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136DE" w:rsidRPr="00031207" w:rsidRDefault="007136DE" w:rsidP="007136DE">
      <w:pPr>
        <w:adjustRightInd w:val="0"/>
        <w:snapToGrid w:val="0"/>
        <w:spacing w:beforeLines="50" w:before="156" w:line="400" w:lineRule="atLeast" w:afterLines="0" w:after="0"/>
        <w:widowControl w:val="0"/>
        <w:jc w:val="both"/>
        <w:ind w:firstLineChars="0" w:firstLine="0" w:leftChars="0" w:left="0"/>
        <w:pBdr>
          <w:bottom w:val="none" w:sz="0" w:space="0" w:color="auto"/>
        </w:pBdr>
        <w:rPr>
          <w:rFonts w:ascii="仿宋_GB2312" w:eastAsia="仿宋_GB2312" w:hAnsi="华文中宋" w:cs="Times New Roman"/>
          <w:bCs/>
          <w:sz w:val="30"/>
          <w:kern w:val="2"/>
          <w:szCs w:val="21"/>
        </w:rPr>
      </w:pPr>
    </w:p>
    <w:p w:rsidR="007136DE" w:rsidRDefault="007136DE" w:rsidP="007136DE">
      <w:pPr>
        <w:spacing w:line="500" w:lineRule="exact" w:beforeLines="0" w:before="0" w:afterLines="0" w:after="0"/>
        <w:jc w:val="center"/>
        <w:widowControl w:val="0"/>
        <w:snapToGrid w:val="1"/>
        <w:ind w:firstLineChars="0" w:firstLine="0" w:leftChars="0" w:left="0"/>
        <w:pBdr>
          <w:bottom w:val="none" w:sz="0" w:space="0" w:color="auto"/>
        </w:pBdr>
        <w:rPr>
          <w:rFonts w:eastAsia="黑体" w:ascii="Times New Roman" w:hAnsi="Times New Roman" w:cs="Times New Roman"/>
          <w:b/>
          <w:sz w:val="32"/>
          <w:kern w:val="2"/>
          <w:szCs w:val="21"/>
        </w:rPr>
      </w:pPr>
    </w:p>
    <w:p w:rsidR="007136DE" w:rsidRDefault="007136DE" w:rsidP="007136DE">
      <w:pPr>
        <w:spacing w:line="360" w:lineRule="auto" w:beforeLines="0" w:before="0" w:afterLines="0" w:after="0"/>
        <w:jc w:val="center"/>
        <w:widowControl w:val="0"/>
        <w:snapToGrid w:val="1"/>
        <w:ind w:firstLineChars="0" w:firstLine="0" w:leftChars="0" w:left="0"/>
        <w:pBdr>
          <w:bottom w:val="none" w:sz="0" w:space="0" w:color="auto"/>
        </w:pBdr>
        <w:rPr>
          <w:rFonts w:eastAsia="黑体" w:ascii="Times New Roman" w:hAnsi="Times New Roman" w:cs="Times New Roman"/>
          <w:sz w:val="34"/>
          <w:kern w:val="2"/>
          <w:szCs w:val="21"/>
        </w:rPr>
      </w:pPr>
      <w:r>
        <w:rPr>
          <w:sz w:val="21"/>
          <w:szCs w:val="21"/>
          <w:rFonts w:hAnsi="宋体" w:hint="eastAsia" w:ascii="Times New Roman" w:eastAsia="宋体" w:cs="Times New Roman"/>
          <w:noProof/>
          <w:kern w:val="0"/>
        </w:rPr>
        <w:t xml:space="preserve"> </w:t>
      </w:r>
      <w:bookmarkStart w:id="0" w:name="_MON_1065102613"/>
      <w:bookmarkEnd w:id="0"/>
      <w:r>
        <w:rPr>
          <w:sz w:val="21"/>
          <w:szCs w:val="21"/>
          <w:rFonts w:hAnsi="宋体" w:ascii="Times New Roman" w:eastAsia="宋体" w:cs="Times New Roman"/>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46.2pt" o:ole="" filled="t">
            <v:imagedata r:id="rId8" o:title=""/>
          </v:shape>
          <o:OLEObject Type="Embed" ProgID="Word.Picture.8" ShapeID="_x0000_i1025" DrawAspect="Content" ObjectID="_1716670492" r:id="rId9"/>
        </w:object>
      </w:r>
    </w:p>
    <w:p w:rsidR="007136DE" w:rsidRDefault="007136DE" w:rsidP="007136DE">
      <w:pPr>
        <w:adjustRightInd w:val="0"/>
        <w:snapToGrid w:val="0"/>
        <w:jc w:val="center"/>
        <w:widowControl w:val="0"/>
        <w:spacing w:beforeLines="0" w:before="0" w:afterLines="0" w:after="0" w:line="240" w:lineRule="auto"/>
        <w:ind w:firstLineChars="0" w:firstLine="0" w:leftChars="0" w:left="0"/>
        <w:pBdr>
          <w:bottom w:val="none" w:sz="0" w:space="0" w:color="auto"/>
        </w:pBdr>
        <w:rPr>
          <w:b/>
          <w:bCs/>
          <w:spacing w:val="20"/>
          <w:sz w:val="18"/>
          <w:kern w:val="2"/>
          <w:szCs w:val="21"/>
          <w:rFonts w:ascii="Times New Roman" w:eastAsia="宋体" w:hAnsi="Times New Roman" w:cs="Times New Roman"/>
        </w:rPr>
      </w:pPr>
    </w:p>
    <w:p w:rsidR="007136DE" w:rsidRDefault="007136DE" w:rsidP="007136DE">
      <w:pPr>
        <w:adjustRightInd w:val="0"/>
        <w:snapToGrid w:val="0"/>
        <w:jc w:val="center"/>
        <w:widowControl w:val="0"/>
        <w:spacing w:beforeLines="0" w:before="0" w:afterLines="0" w:after="0" w:line="240" w:lineRule="auto"/>
        <w:ind w:firstLineChars="0" w:firstLine="0" w:leftChars="0" w:left="0"/>
        <w:pBdr>
          <w:bottom w:val="none" w:sz="0" w:space="0" w:color="auto"/>
        </w:pBdr>
        <w:rPr>
          <w:b/>
          <w:bCs/>
          <w:spacing w:val="20"/>
          <w:sz w:val="18"/>
          <w:kern w:val="2"/>
          <w:szCs w:val="21"/>
          <w:rFonts w:ascii="Times New Roman" w:eastAsia="宋体" w:hAnsi="Times New Roman" w:cs="Times New Roman"/>
        </w:rPr>
      </w:pPr>
    </w:p>
    <w:p w:rsidR="007136DE" w:rsidRPr="00E34353" w:rsidRDefault="007136DE" w:rsidP="007136DE">
      <w:pPr>
        <w:spacing w:line="360" w:lineRule="auto" w:beforeLines="0" w:before="0" w:afterLines="0" w:after="0"/>
        <w:jc w:val="center"/>
        <w:widowControl w:val="0"/>
        <w:snapToGrid w:val="1"/>
        <w:ind w:firstLineChars="0" w:firstLine="0" w:leftChars="0" w:left="0"/>
        <w:pBdr>
          <w:bottom w:val="none" w:sz="0" w:space="0" w:color="auto"/>
        </w:pBdr>
        <w:rPr>
          <w:rFonts w:ascii="华文中宋" w:eastAsia="华文中宋" w:hAnsi="华文中宋" w:cs="Times New Roman"/>
          <w:b/>
          <w:bCs/>
          <w:sz w:val="72"/>
          <w:szCs w:val="72"/>
          <w:kern w:val="2"/>
        </w:rPr>
      </w:pPr>
      <w:r w:rsidRPr="00E34353">
        <w:rPr>
          <w:kern w:val="2"/>
          <w:rFonts w:ascii="华文中宋" w:eastAsia="华文中宋" w:hAnsi="华文中宋" w:hint="eastAsia" w:cs="Times New Roman"/>
          <w:b/>
          <w:bCs/>
          <w:spacing w:val="20"/>
          <w:sz w:val="72"/>
          <w:szCs w:val="72"/>
        </w:rPr>
        <w:t>本科生毕业设计[论文]</w:t>
      </w:r>
    </w:p>
    <w:p w:rsidR="007136DE" w:rsidRDefault="007136DE" w:rsidP="007136DE">
      <w:pPr>
        <w:adjustRightInd w:val="0"/>
        <w:snapToGrid w:val="0"/>
        <w:spacing w:line="264" w:lineRule="auto" w:beforeLines="0" w:before="0" w:afterLines="0" w:after="0"/>
        <w:widowControl w:val="0"/>
        <w:jc w:val="both"/>
        <w:ind w:firstLineChars="0" w:firstLine="0" w:leftChars="0" w:left="0"/>
        <w:pBdr>
          <w:bottom w:val="none" w:sz="0" w:space="0" w:color="auto"/>
        </w:pBdr>
        <w:rPr>
          <w:rFonts w:eastAsia="华文中宋" w:ascii="Times New Roman" w:hAnsi="Times New Roman" w:cs="Times New Roman"/>
          <w:b/>
          <w:bCs/>
          <w:spacing w:val="12"/>
          <w:sz w:val="52"/>
          <w:szCs w:val="32"/>
          <w:kern w:val="2"/>
        </w:rPr>
      </w:pPr>
    </w:p>
    <w:p w:rsidR="007136DE" w:rsidRPr="002F6C23" w:rsidRDefault="00663621" w:rsidP="007136DE">
      <w:pPr>
        <w:spacing w:line="360" w:lineRule="auto" w:beforeLines="0" w:before="0" w:afterLines="0" w:after="0"/>
        <w:jc w:val="center"/>
        <w:widowControl w:val="0"/>
        <w:snapToGrid w:val="1"/>
        <w:ind w:firstLineChars="0" w:firstLine="0" w:leftChars="0" w:left="0"/>
        <w:pBdr>
          <w:bottom w:val="none" w:sz="0" w:space="0" w:color="auto"/>
        </w:pBdr>
        <w:rPr>
          <w:rFonts w:ascii="黑体" w:eastAsia="黑体" w:hAnsi="黑体" w:cs="Times New Roman"/>
          <w:bCs/>
          <w:color w:val="FF0000"/>
          <w:sz w:val="36"/>
          <w:szCs w:val="36"/>
          <w:kern w:val="2"/>
        </w:rPr>
      </w:pPr>
      <w:r w:rsidRPr="00663621">
        <w:rPr>
          <w:kern w:val="2"/>
          <w:rFonts w:ascii="黑体" w:eastAsia="黑体" w:hint="eastAsia" w:hAnsi="Times New Roman" w:cs="Times New Roman"/>
          <w:b/>
          <w:sz w:val="44"/>
          <w:szCs w:val="44"/>
        </w:rPr>
        <w:t>产线前端物流配送策略优化研究</w:t>
      </w:r>
    </w:p>
    <w:p w:rsidR="007136DE" w:rsidRDefault="007136DE" w:rsidP="007136DE">
      <w:pPr>
        <w:adjustRightInd w:val="0"/>
        <w:snapToGrid w:val="0"/>
        <w:spacing w:line="264" w:lineRule="auto" w:beforeLines="0" w:before="0" w:afterLines="0" w:after="0"/>
        <w:widowControl w:val="0"/>
        <w:jc w:val="both"/>
        <w:ind w:firstLineChars="0" w:firstLine="0" w:leftChars="0" w:left="0"/>
        <w:pBdr>
          <w:bottom w:val="none" w:sz="0" w:space="0" w:color="auto"/>
        </w:pBdr>
        <w:rPr>
          <w:rFonts w:eastAsia="华文中宋" w:ascii="Times New Roman" w:hAnsi="Times New Roman" w:cs="Times New Roman"/>
          <w:b/>
          <w:bCs/>
          <w:spacing w:val="12"/>
          <w:sz w:val="52"/>
          <w:szCs w:val="32"/>
          <w:kern w:val="2"/>
        </w:rPr>
      </w:pPr>
    </w:p>
    <w:p w:rsidR="007136DE" w:rsidRDefault="007136DE" w:rsidP="007136DE">
      <w:pPr>
        <w:adjustRightInd w:val="0"/>
        <w:snapToGrid w:val="0"/>
        <w:spacing w:line="264" w:lineRule="auto" w:beforeLines="0" w:before="0" w:afterLines="0" w:after="0"/>
        <w:widowControl w:val="0"/>
        <w:jc w:val="both"/>
        <w:ind w:firstLineChars="0" w:firstLine="0" w:leftChars="0" w:left="0"/>
        <w:pBdr>
          <w:bottom w:val="none" w:sz="0" w:space="0" w:color="auto"/>
        </w:pBdr>
        <w:rPr>
          <w:rFonts w:eastAsia="华文中宋" w:ascii="Times New Roman" w:hAnsi="Times New Roman" w:cs="Times New Roman"/>
          <w:b/>
          <w:bCs/>
          <w:spacing w:val="12"/>
          <w:sz w:val="52"/>
          <w:szCs w:val="32"/>
          <w:kern w:val="2"/>
        </w:rPr>
      </w:pPr>
    </w:p>
    <w:p w:rsidR="00663621" w:rsidRPr="00DD1F66" w:rsidRDefault="00663621" w:rsidP="00663621">
      <w:pPr>
        <w:spacing w:line="720" w:lineRule="auto" w:beforeLines="0" w:before="0" w:afterLines="0" w:after="0"/>
        <w:ind w:leftChars="0" w:left="1418" w:firstLineChars="0" w:firstLine="283"/>
        <w:widowControl w:val="0"/>
        <w:jc w:val="both"/>
        <w:snapToGrid w:val="1"/>
        <w:pBdr>
          <w:bottom w:val="none" w:sz="0" w:space="0" w:color="auto"/>
        </w:pBdr>
        <w:rPr>
          <w:rFonts w:ascii="华文中宋" w:eastAsia="华文中宋" w:hAnsi="华文中宋" w:cs="Times New Roman"/>
          <w:noProof/>
          <w:kern w:val="0"/>
          <w:sz w:val="32"/>
          <w:szCs w:val="32"/>
        </w:rPr>
      </w:pPr>
      <w:r w:rsidRPr="00DD1F66">
        <w:rPr>
          <w:rFonts w:ascii="华文中宋" w:eastAsia="华文中宋" w:hAnsi="华文中宋" w:hint="eastAsia" w:cs="Times New Roman"/>
          <w:noProof/>
          <w:kern w:val="0"/>
          <w:sz w:val="32"/>
          <w:szCs w:val="32"/>
        </w:rPr>
        <w:t>院    系</w:t>
      </w:r>
      <w:r w:rsidRPr="0022778E">
        <w:rPr>
          <w:rFonts w:ascii="华文中宋" w:eastAsia="华文中宋" w:hAnsi="华文中宋" w:hint="eastAsia" w:cs="Times New Roman"/>
          <w:noProof/>
          <w:kern w:val="0"/>
          <w:sz w:val="32"/>
          <w:szCs w:val="32"/>
          <w:u w:val="single"/>
        </w:rPr>
        <w:t xml:space="preserve"> </w:t>
      </w:r>
      <w:r w:rsidRPr="0022778E">
        <w:rPr>
          <w:rFonts w:ascii="华文中宋" w:eastAsia="华文中宋" w:hAnsi="华文中宋" w:cs="Times New Roman"/>
          <w:noProof/>
          <w:kern w:val="0"/>
          <w:sz w:val="32"/>
          <w:szCs w:val="32"/>
          <w:u w:val="single"/>
        </w:rPr>
        <w:t xml:space="preserve">  </w:t>
      </w:r>
      <w:r>
        <w:rPr>
          <w:rFonts w:ascii="华文中宋" w:eastAsia="华文中宋" w:hAnsi="华文中宋" w:cs="Times New Roman"/>
          <w:noProof/>
          <w:kern w:val="0"/>
          <w:sz w:val="32"/>
          <w:szCs w:val="32"/>
          <w:u w:val="single"/>
        </w:rPr>
        <w:t xml:space="preserve">     </w:t>
      </w:r>
      <w:r w:rsidRPr="0022778E">
        <w:rPr>
          <w:rFonts w:ascii="华文中宋" w:eastAsia="华文中宋" w:hAnsi="华文中宋" w:hint="eastAsia" w:cs="Times New Roman"/>
          <w:noProof/>
          <w:kern w:val="0"/>
          <w:sz w:val="32"/>
          <w:szCs w:val="32"/>
          <w:u w:val="single"/>
        </w:rPr>
        <w:t>管理学院</w:t>
      </w:r>
      <w:r>
        <w:rPr>
          <w:rFonts w:ascii="华文中宋" w:eastAsia="华文中宋" w:hAnsi="华文中宋" w:hint="eastAsia" w:cs="Times New Roman"/>
          <w:noProof/>
          <w:kern w:val="0"/>
          <w:sz w:val="32"/>
          <w:szCs w:val="32"/>
          <w:u w:val="single"/>
        </w:rPr>
        <w:t xml:space="preserve"> </w:t>
      </w:r>
      <w:r>
        <w:rPr>
          <w:rFonts w:ascii="华文中宋" w:eastAsia="华文中宋" w:hAnsi="华文中宋" w:cs="Times New Roman"/>
          <w:noProof/>
          <w:kern w:val="0"/>
          <w:sz w:val="32"/>
          <w:szCs w:val="32"/>
          <w:u w:val="single"/>
        </w:rPr>
        <w:t xml:space="preserve">      </w:t>
      </w:r>
    </w:p>
    <w:p w:rsidR="00663621" w:rsidRPr="00DD1F66" w:rsidRDefault="00663621" w:rsidP="00663621">
      <w:pPr>
        <w:spacing w:line="720" w:lineRule="auto" w:beforeLines="0" w:before="0" w:afterLines="0" w:after="0"/>
        <w:ind w:leftChars="0" w:left="1418" w:firstLineChars="0" w:firstLine="283"/>
        <w:widowControl w:val="0"/>
        <w:jc w:val="both"/>
        <w:snapToGrid w:val="1"/>
        <w:pBdr>
          <w:bottom w:val="none" w:sz="0" w:space="0" w:color="auto"/>
        </w:pBdr>
        <w:rPr>
          <w:rFonts w:ascii="华文中宋" w:eastAsia="华文中宋" w:hAnsi="华文中宋" w:cs="Times New Roman"/>
          <w:noProof/>
          <w:kern w:val="0"/>
          <w:sz w:val="32"/>
          <w:szCs w:val="32"/>
        </w:rPr>
      </w:pPr>
      <w:r w:rsidRPr="00DD1F66">
        <w:rPr>
          <w:rFonts w:ascii="华文中宋" w:eastAsia="华文中宋" w:hAnsi="华文中宋" w:hint="eastAsia" w:cs="Times New Roman"/>
          <w:noProof/>
          <w:kern w:val="0"/>
          <w:sz w:val="32"/>
          <w:szCs w:val="32"/>
        </w:rPr>
        <w:t>专业班级</w:t>
      </w:r>
      <w:r w:rsidRPr="0022778E">
        <w:rPr>
          <w:rFonts w:ascii="华文中宋" w:eastAsia="华文中宋" w:hAnsi="华文中宋" w:hint="eastAsia" w:cs="Times New Roman"/>
          <w:noProof/>
          <w:kern w:val="0"/>
          <w:sz w:val="32"/>
          <w:szCs w:val="32"/>
          <w:u w:val="single"/>
        </w:rPr>
        <w:t xml:space="preserve"> </w:t>
      </w:r>
      <w:r w:rsidRPr="0022778E">
        <w:rPr>
          <w:rFonts w:ascii="华文中宋" w:eastAsia="华文中宋" w:hAnsi="华文中宋" w:cs="Times New Roman"/>
          <w:noProof/>
          <w:kern w:val="0"/>
          <w:sz w:val="32"/>
          <w:szCs w:val="32"/>
          <w:u w:val="single"/>
        </w:rPr>
        <w:t xml:space="preserve"> </w:t>
      </w:r>
      <w:r>
        <w:rPr>
          <w:rFonts w:ascii="华文中宋" w:eastAsia="华文中宋" w:hAnsi="华文中宋" w:cs="Times New Roman"/>
          <w:noProof/>
          <w:kern w:val="0"/>
          <w:sz w:val="32"/>
          <w:szCs w:val="32"/>
          <w:u w:val="single"/>
        </w:rPr>
        <w:t xml:space="preserve">  </w:t>
      </w:r>
      <w:r>
        <w:rPr>
          <w:rFonts w:ascii="华文中宋" w:eastAsia="华文中宋" w:hAnsi="华文中宋" w:hint="eastAsia" w:cs="Times New Roman"/>
          <w:noProof/>
          <w:kern w:val="0"/>
          <w:sz w:val="32"/>
          <w:szCs w:val="32"/>
          <w:u w:val="single"/>
        </w:rPr>
        <w:t>物流管理1</w:t>
      </w:r>
      <w:r>
        <w:rPr>
          <w:rFonts w:ascii="华文中宋" w:eastAsia="华文中宋" w:hAnsi="华文中宋" w:cs="Times New Roman"/>
          <w:noProof/>
          <w:kern w:val="0"/>
          <w:sz w:val="32"/>
          <w:szCs w:val="32"/>
          <w:u w:val="single"/>
        </w:rPr>
        <w:t>802</w:t>
      </w:r>
      <w:r>
        <w:rPr>
          <w:rFonts w:ascii="华文中宋" w:eastAsia="华文中宋" w:hAnsi="华文中宋" w:hint="eastAsia" w:cs="Times New Roman"/>
          <w:noProof/>
          <w:kern w:val="0"/>
          <w:sz w:val="32"/>
          <w:szCs w:val="32"/>
          <w:u w:val="single"/>
        </w:rPr>
        <w:t xml:space="preserve">班 </w:t>
      </w:r>
      <w:r>
        <w:rPr>
          <w:rFonts w:ascii="华文中宋" w:eastAsia="华文中宋" w:hAnsi="华文中宋" w:cs="Times New Roman"/>
          <w:noProof/>
          <w:kern w:val="0"/>
          <w:sz w:val="32"/>
          <w:szCs w:val="32"/>
          <w:u w:val="single"/>
        </w:rPr>
        <w:t xml:space="preserve">  </w:t>
      </w:r>
    </w:p>
    <w:p w:rsidR="00663621" w:rsidRPr="00DD1F66" w:rsidRDefault="00663621" w:rsidP="00663621">
      <w:pPr>
        <w:spacing w:line="720" w:lineRule="auto" w:beforeLines="0" w:before="0" w:afterLines="0" w:after="0"/>
        <w:ind w:leftChars="0" w:left="1418" w:firstLineChars="0" w:firstLine="283"/>
        <w:widowControl w:val="0"/>
        <w:jc w:val="both"/>
        <w:snapToGrid w:val="1"/>
        <w:pBdr>
          <w:bottom w:val="none" w:sz="0" w:space="0" w:color="auto"/>
        </w:pBdr>
        <w:rPr>
          <w:rFonts w:ascii="华文中宋" w:eastAsia="华文中宋" w:hAnsi="华文中宋" w:cs="Times New Roman"/>
          <w:noProof/>
          <w:kern w:val="0"/>
          <w:sz w:val="32"/>
          <w:szCs w:val="32"/>
        </w:rPr>
      </w:pPr>
      <w:r w:rsidRPr="00DD1F66">
        <w:rPr>
          <w:rFonts w:ascii="华文中宋" w:eastAsia="华文中宋" w:hAnsi="华文中宋" w:hint="eastAsia" w:cs="Times New Roman"/>
          <w:noProof/>
          <w:kern w:val="0"/>
          <w:sz w:val="32"/>
          <w:szCs w:val="32"/>
        </w:rPr>
        <w:t>姓    名</w:t>
      </w:r>
      <w:r w:rsidRPr="0022778E">
        <w:rPr>
          <w:rFonts w:ascii="华文中宋" w:eastAsia="华文中宋" w:hAnsi="华文中宋" w:hint="eastAsia" w:cs="Times New Roman"/>
          <w:noProof/>
          <w:kern w:val="0"/>
          <w:sz w:val="32"/>
          <w:szCs w:val="32"/>
          <w:u w:val="single"/>
        </w:rPr>
        <w:t xml:space="preserve"> </w:t>
      </w:r>
      <w:r w:rsidRPr="0022778E">
        <w:rPr>
          <w:rFonts w:ascii="华文中宋" w:eastAsia="华文中宋" w:hAnsi="华文中宋" w:cs="Times New Roman"/>
          <w:noProof/>
          <w:kern w:val="0"/>
          <w:sz w:val="32"/>
          <w:szCs w:val="32"/>
          <w:u w:val="single"/>
        </w:rPr>
        <w:t xml:space="preserve">  </w:t>
      </w:r>
      <w:r>
        <w:rPr>
          <w:rFonts w:ascii="华文中宋" w:eastAsia="华文中宋" w:hAnsi="华文中宋" w:cs="Times New Roman"/>
          <w:noProof/>
          <w:kern w:val="0"/>
          <w:sz w:val="32"/>
          <w:szCs w:val="32"/>
          <w:u w:val="single"/>
        </w:rPr>
        <w:t xml:space="preserve">       </w:t>
      </w:r>
      <w:r>
        <w:rPr>
          <w:rFonts w:ascii="华文中宋" w:eastAsia="华文中宋" w:hAnsi="华文中宋" w:hint="eastAsia" w:cs="Times New Roman"/>
          <w:noProof/>
          <w:kern w:val="0"/>
          <w:sz w:val="32"/>
          <w:szCs w:val="32"/>
          <w:u w:val="single"/>
        </w:rPr>
        <w:t xml:space="preserve">思唯 </w:t>
      </w:r>
      <w:r>
        <w:rPr>
          <w:rFonts w:ascii="华文中宋" w:eastAsia="华文中宋" w:hAnsi="华文中宋" w:cs="Times New Roman"/>
          <w:noProof/>
          <w:kern w:val="0"/>
          <w:sz w:val="32"/>
          <w:szCs w:val="32"/>
          <w:u w:val="single"/>
        </w:rPr>
        <w:t xml:space="preserve"> </w:t>
      </w:r>
      <w:r>
        <w:rPr>
          <w:rFonts w:ascii="华文中宋" w:eastAsia="华文中宋" w:hAnsi="华文中宋" w:hint="eastAsia" w:cs="Times New Roman"/>
          <w:noProof/>
          <w:kern w:val="0"/>
          <w:sz w:val="32"/>
          <w:szCs w:val="32"/>
          <w:u w:val="single"/>
        </w:rPr>
        <w:t xml:space="preserve"> </w:t>
      </w:r>
      <w:r>
        <w:rPr>
          <w:rFonts w:ascii="华文中宋" w:eastAsia="华文中宋" w:hAnsi="华文中宋" w:cs="Times New Roman"/>
          <w:noProof/>
          <w:kern w:val="0"/>
          <w:sz w:val="32"/>
          <w:szCs w:val="32"/>
          <w:u w:val="single"/>
        </w:rPr>
        <w:t xml:space="preserve">      </w:t>
      </w:r>
    </w:p>
    <w:p w:rsidR="00663621" w:rsidRPr="00DD1F66" w:rsidRDefault="00663621" w:rsidP="00663621">
      <w:pPr>
        <w:spacing w:line="720" w:lineRule="auto" w:beforeLines="0" w:before="0" w:afterLines="0" w:after="0"/>
        <w:ind w:leftChars="0" w:left="1418" w:firstLineChars="0" w:firstLine="283"/>
        <w:widowControl w:val="0"/>
        <w:jc w:val="both"/>
        <w:snapToGrid w:val="1"/>
        <w:pBdr>
          <w:bottom w:val="none" w:sz="0" w:space="0" w:color="auto"/>
        </w:pBdr>
        <w:rPr>
          <w:rFonts w:ascii="华文中宋" w:eastAsia="华文中宋" w:hAnsi="华文中宋" w:cs="Times New Roman"/>
          <w:noProof/>
          <w:kern w:val="0"/>
          <w:sz w:val="32"/>
          <w:szCs w:val="32"/>
        </w:rPr>
      </w:pPr>
      <w:r w:rsidRPr="00DD1F66">
        <w:rPr>
          <w:rFonts w:ascii="华文中宋" w:eastAsia="华文中宋" w:hAnsi="华文中宋" w:hint="eastAsia" w:cs="Times New Roman"/>
          <w:noProof/>
          <w:kern w:val="0"/>
          <w:sz w:val="32"/>
          <w:szCs w:val="32"/>
        </w:rPr>
        <w:t>学    号</w:t>
      </w:r>
      <w:r w:rsidRPr="0022778E">
        <w:rPr>
          <w:rFonts w:ascii="华文中宋" w:eastAsia="华文中宋" w:hAnsi="华文中宋" w:cs="Times New Roman"/>
          <w:noProof/>
          <w:kern w:val="0"/>
          <w:sz w:val="32"/>
          <w:szCs w:val="32"/>
          <w:u w:val="single"/>
        </w:rPr>
        <w:t xml:space="preserve">  </w:t>
      </w:r>
      <w:r>
        <w:rPr>
          <w:rFonts w:ascii="华文中宋" w:eastAsia="华文中宋" w:hAnsi="华文中宋" w:cs="Times New Roman"/>
          <w:noProof/>
          <w:kern w:val="0"/>
          <w:sz w:val="32"/>
          <w:szCs w:val="32"/>
          <w:u w:val="single"/>
        </w:rPr>
        <w:t xml:space="preserve">   </w:t>
      </w:r>
      <w:r>
        <w:rPr>
          <w:rFonts w:ascii="华文中宋" w:eastAsia="华文中宋" w:hAnsi="华文中宋" w:hint="eastAsia" w:cs="Times New Roman"/>
          <w:noProof/>
          <w:kern w:val="0"/>
          <w:sz w:val="32"/>
          <w:szCs w:val="32"/>
          <w:u w:val="single"/>
        </w:rPr>
        <w:t>U</w:t>
      </w:r>
      <w:r>
        <w:rPr>
          <w:rFonts w:ascii="华文中宋" w:eastAsia="华文中宋" w:hAnsi="华文中宋" w:cs="Times New Roman"/>
          <w:noProof/>
          <w:kern w:val="0"/>
          <w:sz w:val="32"/>
          <w:szCs w:val="32"/>
          <w:u w:val="single"/>
        </w:rPr>
        <w:t>201815968</w:t>
      </w:r>
      <w:r>
        <w:rPr>
          <w:rFonts w:ascii="华文中宋" w:eastAsia="华文中宋" w:hAnsi="华文中宋" w:hint="eastAsia" w:cs="Times New Roman"/>
          <w:noProof/>
          <w:kern w:val="0"/>
          <w:sz w:val="32"/>
          <w:szCs w:val="32"/>
          <w:u w:val="single"/>
        </w:rPr>
        <w:t xml:space="preserve"> </w:t>
      </w:r>
      <w:r>
        <w:rPr>
          <w:rFonts w:ascii="华文中宋" w:eastAsia="华文中宋" w:hAnsi="华文中宋" w:cs="Times New Roman"/>
          <w:noProof/>
          <w:kern w:val="0"/>
          <w:sz w:val="32"/>
          <w:szCs w:val="32"/>
          <w:u w:val="single"/>
        </w:rPr>
        <w:t xml:space="preserve">    </w:t>
      </w:r>
    </w:p>
    <w:p w:rsidR="00663621" w:rsidRPr="00DD1F66" w:rsidRDefault="00663621" w:rsidP="00663621">
      <w:pPr>
        <w:spacing w:line="720" w:lineRule="auto" w:beforeLines="0" w:before="0" w:afterLines="0" w:after="0"/>
        <w:ind w:leftChars="0" w:left="1418" w:firstLineChars="0" w:firstLine="283"/>
        <w:widowControl w:val="0"/>
        <w:jc w:val="both"/>
        <w:snapToGrid w:val="1"/>
        <w:pBdr>
          <w:bottom w:val="none" w:sz="0" w:space="0" w:color="auto"/>
        </w:pBdr>
        <w:rPr>
          <w:rFonts w:ascii="华文中宋" w:eastAsia="华文中宋" w:hAnsi="华文中宋" w:cs="Times New Roman"/>
          <w:noProof/>
          <w:kern w:val="0"/>
          <w:sz w:val="32"/>
          <w:szCs w:val="32"/>
        </w:rPr>
      </w:pPr>
      <w:r w:rsidRPr="00DD1F66">
        <w:rPr>
          <w:rFonts w:ascii="华文中宋" w:eastAsia="华文中宋" w:hAnsi="华文中宋" w:hint="eastAsia" w:cs="Times New Roman"/>
          <w:noProof/>
          <w:kern w:val="0"/>
          <w:sz w:val="32"/>
          <w:szCs w:val="32"/>
        </w:rPr>
        <w:t>指导教师</w:t>
      </w:r>
      <w:r w:rsidRPr="0022778E">
        <w:rPr>
          <w:rFonts w:ascii="华文中宋" w:eastAsia="华文中宋" w:hAnsi="华文中宋" w:hint="eastAsia" w:cs="Times New Roman"/>
          <w:noProof/>
          <w:kern w:val="0"/>
          <w:sz w:val="32"/>
          <w:szCs w:val="32"/>
          <w:u w:val="single"/>
        </w:rPr>
        <w:t xml:space="preserve"> </w:t>
      </w:r>
      <w:r w:rsidRPr="0022778E">
        <w:rPr>
          <w:rFonts w:ascii="华文中宋" w:eastAsia="华文中宋" w:hAnsi="华文中宋" w:cs="Times New Roman"/>
          <w:noProof/>
          <w:kern w:val="0"/>
          <w:sz w:val="32"/>
          <w:szCs w:val="32"/>
          <w:u w:val="single"/>
        </w:rPr>
        <w:t xml:space="preserve">  </w:t>
      </w:r>
      <w:r>
        <w:rPr>
          <w:rFonts w:ascii="华文中宋" w:eastAsia="华文中宋" w:hAnsi="华文中宋" w:cs="Times New Roman"/>
          <w:noProof/>
          <w:kern w:val="0"/>
          <w:sz w:val="32"/>
          <w:szCs w:val="32"/>
          <w:u w:val="single"/>
        </w:rPr>
        <w:t xml:space="preserve">      </w:t>
      </w:r>
      <w:r>
        <w:rPr>
          <w:rFonts w:ascii="华文中宋" w:eastAsia="华文中宋" w:hAnsi="华文中宋" w:hint="eastAsia" w:cs="Times New Roman"/>
          <w:noProof/>
          <w:kern w:val="0"/>
          <w:sz w:val="32"/>
          <w:szCs w:val="32"/>
          <w:u w:val="single"/>
        </w:rPr>
        <w:t xml:space="preserve">李建斌  </w:t>
      </w:r>
      <w:r>
        <w:rPr>
          <w:rFonts w:ascii="华文中宋" w:eastAsia="华文中宋" w:hAnsi="华文中宋" w:cs="Times New Roman"/>
          <w:noProof/>
          <w:kern w:val="0"/>
          <w:sz w:val="32"/>
          <w:szCs w:val="32"/>
          <w:u w:val="single"/>
        </w:rPr>
        <w:t xml:space="preserve">      </w:t>
      </w:r>
    </w:p>
    <w:p w:rsidR="007136DE" w:rsidRPr="008A525F" w:rsidRDefault="007136DE" w:rsidP="007136DE">
      <w:pPr>
        <w:jc w:val="center"/>
        <w:widowControl w:val="0"/>
        <w:snapToGrid w:val="1"/>
        <w:spacing w:beforeLines="0" w:before="0" w:afterLines="0" w:after="0" w:line="240" w:lineRule="auto"/>
        <w:ind w:firstLineChars="0" w:firstLine="0" w:leftChars="0" w:left="0"/>
        <w:pBdr>
          <w:bottom w:val="none" w:sz="0" w:space="0" w:color="auto"/>
        </w:pBdr>
        <w:rPr>
          <w:rFonts w:ascii="华文中宋" w:eastAsia="华文中宋" w:hAnsi="华文中宋" w:cs="Times New Roman"/>
          <w:bCs/>
          <w:noProof/>
          <w:kern w:val="0"/>
          <w:sz w:val="32"/>
          <w:szCs w:val="32"/>
        </w:rPr>
      </w:pPr>
    </w:p>
    <w:p w:rsidR="007136DE" w:rsidRPr="000152E8" w:rsidRDefault="00663621" w:rsidP="000152E8">
      <w:pPr>
        <w:spacing w:line="360" w:lineRule="auto" w:beforeLines="0" w:before="0" w:afterLines="0" w:after="0"/>
        <w:jc w:val="center"/>
        <w:widowControl w:val="0"/>
        <w:snapToGrid w:val="1"/>
        <w:ind w:firstLineChars="0" w:firstLine="0" w:leftChars="0" w:left="0"/>
        <w:pBdr>
          <w:bottom w:val="none" w:sz="0" w:space="0" w:color="auto"/>
        </w:pBdr>
        <w:rPr>
          <w:rFonts w:ascii="黑体" w:eastAsia="黑体" w:hAnsi="黑体" w:cs="Times New Roman"/>
          <w:bCs/>
          <w:color w:val="FF0000"/>
          <w:sz w:val="36"/>
          <w:szCs w:val="36"/>
          <w:kern w:val="2"/>
        </w:rPr>
        <w:sectPr w:rsidR="007136DE" w:rsidRPr="000152E8" w:rsidSect="00FA186E">
          <w:pgSz w:w="11906" w:h="16838"/>
          <w:pgMar w:top="1418" w:right="1701" w:bottom="1134" w:left="1701" w:header="851" w:footer="992" w:gutter="0"/>
          <w:pgNumType w:start="1"/>
          <w:cols w:space="720"/>
          <w:titlePg/>
          <w:docGrid w:type="lines" w:linePitch="312"/>
          <w:endnotePr>
            <w:numFmt w:val="decimal"/>
          </w:endnotePr>
        </w:sectPr>
      </w:pPr>
      <w:r>
        <w:rPr>
          <w:rFonts w:ascii="华文中宋" w:eastAsia="华文中宋" w:hAnsi="华文中宋" w:hint="eastAsia" w:cs="Times New Roman"/>
          <w:bCs/>
          <w:noProof/>
          <w:kern w:val="0"/>
          <w:sz w:val="32"/>
          <w:szCs w:val="32"/>
        </w:rPr>
        <w:t>2</w:t>
      </w:r>
      <w:r>
        <w:rPr>
          <w:rFonts w:ascii="华文中宋" w:eastAsia="华文中宋" w:hAnsi="华文中宋" w:cs="Times New Roman"/>
          <w:bCs/>
          <w:noProof/>
          <w:kern w:val="0"/>
          <w:sz w:val="32"/>
          <w:szCs w:val="32"/>
        </w:rPr>
        <w:t>022</w:t>
      </w:r>
      <w:r w:rsidR="007136DE" w:rsidRPr="008A525F">
        <w:rPr>
          <w:rFonts w:ascii="华文中宋" w:eastAsia="华文中宋" w:hAnsi="华文中宋" w:hint="eastAsia" w:cs="Times New Roman"/>
          <w:bCs/>
          <w:noProof/>
          <w:kern w:val="0"/>
          <w:sz w:val="32"/>
          <w:szCs w:val="32"/>
        </w:rPr>
        <w:t>年</w:t>
      </w:r>
      <w:r w:rsidR="00FC53C7">
        <w:rPr>
          <w:rFonts w:ascii="华文中宋" w:eastAsia="华文中宋" w:hAnsi="华文中宋" w:cs="Times New Roman"/>
          <w:bCs/>
          <w:noProof/>
          <w:kern w:val="0"/>
          <w:sz w:val="32"/>
          <w:szCs w:val="32"/>
        </w:rPr>
        <w:t xml:space="preserve"> </w:t>
      </w:r>
      <w:r w:rsidR="00DD05D2">
        <w:rPr>
          <w:rFonts w:ascii="华文中宋" w:eastAsia="华文中宋" w:hAnsi="华文中宋" w:cs="Times New Roman"/>
          <w:bCs/>
          <w:noProof/>
          <w:kern w:val="0"/>
          <w:sz w:val="32"/>
          <w:szCs w:val="32"/>
        </w:rPr>
        <w:t>5</w:t>
      </w:r>
      <w:r w:rsidR="007136DE" w:rsidRPr="008A525F">
        <w:rPr>
          <w:rFonts w:ascii="华文中宋" w:eastAsia="华文中宋" w:hAnsi="华文中宋" w:hint="eastAsia" w:cs="Times New Roman"/>
          <w:bCs/>
          <w:noProof/>
          <w:kern w:val="0"/>
          <w:sz w:val="32"/>
          <w:szCs w:val="32"/>
        </w:rPr>
        <w:t>月</w:t>
      </w:r>
      <w:r w:rsidR="00FC53C7">
        <w:rPr>
          <w:rFonts w:ascii="华文中宋" w:eastAsia="华文中宋" w:hAnsi="华文中宋" w:hint="eastAsia" w:cs="Times New Roman"/>
          <w:bCs/>
          <w:noProof/>
          <w:kern w:val="0"/>
          <w:sz w:val="32"/>
          <w:szCs w:val="32"/>
        </w:rPr>
        <w:t xml:space="preserve"> </w:t>
      </w:r>
      <w:r w:rsidR="00FC53C7">
        <w:rPr>
          <w:rFonts w:ascii="华文中宋" w:eastAsia="华文中宋" w:hAnsi="华文中宋" w:cs="Times New Roman"/>
          <w:bCs/>
          <w:noProof/>
          <w:kern w:val="0"/>
          <w:sz w:val="32"/>
          <w:szCs w:val="32"/>
        </w:rPr>
        <w:t>2</w:t>
      </w:r>
      <w:r w:rsidR="00FD471A">
        <w:rPr>
          <w:rFonts w:ascii="华文中宋" w:eastAsia="华文中宋" w:hAnsi="华文中宋" w:cs="Times New Roman"/>
          <w:bCs/>
          <w:noProof/>
          <w:kern w:val="0"/>
          <w:sz w:val="32"/>
          <w:szCs w:val="32"/>
        </w:rPr>
        <w:t>6</w:t>
      </w:r>
      <w:r w:rsidR="000152E8">
        <w:rPr>
          <w:rFonts w:ascii="华文中宋" w:eastAsia="华文中宋" w:hAnsi="华文中宋" w:hint="eastAsia" w:cs="Times New Roman"/>
          <w:bCs/>
          <w:noProof/>
          <w:kern w:val="0"/>
          <w:sz w:val="32"/>
          <w:szCs w:val="32"/>
        </w:rPr>
        <w:t>日</w:t>
      </w:r>
    </w:p>
    <w:p w:rsidR="000152E8" w:rsidRDefault="000152E8" w:rsidP="000152E8">
      <w:pPr>
        <w:widowControl w:val="0"/>
        <w:jc w:val="left"/>
        <w:snapToGrid w:val="1"/>
        <w:spacing w:beforeLines="0" w:before="0" w:afterLines="0" w:after="0" w:line="240" w:lineRule="auto"/>
        <w:ind w:firstLineChars="0" w:firstLine="0" w:leftChars="0" w:left="0"/>
        <w:pBdr>
          <w:bottom w:val="none" w:sz="0" w:space="0" w:color="auto"/>
        </w:pBdr>
        <w:rPr>
          <w:rFonts w:ascii="黑体" w:eastAsia="黑体" w:hAnsi="黑体" w:cs="Times New Roman"/>
          <w:b/>
          <w:bCs/>
          <w:sz w:val="36"/>
          <w:szCs w:val="36"/>
          <w:kern w:val="2"/>
        </w:rPr>
        <w:sectPr w:rsidR="000152E8" w:rsidSect="0086178B">
          <w:type w:val="continuous"/>
          <w:pgSz w:w="11906" w:h="16838"/>
          <w:pgMar w:top="1418" w:right="1701" w:bottom="1134" w:left="1701" w:header="851" w:footer="992" w:gutter="0"/>
          <w:pgNumType w:fmt="upperRoman" w:start="1"/>
          <w:cols w:space="720"/>
          <w:docGrid w:type="lines" w:linePitch="312"/>
          <w:endnotePr>
            <w:numFmt w:val="decimal"/>
          </w:endnotePr>
        </w:sectPr>
      </w:pPr>
    </w:p>
    <w:p w:rsidR="00EB4A26" w:rsidRPr="00556BA2" w:rsidRDefault="007136DE" w:rsidP="00EB4A26">
      <w:pPr>
        <w:spacing w:beforeLines="150" w:before="468" w:line="360" w:lineRule="auto" w:afterLines="0" w:after="0"/>
        <w:jc w:val="center"/>
        <w:widowControl w:val="0"/>
        <w:snapToGrid w:val="1"/>
        <w:ind w:firstLineChars="0" w:firstLine="0" w:leftChars="0" w:left="0"/>
        <w:pBdr>
          <w:bottom w:val="none" w:sz="0" w:space="0" w:color="auto"/>
        </w:pBdr>
        <w:rPr>
          <w:rFonts w:ascii="黑体" w:eastAsia="黑体" w:hAnsi="黑体" w:cs="Times New Roman"/>
          <w:b/>
          <w:bCs/>
          <w:sz w:val="36"/>
          <w:szCs w:val="36"/>
          <w:kern w:val="2"/>
        </w:rPr>
      </w:pPr>
      <w:r w:rsidRPr="00556BA2">
        <w:rPr>
          <w:kern w:val="2"/>
          <w:rFonts w:ascii="黑体" w:eastAsia="黑体" w:hAnsi="黑体" w:cs="Times New Roman"/>
          <w:b/>
          <w:bCs/>
          <w:sz w:val="36"/>
          <w:szCs w:val="36"/>
        </w:rPr>
        <w:lastRenderedPageBreak/>
        <w:t>学位论文原创性声明</w:t>
      </w:r>
    </w:p>
    <w:p w:rsidR="007136DE" w:rsidRPr="00C54C2A" w:rsidRDefault="007136DE" w:rsidP="007136DE">
      <w:pPr>
        <w:spacing w:line="360" w:lineRule="auto" w:beforeLines="0" w:before="0" w:afterLines="0" w:after="0"/>
        <w:ind w:firstLineChars="200" w:firstLine="480" w:leftChars="0" w:left="0"/>
        <w:widowControl w:val="0"/>
        <w:jc w:val="both"/>
        <w:snapToGrid w:val="1"/>
        <w:pBdr>
          <w:bottom w:val="none" w:sz="0" w:space="0" w:color="auto"/>
        </w:pBdr>
        <w:rPr>
          <w:sz w:val="24"/>
          <w:szCs w:val="21"/>
          <w:kern w:val="2"/>
          <w:rFonts w:ascii="Times New Roman" w:eastAsia="宋体" w:hAnsi="Times New Roman" w:cs="Times New Roman"/>
        </w:rPr>
      </w:pPr>
      <w:r w:rsidRPr="00C54C2A">
        <w:rPr>
          <w:kern w:val="2"/>
          <w:rFonts w:ascii="Times New Roman" w:eastAsia="宋体" w:hAnsi="Times New Roman" w:cs="Times New Roman"/>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7136DE" w:rsidRPr="00C54C2A" w:rsidRDefault="007136DE" w:rsidP="007136DE">
      <w:pPr>
        <w:wordWrap w:val="0"/>
        <w:spacing w:line="360" w:lineRule="auto" w:beforeLines="0" w:before="0" w:afterLines="0" w:after="0"/>
        <w:jc w:val="right"/>
        <w:widowControl w:val="0"/>
        <w:snapToGrid w:val="1"/>
        <w:ind w:firstLineChars="0" w:firstLine="0" w:leftChars="0" w:left="0"/>
        <w:pBdr>
          <w:bottom w:val="none" w:sz="0" w:space="0" w:color="auto"/>
        </w:pBdr>
        <w:rPr>
          <w:sz w:val="24"/>
          <w:kern w:val="2"/>
          <w:szCs w:val="21"/>
          <w:rFonts w:ascii="Times New Roman" w:eastAsia="宋体" w:hAnsi="Times New Roman" w:cs="Times New Roman"/>
        </w:rPr>
      </w:pPr>
      <w:r w:rsidRPr="00C54C2A">
        <w:rPr>
          <w:kern w:val="2"/>
          <w:szCs w:val="21"/>
          <w:rFonts w:ascii="Times New Roman" w:eastAsia="宋体" w:hAnsi="Times New Roman" w:cs="Times New Roman"/>
          <w:sz w:val="24"/>
        </w:rPr>
        <w:t>作者签名：</w:t>
      </w:r>
      <w:r w:rsidRPr="00C54C2A">
        <w:rPr>
          <w:kern w:val="2"/>
          <w:szCs w:val="21"/>
          <w:rFonts w:ascii="Times New Roman" w:eastAsia="宋体" w:hAnsi="Times New Roman" w:cs="Times New Roman"/>
          <w:sz w:val="24"/>
        </w:rPr>
        <w:t xml:space="preserve">  </w:t>
      </w:r>
      <w:r>
        <w:rPr>
          <w:kern w:val="2"/>
          <w:szCs w:val="21"/>
          <w:rFonts w:hint="eastAsia" w:ascii="Times New Roman" w:eastAsia="宋体" w:hAnsi="Times New Roman" w:cs="Times New Roman"/>
          <w:sz w:val="24"/>
        </w:rPr>
        <w:t xml:space="preserve">  </w:t>
      </w:r>
      <w:r w:rsidRPr="00C54C2A">
        <w:rPr>
          <w:kern w:val="2"/>
          <w:szCs w:val="21"/>
          <w:rFonts w:ascii="Times New Roman" w:eastAsia="宋体" w:hAnsi="Times New Roman" w:cs="Times New Roman"/>
          <w:sz w:val="24"/>
        </w:rPr>
        <w:t xml:space="preserve"> </w:t>
      </w:r>
      <w:r>
        <w:rPr>
          <w:kern w:val="2"/>
          <w:szCs w:val="21"/>
          <w:rFonts w:hint="eastAsia" w:ascii="Times New Roman" w:eastAsia="宋体" w:hAnsi="Times New Roman" w:cs="Times New Roman"/>
          <w:sz w:val="24"/>
        </w:rPr>
        <w:t xml:space="preserve">  </w:t>
      </w:r>
      <w:r w:rsidRPr="00C54C2A">
        <w:rPr>
          <w:kern w:val="2"/>
          <w:szCs w:val="21"/>
          <w:rFonts w:ascii="Times New Roman" w:eastAsia="宋体" w:hAnsi="Times New Roman" w:cs="Times New Roman"/>
          <w:sz w:val="24"/>
        </w:rPr>
        <w:t xml:space="preserve">      </w:t>
      </w:r>
      <w:r w:rsidRPr="00C54C2A">
        <w:rPr>
          <w:kern w:val="2"/>
          <w:szCs w:val="21"/>
          <w:rFonts w:ascii="Times New Roman" w:eastAsia="宋体" w:hAnsi="Times New Roman" w:cs="Times New Roman"/>
          <w:sz w:val="24"/>
        </w:rPr>
        <w:t>年</w:t>
      </w:r>
      <w:r w:rsidRPr="00C54C2A">
        <w:rPr>
          <w:kern w:val="2"/>
          <w:szCs w:val="21"/>
          <w:rFonts w:ascii="Times New Roman" w:eastAsia="宋体" w:hAnsi="Times New Roman" w:cs="Times New Roman"/>
          <w:sz w:val="24"/>
        </w:rPr>
        <w:t xml:space="preserve">   </w:t>
      </w:r>
      <w:r w:rsidRPr="00C54C2A">
        <w:rPr>
          <w:kern w:val="2"/>
          <w:szCs w:val="21"/>
          <w:rFonts w:ascii="Times New Roman" w:eastAsia="宋体" w:hAnsi="Times New Roman" w:cs="Times New Roman"/>
          <w:sz w:val="24"/>
        </w:rPr>
        <w:t>月</w:t>
      </w:r>
      <w:r w:rsidRPr="00C54C2A">
        <w:rPr>
          <w:kern w:val="2"/>
          <w:szCs w:val="21"/>
          <w:rFonts w:ascii="Times New Roman" w:eastAsia="宋体" w:hAnsi="Times New Roman" w:cs="Times New Roman"/>
          <w:sz w:val="24"/>
        </w:rPr>
        <w:t xml:space="preserve">    </w:t>
      </w:r>
      <w:r w:rsidRPr="00C54C2A">
        <w:rPr>
          <w:kern w:val="2"/>
          <w:szCs w:val="21"/>
          <w:rFonts w:ascii="Times New Roman" w:eastAsia="宋体" w:hAnsi="Times New Roman" w:cs="Times New Roman"/>
          <w:sz w:val="24"/>
        </w:rPr>
        <w:t>日</w:t>
      </w:r>
    </w:p>
    <w:p w:rsidR="007136DE" w:rsidRDefault="007136DE" w:rsidP="007136DE">
      <w:pPr>
        <w:spacing w:beforeLines="100" w:before="312" w:line="360" w:lineRule="auto" w:afterLines="0" w:after="0"/>
        <w:jc w:val="center"/>
        <w:widowControl w:val="0"/>
        <w:snapToGrid w:val="1"/>
        <w:ind w:firstLineChars="0" w:firstLine="0" w:leftChars="0" w:left="0"/>
        <w:pBdr>
          <w:bottom w:val="none" w:sz="0" w:space="0" w:color="auto"/>
        </w:pBdr>
        <w:rPr>
          <w:b/>
          <w:bCs/>
          <w:sz w:val="40"/>
          <w:szCs w:val="36"/>
          <w:kern w:val="2"/>
          <w:rFonts w:ascii="Times New Roman" w:eastAsia="宋体" w:hAnsi="Times New Roman" w:cs="Times New Roman"/>
        </w:rPr>
      </w:pPr>
    </w:p>
    <w:p w:rsidR="00EB4A26" w:rsidRPr="00C54C2A" w:rsidRDefault="00EB4A26" w:rsidP="007136DE">
      <w:pPr>
        <w:spacing w:beforeLines="100" w:before="312" w:line="360" w:lineRule="auto" w:afterLines="0" w:after="0"/>
        <w:jc w:val="center"/>
        <w:widowControl w:val="0"/>
        <w:snapToGrid w:val="1"/>
        <w:ind w:firstLineChars="0" w:firstLine="0" w:leftChars="0" w:left="0"/>
        <w:pBdr>
          <w:bottom w:val="none" w:sz="0" w:space="0" w:color="auto"/>
        </w:pBdr>
        <w:rPr>
          <w:b/>
          <w:bCs/>
          <w:sz w:val="40"/>
          <w:szCs w:val="36"/>
          <w:kern w:val="2"/>
          <w:rFonts w:ascii="Times New Roman" w:eastAsia="宋体" w:hAnsi="Times New Roman" w:cs="Times New Roman"/>
        </w:rPr>
      </w:pPr>
    </w:p>
    <w:p w:rsidR="007136DE" w:rsidRPr="00556BA2" w:rsidRDefault="007136DE" w:rsidP="007136DE">
      <w:pPr>
        <w:spacing w:beforeLines="150" w:before="468" w:line="360" w:lineRule="auto" w:afterLines="0" w:after="0"/>
        <w:jc w:val="center"/>
        <w:widowControl w:val="0"/>
        <w:snapToGrid w:val="1"/>
        <w:ind w:firstLineChars="0" w:firstLine="0" w:leftChars="0" w:left="0"/>
        <w:pBdr>
          <w:bottom w:val="none" w:sz="0" w:space="0" w:color="auto"/>
        </w:pBdr>
        <w:rPr>
          <w:rFonts w:ascii="黑体" w:eastAsia="黑体" w:hAnsi="黑体" w:cs="Times New Roman"/>
          <w:b/>
          <w:bCs/>
          <w:sz w:val="36"/>
          <w:szCs w:val="36"/>
          <w:kern w:val="2"/>
        </w:rPr>
      </w:pPr>
      <w:r w:rsidRPr="00556BA2">
        <w:rPr>
          <w:kern w:val="2"/>
          <w:rFonts w:ascii="黑体" w:eastAsia="黑体" w:hAnsi="黑体" w:cs="Times New Roman"/>
          <w:b/>
          <w:bCs/>
          <w:sz w:val="36"/>
          <w:szCs w:val="36"/>
        </w:rPr>
        <w:t>学位论文版权使用授权书</w:t>
      </w:r>
    </w:p>
    <w:p w:rsidR="007136DE" w:rsidRPr="00C54C2A" w:rsidRDefault="007136DE" w:rsidP="007136DE">
      <w:pPr>
        <w:spacing w:line="360" w:lineRule="auto" w:beforeLines="0" w:before="0" w:afterLines="0" w:after="0"/>
        <w:ind w:firstLineChars="200" w:firstLine="480" w:leftChars="0" w:left="0"/>
        <w:widowControl w:val="0"/>
        <w:jc w:val="both"/>
        <w:snapToGrid w:val="1"/>
        <w:pBdr>
          <w:bottom w:val="none" w:sz="0" w:space="0" w:color="auto"/>
        </w:pBdr>
        <w:rPr>
          <w:sz w:val="24"/>
          <w:szCs w:val="21"/>
          <w:kern w:val="2"/>
          <w:rFonts w:ascii="Times New Roman" w:eastAsia="宋体" w:hAnsi="Times New Roman" w:cs="Times New Roman"/>
        </w:rPr>
      </w:pPr>
      <w:r w:rsidRPr="00C54C2A">
        <w:rPr>
          <w:kern w:val="2"/>
          <w:rFonts w:ascii="Times New Roman" w:eastAsia="宋体" w:hAnsi="Times New Roman" w:cs="Times New Roman"/>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136DE" w:rsidRPr="00C54C2A" w:rsidRDefault="007136DE" w:rsidP="007136DE">
      <w:pPr>
        <w:spacing w:line="360" w:lineRule="auto" w:beforeLines="0" w:before="0" w:afterLines="0" w:after="0"/>
        <w:ind w:firstLineChars="200" w:firstLine="480" w:leftChars="0" w:left="0"/>
        <w:widowControl w:val="0"/>
        <w:jc w:val="both"/>
        <w:snapToGrid w:val="1"/>
        <w:pBdr>
          <w:bottom w:val="none" w:sz="0" w:space="0" w:color="auto"/>
        </w:pBdr>
        <w:rPr>
          <w:sz w:val="24"/>
          <w:szCs w:val="21"/>
          <w:kern w:val="2"/>
          <w:rFonts w:ascii="Times New Roman" w:eastAsia="宋体" w:hAnsi="Times New Roman" w:cs="Times New Roman"/>
        </w:rPr>
      </w:pPr>
      <w:r w:rsidRPr="00C54C2A">
        <w:rPr>
          <w:kern w:val="2"/>
          <w:rFonts w:ascii="Times New Roman" w:eastAsia="宋体" w:hAnsi="Times New Roman" w:cs="Times New Roman"/>
          <w:sz w:val="24"/>
          <w:szCs w:val="21"/>
        </w:rPr>
        <w:t>本学位论文属于</w:t>
      </w:r>
      <w:r>
        <w:rPr>
          <w:kern w:val="2"/>
          <w:rFonts w:hint="eastAsia" w:ascii="Times New Roman" w:eastAsia="宋体" w:hAnsi="Times New Roman" w:cs="Times New Roman"/>
          <w:sz w:val="24"/>
          <w:szCs w:val="21"/>
        </w:rPr>
        <w:t xml:space="preserve"> </w:t>
      </w:r>
      <w:r w:rsidRPr="00C54C2A">
        <w:rPr>
          <w:kern w:val="2"/>
          <w:rFonts w:ascii="Times New Roman" w:eastAsia="宋体" w:hAnsi="Times New Roman" w:cs="Times New Roman"/>
          <w:sz w:val="24"/>
          <w:szCs w:val="21"/>
        </w:rPr>
        <w:t>1</w:t>
      </w:r>
      <w:r w:rsidRPr="00C54C2A">
        <w:rPr>
          <w:kern w:val="2"/>
          <w:rFonts w:ascii="Times New Roman" w:eastAsia="宋体" w:hAnsi="Times New Roman" w:cs="Times New Roman"/>
          <w:sz w:val="24"/>
          <w:szCs w:val="21"/>
        </w:rPr>
        <w:t>、保密囗，在</w:t>
      </w:r>
      <w:r w:rsidRPr="00C54C2A">
        <w:rPr>
          <w:kern w:val="2"/>
          <w:rFonts w:ascii="Times New Roman" w:eastAsia="宋体" w:hAnsi="Times New Roman" w:cs="Times New Roman"/>
          <w:sz w:val="24"/>
          <w:szCs w:val="21"/>
        </w:rPr>
        <w:t xml:space="preserve">    </w:t>
      </w:r>
      <w:r w:rsidRPr="00C54C2A">
        <w:rPr>
          <w:kern w:val="2"/>
          <w:rFonts w:ascii="Times New Roman" w:eastAsia="宋体" w:hAnsi="Times New Roman" w:cs="Times New Roman"/>
          <w:sz w:val="24"/>
          <w:szCs w:val="21"/>
        </w:rPr>
        <w:t>年解密后适用本授权书</w:t>
      </w:r>
    </w:p>
    <w:p w:rsidR="007136DE" w:rsidRPr="00C54C2A" w:rsidRDefault="007136DE" w:rsidP="007136DE">
      <w:pPr>
        <w:spacing w:line="360" w:lineRule="auto" w:beforeLines="0" w:before="0" w:afterLines="0" w:after="0"/>
        <w:ind w:firstLineChars="950" w:firstLine="2280" w:leftChars="0" w:left="0"/>
        <w:widowControl w:val="0"/>
        <w:jc w:val="both"/>
        <w:snapToGrid w:val="1"/>
        <w:pBdr>
          <w:bottom w:val="none" w:sz="0" w:space="0" w:color="auto"/>
        </w:pBdr>
        <w:rPr>
          <w:sz w:val="24"/>
          <w:szCs w:val="21"/>
          <w:kern w:val="2"/>
          <w:rFonts w:ascii="Times New Roman" w:eastAsia="宋体" w:hAnsi="Times New Roman" w:cs="Times New Roman"/>
        </w:rPr>
      </w:pPr>
      <w:r w:rsidRPr="00C54C2A">
        <w:rPr>
          <w:kern w:val="2"/>
          <w:rFonts w:ascii="Times New Roman" w:eastAsia="宋体" w:hAnsi="Times New Roman" w:cs="Times New Roman"/>
          <w:sz w:val="24"/>
          <w:szCs w:val="21"/>
        </w:rPr>
        <w:t>2</w:t>
      </w:r>
      <w:r w:rsidRPr="00C54C2A">
        <w:rPr>
          <w:kern w:val="2"/>
          <w:rFonts w:ascii="Times New Roman" w:eastAsia="宋体" w:hAnsi="Times New Roman" w:cs="Times New Roman"/>
          <w:sz w:val="24"/>
          <w:szCs w:val="21"/>
        </w:rPr>
        <w:t>、不保密囗</w:t>
      </w:r>
      <w:r w:rsidRPr="00C54C2A">
        <w:rPr>
          <w:kern w:val="2"/>
          <w:rFonts w:ascii="Times New Roman" w:eastAsia="宋体" w:hAnsi="Times New Roman" w:cs="Times New Roman"/>
          <w:sz w:val="24"/>
          <w:szCs w:val="21"/>
        </w:rPr>
        <w:t xml:space="preserve">  </w:t>
      </w:r>
      <w:r w:rsidRPr="00C54C2A">
        <w:rPr>
          <w:kern w:val="2"/>
          <w:rFonts w:ascii="Times New Roman" w:eastAsia="宋体" w:hAnsi="Times New Roman" w:cs="Times New Roman"/>
          <w:sz w:val="24"/>
          <w:szCs w:val="21"/>
        </w:rPr>
        <w:t>。</w:t>
      </w:r>
    </w:p>
    <w:p w:rsidR="007136DE" w:rsidRPr="00C54C2A" w:rsidRDefault="007136DE" w:rsidP="007136DE">
      <w:pPr>
        <w:spacing w:line="360" w:lineRule="auto" w:beforeLines="0" w:before="0" w:afterLines="0" w:after="0"/>
        <w:ind w:firstLineChars="900" w:firstLine="2160" w:leftChars="0" w:left="0"/>
        <w:widowControl w:val="0"/>
        <w:jc w:val="both"/>
        <w:snapToGrid w:val="1"/>
        <w:pBdr>
          <w:bottom w:val="none" w:sz="0" w:space="0" w:color="auto"/>
        </w:pBdr>
        <w:rPr>
          <w:sz w:val="24"/>
          <w:szCs w:val="21"/>
          <w:kern w:val="2"/>
          <w:rFonts w:ascii="Times New Roman" w:eastAsia="宋体" w:hAnsi="Times New Roman" w:cs="Times New Roman"/>
        </w:rPr>
      </w:pPr>
      <w:r w:rsidRPr="00C54C2A">
        <w:rPr>
          <w:kern w:val="2"/>
          <w:rFonts w:ascii="Times New Roman" w:eastAsia="宋体" w:hAnsi="Times New Roman" w:cs="Times New Roman"/>
          <w:sz w:val="24"/>
          <w:szCs w:val="21"/>
        </w:rPr>
        <w:t>（请在以上相应方框内打</w:t>
      </w:r>
      <w:r w:rsidRPr="00C54C2A">
        <w:rPr>
          <w:kern w:val="2"/>
          <w:rFonts w:ascii="Times New Roman" w:eastAsia="宋体" w:hAnsi="Times New Roman" w:cs="Times New Roman"/>
          <w:sz w:val="24"/>
          <w:szCs w:val="21"/>
        </w:rPr>
        <w:t>“√”</w:t>
      </w:r>
      <w:r w:rsidRPr="00C54C2A">
        <w:rPr>
          <w:kern w:val="2"/>
          <w:rFonts w:ascii="Times New Roman" w:eastAsia="宋体" w:hAnsi="Times New Roman" w:cs="Times New Roman"/>
          <w:sz w:val="24"/>
          <w:szCs w:val="21"/>
        </w:rPr>
        <w:t>）</w:t>
      </w:r>
    </w:p>
    <w:p w:rsidR="007136DE" w:rsidRPr="00C54C2A" w:rsidRDefault="007136DE" w:rsidP="007136DE">
      <w:pPr>
        <w:wordWrap w:val="0"/>
        <w:spacing w:line="360" w:lineRule="auto" w:beforeLines="0" w:before="0" w:afterLines="0" w:after="0"/>
        <w:jc w:val="right"/>
        <w:widowControl w:val="0"/>
        <w:snapToGrid w:val="1"/>
        <w:ind w:firstLineChars="0" w:firstLine="0" w:leftChars="0" w:left="0"/>
        <w:pBdr>
          <w:bottom w:val="none" w:sz="0" w:space="0" w:color="auto"/>
        </w:pBdr>
        <w:rPr>
          <w:sz w:val="24"/>
          <w:kern w:val="2"/>
          <w:szCs w:val="21"/>
          <w:rFonts w:ascii="Times New Roman" w:eastAsia="宋体" w:hAnsi="Times New Roman" w:cs="Times New Roman"/>
        </w:rPr>
      </w:pPr>
      <w:r w:rsidRPr="00C54C2A">
        <w:rPr>
          <w:kern w:val="2"/>
          <w:szCs w:val="21"/>
          <w:rFonts w:ascii="Times New Roman" w:eastAsia="宋体" w:hAnsi="Times New Roman" w:cs="Times New Roman"/>
          <w:sz w:val="24"/>
        </w:rPr>
        <w:t>作者签名：</w:t>
      </w:r>
      <w:r w:rsidRPr="00C54C2A">
        <w:rPr>
          <w:kern w:val="2"/>
          <w:szCs w:val="21"/>
          <w:rFonts w:ascii="Times New Roman" w:eastAsia="宋体" w:hAnsi="Times New Roman" w:cs="Times New Roman"/>
          <w:sz w:val="24"/>
        </w:rPr>
        <w:t xml:space="preserve">  </w:t>
      </w:r>
      <w:r>
        <w:rPr>
          <w:kern w:val="2"/>
          <w:szCs w:val="21"/>
          <w:rFonts w:hint="eastAsia" w:ascii="Times New Roman" w:eastAsia="宋体" w:hAnsi="Times New Roman" w:cs="Times New Roman"/>
          <w:sz w:val="24"/>
        </w:rPr>
        <w:t xml:space="preserve">  </w:t>
      </w:r>
      <w:r w:rsidRPr="00C54C2A">
        <w:rPr>
          <w:kern w:val="2"/>
          <w:szCs w:val="21"/>
          <w:rFonts w:ascii="Times New Roman" w:eastAsia="宋体" w:hAnsi="Times New Roman" w:cs="Times New Roman"/>
          <w:sz w:val="24"/>
        </w:rPr>
        <w:t xml:space="preserve"> </w:t>
      </w:r>
      <w:r>
        <w:rPr>
          <w:kern w:val="2"/>
          <w:szCs w:val="21"/>
          <w:rFonts w:hint="eastAsia" w:ascii="Times New Roman" w:eastAsia="宋体" w:hAnsi="Times New Roman" w:cs="Times New Roman"/>
          <w:sz w:val="24"/>
        </w:rPr>
        <w:t xml:space="preserve">  </w:t>
      </w:r>
      <w:r w:rsidRPr="00C54C2A">
        <w:rPr>
          <w:kern w:val="2"/>
          <w:szCs w:val="21"/>
          <w:rFonts w:ascii="Times New Roman" w:eastAsia="宋体" w:hAnsi="Times New Roman" w:cs="Times New Roman"/>
          <w:sz w:val="24"/>
        </w:rPr>
        <w:t xml:space="preserve">      </w:t>
      </w:r>
      <w:r w:rsidRPr="00C54C2A">
        <w:rPr>
          <w:kern w:val="2"/>
          <w:szCs w:val="21"/>
          <w:rFonts w:ascii="Times New Roman" w:eastAsia="宋体" w:hAnsi="Times New Roman" w:cs="Times New Roman"/>
          <w:sz w:val="24"/>
        </w:rPr>
        <w:t>年</w:t>
      </w:r>
      <w:r w:rsidRPr="00C54C2A">
        <w:rPr>
          <w:kern w:val="2"/>
          <w:szCs w:val="21"/>
          <w:rFonts w:ascii="Times New Roman" w:eastAsia="宋体" w:hAnsi="Times New Roman" w:cs="Times New Roman"/>
          <w:sz w:val="24"/>
        </w:rPr>
        <w:t xml:space="preserve">   </w:t>
      </w:r>
      <w:r w:rsidRPr="00C54C2A">
        <w:rPr>
          <w:kern w:val="2"/>
          <w:szCs w:val="21"/>
          <w:rFonts w:ascii="Times New Roman" w:eastAsia="宋体" w:hAnsi="Times New Roman" w:cs="Times New Roman"/>
          <w:sz w:val="24"/>
        </w:rPr>
        <w:t>月</w:t>
      </w:r>
      <w:r w:rsidRPr="00C54C2A">
        <w:rPr>
          <w:kern w:val="2"/>
          <w:szCs w:val="21"/>
          <w:rFonts w:ascii="Times New Roman" w:eastAsia="宋体" w:hAnsi="Times New Roman" w:cs="Times New Roman"/>
          <w:sz w:val="24"/>
        </w:rPr>
        <w:t xml:space="preserve">    </w:t>
      </w:r>
      <w:r w:rsidRPr="00C54C2A">
        <w:rPr>
          <w:kern w:val="2"/>
          <w:szCs w:val="21"/>
          <w:rFonts w:ascii="Times New Roman" w:eastAsia="宋体" w:hAnsi="Times New Roman" w:cs="Times New Roman"/>
          <w:sz w:val="24"/>
        </w:rPr>
        <w:t>日</w:t>
      </w:r>
    </w:p>
    <w:p w:rsidR="007136DE" w:rsidRPr="00C54C2A" w:rsidRDefault="007136DE" w:rsidP="007136DE">
      <w:pPr>
        <w:wordWrap w:val="0"/>
        <w:spacing w:line="360" w:lineRule="auto" w:beforeLines="0" w:before="0" w:afterLines="0" w:after="0"/>
        <w:jc w:val="right"/>
        <w:widowControl w:val="0"/>
        <w:snapToGrid w:val="1"/>
        <w:ind w:firstLineChars="0" w:firstLine="0" w:leftChars="0" w:left="0"/>
        <w:pBdr>
          <w:bottom w:val="none" w:sz="0" w:space="0" w:color="auto"/>
        </w:pBdr>
        <w:rPr>
          <w:sz w:val="24"/>
          <w:kern w:val="2"/>
          <w:szCs w:val="21"/>
          <w:rFonts w:ascii="Times New Roman" w:eastAsia="宋体" w:hAnsi="Times New Roman" w:cs="Times New Roman"/>
        </w:rPr>
        <w:sectPr w:rsidR="000152E8" w:rsidSect="000152E8">
          <w:pgSz w:w="11906" w:h="16838"/>
          <w:pgMar w:top="1418" w:right="1701" w:bottom="1134" w:left="1701" w:header="851" w:footer="992" w:gutter="0"/>
          <w:pgNumType w:fmt="upperRoman" w:start="1"/>
          <w:cols w:space="720"/>
          <w:docGrid w:type="lines" w:linePitch="312"/>
          <w:endnotePr>
            <w:numFmt w:val="decimal"/>
          </w:endnotePr>
        </w:sectPr>
      </w:pPr>
      <w:r w:rsidRPr="00C54C2A">
        <w:rPr>
          <w:kern w:val="2"/>
          <w:szCs w:val="21"/>
          <w:rFonts w:ascii="Times New Roman" w:eastAsia="宋体" w:hAnsi="Times New Roman" w:cs="Times New Roman"/>
          <w:sz w:val="24"/>
        </w:rPr>
        <w:t>导师签名：</w:t>
      </w:r>
      <w:r w:rsidRPr="00C54C2A">
        <w:rPr>
          <w:kern w:val="2"/>
          <w:szCs w:val="21"/>
          <w:rFonts w:ascii="Times New Roman" w:eastAsia="宋体" w:hAnsi="Times New Roman" w:cs="Times New Roman"/>
          <w:sz w:val="24"/>
        </w:rPr>
        <w:t xml:space="preserve">   </w:t>
      </w:r>
      <w:r>
        <w:rPr>
          <w:kern w:val="2"/>
          <w:szCs w:val="21"/>
          <w:rFonts w:hint="eastAsia" w:ascii="Times New Roman" w:eastAsia="宋体" w:hAnsi="Times New Roman" w:cs="Times New Roman"/>
          <w:sz w:val="24"/>
        </w:rPr>
        <w:t xml:space="preserve">    </w:t>
      </w:r>
      <w:r w:rsidRPr="00C54C2A">
        <w:rPr>
          <w:kern w:val="2"/>
          <w:szCs w:val="21"/>
          <w:rFonts w:ascii="Times New Roman" w:eastAsia="宋体" w:hAnsi="Times New Roman" w:cs="Times New Roman"/>
          <w:sz w:val="24"/>
        </w:rPr>
        <w:t xml:space="preserve">      </w:t>
      </w:r>
      <w:r w:rsidRPr="00C54C2A">
        <w:rPr>
          <w:kern w:val="2"/>
          <w:szCs w:val="21"/>
          <w:rFonts w:ascii="Times New Roman" w:eastAsia="宋体" w:hAnsi="Times New Roman" w:cs="Times New Roman"/>
          <w:sz w:val="24"/>
        </w:rPr>
        <w:t>年</w:t>
      </w:r>
      <w:r w:rsidRPr="00C54C2A">
        <w:rPr>
          <w:kern w:val="2"/>
          <w:szCs w:val="21"/>
          <w:rFonts w:ascii="Times New Roman" w:eastAsia="宋体" w:hAnsi="Times New Roman" w:cs="Times New Roman"/>
          <w:sz w:val="24"/>
        </w:rPr>
        <w:t xml:space="preserve">   </w:t>
      </w:r>
      <w:r w:rsidRPr="00C54C2A">
        <w:rPr>
          <w:kern w:val="2"/>
          <w:szCs w:val="21"/>
          <w:rFonts w:ascii="Times New Roman" w:eastAsia="宋体" w:hAnsi="Times New Roman" w:cs="Times New Roman"/>
          <w:sz w:val="24"/>
        </w:rPr>
        <w:t>月</w:t>
      </w:r>
      <w:r w:rsidRPr="00C54C2A">
        <w:rPr>
          <w:kern w:val="2"/>
          <w:szCs w:val="21"/>
          <w:rFonts w:ascii="Times New Roman" w:eastAsia="宋体" w:hAnsi="Times New Roman" w:cs="Times New Roman"/>
          <w:sz w:val="24"/>
        </w:rPr>
        <w:t xml:space="preserve">    </w:t>
      </w:r>
      <w:r w:rsidRPr="00C54C2A">
        <w:rPr>
          <w:kern w:val="2"/>
          <w:szCs w:val="21"/>
          <w:rFonts w:ascii="Times New Roman" w:eastAsia="宋体" w:hAnsi="Times New Roman" w:cs="Times New Roman"/>
          <w:sz w:val="24"/>
        </w:rPr>
        <w:t>日</w:t>
      </w:r>
    </w:p>
    <w:p w:rsidR="007136DE" w:rsidRDefault="007136DE" w:rsidP="007136DE">
      <w:pPr>
        <w:pStyle w:val="af6"/>
        <w:topLinePunct/>
      </w:pPr>
      <w:bookmarkStart w:id="265228" w:name="_Ref665265228"/>
      <w:bookmarkStart w:id="474721" w:name="_Toc686474721"/>
      <w:r w:rsidRPr="00CE339D">
        <w:lastRenderedPageBreak/>
        <w:t>摘</w:t>
      </w:r>
      <w:r w:rsidR="00EB4A26">
        <w:t>要</w:t>
      </w:r>
      <w:bookmarkEnd w:id="474721"/>
      <w:bookmarkEnd w:id="265228"/>
    </w:p>
    <w:p w:rsidR="000C5F39" w:rsidRDefault="00DB4F40" w:rsidP="00DE3F14">
      <w:pPr>
        <w:pStyle w:val="aff"/>
        <w:topLinePunct/>
      </w:pPr>
      <w:r>
        <w:t>随着</w:t>
      </w:r>
      <w:r w:rsidR="00EB0953">
        <w:t>生产力水平的提高，企业间的竞争日益加剧，精细化生产正渐渐成为企业生存发展的必然趋势</w:t>
      </w:r>
      <w:r w:rsidR="00F621FD">
        <w:t>。现如今，物流成本占</w:t>
      </w:r>
      <w:r w:rsidR="00F621FD" w:rsidRPr="00684D8B">
        <w:t>G</w:t>
      </w:r>
      <w:r w:rsidR="00F621FD" w:rsidRPr="00684D8B">
        <w:t>DP</w:t>
      </w:r>
      <w:r w:rsidR="00F621FD">
        <w:t>的比重越来越大，如何降低物流成本成为了企业实现精细化生产的研究重点。而</w:t>
      </w:r>
      <w:r w:rsidR="0054347F">
        <w:t>内部物流是企业物流中不可忽视的一部分，主要包括物料从供应商发往企业以及在企业内部转运等一系列</w:t>
      </w:r>
      <w:r w:rsidR="00BE2689">
        <w:t>物流环节，具有</w:t>
      </w:r>
      <w:r w:rsidR="00BE2689" w:rsidRPr="002633FE">
        <w:t>发料成本高、订单分配难</w:t>
      </w:r>
      <w:r w:rsidR="00BE2689">
        <w:t>等</w:t>
      </w:r>
      <w:r w:rsidR="00BE2689" w:rsidRPr="002633FE">
        <w:t>痛点</w:t>
      </w:r>
      <w:r w:rsidR="00BE2689">
        <w:t>。</w:t>
      </w:r>
    </w:p>
    <w:p w:rsidR="00241DDE" w:rsidRDefault="002633FE" w:rsidP="00DE3F14">
      <w:pPr>
        <w:pStyle w:val="aff"/>
        <w:topLinePunct/>
      </w:pPr>
      <w:r w:rsidRPr="002633FE">
        <w:t>本文以制造型企业</w:t>
      </w:r>
      <w:r w:rsidRPr="00684D8B">
        <w:t>H</w:t>
      </w:r>
      <w:r w:rsidRPr="002633FE">
        <w:t>公司为例，聚焦内部物流中的产线前端发料环节，研究包括物料发料路径选择以及物料需求订单分配装车两个问题。</w:t>
      </w:r>
      <w:r w:rsidR="00F46EBE">
        <w:t>为解决发料路径选择和需求订单分配两个问题，</w:t>
      </w:r>
      <w:r w:rsidR="00763810">
        <w:t>本文建立两个</w:t>
      </w:r>
      <w:r w:rsidR="00763810" w:rsidRPr="00684D8B">
        <w:t>0</w:t>
      </w:r>
      <w:r w:rsidR="00763810" w:rsidRPr="00684D8B">
        <w:t>-1</w:t>
      </w:r>
      <w:r w:rsidR="00763810">
        <w:t>整数规划模型：</w:t>
      </w:r>
      <w:r w:rsidR="00F46EBE">
        <w:t>基于发料路径选择</w:t>
      </w:r>
      <w:r w:rsidR="00763810">
        <w:t>的线性整数规划模型</w:t>
      </w:r>
      <w:r w:rsidR="00AB4895">
        <w:t>和</w:t>
      </w:r>
      <w:r w:rsidR="00F46EBE">
        <w:t>基于发料路径选择和需求订单分配联合问题的</w:t>
      </w:r>
      <w:r w:rsidR="00763810">
        <w:t>非线性整数规划模型。</w:t>
      </w:r>
      <w:r w:rsidR="002C4E56">
        <w:t>本文基于局部搜索的思想，设计了两套启发式算法来分别求解这两个模型，并将</w:t>
      </w:r>
      <w:r w:rsidR="00365096">
        <w:t>数值实验的</w:t>
      </w:r>
      <w:r w:rsidR="002C4E56">
        <w:t>结果与启发性策略和求解器得到的结果进行对比，证明了启发式算法的有效性。</w:t>
      </w:r>
      <w:r w:rsidR="00583C93">
        <w:t>数值结果表明，</w:t>
      </w:r>
      <w:r w:rsidR="006651C1">
        <w:t>启发式算法在两个模型中的效果都远优于人工启发性策略，与求解器得到的结果较为接近，具有一定的价值和现实意义。</w:t>
      </w:r>
    </w:p>
    <w:p w:rsidR="007136DE" w:rsidRPr="00EB4A26" w:rsidRDefault="007136DE" w:rsidP="00EB4A26">
      <w:pPr>
        <w:pStyle w:val="afe"/>
        <w:topLinePunct/>
        <w:sectPr w:rsidR="00C13A42">
          <w:footerReference w:type="first" r:id="rId46"/>
          <w:footerReference w:type="default" r:id="rId47"/>
          <w:footerReference w:type="even" r:id="rId48"/>
          <w:headerReference w:type="first" r:id="rId49"/>
          <w:headerReference w:type="default" r:id="rId50"/>
          <w:headerReference w:type="even" r:id="rId51"/>
          <w:pgSz w:w="11906" w:h="16838" w:code="9"/>
          <w:pgMar w:top="1418" w:right="1134" w:bottom="1134" w:left="1418" w:header="851" w:footer="907" w:gutter="0"/>
          <w:pgNumType w:fmt="upperRoman" w:start="1"/>
          <w:cols w:space="720"/>
          <w:titlePg/>
          <w:docGrid w:type="lines" w:linePitch="326"/>
          <w:endnotePr>
            <w:numFmt w:val="decimal"/>
          </w:endnotePr>
        </w:sectPr>
      </w:pPr>
      <w:r w:rsidRPr="00881820">
        <w:rPr>
          <w:rFonts w:eastAsia="黑体" w:ascii="Times New Roman"/>
          <w:rStyle w:val="afd"/>
        </w:rPr>
        <w:t>关键词：</w:t>
      </w:r>
      <w:r w:rsidR="00F1460F">
        <w:t>发料路径选择</w:t>
      </w:r>
      <w:r w:rsidR="006658FD">
        <w:t>；</w:t>
      </w:r>
      <w:r w:rsidR="006658FD">
        <w:t xml:space="preserve"> </w:t>
      </w:r>
      <w:r w:rsidR="006658FD">
        <w:t>订单分配；</w:t>
      </w:r>
      <w:r w:rsidR="006658FD">
        <w:t xml:space="preserve"> </w:t>
      </w:r>
      <w:r w:rsidR="006658FD">
        <w:t>内部物流；</w:t>
      </w:r>
      <w:r w:rsidR="006658FD">
        <w:t xml:space="preserve"> </w:t>
      </w:r>
      <w:r w:rsidR="006658FD">
        <w:t>局部搜索</w:t>
      </w:r>
      <w:r w:rsidR="00763810">
        <w:t>；</w:t>
      </w:r>
      <w:r w:rsidR="00763810">
        <w:t xml:space="preserve"> </w:t>
      </w:r>
      <w:r w:rsidR="00763810">
        <w:t>0</w:t>
      </w:r>
      <w:r w:rsidR="00763810">
        <w:t>-1</w:t>
      </w:r>
      <w:r w:rsidR="00763810">
        <w:t>整数规划</w:t>
      </w:r>
    </w:p>
    <w:p w:rsidR="007136DE" w:rsidRDefault="007136DE" w:rsidP="00EB4A26">
      <w:pPr>
        <w:pStyle w:val="afff3"/>
        <w:topLinePunct/>
      </w:pPr>
      <w:bookmarkStart w:id="265229" w:name="_Ref665265229"/>
      <w:bookmarkStart w:id="474722" w:name="_Toc686474722"/>
      <w:r w:rsidRPr="00C54C2A">
        <w:lastRenderedPageBreak/>
        <w:t>Abstract</w:t>
      </w:r>
      <w:bookmarkEnd w:id="474722"/>
      <w:bookmarkEnd w:id="265229"/>
    </w:p>
    <w:p w:rsidR="00BE2689" w:rsidRPr="00BE2689" w:rsidRDefault="00BE2689" w:rsidP="00BE2689">
      <w:pPr>
        <w:pStyle w:val="afb"/>
        <w:topLinePunct/>
      </w:pPr>
      <w:r w:rsidRPr="00BE2689">
        <w:t xml:space="preserve">With the improvement of productivity level, the competition between enterprises is increasing, fine production is gradually becoming the inevitable trend of enterprise survival and development. Nowadays, the proportion of logistics cost in GDP is increasing. How to reduce logistics cost has become the research focus of enterprises to realize fine production. Internal logistics is a part of enterprise logistics that cannot be ignored, mainly including a series of logistics links such as material delivery from suppliers to enterprises and transportation within enterprises, which has high delivery cost and difficult order distribution. </w:t>
      </w:r>
    </w:p>
    <w:p w:rsidR="00BE2689" w:rsidRPr="00BE2689" w:rsidRDefault="00BE2689" w:rsidP="00BE2689">
      <w:pPr>
        <w:pStyle w:val="afb"/>
        <w:topLinePunct/>
      </w:pPr>
      <w:r w:rsidRPr="00BE2689">
        <w:t xml:space="preserve">Taking H Company as an example, this </w:t>
      </w:r>
      <w:r>
        <w:t>thesis</w:t>
      </w:r>
      <w:r w:rsidRPr="00BE2689">
        <w:t xml:space="preserve"> focuses on the front-end delivery link of production line in internal logistics, including material delivery path selection and material demand order allocation. In order to solve the two problems of route choice and demand order allocation, this </w:t>
      </w:r>
      <w:r>
        <w:t>thesis</w:t>
      </w:r>
      <w:r w:rsidRPr="00BE2689">
        <w:t xml:space="preserve"> establishes two 0-1 integer programming models : linear 0-1 integer programming model based on route choice and nonlinear 0-1 integer programming model based on joint problem of route choice and demand order allocation. Based on the idea of local search, this </w:t>
      </w:r>
      <w:r>
        <w:t>thesis</w:t>
      </w:r>
      <w:r w:rsidRPr="00BE2689">
        <w:t xml:space="preserve"> designs two sets of heuristic algorithms to solve these two models respectively, and compares the results of numerical experiments with the results obtained by heuristic strategies and solvers, which proves the effectiveness of the heuristic algorithm. The numerical results show that the heuristic algorithm is much better than the artificial heuristic strategy in both models, which is close to the results obtained by the solver, and has certain value and practical significance.</w:t>
      </w:r>
    </w:p>
    <w:p w:rsidR="007136DE" w:rsidRPr="00C54C2A" w:rsidRDefault="007136DE" w:rsidP="00D1030E">
      <w:pPr>
        <w:pStyle w:val="afe"/>
        <w:topLinePunct/>
      </w:pPr>
      <w:r w:rsidRPr="00566B53">
        <w:rPr>
          <w:rFonts w:eastAsia="黑体" w:ascii="Times New Roman"/>
          <w:rStyle w:val="afd"/>
        </w:rPr>
        <w:t>Key Words</w:t>
      </w:r>
      <w:r>
        <w:rPr>
          <w:rStyle w:val="afd"/>
          <w:szCs w:val="21"/>
          <w:rFonts w:ascii="Times New Roman" w:eastAsia="黑体" w:hAnsi="Times New Roman" w:cs="Times New Roman"/>
          <w:b/>
          <w:sz w:val="24"/>
          <w:kern w:val="2"/>
        </w:rPr>
        <w:t xml:space="preserve">: </w:t>
      </w:r>
      <w:r w:rsidR="004A6B92" w:rsidRPr="004A6B92">
        <w:t>Feed route selection</w:t>
      </w:r>
      <w:r w:rsidR="004A6B92" w:rsidRPr="004A6B92">
        <w:t xml:space="preserve">; </w:t>
      </w:r>
      <w:r w:rsidR="004A6B92" w:rsidRPr="004A6B92">
        <w:t>O</w:t>
      </w:r>
      <w:r w:rsidR="004A6B92" w:rsidRPr="004A6B92">
        <w:t xml:space="preserve">rder allocation ; </w:t>
      </w:r>
      <w:r w:rsidR="004A6B92" w:rsidRPr="004A6B92">
        <w:t>I</w:t>
      </w:r>
      <w:r w:rsidR="004A6B92" w:rsidRPr="004A6B92">
        <w:t xml:space="preserve">nternal logistics ; </w:t>
      </w:r>
      <w:r w:rsidR="004A6B92" w:rsidRPr="004A6B92">
        <w:t>L</w:t>
      </w:r>
      <w:r w:rsidR="004A6B92" w:rsidRPr="004A6B92">
        <w:t xml:space="preserve">ocal search ; 0-1 integer programming; </w:t>
      </w:r>
      <w:r w:rsidR="004A6B92" w:rsidRPr="004A6B92">
        <w:t>O</w:t>
      </w:r>
      <w:r w:rsidR="004A6B92" w:rsidRPr="004A6B92">
        <w:t>rder allocation</w:t>
      </w:r>
      <w:r w:rsidR="004A6B92" w:rsidRPr="004A6B92">
        <w:t xml:space="preserve">; </w:t>
      </w:r>
      <w:r w:rsidR="004A6B92" w:rsidRPr="004A6B92">
        <w:t>I</w:t>
      </w:r>
      <w:r w:rsidR="004A6B92" w:rsidRPr="004A6B92">
        <w:t xml:space="preserve">nternal logistics ; </w:t>
      </w:r>
      <w:r w:rsidR="004A6B92" w:rsidRPr="004A6B92">
        <w:t>L</w:t>
      </w:r>
      <w:r w:rsidR="004A6B92" w:rsidRPr="004A6B92">
        <w:t xml:space="preserve">ocal search ; 0-1 integer programming; </w:t>
      </w:r>
      <w:r w:rsidR="004A6B92" w:rsidRPr="004A6B92">
        <w:t>I</w:t>
      </w:r>
      <w:r w:rsidR="004A6B92" w:rsidRPr="004A6B92">
        <w:t>nternal logistics</w:t>
      </w:r>
      <w:r w:rsidR="004A6B92" w:rsidRPr="004A6B92">
        <w:t xml:space="preserve">; </w:t>
      </w:r>
      <w:r w:rsidR="004A6B92" w:rsidRPr="004A6B92">
        <w:t>L</w:t>
      </w:r>
      <w:r w:rsidR="004A6B92" w:rsidRPr="004A6B92">
        <w:t xml:space="preserve">ocal search ; 0-1 integer programming; </w:t>
      </w:r>
      <w:r w:rsidR="004A6B92" w:rsidRPr="004A6B92">
        <w:t>L</w:t>
      </w:r>
      <w:r w:rsidR="004A6B92" w:rsidRPr="004A6B92">
        <w:t>ocal search</w:t>
      </w:r>
      <w:r w:rsidR="004A6B92" w:rsidRPr="004A6B92">
        <w:t>; 0-1 integer programming; 0-1 integer programming</w:t>
      </w:r>
    </w:p>
    <w:p w:rsidR="00EB4A26" w:rsidRPr="005B31AE" w:rsidRDefault="005B31AE" w:rsidP="005B31AE">
      <w:spacing w:beforeLines="0" w:before="0" w:afterLines="0" w:after="0" w:line="440" w:lineRule="auto"/>
      <w:pPr>
        <w:topLinePunct/>
        <w:sectPr w:rsidR="00C13A42">
          <w:footerReference w:type="first" r:id="rId52"/>
          <w:footerReference w:type="default" r:id="rId53"/>
          <w:footerReference w:type="even" r:id="rId54"/>
          <w:headerReference w:type="first" r:id="rId55"/>
          <w:headerReference w:type="default" r:id="rId56"/>
          <w:headerReference w:type="even" r:id="rId57"/>
          <w:pgSz w:w="11906" w:h="16838" w:code="9"/>
          <w:pgMar w:top="1418" w:right="1134" w:bottom="1134" w:left="1418" w:header="851" w:footer="907" w:gutter="0"/>
          <w:pgNumType w:fmt="upperRoman"/>
          <w:cols w:space="720"/>
          <w:titlePg/>
          <w:docGrid w:type="lines" w:linePitch="326"/>
          <w:endnotePr>
            <w:numFmt w:val="decimal"/>
          </w:endnotePr>
        </w:sectPr>
      </w:pPr>
      <w:bookmarkStart w:id="1" w:name="_Toc169531124"/>
      <w:bookmarkStart w:id="2" w:name="_Toc169531231"/>
      <w:bookmarkStart w:id="3" w:name="_Toc169531621"/>
      <w:bookmarkStart w:id="4" w:name="_Toc169703550"/>
      <w:bookmarkStart w:id="5" w:name="_Toc169709665"/>
      <w:bookmarkStart w:id="6" w:name="_Toc169776804"/>
      <w:bookmarkStart w:id="7" w:name="_Toc177972378"/>
    </w:p>
    <w:p w:rsidR="007136DE" w:rsidRPr="00C15828" w:rsidRDefault="007136DE" w:rsidP="007136DE">
      <w:pPr>
        <w:pStyle w:val="af6"/>
        <w:topLinePunct/>
      </w:pPr>
      <w:bookmarkStart w:id="265230" w:name="_Ref665265230"/>
      <w:bookmarkStart w:id="474723" w:name="_Toc686474723"/>
      <w:r w:rsidRPr="00C15828">
        <w:t>摘要</w:t>
      </w:r>
      <w:r w:rsidR="001852F3">
        <w:t>Ⅰ</w:t>
      </w:r>
      <w:bookmarkEnd w:id="474723"/>
      <w:bookmarkEnd w:id="265230"/>
    </w:p>
    <w:p w:rsidR="007136DE" w:rsidRPr="00C15828" w:rsidRDefault="007136DE" w:rsidP="007136DE">
      <w:pPr>
        <w:pStyle w:val="afff3"/>
        <w:topLinePunct/>
      </w:pPr>
      <w:bookmarkStart w:id="474724" w:name="_Toc686474724"/>
      <w:r w:rsidRPr="00C15828">
        <w:t>Abstract</w:t>
      </w:r>
      <w:r w:rsidR="001852F3">
        <w:t>Ⅱ</w:t>
      </w:r>
      <w:bookmarkEnd w:id="474724"/>
    </w:p>
    <w:p w:rsidR="007136DE" w:rsidRPr="00C15828" w:rsidRDefault="007136DE" w:rsidP="007136DE">
      <w:pPr>
        <w:topLinePunct/>
      </w:pPr>
      <w:r w:rsidRPr="00C15828">
        <w:t>1</w:t>
      </w:r>
      <w:r w:rsidR="009E6DF0">
        <w:t xml:space="preserve"> </w:t>
      </w:r>
      <w:r w:rsidR="009E6DF0">
        <w:t xml:space="preserve">  </w:t>
      </w:r>
      <w:r w:rsidRPr="00C15828">
        <w:t>绪论</w:t>
      </w:r>
      <w:r w:rsidRPr="00C15828">
        <w:tab/>
      </w:r>
      <w:r w:rsidR="00261672">
        <w:t>1</w:t>
      </w:r>
    </w:p>
    <w:p w:rsidR="007136DE" w:rsidRDefault="007136DE" w:rsidP="007136DE">
      <w:pPr>
        <w:topLinePunct/>
      </w:pPr>
      <w:r w:rsidRPr="00C15828">
        <w:t>1</w:t>
      </w:r>
      <w:r>
        <w:t>.</w:t>
      </w:r>
      <w:r w:rsidRPr="00C15828">
        <w:t>1</w:t>
      </w:r>
      <w:r w:rsidR="00EB4A26">
        <w:t xml:space="preserve"> </w:t>
      </w:r>
      <w:r w:rsidR="00EB4A26">
        <w:t xml:space="preserve"> </w:t>
      </w:r>
      <w:r w:rsidR="00EB4A26">
        <w:t>研究背景及意义</w:t>
      </w:r>
      <w:r w:rsidRPr="00C15828">
        <w:tab/>
      </w:r>
      <w:r w:rsidR="00261672">
        <w:t>1</w:t>
      </w:r>
    </w:p>
    <w:p w:rsidR="007136DE" w:rsidRPr="00C15828" w:rsidRDefault="007136DE" w:rsidP="007136DE">
      <w:pPr>
        <w:topLinePunct/>
      </w:pPr>
      <w:r w:rsidRPr="00C15828">
        <w:t>1</w:t>
      </w:r>
      <w:r>
        <w:t>.</w:t>
      </w:r>
      <w:r w:rsidRPr="00C15828">
        <w:t>2</w:t>
      </w:r>
      <w:r w:rsidR="00EB4A26">
        <w:t xml:space="preserve"> </w:t>
      </w:r>
      <w:r w:rsidR="00EB4A26">
        <w:t xml:space="preserve"> </w:t>
      </w:r>
      <w:r w:rsidR="00EB4A26">
        <w:t>研究内容及框架</w:t>
      </w:r>
      <w:r w:rsidRPr="00C15828">
        <w:tab/>
      </w:r>
      <w:r w:rsidR="00261672">
        <w:t>3</w:t>
      </w:r>
    </w:p>
    <w:p w:rsidR="007136DE" w:rsidRPr="00C15828" w:rsidRDefault="007136DE" w:rsidP="007136DE">
      <w:pPr>
        <w:topLinePunct/>
      </w:pPr>
      <w:r w:rsidRPr="00C15828">
        <w:t>1</w:t>
      </w:r>
      <w:r>
        <w:t>.</w:t>
      </w:r>
      <w:r w:rsidRPr="00C15828">
        <w:t>3</w:t>
      </w:r>
      <w:r w:rsidR="00EB4A26">
        <w:t xml:space="preserve"> </w:t>
      </w:r>
      <w:r w:rsidR="00EB4A26">
        <w:t xml:space="preserve"> </w:t>
      </w:r>
      <w:r w:rsidR="00EB4A26">
        <w:t>研究方法及创新点</w:t>
      </w:r>
      <w:r w:rsidRPr="00C15828">
        <w:tab/>
      </w:r>
      <w:r w:rsidR="00261672">
        <w:t>5</w:t>
      </w:r>
    </w:p>
    <w:p w:rsidR="00EB4A26" w:rsidRPr="00C15828" w:rsidRDefault="00EB4A26" w:rsidP="00EB4A26">
      <w:pPr>
        <w:topLinePunct/>
      </w:pPr>
      <w:r>
        <w:t>2</w:t>
      </w:r>
      <w:r>
        <w:t xml:space="preserve"> </w:t>
      </w:r>
      <w:r>
        <w:t xml:space="preserve">  </w:t>
      </w:r>
      <w:r w:rsidRPr="00EB4A26">
        <w:t>文献综述</w:t>
      </w:r>
      <w:r w:rsidRPr="00C15828">
        <w:tab/>
      </w:r>
      <w:r w:rsidR="00261672">
        <w:t>6</w:t>
      </w:r>
    </w:p>
    <w:p w:rsidR="00EB4A26" w:rsidRDefault="00EB4A26" w:rsidP="00EB4A26">
      <w:pPr>
        <w:topLinePunct/>
      </w:pPr>
      <w:r>
        <w:t>2</w:t>
      </w:r>
      <w:r>
        <w:t>.</w:t>
      </w:r>
      <w:r w:rsidRPr="00C15828">
        <w:t>1</w:t>
      </w:r>
      <w:r>
        <w:t xml:space="preserve"> </w:t>
      </w:r>
      <w:r>
        <w:t xml:space="preserve"> </w:t>
      </w:r>
      <w:r w:rsidR="00B711DC" w:rsidRPr="008B3F42">
        <w:t>发料</w:t>
      </w:r>
      <w:r w:rsidR="00D55C31">
        <w:t>路径</w:t>
      </w:r>
      <w:r w:rsidR="00B711DC">
        <w:t>选择</w:t>
      </w:r>
      <w:r>
        <w:t>问题研究现状</w:t>
      </w:r>
      <w:r w:rsidRPr="00C15828">
        <w:tab/>
      </w:r>
      <w:r w:rsidR="00261672">
        <w:t>6</w:t>
      </w:r>
    </w:p>
    <w:p w:rsidR="00EB4A26" w:rsidRPr="00EB4A26" w:rsidRDefault="00EB4A26" w:rsidP="00EB4A26">
      <w:pPr>
        <w:topLinePunct/>
      </w:pPr>
      <w:r>
        <w:t>2</w:t>
      </w:r>
      <w:r>
        <w:t>.</w:t>
      </w:r>
      <w:r>
        <w:t>2</w:t>
      </w:r>
      <w:r>
        <w:t xml:space="preserve"> </w:t>
      </w:r>
      <w:r>
        <w:t xml:space="preserve"> </w:t>
      </w:r>
      <w:r>
        <w:t>订单</w:t>
      </w:r>
      <w:r w:rsidR="005E357C">
        <w:t>分配</w:t>
      </w:r>
      <w:r>
        <w:t>问题研究现状</w:t>
      </w:r>
      <w:r w:rsidRPr="00C15828">
        <w:tab/>
      </w:r>
      <w:r w:rsidR="00261672">
        <w:t>8</w:t>
      </w:r>
    </w:p>
    <w:p w:rsidR="007136DE" w:rsidRDefault="00F4296A" w:rsidP="007136DE">
      <w:pPr>
        <w:topLinePunct/>
      </w:pPr>
      <w:r>
        <w:t>3</w:t>
      </w:r>
      <w:r w:rsidR="00EB4A26">
        <w:t xml:space="preserve"> </w:t>
      </w:r>
      <w:r w:rsidR="00EB4A26">
        <w:t xml:space="preserve">  </w:t>
      </w:r>
      <w:r w:rsidR="00EB4A26">
        <w:t>不考虑车辆因素的</w:t>
      </w:r>
      <w:r w:rsidR="00EB4A26" w:rsidRPr="00EB4A26">
        <w:t>产线前端物流配送策略</w:t>
      </w:r>
      <w:r w:rsidR="007136DE" w:rsidRPr="00C15828">
        <w:tab/>
      </w:r>
      <w:r w:rsidR="00261672">
        <w:t>1</w:t>
      </w:r>
      <w:r>
        <w:t>0</w:t>
      </w:r>
    </w:p>
    <w:p w:rsidR="00F4296A" w:rsidRDefault="00F4296A" w:rsidP="00F4296A">
      <w:pPr>
        <w:topLinePunct/>
      </w:pPr>
      <w:r>
        <w:t>3</w:t>
      </w:r>
      <w:r>
        <w:t>.</w:t>
      </w:r>
      <w:r w:rsidRPr="00C15828">
        <w:t>1</w:t>
      </w:r>
      <w:r>
        <w:t xml:space="preserve"> </w:t>
      </w:r>
      <w:r>
        <w:t xml:space="preserve"> </w:t>
      </w:r>
      <w:r>
        <w:t>物料发料路径选择和订单分配问题</w:t>
      </w:r>
      <w:r w:rsidRPr="00C15828">
        <w:tab/>
      </w:r>
      <w:r>
        <w:t>10</w:t>
      </w:r>
    </w:p>
    <w:p w:rsidR="00261672" w:rsidRPr="00C15828" w:rsidRDefault="008B2C9E" w:rsidP="00261672">
      <w:pPr>
        <w:topLinePunct/>
      </w:pPr>
      <w:r>
        <w:t>3</w:t>
      </w:r>
      <w:r>
        <w:t>.</w:t>
      </w:r>
      <w:r>
        <w:t>2</w:t>
      </w:r>
      <w:r w:rsidR="00261672">
        <w:t xml:space="preserve"> </w:t>
      </w:r>
      <w:r w:rsidR="00261672">
        <w:t xml:space="preserve"> </w:t>
      </w:r>
      <w:r>
        <w:t>物料发料路径选择模型构建</w:t>
      </w:r>
      <w:r w:rsidR="00261672" w:rsidRPr="00C15828">
        <w:tab/>
      </w:r>
      <w:r w:rsidR="00261672">
        <w:t>1</w:t>
      </w:r>
      <w:r w:rsidR="00CD67C9">
        <w:t>3</w:t>
      </w:r>
    </w:p>
    <w:p w:rsidR="00261672" w:rsidRPr="00C15828" w:rsidRDefault="008B2C9E" w:rsidP="00261672">
      <w:pPr>
        <w:topLinePunct/>
      </w:pPr>
      <w:r>
        <w:t>3</w:t>
      </w:r>
      <w:r>
        <w:t>.</w:t>
      </w:r>
      <w:r>
        <w:t>3</w:t>
      </w:r>
      <w:r w:rsidR="00261672">
        <w:t xml:space="preserve"> </w:t>
      </w:r>
      <w:r w:rsidR="00261672">
        <w:t xml:space="preserve"> </w:t>
      </w:r>
      <w:bookmarkStart w:id="9" w:name="_Hlk103001685"/>
      <w:r>
        <w:t>基于局部搜索的启发式算法设计</w:t>
      </w:r>
      <w:bookmarkEnd w:id="9"/>
      <w:r w:rsidR="00261672" w:rsidRPr="00C15828">
        <w:tab/>
      </w:r>
      <w:r w:rsidR="00261672">
        <w:t>1</w:t>
      </w:r>
      <w:r w:rsidR="00CD67C9">
        <w:t>5</w:t>
      </w:r>
    </w:p>
    <w:p w:rsidR="00261672" w:rsidRPr="00C15828" w:rsidRDefault="008B2C9E" w:rsidP="00261672">
      <w:pPr>
        <w:topLinePunct/>
      </w:pPr>
      <w:r>
        <w:t>3</w:t>
      </w:r>
      <w:r>
        <w:t>.</w:t>
      </w:r>
      <w:r>
        <w:t>4</w:t>
      </w:r>
      <w:r w:rsidR="00261672">
        <w:t xml:space="preserve"> </w:t>
      </w:r>
      <w:r w:rsidR="00261672">
        <w:t xml:space="preserve"> </w:t>
      </w:r>
      <w:r w:rsidR="00261672">
        <w:t>数值实验分析</w:t>
      </w:r>
      <w:r w:rsidR="00261672" w:rsidRPr="00C15828">
        <w:tab/>
      </w:r>
      <w:r w:rsidR="00261672">
        <w:t>17</w:t>
      </w:r>
    </w:p>
    <w:p w:rsidR="00EB4A26" w:rsidRDefault="00731891" w:rsidP="00EB4A26">
      <w:pPr>
        <w:topLinePunct/>
      </w:pPr>
      <w:r>
        <w:t>4</w:t>
      </w:r>
      <w:r w:rsidR="00EB4A26">
        <w:t xml:space="preserve"> </w:t>
      </w:r>
      <w:r w:rsidR="00EB4A26">
        <w:t xml:space="preserve">  </w:t>
      </w:r>
      <w:r w:rsidR="00EB4A26">
        <w:t>考虑车辆因素的</w:t>
      </w:r>
      <w:r w:rsidR="00EB4A26" w:rsidRPr="00EB4A26">
        <w:t>产线前端物流配送策略</w:t>
      </w:r>
      <w:r w:rsidR="00EB4A26" w:rsidRPr="00C15828">
        <w:tab/>
      </w:r>
      <w:r w:rsidR="002D5298">
        <w:t>21</w:t>
      </w:r>
    </w:p>
    <w:p w:rsidR="002D5298" w:rsidRPr="00C15828" w:rsidRDefault="00731891" w:rsidP="002D5298">
      <w:pPr>
        <w:topLinePunct/>
      </w:pPr>
      <w:r>
        <w:t>4</w:t>
      </w:r>
      <w:r>
        <w:t>.</w:t>
      </w:r>
      <w:r w:rsidR="002D5298" w:rsidRPr="00C15828">
        <w:t>1</w:t>
      </w:r>
      <w:r w:rsidR="002D5298">
        <w:t xml:space="preserve"> </w:t>
      </w:r>
      <w:r w:rsidR="002D5298">
        <w:t xml:space="preserve"> </w:t>
      </w:r>
      <w:bookmarkStart w:id="10" w:name="_Hlk103002246"/>
      <w:r>
        <w:t>物料发料路径选择</w:t>
      </w:r>
      <w:r w:rsidR="004603D1">
        <w:t>和订单分配联合优化模型构建</w:t>
      </w:r>
      <w:bookmarkEnd w:id="10"/>
      <w:r w:rsidR="002D5298" w:rsidRPr="00C15828">
        <w:tab/>
      </w:r>
      <w:r w:rsidR="002D5298">
        <w:t>21</w:t>
      </w:r>
    </w:p>
    <w:p w:rsidR="002D5298" w:rsidRPr="00C15828" w:rsidRDefault="00731891" w:rsidP="002D5298">
      <w:pPr>
        <w:topLinePunct/>
      </w:pPr>
      <w:r>
        <w:t>4</w:t>
      </w:r>
      <w:r>
        <w:t>.</w:t>
      </w:r>
      <w:r w:rsidR="002D5298">
        <w:t>2</w:t>
      </w:r>
      <w:r w:rsidR="002D5298">
        <w:t xml:space="preserve"> </w:t>
      </w:r>
      <w:r w:rsidR="002D5298">
        <w:t xml:space="preserve"> </w:t>
      </w:r>
      <w:r w:rsidR="004603D1">
        <w:t>基于局部搜索的二阶段算法设计</w:t>
      </w:r>
      <w:r w:rsidR="002D5298" w:rsidRPr="00C15828">
        <w:tab/>
      </w:r>
      <w:r w:rsidR="002D5298">
        <w:t>24</w:t>
      </w:r>
    </w:p>
    <w:p w:rsidR="002D5298" w:rsidRDefault="00731891" w:rsidP="002D5298">
      <w:pPr>
        <w:topLinePunct/>
      </w:pPr>
      <w:r>
        <w:t>4</w:t>
      </w:r>
      <w:r>
        <w:t>.</w:t>
      </w:r>
      <w:r w:rsidR="002D5298">
        <w:t>3</w:t>
      </w:r>
      <w:r w:rsidR="002D5298">
        <w:t xml:space="preserve"> </w:t>
      </w:r>
      <w:r w:rsidR="002D5298">
        <w:t xml:space="preserve"> </w:t>
      </w:r>
      <w:r w:rsidR="002D5298">
        <w:t>数值实验分析</w:t>
      </w:r>
      <w:r w:rsidR="002D5298" w:rsidRPr="00C15828">
        <w:tab/>
      </w:r>
      <w:r w:rsidR="002D5298">
        <w:t>26</w:t>
      </w:r>
    </w:p>
    <w:p w:rsidR="00EB4A26" w:rsidRPr="00EB4A26" w:rsidRDefault="00731891" w:rsidP="00EB4A26">
      <w:pPr>
        <w:topLinePunct/>
      </w:pPr>
      <w:r>
        <w:t>5</w:t>
      </w:r>
      <w:r w:rsidR="00EB4A26">
        <w:t xml:space="preserve"> </w:t>
      </w:r>
      <w:r w:rsidR="00EB4A26">
        <w:t xml:space="preserve">  </w:t>
      </w:r>
      <w:r w:rsidR="00EB4A26">
        <w:t>结论与展望</w:t>
      </w:r>
      <w:r w:rsidR="00EB4A26" w:rsidRPr="00C15828">
        <w:tab/>
      </w:r>
      <w:r w:rsidR="00F209A7">
        <w:t>29</w:t>
      </w:r>
    </w:p>
    <w:p w:rsidR="007136DE" w:rsidRPr="00C15828" w:rsidRDefault="007136DE" w:rsidP="007136DE">
      <w:pPr>
        <w:topLinePunct/>
      </w:pPr>
      <w:r w:rsidRPr="00C15828">
        <w:t>致谢</w:t>
      </w:r>
      <w:r w:rsidR="00F209A7">
        <w:t>30</w:t>
      </w:r>
    </w:p>
    <w:p w:rsidR="007136DE" w:rsidRPr="00C15828" w:rsidRDefault="007136DE" w:rsidP="007136DE">
      <w:pPr>
        <w:topLinePunct/>
      </w:pPr>
      <w:r w:rsidRPr="00C15828">
        <w:t>参考文献</w:t>
      </w:r>
      <w:r w:rsidR="00F209A7">
        <w:t>31</w:t>
      </w:r>
    </w:p>
    <w:bookmarkEnd w:id="1"/>
    <w:bookmarkEnd w:id="2"/>
    <w:bookmarkEnd w:id="3"/>
    <w:bookmarkEnd w:id="4"/>
    <w:bookmarkEnd w:id="5"/>
    <w:bookmarkEnd w:id="6"/>
    <w:bookmarkEnd w:id="7"/>
    <w:bookmarkEnd w:id="8"/>
    <w:p w:rsidR="003C0957" w:rsidRDefault="003C0957" w:rsidP="00EB4A26">
      <w:spacing w:beforeLines="0" w:before="0" w:afterLines="0" w:after="0" w:line="440" w:lineRule="auto"/>
      <w:pPr>
        <w:sectPr w:rsidR="00C13A42">
          <w:footerReference w:type="first" r:id="rId58"/>
          <w:footerReference w:type="default" r:id="rId59"/>
          <w:footerReference w:type="even" r:id="rId60"/>
          <w:headerReference w:type="first" r:id="rId61"/>
          <w:headerReference w:type="default" r:id="rId62"/>
          <w:headerReference w:type="even" r:id="rId63"/>
          <w:pgSz w:w="11906" w:h="16838" w:code="9"/>
          <w:pgMar w:top="1418" w:right="1134" w:bottom="1134" w:left="1418" w:header="851" w:footer="907" w:gutter="0"/>
          <w:pgNumType w:fmt="upperRoman"/>
          <w:cols w:space="720"/>
          <w:titlePg/>
          <w:docGrid w:type="lines" w:linePitch="326"/>
          <w:endnotePr>
            <w:numFmt w:val="decimal"/>
          </w:endnotePr>
        </w:sectPr>
        <w:topLinePunct/>
      </w:pPr>
    </w:p>
    <w:p w:rsidR="007136DE" w:rsidRPr="00054D52" w:rsidRDefault="007136DE" w:rsidP="007136DE">
      <w:pPr>
        <w:pStyle w:val="affe"/>
        <w:topLinePunct/>
      </w:pPr>
      <w:bookmarkStart w:id="265231" w:name="_Ref665265231"/>
      <w:bookmarkStart w:id="_Toc686426802" w:name="_Toc426802"/>
      <w:r>
        <w:t>目    录</w:t>
      </w:r>
      <w:bookmarkEnd w:id="_Toc686426802"/>
      <w:bookmarkEnd w:id="265231"/>
    </w:p>
    <w:p w:rsidR="007136DE" w:rsidRDefault="007136DE" w:rsidP="007136DE">
      <w:pPr>
        <w:pStyle w:val="TOC1"/>
        <w:topLinePunct/>
      </w:pPr>
      <w:r>
        <w:fldChar w:fldCharType="begin"/>
      </w:r>
      <w:r>
        <w:instrText> TOC \o "1-2" \h \z \u </w:instrText>
      </w:r>
      <w:r>
        <w:fldChar w:fldCharType="separate"/>
      </w:r>
      <w:r>
        <w:fldChar w:fldCharType="begin"/>
      </w:r>
      <w:r>
        <w:instrText>HYPERLINK \l "_Toc686474721"</w:instrText>
      </w:r>
      <w:r>
        <w:fldChar w:fldCharType="separate"/>
      </w:r>
      <w:r w:rsidRPr="00CE339D">
        <w:t>摘</w:t>
      </w:r>
      <w:r w:rsidR="00EB4A26">
        <w:t>要</w:t>
      </w:r>
      <w:r>
        <w:fldChar w:fldCharType="end"/>
      </w:r>
      <w:r>
        <w:rPr>
          <w:noProof/>
          <w:webHidden/>
        </w:rPr>
        <w:tab/>
      </w:r>
      <w:r>
        <w:rPr>
          <w:noProof/>
          <w:webHidden/>
        </w:rPr>
        <w:fldChar w:fldCharType="begin"/>
      </w:r>
      <w:r>
        <w:rPr>
          <w:noProof/>
          <w:webHidden/>
        </w:rPr>
        <w:instrText xml:space="preserve"> PAGEREF _Toc686474721 \h </w:instrText>
      </w:r>
      <w:r>
        <w:rPr>
          <w:noProof/>
          <w:webHidden/>
        </w:rPr>
        <w:fldChar w:fldCharType="separate"/>
      </w:r>
      <w:r>
        <w:rPr>
          <w:noProof/>
          <w:webHidden/>
        </w:rPr>
        <w:t>3</w:t>
      </w:r>
      <w:r>
        <w:rPr>
          <w:noProof/>
          <w:webHidden/>
        </w:rPr>
        <w:fldChar w:fldCharType="end"/>
      </w:r>
    </w:p>
    <w:p w:rsidR="007136DE" w:rsidRDefault="007136DE" w:rsidP="00EB4A26">
      <w:pPr>
        <w:pStyle w:val="TOC1"/>
        <w:topLinePunct/>
      </w:pPr>
      <w:r>
        <w:fldChar w:fldCharType="begin"/>
      </w:r>
      <w:r>
        <w:instrText>HYPERLINK \l "_Toc686474722"</w:instrText>
      </w:r>
      <w:r>
        <w:fldChar w:fldCharType="separate"/>
      </w:r>
      <w:r w:rsidRPr="00C54C2A">
        <w:t>Abstract</w:t>
      </w:r>
      <w:r>
        <w:fldChar w:fldCharType="end"/>
      </w:r>
      <w:r>
        <w:rPr>
          <w:noProof/>
          <w:webHidden/>
        </w:rPr>
        <w:tab/>
      </w:r>
      <w:r>
        <w:rPr>
          <w:noProof/>
          <w:webHidden/>
        </w:rPr>
        <w:fldChar w:fldCharType="begin"/>
      </w:r>
      <w:r>
        <w:rPr>
          <w:noProof/>
          <w:webHidden/>
        </w:rPr>
        <w:instrText xml:space="preserve"> PAGEREF _Toc686474722 \h </w:instrText>
      </w:r>
      <w:r>
        <w:rPr>
          <w:noProof/>
          <w:webHidden/>
        </w:rPr>
        <w:fldChar w:fldCharType="separate"/>
      </w:r>
      <w:r>
        <w:rPr>
          <w:noProof/>
          <w:webHidden/>
        </w:rPr>
        <w:t>4</w:t>
      </w:r>
      <w:r>
        <w:rPr>
          <w:noProof/>
          <w:webHidden/>
        </w:rPr>
        <w:fldChar w:fldCharType="end"/>
      </w:r>
    </w:p>
    <w:p w:rsidR="007136DE" w:rsidRPr="00C15828" w:rsidRDefault="007136DE" w:rsidP="007136DE">
      <w:pPr>
        <w:pStyle w:val="TOC1"/>
        <w:topLinePunct/>
      </w:pPr>
      <w:r>
        <w:fldChar w:fldCharType="begin"/>
      </w:r>
      <w:r>
        <w:instrText>HYPERLINK \l "_Toc686474723"</w:instrText>
      </w:r>
      <w:r>
        <w:fldChar w:fldCharType="separate"/>
      </w:r>
      <w:r w:rsidRPr="00C15828">
        <w:t>摘要</w:t>
      </w:r>
      <w:r w:rsidR="001852F3">
        <w:t>Ⅰ</w:t>
      </w:r>
      <w:r>
        <w:fldChar w:fldCharType="end"/>
      </w:r>
      <w:r>
        <w:rPr>
          <w:noProof/>
          <w:webHidden/>
        </w:rPr>
        <w:tab/>
      </w:r>
      <w:r>
        <w:rPr>
          <w:noProof/>
          <w:webHidden/>
        </w:rPr>
        <w:fldChar w:fldCharType="begin"/>
      </w:r>
      <w:r>
        <w:rPr>
          <w:noProof/>
          <w:webHidden/>
        </w:rPr>
        <w:instrText xml:space="preserve"> PAGEREF _Toc686474723 \h </w:instrText>
      </w:r>
      <w:r>
        <w:rPr>
          <w:noProof/>
          <w:webHidden/>
        </w:rPr>
        <w:fldChar w:fldCharType="separate"/>
      </w:r>
      <w:r>
        <w:rPr>
          <w:noProof/>
          <w:webHidden/>
        </w:rPr>
        <w:t>5</w:t>
      </w:r>
      <w:r>
        <w:rPr>
          <w:noProof/>
          <w:webHidden/>
        </w:rPr>
        <w:fldChar w:fldCharType="end"/>
      </w:r>
    </w:p>
    <w:p w:rsidR="007136DE" w:rsidRPr="00C15828" w:rsidRDefault="007136DE" w:rsidP="007136DE">
      <w:pPr>
        <w:pStyle w:val="TOC1"/>
        <w:topLinePunct/>
      </w:pPr>
      <w:r>
        <w:fldChar w:fldCharType="begin"/>
      </w:r>
      <w:r>
        <w:instrText>HYPERLINK \l "_Toc686474724"</w:instrText>
      </w:r>
      <w:r>
        <w:fldChar w:fldCharType="separate"/>
      </w:r>
      <w:r w:rsidRPr="00C15828">
        <w:t>Abstract</w:t>
      </w:r>
      <w:r w:rsidR="001852F3">
        <w:t>Ⅱ</w:t>
      </w:r>
      <w:r>
        <w:fldChar w:fldCharType="end"/>
      </w:r>
      <w:r>
        <w:rPr>
          <w:noProof/>
          <w:webHidden/>
        </w:rPr>
        <w:tab/>
      </w:r>
      <w:r>
        <w:rPr>
          <w:noProof/>
          <w:webHidden/>
        </w:rPr>
        <w:fldChar w:fldCharType="begin"/>
      </w:r>
      <w:r>
        <w:rPr>
          <w:noProof/>
          <w:webHidden/>
        </w:rPr>
        <w:instrText xml:space="preserve"> PAGEREF _Toc686474724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"_Toc"426802"</w:instrText>
      </w:r>
      <w:r>
        <w:fldChar w:fldCharType="separate"/>
      </w:r>
      <w:r>
        <w:t>目    录</w:t>
      </w:r>
      <w:r>
        <w:fldChar w:fldCharType="end"/>
      </w:r>
      <w:r>
        <w:rPr>
          <w:noProof/>
          <w:webHidden/>
        </w:rPr>
        <w:tab/>
      </w:r>
      <w:r>
        <w:rPr>
          <w:noProof/>
          <w:webHidden/>
        </w:rPr>
        <w:fldChar w:fldCharType="begin"/>
      </w:r>
      <w:r>
        <w:rPr>
          <w:noProof/>
          <w:webHidden/>
        </w:rPr>
        <w:instrText xml:space="preserve"> PAGEREF _Toc426802 \h </w:instrText>
      </w:r>
      <w:r>
        <w:rPr>
          <w:noProof/>
          <w:webHidden/>
        </w:rPr>
        <w:fldChar w:fldCharType="separate"/>
      </w:r>
      <w:r>
        <w:rPr>
          <w:noProof/>
          <w:webHidden/>
        </w:rPr>
        <w:t>1</w:t>
      </w:r>
      <w:r>
        <w:rPr>
          <w:noProof/>
          <w:webHidden/>
        </w:rPr>
        <w:fldChar w:fldCharType="end"/>
      </w:r>
    </w:p>
    <w:p w:rsidR="007136DE" w:rsidRDefault="007136DE" w:rsidP="00922F80">
      <w:pPr>
        <w:pStyle w:val="TOC1"/>
        <w:topLinePunct/>
      </w:pPr>
      <w:r>
        <w:fldChar w:fldCharType="begin"/>
      </w:r>
      <w:r>
        <w:instrText>HYPERLINK \l "_Toc686474725"</w:instrText>
      </w:r>
      <w:r>
        <w:fldChar w:fldCharType="separate"/>
      </w:r>
      <w:r w:rsidRPr="009A4200">
        <w:t>1</w:t>
      </w:r>
      <w:r>
        <w:t xml:space="preserve">  </w:t>
      </w:r>
      <w:r w:rsidRPr="00A120DB">
        <w:t>绪论</w:t>
      </w:r>
      <w:r>
        <w:fldChar w:fldCharType="end"/>
      </w:r>
      <w:r>
        <w:rPr>
          <w:noProof/>
          <w:webHidden/>
        </w:rPr>
        <w:tab/>
      </w:r>
      <w:r>
        <w:rPr>
          <w:noProof/>
          <w:webHidden/>
        </w:rPr>
        <w:fldChar w:fldCharType="begin"/>
      </w:r>
      <w:r>
        <w:rPr>
          <w:noProof/>
          <w:webHidden/>
        </w:rPr>
        <w:instrText xml:space="preserve"> PAGEREF _Toc686474725 \h </w:instrText>
      </w:r>
      <w:r>
        <w:rPr>
          <w:noProof/>
          <w:webHidden/>
        </w:rPr>
        <w:fldChar w:fldCharType="separate"/>
      </w:r>
      <w:r>
        <w:rPr>
          <w:noProof/>
          <w:webHidden/>
        </w:rPr>
        <w:t>6</w:t>
      </w:r>
      <w:r>
        <w:rPr>
          <w:noProof/>
          <w:webHidden/>
        </w:rPr>
        <w:fldChar w:fldCharType="end"/>
      </w:r>
    </w:p>
    <w:p w:rsidR="00EB6636" w:rsidRDefault="00EB6636" w:rsidP="00EB6636">
      <w:pPr>
        <w:pStyle w:val="TOC1"/>
        <w:topLinePunct/>
      </w:pPr>
      <w:r>
        <w:fldChar w:fldCharType="begin"/>
      </w:r>
      <w:r>
        <w:instrText>HYPERLINK \l "_Toc686474720"</w:instrText>
      </w:r>
      <w:r>
        <w:fldChar w:fldCharType="separate"/>
      </w:r>
      <w:r>
        <w:t>表格目录</w:t>
      </w:r>
      <w:r>
        <w:fldChar w:fldCharType="end"/>
      </w:r>
      <w:r>
        <w:rPr>
          <w:noProof/>
          <w:webHidden/>
        </w:rPr>
        <w:tab/>
      </w:r>
      <w:r>
        <w:rPr>
          <w:noProof/>
          <w:webHidden/>
        </w:rPr>
        <w:fldChar w:fldCharType="begin"/>
      </w:r>
      <w:r>
        <w:rPr>
          <w:noProof/>
          <w:webHidden/>
        </w:rPr>
        <w:instrText xml:space="preserve"> PAGEREF _Toc686474720 \h </w:instrText>
      </w:r>
      <w:r>
        <w:rPr>
          <w:noProof/>
          <w:webHidden/>
        </w:rPr>
        <w:fldChar w:fldCharType="separate"/>
      </w:r>
      <w:r>
        <w:rPr>
          <w:noProof/>
          <w:webHidden/>
        </w:rPr>
        <w:t>1</w:t>
      </w:r>
      <w:r>
        <w:rPr>
          <w:noProof/>
          <w:webHidden/>
        </w:rPr>
        <w:fldChar w:fldCharType="end"/>
      </w:r>
    </w:p>
    <w:p w:rsidR="007136DE" w:rsidRDefault="007136DE" w:rsidP="007B60B2">
      <w:pPr>
        <w:pStyle w:val="TOC2"/>
        <w:topLinePunct/>
      </w:pPr>
      <w:r>
        <w:fldChar w:fldCharType="begin"/>
      </w:r>
      <w:r>
        <w:instrText>HYPERLINK \l "_Toc686474726"</w:instrText>
      </w:r>
      <w:r>
        <w:fldChar w:fldCharType="separate"/>
      </w:r>
      <w:r w:rsidRPr="00DC0ADD">
        <w:t>1</w:t>
      </w:r>
      <w:r>
        <w:t>.</w:t>
      </w:r>
      <w:r w:rsidRPr="00DC0ADD">
        <w:t>1</w:t>
      </w:r>
      <w:r w:rsidR="00EB4A26">
        <w:t xml:space="preserve"> </w:t>
      </w:r>
      <w:r w:rsidR="00EB4A26" w:rsidRPr="00EB4A26">
        <w:t>研究背景</w:t>
      </w:r>
      <w:r w:rsidR="00EB4A26" w:rsidRPr="00EB4A26">
        <w:t>及意义</w:t>
      </w:r>
      <w:r>
        <w:fldChar w:fldCharType="end"/>
      </w:r>
      <w:r>
        <w:rPr>
          <w:noProof/>
          <w:webHidden/>
        </w:rPr>
        <w:tab/>
      </w:r>
      <w:r>
        <w:rPr>
          <w:noProof/>
          <w:webHidden/>
        </w:rPr>
        <w:fldChar w:fldCharType="begin"/>
      </w:r>
      <w:r>
        <w:rPr>
          <w:noProof/>
          <w:webHidden/>
        </w:rPr>
        <w:instrText xml:space="preserve"> PAGEREF _Toc686474726 \h </w:instrText>
      </w:r>
      <w:r>
        <w:rPr>
          <w:noProof/>
          <w:webHidden/>
        </w:rPr>
        <w:fldChar w:fldCharType="separate"/>
      </w:r>
      <w:r>
        <w:rPr>
          <w:noProof/>
          <w:webHidden/>
        </w:rPr>
        <w:t>6</w:t>
      </w:r>
      <w:r>
        <w:rPr>
          <w:noProof/>
          <w:webHidden/>
        </w:rPr>
        <w:fldChar w:fldCharType="end"/>
      </w:r>
    </w:p>
    <w:p w:rsidR="00EB4A26" w:rsidRDefault="00EB4A26" w:rsidP="007B60B2">
      <w:pPr>
        <w:pStyle w:val="TOC2"/>
        <w:topLinePunct/>
      </w:pPr>
      <w:r>
        <w:fldChar w:fldCharType="begin"/>
      </w:r>
      <w:r>
        <w:instrText>HYPERLINK \l "_Toc686474727"</w:instrText>
      </w:r>
      <w:r>
        <w:fldChar w:fldCharType="separate"/>
      </w:r>
      <w:r w:rsidRPr="00DC0ADD">
        <w:t>1</w:t>
      </w:r>
      <w:r>
        <w:t>.</w:t>
      </w:r>
      <w:r>
        <w:t>2</w:t>
      </w:r>
      <w:r>
        <w:t xml:space="preserve"> </w:t>
      </w:r>
      <w:r w:rsidRPr="00EB4A26">
        <w:t>研究内容及框架</w:t>
      </w:r>
      <w:r>
        <w:fldChar w:fldCharType="end"/>
      </w:r>
      <w:r>
        <w:rPr>
          <w:noProof/>
          <w:webHidden/>
        </w:rPr>
        <w:tab/>
      </w:r>
      <w:r>
        <w:rPr>
          <w:noProof/>
          <w:webHidden/>
        </w:rPr>
        <w:fldChar w:fldCharType="begin"/>
      </w:r>
      <w:r>
        <w:rPr>
          <w:noProof/>
          <w:webHidden/>
        </w:rPr>
        <w:instrText xml:space="preserve"> PAGEREF _Toc686474727 \h </w:instrText>
      </w:r>
      <w:r>
        <w:rPr>
          <w:noProof/>
          <w:webHidden/>
        </w:rPr>
        <w:fldChar w:fldCharType="separate"/>
      </w:r>
      <w:r>
        <w:rPr>
          <w:noProof/>
          <w:webHidden/>
        </w:rPr>
        <w:t>8</w:t>
      </w:r>
      <w:r>
        <w:rPr>
          <w:noProof/>
          <w:webHidden/>
        </w:rPr>
        <w:fldChar w:fldCharType="end"/>
      </w:r>
    </w:p>
    <w:p w:rsidR="00EB4A26" w:rsidRDefault="00EB4A26" w:rsidP="007B60B2">
      <w:pPr>
        <w:pStyle w:val="TOC2"/>
        <w:topLinePunct/>
      </w:pPr>
      <w:r>
        <w:fldChar w:fldCharType="begin"/>
      </w:r>
      <w:r>
        <w:instrText>HYPERLINK \l "_Toc686474728"</w:instrText>
      </w:r>
      <w:r>
        <w:fldChar w:fldCharType="separate"/>
      </w:r>
      <w:r w:rsidRPr="00DC0ADD">
        <w:t>1</w:t>
      </w:r>
      <w:r>
        <w:t>.</w:t>
      </w:r>
      <w:r>
        <w:t>3</w:t>
      </w:r>
      <w:r>
        <w:t xml:space="preserve"> </w:t>
      </w:r>
      <w:r w:rsidRPr="00EB4A26">
        <w:t>研究</w:t>
      </w:r>
      <w:r>
        <w:t>方法</w:t>
      </w:r>
      <w:r w:rsidRPr="00EB4A26">
        <w:t>及</w:t>
      </w:r>
      <w:r>
        <w:t>创新点</w:t>
      </w:r>
      <w:r>
        <w:fldChar w:fldCharType="end"/>
      </w:r>
      <w:r>
        <w:rPr>
          <w:noProof/>
          <w:webHidden/>
        </w:rPr>
        <w:tab/>
      </w:r>
      <w:r>
        <w:rPr>
          <w:noProof/>
          <w:webHidden/>
        </w:rPr>
        <w:fldChar w:fldCharType="begin"/>
      </w:r>
      <w:r>
        <w:rPr>
          <w:noProof/>
          <w:webHidden/>
        </w:rPr>
        <w:instrText xml:space="preserve"> PAGEREF _Toc686474728 \h </w:instrText>
      </w:r>
      <w:r>
        <w:rPr>
          <w:noProof/>
          <w:webHidden/>
        </w:rPr>
        <w:fldChar w:fldCharType="separate"/>
      </w:r>
      <w:r>
        <w:rPr>
          <w:noProof/>
          <w:webHidden/>
        </w:rPr>
        <w:t>9</w:t>
      </w:r>
      <w:r>
        <w:rPr>
          <w:noProof/>
          <w:webHidden/>
        </w:rPr>
        <w:fldChar w:fldCharType="end"/>
      </w:r>
    </w:p>
    <w:p w:rsidR="00EB4A26" w:rsidRDefault="00EB4A26" w:rsidP="007B60B2">
      <w:pPr>
        <w:pStyle w:val="TOC1"/>
        <w:topLinePunct/>
      </w:pPr>
      <w:r>
        <w:fldChar w:fldCharType="begin"/>
      </w:r>
      <w:r>
        <w:instrText>HYPERLINK \l "_Toc686474729"</w:instrText>
      </w:r>
      <w:r>
        <w:fldChar w:fldCharType="separate"/>
      </w:r>
      <w:r>
        <w:t>2</w:t>
      </w:r>
      <w:r>
        <w:t xml:space="preserve">  </w:t>
      </w:r>
      <w:r>
        <w:t>文献综述</w:t>
      </w:r>
      <w:r>
        <w:fldChar w:fldCharType="end"/>
      </w:r>
      <w:r>
        <w:rPr>
          <w:noProof/>
          <w:webHidden/>
        </w:rPr>
        <w:tab/>
      </w:r>
      <w:r>
        <w:rPr>
          <w:noProof/>
          <w:webHidden/>
        </w:rPr>
        <w:fldChar w:fldCharType="begin"/>
      </w:r>
      <w:r>
        <w:rPr>
          <w:noProof/>
          <w:webHidden/>
        </w:rPr>
        <w:instrText xml:space="preserve"> PAGEREF _Toc686474729 \h </w:instrText>
      </w:r>
      <w:r>
        <w:rPr>
          <w:noProof/>
          <w:webHidden/>
        </w:rPr>
        <w:fldChar w:fldCharType="separate"/>
      </w:r>
      <w:r>
        <w:rPr>
          <w:noProof/>
          <w:webHidden/>
        </w:rPr>
        <w:t>11</w:t>
      </w:r>
      <w:r>
        <w:rPr>
          <w:noProof/>
          <w:webHidden/>
        </w:rPr>
        <w:fldChar w:fldCharType="end"/>
      </w:r>
    </w:p>
    <w:p w:rsidR="00EB4A26" w:rsidRDefault="00EB4A26" w:rsidP="007B60B2">
      <w:pPr>
        <w:pStyle w:val="TOC2"/>
        <w:topLinePunct/>
      </w:pPr>
      <w:r>
        <w:fldChar w:fldCharType="begin"/>
      </w:r>
      <w:r>
        <w:instrText>HYPERLINK \l "_Toc686474730"</w:instrText>
      </w:r>
      <w:r>
        <w:fldChar w:fldCharType="separate"/>
      </w:r>
      <w:r>
        <w:t>2</w:t>
      </w:r>
      <w:r>
        <w:t>.</w:t>
      </w:r>
      <w:r>
        <w:t>1</w:t>
      </w:r>
      <w:r>
        <w:t xml:space="preserve"> </w:t>
      </w:r>
      <w:r w:rsidR="00B711DC">
        <w:t>发料路径选择</w:t>
      </w:r>
      <w:r w:rsidRPr="00EB4A26">
        <w:t>问题</w:t>
      </w:r>
      <w:r w:rsidRPr="00EB4A26">
        <w:t>研究现状</w:t>
      </w:r>
      <w:r>
        <w:fldChar w:fldCharType="end"/>
      </w:r>
      <w:r>
        <w:rPr>
          <w:noProof/>
          <w:webHidden/>
        </w:rPr>
        <w:tab/>
      </w:r>
      <w:r>
        <w:rPr>
          <w:noProof/>
          <w:webHidden/>
        </w:rPr>
        <w:fldChar w:fldCharType="begin"/>
      </w:r>
      <w:r>
        <w:rPr>
          <w:noProof/>
          <w:webHidden/>
        </w:rPr>
        <w:instrText xml:space="preserve"> PAGEREF _Toc686474730 \h </w:instrText>
      </w:r>
      <w:r>
        <w:rPr>
          <w:noProof/>
          <w:webHidden/>
        </w:rPr>
        <w:fldChar w:fldCharType="separate"/>
      </w:r>
      <w:r>
        <w:rPr>
          <w:noProof/>
          <w:webHidden/>
        </w:rPr>
        <w:t>11</w:t>
      </w:r>
      <w:r>
        <w:rPr>
          <w:noProof/>
          <w:webHidden/>
        </w:rPr>
        <w:fldChar w:fldCharType="end"/>
      </w:r>
    </w:p>
    <w:p w:rsidR="00EB4A26" w:rsidRDefault="00EB4A26" w:rsidP="007B60B2">
      <w:pPr>
        <w:pStyle w:val="TOC2"/>
        <w:topLinePunct/>
      </w:pPr>
      <w:r>
        <w:fldChar w:fldCharType="begin"/>
      </w:r>
      <w:r>
        <w:instrText>HYPERLINK \l "_Toc686474731"</w:instrText>
      </w:r>
      <w:r>
        <w:fldChar w:fldCharType="separate"/>
      </w:r>
      <w:r>
        <w:t>2</w:t>
      </w:r>
      <w:r>
        <w:t>.</w:t>
      </w:r>
      <w:r>
        <w:t>2</w:t>
      </w:r>
      <w:r>
        <w:t xml:space="preserve"> </w:t>
      </w:r>
      <w:r w:rsidRPr="00EB4A26">
        <w:t>订单</w:t>
      </w:r>
      <w:r w:rsidR="005E357C">
        <w:t>分配</w:t>
      </w:r>
      <w:r w:rsidRPr="00EB4A26">
        <w:t>问题研究现状</w:t>
      </w:r>
      <w:r>
        <w:fldChar w:fldCharType="end"/>
      </w:r>
      <w:r>
        <w:rPr>
          <w:noProof/>
          <w:webHidden/>
        </w:rPr>
        <w:tab/>
      </w:r>
      <w:r>
        <w:rPr>
          <w:noProof/>
          <w:webHidden/>
        </w:rPr>
        <w:fldChar w:fldCharType="begin"/>
      </w:r>
      <w:r>
        <w:rPr>
          <w:noProof/>
          <w:webHidden/>
        </w:rPr>
        <w:instrText xml:space="preserve"> PAGEREF _Toc686474731 \h </w:instrText>
      </w:r>
      <w:r>
        <w:rPr>
          <w:noProof/>
          <w:webHidden/>
        </w:rPr>
        <w:fldChar w:fldCharType="separate"/>
      </w:r>
      <w:r>
        <w:rPr>
          <w:noProof/>
          <w:webHidden/>
        </w:rPr>
        <w:t>13</w:t>
      </w:r>
      <w:r>
        <w:rPr>
          <w:noProof/>
          <w:webHidden/>
        </w:rPr>
        <w:fldChar w:fldCharType="end"/>
      </w:r>
    </w:p>
    <w:p w:rsidR="007136DE" w:rsidRDefault="007136DE" w:rsidP="007B60B2">
      <w:pPr>
        <w:pStyle w:val="TOC1"/>
        <w:topLinePunct/>
      </w:pPr>
      <w:r>
        <w:fldChar w:fldCharType="begin"/>
      </w:r>
      <w:r>
        <w:instrText>HYPERLINK \l "_Toc686474732"</w:instrText>
      </w:r>
      <w:r>
        <w:fldChar w:fldCharType="separate"/>
      </w:r>
      <w:r w:rsidRPr="0043006D">
        <w:t>3</w:t>
      </w:r>
      <w:r>
        <w:t xml:space="preserve">  </w:t>
      </w:r>
      <w:r w:rsidR="008B2C9E" w:rsidRPr="008B2C9E">
        <w:t>不考虑车辆因素的产线前端物流配送策略</w:t>
      </w:r>
      <w:r>
        <w:fldChar w:fldCharType="end"/>
      </w:r>
      <w:r>
        <w:rPr>
          <w:noProof/>
          <w:webHidden/>
        </w:rPr>
        <w:tab/>
      </w:r>
      <w:r>
        <w:rPr>
          <w:noProof/>
          <w:webHidden/>
        </w:rPr>
        <w:fldChar w:fldCharType="begin"/>
      </w:r>
      <w:r>
        <w:rPr>
          <w:noProof/>
          <w:webHidden/>
        </w:rPr>
        <w:instrText xml:space="preserve"> PAGEREF _Toc686474732 \h </w:instrText>
      </w:r>
      <w:r>
        <w:rPr>
          <w:noProof/>
          <w:webHidden/>
        </w:rPr>
        <w:fldChar w:fldCharType="separate"/>
      </w:r>
      <w:r>
        <w:rPr>
          <w:noProof/>
          <w:webHidden/>
        </w:rPr>
        <w:t>15</w:t>
      </w:r>
      <w:r>
        <w:rPr>
          <w:noProof/>
          <w:webHidden/>
        </w:rPr>
        <w:fldChar w:fldCharType="end"/>
      </w:r>
    </w:p>
    <w:p w:rsidR="007136DE" w:rsidRDefault="007136DE" w:rsidP="007B60B2">
      <w:pPr>
        <w:pStyle w:val="TOC2"/>
        <w:topLinePunct/>
      </w:pPr>
      <w:r>
        <w:fldChar w:fldCharType="begin"/>
      </w:r>
      <w:r>
        <w:instrText>HYPERLINK \l "_Toc686474733"</w:instrText>
      </w:r>
      <w:r>
        <w:fldChar w:fldCharType="separate"/>
      </w:r>
      <w:r>
        <w:t>3</w:t>
      </w:r>
      <w:r>
        <w:t>.</w:t>
      </w:r>
      <w:r w:rsidRPr="00DC0ADD">
        <w:t>1</w:t>
      </w:r>
      <w:r w:rsidR="00C52E8C">
        <w:t xml:space="preserve"> </w:t>
      </w:r>
      <w:r w:rsidR="008B2C9E" w:rsidRPr="008B2C9E">
        <w:t>物料发料路径选择和订单分配问题</w:t>
      </w:r>
      <w:r>
        <w:fldChar w:fldCharType="end"/>
      </w:r>
      <w:r>
        <w:rPr>
          <w:noProof/>
          <w:webHidden/>
        </w:rPr>
        <w:tab/>
      </w:r>
      <w:r>
        <w:rPr>
          <w:noProof/>
          <w:webHidden/>
        </w:rPr>
        <w:fldChar w:fldCharType="begin"/>
      </w:r>
      <w:r>
        <w:rPr>
          <w:noProof/>
          <w:webHidden/>
        </w:rPr>
        <w:instrText xml:space="preserve"> PAGEREF _Toc686474733 \h </w:instrText>
      </w:r>
      <w:r>
        <w:rPr>
          <w:noProof/>
          <w:webHidden/>
        </w:rPr>
        <w:fldChar w:fldCharType="separate"/>
      </w:r>
      <w:r>
        <w:rPr>
          <w:noProof/>
          <w:webHidden/>
        </w:rPr>
        <w:t>15</w:t>
      </w:r>
      <w:r>
        <w:rPr>
          <w:noProof/>
          <w:webHidden/>
        </w:rPr>
        <w:fldChar w:fldCharType="end"/>
      </w:r>
    </w:p>
    <w:p w:rsidR="00F31EE9" w:rsidRDefault="00CD67C9" w:rsidP="007B60B2">
      <w:pPr>
        <w:pStyle w:val="TOC2"/>
        <w:topLinePunct/>
      </w:pPr>
      <w:r>
        <w:fldChar w:fldCharType="begin"/>
      </w:r>
      <w:r>
        <w:instrText>HYPERLINK \l "_Toc686474734"</w:instrText>
      </w:r>
      <w:r>
        <w:fldChar w:fldCharType="separate"/>
      </w:r>
      <w:r>
        <w:t>3</w:t>
      </w:r>
      <w:r>
        <w:t>.</w:t>
      </w:r>
      <w:r>
        <w:t>2</w:t>
      </w:r>
      <w:r w:rsidR="00F31EE9">
        <w:t xml:space="preserve"> </w:t>
      </w:r>
      <w:r w:rsidRPr="00CD67C9">
        <w:t>物料发料路径选择模型构建</w:t>
      </w:r>
      <w:r>
        <w:fldChar w:fldCharType="end"/>
      </w:r>
      <w:r>
        <w:rPr>
          <w:noProof/>
          <w:webHidden/>
        </w:rPr>
        <w:tab/>
      </w:r>
      <w:r>
        <w:rPr>
          <w:noProof/>
          <w:webHidden/>
        </w:rPr>
        <w:fldChar w:fldCharType="begin"/>
      </w:r>
      <w:r>
        <w:rPr>
          <w:noProof/>
          <w:webHidden/>
        </w:rPr>
        <w:instrText xml:space="preserve"> PAGEREF _Toc686474734 \h </w:instrText>
      </w:r>
      <w:r>
        <w:rPr>
          <w:noProof/>
          <w:webHidden/>
        </w:rPr>
        <w:fldChar w:fldCharType="separate"/>
      </w:r>
      <w:r>
        <w:rPr>
          <w:noProof/>
          <w:webHidden/>
        </w:rPr>
        <w:t>18</w:t>
      </w:r>
      <w:r>
        <w:rPr>
          <w:noProof/>
          <w:webHidden/>
        </w:rPr>
        <w:fldChar w:fldCharType="end"/>
      </w:r>
    </w:p>
    <w:p w:rsidR="00165DDB" w:rsidRDefault="00CD67C9" w:rsidP="007B60B2">
      <w:pPr>
        <w:pStyle w:val="TOC2"/>
        <w:topLinePunct/>
      </w:pPr>
      <w:r>
        <w:fldChar w:fldCharType="begin"/>
      </w:r>
      <w:r>
        <w:instrText>HYPERLINK \l "_Toc686474735"</w:instrText>
      </w:r>
      <w:r>
        <w:fldChar w:fldCharType="separate"/>
      </w:r>
      <w:r>
        <w:t>3</w:t>
      </w:r>
      <w:r>
        <w:t>.</w:t>
      </w:r>
      <w:r>
        <w:t>3</w:t>
      </w:r>
      <w:r w:rsidR="00165DDB">
        <w:t xml:space="preserve"> </w:t>
      </w:r>
      <w:r w:rsidRPr="00CD67C9">
        <w:t>基于局部搜索的启发式算法设计</w:t>
      </w:r>
      <w:r>
        <w:fldChar w:fldCharType="end"/>
      </w:r>
      <w:r>
        <w:rPr>
          <w:noProof/>
          <w:webHidden/>
        </w:rPr>
        <w:tab/>
      </w:r>
      <w:r>
        <w:rPr>
          <w:noProof/>
          <w:webHidden/>
        </w:rPr>
        <w:fldChar w:fldCharType="begin"/>
      </w:r>
      <w:r>
        <w:rPr>
          <w:noProof/>
          <w:webHidden/>
        </w:rPr>
        <w:instrText xml:space="preserve"> PAGEREF _Toc686474735 \h </w:instrText>
      </w:r>
      <w:r>
        <w:rPr>
          <w:noProof/>
          <w:webHidden/>
        </w:rPr>
        <w:fldChar w:fldCharType="separate"/>
      </w:r>
      <w:r>
        <w:rPr>
          <w:noProof/>
          <w:webHidden/>
        </w:rPr>
        <w:t>19</w:t>
      </w:r>
      <w:r>
        <w:rPr>
          <w:noProof/>
          <w:webHidden/>
        </w:rPr>
        <w:fldChar w:fldCharType="end"/>
      </w:r>
    </w:p>
    <w:p w:rsidR="00F31EE9" w:rsidRDefault="00CD67C9" w:rsidP="007B60B2">
      <w:pPr>
        <w:pStyle w:val="TOC2"/>
        <w:topLinePunct/>
      </w:pPr>
      <w:r>
        <w:fldChar w:fldCharType="begin"/>
      </w:r>
      <w:r>
        <w:instrText>HYPERLINK \l "_Toc686474736"</w:instrText>
      </w:r>
      <w:r>
        <w:fldChar w:fldCharType="separate"/>
      </w:r>
      <w:r>
        <w:t>3</w:t>
      </w:r>
      <w:r>
        <w:t>.</w:t>
      </w:r>
      <w:r>
        <w:t>4</w:t>
      </w:r>
      <w:r>
        <w:t xml:space="preserve"> </w:t>
      </w:r>
      <w:r w:rsidR="00F31EE9">
        <w:t>数值实验分析</w:t>
      </w:r>
      <w:r>
        <w:fldChar w:fldCharType="end"/>
      </w:r>
      <w:r>
        <w:rPr>
          <w:noProof/>
          <w:webHidden/>
        </w:rPr>
        <w:tab/>
      </w:r>
      <w:r>
        <w:rPr>
          <w:noProof/>
          <w:webHidden/>
        </w:rPr>
        <w:fldChar w:fldCharType="begin"/>
      </w:r>
      <w:r>
        <w:rPr>
          <w:noProof/>
          <w:webHidden/>
        </w:rPr>
        <w:instrText xml:space="preserve"> PAGEREF _Toc686474736 \h </w:instrText>
      </w:r>
      <w:r>
        <w:rPr>
          <w:noProof/>
          <w:webHidden/>
        </w:rPr>
        <w:fldChar w:fldCharType="separate"/>
      </w:r>
      <w:r>
        <w:rPr>
          <w:noProof/>
          <w:webHidden/>
        </w:rPr>
        <w:t>20</w:t>
      </w:r>
      <w:r>
        <w:rPr>
          <w:noProof/>
          <w:webHidden/>
        </w:rPr>
        <w:fldChar w:fldCharType="end"/>
      </w:r>
    </w:p>
    <w:p w:rsidR="00F31EE9" w:rsidRDefault="00731891" w:rsidP="007B60B2">
      <w:pPr>
        <w:pStyle w:val="TOC1"/>
        <w:topLinePunct/>
      </w:pPr>
      <w:r>
        <w:fldChar w:fldCharType="begin"/>
      </w:r>
      <w:r>
        <w:instrText>HYPERLINK \l "_Toc686474737"</w:instrText>
      </w:r>
      <w:r>
        <w:fldChar w:fldCharType="separate"/>
      </w:r>
      <w:r>
        <w:t>4</w:t>
      </w:r>
      <w:r>
        <w:t xml:space="preserve">  </w:t>
      </w:r>
      <w:r w:rsidR="00F31EE9" w:rsidRPr="00F31EE9">
        <w:t>考虑车辆因素的产线前端物流配送策略</w:t>
      </w:r>
      <w:r>
        <w:fldChar w:fldCharType="end"/>
      </w:r>
      <w:r>
        <w:rPr>
          <w:noProof/>
          <w:webHidden/>
        </w:rPr>
        <w:tab/>
      </w:r>
      <w:r>
        <w:rPr>
          <w:noProof/>
          <w:webHidden/>
        </w:rPr>
        <w:fldChar w:fldCharType="begin"/>
      </w:r>
      <w:r>
        <w:rPr>
          <w:noProof/>
          <w:webHidden/>
        </w:rPr>
        <w:instrText xml:space="preserve"> PAGEREF _Toc686474737 \h </w:instrText>
      </w:r>
      <w:r>
        <w:rPr>
          <w:noProof/>
          <w:webHidden/>
        </w:rPr>
        <w:fldChar w:fldCharType="separate"/>
      </w:r>
      <w:r>
        <w:rPr>
          <w:noProof/>
          <w:webHidden/>
        </w:rPr>
        <w:t>25</w:t>
      </w:r>
      <w:r>
        <w:rPr>
          <w:noProof/>
          <w:webHidden/>
        </w:rPr>
        <w:fldChar w:fldCharType="end"/>
      </w:r>
    </w:p>
    <w:p w:rsidR="00F31EE9" w:rsidRDefault="00731891" w:rsidP="007B60B2">
      <w:pPr>
        <w:pStyle w:val="TOC2"/>
        <w:topLinePunct/>
      </w:pPr>
      <w:r>
        <w:fldChar w:fldCharType="begin"/>
      </w:r>
      <w:r>
        <w:instrText>HYPERLINK \l "_Toc686474738"</w:instrText>
      </w:r>
      <w:r>
        <w:fldChar w:fldCharType="separate"/>
      </w:r>
      <w:r>
        <w:t>4</w:t>
      </w:r>
      <w:r>
        <w:t>.</w:t>
      </w:r>
      <w:r w:rsidR="00F31EE9" w:rsidRPr="00DC0ADD">
        <w:t>1</w:t>
      </w:r>
      <w:r w:rsidR="00F31EE9">
        <w:t xml:space="preserve"> </w:t>
      </w:r>
      <w:r w:rsidR="004603D1" w:rsidRPr="004603D1">
        <w:t>物料发料路径选择和订单分配联合优化模型构建</w:t>
      </w:r>
      <w:r>
        <w:fldChar w:fldCharType="end"/>
      </w:r>
      <w:r>
        <w:rPr>
          <w:noProof/>
          <w:webHidden/>
        </w:rPr>
        <w:tab/>
      </w:r>
      <w:r>
        <w:rPr>
          <w:noProof/>
          <w:webHidden/>
        </w:rPr>
        <w:fldChar w:fldCharType="begin"/>
      </w:r>
      <w:r>
        <w:rPr>
          <w:noProof/>
          <w:webHidden/>
        </w:rPr>
        <w:instrText xml:space="preserve"> PAGEREF _Toc686474738 \h </w:instrText>
      </w:r>
      <w:r>
        <w:rPr>
          <w:noProof/>
          <w:webHidden/>
        </w:rPr>
        <w:fldChar w:fldCharType="separate"/>
      </w:r>
      <w:r>
        <w:rPr>
          <w:noProof/>
          <w:webHidden/>
        </w:rPr>
        <w:t>25</w:t>
      </w:r>
      <w:r>
        <w:rPr>
          <w:noProof/>
          <w:webHidden/>
        </w:rPr>
        <w:fldChar w:fldCharType="end"/>
      </w:r>
    </w:p>
    <w:p w:rsidR="00F31EE9" w:rsidRDefault="00731891" w:rsidP="007B60B2">
      <w:pPr>
        <w:pStyle w:val="TOC2"/>
        <w:topLinePunct/>
      </w:pPr>
      <w:r>
        <w:fldChar w:fldCharType="begin"/>
      </w:r>
      <w:r>
        <w:instrText>HYPERLINK \l "_Toc686474739"</w:instrText>
      </w:r>
      <w:r>
        <w:fldChar w:fldCharType="separate"/>
      </w:r>
      <w:r>
        <w:t>4</w:t>
      </w:r>
      <w:r>
        <w:t>.</w:t>
      </w:r>
      <w:r w:rsidR="00F31EE9">
        <w:t>2</w:t>
      </w:r>
      <w:r w:rsidR="00F31EE9">
        <w:t xml:space="preserve"> </w:t>
      </w:r>
      <w:r w:rsidR="004603D1" w:rsidRPr="004603D1">
        <w:t>基于局部搜索的二阶段算法设计</w:t>
      </w:r>
      <w:r>
        <w:fldChar w:fldCharType="end"/>
      </w:r>
      <w:r>
        <w:rPr>
          <w:noProof/>
          <w:webHidden/>
        </w:rPr>
        <w:tab/>
      </w:r>
      <w:r>
        <w:rPr>
          <w:noProof/>
          <w:webHidden/>
        </w:rPr>
        <w:fldChar w:fldCharType="begin"/>
      </w:r>
      <w:r>
        <w:rPr>
          <w:noProof/>
          <w:webHidden/>
        </w:rPr>
        <w:instrText xml:space="preserve"> PAGEREF _Toc686474739 \h </w:instrText>
      </w:r>
      <w:r>
        <w:rPr>
          <w:noProof/>
          <w:webHidden/>
        </w:rPr>
        <w:fldChar w:fldCharType="separate"/>
      </w:r>
      <w:r>
        <w:rPr>
          <w:noProof/>
          <w:webHidden/>
        </w:rPr>
        <w:t>27</w:t>
      </w:r>
      <w:r>
        <w:rPr>
          <w:noProof/>
          <w:webHidden/>
        </w:rPr>
        <w:fldChar w:fldCharType="end"/>
      </w:r>
    </w:p>
    <w:p w:rsidR="00D15D10" w:rsidRDefault="00731891" w:rsidP="007B60B2">
      <w:pPr>
        <w:pStyle w:val="TOC2"/>
        <w:topLinePunct/>
      </w:pPr>
      <w:r>
        <w:fldChar w:fldCharType="begin"/>
      </w:r>
      <w:r>
        <w:instrText>HYPERLINK \l "_Toc686474740"</w:instrText>
      </w:r>
      <w:r>
        <w:fldChar w:fldCharType="separate"/>
      </w:r>
      <w:r>
        <w:t>4</w:t>
      </w:r>
      <w:r>
        <w:t>.</w:t>
      </w:r>
      <w:r w:rsidR="00D15D10">
        <w:t>3</w:t>
      </w:r>
      <w:r>
        <w:t xml:space="preserve"> </w:t>
      </w:r>
      <w:r w:rsidR="00D15D10">
        <w:t>数值实验分析</w:t>
      </w:r>
      <w:r>
        <w:fldChar w:fldCharType="end"/>
      </w:r>
      <w:r>
        <w:rPr>
          <w:noProof/>
          <w:webHidden/>
        </w:rPr>
        <w:tab/>
      </w:r>
      <w:r>
        <w:rPr>
          <w:noProof/>
          <w:webHidden/>
        </w:rPr>
        <w:fldChar w:fldCharType="begin"/>
      </w:r>
      <w:r>
        <w:rPr>
          <w:noProof/>
          <w:webHidden/>
        </w:rPr>
        <w:instrText xml:space="preserve"> PAGEREF _Toc686474740 \h </w:instrText>
      </w:r>
      <w:r>
        <w:rPr>
          <w:noProof/>
          <w:webHidden/>
        </w:rPr>
        <w:fldChar w:fldCharType="separate"/>
      </w:r>
      <w:r>
        <w:rPr>
          <w:noProof/>
          <w:webHidden/>
        </w:rPr>
        <w:t>28</w:t>
      </w:r>
      <w:r>
        <w:rPr>
          <w:noProof/>
          <w:webHidden/>
        </w:rPr>
        <w:fldChar w:fldCharType="end"/>
      </w:r>
    </w:p>
    <w:p w:rsidR="0071298D" w:rsidRDefault="00731891" w:rsidP="007B60B2">
      <w:pPr>
        <w:pStyle w:val="TOC1"/>
        <w:topLinePunct/>
      </w:pPr>
      <w:r>
        <w:fldChar w:fldCharType="begin"/>
      </w:r>
      <w:r>
        <w:instrText>HYPERLINK \l "_Toc686474741"</w:instrText>
      </w:r>
      <w:r>
        <w:fldChar w:fldCharType="separate"/>
      </w:r>
      <w:r>
        <w:t>5</w:t>
      </w:r>
      <w:r>
        <w:t xml:space="preserve">  </w:t>
      </w:r>
      <w:r w:rsidR="00F31EE9">
        <w:t>结论与展望</w:t>
      </w:r>
      <w:r>
        <w:fldChar w:fldCharType="end"/>
      </w:r>
      <w:r>
        <w:rPr>
          <w:noProof/>
          <w:webHidden/>
        </w:rPr>
        <w:tab/>
      </w:r>
      <w:r>
        <w:rPr>
          <w:noProof/>
          <w:webHidden/>
        </w:rPr>
        <w:fldChar w:fldCharType="begin"/>
      </w:r>
      <w:r>
        <w:rPr>
          <w:noProof/>
          <w:webHidden/>
        </w:rPr>
        <w:instrText xml:space="preserve"> PAGEREF _Toc686474741 \h </w:instrText>
      </w:r>
      <w:r>
        <w:rPr>
          <w:noProof/>
          <w:webHidden/>
        </w:rPr>
        <w:fldChar w:fldCharType="separate"/>
      </w:r>
      <w:r>
        <w:rPr>
          <w:noProof/>
          <w:webHidden/>
        </w:rPr>
        <w:t>31</w:t>
      </w:r>
      <w:r>
        <w:rPr>
          <w:noProof/>
          <w:webHidden/>
        </w:rPr>
        <w:fldChar w:fldCharType="end"/>
      </w:r>
    </w:p>
    <w:p w:rsidR="007136DE" w:rsidRDefault="00386A26" w:rsidP="007B60B2">
      <w:pPr>
        <w:pStyle w:val="TOC1"/>
        <w:topLinePunct/>
        <w:sectPr w:rsidR="00C13A42">
          <w:footerReference w:type="first" r:id="rId64"/>
          <w:footerReference w:type="default" r:id="rId65"/>
          <w:footerReference w:type="even" r:id="rId66"/>
          <w:headerReference w:type="first" r:id="rId67"/>
          <w:headerReference w:type="default" r:id="rId68"/>
          <w:headerReference w:type="even" r:id="rId69"/>
          <w:pgSz w:w="11906" w:h="16838" w:code="9"/>
          <w:pgMar w:top="1418" w:right="1134" w:bottom="1134" w:left="1418" w:header="851" w:footer="907" w:gutter="0"/>
          <w:pgNumType w:fmt="upperRoman"/>
          <w:cols w:space="720"/>
          <w:titlePg/>
          <w:docGrid w:type="lines" w:linePitch="326"/>
          <w:endnotePr>
            <w:numFmt w:val="decimal"/>
          </w:endnotePr>
        </w:sectPr>
      </w:pPr>
      <w:r>
        <w:fldChar w:fldCharType="begin"/>
      </w:r>
      <w:r>
        <w:instrText>HYPERLINK \l "_Toc686474742"</w:instrText>
      </w:r>
      <w:r>
        <w:fldChar w:fldCharType="separate"/>
      </w:r>
      <w:r w:rsidR="007136DE" w:rsidRPr="008D3521">
        <w:t>参考文献</w:t>
      </w:r>
      <w:r>
        <w:fldChar w:fldCharType="end"/>
      </w:r>
      <w:r>
        <w:rPr>
          <w:noProof/>
          <w:webHidden/>
        </w:rPr>
        <w:tab/>
      </w:r>
      <w:r>
        <w:rPr>
          <w:noProof/>
          <w:webHidden/>
        </w:rPr>
        <w:fldChar w:fldCharType="begin"/>
      </w:r>
      <w:r>
        <w:rPr>
          <w:noProof/>
          <w:webHidden/>
        </w:rPr>
        <w:instrText xml:space="preserve"> PAGEREF _Toc686474742 \h </w:instrText>
      </w:r>
      <w:r>
        <w:rPr>
          <w:noProof/>
          <w:webHidden/>
        </w:rPr>
        <w:fldChar w:fldCharType="separate"/>
      </w:r>
      <w:r>
        <w:rPr>
          <w:noProof/>
          <w:webHidden/>
        </w:rPr>
        <w:t>33</w:t>
      </w:r>
      <w:r>
        <w:rPr>
          <w:noProof/>
          <w:webHidden/>
        </w:rPr>
        <w:fldChar w:fldCharType="end"/>
      </w:r>
      <w:r>
        <w:fldChar w:fldCharType="end"/>
      </w:r>
    </w:p>
    <w:p w:rsidR="00EB6636" w:rsidRDefault="00EB6636" w:rsidP="00EB6636">
      <w:pPr>
        <w:pStyle w:val="affe"/>
        <w:topLinePunct/>
      </w:pPr>
      <w:bookmarkStart w:id="265232" w:name="_Ref665265232"/>
      <w:bookmarkStart w:id="474720" w:name="_Toc686474720"/>
      <w:r>
        <w:t>表格目录</w:t>
      </w:r>
      <w:bookmarkEnd w:id="474720"/>
      <w:bookmarkEnd w:id="265232"/>
    </w:p>
    <w:p w:rsidR="00EB6636" w:rsidRDefault="00EB6636" w:rsidP="00EB6636">
      <w:pPr>
        <w:pStyle w:val="cw24"/>
        <w:topLinePunct/>
      </w:pPr>
      <w:r>
        <w:fldChar w:fldCharType="begin"/>
      </w:r>
      <w:r>
        <w:instrText xml:space="preserve"> REF "_Toc686768801" \h \* MERGEFORMAT </w:instrText>
      </w:r>
      <w:r>
        <w:fldChar w:fldCharType="separate"/>
      </w:r>
      <w:r>
        <w:t>表</w:t>
      </w:r>
      <w:r w:rsidR="00216A18" w:rsidRPr="00A431E1">
        <w:t>3</w:t>
      </w:r>
      <w:r w:rsidR="00AA7997" w:rsidRPr="00A431E1">
        <w:t>-</w:t>
      </w:r>
      <w:r w:rsidRPr="00A431E1">
        <w:t>1</w:t>
      </w:r>
      <w:r>
        <w:t xml:space="preserve">  </w:t>
      </w:r>
      <w:r w:rsidR="002707C7">
        <w:t>完整</w:t>
      </w:r>
      <w:r>
        <w:t>参数和决策变量</w:t>
      </w:r>
      <w:r>
        <w:fldChar w:fldCharType="end"/>
      </w:r>
      <w:r>
        <w:rPr>
          <w:noProof/>
          <w:webHidden/>
        </w:rPr>
        <w:tab/>
      </w:r>
      <w:r>
        <w:rPr>
          <w:noProof/>
          <w:webHidden/>
        </w:rPr>
        <w:fldChar w:fldCharType="begin"/>
      </w:r>
      <w:r>
        <w:rPr>
          <w:noProof/>
          <w:webHidden/>
        </w:rPr>
        <w:instrText xml:space="preserve"> PAGEREF _Toc686768801 \h </w:instrText>
      </w:r>
      <w:r>
        <w:rPr>
          <w:noProof/>
          <w:webHidden/>
        </w:rPr>
        <w:fldChar w:fldCharType="separate"/>
      </w:r>
      <w:r>
        <w:rPr>
          <w:noProof/>
          <w:webHidden/>
        </w:rPr>
        <w:t>19</w:t>
      </w:r>
      <w:r>
        <w:rPr>
          <w:noProof/>
          <w:webHidden/>
        </w:rPr>
        <w:fldChar w:fldCharType="end"/>
      </w:r>
    </w:p>
    <w:p w:rsidR="00331FE1" w:rsidRDefault="00331FE1" w:rsidP="00331FE1">
      <w:pPr>
        <w:pStyle w:val="cw24"/>
        <w:topLinePunct/>
      </w:pPr>
      <w:r>
        <w:fldChar w:fldCharType="begin"/>
      </w:r>
      <w:r>
        <w:instrText xml:space="preserve"> REF "_Toc686768802" \h \* MERGEFORMAT </w:instrText>
      </w:r>
      <w:r>
        <w:fldChar w:fldCharType="separate"/>
      </w:r>
      <w:r>
        <w:t>表</w:t>
      </w:r>
      <w:r w:rsidRPr="00A431E1">
        <w:t>3-2</w:t>
      </w:r>
      <w:r>
        <w:t xml:space="preserve">  </w:t>
      </w:r>
      <w:r>
        <w:t>五种策略或算法的工时成本对比</w:t>
      </w:r>
      <w:r>
        <w:t>（</w:t>
      </w:r>
      <w:r>
        <w:t>单位：分钟</w:t>
      </w:r>
      <w:r>
        <w:t>）</w:t>
      </w:r>
      <w:r>
        <w:fldChar w:fldCharType="end"/>
      </w:r>
      <w:r>
        <w:rPr>
          <w:noProof/>
          <w:webHidden/>
        </w:rPr>
        <w:tab/>
      </w:r>
      <w:r>
        <w:rPr>
          <w:noProof/>
          <w:webHidden/>
        </w:rPr>
        <w:fldChar w:fldCharType="begin"/>
      </w:r>
      <w:r>
        <w:rPr>
          <w:noProof/>
          <w:webHidden/>
        </w:rPr>
        <w:instrText xml:space="preserve"> PAGEREF _Toc686768802 \h </w:instrText>
      </w:r>
      <w:r>
        <w:rPr>
          <w:noProof/>
          <w:webHidden/>
        </w:rPr>
        <w:fldChar w:fldCharType="separate"/>
      </w:r>
      <w:r>
        <w:rPr>
          <w:noProof/>
          <w:webHidden/>
        </w:rPr>
        <w:t>21</w:t>
      </w:r>
      <w:r>
        <w:rPr>
          <w:noProof/>
          <w:webHidden/>
        </w:rPr>
        <w:fldChar w:fldCharType="end"/>
      </w:r>
    </w:p>
    <w:p w:rsidR="00331FE1" w:rsidRDefault="00331FE1" w:rsidP="00331FE1">
      <w:pPr>
        <w:pStyle w:val="cw24"/>
        <w:topLinePunct/>
      </w:pPr>
      <w:r>
        <w:fldChar w:fldCharType="begin"/>
      </w:r>
      <w:r>
        <w:instrText xml:space="preserve"> REF "_Toc686768803" \h \* MERGEFORMAT </w:instrText>
      </w:r>
      <w:r>
        <w:fldChar w:fldCharType="separate"/>
      </w:r>
      <w:r>
        <w:t>表</w:t>
      </w:r>
      <w:r w:rsidRPr="00A431E1">
        <w:t>3-3</w:t>
      </w:r>
      <w:r>
        <w:t xml:space="preserve">  </w:t>
      </w:r>
      <w:r>
        <w:t>五种策略或算法的转库物料数量对比</w:t>
      </w:r>
      <w:r>
        <w:t>（</w:t>
      </w:r>
      <w:r>
        <w:t>单位：个</w:t>
      </w:r>
      <w:r>
        <w:t>）</w:t>
      </w:r>
      <w:r>
        <w:fldChar w:fldCharType="end"/>
      </w:r>
      <w:r>
        <w:rPr>
          <w:noProof/>
          <w:webHidden/>
        </w:rPr>
        <w:tab/>
      </w:r>
      <w:r>
        <w:rPr>
          <w:noProof/>
          <w:webHidden/>
        </w:rPr>
        <w:fldChar w:fldCharType="begin"/>
      </w:r>
      <w:r>
        <w:rPr>
          <w:noProof/>
          <w:webHidden/>
        </w:rPr>
        <w:instrText xml:space="preserve"> PAGEREF _Toc686768803 \h </w:instrText>
      </w:r>
      <w:r>
        <w:rPr>
          <w:noProof/>
          <w:webHidden/>
        </w:rPr>
        <w:fldChar w:fldCharType="separate"/>
      </w:r>
      <w:r>
        <w:rPr>
          <w:noProof/>
          <w:webHidden/>
        </w:rPr>
        <w:t>22</w:t>
      </w:r>
      <w:r>
        <w:rPr>
          <w:noProof/>
          <w:webHidden/>
        </w:rPr>
        <w:fldChar w:fldCharType="end"/>
      </w:r>
    </w:p>
    <w:p w:rsidR="00331FE1" w:rsidRDefault="00331FE1" w:rsidP="00331FE1">
      <w:pPr>
        <w:pStyle w:val="cw24"/>
        <w:topLinePunct/>
      </w:pPr>
      <w:r>
        <w:fldChar w:fldCharType="begin"/>
      </w:r>
      <w:r>
        <w:instrText xml:space="preserve"> REF "_Toc686768804" \h \* MERGEFORMAT </w:instrText>
      </w:r>
      <w:r>
        <w:fldChar w:fldCharType="separate"/>
      </w:r>
      <w:r>
        <w:t>表</w:t>
      </w:r>
      <w:r w:rsidRPr="00A431E1">
        <w:t>3-4</w:t>
      </w:r>
      <w:r>
        <w:t xml:space="preserve">  </w:t>
      </w:r>
      <w:r>
        <w:t>五种策略或算法的总发料条数对比</w:t>
      </w:r>
      <w:r>
        <w:t>（</w:t>
      </w:r>
      <w:r>
        <w:t>单位：条</w:t>
      </w:r>
      <w:r>
        <w:t>）</w:t>
      </w:r>
      <w:r>
        <w:fldChar w:fldCharType="end"/>
      </w:r>
      <w:r>
        <w:rPr>
          <w:noProof/>
          <w:webHidden/>
        </w:rPr>
        <w:tab/>
      </w:r>
      <w:r>
        <w:rPr>
          <w:noProof/>
          <w:webHidden/>
        </w:rPr>
        <w:fldChar w:fldCharType="begin"/>
      </w:r>
      <w:r>
        <w:rPr>
          <w:noProof/>
          <w:webHidden/>
        </w:rPr>
        <w:instrText xml:space="preserve"> PAGEREF _Toc686768804 \h </w:instrText>
      </w:r>
      <w:r>
        <w:rPr>
          <w:noProof/>
          <w:webHidden/>
        </w:rPr>
        <w:fldChar w:fldCharType="separate"/>
      </w:r>
      <w:r>
        <w:rPr>
          <w:noProof/>
          <w:webHidden/>
        </w:rPr>
        <w:t>23</w:t>
      </w:r>
      <w:r>
        <w:rPr>
          <w:noProof/>
          <w:webHidden/>
        </w:rPr>
        <w:fldChar w:fldCharType="end"/>
      </w:r>
    </w:p>
    <w:p w:rsidR="00BF1DA5" w:rsidRPr="00BF1DA5" w:rsidRDefault="00BF1DA5" w:rsidP="00BF1DA5">
      <w:pPr>
        <w:pStyle w:val="cw24"/>
        <w:topLinePunct/>
      </w:pPr>
      <w:r>
        <w:fldChar w:fldCharType="begin"/>
      </w:r>
      <w:r>
        <w:instrText xml:space="preserve"> REF "_Toc686768805" \h \* MERGEFORMAT </w:instrText>
      </w:r>
      <w:r>
        <w:fldChar w:fldCharType="separate"/>
      </w:r>
      <w:r w:rsidRPr="00BF1DA5">
        <w:t>表</w:t>
      </w:r>
      <w:r w:rsidR="00216A18" w:rsidRPr="00A431E1">
        <w:t>4</w:t>
      </w:r>
      <w:r w:rsidR="005D412B" w:rsidRPr="00A431E1">
        <w:t>-</w:t>
      </w:r>
      <w:r w:rsidRPr="00A431E1">
        <w:t>1</w:t>
      </w:r>
      <w:r>
        <w:t xml:space="preserve">  </w:t>
      </w:r>
      <w:r w:rsidRPr="00BF1DA5">
        <w:t>新增参数和变量</w:t>
      </w:r>
      <w:r>
        <w:fldChar w:fldCharType="end"/>
      </w:r>
      <w:r>
        <w:rPr>
          <w:noProof/>
          <w:webHidden/>
        </w:rPr>
        <w:tab/>
      </w:r>
      <w:r>
        <w:rPr>
          <w:noProof/>
          <w:webHidden/>
        </w:rPr>
        <w:fldChar w:fldCharType="begin"/>
      </w:r>
      <w:r>
        <w:rPr>
          <w:noProof/>
          <w:webHidden/>
        </w:rPr>
        <w:instrText xml:space="preserve"> PAGEREF _Toc686768805 \h </w:instrText>
      </w:r>
      <w:r>
        <w:rPr>
          <w:noProof/>
          <w:webHidden/>
        </w:rPr>
        <w:fldChar w:fldCharType="separate"/>
      </w:r>
      <w:r>
        <w:rPr>
          <w:noProof/>
          <w:webHidden/>
        </w:rPr>
        <w:t>25</w:t>
      </w:r>
      <w:r>
        <w:rPr>
          <w:noProof/>
          <w:webHidden/>
        </w:rPr>
        <w:fldChar w:fldCharType="end"/>
      </w:r>
    </w:p>
    <w:p w:rsidR="00256A78" w:rsidRDefault="00256A78" w:rsidP="00256A78">
      <w:pPr>
        <w:pStyle w:val="cw24"/>
        <w:topLinePunct/>
      </w:pPr>
      <w:r>
        <w:fldChar w:fldCharType="begin"/>
      </w:r>
      <w:r>
        <w:instrText xml:space="preserve"> REF "_Toc686768806" \h \* MERGEFORMAT </w:instrText>
      </w:r>
      <w:r>
        <w:fldChar w:fldCharType="separate"/>
      </w:r>
      <w:r>
        <w:t>表</w:t>
      </w:r>
      <w:r w:rsidR="00216A18" w:rsidRPr="00A431E1">
        <w:t>4</w:t>
      </w:r>
      <w:r w:rsidR="006A58CB" w:rsidRPr="00A431E1">
        <w:t>-</w:t>
      </w:r>
      <w:r w:rsidR="00E52310" w:rsidRPr="00A431E1">
        <w:t>2</w:t>
      </w:r>
      <w:r>
        <w:t xml:space="preserve">  </w:t>
      </w:r>
      <w:r w:rsidR="00BB087B">
        <w:t>迭代前</w:t>
      </w:r>
      <w:r>
        <w:t>五种策略或算法的</w:t>
      </w:r>
      <w:r w:rsidR="00BB087B">
        <w:t>总成本</w:t>
      </w:r>
      <w:r>
        <w:t>（</w:t>
      </w:r>
      <w:r>
        <w:t>单位：</w:t>
      </w:r>
      <w:r w:rsidR="00BB087B">
        <w:t>元</w:t>
      </w:r>
      <w:r>
        <w:t>）</w:t>
      </w:r>
      <w:r>
        <w:fldChar w:fldCharType="end"/>
      </w:r>
      <w:r>
        <w:rPr>
          <w:noProof/>
          <w:webHidden/>
        </w:rPr>
        <w:tab/>
      </w:r>
      <w:r>
        <w:rPr>
          <w:noProof/>
          <w:webHidden/>
        </w:rPr>
        <w:fldChar w:fldCharType="begin"/>
      </w:r>
      <w:r>
        <w:rPr>
          <w:noProof/>
          <w:webHidden/>
        </w:rPr>
        <w:instrText xml:space="preserve"> PAGEREF _Toc686768806 \h </w:instrText>
      </w:r>
      <w:r>
        <w:rPr>
          <w:noProof/>
          <w:webHidden/>
        </w:rPr>
        <w:fldChar w:fldCharType="separate"/>
      </w:r>
      <w:r>
        <w:rPr>
          <w:noProof/>
          <w:webHidden/>
        </w:rPr>
        <w:t>29</w:t>
      </w:r>
      <w:r>
        <w:rPr>
          <w:noProof/>
          <w:webHidden/>
        </w:rPr>
        <w:fldChar w:fldCharType="end"/>
      </w:r>
    </w:p>
    <w:p w:rsidR="00B86AE3" w:rsidRDefault="00B86AE3" w:rsidP="00B86AE3">
      <w:pPr>
        <w:pStyle w:val="cw24"/>
        <w:topLinePunct/>
      </w:pPr>
      <w:r>
        <w:fldChar w:fldCharType="begin"/>
      </w:r>
      <w:r>
        <w:instrText xml:space="preserve"> REF "_Toc686768807" \h \* MERGEFORMAT </w:instrText>
      </w:r>
      <w:r>
        <w:fldChar w:fldCharType="separate"/>
      </w:r>
      <w:r>
        <w:t>表</w:t>
      </w:r>
      <w:r w:rsidR="00216A18" w:rsidRPr="00A431E1">
        <w:t>4</w:t>
      </w:r>
      <w:r w:rsidR="006A58CB" w:rsidRPr="00A431E1">
        <w:t>-</w:t>
      </w:r>
      <w:r w:rsidR="00E52310" w:rsidRPr="00A431E1">
        <w:t>3</w:t>
      </w:r>
      <w:r>
        <w:t xml:space="preserve">  </w:t>
      </w:r>
      <w:r>
        <w:t>迭代后五种策略或算法的总成本</w:t>
      </w:r>
      <w:r>
        <w:t>（</w:t>
      </w:r>
      <w:r>
        <w:t>单位：元</w:t>
      </w:r>
      <w:r>
        <w:t>）</w:t>
      </w:r>
      <w:r>
        <w:fldChar w:fldCharType="end"/>
      </w:r>
      <w:r>
        <w:rPr>
          <w:noProof/>
          <w:webHidden/>
        </w:rPr>
        <w:tab/>
      </w:r>
      <w:r>
        <w:rPr>
          <w:noProof/>
          <w:webHidden/>
        </w:rPr>
        <w:fldChar w:fldCharType="begin"/>
      </w:r>
      <w:r>
        <w:rPr>
          <w:noProof/>
          <w:webHidden/>
        </w:rPr>
        <w:instrText xml:space="preserve"> PAGEREF _Toc686768807 \h </w:instrText>
      </w:r>
      <w:r>
        <w:rPr>
          <w:noProof/>
          <w:webHidden/>
        </w:rPr>
        <w:fldChar w:fldCharType="separate"/>
      </w:r>
      <w:r>
        <w:rPr>
          <w:noProof/>
          <w:webHidden/>
        </w:rPr>
        <w:t>29</w:t>
      </w:r>
      <w:r>
        <w:rPr>
          <w:noProof/>
          <w:webHidden/>
        </w:rPr>
        <w:fldChar w:fldCharType="end"/>
      </w:r>
    </w:p>
    <w:p w:rsidR="009F338D">
      <w:pPr>
        <w:sectPr w:rsidR="00C13A42">
          <w:headerReference w:type="even" r:id="rId44"/>
          <w:headerReference w:type="default" r:id="rId42"/>
          <w:footerReference w:type="even" r:id="rId40"/>
          <w:footerReference w:type="default" r:id="rId36"/>
          <w:headerReference w:type="first" r:id="rId34"/>
          <w:footerReference w:type="first" r:id="rId45"/>
          <w:pgSz w:w="11906" w:h="16838" w:code="9"/>
          <w:pgMar w:top="1418" w:right="1134" w:bottom="1134" w:left="1418" w:header="851" w:footer="907" w:gutter="0"/>
          <w:pgNumType w:fmt="upperRoman"/>
          <w:cols w:space="720"/>
          <w:titlePg/>
          <w:docGrid w:type="lines" w:linePitch="326"/>
          <w:endnotePr>
            <w:numFmt w:val="decimal"/>
          </w:endnotePr>
        </w:sectPr>
        <w:topLinePunct/>
      </w:pPr>
    </w:p>
    <w:p w:rsidR="007136DE" w:rsidRDefault="007136DE" w:rsidP="00922F80">
      <w:pPr>
        <w:pStyle w:val="1"/>
        <w:topLinePunct/>
      </w:pPr>
      <w:bookmarkStart w:id="265233" w:name="_Ref665265233"/>
      <w:bookmarkStart w:id="474725" w:name="_Toc686474725"/>
      <w:r w:rsidRPr="009A4200">
        <w:lastRenderedPageBreak/>
        <w:t>1</w:t>
      </w:r>
      <w:r>
        <w:t xml:space="preserve">  </w:t>
      </w:r>
      <w:r w:rsidRPr="00A120DB">
        <w:t>绪论</w:t>
      </w:r>
      <w:bookmarkEnd w:id="474725"/>
      <w:bookmarkEnd w:id="265233"/>
    </w:p>
    <w:p w:rsidR="007136DE" w:rsidRDefault="007136DE" w:rsidP="007B60B2">
      <w:pPr>
        <w:pStyle w:val="2"/>
        <w:topLinePunct/>
        <w:ind w:left="480" w:hangingChars="171" w:hanging="480"/>
      </w:pPr>
      <w:bookmarkStart w:id="474726" w:name="_Toc686474726"/>
      <w:r w:rsidRPr="00DC0ADD">
        <w:t>1</w:t>
      </w:r>
      <w:r>
        <w:t>.</w:t>
      </w:r>
      <w:r w:rsidRPr="00DC0ADD">
        <w:t>1</w:t>
      </w:r>
      <w:r w:rsidR="00EB4A26">
        <w:t xml:space="preserve"> </w:t>
      </w:r>
      <w:r w:rsidR="00EB4A26" w:rsidRPr="00EB4A26">
        <w:t>研究背景</w:t>
      </w:r>
      <w:r w:rsidR="00EB4A26" w:rsidRPr="00EB4A26">
        <w:t>及意义</w:t>
      </w:r>
      <w:bookmarkEnd w:id="474726"/>
    </w:p>
    <w:p w:rsidR="00B02225" w:rsidRPr="00B02225" w:rsidRDefault="00B02225" w:rsidP="007B60B2">
      <w:pPr>
        <w:pStyle w:val="3"/>
        <w:topLinePunct/>
        <w:ind w:left="480" w:hangingChars="200" w:hanging="480"/>
      </w:pPr>
      <w:r>
        <w:t>1</w:t>
      </w:r>
      <w:r w:rsidRPr="00BA045B">
        <w:t>.</w:t>
      </w:r>
      <w:r>
        <w:t>1</w:t>
      </w:r>
      <w:r w:rsidRPr="00BA045B">
        <w:t>.</w:t>
      </w:r>
      <w:r>
        <w:t>1</w:t>
      </w:r>
      <w:r>
        <w:t xml:space="preserve"> </w:t>
      </w:r>
      <w:r>
        <w:t>研究背景</w:t>
      </w:r>
    </w:p>
    <w:p w:rsidR="00EB4A26" w:rsidRPr="00EB4A26" w:rsidRDefault="00EB4A26" w:rsidP="00FD0CD2">
      <w:pPr>
        <w:topLinePunct/>
      </w:pPr>
      <w:r w:rsidRPr="00EB4A26">
        <w:t>随着科学技术的发展，劳动力综合素质的不断提升，我国生产制造水平稳步上升，人民生活质量稳步提高。短短几十年的时间，我国大部分居民的生活状况发生了翻天覆地的变化，社会发展速度大大提升，我们能感受到的社会发展进步加快最明显的例子就是支付方式的变更，大多数交易从以前的纸币支付变成了现在的线上电子支付，省去了许多点钞、找零的纸币支付所存在的繁琐步骤，让交易变得更加轻松便捷，这些都得益于这个信息高速发展的时代。</w:t>
      </w:r>
    </w:p>
    <w:p w:rsidR="00EB4A26" w:rsidRPr="00EB4A26" w:rsidRDefault="00EB4A26" w:rsidP="00FD0CD2">
      <w:pPr>
        <w:topLinePunct/>
      </w:pPr>
      <w:r w:rsidRPr="00EB4A26">
        <w:t>信息高速发展的时代给我们带来便利的同时，也给企业带来了新的挑战。由于互联网技术逐渐发展成熟，许多企业已经开始应用互联网智能手段来提高生产制造效率，降低企业成本，增强企业核心竞争力。在互联网技术的冲击面前，如果仍以以前固有的商业思维来发展企业，必然要被时代的浪潮拍倒在沙滩上。企业要在竞争如此激烈的时代中求生存，就要运用智能化的手段武装自己，在各方各面不断提高质量水平，做到精益求精。现如今，许多大型制造企业的业务量都十分庞大，这其中所产生的物流成本更是不可小觑。据中国物流与采购联合会《</w:t>
      </w:r>
      <w:r w:rsidRPr="00684D8B">
        <w:t>2021</w:t>
      </w:r>
      <w:r w:rsidRPr="00EB4A26">
        <w:t>年全国物流运行情况通报》</w:t>
      </w:r>
      <w:r w:rsidR="005E01FB">
        <w:rPr>
          <w:vertAlign w:val="superscript"/>
        </w:rPr>
        <w:t>[</w:t>
      </w:r>
      <w:r w:rsidR="005E01FB">
        <w:rPr>
          <w:vertAlign w:val="superscript"/>
        </w:rPr>
        <w:t>1</w:t>
      </w:r>
      <w:r w:rsidR="005E01FB">
        <w:rPr>
          <w:vertAlign w:val="superscript"/>
        </w:rPr>
        <w:t>]</w:t>
      </w:r>
      <w:r w:rsidRPr="00EB4A26">
        <w:t>的统计结果来看，</w:t>
      </w:r>
      <w:r w:rsidRPr="00684D8B">
        <w:t>2</w:t>
      </w:r>
      <w:r w:rsidRPr="00684D8B">
        <w:t>021</w:t>
      </w:r>
      <w:r w:rsidRPr="00EB4A26">
        <w:t>年社会物流总费用</w:t>
      </w:r>
      <w:r w:rsidRPr="00684D8B">
        <w:t>1</w:t>
      </w:r>
      <w:r w:rsidRPr="00684D8B">
        <w:t>6.7</w:t>
      </w:r>
      <w:r w:rsidRPr="00EB4A26">
        <w:t>万亿元</w:t>
      </w:r>
      <w:r w:rsidRPr="00EB4A26">
        <w:t>，与</w:t>
      </w:r>
      <w:r w:rsidRPr="00684D8B">
        <w:t>G</w:t>
      </w:r>
      <w:r w:rsidRPr="00684D8B">
        <w:t>DP</w:t>
      </w:r>
      <w:r w:rsidRPr="00EB4A26">
        <w:t>的占比为</w:t>
      </w:r>
      <w:r w:rsidRPr="00684D8B">
        <w:t>1</w:t>
      </w:r>
      <w:r w:rsidRPr="00684D8B">
        <w:t>4.6%</w:t>
      </w:r>
      <w:r w:rsidRPr="00EB4A26">
        <w:t>，而根据美国供应链管理专业协会</w:t>
      </w:r>
      <w:r w:rsidRPr="00684D8B">
        <w:t>（</w:t>
      </w:r>
      <w:r w:rsidRPr="00684D8B">
        <w:rPr>
          <w:kern w:val="2"/>
          <w:szCs w:val="21"/>
          <w:rFonts w:hint="eastAsia" w:ascii="Times New Roman" w:eastAsia="宋体" w:hAnsi="Times New Roman" w:cs="Times New Roman"/>
          <w:sz w:val="24"/>
        </w:rPr>
        <w:t>C</w:t>
      </w:r>
      <w:r w:rsidRPr="00684D8B">
        <w:rPr>
          <w:kern w:val="2"/>
          <w:szCs w:val="21"/>
          <w:rFonts w:ascii="Times New Roman" w:eastAsia="宋体" w:hAnsi="Times New Roman" w:cs="Times New Roman"/>
          <w:sz w:val="24"/>
        </w:rPr>
        <w:t>SCMP</w:t>
      </w:r>
      <w:r w:rsidRPr="00684D8B">
        <w:t>）</w:t>
      </w:r>
      <w:r w:rsidRPr="00EB4A26">
        <w:t>发布的第</w:t>
      </w:r>
      <w:r w:rsidRPr="00684D8B">
        <w:t>3</w:t>
      </w:r>
      <w:r w:rsidRPr="00684D8B">
        <w:t>2</w:t>
      </w:r>
      <w:r w:rsidRPr="00EB4A26">
        <w:t>次美国</w:t>
      </w:r>
      <w:r w:rsidRPr="00EB4A26">
        <w:t>物流年报</w:t>
      </w:r>
      <w:r w:rsidR="005E01FB">
        <w:rPr>
          <w:vertAlign w:val="superscript"/>
        </w:rPr>
        <w:t>[</w:t>
      </w:r>
      <w:r w:rsidR="005E01FB">
        <w:rPr>
          <w:kern w:val="2"/>
          <w:szCs w:val="21"/>
          <w:rFonts w:ascii="宋体" w:hAnsi="宋体" w:eastAsia="宋体" w:cs="Times New Roman"/>
          <w:sz w:val="24"/>
          <w:vertAlign w:val="superscript"/>
        </w:rPr>
        <w:t>2</w:t>
      </w:r>
      <w:r w:rsidR="005E01FB">
        <w:rPr>
          <w:vertAlign w:val="superscript"/>
        </w:rPr>
        <w:t>]</w:t>
      </w:r>
      <w:r w:rsidRPr="00EB4A26">
        <w:t>，</w:t>
      </w:r>
      <w:r w:rsidRPr="00684D8B">
        <w:t>2</w:t>
      </w:r>
      <w:r w:rsidRPr="00684D8B">
        <w:t>020</w:t>
      </w:r>
      <w:r w:rsidRPr="00EB4A26">
        <w:t>年美国物流总成本占</w:t>
      </w:r>
      <w:r w:rsidRPr="00684D8B">
        <w:t>G</w:t>
      </w:r>
      <w:r w:rsidRPr="00684D8B">
        <w:t>DP</w:t>
      </w:r>
      <w:r w:rsidRPr="00EB4A26">
        <w:t>比例</w:t>
      </w:r>
      <w:r w:rsidRPr="00EB4A26">
        <w:t>仅为</w:t>
      </w:r>
      <w:r w:rsidRPr="00684D8B">
        <w:t>7</w:t>
      </w:r>
      <w:r w:rsidRPr="00684D8B">
        <w:t>.4%</w:t>
      </w:r>
      <w:r w:rsidRPr="00EB4A26">
        <w:t>，</w:t>
      </w:r>
      <w:r w:rsidRPr="00EB4A26">
        <w:t>几乎相当于我国占比的一半，说明我国的物流成本对比世界超级强国仍有较大的下降空间。值得庆幸的是，越来越多的企业已经逐渐意识到物流的重要性，正在努力通过更加智能的手段来降低自身物流成本。</w:t>
      </w:r>
    </w:p>
    <w:p w:rsidR="00EB4A26" w:rsidRDefault="00EB4A26" w:rsidP="00FD0CD2">
      <w:pPr>
        <w:topLinePunct/>
      </w:pPr>
      <w:r w:rsidRPr="00EB4A26">
        <w:t>而谈</w:t>
      </w:r>
      <w:r w:rsidRPr="00EB4A26">
        <w:t>到物流，人们通常想到的是企业外部物流的部分，即企业将产品发送给零售商或顾客这样一个外部物流的过程，而企业内部物流往往容易被人们所忽略。企业内部物流就是指物料在企业内部转运的物流，包括在企业仓库与仓库之间的转运和仓库内部的流动等物料在企业内部环境中发生时空位置上的变化的过程。目前国内外学术界对企业内部物流的研究较少，对新兴的电子制造业内部物流的研究文献更是少之又少，仅有的一些关于内部物流的研究论文中，多数都是有关仓库</w:t>
      </w:r>
      <w:r w:rsidRPr="00EB4A26">
        <w:lastRenderedPageBreak/>
        <w:t>内部物料的转运优化，几乎没有文章讨论仓库与仓库之间物料转运路径的选择问题，更不用说结合订单合并装车来讨论最优化成本下的物料转运路径的选择问题。本文正是基于与大型电子制造企业</w:t>
      </w:r>
      <w:r w:rsidRPr="00684D8B">
        <w:t>H</w:t>
      </w:r>
      <w:r w:rsidRPr="00EB4A26">
        <w:t>公司的</w:t>
      </w:r>
      <w:r w:rsidRPr="00EB4A26">
        <w:t>实际合作项目，对中心仓转运至线边仓这一场景下的物料转运路径优化问题进行探讨，试图找寻最优成本下的物料转运路径以及订单装车策略。</w:t>
      </w:r>
    </w:p>
    <w:p w:rsidR="00B02225" w:rsidRPr="00B02225" w:rsidRDefault="00B02225" w:rsidP="007B60B2">
      <w:pPr>
        <w:pStyle w:val="3"/>
        <w:topLinePunct/>
        <w:ind w:left="480" w:hangingChars="200" w:hanging="480"/>
      </w:pPr>
      <w:r>
        <w:t>1</w:t>
      </w:r>
      <w:r w:rsidRPr="00BA045B">
        <w:t>.</w:t>
      </w:r>
      <w:r>
        <w:t>1</w:t>
      </w:r>
      <w:r w:rsidRPr="00BA045B">
        <w:t>.</w:t>
      </w:r>
      <w:r>
        <w:t>2</w:t>
      </w:r>
      <w:r>
        <w:t xml:space="preserve"> </w:t>
      </w:r>
      <w:r>
        <w:t>研究意义</w:t>
      </w:r>
    </w:p>
    <w:p w:rsidR="00EB4A26" w:rsidRPr="00EB4A26" w:rsidRDefault="00EB4A26" w:rsidP="00FD0CD2">
      <w:pPr>
        <w:pStyle w:val="4"/>
        <w:topLinePunct/>
      </w:pPr>
      <w:r w:rsidRPr="007D5857">
        <w:t>（</w:t>
      </w:r>
      <w:r w:rsidRPr="007D5857">
        <w:t>1</w:t>
      </w:r>
      <w:r w:rsidRPr="007D5857">
        <w:t>）</w:t>
      </w:r>
      <w:r w:rsidRPr="00EB4A26">
        <w:t>理论意义</w:t>
      </w:r>
    </w:p>
    <w:p w:rsidR="00EB4A26" w:rsidRPr="00EB4A26" w:rsidRDefault="00EB4A26" w:rsidP="00FD0CD2">
      <w:pPr>
        <w:topLinePunct/>
      </w:pPr>
      <w:r w:rsidRPr="00EB4A26">
        <w:t>本文所研究的问题可以拆解为两个学术界常见子问题：</w:t>
      </w:r>
      <w:r w:rsidR="00901CCD" w:rsidRPr="00901CCD">
        <w:t>选品优化和订单分配问题</w:t>
      </w:r>
      <w:r w:rsidR="00533405">
        <w:t>。</w:t>
      </w:r>
      <w:r w:rsidRPr="00EB4A26">
        <w:t>物料</w:t>
      </w:r>
      <w:r w:rsidR="006E1430">
        <w:t>发料</w:t>
      </w:r>
      <w:r w:rsidRPr="00EB4A26">
        <w:t>路径的选择问题可以理解为哪些物料应该选择发往线边仓，哪些物料应该选择直接发往产线，如果将产线也看成一个仓库的话，这个问题就类似于两个仓库的选品优化问题；订单合并装车策略的研究与传统的订单分配问题差异不大，区别就在于本文所研究的装车策略会受到物料转运路径选择的影响，不同的物料组合有不同的订单结构，就会有不同的最优装车方案。现有的选品优化问题的研究文献大多数是以减小订单拆单率为目标，与本文研究的内容相差较远，只有少数以成本最低为目标的文章与本文的研究较为相似；对于订单分配的研究，基本上都是在需求不可选择的情况下对订单进行合并分配的研究，几乎没有从需求分割的角度对不同订单组合进行优化分配的研究。</w:t>
      </w:r>
    </w:p>
    <w:p w:rsidR="00EB4A26" w:rsidRPr="00EB4A26" w:rsidRDefault="00EB4A26" w:rsidP="00FD0CD2">
      <w:pPr>
        <w:topLinePunct/>
      </w:pPr>
      <w:r w:rsidRPr="00EB4A26">
        <w:t>本文</w:t>
      </w:r>
      <w:r w:rsidRPr="00EB4A26">
        <w:t>将总结选品优化和订单分配两个子问题的文献研究，借鉴不同场景问题下模型建立以及算法涉及的方法，结合</w:t>
      </w:r>
      <w:r w:rsidRPr="00684D8B">
        <w:t>H</w:t>
      </w:r>
      <w:r w:rsidRPr="00EB4A26">
        <w:t>公司线边仓物流配送</w:t>
      </w:r>
      <w:r w:rsidRPr="00EB4A26">
        <w:t>实际业务场景，以成本最小化为目标，建立</w:t>
      </w:r>
      <w:r w:rsidR="006E1430">
        <w:t>发料路径选择</w:t>
      </w:r>
      <w:r w:rsidRPr="00EB4A26">
        <w:t>和订单分配联合问题优化模型，并设计出一套可行的解决方案。研究的资料和结果可以为产线前端物流研究积累原始素材，对管理学等相关学科的发展具有促进和丰富作用。</w:t>
      </w:r>
    </w:p>
    <w:p w:rsidR="00EB4A26" w:rsidRPr="00EB4A26" w:rsidRDefault="00EB4A26" w:rsidP="00FD0CD2">
      <w:pPr>
        <w:pStyle w:val="4"/>
        <w:topLinePunct/>
      </w:pPr>
      <w:r w:rsidRPr="007D5857">
        <w:t>（</w:t>
      </w:r>
      <w:r w:rsidRPr="007D5857">
        <w:t>2</w:t>
      </w:r>
      <w:r w:rsidRPr="007D5857">
        <w:t>）</w:t>
      </w:r>
      <w:r w:rsidRPr="00EB4A26">
        <w:t>现实意义</w:t>
      </w:r>
    </w:p>
    <w:p w:rsidR="00EB4A26" w:rsidRPr="00EB4A26" w:rsidRDefault="00EB4A26" w:rsidP="00FD0CD2">
      <w:pPr>
        <w:topLinePunct/>
      </w:pPr>
      <w:r w:rsidRPr="00EB4A26">
        <w:t>本文所研究的问题源自于</w:t>
      </w:r>
      <w:r w:rsidRPr="00684D8B">
        <w:t>H</w:t>
      </w:r>
      <w:r w:rsidRPr="00EB4A26">
        <w:t>公司</w:t>
      </w:r>
      <w:r w:rsidRPr="00684D8B">
        <w:t>I</w:t>
      </w:r>
      <w:r w:rsidRPr="00684D8B">
        <w:t>nbound</w:t>
      </w:r>
      <w:r w:rsidRPr="00EB4A26">
        <w:t>物流</w:t>
      </w:r>
      <w:r w:rsidRPr="00EB4A26">
        <w:t>（</w:t>
      </w:r>
      <w:r w:rsidRPr="00EB4A26">
        <w:t>内部物流</w:t>
      </w:r>
      <w:r w:rsidRPr="00EB4A26">
        <w:t>）</w:t>
      </w:r>
      <w:r w:rsidRPr="00EB4A26">
        <w:t>网络优化项目，从源头上提供了强烈的现实意义。该项目旨在针对企业内部物流环节，打造智慧化的物流生态网络，从全局的角度对内部物流网络进行优化，以获得持续正向发展的物流一体化流程。本文研究的问题位于内部物流网络中的中心仓至产线这一环节，目前该环节的智能化程度较低，物料转运路径选择以及订单合并装车仍主要依赖人工经验判断，缺少科学依据，往往会造成许多不必要的成本，这在激烈的竞争中无疑是非常不利的。因此，如何运用智能化的手段让决策变得更加科学，是企业亟</w:t>
      </w:r>
      <w:r w:rsidRPr="00EB4A26">
        <w:lastRenderedPageBreak/>
        <w:t>待解决的重要问题。</w:t>
      </w:r>
    </w:p>
    <w:p w:rsidR="00EB4A26" w:rsidRPr="00EB4A26" w:rsidRDefault="00EB4A26" w:rsidP="00FD0CD2">
      <w:pPr>
        <w:topLinePunct/>
      </w:pPr>
      <w:r w:rsidRPr="00EB4A26">
        <w:t>本文研究初期</w:t>
      </w:r>
      <w:r w:rsidRPr="00EB4A26">
        <w:t>曾前往</w:t>
      </w:r>
      <w:r w:rsidRPr="00684D8B">
        <w:t>H</w:t>
      </w:r>
      <w:r w:rsidRPr="00EB4A26">
        <w:t>公司</w:t>
      </w:r>
      <w:r w:rsidRPr="00EB4A26">
        <w:t>进行实地调研，与公司相关业务人员进行了深入的探讨和交流，并在双方的共同努力下不断完善了问题模型，使其更接近实际场景。同时，</w:t>
      </w:r>
      <w:r w:rsidRPr="00684D8B">
        <w:t>H</w:t>
      </w:r>
      <w:r w:rsidRPr="00EB4A26">
        <w:t>公司还提供了真实的订单数据作为模型的输入，</w:t>
      </w:r>
      <w:r w:rsidRPr="00EB4A26">
        <w:t>以此来检验模型和算法的有效性，最终的结果中各成本指标都有一定程度上的降低，受到</w:t>
      </w:r>
      <w:r w:rsidRPr="00684D8B">
        <w:t>H</w:t>
      </w:r>
      <w:r w:rsidRPr="00EB4A26">
        <w:t>公司业务人员的高度认可，对于帮助业务人员进行相关决策具有重要意义。除此以外，本文在研究的过程中还梳理了该问题相关的物流环节成本，有助于业务人员</w:t>
      </w:r>
      <w:r w:rsidRPr="00EB4A26">
        <w:t>更直观地了解</w:t>
      </w:r>
      <w:r w:rsidRPr="00EB4A26">
        <w:t>自身流程上的不足与缺陷，及时地采取措施进行调整改善，配合本文提供的智能算法双向促进流程优化，具有良好的现实意义。</w:t>
      </w:r>
    </w:p>
    <w:p w:rsidR="00EB4A26" w:rsidRDefault="00EB4A26" w:rsidP="007B60B2">
      <w:pPr>
        <w:pStyle w:val="2"/>
        <w:topLinePunct/>
        <w:ind w:left="480" w:hangingChars="171" w:hanging="480"/>
      </w:pPr>
      <w:bookmarkStart w:id="474727" w:name="_Toc686474727"/>
      <w:r w:rsidRPr="00DC0ADD">
        <w:t>1</w:t>
      </w:r>
      <w:r>
        <w:t>.</w:t>
      </w:r>
      <w:r>
        <w:t>2</w:t>
      </w:r>
      <w:r>
        <w:t xml:space="preserve"> </w:t>
      </w:r>
      <w:r w:rsidRPr="00EB4A26">
        <w:t>研究内容及框架</w:t>
      </w:r>
      <w:bookmarkEnd w:id="474727"/>
    </w:p>
    <w:p w:rsidR="00857C81" w:rsidRPr="00857C81" w:rsidRDefault="00857C81" w:rsidP="007B60B2">
      <w:pPr>
        <w:pStyle w:val="3"/>
        <w:topLinePunct/>
        <w:ind w:left="480" w:hangingChars="200" w:hanging="480"/>
      </w:pPr>
      <w:r>
        <w:t>1</w:t>
      </w:r>
      <w:r w:rsidRPr="00BA045B">
        <w:t>.</w:t>
      </w:r>
      <w:r>
        <w:t>2</w:t>
      </w:r>
      <w:r w:rsidRPr="00BA045B">
        <w:t>.</w:t>
      </w:r>
      <w:r>
        <w:t>1</w:t>
      </w:r>
      <w:r>
        <w:t xml:space="preserve"> </w:t>
      </w:r>
      <w:r>
        <w:t>研究内容</w:t>
      </w:r>
    </w:p>
    <w:p w:rsidR="00EB4A26" w:rsidRPr="00EB4A26" w:rsidRDefault="00EB4A26" w:rsidP="00FD0CD2">
      <w:pPr>
        <w:topLinePunct/>
      </w:pPr>
      <w:r w:rsidRPr="00EB4A26">
        <w:t>第一章为绪论。本章</w:t>
      </w:r>
      <w:r w:rsidRPr="00EB4A26">
        <w:t>由</w:t>
      </w:r>
      <w:r w:rsidRPr="00EB4A26">
        <w:t>研究问题的</w:t>
      </w:r>
      <w:r w:rsidRPr="00EB4A26">
        <w:t>相关背景引入，从理论和实际层面介绍了所研究问题的意义，并整体概括出全文的研究内容以及大致框架，最后总述了研究所采取的方法以及文章创新点。</w:t>
      </w:r>
    </w:p>
    <w:p w:rsidR="00EB4A26" w:rsidRPr="00EB4A26" w:rsidRDefault="00EB4A26" w:rsidP="00FD0CD2">
      <w:pPr>
        <w:topLinePunct/>
      </w:pPr>
      <w:r w:rsidRPr="00EB4A26">
        <w:t>第二章为</w:t>
      </w:r>
      <w:r w:rsidRPr="00EB4A26">
        <w:t>文献综述。本章将基于本文所涉及的选品优化以及订单</w:t>
      </w:r>
      <w:r w:rsidR="005E357C">
        <w:t>分配</w:t>
      </w:r>
      <w:r w:rsidRPr="00EB4A26">
        <w:t>两个问题，对相关文献进行收集汇总，并从中总结归纳出各文献拟解决的问题场景以及所采取的解决思路和方案，挖掘与本文较为相似或具有启发意义的信息。</w:t>
      </w:r>
    </w:p>
    <w:p w:rsidR="00EB4A26" w:rsidRPr="00EB4A26" w:rsidRDefault="00EB4A26" w:rsidP="00FD0CD2">
      <w:pPr>
        <w:topLinePunct/>
      </w:pPr>
      <w:r w:rsidRPr="00EB4A26">
        <w:t>第三章为考虑两种运输方式的产线前端物流配送策略优化。本章</w:t>
      </w:r>
      <w:r w:rsidRPr="00EB4A26">
        <w:t>重点描述所研究问题的具体场景，提炼出问题的重要特点，并尝试分析了现状造成问题的原因。为了更清晰地说明本文所研究问题的核心之处，最后详细分析了两种运输方式的具体差异。</w:t>
      </w:r>
    </w:p>
    <w:p w:rsidR="00EB4A26" w:rsidRPr="00EB4A26" w:rsidRDefault="00EB4A26" w:rsidP="00FD0CD2">
      <w:pPr>
        <w:topLinePunct/>
      </w:pPr>
      <w:r w:rsidRPr="00EB4A26">
        <w:t>第四章为不考虑车辆</w:t>
      </w:r>
      <w:r w:rsidRPr="00EB4A26">
        <w:t>的产线前端配送策略。本章忽略车辆因素的影响，着重分析物料转运路径的选择策略，并在大、小两种数据规模的基础上将现状、需求频率优先、</w:t>
      </w:r>
      <w:r w:rsidR="001608CD">
        <w:t>随机选择、</w:t>
      </w:r>
      <w:r w:rsidRPr="00EB4A26">
        <w:t>智能优化算法</w:t>
      </w:r>
      <w:r w:rsidR="001608CD">
        <w:t>四</w:t>
      </w:r>
      <w:r w:rsidRPr="00EB4A26">
        <w:t>种选择策略与</w:t>
      </w:r>
      <w:r w:rsidRPr="00684D8B">
        <w:t>Pulp</w:t>
      </w:r>
      <w:r w:rsidRPr="00EB4A26">
        <w:t>求解器精确求解的结果进行对比，</w:t>
      </w:r>
      <w:r w:rsidRPr="00EB4A26">
        <w:t>以此来验证智能优化算法的有效性。</w:t>
      </w:r>
    </w:p>
    <w:p w:rsidR="00EB4A26" w:rsidRPr="00EB4A26" w:rsidRDefault="00EB4A26" w:rsidP="00FD0CD2">
      <w:pPr>
        <w:topLinePunct/>
      </w:pPr>
      <w:r w:rsidRPr="00EB4A26">
        <w:t>第五章为考虑车辆的产线前端配送策略。本章在第四章的基础上引入了车辆因素</w:t>
      </w:r>
      <w:r w:rsidRPr="00EB4A26">
        <w:t>，构建出了产线前端配送策略优化综合模型，并用两阶段算法对综合模型进行求解，最后将结果与现状、需求频率优先</w:t>
      </w:r>
      <w:r w:rsidR="007E021B">
        <w:t>以及随机选择</w:t>
      </w:r>
      <w:r w:rsidRPr="00EB4A26">
        <w:t>策略进行对比，以此来说明算法的有效性。</w:t>
      </w:r>
    </w:p>
    <w:p w:rsidR="00EB4A26" w:rsidRDefault="00EB4A26" w:rsidP="00FD0CD2">
      <w:pPr>
        <w:topLinePunct/>
      </w:pPr>
      <w:r w:rsidRPr="00EB4A26">
        <w:lastRenderedPageBreak/>
        <w:t>第六章为结论与展望</w:t>
      </w:r>
      <w:r w:rsidRPr="00EB4A26">
        <w:t>。本章总结全文内容和结论，指出本文的不足之处以及未来的研究方向。</w:t>
      </w:r>
    </w:p>
    <w:p w:rsidR="00857C81" w:rsidRPr="00857C81" w:rsidRDefault="00857C81" w:rsidP="007B60B2">
      <w:pPr>
        <w:pStyle w:val="3"/>
        <w:topLinePunct/>
        <w:ind w:left="480" w:hangingChars="200" w:hanging="480"/>
      </w:pPr>
      <w:r>
        <w:t>1</w:t>
      </w:r>
      <w:r w:rsidRPr="00BA045B">
        <w:t>.</w:t>
      </w:r>
      <w:r>
        <w:t>2</w:t>
      </w:r>
      <w:r w:rsidRPr="00BA045B">
        <w:t>.</w:t>
      </w:r>
      <w:r>
        <w:t>2</w:t>
      </w:r>
      <w:r>
        <w:t xml:space="preserve"> </w:t>
      </w:r>
      <w:r>
        <w:t>研究框架</w:t>
      </w:r>
    </w:p>
    <w:p w:rsidR="00A90500" w:rsidRDefault="00A90500" w:rsidP="00FD0CD2">
      <w:pPr>
        <w:topLinePunct/>
      </w:pPr>
      <w:r>
        <w:t>研究框架如图</w:t>
      </w:r>
      <w:r w:rsidRPr="00684D8B">
        <w:t>1</w:t>
      </w:r>
      <w:r w:rsidR="00AA7997" w:rsidRPr="00684D8B">
        <w:t>-1</w:t>
      </w:r>
      <w:r>
        <w:t>所示</w:t>
      </w:r>
      <w:r w:rsidRPr="00EB4A26">
        <w:t>。</w:t>
      </w:r>
    </w:p>
    <w:p w:rsidR="00FE34B2" w:rsidRDefault="000E06F7" w:rsidP="00A90500">
      <w:pPr>
        <w:pStyle w:val="affff"/>
        <w:keepNext/>
        <w:topLinePunct/>
      </w:pPr>
      <w:r>
        <w:drawing>
          <wp:inline distT="0" distB="0" distL="0" distR="0">
            <wp:extent cx="3749040" cy="5618144"/>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5146" cy="5642280"/>
                    </a:xfrm>
                    <a:prstGeom prst="rect">
                      <a:avLst/>
                    </a:prstGeom>
                    <a:noFill/>
                    <a:ln>
                      <a:noFill/>
                    </a:ln>
                  </pic:spPr>
                </pic:pic>
              </a:graphicData>
            </a:graphic>
          </wp:inline>
        </w:drawing>
      </w:r>
    </w:p>
    <w:p w:rsidR="00A90500" w:rsidRDefault="00A90500" w:rsidP="00A90500">
      <w:pPr>
        <w:pStyle w:val="cw13"/>
        <w:topLinePunct/>
      </w:pPr>
      <w:r>
        <w:t>图</w:t>
      </w:r>
      <w:r w:rsidRPr="00A431E1">
        <w:t>1</w:t>
      </w:r>
      <w:r w:rsidR="00AA7997" w:rsidRPr="00A431E1">
        <w:t>-1</w:t>
      </w:r>
      <w:r>
        <w:t xml:space="preserve">  </w:t>
      </w:r>
      <w:r>
        <w:t>技术框架</w:t>
      </w:r>
    </w:p>
    <w:p w:rsidR="00EB4A26" w:rsidRDefault="00EB4A26" w:rsidP="007B60B2">
      <w:pPr>
        <w:pStyle w:val="2"/>
        <w:topLinePunct/>
        <w:ind w:left="480" w:hangingChars="171" w:hanging="480"/>
      </w:pPr>
      <w:bookmarkStart w:id="474728" w:name="_Toc686474728"/>
      <w:r w:rsidRPr="00DC0ADD">
        <w:t>1</w:t>
      </w:r>
      <w:r>
        <w:t>.</w:t>
      </w:r>
      <w:r>
        <w:t>3</w:t>
      </w:r>
      <w:r>
        <w:t xml:space="preserve"> </w:t>
      </w:r>
      <w:r w:rsidRPr="00EB4A26">
        <w:t>研究</w:t>
      </w:r>
      <w:r>
        <w:t>方法</w:t>
      </w:r>
      <w:r w:rsidRPr="00EB4A26">
        <w:t>及</w:t>
      </w:r>
      <w:r>
        <w:t>创新点</w:t>
      </w:r>
      <w:bookmarkEnd w:id="474728"/>
    </w:p>
    <w:p w:rsidR="00857C81" w:rsidRPr="00857C81" w:rsidRDefault="00857C81" w:rsidP="007B60B2">
      <w:pPr>
        <w:pStyle w:val="3"/>
        <w:topLinePunct/>
        <w:ind w:left="480" w:hangingChars="200" w:hanging="480"/>
      </w:pPr>
      <w:r>
        <w:t>1</w:t>
      </w:r>
      <w:r w:rsidRPr="00BA045B">
        <w:t>.</w:t>
      </w:r>
      <w:r>
        <w:t>3</w:t>
      </w:r>
      <w:r w:rsidRPr="00BA045B">
        <w:t>.</w:t>
      </w:r>
      <w:r>
        <w:t>1</w:t>
      </w:r>
      <w:r>
        <w:t xml:space="preserve"> </w:t>
      </w:r>
      <w:r>
        <w:t>研究方法</w:t>
      </w:r>
    </w:p>
    <w:p w:rsidR="00EB4A26" w:rsidRPr="00EB4A26" w:rsidRDefault="00EB4A26" w:rsidP="00FD0CD2">
      <w:pPr>
        <w:pStyle w:val="4"/>
        <w:topLinePunct/>
      </w:pPr>
      <w:r w:rsidRPr="007D5857">
        <w:t>（</w:t>
      </w:r>
      <w:r w:rsidRPr="007D5857">
        <w:t>1</w:t>
      </w:r>
      <w:r w:rsidRPr="007D5857">
        <w:t>）</w:t>
      </w:r>
      <w:r w:rsidRPr="00EB4A26">
        <w:t>文献研究法</w:t>
      </w:r>
    </w:p>
    <w:p w:rsidR="00EB4A26" w:rsidRPr="00EB4A26" w:rsidRDefault="00EB4A26" w:rsidP="00FD0CD2">
      <w:pPr>
        <w:topLinePunct/>
      </w:pPr>
      <w:r w:rsidRPr="00EB4A26">
        <w:t>根据本文研究问题所涉及到的选品优化以及订单</w:t>
      </w:r>
      <w:r w:rsidR="005E357C">
        <w:t>分配</w:t>
      </w:r>
      <w:r w:rsidRPr="00EB4A26">
        <w:t>两个问题，搜索相关文</w:t>
      </w:r>
      <w:r w:rsidRPr="00EB4A26">
        <w:lastRenderedPageBreak/>
        <w:t>献进行总结归纳，剖析各问题场景之间的异同之处，并从中分析提炼出与本文研究问题相关的建模方法以及算法设计方法，加以整合后运用到本文研究当中。</w:t>
      </w:r>
    </w:p>
    <w:p w:rsidR="00EB4A26" w:rsidRPr="00EB4A26" w:rsidRDefault="00EB4A26" w:rsidP="00FD0CD2">
      <w:pPr>
        <w:pStyle w:val="4"/>
        <w:topLinePunct/>
      </w:pPr>
      <w:r w:rsidRPr="007D5857">
        <w:t>（</w:t>
      </w:r>
      <w:r w:rsidRPr="007D5857">
        <w:t>2</w:t>
      </w:r>
      <w:r w:rsidRPr="007D5857">
        <w:t>）</w:t>
      </w:r>
      <w:r w:rsidRPr="00EB4A26">
        <w:t>实地调研法</w:t>
      </w:r>
    </w:p>
    <w:p w:rsidR="00EB4A26" w:rsidRPr="00EB4A26" w:rsidRDefault="00EB4A26" w:rsidP="00FD0CD2">
      <w:pPr>
        <w:topLinePunct/>
      </w:pPr>
      <w:r w:rsidRPr="00EB4A26">
        <w:t>本文研究是基于</w:t>
      </w:r>
      <w:r w:rsidRPr="00684D8B">
        <w:t>H</w:t>
      </w:r>
      <w:r w:rsidRPr="00EB4A26">
        <w:t>公司实际项目</w:t>
      </w:r>
      <w:r w:rsidRPr="00EB4A26">
        <w:t>所开展，在研究过程中多次深入到</w:t>
      </w:r>
      <w:r w:rsidRPr="00684D8B">
        <w:t>H</w:t>
      </w:r>
      <w:r w:rsidRPr="00EB4A26">
        <w:t>公司</w:t>
      </w:r>
      <w:r w:rsidRPr="00EB4A26">
        <w:t>内部</w:t>
      </w:r>
      <w:r w:rsidRPr="00EB4A26">
        <w:t>进行了实地走访调查</w:t>
      </w:r>
      <w:r w:rsidRPr="00EB4A26">
        <w:t>，在工作人员的带领下参观了中心仓和线边仓，并与相关业务人员进行了细致的交流，从中了解到仓库运作的基本流程和情况，有助于对问题场景的理解和刻画，使研究内容更加贴近于现实。</w:t>
      </w:r>
    </w:p>
    <w:p w:rsidR="00EB4A26" w:rsidRPr="00EB4A26" w:rsidRDefault="00EB4A26" w:rsidP="00FD0CD2">
      <w:pPr>
        <w:pStyle w:val="4"/>
        <w:topLinePunct/>
      </w:pPr>
      <w:r w:rsidRPr="007D5857">
        <w:t>（</w:t>
      </w:r>
      <w:r w:rsidRPr="007D5857">
        <w:t>3</w:t>
      </w:r>
      <w:r w:rsidRPr="007D5857">
        <w:t>）</w:t>
      </w:r>
      <w:r w:rsidRPr="00EB4A26">
        <w:t>建模与数值</w:t>
      </w:r>
      <w:r w:rsidR="00B7575D">
        <w:t>实验</w:t>
      </w:r>
      <w:r w:rsidRPr="00EB4A26">
        <w:t>分析法</w:t>
      </w:r>
    </w:p>
    <w:p w:rsidR="00EB4A26" w:rsidRDefault="00EB4A26" w:rsidP="00FD0CD2">
      <w:pPr>
        <w:topLinePunct/>
      </w:pPr>
      <w:r w:rsidRPr="00EB4A26">
        <w:t>本文基于</w:t>
      </w:r>
      <w:r w:rsidRPr="00684D8B">
        <w:t>H</w:t>
      </w:r>
      <w:r w:rsidRPr="00EB4A26">
        <w:t>公司中心仓发料至线边仓的实际场景，建立</w:t>
      </w:r>
      <w:r w:rsidRPr="00EB4A26">
        <w:t>产线前端物流配送策略优化模型，并在有无车辆因素影响下对模型进行研究求解，设计智能优化算法对真实的订单数据进行数值实验，利用</w:t>
      </w:r>
      <w:r w:rsidRPr="00684D8B">
        <w:t>p</w:t>
      </w:r>
      <w:r w:rsidRPr="00684D8B">
        <w:t>ython</w:t>
      </w:r>
      <w:r w:rsidRPr="00EB4A26">
        <w:t>软件编程实现以验证算法的可行性和有效性。</w:t>
      </w:r>
    </w:p>
    <w:p w:rsidR="00857C81" w:rsidRPr="00857C81" w:rsidRDefault="00857C81" w:rsidP="007B60B2">
      <w:pPr>
        <w:pStyle w:val="3"/>
        <w:topLinePunct/>
        <w:ind w:left="480" w:hangingChars="200" w:hanging="480"/>
      </w:pPr>
      <w:r>
        <w:t>1</w:t>
      </w:r>
      <w:r w:rsidRPr="00BA045B">
        <w:t>.</w:t>
      </w:r>
      <w:r>
        <w:t>3</w:t>
      </w:r>
      <w:r w:rsidRPr="00BA045B">
        <w:t>.</w:t>
      </w:r>
      <w:r>
        <w:t>2</w:t>
      </w:r>
      <w:r>
        <w:t xml:space="preserve"> </w:t>
      </w:r>
      <w:r>
        <w:t>创新点</w:t>
      </w:r>
    </w:p>
    <w:p w:rsidR="00EB4A26" w:rsidRPr="002917FF" w:rsidRDefault="00C265A2" w:rsidP="00FD0CD2">
      <w:pPr>
        <w:topLinePunct/>
      </w:pPr>
      <w:r>
        <w:t>本文的创新点在于，</w:t>
      </w:r>
      <w:r w:rsidR="00950021">
        <w:t>结合</w:t>
      </w:r>
      <w:r>
        <w:t>了</w:t>
      </w:r>
      <w:r w:rsidR="00950021">
        <w:t>实际业务场景，将物料路径选择问题与订单分配问题</w:t>
      </w:r>
      <w:r w:rsidR="000A116B">
        <w:t>联合</w:t>
      </w:r>
      <w:r w:rsidR="00950021">
        <w:t>考虑，建立了非线性</w:t>
      </w:r>
      <w:r w:rsidR="00950021" w:rsidRPr="00684D8B">
        <w:t>0</w:t>
      </w:r>
      <w:r w:rsidR="00950021" w:rsidRPr="00684D8B">
        <w:t>-1</w:t>
      </w:r>
      <w:r w:rsidR="00950021">
        <w:t>整数规划模型来刻画出具有复杂规则的产线前端发料场景，并设计了以局部搜索为核心思想的二阶段算法对模型进行求解。</w:t>
      </w:r>
    </w:p>
    <w:p w:rsidR="00EB4A26" w:rsidRDefault="00FE34B2" w:rsidP="00FE34B2">
      <w:spacing w:beforeLines="0" w:before="0" w:afterLines="0" w:after="0" w:line="440" w:lineRule="auto"/>
      <w:pPr>
        <w:topLinePunct/>
        <w:sectPr w:rsidR="00C13A42">
          <w:footerReference w:type="first" r:id="rId70"/>
          <w:footerReference w:type="default" r:id="rId71"/>
          <w:footerReference w:type="even" r:id="rId72"/>
          <w:headerReference w:type="first" r:id="rId73"/>
          <w:headerReference w:type="default" r:id="rId74"/>
          <w:headerReference w:type="even" r:id="rId75"/>
          <w:pgSz w:w="11906" w:h="16838" w:code="9"/>
          <w:pgMar w:top="1418" w:right="1134" w:bottom="1134" w:left="1418" w:header="851" w:footer="907" w:gutter="0"/>
          <w:pgNumType w:start="1"/>
          <w:cols w:space="720"/>
          <w:titlePg/>
          <w:docGrid w:type="lines" w:linePitch="326"/>
          <w:endnotePr>
            <w:numFmt w:val="decimal"/>
          </w:endnotePr>
        </w:sectPr>
      </w:pPr>
    </w:p>
    <w:p w:rsidR="00EB4A26" w:rsidRDefault="00EB4A26" w:rsidP="007B60B2">
      <w:pPr>
        <w:pStyle w:val="1"/>
        <w:topLinePunct/>
      </w:pPr>
      <w:bookmarkStart w:id="265234" w:name="_Ref665265234"/>
      <w:bookmarkStart w:id="474729" w:name="_Toc686474729"/>
      <w:bookmarkStart w:id="11" w:name="_Hlk102472501"/>
      <w:r>
        <w:lastRenderedPageBreak/>
        <w:t>2</w:t>
      </w:r>
      <w:r>
        <w:t xml:space="preserve">  </w:t>
      </w:r>
      <w:r/>
      <w:r>
        <w:t>文献综述</w:t>
      </w:r>
      <w:bookmarkEnd w:id="474729"/>
      <w:bookmarkEnd w:id="265234"/>
    </w:p>
    <w:p w:rsidR="00EB4A26" w:rsidRDefault="00EB4A26" w:rsidP="00FD0CD2">
      <w:pPr>
        <w:topLinePunct/>
      </w:pPr>
      <w:r w:rsidRPr="00EB4A26">
        <w:t>本文研究的问题是产线前端的物流配送策略，简单来说就是研究在产线订单已知的情况下，考虑车辆成本的商品运输问题。而商品的运输分为两条路径：第一条是由车辆直接运送至产线边；第二条是由车辆运送至线边仓，再由线边仓发往产线。而每种商品只能选择一条路径发往产线，所以就要考虑哪些商品需要存储于线边仓，哪些商品直接发往产线。综上，考虑车辆成本的运输问题就会涉及到订单</w:t>
      </w:r>
      <w:r w:rsidR="005E357C">
        <w:t>分配</w:t>
      </w:r>
      <w:r w:rsidRPr="00EB4A26">
        <w:t>的研究，考虑哪些商品存储于线边仓就会涉及选品优化的研究，</w:t>
      </w:r>
      <w:r w:rsidRPr="00EB4A26">
        <w:t>由于目前学术界对本文所研究内容的资料较为欠缺，难以找到</w:t>
      </w:r>
      <w:r w:rsidRPr="00EB4A26">
        <w:t>相关程度较高的参考文献，故将本文的研究问题拆解成选品优化以及订单</w:t>
      </w:r>
      <w:r w:rsidR="005E357C">
        <w:t>分配</w:t>
      </w:r>
      <w:r w:rsidRPr="00EB4A26">
        <w:t>两个相似度较高的研究方向进行文献的搜集查找。</w:t>
      </w:r>
    </w:p>
    <w:p w:rsidR="00EB4A26" w:rsidRDefault="00EB4A26" w:rsidP="007B60B2">
      <w:pPr>
        <w:pStyle w:val="2"/>
        <w:topLinePunct/>
        <w:ind w:left="480" w:hangingChars="171" w:hanging="480"/>
      </w:pPr>
      <w:bookmarkStart w:id="474730" w:name="_Toc686474730"/>
      <w:r>
        <w:t>2</w:t>
      </w:r>
      <w:r>
        <w:t>.</w:t>
      </w:r>
      <w:r>
        <w:t>1</w:t>
      </w:r>
      <w:r>
        <w:t xml:space="preserve"> </w:t>
      </w:r>
      <w:r w:rsidR="00B711DC">
        <w:t>发料路径选择</w:t>
      </w:r>
      <w:r w:rsidRPr="00EB4A26">
        <w:t>问题</w:t>
      </w:r>
      <w:r w:rsidRPr="00EB4A26">
        <w:t>研究现状</w:t>
      </w:r>
      <w:bookmarkEnd w:id="474730"/>
    </w:p>
    <w:p w:rsidR="00EB4A26" w:rsidRPr="00183059" w:rsidRDefault="00EB4A26" w:rsidP="00FD0CD2">
      <w:pPr>
        <w:topLinePunct/>
      </w:pPr>
      <w:r w:rsidRPr="00EB4A26">
        <w:t>选品优化</w:t>
      </w:r>
      <w:r w:rsidRPr="00EB4A26">
        <w:t>是一种商品的选择性储存策略，即在不同仓库中选择需要储存的商品种类，使得仓库发料满足需求订单时实现尽可能减小拆单率、降低发料成本的目标。</w:t>
      </w:r>
      <w:r w:rsidRPr="00684D8B">
        <w:t>Catalán</w:t>
      </w:r>
      <w:r w:rsidRPr="00EB4A26">
        <w:t>和</w:t>
      </w:r>
      <w:r w:rsidRPr="00684D8B">
        <w:t>F</w:t>
      </w:r>
      <w:r w:rsidRPr="00684D8B">
        <w:t>isher</w:t>
      </w:r>
      <w:r w:rsidRPr="00EB4A26">
        <w:rPr>
          <w:vertAlign w:val="superscript"/>
        </w:rPr>
        <w:t>[</w:t>
      </w:r>
      <w:r w:rsidR="005E01FB">
        <w:rPr>
          <w:kern w:val="2"/>
          <w:szCs w:val="21"/>
          <w:rFonts w:ascii="宋体" w:hAnsi="宋体" w:eastAsia="宋体" w:cs="Times New Roman"/>
          <w:sz w:val="24"/>
          <w:vertAlign w:val="superscript"/>
        </w:rPr>
        <w:t>3</w:t>
      </w:r>
      <w:r w:rsidRPr="00EB4A26">
        <w:rPr>
          <w:vertAlign w:val="superscript"/>
        </w:rPr>
        <w:t>]</w:t>
      </w:r>
      <w:r w:rsidRPr="00EB4A26">
        <w:t>首次提出了</w:t>
      </w:r>
      <w:r w:rsidRPr="00EB4A26">
        <w:t>拆单率的概念，即由于实际库容限制，每个仓库都无法储存全品类的商品，只能选择其中的一部分商品进行储存，使得部分订单需要通过多个仓库发货来满足，这部分订单在总订单中的比例就是拆单率，他们证明了将商品分配给配送中心以最小化拆单率的问题是</w:t>
      </w:r>
      <w:r w:rsidRPr="00684D8B">
        <w:t>N</w:t>
      </w:r>
      <w:r w:rsidRPr="00684D8B">
        <w:t>P-Hard</w:t>
      </w:r>
      <w:r w:rsidRPr="00EB4A26">
        <w:t>问题，</w:t>
      </w:r>
      <w:r w:rsidRPr="00EB4A26">
        <w:t>于是提出了</w:t>
      </w:r>
      <w:r w:rsidRPr="00684D8B">
        <w:rPr>
          <w:rFonts w:hint="eastAsia"/>
        </w:rPr>
        <w:t>“</w:t>
      </w:r>
      <w:r w:rsidRPr="00684D8B">
        <w:t>B</w:t>
      </w:r>
      <w:r w:rsidRPr="00684D8B">
        <w:t>ESTSELLERS</w:t>
      </w:r>
      <w:r w:rsidRPr="00684D8B">
        <w:rPr>
          <w:rFonts w:hint="eastAsia"/>
        </w:rPr>
        <w:t>”</w:t>
      </w:r>
      <w:r w:rsidRPr="00EB4A26">
        <w:t>等启发式算法来解决这一问题，并且使用了某大型线上超市的真实订单来检验不同启发式算法的有效性，结果证明了</w:t>
      </w:r>
      <w:r w:rsidRPr="00684D8B">
        <w:rPr>
          <w:rFonts w:hint="eastAsia"/>
        </w:rPr>
        <w:t>“</w:t>
      </w:r>
      <w:r w:rsidRPr="00684D8B">
        <w:t>B</w:t>
      </w:r>
      <w:r w:rsidRPr="00684D8B">
        <w:t>ESTSELLERS</w:t>
      </w:r>
      <w:r w:rsidRPr="00684D8B">
        <w:rPr>
          <w:rFonts w:hint="eastAsia"/>
        </w:rPr>
        <w:t>”</w:t>
      </w:r>
      <w:r w:rsidRPr="00EB4A26">
        <w:t>启发式算法表现最优，具有较好的应用价值。</w:t>
      </w:r>
      <w:r w:rsidRPr="00684D8B">
        <w:t>Shan</w:t>
      </w:r>
      <w:r w:rsidRPr="00EB4A26">
        <w:t>等</w:t>
      </w:r>
      <w:r w:rsidR="00925225">
        <w:rPr>
          <w:vertAlign w:val="superscript"/>
        </w:rPr>
        <w:t>[</w:t>
      </w:r>
      <w:r w:rsidR="005E01FB">
        <w:rPr>
          <w:kern w:val="2"/>
          <w:szCs w:val="21"/>
          <w:rFonts w:ascii="宋体" w:hAnsi="宋体" w:eastAsia="宋体" w:cs="Times New Roman"/>
          <w:sz w:val="24"/>
          <w:vertAlign w:val="superscript"/>
        </w:rPr>
        <w:t>4</w:t>
      </w:r>
      <w:r w:rsidR="00925225">
        <w:rPr>
          <w:vertAlign w:val="superscript"/>
        </w:rPr>
        <w:t>]</w:t>
      </w:r>
      <w:r w:rsidRPr="00EB4A26">
        <w:t>研究的在线订单拆分问题场景与</w:t>
      </w:r>
      <w:r w:rsidR="000B42F9" w:rsidRPr="00684D8B">
        <w:t>Catalán</w:t>
      </w:r>
      <w:r w:rsidR="000B42F9" w:rsidRPr="00EB4A26">
        <w:t>和</w:t>
      </w:r>
      <w:r w:rsidRPr="00684D8B">
        <w:t>F</w:t>
      </w:r>
      <w:r w:rsidRPr="00684D8B">
        <w:t>isher</w:t>
      </w:r>
      <w:r w:rsidRPr="00EB4A26">
        <w:rPr>
          <w:vertAlign w:val="superscript"/>
        </w:rPr>
        <w:t>[</w:t>
      </w:r>
      <w:r w:rsidR="005E01FB">
        <w:rPr>
          <w:kern w:val="2"/>
          <w:szCs w:val="21"/>
          <w:rFonts w:ascii="宋体" w:hAnsi="宋体" w:eastAsia="宋体" w:cs="Times New Roman"/>
          <w:sz w:val="24"/>
          <w:vertAlign w:val="superscript"/>
        </w:rPr>
        <w:t>3</w:t>
      </w:r>
      <w:r w:rsidRPr="00EB4A26">
        <w:rPr>
          <w:vertAlign w:val="superscript"/>
        </w:rPr>
        <w:t>]</w:t>
      </w:r>
      <w:r w:rsidRPr="00EB4A26">
        <w:t>研究的场景类似，提出了一个</w:t>
      </w:r>
      <w:r w:rsidRPr="00684D8B">
        <w:t>K</w:t>
      </w:r>
      <w:r w:rsidRPr="00684D8B">
        <w:t>-LCA</w:t>
      </w:r>
      <w:r w:rsidRPr="00EB4A26">
        <w:t>启发式算法来解决该问题，并且使用了一家大型在线超市零售商的真实数据来验证算法的有效性，最后将结果与</w:t>
      </w:r>
      <w:r w:rsidR="000B42F9" w:rsidRPr="00684D8B">
        <w:t>Catalán</w:t>
      </w:r>
      <w:r w:rsidR="000B42F9" w:rsidRPr="00EB4A26">
        <w:t>和</w:t>
      </w:r>
      <w:r w:rsidRPr="00684D8B">
        <w:t>Fisher</w:t>
      </w:r>
      <w:r w:rsidR="00925225" w:rsidRPr="00EB4A26">
        <w:rPr>
          <w:vertAlign w:val="superscript"/>
        </w:rPr>
        <w:t>[</w:t>
      </w:r>
      <w:r w:rsidR="005E01FB">
        <w:rPr>
          <w:kern w:val="2"/>
          <w:szCs w:val="21"/>
          <w:rFonts w:ascii="宋体" w:hAnsi="宋体" w:eastAsia="宋体" w:cs="Times New Roman"/>
          <w:sz w:val="24"/>
          <w:vertAlign w:val="superscript"/>
        </w:rPr>
        <w:t>3</w:t>
      </w:r>
      <w:r w:rsidR="00925225" w:rsidRPr="00EB4A26">
        <w:rPr>
          <w:vertAlign w:val="superscript"/>
        </w:rPr>
        <w:t>]</w:t>
      </w:r>
      <w:r w:rsidRPr="00EB4A26">
        <w:t>提出的</w:t>
      </w:r>
      <w:r w:rsidRPr="00684D8B">
        <w:rPr>
          <w:rFonts w:hint="eastAsia"/>
        </w:rPr>
        <w:t>“</w:t>
      </w:r>
      <w:r w:rsidRPr="00684D8B">
        <w:t>B</w:t>
      </w:r>
      <w:r w:rsidRPr="00684D8B">
        <w:t>ESTSELLERS</w:t>
      </w:r>
      <w:r w:rsidRPr="00684D8B">
        <w:rPr>
          <w:rFonts w:hint="eastAsia"/>
        </w:rPr>
        <w:t>”</w:t>
      </w:r>
      <w:r w:rsidRPr="00EB4A26">
        <w:t>算法进行对比，证明了</w:t>
      </w:r>
      <w:r w:rsidRPr="00684D8B">
        <w:t>K</w:t>
      </w:r>
      <w:r w:rsidRPr="00684D8B">
        <w:t>-LCA</w:t>
      </w:r>
      <w:r w:rsidRPr="00EB4A26">
        <w:t>启发式算法的表现要</w:t>
      </w:r>
      <w:r w:rsidRPr="00EB4A26">
        <w:t>优于</w:t>
      </w:r>
      <w:r w:rsidRPr="00684D8B">
        <w:rPr>
          <w:rFonts w:hint="eastAsia"/>
        </w:rPr>
        <w:t>“</w:t>
      </w:r>
      <w:r w:rsidRPr="00684D8B">
        <w:t>B</w:t>
      </w:r>
      <w:r w:rsidRPr="00684D8B">
        <w:t>ESTSELLERS</w:t>
      </w:r>
      <w:r w:rsidRPr="00684D8B">
        <w:rPr>
          <w:rFonts w:hint="eastAsia"/>
        </w:rPr>
        <w:t>”</w:t>
      </w:r>
      <w:r w:rsidR="00925225">
        <w:t>算法，</w:t>
      </w:r>
      <w:r w:rsidRPr="00EB4A26">
        <w:t>除此之外，</w:t>
      </w:r>
      <w:r w:rsidRPr="00684D8B">
        <w:t>Shan</w:t>
      </w:r>
      <w:r w:rsidRPr="00EB4A26">
        <w:t>等</w:t>
      </w:r>
      <w:r w:rsidRPr="00EB4A26">
        <w:t>还将他们的算法在不同数据集上进行大量的数值实验，结果显示在大多数情况下，对于小规模数据集可以得到非常接近商业求解器</w:t>
      </w:r>
      <w:r w:rsidRPr="00684D8B">
        <w:t>C</w:t>
      </w:r>
      <w:r w:rsidRPr="00684D8B">
        <w:t>PLEX</w:t>
      </w:r>
      <w:r w:rsidRPr="00EB4A26">
        <w:t>所得到的</w:t>
      </w:r>
      <w:r w:rsidRPr="00EB4A26">
        <w:t>精确解，验证了算法的有效性。上面两篇文献研究都只考虑了品类拆单的场景，即因商品种类缺失造成的客户订单拆分，而现实中除了品类造成的拆单还有数量造成的拆单，即因为商品储存在仓</w:t>
      </w:r>
      <w:r w:rsidRPr="00EB4A26">
        <w:lastRenderedPageBreak/>
        <w:t>库的数量不足导致需要多仓库发货的拆单。李建斌</w:t>
      </w:r>
      <w:r w:rsidRPr="00EB4A26">
        <w:t>等</w:t>
      </w:r>
      <w:r w:rsidR="00925225" w:rsidRPr="00EB4A26">
        <w:rPr>
          <w:vertAlign w:val="superscript"/>
        </w:rPr>
        <w:t>[</w:t>
      </w:r>
      <w:r w:rsidR="005E01FB">
        <w:rPr>
          <w:kern w:val="2"/>
          <w:szCs w:val="21"/>
          <w:rFonts w:ascii="宋体" w:hAnsi="宋体" w:eastAsia="宋体" w:cs="Times New Roman"/>
          <w:sz w:val="24"/>
          <w:vertAlign w:val="superscript"/>
        </w:rPr>
        <w:t>5</w:t>
      </w:r>
      <w:r w:rsidR="00925225" w:rsidRPr="00EB4A26">
        <w:rPr>
          <w:vertAlign w:val="superscript"/>
        </w:rPr>
        <w:t>]</w:t>
      </w:r>
      <w:r w:rsidRPr="00EB4A26">
        <w:t>基于品类拆单和数量拆单两个因素，建立数学模型，通过改进</w:t>
      </w:r>
      <w:r w:rsidR="002544F2" w:rsidRPr="00684D8B">
        <w:t>Catalán</w:t>
      </w:r>
      <w:r w:rsidR="002544F2" w:rsidRPr="00EB4A26">
        <w:t>和</w:t>
      </w:r>
      <w:r w:rsidRPr="00684D8B">
        <w:t>F</w:t>
      </w:r>
      <w:r w:rsidRPr="00684D8B">
        <w:t>isher</w:t>
      </w:r>
      <w:r w:rsidR="00925225">
        <w:rPr>
          <w:vertAlign w:val="superscript"/>
        </w:rPr>
        <w:t>[</w:t>
      </w:r>
      <w:r w:rsidR="005E01FB">
        <w:rPr>
          <w:kern w:val="2"/>
          <w:szCs w:val="21"/>
          <w:rFonts w:ascii="宋体" w:hAnsi="宋体" w:eastAsia="宋体" w:cs="Times New Roman"/>
          <w:sz w:val="24"/>
          <w:vertAlign w:val="superscript"/>
        </w:rPr>
        <w:t>3</w:t>
      </w:r>
      <w:r w:rsidR="00925225">
        <w:rPr>
          <w:vertAlign w:val="superscript"/>
        </w:rPr>
        <w:t>]</w:t>
      </w:r>
      <w:r w:rsidRPr="00EB4A26">
        <w:t>提出的</w:t>
      </w:r>
      <w:r w:rsidRPr="00684D8B">
        <w:rPr>
          <w:rFonts w:hint="eastAsia"/>
        </w:rPr>
        <w:t>“</w:t>
      </w:r>
      <w:r w:rsidRPr="00684D8B">
        <w:t>B</w:t>
      </w:r>
      <w:r w:rsidRPr="00684D8B">
        <w:t>ESTSELLERS</w:t>
      </w:r>
      <w:r w:rsidRPr="00684D8B">
        <w:rPr>
          <w:rFonts w:hint="eastAsia"/>
        </w:rPr>
        <w:t>”</w:t>
      </w:r>
      <w:r w:rsidRPr="00EB4A26">
        <w:t>算法得到</w:t>
      </w:r>
      <w:r w:rsidRPr="00684D8B">
        <w:rPr>
          <w:rFonts w:hint="eastAsia"/>
        </w:rPr>
        <w:t>“</w:t>
      </w:r>
      <w:r w:rsidRPr="00684D8B">
        <w:t>Lo</w:t>
      </w:r>
      <w:r w:rsidRPr="00684D8B">
        <w:t>op</w:t>
      </w:r>
      <w:r w:rsidRPr="00684D8B">
        <w:rPr>
          <w:rFonts w:hint="eastAsia"/>
        </w:rPr>
        <w:t>”</w:t>
      </w:r>
      <w:r w:rsidRPr="00EB4A26">
        <w:t>算法，</w:t>
      </w:r>
      <w:r w:rsidRPr="00EB4A26">
        <w:t>求解仿真算例得到的结果与</w:t>
      </w:r>
      <w:r w:rsidRPr="00684D8B">
        <w:rPr>
          <w:rFonts w:hint="eastAsia"/>
        </w:rPr>
        <w:t>“</w:t>
      </w:r>
      <w:r w:rsidRPr="00684D8B">
        <w:t>B</w:t>
      </w:r>
      <w:r w:rsidRPr="00684D8B">
        <w:t>ESTSELLERS</w:t>
      </w:r>
      <w:r w:rsidRPr="00684D8B">
        <w:rPr>
          <w:rFonts w:hint="eastAsia"/>
        </w:rPr>
        <w:t>”</w:t>
      </w:r>
      <w:r w:rsidRPr="00EB4A26">
        <w:t>进行对比，表现出更高的效率，进一步降低了品类拆单率。基于此研究的基础，李建斌</w:t>
      </w:r>
      <w:r w:rsidRPr="00EB4A26">
        <w:t>等</w:t>
      </w:r>
      <w:r w:rsidR="00925225" w:rsidRPr="00EB4A26">
        <w:rPr>
          <w:vertAlign w:val="superscript"/>
        </w:rPr>
        <w:t>[</w:t>
      </w:r>
      <w:r w:rsidR="005E01FB">
        <w:rPr>
          <w:kern w:val="2"/>
          <w:szCs w:val="21"/>
          <w:rFonts w:ascii="宋体" w:hAnsi="宋体" w:eastAsia="宋体" w:cs="Times New Roman"/>
          <w:sz w:val="24"/>
          <w:vertAlign w:val="superscript"/>
        </w:rPr>
        <w:t>6</w:t>
      </w:r>
      <w:r w:rsidR="00925225" w:rsidRPr="00EB4A26">
        <w:rPr>
          <w:vertAlign w:val="superscript"/>
        </w:rPr>
        <w:t>]</w:t>
      </w:r>
      <w:r w:rsidRPr="00EB4A26">
        <w:t>又深入对数量拆单问题</w:t>
      </w:r>
      <w:r w:rsidRPr="00EB4A26">
        <w:t>进行研究，设计了一套销售比例算法来对商品数量进行分配，在不同订单规模下计算出拆单率，将得到的结果与原均分算法进行对比，表明销售比例算法要更具优越性，同时还提出了订单优序算法，将订单的顺序合理改变，进一步降低了订单拆单率。</w:t>
      </w:r>
      <w:r w:rsidR="00183059">
        <w:t>钟丽文和姜同强</w:t>
      </w:r>
      <w:r w:rsidR="00183059">
        <w:rPr>
          <w:vertAlign w:val="superscript"/>
        </w:rPr>
        <w:t>[</w:t>
      </w:r>
      <w:r w:rsidR="005E01FB">
        <w:rPr>
          <w:kern w:val="2"/>
          <w:szCs w:val="21"/>
          <w:rFonts w:ascii="宋体" w:hAnsi="宋体" w:eastAsia="宋体" w:cs="Times New Roman"/>
          <w:sz w:val="24"/>
          <w:vertAlign w:val="superscript"/>
        </w:rPr>
        <w:t>7</w:t>
      </w:r>
      <w:r w:rsidR="00183059">
        <w:rPr>
          <w:vertAlign w:val="superscript"/>
        </w:rPr>
        <w:t>]</w:t>
      </w:r>
      <w:r w:rsidR="00183059">
        <w:t>针对</w:t>
      </w:r>
      <w:r w:rsidR="00183059" w:rsidRPr="00684D8B">
        <w:t>Catalán</w:t>
      </w:r>
      <w:r w:rsidR="00183059" w:rsidRPr="00EB4A26">
        <w:t>和</w:t>
      </w:r>
      <w:r w:rsidR="00183059" w:rsidRPr="00684D8B">
        <w:t>F</w:t>
      </w:r>
      <w:r w:rsidR="00183059" w:rsidRPr="00684D8B">
        <w:t>isher</w:t>
      </w:r>
      <w:r w:rsidR="00183059">
        <w:rPr>
          <w:vertAlign w:val="superscript"/>
        </w:rPr>
        <w:t>[</w:t>
      </w:r>
      <w:r w:rsidR="005E01FB">
        <w:rPr>
          <w:kern w:val="2"/>
          <w:szCs w:val="21"/>
          <w:rFonts w:ascii="宋体" w:hAnsi="宋体" w:eastAsia="宋体" w:cs="Times New Roman"/>
          <w:sz w:val="24"/>
          <w:vertAlign w:val="superscript"/>
        </w:rPr>
        <w:t>3</w:t>
      </w:r>
      <w:r w:rsidR="00183059">
        <w:rPr>
          <w:vertAlign w:val="superscript"/>
        </w:rPr>
        <w:t>]</w:t>
      </w:r>
      <w:r w:rsidR="00183059">
        <w:t>的</w:t>
      </w:r>
      <w:r w:rsidR="00183059" w:rsidRPr="00684D8B">
        <w:rPr>
          <w:rFonts w:hint="eastAsia"/>
        </w:rPr>
        <w:t>“</w:t>
      </w:r>
      <w:r w:rsidR="00183059" w:rsidRPr="00684D8B">
        <w:t>BESTSELLERS</w:t>
      </w:r>
      <w:r w:rsidR="00183059" w:rsidRPr="00684D8B">
        <w:rPr>
          <w:rFonts w:hint="eastAsia"/>
        </w:rPr>
        <w:t>”</w:t>
      </w:r>
      <w:r w:rsidR="00183059" w:rsidRPr="00183059">
        <w:t>算法</w:t>
      </w:r>
      <w:r w:rsidR="00183059">
        <w:t>未考虑单品间关系性的问题，结合</w:t>
      </w:r>
      <w:r w:rsidR="00183059" w:rsidRPr="00684D8B">
        <w:t>A</w:t>
      </w:r>
      <w:r w:rsidR="00183059" w:rsidRPr="00684D8B">
        <w:t>priori</w:t>
      </w:r>
      <w:r w:rsidR="00183059">
        <w:t>算法提出了改善后的贪婪关联算法，也进一步降低了拆单率。</w:t>
      </w:r>
    </w:p>
    <w:p w:rsidR="00EB4A26" w:rsidRPr="00B26FE5" w:rsidRDefault="00EB4A26" w:rsidP="00FD0CD2">
      <w:pPr>
        <w:topLinePunct/>
      </w:pPr>
      <w:r w:rsidRPr="00EB4A26">
        <w:t>选品优化问题除了以降低拆单率为目标以外，还有文献以降低综合成本为目标进行研究。</w:t>
      </w:r>
      <w:r w:rsidRPr="00684D8B">
        <w:t>Wang</w:t>
      </w:r>
      <w:r w:rsidRPr="00EB4A26">
        <w:t>等</w:t>
      </w:r>
      <w:r w:rsidR="00925225" w:rsidRPr="00EB4A26">
        <w:rPr>
          <w:vertAlign w:val="superscript"/>
        </w:rPr>
        <w:t>[</w:t>
      </w:r>
      <w:r w:rsidR="005E01FB">
        <w:rPr>
          <w:kern w:val="2"/>
          <w:szCs w:val="21"/>
          <w:rFonts w:ascii="宋体" w:hAnsi="宋体" w:eastAsia="宋体" w:cs="Times New Roman"/>
          <w:sz w:val="24"/>
          <w:vertAlign w:val="superscript"/>
        </w:rPr>
        <w:t>8</w:t>
      </w:r>
      <w:r w:rsidR="00925225" w:rsidRPr="00EB4A26">
        <w:rPr>
          <w:vertAlign w:val="superscript"/>
        </w:rPr>
        <w:t>]</w:t>
      </w:r>
      <w:r w:rsidRPr="00EB4A26">
        <w:t>对两个设施水平不同的仓库进行商品分配储存的研究，</w:t>
      </w:r>
      <w:r w:rsidRPr="00EB4A26">
        <w:t>指出</w:t>
      </w:r>
      <w:r w:rsidRPr="00EB4A26">
        <w:t>虽然</w:t>
      </w:r>
      <w:r w:rsidRPr="00EB4A26">
        <w:t>将同一商品分配到两个仓库</w:t>
      </w:r>
      <w:r w:rsidRPr="00EB4A26">
        <w:t>能够减少由于拆单造成的成本，但这同时会导致补货成本的增加，这其中存在一个履约成本和补货成本的权衡问题。这一权衡问题与本文研究的物料发料路径选择问题较为相似，从本质上来说，发料路径选择问题实际上就是一个权衡问题，在有限的仓库面积资源条件下决策哪些物料应该选择超发转库路径储存于线边仓，哪些物料应该选择实数发料路径直接发往产线，由于两条发料路径之间相对独立，所以不同物料的不同订单结构也会影响订单</w:t>
      </w:r>
      <w:r w:rsidR="005E357C">
        <w:t>分配</w:t>
      </w:r>
      <w:r w:rsidRPr="00EB4A26">
        <w:t>的效果，如何权衡物料路径选择以及订单合并</w:t>
      </w:r>
      <w:r w:rsidR="005E357C">
        <w:t>分配</w:t>
      </w:r>
      <w:r w:rsidRPr="00EB4A26">
        <w:t>使得综合成本最低就是本文所研究的重点。</w:t>
      </w:r>
      <w:r w:rsidRPr="00684D8B">
        <w:t>Chen</w:t>
      </w:r>
      <w:r w:rsidRPr="00EB4A26">
        <w:t>等</w:t>
      </w:r>
      <w:r w:rsidR="00925225" w:rsidRPr="00EB4A26">
        <w:rPr>
          <w:vertAlign w:val="superscript"/>
        </w:rPr>
        <w:t>[</w:t>
      </w:r>
      <w:r w:rsidR="005E01FB">
        <w:rPr>
          <w:kern w:val="2"/>
          <w:szCs w:val="21"/>
          <w:rFonts w:ascii="宋体" w:hAnsi="宋体" w:eastAsia="宋体" w:cs="Times New Roman"/>
          <w:sz w:val="24"/>
          <w:vertAlign w:val="superscript"/>
        </w:rPr>
        <w:t>9</w:t>
      </w:r>
      <w:r w:rsidR="00925225" w:rsidRPr="00EB4A26">
        <w:rPr>
          <w:vertAlign w:val="superscript"/>
        </w:rPr>
        <w:t>]</w:t>
      </w:r>
      <w:r w:rsidRPr="00EB4A26">
        <w:t>的研究也与本文研究较为相似</w:t>
      </w:r>
      <w:r w:rsidR="00925225">
        <w:t>，主要</w:t>
      </w:r>
      <w:r w:rsidRPr="00EB4A26">
        <w:t>研究一个网上零售商的配送中心商品选择问题，该问题需要把数千或数百万种商品分配至几十个配送中心，并运送到几十个客户区域，目标是最小化一个计划期间内的固定成本和运输成本的总和。固定成本与商品是否存放在配送中心有关，运输成本与运输商品的数量有关。由于</w:t>
      </w:r>
      <w:r w:rsidR="00925225">
        <w:t>该</w:t>
      </w:r>
      <w:r w:rsidRPr="00EB4A26">
        <w:t>研究专注于大规模商品选择优化，所以选择忽视与解决大规模问题无关的一些因素，例如运输成本仅是简化为单位商品的成本，没有根据订单结构等进行细致的成本计算；以及未考虑与车辆有关的成本</w:t>
      </w:r>
      <w:r w:rsidR="00925225">
        <w:t>，</w:t>
      </w:r>
      <w:r w:rsidRPr="00EB4A26">
        <w:t>最后使用列生成算法来解决该问题，在几小时内给出了一百万种商品分配的近优解。</w:t>
      </w:r>
      <w:r w:rsidR="00EE64CF" w:rsidRPr="00684D8B">
        <w:t>Bebitoglu</w:t>
      </w:r>
      <w:r w:rsidR="00EE64CF">
        <w:t>等</w:t>
      </w:r>
      <w:r w:rsidR="00EE64CF">
        <w:rPr>
          <w:vertAlign w:val="superscript"/>
        </w:rPr>
        <w:t>[</w:t>
      </w:r>
      <w:r w:rsidR="005E01FB">
        <w:rPr>
          <w:kern w:val="2"/>
          <w:szCs w:val="21"/>
          <w:rFonts w:ascii="宋体" w:hAnsi="宋体" w:eastAsia="宋体" w:cs="Times New Roman"/>
          <w:sz w:val="24"/>
          <w:vertAlign w:val="superscript"/>
        </w:rPr>
        <w:t>10</w:t>
      </w:r>
      <w:r w:rsidR="00EE64CF">
        <w:rPr>
          <w:vertAlign w:val="superscript"/>
        </w:rPr>
        <w:t>]</w:t>
      </w:r>
      <w:r w:rsidR="00CD17DE">
        <w:t>以企业利润最大化为目标，考虑了消费者偏好、配送中心容量约束以及车辆运输成本因素，</w:t>
      </w:r>
      <w:r w:rsidR="00731125">
        <w:t>研究了不同地区的配送中心应该存放何种商品的问题。</w:t>
      </w:r>
    </w:p>
    <w:p w:rsidR="00EB4A26" w:rsidRPr="00EB4A26" w:rsidRDefault="00EB4A26" w:rsidP="00FD0CD2">
      <w:pPr>
        <w:topLinePunct/>
      </w:pPr>
      <w:r w:rsidRPr="00EB4A26">
        <w:t>综上，选品优化问题可大致分为以拆单率最低为目标和以综合成本最低为目</w:t>
      </w:r>
      <w:r w:rsidRPr="00EB4A26">
        <w:lastRenderedPageBreak/>
        <w:t>标两种，其中本文所研究的物料路径选择问题更接近于后者。本文研究的物料路径选择问题主要考虑的是订单结构导致的不同物料路径选择成本不同，即由于订单构成的差异使得发运的物料在两条发运路径上所计算的成本不同；而以综合成本最低为目标的文献中，主要考虑的是订单结构所造成的拆单成本，即根据订单的构成使得商品从多个仓库发货所导致的运输成本。两者之间具有一定相似性，同时也不乏差异性，说明本文的研究依据性和创新性并存，具有一定的研究价值。</w:t>
      </w:r>
    </w:p>
    <w:p w:rsidR="00EB4A26" w:rsidRDefault="00EB4A26" w:rsidP="007B60B2">
      <w:pPr>
        <w:pStyle w:val="2"/>
        <w:topLinePunct/>
        <w:ind w:left="480" w:hangingChars="171" w:hanging="480"/>
      </w:pPr>
      <w:bookmarkStart w:id="474731" w:name="_Toc686474731"/>
      <w:r>
        <w:t>2</w:t>
      </w:r>
      <w:r>
        <w:t>.</w:t>
      </w:r>
      <w:r>
        <w:t>2</w:t>
      </w:r>
      <w:r>
        <w:t xml:space="preserve"> </w:t>
      </w:r>
      <w:r w:rsidRPr="00EB4A26">
        <w:t>订单</w:t>
      </w:r>
      <w:r w:rsidR="005E357C">
        <w:t>分配</w:t>
      </w:r>
      <w:r w:rsidRPr="00EB4A26">
        <w:t>问题研究现状</w:t>
      </w:r>
      <w:bookmarkEnd w:id="474731"/>
    </w:p>
    <w:p w:rsidR="00EB4A26" w:rsidRPr="00A007B7" w:rsidRDefault="00EB4A26" w:rsidP="00FD0CD2">
      <w:pPr>
        <w:topLinePunct/>
      </w:pPr>
      <w:r w:rsidRPr="00EB4A26">
        <w:t>订单</w:t>
      </w:r>
      <w:r w:rsidR="005E357C">
        <w:t>分配</w:t>
      </w:r>
      <w:r w:rsidRPr="00EB4A26">
        <w:t>是</w:t>
      </w:r>
      <w:r w:rsidRPr="00EB4A26">
        <w:t>一种订单合并装车的策略，即在一定的订单结构下，选择哪些订单进行合并装车发运，使得发运车辆尽可能少，满载率尽可能高，从而最小化发运成本。</w:t>
      </w:r>
      <w:r w:rsidRPr="00684D8B">
        <w:t>Acimovic</w:t>
      </w:r>
      <w:r w:rsidRPr="00EB4A26">
        <w:t>等</w:t>
      </w:r>
      <w:r w:rsidR="00EE0D01" w:rsidRPr="00EB4A26">
        <w:rPr>
          <w:vertAlign w:val="superscript"/>
        </w:rPr>
        <w:t>[</w:t>
      </w:r>
      <w:r w:rsidR="005E01FB">
        <w:rPr>
          <w:vertAlign w:val="superscript"/>
        </w:rPr>
        <w:t>11</w:t>
      </w:r>
      <w:r w:rsidR="00EE0D01" w:rsidRPr="00EB4A26">
        <w:rPr>
          <w:vertAlign w:val="superscript"/>
        </w:rPr>
        <w:t>]</w:t>
      </w:r>
      <w:r w:rsidRPr="00EB4A26">
        <w:t>提出订单分配要将未来可能的订单考虑进去，以一个更长远的视角去分配订单能够降低更多的成本。这与本文研究的观念较为相似，本文研究的问题也是基于一段未来需求可预测的时间进行的决策，可预测需求的时间越长，考虑的未来订单就会越多，整个周期综合决策的成本优化效果就会更好。</w:t>
      </w:r>
      <w:r w:rsidRPr="00684D8B">
        <w:t>Ardjmand</w:t>
      </w:r>
      <w:r w:rsidRPr="00EB4A26">
        <w:t>等</w:t>
      </w:r>
      <w:r w:rsidR="00EE0D01" w:rsidRPr="00EB4A26">
        <w:rPr>
          <w:vertAlign w:val="superscript"/>
        </w:rPr>
        <w:t>[</w:t>
      </w:r>
      <w:r w:rsidR="00785DDA">
        <w:rPr>
          <w:vertAlign w:val="superscript"/>
        </w:rPr>
        <w:t>1</w:t>
      </w:r>
      <w:r w:rsidR="005E01FB">
        <w:rPr>
          <w:vertAlign w:val="superscript"/>
        </w:rPr>
        <w:t>2</w:t>
      </w:r>
      <w:r w:rsidR="00EE0D01" w:rsidRPr="00EB4A26">
        <w:rPr>
          <w:vertAlign w:val="superscript"/>
        </w:rPr>
        <w:t>]</w:t>
      </w:r>
      <w:r w:rsidRPr="00EB4A26">
        <w:t>通过将订单商品整合至纸箱中，用发到顾客的纸箱个数来计算成本，而本文的成本计算中很大一部分与栈板数量相关，与</w:t>
      </w:r>
      <w:r w:rsidR="00EE0D01">
        <w:t>该</w:t>
      </w:r>
      <w:r w:rsidRPr="00EB4A26">
        <w:t>研究相比具有一定相似性。</w:t>
      </w:r>
      <w:r w:rsidRPr="00684D8B">
        <w:t>Jiang</w:t>
      </w:r>
      <w:r w:rsidRPr="00EB4A26">
        <w:t>等</w:t>
      </w:r>
      <w:r w:rsidR="00EE0D01" w:rsidRPr="00EB4A26">
        <w:rPr>
          <w:vertAlign w:val="superscript"/>
        </w:rPr>
        <w:t>[</w:t>
      </w:r>
      <w:r w:rsidR="00785DDA">
        <w:rPr>
          <w:vertAlign w:val="superscript"/>
        </w:rPr>
        <w:t>1</w:t>
      </w:r>
      <w:r w:rsidR="005E01FB">
        <w:rPr>
          <w:vertAlign w:val="superscript"/>
        </w:rPr>
        <w:t>3</w:t>
      </w:r>
      <w:r w:rsidR="00EE0D01" w:rsidRPr="00EB4A26">
        <w:rPr>
          <w:vertAlign w:val="superscript"/>
        </w:rPr>
        <w:t>]</w:t>
      </w:r>
      <w:r w:rsidRPr="00EB4A26">
        <w:t>研究了带时间窗的在线零售订单分配问题，该问题需要在中心仓-配送中心-顾客这样一个二级系统中找到尽可能合理的订单分配方式，将商品在时间窗要求下送达客户手中，目标是最小化一个计划期限内的总运输成本。运输成本与节点-节点之间的距离有关，节点也包括车辆。</w:t>
      </w:r>
      <w:r w:rsidR="00EE0D01">
        <w:t>在该</w:t>
      </w:r>
      <w:r w:rsidRPr="00EB4A26">
        <w:t>研究中，小型实例可以通过</w:t>
      </w:r>
      <w:r w:rsidRPr="00684D8B">
        <w:t>MILP</w:t>
      </w:r>
      <w:r w:rsidRPr="00EB4A26">
        <w:t>求解器来获得最优解，大型实例需要拆分成两个相互关联且易于求解的子问题，分别采用贪心启发式和自适应大邻域搜索启发式算法进行求解，最后用</w:t>
      </w:r>
      <w:r w:rsidRPr="00684D8B">
        <w:t>CPLEX</w:t>
      </w:r>
      <w:r w:rsidRPr="00EB4A26">
        <w:t>商业求解器来求解大型实例进行对比，证明了启发式算法在可容忍时间内解决大型实例问题的有效性。</w:t>
      </w:r>
      <w:r w:rsidRPr="00684D8B">
        <w:t>Jasin</w:t>
      </w:r>
      <w:r w:rsidR="00EE0D01">
        <w:t>等</w:t>
      </w:r>
      <w:r w:rsidRPr="00EB4A26">
        <w:rPr>
          <w:vertAlign w:val="superscript"/>
        </w:rPr>
        <w:t>[</w:t>
      </w:r>
      <w:r w:rsidRPr="00EB4A26">
        <w:rPr>
          <w:vertAlign w:val="superscript"/>
        </w:rPr>
        <w:t>1</w:t>
      </w:r>
      <w:r w:rsidR="005E01FB">
        <w:rPr>
          <w:vertAlign w:val="superscript"/>
        </w:rPr>
        <w:t>4</w:t>
      </w:r>
      <w:r w:rsidRPr="00EB4A26">
        <w:rPr>
          <w:vertAlign w:val="superscript"/>
        </w:rPr>
        <w:t>]</w:t>
      </w:r>
      <w:r w:rsidRPr="00EB4A26">
        <w:t>用一个确定的线性规划</w:t>
      </w:r>
      <w:r w:rsidRPr="00684D8B">
        <w:t>（</w:t>
      </w:r>
      <w:r w:rsidRPr="00684D8B">
        <w:rPr>
          <w:kern w:val="2"/>
          <w:szCs w:val="21"/>
          <w:rFonts w:hint="eastAsia" w:ascii="Times New Roman" w:eastAsia="宋体" w:hAnsi="Times New Roman" w:cs="Times New Roman"/>
          <w:sz w:val="24"/>
        </w:rPr>
        <w:t>DLP</w:t>
      </w:r>
      <w:r w:rsidRPr="00684D8B">
        <w:t>）</w:t>
      </w:r>
      <w:r w:rsidRPr="00EB4A26">
        <w:t>方法来解决客户订单分配给配送中心的问题，目标是配送中心配送商品的总成本期望值最低，考虑了配送中心的库存约束。</w:t>
      </w:r>
      <w:r w:rsidRPr="00684D8B">
        <w:t>L</w:t>
      </w:r>
      <w:r w:rsidRPr="00684D8B">
        <w:t>i</w:t>
      </w:r>
      <w:r w:rsidR="00EE0D01">
        <w:t>等</w:t>
      </w:r>
      <w:r w:rsidRPr="00EB4A26">
        <w:rPr>
          <w:vertAlign w:val="superscript"/>
        </w:rPr>
        <w:t>[</w:t>
      </w:r>
      <w:r w:rsidRPr="00EB4A26">
        <w:rPr>
          <w:kern w:val="2"/>
          <w:szCs w:val="21"/>
          <w:rFonts w:ascii="宋体" w:hAnsi="宋体" w:eastAsia="宋体" w:cs="Times New Roman"/>
          <w:sz w:val="24"/>
          <w:vertAlign w:val="superscript"/>
        </w:rPr>
        <w:t>1</w:t>
      </w:r>
      <w:r w:rsidR="005E01FB">
        <w:rPr>
          <w:kern w:val="2"/>
          <w:szCs w:val="21"/>
          <w:rFonts w:ascii="宋体" w:hAnsi="宋体" w:eastAsia="宋体" w:cs="Times New Roman"/>
          <w:sz w:val="24"/>
          <w:vertAlign w:val="superscript"/>
        </w:rPr>
        <w:t>5</w:t>
      </w:r>
      <w:r w:rsidRPr="00EB4A26">
        <w:rPr>
          <w:vertAlign w:val="superscript"/>
        </w:rPr>
        <w:t>]</w:t>
      </w:r>
      <w:r w:rsidRPr="00EB4A26">
        <w:t>开发了一个混合整数规划模型，并提出一种弯曲分解方法来解决订单分配给配送中心的问题。</w:t>
      </w:r>
      <w:r w:rsidRPr="00684D8B">
        <w:t>T</w:t>
      </w:r>
      <w:r w:rsidRPr="00684D8B">
        <w:t>orabi</w:t>
      </w:r>
      <w:r w:rsidR="00EE0D01">
        <w:t>等</w:t>
      </w:r>
      <w:r w:rsidRPr="00EB4A26">
        <w:rPr>
          <w:vertAlign w:val="superscript"/>
        </w:rPr>
        <w:t>[</w:t>
      </w:r>
      <w:r w:rsidRPr="00EB4A26">
        <w:rPr>
          <w:kern w:val="2"/>
          <w:szCs w:val="21"/>
          <w:rFonts w:ascii="宋体" w:hAnsi="宋体" w:eastAsia="宋体" w:cs="Times New Roman"/>
          <w:sz w:val="24"/>
          <w:vertAlign w:val="superscript"/>
        </w:rPr>
        <w:t>1</w:t>
      </w:r>
      <w:r w:rsidR="005E01FB">
        <w:rPr>
          <w:kern w:val="2"/>
          <w:szCs w:val="21"/>
          <w:rFonts w:ascii="宋体" w:hAnsi="宋体" w:eastAsia="宋体" w:cs="Times New Roman"/>
          <w:sz w:val="24"/>
          <w:vertAlign w:val="superscript"/>
        </w:rPr>
        <w:t>6</w:t>
      </w:r>
      <w:r w:rsidRPr="00EB4A26">
        <w:rPr>
          <w:vertAlign w:val="superscript"/>
        </w:rPr>
        <w:t>]</w:t>
      </w:r>
      <w:r w:rsidRPr="00EB4A26">
        <w:t>考虑了配送中心间库存转运的因素，提出了一种基于</w:t>
      </w:r>
      <w:r w:rsidRPr="00684D8B">
        <w:t>b</w:t>
      </w:r>
      <w:r w:rsidRPr="00684D8B">
        <w:t>ender</w:t>
      </w:r>
      <w:r w:rsidRPr="00EB4A26">
        <w:t>分解的方法来解决客户订单的分配问题，证明了在线交付考虑库存转运的重要性。</w:t>
      </w:r>
      <w:r w:rsidRPr="00684D8B">
        <w:t>X</w:t>
      </w:r>
      <w:r w:rsidRPr="00684D8B">
        <w:t>u</w:t>
      </w:r>
      <w:r w:rsidR="00EE0D01">
        <w:t>等</w:t>
      </w:r>
      <w:r w:rsidRPr="00EB4A26">
        <w:rPr>
          <w:vertAlign w:val="superscript"/>
        </w:rPr>
        <w:t>[</w:t>
      </w:r>
      <w:r w:rsidRPr="00EB4A26">
        <w:rPr>
          <w:kern w:val="2"/>
          <w:szCs w:val="21"/>
          <w:rFonts w:ascii="宋体" w:hAnsi="宋体" w:eastAsia="宋体" w:cs="Times New Roman"/>
          <w:sz w:val="24"/>
          <w:vertAlign w:val="superscript"/>
        </w:rPr>
        <w:t>1</w:t>
      </w:r>
      <w:r w:rsidR="005E01FB">
        <w:rPr>
          <w:kern w:val="2"/>
          <w:szCs w:val="21"/>
          <w:rFonts w:ascii="宋体" w:hAnsi="宋体" w:eastAsia="宋体" w:cs="Times New Roman"/>
          <w:sz w:val="24"/>
          <w:vertAlign w:val="superscript"/>
        </w:rPr>
        <w:t>7</w:t>
      </w:r>
      <w:r w:rsidRPr="00EB4A26">
        <w:rPr>
          <w:vertAlign w:val="superscript"/>
        </w:rPr>
        <w:t>]</w:t>
      </w:r>
      <w:r w:rsidRPr="00EB4A26">
        <w:t>设计了一种交换订单和交换</w:t>
      </w:r>
      <w:r w:rsidRPr="00684D8B">
        <w:t>S</w:t>
      </w:r>
      <w:r w:rsidRPr="00684D8B">
        <w:t>KU</w:t>
      </w:r>
      <w:r w:rsidRPr="00EB4A26">
        <w:t>的启发式，用于对大量客户订单重新分配，使得配送中心的总发货次数最少。张源凯</w:t>
      </w:r>
      <w:r w:rsidR="00EE0D01">
        <w:t>等</w:t>
      </w:r>
      <w:r w:rsidRPr="00EB4A26">
        <w:rPr>
          <w:vertAlign w:val="superscript"/>
        </w:rPr>
        <w:t>[</w:t>
      </w:r>
      <w:r w:rsidRPr="00EB4A26">
        <w:rPr>
          <w:kern w:val="2"/>
          <w:szCs w:val="21"/>
          <w:rFonts w:ascii="宋体" w:hAnsi="宋体" w:eastAsia="宋体" w:cs="Times New Roman"/>
          <w:sz w:val="24"/>
          <w:vertAlign w:val="superscript"/>
        </w:rPr>
        <w:t>1</w:t>
      </w:r>
      <w:r w:rsidR="005E01FB">
        <w:rPr>
          <w:kern w:val="2"/>
          <w:szCs w:val="21"/>
          <w:rFonts w:ascii="宋体" w:hAnsi="宋体" w:eastAsia="宋体" w:cs="Times New Roman"/>
          <w:sz w:val="24"/>
          <w:vertAlign w:val="superscript"/>
        </w:rPr>
        <w:t>8</w:t>
      </w:r>
      <w:r w:rsidRPr="00EB4A26">
        <w:rPr>
          <w:vertAlign w:val="superscript"/>
        </w:rPr>
        <w:t>]</w:t>
      </w:r>
      <w:r w:rsidRPr="00EB4A26">
        <w:t>考虑了</w:t>
      </w:r>
      <w:r w:rsidRPr="00EB4A26">
        <w:lastRenderedPageBreak/>
        <w:t>车辆发车的固定成本和路程的运输成本，以最小化物流配送成本为目标对一地多仓环境下的订单分配与物流配送两个环节进行了联合优化。</w:t>
      </w:r>
      <w:r w:rsidRPr="00684D8B">
        <w:t>Z</w:t>
      </w:r>
      <w:r w:rsidRPr="00684D8B">
        <w:t>hang</w:t>
      </w:r>
      <w:r w:rsidR="00EE0D01">
        <w:t>等</w:t>
      </w:r>
      <w:r w:rsidRPr="00EB4A26">
        <w:rPr>
          <w:vertAlign w:val="superscript"/>
        </w:rPr>
        <w:t>[</w:t>
      </w:r>
      <w:r w:rsidRPr="00EB4A26">
        <w:rPr>
          <w:kern w:val="2"/>
          <w:szCs w:val="21"/>
          <w:rFonts w:ascii="宋体" w:hAnsi="宋体" w:eastAsia="宋体" w:cs="Times New Roman"/>
          <w:sz w:val="24"/>
          <w:vertAlign w:val="superscript"/>
        </w:rPr>
        <w:t>1</w:t>
      </w:r>
      <w:r w:rsidR="005E01FB">
        <w:rPr>
          <w:kern w:val="2"/>
          <w:szCs w:val="21"/>
          <w:rFonts w:ascii="宋体" w:hAnsi="宋体" w:eastAsia="宋体" w:cs="Times New Roman"/>
          <w:sz w:val="24"/>
          <w:vertAlign w:val="superscript"/>
        </w:rPr>
        <w:t>9</w:t>
      </w:r>
      <w:r w:rsidRPr="00EB4A26">
        <w:rPr>
          <w:vertAlign w:val="superscript"/>
        </w:rPr>
        <w:t>]</w:t>
      </w:r>
      <w:r w:rsidRPr="00EB4A26">
        <w:t>将订单拆分成子订单来进行考虑，构建了订单合并和打包两个模型，并且设置中心仓为转运执行仓来执行合并发运的任务，以此为基础来决策子订单中哪些商品应该转运到中心仓进行合并配送。</w:t>
      </w:r>
      <w:r w:rsidR="000643C2" w:rsidRPr="00684D8B">
        <w:t>L</w:t>
      </w:r>
      <w:r w:rsidR="000643C2" w:rsidRPr="00684D8B">
        <w:t>ei</w:t>
      </w:r>
      <w:r w:rsidR="000643C2">
        <w:t>等</w:t>
      </w:r>
      <w:r w:rsidR="000643C2">
        <w:rPr>
          <w:vertAlign w:val="superscript"/>
        </w:rPr>
        <w:t>[</w:t>
      </w:r>
      <w:r w:rsidR="005E01FB">
        <w:rPr>
          <w:kern w:val="2"/>
          <w:szCs w:val="21"/>
          <w:rFonts w:ascii="宋体" w:hAnsi="宋体" w:eastAsia="宋体" w:cs="Times New Roman"/>
          <w:sz w:val="24"/>
          <w:vertAlign w:val="superscript"/>
        </w:rPr>
        <w:t>20</w:t>
      </w:r>
      <w:r w:rsidR="000643C2">
        <w:rPr>
          <w:vertAlign w:val="superscript"/>
        </w:rPr>
        <w:t>]</w:t>
      </w:r>
      <w:r w:rsidR="00723B3A">
        <w:t>考虑了多个中心仓向多个地区销售多种商品的场景，研究商品定价及订单履约的联合优化策略。</w:t>
      </w:r>
      <w:r w:rsidR="00723B3A" w:rsidRPr="00684D8B">
        <w:t>L</w:t>
      </w:r>
      <w:r w:rsidR="00723B3A" w:rsidRPr="00684D8B">
        <w:t>im</w:t>
      </w:r>
      <w:r w:rsidR="00723B3A">
        <w:t>等</w:t>
      </w:r>
      <w:r w:rsidR="00723B3A">
        <w:rPr>
          <w:vertAlign w:val="superscript"/>
        </w:rPr>
        <w:t>[</w:t>
      </w:r>
      <w:r w:rsidR="005E01FB">
        <w:rPr>
          <w:kern w:val="2"/>
          <w:szCs w:val="21"/>
          <w:rFonts w:ascii="宋体" w:hAnsi="宋体" w:eastAsia="宋体" w:cs="Times New Roman"/>
          <w:sz w:val="24"/>
          <w:vertAlign w:val="superscript"/>
        </w:rPr>
        <w:t>21</w:t>
      </w:r>
      <w:r w:rsidR="00723B3A">
        <w:rPr>
          <w:vertAlign w:val="superscript"/>
        </w:rPr>
        <w:t>]</w:t>
      </w:r>
      <w:r w:rsidR="00D33A63">
        <w:t>联合优化补货、订单分配以及订单履行三个决策，提出一个多周期随机优化模型，以使预期的总运营成本最小。</w:t>
      </w:r>
      <w:r w:rsidR="00D33A63" w:rsidRPr="00684D8B">
        <w:t>Z</w:t>
      </w:r>
      <w:r w:rsidR="00D33A63" w:rsidRPr="00684D8B">
        <w:t>hang</w:t>
      </w:r>
      <w:r w:rsidR="00D33A63">
        <w:t>等</w:t>
      </w:r>
      <w:r w:rsidR="00D33A63">
        <w:rPr>
          <w:vertAlign w:val="superscript"/>
        </w:rPr>
        <w:t>[</w:t>
      </w:r>
      <w:r w:rsidR="00785DDA">
        <w:rPr>
          <w:kern w:val="2"/>
          <w:szCs w:val="21"/>
          <w:rFonts w:ascii="宋体" w:hAnsi="宋体" w:eastAsia="宋体" w:cs="Times New Roman"/>
          <w:sz w:val="24"/>
          <w:vertAlign w:val="superscript"/>
        </w:rPr>
        <w:t>2</w:t>
      </w:r>
      <w:r w:rsidR="005E01FB">
        <w:rPr>
          <w:kern w:val="2"/>
          <w:szCs w:val="21"/>
          <w:rFonts w:ascii="宋体" w:hAnsi="宋体" w:eastAsia="宋体" w:cs="Times New Roman"/>
          <w:sz w:val="24"/>
          <w:vertAlign w:val="superscript"/>
        </w:rPr>
        <w:t>2</w:t>
      </w:r>
      <w:r w:rsidR="00D33A63">
        <w:rPr>
          <w:vertAlign w:val="superscript"/>
        </w:rPr>
        <w:t>]</w:t>
      </w:r>
      <w:r w:rsidR="00D33A63">
        <w:t>基于最后一英里的配送场景，讨论了订单被分割而导致多次交付的问题，并用一种三阶段启发式算法来权衡拆分和合并装运之间的成本。</w:t>
      </w:r>
      <w:r w:rsidR="00BE3994">
        <w:t>在此基础上，</w:t>
      </w:r>
      <w:r w:rsidR="00BE3994" w:rsidRPr="00684D8B">
        <w:t>Z</w:t>
      </w:r>
      <w:r w:rsidR="00BE3994" w:rsidRPr="00684D8B">
        <w:t>hang</w:t>
      </w:r>
      <w:r w:rsidR="00BE3994">
        <w:t>等</w:t>
      </w:r>
      <w:r w:rsidR="00BE3994">
        <w:rPr>
          <w:vertAlign w:val="superscript"/>
        </w:rPr>
        <w:t>[</w:t>
      </w:r>
      <w:r w:rsidR="00785DDA">
        <w:rPr>
          <w:kern w:val="2"/>
          <w:szCs w:val="21"/>
          <w:rFonts w:ascii="宋体" w:hAnsi="宋体" w:eastAsia="宋体" w:cs="Times New Roman"/>
          <w:sz w:val="24"/>
          <w:vertAlign w:val="superscript"/>
        </w:rPr>
        <w:t>2</w:t>
      </w:r>
      <w:r w:rsidR="005E01FB">
        <w:rPr>
          <w:kern w:val="2"/>
          <w:szCs w:val="21"/>
          <w:rFonts w:ascii="宋体" w:hAnsi="宋体" w:eastAsia="宋体" w:cs="Times New Roman"/>
          <w:sz w:val="24"/>
          <w:vertAlign w:val="superscript"/>
        </w:rPr>
        <w:t>3</w:t>
      </w:r>
      <w:r w:rsidR="00BE3994">
        <w:rPr>
          <w:vertAlign w:val="superscript"/>
        </w:rPr>
        <w:t>]</w:t>
      </w:r>
      <w:r w:rsidR="00BE3994">
        <w:t>对</w:t>
      </w:r>
      <w:r w:rsidR="00500FEF">
        <w:t>订单拆分问题进一步研究，</w:t>
      </w:r>
      <w:r w:rsidR="00BE3994">
        <w:t>构建了转运合并及打包的联合优化模型</w:t>
      </w:r>
      <w:r w:rsidR="00500FEF">
        <w:t>。</w:t>
      </w:r>
      <w:r w:rsidR="00A97C13">
        <w:t>秦雨虹和吴亚琼</w:t>
      </w:r>
      <w:r w:rsidR="00A97C13">
        <w:rPr>
          <w:vertAlign w:val="superscript"/>
        </w:rPr>
        <w:t>[</w:t>
      </w:r>
      <w:r w:rsidR="00785DDA">
        <w:rPr>
          <w:kern w:val="2"/>
          <w:szCs w:val="21"/>
          <w:rFonts w:ascii="宋体" w:hAnsi="宋体" w:eastAsia="宋体" w:cs="Times New Roman"/>
          <w:sz w:val="24"/>
          <w:vertAlign w:val="superscript"/>
        </w:rPr>
        <w:t>2</w:t>
      </w:r>
      <w:r w:rsidR="005E01FB">
        <w:rPr>
          <w:kern w:val="2"/>
          <w:szCs w:val="21"/>
          <w:rFonts w:ascii="宋体" w:hAnsi="宋体" w:eastAsia="宋体" w:cs="Times New Roman"/>
          <w:sz w:val="24"/>
          <w:vertAlign w:val="superscript"/>
        </w:rPr>
        <w:t>4</w:t>
      </w:r>
      <w:r w:rsidR="00A97C13">
        <w:rPr>
          <w:vertAlign w:val="superscript"/>
        </w:rPr>
        <w:t>]</w:t>
      </w:r>
      <w:r w:rsidR="00A97C13">
        <w:t>也针对订单拆分问题，以最小化物流成本为目标构建了订单拆分与配送联合优化模型。</w:t>
      </w:r>
      <w:r w:rsidR="00A97C13" w:rsidRPr="00785DDA">
        <w:t>孟湲易和宋栓军</w:t>
      </w:r>
      <w:r w:rsidR="00A97C13" w:rsidRPr="00785DDA">
        <w:rPr>
          <w:vertAlign w:val="superscript"/>
        </w:rPr>
        <w:t>[</w:t>
      </w:r>
      <w:r w:rsidR="00785DDA" w:rsidRPr="00785DDA">
        <w:rPr>
          <w:kern w:val="2"/>
          <w:szCs w:val="21"/>
          <w:rFonts w:ascii="宋体" w:hAnsi="宋体" w:eastAsia="宋体" w:cs="Times New Roman"/>
          <w:color w:val="000000" w:themeColor="text1"/>
          <w:sz w:val="24"/>
          <w:vertAlign w:val="superscript"/>
        </w:rPr>
        <w:t>2</w:t>
      </w:r>
      <w:r w:rsidR="005E01FB">
        <w:rPr>
          <w:kern w:val="2"/>
          <w:szCs w:val="21"/>
          <w:rFonts w:ascii="宋体" w:hAnsi="宋体" w:eastAsia="宋体" w:cs="Times New Roman"/>
          <w:color w:val="000000" w:themeColor="text1"/>
          <w:sz w:val="24"/>
          <w:vertAlign w:val="superscript"/>
        </w:rPr>
        <w:t>5</w:t>
      </w:r>
      <w:r w:rsidR="00A97C13" w:rsidRPr="00785DDA">
        <w:rPr>
          <w:vertAlign w:val="superscript"/>
        </w:rPr>
        <w:t>]</w:t>
      </w:r>
      <w:r w:rsidR="00A97C13" w:rsidRPr="00785DDA">
        <w:t>以最小化拆单率和车辆调度成本为目标，</w:t>
      </w:r>
      <w:r w:rsidR="00A007B7" w:rsidRPr="00785DDA">
        <w:t>构建了两阶段拆单及车辆调度优化模型。</w:t>
      </w:r>
      <w:r w:rsidR="00500FEF" w:rsidRPr="00684D8B">
        <w:t>Aky</w:t>
      </w:r>
      <w:r w:rsidR="00500FEF" w:rsidRPr="00684D8B">
        <w:t>ü</w:t>
      </w:r>
      <w:r w:rsidR="00500FEF" w:rsidRPr="00684D8B">
        <w:t>z</w:t>
      </w:r>
      <w:r w:rsidR="00500FEF" w:rsidRPr="00500FEF">
        <w:t>等</w:t>
      </w:r>
      <w:r w:rsidR="00500FEF">
        <w:rPr>
          <w:vertAlign w:val="superscript"/>
        </w:rPr>
        <w:t>[</w:t>
      </w:r>
      <w:r w:rsidR="00785DDA">
        <w:rPr>
          <w:kern w:val="2"/>
          <w:szCs w:val="21"/>
          <w:rFonts w:ascii="宋体" w:hAnsi="宋体" w:eastAsia="宋体" w:cs="Times New Roman"/>
          <w:sz w:val="24"/>
          <w:vertAlign w:val="superscript"/>
        </w:rPr>
        <w:t>2</w:t>
      </w:r>
      <w:r w:rsidR="005E01FB">
        <w:rPr>
          <w:kern w:val="2"/>
          <w:szCs w:val="21"/>
          <w:rFonts w:ascii="宋体" w:hAnsi="宋体" w:eastAsia="宋体" w:cs="Times New Roman"/>
          <w:sz w:val="24"/>
          <w:vertAlign w:val="superscript"/>
        </w:rPr>
        <w:t>6</w:t>
      </w:r>
      <w:r w:rsidR="00500FEF">
        <w:rPr>
          <w:vertAlign w:val="superscript"/>
        </w:rPr>
        <w:t>]</w:t>
      </w:r>
      <w:r w:rsidR="00500FEF" w:rsidRPr="00500FEF">
        <w:t>考虑</w:t>
      </w:r>
      <w:r w:rsidR="00500FEF">
        <w:t>了</w:t>
      </w:r>
      <w:r w:rsidR="00500FEF" w:rsidRPr="00500FEF">
        <w:t>一个拥有在线商店和全渠道经营的商店网络的零售商</w:t>
      </w:r>
      <w:r w:rsidR="00500FEF">
        <w:t>，研究如何</w:t>
      </w:r>
      <w:r w:rsidR="00335865">
        <w:t>将客户被拆分的订单商品整合到一个包裹中发送给客户。</w:t>
      </w:r>
      <w:r w:rsidR="00A007B7">
        <w:t>黄敏芳等</w:t>
      </w:r>
      <w:r w:rsidR="00A007B7">
        <w:rPr>
          <w:vertAlign w:val="superscript"/>
        </w:rPr>
        <w:t>[</w:t>
      </w:r>
      <w:r w:rsidR="00785DDA">
        <w:rPr>
          <w:kern w:val="2"/>
          <w:szCs w:val="21"/>
          <w:rFonts w:ascii="宋体" w:hAnsi="宋体" w:eastAsia="宋体" w:cs="Times New Roman"/>
          <w:sz w:val="24"/>
          <w:vertAlign w:val="superscript"/>
        </w:rPr>
        <w:t>2</w:t>
      </w:r>
      <w:r w:rsidR="005E01FB">
        <w:rPr>
          <w:kern w:val="2"/>
          <w:szCs w:val="21"/>
          <w:rFonts w:ascii="宋体" w:hAnsi="宋体" w:eastAsia="宋体" w:cs="Times New Roman"/>
          <w:sz w:val="24"/>
          <w:vertAlign w:val="superscript"/>
        </w:rPr>
        <w:t>7</w:t>
      </w:r>
      <w:r w:rsidR="00A007B7">
        <w:rPr>
          <w:vertAlign w:val="superscript"/>
        </w:rPr>
        <w:t>]</w:t>
      </w:r>
      <w:r w:rsidR="00A007B7">
        <w:t>针对订单分配以及合并问题，提出了拆分订单合并打包的两阶段智能优化决策方法，并证明了该方法的有效性。</w:t>
      </w:r>
    </w:p>
    <w:p w:rsidR="00EB4A26" w:rsidRPr="00EB4A26" w:rsidRDefault="00EB4A26" w:rsidP="00FD0CD2">
      <w:pPr>
        <w:topLinePunct/>
      </w:pPr>
      <w:r w:rsidRPr="00EB4A26">
        <w:t>综上，订单</w:t>
      </w:r>
      <w:r w:rsidR="005E357C">
        <w:t>分配</w:t>
      </w:r>
      <w:r w:rsidRPr="00EB4A26">
        <w:t>问题</w:t>
      </w:r>
      <w:r w:rsidRPr="00EB4A26">
        <w:t>的研究角度十分广泛，有从可预测的未来订单数量角度出发考虑的，有从发运时的物料载体角度出发考虑的，还有从仓库到顾客需求点的距离角度出发考虑的，但这些研究都是基于一定的订单需求来进行的，没有考虑需求</w:t>
      </w:r>
      <w:r w:rsidR="00723B3A">
        <w:t>可分割</w:t>
      </w:r>
      <w:r w:rsidRPr="00EB4A26">
        <w:t>的情况下订单合并装车的最优策略。本文研究的订单</w:t>
      </w:r>
      <w:r w:rsidR="005E357C">
        <w:t>分配</w:t>
      </w:r>
      <w:r w:rsidRPr="00EB4A26">
        <w:t>问题是在物料路径选择的基础上，对两条路径的物料分别发运，由于两条路径的物料需要分开装运，因此相当于将需求订单拆解成一条条物料需求，再根据物料所在的路径对这些物料需求进行合并装运，当物料所在路径变化时，相当于两条路径的需求发生了变化，最优的装车策略以及成本也会随之改变，即物料发运路径选择会影响到订单合并装车。总的来说，本文的创新之处在于结合了需求</w:t>
      </w:r>
      <w:r w:rsidR="00723B3A">
        <w:t>分割</w:t>
      </w:r>
      <w:r w:rsidRPr="00EB4A26">
        <w:t>的因素对订单</w:t>
      </w:r>
      <w:r w:rsidR="005E357C">
        <w:t>分配</w:t>
      </w:r>
      <w:r w:rsidRPr="00EB4A26">
        <w:t>策略进行了研究，具有一定的创新性和实践性。</w:t>
      </w:r>
    </w:p>
    <w:bookmarkEnd w:id="11"/>
    <w:p w:rsidR="007136DE" w:rsidRPr="00FE34B2" w:rsidRDefault="00FE34B2" w:rsidP="00FE34B2">
      <w:spacing w:beforeLines="0" w:before="0" w:afterLines="0" w:after="0" w:line="440" w:lineRule="auto"/>
      <w:pPr>
        <w:topLinePunct/>
        <w:sectPr w:rsidR="00C13A42">
          <w:footerReference w:type="first" r:id="rId76"/>
          <w:footerReference w:type="default" r:id="rId77"/>
          <w:footerReference w:type="even" r:id="rId78"/>
          <w:headerReference w:type="first" r:id="rId79"/>
          <w:headerReference w:type="default" r:id="rId80"/>
          <w:headerReference w:type="even" r:id="rId81"/>
          <w:pgSz w:w="11906" w:h="16838" w:code="9"/>
          <w:pgMar w:top="1418" w:right="1134" w:bottom="1134" w:left="1418" w:header="851" w:footer="907" w:gutter="0"/>
          <w:cols w:space="720"/>
          <w:titlePg/>
          <w:docGrid w:type="lines" w:linePitch="326"/>
          <w:endnotePr>
            <w:numFmt w:val="decimal"/>
          </w:endnotePr>
        </w:sectPr>
      </w:pPr>
    </w:p>
    <w:p w:rsidR="007136DE" w:rsidRDefault="007136DE" w:rsidP="007B60B2">
      <w:pPr>
        <w:pStyle w:val="1"/>
        <w:topLinePunct/>
      </w:pPr>
      <w:bookmarkStart w:id="265235" w:name="_Ref665265235"/>
      <w:bookmarkStart w:id="474732" w:name="_Toc686474732"/>
      <w:r w:rsidRPr="0043006D">
        <w:lastRenderedPageBreak/>
        <w:t>3</w:t>
      </w:r>
      <w:r>
        <w:t xml:space="preserve">  </w:t>
      </w:r>
      <w:r w:rsidR="008B2C9E" w:rsidRPr="008B2C9E">
        <w:t>不考虑车辆因素的产线前端物流配送策略</w:t>
      </w:r>
      <w:bookmarkEnd w:id="474732"/>
      <w:bookmarkEnd w:id="265235"/>
    </w:p>
    <w:p w:rsidR="007136DE" w:rsidRDefault="007136DE" w:rsidP="007B60B2">
      <w:pPr>
        <w:pStyle w:val="2"/>
        <w:topLinePunct/>
        <w:ind w:left="480" w:hangingChars="171" w:hanging="480"/>
      </w:pPr>
      <w:bookmarkStart w:id="474733" w:name="_Toc686474733"/>
      <w:r>
        <w:t>3</w:t>
      </w:r>
      <w:r>
        <w:t>.</w:t>
      </w:r>
      <w:r w:rsidRPr="00DC0ADD">
        <w:t>1</w:t>
      </w:r>
      <w:r w:rsidR="00C52E8C">
        <w:t xml:space="preserve"> </w:t>
      </w:r>
      <w:r w:rsidR="008B2C9E" w:rsidRPr="008B2C9E">
        <w:t>物料发料路径选择和订单分配问题</w:t>
      </w:r>
      <w:bookmarkEnd w:id="474733"/>
    </w:p>
    <w:p w:rsidR="008B2C9E" w:rsidRPr="008B2C9E" w:rsidRDefault="008B2C9E" w:rsidP="007B60B2">
      <w:pPr>
        <w:pStyle w:val="3"/>
        <w:topLinePunct/>
        <w:ind w:left="480" w:hangingChars="200" w:hanging="480"/>
      </w:pPr>
      <w:r w:rsidRPr="007B60B2">
        <w:t>3.1.1</w:t>
      </w:r>
      <w:r>
        <w:t xml:space="preserve"> </w:t>
      </w:r>
      <w:r>
        <w:t>问题描述</w:t>
      </w:r>
    </w:p>
    <w:p w:rsidR="00C52E8C" w:rsidRPr="00C52E8C" w:rsidRDefault="00C52E8C" w:rsidP="00FD0CD2">
      <w:pPr>
        <w:topLinePunct/>
      </w:pPr>
      <w:r w:rsidRPr="00C52E8C">
        <w:t>产线前端物流属于企业内部物流，位于</w:t>
      </w:r>
      <w:r w:rsidRPr="00EB4A26">
        <w:t>中心仓至产线这一段物流发料环节</w:t>
      </w:r>
      <w:r w:rsidRPr="00C52E8C">
        <w:t>。该环节主要负责按照产线的需求，将所需零配件物料运输至产线或线边仓，以满足企业日常生产工作。不同于传统的物流配送问题，本文所研究的产线前端物流配送问题具有以下几个特点：</w:t>
      </w:r>
      <w:r>
        <w:rPr>
          <w:szCs w:val="21"/>
          <w:rFonts w:hint="eastAsia" w:ascii="Times New Roman" w:eastAsia="宋体" w:hAnsi="Times New Roman" w:cs="Times New Roman"/>
          <w:sz w:val="24"/>
          <w:kern w:val="2"/>
        </w:rPr>
        <w:t>（</w:t>
      </w:r>
      <w:r w:rsidRPr="00D32886">
        <w:t>1</w:t>
      </w:r>
      <w:r w:rsidRPr="00D32886">
        <w:t>）</w:t>
      </w:r>
      <w:r w:rsidRPr="00C52E8C">
        <w:t>考虑了两种不同的物料运输方式。第一种运输方式称为实数发料，在该运输方式下，配送车辆负责将不多不少正好满足一期产线需求的物料直接送至产线；第二种运输方式称为超发转库，在该运输方式下，配送车辆负责将满足一期或多期产线需求的整栈板物料发送至线边仓，再由线边仓根据产线当期需求来分发物料至产线。</w:t>
      </w:r>
      <w:r>
        <w:rPr>
          <w:szCs w:val="21"/>
          <w:rFonts w:hint="eastAsia" w:ascii="Times New Roman" w:eastAsia="宋体" w:hAnsi="Times New Roman" w:cs="Times New Roman"/>
          <w:sz w:val="24"/>
          <w:kern w:val="2"/>
        </w:rPr>
        <w:t>（</w:t>
      </w:r>
      <w:r w:rsidRPr="00D32886">
        <w:t>2</w:t>
      </w:r>
      <w:r w:rsidRPr="00D32886">
        <w:t>）</w:t>
      </w:r>
      <w:r w:rsidRPr="00C52E8C">
        <w:t>对于每个产线群，每种物料只能够用一种运输方式进行运输。在实际业务中，由于频繁更改物料的运输方式会给业务员增加巨大的工作量，且频繁更改的运输方式难以与运输相关人员进行及时的协调，所以在一个决策周期内，对于每个产线群，每种物料只能确定一种最优的运输方式进行运输。</w:t>
      </w:r>
      <w:r>
        <w:rPr>
          <w:szCs w:val="21"/>
          <w:rFonts w:hint="eastAsia" w:ascii="Times New Roman" w:eastAsia="宋体" w:hAnsi="Times New Roman" w:cs="Times New Roman"/>
          <w:sz w:val="24"/>
          <w:kern w:val="2"/>
        </w:rPr>
        <w:t>（</w:t>
      </w:r>
      <w:r w:rsidRPr="00D32886">
        <w:t>3</w:t>
      </w:r>
      <w:r w:rsidRPr="00D32886">
        <w:t>）</w:t>
      </w:r>
      <w:r w:rsidRPr="00C52E8C">
        <w:t>每辆运输车辆只能选择一种运输方式进行运输，不能够让属于两种不同运输方式的物料进行混合运输。由于两种运输方式的目的地不同，配送要求也不一致，混合运输难以避免地会造成实际业务的混乱，因此只考虑两种运输方式的物料分开配送。</w:t>
      </w:r>
      <w:r>
        <w:rPr>
          <w:szCs w:val="21"/>
          <w:rFonts w:hint="eastAsia" w:ascii="Times New Roman" w:eastAsia="宋体" w:hAnsi="Times New Roman" w:cs="Times New Roman"/>
          <w:sz w:val="24"/>
          <w:kern w:val="2"/>
        </w:rPr>
        <w:t>（</w:t>
      </w:r>
      <w:r w:rsidRPr="00D32886">
        <w:t>4</w:t>
      </w:r>
      <w:r w:rsidRPr="00D32886">
        <w:t>）</w:t>
      </w:r>
      <w:r w:rsidRPr="00C52E8C">
        <w:t>不同的线边仓负责的产线群互相之间没有交集，通过超发转库运输方式运输至线边仓的物料不能够被其他产线群所使用。这就意味着产线群和产线群之间可能会发生</w:t>
      </w:r>
      <w:r w:rsidRPr="00C52E8C">
        <w:rPr>
          <w:rFonts w:hint="eastAsia"/>
        </w:rPr>
        <w:t>“</w:t>
      </w:r>
      <w:r w:rsidRPr="00C52E8C">
        <w:t>抢料</w:t>
      </w:r>
      <w:r w:rsidRPr="00C52E8C">
        <w:rPr>
          <w:rFonts w:hint="eastAsia"/>
        </w:rPr>
        <w:t>”</w:t>
      </w:r>
      <w:r w:rsidRPr="00C52E8C">
        <w:t>，即对于某个多产线共同需要的物料，由于其中一个或多个产线群占用的物料过多导致其他产线群无料可用。虽然</w:t>
      </w:r>
      <w:r w:rsidR="0005470C">
        <w:t>本文</w:t>
      </w:r>
      <w:r w:rsidRPr="00C52E8C">
        <w:t>研究的问题中不涉及中心仓采购方面的问题，也就是保证了中心仓库存充足，但并不代表中心仓的库存是无限的，库存充足仅代表在该物料在所有产线群的运输方式都是实数发料的情况下能够满足所有产线的需求。</w:t>
      </w:r>
    </w:p>
    <w:p w:rsidR="00C52E8C" w:rsidRPr="00C52E8C" w:rsidRDefault="00C52E8C" w:rsidP="00FD0CD2">
      <w:pPr>
        <w:topLinePunct/>
      </w:pPr>
      <w:r w:rsidRPr="00C52E8C">
        <w:t>由于当前企业的物流配送环节缺少智能化系统和设备的帮助，现阶段仍依赖大量人工来手动操作完成物流配送业务。而对于日渐庞大的企业来说，仅依靠人工经验来进行发料的安排往往会造成企业高额的物流成本，一是因为人工肉眼难以捕捉企业业务上的细微变化，所以对于快速发展的企业业务来说反应较慢，不能快</w:t>
      </w:r>
      <w:r w:rsidRPr="00C52E8C">
        <w:lastRenderedPageBreak/>
        <w:t>速准确地将物料配送安排与业务发展实际相匹配；二是因为人工视野较为局限，难以从全局的角度来判断物料运输安排是否最优，往往会陷入到局部最优当中无法跳脱出来。</w:t>
      </w:r>
    </w:p>
    <w:p w:rsidR="00267358" w:rsidRDefault="00C52E8C" w:rsidP="00267358">
      <w:pPr>
        <w:topLinePunct/>
      </w:pPr>
      <w:r w:rsidRPr="00C52E8C">
        <w:t>目前企业生产实际正是由于缺乏科学、全面的决策指导，使得产线前端物流环节已经出现了人工可感知的问题，包括重复拆包造成的额外成本以及线边仓容量利用率低等。重复拆包是指某些需求频率较高的物料规划到实数发料的运输方式中，导致高频率的拆包再包装动作。对于高频物料来说，在条件允许的情况下，理应采用超发转库的运输方式来避免在中心仓多次拆包打包的动作，从而降低拆包成本，但面对庞大的物料库，人工难以一一对物料进行判断和分类，所以就会出现物料运输方式安排不合理的情况。而线边仓容量利用率低是指，当产线需求较大的时候线边仓往往会出现爆仓的情况，当产线需求较小的时候线边仓又会出现空仓的情况，使得线边仓库存不能维持在一个较为稳定的水平，造成场地利用率低下，库存人员难以管理。</w:t>
      </w:r>
    </w:p>
    <w:p w:rsidR="00C52E8C" w:rsidRPr="00C52E8C" w:rsidRDefault="00C63C48" w:rsidP="004B224F">
      <w:pPr>
        <w:pStyle w:val="affff"/>
        <w:keepNext/>
        <w:topLinePunct/>
      </w:pPr>
      <w:r>
        <w:drawing>
          <wp:inline distT="0" distB="0" distL="0" distR="0">
            <wp:extent cx="4930140" cy="230820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73" t="15829" r="5375" b="6533"/>
                    <a:stretch/>
                  </pic:blipFill>
                  <pic:spPr bwMode="auto">
                    <a:xfrm>
                      <a:off x="0" y="0"/>
                      <a:ext cx="4949691" cy="2317355"/>
                    </a:xfrm>
                    <a:prstGeom prst="rect">
                      <a:avLst/>
                    </a:prstGeom>
                    <a:noFill/>
                    <a:ln>
                      <a:noFill/>
                    </a:ln>
                    <a:extLst>
                      <a:ext uri="{53640926-AAD7-44D8-BBD7-CCE9431645EC}">
                        <a14:shadowObscured xmlns:a14="http://schemas.microsoft.com/office/drawing/2010/main"/>
                      </a:ext>
                    </a:extLst>
                  </pic:spPr>
                </pic:pic>
              </a:graphicData>
            </a:graphic>
          </wp:inline>
        </w:drawing>
      </w:r>
    </w:p>
    <w:p w:rsidR="00C52E8C" w:rsidRPr="00C52E8C" w:rsidRDefault="00C52E8C" w:rsidP="00C52E8C">
      <w:pPr>
        <w:pStyle w:val="cw13"/>
        <w:topLinePunct/>
      </w:pPr>
      <w:r w:rsidRPr="00C52E8C">
        <w:t>图</w:t>
      </w:r>
      <w:r w:rsidR="00AA7997" w:rsidRPr="00A431E1">
        <w:t>3-</w:t>
      </w:r>
      <w:r w:rsidRPr="00A431E1">
        <w:t>1</w:t>
      </w:r>
      <w:r>
        <w:t xml:space="preserve">  </w:t>
      </w:r>
      <w:r w:rsidRPr="00C52E8C">
        <w:t>产线前端物流配送示意图</w:t>
      </w:r>
    </w:p>
    <w:p w:rsidR="00C52E8C" w:rsidRPr="00C52E8C" w:rsidRDefault="00C52E8C" w:rsidP="00FD0CD2">
      <w:pPr>
        <w:topLinePunct/>
      </w:pPr>
      <w:r w:rsidRPr="00C52E8C">
        <w:t>为了更好地说明问题的实际业务场景，图</w:t>
      </w:r>
      <w:r w:rsidR="00AA7997" w:rsidRPr="00D32886">
        <w:t>3-</w:t>
      </w:r>
      <w:r w:rsidRPr="00D32886">
        <w:t>1</w:t>
      </w:r>
      <w:r w:rsidRPr="00C52E8C">
        <w:t>提供了该问题的一个宏观视角。囿于图片大小限制，图中仅画出两个产线群及对应的线边仓，但实际中会有多个产线群，中心仓和产线群为一对多的关系。图中</w:t>
      </w:r>
      <w:r w:rsidR="00267358">
        <w:t>实线</w:t>
      </w:r>
      <w:r w:rsidRPr="00C52E8C">
        <w:t>代表超发转库的运输方式，</w:t>
      </w:r>
      <w:r w:rsidR="00267358">
        <w:t>虚</w:t>
      </w:r>
      <w:r w:rsidRPr="00C52E8C">
        <w:t>线代表实数发料的运输方式。在一个决策周期内，产线群的需求是可预测的，相当于需求是已知的。本文研究的主要内容就是在产线需求已知的情况下，对每个产线群所需物料进行运输方式的分配，使得总运输成本最低。总运输成本包括车辆运输成本和订单物料处理成本，其中涉及到</w:t>
      </w:r>
      <w:r w:rsidRPr="00EB4A26">
        <w:t>选品优化</w:t>
      </w:r>
      <w:r w:rsidRPr="00C52E8C">
        <w:t>和</w:t>
      </w:r>
      <w:r w:rsidRPr="00EB4A26">
        <w:t>订单</w:t>
      </w:r>
      <w:r w:rsidR="005E357C">
        <w:t>分配</w:t>
      </w:r>
      <w:r w:rsidRPr="00C52E8C">
        <w:t>两个问题。在本文所研究的问题中，选品优化指应该选择哪些物料使用超发转库的运输方式运输至线边仓</w:t>
      </w:r>
      <w:r w:rsidRPr="00C52E8C">
        <w:lastRenderedPageBreak/>
        <w:t>储存，以此来最小化订单物料的处理成本；订单</w:t>
      </w:r>
      <w:r w:rsidR="005E357C">
        <w:t>分配</w:t>
      </w:r>
      <w:r w:rsidRPr="00C52E8C">
        <w:t>指物料运输路径分配完成后，进行合理的订单合并装车来最小化车辆的运输成本。</w:t>
      </w:r>
    </w:p>
    <w:p w:rsidR="008B2C9E" w:rsidRPr="008B2C9E" w:rsidRDefault="008B2C9E" w:rsidP="007B60B2">
      <w:pPr>
        <w:pStyle w:val="3"/>
        <w:topLinePunct/>
        <w:ind w:left="480" w:hangingChars="200" w:hanging="480"/>
      </w:pPr>
      <w:bookmarkStart w:id="12" w:name="_Hlk100650324"/>
      <w:r w:rsidRPr="007B60B2">
        <w:t>3</w:t>
      </w:r>
      <w:bookmarkStart w:id="12" w:name="_Hlk100650324"/>
      <w:r>
        <w:t>.</w:t>
      </w:r>
      <w:bookmarkStart w:id="12" w:name="_Hlk100650324"/>
      <w:r w:rsidRPr="007B60B2">
        <w:t>1.2</w:t>
      </w:r>
      <w:r>
        <w:t xml:space="preserve"> </w:t>
      </w:r>
      <w:r w:rsidRPr="008B2C9E">
        <w:t>两种物料发料路径的差异分析</w:t>
      </w:r>
    </w:p>
    <w:p w:rsidR="00EB4A26" w:rsidRPr="00EB4A26" w:rsidRDefault="00EB4A26" w:rsidP="00FD0CD2">
      <w:pPr>
        <w:topLinePunct/>
      </w:pPr>
      <w:r w:rsidRPr="00EB4A26">
        <w:t>本研究中一个较大的亮点就是引入了与实际业务较为相近的两种运输方式的决策，这两种运输方式除了性质上不一样，还有各节点环节处理的成本也不尽相同。</w:t>
      </w:r>
    </w:p>
    <w:p w:rsidR="00EB4A26" w:rsidRPr="00EB4A26" w:rsidRDefault="00EB4A26" w:rsidP="00FD0CD2">
      <w:pPr>
        <w:topLinePunct/>
      </w:pPr>
      <w:r w:rsidRPr="00EB4A26">
        <w:t>性质方面，实数发料路径相当于直接把物料从中心仓发送到产线边上，由于产线边没有货架等储存物料的区域，所以不能够进行物料的堆放储存，每次只能</w:t>
      </w:r>
      <w:bookmarkEnd w:id="12"/>
      <w:r w:rsidRPr="00EB4A26">
        <w:t>发送正好满足未来最近一次需求的物料量，即对于一个线边仓</w:t>
      </w:r>
      <m:oMath>
        <m:r>
          <m:rPr>
            <m:sty m:val="p"/>
          </m:rPr>
          <w:rPr>
            <w:rStyle w:val="cw51"/>
          </w:rPr>
          <m:t>k</m:t>
        </m:r>
      </m:oMath>
      <w:r w:rsidRPr="00EB4A26">
        <w:t>的一个物料</w:t>
      </w:r>
      <m:oMath>
        <m:r>
          <m:rPr>
            <m:sty m:val="p"/>
          </m:rPr>
          <w:rPr>
            <w:rStyle w:val="cw51"/>
          </w:rPr>
          <m:t>i</m:t>
        </m:r>
      </m:oMath>
      <w:r w:rsidRPr="00EB4A26">
        <w:t>的两次相邻需求时间点</w:t>
      </w:r>
      <m:oMath>
        <m:sSub>
          <m:sSubPr>
            <m:ctrlPr/>
          </m:sSubPr>
          <m:e>
            <m:r>
              <w:rPr>
                <w:rStyle w:val="cw51"/>
              </w:rPr>
              <m:t>v</m:t>
            </m:r>
          </m:e>
          <m:sub>
            <m:r>
              <w:rPr>
                <w:rStyle w:val="cw51"/>
              </w:rPr>
              <m:t>1</m:t>
            </m:r>
          </m:sub>
        </m:sSub>
      </m:oMath>
      <w:r w:rsidRPr="00EB4A26">
        <w:t>和</w:t>
      </w:r>
      <m:oMath>
        <m:sSub>
          <m:sSubPr>
            <m:ctrlPr/>
          </m:sSubPr>
          <m:e>
            <m:r>
              <w:rPr>
                <w:rStyle w:val="cw51"/>
              </w:rPr>
              <m:t>v</m:t>
            </m:r>
          </m:e>
          <m:sub>
            <m:r>
              <w:rPr>
                <w:rStyle w:val="cw51"/>
              </w:rPr>
              <m:t>2</m:t>
            </m:r>
          </m:sub>
        </m:sSub>
      </m:oMath>
      <w:r w:rsidRPr="00EB4A26">
        <w:t>（</w:t>
      </w:r>
      <m:oMath>
        <m:sSub>
          <m:sSubPr>
            <m:ctrlPr>
              <w:rPr>
                <w:kern w:val="2"/>
                <w:szCs w:val="21"/>
                <w:rFonts w:ascii="Cambria Math" w:hAnsi="Cambria Math" w:eastAsia="宋体" w:cs="Times New Roman"/>
                <w:sz w:val="24"/>
              </w:rPr>
            </m:ctrlPr>
          </m:sSubPr>
          <m:e>
            <m:r>
              <w:rPr>
                <w:rStyle w:val="cw51"/>
              </w:rPr>
              <m:t>v</m:t>
            </m:r>
          </m:e>
          <m:sub>
            <m:r>
              <w:rPr>
                <w:rStyle w:val="cw51"/>
              </w:rPr>
              <m:t>1</m:t>
            </m:r>
          </m:sub>
        </m:sSub>
        <m:r>
          <w:rPr>
            <w:rStyle w:val="cw51"/>
          </w:rPr>
          <m:t>&lt;</m:t>
        </m:r>
        <m:sSub>
          <m:sSubPr>
            <m:ctrlPr>
              <w:rPr>
                <w:rFonts w:ascii="Cambria Math" w:hAnsi="Cambria Math"/>
                <w:i/>
                <w:sz w:val="24"/>
              </w:rPr>
            </m:ctrlPr>
          </m:sSubPr>
          <m:e>
            <m:r>
              <w:rPr>
                <w:rStyle w:val="cw51"/>
              </w:rPr>
              <m:t>v</m:t>
            </m:r>
          </m:e>
          <m:sub>
            <m:r>
              <w:rPr>
                <w:rStyle w:val="cw51"/>
              </w:rPr>
              <m:t>2</m:t>
            </m:r>
          </m:sub>
        </m:sSub>
      </m:oMath>
      <w:r w:rsidRPr="00EB4A26">
        <w:t>）</w:t>
      </w:r>
      <w:r w:rsidRPr="00EB4A26">
        <w:t>，需求数量分别为</w:t>
      </w:r>
      <m:oMath>
        <m:sSubSup>
          <m:sSubSupPr>
            <m:ctrlPr/>
          </m:sSubSupPr>
          <m:e>
            <m:r>
              <w:rPr>
                <w:rStyle w:val="cw51"/>
              </w:rPr>
              <m:t>D</m:t>
            </m:r>
          </m:e>
          <m:sub>
            <m:r>
              <w:rPr>
                <w:rStyle w:val="cw51"/>
              </w:rPr>
              <m:t>ik1</m:t>
            </m:r>
          </m:sub>
          <m:sup>
            <m:r>
              <w:rPr>
                <w:rStyle w:val="cw51"/>
              </w:rPr>
              <m:t>1</m:t>
            </m:r>
          </m:sup>
        </m:sSubSup>
      </m:oMath>
      <w:r w:rsidRPr="00EB4A26">
        <w:t>和</w:t>
      </w:r>
      <m:oMath>
        <m:sSubSup>
          <m:sSubSupPr>
            <m:ctrlPr/>
          </m:sSubSupPr>
          <m:e>
            <m:r>
              <w:rPr>
                <w:rStyle w:val="cw51"/>
              </w:rPr>
              <m:t>D</m:t>
            </m:r>
          </m:e>
          <m:sub>
            <m:r>
              <w:rPr>
                <w:rStyle w:val="cw51"/>
              </w:rPr>
              <m:t>ik2</m:t>
            </m:r>
          </m:sub>
          <m:sup>
            <m:r>
              <w:rPr>
                <w:rStyle w:val="cw51"/>
              </w:rPr>
              <m:t>1</m:t>
            </m:r>
          </m:sup>
        </m:sSubSup>
      </m:oMath>
      <w:r w:rsidRPr="00EB4A26">
        <w:t>，</w:t>
      </w:r>
      <m:oMath>
        <m:sSub>
          <m:sSubPr>
            <m:ctrlPr/>
          </m:sSubPr>
          <m:e>
            <m:r>
              <w:rPr>
                <w:rStyle w:val="cw51"/>
              </w:rPr>
              <m:t>v</m:t>
            </m:r>
          </m:e>
          <m:sub>
            <m:r>
              <w:rPr>
                <w:rStyle w:val="cw51"/>
              </w:rPr>
              <m:t>1</m:t>
            </m:r>
          </m:sub>
        </m:sSub>
      </m:oMath>
      <w:r w:rsidRPr="00EB4A26">
        <w:t>的发料时间</w:t>
      </w:r>
      <m:oMath>
        <m:sSubSup>
          <m:sSubSupPr>
            <m:ctrlPr/>
          </m:sSubSupPr>
          <m:e>
            <m:r>
              <w:rPr>
                <w:rStyle w:val="cw51"/>
              </w:rPr>
              <m:t>v</m:t>
            </m:r>
          </m:e>
          <m:sub>
            <m:r>
              <w:rPr>
                <w:rStyle w:val="cw51"/>
              </w:rPr>
              <m:t>1</m:t>
            </m:r>
          </m:sub>
          <m:sup>
            <m:r>
              <w:rPr>
                <w:rStyle w:val="cw51"/>
              </w:rPr>
              <m:t>'</m:t>
            </m:r>
          </m:sup>
        </m:sSubSup>
      </m:oMath>
      <w:r w:rsidRPr="00EB4A26">
        <w:t>要满足</w:t>
      </w:r>
      <m:oMath>
        <m:sSubSup>
          <m:sSubSupPr>
            <m:ctrlPr/>
          </m:sSubSupPr>
          <m:e>
            <m:r>
              <w:rPr>
                <w:rStyle w:val="cw51"/>
              </w:rPr>
              <m:t>v</m:t>
            </m:r>
          </m:e>
          <m:sub>
            <m:r>
              <w:rPr>
                <w:rStyle w:val="cw51"/>
              </w:rPr>
              <m:t>1</m:t>
            </m:r>
          </m:sub>
          <m:sup>
            <m:r>
              <w:rPr>
                <w:rStyle w:val="cw51"/>
              </w:rPr>
              <m:t>'</m:t>
            </m:r>
          </m:sup>
        </m:sSubSup>
        <m:r>
          <w:rPr>
            <w:rStyle w:val="cw51"/>
          </w:rPr>
          <m:t>≤</m:t>
        </m:r>
        <m:sSub>
          <m:sSubPr>
            <m:ctrlPr/>
          </m:sSubPr>
          <m:e>
            <m:r>
              <w:rPr>
                <w:rStyle w:val="cw51"/>
              </w:rPr>
              <m:t>v</m:t>
            </m:r>
          </m:e>
          <m:sub>
            <m:r>
              <w:rPr>
                <w:rStyle w:val="cw51"/>
              </w:rPr>
              <m:t>1</m:t>
            </m:r>
          </m:sub>
        </m:sSub>
      </m:oMath>
      <w:r w:rsidRPr="00EB4A26">
        <w:t>，</w:t>
      </w:r>
      <m:oMath>
        <m:sSub>
          <m:sSubPr>
            <m:ctrlPr/>
          </m:sSubPr>
          <m:e>
            <m:r>
              <w:rPr>
                <w:rStyle w:val="cw51"/>
              </w:rPr>
              <m:t>v</m:t>
            </m:r>
          </m:e>
          <m:sub>
            <m:r>
              <w:rPr>
                <w:rStyle w:val="cw51"/>
              </w:rPr>
              <m:t>2</m:t>
            </m:r>
          </m:sub>
        </m:sSub>
      </m:oMath>
      <w:r w:rsidRPr="00EB4A26">
        <w:t>的发料时间</w:t>
      </w:r>
      <m:oMath>
        <m:sSubSup>
          <m:sSubSupPr>
            <m:ctrlPr/>
          </m:sSubSupPr>
          <m:e>
            <m:r>
              <w:rPr>
                <w:rStyle w:val="cw51"/>
              </w:rPr>
              <m:t>v</m:t>
            </m:r>
          </m:e>
          <m:sub>
            <m:r>
              <w:rPr>
                <w:rStyle w:val="cw51"/>
              </w:rPr>
              <m:t>2</m:t>
            </m:r>
          </m:sub>
          <m:sup>
            <m:r>
              <w:rPr>
                <w:rStyle w:val="cw51"/>
              </w:rPr>
              <m:t>'</m:t>
            </m:r>
          </m:sup>
        </m:sSubSup>
      </m:oMath>
      <w:r w:rsidRPr="00EB4A26">
        <w:t>要满足</w:t>
      </w:r>
      <m:oMath>
        <m:sSub>
          <m:sSubPr>
            <m:ctrlPr/>
          </m:sSubPr>
          <m:e>
            <m:r>
              <w:rPr>
                <w:rStyle w:val="cw51"/>
              </w:rPr>
              <m:t>v</m:t>
            </m:r>
          </m:e>
          <m:sub>
            <m:r>
              <w:rPr>
                <w:rStyle w:val="cw51"/>
              </w:rPr>
              <m:t>1</m:t>
            </m:r>
          </m:sub>
        </m:sSub>
        <m:r>
          <m:rPr>
            <m:sty m:val="p"/>
          </m:rPr>
          <w:rPr>
            <w:rStyle w:val="cw51"/>
          </w:rPr>
          <m:t>&lt;</m:t>
        </m:r>
        <m:sSubSup>
          <m:sSubSupPr>
            <m:ctrlPr/>
          </m:sSubSupPr>
          <m:e>
            <m:r>
              <w:rPr>
                <w:rStyle w:val="cw51"/>
              </w:rPr>
              <m:t>v</m:t>
            </m:r>
          </m:e>
          <m:sub>
            <m:r>
              <w:rPr>
                <w:rStyle w:val="cw51"/>
              </w:rPr>
              <m:t>2</m:t>
            </m:r>
          </m:sub>
          <m:sup>
            <m:r>
              <w:rPr>
                <w:rStyle w:val="cw51"/>
              </w:rPr>
              <m:t>'</m:t>
            </m:r>
          </m:sup>
        </m:sSubSup>
        <m:r>
          <w:rPr>
            <w:rStyle w:val="cw51"/>
          </w:rPr>
          <m:t>≤</m:t>
        </m:r>
        <m:sSub>
          <m:sSubPr>
            <m:ctrlPr/>
          </m:sSubPr>
          <m:e>
            <m:r>
              <w:rPr>
                <w:rStyle w:val="cw51"/>
              </w:rPr>
              <m:t>v</m:t>
            </m:r>
          </m:e>
          <m:sub>
            <m:r>
              <w:rPr>
                <w:rStyle w:val="cw51"/>
              </w:rPr>
              <m:t>2</m:t>
            </m:r>
          </m:sub>
        </m:sSub>
      </m:oMath>
      <w:r w:rsidRPr="00EB4A26">
        <w:t>，且发料的数量满足</w:t>
      </w:r>
      <m:oMath>
        <m:sSubSup>
          <m:sSubSupPr>
            <m:ctrlPr/>
          </m:sSubSupPr>
          <m:e>
            <m:r>
              <w:rPr>
                <w:rStyle w:val="cw51"/>
              </w:rPr>
              <m:t>f</m:t>
            </m:r>
          </m:e>
          <m:sub>
            <m:r>
              <w:rPr>
                <w:rStyle w:val="cw51"/>
              </w:rPr>
              <m:t>ik1</m:t>
            </m:r>
          </m:sub>
          <m:sup>
            <m:r>
              <w:rPr>
                <w:rStyle w:val="cw51"/>
              </w:rPr>
              <m:t>1</m:t>
            </m:r>
          </m:sup>
        </m:sSubSup>
        <m:r>
          <m:rPr>
            <m:sty m:val="p"/>
          </m:rPr>
          <w:rPr>
            <w:rStyle w:val="cw51"/>
          </w:rPr>
          <m:t>=</m:t>
        </m:r>
        <m:sSubSup>
          <m:sSubSupPr>
            <m:ctrlPr/>
          </m:sSubSupPr>
          <m:e>
            <m:r>
              <w:rPr>
                <w:rStyle w:val="cw51"/>
              </w:rPr>
              <m:t>D</m:t>
            </m:r>
          </m:e>
          <m:sub>
            <m:r>
              <w:rPr>
                <w:rStyle w:val="cw51"/>
              </w:rPr>
              <m:t>ik1</m:t>
            </m:r>
          </m:sub>
          <m:sup>
            <m:r>
              <w:rPr>
                <w:rStyle w:val="cw51"/>
              </w:rPr>
              <m:t>1</m:t>
            </m:r>
          </m:sup>
        </m:sSubSup>
      </m:oMath>
      <w:r w:rsidRPr="00EB4A26">
        <w:t>，</w:t>
      </w:r>
      <m:oMath>
        <m:sSubSup>
          <m:sSubSupPr>
            <m:ctrlPr/>
          </m:sSubSupPr>
          <m:e>
            <m:r>
              <w:rPr>
                <w:rStyle w:val="cw51"/>
              </w:rPr>
              <m:t>f</m:t>
            </m:r>
          </m:e>
          <m:sub>
            <m:r>
              <w:rPr>
                <w:rStyle w:val="cw51"/>
              </w:rPr>
              <m:t>ik2</m:t>
            </m:r>
          </m:sub>
          <m:sup>
            <m:r>
              <w:rPr>
                <w:rStyle w:val="cw51"/>
              </w:rPr>
              <m:t>1</m:t>
            </m:r>
          </m:sup>
        </m:sSubSup>
        <m:r>
          <m:rPr>
            <m:sty m:val="p"/>
          </m:rPr>
          <w:rPr>
            <w:rStyle w:val="cw51"/>
          </w:rPr>
          <m:t>=</m:t>
        </m:r>
        <m:sSubSup>
          <m:sSubSupPr>
            <m:ctrlPr/>
          </m:sSubSupPr>
          <m:e>
            <m:r>
              <w:rPr>
                <w:rStyle w:val="cw51"/>
              </w:rPr>
              <m:t>D</m:t>
            </m:r>
          </m:e>
          <m:sub>
            <m:r>
              <w:rPr>
                <w:rStyle w:val="cw51"/>
              </w:rPr>
              <m:t>ik2</m:t>
            </m:r>
          </m:sub>
          <m:sup>
            <m:r>
              <w:rPr>
                <w:rStyle w:val="cw51"/>
              </w:rPr>
              <m:t>1</m:t>
            </m:r>
          </m:sup>
        </m:sSubSup>
      </m:oMath>
      <w:r w:rsidRPr="00EB4A26">
        <w:t>；</w:t>
      </w:r>
      <w:r w:rsidRPr="00EB4A26">
        <w:t>超发转库路径则是把物料从中心仓发送到线边仓中储存，在线边仓可容纳的范围内，每次发送的物料量不限，只需要保证发料时间早于产线需求时间以及不能缺货，即对于一个线边仓</w:t>
      </w:r>
      <m:oMath>
        <m:r>
          <m:rPr>
            <m:sty m:val="p"/>
          </m:rPr>
          <w:rPr>
            <w:rStyle w:val="cw51"/>
          </w:rPr>
          <m:t>k</m:t>
        </m:r>
      </m:oMath>
      <w:r w:rsidRPr="00EB4A26">
        <w:t>的一个物料</w:t>
      </w:r>
      <m:oMath>
        <m:r>
          <m:rPr>
            <m:sty m:val="p"/>
          </m:rPr>
          <w:rPr>
            <w:rStyle w:val="cw51"/>
          </w:rPr>
          <m:t>i</m:t>
        </m:r>
      </m:oMath>
      <w:r w:rsidRPr="00EB4A26">
        <w:t>的两次相邻需求时间点</w:t>
      </w:r>
      <m:oMath>
        <m:sSub>
          <m:sSubPr>
            <m:ctrlPr/>
          </m:sSubPr>
          <m:e>
            <m:r>
              <w:rPr>
                <w:rStyle w:val="cw51"/>
              </w:rPr>
              <m:t>v</m:t>
            </m:r>
          </m:e>
          <m:sub>
            <m:r>
              <w:rPr>
                <w:rStyle w:val="cw51"/>
              </w:rPr>
              <m:t>1</m:t>
            </m:r>
          </m:sub>
        </m:sSub>
      </m:oMath>
      <w:r w:rsidRPr="00EB4A26">
        <w:t>和</w:t>
      </w:r>
      <m:oMath>
        <m:sSub>
          <m:sSubPr>
            <m:ctrlPr/>
          </m:sSubPr>
          <m:e>
            <m:r>
              <w:rPr>
                <w:rStyle w:val="cw51"/>
              </w:rPr>
              <m:t>v</m:t>
            </m:r>
          </m:e>
          <m:sub>
            <m:r>
              <w:rPr>
                <w:rStyle w:val="cw51"/>
              </w:rPr>
              <m:t>2</m:t>
            </m:r>
          </m:sub>
        </m:sSub>
      </m:oMath>
      <w:r w:rsidRPr="00EB4A26">
        <w:t>（</w:t>
      </w:r>
      <m:oMath>
        <m:sSub>
          <m:sSubPr>
            <m:ctrlPr>
              <w:rPr>
                <w:kern w:val="2"/>
                <w:szCs w:val="21"/>
                <w:rFonts w:ascii="Cambria Math" w:hAnsi="Cambria Math" w:eastAsia="宋体" w:cs="Times New Roman"/>
                <w:sz w:val="24"/>
              </w:rPr>
            </m:ctrlPr>
          </m:sSubPr>
          <m:e>
            <m:r>
              <w:rPr>
                <w:rStyle w:val="cw51"/>
              </w:rPr>
              <m:t>v</m:t>
            </m:r>
          </m:e>
          <m:sub>
            <m:r>
              <w:rPr>
                <w:rStyle w:val="cw51"/>
              </w:rPr>
              <m:t>1</m:t>
            </m:r>
          </m:sub>
        </m:sSub>
        <m:r>
          <w:rPr>
            <w:rStyle w:val="cw51"/>
          </w:rPr>
          <m:t>&lt;</m:t>
        </m:r>
        <m:sSub>
          <m:sSubPr>
            <m:ctrlPr>
              <w:rPr>
                <w:rFonts w:ascii="Cambria Math" w:hAnsi="Cambria Math"/>
                <w:i/>
                <w:sz w:val="24"/>
              </w:rPr>
            </m:ctrlPr>
          </m:sSubPr>
          <m:e>
            <m:r>
              <w:rPr>
                <w:rStyle w:val="cw51"/>
              </w:rPr>
              <m:t>v</m:t>
            </m:r>
          </m:e>
          <m:sub>
            <m:r>
              <w:rPr>
                <w:rStyle w:val="cw51"/>
              </w:rPr>
              <m:t>2</m:t>
            </m:r>
          </m:sub>
        </m:sSub>
      </m:oMath>
      <w:r w:rsidRPr="00EB4A26">
        <w:t>）</w:t>
      </w:r>
      <w:r w:rsidRPr="00EB4A26">
        <w:t>，需求数量分别为</w:t>
      </w:r>
      <m:oMath>
        <m:sSubSup>
          <m:sSubSupPr>
            <m:ctrlPr/>
          </m:sSubSupPr>
          <m:e>
            <m:r>
              <w:rPr>
                <w:rStyle w:val="cw51"/>
              </w:rPr>
              <m:t>D</m:t>
            </m:r>
          </m:e>
          <m:sub>
            <m:r>
              <w:rPr>
                <w:rStyle w:val="cw51"/>
              </w:rPr>
              <m:t>ik1</m:t>
            </m:r>
          </m:sub>
          <m:sup>
            <m:r>
              <w:rPr>
                <w:rStyle w:val="cw51"/>
              </w:rPr>
              <m:t>1</m:t>
            </m:r>
          </m:sup>
        </m:sSubSup>
      </m:oMath>
      <w:r w:rsidRPr="00EB4A26">
        <w:t>和</w:t>
      </w:r>
      <m:oMath>
        <m:sSubSup>
          <m:sSubSupPr>
            <m:ctrlPr/>
          </m:sSubSupPr>
          <m:e>
            <m:r>
              <w:rPr>
                <w:rStyle w:val="cw51"/>
              </w:rPr>
              <m:t>D</m:t>
            </m:r>
          </m:e>
          <m:sub>
            <m:r>
              <w:rPr>
                <w:rStyle w:val="cw51"/>
              </w:rPr>
              <m:t>ik2</m:t>
            </m:r>
          </m:sub>
          <m:sup>
            <m:r>
              <w:rPr>
                <w:rStyle w:val="cw51"/>
              </w:rPr>
              <m:t>1</m:t>
            </m:r>
          </m:sup>
        </m:sSubSup>
      </m:oMath>
      <w:r w:rsidRPr="00EB4A26">
        <w:t>，</w:t>
      </w:r>
      <m:oMath>
        <m:sSub>
          <m:sSubPr>
            <m:ctrlPr/>
          </m:sSubPr>
          <m:e>
            <m:r>
              <w:rPr>
                <w:rStyle w:val="cw51"/>
              </w:rPr>
              <m:t>v</m:t>
            </m:r>
          </m:e>
          <m:sub>
            <m:r>
              <w:rPr>
                <w:rStyle w:val="cw51"/>
              </w:rPr>
              <m:t>1</m:t>
            </m:r>
          </m:sub>
        </m:sSub>
      </m:oMath>
      <w:r w:rsidRPr="00EB4A26">
        <w:t>的发料时间</w:t>
      </w:r>
      <m:oMath>
        <m:sSubSup>
          <m:sSubSupPr>
            <m:ctrlPr/>
          </m:sSubSupPr>
          <m:e>
            <m:r>
              <w:rPr>
                <w:rStyle w:val="cw51"/>
              </w:rPr>
              <m:t>v</m:t>
            </m:r>
          </m:e>
          <m:sub>
            <m:r>
              <w:rPr>
                <w:rStyle w:val="cw51"/>
              </w:rPr>
              <m:t>1</m:t>
            </m:r>
          </m:sub>
          <m:sup>
            <m:r>
              <w:rPr>
                <w:rStyle w:val="cw51"/>
              </w:rPr>
              <m:t>'</m:t>
            </m:r>
          </m:sup>
        </m:sSubSup>
      </m:oMath>
      <w:r w:rsidRPr="00EB4A26">
        <w:t>要满足</w:t>
      </w:r>
      <m:oMath>
        <m:sSubSup>
          <m:sSubSupPr>
            <m:ctrlPr/>
          </m:sSubSupPr>
          <m:e>
            <m:r>
              <w:rPr>
                <w:rStyle w:val="cw51"/>
              </w:rPr>
              <m:t>v</m:t>
            </m:r>
          </m:e>
          <m:sub>
            <m:r>
              <w:rPr>
                <w:rStyle w:val="cw51"/>
              </w:rPr>
              <m:t>1</m:t>
            </m:r>
          </m:sub>
          <m:sup>
            <m:r>
              <w:rPr>
                <w:rStyle w:val="cw51"/>
              </w:rPr>
              <m:t>'</m:t>
            </m:r>
          </m:sup>
        </m:sSubSup>
        <m:r>
          <w:rPr>
            <w:rStyle w:val="cw51"/>
          </w:rPr>
          <m:t>≤</m:t>
        </m:r>
        <m:sSub>
          <m:sSubPr>
            <m:ctrlPr/>
          </m:sSubPr>
          <m:e>
            <m:r>
              <w:rPr>
                <w:rStyle w:val="cw51"/>
              </w:rPr>
              <m:t>v</m:t>
            </m:r>
          </m:e>
          <m:sub>
            <m:r>
              <w:rPr>
                <w:rStyle w:val="cw51"/>
              </w:rPr>
              <m:t>1</m:t>
            </m:r>
          </m:sub>
        </m:sSub>
      </m:oMath>
      <w:r w:rsidRPr="00EB4A26">
        <w:t>，</w:t>
      </w:r>
      <m:oMath>
        <m:sSub>
          <m:sSubPr>
            <m:ctrlPr/>
          </m:sSubPr>
          <m:e>
            <m:r>
              <w:rPr>
                <w:rStyle w:val="cw51"/>
              </w:rPr>
              <m:t>v</m:t>
            </m:r>
          </m:e>
          <m:sub>
            <m:r>
              <w:rPr>
                <w:rStyle w:val="cw51"/>
              </w:rPr>
              <m:t>2</m:t>
            </m:r>
          </m:sub>
        </m:sSub>
      </m:oMath>
      <w:r w:rsidRPr="00EB4A26">
        <w:t>的发料时间</w:t>
      </w:r>
      <m:oMath>
        <m:sSubSup>
          <m:sSubSupPr>
            <m:ctrlPr/>
          </m:sSubSupPr>
          <m:e>
            <m:r>
              <w:rPr>
                <w:rStyle w:val="cw51"/>
              </w:rPr>
              <m:t>v</m:t>
            </m:r>
          </m:e>
          <m:sub>
            <m:r>
              <w:rPr>
                <w:rStyle w:val="cw51"/>
              </w:rPr>
              <m:t>2</m:t>
            </m:r>
          </m:sub>
          <m:sup>
            <m:r>
              <w:rPr>
                <w:rStyle w:val="cw51"/>
              </w:rPr>
              <m:t>'</m:t>
            </m:r>
          </m:sup>
        </m:sSubSup>
      </m:oMath>
      <w:r w:rsidRPr="00EB4A26">
        <w:t>要满足</w:t>
      </w:r>
      <m:oMath>
        <m:sSubSup>
          <m:sSubSupPr>
            <m:ctrlPr/>
          </m:sSubSupPr>
          <m:e>
            <m:r>
              <w:rPr>
                <w:rStyle w:val="cw51"/>
              </w:rPr>
              <m:t>v</m:t>
            </m:r>
          </m:e>
          <m:sub>
            <m:r>
              <w:rPr>
                <w:rStyle w:val="cw51"/>
              </w:rPr>
              <m:t>2</m:t>
            </m:r>
          </m:sub>
          <m:sup>
            <m:r>
              <w:rPr>
                <w:rStyle w:val="cw51"/>
              </w:rPr>
              <m:t>'</m:t>
            </m:r>
          </m:sup>
        </m:sSubSup>
        <m:r>
          <w:rPr>
            <w:rStyle w:val="cw51"/>
          </w:rPr>
          <m:t>≤</m:t>
        </m:r>
        <m:sSub>
          <m:sSubPr>
            <m:ctrlPr/>
          </m:sSubPr>
          <m:e>
            <m:r>
              <w:rPr>
                <w:rStyle w:val="cw51"/>
              </w:rPr>
              <m:t>v</m:t>
            </m:r>
          </m:e>
          <m:sub>
            <m:r>
              <w:rPr>
                <w:rStyle w:val="cw51"/>
              </w:rPr>
              <m:t>2</m:t>
            </m:r>
          </m:sub>
        </m:sSub>
      </m:oMath>
      <w:r w:rsidRPr="00EB4A26">
        <w:t>，且发料的数量满足</w:t>
      </w:r>
      <m:oMath>
        <m:sSubSup>
          <m:sSubSupPr>
            <m:ctrlPr/>
          </m:sSubSupPr>
          <m:e>
            <m:r>
              <w:rPr>
                <w:rStyle w:val="cw51"/>
              </w:rPr>
              <m:t>f</m:t>
            </m:r>
          </m:e>
          <m:sub>
            <m:r>
              <w:rPr>
                <w:rStyle w:val="cw51"/>
              </w:rPr>
              <m:t>ik1</m:t>
            </m:r>
          </m:sub>
          <m:sup>
            <m:r>
              <w:rPr>
                <w:rStyle w:val="cw51"/>
              </w:rPr>
              <m:t>1</m:t>
            </m:r>
          </m:sup>
        </m:sSubSup>
        <m:r>
          <m:rPr>
            <m:sty m:val="p"/>
          </m:rPr>
          <w:rPr>
            <w:rStyle w:val="cw51"/>
          </w:rPr>
          <m:t>≥</m:t>
        </m:r>
        <m:sSubSup>
          <m:sSubSupPr>
            <m:ctrlPr/>
          </m:sSubSupPr>
          <m:e>
            <m:r>
              <w:rPr>
                <w:rStyle w:val="cw51"/>
              </w:rPr>
              <m:t>D</m:t>
            </m:r>
          </m:e>
          <m:sub>
            <m:r>
              <w:rPr>
                <w:rStyle w:val="cw51"/>
              </w:rPr>
              <m:t>ik1</m:t>
            </m:r>
          </m:sub>
          <m:sup>
            <m:r>
              <w:rPr>
                <w:rStyle w:val="cw51"/>
              </w:rPr>
              <m:t>1</m:t>
            </m:r>
          </m:sup>
        </m:sSubSup>
      </m:oMath>
      <w:r w:rsidRPr="00EB4A26">
        <w:t>，</w:t>
      </w:r>
      <m:oMath>
        <m:sSubSup>
          <m:sSubSupPr>
            <m:ctrlPr/>
          </m:sSubSupPr>
          <m:e>
            <m:sSubSup>
              <m:sSubSupPr>
                <m:ctrlPr/>
              </m:sSubSupPr>
              <m:e>
                <m:r>
                  <w:rPr>
                    <w:rStyle w:val="cw51"/>
                  </w:rPr>
                  <m:t>f</m:t>
                </m:r>
              </m:e>
              <m:sub>
                <m:r>
                  <w:rPr>
                    <w:rStyle w:val="cw51"/>
                  </w:rPr>
                  <m:t>ik1</m:t>
                </m:r>
              </m:sub>
              <m:sup>
                <m:r>
                  <w:rPr>
                    <w:rStyle w:val="cw51"/>
                  </w:rPr>
                  <m:t>1</m:t>
                </m:r>
              </m:sup>
            </m:sSubSup>
            <m:r>
              <w:rPr>
                <w:rStyle w:val="cw51"/>
              </w:rPr>
              <m:t>+f</m:t>
            </m:r>
          </m:e>
          <m:sub>
            <m:r>
              <w:rPr>
                <w:rStyle w:val="cw51"/>
              </w:rPr>
              <m:t>ik2</m:t>
            </m:r>
          </m:sub>
          <m:sup>
            <m:r>
              <w:rPr>
                <w:rStyle w:val="cw51"/>
              </w:rPr>
              <m:t>1</m:t>
            </m:r>
          </m:sup>
        </m:sSubSup>
        <m:r>
          <m:rPr>
            <m:sty m:val="p"/>
          </m:rPr>
          <w:rPr>
            <w:rStyle w:val="cw51"/>
          </w:rPr>
          <m:t>≥</m:t>
        </m:r>
        <m:sSubSup>
          <m:sSubSupPr>
            <m:ctrlPr/>
          </m:sSubSupPr>
          <m:e>
            <m:sSubSup>
              <m:sSubSupPr>
                <m:ctrlPr/>
              </m:sSubSupPr>
              <m:e>
                <m:r>
                  <w:rPr>
                    <w:rStyle w:val="cw51"/>
                  </w:rPr>
                  <m:t>D</m:t>
                </m:r>
              </m:e>
              <m:sub>
                <m:r>
                  <w:rPr>
                    <w:rStyle w:val="cw51"/>
                  </w:rPr>
                  <m:t>ik1</m:t>
                </m:r>
              </m:sub>
              <m:sup>
                <m:r>
                  <w:rPr>
                    <w:rStyle w:val="cw51"/>
                  </w:rPr>
                  <m:t>1</m:t>
                </m:r>
              </m:sup>
            </m:sSubSup>
            <m:r>
              <w:rPr>
                <w:rStyle w:val="cw51"/>
              </w:rPr>
              <m:t>+D</m:t>
            </m:r>
          </m:e>
          <m:sub>
            <m:r>
              <w:rPr>
                <w:rStyle w:val="cw51"/>
              </w:rPr>
              <m:t>ik2</m:t>
            </m:r>
          </m:sub>
          <m:sup>
            <m:r>
              <w:rPr>
                <w:rStyle w:val="cw51"/>
              </w:rPr>
              <m:t>1</m:t>
            </m:r>
          </m:sup>
        </m:sSubSup>
      </m:oMath>
      <w:r w:rsidRPr="00EB4A26">
        <w:t>。</w:t>
      </w:r>
      <w:r w:rsidRPr="00EB4A26">
        <w:t>根据实际业务场景来看，为了更好地区分实数发料和超发转库两条路径及更好发挥超发转库路径的优势，研究中引入了一条实际处理规则：超发转库路径中的物料只能够整板进行发送，不能够拆板。这样的好处是减少了中心仓大量不必要的重复拆板行为，节省了大量的人工成本，并且还能加快装车运输的效率。</w:t>
      </w:r>
    </w:p>
    <w:p w:rsidR="00EB4A26" w:rsidRDefault="00EB4A26" w:rsidP="00FD0CD2">
      <w:pPr>
        <w:topLinePunct/>
      </w:pPr>
      <w:r w:rsidRPr="00EB4A26">
        <w:t>成本方面，两条运输路径还是有较大差异的。首先是栈板处理成本，包括栈板的取出、打包、装车等一系列从中心仓发送至线边仓中处理栈板的成本，这个成本在两条路径中都需要考虑在内，由于处理的栈板环节和方式都大致相同，仅有一些细微的差别，所以两条运输路径处理栈板的单位成本在数值上仅有略微差距，这是两条路径成本中最为相似的一项；其次是发料指令处理成本，包括按照发料指令进行数量确认以及给打包好的物料打印粘贴</w:t>
      </w:r>
      <w:r w:rsidRPr="00D32886">
        <w:t>P</w:t>
      </w:r>
      <w:r w:rsidRPr="00D32886">
        <w:t>SN</w:t>
      </w:r>
      <w:r w:rsidRPr="00EB4A26">
        <w:t>等与发料指令相关的人工成本，这个成本同样在两条路径中都需要考虑，但两者成本除了处理流程上的不同导致的数值差异以外，更大的区别在于实数发料路径的物料只能一条需求任务令对应一条发料指令，而超发转库路径的物料可以多条需求任务令对应一条发料指令，这是因为实数发料路径每次发料仅能发一次需求不能够提前超发多次需求，而超发转库路径可以提前超发多次需求，这使得超发转库路径的物料可以通过决策各物料</w:t>
      </w:r>
      <w:r w:rsidRPr="00EB4A26">
        <w:lastRenderedPageBreak/>
        <w:t>每次发料的需求打包次数来减少发料指令的数量，从而降低成本。除了栈板、发料指令处理成本是属于两条路径共有的成本，其余的物料</w:t>
      </w:r>
      <w:r w:rsidRPr="00D32886">
        <w:t>p</w:t>
      </w:r>
      <w:r w:rsidRPr="00D32886">
        <w:t>cs</w:t>
      </w:r>
      <w:r w:rsidRPr="00EB4A26">
        <w:t>数量处理成本以及栈板回流成本都是超发转库路径独有的成本。首先是物料</w:t>
      </w:r>
      <w:r w:rsidRPr="00D32886">
        <w:t>pcs</w:t>
      </w:r>
      <w:r w:rsidRPr="00EB4A26">
        <w:t>数量处理成本，主要是指物料发送至线边仓后的数量清点确认所产生的人工成本，由于各物料的体积、形状和重量都各不相同，所以清点数量时的速度也会有所不同，本文粗略地将物料分为大件和小件两种情况，分别设置不同的参数来计算两者</w:t>
      </w:r>
      <w:r w:rsidRPr="00D32886">
        <w:t>pcs</w:t>
      </w:r>
      <w:r w:rsidRPr="00EB4A26">
        <w:t>数量的处理成本；然后是栈板回流成本，指一段时间内没有需求的物料由线边仓回流运输至中心仓中所造成的成本，在实际业务场景中，一般是一个星期或半个月左右没有需求的物料就会回流，而需求能较为准确预测的周期通常较短，一般为未来几天，最多不超过一个星期，而本文研究的决策周期就是基于输入的需求预测订单来设置，这就导致回流判断周期要长于决策周期，使得无法在决策周期内判断出需要回流的栈板数量，所以本文设置了一个比例参数来计算每个决策周期栈板回流的成本来尽可能模拟实际情况。</w:t>
      </w:r>
    </w:p>
    <w:p w:rsidR="00F31EE9" w:rsidRDefault="00CD67C9" w:rsidP="007B60B2">
      <w:pPr>
        <w:pStyle w:val="2"/>
        <w:topLinePunct/>
        <w:ind w:left="480" w:hangingChars="171" w:hanging="480"/>
      </w:pPr>
      <w:bookmarkStart w:id="474734" w:name="_Toc686474734"/>
      <w:r>
        <w:t>3</w:t>
      </w:r>
      <w:r>
        <w:t>.</w:t>
      </w:r>
      <w:r>
        <w:t>2</w:t>
      </w:r>
      <w:r w:rsidR="00F31EE9">
        <w:t xml:space="preserve"> </w:t>
      </w:r>
      <w:r w:rsidRPr="00CD67C9">
        <w:t>物料发料路径选择模型构建</w:t>
      </w:r>
      <w:bookmarkEnd w:id="474734"/>
    </w:p>
    <w:p w:rsidR="005C1F2B" w:rsidRDefault="005C1F2B" w:rsidP="00FD0CD2">
      <w:pPr>
        <w:pStyle w:val="4"/>
        <w:topLinePunct/>
      </w:pPr>
      <w:r w:rsidRPr="007D5857">
        <w:t>（</w:t>
      </w:r>
      <w:r w:rsidRPr="007D5857">
        <w:t>1</w:t>
      </w:r>
      <w:r w:rsidRPr="007D5857">
        <w:t>）</w:t>
      </w:r>
      <w:r>
        <w:t>参数和决策变量</w:t>
      </w:r>
    </w:p>
    <w:p w:rsidR="00F24809" w:rsidRDefault="0064102D" w:rsidP="00FD0CD2">
      <w:pPr>
        <w:topLinePunct/>
      </w:pPr>
      <w:r>
        <w:t>基于</w:t>
      </w:r>
      <w:r w:rsidRPr="00D32886">
        <w:t>H</w:t>
      </w:r>
      <w:r>
        <w:t>公司的项目实际，</w:t>
      </w:r>
      <w:r w:rsidR="00E1027C">
        <w:t>本文先研究</w:t>
      </w:r>
      <w:r w:rsidR="00FD471A">
        <w:t>了</w:t>
      </w:r>
      <w:r w:rsidR="00E1027C">
        <w:t>不带车辆因素的产线前端物流配送策略。</w:t>
      </w:r>
      <w:r w:rsidR="00386F9E">
        <w:t>本问题研究中只考虑物料从中心仓发往产线或线边仓的各个环节成本，不考虑车辆运输的固定成本和变动成本。</w:t>
      </w:r>
      <w:r w:rsidR="00386F9E" w:rsidRPr="008B010B">
        <w:t>两种运输方式</w:t>
      </w:r>
      <w:r w:rsidR="00F01589" w:rsidRPr="008B010B">
        <w:t>各环节成本示意图如</w:t>
      </w:r>
      <w:r w:rsidR="00AA7997">
        <w:t>图</w:t>
      </w:r>
      <w:r w:rsidR="00216A18" w:rsidRPr="00D32886">
        <w:t>3</w:t>
      </w:r>
      <w:r w:rsidR="00AA7997" w:rsidRPr="00D32886">
        <w:t>-</w:t>
      </w:r>
      <w:r w:rsidR="00216A18" w:rsidRPr="00D32886">
        <w:t>2</w:t>
      </w:r>
      <w:r w:rsidR="00EE1483">
        <w:t>所示</w:t>
      </w:r>
      <w:r w:rsidR="00F01589">
        <w:t>：</w:t>
      </w:r>
    </w:p>
    <w:p w:rsidR="00F01589" w:rsidRDefault="00BC594D" w:rsidP="00114E2F">
      <w:pPr>
        <w:pStyle w:val="affff"/>
        <w:keepNext/>
        <w:topLinePunct/>
      </w:pPr>
      <w:r>
        <w:drawing>
          <wp:inline distT="0" distB="0" distL="0" distR="0">
            <wp:extent cx="5144700" cy="1714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58" t="11311" r="2895" b="31876"/>
                    <a:stretch/>
                  </pic:blipFill>
                  <pic:spPr bwMode="auto">
                    <a:xfrm>
                      <a:off x="0" y="0"/>
                      <a:ext cx="5257800" cy="1752600"/>
                    </a:xfrm>
                    <a:prstGeom prst="rect">
                      <a:avLst/>
                    </a:prstGeom>
                    <a:noFill/>
                    <a:ln>
                      <a:noFill/>
                    </a:ln>
                    <a:extLst>
                      <a:ext uri="{53640926-AAD7-44D8-BBD7-CCE9431645EC}">
                        <a14:shadowObscured xmlns:a14="http://schemas.microsoft.com/office/drawing/2010/main"/>
                      </a:ext>
                    </a:extLst>
                  </pic:spPr>
                </pic:pic>
              </a:graphicData>
            </a:graphic>
          </wp:inline>
        </w:drawing>
      </w:r>
    </w:p>
    <w:p w:rsidR="00F104E1" w:rsidRPr="00F104E1" w:rsidRDefault="00F24809" w:rsidP="00F104E1">
      <w:pPr>
        <w:pStyle w:val="cw13"/>
        <w:topLinePunct/>
      </w:pPr>
      <w:r>
        <w:t>图</w:t>
      </w:r>
      <w:r w:rsidR="00216A18" w:rsidRPr="00A431E1">
        <w:t>3</w:t>
      </w:r>
      <w:r w:rsidR="00AA7997" w:rsidRPr="00A431E1">
        <w:t>-</w:t>
      </w:r>
      <w:r w:rsidR="00216A18" w:rsidRPr="00A431E1">
        <w:t>2</w:t>
      </w:r>
      <w:r>
        <w:t xml:space="preserve">  </w:t>
      </w:r>
      <w:r/>
      <w:r>
        <w:t>成本环节示意图</w:t>
      </w:r>
    </w:p>
    <w:p w:rsidR="00591DFA" w:rsidRPr="00746897" w:rsidRDefault="0020453F" w:rsidP="00FD0CD2">
      <w:pPr>
        <w:topLinePunct/>
      </w:pPr>
      <w:r>
        <w:t>可以看到，实数发料路径中涉及的成本只与发料栈板数量和发料任务令数量有关，而超发转库路径中涉及的成本不仅与发料栈板数量和发料任务令数量有关，还与发料的</w:t>
      </w:r>
      <w:r w:rsidRPr="00D32886">
        <w:t>p</w:t>
      </w:r>
      <w:r w:rsidRPr="00D32886">
        <w:t>cs</w:t>
      </w:r>
      <w:r>
        <w:t>数量以及可能的回流栈板数量有关。</w:t>
      </w:r>
      <w:r w:rsidR="004053FB">
        <w:t>由于实数发料路径中要求</w:t>
      </w:r>
      <w:r w:rsidR="004A39A3">
        <w:t>收到</w:t>
      </w:r>
      <w:r w:rsidR="004053FB">
        <w:t>一条需求任务令就要创建一条发料任务令</w:t>
      </w:r>
      <w:r w:rsidR="004A39A3">
        <w:t>，两个任务令是完全一致的</w:t>
      </w:r>
      <w:r w:rsidR="004053FB">
        <w:t>，而订单信息</w:t>
      </w:r>
      <w:r w:rsidR="004053FB">
        <w:lastRenderedPageBreak/>
        <w:t>已知，所以可以计算出</w:t>
      </w:r>
      <w:r w:rsidR="004A39A3">
        <w:t>物料分配到实数发料路径中的发料栈板数量以及发料任务令数量，分别用参数符号</w:t>
      </w:r>
      <m:oMath>
        <m:sSubSup>
          <m:sSubSupPr>
            <m:ctrlPr/>
          </m:sSubSupPr>
          <m:e>
            <m:r>
              <w:rPr>
                <w:rStyle w:val="cw51"/>
              </w:rPr>
              <m:t>g</m:t>
            </m:r>
          </m:e>
          <m:sub>
            <m:r>
              <w:rPr>
                <w:rStyle w:val="cw51"/>
              </w:rPr>
              <m:t>ikv</m:t>
            </m:r>
          </m:sub>
          <m:sup>
            <m:r>
              <w:rPr>
                <w:rStyle w:val="cw51"/>
              </w:rPr>
              <m:t>1</m:t>
            </m:r>
          </m:sup>
        </m:sSubSup>
      </m:oMath>
      <w:r w:rsidR="004A39A3">
        <w:t>和</w:t>
      </w:r>
      <m:oMath>
        <m:sSubSup>
          <m:sSubSupPr>
            <m:ctrlPr/>
          </m:sSubSupPr>
          <m:e>
            <m:r>
              <w:rPr>
                <w:rStyle w:val="cw51"/>
              </w:rPr>
              <m:t>T</m:t>
            </m:r>
          </m:e>
          <m:sub>
            <m:r>
              <w:rPr>
                <w:rStyle w:val="cw51"/>
              </w:rPr>
              <m:t>ik</m:t>
            </m:r>
          </m:sub>
          <m:sup>
            <m:r>
              <w:rPr>
                <w:rStyle w:val="cw51"/>
              </w:rPr>
              <m:t>1</m:t>
            </m:r>
          </m:sup>
        </m:sSubSup>
      </m:oMath>
      <w:r w:rsidR="004A39A3">
        <w:t>表示。而对于超发转库路径来说，由于忽略了车辆成本，</w:t>
      </w:r>
      <w:r w:rsidR="00746897">
        <w:t>相当于物料</w:t>
      </w:r>
      <w:r w:rsidR="00BE26B1">
        <w:t>合并</w:t>
      </w:r>
      <w:r w:rsidR="00746897">
        <w:t>发送</w:t>
      </w:r>
      <w:r w:rsidR="00BE26B1">
        <w:t>与否</w:t>
      </w:r>
      <w:r w:rsidR="00746897">
        <w:t>没有成本上的区别，并且</w:t>
      </w:r>
      <w:r w:rsidR="00BE26B1">
        <w:t>合并</w:t>
      </w:r>
      <w:r w:rsidR="00746897">
        <w:t>发送还有可能导致</w:t>
      </w:r>
      <w:r w:rsidR="00BE26B1">
        <w:t>前期</w:t>
      </w:r>
      <w:r w:rsidR="00746897">
        <w:t>线边仓</w:t>
      </w:r>
      <w:r w:rsidR="00BE26B1">
        <w:t>中堆积了大量需求时间点靠后的物料，使得部分需求时间点靠前的物料无法发送至线边仓中，</w:t>
      </w:r>
      <w:r w:rsidR="004A39A3">
        <w:t>所以</w:t>
      </w:r>
      <w:r w:rsidR="00BE26B1">
        <w:t>在这里</w:t>
      </w:r>
      <w:r w:rsidR="004A39A3">
        <w:t>不需要考虑需求</w:t>
      </w:r>
      <w:r w:rsidR="00591DFA">
        <w:t>订单</w:t>
      </w:r>
      <w:r w:rsidR="00BE26B1">
        <w:t>合并</w:t>
      </w:r>
      <w:r w:rsidR="005E357C">
        <w:t>分配</w:t>
      </w:r>
      <w:r w:rsidR="00591DFA">
        <w:t>，只需要按照物料的需求时间点先后进行发料安排即可</w:t>
      </w:r>
      <w:r w:rsidR="00894B53">
        <w:t>。</w:t>
      </w:r>
      <w:r w:rsidR="00894B53" w:rsidRPr="00746897">
        <w:t xml:space="preserve"> </w:t>
      </w:r>
    </w:p>
    <w:p w:rsidR="00746897" w:rsidRPr="004A39A3" w:rsidRDefault="000E470B" w:rsidP="00FD0CD2">
      <w:pPr>
        <w:topLinePunct/>
      </w:pPr>
      <w:r>
        <w:t>因此，分配到超发转库路径</w:t>
      </w:r>
      <w:r w:rsidR="008246EB">
        <w:t>的物料</w:t>
      </w:r>
      <w:r>
        <w:t>的</w:t>
      </w:r>
      <w:r>
        <w:t>发料栈板数量、发料任务令数量以及发料</w:t>
      </w:r>
      <w:r w:rsidRPr="00D32886">
        <w:t>p</w:t>
      </w:r>
      <w:r w:rsidRPr="00D32886">
        <w:t>cs</w:t>
      </w:r>
      <w:r>
        <w:t>数量都可以计算出来，</w:t>
      </w:r>
      <w:r w:rsidR="008246EB">
        <w:t>分别用参数符号</w:t>
      </w:r>
      <m:oMath>
        <m:sSubSup>
          <m:sSubSupPr>
            <m:ctrlPr/>
          </m:sSubSupPr>
          <m:e>
            <m:r>
              <w:rPr>
                <w:rStyle w:val="cw51"/>
              </w:rPr>
              <m:t>g</m:t>
            </m:r>
          </m:e>
          <m:sub>
            <m:r>
              <w:rPr>
                <w:rStyle w:val="cw51"/>
              </w:rPr>
              <m:t>ikv</m:t>
            </m:r>
          </m:sub>
          <m:sup>
            <m:r>
              <w:rPr>
                <w:rStyle w:val="cw51"/>
              </w:rPr>
              <m:t>2</m:t>
            </m:r>
          </m:sup>
        </m:sSubSup>
      </m:oMath>
      <w:r w:rsidR="008246EB">
        <w:t>、</w:t>
      </w:r>
      <m:oMath>
        <m:sSubSup>
          <m:sSubSupPr>
            <m:ctrlPr/>
          </m:sSubSupPr>
          <m:e>
            <m:r>
              <w:rPr>
                <w:rStyle w:val="cw51"/>
              </w:rPr>
              <m:t>T</m:t>
            </m:r>
          </m:e>
          <m:sub>
            <m:r>
              <w:rPr>
                <w:rStyle w:val="cw51"/>
              </w:rPr>
              <m:t>ik</m:t>
            </m:r>
          </m:sub>
          <m:sup>
            <m:r>
              <w:rPr>
                <w:rStyle w:val="cw51"/>
              </w:rPr>
              <m:t>2</m:t>
            </m:r>
          </m:sup>
        </m:sSubSup>
      </m:oMath>
      <w:r w:rsidR="008246EB">
        <w:t>以及</w:t>
      </w:r>
      <m:oMath>
        <m:sSubSup>
          <m:sSubSupPr>
            <m:ctrlPr/>
          </m:sSubSupPr>
          <m:e>
            <m:r>
              <w:rPr>
                <w:rStyle w:val="cw51"/>
              </w:rPr>
              <m:t>f</m:t>
            </m:r>
          </m:e>
          <m:sub>
            <m:r>
              <w:rPr>
                <w:rStyle w:val="cw51"/>
              </w:rPr>
              <m:t>ikv</m:t>
            </m:r>
          </m:sub>
          <m:sup>
            <m:r>
              <w:rPr>
                <w:rStyle w:val="cw51"/>
              </w:rPr>
              <m:t>2</m:t>
            </m:r>
          </m:sup>
        </m:sSubSup>
      </m:oMath>
      <w:r w:rsidR="008246EB">
        <w:t>表示。</w:t>
      </w:r>
      <w:r w:rsidR="00031FC0">
        <w:t>而对于超发转库路径中的回流成本，在实际业务中一般是放置在线边仓中的物料如果超过</w:t>
      </w:r>
      <m:oMath>
        <m:r>
          <m:rPr>
            <m:sty m:val="p"/>
          </m:rPr>
          <w:rPr>
            <w:rStyle w:val="cw51"/>
          </w:rPr>
          <m:t>α</m:t>
        </m:r>
      </m:oMath>
      <w:r w:rsidR="00031FC0">
        <w:t>天</w:t>
      </w:r>
      <w:r w:rsidR="00031FC0">
        <w:t>（</w:t>
      </w:r>
      <w:r w:rsidR="00031FC0">
        <w:rPr>
          <w:rFonts w:ascii="宋体" w:hAnsi="宋体" w:hint="eastAsia"/>
          <w:iCs/>
          <w:sz w:val="24"/>
          <w:szCs w:val="24"/>
        </w:rPr>
        <w:t>一般为</w:t>
      </w:r>
      <w:r w:rsidR="00031FC0" w:rsidRPr="00D32886">
        <w:rPr>
          <w:kern w:val="2"/>
          <w:szCs w:val="21"/>
          <w:rFonts w:hint="eastAsia" w:ascii="Times New Roman" w:eastAsia="宋体" w:hAnsi="Times New Roman" w:cs="Times New Roman"/>
          <w:sz w:val="24"/>
        </w:rPr>
        <w:t>7</w:t>
      </w:r>
      <w:r w:rsidR="00031FC0" w:rsidRPr="00D32886">
        <w:rPr>
          <w:kern w:val="2"/>
          <w:szCs w:val="21"/>
          <w:rFonts w:ascii="Times New Roman" w:eastAsia="宋体" w:hAnsi="Times New Roman" w:cs="Times New Roman"/>
          <w:sz w:val="24"/>
        </w:rPr>
        <w:t>-14</w:t>
      </w:r>
      <w:r w:rsidR="00031FC0">
        <w:rPr>
          <w:kern w:val="2"/>
          <w:rFonts w:ascii="宋体" w:hAnsi="宋体" w:hint="eastAsia" w:eastAsia="宋体" w:cs="Times New Roman"/>
          <w:iCs/>
          <w:sz w:val="24"/>
          <w:szCs w:val="24"/>
        </w:rPr>
        <w:t>天</w:t>
      </w:r>
      <w:r w:rsidR="00031FC0">
        <w:t>）</w:t>
      </w:r>
      <w:r w:rsidR="00031FC0">
        <w:t>没有需求，则将该物料剩余的栈板回流至中心仓，以此来计算回流的栈板数及对应的成本。而在本模型中，</w:t>
      </w:r>
      <w:r w:rsidR="00DD0B2E">
        <w:t>输入是基于</w:t>
      </w:r>
      <w:r w:rsidR="00DD0B2E" w:rsidRPr="00D32886">
        <w:t>H</w:t>
      </w:r>
      <w:r w:rsidR="00DD0B2E">
        <w:t>公司对于未来订单需求的预测得到</w:t>
      </w:r>
      <w:r w:rsidR="00DD0B2E">
        <w:t>（</w:t>
      </w:r>
      <w:r w:rsidR="00DD0B2E">
        <w:rPr>
          <w:kern w:val="2"/>
          <w:rFonts w:ascii="宋体" w:hAnsi="宋体" w:hint="eastAsia" w:eastAsia="宋体" w:cs="Times New Roman"/>
          <w:iCs/>
          <w:sz w:val="24"/>
          <w:szCs w:val="24"/>
        </w:rPr>
        <w:t>一般只能较为准确地预测到最多未来</w:t>
      </w:r>
      <w:r w:rsidR="00DD0B2E" w:rsidRPr="00D32886">
        <w:rPr>
          <w:kern w:val="2"/>
          <w:szCs w:val="21"/>
          <w:rFonts w:hint="eastAsia" w:ascii="Times New Roman" w:eastAsia="宋体" w:hAnsi="Times New Roman" w:cs="Times New Roman"/>
          <w:sz w:val="24"/>
        </w:rPr>
        <w:t>7</w:t>
      </w:r>
      <w:r w:rsidR="00DD0B2E">
        <w:rPr>
          <w:kern w:val="2"/>
          <w:rFonts w:ascii="宋体" w:hAnsi="宋体" w:hint="eastAsia" w:eastAsia="宋体" w:cs="Times New Roman"/>
          <w:iCs/>
          <w:sz w:val="24"/>
          <w:szCs w:val="24"/>
        </w:rPr>
        <w:t>天的需求</w:t>
      </w:r>
      <w:r w:rsidR="00DD0B2E">
        <w:t>）</w:t>
      </w:r>
      <w:r w:rsidR="00DD0B2E">
        <w:t>，所以模型的决策周期通常小于等于</w:t>
      </w:r>
      <w:r w:rsidR="00DD0B2E" w:rsidRPr="00D32886">
        <w:t>7</w:t>
      </w:r>
      <w:r w:rsidR="00DD0B2E">
        <w:t>天，这就导致模型</w:t>
      </w:r>
      <w:r w:rsidR="008A100B">
        <w:t>难以在一个决策周期</w:t>
      </w:r>
      <w:r w:rsidR="00587DB2">
        <w:t>内考虑物料的回流栈板数，</w:t>
      </w:r>
      <w:r w:rsidR="00F74C6B">
        <w:t>故本文引入参数</w:t>
      </w:r>
      <m:oMath>
        <m:sSub>
          <m:sSubPr>
            <m:ctrlPr/>
          </m:sSubPr>
          <m:e>
            <m:r>
              <w:rPr>
                <w:rStyle w:val="cw51"/>
              </w:rPr>
              <m:t>δ</m:t>
            </m:r>
          </m:e>
          <m:sub>
            <m:r>
              <w:rPr>
                <w:rStyle w:val="cw51"/>
              </w:rPr>
              <m:t>ik</m:t>
            </m:r>
          </m:sub>
        </m:sSub>
      </m:oMath>
      <w:r w:rsidR="00F74C6B">
        <w:t>表示超发转库路径中发往配送中心</w:t>
      </w:r>
      <m:oMath>
        <m:r>
          <w:rPr>
            <w:rStyle w:val="cw51"/>
          </w:rPr>
          <m:t>k</m:t>
        </m:r>
      </m:oMath>
      <w:r w:rsidR="00F74C6B">
        <w:t>的物料</w:t>
      </w:r>
      <m:oMath>
        <m:r>
          <w:rPr>
            <w:rStyle w:val="cw51"/>
          </w:rPr>
          <m:t>i</m:t>
        </m:r>
      </m:oMath>
      <w:r w:rsidR="00F74C6B">
        <w:t>的回流比例，这个比例参数可以通过</w:t>
      </w:r>
      <w:r w:rsidR="00A3740C">
        <w:t>计算历史数据中</w:t>
      </w:r>
      <w:r w:rsidR="00F74C6B">
        <w:t>发往配送中心</w:t>
      </w:r>
      <m:oMath>
        <m:r>
          <w:rPr>
            <w:rStyle w:val="cw51"/>
          </w:rPr>
          <m:t>k</m:t>
        </m:r>
      </m:oMath>
      <w:r w:rsidR="00F74C6B">
        <w:t>的物料</w:t>
      </w:r>
      <m:oMath>
        <m:r>
          <w:rPr>
            <w:rStyle w:val="cw51"/>
          </w:rPr>
          <m:t>i</m:t>
        </m:r>
      </m:oMath>
      <w:r w:rsidR="00F74C6B">
        <w:t>的</w:t>
      </w:r>
      <w:r w:rsidR="00A3740C">
        <w:t>回流概率得到。</w:t>
      </w:r>
      <w:r w:rsidR="00C2333B">
        <w:t>相关参数和决策变量如表</w:t>
      </w:r>
      <w:r w:rsidR="00216A18" w:rsidRPr="00D32886">
        <w:t>3</w:t>
      </w:r>
      <w:r w:rsidR="00AA7997" w:rsidRPr="00D32886">
        <w:t>-</w:t>
      </w:r>
      <w:r w:rsidR="00C2333B" w:rsidRPr="00D32886">
        <w:t>1</w:t>
      </w:r>
      <w:r w:rsidR="00C2333B">
        <w:t>所示</w:t>
      </w:r>
      <w:r w:rsidR="002707C7">
        <w:t>，其中部分参数和变量在本章中未涉及。</w:t>
      </w:r>
    </w:p>
    <w:p w:rsidR="00EB6636" w:rsidRDefault="00EB6636" w:rsidP="00EB6636">
      <w:pPr>
        <w:pStyle w:val="cw12"/>
        <w:topLinePunct/>
      </w:pPr>
      <w:bookmarkStart w:id="768801" w:name="_Toc686768801"/>
      <w:bookmarkStart w:id="13" w:name="_Hlk102439994"/>
      <w:r>
        <w:t>表</w:t>
      </w:r>
      <w:r w:rsidR="00216A18" w:rsidRPr="00A431E1">
        <w:t>3</w:t>
      </w:r>
      <w:r w:rsidR="00AA7997" w:rsidRPr="00A431E1">
        <w:t>-</w:t>
      </w:r>
      <w:r w:rsidRPr="00A431E1">
        <w:t>1</w:t>
      </w:r>
      <w:r>
        <w:t xml:space="preserve">  </w:t>
      </w:r>
      <w:r/>
      <w:r w:rsidR="002707C7">
        <w:t>完整</w:t>
      </w:r>
      <w:r>
        <w:t>参数和决策变量</w:t>
      </w:r>
      <w:bookmarkEnd w:id="768801"/>
    </w:p>
    <w:bookmarkEnd w:id="13"/>
    <w:tbl>
      <w:tblPr>
        <w:tblCellMar>
          <w:left w:w="0" w:type="dxa"/>
          <w:right w:w="0" w:type="dxa"/>
        </w:tblCellMar>
        <w:tblW w:w="5000" w:type="pct"/>
        <w:tblInd w:w="288" w:type="dxa"/>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440"/>
        <w:gridCol w:w="6777"/>
      </w:tblGrid>
      <w:tr w:rsidR="002707C7" w:rsidTr="000A29AB">
        <w:trPr>
          <w:tblHeader/>
        </w:trPr>
        <w:tc>
          <w:tcPr>
            <w:tcBorders>
              <w:bottom w:val="single" w:sz="4" w:space="0" w:color="auto"/>
            </w:tcBorders>
          </w:tcPr>
          <w:p w:rsidR="002707C7" w:rsidRDefault="002707C7" w:rsidP="000A29AB">
            <w:pPr>
              <w:pStyle w:val="cw11"/>
              <w:topLinePunct/>
              <w:ind w:leftChars="0" w:left="0" w:rightChars="0" w:right="0" w:firstLineChars="0" w:firstLine="0"/>
              <w:spacing w:line="240" w:lineRule="atLeast"/>
            </w:pPr>
            <w:r>
              <w:t>参数</w:t>
            </w:r>
          </w:p>
        </w:tc>
        <w:tc>
          <w:tcPr>
            <w:tcBorders>
              <w:bottom w:val="single" w:sz="4" w:space="0" w:color="auto"/>
            </w:tcBorders>
          </w:tcPr>
          <w:p w:rsidR="002707C7" w:rsidRDefault="002707C7" w:rsidP="000A29AB">
            <w:pPr>
              <w:pStyle w:val="cw11"/>
              <w:topLinePunct/>
              <w:ind w:leftChars="0" w:left="0" w:rightChars="0" w:right="0" w:firstLineChars="0" w:firstLine="0"/>
              <w:spacing w:line="240" w:lineRule="atLeast"/>
            </w:pPr>
            <w:r>
              <w:t>说明</w:t>
            </w:r>
          </w:p>
        </w:tc>
      </w:tr>
      <w:tr w:rsidR="002707C7" w:rsidTr="000A29AB">
        <w:tc>
          <w:p w:rsidR="002707C7" w:rsidRPr="00717F84" w:rsidRDefault="002707C7" w:rsidP="000A29AB">
            <w:pPr>
              <w:pStyle w:val="cw16"/>
              <w:topLinePunct/>
              <w:ind w:leftChars="0" w:left="0" w:rightChars="0" w:right="0" w:firstLineChars="0" w:firstLine="0"/>
              <w:spacing w:line="240" w:lineRule="atLeast"/>
            </w:pPr>
            <m:oMathPara>
              <m:oMath>
                <m:r>
                  <w:rPr>
                    <w:rStyle w:val="cw51"/>
                  </w:rPr>
                  <m:t>i</m:t>
                </m:r>
                <m:r>
                  <w:rPr>
                    <w:rStyle w:val="cw51"/>
                  </w:rPr>
                  <m:t>ϵ</m:t>
                </m:r>
                <m:r>
                  <w:rPr>
                    <w:rStyle w:val="cw51"/>
                  </w:rPr>
                  <m:t>I</m:t>
                </m:r>
              </m:oMath>
            </m:oMathPara>
          </w:p>
        </w:tc>
        <w:tc>
          <w:p w:rsidR="002707C7" w:rsidRDefault="002707C7" w:rsidP="000A29AB">
            <w:pPr>
              <w:pStyle w:val="cw17"/>
              <w:topLinePunct/>
              <w:ind w:leftChars="0" w:left="0" w:rightChars="0" w:right="0" w:firstLineChars="0" w:firstLine="0"/>
              <w:spacing w:line="240" w:lineRule="atLeast"/>
            </w:pPr>
            <w:r>
              <w:t>物料编号，</w:t>
            </w:r>
            <m:oMath>
              <m:r>
                <w:rPr>
                  <w:rStyle w:val="cw51"/>
                </w:rPr>
                <m:t>I</m:t>
              </m:r>
            </m:oMath>
            <w:r>
              <w:t>表示物料集合</w:t>
            </w:r>
          </w:p>
        </w:tc>
      </w:tr>
      <w:tr w:rsidR="002707C7" w:rsidTr="000A29AB">
        <w:tc>
          <w:p w:rsidR="002707C7" w:rsidRPr="001A72A4" w:rsidRDefault="002707C7" w:rsidP="000A29AB">
            <w:pPr>
              <w:pStyle w:val="cw16"/>
              <w:topLinePunct/>
              <w:ind w:leftChars="0" w:left="0" w:rightChars="0" w:right="0" w:firstLineChars="0" w:firstLine="0"/>
              <w:spacing w:line="240" w:lineRule="atLeast"/>
            </w:pPr>
            <m:oMathPara>
              <m:oMath>
                <m:r>
                  <w:rPr>
                    <w:rStyle w:val="cw51"/>
                  </w:rPr>
                  <m:t>jϵJ</m:t>
                </m:r>
              </m:oMath>
            </m:oMathPara>
          </w:p>
        </w:tc>
        <w:tc>
          <w:p w:rsidR="002707C7" w:rsidRPr="00322873" w:rsidRDefault="002707C7" w:rsidP="000A29AB">
            <w:pPr>
              <w:pStyle w:val="cw17"/>
              <w:topLinePunct/>
              <w:ind w:leftChars="0" w:left="0" w:rightChars="0" w:right="0" w:firstLineChars="0" w:firstLine="0"/>
              <w:spacing w:line="240" w:lineRule="atLeast"/>
            </w:pPr>
            <w:r>
              <w:t>车辆编号，</w:t>
            </w:r>
            <m:oMath>
              <m:r>
                <w:rPr>
                  <w:rStyle w:val="cw51"/>
                </w:rPr>
                <m:t>J</m:t>
              </m:r>
            </m:oMath>
            <w:r>
              <w:t>表示车辆集合</w:t>
            </w:r>
          </w:p>
        </w:tc>
      </w:tr>
      <w:tr w:rsidR="002707C7" w:rsidTr="000A29AB">
        <w:tc>
          <w:p w:rsidR="002707C7" w:rsidRPr="00717F84" w:rsidRDefault="002707C7" w:rsidP="000A29AB">
            <w:pPr>
              <w:pStyle w:val="cw16"/>
              <w:topLinePunct/>
              <w:ind w:leftChars="0" w:left="0" w:rightChars="0" w:right="0" w:firstLineChars="0" w:firstLine="0"/>
              <w:spacing w:line="240" w:lineRule="atLeast"/>
            </w:pPr>
            <m:oMathPara>
              <m:oMath>
                <m:r>
                  <w:rPr>
                    <w:rStyle w:val="cw51"/>
                  </w:rPr>
                  <m:t>k</m:t>
                </m:r>
                <m:r>
                  <w:rPr>
                    <w:rStyle w:val="cw51"/>
                  </w:rPr>
                  <m:t>ϵ</m:t>
                </m:r>
                <m:r>
                  <w:rPr>
                    <w:rStyle w:val="cw51"/>
                  </w:rPr>
                  <m:t>K</m:t>
                </m:r>
              </m:oMath>
            </m:oMathPara>
          </w:p>
        </w:tc>
        <w:tc>
          <w:p w:rsidR="002707C7" w:rsidRPr="0048269F" w:rsidRDefault="002707C7" w:rsidP="000A29AB">
            <w:pPr>
              <w:pStyle w:val="cw17"/>
              <w:topLinePunct/>
              <w:ind w:leftChars="0" w:left="0" w:rightChars="0" w:right="0" w:firstLineChars="0" w:firstLine="0"/>
              <w:spacing w:line="240" w:lineRule="atLeast"/>
            </w:pPr>
            <w:r w:rsidRPr="00322873">
              <w:t>配送中心编号</w:t>
            </w:r>
            <w:r>
              <w:t>，</w:t>
            </w:r>
            <m:oMath>
              <m:r>
                <w:rPr>
                  <w:rStyle w:val="cw51"/>
                </w:rPr>
                <m:t>K</m:t>
              </m:r>
            </m:oMath>
            <w:r>
              <w:t>表示配送中心集合</w:t>
            </w:r>
          </w:p>
        </w:tc>
      </w:tr>
      <w:tr w:rsidR="002707C7" w:rsidTr="000A29AB">
        <w:tc>
          <w:p w:rsidR="002707C7" w:rsidRPr="00717F84" w:rsidRDefault="002707C7" w:rsidP="000A29AB">
            <w:pPr>
              <w:pStyle w:val="cw16"/>
              <w:topLinePunct/>
              <w:ind w:leftChars="0" w:left="0" w:rightChars="0" w:right="0" w:firstLineChars="0" w:firstLine="0"/>
              <w:spacing w:line="240" w:lineRule="atLeast"/>
            </w:pPr>
            <m:oMathPara>
              <m:oMath>
                <m:r>
                  <w:rPr>
                    <w:rStyle w:val="cw51"/>
                  </w:rPr>
                  <m:t>r</m:t>
                </m:r>
                <m:r>
                  <w:rPr>
                    <w:rStyle w:val="cw51"/>
                  </w:rPr>
                  <m:t>ϵ</m:t>
                </m:r>
                <m:r>
                  <w:rPr>
                    <w:rStyle w:val="cw51"/>
                  </w:rPr>
                  <m:t>R</m:t>
                </m:r>
              </m:oMath>
            </m:oMathPara>
          </w:p>
        </w:tc>
        <w:tc>
          <w:p w:rsidR="002707C7" w:rsidRDefault="002707C7" w:rsidP="000A29AB">
            <w:pPr>
              <w:pStyle w:val="cw17"/>
              <w:topLinePunct/>
              <w:ind w:leftChars="0" w:left="0" w:rightChars="0" w:right="0" w:firstLineChars="0" w:firstLine="0"/>
              <w:spacing w:line="240" w:lineRule="atLeast"/>
            </w:pPr>
            <w:r w:rsidRPr="00322873">
              <w:t>发料路径编号</w:t>
            </w:r>
            <m:oMath>
              <m:r>
                <m:rPr>
                  <m:sty m:val="p"/>
                </m:rPr>
                <w:rPr>
                  <w:rStyle w:val="cw51"/>
                </w:rPr>
                <m:t>:</m:t>
              </m:r>
              <m:r>
                <w:rPr>
                  <w:rStyle w:val="cw51"/>
                </w:rPr>
                <m:t>r=1</m:t>
              </m:r>
            </m:oMath>
            <w:r>
              <w:t>为</w:t>
            </w:r>
            <w:r>
              <w:t>实数发料，</w:t>
            </w:r>
            <m:oMath>
              <m:r>
                <w:rPr>
                  <w:rStyle w:val="cw51"/>
                </w:rPr>
                <m:t>r=2</m:t>
              </m:r>
            </m:oMath>
            <w:r>
              <w:t>为</w:t>
            </w:r>
            <w:r>
              <w:t>超发转库；</w:t>
            </w:r>
            <m:oMath>
              <m:r>
                <w:rPr>
                  <w:rStyle w:val="cw51"/>
                </w:rPr>
                <m:t>R</m:t>
              </m:r>
            </m:oMath>
            <w:r>
              <w:t>表示路径集合</w:t>
            </w:r>
          </w:p>
        </w:tc>
      </w:tr>
      <w:tr w:rsidR="002707C7" w:rsidTr="000A29AB">
        <w:tc>
          <w:p w:rsidR="002707C7" w:rsidRPr="00717F84" w:rsidRDefault="002707C7" w:rsidP="000A29AB">
            <w:pPr>
              <w:pStyle w:val="cw16"/>
              <w:topLinePunct/>
              <w:ind w:leftChars="0" w:left="0" w:rightChars="0" w:right="0" w:firstLineChars="0" w:firstLine="0"/>
              <w:spacing w:line="240" w:lineRule="atLeast"/>
            </w:pPr>
            <m:oMathPara>
              <m:oMath>
                <m:r>
                  <w:rPr>
                    <w:rStyle w:val="cw51"/>
                  </w:rPr>
                  <m:t>v</m:t>
                </m:r>
                <m:r>
                  <w:rPr>
                    <w:rStyle w:val="cw51"/>
                  </w:rPr>
                  <m:t>ϵ</m:t>
                </m:r>
                <m:r>
                  <w:rPr>
                    <w:rStyle w:val="cw51"/>
                  </w:rPr>
                  <m:t>V</m:t>
                </m:r>
              </m:oMath>
            </m:oMathPara>
          </w:p>
        </w:tc>
        <w:tc>
          <w:p w:rsidR="002707C7" w:rsidRDefault="002707C7" w:rsidP="000A29AB">
            <w:pPr>
              <w:pStyle w:val="cw17"/>
              <w:topLinePunct/>
              <w:ind w:leftChars="0" w:left="0" w:rightChars="0" w:right="0" w:firstLineChars="0" w:firstLine="0"/>
              <w:spacing w:line="240" w:lineRule="atLeast"/>
            </w:pPr>
            <w:r>
              <w:t>需求时间点</w:t>
            </w:r>
            <w:r w:rsidRPr="00322873">
              <w:t>编号</w:t>
            </w:r>
            <w:r>
              <w:t>，</w:t>
            </w:r>
            <m:oMath>
              <m:r>
                <w:rPr>
                  <w:rStyle w:val="cw51"/>
                </w:rPr>
                <m:t>V</m:t>
              </m:r>
            </m:oMath>
            <w:r>
              <w:t>表示编号集合</w:t>
            </w:r>
          </w:p>
        </w:tc>
      </w:tr>
      <w:tr w:rsidR="002707C7" w:rsidTr="000A29AB">
        <w:tc>
          <w:p w:rsidR="002707C7" w:rsidRPr="00322873" w:rsidRDefault="00CF70C3" w:rsidP="000A29AB">
            <w:pPr>
              <w:pStyle w:val="cw16"/>
              <w:topLinePunct/>
              <w:ind w:leftChars="0" w:left="0" w:rightChars="0" w:right="0" w:firstLineChars="0" w:firstLine="0"/>
              <w:spacing w:line="240" w:lineRule="atLeast"/>
            </w:pPr>
            <m:oMathPara>
              <m:oMath>
                <m:sSup>
                  <m:sSupPr>
                    <m:ctrlPr/>
                  </m:sSupPr>
                  <m:e>
                    <m:r>
                      <w:rPr>
                        <w:rStyle w:val="cw51"/>
                      </w:rPr>
                      <m:t>v</m:t>
                    </m:r>
                  </m:e>
                  <m:sup>
                    <m:r>
                      <w:rPr>
                        <w:rStyle w:val="cw51"/>
                      </w:rPr>
                      <m:t>'</m:t>
                    </m:r>
                  </m:sup>
                </m:sSup>
                <m:r>
                  <w:rPr>
                    <w:rStyle w:val="cw51"/>
                  </w:rPr>
                  <m:t>ϵ</m:t>
                </m:r>
                <m:r>
                  <w:rPr>
                    <w:rStyle w:val="cw51"/>
                  </w:rPr>
                  <m:t>V</m:t>
                </m:r>
              </m:oMath>
            </m:oMathPara>
          </w:p>
        </w:tc>
        <w:tc>
          <w:p w:rsidR="002707C7" w:rsidRDefault="002707C7" w:rsidP="000A29AB">
            <w:pPr>
              <w:pStyle w:val="cw17"/>
              <w:topLinePunct/>
              <w:ind w:leftChars="0" w:left="0" w:rightChars="0" w:right="0" w:firstLineChars="0" w:firstLine="0"/>
              <w:spacing w:line="240" w:lineRule="atLeast"/>
            </w:pPr>
            <w:r>
              <w:t>发运时间点</w:t>
            </w:r>
            <w:r w:rsidRPr="00322873">
              <w:t>编号</w:t>
            </w:r>
            <w:r>
              <w:t>，</w:t>
            </w:r>
            <m:oMath>
              <m:r>
                <w:rPr>
                  <w:rStyle w:val="cw51"/>
                </w:rPr>
                <m:t>V</m:t>
              </m:r>
            </m:oMath>
            <w:r>
              <w:t>表示编号集合</w:t>
            </w:r>
          </w:p>
        </w:tc>
      </w:tr>
      <w:tr w:rsidR="002707C7" w:rsidTr="000A29AB">
        <w:tc>
          <w:p w:rsidR="002707C7" w:rsidRPr="00717F84" w:rsidRDefault="00CF70C3" w:rsidP="000A29AB">
            <w:pPr>
              <w:pStyle w:val="cw16"/>
              <w:topLinePunct/>
              <w:ind w:leftChars="0" w:left="0" w:rightChars="0" w:right="0" w:firstLineChars="0" w:firstLine="0"/>
              <w:spacing w:line="240" w:lineRule="atLeast"/>
            </w:pPr>
            <m:oMathPara>
              <m:oMath>
                <m:sSubSup>
                  <m:sSubSupPr>
                    <m:ctrlPr/>
                  </m:sSubSupPr>
                  <m:e>
                    <m:r>
                      <w:rPr>
                        <w:rStyle w:val="cw51"/>
                      </w:rPr>
                      <m:t>c</m:t>
                    </m:r>
                  </m:e>
                  <m:sub>
                    <m:r>
                      <w:rPr>
                        <w:rStyle w:val="cw51"/>
                      </w:rPr>
                      <m:t>z</m:t>
                    </m:r>
                  </m:sub>
                  <m:sup>
                    <m:r>
                      <w:rPr>
                        <w:rStyle w:val="cw51"/>
                      </w:rPr>
                      <m:t>r</m:t>
                    </m:r>
                  </m:sup>
                </m:sSubSup>
              </m:oMath>
            </m:oMathPara>
          </w:p>
        </w:tc>
        <w:tc>
          <w:p w:rsidR="002707C7" w:rsidRDefault="002707C7" w:rsidP="000A29AB">
            <w:pPr>
              <w:pStyle w:val="cw17"/>
              <w:topLinePunct/>
              <w:ind w:leftChars="0" w:left="0" w:rightChars="0" w:right="0" w:firstLineChars="0" w:firstLine="0"/>
              <w:spacing w:line="240" w:lineRule="atLeast"/>
            </w:pPr>
            <w:r w:rsidRPr="00322873">
              <w:t>路径</w:t>
            </w:r>
            <m:oMath>
              <m:r>
                <w:rPr>
                  <w:rStyle w:val="cw51"/>
                </w:rPr>
                <m:t>r</m:t>
              </m:r>
            </m:oMath>
            <w:r w:rsidRPr="00322873">
              <w:t>上的单位栈板作业成本</w:t>
            </w:r>
          </w:p>
        </w:tc>
      </w:tr>
      <w:tr w:rsidR="002707C7" w:rsidTr="004F24AE">
        <w:tc>
          <w:p w:rsidR="002707C7" w:rsidRPr="00717F84" w:rsidRDefault="00CF70C3" w:rsidP="000A29AB">
            <w:pPr>
              <w:pStyle w:val="cw16"/>
              <w:topLinePunct/>
              <w:ind w:leftChars="0" w:left="0" w:rightChars="0" w:right="0" w:firstLineChars="0" w:firstLine="0"/>
              <w:spacing w:line="240" w:lineRule="atLeast"/>
            </w:pPr>
            <m:oMathPara>
              <m:oMath>
                <m:sSubSup>
                  <m:sSubSupPr>
                    <m:ctrlPr/>
                  </m:sSubSupPr>
                  <m:e>
                    <m:r>
                      <w:rPr>
                        <w:rStyle w:val="cw51"/>
                      </w:rPr>
                      <m:t>c</m:t>
                    </m:r>
                  </m:e>
                  <m:sub>
                    <m:r>
                      <w:rPr>
                        <w:rStyle w:val="cw51"/>
                      </w:rPr>
                      <m:t>p</m:t>
                    </m:r>
                  </m:sub>
                  <m:sup>
                    <m:r>
                      <w:rPr>
                        <w:rStyle w:val="cw51"/>
                      </w:rPr>
                      <m:t>r</m:t>
                    </m:r>
                  </m:sup>
                </m:sSubSup>
              </m:oMath>
            </m:oMathPara>
          </w:p>
        </w:tc>
        <w:tc>
          <w:p w:rsidR="002707C7" w:rsidRDefault="002707C7" w:rsidP="000A29AB">
            <w:pPr>
              <w:pStyle w:val="cw17"/>
              <w:topLinePunct/>
              <w:ind w:leftChars="0" w:left="0" w:rightChars="0" w:right="0" w:firstLineChars="0" w:firstLine="0"/>
              <w:spacing w:line="240" w:lineRule="atLeast"/>
            </w:pPr>
            <w:r w:rsidRPr="00322873">
              <w:t>路径</w:t>
            </w:r>
            <m:oMath>
              <m:r>
                <w:rPr>
                  <w:rStyle w:val="cw51"/>
                </w:rPr>
                <m:t>r</m:t>
              </m:r>
            </m:oMath>
            <w:r w:rsidRPr="00322873">
              <w:t>上的单位</w:t>
            </w:r>
            <w:r w:rsidRPr="00322873">
              <w:t>pcs</w:t>
            </w:r>
            <w:r w:rsidRPr="00322873">
              <w:t>作业成本</w:t>
            </w:r>
          </w:p>
        </w:tc>
      </w:tr>
      <w:tr w:rsidR="002707C7" w:rsidTr="004F24AE">
        <w:tc>
          <w:p w:rsidR="002707C7" w:rsidRPr="00717F84" w:rsidRDefault="00CF70C3" w:rsidP="000A29AB">
            <w:pPr>
              <w:pStyle w:val="cw16"/>
              <w:topLinePunct/>
              <w:ind w:leftChars="0" w:left="0" w:rightChars="0" w:right="0" w:firstLineChars="0" w:firstLine="0"/>
              <w:spacing w:line="240" w:lineRule="atLeast"/>
            </w:pPr>
            <m:oMathPara>
              <m:oMath>
                <m:sSubSup>
                  <m:sSubSupPr>
                    <m:ctrlPr/>
                  </m:sSubSupPr>
                  <m:e>
                    <m:r>
                      <w:rPr>
                        <w:rStyle w:val="cw51"/>
                      </w:rPr>
                      <m:t>c</m:t>
                    </m:r>
                  </m:e>
                  <m:sub>
                    <m:r>
                      <w:rPr>
                        <w:rStyle w:val="cw51"/>
                      </w:rPr>
                      <m:t>t</m:t>
                    </m:r>
                  </m:sub>
                  <m:sup>
                    <m:r>
                      <w:rPr>
                        <w:rStyle w:val="cw51"/>
                      </w:rPr>
                      <m:t>r</m:t>
                    </m:r>
                  </m:sup>
                </m:sSubSup>
              </m:oMath>
            </m:oMathPara>
          </w:p>
        </w:tc>
        <w:tc>
          <w:p w:rsidR="002707C7" w:rsidRDefault="002707C7" w:rsidP="000A29AB">
            <w:pPr>
              <w:pStyle w:val="cw17"/>
              <w:topLinePunct/>
              <w:ind w:leftChars="0" w:left="0" w:rightChars="0" w:right="0" w:firstLineChars="0" w:firstLine="0"/>
              <w:spacing w:line="240" w:lineRule="atLeast"/>
            </w:pPr>
            <w:r w:rsidRPr="00322873">
              <w:t>路径</w:t>
            </w:r>
            <m:oMath>
              <m:r>
                <w:rPr>
                  <w:rStyle w:val="cw51"/>
                </w:rPr>
                <m:t>r</m:t>
              </m:r>
            </m:oMath>
            <w:r w:rsidRPr="00322873">
              <w:t>上的单位任务令作业成本</w:t>
            </w:r>
          </w:p>
        </w:tc>
      </w:tr>
      <w:tr w:rsidR="002707C7" w:rsidTr="004F24AE">
        <w:tc>
          <w:p w:rsidR="002707C7" w:rsidRPr="00322873" w:rsidRDefault="00CF70C3" w:rsidP="000A29AB">
            <w:pPr>
              <w:pStyle w:val="cw16"/>
              <w:topLinePunct/>
              <w:ind w:leftChars="0" w:left="0" w:rightChars="0" w:right="0" w:firstLineChars="0" w:firstLine="0"/>
              <w:spacing w:line="240" w:lineRule="atLeast"/>
            </w:pPr>
            <m:oMathPara>
              <m:oMath>
                <m:sSubSup>
                  <m:sSubSupPr>
                    <m:ctrlPr/>
                  </m:sSubSupPr>
                  <m:e>
                    <m:r>
                      <w:rPr>
                        <w:rStyle w:val="cw51"/>
                      </w:rPr>
                      <m:t>c</m:t>
                    </m:r>
                  </m:e>
                  <m:sub>
                    <m:r>
                      <w:rPr>
                        <w:rStyle w:val="cw51"/>
                      </w:rPr>
                      <m:t>f</m:t>
                    </m:r>
                  </m:sub>
                  <m:sup>
                    <m:r>
                      <w:rPr>
                        <w:rStyle w:val="cw51"/>
                      </w:rPr>
                      <m:t>r</m:t>
                    </m:r>
                  </m:sup>
                </m:sSubSup>
              </m:oMath>
            </m:oMathPara>
          </w:p>
        </w:tc>
        <w:tc>
          <w:p w:rsidR="002707C7" w:rsidRPr="00322873" w:rsidRDefault="002707C7" w:rsidP="000A29AB">
            <w:pPr>
              <w:pStyle w:val="cw17"/>
              <w:topLinePunct/>
              <w:ind w:leftChars="0" w:left="0" w:rightChars="0" w:right="0" w:firstLineChars="0" w:firstLine="0"/>
              <w:spacing w:line="240" w:lineRule="atLeast"/>
            </w:pPr>
            <w:r w:rsidRPr="00322873">
              <w:t>路径</w:t>
            </w:r>
            <m:oMath>
              <m:r>
                <w:rPr>
                  <w:rStyle w:val="cw51"/>
                </w:rPr>
                <m:t>r</m:t>
              </m:r>
            </m:oMath>
            <w:r>
              <w:t>车辆发运的固定成本</w:t>
            </w:r>
          </w:p>
        </w:tc>
      </w:tr>
      <w:tr w:rsidR="002707C7" w:rsidTr="000A29AB">
        <w:tc>
          <w:p w:rsidR="002707C7" w:rsidRPr="00322873" w:rsidRDefault="00CF70C3" w:rsidP="000A29AB">
            <w:pPr>
              <w:pStyle w:val="cw16"/>
              <w:topLinePunct/>
              <w:ind w:leftChars="0" w:left="0" w:rightChars="0" w:right="0" w:firstLineChars="0" w:firstLine="0"/>
              <w:spacing w:line="240" w:lineRule="atLeast"/>
            </w:pPr>
            <m:oMathPara>
              <m:oMath>
                <m:sSubSup>
                  <m:sSubSupPr>
                    <m:ctrlPr/>
                  </m:sSubSupPr>
                  <m:e>
                    <m:r>
                      <w:rPr>
                        <w:rStyle w:val="cw51"/>
                      </w:rPr>
                      <m:t>c</m:t>
                    </m:r>
                  </m:e>
                  <m:sub>
                    <m:r>
                      <w:rPr>
                        <w:rStyle w:val="cw51"/>
                      </w:rPr>
                      <m:t>v</m:t>
                    </m:r>
                  </m:sub>
                  <m:sup>
                    <m:r>
                      <w:rPr>
                        <w:rStyle w:val="cw51"/>
                      </w:rPr>
                      <m:t>r</m:t>
                    </m:r>
                  </m:sup>
                </m:sSubSup>
              </m:oMath>
            </m:oMathPara>
          </w:p>
        </w:tc>
        <w:tc>
          <w:p w:rsidR="002707C7" w:rsidRPr="00322873" w:rsidRDefault="002707C7" w:rsidP="000A29AB">
            <w:pPr>
              <w:pStyle w:val="cw17"/>
              <w:topLinePunct/>
              <w:ind w:leftChars="0" w:left="0" w:rightChars="0" w:right="0" w:firstLineChars="0" w:firstLine="0"/>
              <w:spacing w:line="240" w:lineRule="atLeast"/>
            </w:pPr>
            <w:r w:rsidRPr="00322873">
              <w:t>路径</w:t>
            </w:r>
            <m:oMath>
              <m:r>
                <w:rPr>
                  <w:rStyle w:val="cw51"/>
                </w:rPr>
                <m:t>r</m:t>
              </m:r>
            </m:oMath>
            <w:r>
              <w:t>车辆发运的变动成本</w:t>
            </w:r>
          </w:p>
        </w:tc>
      </w:tr>
      <w:tr w:rsidR="002707C7" w:rsidTr="000A29AB">
        <w:tc>
          <w:p w:rsidR="002707C7" w:rsidRPr="0027367B" w:rsidRDefault="00CF70C3" w:rsidP="000A29AB">
            <w:pPr>
              <w:pStyle w:val="cw16"/>
              <w:topLinePunct/>
              <w:ind w:leftChars="0" w:left="0" w:rightChars="0" w:right="0" w:firstLineChars="0" w:firstLine="0"/>
              <w:spacing w:line="240" w:lineRule="atLeast"/>
            </w:pPr>
            <m:oMathPara>
              <m:oMath>
                <m:sSub>
                  <m:sSubPr>
                    <m:ctrlPr/>
                  </m:sSubPr>
                  <m:e>
                    <m:r>
                      <w:rPr>
                        <w:rStyle w:val="cw51"/>
                      </w:rPr>
                      <m:t>c</m:t>
                    </m:r>
                  </m:e>
                  <m:sub>
                    <m:r>
                      <w:rPr>
                        <w:rStyle w:val="cw51"/>
                      </w:rPr>
                      <m:t>j</m:t>
                    </m:r>
                  </m:sub>
                </m:sSub>
              </m:oMath>
            </m:oMathPara>
          </w:p>
        </w:tc>
        <w:tc>
          <w:p w:rsidR="002707C7" w:rsidRPr="00322873" w:rsidRDefault="002707C7" w:rsidP="000A29AB">
            <w:pPr>
              <w:pStyle w:val="cw17"/>
              <w:topLinePunct/>
              <w:ind w:leftChars="0" w:left="0" w:rightChars="0" w:right="0" w:firstLineChars="0" w:firstLine="0"/>
              <w:spacing w:line="240" w:lineRule="atLeast"/>
            </w:pPr>
            <w:r>
              <w:t>车辆</w:t>
            </w:r>
            <m:oMath>
              <m:r>
                <w:rPr>
                  <w:rStyle w:val="cw51"/>
                </w:rPr>
                <m:t>j</m:t>
              </m:r>
            </m:oMath>
            <w:r>
              <w:t>的最大可容纳栈板数</w:t>
            </w:r>
          </w:p>
        </w:tc>
      </w:tr>
      <w:tr w:rsidR="002707C7" w:rsidTr="000A29AB">
        <w:tc>
          <w:p w:rsidR="002707C7" w:rsidRPr="00717F84" w:rsidRDefault="00CF70C3" w:rsidP="000A29AB">
            <w:pPr>
              <w:pStyle w:val="cw16"/>
              <w:topLinePunct/>
              <w:ind w:leftChars="0" w:left="0" w:rightChars="0" w:right="0" w:firstLineChars="0" w:firstLine="0"/>
              <w:spacing w:line="240" w:lineRule="atLeast"/>
            </w:pPr>
            <m:oMathPara>
              <m:oMath>
                <m:sSub>
                  <m:sSubPr>
                    <m:ctrlPr/>
                  </m:sSubPr>
                  <m:e>
                    <m:r>
                      <w:rPr>
                        <w:rStyle w:val="cw51"/>
                      </w:rPr>
                      <m:t>BC</m:t>
                    </m:r>
                  </m:e>
                  <m:sub>
                    <m:r>
                      <w:rPr>
                        <w:rStyle w:val="cw51"/>
                      </w:rPr>
                      <m:t>i</m:t>
                    </m:r>
                  </m:sub>
                </m:sSub>
              </m:oMath>
            </m:oMathPara>
          </w:p>
        </w:tc>
        <w:tc>
          <w:p w:rsidR="002707C7" w:rsidRDefault="002707C7" w:rsidP="000A29AB">
            <w:pPr>
              <w:pStyle w:val="cw17"/>
              <w:topLinePunct/>
              <w:ind w:leftChars="0" w:left="0" w:rightChars="0" w:right="0" w:firstLineChars="0" w:firstLine="0"/>
              <w:spacing w:line="240" w:lineRule="atLeast"/>
            </w:pPr>
            <w:r w:rsidRPr="00322873">
              <w:t>走</w:t>
            </w:r>
            <w:r>
              <w:t>路径</w:t>
            </w:r>
            <m:oMath>
              <m:r>
                <m:rPr>
                  <m:sty m:val="p"/>
                </m:rPr>
                <w:rPr>
                  <w:rStyle w:val="cw51"/>
                </w:rPr>
                <m:t>2</m:t>
              </m:r>
            </m:oMath>
            <w:r w:rsidRPr="00322873">
              <w:t>的物料</w:t>
            </w:r>
            <m:oMath>
              <m:r>
                <w:rPr>
                  <w:rStyle w:val="cw51"/>
                </w:rPr>
                <m:t>i</m:t>
              </m:r>
            </m:oMath>
            <w:r>
              <w:t>的</w:t>
            </w:r>
            <w:r w:rsidRPr="00322873">
              <w:t>单位栈板回流成本</w:t>
            </w:r>
          </w:p>
        </w:tc>
      </w:tr>
      <w:tr w:rsidR="002707C7" w:rsidTr="000A29AB">
        <w:tc>
          <w:p w:rsidR="002707C7" w:rsidRPr="00322873" w:rsidRDefault="00CF70C3" w:rsidP="000A29AB">
            <w:pPr>
              <w:pStyle w:val="cw16"/>
              <w:topLinePunct/>
              <w:ind w:leftChars="0" w:left="0" w:rightChars="0" w:right="0" w:firstLineChars="0" w:firstLine="0"/>
              <w:spacing w:line="240" w:lineRule="atLeast"/>
            </w:pPr>
            <m:oMathPara>
              <m:oMath>
                <m:sSubSup>
                  <m:sSubSupPr>
                    <m:ctrlPr/>
                  </m:sSubSupPr>
                  <m:e>
                    <m:r>
                      <w:rPr>
                        <w:rStyle w:val="cw51"/>
                      </w:rPr>
                      <m:t>D</m:t>
                    </m:r>
                  </m:e>
                  <m:sub>
                    <m:r>
                      <w:rPr>
                        <w:rStyle w:val="cw51"/>
                      </w:rPr>
                      <m:t>ikv</m:t>
                    </m:r>
                  </m:sub>
                  <m:sup>
                    <m:r>
                      <w:rPr>
                        <w:rStyle w:val="cw51"/>
                      </w:rPr>
                      <m:t>r</m:t>
                    </m:r>
                  </m:sup>
                </m:sSubSup>
              </m:oMath>
            </m:oMathPara>
          </w:p>
        </w:tc>
        <w:tc>
          <w:p w:rsidR="002707C7" w:rsidRPr="00322873" w:rsidRDefault="002707C7" w:rsidP="000A29AB">
            <w:pPr>
              <w:pStyle w:val="cw17"/>
              <w:topLinePunct/>
              <w:ind w:leftChars="0" w:left="0" w:rightChars="0" w:right="0" w:firstLineChars="0" w:firstLine="0"/>
              <w:spacing w:line="240" w:lineRule="atLeast"/>
            </w:pPr>
            <w:r w:rsidRPr="00322873">
              <w:t>走路径</w:t>
            </w:r>
            <m:oMath>
              <m:r>
                <w:rPr>
                  <w:rStyle w:val="cw51"/>
                </w:rPr>
                <m:t>r</m:t>
              </m:r>
            </m:oMath>
            <w:r w:rsidRPr="00322873">
              <w:t>发往配送中心</w:t>
            </w:r>
            <m:oMath>
              <m:r>
                <w:rPr>
                  <w:rStyle w:val="cw51"/>
                </w:rPr>
                <m:t>k</m:t>
              </m:r>
            </m:oMath>
            <w:r w:rsidRPr="00322873">
              <w:t>的物料</w:t>
            </w:r>
            <m:oMath>
              <m:r>
                <w:rPr>
                  <w:rStyle w:val="cw51"/>
                </w:rPr>
                <m:t>i</m:t>
              </m:r>
            </m:oMath>
            <w:r>
              <w:t>的</w:t>
            </w:r>
            <m:oMath>
              <m:r>
                <m:rPr/>
                <w:rPr>
                  <w:rStyle w:val="cw51"/>
                </w:rPr>
                <m:t>第</m:t>
              </m:r>
              <m:r>
                <w:rPr>
                  <w:rStyle w:val="cw51"/>
                </w:rPr>
                <m:t>v</m:t>
              </m:r>
              <m:r>
                <m:rPr/>
                <w:rPr>
                  <w:rStyle w:val="cw51"/>
                </w:rPr>
                <m:t>次</m:t>
              </m:r>
            </m:oMath>
            <w:r w:rsidRPr="00322873">
              <w:t>发料</w:t>
            </w:r>
            <w:r>
              <w:t>的需求p</w:t>
            </w:r>
            <w:r>
              <w:t>cs</w:t>
            </w:r>
            <w:r>
              <w:t>数量</w:t>
            </w:r>
          </w:p>
        </w:tc>
      </w:tr>
      <w:tr w:rsidR="002707C7" w:rsidTr="000A29AB">
        <w:tc>
          <w:p w:rsidR="002707C7" w:rsidRPr="00717F84" w:rsidRDefault="00CF70C3" w:rsidP="000A29AB">
            <w:pPr>
              <w:pStyle w:val="cw16"/>
              <w:topLinePunct/>
              <w:ind w:leftChars="0" w:left="0" w:rightChars="0" w:right="0" w:firstLineChars="0" w:firstLine="0"/>
              <w:spacing w:line="240" w:lineRule="atLeast"/>
            </w:pPr>
            <m:oMathPara>
              <m:oMath>
                <m:sSubSup>
                  <m:sSubSupPr>
                    <m:ctrlPr/>
                  </m:sSubSupPr>
                  <m:e>
                    <m:r>
                      <w:rPr>
                        <w:rStyle w:val="cw51"/>
                      </w:rPr>
                      <m:t>g</m:t>
                    </m:r>
                  </m:e>
                  <m:sub>
                    <m:r>
                      <w:rPr>
                        <w:rStyle w:val="cw51"/>
                      </w:rPr>
                      <m:t>ikv</m:t>
                    </m:r>
                  </m:sub>
                  <m:sup>
                    <m:r>
                      <w:rPr>
                        <w:rStyle w:val="cw51"/>
                      </w:rPr>
                      <m:t>r</m:t>
                    </m:r>
                  </m:sup>
                </m:sSubSup>
              </m:oMath>
            </m:oMathPara>
          </w:p>
        </w:tc>
        <w:tc>
          <w:p w:rsidR="002707C7" w:rsidRDefault="002707C7" w:rsidP="000A29AB">
            <w:pPr>
              <w:pStyle w:val="cw17"/>
              <w:topLinePunct/>
              <w:ind w:leftChars="0" w:left="0" w:rightChars="0" w:right="0" w:firstLineChars="0" w:firstLine="0"/>
              <w:spacing w:line="240" w:lineRule="atLeast"/>
            </w:pPr>
            <w:r w:rsidRPr="00322873">
              <w:t>走路径</w:t>
            </w:r>
            <m:oMath>
              <m:r>
                <w:rPr>
                  <w:rStyle w:val="cw51"/>
                </w:rPr>
                <m:t>r</m:t>
              </m:r>
            </m:oMath>
            <w:r w:rsidRPr="00322873">
              <w:t>发往配送中心</w:t>
            </w:r>
            <m:oMath>
              <m:r>
                <w:rPr>
                  <w:rStyle w:val="cw51"/>
                </w:rPr>
                <m:t>k</m:t>
              </m:r>
            </m:oMath>
            <w:r w:rsidRPr="00322873">
              <w:t>的物料</w:t>
            </w:r>
            <m:oMath>
              <m:r>
                <w:rPr>
                  <w:rStyle w:val="cw51"/>
                </w:rPr>
                <m:t>i</m:t>
              </m:r>
            </m:oMath>
            <w:r>
              <w:t>的</w:t>
            </w:r>
            <m:oMath>
              <m:r>
                <m:rPr/>
                <w:rPr>
                  <w:rStyle w:val="cw51"/>
                </w:rPr>
                <m:t>第</m:t>
              </m:r>
              <m:r>
                <w:rPr>
                  <w:rStyle w:val="cw51"/>
                </w:rPr>
                <m:t>v</m:t>
              </m:r>
              <m:r>
                <m:rPr/>
                <w:rPr>
                  <w:rStyle w:val="cw51"/>
                </w:rPr>
                <m:t>次</m:t>
              </m:r>
            </m:oMath>
            <w:r w:rsidRPr="00322873">
              <w:t>发料栈板数量</w:t>
            </w:r>
          </w:p>
        </w:tc>
      </w:tr>
      <w:tr w:rsidR="002707C7" w:rsidTr="000A29AB">
        <w:tc>
          <w:p w:rsidR="002707C7" w:rsidRPr="00322873" w:rsidRDefault="00CF70C3" w:rsidP="000A29AB">
            <w:pPr>
              <w:pStyle w:val="cw16"/>
              <w:topLinePunct/>
              <w:ind w:leftChars="0" w:left="0" w:rightChars="0" w:right="0" w:firstLineChars="0" w:firstLine="0"/>
              <w:spacing w:line="240" w:lineRule="atLeast"/>
            </w:pPr>
            <m:oMathPara>
              <m:oMath>
                <m:sSubSup>
                  <m:sSubSupPr>
                    <m:ctrlPr/>
                  </m:sSubSupPr>
                  <m:e>
                    <m:r>
                      <w:rPr>
                        <w:rStyle w:val="cw51"/>
                      </w:rPr>
                      <m:t>T</m:t>
                    </m:r>
                  </m:e>
                  <m:sub>
                    <m:r>
                      <w:rPr>
                        <w:rStyle w:val="cw51"/>
                      </w:rPr>
                      <m:t>ik</m:t>
                    </m:r>
                  </m:sub>
                  <m:sup>
                    <m:r>
                      <w:rPr>
                        <w:rStyle w:val="cw51"/>
                      </w:rPr>
                      <m:t>r</m:t>
                    </m:r>
                  </m:sup>
                </m:sSubSup>
              </m:oMath>
            </m:oMathPara>
          </w:p>
        </w:tc>
        <w:tc>
          <w:p w:rsidR="002707C7" w:rsidRPr="00322873" w:rsidRDefault="002707C7" w:rsidP="000A29AB">
            <w:pPr>
              <w:pStyle w:val="cw17"/>
              <w:topLinePunct/>
              <w:ind w:leftChars="0" w:left="0" w:rightChars="0" w:right="0" w:firstLineChars="0" w:firstLine="0"/>
              <w:spacing w:line="240" w:lineRule="atLeast"/>
            </w:pPr>
            <w:r>
              <w:t>走路径</w:t>
            </w:r>
            <m:oMath>
              <m:r>
                <w:rPr>
                  <w:rStyle w:val="cw51"/>
                </w:rPr>
                <m:t>r</m:t>
              </m:r>
            </m:oMath>
            <w:r w:rsidRPr="00322873">
              <w:t>发往配送中心</w:t>
            </w:r>
            <m:oMath>
              <m:r>
                <w:rPr>
                  <w:rStyle w:val="cw51"/>
                </w:rPr>
                <m:t>k</m:t>
              </m:r>
            </m:oMath>
            <w:r w:rsidRPr="00322873">
              <w:t>的物料</w:t>
            </w:r>
            <m:oMath>
              <m:r>
                <w:rPr>
                  <w:rStyle w:val="cw51"/>
                </w:rPr>
                <m:t>i</m:t>
              </m:r>
            </m:oMath>
            <w:r>
              <w:t>的发料任务令数量</w:t>
            </w:r>
          </w:p>
        </w:tc>
      </w:tr>
      <w:tr w:rsidR="002707C7" w:rsidTr="000A29AB">
        <w:tc>
          <w:p w:rsidR="002707C7" w:rsidRPr="00717F84" w:rsidRDefault="00CF70C3" w:rsidP="000A29AB">
            <w:pPr>
              <w:pStyle w:val="cw16"/>
              <w:topLinePunct/>
              <w:ind w:leftChars="0" w:left="0" w:rightChars="0" w:right="0" w:firstLineChars="0" w:firstLine="0"/>
              <w:spacing w:line="240" w:lineRule="atLeast"/>
            </w:pPr>
            <m:oMathPara>
              <m:oMath>
                <m:sSubSup>
                  <m:sSubSupPr>
                    <m:ctrlPr/>
                  </m:sSubSupPr>
                  <m:e>
                    <m:r>
                      <w:rPr>
                        <w:rStyle w:val="cw51"/>
                      </w:rPr>
                      <m:t>f</m:t>
                    </m:r>
                  </m:e>
                  <m:sub>
                    <m:r>
                      <w:rPr>
                        <w:rStyle w:val="cw51"/>
                      </w:rPr>
                      <m:t>ikv</m:t>
                    </m:r>
                  </m:sub>
                  <m:sup>
                    <m:r>
                      <w:rPr>
                        <w:rStyle w:val="cw51"/>
                      </w:rPr>
                      <m:t>r</m:t>
                    </m:r>
                  </m:sup>
                </m:sSubSup>
              </m:oMath>
            </m:oMathPara>
          </w:p>
        </w:tc>
        <w:tc>
          <w:p w:rsidR="002707C7" w:rsidRDefault="002707C7" w:rsidP="000A29AB">
            <w:pPr>
              <w:pStyle w:val="cw17"/>
              <w:topLinePunct/>
              <w:ind w:leftChars="0" w:left="0" w:rightChars="0" w:right="0" w:firstLineChars="0" w:firstLine="0"/>
              <w:spacing w:line="240" w:lineRule="atLeast"/>
            </w:pPr>
            <w:r w:rsidRPr="00322873">
              <w:t>走路径</w:t>
            </w:r>
            <m:oMath>
              <m:r>
                <w:rPr>
                  <w:rStyle w:val="cw51"/>
                </w:rPr>
                <m:t>r</m:t>
              </m:r>
            </m:oMath>
            <w:r w:rsidRPr="00322873">
              <w:t>发往配送中心</w:t>
            </w:r>
            <m:oMath>
              <m:r>
                <w:rPr>
                  <w:rStyle w:val="cw51"/>
                </w:rPr>
                <m:t>k</m:t>
              </m:r>
            </m:oMath>
            <w:r w:rsidRPr="00322873">
              <w:t>的物料</w:t>
            </w:r>
            <m:oMath>
              <m:r>
                <w:rPr>
                  <w:rStyle w:val="cw51"/>
                </w:rPr>
                <m:t>i</m:t>
              </m:r>
            </m:oMath>
            <w:r>
              <w:t>的</w:t>
            </w:r>
            <w:r w:rsidRPr="00322873">
              <w:t>第</w:t>
            </w:r>
            <m:oMath>
              <m:r>
                <w:rPr>
                  <w:rStyle w:val="cw51"/>
                </w:rPr>
                <m:t>v</m:t>
              </m:r>
            </m:oMath>
            <w:r w:rsidRPr="00322873">
              <w:t>次发料</w:t>
            </w:r>
            <w:r w:rsidRPr="00322873">
              <w:t>pcs</w:t>
            </w:r>
            <w:r w:rsidRPr="00322873">
              <w:t>数量</w:t>
            </w:r>
          </w:p>
        </w:tc>
      </w:tr>
      <w:tr w:rsidR="002707C7" w:rsidTr="00B67975">
        <w:tc>
          <w:p w:rsidR="002707C7" w:rsidRPr="00717F84" w:rsidRDefault="00CF70C3" w:rsidP="000A29AB">
            <w:pPr>
              <w:pStyle w:val="cw16"/>
              <w:topLinePunct/>
              <w:ind w:leftChars="0" w:left="0" w:rightChars="0" w:right="0" w:firstLineChars="0" w:firstLine="0"/>
              <w:spacing w:line="240" w:lineRule="atLeast"/>
            </w:pPr>
            <m:oMathPara>
              <m:oMath>
                <m:sSubSup>
                  <m:sSubSupPr>
                    <m:ctrlPr/>
                  </m:sSubSupPr>
                  <m:e>
                    <m:r>
                      <w:rPr>
                        <w:rStyle w:val="cw51"/>
                      </w:rPr>
                      <m:t>b</m:t>
                    </m:r>
                  </m:e>
                  <m:sub>
                    <m:r>
                      <w:rPr>
                        <w:rStyle w:val="cw51"/>
                      </w:rPr>
                      <m:t>ik</m:t>
                    </m:r>
                  </m:sub>
                  <m:sup>
                    <m:r>
                      <w:rPr>
                        <w:rStyle w:val="cw51"/>
                      </w:rPr>
                      <m:t>2</m:t>
                    </m:r>
                  </m:sup>
                </m:sSubSup>
              </m:oMath>
            </m:oMathPara>
          </w:p>
        </w:tc>
        <w:tc>
          <w:p w:rsidR="002707C7" w:rsidRDefault="002707C7" w:rsidP="000A29AB">
            <w:pPr>
              <w:pStyle w:val="cw17"/>
              <w:topLinePunct/>
              <w:ind w:leftChars="0" w:left="0" w:rightChars="0" w:right="0" w:firstLineChars="0" w:firstLine="0"/>
              <w:spacing w:line="240" w:lineRule="atLeast"/>
            </w:pPr>
            <w:r w:rsidRPr="00322873">
              <w:t>走路径</w:t>
            </w:r>
            <m:oMath>
              <m:r>
                <w:rPr>
                  <w:rStyle w:val="cw51"/>
                </w:rPr>
                <m:t>2</m:t>
              </m:r>
            </m:oMath>
            <w:r w:rsidRPr="00322873">
              <w:t>发往配送中心</w:t>
            </w:r>
            <m:oMath>
              <m:r>
                <w:rPr>
                  <w:rStyle w:val="cw51"/>
                </w:rPr>
                <m:t>k</m:t>
              </m:r>
            </m:oMath>
            <w:r w:rsidRPr="00322873">
              <w:t>的物料</w:t>
            </w:r>
            <m:oMath>
              <m:r>
                <w:rPr>
                  <w:rStyle w:val="cw51"/>
                </w:rPr>
                <m:t>i</m:t>
              </m:r>
            </m:oMath>
            <w:r w:rsidRPr="00322873">
              <w:t>的回流栈板数量</w:t>
            </w:r>
          </w:p>
        </w:tc>
      </w:tr>
      <w:tr w:rsidR="002707C7" w:rsidTr="00B67975">
        <w:tc>
          <w:p w:rsidR="002707C7" w:rsidRPr="00717F84" w:rsidRDefault="00CF70C3" w:rsidP="000A29AB">
            <w:pPr>
              <w:pStyle w:val="cw16"/>
              <w:topLinePunct/>
              <w:ind w:leftChars="0" w:left="0" w:rightChars="0" w:right="0" w:firstLineChars="0" w:firstLine="0"/>
              <w:spacing w:line="240" w:lineRule="atLeast"/>
            </w:pPr>
            <m:oMathPara>
              <m:oMath>
                <m:sSub>
                  <m:sSubPr>
                    <m:ctrlPr/>
                  </m:sSubPr>
                  <m:e>
                    <m:r>
                      <w:rPr>
                        <w:rStyle w:val="cw51"/>
                      </w:rPr>
                      <m:t>I</m:t>
                    </m:r>
                  </m:e>
                  <m:sub>
                    <m:r>
                      <w:rPr>
                        <w:rStyle w:val="cw51"/>
                      </w:rPr>
                      <m:t>i</m:t>
                    </m:r>
                  </m:sub>
                </m:sSub>
              </m:oMath>
            </m:oMathPara>
          </w:p>
        </w:tc>
        <w:tc>
          <w:p w:rsidR="002707C7" w:rsidRDefault="002707C7" w:rsidP="000A29AB">
            <w:pPr>
              <w:pStyle w:val="cw17"/>
              <w:topLinePunct/>
              <w:ind w:leftChars="0" w:left="0" w:rightChars="0" w:right="0" w:firstLineChars="0" w:firstLine="0"/>
              <w:spacing w:line="240" w:lineRule="atLeast"/>
            </w:pPr>
            <w:r w:rsidRPr="00322873">
              <w:t>发料前中心仓中物料</w:t>
            </w:r>
            <m:oMath>
              <m:r>
                <w:rPr>
                  <w:rStyle w:val="cw51"/>
                </w:rPr>
                <m:t>i</m:t>
              </m:r>
            </m:oMath>
            <w:r w:rsidRPr="00322873">
              <w:t>的现有库存</w:t>
            </w:r>
          </w:p>
        </w:tc>
      </w:tr>
      <w:tr w:rsidR="00B67975" w:rsidTr="00B67975">
        <w:tc>
          <w:p w:rsidR="00B67975" w:rsidRDefault="00B67975" w:rsidP="00B67975">
            <w:pPr>
              <w:pStyle w:val="cw16"/>
              <w:topLinePunct/>
              <w:ind w:leftChars="0" w:left="0" w:rightChars="0" w:right="0" w:firstLineChars="0" w:firstLine="0"/>
              <w:spacing w:line="240" w:lineRule="atLeast"/>
            </w:pPr>
          </w:p>
        </w:tc>
        <w:tc>
          <w:p w:rsidR="00B67975" w:rsidRPr="009A05B1" w:rsidRDefault="009A05B1" w:rsidP="009A05B1">
            <w:pPr>
              <w:pStyle w:val="cw17"/>
              <w:topLinePunct/>
              <w:ind w:leftChars="0" w:left="0" w:rightChars="0" w:right="0" w:firstLineChars="0" w:firstLine="0"/>
              <w:spacing w:line="240" w:lineRule="atLeast"/>
            </w:pPr>
            <w:r w:rsidRPr="009A05B1">
              <w:t>续表</w:t>
            </w:r>
            <w:r w:rsidR="00A431E1" w:rsidRPr="00A431E1">
              <w:t>3</w:t>
            </w:r>
            <w:r w:rsidR="00A431E1" w:rsidRPr="00A431E1">
              <w:t>-1</w:t>
            </w:r>
          </w:p>
        </w:tc>
      </w:tr>
      <w:tr w:rsidR="00B67975" w:rsidTr="00B67975">
        <w:tc>
          <w:p w:rsidR="00B67975" w:rsidRDefault="00B67975" w:rsidP="00B67975">
            <w:pPr>
              <w:pStyle w:val="cw16"/>
              <w:topLinePunct/>
              <w:ind w:leftChars="0" w:left="0" w:rightChars="0" w:right="0" w:firstLineChars="0" w:firstLine="0"/>
              <w:spacing w:line="240" w:lineRule="atLeast"/>
            </w:pPr>
            <w:r>
              <w:t>参数</w:t>
            </w:r>
          </w:p>
        </w:tc>
        <w:tc>
          <w:p w:rsidR="00B67975" w:rsidRDefault="00B67975" w:rsidP="00B67975">
            <w:pPr>
              <w:pStyle w:val="cw17"/>
              <w:topLinePunct/>
              <w:ind w:leftChars="0" w:left="0" w:rightChars="0" w:right="0" w:firstLineChars="0" w:firstLine="0"/>
              <w:spacing w:line="240" w:lineRule="atLeast"/>
            </w:pPr>
            <w:r>
              <w:t>说明</w:t>
            </w:r>
          </w:p>
        </w:tc>
      </w:tr>
      <w:tr w:rsidR="00B67975" w:rsidTr="00B67975">
        <w:tc>
          <w:p w:rsidR="00B67975" w:rsidRPr="00717F84" w:rsidRDefault="00CF70C3" w:rsidP="00B67975">
            <w:pPr>
              <w:pStyle w:val="cw16"/>
              <w:topLinePunct/>
              <w:ind w:leftChars="0" w:left="0" w:rightChars="0" w:right="0" w:firstLineChars="0" w:firstLine="0"/>
              <w:spacing w:line="240" w:lineRule="atLeast"/>
            </w:pPr>
            <m:oMathPara>
              <m:oMath>
                <m:sSub>
                  <m:sSubPr>
                    <m:ctrlPr/>
                  </m:sSubPr>
                  <m:e>
                    <m:r>
                      <w:rPr>
                        <w:rStyle w:val="cw51"/>
                      </w:rPr>
                      <m:t>d</m:t>
                    </m:r>
                  </m:e>
                  <m:sub>
                    <m:r>
                      <w:rPr>
                        <w:rStyle w:val="cw51"/>
                      </w:rPr>
                      <m:t>i</m:t>
                    </m:r>
                  </m:sub>
                </m:sSub>
              </m:oMath>
            </m:oMathPara>
          </w:p>
        </w:tc>
        <w:tc>
          <w:p w:rsidR="00B67975" w:rsidRDefault="00B67975" w:rsidP="00B67975">
            <w:pPr>
              <w:pStyle w:val="cw17"/>
              <w:topLinePunct/>
              <w:ind w:leftChars="0" w:left="0" w:rightChars="0" w:right="0" w:firstLineChars="0" w:firstLine="0"/>
              <w:spacing w:line="240" w:lineRule="atLeast"/>
            </w:pPr>
            <w:r w:rsidRPr="00322873">
              <w:t>物料</w:t>
            </w:r>
            <m:oMath>
              <m:r>
                <w:rPr>
                  <w:rStyle w:val="cw51"/>
                </w:rPr>
                <m:t>i</m:t>
              </m:r>
            </m:oMath>
            <w:r>
              <w:t>的</w:t>
            </w:r>
            <w:r w:rsidRPr="00322873">
              <w:t>栈板面积</w:t>
            </w:r>
          </w:p>
        </w:tc>
      </w:tr>
      <w:tr w:rsidR="00B67975" w:rsidTr="000A29AB">
        <w:tc>
          <w:p w:rsidR="00B67975" w:rsidRPr="00717F84" w:rsidRDefault="00CF70C3" w:rsidP="00B67975">
            <w:pPr>
              <w:pStyle w:val="cw16"/>
              <w:topLinePunct/>
              <w:ind w:leftChars="0" w:left="0" w:rightChars="0" w:right="0" w:firstLineChars="0" w:firstLine="0"/>
              <w:spacing w:line="240" w:lineRule="atLeast"/>
            </w:pPr>
            <m:oMathPara>
              <m:oMath>
                <m:sSub>
                  <m:sSubPr>
                    <m:ctrlPr/>
                  </m:sSubPr>
                  <m:e>
                    <m:r>
                      <w:rPr>
                        <w:rStyle w:val="cw51"/>
                      </w:rPr>
                      <m:t>S</m:t>
                    </m:r>
                  </m:e>
                  <m:sub>
                    <m:r>
                      <w:rPr>
                        <w:rStyle w:val="cw51"/>
                      </w:rPr>
                      <m:t>k</m:t>
                    </m:r>
                  </m:sub>
                </m:sSub>
              </m:oMath>
            </m:oMathPara>
          </w:p>
        </w:tc>
        <w:tc>
          <w:p w:rsidR="00B67975" w:rsidRDefault="00B67975" w:rsidP="00B67975">
            <w:pPr>
              <w:pStyle w:val="cw17"/>
              <w:topLinePunct/>
              <w:ind w:leftChars="0" w:left="0" w:rightChars="0" w:right="0" w:firstLineChars="0" w:firstLine="0"/>
              <w:spacing w:line="240" w:lineRule="atLeast"/>
            </w:pPr>
            <w:r w:rsidRPr="00322873">
              <w:t>配送中心</w:t>
            </w:r>
            <m:oMath>
              <m:r>
                <w:rPr>
                  <w:rStyle w:val="cw51"/>
                </w:rPr>
                <m:t>k</m:t>
              </m:r>
            </m:oMath>
            <w:r>
              <w:t>的</w:t>
            </w:r>
            <w:r w:rsidRPr="00322873">
              <w:t>面积</w:t>
            </w:r>
          </w:p>
        </w:tc>
      </w:tr>
      <w:tr w:rsidR="00B67975" w:rsidTr="000A29AB">
        <w:tc>
          <w:p w:rsidR="00B67975" w:rsidRPr="00717F84" w:rsidRDefault="00CF70C3" w:rsidP="00B67975">
            <w:pPr>
              <w:pStyle w:val="cw16"/>
              <w:topLinePunct/>
              <w:ind w:leftChars="0" w:left="0" w:rightChars="0" w:right="0" w:firstLineChars="0" w:firstLine="0"/>
              <w:spacing w:line="240" w:lineRule="atLeast"/>
            </w:pPr>
            <m:oMathPara>
              <m:oMath>
                <m:sSub>
                  <m:sSubPr>
                    <m:ctrlPr/>
                  </m:sSubPr>
                  <m:e>
                    <m:r>
                      <w:rPr>
                        <w:rStyle w:val="cw51"/>
                      </w:rPr>
                      <m:t>δ</m:t>
                    </m:r>
                  </m:e>
                  <m:sub>
                    <m:r>
                      <w:rPr>
                        <w:rStyle w:val="cw51"/>
                      </w:rPr>
                      <m:t>ik</m:t>
                    </m:r>
                  </m:sub>
                </m:sSub>
              </m:oMath>
            </m:oMathPara>
          </w:p>
        </w:tc>
        <w:tc>
          <w:p w:rsidR="00B67975" w:rsidRDefault="00B67975" w:rsidP="00B67975">
            <w:pPr>
              <w:pStyle w:val="cw17"/>
              <w:topLinePunct/>
              <w:ind w:leftChars="0" w:left="0" w:rightChars="0" w:right="0" w:firstLineChars="0" w:firstLine="0"/>
              <w:spacing w:line="240" w:lineRule="atLeast"/>
            </w:pPr>
            <w:r w:rsidRPr="00322873">
              <w:t>发往配送中心</w:t>
            </w:r>
            <m:oMath>
              <m:r>
                <w:rPr>
                  <w:rStyle w:val="cw51"/>
                </w:rPr>
                <m:t>k</m:t>
              </m:r>
            </m:oMath>
            <w:r w:rsidRPr="00322873">
              <w:t>的物料</w:t>
            </w:r>
            <m:oMath>
              <m:r>
                <w:rPr>
                  <w:rStyle w:val="cw51"/>
                </w:rPr>
                <m:t>i</m:t>
              </m:r>
            </m:oMath>
            <w:r>
              <w:t>的</w:t>
            </w:r>
            <w:r w:rsidRPr="00322873">
              <w:t>回流</w:t>
            </w:r>
            <w:r>
              <w:t>比例</w:t>
            </w:r>
          </w:p>
        </w:tc>
      </w:tr>
      <w:tr w:rsidR="00B67975" w:rsidTr="000A29AB">
        <w:tc>
          <w:p w:rsidR="00B67975" w:rsidRPr="00717F84" w:rsidRDefault="00CF70C3" w:rsidP="00B67975">
            <w:pPr>
              <w:pStyle w:val="cw16"/>
              <w:topLinePunct/>
              <w:ind w:leftChars="0" w:left="0" w:rightChars="0" w:right="0" w:firstLineChars="0" w:firstLine="0"/>
              <w:spacing w:line="240" w:lineRule="atLeast"/>
            </w:pPr>
            <m:oMathPara>
              <m:oMath>
                <m:sSub>
                  <m:sSubPr>
                    <m:ctrlPr/>
                  </m:sSubPr>
                  <m:e>
                    <m:r>
                      <w:rPr>
                        <w:rStyle w:val="cw51"/>
                      </w:rPr>
                      <m:t>B</m:t>
                    </m:r>
                  </m:e>
                  <m:sub>
                    <m:r>
                      <w:rPr>
                        <w:rStyle w:val="cw51"/>
                      </w:rPr>
                      <m:t>i</m:t>
                    </m:r>
                  </m:sub>
                </m:sSub>
              </m:oMath>
            </m:oMathPara>
          </w:p>
        </w:tc>
        <w:tc>
          <w:p w:rsidR="00B67975" w:rsidRDefault="00B67975" w:rsidP="00B67975">
            <w:pPr>
              <w:pStyle w:val="cw17"/>
              <w:topLinePunct/>
              <w:ind w:leftChars="0" w:left="0" w:rightChars="0" w:right="0" w:firstLineChars="0" w:firstLine="0"/>
              <w:spacing w:line="240" w:lineRule="atLeast"/>
            </w:pPr>
            <w:r w:rsidRPr="00322873">
              <w:t>物料</w:t>
            </w:r>
            <m:oMath>
              <m:r>
                <w:rPr>
                  <w:rStyle w:val="cw51"/>
                </w:rPr>
                <m:t>i</m:t>
              </m:r>
            </m:oMath>
            <w:r w:rsidRPr="00322873">
              <w:t>的</w:t>
            </w:r>
            <w:r>
              <w:t>单位栈板存放的p</w:t>
            </w:r>
            <w:r>
              <w:t>cs</w:t>
            </w:r>
            <w:r>
              <w:t>数量</w:t>
            </w:r>
          </w:p>
        </w:tc>
      </w:tr>
      <w:tr w:rsidR="00B67975" w:rsidTr="000A29AB">
        <w:tc>
          <w:p w:rsidR="00B67975" w:rsidRDefault="00B67975" w:rsidP="00B67975">
            <w:pPr>
              <w:pStyle w:val="cw16"/>
              <w:topLinePunct/>
              <w:ind w:leftChars="0" w:left="0" w:rightChars="0" w:right="0" w:firstLineChars="0" w:firstLine="0"/>
              <w:spacing w:line="240" w:lineRule="atLeast"/>
            </w:pPr>
            <w:r>
              <w:t>决策变量</w:t>
            </w:r>
          </w:p>
        </w:tc>
        <w:tc>
          <w:p w:rsidR="00B67975" w:rsidRDefault="00B67975" w:rsidP="00B67975">
            <w:pPr>
              <w:pStyle w:val="cw17"/>
              <w:topLinePunct/>
              <w:ind w:leftChars="0" w:left="0" w:rightChars="0" w:right="0" w:firstLineChars="0" w:firstLine="0"/>
              <w:spacing w:line="240" w:lineRule="atLeast"/>
            </w:pPr>
            <w:r>
              <w:t>说明</w:t>
            </w:r>
          </w:p>
        </w:tc>
      </w:tr>
      <w:tr w:rsidR="00B67975" w:rsidTr="000A29AB">
        <w:tc>
          <w:p w:rsidR="00B67975" w:rsidRDefault="00CF70C3" w:rsidP="00B67975">
            <w:pPr>
              <w:pStyle w:val="cw16"/>
              <w:topLinePunct/>
              <w:ind w:leftChars="0" w:left="0" w:rightChars="0" w:right="0" w:firstLineChars="0" w:firstLine="0"/>
              <w:spacing w:line="240" w:lineRule="atLeast"/>
            </w:pPr>
            <m:oMathPara>
              <m:oMath>
                <m:sSubSup>
                  <m:sSubSupPr>
                    <m:ctrlPr/>
                  </m:sSubSupPr>
                  <m:e>
                    <m:r>
                      <w:rPr>
                        <w:rStyle w:val="cw51"/>
                      </w:rPr>
                      <m:t>x</m:t>
                    </m:r>
                  </m:e>
                  <m:sub>
                    <m:r>
                      <w:rPr>
                        <w:rStyle w:val="cw51"/>
                      </w:rPr>
                      <m:t>ik</m:t>
                    </m:r>
                  </m:sub>
                  <m:sup>
                    <m:r>
                      <w:rPr>
                        <w:rStyle w:val="cw51"/>
                      </w:rPr>
                      <m:t>r</m:t>
                    </m:r>
                  </m:sup>
                </m:sSubSup>
              </m:oMath>
            </m:oMathPara>
          </w:p>
        </w:tc>
        <w:tc>
          <w:p w:rsidR="00B67975" w:rsidRDefault="00B67975" w:rsidP="00B67975">
            <w:pPr>
              <w:pStyle w:val="cw17"/>
              <w:topLinePunct/>
              <w:ind w:leftChars="0" w:left="0" w:rightChars="0" w:right="0" w:firstLineChars="0" w:firstLine="0"/>
              <w:spacing w:line="240" w:lineRule="atLeast"/>
            </w:pPr>
            <w:r w:rsidRPr="00C56E3B">
              <w:t>如果发往配送中心</w:t>
            </w:r>
            <m:oMath>
              <m:r>
                <w:rPr>
                  <w:rStyle w:val="cw51"/>
                </w:rPr>
                <m:t>k</m:t>
              </m:r>
            </m:oMath>
            <w:r w:rsidRPr="00C56E3B">
              <w:t>的物料</w:t>
            </w:r>
            <m:oMath>
              <m:r>
                <w:rPr>
                  <w:rStyle w:val="cw51"/>
                </w:rPr>
                <m:t>i</m:t>
              </m:r>
            </m:oMath>
            <w:r>
              <w:t>选择</w:t>
            </w:r>
            <w:r w:rsidRPr="00C56E3B">
              <w:t>走路径</w:t>
            </w:r>
            <m:oMath>
              <m:r>
                <w:rPr>
                  <w:rStyle w:val="cw51"/>
                </w:rPr>
                <m:t>r</m:t>
              </m:r>
            </m:oMath>
            <w:r w:rsidRPr="00C56E3B">
              <w:t>则为</w:t>
            </w:r>
            <m:oMath>
              <m:r>
                <m:rPr>
                  <m:sty m:val="p"/>
                </m:rPr>
                <w:rPr>
                  <w:rStyle w:val="cw51"/>
                </w:rPr>
                <m:t>1</m:t>
              </m:r>
            </m:oMath>
            <w:r>
              <w:t>，</w:t>
            </w:r>
            <w:r w:rsidRPr="00C56E3B">
              <w:t>否则为</w:t>
            </w:r>
            <m:oMath>
              <m:r>
                <m:rPr>
                  <m:sty m:val="p"/>
                </m:rPr>
                <w:rPr>
                  <w:rStyle w:val="cw51"/>
                </w:rPr>
                <m:t>0</m:t>
              </m:r>
            </m:oMath>
          </w:p>
        </w:tc>
      </w:tr>
      <w:tr w:rsidR="00B67975" w:rsidTr="000A29AB">
        <w:tc>
          <w:tcPr>
            <w:tcBorders>
              <w:top w:val="none" w:sz="0" w:space="0" w:color="auto"/>
            </w:tcBorders>
          </w:tcPr>
          <w:p w:rsidR="00B67975" w:rsidRPr="00C56E3B" w:rsidRDefault="00CF70C3" w:rsidP="00B67975">
            <w:pPr>
              <w:pStyle w:val="cw16"/>
              <w:topLinePunct/>
              <w:ind w:leftChars="0" w:left="0" w:rightChars="0" w:right="0" w:firstLineChars="0" w:firstLine="0"/>
              <w:spacing w:line="240" w:lineRule="atLeast"/>
            </w:pPr>
            <m:oMathPara>
              <m:oMath>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oMath>
            </m:oMathPara>
          </w:p>
        </w:tc>
        <w:tc>
          <w:tcPr>
            <w:tcBorders>
              <w:top w:val="none" w:sz="0" w:space="0" w:color="auto"/>
            </w:tcBorders>
          </w:tcPr>
          <w:p w:rsidR="00B67975" w:rsidRPr="00C56E3B" w:rsidRDefault="00B67975" w:rsidP="00B67975">
            <w:pPr>
              <w:pStyle w:val="cw17"/>
              <w:topLinePunct/>
              <w:ind w:leftChars="0" w:left="0" w:rightChars="0" w:right="0" w:firstLineChars="0" w:firstLine="0"/>
              <w:spacing w:line="240" w:lineRule="atLeast"/>
            </w:pPr>
            <w:r>
              <w:t>如果发往</w:t>
            </w:r>
            <w:r w:rsidRPr="00BB20D5">
              <w:t>配送中心</w:t>
            </w:r>
            <m:oMath>
              <m:r>
                <w:rPr>
                  <w:rStyle w:val="cw51"/>
                </w:rPr>
                <m:t>k</m:t>
              </m:r>
            </m:oMath>
            <w:r w:rsidRPr="00BB20D5">
              <w:t>的物料</w:t>
            </w:r>
            <m:oMath>
              <m:r>
                <w:rPr>
                  <w:rStyle w:val="cw51"/>
                </w:rPr>
                <m:t>i</m:t>
              </m:r>
            </m:oMath>
            <w:r w:rsidRPr="00BB20D5">
              <w:t>的第</w:t>
            </w:r>
            <m:oMath>
              <m:r>
                <w:rPr>
                  <w:rStyle w:val="cw51"/>
                </w:rPr>
                <m:t>v</m:t>
              </m:r>
            </m:oMath>
            <w:r w:rsidRPr="00BB20D5">
              <w:t>次需求通过路径</w:t>
            </w:r>
            <m:oMath>
              <m:r>
                <w:rPr>
                  <w:rStyle w:val="cw51"/>
                </w:rPr>
                <m:t>r</m:t>
              </m:r>
            </m:oMath>
            <w:r w:rsidRPr="00BB20D5">
              <w:t>的</w:t>
            </w:r>
            <m:oMath>
              <m:r>
                <w:rPr>
                  <w:rStyle w:val="cw51"/>
                </w:rPr>
                <m:t>j</m:t>
              </m:r>
            </m:oMath>
            <w:r w:rsidRPr="00BB20D5">
              <w:t>车的第</w:t>
            </w:r>
            <m:oMath>
              <m:sSup>
                <m:sSupPr>
                  <m:ctrlPr/>
                </m:sSupPr>
                <m:e>
                  <m:r>
                    <w:rPr>
                      <w:rStyle w:val="cw51"/>
                    </w:rPr>
                    <m:t>v</m:t>
                  </m:r>
                </m:e>
                <m:sup>
                  <m:r>
                    <w:rPr>
                      <w:rStyle w:val="cw51"/>
                    </w:rPr>
                    <m:t>'</m:t>
                  </m:r>
                </m:sup>
              </m:sSup>
            </m:oMath>
            <w:r w:rsidRPr="00BB20D5">
              <w:t>次行程发运</w:t>
            </w:r>
            <w:r>
              <w:t>则为1，否则为0</w:t>
            </w:r>
          </w:p>
        </w:tc>
      </w:tr>
    </w:tbl>
    <w:p w:rsidR="00FB2EBB" w:rsidRDefault="00FB2EBB" w:rsidP="00FD0CD2">
      <w:pPr>
        <w:pStyle w:val="4"/>
        <w:topLinePunct/>
      </w:pPr>
      <w:r w:rsidRPr="007D5857">
        <w:t>（</w:t>
      </w:r>
      <w:r w:rsidRPr="007D5857">
        <w:t>2</w:t>
      </w:r>
      <w:r w:rsidRPr="007D5857">
        <w:t>）</w:t>
      </w:r>
      <w:r>
        <w:t>数学模型</w:t>
      </w:r>
    </w:p>
    <w:p w:rsidR="005C1F2B" w:rsidRDefault="005C1F2B" w:rsidP="00FD0CD2">
      <w:pPr>
        <w:topLinePunct/>
      </w:pPr>
      <w:r>
        <w:t>基于上述描述的内容，建立完整的数学模型</w:t>
      </w:r>
      <w:r>
        <w:t>如下：</w:t>
      </w:r>
    </w:p>
    <w:p w:rsidR="00DC4145" w:rsidRPr="00DC4145" w:rsidRDefault="00CF70C3" w:rsidP="00DC4145">
      <w:pPr>
        <w:pStyle w:val="cw10"/>
        <w:topLinePunct/>
        <w:textAlignment w:val="center"/>
        <w:jc w:val="right"/>
      </w:pPr>
      <w:bookmarkStart w:id="768809" w:name="_cwCmt2"/>
      <m:oMathPara>
        <m:oMathParaPr>
          <m:jc m:val="right"/>
        </m:oMathParaPr>
        <m:oMath>
          <m:eqArr>
            <m:eqArrPr>
              <m:maxDist m:val="1"/>
              <m:objDist m:val="1"/>
              <m:ctrlPr>
                <w:rPr>
                  <w:rFonts w:ascii="Cambria Math" w:hAnsi="Cambria Math"/>
                  <w:i/>
                  <w:iCs/>
                </w:rPr>
              </m:ctrlPr>
            </m:eqArrPr>
            <m:e>
              <m:eqArr>
                <m:eqArrPr>
                  <m:ctrlPr/>
                </m:eqArrPr>
                <m:e>
                  <m:eqArr>
                    <m:eqArrPr>
                      <m:ctrlPr/>
                    </m:eqArrPr>
                    <m:e>
                      <m:r>
                        <w:rPr>
                          <w:rStyle w:val="cw51"/>
                        </w:rPr>
                        <m:t>Min</m:t>
                      </m:r>
                      <m:nary>
                        <m:naryPr>
                          <m:chr m:val="∑"/>
                          <m:supHide m:val="1"/>
                          <m:ctrlPr/>
                        </m:naryPr>
                        <m:sub>
                          <m:r>
                            <w:rPr>
                              <w:rStyle w:val="cw51"/>
                            </w:rPr>
                            <m:t>i∈I</m:t>
                          </m:r>
                        </m:sub>
                        <m:sup/>
                        <m:e>
                          <m:nary>
                            <m:naryPr>
                              <m:chr m:val="∑"/>
                              <m:supHide m:val="1"/>
                              <m:ctrlPr/>
                            </m:naryPr>
                            <m:sub>
                              <m:r>
                                <w:rPr>
                                  <w:rStyle w:val="cw51"/>
                                </w:rPr>
                                <m:t>k∈K</m:t>
                              </m:r>
                            </m:sub>
                            <m:sup/>
                            <m:e>
                              <m:d>
                                <m:dPr>
                                  <m:ctrlPr/>
                                </m:dPr>
                                <m:e>
                                  <m:nary>
                                    <m:naryPr>
                                      <m:chr m:val="∑"/>
                                      <m:limLoc m:val="undOvr"/>
                                      <m:supHide m:val="1"/>
                                      <m:ctrlPr/>
                                    </m:naryPr>
                                    <m:sub>
                                      <m:r>
                                        <w:rPr>
                                          <w:rStyle w:val="cw51"/>
                                        </w:rPr>
                                        <m:t>v∈V</m:t>
                                      </m:r>
                                    </m:sub>
                                    <m:sup/>
                                    <m:e>
                                      <m:sSubSup>
                                        <m:sSubSupPr>
                                          <m:ctrlPr/>
                                        </m:sSubSupPr>
                                        <m:e>
                                          <m:r>
                                            <w:rPr>
                                              <w:rStyle w:val="cw51"/>
                                            </w:rPr>
                                            <m:t>g</m:t>
                                          </m:r>
                                        </m:e>
                                        <m:sub>
                                          <m:r>
                                            <w:rPr>
                                              <w:rStyle w:val="cw51"/>
                                            </w:rPr>
                                            <m:t>ikv</m:t>
                                          </m:r>
                                        </m:sub>
                                        <m:sup>
                                          <m:r>
                                            <w:rPr>
                                              <w:rStyle w:val="cw51"/>
                                            </w:rPr>
                                            <m:t>1</m:t>
                                          </m:r>
                                        </m:sup>
                                      </m:sSubSup>
                                      <m:sSubSup>
                                        <m:sSubSupPr>
                                          <m:ctrlPr/>
                                        </m:sSubSupPr>
                                        <m:e>
                                          <m:r>
                                            <w:rPr>
                                              <w:rStyle w:val="cw51"/>
                                            </w:rPr>
                                            <m:t>c</m:t>
                                          </m:r>
                                        </m:e>
                                        <m:sub>
                                          <m:r>
                                            <w:rPr>
                                              <w:rStyle w:val="cw51"/>
                                            </w:rPr>
                                            <m:t>z</m:t>
                                          </m:r>
                                        </m:sub>
                                        <m:sup>
                                          <m:r>
                                            <w:rPr>
                                              <w:rStyle w:val="cw51"/>
                                            </w:rPr>
                                            <m:t>1</m:t>
                                          </m:r>
                                        </m:sup>
                                      </m:sSubSup>
                                    </m:e>
                                  </m:nary>
                                  <m:r>
                                    <w:rPr>
                                      <w:rStyle w:val="cw51"/>
                                    </w:rPr>
                                    <m:t>+</m:t>
                                  </m:r>
                                  <m:sSubSup>
                                    <m:sSubSupPr>
                                      <m:ctrlPr/>
                                    </m:sSubSupPr>
                                    <m:e>
                                      <m:r>
                                        <w:rPr>
                                          <w:rStyle w:val="cw51"/>
                                        </w:rPr>
                                        <m:t>c</m:t>
                                      </m:r>
                                    </m:e>
                                    <m:sub>
                                      <m:r>
                                        <w:rPr>
                                          <w:rStyle w:val="cw51"/>
                                        </w:rPr>
                                        <m:t>t</m:t>
                                      </m:r>
                                    </m:sub>
                                    <m:sup>
                                      <m:r>
                                        <w:rPr>
                                          <w:rStyle w:val="cw51"/>
                                        </w:rPr>
                                        <m:t>1</m:t>
                                      </m:r>
                                    </m:sup>
                                  </m:sSubSup>
                                  <m:sSubSup>
                                    <m:sSubSupPr>
                                      <m:ctrlPr/>
                                    </m:sSubSupPr>
                                    <m:e>
                                      <m:r>
                                        <w:rPr>
                                          <w:rStyle w:val="cw51"/>
                                        </w:rPr>
                                        <m:t>T</m:t>
                                      </m:r>
                                    </m:e>
                                    <m:sub>
                                      <m:r>
                                        <w:rPr>
                                          <w:rStyle w:val="cw51"/>
                                        </w:rPr>
                                        <m:t>ik</m:t>
                                      </m:r>
                                    </m:sub>
                                    <m:sup>
                                      <m:r>
                                        <w:rPr>
                                          <w:rStyle w:val="cw51"/>
                                        </w:rPr>
                                        <m:t>1</m:t>
                                      </m:r>
                                    </m:sup>
                                  </m:sSubSup>
                                </m:e>
                              </m:d>
                              <m:sSubSup>
                                <m:sSubSupPr>
                                  <m:ctrlPr/>
                                </m:sSubSupPr>
                                <m:e>
                                  <m:r>
                                    <w:rPr>
                                      <w:rStyle w:val="cw51"/>
                                    </w:rPr>
                                    <m:t>x</m:t>
                                  </m:r>
                                </m:e>
                                <m:sub>
                                  <m:r>
                                    <w:rPr>
                                      <w:rStyle w:val="cw51"/>
                                    </w:rPr>
                                    <m:t>ik</m:t>
                                  </m:r>
                                </m:sub>
                                <m:sup>
                                  <m:r>
                                    <w:rPr>
                                      <w:rStyle w:val="cw51"/>
                                    </w:rPr>
                                    <m:t>1</m:t>
                                  </m:r>
                                </m:sup>
                              </m:sSubSup>
                              <m:r>
                                <w:rPr>
                                  <w:rStyle w:val="cw51"/>
                                </w:rPr>
                                <m:t>+</m:t>
                              </m:r>
                            </m:e>
                          </m:nary>
                        </m:e>
                      </m:nary>
                      <m:nary>
                        <m:naryPr>
                          <m:chr m:val="∑"/>
                          <m:supHide m:val="1"/>
                          <m:ctrlPr/>
                        </m:naryPr>
                        <m:sub>
                          <m:r>
                            <w:rPr>
                              <w:rStyle w:val="cw51"/>
                            </w:rPr>
                            <m:t>i∈I</m:t>
                          </m:r>
                        </m:sub>
                        <m:sup/>
                        <m:e>
                          <m:nary>
                            <m:naryPr>
                              <m:chr m:val="∑"/>
                              <m:supHide m:val="1"/>
                              <m:ctrlPr/>
                            </m:naryPr>
                            <m:sub>
                              <m:r>
                                <w:rPr>
                                  <w:rStyle w:val="cw51"/>
                                </w:rPr>
                                <m:t>k∈K</m:t>
                              </m:r>
                            </m:sub>
                            <m:sup/>
                            <m:e>
                              <m:d>
                                <m:dPr>
                                  <m:ctrlPr/>
                                </m:dPr>
                                <m:e>
                                  <m:nary>
                                    <m:naryPr>
                                      <m:chr m:val="∑"/>
                                      <m:supHide m:val="1"/>
                                      <m:ctrlPr/>
                                    </m:naryPr>
                                    <m:sub>
                                      <m:r>
                                        <w:rPr>
                                          <w:rStyle w:val="cw51"/>
                                        </w:rPr>
                                        <m:t>v∈V</m:t>
                                      </m:r>
                                    </m:sub>
                                    <m:sup/>
                                    <m:e>
                                      <m:d>
                                        <m:dPr>
                                          <m:ctrlPr/>
                                        </m:dPr>
                                        <m:e>
                                          <m:sSubSup>
                                            <m:sSubSupPr>
                                              <m:ctrlPr/>
                                            </m:sSubSupPr>
                                            <m:e>
                                              <m:r>
                                                <w:rPr>
                                                  <w:rStyle w:val="cw51"/>
                                                </w:rPr>
                                                <m:t>g</m:t>
                                              </m:r>
                                            </m:e>
                                            <m:sub>
                                              <m:r>
                                                <w:rPr>
                                                  <w:rStyle w:val="cw51"/>
                                                </w:rPr>
                                                <m:t>ikv</m:t>
                                              </m:r>
                                            </m:sub>
                                            <m:sup>
                                              <m:r>
                                                <w:rPr>
                                                  <w:rStyle w:val="cw51"/>
                                                </w:rPr>
                                                <m:t>2</m:t>
                                              </m:r>
                                            </m:sup>
                                          </m:sSubSup>
                                          <m:sSubSup>
                                            <m:sSubSupPr>
                                              <m:ctrlPr/>
                                            </m:sSubSupPr>
                                            <m:e>
                                              <m:r>
                                                <w:rPr>
                                                  <w:rStyle w:val="cw51"/>
                                                </w:rPr>
                                                <m:t>c</m:t>
                                              </m:r>
                                            </m:e>
                                            <m:sub>
                                              <m:r>
                                                <w:rPr>
                                                  <w:rStyle w:val="cw51"/>
                                                </w:rPr>
                                                <m:t>z</m:t>
                                              </m:r>
                                            </m:sub>
                                            <m:sup>
                                              <m:r>
                                                <w:rPr>
                                                  <w:rStyle w:val="cw51"/>
                                                </w:rPr>
                                                <m:t>2</m:t>
                                              </m:r>
                                            </m:sup>
                                          </m:sSubSup>
                                          <m:r>
                                            <w:rPr>
                                              <w:rStyle w:val="cw51"/>
                                            </w:rPr>
                                            <m:t>+</m:t>
                                          </m:r>
                                          <m:sSubSup>
                                            <m:sSubSupPr>
                                              <m:ctrlPr/>
                                            </m:sSubSupPr>
                                            <m:e>
                                              <m:r>
                                                <w:rPr>
                                                  <w:rStyle w:val="cw51"/>
                                                </w:rPr>
                                                <m:t>f</m:t>
                                              </m:r>
                                            </m:e>
                                            <m:sub>
                                              <m:r>
                                                <w:rPr>
                                                  <w:rStyle w:val="cw51"/>
                                                </w:rPr>
                                                <m:t>ikv</m:t>
                                              </m:r>
                                            </m:sub>
                                            <m:sup>
                                              <m:r>
                                                <w:rPr>
                                                  <w:rStyle w:val="cw51"/>
                                                </w:rPr>
                                                <m:t>2</m:t>
                                              </m:r>
                                            </m:sup>
                                          </m:sSubSup>
                                          <m:sSubSup>
                                            <m:sSubSupPr>
                                              <m:ctrlPr/>
                                            </m:sSubSupPr>
                                            <m:e>
                                              <m:r>
                                                <w:rPr>
                                                  <w:rStyle w:val="cw51"/>
                                                </w:rPr>
                                                <m:t>c</m:t>
                                              </m:r>
                                            </m:e>
                                            <m:sub>
                                              <m:r>
                                                <w:rPr>
                                                  <w:rStyle w:val="cw51"/>
                                                </w:rPr>
                                                <m:t>p</m:t>
                                              </m:r>
                                            </m:sub>
                                            <m:sup>
                                              <m:r>
                                                <w:rPr>
                                                  <w:rStyle w:val="cw51"/>
                                                </w:rPr>
                                                <m:t>2</m:t>
                                              </m:r>
                                            </m:sup>
                                          </m:sSubSup>
                                        </m:e>
                                      </m:d>
                                      <m:r>
                                        <w:rPr>
                                          <w:rStyle w:val="cw51"/>
                                        </w:rPr>
                                        <m:t>+</m:t>
                                      </m:r>
                                      <m:sSubSup>
                                        <m:sSubSupPr>
                                          <m:ctrlPr/>
                                        </m:sSubSupPr>
                                        <m:e>
                                          <m:r>
                                            <w:rPr>
                                              <w:rStyle w:val="cw51"/>
                                            </w:rPr>
                                            <m:t>c</m:t>
                                          </m:r>
                                        </m:e>
                                        <m:sub>
                                          <m:r>
                                            <w:rPr>
                                              <w:rStyle w:val="cw51"/>
                                            </w:rPr>
                                            <m:t>t</m:t>
                                          </m:r>
                                        </m:sub>
                                        <m:sup>
                                          <m:r>
                                            <w:rPr>
                                              <w:rStyle w:val="cw51"/>
                                            </w:rPr>
                                            <m:t>2</m:t>
                                          </m:r>
                                        </m:sup>
                                      </m:sSubSup>
                                      <m:sSubSup>
                                        <m:sSubSupPr>
                                          <m:ctrlPr/>
                                        </m:sSubSupPr>
                                        <m:e>
                                          <m:r>
                                            <w:rPr>
                                              <w:rStyle w:val="cw51"/>
                                            </w:rPr>
                                            <m:t>T</m:t>
                                          </m:r>
                                        </m:e>
                                        <m:sub>
                                          <m:r>
                                            <w:rPr>
                                              <w:rStyle w:val="cw51"/>
                                            </w:rPr>
                                            <m:t>ik</m:t>
                                          </m:r>
                                        </m:sub>
                                        <m:sup>
                                          <m:r>
                                            <w:rPr>
                                              <w:rStyle w:val="cw51"/>
                                            </w:rPr>
                                            <m:t>2</m:t>
                                          </m:r>
                                        </m:sup>
                                      </m:sSubSup>
                                      <m:r>
                                        <w:rPr>
                                          <w:rStyle w:val="cw51"/>
                                        </w:rPr>
                                        <m:t>+</m:t>
                                      </m:r>
                                      <m:sSubSup>
                                        <m:sSubSupPr>
                                          <m:ctrlPr/>
                                        </m:sSubSupPr>
                                        <m:e>
                                          <m:r>
                                            <w:rPr>
                                              <w:rStyle w:val="cw51"/>
                                            </w:rPr>
                                            <m:t>b</m:t>
                                          </m:r>
                                        </m:e>
                                        <m:sub>
                                          <m:r>
                                            <w:rPr>
                                              <w:rStyle w:val="cw51"/>
                                            </w:rPr>
                                            <m:t>ik</m:t>
                                          </m:r>
                                        </m:sub>
                                        <m:sup>
                                          <m:r>
                                            <w:rPr>
                                              <w:rStyle w:val="cw51"/>
                                            </w:rPr>
                                            <m:t>2</m:t>
                                          </m:r>
                                        </m:sup>
                                      </m:sSubSup>
                                      <m:r>
                                        <w:rPr>
                                          <w:rStyle w:val="cw51"/>
                                        </w:rPr>
                                        <m:t>B</m:t>
                                      </m:r>
                                      <m:sSub>
                                        <m:sSubPr>
                                          <m:ctrlPr/>
                                        </m:sSubPr>
                                        <m:e>
                                          <m:r>
                                            <w:rPr>
                                              <w:rStyle w:val="cw51"/>
                                            </w:rPr>
                                            <m:t>C</m:t>
                                          </m:r>
                                        </m:e>
                                        <m:sub>
                                          <m:r>
                                            <w:rPr>
                                              <w:rStyle w:val="cw51"/>
                                            </w:rPr>
                                            <m:t>i</m:t>
                                          </m:r>
                                        </m:sub>
                                      </m:sSub>
                                      <m:sSub>
                                        <m:sSubPr>
                                          <m:ctrlPr/>
                                        </m:sSubPr>
                                        <m:e>
                                          <m:r>
                                            <w:rPr>
                                              <w:rStyle w:val="cw51"/>
                                            </w:rPr>
                                            <m:t>δ</m:t>
                                          </m:r>
                                        </m:e>
                                        <m:sub>
                                          <m:r>
                                            <w:rPr>
                                              <w:rStyle w:val="cw51"/>
                                            </w:rPr>
                                            <m:t>ik</m:t>
                                          </m:r>
                                        </m:sub>
                                      </m:sSub>
                                    </m:e>
                                  </m:nary>
                                </m:e>
                              </m:d>
                            </m:e>
                          </m:nary>
                        </m:e>
                      </m:nary>
                      <m:sSubSup>
                        <m:sSubSupPr>
                          <m:ctrlPr/>
                        </m:sSubSupPr>
                        <m:e>
                          <m:r>
                            <w:rPr>
                              <w:rStyle w:val="cw51"/>
                            </w:rPr>
                            <m:t>x</m:t>
                          </m:r>
                        </m:e>
                        <m:sub>
                          <m:r>
                            <w:rPr>
                              <w:rStyle w:val="cw51"/>
                            </w:rPr>
                            <m:t>ik</m:t>
                          </m:r>
                        </m:sub>
                        <m:sup>
                          <m:r>
                            <w:rPr>
                              <w:rStyle w:val="cw51"/>
                            </w:rPr>
                            <m:t>2</m:t>
                          </m:r>
                        </m:sup>
                      </m:sSubSup>
                      <m:ctrlPr/>
                    </m:e>
                  </m:eqArr>
                </m:e>
              </m:eqArr>
              <m:r>
                <w:rPr>
                  <w:rStyle w:val="cw51"/>
                </w:rPr>
                <m:t>#</m:t>
              </m:r>
              <m:r>
                <m:rPr>
                  <m:nor/>
                  <m:sty m:val="p"/>
                </m:rPr>
                <m:t>(3-1)</m:t>
              </m:r>
              <m:ctrlPr>
                <w:rPr>
                  <w:rFonts w:ascii="Cambria Math" w:eastAsia="宋体" w:hAnsi="Cambria Math" w:cs="宋体"/>
                  <w:i/>
                </w:rPr>
              </m:ctrlPr>
            </m:e>
          </m:eqArr>
        </m:oMath>
      </m:oMathPara>
      <w:bookmarkEnd w:id="768809"/>
    </w:p>
    <w:p w:rsidR="008F7D76" w:rsidRPr="008F7D76" w:rsidRDefault="00CF70C3" w:rsidP="008F7D76">
      <w:pPr>
        <w:topLinePunct/>
      </w:pPr>
      <m:oMathPara>
        <m:oMathParaPr>
          <m:jc m:val="centerGroup"/>
        </m:oMathParaPr>
        <m:oMath>
          <m:eqArr>
            <m:eqArrPr>
              <m:maxDist m:val="1"/>
              <m:ctrlPr/>
            </m:eqArrPr>
            <m:e>
              <m:nary>
                <m:naryPr>
                  <m:chr m:val="∑"/>
                  <m:supHide m:val="1"/>
                  <m:ctrlPr/>
                </m:naryPr>
                <m:sub>
                  <m:r>
                    <w:rPr>
                      <w:rStyle w:val="cw51"/>
                    </w:rPr>
                    <m:t>r∈R</m:t>
                  </m:r>
                </m:sub>
                <m:sup/>
                <m:e>
                  <m:sSubSup>
                    <m:sSubSupPr>
                      <m:ctrlPr/>
                    </m:sSubSupPr>
                    <m:e>
                      <m:r>
                        <w:rPr>
                          <w:rStyle w:val="cw51"/>
                        </w:rPr>
                        <m:t>x</m:t>
                      </m:r>
                    </m:e>
                    <m:sub>
                      <m:r>
                        <w:rPr>
                          <w:rStyle w:val="cw51"/>
                        </w:rPr>
                        <m:t>ik</m:t>
                      </m:r>
                    </m:sub>
                    <m:sup>
                      <m:r>
                        <w:rPr>
                          <w:rStyle w:val="cw51"/>
                        </w:rPr>
                        <m:t>r</m:t>
                      </m:r>
                    </m:sup>
                  </m:sSubSup>
                </m:e>
              </m:nary>
              <m:r>
                <w:rPr>
                  <w:rStyle w:val="cw51"/>
                </w:rPr>
                <m:t>=1</m:t>
              </m:r>
              <m:r>
                <w:rPr>
                  <w:rStyle w:val="cw51"/>
                </w:rPr>
                <m:t> </m:t>
              </m:r>
              <m:r>
                <w:rPr>
                  <w:rStyle w:val="cw51"/>
                </w:rPr>
                <m:t>∀i∈I,k∈K</m:t>
              </m:r>
            </m:e>
          </m:eqArr>
          <m:d>
            <m:dPr>
              <m:begChr m:val="（"/>
              <m:endChr m:val="）"/>
              <m:ctrlPr/>
            </m:dPr>
            <m:e>
              <m:r>
                <w:rPr>
                  <w:rStyle w:val="cw51"/>
                </w:rPr>
                <m:t>3.2</m:t>
              </m:r>
            </m:e>
          </m:d>
        </m:oMath>
      </m:oMathPara>
    </w:p>
    <w:p w:rsidR="008F7D76" w:rsidRPr="00DC4145" w:rsidRDefault="00CF70C3" w:rsidP="00DC4145">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eqArr>
                    <m:eqArrPr>
                      <m:ctrlPr/>
                    </m:eqArrPr>
                    <m:e>
                      <m:nary>
                        <m:naryPr>
                          <m:chr m:val="∑"/>
                          <m:supHide m:val="1"/>
                          <m:ctrlPr/>
                        </m:naryPr>
                        <m:sub>
                          <m:r>
                            <w:rPr>
                              <w:rStyle w:val="cw51"/>
                            </w:rPr>
                            <m:t>r∈R</m:t>
                          </m:r>
                        </m:sub>
                        <m:sup/>
                        <m:e>
                          <m:nary>
                            <m:naryPr>
                              <m:chr m:val="∑"/>
                              <m:supHide m:val="1"/>
                              <m:ctrlPr/>
                            </m:naryPr>
                            <m:sub>
                              <m:r>
                                <w:rPr>
                                  <w:rStyle w:val="cw51"/>
                                </w:rPr>
                                <m:t>k∈K</m:t>
                              </m:r>
                            </m:sub>
                            <m:sup/>
                            <m:e>
                              <m:nary>
                                <m:naryPr>
                                  <m:chr m:val="∑"/>
                                  <m:supHide m:val="1"/>
                                  <m:ctrlPr/>
                                </m:naryPr>
                                <m:sub>
                                  <m:r>
                                    <w:rPr>
                                      <w:rStyle w:val="cw51"/>
                                    </w:rPr>
                                    <m:t>v∈V</m:t>
                                  </m:r>
                                </m:sub>
                                <m:sup/>
                                <m:e>
                                  <m:sSubSup>
                                    <m:sSubSupPr>
                                      <m:ctrlPr/>
                                    </m:sSubSupPr>
                                    <m:e>
                                      <m:r>
                                        <w:rPr>
                                          <w:rStyle w:val="cw51"/>
                                        </w:rPr>
                                        <m:t>f</m:t>
                                      </m:r>
                                    </m:e>
                                    <m:sub>
                                      <m:r>
                                        <w:rPr>
                                          <w:rStyle w:val="cw51"/>
                                        </w:rPr>
                                        <m:t>ikv</m:t>
                                      </m:r>
                                    </m:sub>
                                    <m:sup>
                                      <m:r>
                                        <w:rPr>
                                          <w:rStyle w:val="cw51"/>
                                        </w:rPr>
                                        <m:t>r</m:t>
                                      </m:r>
                                    </m:sup>
                                  </m:sSubSup>
                                  <m:sSubSup>
                                    <m:sSubSupPr>
                                      <m:ctrlPr/>
                                    </m:sSubSupPr>
                                    <m:e>
                                      <m:r>
                                        <w:rPr>
                                          <w:rStyle w:val="cw51"/>
                                        </w:rPr>
                                        <m:t>x</m:t>
                                      </m:r>
                                    </m:e>
                                    <m:sub>
                                      <m:r>
                                        <w:rPr>
                                          <w:rStyle w:val="cw51"/>
                                        </w:rPr>
                                        <m:t>ik</m:t>
                                      </m:r>
                                    </m:sub>
                                    <m:sup>
                                      <m:r>
                                        <w:rPr>
                                          <w:rStyle w:val="cw51"/>
                                        </w:rPr>
                                        <m:t>r</m:t>
                                      </m:r>
                                    </m:sup>
                                  </m:sSubSup>
                                </m:e>
                              </m:nary>
                            </m:e>
                          </m:nary>
                          <m:r>
                            <w:rPr>
                              <w:rStyle w:val="cw51"/>
                            </w:rPr>
                            <m:t>≤</m:t>
                          </m:r>
                          <m:sSub>
                            <m:sSubPr>
                              <m:ctrlPr/>
                            </m:sSubPr>
                            <m:e>
                              <m:r>
                                <w:rPr>
                                  <w:rStyle w:val="cw51"/>
                                </w:rPr>
                                <m:t>I</m:t>
                              </m:r>
                            </m:e>
                            <m:sub>
                              <m:r>
                                <w:rPr>
                                  <w:rStyle w:val="cw51"/>
                                </w:rPr>
                                <m:t>i</m:t>
                              </m:r>
                            </m:sub>
                          </m:sSub>
                        </m:e>
                      </m:nary>
                      <m:r>
                        <w:rPr>
                          <w:rStyle w:val="cw51"/>
                        </w:rPr>
                        <m:t> </m:t>
                      </m:r>
                      <m:r>
                        <w:rPr>
                          <w:rStyle w:val="cw51"/>
                        </w:rPr>
                        <m:t>∀i∈I</m:t>
                      </m:r>
                    </m:e>
                  </m:eqArr>
                </m:e>
              </m:eqArr>
              <m:r>
                <w:rPr>
                  <w:rStyle w:val="cw51"/>
                </w:rPr>
                <m:t>#</m:t>
              </m:r>
              <m:r>
                <m:rPr>
                  <m:nor/>
                  <m:sty m:val="p"/>
                </m:rPr>
                <m:t>(3-2)</m:t>
              </m:r>
              <m:ctrlPr>
                <w:rPr>
                  <w:rFonts w:ascii="Cambria Math" w:eastAsia="宋体" w:hAnsi="Cambria Math" w:cs="宋体"/>
                  <w:i/>
                </w:rPr>
              </m:ctrlPr>
            </m:e>
          </m:eqArr>
        </m:oMath>
      </m:oMathPara>
    </w:p>
    <w:p w:rsidR="00DC4145" w:rsidRPr="00005996" w:rsidRDefault="00CF70C3" w:rsidP="00005996">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eqArr>
                    <m:eqArrPr>
                      <m:ctrlPr/>
                    </m:eqArrPr>
                    <m:e>
                      <m:nary>
                        <m:naryPr>
                          <m:chr m:val="∑"/>
                          <m:supHide m:val="1"/>
                          <m:ctrlPr/>
                        </m:naryPr>
                        <m:sub>
                          <m:r>
                            <w:rPr>
                              <w:rStyle w:val="cw51"/>
                            </w:rPr>
                            <m:t>i∈I</m:t>
                          </m:r>
                        </m:sub>
                        <m:sup/>
                        <m:e>
                          <m:sSubSup>
                            <m:sSubSupPr>
                              <m:ctrlPr/>
                            </m:sSubSupPr>
                            <m:e>
                              <m:r>
                                <w:rPr>
                                  <w:rStyle w:val="cw51"/>
                                </w:rPr>
                                <m:t>g</m:t>
                              </m:r>
                            </m:e>
                            <m:sub>
                              <m:r>
                                <w:rPr>
                                  <w:rStyle w:val="cw51"/>
                                </w:rPr>
                                <m:t>ikv</m:t>
                              </m:r>
                            </m:sub>
                            <m:sup>
                              <m:r>
                                <w:rPr>
                                  <w:rStyle w:val="cw51"/>
                                </w:rPr>
                                <m:t>2</m:t>
                              </m:r>
                            </m:sup>
                          </m:sSubSup>
                          <m:sSub>
                            <m:sSubPr>
                              <m:ctrlPr/>
                            </m:sSubPr>
                            <m:e>
                              <m:r>
                                <w:rPr>
                                  <w:rStyle w:val="cw51"/>
                                </w:rPr>
                                <m:t>d</m:t>
                              </m:r>
                            </m:e>
                            <m:sub>
                              <m:r>
                                <w:rPr>
                                  <w:rStyle w:val="cw51"/>
                                </w:rPr>
                                <m:t>i</m:t>
                              </m:r>
                            </m:sub>
                          </m:sSub>
                          <m:sSubSup>
                            <m:sSubSupPr>
                              <m:ctrlPr/>
                            </m:sSubSupPr>
                            <m:e>
                              <m:r>
                                <w:rPr>
                                  <w:rStyle w:val="cw51"/>
                                </w:rPr>
                                <m:t>x</m:t>
                              </m:r>
                            </m:e>
                            <m:sub>
                              <m:r>
                                <w:rPr>
                                  <w:rStyle w:val="cw51"/>
                                </w:rPr>
                                <m:t>ik</m:t>
                              </m:r>
                            </m:sub>
                            <m:sup>
                              <m:r>
                                <w:rPr>
                                  <w:rStyle w:val="cw51"/>
                                </w:rPr>
                                <m:t>2</m:t>
                              </m:r>
                            </m:sup>
                          </m:sSubSup>
                          <m:r>
                            <w:rPr>
                              <w:rStyle w:val="cw51"/>
                            </w:rPr>
                            <m:t>≤</m:t>
                          </m:r>
                          <m:sSub>
                            <m:sSubPr>
                              <m:ctrlPr/>
                            </m:sSubPr>
                            <m:e>
                              <m:r>
                                <w:rPr>
                                  <w:rStyle w:val="cw51"/>
                                </w:rPr>
                                <m:t>S</m:t>
                              </m:r>
                            </m:e>
                            <m:sub>
                              <m:r>
                                <w:rPr>
                                  <w:rStyle w:val="cw51"/>
                                </w:rPr>
                                <m:t>k</m:t>
                              </m:r>
                            </m:sub>
                          </m:sSub>
                        </m:e>
                      </m:nary>
                      <m:r>
                        <w:rPr>
                          <w:rStyle w:val="cw51"/>
                        </w:rPr>
                        <m:t> </m:t>
                      </m:r>
                      <m:r>
                        <w:rPr>
                          <w:rStyle w:val="cw51"/>
                        </w:rPr>
                        <m:t>∀v∈V,k∈K</m:t>
                      </m:r>
                    </m:e>
                  </m:eqArr>
                </m:e>
              </m:eqArr>
              <m:r>
                <w:rPr>
                  <w:rStyle w:val="cw51"/>
                </w:rPr>
                <m:t>#</m:t>
              </m:r>
              <m:r>
                <m:rPr>
                  <m:nor/>
                  <m:sty m:val="p"/>
                </m:rPr>
                <m:t>(3-3)</m:t>
              </m:r>
              <m:ctrlPr>
                <w:rPr>
                  <w:rFonts w:ascii="Cambria Math" w:eastAsia="宋体" w:hAnsi="Cambria Math" w:cs="宋体"/>
                  <w:i/>
                </w:rPr>
              </m:ctrlPr>
            </m:e>
          </m:eqArr>
        </m:oMath>
      </m:oMathPara>
    </w:p>
    <w:p w:rsidR="001A104B" w:rsidRPr="0054621B" w:rsidRDefault="00A657C7" w:rsidP="00FD0CD2">
      <w:pPr>
        <w:topLinePunct/>
      </w:pPr>
      <w:r>
        <w:t>目标函数</w:t>
      </w:r>
      <w:r w:rsidRPr="00D32886">
        <w:t>（</w:t>
      </w:r>
      <w:r w:rsidR="002707C7" w:rsidRPr="00D32886">
        <w:rPr>
          <w:kern w:val="2"/>
          <w:szCs w:val="21"/>
          <w:rFonts w:ascii="Times New Roman" w:eastAsia="宋体" w:hAnsi="Times New Roman" w:cs="Times New Roman"/>
          <w:sz w:val="24"/>
        </w:rPr>
        <w:t>3</w:t>
      </w:r>
      <w:r w:rsidR="007C359C" w:rsidRPr="00D32886">
        <w:rPr>
          <w:kern w:val="2"/>
          <w:szCs w:val="21"/>
          <w:rFonts w:ascii="Times New Roman" w:eastAsia="宋体" w:hAnsi="Times New Roman" w:cs="Times New Roman"/>
          <w:sz w:val="24"/>
        </w:rPr>
        <w:t>.</w:t>
      </w:r>
      <w:r w:rsidRPr="00D32886">
        <w:rPr>
          <w:kern w:val="2"/>
          <w:szCs w:val="21"/>
          <w:rFonts w:hint="eastAsia" w:ascii="Times New Roman" w:eastAsia="宋体" w:hAnsi="Times New Roman" w:cs="Times New Roman"/>
          <w:sz w:val="24"/>
        </w:rPr>
        <w:t>1</w:t>
      </w:r>
      <w:r w:rsidRPr="00D32886">
        <w:t>）</w:t>
      </w:r>
      <w:r>
        <w:t>表示最小化物料发料的总成本，包括选择实数发料路径发运的物料成本以及选择超发转库路径发运的物料成本；</w:t>
      </w:r>
      <w:r>
        <w:t>约束</w:t>
      </w:r>
      <w:r w:rsidRPr="00D32886">
        <w:t>（</w:t>
      </w:r>
      <w:r w:rsidR="002707C7" w:rsidRPr="00D32886">
        <w:rPr>
          <w:kern w:val="2"/>
          <w:szCs w:val="21"/>
          <w:rFonts w:ascii="Times New Roman" w:eastAsia="宋体" w:hAnsi="Times New Roman" w:cs="Times New Roman"/>
          <w:sz w:val="24"/>
        </w:rPr>
        <w:t>3</w:t>
      </w:r>
      <w:r w:rsidR="007C359C" w:rsidRPr="00D32886">
        <w:rPr>
          <w:kern w:val="2"/>
          <w:szCs w:val="21"/>
          <w:rFonts w:ascii="Times New Roman" w:eastAsia="宋体" w:hAnsi="Times New Roman" w:cs="Times New Roman"/>
          <w:sz w:val="24"/>
        </w:rPr>
        <w:t>.</w:t>
      </w:r>
      <w:r w:rsidRPr="00D32886">
        <w:rPr>
          <w:kern w:val="2"/>
          <w:szCs w:val="21"/>
          <w:rFonts w:hint="eastAsia" w:ascii="Times New Roman" w:eastAsia="宋体" w:hAnsi="Times New Roman" w:cs="Times New Roman"/>
          <w:sz w:val="24"/>
        </w:rPr>
        <w:t>2</w:t>
      </w:r>
      <w:r w:rsidRPr="00D32886">
        <w:t>）</w:t>
      </w:r>
      <w:r>
        <w:t>表示每个线边仓对应的每种物料有且仅能有一条发运路径；</w:t>
      </w:r>
      <w:r>
        <w:t>约束</w:t>
      </w:r>
      <w:r w:rsidRPr="00D32886">
        <w:t>（</w:t>
      </w:r>
      <w:r w:rsidR="002707C7" w:rsidRPr="00D32886">
        <w:rPr>
          <w:kern w:val="2"/>
          <w:szCs w:val="21"/>
          <w:rFonts w:ascii="Times New Roman" w:eastAsia="宋体" w:hAnsi="Times New Roman" w:cs="Times New Roman"/>
          <w:sz w:val="24"/>
        </w:rPr>
        <w:t>3</w:t>
      </w:r>
      <w:r w:rsidR="007C359C" w:rsidRPr="00D32886">
        <w:rPr>
          <w:kern w:val="2"/>
          <w:szCs w:val="21"/>
          <w:rFonts w:ascii="Times New Roman" w:eastAsia="宋体" w:hAnsi="Times New Roman" w:cs="Times New Roman"/>
          <w:sz w:val="24"/>
        </w:rPr>
        <w:t>.</w:t>
      </w:r>
      <w:r w:rsidRPr="00D32886">
        <w:rPr>
          <w:kern w:val="2"/>
          <w:szCs w:val="21"/>
          <w:rFonts w:hint="eastAsia" w:ascii="Times New Roman" w:eastAsia="宋体" w:hAnsi="Times New Roman" w:cs="Times New Roman"/>
          <w:sz w:val="24"/>
        </w:rPr>
        <w:t>3</w:t>
      </w:r>
      <w:r w:rsidRPr="00D32886">
        <w:t>）</w:t>
      </w:r>
      <w:r>
        <w:t>表示物料发运的</w:t>
      </w:r>
      <w:r w:rsidRPr="00D32886">
        <w:t>p</w:t>
      </w:r>
      <w:r w:rsidRPr="00D32886">
        <w:t>cs</w:t>
      </w:r>
      <w:r>
        <w:t>数量不能超过该物料在中心仓的现有库存；</w:t>
      </w:r>
      <w:r>
        <w:t>约束</w:t>
      </w:r>
      <w:r w:rsidRPr="00D32886">
        <w:t>（</w:t>
      </w:r>
      <w:r w:rsidR="002707C7" w:rsidRPr="00D32886">
        <w:rPr>
          <w:kern w:val="2"/>
          <w:szCs w:val="21"/>
          <w:rFonts w:ascii="Times New Roman" w:eastAsia="宋体" w:hAnsi="Times New Roman" w:cs="Times New Roman"/>
          <w:sz w:val="24"/>
        </w:rPr>
        <w:t>3</w:t>
      </w:r>
      <w:r w:rsidR="007C359C" w:rsidRPr="00D32886">
        <w:rPr>
          <w:kern w:val="2"/>
          <w:szCs w:val="21"/>
          <w:rFonts w:ascii="Times New Roman" w:eastAsia="宋体" w:hAnsi="Times New Roman" w:cs="Times New Roman"/>
          <w:sz w:val="24"/>
        </w:rPr>
        <w:t>.</w:t>
      </w:r>
      <w:r w:rsidRPr="00D32886">
        <w:rPr>
          <w:kern w:val="2"/>
          <w:szCs w:val="21"/>
          <w:rFonts w:hint="eastAsia" w:ascii="Times New Roman" w:eastAsia="宋体" w:hAnsi="Times New Roman" w:cs="Times New Roman"/>
          <w:sz w:val="24"/>
        </w:rPr>
        <w:t>4</w:t>
      </w:r>
      <w:r w:rsidRPr="00D32886">
        <w:t>）</w:t>
      </w:r>
      <w:r>
        <w:t>表示</w:t>
      </w:r>
      <w:r w:rsidR="00E3208C">
        <w:t>超发转库路径中每次发运的栈板总面积不能超过线边仓的可用面积。</w:t>
      </w:r>
    </w:p>
    <w:p w:rsidR="00165DDB" w:rsidRDefault="00CD67C9" w:rsidP="007B60B2">
      <w:pPr>
        <w:pStyle w:val="2"/>
        <w:topLinePunct/>
        <w:ind w:left="480" w:hangingChars="171" w:hanging="480"/>
      </w:pPr>
      <w:bookmarkStart w:id="474735" w:name="_Toc686474735"/>
      <w:r>
        <w:t>3</w:t>
      </w:r>
      <w:r>
        <w:t>.</w:t>
      </w:r>
      <w:r>
        <w:t>3</w:t>
      </w:r>
      <w:r w:rsidR="00165DDB">
        <w:t xml:space="preserve"> </w:t>
      </w:r>
      <w:r w:rsidRPr="00CD67C9">
        <w:t>基于局部搜索的启发式算法设计</w:t>
      </w:r>
      <w:bookmarkEnd w:id="474735"/>
    </w:p>
    <w:p w:rsidR="00CE5CD7" w:rsidRDefault="002744D5" w:rsidP="00FD0CD2">
      <w:pPr>
        <w:topLinePunct/>
      </w:pPr>
      <w:r>
        <w:t>分析可知，问题模型是一个</w:t>
      </w:r>
      <w:r w:rsidRPr="00D32886">
        <w:t>0</w:t>
      </w:r>
      <w:r w:rsidRPr="00D32886">
        <w:t>-1</w:t>
      </w:r>
      <w:r>
        <w:t>整数线性规划模型，故在数据规模较小时可以使用优化求解器来精确求解。而当数据规模较大时，优化求解器精确求解就会变得十分困难，往往在可容忍的时间内无法给出精确解，因此需要设计一个启发式算法来解决大规模数据下的问题。本文设计了一个局部搜索算法</w:t>
      </w:r>
      <w:r w:rsidR="00A713C7">
        <w:t>，具体</w:t>
      </w:r>
      <w:r w:rsidR="00341A37">
        <w:t>内容</w:t>
      </w:r>
      <w:r w:rsidR="00A713C7">
        <w:t>如下：</w:t>
      </w:r>
    </w:p>
    <w:p w:rsidR="00A713C7" w:rsidRDefault="00341A37" w:rsidP="00FD0CD2">
      <w:pPr>
        <w:pStyle w:val="4"/>
        <w:topLinePunct/>
      </w:pPr>
      <w:r w:rsidRPr="007D5857">
        <w:t>（</w:t>
      </w:r>
      <w:r w:rsidRPr="007D5857">
        <w:t>1</w:t>
      </w:r>
      <w:r w:rsidRPr="007D5857">
        <w:t>）</w:t>
      </w:r>
      <w:r>
        <w:t>初始解</w:t>
      </w:r>
      <w:r w:rsidR="00C924D5">
        <w:t>计算</w:t>
      </w:r>
    </w:p>
    <w:p w:rsidR="00F05BD7" w:rsidRDefault="00BE789E" w:rsidP="00FD0CD2">
      <w:pPr>
        <w:topLinePunct/>
      </w:pPr>
      <w:r>
        <w:t>由于需求频率高的物料分配到实数发料路径会造成大量的拆包成本，所以为了得到一个较好的初始解，本文在设计的时候基于贪婪的思想，提出了高频优先转库策略，具体</w:t>
      </w:r>
      <w:r w:rsidR="00E27926">
        <w:t>操作分为两步</w:t>
      </w:r>
      <w:r>
        <w:t>：</w:t>
      </w:r>
    </w:p>
    <w:p w:rsidR="00BE789E" w:rsidRDefault="00BE789E" w:rsidP="00FD0CD2">
      <w:pPr>
        <w:topLinePunct/>
      </w:pPr>
      <w:r w:rsidRPr="007D5857">
        <w:lastRenderedPageBreak/>
        <w:t>Step 1</w:t>
      </w:r>
      <w:r w:rsidR="00E27926" w:rsidRPr="007D5857">
        <w:t>：</w:t>
      </w:r>
      <w:r w:rsidR="00E27926">
        <w:t>计算每个线边仓的每种物料在一个决策周期内的需求条数作为需求频率，并按照频率由高到低进行排序；</w:t>
      </w:r>
    </w:p>
    <w:p w:rsidR="00E27926" w:rsidRDefault="00E27926" w:rsidP="00FD0CD2">
      <w:pPr>
        <w:topLinePunct/>
      </w:pPr>
      <w:r w:rsidRPr="007D5857">
        <w:t>Step 2</w:t>
      </w:r>
      <w:r w:rsidRPr="007D5857">
        <w:t>：</w:t>
      </w:r>
      <w:r>
        <w:t>在满足中心仓库存约束和线边仓面积约束的情况下，按顺序将物料分配至超发转库路径中，若不满足约束则分配至实数发料路径中，直至所有物料都被分配完毕。</w:t>
      </w:r>
    </w:p>
    <w:p w:rsidR="0039208A" w:rsidRDefault="00341A37" w:rsidP="00FD0CD2">
      <w:pPr>
        <w:pStyle w:val="4"/>
        <w:topLinePunct/>
      </w:pPr>
      <w:r w:rsidRPr="007D5857">
        <w:t>（</w:t>
      </w:r>
      <w:r w:rsidRPr="007D5857">
        <w:t>2</w:t>
      </w:r>
      <w:r w:rsidRPr="007D5857">
        <w:t>）</w:t>
      </w:r>
      <w:r>
        <w:t>移动算子设计</w:t>
      </w:r>
    </w:p>
    <w:p w:rsidR="0039208A" w:rsidRDefault="0039208A" w:rsidP="00FD0CD2">
      <w:pPr>
        <w:topLinePunct/>
      </w:pPr>
      <w:r>
        <w:t>本文设计了三种移动算子，如图</w:t>
      </w:r>
      <w:r w:rsidR="00216A18" w:rsidRPr="00D32886">
        <w:t>3</w:t>
      </w:r>
      <w:r w:rsidR="00AA7997" w:rsidRPr="00D32886">
        <w:t>-</w:t>
      </w:r>
      <w:r w:rsidR="00216A18" w:rsidRPr="00D32886">
        <w:t>3</w:t>
      </w:r>
      <w:r>
        <w:t>所示。</w:t>
      </w:r>
    </w:p>
    <w:p w:rsidR="00E76813" w:rsidRDefault="00EB51DF" w:rsidP="0039208A">
      <w:pPr>
        <w:pStyle w:val="affff"/>
        <w:keepNext/>
        <w:topLinePunct/>
      </w:pPr>
      <w:r>
        <w:drawing>
          <wp:inline distT="0" distB="0" distL="0" distR="0">
            <wp:extent cx="4479363" cy="83052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919" t="27764" r="36469" b="56555"/>
                    <a:stretch/>
                  </pic:blipFill>
                  <pic:spPr bwMode="auto">
                    <a:xfrm>
                      <a:off x="0" y="0"/>
                      <a:ext cx="4877211" cy="904285"/>
                    </a:xfrm>
                    <a:prstGeom prst="rect">
                      <a:avLst/>
                    </a:prstGeom>
                    <a:noFill/>
                    <a:ln>
                      <a:noFill/>
                    </a:ln>
                    <a:extLst>
                      <a:ext uri="{53640926-AAD7-44D8-BBD7-CCE9431645EC}">
                        <a14:shadowObscured xmlns:a14="http://schemas.microsoft.com/office/drawing/2010/main"/>
                      </a:ext>
                    </a:extLst>
                  </pic:spPr>
                </pic:pic>
              </a:graphicData>
            </a:graphic>
          </wp:inline>
        </w:drawing>
      </w:r>
    </w:p>
    <w:p w:rsidR="0039208A" w:rsidRDefault="0039208A" w:rsidP="0039208A">
      <w:pPr>
        <w:pStyle w:val="cw13"/>
        <w:topLinePunct/>
      </w:pPr>
      <w:r>
        <w:t>图</w:t>
      </w:r>
      <w:r w:rsidR="00216A18" w:rsidRPr="00A431E1">
        <w:t>3</w:t>
      </w:r>
      <w:r w:rsidR="00AA7997" w:rsidRPr="00A431E1">
        <w:t>-</w:t>
      </w:r>
      <w:r w:rsidR="00216A18" w:rsidRPr="00A431E1">
        <w:t>3</w:t>
      </w:r>
      <w:r>
        <w:t xml:space="preserve">  </w:t>
      </w:r>
      <w:r>
        <w:t>三种移动算子</w:t>
      </w:r>
    </w:p>
    <w:p w:rsidR="0039208A" w:rsidRDefault="0039208A" w:rsidP="00FD0CD2">
      <w:pPr>
        <w:topLinePunct/>
      </w:pPr>
      <w:r>
        <w:t>从左至右分别称为：</w:t>
      </w:r>
      <w:r>
        <w:rPr>
          <w:rFonts w:hint="eastAsia"/>
        </w:rPr>
        <w:t>“</w:t>
      </w:r>
      <w:r>
        <w:t>实</w:t>
      </w:r>
      <w:r>
        <w:t>-</w:t>
      </w:r>
      <w:r>
        <w:t>超</w:t>
      </w:r>
      <w:r>
        <w:rPr>
          <w:rFonts w:hint="eastAsia"/>
        </w:rPr>
        <w:t>”</w:t>
      </w:r>
      <w:r>
        <w:t>移动、</w:t>
      </w:r>
      <w:r>
        <w:rPr>
          <w:rFonts w:hint="eastAsia"/>
        </w:rPr>
        <w:t>“</w:t>
      </w:r>
      <w:r>
        <w:t>超-实</w:t>
      </w:r>
      <w:r>
        <w:rPr>
          <w:rFonts w:hint="eastAsia"/>
        </w:rPr>
        <w:t>”</w:t>
      </w:r>
      <w:r>
        <w:t>移动、交换移动。其中</w:t>
      </w:r>
      <w:r>
        <w:rPr>
          <w:rFonts w:hint="eastAsia"/>
        </w:rPr>
        <w:t>“</w:t>
      </w:r>
      <w:r>
        <w:t>实</w:t>
      </w:r>
      <w:r>
        <w:t>-</w:t>
      </w:r>
      <w:r>
        <w:t>超</w:t>
      </w:r>
      <w:r>
        <w:rPr>
          <w:rFonts w:hint="eastAsia"/>
        </w:rPr>
        <w:t>”</w:t>
      </w:r>
      <w:r>
        <w:t>移动和</w:t>
      </w:r>
      <w:r>
        <w:rPr>
          <w:rFonts w:hint="eastAsia"/>
        </w:rPr>
        <w:t>“</w:t>
      </w:r>
      <w:r>
        <w:t>超-实</w:t>
      </w:r>
      <w:r>
        <w:rPr>
          <w:rFonts w:hint="eastAsia"/>
        </w:rPr>
        <w:t>”</w:t>
      </w:r>
      <w:r>
        <w:t>移动可以归为插入移动，即将一种路径中的物料移除并插入另一路径中；而交换移动则是指分别选择两种路径中</w:t>
      </w:r>
      <w:r w:rsidR="00921043">
        <w:t>的一种物料进行路径互换的操作。</w:t>
      </w:r>
    </w:p>
    <w:p w:rsidR="00341A37" w:rsidRDefault="00341A37" w:rsidP="00FD0CD2">
      <w:pPr>
        <w:pStyle w:val="4"/>
        <w:topLinePunct/>
      </w:pPr>
      <w:r w:rsidRPr="007D5857">
        <w:t>（</w:t>
      </w:r>
      <w:r w:rsidRPr="007D5857">
        <w:t>3</w:t>
      </w:r>
      <w:r w:rsidRPr="007D5857">
        <w:t>）</w:t>
      </w:r>
      <w:r w:rsidR="00C924D5">
        <w:t>扰动算子设计</w:t>
      </w:r>
    </w:p>
    <w:p w:rsidR="00DA4AA7" w:rsidRDefault="00DA4AA7" w:rsidP="00FD0CD2">
      <w:pPr>
        <w:topLinePunct/>
      </w:pPr>
      <w:r>
        <w:t>扰动算子是基于插入移动算子设计，加入了随机性因素，即随机接受当前解相应邻域中的可行解。之所以选择插入移动算子作为扰动算子，是因为插入移动算子对当前解的破坏程度较小，能够较大程度地保留当前解的优势，</w:t>
      </w:r>
      <w:r w:rsidR="00D81F27">
        <w:t>使得搜索时能够更容易搜索到较优解。</w:t>
      </w:r>
    </w:p>
    <w:p w:rsidR="00C924D5" w:rsidRDefault="00C924D5" w:rsidP="00FD0CD2">
      <w:pPr>
        <w:pStyle w:val="4"/>
        <w:topLinePunct/>
      </w:pPr>
      <w:r w:rsidRPr="007D5857">
        <w:t>（</w:t>
      </w:r>
      <w:r w:rsidRPr="007D5857">
        <w:t>4</w:t>
      </w:r>
      <w:r w:rsidRPr="007D5857">
        <w:t>）</w:t>
      </w:r>
      <w:r>
        <w:t>算法流程</w:t>
      </w:r>
    </w:p>
    <w:p w:rsidR="002744D5" w:rsidRDefault="00901238" w:rsidP="00FD0CD2">
      <w:pPr>
        <w:topLinePunct/>
      </w:pPr>
      <w:r w:rsidRPr="00D32886">
        <w:t>Step 1</w:t>
      </w:r>
      <w:r w:rsidRPr="00D32886">
        <w:t>：</w:t>
      </w:r>
      <w:r>
        <w:t>计算初始解，记录初始解以及对应成本。</w:t>
      </w:r>
    </w:p>
    <w:p w:rsidR="00901238" w:rsidRDefault="00901238" w:rsidP="00FD0CD2">
      <w:pPr>
        <w:topLinePunct/>
      </w:pPr>
      <w:r w:rsidRPr="00D32886">
        <w:t>Step 2</w:t>
      </w:r>
      <w:r w:rsidRPr="00D32886">
        <w:t>：</w:t>
      </w:r>
      <w:r w:rsidR="004D0E67">
        <w:t>按照</w:t>
      </w:r>
      <w:r w:rsidR="004D0E67">
        <w:rPr>
          <w:rFonts w:hint="eastAsia"/>
        </w:rPr>
        <w:t>“</w:t>
      </w:r>
      <w:r w:rsidR="004D0E67">
        <w:t>超-实</w:t>
      </w:r>
      <w:r w:rsidR="004D0E67">
        <w:rPr>
          <w:rFonts w:hint="eastAsia"/>
        </w:rPr>
        <w:t>”</w:t>
      </w:r>
      <w:r w:rsidR="004D0E67">
        <w:t>移动、</w:t>
      </w:r>
      <w:r w:rsidR="004D0E67">
        <w:rPr>
          <w:rFonts w:hint="eastAsia"/>
        </w:rPr>
        <w:t>“</w:t>
      </w:r>
      <w:r w:rsidR="004D0E67">
        <w:t>实-超</w:t>
      </w:r>
      <w:r w:rsidR="004D0E67">
        <w:rPr>
          <w:rFonts w:hint="eastAsia"/>
        </w:rPr>
        <w:t>”</w:t>
      </w:r>
      <w:r w:rsidR="004D0E67">
        <w:t>移动、交换移动的顺序使用移动算子对邻域解进行搜索，若搜索到的邻域解比当前解更优则接受并记录相应成本；当一种移动算子已经无法搜索到更优的邻域解时，使用下一种移动算子，直到所有移动算子均无法搜索到更优的邻域解。</w:t>
      </w:r>
    </w:p>
    <w:p w:rsidR="004D0E67" w:rsidRDefault="004D0E67" w:rsidP="00FD0CD2">
      <w:pPr>
        <w:topLinePunct/>
      </w:pPr>
      <w:r w:rsidRPr="00D32886">
        <w:t>Step 3</w:t>
      </w:r>
      <w:r w:rsidRPr="00D32886">
        <w:t>：</w:t>
      </w:r>
      <w:r>
        <w:t>使用扰动算子对当前解进行扰动，并重复该过程</w:t>
      </w:r>
      <m:oMath>
        <m:r>
          <m:rPr>
            <m:sty m:val="p"/>
          </m:rPr>
          <w:rPr>
            <w:rStyle w:val="cw51"/>
          </w:rPr>
          <m:t>δ∈[2,10]</m:t>
        </m:r>
      </m:oMath>
      <w:r>
        <w:t>次</w:t>
      </w:r>
      <w:r w:rsidR="009B6370">
        <w:t>，</w:t>
      </w:r>
      <m:oMath>
        <m:r>
          <m:rPr>
            <m:sty m:val="p"/>
          </m:rPr>
          <w:rPr>
            <w:rStyle w:val="cw51"/>
          </w:rPr>
          <m:t>δ</m:t>
        </m:r>
      </m:oMath>
      <w:r w:rsidR="009B6370">
        <w:t>是一个随机数</w:t>
      </w:r>
      <w:r>
        <w:t>。</w:t>
      </w:r>
    </w:p>
    <w:p w:rsidR="00CE5CD7" w:rsidRPr="00CE5CD7" w:rsidRDefault="00A91F80" w:rsidP="00FD0CD2">
      <w:pPr>
        <w:topLinePunct/>
      </w:pPr>
      <w:r w:rsidRPr="00D32886">
        <w:t>Step 4</w:t>
      </w:r>
      <w:r w:rsidRPr="00D32886">
        <w:t>：</w:t>
      </w:r>
      <w:r>
        <w:t>若迭代次数超过上限，则程序结束；否则，回到</w:t>
      </w:r>
      <w:r w:rsidRPr="00D32886">
        <w:t>S</w:t>
      </w:r>
      <w:r w:rsidRPr="00D32886">
        <w:t>tep 2</w:t>
      </w:r>
      <w:r>
        <w:t>。</w:t>
      </w:r>
    </w:p>
    <w:p w:rsidR="00F31EE9" w:rsidRDefault="00CD67C9" w:rsidP="007B60B2">
      <w:pPr>
        <w:pStyle w:val="2"/>
        <w:topLinePunct/>
        <w:ind w:left="480" w:hangingChars="171" w:hanging="480"/>
      </w:pPr>
      <w:bookmarkStart w:id="768808" w:name="_cwCmt1"/>
      <w:bookmarkStart w:id="474736" w:name="_Toc686474736"/>
      <w:r>
        <w:t>3</w:t>
      </w:r>
      <w:r>
        <w:t>.</w:t>
      </w:r>
      <w:r>
        <w:t>4</w:t>
      </w:r>
      <w:r>
        <w:t xml:space="preserve"> </w:t>
      </w:r>
      <w:r w:rsidR="00F31EE9">
        <w:t>数值实验分析</w:t>
      </w:r>
      <w:bookmarkEnd w:id="474736"/>
      <w:bookmarkEnd w:id="768808"/>
    </w:p>
    <w:p w:rsidR="0063289C" w:rsidRPr="00FD0CD2" w:rsidRDefault="00856374" w:rsidP="00FD0CD2">
      <w:pPr>
        <w:topLinePunct/>
      </w:pPr>
      <w:r>
        <w:lastRenderedPageBreak/>
        <w:t>为了验证算法的有效性，</w:t>
      </w:r>
      <w:r w:rsidR="008951B1">
        <w:t>本文</w:t>
      </w:r>
      <w:r w:rsidR="00B55A86">
        <w:t>将启发式算法与</w:t>
      </w:r>
      <w:r w:rsidR="00081DC0">
        <w:t>人工策略、求解器进行对比分析。算例数据来自</w:t>
      </w:r>
      <w:r w:rsidR="00081DC0" w:rsidRPr="00D32886">
        <w:t>H</w:t>
      </w:r>
      <w:r w:rsidR="00081DC0">
        <w:t>公司中心仓的一个月订单数据，通过脱敏化处理得到。该中心仓负责</w:t>
      </w:r>
      <w:r w:rsidR="00D92EBB">
        <w:t>五个线边仓的发料任务，共计</w:t>
      </w:r>
      <w:r w:rsidR="00D92EBB" w:rsidRPr="00D32886">
        <w:t>5</w:t>
      </w:r>
      <w:r w:rsidR="00D92EBB" w:rsidRPr="00D32886">
        <w:t>875</w:t>
      </w:r>
      <w:r w:rsidR="00D92EBB">
        <w:t>个订单，其中，仅有一条需求任务令的订单占比为</w:t>
      </w:r>
      <w:r w:rsidR="00D92EBB" w:rsidRPr="00D32886">
        <w:t>7</w:t>
      </w:r>
      <w:r w:rsidR="00D92EBB" w:rsidRPr="00D32886">
        <w:t>6.19%</w:t>
      </w:r>
      <w:r w:rsidR="00D92EBB">
        <w:t>，有两条需求任务令的订单占比为</w:t>
      </w:r>
      <w:r w:rsidR="00D92EBB" w:rsidRPr="00D32886">
        <w:t>1</w:t>
      </w:r>
      <w:r w:rsidR="00D92EBB" w:rsidRPr="00D32886">
        <w:t>7.21%</w:t>
      </w:r>
      <w:r w:rsidR="00D92EBB">
        <w:t>，三条及以上需求任务令的订单占比为</w:t>
      </w:r>
      <w:r w:rsidR="00D92EBB" w:rsidRPr="00D32886">
        <w:t>6</w:t>
      </w:r>
      <w:r w:rsidR="00D92EBB" w:rsidRPr="00D32886">
        <w:t>.6%</w:t>
      </w:r>
      <w:r w:rsidR="00D92EBB">
        <w:t>，最多的一个订单有</w:t>
      </w:r>
      <w:r w:rsidR="00D92EBB" w:rsidRPr="00D32886">
        <w:t>2</w:t>
      </w:r>
      <w:r w:rsidR="00D92EBB" w:rsidRPr="00D32886">
        <w:t>5</w:t>
      </w:r>
      <w:r w:rsidR="00D92EBB">
        <w:t>条需求任务令，平均每个订单有</w:t>
      </w:r>
      <w:r w:rsidR="00D92EBB" w:rsidRPr="00D32886">
        <w:t>1</w:t>
      </w:r>
      <w:r w:rsidR="00D92EBB" w:rsidRPr="00D32886">
        <w:t>.68</w:t>
      </w:r>
      <w:r w:rsidR="00D92EBB">
        <w:t>条需求任务令。</w:t>
      </w:r>
      <w:r w:rsidR="00461D4A">
        <w:t>本文</w:t>
      </w:r>
      <w:r w:rsidR="00326916">
        <w:t>按照订单结构比例随机抽取订单数据，分别在订单数量</w:t>
      </w:r>
      <m:oMath>
        <m:r>
          <m:rPr>
            <m:sty m:val="p"/>
          </m:rPr>
          <w:rPr>
            <w:rStyle w:val="cw51"/>
          </w:rPr>
          <m:t>orders∈{500,1000,1500,2000,2500,3000,3500,4000,4500,5000}</m:t>
        </m:r>
      </m:oMath>
      <w:r w:rsidR="00326916">
        <w:t>的情况下进行数值仿真实验，统一设定参数</w:t>
      </w:r>
      <w:r w:rsidR="006C2429">
        <w:t>为</w:t>
      </w:r>
      <w:r w:rsidR="002D726C">
        <w:t>：</w:t>
      </w:r>
      <w:r w:rsidR="0036790A">
        <w:t>实数发料路径单位栈板成本</w:t>
      </w:r>
      <m:oMath>
        <m:sSubSup>
          <m:sSubSupPr>
            <m:ctrlPr/>
          </m:sSubSupPr>
          <m:e>
            <m:r>
              <w:rPr>
                <w:rStyle w:val="cw51"/>
              </w:rPr>
              <m:t>c</m:t>
            </m:r>
          </m:e>
          <m:sub>
            <m:r>
              <w:rPr>
                <w:rStyle w:val="cw51"/>
              </w:rPr>
              <m:t>z</m:t>
            </m:r>
          </m:sub>
          <m:sup>
            <m:r>
              <w:rPr>
                <w:rStyle w:val="cw51"/>
              </w:rPr>
              <m:t>1</m:t>
            </m:r>
          </m:sup>
        </m:sSubSup>
        <m:r>
          <m:rPr>
            <m:sty m:val="p"/>
          </m:rPr>
          <w:rPr>
            <w:rStyle w:val="cw51"/>
          </w:rPr>
          <m:t>=26.92</m:t>
        </m:r>
      </m:oMath>
      <w:r w:rsidR="0036790A">
        <w:t>，单位任务令处理成本</w:t>
      </w:r>
      <m:oMath>
        <m:sSubSup>
          <m:sSubSupPr>
            <m:ctrlPr/>
          </m:sSubSupPr>
          <m:e>
            <m:r>
              <w:rPr>
                <w:rStyle w:val="cw51"/>
              </w:rPr>
              <m:t>c</m:t>
            </m:r>
          </m:e>
          <m:sub>
            <m:r>
              <w:rPr>
                <w:rStyle w:val="cw51"/>
              </w:rPr>
              <m:t>t</m:t>
            </m:r>
          </m:sub>
          <m:sup>
            <m:r>
              <w:rPr>
                <w:rStyle w:val="cw51"/>
              </w:rPr>
              <m:t>1</m:t>
            </m:r>
          </m:sup>
        </m:sSubSup>
        <m:r>
          <m:rPr>
            <m:sty m:val="p"/>
          </m:rPr>
          <w:rPr>
            <w:rStyle w:val="cw51"/>
          </w:rPr>
          <m:t>=2</m:t>
        </m:r>
      </m:oMath>
      <w:r w:rsidR="0036790A">
        <w:t>；超发转库路径单位栈板成本</w:t>
      </w:r>
      <m:oMath>
        <m:sSubSup>
          <m:sSubSupPr>
            <m:ctrlPr/>
          </m:sSubSupPr>
          <m:e>
            <m:r>
              <w:rPr>
                <w:rStyle w:val="cw51"/>
              </w:rPr>
              <m:t>c</m:t>
            </m:r>
          </m:e>
          <m:sub>
            <m:r>
              <w:rPr>
                <w:rStyle w:val="cw51"/>
              </w:rPr>
              <m:t>z</m:t>
            </m:r>
          </m:sub>
          <m:sup>
            <m:r>
              <w:rPr>
                <w:rStyle w:val="cw51"/>
              </w:rPr>
              <m:t>2</m:t>
            </m:r>
          </m:sup>
        </m:sSubSup>
        <m:r>
          <m:rPr>
            <m:sty m:val="p"/>
          </m:rPr>
          <w:rPr>
            <w:rStyle w:val="cw51"/>
          </w:rPr>
          <m:t>=26.53</m:t>
        </m:r>
      </m:oMath>
      <w:r w:rsidR="006518BC">
        <w:t>，单位</w:t>
      </w:r>
      <w:r w:rsidR="006518BC" w:rsidRPr="00D32886">
        <w:t>p</w:t>
      </w:r>
      <w:r w:rsidR="006518BC" w:rsidRPr="00D32886">
        <w:t>cs</w:t>
      </w:r>
      <w:r w:rsidR="006518BC">
        <w:t>处理成本</w:t>
      </w:r>
      <m:oMath>
        <m:r>
          <w:rPr>
            <w:rStyle w:val="cw51"/>
          </w:rPr>
          <m:t xml:space="preserve"> </m:t>
        </m:r>
        <m:sSubSup>
          <m:sSubSupPr>
            <m:ctrlPr/>
          </m:sSubSupPr>
          <m:e>
            <m:r>
              <w:rPr>
                <w:rStyle w:val="cw51"/>
              </w:rPr>
              <m:t>c</m:t>
            </m:r>
          </m:e>
          <m:sub>
            <m:r>
              <w:rPr>
                <w:rStyle w:val="cw51"/>
              </w:rPr>
              <m:t>p</m:t>
            </m:r>
          </m:sub>
          <m:sup>
            <m:r>
              <w:rPr>
                <w:rStyle w:val="cw51"/>
              </w:rPr>
              <m:t>2</m:t>
            </m:r>
          </m:sup>
        </m:sSubSup>
        <m:r>
          <m:rPr>
            <m:sty m:val="p"/>
          </m:rPr>
          <w:rPr>
            <w:rStyle w:val="cw51"/>
          </w:rPr>
          <m:t>=0.083</m:t>
        </m:r>
      </m:oMath>
      <w:r w:rsidR="006518BC">
        <w:t>，单位任务令处理成本</w:t>
      </w:r>
      <m:oMath>
        <m:sSubSup>
          <m:sSubSupPr>
            <m:ctrlPr/>
          </m:sSubSupPr>
          <m:e>
            <m:r>
              <w:rPr>
                <w:rStyle w:val="cw51"/>
              </w:rPr>
              <m:t>c</m:t>
            </m:r>
          </m:e>
          <m:sub>
            <m:r>
              <w:rPr>
                <w:rStyle w:val="cw51"/>
              </w:rPr>
              <m:t>t</m:t>
            </m:r>
          </m:sub>
          <m:sup>
            <m:r>
              <w:rPr>
                <w:rStyle w:val="cw51"/>
              </w:rPr>
              <m:t>2</m:t>
            </m:r>
          </m:sup>
        </m:sSubSup>
        <m:r>
          <m:rPr>
            <m:sty m:val="p"/>
          </m:rPr>
          <w:rPr>
            <w:rStyle w:val="cw51"/>
          </w:rPr>
          <m:t>=2.5</m:t>
        </m:r>
      </m:oMath>
      <w:r w:rsidR="006518BC">
        <w:t>，单位回流栈板处理成本</w:t>
      </w:r>
      <m:oMath>
        <m:r>
          <m:rPr>
            <m:sty m:val="p"/>
          </m:rPr>
          <w:rPr>
            <w:rStyle w:val="cw51"/>
          </w:rPr>
          <m:t>B</m:t>
        </m:r>
        <m:sSub>
          <m:sSubPr>
            <m:ctrlPr/>
          </m:sSubPr>
          <m:e>
            <m:r>
              <w:rPr>
                <w:rStyle w:val="cw51"/>
              </w:rPr>
              <m:t>C</m:t>
            </m:r>
          </m:e>
          <m:sub>
            <m:r>
              <w:rPr>
                <w:rStyle w:val="cw51"/>
              </w:rPr>
              <m:t>i</m:t>
            </m:r>
          </m:sub>
        </m:sSub>
        <m:r>
          <m:rPr>
            <m:sty m:val="p"/>
          </m:rPr>
          <w:rPr>
            <w:rStyle w:val="cw51"/>
          </w:rPr>
          <m:t>=5,</m:t>
        </m:r>
        <m:r>
          <w:rPr>
            <w:rStyle w:val="cw51"/>
          </w:rPr>
          <m:t>∀i∈I</m:t>
        </m:r>
      </m:oMath>
      <w:r w:rsidR="006518BC">
        <w:t>；物料栈板面积</w:t>
      </w:r>
      <m:oMath>
        <m:sSub>
          <m:sSubPr>
            <m:ctrlPr/>
          </m:sSubPr>
          <m:e>
            <m:r>
              <w:rPr>
                <w:rStyle w:val="cw51"/>
              </w:rPr>
              <m:t>d</m:t>
            </m:r>
          </m:e>
          <m:sub>
            <m:r>
              <w:rPr>
                <w:rStyle w:val="cw51"/>
              </w:rPr>
              <m:t>i</m:t>
            </m:r>
          </m:sub>
        </m:sSub>
        <m:r>
          <w:rPr>
            <w:rStyle w:val="cw51"/>
          </w:rPr>
          <m:t>=2.5</m:t>
        </m:r>
        <m:r>
          <m:rPr>
            <m:sty m:val="p"/>
          </m:rPr>
          <w:rPr>
            <w:rStyle w:val="cw51"/>
          </w:rPr>
          <m:t>,</m:t>
        </m:r>
        <m:r>
          <w:rPr>
            <w:rStyle w:val="cw51"/>
          </w:rPr>
          <m:t>∀i∈I</m:t>
        </m:r>
      </m:oMath>
      <w:r w:rsidR="006518BC">
        <w:t>，配送中心面积</w:t>
      </w:r>
      <m:oMath>
        <m:sSub>
          <m:sSubPr>
            <m:ctrlPr/>
          </m:sSubPr>
          <m:e>
            <m:r>
              <w:rPr>
                <w:rStyle w:val="cw51"/>
              </w:rPr>
              <m:t>S</m:t>
            </m:r>
          </m:e>
          <m:sub>
            <m:r>
              <w:rPr>
                <w:rStyle w:val="cw51"/>
              </w:rPr>
              <m:t>k</m:t>
            </m:r>
          </m:sub>
        </m:sSub>
        <m:r>
          <w:rPr>
            <w:rStyle w:val="cw51"/>
          </w:rPr>
          <m:t>=</m:t>
        </m:r>
        <m:d>
          <m:dPr>
            <m:begChr m:val="{"/>
            <m:endChr m:val="}"/>
            <m:ctrlPr/>
          </m:dPr>
          <m:e>
            <m:r>
              <w:rPr>
                <w:rStyle w:val="cw51"/>
              </w:rPr>
              <m:t>50,300,50,50,50</m:t>
            </m:r>
          </m:e>
        </m:d>
        <m:r>
          <m:rPr>
            <m:sty m:val="p"/>
          </m:rPr>
          <w:rPr>
            <w:rStyle w:val="cw51"/>
          </w:rPr>
          <m:t>,∀</m:t>
        </m:r>
        <m:r>
          <w:rPr>
            <w:rStyle w:val="cw51"/>
          </w:rPr>
          <m:t>k</m:t>
        </m:r>
        <m:r>
          <m:rPr>
            <m:sty m:val="p"/>
          </m:rPr>
          <w:rPr>
            <w:rStyle w:val="cw51"/>
          </w:rPr>
          <m:t>∈{B1,B2,C,D,</m:t>
        </m:r>
        <m:r>
          <m:rPr>
            <m:sty m:val="p"/>
          </m:rPr>
          <w:rPr>
            <w:rStyle w:val="cw51"/>
          </w:rPr>
          <m:t>常平</m:t>
        </m:r>
        <m:r>
          <m:rPr>
            <m:sty m:val="p"/>
          </m:rPr>
          <w:rPr>
            <w:rStyle w:val="cw51"/>
          </w:rPr>
          <m:t>}</m:t>
        </m:r>
      </m:oMath>
      <w:r w:rsidR="006518BC">
        <w:t>，物料回流比例</w:t>
      </w:r>
      <m:oMath>
        <m:sSub>
          <m:sSubPr>
            <m:ctrlPr/>
          </m:sSubPr>
          <m:e>
            <m:r>
              <w:rPr>
                <w:rStyle w:val="cw51"/>
              </w:rPr>
              <m:t>δ</m:t>
            </m:r>
          </m:e>
          <m:sub>
            <m:r>
              <w:rPr>
                <w:rStyle w:val="cw51"/>
              </w:rPr>
              <m:t>ik</m:t>
            </m:r>
          </m:sub>
        </m:sSub>
        <m:r>
          <w:rPr>
            <w:rStyle w:val="cw51"/>
          </w:rPr>
          <m:t>=0.1,∀i∈I,k∈K</m:t>
        </m:r>
      </m:oMath>
      <w:r w:rsidR="00E7355E">
        <w:t>；上述参数中成本均为工时成本，单位为分钟，面积单位为平方米。</w:t>
      </w:r>
      <w:r w:rsidR="0063289C">
        <w:t>以下是对物料路径选择策略的简要说明：</w:t>
      </w:r>
    </w:p>
    <w:p w:rsidR="0063289C" w:rsidRDefault="0063289C" w:rsidP="00FD0CD2">
      <w:pPr>
        <w:topLinePunct/>
      </w:pPr>
      <w:r w:rsidRPr="007D5857">
        <w:t>（</w:t>
      </w:r>
      <w:r w:rsidRPr="007D5857">
        <w:t>1</w:t>
      </w:r>
      <w:r w:rsidRPr="007D5857">
        <w:t>）</w:t>
      </w:r>
      <w:r>
        <w:t>现状：</w:t>
      </w:r>
      <w:r w:rsidRPr="00D32886">
        <w:t>H</w:t>
      </w:r>
      <w:r>
        <w:t>公司目前采取的多依赖于人工的物料路径选择方法；</w:t>
      </w:r>
    </w:p>
    <w:p w:rsidR="0063289C" w:rsidRDefault="0063289C" w:rsidP="00FD0CD2">
      <w:pPr>
        <w:topLinePunct/>
      </w:pPr>
      <w:r w:rsidRPr="007D5857">
        <w:t>（</w:t>
      </w:r>
      <w:r w:rsidRPr="007D5857">
        <w:t>2</w:t>
      </w:r>
      <w:r w:rsidRPr="007D5857">
        <w:t>）</w:t>
      </w:r>
      <w:r>
        <w:t>高频优先：将物料按需求频率由高到低优先分配到超发转库路径，若无法满足约束则分配到实数发料路径；</w:t>
      </w:r>
    </w:p>
    <w:p w:rsidR="0063289C" w:rsidRDefault="0063289C" w:rsidP="00FD0CD2">
      <w:pPr>
        <w:topLinePunct/>
      </w:pPr>
      <w:r w:rsidRPr="007D5857">
        <w:t>（</w:t>
      </w:r>
      <w:r w:rsidRPr="007D5857">
        <w:t>3</w:t>
      </w:r>
      <w:r w:rsidRPr="007D5857">
        <w:t>）</w:t>
      </w:r>
      <w:r>
        <w:t>随机：将物料在约束条件下随机地分配到两条发料路径中。</w:t>
      </w:r>
    </w:p>
    <w:p w:rsidR="00702A87" w:rsidRDefault="00216A18" w:rsidP="007B60B2">
      <w:pPr>
        <w:pStyle w:val="3"/>
        <w:topLinePunct/>
        <w:ind w:left="480" w:hangingChars="200" w:hanging="480"/>
      </w:pPr>
      <w:r w:rsidRPr="007B60B2">
        <w:t>3</w:t>
      </w:r>
      <w:r>
        <w:t>.</w:t>
      </w:r>
      <w:r w:rsidRPr="007B60B2">
        <w:t>4</w:t>
      </w:r>
      <w:r w:rsidR="0054128B" w:rsidRPr="007B60B2">
        <w:t>.1</w:t>
      </w:r>
      <w:r w:rsidR="0054128B">
        <w:t xml:space="preserve"> </w:t>
      </w:r>
      <w:r w:rsidR="00702A87">
        <w:t>工时成本对比</w:t>
      </w:r>
    </w:p>
    <w:p w:rsidR="00331FE1" w:rsidRDefault="00331FE1" w:rsidP="00331FE1">
      <w:pPr>
        <w:pStyle w:val="cw12"/>
        <w:topLinePunct/>
      </w:pPr>
      <w:bookmarkStart w:id="768802" w:name="_Toc686768802"/>
      <w:r>
        <w:t>表</w:t>
      </w:r>
      <w:r w:rsidRPr="00A431E1">
        <w:t>3-2</w:t>
      </w:r>
      <w:r>
        <w:t xml:space="preserve">  </w:t>
      </w:r>
      <w:r>
        <w:t>五种策略或算法的工时成本对比</w:t>
      </w:r>
      <w:r>
        <w:t>（</w:t>
      </w:r>
      <w:r>
        <w:t>单位：分钟</w:t>
      </w:r>
      <w:r>
        <w:t>）</w:t>
      </w:r>
      <w:bookmarkEnd w:id="768802"/>
    </w:p>
    <w:tbl>
      <w:tblPr>
        <w:tblCellMar>
          <w:left w:w="0" w:type="dxa"/>
          <w:right w:w="0" w:type="dxa"/>
        </w:tblCellMar>
        <w:tblW w:w="5000" w:type="pct"/>
        <w:tblInd w:w="288" w:type="dxa"/>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961"/>
        <w:gridCol w:w="1356"/>
        <w:gridCol w:w="1357"/>
        <w:gridCol w:w="1357"/>
        <w:gridCol w:w="1304"/>
        <w:gridCol w:w="1250"/>
        <w:gridCol w:w="28"/>
      </w:tblGrid>
      <w:tr w:rsidR="00331FE1" w:rsidTr="00331FE1">
        <w:trPr>
          <w:gridAfter w:val="1"/>
          <w:wAfter w:w="28" w:type="dxa"/>
          <w:tblHeader/>
        </w:trPr>
        <w:tc>
          <w:tcPr>
            <w:vMerge/>
            <w:vMerge w:val="restart"/>
          </w:tcPr>
          <w:p w:rsidR="00331FE1" w:rsidRDefault="00331FE1" w:rsidP="00331FE1">
            <w:pPr>
              <w:pStyle w:val="cw11"/>
              <w:topLinePunct/>
              <w:ind w:leftChars="0" w:left="0" w:rightChars="0" w:right="0" w:firstLineChars="0" w:firstLine="0"/>
              <w:spacing w:line="240" w:lineRule="atLeast"/>
            </w:pPr>
            <w:r>
              <w:t>订单数</w:t>
            </w:r>
          </w:p>
        </w:tc>
        <w:tc>
          <w:tcPr>
            <w:gridSpan w:val="5"/>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策略或算法</w:t>
            </w:r>
          </w:p>
        </w:tc>
      </w:tr>
      <w:tr w:rsidR="00331FE1" w:rsidTr="00331FE1">
        <w:trPr>
          <w:tblHeader/>
        </w:trPr>
        <w:tc>
          <w:tcPr>
            <w:vMerge/>
            <w:tcBorders>
              <w:bottom w:val="single" w:sz="4" w:space="0" w:color="auto"/>
            </w:tcBorders>
          </w:tcPr>
          <w:p w:rsidR="00331FE1" w:rsidRDefault="00331FE1" w:rsidP="00331FE1">
            <w:pPr>
              <w:pStyle w:val="cw11"/>
              <w:topLinePunct/>
              <w:ind w:leftChars="0" w:left="0" w:rightChars="0" w:right="0" w:firstLineChars="0" w:firstLine="0"/>
              <w:spacing w:line="240" w:lineRule="atLeast"/>
            </w:pP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现状</w:t>
            </w: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高频优先</w:t>
            </w: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随机</w:t>
            </w: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启发式</w:t>
            </w:r>
          </w:p>
        </w:tc>
        <w:tc>
          <w:tcPr>
            <w:gridSpan w:val="2"/>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求解器</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5</w:t>
            </w:r>
            <w:r>
              <w:t>00</w:t>
            </w:r>
          </w:p>
        </w:tc>
        <w:tc>
          <w:p w:rsidR="00331FE1" w:rsidRDefault="00331FE1" w:rsidP="00331FE1">
            <w:pPr>
              <w:pStyle w:val="affff8"/>
              <w:topLinePunct/>
              <w:ind w:leftChars="0" w:left="0" w:rightChars="0" w:right="0" w:firstLineChars="0" w:firstLine="0"/>
              <w:spacing w:line="240" w:lineRule="atLeast"/>
            </w:pPr>
            <w:r>
              <w:t>3</w:t>
            </w:r>
            <w:r>
              <w:t>6459</w:t>
            </w:r>
          </w:p>
        </w:tc>
        <w:tc>
          <w:p w:rsidR="00331FE1" w:rsidRDefault="00331FE1" w:rsidP="00331FE1">
            <w:pPr>
              <w:pStyle w:val="affff8"/>
              <w:topLinePunct/>
              <w:ind w:leftChars="0" w:left="0" w:rightChars="0" w:right="0" w:firstLineChars="0" w:firstLine="0"/>
              <w:spacing w:line="240" w:lineRule="atLeast"/>
            </w:pPr>
            <w:r>
              <w:t>2</w:t>
            </w:r>
            <w:r>
              <w:t>8478</w:t>
            </w:r>
          </w:p>
        </w:tc>
        <w:tc>
          <w:p w:rsidR="00331FE1" w:rsidRDefault="00331FE1" w:rsidP="00331FE1">
            <w:pPr>
              <w:pStyle w:val="affff8"/>
              <w:topLinePunct/>
              <w:ind w:leftChars="0" w:left="0" w:rightChars="0" w:right="0" w:firstLineChars="0" w:firstLine="0"/>
              <w:spacing w:line="240" w:lineRule="atLeast"/>
            </w:pPr>
            <w:r>
              <w:t>33837</w:t>
            </w:r>
          </w:p>
        </w:tc>
        <w:tc>
          <w:p w:rsidR="00331FE1" w:rsidRDefault="00331FE1" w:rsidP="00331FE1">
            <w:pPr>
              <w:pStyle w:val="affff8"/>
              <w:topLinePunct/>
              <w:ind w:leftChars="0" w:left="0" w:rightChars="0" w:right="0" w:firstLineChars="0" w:firstLine="0"/>
              <w:spacing w:line="240" w:lineRule="atLeast"/>
            </w:pPr>
            <w:r>
              <w:t>27635</w:t>
            </w:r>
          </w:p>
        </w:tc>
        <w:tc>
          <w:tcPr>
            <w:gridSpan w:val="2"/>
          </w:tcPr>
          <w:p w:rsidR="00331FE1" w:rsidRDefault="00331FE1" w:rsidP="00331FE1">
            <w:pPr>
              <w:pStyle w:val="affff8"/>
              <w:topLinePunct/>
              <w:ind w:leftChars="0" w:left="0" w:rightChars="0" w:right="0" w:firstLineChars="0" w:firstLine="0"/>
              <w:spacing w:line="240" w:lineRule="atLeast"/>
            </w:pPr>
            <w:r>
              <w:t>27635</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1</w:t>
            </w:r>
            <w:r>
              <w:t>000</w:t>
            </w:r>
          </w:p>
        </w:tc>
        <w:tc>
          <w:p w:rsidR="00331FE1" w:rsidRDefault="00331FE1" w:rsidP="00331FE1">
            <w:pPr>
              <w:pStyle w:val="affff8"/>
              <w:topLinePunct/>
              <w:ind w:leftChars="0" w:left="0" w:rightChars="0" w:right="0" w:firstLineChars="0" w:firstLine="0"/>
              <w:spacing w:line="240" w:lineRule="atLeast"/>
            </w:pPr>
            <w:r>
              <w:t>8</w:t>
            </w:r>
            <w:r>
              <w:t>2147</w:t>
            </w:r>
          </w:p>
        </w:tc>
        <w:tc>
          <w:p w:rsidR="00331FE1" w:rsidRDefault="00331FE1" w:rsidP="00331FE1">
            <w:pPr>
              <w:pStyle w:val="affff8"/>
              <w:topLinePunct/>
              <w:ind w:leftChars="0" w:left="0" w:rightChars="0" w:right="0" w:firstLineChars="0" w:firstLine="0"/>
              <w:spacing w:line="240" w:lineRule="atLeast"/>
            </w:pPr>
            <w:r>
              <w:t>6</w:t>
            </w:r>
            <w:r>
              <w:t>7065</w:t>
            </w:r>
          </w:p>
        </w:tc>
        <w:tc>
          <w:p w:rsidR="00331FE1" w:rsidRDefault="00331FE1" w:rsidP="00331FE1">
            <w:pPr>
              <w:pStyle w:val="affff8"/>
              <w:topLinePunct/>
              <w:ind w:leftChars="0" w:left="0" w:rightChars="0" w:right="0" w:firstLineChars="0" w:firstLine="0"/>
              <w:spacing w:line="240" w:lineRule="atLeast"/>
            </w:pPr>
            <w:r>
              <w:t>80685</w:t>
            </w:r>
          </w:p>
        </w:tc>
        <w:tc>
          <w:p w:rsidR="00331FE1" w:rsidRDefault="00331FE1" w:rsidP="00331FE1">
            <w:pPr>
              <w:pStyle w:val="affff8"/>
              <w:topLinePunct/>
              <w:ind w:leftChars="0" w:left="0" w:rightChars="0" w:right="0" w:firstLineChars="0" w:firstLine="0"/>
              <w:spacing w:line="240" w:lineRule="atLeast"/>
            </w:pPr>
            <w:r>
              <w:t>65133</w:t>
            </w:r>
          </w:p>
        </w:tc>
        <w:tc>
          <w:tcPr>
            <w:gridSpan w:val="2"/>
          </w:tcPr>
          <w:p w:rsidR="00331FE1" w:rsidRDefault="00331FE1" w:rsidP="00331FE1">
            <w:pPr>
              <w:pStyle w:val="affff8"/>
              <w:topLinePunct/>
              <w:ind w:leftChars="0" w:left="0" w:rightChars="0" w:right="0" w:firstLineChars="0" w:firstLine="0"/>
              <w:spacing w:line="240" w:lineRule="atLeast"/>
            </w:pPr>
            <w:r>
              <w:t>65115</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1500</w:t>
            </w:r>
          </w:p>
        </w:tc>
        <w:tc>
          <w:p w:rsidR="00331FE1" w:rsidRDefault="00331FE1" w:rsidP="00331FE1">
            <w:pPr>
              <w:pStyle w:val="affff8"/>
              <w:topLinePunct/>
              <w:ind w:leftChars="0" w:left="0" w:rightChars="0" w:right="0" w:firstLineChars="0" w:firstLine="0"/>
              <w:spacing w:line="240" w:lineRule="atLeast"/>
            </w:pPr>
            <w:r>
              <w:t>112834</w:t>
            </w:r>
          </w:p>
        </w:tc>
        <w:tc>
          <w:p w:rsidR="00331FE1" w:rsidRDefault="00331FE1" w:rsidP="00331FE1">
            <w:pPr>
              <w:pStyle w:val="affff8"/>
              <w:topLinePunct/>
              <w:ind w:leftChars="0" w:left="0" w:rightChars="0" w:right="0" w:firstLineChars="0" w:firstLine="0"/>
              <w:spacing w:line="240" w:lineRule="atLeast"/>
            </w:pPr>
            <w:r>
              <w:t>87634</w:t>
            </w:r>
          </w:p>
        </w:tc>
        <w:tc>
          <w:p w:rsidR="00331FE1" w:rsidRDefault="00331FE1" w:rsidP="00331FE1">
            <w:pPr>
              <w:pStyle w:val="affff8"/>
              <w:topLinePunct/>
              <w:ind w:leftChars="0" w:left="0" w:rightChars="0" w:right="0" w:firstLineChars="0" w:firstLine="0"/>
              <w:spacing w:line="240" w:lineRule="atLeast"/>
            </w:pPr>
            <w:r>
              <w:t>107577</w:t>
            </w:r>
          </w:p>
        </w:tc>
        <w:tc>
          <w:p w:rsidR="00331FE1" w:rsidRDefault="00331FE1" w:rsidP="00331FE1">
            <w:pPr>
              <w:pStyle w:val="affff8"/>
              <w:topLinePunct/>
              <w:ind w:leftChars="0" w:left="0" w:rightChars="0" w:right="0" w:firstLineChars="0" w:firstLine="0"/>
              <w:spacing w:line="240" w:lineRule="atLeast"/>
            </w:pPr>
            <w:r>
              <w:t>85977</w:t>
            </w:r>
          </w:p>
        </w:tc>
        <w:tc>
          <w:tcPr>
            <w:gridSpan w:val="2"/>
          </w:tcPr>
          <w:p w:rsidR="00331FE1" w:rsidRDefault="00331FE1" w:rsidP="00331FE1">
            <w:pPr>
              <w:pStyle w:val="affff8"/>
              <w:topLinePunct/>
              <w:ind w:leftChars="0" w:left="0" w:rightChars="0" w:right="0" w:firstLineChars="0" w:firstLine="0"/>
              <w:spacing w:line="240" w:lineRule="atLeast"/>
            </w:pPr>
            <w:r>
              <w:t>85923</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2000</w:t>
            </w:r>
          </w:p>
        </w:tc>
        <w:tc>
          <w:p w:rsidR="00331FE1" w:rsidRDefault="00331FE1" w:rsidP="00331FE1">
            <w:pPr>
              <w:pStyle w:val="affff8"/>
              <w:topLinePunct/>
              <w:ind w:leftChars="0" w:left="0" w:rightChars="0" w:right="0" w:firstLineChars="0" w:firstLine="0"/>
              <w:spacing w:line="240" w:lineRule="atLeast"/>
            </w:pPr>
            <w:r>
              <w:t>141371</w:t>
            </w:r>
          </w:p>
        </w:tc>
        <w:tc>
          <w:p w:rsidR="00331FE1" w:rsidRDefault="00331FE1" w:rsidP="00331FE1">
            <w:pPr>
              <w:pStyle w:val="affff8"/>
              <w:topLinePunct/>
              <w:ind w:leftChars="0" w:left="0" w:rightChars="0" w:right="0" w:firstLineChars="0" w:firstLine="0"/>
              <w:spacing w:line="240" w:lineRule="atLeast"/>
            </w:pPr>
            <w:r>
              <w:t>111030</w:t>
            </w:r>
          </w:p>
        </w:tc>
        <w:tc>
          <w:p w:rsidR="00331FE1" w:rsidRDefault="00331FE1" w:rsidP="00331FE1">
            <w:pPr>
              <w:pStyle w:val="affff8"/>
              <w:topLinePunct/>
              <w:ind w:leftChars="0" w:left="0" w:rightChars="0" w:right="0" w:firstLineChars="0" w:firstLine="0"/>
              <w:spacing w:line="240" w:lineRule="atLeast"/>
            </w:pPr>
            <w:r>
              <w:t>139806</w:t>
            </w:r>
          </w:p>
        </w:tc>
        <w:tc>
          <w:p w:rsidR="00331FE1" w:rsidRDefault="00331FE1" w:rsidP="00331FE1">
            <w:pPr>
              <w:pStyle w:val="affff8"/>
              <w:topLinePunct/>
              <w:ind w:leftChars="0" w:left="0" w:rightChars="0" w:right="0" w:firstLineChars="0" w:firstLine="0"/>
              <w:spacing w:line="240" w:lineRule="atLeast"/>
            </w:pPr>
            <w:r>
              <w:t>108962</w:t>
            </w:r>
          </w:p>
        </w:tc>
        <w:tc>
          <w:tcPr>
            <w:gridSpan w:val="2"/>
          </w:tcPr>
          <w:p w:rsidR="00331FE1" w:rsidRDefault="00331FE1" w:rsidP="00331FE1">
            <w:pPr>
              <w:pStyle w:val="affff8"/>
              <w:topLinePunct/>
              <w:ind w:leftChars="0" w:left="0" w:rightChars="0" w:right="0" w:firstLineChars="0" w:firstLine="0"/>
              <w:spacing w:line="240" w:lineRule="atLeast"/>
            </w:pPr>
            <w:r>
              <w:t>108792</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2500</w:t>
            </w:r>
          </w:p>
        </w:tc>
        <w:tc>
          <w:p w:rsidR="00331FE1" w:rsidRDefault="00331FE1" w:rsidP="00331FE1">
            <w:pPr>
              <w:pStyle w:val="affff8"/>
              <w:topLinePunct/>
              <w:ind w:leftChars="0" w:left="0" w:rightChars="0" w:right="0" w:firstLineChars="0" w:firstLine="0"/>
              <w:spacing w:line="240" w:lineRule="atLeast"/>
            </w:pPr>
            <w:r>
              <w:t>180568</w:t>
            </w:r>
          </w:p>
        </w:tc>
        <w:tc>
          <w:p w:rsidR="00331FE1" w:rsidRDefault="00331FE1" w:rsidP="00331FE1">
            <w:pPr>
              <w:pStyle w:val="affff8"/>
              <w:topLinePunct/>
              <w:ind w:leftChars="0" w:left="0" w:rightChars="0" w:right="0" w:firstLineChars="0" w:firstLine="0"/>
              <w:spacing w:line="240" w:lineRule="atLeast"/>
            </w:pPr>
            <w:r>
              <w:t>141805</w:t>
            </w:r>
          </w:p>
        </w:tc>
        <w:tc>
          <w:p w:rsidR="00331FE1" w:rsidRDefault="00331FE1" w:rsidP="00331FE1">
            <w:pPr>
              <w:pStyle w:val="affff8"/>
              <w:topLinePunct/>
              <w:ind w:leftChars="0" w:left="0" w:rightChars="0" w:right="0" w:firstLineChars="0" w:firstLine="0"/>
              <w:spacing w:line="240" w:lineRule="atLeast"/>
            </w:pPr>
            <w:r>
              <w:t>173515</w:t>
            </w:r>
          </w:p>
        </w:tc>
        <w:tc>
          <w:p w:rsidR="00331FE1" w:rsidRDefault="00331FE1" w:rsidP="00331FE1">
            <w:pPr>
              <w:pStyle w:val="affff8"/>
              <w:topLinePunct/>
              <w:ind w:leftChars="0" w:left="0" w:rightChars="0" w:right="0" w:firstLineChars="0" w:firstLine="0"/>
              <w:spacing w:line="240" w:lineRule="atLeast"/>
            </w:pPr>
            <w:r>
              <w:t>138512</w:t>
            </w:r>
          </w:p>
        </w:tc>
        <w:tc>
          <w:tcPr>
            <w:gridSpan w:val="2"/>
          </w:tcPr>
          <w:p w:rsidR="00331FE1" w:rsidRDefault="00331FE1" w:rsidP="00331FE1">
            <w:pPr>
              <w:pStyle w:val="affff8"/>
              <w:topLinePunct/>
              <w:ind w:leftChars="0" w:left="0" w:rightChars="0" w:right="0" w:firstLineChars="0" w:firstLine="0"/>
              <w:spacing w:line="240" w:lineRule="atLeast"/>
            </w:pPr>
            <w:r>
              <w:t>136454</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3000</w:t>
            </w:r>
          </w:p>
        </w:tc>
        <w:tc>
          <w:p w:rsidR="00331FE1" w:rsidRDefault="00331FE1" w:rsidP="00331FE1">
            <w:pPr>
              <w:pStyle w:val="affff8"/>
              <w:topLinePunct/>
              <w:ind w:leftChars="0" w:left="0" w:rightChars="0" w:right="0" w:firstLineChars="0" w:firstLine="0"/>
              <w:spacing w:line="240" w:lineRule="atLeast"/>
            </w:pPr>
            <w:r>
              <w:t>217117</w:t>
            </w:r>
          </w:p>
        </w:tc>
        <w:tc>
          <w:p w:rsidR="00331FE1" w:rsidRDefault="00331FE1" w:rsidP="00331FE1">
            <w:pPr>
              <w:pStyle w:val="affff8"/>
              <w:topLinePunct/>
              <w:ind w:leftChars="0" w:left="0" w:rightChars="0" w:right="0" w:firstLineChars="0" w:firstLine="0"/>
              <w:spacing w:line="240" w:lineRule="atLeast"/>
            </w:pPr>
            <w:r>
              <w:t>169223</w:t>
            </w:r>
          </w:p>
        </w:tc>
        <w:tc>
          <w:p w:rsidR="00331FE1" w:rsidRDefault="00331FE1" w:rsidP="00331FE1">
            <w:pPr>
              <w:pStyle w:val="affff8"/>
              <w:topLinePunct/>
              <w:ind w:leftChars="0" w:left="0" w:rightChars="0" w:right="0" w:firstLineChars="0" w:firstLine="0"/>
              <w:spacing w:line="240" w:lineRule="atLeast"/>
            </w:pPr>
            <w:r>
              <w:t>210593</w:t>
            </w:r>
          </w:p>
        </w:tc>
        <w:tc>
          <w:p w:rsidR="00331FE1" w:rsidRDefault="00331FE1" w:rsidP="00331FE1">
            <w:pPr>
              <w:pStyle w:val="affff8"/>
              <w:topLinePunct/>
              <w:ind w:leftChars="0" w:left="0" w:rightChars="0" w:right="0" w:firstLineChars="0" w:firstLine="0"/>
              <w:spacing w:line="240" w:lineRule="atLeast"/>
            </w:pPr>
            <w:r>
              <w:t>166050</w:t>
            </w:r>
          </w:p>
        </w:tc>
        <w:tc>
          <w:tcPr>
            <w:gridSpan w:val="2"/>
          </w:tcPr>
          <w:p w:rsidR="00331FE1" w:rsidRDefault="00331FE1" w:rsidP="00331FE1">
            <w:pPr>
              <w:pStyle w:val="affff8"/>
              <w:topLinePunct/>
              <w:ind w:leftChars="0" w:left="0" w:rightChars="0" w:right="0" w:firstLineChars="0" w:firstLine="0"/>
              <w:spacing w:line="240" w:lineRule="atLeast"/>
            </w:pPr>
            <w:r>
              <w:t>164693</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3500</w:t>
            </w:r>
          </w:p>
        </w:tc>
        <w:tc>
          <w:p w:rsidR="00331FE1" w:rsidRDefault="00331FE1" w:rsidP="00331FE1">
            <w:pPr>
              <w:pStyle w:val="affff8"/>
              <w:topLinePunct/>
              <w:ind w:leftChars="0" w:left="0" w:rightChars="0" w:right="0" w:firstLineChars="0" w:firstLine="0"/>
              <w:spacing w:line="240" w:lineRule="atLeast"/>
            </w:pPr>
            <w:r>
              <w:t>269630</w:t>
            </w:r>
          </w:p>
        </w:tc>
        <w:tc>
          <w:p w:rsidR="00331FE1" w:rsidRDefault="00331FE1" w:rsidP="00331FE1">
            <w:pPr>
              <w:pStyle w:val="affff8"/>
              <w:topLinePunct/>
              <w:ind w:leftChars="0" w:left="0" w:rightChars="0" w:right="0" w:firstLineChars="0" w:firstLine="0"/>
              <w:spacing w:line="240" w:lineRule="atLeast"/>
            </w:pPr>
            <w:r>
              <w:t>208160</w:t>
            </w:r>
          </w:p>
        </w:tc>
        <w:tc>
          <w:p w:rsidR="00331FE1" w:rsidRDefault="00331FE1" w:rsidP="00331FE1">
            <w:pPr>
              <w:pStyle w:val="affff8"/>
              <w:topLinePunct/>
              <w:ind w:leftChars="0" w:left="0" w:rightChars="0" w:right="0" w:firstLineChars="0" w:firstLine="0"/>
              <w:spacing w:line="240" w:lineRule="atLeast"/>
            </w:pPr>
            <w:r>
              <w:t>259715</w:t>
            </w:r>
          </w:p>
        </w:tc>
        <w:tc>
          <w:p w:rsidR="00331FE1" w:rsidRDefault="00331FE1" w:rsidP="00331FE1">
            <w:pPr>
              <w:pStyle w:val="affff8"/>
              <w:topLinePunct/>
              <w:ind w:leftChars="0" w:left="0" w:rightChars="0" w:right="0" w:firstLineChars="0" w:firstLine="0"/>
              <w:spacing w:line="240" w:lineRule="atLeast"/>
            </w:pPr>
            <w:r>
              <w:t>204859</w:t>
            </w:r>
          </w:p>
        </w:tc>
        <w:tc>
          <w:tcPr>
            <w:gridSpan w:val="2"/>
          </w:tcPr>
          <w:p w:rsidR="00331FE1" w:rsidRDefault="00331FE1" w:rsidP="00331FE1">
            <w:pPr>
              <w:pStyle w:val="affff8"/>
              <w:topLinePunct/>
              <w:ind w:leftChars="0" w:left="0" w:rightChars="0" w:right="0" w:firstLineChars="0" w:firstLine="0"/>
              <w:spacing w:line="240" w:lineRule="atLeast"/>
            </w:pPr>
            <w:r>
              <w:t>203348</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4000</w:t>
            </w:r>
          </w:p>
        </w:tc>
        <w:tc>
          <w:p w:rsidR="00331FE1" w:rsidRDefault="00331FE1" w:rsidP="00331FE1">
            <w:pPr>
              <w:pStyle w:val="affff8"/>
              <w:topLinePunct/>
              <w:ind w:leftChars="0" w:left="0" w:rightChars="0" w:right="0" w:firstLineChars="0" w:firstLine="0"/>
              <w:spacing w:line="240" w:lineRule="atLeast"/>
            </w:pPr>
            <w:r>
              <w:t>294374</w:t>
            </w:r>
          </w:p>
        </w:tc>
        <w:tc>
          <w:p w:rsidR="00331FE1" w:rsidRDefault="00331FE1" w:rsidP="00331FE1">
            <w:pPr>
              <w:pStyle w:val="affff8"/>
              <w:topLinePunct/>
              <w:ind w:leftChars="0" w:left="0" w:rightChars="0" w:right="0" w:firstLineChars="0" w:firstLine="0"/>
              <w:spacing w:line="240" w:lineRule="atLeast"/>
            </w:pPr>
            <w:r>
              <w:t>234286</w:t>
            </w:r>
          </w:p>
        </w:tc>
        <w:tc>
          <w:p w:rsidR="00331FE1" w:rsidRDefault="00331FE1" w:rsidP="00331FE1">
            <w:pPr>
              <w:pStyle w:val="affff8"/>
              <w:topLinePunct/>
              <w:ind w:leftChars="0" w:left="0" w:rightChars="0" w:right="0" w:firstLineChars="0" w:firstLine="0"/>
              <w:spacing w:line="240" w:lineRule="atLeast"/>
            </w:pPr>
            <w:r>
              <w:t>290006</w:t>
            </w:r>
          </w:p>
        </w:tc>
        <w:tc>
          <w:p w:rsidR="00331FE1" w:rsidRDefault="00331FE1" w:rsidP="00331FE1">
            <w:pPr>
              <w:pStyle w:val="affff8"/>
              <w:topLinePunct/>
              <w:ind w:leftChars="0" w:left="0" w:rightChars="0" w:right="0" w:firstLineChars="0" w:firstLine="0"/>
              <w:spacing w:line="240" w:lineRule="atLeast"/>
            </w:pPr>
            <w:r>
              <w:t>230285</w:t>
            </w:r>
          </w:p>
        </w:tc>
        <w:tc>
          <w:tcPr>
            <w:gridSpan w:val="2"/>
          </w:tcPr>
          <w:p w:rsidR="00331FE1" w:rsidRDefault="00331FE1" w:rsidP="00331FE1">
            <w:pPr>
              <w:pStyle w:val="affff8"/>
              <w:topLinePunct/>
              <w:ind w:leftChars="0" w:left="0" w:rightChars="0" w:right="0" w:firstLineChars="0" w:firstLine="0"/>
              <w:spacing w:line="240" w:lineRule="atLeast"/>
            </w:pPr>
            <w:r>
              <w:t>225454</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4500</w:t>
            </w:r>
          </w:p>
        </w:tc>
        <w:tc>
          <w:p w:rsidR="00331FE1" w:rsidRDefault="00331FE1" w:rsidP="00331FE1">
            <w:pPr>
              <w:pStyle w:val="affff8"/>
              <w:topLinePunct/>
              <w:ind w:leftChars="0" w:left="0" w:rightChars="0" w:right="0" w:firstLineChars="0" w:firstLine="0"/>
              <w:spacing w:line="240" w:lineRule="atLeast"/>
            </w:pPr>
            <w:r>
              <w:t>323351</w:t>
            </w:r>
          </w:p>
        </w:tc>
        <w:tc>
          <w:p w:rsidR="00331FE1" w:rsidRDefault="00331FE1" w:rsidP="00331FE1">
            <w:pPr>
              <w:pStyle w:val="affff8"/>
              <w:topLinePunct/>
              <w:ind w:leftChars="0" w:left="0" w:rightChars="0" w:right="0" w:firstLineChars="0" w:firstLine="0"/>
              <w:spacing w:line="240" w:lineRule="atLeast"/>
            </w:pPr>
            <w:r>
              <w:t>256814</w:t>
            </w:r>
          </w:p>
        </w:tc>
        <w:tc>
          <w:p w:rsidR="00331FE1" w:rsidRDefault="00331FE1" w:rsidP="00331FE1">
            <w:pPr>
              <w:pStyle w:val="affff8"/>
              <w:topLinePunct/>
              <w:ind w:leftChars="0" w:left="0" w:rightChars="0" w:right="0" w:firstLineChars="0" w:firstLine="0"/>
              <w:spacing w:line="240" w:lineRule="atLeast"/>
            </w:pPr>
            <w:r>
              <w:t>322633</w:t>
            </w:r>
          </w:p>
        </w:tc>
        <w:tc>
          <w:p w:rsidR="00331FE1" w:rsidRDefault="00331FE1" w:rsidP="00331FE1">
            <w:pPr>
              <w:pStyle w:val="affff8"/>
              <w:topLinePunct/>
              <w:ind w:leftChars="0" w:left="0" w:rightChars="0" w:right="0" w:firstLineChars="0" w:firstLine="0"/>
              <w:spacing w:line="240" w:lineRule="atLeast"/>
            </w:pPr>
            <w:r>
              <w:t>253330</w:t>
            </w:r>
          </w:p>
        </w:tc>
        <w:tc>
          <w:tcPr>
            <w:gridSpan w:val="2"/>
          </w:tcPr>
          <w:p w:rsidR="00331FE1" w:rsidRDefault="00331FE1" w:rsidP="00331FE1">
            <w:pPr>
              <w:pStyle w:val="affff8"/>
              <w:topLinePunct/>
              <w:ind w:leftChars="0" w:left="0" w:rightChars="0" w:right="0" w:firstLineChars="0" w:firstLine="0"/>
              <w:spacing w:line="240" w:lineRule="atLeast"/>
            </w:pPr>
            <w:r>
              <w:t>248967</w:t>
            </w:r>
          </w:p>
        </w:tc>
      </w:tr>
      <w:tr w:rsidR="00331FE1" w:rsidRPr="00F71E36" w:rsidTr="00331FE1">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5000</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369867</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286965</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357015</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282215</w:t>
            </w:r>
          </w:p>
        </w:tc>
        <w:tc>
          <w:tcPr>
            <w:gridSpan w:val="2"/>
            <w:tcBorders>
              <w:top w:val="none" w:sz="0" w:space="0" w:color="auto"/>
            </w:tcBorders>
          </w:tcPr>
          <w:p w:rsidR="00331FE1" w:rsidRDefault="00331FE1" w:rsidP="00331FE1">
            <w:pPr>
              <w:pStyle w:val="affff8"/>
              <w:topLinePunct/>
              <w:ind w:leftChars="0" w:left="0" w:rightChars="0" w:right="0" w:firstLineChars="0" w:firstLine="0"/>
              <w:spacing w:line="240" w:lineRule="atLeast"/>
            </w:pPr>
            <w:r>
              <w:t>276473</w:t>
            </w:r>
          </w:p>
        </w:tc>
      </w:tr>
    </w:tbl>
    <w:p w:rsidR="00BA045B" w:rsidRPr="00331FE1" w:rsidRDefault="008B73FF" w:rsidP="00331FE1">
      <w:pPr>
        <w:pStyle w:val="aff9"/>
      </w:pPr>
    </w:p>
    <w:p w:rsidR="00BA045B" w:rsidRPr="00331FE1" w:rsidRDefault="008B73FF" w:rsidP="00331FE1">
      <w:pPr>
        <w:topLinePunct/>
      </w:pPr>
      <w:r>
        <w:t>工时成本是本</w:t>
      </w:r>
      <w:r w:rsidR="00BA0295">
        <w:t>章</w:t>
      </w:r>
      <w:r>
        <w:t>问题研究的目标，代表着人工的时间成本，乘以工时工薪后即可得到企业实际付出的人工成本。</w:t>
      </w:r>
      <w:r w:rsidR="00C03DFC" w:rsidRPr="00C03DFC">
        <w:t>五种策略或算法的工时成本</w:t>
      </w:r>
      <w:r w:rsidR="00C03DFC">
        <w:t>如表</w:t>
      </w:r>
      <w:r w:rsidR="00216A18" w:rsidRPr="00D32886">
        <w:t>3</w:t>
      </w:r>
      <w:r w:rsidR="00AA7997" w:rsidRPr="00D32886">
        <w:t>-2</w:t>
      </w:r>
      <w:r w:rsidR="00C03DFC">
        <w:t>所示。可以</w:t>
      </w:r>
      <w:r w:rsidR="00C03DFC">
        <w:lastRenderedPageBreak/>
        <w:t>看到启发式算法得到的工时成本结果在各规模订单数下都最接近求解器得到的精确解，当订单数较少时</w:t>
      </w:r>
      <w:r w:rsidR="00C03DFC">
        <w:t>（</w:t>
      </w:r>
      <w:r w:rsidR="00C03DFC">
        <w:rPr>
          <w:kern w:val="2"/>
          <w:szCs w:val="21"/>
          <w:rFonts w:ascii="宋体" w:hAnsi="宋体" w:hint="eastAsia" w:eastAsia="宋体" w:cs="Times New Roman"/>
          <w:sz w:val="24"/>
        </w:rPr>
        <w:t>订单数</w:t>
      </w:r>
      <w:r w:rsidR="00C03DFC" w:rsidRPr="00D32886">
        <w:rPr>
          <w:kern w:val="2"/>
          <w:szCs w:val="21"/>
          <w:rFonts w:hint="eastAsia" w:ascii="Times New Roman" w:eastAsia="宋体" w:hAnsi="Times New Roman" w:cs="Times New Roman"/>
          <w:sz w:val="24"/>
        </w:rPr>
        <w:t>5</w:t>
      </w:r>
      <w:r w:rsidR="00C03DFC" w:rsidRPr="00D32886">
        <w:rPr>
          <w:kern w:val="2"/>
          <w:szCs w:val="21"/>
          <w:rFonts w:ascii="Times New Roman" w:eastAsia="宋体" w:hAnsi="Times New Roman" w:cs="Times New Roman"/>
          <w:sz w:val="24"/>
        </w:rPr>
        <w:t>00</w:t>
      </w:r>
      <w:r w:rsidR="00C03DFC">
        <w:t>）</w:t>
      </w:r>
      <w:r w:rsidR="00C03DFC">
        <w:t>甚至与求解器得到的结果一致，随着订单规模的增大，启发式的结果与求解器精确解之间的</w:t>
      </w:r>
      <w:r w:rsidR="00C03DFC" w:rsidRPr="00D32886">
        <w:t>g</w:t>
      </w:r>
      <w:r w:rsidR="00C03DFC" w:rsidRPr="00D32886">
        <w:t>ap</w:t>
      </w:r>
      <w:r w:rsidR="00C03DFC">
        <w:t>越来越大，最大为</w:t>
      </w:r>
      <w:r w:rsidR="00B455FE" w:rsidRPr="00D32886">
        <w:t>2</w:t>
      </w:r>
      <w:r w:rsidR="00B455FE" w:rsidRPr="00D32886">
        <w:t>.03%</w:t>
      </w:r>
      <w:r w:rsidR="00B455FE">
        <w:t>（</w:t>
      </w:r>
      <w:r w:rsidR="00B455FE">
        <w:rPr>
          <w:kern w:val="2"/>
          <w:szCs w:val="21"/>
          <w:rFonts w:ascii="宋体" w:hAnsi="宋体" w:hint="eastAsia" w:eastAsia="宋体" w:cs="Times New Roman"/>
          <w:sz w:val="24"/>
        </w:rPr>
        <w:t>订单数</w:t>
      </w:r>
      <w:r w:rsidR="00B455FE" w:rsidRPr="00D32886">
        <w:rPr>
          <w:kern w:val="2"/>
          <w:szCs w:val="21"/>
          <w:rFonts w:hint="eastAsia" w:ascii="Times New Roman" w:eastAsia="宋体" w:hAnsi="Times New Roman" w:cs="Times New Roman"/>
          <w:sz w:val="24"/>
        </w:rPr>
        <w:t>5</w:t>
      </w:r>
      <w:r w:rsidR="00B455FE" w:rsidRPr="00D32886">
        <w:rPr>
          <w:kern w:val="2"/>
          <w:szCs w:val="21"/>
          <w:rFonts w:ascii="Times New Roman" w:eastAsia="宋体" w:hAnsi="Times New Roman" w:cs="Times New Roman"/>
          <w:sz w:val="24"/>
        </w:rPr>
        <w:t>000</w:t>
      </w:r>
      <w:r w:rsidR="00B455FE">
        <w:t>）</w:t>
      </w:r>
      <w:r w:rsidR="00B455FE">
        <w:t>。启发式算法采用了效果较好的高频优先策略得到的解作为初始解，</w:t>
      </w:r>
      <w:r w:rsidR="00F10A64">
        <w:t>而最终</w:t>
      </w:r>
      <w:r w:rsidR="00B455FE">
        <w:t>结果上较为相近</w:t>
      </w:r>
      <w:r w:rsidR="00F10A64">
        <w:t>，说明高频优先策略是一种较好的人工选择策略。相比于现状策略，启发式算法的优势非常明显，各个规模订单下都具有较大的成本降低，平均降幅为</w:t>
      </w:r>
      <w:r w:rsidR="00892389" w:rsidRPr="00D32886">
        <w:t>2</w:t>
      </w:r>
      <w:r w:rsidR="00892389" w:rsidRPr="00D32886">
        <w:t>2.96%</w:t>
      </w:r>
      <w:r w:rsidR="00892389">
        <w:t>。实验中还引入了随机策略与现状策略进行对比，由于随机策略具有一定随机性，这里的结果采用</w:t>
      </w:r>
      <w:r w:rsidR="00892389" w:rsidRPr="00D32886">
        <w:t>1</w:t>
      </w:r>
      <w:r w:rsidR="00892389" w:rsidRPr="00D32886">
        <w:t>0</w:t>
      </w:r>
      <w:r w:rsidR="00892389">
        <w:t>次随机</w:t>
      </w:r>
      <w:r w:rsidR="005D5884">
        <w:t>策略实验的平均值来进行说明，</w:t>
      </w:r>
      <w:r w:rsidR="00892389">
        <w:t>结果显示随机策略在各个规模订单下都要略优于现状策略，说明只靠人工经验得到的判断决策可能会与期望目标有较大的偏差，甚至要比系统随机生成的决策判断还要差</w:t>
      </w:r>
      <w:r w:rsidR="005D5884">
        <w:t>，导致给企业造成大量的额外成本。因此，面对日益庞大的企业业务，引进一个智能优化算法系统来辅助人工进行决策至关重要</w:t>
      </w:r>
      <w:r w:rsidR="00FA5926">
        <w:t>。</w:t>
      </w:r>
    </w:p>
    <w:p w:rsidR="005608A4" w:rsidRDefault="00216A18" w:rsidP="007B60B2">
      <w:pPr>
        <w:pStyle w:val="3"/>
        <w:topLinePunct/>
        <w:ind w:left="480" w:hangingChars="200" w:hanging="480"/>
      </w:pPr>
      <w:r w:rsidRPr="007B60B2">
        <w:t>3</w:t>
      </w:r>
      <w:r>
        <w:t>.</w:t>
      </w:r>
      <w:r w:rsidRPr="007B60B2">
        <w:t>4</w:t>
      </w:r>
      <w:r w:rsidR="00702A87" w:rsidRPr="007B60B2">
        <w:t>.2</w:t>
      </w:r>
      <w:r>
        <w:t xml:space="preserve"> </w:t>
      </w:r>
      <w:r w:rsidR="00702A87">
        <w:t>转库物料数量对比</w:t>
      </w:r>
    </w:p>
    <w:p w:rsidR="00331FE1" w:rsidRDefault="00331FE1" w:rsidP="00331FE1">
      <w:pPr>
        <w:pStyle w:val="cw12"/>
        <w:topLinePunct/>
      </w:pPr>
      <w:bookmarkStart w:id="768803" w:name="_Toc686768803"/>
      <w:r>
        <w:t>表</w:t>
      </w:r>
      <w:r w:rsidRPr="00A431E1">
        <w:t>3-3</w:t>
      </w:r>
      <w:r>
        <w:t xml:space="preserve">  </w:t>
      </w:r>
      <w:r>
        <w:t>五种策略或算法的转库物料数量对比</w:t>
      </w:r>
      <w:r>
        <w:t>（</w:t>
      </w:r>
      <w:r>
        <w:t>单位：个</w:t>
      </w:r>
      <w:r>
        <w:t>）</w:t>
      </w:r>
      <w:bookmarkEnd w:id="768803"/>
    </w:p>
    <w:tbl>
      <w:tblPr>
        <w:tblCellMar>
          <w:left w:w="0" w:type="dxa"/>
          <w:right w:w="0" w:type="dxa"/>
        </w:tblCellMar>
        <w:tblW w:w="5000" w:type="pct"/>
        <w:tblInd w:w="288" w:type="dxa"/>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961"/>
        <w:gridCol w:w="1356"/>
        <w:gridCol w:w="1357"/>
        <w:gridCol w:w="1357"/>
        <w:gridCol w:w="1304"/>
        <w:gridCol w:w="1250"/>
        <w:gridCol w:w="28"/>
      </w:tblGrid>
      <w:tr w:rsidR="00331FE1" w:rsidTr="00331FE1">
        <w:trPr>
          <w:gridAfter w:val="1"/>
          <w:wAfter w:w="28" w:type="dxa"/>
          <w:tblHeader/>
        </w:trPr>
        <w:tc>
          <w:tcPr>
            <w:vMerge/>
            <w:vMerge w:val="restart"/>
          </w:tcPr>
          <w:p w:rsidR="00331FE1" w:rsidRDefault="00331FE1" w:rsidP="00331FE1">
            <w:pPr>
              <w:pStyle w:val="cw11"/>
              <w:topLinePunct/>
              <w:ind w:leftChars="0" w:left="0" w:rightChars="0" w:right="0" w:firstLineChars="0" w:firstLine="0"/>
              <w:spacing w:line="240" w:lineRule="atLeast"/>
            </w:pPr>
            <w:r>
              <w:t>订单数</w:t>
            </w:r>
          </w:p>
        </w:tc>
        <w:tc>
          <w:tcPr>
            <w:gridSpan w:val="5"/>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策略或算法</w:t>
            </w:r>
          </w:p>
        </w:tc>
      </w:tr>
      <w:tr w:rsidR="00331FE1" w:rsidTr="00331FE1">
        <w:trPr>
          <w:tblHeader/>
        </w:trPr>
        <w:tc>
          <w:tcPr>
            <w:vMerge/>
            <w:tcBorders>
              <w:bottom w:val="single" w:sz="4" w:space="0" w:color="auto"/>
            </w:tcBorders>
          </w:tcPr>
          <w:p w:rsidR="00331FE1" w:rsidRDefault="00331FE1" w:rsidP="00331FE1">
            <w:pPr>
              <w:pStyle w:val="cw11"/>
              <w:topLinePunct/>
              <w:ind w:leftChars="0" w:left="0" w:rightChars="0" w:right="0" w:firstLineChars="0" w:firstLine="0"/>
              <w:spacing w:line="240" w:lineRule="atLeast"/>
            </w:pP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现状</w:t>
            </w: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高频优先</w:t>
            </w: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随机</w:t>
            </w: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启发式</w:t>
            </w:r>
          </w:p>
        </w:tc>
        <w:tc>
          <w:tcPr>
            <w:gridSpan w:val="2"/>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求解器</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5</w:t>
            </w:r>
            <w:r>
              <w:t>00</w:t>
            </w:r>
          </w:p>
        </w:tc>
        <w:tc>
          <w:p w:rsidR="00331FE1" w:rsidRDefault="00331FE1" w:rsidP="00331FE1">
            <w:pPr>
              <w:pStyle w:val="affff8"/>
              <w:topLinePunct/>
              <w:ind w:leftChars="0" w:left="0" w:rightChars="0" w:right="0" w:firstLineChars="0" w:firstLine="0"/>
              <w:spacing w:line="240" w:lineRule="atLeast"/>
            </w:pPr>
            <w:r>
              <w:t>95</w:t>
            </w:r>
          </w:p>
        </w:tc>
        <w:tc>
          <w:p w:rsidR="00331FE1" w:rsidRDefault="00331FE1" w:rsidP="00331FE1">
            <w:pPr>
              <w:pStyle w:val="affff8"/>
              <w:topLinePunct/>
              <w:ind w:leftChars="0" w:left="0" w:rightChars="0" w:right="0" w:firstLineChars="0" w:firstLine="0"/>
              <w:spacing w:line="240" w:lineRule="atLeast"/>
            </w:pPr>
            <w:r>
              <w:t>294</w:t>
            </w:r>
          </w:p>
        </w:tc>
        <w:tc>
          <w:p w:rsidR="00331FE1" w:rsidRDefault="00331FE1" w:rsidP="00331FE1">
            <w:pPr>
              <w:pStyle w:val="affff8"/>
              <w:topLinePunct/>
              <w:ind w:leftChars="0" w:left="0" w:rightChars="0" w:right="0" w:firstLineChars="0" w:firstLine="0"/>
              <w:spacing w:line="240" w:lineRule="atLeast"/>
            </w:pPr>
            <w:r>
              <w:t>142.9</w:t>
            </w:r>
          </w:p>
        </w:tc>
        <w:tc>
          <w:p w:rsidR="00331FE1" w:rsidRDefault="00331FE1" w:rsidP="00331FE1">
            <w:pPr>
              <w:pStyle w:val="affff8"/>
              <w:topLinePunct/>
              <w:ind w:leftChars="0" w:left="0" w:rightChars="0" w:right="0" w:firstLineChars="0" w:firstLine="0"/>
              <w:spacing w:line="240" w:lineRule="atLeast"/>
            </w:pPr>
            <w:r>
              <w:t>148</w:t>
            </w:r>
          </w:p>
        </w:tc>
        <w:tc>
          <w:tcPr>
            <w:gridSpan w:val="2"/>
          </w:tcPr>
          <w:p w:rsidR="00331FE1" w:rsidRDefault="00331FE1" w:rsidP="00331FE1">
            <w:pPr>
              <w:pStyle w:val="affff8"/>
              <w:topLinePunct/>
              <w:ind w:leftChars="0" w:left="0" w:rightChars="0" w:right="0" w:firstLineChars="0" w:firstLine="0"/>
              <w:spacing w:line="240" w:lineRule="atLeast"/>
            </w:pPr>
            <w:r>
              <w:t>148</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1</w:t>
            </w:r>
            <w:r>
              <w:t>000</w:t>
            </w:r>
          </w:p>
        </w:tc>
        <w:tc>
          <w:p w:rsidR="00331FE1" w:rsidRDefault="00331FE1" w:rsidP="00331FE1">
            <w:pPr>
              <w:pStyle w:val="affff8"/>
              <w:topLinePunct/>
              <w:ind w:leftChars="0" w:left="0" w:rightChars="0" w:right="0" w:firstLineChars="0" w:firstLine="0"/>
              <w:spacing w:line="240" w:lineRule="atLeast"/>
            </w:pPr>
            <w:r>
              <w:t>149</w:t>
            </w:r>
          </w:p>
        </w:tc>
        <w:tc>
          <w:p w:rsidR="00331FE1" w:rsidRDefault="00331FE1" w:rsidP="00331FE1">
            <w:pPr>
              <w:pStyle w:val="affff8"/>
              <w:topLinePunct/>
              <w:ind w:leftChars="0" w:left="0" w:rightChars="0" w:right="0" w:firstLineChars="0" w:firstLine="0"/>
              <w:spacing w:line="240" w:lineRule="atLeast"/>
            </w:pPr>
            <w:r>
              <w:t>419</w:t>
            </w:r>
          </w:p>
        </w:tc>
        <w:tc>
          <w:p w:rsidR="00331FE1" w:rsidRDefault="00331FE1" w:rsidP="00331FE1">
            <w:pPr>
              <w:pStyle w:val="affff8"/>
              <w:topLinePunct/>
              <w:ind w:leftChars="0" w:left="0" w:rightChars="0" w:right="0" w:firstLineChars="0" w:firstLine="0"/>
              <w:spacing w:line="240" w:lineRule="atLeast"/>
            </w:pPr>
            <w:r>
              <w:t>211.5</w:t>
            </w:r>
          </w:p>
        </w:tc>
        <w:tc>
          <w:p w:rsidR="00331FE1" w:rsidRDefault="00331FE1" w:rsidP="00331FE1">
            <w:pPr>
              <w:pStyle w:val="affff8"/>
              <w:topLinePunct/>
              <w:ind w:leftChars="0" w:left="0" w:rightChars="0" w:right="0" w:firstLineChars="0" w:firstLine="0"/>
              <w:spacing w:line="240" w:lineRule="atLeast"/>
            </w:pPr>
            <w:r>
              <w:t>232</w:t>
            </w:r>
          </w:p>
        </w:tc>
        <w:tc>
          <w:tcPr>
            <w:gridSpan w:val="2"/>
          </w:tcPr>
          <w:p w:rsidR="00331FE1" w:rsidRDefault="00331FE1" w:rsidP="00331FE1">
            <w:pPr>
              <w:pStyle w:val="affff8"/>
              <w:topLinePunct/>
              <w:ind w:leftChars="0" w:left="0" w:rightChars="0" w:right="0" w:firstLineChars="0" w:firstLine="0"/>
              <w:spacing w:line="240" w:lineRule="atLeast"/>
            </w:pPr>
            <w:r>
              <w:t>233</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1500</w:t>
            </w:r>
          </w:p>
        </w:tc>
        <w:tc>
          <w:p w:rsidR="00331FE1" w:rsidRDefault="00331FE1" w:rsidP="00331FE1">
            <w:pPr>
              <w:pStyle w:val="affff8"/>
              <w:topLinePunct/>
              <w:ind w:leftChars="0" w:left="0" w:rightChars="0" w:right="0" w:firstLineChars="0" w:firstLine="0"/>
              <w:spacing w:line="240" w:lineRule="atLeast"/>
            </w:pPr>
            <w:r>
              <w:t>137</w:t>
            </w:r>
          </w:p>
        </w:tc>
        <w:tc>
          <w:p w:rsidR="00331FE1" w:rsidRDefault="00331FE1" w:rsidP="00331FE1">
            <w:pPr>
              <w:pStyle w:val="affff8"/>
              <w:topLinePunct/>
              <w:ind w:leftChars="0" w:left="0" w:rightChars="0" w:right="0" w:firstLineChars="0" w:firstLine="0"/>
              <w:spacing w:line="240" w:lineRule="atLeast"/>
            </w:pPr>
            <w:r>
              <w:t>465</w:t>
            </w:r>
          </w:p>
        </w:tc>
        <w:tc>
          <w:p w:rsidR="00331FE1" w:rsidRDefault="00331FE1" w:rsidP="00331FE1">
            <w:pPr>
              <w:pStyle w:val="affff8"/>
              <w:topLinePunct/>
              <w:ind w:leftChars="0" w:left="0" w:rightChars="0" w:right="0" w:firstLineChars="0" w:firstLine="0"/>
              <w:spacing w:line="240" w:lineRule="atLeast"/>
            </w:pPr>
            <w:r>
              <w:t>240.5</w:t>
            </w:r>
          </w:p>
        </w:tc>
        <w:tc>
          <w:p w:rsidR="00331FE1" w:rsidRDefault="00331FE1" w:rsidP="00331FE1">
            <w:pPr>
              <w:pStyle w:val="affff8"/>
              <w:topLinePunct/>
              <w:ind w:leftChars="0" w:left="0" w:rightChars="0" w:right="0" w:firstLineChars="0" w:firstLine="0"/>
              <w:spacing w:line="240" w:lineRule="atLeast"/>
            </w:pPr>
            <w:r>
              <w:t>290</w:t>
            </w:r>
          </w:p>
        </w:tc>
        <w:tc>
          <w:tcPr>
            <w:gridSpan w:val="2"/>
          </w:tcPr>
          <w:p w:rsidR="00331FE1" w:rsidRDefault="00331FE1" w:rsidP="00331FE1">
            <w:pPr>
              <w:pStyle w:val="affff8"/>
              <w:topLinePunct/>
              <w:ind w:leftChars="0" w:left="0" w:rightChars="0" w:right="0" w:firstLineChars="0" w:firstLine="0"/>
              <w:spacing w:line="240" w:lineRule="atLeast"/>
            </w:pPr>
            <w:r>
              <w:t>294</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2000</w:t>
            </w:r>
          </w:p>
        </w:tc>
        <w:tc>
          <w:p w:rsidR="00331FE1" w:rsidRDefault="00331FE1" w:rsidP="00331FE1">
            <w:pPr>
              <w:pStyle w:val="affff8"/>
              <w:topLinePunct/>
              <w:ind w:leftChars="0" w:left="0" w:rightChars="0" w:right="0" w:firstLineChars="0" w:firstLine="0"/>
              <w:spacing w:line="240" w:lineRule="atLeast"/>
            </w:pPr>
            <w:r>
              <w:t>149</w:t>
            </w:r>
          </w:p>
        </w:tc>
        <w:tc>
          <w:p w:rsidR="00331FE1" w:rsidRDefault="00331FE1" w:rsidP="00331FE1">
            <w:pPr>
              <w:pStyle w:val="affff8"/>
              <w:topLinePunct/>
              <w:ind w:leftChars="0" w:left="0" w:rightChars="0" w:right="0" w:firstLineChars="0" w:firstLine="0"/>
              <w:spacing w:line="240" w:lineRule="atLeast"/>
            </w:pPr>
            <w:r>
              <w:t>535</w:t>
            </w:r>
          </w:p>
        </w:tc>
        <w:tc>
          <w:p w:rsidR="00331FE1" w:rsidRDefault="00331FE1" w:rsidP="00331FE1">
            <w:pPr>
              <w:pStyle w:val="affff8"/>
              <w:topLinePunct/>
              <w:ind w:leftChars="0" w:left="0" w:rightChars="0" w:right="0" w:firstLineChars="0" w:firstLine="0"/>
              <w:spacing w:line="240" w:lineRule="atLeast"/>
            </w:pPr>
            <w:r>
              <w:t>271.6</w:t>
            </w:r>
          </w:p>
        </w:tc>
        <w:tc>
          <w:p w:rsidR="00331FE1" w:rsidRDefault="00331FE1" w:rsidP="00331FE1">
            <w:pPr>
              <w:pStyle w:val="affff8"/>
              <w:topLinePunct/>
              <w:ind w:leftChars="0" w:left="0" w:rightChars="0" w:right="0" w:firstLineChars="0" w:firstLine="0"/>
              <w:spacing w:line="240" w:lineRule="atLeast"/>
            </w:pPr>
            <w:r>
              <w:t>337</w:t>
            </w:r>
          </w:p>
        </w:tc>
        <w:tc>
          <w:tcPr>
            <w:gridSpan w:val="2"/>
          </w:tcPr>
          <w:p w:rsidR="00331FE1" w:rsidRDefault="00331FE1" w:rsidP="00331FE1">
            <w:pPr>
              <w:pStyle w:val="affff8"/>
              <w:topLinePunct/>
              <w:ind w:leftChars="0" w:left="0" w:rightChars="0" w:right="0" w:firstLineChars="0" w:firstLine="0"/>
              <w:spacing w:line="240" w:lineRule="atLeast"/>
            </w:pPr>
            <w:r>
              <w:t>338</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2500</w:t>
            </w:r>
          </w:p>
        </w:tc>
        <w:tc>
          <w:p w:rsidR="00331FE1" w:rsidRDefault="00331FE1" w:rsidP="00331FE1">
            <w:pPr>
              <w:pStyle w:val="affff8"/>
              <w:topLinePunct/>
              <w:ind w:leftChars="0" w:left="0" w:rightChars="0" w:right="0" w:firstLineChars="0" w:firstLine="0"/>
              <w:spacing w:line="240" w:lineRule="atLeast"/>
            </w:pPr>
            <w:r>
              <w:t>161</w:t>
            </w:r>
          </w:p>
        </w:tc>
        <w:tc>
          <w:p w:rsidR="00331FE1" w:rsidRDefault="00331FE1" w:rsidP="00331FE1">
            <w:pPr>
              <w:pStyle w:val="affff8"/>
              <w:topLinePunct/>
              <w:ind w:leftChars="0" w:left="0" w:rightChars="0" w:right="0" w:firstLineChars="0" w:firstLine="0"/>
              <w:spacing w:line="240" w:lineRule="atLeast"/>
            </w:pPr>
            <w:r>
              <w:t>531</w:t>
            </w:r>
          </w:p>
        </w:tc>
        <w:tc>
          <w:p w:rsidR="00331FE1" w:rsidRDefault="00331FE1" w:rsidP="00331FE1">
            <w:pPr>
              <w:pStyle w:val="affff8"/>
              <w:topLinePunct/>
              <w:ind w:leftChars="0" w:left="0" w:rightChars="0" w:right="0" w:firstLineChars="0" w:firstLine="0"/>
              <w:spacing w:line="240" w:lineRule="atLeast"/>
            </w:pPr>
            <w:r>
              <w:t>280.2</w:t>
            </w:r>
          </w:p>
        </w:tc>
        <w:tc>
          <w:p w:rsidR="00331FE1" w:rsidRDefault="00331FE1" w:rsidP="00331FE1">
            <w:pPr>
              <w:pStyle w:val="affff8"/>
              <w:topLinePunct/>
              <w:ind w:leftChars="0" w:left="0" w:rightChars="0" w:right="0" w:firstLineChars="0" w:firstLine="0"/>
              <w:spacing w:line="240" w:lineRule="atLeast"/>
            </w:pPr>
            <w:r>
              <w:t>359</w:t>
            </w:r>
          </w:p>
        </w:tc>
        <w:tc>
          <w:tcPr>
            <w:gridSpan w:val="2"/>
          </w:tcPr>
          <w:p w:rsidR="00331FE1" w:rsidRDefault="00331FE1" w:rsidP="00331FE1">
            <w:pPr>
              <w:pStyle w:val="affff8"/>
              <w:topLinePunct/>
              <w:ind w:leftChars="0" w:left="0" w:rightChars="0" w:right="0" w:firstLineChars="0" w:firstLine="0"/>
              <w:spacing w:line="240" w:lineRule="atLeast"/>
            </w:pPr>
            <w:r>
              <w:t>382</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3000</w:t>
            </w:r>
          </w:p>
        </w:tc>
        <w:tc>
          <w:p w:rsidR="00331FE1" w:rsidRDefault="00331FE1" w:rsidP="00331FE1">
            <w:pPr>
              <w:pStyle w:val="affff8"/>
              <w:topLinePunct/>
              <w:ind w:leftChars="0" w:left="0" w:rightChars="0" w:right="0" w:firstLineChars="0" w:firstLine="0"/>
              <w:spacing w:line="240" w:lineRule="atLeast"/>
            </w:pPr>
            <w:r>
              <w:t>168</w:t>
            </w:r>
          </w:p>
        </w:tc>
        <w:tc>
          <w:p w:rsidR="00331FE1" w:rsidRDefault="00331FE1" w:rsidP="00331FE1">
            <w:pPr>
              <w:pStyle w:val="affff8"/>
              <w:topLinePunct/>
              <w:ind w:leftChars="0" w:left="0" w:rightChars="0" w:right="0" w:firstLineChars="0" w:firstLine="0"/>
              <w:spacing w:line="240" w:lineRule="atLeast"/>
            </w:pPr>
            <w:r>
              <w:t>548</w:t>
            </w:r>
          </w:p>
        </w:tc>
        <w:tc>
          <w:p w:rsidR="00331FE1" w:rsidRDefault="00331FE1" w:rsidP="00331FE1">
            <w:pPr>
              <w:pStyle w:val="affff8"/>
              <w:topLinePunct/>
              <w:ind w:leftChars="0" w:left="0" w:rightChars="0" w:right="0" w:firstLineChars="0" w:firstLine="0"/>
              <w:spacing w:line="240" w:lineRule="atLeast"/>
            </w:pPr>
            <w:r>
              <w:t>315.2</w:t>
            </w:r>
          </w:p>
        </w:tc>
        <w:tc>
          <w:p w:rsidR="00331FE1" w:rsidRDefault="00331FE1" w:rsidP="00331FE1">
            <w:pPr>
              <w:pStyle w:val="affff8"/>
              <w:topLinePunct/>
              <w:ind w:leftChars="0" w:left="0" w:rightChars="0" w:right="0" w:firstLineChars="0" w:firstLine="0"/>
              <w:spacing w:line="240" w:lineRule="atLeast"/>
            </w:pPr>
            <w:r>
              <w:t>395</w:t>
            </w:r>
          </w:p>
        </w:tc>
        <w:tc>
          <w:tcPr>
            <w:gridSpan w:val="2"/>
          </w:tcPr>
          <w:p w:rsidR="00331FE1" w:rsidRDefault="00331FE1" w:rsidP="00331FE1">
            <w:pPr>
              <w:pStyle w:val="affff8"/>
              <w:topLinePunct/>
              <w:ind w:leftChars="0" w:left="0" w:rightChars="0" w:right="0" w:firstLineChars="0" w:firstLine="0"/>
              <w:spacing w:line="240" w:lineRule="atLeast"/>
            </w:pPr>
            <w:r>
              <w:t>424</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3500</w:t>
            </w:r>
          </w:p>
        </w:tc>
        <w:tc>
          <w:p w:rsidR="00331FE1" w:rsidRDefault="00331FE1" w:rsidP="00331FE1">
            <w:pPr>
              <w:pStyle w:val="affff8"/>
              <w:topLinePunct/>
              <w:ind w:leftChars="0" w:left="0" w:rightChars="0" w:right="0" w:firstLineChars="0" w:firstLine="0"/>
              <w:spacing w:line="240" w:lineRule="atLeast"/>
            </w:pPr>
            <w:r>
              <w:t>176</w:t>
            </w:r>
          </w:p>
        </w:tc>
        <w:tc>
          <w:p w:rsidR="00331FE1" w:rsidRDefault="00331FE1" w:rsidP="00331FE1">
            <w:pPr>
              <w:pStyle w:val="affff8"/>
              <w:topLinePunct/>
              <w:ind w:leftChars="0" w:left="0" w:rightChars="0" w:right="0" w:firstLineChars="0" w:firstLine="0"/>
              <w:spacing w:line="240" w:lineRule="atLeast"/>
            </w:pPr>
            <w:r>
              <w:t>576</w:t>
            </w:r>
          </w:p>
        </w:tc>
        <w:tc>
          <w:p w:rsidR="00331FE1" w:rsidRDefault="00331FE1" w:rsidP="00331FE1">
            <w:pPr>
              <w:pStyle w:val="affff8"/>
              <w:topLinePunct/>
              <w:ind w:leftChars="0" w:left="0" w:rightChars="0" w:right="0" w:firstLineChars="0" w:firstLine="0"/>
              <w:spacing w:line="240" w:lineRule="atLeast"/>
            </w:pPr>
            <w:r>
              <w:t>319.5</w:t>
            </w:r>
          </w:p>
        </w:tc>
        <w:tc>
          <w:p w:rsidR="00331FE1" w:rsidRDefault="00331FE1" w:rsidP="00331FE1">
            <w:pPr>
              <w:pStyle w:val="affff8"/>
              <w:topLinePunct/>
              <w:ind w:leftChars="0" w:left="0" w:rightChars="0" w:right="0" w:firstLineChars="0" w:firstLine="0"/>
              <w:spacing w:line="240" w:lineRule="atLeast"/>
            </w:pPr>
            <w:r>
              <w:t>417</w:t>
            </w:r>
          </w:p>
        </w:tc>
        <w:tc>
          <w:tcPr>
            <w:gridSpan w:val="2"/>
          </w:tcPr>
          <w:p w:rsidR="00331FE1" w:rsidRDefault="00331FE1" w:rsidP="00331FE1">
            <w:pPr>
              <w:pStyle w:val="affff8"/>
              <w:topLinePunct/>
              <w:ind w:leftChars="0" w:left="0" w:rightChars="0" w:right="0" w:firstLineChars="0" w:firstLine="0"/>
              <w:spacing w:line="240" w:lineRule="atLeast"/>
            </w:pPr>
            <w:r>
              <w:t>445</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4000</w:t>
            </w:r>
          </w:p>
        </w:tc>
        <w:tc>
          <w:p w:rsidR="00331FE1" w:rsidRDefault="00331FE1" w:rsidP="00331FE1">
            <w:pPr>
              <w:pStyle w:val="affff8"/>
              <w:topLinePunct/>
              <w:ind w:leftChars="0" w:left="0" w:rightChars="0" w:right="0" w:firstLineChars="0" w:firstLine="0"/>
              <w:spacing w:line="240" w:lineRule="atLeast"/>
            </w:pPr>
            <w:r>
              <w:t>190</w:t>
            </w:r>
          </w:p>
        </w:tc>
        <w:tc>
          <w:p w:rsidR="00331FE1" w:rsidRDefault="00331FE1" w:rsidP="00331FE1">
            <w:pPr>
              <w:pStyle w:val="affff8"/>
              <w:topLinePunct/>
              <w:ind w:leftChars="0" w:left="0" w:rightChars="0" w:right="0" w:firstLineChars="0" w:firstLine="0"/>
              <w:spacing w:line="240" w:lineRule="atLeast"/>
            </w:pPr>
            <w:r>
              <w:t>576</w:t>
            </w:r>
          </w:p>
        </w:tc>
        <w:tc>
          <w:p w:rsidR="00331FE1" w:rsidRDefault="00331FE1" w:rsidP="00331FE1">
            <w:pPr>
              <w:pStyle w:val="affff8"/>
              <w:topLinePunct/>
              <w:ind w:leftChars="0" w:left="0" w:rightChars="0" w:right="0" w:firstLineChars="0" w:firstLine="0"/>
              <w:spacing w:line="240" w:lineRule="atLeast"/>
            </w:pPr>
            <w:r>
              <w:t>324.5</w:t>
            </w:r>
          </w:p>
        </w:tc>
        <w:tc>
          <w:p w:rsidR="00331FE1" w:rsidRDefault="00331FE1" w:rsidP="00331FE1">
            <w:pPr>
              <w:pStyle w:val="affff8"/>
              <w:topLinePunct/>
              <w:ind w:leftChars="0" w:left="0" w:rightChars="0" w:right="0" w:firstLineChars="0" w:firstLine="0"/>
              <w:spacing w:line="240" w:lineRule="atLeast"/>
            </w:pPr>
            <w:r>
              <w:t>417</w:t>
            </w:r>
          </w:p>
        </w:tc>
        <w:tc>
          <w:tcPr>
            <w:gridSpan w:val="2"/>
          </w:tcPr>
          <w:p w:rsidR="00331FE1" w:rsidRDefault="00331FE1" w:rsidP="00331FE1">
            <w:pPr>
              <w:pStyle w:val="affff8"/>
              <w:topLinePunct/>
              <w:ind w:leftChars="0" w:left="0" w:rightChars="0" w:right="0" w:firstLineChars="0" w:firstLine="0"/>
              <w:spacing w:line="240" w:lineRule="atLeast"/>
            </w:pPr>
            <w:r>
              <w:t>465</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4500</w:t>
            </w:r>
          </w:p>
        </w:tc>
        <w:tc>
          <w:p w:rsidR="00331FE1" w:rsidRDefault="00331FE1" w:rsidP="00331FE1">
            <w:pPr>
              <w:pStyle w:val="affff8"/>
              <w:topLinePunct/>
              <w:ind w:leftChars="0" w:left="0" w:rightChars="0" w:right="0" w:firstLineChars="0" w:firstLine="0"/>
              <w:spacing w:line="240" w:lineRule="atLeast"/>
            </w:pPr>
            <w:r>
              <w:t>188</w:t>
            </w:r>
          </w:p>
        </w:tc>
        <w:tc>
          <w:p w:rsidR="00331FE1" w:rsidRDefault="00331FE1" w:rsidP="00331FE1">
            <w:pPr>
              <w:pStyle w:val="affff8"/>
              <w:topLinePunct/>
              <w:ind w:leftChars="0" w:left="0" w:rightChars="0" w:right="0" w:firstLineChars="0" w:firstLine="0"/>
              <w:spacing w:line="240" w:lineRule="atLeast"/>
            </w:pPr>
            <w:r>
              <w:t>582</w:t>
            </w:r>
          </w:p>
        </w:tc>
        <w:tc>
          <w:p w:rsidR="00331FE1" w:rsidRDefault="00331FE1" w:rsidP="00331FE1">
            <w:pPr>
              <w:pStyle w:val="affff8"/>
              <w:topLinePunct/>
              <w:ind w:leftChars="0" w:left="0" w:rightChars="0" w:right="0" w:firstLineChars="0" w:firstLine="0"/>
              <w:spacing w:line="240" w:lineRule="atLeast"/>
            </w:pPr>
            <w:r>
              <w:t>345.9</w:t>
            </w:r>
          </w:p>
        </w:tc>
        <w:tc>
          <w:p w:rsidR="00331FE1" w:rsidRDefault="00331FE1" w:rsidP="00331FE1">
            <w:pPr>
              <w:pStyle w:val="affff8"/>
              <w:topLinePunct/>
              <w:ind w:leftChars="0" w:left="0" w:rightChars="0" w:right="0" w:firstLineChars="0" w:firstLine="0"/>
              <w:spacing w:line="240" w:lineRule="atLeast"/>
            </w:pPr>
            <w:r>
              <w:t>414</w:t>
            </w:r>
          </w:p>
        </w:tc>
        <w:tc>
          <w:tcPr>
            <w:gridSpan w:val="2"/>
          </w:tcPr>
          <w:p w:rsidR="00331FE1" w:rsidRDefault="00331FE1" w:rsidP="00331FE1">
            <w:pPr>
              <w:pStyle w:val="affff8"/>
              <w:topLinePunct/>
              <w:ind w:leftChars="0" w:left="0" w:rightChars="0" w:right="0" w:firstLineChars="0" w:firstLine="0"/>
              <w:spacing w:line="240" w:lineRule="atLeast"/>
            </w:pPr>
            <w:r>
              <w:t>462</w:t>
            </w:r>
          </w:p>
        </w:tc>
      </w:tr>
      <w:tr w:rsidR="00331FE1" w:rsidRPr="00F71E36" w:rsidTr="00331FE1">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5000</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183</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597</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342.9</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441</w:t>
            </w:r>
          </w:p>
        </w:tc>
        <w:tc>
          <w:tcPr>
            <w:gridSpan w:val="2"/>
            <w:tcBorders>
              <w:top w:val="none" w:sz="0" w:space="0" w:color="auto"/>
            </w:tcBorders>
          </w:tcPr>
          <w:p w:rsidR="00331FE1" w:rsidRDefault="00331FE1" w:rsidP="00331FE1">
            <w:pPr>
              <w:pStyle w:val="affff8"/>
              <w:topLinePunct/>
              <w:ind w:leftChars="0" w:left="0" w:rightChars="0" w:right="0" w:firstLineChars="0" w:firstLine="0"/>
              <w:spacing w:line="240" w:lineRule="atLeast"/>
            </w:pPr>
            <w:r>
              <w:t>489</w:t>
            </w:r>
          </w:p>
        </w:tc>
      </w:tr>
    </w:tbl>
    <w:p w:rsidR="00BA045B" w:rsidRPr="00331FE1" w:rsidRDefault="00BA0295" w:rsidP="00331FE1">
      <w:pPr>
        <w:topLinePunct/>
      </w:pPr>
      <w:r>
        <w:t>与工时成本不同，转库物料数量指标在本章问题中不作为目标出现，而仅作为结果好坏的一个参考指标，</w:t>
      </w:r>
      <w:r w:rsidR="002E0024">
        <w:t>转库物料数量越多，则线边仓的利用率就越高，中心仓的拆包成本就越低，</w:t>
      </w:r>
      <w:r>
        <w:t>相应的结果如表</w:t>
      </w:r>
      <w:r w:rsidR="00216A18" w:rsidRPr="00D32886">
        <w:t>3</w:t>
      </w:r>
      <w:r w:rsidR="00AA7997" w:rsidRPr="00D32886">
        <w:t>-3</w:t>
      </w:r>
      <w:r>
        <w:t>所示。从表中可以看出，启发式算法的结果与求解器结果依然较为吻合，当订单数介于</w:t>
      </w:r>
      <w:r w:rsidRPr="00D32886">
        <w:t>5</w:t>
      </w:r>
      <w:r w:rsidRPr="00D32886">
        <w:t>00-2000</w:t>
      </w:r>
      <w:r>
        <w:t>之间时，启发式与求解器得到的超发转库物料数量差距在</w:t>
      </w:r>
      <w:r w:rsidRPr="00D32886">
        <w:t>5</w:t>
      </w:r>
      <w:r>
        <w:t>个以内，</w:t>
      </w:r>
      <w:r w:rsidR="002E0024">
        <w:t>而当订单数大于</w:t>
      </w:r>
      <w:r w:rsidR="002E0024" w:rsidRPr="00D32886">
        <w:t>2</w:t>
      </w:r>
      <w:r w:rsidR="002E0024" w:rsidRPr="00D32886">
        <w:t>000</w:t>
      </w:r>
      <w:r w:rsidR="002E0024">
        <w:t>时，两者转库物料数量的差距就跃升到了几十个，但对比其他策略与求解器之间几百个转库物料数量的差距，启发式算法的结果仍然是其中最接近精确解的。</w:t>
      </w:r>
      <w:r w:rsidR="00FC28CC">
        <w:t>由表中不难发现，无</w:t>
      </w:r>
      <w:r w:rsidR="00FC28CC">
        <w:lastRenderedPageBreak/>
        <w:t>论何种订单规模，高频优先策略在所有的策略或算法中都拥有最多的转库物料数量，这是因为高频优先策略严格按照物料需求频率由高到低分配到超发转库路径直到线边仓容积不足或物料分配完毕，理论上拥有</w:t>
      </w:r>
      <w:r w:rsidR="0044636C">
        <w:t>较高</w:t>
      </w:r>
      <w:r w:rsidR="00FC28CC">
        <w:t>的转库物料数量，但这样也会使得部分需求频率较低物料的物料也被分配到超发转库路径，此类物料无法利用超发转库的规则来降低自身发料成本，反而造成了额外发料成本，</w:t>
      </w:r>
      <w:r w:rsidR="00E644C3">
        <w:t>这也是为什么高频优先策略拥有最高的转库物料数量却不是发料成本最低的原因之一。对于现状策略与随机策略，虽然两者在成本上的差距不大，但在转库物料数量上却天差地别，随机策略得到的转库物料数量基本是现状策略的一倍多接近两倍</w:t>
      </w:r>
      <w:r w:rsidR="00282AB2">
        <w:t>。</w:t>
      </w:r>
    </w:p>
    <w:p w:rsidR="005608A4" w:rsidRDefault="00216A18" w:rsidP="007B60B2">
      <w:pPr>
        <w:pStyle w:val="3"/>
        <w:topLinePunct/>
        <w:ind w:left="480" w:hangingChars="200" w:hanging="480"/>
      </w:pPr>
      <w:bookmarkStart w:id="17" w:name="_Hlk102680475"/>
      <w:r>
        <w:t>3</w:t>
      </w:r>
      <w:r>
        <w:t>.</w:t>
      </w:r>
      <w:r>
        <w:t>4</w:t>
      </w:r>
      <w:r w:rsidR="00702A87" w:rsidRPr="00BA045B">
        <w:t>.3</w:t>
      </w:r>
      <w:r>
        <w:t xml:space="preserve"> </w:t>
      </w:r>
      <w:r w:rsidR="00702A87">
        <w:t>总发料条数对比</w:t>
      </w:r>
      <w:bookmarkEnd w:id="17"/>
    </w:p>
    <w:p w:rsidR="00331FE1" w:rsidRDefault="00331FE1" w:rsidP="00331FE1">
      <w:pPr>
        <w:pStyle w:val="cw12"/>
        <w:topLinePunct/>
      </w:pPr>
      <w:bookmarkStart w:id="768804" w:name="_Toc686768804"/>
      <w:r>
        <w:t>表</w:t>
      </w:r>
      <w:r w:rsidRPr="00A431E1">
        <w:t>3-4</w:t>
      </w:r>
      <w:r>
        <w:t xml:space="preserve">  </w:t>
      </w:r>
      <w:r>
        <w:t>五种策略或算法的总发料条数对比</w:t>
      </w:r>
      <w:r>
        <w:t>（</w:t>
      </w:r>
      <w:r>
        <w:t>单位：条</w:t>
      </w:r>
      <w:r>
        <w:t>）</w:t>
      </w:r>
      <w:bookmarkEnd w:id="768804"/>
    </w:p>
    <w:tbl>
      <w:tblPr>
        <w:tblCellMar>
          <w:left w:w="0" w:type="dxa"/>
          <w:right w:w="0" w:type="dxa"/>
        </w:tblCellMar>
        <w:tblW w:w="5000" w:type="pct"/>
        <w:tblInd w:w="288" w:type="dxa"/>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961"/>
        <w:gridCol w:w="1356"/>
        <w:gridCol w:w="1357"/>
        <w:gridCol w:w="1357"/>
        <w:gridCol w:w="1304"/>
        <w:gridCol w:w="1250"/>
        <w:gridCol w:w="28"/>
      </w:tblGrid>
      <w:tr w:rsidR="00331FE1" w:rsidTr="00331FE1">
        <w:trPr>
          <w:gridAfter w:val="1"/>
          <w:wAfter w:w="28" w:type="dxa"/>
          <w:tblHeader/>
        </w:trPr>
        <w:tc>
          <w:tcPr>
            <w:vMerge/>
            <w:vMerge w:val="restart"/>
          </w:tcPr>
          <w:p w:rsidR="00331FE1" w:rsidRDefault="00331FE1" w:rsidP="00331FE1">
            <w:pPr>
              <w:pStyle w:val="cw11"/>
              <w:topLinePunct/>
              <w:ind w:leftChars="0" w:left="0" w:rightChars="0" w:right="0" w:firstLineChars="0" w:firstLine="0"/>
              <w:spacing w:line="240" w:lineRule="atLeast"/>
            </w:pPr>
            <w:r>
              <w:t>订单数</w:t>
            </w:r>
          </w:p>
        </w:tc>
        <w:tc>
          <w:tcPr>
            <w:gridSpan w:val="5"/>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策略或算法</w:t>
            </w:r>
          </w:p>
        </w:tc>
      </w:tr>
      <w:tr w:rsidR="00331FE1" w:rsidTr="00331FE1">
        <w:trPr>
          <w:tblHeader/>
        </w:trPr>
        <w:tc>
          <w:tcPr>
            <w:vMerge/>
            <w:tcBorders>
              <w:bottom w:val="single" w:sz="4" w:space="0" w:color="auto"/>
            </w:tcBorders>
          </w:tcPr>
          <w:p w:rsidR="00331FE1" w:rsidRDefault="00331FE1" w:rsidP="00331FE1">
            <w:pPr>
              <w:pStyle w:val="cw11"/>
              <w:topLinePunct/>
              <w:ind w:leftChars="0" w:left="0" w:rightChars="0" w:right="0" w:firstLineChars="0" w:firstLine="0"/>
              <w:spacing w:line="240" w:lineRule="atLeast"/>
            </w:pP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现状</w:t>
            </w: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高频优先</w:t>
            </w: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随机</w:t>
            </w:r>
          </w:p>
        </w:tc>
        <w:tc>
          <w:tcPr>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启发式</w:t>
            </w:r>
          </w:p>
        </w:tc>
        <w:tc>
          <w:tcPr>
            <w:gridSpan w:val="2"/>
            <w:tcBorders>
              <w:bottom w:val="single" w:sz="4" w:space="0" w:color="auto"/>
            </w:tcBorders>
          </w:tcPr>
          <w:p w:rsidR="00331FE1" w:rsidRDefault="00331FE1" w:rsidP="00331FE1">
            <w:pPr>
              <w:pStyle w:val="cw11"/>
              <w:topLinePunct/>
              <w:ind w:leftChars="0" w:left="0" w:rightChars="0" w:right="0" w:firstLineChars="0" w:firstLine="0"/>
              <w:spacing w:line="240" w:lineRule="atLeast"/>
            </w:pPr>
            <w:r>
              <w:t>求解器</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5</w:t>
            </w:r>
            <w:r>
              <w:t>00</w:t>
            </w:r>
          </w:p>
        </w:tc>
        <w:tc>
          <w:p w:rsidR="00331FE1" w:rsidRDefault="00331FE1" w:rsidP="00331FE1">
            <w:pPr>
              <w:pStyle w:val="affff8"/>
              <w:topLinePunct/>
              <w:ind w:leftChars="0" w:left="0" w:rightChars="0" w:right="0" w:firstLineChars="0" w:firstLine="0"/>
              <w:spacing w:line="240" w:lineRule="atLeast"/>
            </w:pPr>
            <w:r>
              <w:t>726</w:t>
            </w:r>
          </w:p>
        </w:tc>
        <w:tc>
          <w:p w:rsidR="00331FE1" w:rsidRDefault="00331FE1" w:rsidP="00331FE1">
            <w:pPr>
              <w:pStyle w:val="affff8"/>
              <w:topLinePunct/>
              <w:ind w:leftChars="0" w:left="0" w:rightChars="0" w:right="0" w:firstLineChars="0" w:firstLine="0"/>
              <w:spacing w:line="240" w:lineRule="atLeast"/>
            </w:pPr>
            <w:r>
              <w:t>412</w:t>
            </w:r>
          </w:p>
        </w:tc>
        <w:tc>
          <w:p w:rsidR="00331FE1" w:rsidRDefault="00331FE1" w:rsidP="00331FE1">
            <w:pPr>
              <w:pStyle w:val="affff8"/>
              <w:topLinePunct/>
              <w:ind w:leftChars="0" w:left="0" w:rightChars="0" w:right="0" w:firstLineChars="0" w:firstLine="0"/>
              <w:spacing w:line="240" w:lineRule="atLeast"/>
            </w:pPr>
            <w:r>
              <w:t>632</w:t>
            </w:r>
          </w:p>
        </w:tc>
        <w:tc>
          <w:p w:rsidR="00331FE1" w:rsidRDefault="00331FE1" w:rsidP="00331FE1">
            <w:pPr>
              <w:pStyle w:val="affff8"/>
              <w:topLinePunct/>
              <w:ind w:leftChars="0" w:left="0" w:rightChars="0" w:right="0" w:firstLineChars="0" w:firstLine="0"/>
              <w:spacing w:line="240" w:lineRule="atLeast"/>
            </w:pPr>
            <w:r>
              <w:t>426</w:t>
            </w:r>
          </w:p>
        </w:tc>
        <w:tc>
          <w:tcPr>
            <w:gridSpan w:val="2"/>
          </w:tcPr>
          <w:p w:rsidR="00331FE1" w:rsidRDefault="00331FE1" w:rsidP="00331FE1">
            <w:pPr>
              <w:pStyle w:val="affff8"/>
              <w:topLinePunct/>
              <w:ind w:leftChars="0" w:left="0" w:rightChars="0" w:right="0" w:firstLineChars="0" w:firstLine="0"/>
              <w:spacing w:line="240" w:lineRule="atLeast"/>
            </w:pPr>
            <w:r>
              <w:t>426</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1</w:t>
            </w:r>
            <w:r>
              <w:t>000</w:t>
            </w:r>
          </w:p>
        </w:tc>
        <w:tc>
          <w:p w:rsidR="00331FE1" w:rsidRDefault="00331FE1" w:rsidP="00331FE1">
            <w:pPr>
              <w:pStyle w:val="affff8"/>
              <w:topLinePunct/>
              <w:ind w:leftChars="0" w:left="0" w:rightChars="0" w:right="0" w:firstLineChars="0" w:firstLine="0"/>
              <w:spacing w:line="240" w:lineRule="atLeast"/>
            </w:pPr>
            <w:r>
              <w:t>1384</w:t>
            </w:r>
          </w:p>
        </w:tc>
        <w:tc>
          <w:p w:rsidR="00331FE1" w:rsidRDefault="00331FE1" w:rsidP="00331FE1">
            <w:pPr>
              <w:pStyle w:val="affff8"/>
              <w:topLinePunct/>
              <w:ind w:leftChars="0" w:left="0" w:rightChars="0" w:right="0" w:firstLineChars="0" w:firstLine="0"/>
              <w:spacing w:line="240" w:lineRule="atLeast"/>
            </w:pPr>
            <w:r>
              <w:t>797</w:t>
            </w:r>
          </w:p>
        </w:tc>
        <w:tc>
          <w:p w:rsidR="00331FE1" w:rsidRDefault="00331FE1" w:rsidP="00331FE1">
            <w:pPr>
              <w:pStyle w:val="affff8"/>
              <w:topLinePunct/>
              <w:ind w:leftChars="0" w:left="0" w:rightChars="0" w:right="0" w:firstLineChars="0" w:firstLine="0"/>
              <w:spacing w:line="240" w:lineRule="atLeast"/>
            </w:pPr>
            <w:r>
              <w:t>1281</w:t>
            </w:r>
          </w:p>
        </w:tc>
        <w:tc>
          <w:p w:rsidR="00331FE1" w:rsidRDefault="00331FE1" w:rsidP="00331FE1">
            <w:pPr>
              <w:pStyle w:val="affff8"/>
              <w:topLinePunct/>
              <w:ind w:leftChars="0" w:left="0" w:rightChars="0" w:right="0" w:firstLineChars="0" w:firstLine="0"/>
              <w:spacing w:line="240" w:lineRule="atLeast"/>
            </w:pPr>
            <w:r>
              <w:t>808</w:t>
            </w:r>
          </w:p>
        </w:tc>
        <w:tc>
          <w:tcPr>
            <w:gridSpan w:val="2"/>
          </w:tcPr>
          <w:p w:rsidR="00331FE1" w:rsidRDefault="00331FE1" w:rsidP="00331FE1">
            <w:pPr>
              <w:pStyle w:val="affff8"/>
              <w:topLinePunct/>
              <w:ind w:leftChars="0" w:left="0" w:rightChars="0" w:right="0" w:firstLineChars="0" w:firstLine="0"/>
              <w:spacing w:line="240" w:lineRule="atLeast"/>
            </w:pPr>
            <w:r>
              <w:t>808</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1500</w:t>
            </w:r>
          </w:p>
        </w:tc>
        <w:tc>
          <w:p w:rsidR="00331FE1" w:rsidRDefault="00331FE1" w:rsidP="00331FE1">
            <w:pPr>
              <w:pStyle w:val="affff8"/>
              <w:topLinePunct/>
              <w:ind w:leftChars="0" w:left="0" w:rightChars="0" w:right="0" w:firstLineChars="0" w:firstLine="0"/>
              <w:spacing w:line="240" w:lineRule="atLeast"/>
            </w:pPr>
            <w:r>
              <w:t>1970</w:t>
            </w:r>
          </w:p>
        </w:tc>
        <w:tc>
          <w:p w:rsidR="00331FE1" w:rsidRDefault="00331FE1" w:rsidP="00331FE1">
            <w:pPr>
              <w:pStyle w:val="affff8"/>
              <w:topLinePunct/>
              <w:ind w:leftChars="0" w:left="0" w:rightChars="0" w:right="0" w:firstLineChars="0" w:firstLine="0"/>
              <w:spacing w:line="240" w:lineRule="atLeast"/>
            </w:pPr>
            <w:r>
              <w:t>1049</w:t>
            </w:r>
          </w:p>
        </w:tc>
        <w:tc>
          <w:p w:rsidR="00331FE1" w:rsidRDefault="00331FE1" w:rsidP="00331FE1">
            <w:pPr>
              <w:pStyle w:val="affff8"/>
              <w:topLinePunct/>
              <w:ind w:leftChars="0" w:left="0" w:rightChars="0" w:right="0" w:firstLineChars="0" w:firstLine="0"/>
              <w:spacing w:line="240" w:lineRule="atLeast"/>
            </w:pPr>
            <w:r>
              <w:t>1751.3</w:t>
            </w:r>
          </w:p>
        </w:tc>
        <w:tc>
          <w:p w:rsidR="00331FE1" w:rsidRDefault="00331FE1" w:rsidP="00331FE1">
            <w:pPr>
              <w:pStyle w:val="affff8"/>
              <w:topLinePunct/>
              <w:ind w:leftChars="0" w:left="0" w:rightChars="0" w:right="0" w:firstLineChars="0" w:firstLine="0"/>
              <w:spacing w:line="240" w:lineRule="atLeast"/>
            </w:pPr>
            <w:r>
              <w:t>1063</w:t>
            </w:r>
          </w:p>
        </w:tc>
        <w:tc>
          <w:tcPr>
            <w:gridSpan w:val="2"/>
          </w:tcPr>
          <w:p w:rsidR="00331FE1" w:rsidRDefault="00331FE1" w:rsidP="00331FE1">
            <w:pPr>
              <w:pStyle w:val="affff8"/>
              <w:topLinePunct/>
              <w:ind w:leftChars="0" w:left="0" w:rightChars="0" w:right="0" w:firstLineChars="0" w:firstLine="0"/>
              <w:spacing w:line="240" w:lineRule="atLeast"/>
            </w:pPr>
            <w:r>
              <w:t>1061</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2000</w:t>
            </w:r>
          </w:p>
        </w:tc>
        <w:tc>
          <w:p w:rsidR="00331FE1" w:rsidRDefault="00331FE1" w:rsidP="00331FE1">
            <w:pPr>
              <w:pStyle w:val="affff8"/>
              <w:topLinePunct/>
              <w:ind w:leftChars="0" w:left="0" w:rightChars="0" w:right="0" w:firstLineChars="0" w:firstLine="0"/>
              <w:spacing w:line="240" w:lineRule="atLeast"/>
            </w:pPr>
            <w:r>
              <w:t>2420</w:t>
            </w:r>
          </w:p>
        </w:tc>
        <w:tc>
          <w:p w:rsidR="00331FE1" w:rsidRDefault="00331FE1" w:rsidP="00331FE1">
            <w:pPr>
              <w:pStyle w:val="affff8"/>
              <w:topLinePunct/>
              <w:ind w:leftChars="0" w:left="0" w:rightChars="0" w:right="0" w:firstLineChars="0" w:firstLine="0"/>
              <w:spacing w:line="240" w:lineRule="atLeast"/>
            </w:pPr>
            <w:r>
              <w:t>1312</w:t>
            </w:r>
          </w:p>
        </w:tc>
        <w:tc>
          <w:p w:rsidR="00331FE1" w:rsidRDefault="00331FE1" w:rsidP="00331FE1">
            <w:pPr>
              <w:pStyle w:val="affff8"/>
              <w:topLinePunct/>
              <w:ind w:leftChars="0" w:left="0" w:rightChars="0" w:right="0" w:firstLineChars="0" w:firstLine="0"/>
              <w:spacing w:line="240" w:lineRule="atLeast"/>
            </w:pPr>
            <w:r>
              <w:t>2234.7</w:t>
            </w:r>
          </w:p>
        </w:tc>
        <w:tc>
          <w:p w:rsidR="00331FE1" w:rsidRDefault="00331FE1" w:rsidP="00331FE1">
            <w:pPr>
              <w:pStyle w:val="affff8"/>
              <w:topLinePunct/>
              <w:ind w:leftChars="0" w:left="0" w:rightChars="0" w:right="0" w:firstLineChars="0" w:firstLine="0"/>
              <w:spacing w:line="240" w:lineRule="atLeast"/>
            </w:pPr>
            <w:r>
              <w:t>1334</w:t>
            </w:r>
          </w:p>
        </w:tc>
        <w:tc>
          <w:tcPr>
            <w:gridSpan w:val="2"/>
          </w:tcPr>
          <w:p w:rsidR="00331FE1" w:rsidRDefault="00331FE1" w:rsidP="00331FE1">
            <w:pPr>
              <w:pStyle w:val="affff8"/>
              <w:topLinePunct/>
              <w:ind w:leftChars="0" w:left="0" w:rightChars="0" w:right="0" w:firstLineChars="0" w:firstLine="0"/>
              <w:spacing w:line="240" w:lineRule="atLeast"/>
            </w:pPr>
            <w:r>
              <w:t>1332</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2500</w:t>
            </w:r>
          </w:p>
        </w:tc>
        <w:tc>
          <w:p w:rsidR="00331FE1" w:rsidRDefault="00331FE1" w:rsidP="00331FE1">
            <w:pPr>
              <w:pStyle w:val="affff8"/>
              <w:topLinePunct/>
              <w:ind w:leftChars="0" w:left="0" w:rightChars="0" w:right="0" w:firstLineChars="0" w:firstLine="0"/>
              <w:spacing w:line="240" w:lineRule="atLeast"/>
            </w:pPr>
            <w:r>
              <w:t>3178</w:t>
            </w:r>
          </w:p>
        </w:tc>
        <w:tc>
          <w:p w:rsidR="00331FE1" w:rsidRDefault="00331FE1" w:rsidP="00331FE1">
            <w:pPr>
              <w:pStyle w:val="affff8"/>
              <w:topLinePunct/>
              <w:ind w:leftChars="0" w:left="0" w:rightChars="0" w:right="0" w:firstLineChars="0" w:firstLine="0"/>
              <w:spacing w:line="240" w:lineRule="atLeast"/>
            </w:pPr>
            <w:r>
              <w:t>1648</w:t>
            </w:r>
          </w:p>
        </w:tc>
        <w:tc>
          <w:p w:rsidR="00331FE1" w:rsidRDefault="00331FE1" w:rsidP="00331FE1">
            <w:pPr>
              <w:pStyle w:val="affff8"/>
              <w:topLinePunct/>
              <w:ind w:leftChars="0" w:left="0" w:rightChars="0" w:right="0" w:firstLineChars="0" w:firstLine="0"/>
              <w:spacing w:line="240" w:lineRule="atLeast"/>
            </w:pPr>
            <w:r>
              <w:t>2981.7</w:t>
            </w:r>
          </w:p>
        </w:tc>
        <w:tc>
          <w:p w:rsidR="00331FE1" w:rsidRDefault="00331FE1" w:rsidP="00331FE1">
            <w:pPr>
              <w:pStyle w:val="affff8"/>
              <w:topLinePunct/>
              <w:ind w:leftChars="0" w:left="0" w:rightChars="0" w:right="0" w:firstLineChars="0" w:firstLine="0"/>
              <w:spacing w:line="240" w:lineRule="atLeast"/>
            </w:pPr>
            <w:r>
              <w:t>1673</w:t>
            </w:r>
          </w:p>
        </w:tc>
        <w:tc>
          <w:tcPr>
            <w:gridSpan w:val="2"/>
          </w:tcPr>
          <w:p w:rsidR="00331FE1" w:rsidRDefault="00331FE1" w:rsidP="00331FE1">
            <w:pPr>
              <w:pStyle w:val="affff8"/>
              <w:topLinePunct/>
              <w:ind w:leftChars="0" w:left="0" w:rightChars="0" w:right="0" w:firstLineChars="0" w:firstLine="0"/>
              <w:spacing w:line="240" w:lineRule="atLeast"/>
            </w:pPr>
            <w:r>
              <w:t>1665</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3000</w:t>
            </w:r>
          </w:p>
        </w:tc>
        <w:tc>
          <w:p w:rsidR="00331FE1" w:rsidRDefault="00331FE1" w:rsidP="00331FE1">
            <w:pPr>
              <w:pStyle w:val="affff8"/>
              <w:topLinePunct/>
              <w:ind w:leftChars="0" w:left="0" w:rightChars="0" w:right="0" w:firstLineChars="0" w:firstLine="0"/>
              <w:spacing w:line="240" w:lineRule="atLeast"/>
            </w:pPr>
            <w:r>
              <w:t>3731</w:t>
            </w:r>
          </w:p>
        </w:tc>
        <w:tc>
          <w:p w:rsidR="00331FE1" w:rsidRDefault="00331FE1" w:rsidP="00331FE1">
            <w:pPr>
              <w:pStyle w:val="affff8"/>
              <w:topLinePunct/>
              <w:ind w:leftChars="0" w:left="0" w:rightChars="0" w:right="0" w:firstLineChars="0" w:firstLine="0"/>
              <w:spacing w:line="240" w:lineRule="atLeast"/>
            </w:pPr>
            <w:r>
              <w:t>1887</w:t>
            </w:r>
          </w:p>
        </w:tc>
        <w:tc>
          <w:p w:rsidR="00331FE1" w:rsidRDefault="00331FE1" w:rsidP="00331FE1">
            <w:pPr>
              <w:pStyle w:val="affff8"/>
              <w:topLinePunct/>
              <w:ind w:leftChars="0" w:left="0" w:rightChars="0" w:right="0" w:firstLineChars="0" w:firstLine="0"/>
              <w:spacing w:line="240" w:lineRule="atLeast"/>
            </w:pPr>
            <w:r>
              <w:t>3391.5</w:t>
            </w:r>
          </w:p>
        </w:tc>
        <w:tc>
          <w:p w:rsidR="00331FE1" w:rsidRDefault="00331FE1" w:rsidP="00331FE1">
            <w:pPr>
              <w:pStyle w:val="affff8"/>
              <w:topLinePunct/>
              <w:ind w:leftChars="0" w:left="0" w:rightChars="0" w:right="0" w:firstLineChars="0" w:firstLine="0"/>
              <w:spacing w:line="240" w:lineRule="atLeast"/>
            </w:pPr>
            <w:r>
              <w:t>1918</w:t>
            </w:r>
          </w:p>
        </w:tc>
        <w:tc>
          <w:tcPr>
            <w:gridSpan w:val="2"/>
          </w:tcPr>
          <w:p w:rsidR="00331FE1" w:rsidRDefault="00331FE1" w:rsidP="00331FE1">
            <w:pPr>
              <w:pStyle w:val="affff8"/>
              <w:topLinePunct/>
              <w:ind w:leftChars="0" w:left="0" w:rightChars="0" w:right="0" w:firstLineChars="0" w:firstLine="0"/>
              <w:spacing w:line="240" w:lineRule="atLeast"/>
            </w:pPr>
            <w:r>
              <w:t>1872</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3500</w:t>
            </w:r>
          </w:p>
        </w:tc>
        <w:tc>
          <w:p w:rsidR="00331FE1" w:rsidRDefault="00331FE1" w:rsidP="00331FE1">
            <w:pPr>
              <w:pStyle w:val="affff8"/>
              <w:topLinePunct/>
              <w:ind w:leftChars="0" w:left="0" w:rightChars="0" w:right="0" w:firstLineChars="0" w:firstLine="0"/>
              <w:spacing w:line="240" w:lineRule="atLeast"/>
            </w:pPr>
            <w:r>
              <w:t>4481</w:t>
            </w:r>
          </w:p>
        </w:tc>
        <w:tc>
          <w:p w:rsidR="00331FE1" w:rsidRDefault="00331FE1" w:rsidP="00331FE1">
            <w:pPr>
              <w:pStyle w:val="affff8"/>
              <w:topLinePunct/>
              <w:ind w:leftChars="0" w:left="0" w:rightChars="0" w:right="0" w:firstLineChars="0" w:firstLine="0"/>
              <w:spacing w:line="240" w:lineRule="atLeast"/>
            </w:pPr>
            <w:r>
              <w:t>2259</w:t>
            </w:r>
          </w:p>
        </w:tc>
        <w:tc>
          <w:p w:rsidR="00331FE1" w:rsidRDefault="00331FE1" w:rsidP="00331FE1">
            <w:pPr>
              <w:pStyle w:val="affff8"/>
              <w:topLinePunct/>
              <w:ind w:leftChars="0" w:left="0" w:rightChars="0" w:right="0" w:firstLineChars="0" w:firstLine="0"/>
              <w:spacing w:line="240" w:lineRule="atLeast"/>
            </w:pPr>
            <w:r>
              <w:t>4057.1</w:t>
            </w:r>
          </w:p>
        </w:tc>
        <w:tc>
          <w:p w:rsidR="00331FE1" w:rsidRDefault="00331FE1" w:rsidP="00331FE1">
            <w:pPr>
              <w:pStyle w:val="affff8"/>
              <w:topLinePunct/>
              <w:ind w:leftChars="0" w:left="0" w:rightChars="0" w:right="0" w:firstLineChars="0" w:firstLine="0"/>
              <w:spacing w:line="240" w:lineRule="atLeast"/>
            </w:pPr>
            <w:r>
              <w:t>2295</w:t>
            </w:r>
          </w:p>
        </w:tc>
        <w:tc>
          <w:tcPr>
            <w:gridSpan w:val="2"/>
          </w:tcPr>
          <w:p w:rsidR="00331FE1" w:rsidRDefault="00331FE1" w:rsidP="00331FE1">
            <w:pPr>
              <w:pStyle w:val="affff8"/>
              <w:topLinePunct/>
              <w:ind w:leftChars="0" w:left="0" w:rightChars="0" w:right="0" w:firstLineChars="0" w:firstLine="0"/>
              <w:spacing w:line="240" w:lineRule="atLeast"/>
            </w:pPr>
            <w:r>
              <w:t>2252</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4000</w:t>
            </w:r>
          </w:p>
        </w:tc>
        <w:tc>
          <w:p w:rsidR="00331FE1" w:rsidRDefault="00331FE1" w:rsidP="00331FE1">
            <w:pPr>
              <w:pStyle w:val="affff8"/>
              <w:topLinePunct/>
              <w:ind w:leftChars="0" w:left="0" w:rightChars="0" w:right="0" w:firstLineChars="0" w:firstLine="0"/>
              <w:spacing w:line="240" w:lineRule="atLeast"/>
            </w:pPr>
            <w:r>
              <w:t>4848</w:t>
            </w:r>
          </w:p>
        </w:tc>
        <w:tc>
          <w:p w:rsidR="00331FE1" w:rsidRDefault="00331FE1" w:rsidP="00331FE1">
            <w:pPr>
              <w:pStyle w:val="affff8"/>
              <w:topLinePunct/>
              <w:ind w:leftChars="0" w:left="0" w:rightChars="0" w:right="0" w:firstLineChars="0" w:firstLine="0"/>
              <w:spacing w:line="240" w:lineRule="atLeast"/>
            </w:pPr>
            <w:r>
              <w:t>2694</w:t>
            </w:r>
          </w:p>
        </w:tc>
        <w:tc>
          <w:p w:rsidR="00331FE1" w:rsidRDefault="00331FE1" w:rsidP="00331FE1">
            <w:pPr>
              <w:pStyle w:val="affff8"/>
              <w:topLinePunct/>
              <w:ind w:leftChars="0" w:left="0" w:rightChars="0" w:right="0" w:firstLineChars="0" w:firstLine="0"/>
              <w:spacing w:line="240" w:lineRule="atLeast"/>
            </w:pPr>
            <w:r>
              <w:t>4719.9</w:t>
            </w:r>
          </w:p>
        </w:tc>
        <w:tc>
          <w:p w:rsidR="00331FE1" w:rsidRDefault="00331FE1" w:rsidP="00331FE1">
            <w:pPr>
              <w:pStyle w:val="affff8"/>
              <w:topLinePunct/>
              <w:ind w:leftChars="0" w:left="0" w:rightChars="0" w:right="0" w:firstLineChars="0" w:firstLine="0"/>
              <w:spacing w:line="240" w:lineRule="atLeast"/>
            </w:pPr>
            <w:r>
              <w:t>2740</w:t>
            </w:r>
          </w:p>
        </w:tc>
        <w:tc>
          <w:tcPr>
            <w:gridSpan w:val="2"/>
          </w:tcPr>
          <w:p w:rsidR="00331FE1" w:rsidRDefault="00331FE1" w:rsidP="00331FE1">
            <w:pPr>
              <w:pStyle w:val="affff8"/>
              <w:topLinePunct/>
              <w:ind w:leftChars="0" w:left="0" w:rightChars="0" w:right="0" w:firstLineChars="0" w:firstLine="0"/>
              <w:spacing w:line="240" w:lineRule="atLeast"/>
            </w:pPr>
            <w:r>
              <w:t>2592</w:t>
            </w:r>
          </w:p>
        </w:tc>
      </w:tr>
      <w:tr w:rsidR="00331FE1" w:rsidRPr="00F71E36" w:rsidTr="00331FE1">
        <w:tc>
          <w:p w:rsidR="00331FE1" w:rsidRDefault="00331FE1" w:rsidP="00331FE1">
            <w:pPr>
              <w:pStyle w:val="affff8"/>
              <w:topLinePunct/>
              <w:ind w:leftChars="0" w:left="0" w:rightChars="0" w:right="0" w:firstLineChars="0" w:firstLine="0"/>
              <w:spacing w:line="240" w:lineRule="atLeast"/>
            </w:pPr>
            <w:r>
              <w:t>4500</w:t>
            </w:r>
          </w:p>
        </w:tc>
        <w:tc>
          <w:p w:rsidR="00331FE1" w:rsidRDefault="00331FE1" w:rsidP="00331FE1">
            <w:pPr>
              <w:pStyle w:val="affff8"/>
              <w:topLinePunct/>
              <w:ind w:leftChars="0" w:left="0" w:rightChars="0" w:right="0" w:firstLineChars="0" w:firstLine="0"/>
              <w:spacing w:line="240" w:lineRule="atLeast"/>
            </w:pPr>
            <w:r>
              <w:t>5346</w:t>
            </w:r>
          </w:p>
        </w:tc>
        <w:tc>
          <w:p w:rsidR="00331FE1" w:rsidRDefault="00331FE1" w:rsidP="00331FE1">
            <w:pPr>
              <w:pStyle w:val="affff8"/>
              <w:topLinePunct/>
              <w:ind w:leftChars="0" w:left="0" w:rightChars="0" w:right="0" w:firstLineChars="0" w:firstLine="0"/>
              <w:spacing w:line="240" w:lineRule="atLeast"/>
            </w:pPr>
            <w:r>
              <w:t>2940</w:t>
            </w:r>
          </w:p>
        </w:tc>
        <w:tc>
          <w:p w:rsidR="00331FE1" w:rsidRDefault="00331FE1" w:rsidP="00331FE1">
            <w:pPr>
              <w:pStyle w:val="affff8"/>
              <w:topLinePunct/>
              <w:ind w:leftChars="0" w:left="0" w:rightChars="0" w:right="0" w:firstLineChars="0" w:firstLine="0"/>
              <w:spacing w:line="240" w:lineRule="atLeast"/>
            </w:pPr>
            <w:r>
              <w:t>5234.1</w:t>
            </w:r>
          </w:p>
        </w:tc>
        <w:tc>
          <w:p w:rsidR="00331FE1" w:rsidRDefault="00331FE1" w:rsidP="00331FE1">
            <w:pPr>
              <w:pStyle w:val="affff8"/>
              <w:topLinePunct/>
              <w:ind w:leftChars="0" w:left="0" w:rightChars="0" w:right="0" w:firstLineChars="0" w:firstLine="0"/>
              <w:spacing w:line="240" w:lineRule="atLeast"/>
            </w:pPr>
            <w:r>
              <w:t>2982</w:t>
            </w:r>
          </w:p>
        </w:tc>
        <w:tc>
          <w:tcPr>
            <w:gridSpan w:val="2"/>
          </w:tcPr>
          <w:p w:rsidR="00331FE1" w:rsidRDefault="00331FE1" w:rsidP="00331FE1">
            <w:pPr>
              <w:pStyle w:val="affff8"/>
              <w:topLinePunct/>
              <w:ind w:leftChars="0" w:left="0" w:rightChars="0" w:right="0" w:firstLineChars="0" w:firstLine="0"/>
              <w:spacing w:line="240" w:lineRule="atLeast"/>
            </w:pPr>
            <w:r>
              <w:t>2866</w:t>
            </w:r>
          </w:p>
        </w:tc>
      </w:tr>
      <w:tr w:rsidR="00331FE1" w:rsidRPr="00F71E36" w:rsidTr="00331FE1">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5000</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6425</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3354</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5872.8</w:t>
            </w:r>
          </w:p>
        </w:tc>
        <w:tc>
          <w:tcPr>
            <w:tcBorders>
              <w:top w:val="none" w:sz="0" w:space="0" w:color="auto"/>
            </w:tcBorders>
          </w:tcPr>
          <w:p w:rsidR="00331FE1" w:rsidRDefault="00331FE1" w:rsidP="00331FE1">
            <w:pPr>
              <w:pStyle w:val="affff8"/>
              <w:topLinePunct/>
              <w:ind w:leftChars="0" w:left="0" w:rightChars="0" w:right="0" w:firstLineChars="0" w:firstLine="0"/>
              <w:spacing w:line="240" w:lineRule="atLeast"/>
            </w:pPr>
            <w:r>
              <w:t>3421</w:t>
            </w:r>
          </w:p>
        </w:tc>
        <w:tc>
          <w:tcPr>
            <w:gridSpan w:val="2"/>
            <w:tcBorders>
              <w:top w:val="none" w:sz="0" w:space="0" w:color="auto"/>
            </w:tcBorders>
          </w:tcPr>
          <w:p w:rsidR="00331FE1" w:rsidRDefault="00331FE1" w:rsidP="00331FE1">
            <w:pPr>
              <w:pStyle w:val="affff8"/>
              <w:topLinePunct/>
              <w:ind w:leftChars="0" w:left="0" w:rightChars="0" w:right="0" w:firstLineChars="0" w:firstLine="0"/>
              <w:spacing w:line="240" w:lineRule="atLeast"/>
            </w:pPr>
            <w:r>
              <w:t>3319</w:t>
            </w:r>
          </w:p>
        </w:tc>
      </w:tr>
    </w:tbl>
    <w:p w:rsidR="00702A87" w:rsidRPr="00702A87" w:rsidRDefault="00282AB2" w:rsidP="009073A1">
      <w:pPr>
        <w:topLinePunct/>
      </w:pPr>
      <w:r>
        <w:t>总发料条数</w:t>
      </w:r>
      <w:r w:rsidR="0044636C">
        <w:t>指标与转库物料数量指标类似，都是作为本章问题的一个参考指标，总发料条数越少，则代表发料人员对于需求订单的操作越少，发料</w:t>
      </w:r>
      <w:r w:rsidR="00C95B2A">
        <w:t>操作</w:t>
      </w:r>
      <w:r w:rsidR="0044636C">
        <w:t>的工时成本就越低。</w:t>
      </w:r>
      <w:r w:rsidR="00AA7997" w:rsidRPr="00AA7997">
        <w:t>五种策略或算法的总发料条数对比</w:t>
      </w:r>
      <w:r w:rsidR="00AA7997">
        <w:t>如表</w:t>
      </w:r>
      <w:r w:rsidR="00216A18" w:rsidRPr="00D32886">
        <w:t>3</w:t>
      </w:r>
      <w:r w:rsidR="00AA7997" w:rsidRPr="00D32886">
        <w:t>-4</w:t>
      </w:r>
      <w:r w:rsidR="00AA7997">
        <w:t>所示。</w:t>
      </w:r>
      <w:r w:rsidR="0044636C">
        <w:t>先看启发式算法结果与求解器精确解的对比，与转库物料数量指标类似，在订单数介于</w:t>
      </w:r>
      <w:r w:rsidR="0044636C" w:rsidRPr="003769B2">
        <w:t>5</w:t>
      </w:r>
      <w:r w:rsidR="0044636C" w:rsidRPr="003769B2">
        <w:t>00</w:t>
      </w:r>
      <w:r w:rsidR="0044636C">
        <w:t>到</w:t>
      </w:r>
      <w:r w:rsidR="0044636C" w:rsidRPr="003769B2">
        <w:t>2500</w:t>
      </w:r>
      <w:r w:rsidR="0044636C">
        <w:t>之间时启发式与求解器的结果相差在</w:t>
      </w:r>
      <w:r w:rsidR="0044636C" w:rsidRPr="003769B2">
        <w:t>1</w:t>
      </w:r>
      <w:r w:rsidR="0044636C" w:rsidRPr="003769B2">
        <w:t>0</w:t>
      </w:r>
      <w:r w:rsidR="0044636C">
        <w:t>以内，当订单数介于</w:t>
      </w:r>
      <w:r w:rsidR="0044636C" w:rsidRPr="003769B2">
        <w:t>3</w:t>
      </w:r>
      <w:r w:rsidR="0044636C" w:rsidRPr="003769B2">
        <w:t>000</w:t>
      </w:r>
      <w:r w:rsidR="0044636C">
        <w:t>到</w:t>
      </w:r>
      <w:r w:rsidR="0044636C" w:rsidRPr="003769B2">
        <w:t>3</w:t>
      </w:r>
      <w:r w:rsidR="0044636C" w:rsidRPr="003769B2">
        <w:t>500</w:t>
      </w:r>
      <w:r w:rsidR="0044636C">
        <w:t>之间时结果相差了几十条，而当订单数量</w:t>
      </w:r>
      <w:r w:rsidR="00C95B2A">
        <w:t>大于</w:t>
      </w:r>
      <w:r w:rsidR="00C95B2A" w:rsidRPr="003769B2">
        <w:t>4</w:t>
      </w:r>
      <w:r w:rsidR="00C95B2A" w:rsidRPr="003769B2">
        <w:t>000</w:t>
      </w:r>
      <w:r w:rsidR="00C95B2A">
        <w:t>时结果相差了上百条，总发料条数的</w:t>
      </w:r>
      <w:r w:rsidR="00C95B2A" w:rsidRPr="00D32886">
        <w:t>g</w:t>
      </w:r>
      <w:r w:rsidR="00C95B2A" w:rsidRPr="00D32886">
        <w:t>ap</w:t>
      </w:r>
      <w:r w:rsidR="00C95B2A">
        <w:t>随着订单数的增大而增大。值得注意的是，高频优先策略虽然严格按照需求频率由高到低将物料分配到超发转库路径，但是却没有在各规模订单下拥有最低的发料条数，当订单数大于</w:t>
      </w:r>
      <w:r w:rsidR="00C95B2A" w:rsidRPr="003769B2">
        <w:t>3</w:t>
      </w:r>
      <w:r w:rsidR="00C95B2A" w:rsidRPr="003769B2">
        <w:t>000</w:t>
      </w:r>
      <w:r w:rsidR="00C95B2A">
        <w:t>时，求解器得到的总发料条数要少于高频优先策略，这是因为高频</w:t>
      </w:r>
      <w:r w:rsidR="00242544">
        <w:t>优先策略按照需求频率由高到低的分配方法分配物料可能会导致更应该分配到超发转库路径的低频率物料因线边仓面积不足而被迫分配到实数发料</w:t>
      </w:r>
      <w:r w:rsidR="00242544">
        <w:lastRenderedPageBreak/>
        <w:t>路径中。但总体而言，高频优先策略、启发式和求解器三种策略或算法的总发料条数差距并不大</w:t>
      </w:r>
      <w:r w:rsidR="009C5A1A">
        <w:t>，都拥有较低的发料条数，反观现状策略和随机策略，总发料条数几乎是其他三种策略或算法的两倍之多，可见现状策略</w:t>
      </w:r>
      <w:r w:rsidR="004D7399">
        <w:t>是非常</w:t>
      </w:r>
      <w:r w:rsidR="009C5A1A">
        <w:t>低效</w:t>
      </w:r>
      <w:r w:rsidR="004D7399">
        <w:t>的</w:t>
      </w:r>
      <w:r w:rsidR="009C5A1A">
        <w:t>。</w:t>
      </w:r>
    </w:p>
    <w:p w:rsidR="0064102D" w:rsidRPr="00FB2EBB" w:rsidRDefault="00FB2EBB" w:rsidP="00F30B6B">
      <w:spacing w:beforeLines="0" w:before="0" w:afterLines="0" w:after="0" w:line="440" w:lineRule="auto"/>
      <w:pPr>
        <w:topLinePunct/>
        <w:sectPr w:rsidR="00C13A42">
          <w:footerReference w:type="first" r:id="rId82"/>
          <w:footerReference w:type="default" r:id="rId83"/>
          <w:footerReference w:type="even" r:id="rId84"/>
          <w:headerReference w:type="first" r:id="rId85"/>
          <w:headerReference w:type="default" r:id="rId86"/>
          <w:headerReference w:type="even" r:id="rId87"/>
          <w:pgSz w:w="11906" w:h="16838" w:code="9"/>
          <w:pgMar w:top="1418" w:right="1134" w:bottom="1134" w:left="1418" w:header="851" w:footer="907" w:gutter="0"/>
          <w:cols w:space="720"/>
          <w:titlePg/>
          <w:docGrid w:type="lines" w:linePitch="326"/>
          <w:endnotePr>
            <w:numFmt w:val="decimal"/>
          </w:endnotePr>
        </w:sectPr>
      </w:pPr>
    </w:p>
    <w:p w:rsidR="00F31EE9" w:rsidRDefault="00731891" w:rsidP="007B60B2">
      <w:pPr>
        <w:pStyle w:val="1"/>
        <w:topLinePunct/>
      </w:pPr>
      <w:bookmarkStart w:id="265236" w:name="_Ref665265236"/>
      <w:bookmarkStart w:id="474737" w:name="_Toc686474737"/>
      <w:r>
        <w:lastRenderedPageBreak/>
        <w:t>4</w:t>
      </w:r>
      <w:r>
        <w:t xml:space="preserve">  </w:t>
      </w:r>
      <w:r w:rsidR="00F31EE9" w:rsidRPr="00F31EE9">
        <w:t>考虑车辆因素的产线前端物流配送策略</w:t>
      </w:r>
      <w:bookmarkEnd w:id="474737"/>
      <w:bookmarkEnd w:id="265236"/>
    </w:p>
    <w:p w:rsidR="00F31EE9" w:rsidRDefault="00731891" w:rsidP="007B60B2">
      <w:pPr>
        <w:pStyle w:val="2"/>
        <w:topLinePunct/>
        <w:ind w:left="480" w:hangingChars="171" w:hanging="480"/>
      </w:pPr>
      <w:bookmarkStart w:id="474738" w:name="_Toc686474738"/>
      <w:r>
        <w:t>4</w:t>
      </w:r>
      <w:r>
        <w:t>.</w:t>
      </w:r>
      <w:r w:rsidR="00F31EE9" w:rsidRPr="00DC0ADD">
        <w:t>1</w:t>
      </w:r>
      <w:r w:rsidR="00F31EE9">
        <w:t xml:space="preserve"> </w:t>
      </w:r>
      <w:r w:rsidR="004603D1" w:rsidRPr="004603D1">
        <w:t>物料发料路径选择和订单分配联合优化模型构建</w:t>
      </w:r>
      <w:bookmarkEnd w:id="474738"/>
    </w:p>
    <w:p w:rsidR="00FB2EBB" w:rsidRDefault="00FB2EBB" w:rsidP="009073A1">
      <w:pPr>
        <w:pStyle w:val="4"/>
        <w:topLinePunct/>
      </w:pPr>
      <w:r w:rsidRPr="007D5857">
        <w:t>（</w:t>
      </w:r>
      <w:r w:rsidRPr="007D5857">
        <w:t>1</w:t>
      </w:r>
      <w:r w:rsidRPr="007D5857">
        <w:t>）</w:t>
      </w:r>
      <w:r>
        <w:t>参数和决策变量</w:t>
      </w:r>
    </w:p>
    <w:p w:rsidR="004F4F8B" w:rsidRDefault="00274AFF" w:rsidP="009073A1">
      <w:pPr>
        <w:topLinePunct/>
      </w:pPr>
      <w:r w:rsidRPr="00274AFF">
        <w:t>本章内容是上一章内容的延申，基于现实发料场景，加入了车辆成本，探究在考虑车辆成本的情况下如何安排发料能最小化总发料成本。由上一章问题模型的描述可知，当没有考虑车辆成本因素时，对于任一物料，无论该物料被分配到哪一条发料路径，都可以按照物料的需求任务令所要求的到达时间进行安排发料，而不需要提前安排发料使得车辆装载率提高，从而达到降低发车成本的目的。图</w:t>
      </w:r>
      <w:r w:rsidR="00216A18" w:rsidRPr="003769B2">
        <w:t>4</w:t>
      </w:r>
      <w:r w:rsidR="005D412B" w:rsidRPr="003769B2">
        <w:t>-</w:t>
      </w:r>
      <w:r w:rsidRPr="003769B2">
        <w:t>1</w:t>
      </w:r>
      <w:r w:rsidRPr="00274AFF">
        <w:t>简单展示了考虑车辆成本和不考虑车辆成本之间问题的区别。</w:t>
      </w:r>
    </w:p>
    <w:p w:rsidR="00141C47" w:rsidRDefault="00141C47" w:rsidP="00904CD6">
      <w:pPr>
        <w:pStyle w:val="affff"/>
        <w:keepNext/>
        <w:topLinePunct/>
      </w:pPr>
      <w:r w:rsidRPr="00141C47">
        <w:drawing>
          <wp:inline distT="0" distB="0" distL="0" distR="0" wp14:anchorId="0E197833" wp14:editId="0224EEE2">
            <wp:extent cx="4991100" cy="990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82" t="55012" r="3328" b="11568"/>
                    <a:stretch/>
                  </pic:blipFill>
                  <pic:spPr bwMode="auto">
                    <a:xfrm>
                      <a:off x="0" y="0"/>
                      <a:ext cx="4991100" cy="990600"/>
                    </a:xfrm>
                    <a:prstGeom prst="rect">
                      <a:avLst/>
                    </a:prstGeom>
                    <a:noFill/>
                    <a:ln>
                      <a:noFill/>
                    </a:ln>
                    <a:extLst>
                      <a:ext uri="{53640926-AAD7-44D8-BBD7-CCE9431645EC}">
                        <a14:shadowObscured xmlns:a14="http://schemas.microsoft.com/office/drawing/2010/main"/>
                      </a:ext>
                    </a:extLst>
                  </pic:spPr>
                </pic:pic>
              </a:graphicData>
            </a:graphic>
          </wp:inline>
        </w:drawing>
      </w:r>
    </w:p>
    <w:p w:rsidR="00141C47" w:rsidRDefault="00141C47" w:rsidP="00141C47">
      <w:pPr>
        <w:pStyle w:val="cw13"/>
        <w:topLinePunct/>
      </w:pPr>
      <w:r>
        <w:t>图</w:t>
      </w:r>
      <w:r w:rsidR="00216A18" w:rsidRPr="00A431E1">
        <w:t>4</w:t>
      </w:r>
      <w:r w:rsidR="005D412B" w:rsidRPr="00A431E1">
        <w:t>-</w:t>
      </w:r>
      <w:r w:rsidRPr="00A431E1">
        <w:t>1</w:t>
      </w:r>
      <w:r>
        <w:t xml:space="preserve">  </w:t>
      </w:r>
      <w:r/>
      <w:r w:rsidRPr="00141C47">
        <w:t>考虑车辆成本和不考虑车辆成本问题示意图</w:t>
      </w:r>
    </w:p>
    <w:p w:rsidR="00141C47" w:rsidRDefault="00141C47" w:rsidP="009073A1">
      <w:pPr>
        <w:topLinePunct/>
      </w:pPr>
      <w:r>
        <w:t>如</w:t>
      </w:r>
      <w:r w:rsidRPr="00141C47">
        <w:t>图</w:t>
      </w:r>
      <w:r w:rsidR="00216A18" w:rsidRPr="003769B2">
        <w:t>4</w:t>
      </w:r>
      <w:r w:rsidR="00216A18" w:rsidRPr="003769B2">
        <w:t>-</w:t>
      </w:r>
      <w:r w:rsidRPr="003769B2">
        <w:t>1</w:t>
      </w:r>
      <w:r w:rsidRPr="00141C47">
        <w:t>所示，在不考虑车辆成本的情况下，对于该三条需求任务令的订单只需要让物料在需求时间点送达即是最优安排，因为这样的发料方式就是JIT的发料模式，如果这三种物料都属于超发转库路径上的物料，则可以最大限度地节约线边仓的库容，让更多的物料得以安排在超发转库路径中；而在考虑车辆成本的情况下，对于该订单可以将三条需求任务令的物料装在同一车辆，在最早的需求时间点送达目的地，这样可以最大限度地节约车辆，使得发车总成本降低，但如果这三种物料都属于超发转库路径上的物料，有可能会造成线边仓拥堵，导致其他安排在超发转库路径的物料无法在需求时间点之前送达线边仓，所以不能一味地为了节约车辆而安排物料提前发料，而要统筹安排所有的物料，在线边仓容积约束允许的情况下尽可能地减少物料的发车数量</w:t>
      </w:r>
      <w:r w:rsidR="00BF1DA5">
        <w:t>。</w:t>
      </w:r>
    </w:p>
    <w:p w:rsidR="00BF1DA5" w:rsidRDefault="00BF1DA5" w:rsidP="009073A1">
      <w:pPr>
        <w:topLinePunct/>
      </w:pPr>
      <w:r w:rsidRPr="00BF1DA5">
        <w:t>本章相对于上一章新增了</w:t>
      </w:r>
      <w:r w:rsidR="008B502E">
        <w:t>五</w:t>
      </w:r>
      <w:r w:rsidRPr="00BF1DA5">
        <w:t>个参数以及一个决策变量，如表</w:t>
      </w:r>
      <w:r w:rsidR="00216A18" w:rsidRPr="003769B2">
        <w:t>4</w:t>
      </w:r>
      <w:r w:rsidR="005D412B" w:rsidRPr="003769B2">
        <w:t>-</w:t>
      </w:r>
      <w:r w:rsidRPr="003769B2">
        <w:t>1</w:t>
      </w:r>
      <w:r w:rsidRPr="00BF1DA5">
        <w:t>所示</w:t>
      </w:r>
      <w:r>
        <w:t>。</w:t>
      </w:r>
    </w:p>
    <w:p w:rsidR="00BF1DA5" w:rsidRPr="00BF1DA5" w:rsidRDefault="00BF1DA5" w:rsidP="00BF1DA5">
      <w:pPr>
        <w:pStyle w:val="cw12"/>
        <w:topLinePunct/>
      </w:pPr>
      <w:bookmarkStart w:id="768805" w:name="_Toc686768805"/>
      <w:r w:rsidRPr="00BF1DA5">
        <w:t>表</w:t>
      </w:r>
      <w:r w:rsidR="00216A18" w:rsidRPr="00A431E1">
        <w:t>4</w:t>
      </w:r>
      <w:r w:rsidR="005D412B" w:rsidRPr="00A431E1">
        <w:t>-</w:t>
      </w:r>
      <w:r w:rsidRPr="00A431E1">
        <w:t>1</w:t>
      </w:r>
      <w:r>
        <w:t xml:space="preserve">  </w:t>
      </w:r>
      <w:r w:rsidRPr="00BF1DA5">
        <w:t>新增参数和变量</w:t>
      </w:r>
      <w:bookmarkEnd w:id="768805"/>
    </w:p>
    <w:tbl>
      <w:tblPr>
        <w:tblCellMar>
          <w:left w:w="0" w:type="dxa"/>
          <w:right w:w="0" w:type="dxa"/>
        </w:tblCellMar>
        <w:tblW w:w="5000" w:type="pct"/>
        <w:tblInd w:w="288" w:type="dxa"/>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440"/>
        <w:gridCol w:w="6777"/>
      </w:tblGrid>
      <w:tr w:rsidR="00BF1DA5" w:rsidRPr="00BF1DA5" w:rsidTr="00C86AF8">
        <w:trPr>
          <w:tblHeader/>
        </w:trPr>
        <w:tc>
          <w:tcPr>
            <w:tcBorders>
              <w:bottom w:val="single" w:sz="4" w:space="0" w:color="auto"/>
            </w:tcBorders>
          </w:tcPr>
          <w:p w:rsidR="00BF1DA5" w:rsidRPr="00BF1DA5" w:rsidRDefault="00BF1DA5" w:rsidP="00BF1DA5">
            <w:pPr>
              <w:pStyle w:val="cw11"/>
              <w:topLinePunct/>
              <w:ind w:leftChars="0" w:left="0" w:rightChars="0" w:right="0" w:firstLineChars="0" w:firstLine="0"/>
              <w:spacing w:line="240" w:lineRule="atLeast"/>
            </w:pPr>
            <w:bookmarkStart w:id="18" w:name="_Hlk103609821"/>
            <w:r w:rsidRPr="00BF1DA5">
              <w:t>参数</w:t>
            </w:r>
          </w:p>
        </w:tc>
        <w:tc>
          <w:tcPr>
            <w:tcBorders>
              <w:bottom w:val="single" w:sz="4" w:space="0" w:color="auto"/>
            </w:tcBorders>
          </w:tcPr>
          <w:p w:rsidR="00BF1DA5" w:rsidRPr="00BF1DA5" w:rsidRDefault="00BF1DA5" w:rsidP="00BF1DA5">
            <w:pPr>
              <w:pStyle w:val="cw11"/>
              <w:topLinePunct/>
              <w:ind w:leftChars="0" w:left="0" w:rightChars="0" w:right="0" w:firstLineChars="0" w:firstLine="0"/>
              <w:spacing w:line="240" w:lineRule="atLeast"/>
            </w:pPr>
            <w:r w:rsidRPr="00BF1DA5">
              <w:t>说明</w:t>
            </w:r>
          </w:p>
        </w:tc>
      </w:tr>
      <w:bookmarkEnd w:id="18"/>
      <w:tr w:rsidR="00BF1DA5" w:rsidRPr="00BF1DA5" w:rsidTr="00C86AF8">
        <w:tc>
          <w:p w:rsidR="00BF1DA5" w:rsidRPr="00BF1DA5" w:rsidRDefault="00CF70C3" w:rsidP="00BF1DA5">
            <w:pPr>
              <w:pStyle w:val="cw16"/>
              <w:topLinePunct/>
              <w:ind w:leftChars="0" w:left="0" w:rightChars="0" w:right="0" w:firstLineChars="0" w:firstLine="0"/>
              <w:spacing w:line="240" w:lineRule="atLeast"/>
            </w:pPr>
            <m:oMathPara>
              <m:oMath>
                <m:sSup>
                  <m:sSupPr>
                    <m:ctrlPr/>
                  </m:sSupPr>
                  <m:e>
                    <m:r>
                      <w:rPr>
                        <w:rStyle w:val="cw51"/>
                      </w:rPr>
                      <m:t>v</m:t>
                    </m:r>
                  </m:e>
                  <m:sup>
                    <m:r>
                      <w:rPr>
                        <w:rStyle w:val="cw51"/>
                      </w:rPr>
                      <m:t>'</m:t>
                    </m:r>
                  </m:sup>
                </m:sSup>
                <m:r>
                  <w:rPr>
                    <w:rStyle w:val="cw51"/>
                  </w:rPr>
                  <m:t>ϵ</m:t>
                </m:r>
                <m:r>
                  <w:rPr>
                    <w:rStyle w:val="cw51"/>
                  </w:rPr>
                  <m:t>V</m:t>
                </m:r>
              </m:oMath>
            </m:oMathPara>
          </w:p>
        </w:tc>
        <w:tc>
          <w:p w:rsidR="00BF1DA5" w:rsidRPr="00BF1DA5" w:rsidRDefault="00BF1DA5" w:rsidP="00BF1DA5">
            <w:pPr>
              <w:pStyle w:val="cw17"/>
              <w:topLinePunct/>
              <w:ind w:leftChars="0" w:left="0" w:rightChars="0" w:right="0" w:firstLineChars="0" w:firstLine="0"/>
              <w:spacing w:line="240" w:lineRule="atLeast"/>
            </w:pPr>
            <w:r w:rsidRPr="00BF1DA5">
              <w:t>发运时间点编号，</w:t>
            </w:r>
            <m:oMath>
              <m:r>
                <w:rPr>
                  <w:rStyle w:val="cw51"/>
                </w:rPr>
                <m:t>V</m:t>
              </m:r>
            </m:oMath>
            <w:r w:rsidRPr="00BF1DA5">
              <w:t>表示编号集合</w:t>
            </w:r>
          </w:p>
        </w:tc>
      </w:tr>
      <w:bookmarkStart w:id="19" w:name="_Hlk102486041"/>
      <w:tr w:rsidR="00BF1DA5" w:rsidRPr="00BF1DA5" w:rsidTr="00C86AF8">
        <w:tc>
          <w:tcPr>
            <w:tcBorders>
              <w:top w:val="none" w:sz="0" w:space="0" w:color="auto"/>
            </w:tcBorders>
          </w:tcPr>
          <w:p w:rsidR="00BF1DA5" w:rsidRPr="00BF1DA5" w:rsidRDefault="00CF70C3" w:rsidP="00BF1DA5">
            <w:pPr>
              <w:pStyle w:val="cw16"/>
              <w:topLinePunct/>
              <w:ind w:leftChars="0" w:left="0" w:rightChars="0" w:right="0" w:firstLineChars="0" w:firstLine="0"/>
              <w:spacing w:line="240" w:lineRule="atLeast"/>
            </w:pPr>
            <m:oMathPara>
              <m:oMath>
                <m:sSubSup>
                  <m:sSubSupPr>
                    <m:ctrlPr/>
                  </m:sSubSupPr>
                  <m:e>
                    <m:r>
                      <w:rPr>
                        <w:rStyle w:val="cw51"/>
                      </w:rPr>
                      <m:t>c</m:t>
                    </m:r>
                  </m:e>
                  <m:sub>
                    <m:r>
                      <w:rPr>
                        <w:rStyle w:val="cw51"/>
                      </w:rPr>
                      <m:t>f</m:t>
                    </m:r>
                  </m:sub>
                  <m:sup>
                    <m:r>
                      <w:rPr>
                        <w:rStyle w:val="cw51"/>
                      </w:rPr>
                      <m:t>r</m:t>
                    </m:r>
                  </m:sup>
                </m:sSubSup>
              </m:oMath>
            </m:oMathPara>
            <w:bookmarkEnd w:id="19"/>
          </w:p>
        </w:tc>
        <w:tc>
          <w:tcPr>
            <w:tcBorders>
              <w:top w:val="none" w:sz="0" w:space="0" w:color="auto"/>
            </w:tcBorders>
          </w:tcPr>
          <w:p w:rsidR="00BF1DA5" w:rsidRPr="00BF1DA5" w:rsidRDefault="00BF1DA5" w:rsidP="00BF1DA5">
            <w:pPr>
              <w:pStyle w:val="cw17"/>
              <w:topLinePunct/>
              <w:ind w:leftChars="0" w:left="0" w:rightChars="0" w:right="0" w:firstLineChars="0" w:firstLine="0"/>
              <w:spacing w:line="240" w:lineRule="atLeast"/>
            </w:pPr>
            <w:r w:rsidRPr="00BF1DA5">
              <w:t>路径</w:t>
            </w:r>
            <m:oMath>
              <m:r>
                <w:rPr>
                  <w:rStyle w:val="cw51"/>
                </w:rPr>
                <m:t>r</m:t>
              </m:r>
            </m:oMath>
            <w:r w:rsidRPr="00BF1DA5">
              <w:t>车辆发运的固定成本</w:t>
            </w:r>
          </w:p>
        </w:tc>
      </w:tr>
    </w:tbl>
    <w:p w:rsidR="00C86AF8" w:rsidRPr="00C86AF8" w:rsidRDefault="00C86AF8" w:rsidP="00C86AF8">
      <w:pPr>
        <w:topLinePunct/>
      </w:pPr>
      <w:r w:rsidRPr="00C86AF8">
        <w:lastRenderedPageBreak/>
        <w:t>续表</w:t>
      </w:r>
      <w:r w:rsidR="00EA07D5" w:rsidRPr="00A431E1">
        <w:t>4-1</w:t>
      </w:r>
    </w:p>
    <w:tbl>
      <w:tblPr>
        <w:tblW w:w="8217" w:type="dxa"/>
        <w:tblInd w:w="288" w:type="dxa"/>
        <w:tblLook w:val="0000" w:firstRow="0" w:lastRow="0" w:firstColumn="0" w:lastColumn="0" w:noHBand="0" w:noVBand="0"/>
      </w:tblPr>
      <w:tblGrid>
        <w:gridCol w:w="1440"/>
        <w:gridCol w:w="6777"/>
      </w:tblGrid>
      <w:tr w:rsidR="00C86AF8" w:rsidRPr="00BF1DA5" w:rsidTr="00922F80">
        <w:tc>
          <w:tcPr>
            <w:tcW w:w="1440" w:type="dxa"/>
            <w:tcBorders>
              <w:top w:val="single" w:sz="12" w:space="0" w:color="auto"/>
              <w:bottom w:val="single" w:sz="4" w:space="0" w:color="auto"/>
            </w:tcBorders>
            <w:vAlign w:val="center"/>
          </w:tcPr>
          <w:p w:rsidR="00C86AF8" w:rsidRPr="00BF1DA5" w:rsidRDefault="00C86AF8" w:rsidP="00C86AF8">
            <w:pPr>
              <w:topLinePunct/>
              <w:ind w:leftChars="0" w:left="0" w:rightChars="0" w:right="0" w:firstLineChars="0" w:firstLine="0"/>
              <w:spacing w:line="240" w:lineRule="atLeast"/>
            </w:pPr>
            <w:r w:rsidRPr="00BF1DA5">
              <w:t>参数</w:t>
            </w:r>
          </w:p>
        </w:tc>
        <w:tc>
          <w:tcPr>
            <w:tcW w:w="6777" w:type="dxa"/>
            <w:tcBorders>
              <w:top w:val="single" w:sz="12" w:space="0" w:color="auto"/>
              <w:bottom w:val="single" w:sz="4" w:space="0" w:color="auto"/>
            </w:tcBorders>
            <w:vAlign w:val="center"/>
          </w:tcPr>
          <w:p w:rsidR="00C86AF8" w:rsidRPr="00BF1DA5" w:rsidRDefault="00C86AF8" w:rsidP="00C86AF8">
            <w:pPr>
              <w:topLinePunct/>
              <w:ind w:leftChars="0" w:left="0" w:rightChars="0" w:right="0" w:firstLineChars="0" w:firstLine="0"/>
              <w:spacing w:line="240" w:lineRule="atLeast"/>
            </w:pPr>
            <w:r w:rsidRPr="00BF1DA5">
              <w:t>说明</w:t>
            </w:r>
          </w:p>
        </w:tc>
      </w:tr>
      <w:tr w:rsidR="00BF1DA5" w:rsidRPr="00BF1DA5" w:rsidTr="00C86AF8">
        <w:tc>
          <w:tcPr>
            <w:tcW w:w="1440" w:type="dxa"/>
            <w:tcBorders>
              <w:top w:val="single" w:sz="4" w:space="0" w:color="auto"/>
            </w:tcBorders>
            <w:vAlign w:val="center"/>
          </w:tcPr>
          <w:p w:rsidR="00BF1DA5" w:rsidRPr="00BF1DA5" w:rsidRDefault="00CF70C3" w:rsidP="00BF1DA5">
            <w:pPr>
              <w:topLinePunct/>
              <w:ind w:leftChars="0" w:left="0" w:rightChars="0" w:right="0" w:firstLineChars="0" w:firstLine="0"/>
              <w:spacing w:line="240" w:lineRule="atLeast"/>
            </w:pPr>
            <m:oMathPara>
              <m:oMath>
                <m:sSubSup>
                  <m:sSubSupPr>
                    <m:ctrlPr/>
                  </m:sSubSupPr>
                  <m:e>
                    <m:r>
                      <w:rPr>
                        <w:rStyle w:val="cw51"/>
                      </w:rPr>
                      <m:t>c</m:t>
                    </m:r>
                  </m:e>
                  <m:sub>
                    <m:r>
                      <w:rPr>
                        <w:rStyle w:val="cw51"/>
                      </w:rPr>
                      <m:t>v</m:t>
                    </m:r>
                  </m:sub>
                  <m:sup>
                    <m:r>
                      <w:rPr>
                        <w:rStyle w:val="cw51"/>
                      </w:rPr>
                      <m:t>r</m:t>
                    </m:r>
                  </m:sup>
                </m:sSubSup>
              </m:oMath>
            </m:oMathPara>
          </w:p>
        </w:tc>
        <w:tc>
          <w:tcPr>
            <w:tcW w:w="6777" w:type="dxa"/>
            <w:tcBorders>
              <w:top w:val="single" w:sz="4" w:space="0" w:color="auto"/>
            </w:tcBorders>
            <w:vAlign w:val="center"/>
          </w:tcPr>
          <w:p w:rsidR="00BF1DA5" w:rsidRPr="00BF1DA5" w:rsidRDefault="00BF1DA5" w:rsidP="00BF1DA5">
            <w:pPr>
              <w:topLinePunct/>
              <w:ind w:leftChars="0" w:left="0" w:rightChars="0" w:right="0" w:firstLineChars="0" w:firstLine="0"/>
              <w:spacing w:line="240" w:lineRule="atLeast"/>
            </w:pPr>
            <w:r w:rsidRPr="00BF1DA5">
              <w:t>路径</w:t>
            </w:r>
            <m:oMath>
              <m:r>
                <w:rPr>
                  <w:rStyle w:val="cw51"/>
                </w:rPr>
                <m:t>r</m:t>
              </m:r>
            </m:oMath>
            <w:r w:rsidRPr="00BF1DA5">
              <w:t>车辆发运的变动成本</w:t>
            </w:r>
          </w:p>
        </w:tc>
      </w:tr>
      <w:tr w:rsidR="00E82D12" w:rsidRPr="00BF1DA5" w:rsidTr="00C86AF8">
        <w:tc>
          <w:tcPr>
            <w:tcW w:w="1440" w:type="dxa"/>
            <w:vAlign w:val="center"/>
          </w:tcPr>
          <w:p w:rsidR="00E82D12" w:rsidRPr="00BF1DA5" w:rsidRDefault="00CF70C3" w:rsidP="00E82D12">
            <w:pPr>
              <w:topLinePunct/>
              <w:ind w:leftChars="0" w:left="0" w:rightChars="0" w:right="0" w:firstLineChars="0" w:firstLine="0"/>
              <w:spacing w:line="240" w:lineRule="atLeast"/>
            </w:pPr>
            <m:oMathPara>
              <m:oMath>
                <m:sSub>
                  <m:sSubPr>
                    <m:ctrlPr/>
                  </m:sSubPr>
                  <m:e>
                    <m:r>
                      <w:rPr>
                        <w:rStyle w:val="cw51"/>
                      </w:rPr>
                      <m:t>c</m:t>
                    </m:r>
                  </m:e>
                  <m:sub>
                    <m:r>
                      <w:rPr>
                        <w:rStyle w:val="cw51"/>
                      </w:rPr>
                      <m:t>j</m:t>
                    </m:r>
                  </m:sub>
                </m:sSub>
              </m:oMath>
            </m:oMathPara>
          </w:p>
        </w:tc>
        <w:tc>
          <w:tcPr>
            <w:tcW w:w="6777" w:type="dxa"/>
            <w:vAlign w:val="center"/>
          </w:tcPr>
          <w:p w:rsidR="00E82D12" w:rsidRPr="00BF1DA5" w:rsidRDefault="00E82D12" w:rsidP="00BF1DA5">
            <w:pPr>
              <w:topLinePunct/>
              <w:ind w:leftChars="0" w:left="0" w:rightChars="0" w:right="0" w:firstLineChars="0" w:firstLine="0"/>
              <w:spacing w:line="240" w:lineRule="atLeast"/>
            </w:pPr>
            <w:r>
              <w:t>车辆</w:t>
            </w:r>
            <m:oMath>
              <m:r>
                <w:rPr>
                  <w:rStyle w:val="cw51"/>
                </w:rPr>
                <m:t>j</m:t>
              </m:r>
            </m:oMath>
            <w:r>
              <w:t>的最大可容纳栈板数</w:t>
            </w:r>
          </w:p>
        </w:tc>
      </w:tr>
      <w:bookmarkStart w:id="20" w:name="_Hlk102486467"/>
      <w:tr w:rsidR="00BF1DA5" w:rsidRPr="00BF1DA5" w:rsidTr="00C86AF8">
        <w:tc>
          <w:tcPr>
            <w:tcW w:w="1440" w:type="dxa"/>
            <w:vAlign w:val="center"/>
          </w:tcPr>
          <w:p w:rsidR="00BF1DA5" w:rsidRPr="00BF1DA5" w:rsidRDefault="00CF70C3" w:rsidP="00BF1DA5">
            <w:pPr>
              <w:topLinePunct/>
              <w:ind w:leftChars="0" w:left="0" w:rightChars="0" w:right="0" w:firstLineChars="0" w:firstLine="0"/>
              <w:spacing w:line="240" w:lineRule="atLeast"/>
            </w:pPr>
            <m:oMathPara>
              <m:oMath>
                <m:sSubSup>
                  <m:sSubSupPr>
                    <m:ctrlPr/>
                  </m:sSubSupPr>
                  <m:e>
                    <m:r>
                      <w:rPr>
                        <w:rStyle w:val="cw51"/>
                      </w:rPr>
                      <m:t>D</m:t>
                    </m:r>
                  </m:e>
                  <m:sub>
                    <m:r>
                      <w:rPr>
                        <w:rStyle w:val="cw51"/>
                      </w:rPr>
                      <m:t>ikv</m:t>
                    </m:r>
                  </m:sub>
                  <m:sup>
                    <m:r>
                      <w:rPr>
                        <w:rStyle w:val="cw51"/>
                      </w:rPr>
                      <m:t>r</m:t>
                    </m:r>
                  </m:sup>
                </m:sSubSup>
              </m:oMath>
            </m:oMathPara>
            <w:bookmarkEnd w:id="20"/>
          </w:p>
        </w:tc>
        <w:tc>
          <w:tcPr>
            <w:tcW w:w="6777" w:type="dxa"/>
            <w:vAlign w:val="center"/>
          </w:tcPr>
          <w:p w:rsidR="00BF1DA5" w:rsidRPr="00BF1DA5" w:rsidRDefault="00BF1DA5" w:rsidP="00BF1DA5">
            <w:pPr>
              <w:topLinePunct/>
              <w:ind w:leftChars="0" w:left="0" w:rightChars="0" w:right="0" w:firstLineChars="0" w:firstLine="0"/>
              <w:spacing w:line="240" w:lineRule="atLeast"/>
            </w:pPr>
            <w:r w:rsidRPr="00BF1DA5">
              <w:t>走路径</w:t>
            </w:r>
            <m:oMath>
              <m:r>
                <w:rPr>
                  <w:rStyle w:val="cw51"/>
                </w:rPr>
                <m:t>r</m:t>
              </m:r>
            </m:oMath>
            <w:r w:rsidRPr="00BF1DA5">
              <w:t>发往配送中心</w:t>
            </w:r>
            <m:oMath>
              <m:r>
                <w:rPr>
                  <w:rStyle w:val="cw51"/>
                </w:rPr>
                <m:t>k</m:t>
              </m:r>
            </m:oMath>
            <w:r w:rsidRPr="00BF1DA5">
              <w:t>的物料</w:t>
            </w:r>
            <m:oMath>
              <m:r>
                <w:rPr>
                  <w:rStyle w:val="cw51"/>
                </w:rPr>
                <m:t>i</m:t>
              </m:r>
            </m:oMath>
            <w:r w:rsidRPr="00BF1DA5">
              <w:t>的</w:t>
            </w:r>
            <m:oMath>
              <m:r>
                <m:rPr/>
                <w:rPr>
                  <w:rStyle w:val="cw51"/>
                </w:rPr>
                <m:t>第</m:t>
              </m:r>
              <m:r>
                <w:rPr>
                  <w:rStyle w:val="cw51"/>
                </w:rPr>
                <m:t>v</m:t>
              </m:r>
              <m:r>
                <m:rPr/>
                <w:rPr>
                  <w:rStyle w:val="cw51"/>
                </w:rPr>
                <m:t>次</m:t>
              </m:r>
            </m:oMath>
            <w:r w:rsidRPr="00BF1DA5">
              <w:t>发料的需求p</w:t>
            </w:r>
            <w:r w:rsidRPr="00BF1DA5">
              <w:t>cs</w:t>
            </w:r>
            <w:r w:rsidRPr="00BF1DA5">
              <w:t>数量</w:t>
            </w:r>
          </w:p>
        </w:tc>
      </w:tr>
      <w:tr w:rsidR="00BF1DA5" w:rsidRPr="00BF1DA5" w:rsidTr="00C86AF8">
        <w:tc>
          <w:tcPr>
            <w:tcW w:w="1440" w:type="dxa"/>
            <w:tcBorders>
              <w:top w:val="single" w:sz="4" w:space="0" w:color="auto"/>
              <w:bottom w:val="single" w:sz="4" w:space="0" w:color="auto"/>
            </w:tcBorders>
            <w:vAlign w:val="center"/>
          </w:tcPr>
          <w:p w:rsidR="00BF1DA5" w:rsidRPr="00BF1DA5" w:rsidRDefault="00BF1DA5" w:rsidP="00BF1DA5">
            <w:pPr>
              <w:topLinePunct/>
              <w:ind w:leftChars="0" w:left="0" w:rightChars="0" w:right="0" w:firstLineChars="0" w:firstLine="0"/>
              <w:spacing w:line="240" w:lineRule="atLeast"/>
            </w:pPr>
            <w:r w:rsidRPr="00BF1DA5">
              <w:t>决策变量</w:t>
            </w:r>
          </w:p>
        </w:tc>
        <w:tc>
          <w:tcPr>
            <w:tcW w:w="6777" w:type="dxa"/>
            <w:tcBorders>
              <w:top w:val="single" w:sz="4" w:space="0" w:color="auto"/>
              <w:bottom w:val="single" w:sz="4" w:space="0" w:color="000000"/>
            </w:tcBorders>
            <w:vAlign w:val="center"/>
          </w:tcPr>
          <w:p w:rsidR="00BF1DA5" w:rsidRPr="00BF1DA5" w:rsidRDefault="00BF1DA5" w:rsidP="00BF1DA5">
            <w:pPr>
              <w:topLinePunct/>
              <w:ind w:leftChars="0" w:left="0" w:rightChars="0" w:right="0" w:firstLineChars="0" w:firstLine="0"/>
              <w:spacing w:line="240" w:lineRule="atLeast"/>
            </w:pPr>
            <w:r w:rsidRPr="00BF1DA5">
              <w:t>说明</w:t>
            </w:r>
          </w:p>
        </w:tc>
      </w:tr>
      <w:bookmarkStart w:id="21" w:name="_Hlk102487235"/>
      <w:tr w:rsidR="00BF1DA5" w:rsidRPr="00BF1DA5" w:rsidTr="00C86AF8">
        <w:tc>
          <w:tcPr>
            <w:tcW w:w="1440" w:type="dxa"/>
            <w:tcBorders>
              <w:bottom w:val="single" w:sz="12" w:space="0" w:color="000000"/>
            </w:tcBorders>
            <w:vAlign w:val="center"/>
          </w:tcPr>
          <w:p w:rsidR="00BF1DA5" w:rsidRPr="00BF1DA5" w:rsidRDefault="00CF70C3" w:rsidP="00BF1DA5">
            <w:pPr>
              <w:topLinePunct/>
              <w:ind w:leftChars="0" w:left="0" w:rightChars="0" w:right="0" w:firstLineChars="0" w:firstLine="0"/>
              <w:spacing w:line="240" w:lineRule="atLeast"/>
            </w:pPr>
            <m:oMathPara>
              <m:oMath>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oMath>
            </m:oMathPara>
            <w:bookmarkEnd w:id="21"/>
          </w:p>
        </w:tc>
        <w:tc>
          <w:tcPr>
            <w:tcW w:w="6777" w:type="dxa"/>
            <w:tcBorders>
              <w:bottom w:val="single" w:sz="12" w:space="0" w:color="000000"/>
            </w:tcBorders>
            <w:vAlign w:val="center"/>
          </w:tcPr>
          <w:p w:rsidR="00BF1DA5" w:rsidRPr="00BF1DA5" w:rsidRDefault="00BF1DA5" w:rsidP="00BF1DA5">
            <w:pPr>
              <w:topLinePunct/>
              <w:ind w:leftChars="0" w:left="0" w:rightChars="0" w:right="0" w:firstLineChars="0" w:firstLine="0"/>
              <w:spacing w:line="240" w:lineRule="atLeast"/>
            </w:pPr>
            <w:r w:rsidRPr="00BF1DA5">
              <w:t>如果发往配送中心</w:t>
            </w:r>
            <m:oMath>
              <m:r>
                <w:rPr>
                  <w:rStyle w:val="cw51"/>
                </w:rPr>
                <m:t>k</m:t>
              </m:r>
            </m:oMath>
            <w:r w:rsidRPr="00BF1DA5">
              <w:t>的物料</w:t>
            </w:r>
            <m:oMath>
              <m:r>
                <w:rPr>
                  <w:rStyle w:val="cw51"/>
                </w:rPr>
                <m:t>i</m:t>
              </m:r>
            </m:oMath>
            <w:r w:rsidRPr="00BF1DA5">
              <w:t>的第</w:t>
            </w:r>
            <m:oMath>
              <m:r>
                <w:rPr>
                  <w:rStyle w:val="cw51"/>
                </w:rPr>
                <m:t>v</m:t>
              </m:r>
            </m:oMath>
            <w:r w:rsidRPr="00BF1DA5">
              <w:t>次需求通过路径</w:t>
            </w:r>
            <m:oMath>
              <m:r>
                <w:rPr>
                  <w:rStyle w:val="cw51"/>
                </w:rPr>
                <m:t>r</m:t>
              </m:r>
            </m:oMath>
            <w:r w:rsidRPr="00BF1DA5">
              <w:t>的</w:t>
            </w:r>
            <m:oMath>
              <m:r>
                <w:rPr>
                  <w:rStyle w:val="cw51"/>
                </w:rPr>
                <m:t>j</m:t>
              </m:r>
            </m:oMath>
            <w:r w:rsidRPr="00BF1DA5">
              <w:t>车的第</w:t>
            </w:r>
            <m:oMath>
              <m:sSup>
                <m:sSupPr>
                  <m:ctrlPr/>
                </m:sSupPr>
                <m:e>
                  <m:r>
                    <w:rPr>
                      <w:rStyle w:val="cw51"/>
                    </w:rPr>
                    <m:t>v</m:t>
                  </m:r>
                </m:e>
                <m:sup>
                  <m:r>
                    <w:rPr>
                      <w:rStyle w:val="cw51"/>
                    </w:rPr>
                    <m:t>'</m:t>
                  </m:r>
                </m:sup>
              </m:sSup>
            </m:oMath>
            <w:r w:rsidRPr="00BF1DA5">
              <w:t>次行程发运则为1，否则为0</w:t>
            </w:r>
          </w:p>
        </w:tc>
      </w:tr>
    </w:tbl>
    <w:p w:rsidR="00087C6D" w:rsidRDefault="00BF1DA5" w:rsidP="009073A1">
      <w:pPr>
        <w:pStyle w:val="aff9"/>
      </w:pPr>
    </w:p>
    <w:p w:rsidR="00087C6D" w:rsidRDefault="00BF1DA5" w:rsidP="009073A1">
      <w:pPr>
        <w:topLinePunct/>
      </w:pPr>
      <w:r w:rsidRPr="00BF1DA5">
        <w:t>其中，发运时间点编号</w:t>
      </w:r>
      <m:oMath>
        <m:sSup>
          <m:sSupPr>
            <m:ctrlPr/>
          </m:sSupPr>
          <m:e>
            <m:r>
              <w:rPr>
                <w:rStyle w:val="cw51"/>
              </w:rPr>
              <m:t>v</m:t>
            </m:r>
          </m:e>
          <m:sup>
            <m:r>
              <m:rPr>
                <m:sty m:val="p"/>
              </m:rPr>
              <w:rPr>
                <w:rStyle w:val="cw51"/>
              </w:rPr>
              <m:t>'</m:t>
            </m:r>
          </m:sup>
        </m:sSup>
      </m:oMath>
      <w:r w:rsidRPr="00BF1DA5">
        <w:t>代表的是车辆</w:t>
      </w:r>
      <w:r w:rsidRPr="00BF1DA5">
        <w:t>的发运时刻，与需求时间点所属的集合都为</w:t>
      </w:r>
      <m:oMath>
        <m:r>
          <w:rPr>
            <w:rStyle w:val="cw51"/>
          </w:rPr>
          <m:t>V</m:t>
        </m:r>
      </m:oMath>
      <w:r w:rsidRPr="00BF1DA5">
        <w:t>，</w:t>
      </w:r>
      <w:r w:rsidRPr="00BF1DA5">
        <w:t>由于不考虑车辆的运输时间，所以车辆的发运时刻就相当于车辆到达需求目的地的时刻。车辆发运的固定成本</w:t>
      </w:r>
      <m:oMath>
        <m:sSubSup>
          <m:sSubSupPr>
            <m:ctrlPr/>
          </m:sSubSupPr>
          <m:e>
            <m:r>
              <w:rPr>
                <w:rStyle w:val="cw51"/>
              </w:rPr>
              <m:t>c</m:t>
            </m:r>
          </m:e>
          <m:sub>
            <m:r>
              <w:rPr>
                <w:rStyle w:val="cw51"/>
              </w:rPr>
              <m:t>f</m:t>
            </m:r>
          </m:sub>
          <m:sup>
            <m:r>
              <w:rPr>
                <w:rStyle w:val="cw51"/>
              </w:rPr>
              <m:t>r</m:t>
            </m:r>
          </m:sup>
        </m:sSubSup>
      </m:oMath>
      <w:r w:rsidRPr="00BF1DA5">
        <w:t>是按次计算，即每发一次车产生一次固定成本；而车辆发运的变动成本</w:t>
      </w:r>
      <m:oMath>
        <m:sSubSup>
          <m:sSubSupPr>
            <m:ctrlPr/>
          </m:sSubSupPr>
          <m:e>
            <m:r>
              <w:rPr>
                <w:rStyle w:val="cw51"/>
              </w:rPr>
              <m:t>c</m:t>
            </m:r>
          </m:e>
          <m:sub>
            <m:r>
              <w:rPr>
                <w:rStyle w:val="cw51"/>
              </w:rPr>
              <m:t>v</m:t>
            </m:r>
          </m:sub>
          <m:sup>
            <m:r>
              <w:rPr>
                <w:rStyle w:val="cw51"/>
              </w:rPr>
              <m:t>r</m:t>
            </m:r>
          </m:sup>
        </m:sSubSup>
      </m:oMath>
      <w:r w:rsidRPr="00BF1DA5">
        <w:t>是按栈板计算，即每发一单位栈板产生一单位的变动成本。</w:t>
      </w:r>
      <w:r w:rsidR="00E82D12">
        <w:t>车辆容积用参数</w:t>
      </w:r>
      <m:oMath>
        <m:sSub>
          <m:sSubPr>
            <m:ctrlPr/>
          </m:sSubPr>
          <m:e>
            <m:r>
              <w:rPr>
                <w:rStyle w:val="cw51"/>
              </w:rPr>
              <m:t>c</m:t>
            </m:r>
          </m:e>
          <m:sub>
            <m:r>
              <w:rPr>
                <w:rStyle w:val="cw51"/>
              </w:rPr>
              <m:t>j</m:t>
            </m:r>
          </m:sub>
        </m:sSub>
      </m:oMath>
      <w:r w:rsidR="00E82D12">
        <w:t>表示，单位是栈板。</w:t>
      </w:r>
      <w:r w:rsidRPr="00BF1DA5">
        <w:t>新参数</w:t>
      </w:r>
      <m:oMath>
        <m:sSubSup>
          <m:sSubSupPr>
            <m:ctrlPr/>
          </m:sSubSupPr>
          <m:e>
            <m:r>
              <w:rPr>
                <w:rStyle w:val="cw51"/>
              </w:rPr>
              <m:t>D</m:t>
            </m:r>
          </m:e>
          <m:sub>
            <m:r>
              <w:rPr>
                <w:rStyle w:val="cw51"/>
              </w:rPr>
              <m:t>ikv</m:t>
            </m:r>
          </m:sub>
          <m:sup>
            <m:r>
              <w:rPr>
                <w:rStyle w:val="cw51"/>
              </w:rPr>
              <m:t>r</m:t>
            </m:r>
          </m:sup>
        </m:sSubSup>
      </m:oMath>
      <w:r w:rsidRPr="00BF1DA5">
        <w:t>记录的是需求p</w:t>
      </w:r>
      <w:r w:rsidRPr="00BF1DA5">
        <w:t>cs数量，</w:t>
      </w:r>
      <w:r w:rsidRPr="00BF1DA5">
        <w:t>可以通过需求订单信息计算得到，与路径</w:t>
      </w:r>
      <m:oMath>
        <m:r>
          <w:rPr>
            <w:rStyle w:val="cw51"/>
          </w:rPr>
          <m:t>r</m:t>
        </m:r>
      </m:oMath>
      <w:r w:rsidRPr="00BF1DA5">
        <w:t>无关，但为了</w:t>
      </w:r>
      <w:r w:rsidRPr="00BF1DA5">
        <w:t>格式统一，这里依然给该参数加上了上标</w:t>
      </w:r>
      <m:oMath>
        <m:r>
          <w:rPr>
            <w:rStyle w:val="cw51"/>
          </w:rPr>
          <m:t>r</m:t>
        </m:r>
      </m:oMath>
      <w:r w:rsidRPr="00BF1DA5">
        <w:t>。最后一个新增的是决策变量</w:t>
      </w:r>
      <m:oMath>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oMath>
      <w:r w:rsidRPr="00BF1DA5">
        <w:t>，用以将</w:t>
      </w:r>
      <w:r w:rsidRPr="00BF1DA5">
        <w:t>物料按照所属的发料路径分配给具体配送车辆的具体车程中。</w:t>
      </w:r>
      <w:r w:rsidR="00087C6D">
        <w:t>需要特别说明的是，决策变量</w:t>
      </w:r>
      <m:oMath>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oMath>
      <w:r w:rsidR="00087C6D">
        <w:t>有以下四个变式：</w:t>
      </w:r>
    </w:p>
    <w:p w:rsidR="00087C6D" w:rsidRPr="00087C6D" w:rsidRDefault="00CF70C3" w:rsidP="00087C6D">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sSubSup>
                    <m:sSubSupPr>
                      <m:ctrlPr/>
                    </m:sSubSupPr>
                    <m:e>
                      <m:r>
                        <w:rPr>
                          <w:rStyle w:val="cw51"/>
                        </w:rPr>
                        <m:t>y</m:t>
                      </m:r>
                    </m:e>
                    <m:sub>
                      <m:r>
                        <w:rPr>
                          <w:rStyle w:val="cw51"/>
                        </w:rPr>
                        <m:t>ik</m:t>
                      </m:r>
                      <m:sSup>
                        <m:sSupPr>
                          <m:ctrlPr/>
                        </m:sSupPr>
                        <m:e>
                          <m:r>
                            <w:rPr>
                              <w:rStyle w:val="cw51"/>
                            </w:rPr>
                            <m:t>v</m:t>
                          </m:r>
                        </m:e>
                        <m:sup>
                          <m:r>
                            <w:rPr>
                              <w:rStyle w:val="cw51"/>
                            </w:rPr>
                            <m:t>'</m:t>
                          </m:r>
                        </m:sup>
                      </m:sSup>
                    </m:sub>
                    <m:sup>
                      <m:r>
                        <w:rPr>
                          <w:rStyle w:val="cw51"/>
                        </w:rPr>
                        <m:t>2</m:t>
                      </m:r>
                    </m:sup>
                  </m:sSubSup>
                  <m:r>
                    <w:rPr>
                      <w:rStyle w:val="cw51"/>
                    </w:rPr>
                    <m:t>=</m:t>
                  </m:r>
                  <m:d>
                    <m:dPr>
                      <m:begChr m:val="{"/>
                      <m:endChr m:val=""/>
                      <m:ctrlPr/>
                    </m:dPr>
                    <m:e>
                      <m:eqArr>
                        <m:eqArrPr>
                          <m:ctrlPr/>
                        </m:eqArrPr>
                        <m:e>
                          <m:r>
                            <w:rPr>
                              <w:rStyle w:val="cw51"/>
                            </w:rPr>
                            <m:t xml:space="preserve">1,  </m:t>
                          </m:r>
                          <m:nary>
                            <m:naryPr>
                              <m:chr m:val="∑"/>
                              <m:limLoc m:val="undOvr"/>
                              <m:supHide m:val="1"/>
                              <m:ctrlPr/>
                            </m:naryPr>
                            <m:sub>
                              <m:r>
                                <w:rPr>
                                  <w:rStyle w:val="cw51"/>
                                </w:rPr>
                                <m:t>v∈V</m:t>
                              </m:r>
                            </m:sub>
                            <m:sup/>
                            <m:e>
                              <m:nary>
                                <m:naryPr>
                                  <m:chr m:val="∑"/>
                                  <m:limLoc m:val="undOvr"/>
                                  <m:supHide m:val="1"/>
                                  <m:ctrlPr/>
                                </m:naryPr>
                                <m:sub>
                                  <m:r>
                                    <w:rPr>
                                      <w:rStyle w:val="cw51"/>
                                    </w:rPr>
                                    <m:t>j∈J</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2</m:t>
                                      </m:r>
                                    </m:sup>
                                  </m:sSubSup>
                                  <m:r>
                                    <w:rPr>
                                      <w:rStyle w:val="cw51"/>
                                    </w:rPr>
                                    <m:t>&gt;0</m:t>
                                  </m:r>
                                </m:e>
                              </m:nary>
                            </m:e>
                          </m:nary>
                        </m:e>
                        <m:e>
                          <m:r>
                            <w:rPr>
                              <w:rStyle w:val="cw51"/>
                            </w:rPr>
                            <m:t xml:space="preserve">0,  </m:t>
                          </m:r>
                          <m:nary>
                            <m:naryPr>
                              <m:chr m:val="∑"/>
                              <m:limLoc m:val="undOvr"/>
                              <m:supHide m:val="1"/>
                              <m:ctrlPr/>
                            </m:naryPr>
                            <m:sub>
                              <m:r>
                                <w:rPr>
                                  <w:rStyle w:val="cw51"/>
                                </w:rPr>
                                <m:t>v∈V</m:t>
                              </m:r>
                            </m:sub>
                            <m:sup/>
                            <m:e>
                              <m:nary>
                                <m:naryPr>
                                  <m:chr m:val="∑"/>
                                  <m:limLoc m:val="undOvr"/>
                                  <m:supHide m:val="1"/>
                                  <m:ctrlPr/>
                                </m:naryPr>
                                <m:sub>
                                  <m:r>
                                    <w:rPr>
                                      <w:rStyle w:val="cw51"/>
                                    </w:rPr>
                                    <m:t>j∈J</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2</m:t>
                                      </m:r>
                                    </m:sup>
                                  </m:sSubSup>
                                  <m:r>
                                    <w:rPr>
                                      <w:rStyle w:val="cw51"/>
                                    </w:rPr>
                                    <m:t>=0</m:t>
                                  </m:r>
                                </m:e>
                              </m:nary>
                            </m:e>
                          </m:nary>
                          <m:r>
                            <w:rPr>
                              <w:rStyle w:val="cw51"/>
                            </w:rPr>
                            <m:t xml:space="preserve"/>
                          </m:r>
                          <m:r>
                            <w:rPr>
                              <w:rStyle w:val="cw51"/>
                            </w:rPr>
                            <m:t xml:space="preserve"/>
                          </m:r>
                        </m:e>
                      </m:eqArr>
                      <m:r>
                        <w:rPr>
                          <w:rStyle w:val="cw51"/>
                        </w:rPr>
                        <m:t xml:space="preserve">    ∀i∈I,k∈K,</m:t>
                      </m:r>
                      <m:sSup>
                        <m:sSupPr>
                          <m:ctrlPr/>
                        </m:sSupPr>
                        <m:e>
                          <m:r>
                            <w:rPr>
                              <w:rStyle w:val="cw51"/>
                            </w:rPr>
                            <m:t>v</m:t>
                          </m:r>
                        </m:e>
                        <m:sup>
                          <m:r>
                            <w:rPr>
                              <w:rStyle w:val="cw51"/>
                            </w:rPr>
                            <m:t>'</m:t>
                          </m:r>
                        </m:sup>
                      </m:sSup>
                      <m:r>
                        <w:rPr>
                          <w:rStyle w:val="cw51"/>
                        </w:rPr>
                        <m:t>∈V</m:t>
                      </m:r>
                    </m:e>
                  </m:d>
                  <m:r>
                    <w:rPr>
                      <w:rStyle w:val="cw51"/>
                    </w:rPr>
                    <m:t xml:space="preserve"> #</m:t>
                  </m:r>
                </m:e>
              </m:eqArr>
              <m:r>
                <w:rPr>
                  <w:rStyle w:val="cw51"/>
                </w:rPr>
                <m:t>#</m:t>
              </m:r>
              <m:r>
                <m:rPr>
                  <m:nor/>
                  <m:sty m:val="p"/>
                </m:rPr>
                <m:t>(4-1)</m:t>
              </m:r>
              <m:ctrlPr>
                <w:rPr>
                  <w:rFonts w:ascii="Cambria Math" w:eastAsia="宋体" w:hAnsi="Cambria Math" w:cs="宋体"/>
                  <w:i/>
                </w:rPr>
              </m:ctrlPr>
            </m:e>
          </m:eqArr>
        </m:oMath>
      </m:oMathPara>
    </w:p>
    <w:p w:rsidR="00087C6D" w:rsidRPr="00087C6D" w:rsidRDefault="00CF70C3" w:rsidP="00087C6D">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sSubSup>
                    <m:sSubSupPr>
                      <m:ctrlPr/>
                    </m:sSubSupPr>
                    <m:e>
                      <m:r>
                        <w:rPr>
                          <w:rStyle w:val="cw51"/>
                        </w:rPr>
                        <m:t>y</m:t>
                      </m:r>
                    </m:e>
                    <m:sub>
                      <m:sSup>
                        <m:sSupPr>
                          <m:ctrlPr/>
                        </m:sSupPr>
                        <m:e>
                          <m:r>
                            <w:rPr>
                              <w:rStyle w:val="cw51"/>
                            </w:rPr>
                            <m:t>v</m:t>
                          </m:r>
                        </m:e>
                        <m:sup>
                          <m:r>
                            <w:rPr>
                              <w:rStyle w:val="cw51"/>
                            </w:rPr>
                            <m:t>'</m:t>
                          </m:r>
                        </m:sup>
                      </m:sSup>
                      <m:r>
                        <w:rPr>
                          <w:rStyle w:val="cw51"/>
                        </w:rPr>
                        <m:t>j</m:t>
                      </m:r>
                    </m:sub>
                    <m:sup>
                      <m:r>
                        <w:rPr>
                          <w:rStyle w:val="cw51"/>
                        </w:rPr>
                        <m:t>r</m:t>
                      </m:r>
                    </m:sup>
                  </m:sSubSup>
                  <m:r>
                    <w:rPr>
                      <w:rStyle w:val="cw51"/>
                    </w:rPr>
                    <m:t>=</m:t>
                  </m:r>
                  <m:d>
                    <m:dPr>
                      <m:begChr m:val="{"/>
                      <m:endChr m:val=""/>
                      <m:ctrlPr/>
                    </m:dPr>
                    <m:e>
                      <m:eqArr>
                        <m:eqArrPr>
                          <m:ctrlPr/>
                        </m:eqArrPr>
                        <m:e>
                          <m:r>
                            <w:rPr>
                              <w:rStyle w:val="cw51"/>
                            </w:rPr>
                            <m:t xml:space="preserve">1,  </m:t>
                          </m:r>
                          <m:nary>
                            <m:naryPr>
                              <m:chr m:val="∑"/>
                              <m:limLoc m:val="undOvr"/>
                              <m:supHide m:val="1"/>
                              <m:ctrlPr/>
                            </m:naryPr>
                            <m:sub>
                              <m:r>
                                <w:rPr>
                                  <w:rStyle w:val="cw51"/>
                                </w:rPr>
                                <m:t>i∈I</m:t>
                              </m:r>
                            </m:sub>
                            <m:sup/>
                            <m:e>
                              <m:nary>
                                <m:naryPr>
                                  <m:chr m:val="∑"/>
                                  <m:limLoc m:val="undOvr"/>
                                  <m:supHide m:val="1"/>
                                  <m:ctrlPr/>
                                </m:naryPr>
                                <m:sub>
                                  <m:r>
                                    <w:rPr>
                                      <w:rStyle w:val="cw51"/>
                                    </w:rPr>
                                    <m:t>k∈K</m:t>
                                  </m:r>
                                </m:sub>
                                <m:sup/>
                                <m:e>
                                  <m:nary>
                                    <m:naryPr>
                                      <m:chr m:val="∑"/>
                                      <m:limLoc m:val="undOvr"/>
                                      <m:supHide m:val="1"/>
                                      <m:ctrlPr/>
                                    </m:naryPr>
                                    <m:sub>
                                      <m:r>
                                        <w:rPr>
                                          <w:rStyle w:val="cw51"/>
                                        </w:rPr>
                                        <m:t>v∈V</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r>
                                        <w:rPr>
                                          <w:rStyle w:val="cw51"/>
                                        </w:rPr>
                                        <m:t>&gt;0</m:t>
                                      </m:r>
                                    </m:e>
                                  </m:nary>
                                </m:e>
                              </m:nary>
                            </m:e>
                          </m:nary>
                        </m:e>
                        <m:e>
                          <m:r>
                            <w:rPr>
                              <w:rStyle w:val="cw51"/>
                            </w:rPr>
                            <m:t xml:space="preserve">0,</m:t>
                          </m:r>
                          <m:r>
                            <w:rPr>
                              <w:rStyle w:val="cw51"/>
                            </w:rPr>
                            <m:t xml:space="preserve"/>
                          </m:r>
                          <m:nary>
                            <m:naryPr>
                              <m:chr m:val="∑"/>
                              <m:limLoc m:val="undOvr"/>
                              <m:supHide m:val="1"/>
                              <m:ctrlPr/>
                            </m:naryPr>
                            <m:sub>
                              <m:r>
                                <w:rPr>
                                  <w:rStyle w:val="cw51"/>
                                </w:rPr>
                                <m:t>i∈I</m:t>
                              </m:r>
                            </m:sub>
                            <m:sup/>
                            <m:e>
                              <m:nary>
                                <m:naryPr>
                                  <m:chr m:val="∑"/>
                                  <m:limLoc m:val="undOvr"/>
                                  <m:supHide m:val="1"/>
                                  <m:ctrlPr/>
                                </m:naryPr>
                                <m:sub>
                                  <m:r>
                                    <w:rPr>
                                      <w:rStyle w:val="cw51"/>
                                    </w:rPr>
                                    <m:t>k∈K</m:t>
                                  </m:r>
                                </m:sub>
                                <m:sup/>
                                <m:e>
                                  <m:nary>
                                    <m:naryPr>
                                      <m:chr m:val="∑"/>
                                      <m:limLoc m:val="undOvr"/>
                                      <m:supHide m:val="1"/>
                                      <m:ctrlPr/>
                                    </m:naryPr>
                                    <m:sub>
                                      <m:r>
                                        <w:rPr>
                                          <w:rStyle w:val="cw51"/>
                                        </w:rPr>
                                        <m:t>v∈V</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r>
                                        <w:rPr>
                                          <w:rStyle w:val="cw51"/>
                                        </w:rPr>
                                        <m:t>=0</m:t>
                                      </m:r>
                                    </m:e>
                                  </m:nary>
                                </m:e>
                              </m:nary>
                            </m:e>
                          </m:nary>
                        </m:e>
                      </m:eqArr>
                      <m:r>
                        <w:rPr>
                          <w:rStyle w:val="cw51"/>
                        </w:rPr>
                        <m:t xml:space="preserve">    ∀r∈R,</m:t>
                      </m:r>
                      <m:sSup>
                        <m:sSupPr>
                          <m:ctrlPr/>
                        </m:sSupPr>
                        <m:e>
                          <m:r>
                            <w:rPr>
                              <w:rStyle w:val="cw51"/>
                            </w:rPr>
                            <m:t>v</m:t>
                          </m:r>
                        </m:e>
                        <m:sup>
                          <m:r>
                            <w:rPr>
                              <w:rStyle w:val="cw51"/>
                            </w:rPr>
                            <m:t>'</m:t>
                          </m:r>
                        </m:sup>
                      </m:sSup>
                      <m:r>
                        <w:rPr>
                          <w:rStyle w:val="cw51"/>
                        </w:rPr>
                        <m:t>∈V,j∈J</m:t>
                      </m:r>
                    </m:e>
                  </m:d>
                  <m:r>
                    <w:rPr>
                      <w:rStyle w:val="cw51"/>
                    </w:rPr>
                    <m:t xml:space="preserve"> #</m:t>
                  </m:r>
                </m:e>
              </m:eqArr>
              <m:r>
                <w:rPr>
                  <w:rStyle w:val="cw51"/>
                </w:rPr>
                <m:t>#</m:t>
              </m:r>
              <m:r>
                <m:rPr>
                  <m:nor/>
                  <m:sty m:val="p"/>
                </m:rPr>
                <m:t>(4-2)</m:t>
              </m:r>
              <m:ctrlPr>
                <w:rPr>
                  <w:rFonts w:ascii="Cambria Math" w:eastAsia="宋体" w:hAnsi="Cambria Math" w:cs="宋体"/>
                  <w:i/>
                </w:rPr>
              </m:ctrlPr>
            </m:e>
          </m:eqArr>
        </m:oMath>
      </m:oMathPara>
    </w:p>
    <w:p w:rsidR="00087C6D" w:rsidRPr="00087C6D" w:rsidRDefault="00CF70C3" w:rsidP="00087C6D">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sSub>
                    <m:sSubPr>
                      <m:ctrlPr/>
                    </m:sSubPr>
                    <m:e>
                      <m:r>
                        <w:rPr>
                          <w:rStyle w:val="cw51"/>
                        </w:rPr>
                        <m:t>y</m:t>
                      </m:r>
                    </m:e>
                    <m:sub>
                      <m:r>
                        <w:rPr>
                          <w:rStyle w:val="cw51"/>
                        </w:rPr>
                        <m:t>k</m:t>
                      </m:r>
                      <m:sSup>
                        <m:sSupPr>
                          <m:ctrlPr/>
                        </m:sSupPr>
                        <m:e>
                          <m:r>
                            <w:rPr>
                              <w:rStyle w:val="cw51"/>
                            </w:rPr>
                            <m:t>v</m:t>
                          </m:r>
                        </m:e>
                        <m:sup>
                          <m:r>
                            <w:rPr>
                              <w:rStyle w:val="cw51"/>
                            </w:rPr>
                            <m:t>'</m:t>
                          </m:r>
                        </m:sup>
                      </m:sSup>
                      <m:r>
                        <w:rPr>
                          <w:rStyle w:val="cw51"/>
                        </w:rPr>
                        <m:t>j</m:t>
                      </m:r>
                    </m:sub>
                  </m:sSub>
                  <m:r>
                    <w:rPr>
                      <w:rStyle w:val="cw51"/>
                    </w:rPr>
                    <m:t>=</m:t>
                  </m:r>
                  <m:d>
                    <m:dPr>
                      <m:begChr m:val="{"/>
                      <m:endChr m:val=""/>
                      <m:ctrlPr/>
                    </m:dPr>
                    <m:e>
                      <m:eqArr>
                        <m:eqArrPr>
                          <m:ctrlPr/>
                        </m:eqArrPr>
                        <m:e>
                          <m:r>
                            <w:rPr>
                              <w:rStyle w:val="cw51"/>
                            </w:rPr>
                            <m:t xml:space="preserve">1,  </m:t>
                          </m:r>
                          <m:nary>
                            <m:naryPr>
                              <m:chr m:val="∑"/>
                              <m:limLoc m:val="undOvr"/>
                              <m:supHide m:val="1"/>
                              <m:ctrlPr/>
                            </m:naryPr>
                            <m:sub>
                              <m:r>
                                <w:rPr>
                                  <w:rStyle w:val="cw51"/>
                                </w:rPr>
                                <m:t>r∈R</m:t>
                              </m:r>
                            </m:sub>
                            <m:sup/>
                            <m:e>
                              <m:nary>
                                <m:naryPr>
                                  <m:chr m:val="∑"/>
                                  <m:limLoc m:val="undOvr"/>
                                  <m:supHide m:val="1"/>
                                  <m:ctrlPr/>
                                </m:naryPr>
                                <m:sub>
                                  <m:r>
                                    <w:rPr>
                                      <w:rStyle w:val="cw51"/>
                                    </w:rPr>
                                    <m:t>i∈I</m:t>
                                  </m:r>
                                </m:sub>
                                <m:sup/>
                                <m:e>
                                  <m:nary>
                                    <m:naryPr>
                                      <m:chr m:val="∑"/>
                                      <m:limLoc m:val="undOvr"/>
                                      <m:supHide m:val="1"/>
                                      <m:ctrlPr/>
                                    </m:naryPr>
                                    <m:sub>
                                      <m:r>
                                        <w:rPr>
                                          <w:rStyle w:val="cw51"/>
                                        </w:rPr>
                                        <m:t>v∈V</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r>
                                        <w:rPr>
                                          <w:rStyle w:val="cw51"/>
                                        </w:rPr>
                                        <m:t>&gt;0</m:t>
                                      </m:r>
                                    </m:e>
                                  </m:nary>
                                </m:e>
                              </m:nary>
                            </m:e>
                          </m:nary>
                        </m:e>
                        <m:e>
                          <m:r>
                            <w:rPr>
                              <w:rStyle w:val="cw51"/>
                            </w:rPr>
                            <m:t xml:space="preserve">0,</m:t>
                          </m:r>
                          <m:r>
                            <w:rPr>
                              <w:rStyle w:val="cw51"/>
                            </w:rPr>
                            <m:t xml:space="preserve"/>
                          </m:r>
                          <m:nary>
                            <m:naryPr>
                              <m:chr m:val="∑"/>
                              <m:limLoc m:val="undOvr"/>
                              <m:supHide m:val="1"/>
                              <m:ctrlPr/>
                            </m:naryPr>
                            <m:sub>
                              <m:r>
                                <w:rPr>
                                  <w:rStyle w:val="cw51"/>
                                </w:rPr>
                                <m:t>r∈R</m:t>
                              </m:r>
                            </m:sub>
                            <m:sup/>
                            <m:e>
                              <m:nary>
                                <m:naryPr>
                                  <m:chr m:val="∑"/>
                                  <m:limLoc m:val="undOvr"/>
                                  <m:supHide m:val="1"/>
                                  <m:ctrlPr/>
                                </m:naryPr>
                                <m:sub>
                                  <m:r>
                                    <w:rPr>
                                      <w:rStyle w:val="cw51"/>
                                    </w:rPr>
                                    <m:t>i∈I</m:t>
                                  </m:r>
                                </m:sub>
                                <m:sup/>
                                <m:e>
                                  <m:nary>
                                    <m:naryPr>
                                      <m:chr m:val="∑"/>
                                      <m:limLoc m:val="undOvr"/>
                                      <m:supHide m:val="1"/>
                                      <m:ctrlPr/>
                                    </m:naryPr>
                                    <m:sub>
                                      <m:r>
                                        <w:rPr>
                                          <w:rStyle w:val="cw51"/>
                                        </w:rPr>
                                        <m:t>v∈V</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r>
                                        <w:rPr>
                                          <w:rStyle w:val="cw51"/>
                                        </w:rPr>
                                        <m:t>=0</m:t>
                                      </m:r>
                                    </m:e>
                                  </m:nary>
                                </m:e>
                              </m:nary>
                            </m:e>
                          </m:nary>
                        </m:e>
                      </m:eqArr>
                      <m:r>
                        <w:rPr>
                          <w:rStyle w:val="cw51"/>
                        </w:rPr>
                        <m:t xml:space="preserve">    ∀k∈K,</m:t>
                      </m:r>
                      <m:sSup>
                        <m:sSupPr>
                          <m:ctrlPr/>
                        </m:sSupPr>
                        <m:e>
                          <m:r>
                            <w:rPr>
                              <w:rStyle w:val="cw51"/>
                            </w:rPr>
                            <m:t>v</m:t>
                          </m:r>
                        </m:e>
                        <m:sup>
                          <m:r>
                            <w:rPr>
                              <w:rStyle w:val="cw51"/>
                            </w:rPr>
                            <m:t>'</m:t>
                          </m:r>
                        </m:sup>
                      </m:sSup>
                      <m:r>
                        <w:rPr>
                          <w:rStyle w:val="cw51"/>
                        </w:rPr>
                        <m:t>∈V,j∈J</m:t>
                      </m:r>
                    </m:e>
                  </m:d>
                  <m:r>
                    <w:rPr>
                      <w:rStyle w:val="cw51"/>
                    </w:rPr>
                    <m:t xml:space="preserve"> #</m:t>
                  </m:r>
                </m:e>
              </m:eqArr>
              <m:r>
                <w:rPr>
                  <w:rStyle w:val="cw51"/>
                </w:rPr>
                <m:t>#</m:t>
              </m:r>
              <m:r>
                <m:rPr>
                  <m:nor/>
                  <m:sty m:val="p"/>
                </m:rPr>
                <m:t>(4-3)</m:t>
              </m:r>
              <m:ctrlPr>
                <w:rPr>
                  <w:rFonts w:ascii="Cambria Math" w:eastAsia="宋体" w:hAnsi="Cambria Math" w:cs="宋体"/>
                  <w:i/>
                </w:rPr>
              </m:ctrlPr>
            </m:e>
          </m:eqArr>
        </m:oMath>
      </m:oMathPara>
    </w:p>
    <w:p w:rsidR="00087C6D" w:rsidRPr="00087C6D" w:rsidRDefault="00CF70C3" w:rsidP="002E355F">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sSubSup>
                    <m:sSubSupPr>
                      <m:ctrlPr/>
                    </m:sSubSupPr>
                    <m:e>
                      <m:r>
                        <w:rPr>
                          <w:rStyle w:val="cw51"/>
                        </w:rPr>
                        <m:t>y</m:t>
                      </m:r>
                    </m:e>
                    <m:sub>
                      <m:r>
                        <w:rPr>
                          <w:rStyle w:val="cw51"/>
                        </w:rPr>
                        <m:t>ikv</m:t>
                      </m:r>
                      <m:sSup>
                        <m:sSupPr>
                          <m:ctrlPr/>
                        </m:sSupPr>
                        <m:e>
                          <m:r>
                            <w:rPr>
                              <w:rStyle w:val="cw51"/>
                            </w:rPr>
                            <m:t>v</m:t>
                          </m:r>
                        </m:e>
                        <m:sup>
                          <m:r>
                            <w:rPr>
                              <w:rStyle w:val="cw51"/>
                            </w:rPr>
                            <m:t>'</m:t>
                          </m:r>
                        </m:sup>
                      </m:sSup>
                    </m:sub>
                    <m:sup>
                      <m:r>
                        <w:rPr>
                          <w:rStyle w:val="cw51"/>
                        </w:rPr>
                        <m:t>r</m:t>
                      </m:r>
                    </m:sup>
                  </m:sSubSup>
                  <m:r>
                    <w:rPr>
                      <w:rStyle w:val="cw51"/>
                    </w:rPr>
                    <m:t>=</m:t>
                  </m:r>
                  <m:d>
                    <m:dPr>
                      <m:begChr m:val="{"/>
                      <m:endChr m:val=""/>
                      <m:ctrlPr/>
                    </m:dPr>
                    <m:e>
                      <m:eqArr>
                        <m:eqArrPr>
                          <m:ctrlPr/>
                        </m:eqArrPr>
                        <m:e>
                          <m:r>
                            <w:rPr>
                              <w:rStyle w:val="cw51"/>
                            </w:rPr>
                            <m:t xml:space="preserve">1,  </m:t>
                          </m:r>
                          <m:nary>
                            <m:naryPr>
                              <m:chr m:val="∑"/>
                              <m:limLoc m:val="undOvr"/>
                              <m:supHide m:val="1"/>
                              <m:ctrlPr/>
                            </m:naryPr>
                            <m:sub>
                              <m:r>
                                <w:rPr>
                                  <w:rStyle w:val="cw51"/>
                                </w:rPr>
                                <m:t>j∈J</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r>
                                <w:rPr>
                                  <w:rStyle w:val="cw51"/>
                                </w:rPr>
                                <m:t>&gt;0</m:t>
                              </m:r>
                            </m:e>
                          </m:nary>
                        </m:e>
                        <m:e>
                          <m:r>
                            <w:rPr>
                              <w:rStyle w:val="cw51"/>
                            </w:rPr>
                            <m:t xml:space="preserve">0,</m:t>
                          </m:r>
                          <m:r>
                            <w:rPr>
                              <w:rStyle w:val="cw51"/>
                            </w:rPr>
                            <m:t xml:space="preserve"/>
                          </m:r>
                          <m:nary>
                            <m:naryPr>
                              <m:chr m:val="∑"/>
                              <m:limLoc m:val="undOvr"/>
                              <m:supHide m:val="1"/>
                              <m:ctrlPr/>
                            </m:naryPr>
                            <m:sub>
                              <m:r>
                                <w:rPr>
                                  <w:rStyle w:val="cw51"/>
                                </w:rPr>
                                <m:t>j∈J</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r>
                                <w:rPr>
                                  <w:rStyle w:val="cw51"/>
                                </w:rPr>
                                <m:t>=0</m:t>
                              </m:r>
                            </m:e>
                          </m:nary>
                        </m:e>
                      </m:eqArr>
                      <m:r>
                        <w:rPr>
                          <w:rStyle w:val="cw51"/>
                        </w:rPr>
                        <m:t xml:space="preserve">    ∀r∈R,i∈I,k∈K,v∈V,</m:t>
                      </m:r>
                      <m:sSup>
                        <m:sSupPr>
                          <m:ctrlPr/>
                        </m:sSupPr>
                        <m:e>
                          <m:r>
                            <w:rPr>
                              <w:rStyle w:val="cw51"/>
                            </w:rPr>
                            <m:t>v</m:t>
                          </m:r>
                        </m:e>
                        <m:sup>
                          <m:r>
                            <w:rPr>
                              <w:rStyle w:val="cw51"/>
                            </w:rPr>
                            <m:t>'</m:t>
                          </m:r>
                        </m:sup>
                      </m:sSup>
                      <m:r>
                        <w:rPr>
                          <w:rStyle w:val="cw51"/>
                        </w:rPr>
                        <m:t>∈V</m:t>
                      </m:r>
                    </m:e>
                  </m:d>
                  <m:r>
                    <w:rPr>
                      <w:rStyle w:val="cw51"/>
                    </w:rPr>
                    <m:t xml:space="preserve"> #</m:t>
                  </m:r>
                </m:e>
              </m:eqArr>
              <m:r>
                <w:rPr>
                  <w:rStyle w:val="cw51"/>
                </w:rPr>
                <m:t>#</m:t>
              </m:r>
              <m:r>
                <m:rPr>
                  <m:nor/>
                  <m:sty m:val="p"/>
                </m:rPr>
                <m:t>(4-4)</m:t>
              </m:r>
              <m:ctrlPr>
                <w:rPr>
                  <w:rFonts w:ascii="Cambria Math" w:eastAsia="宋体" w:hAnsi="Cambria Math" w:cs="宋体"/>
                  <w:i/>
                </w:rPr>
              </m:ctrlPr>
            </m:e>
          </m:eqArr>
        </m:oMath>
      </m:oMathPara>
    </w:p>
    <w:p w:rsidR="00087C6D" w:rsidRDefault="00A96DB7" w:rsidP="009073A1">
      <w:pPr>
        <w:topLinePunct/>
      </w:pPr>
      <w:r>
        <w:t>式</w:t>
      </w:r>
      <w:r w:rsidRPr="003769B2">
        <w:t>（</w:t>
      </w:r>
      <w:r w:rsidR="00216A18" w:rsidRPr="003769B2">
        <w:rPr>
          <w:kern w:val="2"/>
          <w:szCs w:val="21"/>
          <w:rFonts w:ascii="Times New Roman" w:eastAsia="宋体" w:hAnsi="Times New Roman" w:cs="Times New Roman"/>
          <w:sz w:val="24"/>
        </w:rPr>
        <w:t>4</w:t>
      </w:r>
      <w:r w:rsidRPr="003769B2">
        <w:rPr>
          <w:kern w:val="2"/>
          <w:szCs w:val="21"/>
          <w:rFonts w:ascii="Times New Roman" w:eastAsia="宋体" w:hAnsi="Times New Roman" w:cs="Times New Roman"/>
          <w:sz w:val="24"/>
        </w:rPr>
        <w:t>.1</w:t>
      </w:r>
      <w:r w:rsidRPr="003769B2">
        <w:t>）</w:t>
      </w:r>
      <w:r w:rsidR="00566770">
        <w:t>表示若走超发转库路径到线边仓</w:t>
      </w:r>
      <m:oMath>
        <m:r>
          <w:rPr>
            <w:rStyle w:val="cw51"/>
          </w:rPr>
          <m:t>k</m:t>
        </m:r>
      </m:oMath>
      <w:r w:rsidR="00566770">
        <w:t>的物料</w:t>
      </w:r>
      <m:oMath>
        <m:r>
          <w:rPr>
            <w:rStyle w:val="cw51"/>
          </w:rPr>
          <m:t>i</m:t>
        </m:r>
      </m:oMath>
      <w:r w:rsidR="00566770">
        <w:t>被分配到任意一个配送车程中则</w:t>
      </w:r>
      <m:oMath>
        <m:sSubSup>
          <m:sSubSupPr>
            <m:ctrlPr/>
          </m:sSubSupPr>
          <m:e>
            <m:r>
              <w:rPr>
                <w:rStyle w:val="cw51"/>
              </w:rPr>
              <m:t>y</m:t>
            </m:r>
          </m:e>
          <m:sub>
            <m:r>
              <w:rPr>
                <w:rStyle w:val="cw51"/>
              </w:rPr>
              <m:t>ik</m:t>
            </m:r>
            <m:sSup>
              <m:sSupPr>
                <m:ctrlPr/>
              </m:sSupPr>
              <m:e>
                <m:r>
                  <w:rPr>
                    <w:rStyle w:val="cw51"/>
                  </w:rPr>
                  <m:t>v</m:t>
                </m:r>
              </m:e>
              <m:sup>
                <m:r>
                  <w:rPr>
                    <w:rStyle w:val="cw51"/>
                  </w:rPr>
                  <m:t>'</m:t>
                </m:r>
              </m:sup>
            </m:sSup>
          </m:sub>
          <m:sup>
            <m:r>
              <w:rPr>
                <w:rStyle w:val="cw51"/>
              </w:rPr>
              <m:t>2</m:t>
            </m:r>
          </m:sup>
        </m:sSubSup>
      </m:oMath>
      <w:r w:rsidR="00566770">
        <w:t>为</w:t>
      </w:r>
      <w:r w:rsidR="00566770" w:rsidRPr="003769B2">
        <w:t>1</w:t>
      </w:r>
      <w:r w:rsidR="00566770">
        <w:t>，否则为</w:t>
      </w:r>
      <w:r w:rsidR="00566770" w:rsidRPr="003769B2">
        <w:t>0</w:t>
      </w:r>
      <w:r w:rsidR="00566770">
        <w:t>，</w:t>
      </w:r>
      <m:oMath>
        <m:sSubSup>
          <m:sSubSupPr>
            <m:ctrlPr/>
          </m:sSubSupPr>
          <m:e>
            <m:r>
              <w:rPr>
                <w:rStyle w:val="cw51"/>
              </w:rPr>
              <m:t>y</m:t>
            </m:r>
          </m:e>
          <m:sub>
            <m:r>
              <w:rPr>
                <w:rStyle w:val="cw51"/>
              </w:rPr>
              <m:t>ik</m:t>
            </m:r>
            <m:sSup>
              <m:sSupPr>
                <m:ctrlPr/>
              </m:sSupPr>
              <m:e>
                <m:r>
                  <w:rPr>
                    <w:rStyle w:val="cw51"/>
                  </w:rPr>
                  <m:t>v</m:t>
                </m:r>
              </m:e>
              <m:sup>
                <m:r>
                  <w:rPr>
                    <w:rStyle w:val="cw51"/>
                  </w:rPr>
                  <m:t>'</m:t>
                </m:r>
              </m:sup>
            </m:sSup>
          </m:sub>
          <m:sup>
            <m:r>
              <w:rPr>
                <w:rStyle w:val="cw51"/>
              </w:rPr>
              <m:t>2</m:t>
            </m:r>
          </m:sup>
        </m:sSubSup>
      </m:oMath>
      <w:r w:rsidR="00566770">
        <w:t>用以统计超发转库路径物料的发料任务令数；式</w:t>
      </w:r>
      <w:r w:rsidR="00566770" w:rsidRPr="003769B2">
        <w:t>（</w:t>
      </w:r>
      <w:r w:rsidR="00216A18" w:rsidRPr="003769B2">
        <w:rPr>
          <w:kern w:val="2"/>
          <w:szCs w:val="21"/>
          <w:rFonts w:ascii="Times New Roman" w:eastAsia="宋体" w:hAnsi="Times New Roman" w:cs="Times New Roman"/>
          <w:sz w:val="24"/>
        </w:rPr>
        <w:t>4</w:t>
      </w:r>
      <w:r w:rsidR="00566770" w:rsidRPr="003769B2">
        <w:rPr>
          <w:kern w:val="2"/>
          <w:szCs w:val="21"/>
          <w:rFonts w:ascii="Times New Roman" w:eastAsia="宋体" w:hAnsi="Times New Roman" w:cs="Times New Roman"/>
          <w:sz w:val="24"/>
        </w:rPr>
        <w:t>.2</w:t>
      </w:r>
      <w:r w:rsidR="00566770" w:rsidRPr="003769B2">
        <w:t>）</w:t>
      </w:r>
      <w:r w:rsidR="00566770">
        <w:t>表示若路径</w:t>
      </w:r>
      <m:oMath>
        <m:r>
          <w:rPr>
            <w:rStyle w:val="cw51"/>
          </w:rPr>
          <m:t>r</m:t>
        </m:r>
      </m:oMath>
      <w:r w:rsidR="00566770">
        <w:t>中</w:t>
      </w:r>
      <m:oMath>
        <m:r>
          <w:rPr>
            <w:rStyle w:val="cw51"/>
          </w:rPr>
          <m:t>j</m:t>
        </m:r>
      </m:oMath>
      <w:r w:rsidR="00566770">
        <w:t>车的第</w:t>
      </w:r>
      <m:oMath>
        <m:sSup>
          <m:sSupPr>
            <m:ctrlPr/>
          </m:sSupPr>
          <m:e>
            <m:r>
              <w:rPr>
                <w:rStyle w:val="cw51"/>
              </w:rPr>
              <m:t>v</m:t>
            </m:r>
          </m:e>
          <m:sup>
            <m:r>
              <w:rPr>
                <w:rStyle w:val="cw51"/>
              </w:rPr>
              <m:t>'</m:t>
            </m:r>
          </m:sup>
        </m:sSup>
      </m:oMath>
      <w:r w:rsidR="00566770">
        <w:t>车程被分配了物料发料任务则</w:t>
      </w:r>
      <m:oMath>
        <m:sSubSup>
          <m:sSubSupPr>
            <m:ctrlPr/>
          </m:sSubSupPr>
          <m:e>
            <m:r>
              <w:rPr>
                <w:rStyle w:val="cw51"/>
              </w:rPr>
              <m:t>y</m:t>
            </m:r>
          </m:e>
          <m:sub>
            <m:sSup>
              <m:sSupPr>
                <m:ctrlPr/>
              </m:sSupPr>
              <m:e>
                <m:r>
                  <w:rPr>
                    <w:rStyle w:val="cw51"/>
                  </w:rPr>
                  <m:t>v</m:t>
                </m:r>
              </m:e>
              <m:sup>
                <m:r>
                  <w:rPr>
                    <w:rStyle w:val="cw51"/>
                  </w:rPr>
                  <m:t>'</m:t>
                </m:r>
              </m:sup>
            </m:sSup>
            <m:r>
              <w:rPr>
                <w:rStyle w:val="cw51"/>
              </w:rPr>
              <m:t>j</m:t>
            </m:r>
          </m:sub>
          <m:sup>
            <m:r>
              <w:rPr>
                <w:rStyle w:val="cw51"/>
              </w:rPr>
              <m:t>r</m:t>
            </m:r>
          </m:sup>
        </m:sSubSup>
      </m:oMath>
      <w:r w:rsidR="00566770">
        <w:t>为</w:t>
      </w:r>
      <w:r w:rsidR="00566770" w:rsidRPr="003769B2">
        <w:t>1</w:t>
      </w:r>
      <w:r w:rsidR="00566770">
        <w:t>，否则为</w:t>
      </w:r>
      <w:r w:rsidR="00566770" w:rsidRPr="003769B2">
        <w:t>0</w:t>
      </w:r>
      <w:r w:rsidR="00566770">
        <w:t>，</w:t>
      </w:r>
      <m:oMath>
        <m:sSubSup>
          <m:sSubSupPr>
            <m:ctrlPr/>
          </m:sSubSupPr>
          <m:e>
            <m:r>
              <w:rPr>
                <w:rStyle w:val="cw51"/>
              </w:rPr>
              <m:t>y</m:t>
            </m:r>
          </m:e>
          <m:sub>
            <m:sSup>
              <m:sSupPr>
                <m:ctrlPr/>
              </m:sSupPr>
              <m:e>
                <m:r>
                  <w:rPr>
                    <w:rStyle w:val="cw51"/>
                  </w:rPr>
                  <m:t>v</m:t>
                </m:r>
              </m:e>
              <m:sup>
                <m:r>
                  <w:rPr>
                    <w:rStyle w:val="cw51"/>
                  </w:rPr>
                  <m:t>'</m:t>
                </m:r>
              </m:sup>
            </m:sSup>
            <m:r>
              <w:rPr>
                <w:rStyle w:val="cw51"/>
              </w:rPr>
              <m:t>j</m:t>
            </m:r>
          </m:sub>
          <m:sup>
            <m:r>
              <w:rPr>
                <w:rStyle w:val="cw51"/>
              </w:rPr>
              <m:t>r</m:t>
            </m:r>
          </m:sup>
        </m:sSubSup>
      </m:oMath>
      <w:r w:rsidR="00566770">
        <w:t>用以统计车辆发出次数；</w:t>
      </w:r>
      <w:r w:rsidR="005A1990">
        <w:t>式</w:t>
      </w:r>
      <w:r w:rsidR="005A1990" w:rsidRPr="003769B2">
        <w:t>（</w:t>
      </w:r>
      <w:r w:rsidR="00216A18" w:rsidRPr="003769B2">
        <w:rPr>
          <w:kern w:val="2"/>
          <w:szCs w:val="21"/>
          <w:rFonts w:ascii="Times New Roman" w:eastAsia="宋体" w:hAnsi="Times New Roman" w:cs="Times New Roman"/>
          <w:sz w:val="24"/>
        </w:rPr>
        <w:t>4</w:t>
      </w:r>
      <w:r w:rsidR="005A1990" w:rsidRPr="003769B2">
        <w:rPr>
          <w:kern w:val="2"/>
          <w:szCs w:val="21"/>
          <w:rFonts w:ascii="Times New Roman" w:eastAsia="宋体" w:hAnsi="Times New Roman" w:cs="Times New Roman"/>
          <w:sz w:val="24"/>
        </w:rPr>
        <w:t>.3</w:t>
      </w:r>
      <w:r w:rsidR="005A1990" w:rsidRPr="003769B2">
        <w:t>）</w:t>
      </w:r>
      <w:r w:rsidR="00AB66B7">
        <w:t>表示若</w:t>
      </w:r>
      <m:oMath>
        <m:r>
          <w:rPr>
            <w:rStyle w:val="cw51"/>
          </w:rPr>
          <m:t>j</m:t>
        </m:r>
      </m:oMath>
      <w:r w:rsidR="00AB66B7">
        <w:t>车的第</w:t>
      </w:r>
      <m:oMath>
        <m:sSup>
          <m:sSupPr>
            <m:ctrlPr/>
          </m:sSupPr>
          <m:e>
            <m:r>
              <w:rPr>
                <w:rStyle w:val="cw51"/>
              </w:rPr>
              <m:t>v</m:t>
            </m:r>
          </m:e>
          <m:sup>
            <m:r>
              <w:rPr>
                <w:rStyle w:val="cw51"/>
              </w:rPr>
              <m:t>'</m:t>
            </m:r>
          </m:sup>
        </m:sSup>
      </m:oMath>
      <w:r w:rsidR="00AB66B7">
        <w:t>发往线边仓</w:t>
      </w:r>
      <m:oMath>
        <m:r>
          <w:rPr>
            <w:rStyle w:val="cw51"/>
          </w:rPr>
          <m:t>k</m:t>
        </m:r>
      </m:oMath>
      <w:r w:rsidR="00AB66B7">
        <w:t>则</w:t>
      </w:r>
      <m:oMath>
        <m:sSub>
          <m:sSubPr>
            <m:ctrlPr/>
          </m:sSubPr>
          <m:e>
            <m:r>
              <w:rPr>
                <w:rStyle w:val="cw51"/>
              </w:rPr>
              <m:t>y</m:t>
            </m:r>
          </m:e>
          <m:sub>
            <m:r>
              <w:rPr>
                <w:rStyle w:val="cw51"/>
              </w:rPr>
              <m:t>k</m:t>
            </m:r>
            <m:sSup>
              <m:sSupPr>
                <m:ctrlPr/>
              </m:sSupPr>
              <m:e>
                <m:r>
                  <w:rPr>
                    <w:rStyle w:val="cw51"/>
                  </w:rPr>
                  <m:t>v</m:t>
                </m:r>
              </m:e>
              <m:sup>
                <m:r>
                  <w:rPr>
                    <w:rStyle w:val="cw51"/>
                  </w:rPr>
                  <m:t>'</m:t>
                </m:r>
              </m:sup>
            </m:sSup>
            <m:r>
              <w:rPr>
                <w:rStyle w:val="cw51"/>
              </w:rPr>
              <m:t>j</m:t>
            </m:r>
          </m:sub>
        </m:sSub>
      </m:oMath>
      <w:r w:rsidR="00AB66B7">
        <w:t>为</w:t>
      </w:r>
      <w:r w:rsidR="00AB66B7" w:rsidRPr="003769B2">
        <w:t>1</w:t>
      </w:r>
      <w:r w:rsidR="00AB66B7">
        <w:t>，否则为</w:t>
      </w:r>
      <w:r w:rsidR="00AB66B7" w:rsidRPr="003769B2">
        <w:t>0</w:t>
      </w:r>
      <w:r w:rsidR="00AB66B7">
        <w:t>，</w:t>
      </w:r>
      <m:oMath>
        <m:sSub>
          <m:sSubPr>
            <m:ctrlPr/>
          </m:sSubPr>
          <m:e>
            <m:r>
              <w:rPr>
                <w:rStyle w:val="cw51"/>
              </w:rPr>
              <m:t>y</m:t>
            </m:r>
          </m:e>
          <m:sub>
            <m:r>
              <w:rPr>
                <w:rStyle w:val="cw51"/>
              </w:rPr>
              <m:t>k</m:t>
            </m:r>
            <m:sSup>
              <m:sSupPr>
                <m:ctrlPr/>
              </m:sSupPr>
              <m:e>
                <m:r>
                  <w:rPr>
                    <w:rStyle w:val="cw51"/>
                  </w:rPr>
                  <m:t>v</m:t>
                </m:r>
              </m:e>
              <m:sup>
                <m:r>
                  <w:rPr>
                    <w:rStyle w:val="cw51"/>
                  </w:rPr>
                  <m:t>'</m:t>
                </m:r>
              </m:sup>
            </m:sSup>
            <m:r>
              <w:rPr>
                <w:rStyle w:val="cw51"/>
              </w:rPr>
              <m:t>j</m:t>
            </m:r>
          </m:sub>
        </m:sSub>
      </m:oMath>
      <w:r w:rsidR="00AB66B7">
        <w:t>用</w:t>
      </w:r>
      <w:r w:rsidR="00AB66B7">
        <w:t>以约束</w:t>
      </w:r>
      <w:r w:rsidR="00AB66B7">
        <w:t>一辆配送车辆的一次行程最多只能去一个线边仓；式</w:t>
      </w:r>
      <w:r w:rsidR="00AB66B7">
        <w:t>（</w:t>
      </w:r>
      <w:r w:rsidR="00216A18">
        <w:rPr>
          <w:kern w:val="2"/>
          <w:rFonts w:ascii="宋体" w:hAnsi="宋体" w:eastAsia="宋体" w:cs="Times New Roman"/>
          <w:iCs/>
          <w:sz w:val="24"/>
          <w:szCs w:val="24"/>
        </w:rPr>
        <w:t>4</w:t>
      </w:r>
      <w:r w:rsidR="00AB66B7">
        <w:rPr>
          <w:kern w:val="2"/>
          <w:rFonts w:ascii="宋体" w:hAnsi="宋体" w:eastAsia="宋体" w:cs="Times New Roman"/>
          <w:iCs/>
          <w:sz w:val="24"/>
          <w:szCs w:val="24"/>
        </w:rPr>
        <w:t>.4</w:t>
      </w:r>
      <w:r w:rsidR="00AB66B7">
        <w:t>）</w:t>
      </w:r>
      <w:r w:rsidR="00AB66B7">
        <w:t>表示</w:t>
      </w:r>
      <w:r w:rsidR="00AB66B7">
        <w:t>若路径</w:t>
      </w:r>
      <m:oMath>
        <m:r>
          <w:rPr>
            <w:rStyle w:val="cw51"/>
          </w:rPr>
          <m:t>r</m:t>
        </m:r>
      </m:oMath>
      <w:r w:rsidR="00AB66B7">
        <w:t>到线边仓</w:t>
      </w:r>
      <m:oMath>
        <m:r>
          <w:rPr>
            <w:rStyle w:val="cw51"/>
          </w:rPr>
          <m:t>k</m:t>
        </m:r>
      </m:oMath>
      <w:r w:rsidR="00AB66B7">
        <w:t>的物料</w:t>
      </w:r>
      <m:oMath>
        <m:r>
          <w:rPr>
            <w:rStyle w:val="cw51"/>
          </w:rPr>
          <m:t>i</m:t>
        </m:r>
      </m:oMath>
      <w:r w:rsidR="00AB66B7">
        <w:t>的</w:t>
      </w:r>
      <m:oMath>
        <m:r>
          <w:rPr>
            <w:rStyle w:val="cw51"/>
          </w:rPr>
          <m:t>v</m:t>
        </m:r>
      </m:oMath>
      <w:r w:rsidR="00AB66B7">
        <w:t>时刻需求由车程</w:t>
      </w:r>
      <m:oMath>
        <m:sSup>
          <m:sSupPr>
            <m:ctrlPr/>
          </m:sSupPr>
          <m:e>
            <m:r>
              <w:rPr>
                <w:rStyle w:val="cw51"/>
              </w:rPr>
              <m:t>v</m:t>
            </m:r>
          </m:e>
          <m:sup>
            <m:r>
              <w:rPr>
                <w:rStyle w:val="cw51"/>
              </w:rPr>
              <m:t>'</m:t>
            </m:r>
          </m:sup>
        </m:sSup>
      </m:oMath>
      <w:r w:rsidR="00AB66B7">
        <w:t>配送，</w:t>
      </w:r>
      <w:r w:rsidR="00F30A12">
        <w:t>则</w:t>
      </w:r>
      <m:oMath>
        <m:sSubSup>
          <m:sSubSupPr>
            <m:ctrlPr/>
          </m:sSubSupPr>
          <m:e>
            <m:r>
              <w:rPr>
                <w:rStyle w:val="cw51"/>
              </w:rPr>
              <m:t>y</m:t>
            </m:r>
          </m:e>
          <m:sub>
            <m:r>
              <w:rPr>
                <w:rStyle w:val="cw51"/>
              </w:rPr>
              <m:t>ikv</m:t>
            </m:r>
            <m:sSup>
              <m:sSupPr>
                <m:ctrlPr/>
              </m:sSupPr>
              <m:e>
                <m:r>
                  <w:rPr>
                    <w:rStyle w:val="cw51"/>
                  </w:rPr>
                  <m:t>v</m:t>
                </m:r>
              </m:e>
              <m:sup>
                <m:r>
                  <w:rPr>
                    <w:rStyle w:val="cw51"/>
                  </w:rPr>
                  <m:t>'</m:t>
                </m:r>
              </m:sup>
            </m:sSup>
          </m:sub>
          <m:sup>
            <m:r>
              <w:rPr>
                <w:rStyle w:val="cw51"/>
              </w:rPr>
              <m:t>r</m:t>
            </m:r>
          </m:sup>
        </m:sSubSup>
      </m:oMath>
      <w:r w:rsidR="00F30A12">
        <w:t>为</w:t>
      </w:r>
      <w:r w:rsidR="00F30A12" w:rsidRPr="003769B2">
        <w:t>1</w:t>
      </w:r>
      <w:r w:rsidR="00F30A12">
        <w:t>，否则为</w:t>
      </w:r>
      <w:r w:rsidR="00F30A12" w:rsidRPr="003769B2">
        <w:t>0</w:t>
      </w:r>
      <w:r w:rsidR="00F30A12">
        <w:t>，</w:t>
      </w:r>
      <m:oMath>
        <m:sSubSup>
          <m:sSubSupPr>
            <m:ctrlPr/>
          </m:sSubSupPr>
          <m:e>
            <m:r>
              <w:rPr>
                <w:rStyle w:val="cw51"/>
              </w:rPr>
              <m:t>y</m:t>
            </m:r>
          </m:e>
          <m:sub>
            <m:r>
              <w:rPr>
                <w:rStyle w:val="cw51"/>
              </w:rPr>
              <m:t>ikv</m:t>
            </m:r>
            <m:sSup>
              <m:sSupPr>
                <m:ctrlPr/>
              </m:sSupPr>
              <m:e>
                <m:r>
                  <w:rPr>
                    <w:rStyle w:val="cw51"/>
                  </w:rPr>
                  <m:t>v</m:t>
                </m:r>
              </m:e>
              <m:sup>
                <m:r>
                  <w:rPr>
                    <w:rStyle w:val="cw51"/>
                  </w:rPr>
                  <m:t>'</m:t>
                </m:r>
              </m:sup>
            </m:sSup>
          </m:sub>
          <m:sup>
            <m:r>
              <w:rPr>
                <w:rStyle w:val="cw51"/>
              </w:rPr>
              <m:t>r</m:t>
            </m:r>
          </m:sup>
        </m:sSubSup>
      </m:oMath>
      <w:r w:rsidR="00F30A12">
        <w:t>用来约束物料的一条需求任务令不能分多车程配送。</w:t>
      </w:r>
    </w:p>
    <w:p w:rsidR="00FB2EBB" w:rsidRDefault="00BF1DA5" w:rsidP="00F3681D">
      <w:pPr>
        <w:topLinePunct/>
      </w:pPr>
      <w:r w:rsidRPr="00BF1DA5">
        <w:t>完整的参数和决策变量如表</w:t>
      </w:r>
      <w:r w:rsidR="00F3681D" w:rsidRPr="003769B2">
        <w:t>3</w:t>
      </w:r>
      <w:r w:rsidR="005D412B" w:rsidRPr="003769B2">
        <w:t>-</w:t>
      </w:r>
      <w:r w:rsidR="00F3681D" w:rsidRPr="003769B2">
        <w:t>1</w:t>
      </w:r>
      <w:r w:rsidRPr="00BF1DA5">
        <w:t>所示</w:t>
      </w:r>
      <w:r>
        <w:t>。</w:t>
      </w:r>
    </w:p>
    <w:p w:rsidR="00FB2EBB" w:rsidRDefault="00FB2EBB" w:rsidP="009073A1">
      <w:pPr>
        <w:pStyle w:val="4"/>
        <w:topLinePunct/>
      </w:pPr>
      <w:r w:rsidRPr="007D5857">
        <w:t>（</w:t>
      </w:r>
      <w:r w:rsidRPr="007D5857">
        <w:t>2</w:t>
      </w:r>
      <w:r w:rsidRPr="007D5857">
        <w:t>）</w:t>
      </w:r>
      <w:r>
        <w:t>数学模型</w:t>
      </w:r>
    </w:p>
    <w:p w:rsidR="0008609C" w:rsidRDefault="0008609C" w:rsidP="009073A1">
      <w:pPr>
        <w:topLinePunct/>
      </w:pPr>
      <w:r w:rsidRPr="0008609C">
        <w:t>基于上述描述的内容，建立完整的数学模型</w:t>
      </w:r>
      <w:r w:rsidRPr="0008609C">
        <w:t>如下</w:t>
      </w:r>
      <w:r>
        <w:t>：</w:t>
      </w:r>
    </w:p>
    <w:p w:rsidR="00595119" w:rsidRPr="00E212C2" w:rsidRDefault="00CF70C3" w:rsidP="004F4F8B">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eqArr>
                    <m:eqArrPr>
                      <m:ctrlPr/>
                    </m:eqArrPr>
                    <m:e>
                      <m:eqArr>
                        <m:eqArrPr>
                          <m:ctrlPr/>
                        </m:eqArrPr>
                        <m:e>
                          <m:r>
                            <w:rPr>
                              <w:rStyle w:val="cw51"/>
                            </w:rPr>
                            <m:t>Min</m:t>
                          </m:r>
                          <m:nary>
                            <m:naryPr>
                              <m:chr m:val="∑"/>
                              <m:supHide m:val="1"/>
                              <m:ctrlPr/>
                            </m:naryPr>
                            <m:sub>
                              <m:r>
                                <w:rPr>
                                  <w:rStyle w:val="cw51"/>
                                </w:rPr>
                                <m:t>i∈I</m:t>
                              </m:r>
                            </m:sub>
                            <m:sup/>
                            <m:e>
                              <m:nary>
                                <m:naryPr>
                                  <m:chr m:val="∑"/>
                                  <m:supHide m:val="1"/>
                                  <m:ctrlPr/>
                                </m:naryPr>
                                <m:sub>
                                  <m:r>
                                    <w:rPr>
                                      <w:rStyle w:val="cw51"/>
                                    </w:rPr>
                                    <m:t>k∈K</m:t>
                                  </m:r>
                                </m:sub>
                                <m:sup/>
                                <m:e>
                                  <m:d>
                                    <m:dPr>
                                      <m:ctrlPr/>
                                    </m:dPr>
                                    <m:e>
                                      <m:nary>
                                        <m:naryPr>
                                          <m:chr m:val="∑"/>
                                          <m:limLoc m:val="undOvr"/>
                                          <m:supHide m:val="1"/>
                                          <m:ctrlPr/>
                                        </m:naryPr>
                                        <m:sub>
                                          <m:r>
                                            <w:rPr>
                                              <w:rStyle w:val="cw51"/>
                                            </w:rPr>
                                            <m:t>v∈V</m:t>
                                          </m:r>
                                        </m:sub>
                                        <m:sup/>
                                        <m:e>
                                          <m:sSubSup>
                                            <m:sSubSupPr>
                                              <m:ctrlPr/>
                                            </m:sSubSupPr>
                                            <m:e>
                                              <m:r>
                                                <w:rPr>
                                                  <w:rStyle w:val="cw51"/>
                                                </w:rPr>
                                                <m:t>g</m:t>
                                              </m:r>
                                            </m:e>
                                            <m:sub>
                                              <m:r>
                                                <w:rPr>
                                                  <w:rStyle w:val="cw51"/>
                                                </w:rPr>
                                                <m:t>ikv</m:t>
                                              </m:r>
                                            </m:sub>
                                            <m:sup>
                                              <m:r>
                                                <w:rPr>
                                                  <w:rStyle w:val="cw51"/>
                                                </w:rPr>
                                                <m:t>1</m:t>
                                              </m:r>
                                            </m:sup>
                                          </m:sSubSup>
                                          <m:sSubSup>
                                            <m:sSubSupPr>
                                              <m:ctrlPr/>
                                            </m:sSubSupPr>
                                            <m:e>
                                              <m:r>
                                                <w:rPr>
                                                  <w:rStyle w:val="cw51"/>
                                                </w:rPr>
                                                <m:t>c</m:t>
                                              </m:r>
                                            </m:e>
                                            <m:sub>
                                              <m:r>
                                                <w:rPr>
                                                  <w:rStyle w:val="cw51"/>
                                                </w:rPr>
                                                <m:t>z</m:t>
                                              </m:r>
                                            </m:sub>
                                            <m:sup>
                                              <m:r>
                                                <w:rPr>
                                                  <w:rStyle w:val="cw51"/>
                                                </w:rPr>
                                                <m:t>1</m:t>
                                              </m:r>
                                            </m:sup>
                                          </m:sSubSup>
                                        </m:e>
                                      </m:nary>
                                      <m:r>
                                        <w:rPr>
                                          <w:rStyle w:val="cw51"/>
                                        </w:rPr>
                                        <m:t>+</m:t>
                                      </m:r>
                                      <m:sSubSup>
                                        <m:sSubSupPr>
                                          <m:ctrlPr/>
                                        </m:sSubSupPr>
                                        <m:e>
                                          <m:r>
                                            <w:rPr>
                                              <w:rStyle w:val="cw51"/>
                                            </w:rPr>
                                            <m:t>c</m:t>
                                          </m:r>
                                        </m:e>
                                        <m:sub>
                                          <m:r>
                                            <w:rPr>
                                              <w:rStyle w:val="cw51"/>
                                            </w:rPr>
                                            <m:t>t</m:t>
                                          </m:r>
                                        </m:sub>
                                        <m:sup>
                                          <m:r>
                                            <w:rPr>
                                              <w:rStyle w:val="cw51"/>
                                            </w:rPr>
                                            <m:t>1</m:t>
                                          </m:r>
                                        </m:sup>
                                      </m:sSubSup>
                                      <m:sSubSup>
                                        <m:sSubSupPr>
                                          <m:ctrlPr/>
                                        </m:sSubSupPr>
                                        <m:e>
                                          <m:r>
                                            <w:rPr>
                                              <w:rStyle w:val="cw51"/>
                                            </w:rPr>
                                            <m:t>T</m:t>
                                          </m:r>
                                        </m:e>
                                        <m:sub>
                                          <m:r>
                                            <w:rPr>
                                              <w:rStyle w:val="cw51"/>
                                            </w:rPr>
                                            <m:t>ik</m:t>
                                          </m:r>
                                        </m:sub>
                                        <m:sup>
                                          <m:r>
                                            <w:rPr>
                                              <w:rStyle w:val="cw51"/>
                                            </w:rPr>
                                            <m:t>1</m:t>
                                          </m:r>
                                        </m:sup>
                                      </m:sSubSup>
                                    </m:e>
                                  </m:d>
                                  <m:sSubSup>
                                    <m:sSubSupPr>
                                      <m:ctrlPr/>
                                    </m:sSubSupPr>
                                    <m:e>
                                      <m:r>
                                        <w:rPr>
                                          <w:rStyle w:val="cw51"/>
                                        </w:rPr>
                                        <m:t>x</m:t>
                                      </m:r>
                                    </m:e>
                                    <m:sub>
                                      <m:r>
                                        <w:rPr>
                                          <w:rStyle w:val="cw51"/>
                                        </w:rPr>
                                        <m:t>ik</m:t>
                                      </m:r>
                                    </m:sub>
                                    <m:sup>
                                      <m:r>
                                        <w:rPr>
                                          <w:rStyle w:val="cw51"/>
                                        </w:rPr>
                                        <m:t>1</m:t>
                                      </m:r>
                                    </m:sup>
                                  </m:sSubSup>
                                  <m:r>
                                    <w:rPr>
                                      <w:rStyle w:val="cw51"/>
                                    </w:rPr>
                                    <m:t>+</m:t>
                                  </m:r>
                                </m:e>
                              </m:nary>
                            </m:e>
                          </m:nary>
                          <m:nary>
                            <m:naryPr>
                              <m:chr m:val="∑"/>
                              <m:supHide m:val="1"/>
                              <m:ctrlPr/>
                            </m:naryPr>
                            <m:sub>
                              <m:r>
                                <w:rPr>
                                  <w:rStyle w:val="cw51"/>
                                </w:rPr>
                                <m:t>i∈I</m:t>
                              </m:r>
                            </m:sub>
                            <m:sup/>
                            <m:e>
                              <m:nary>
                                <m:naryPr>
                                  <m:chr m:val="∑"/>
                                  <m:supHide m:val="1"/>
                                  <m:ctrlPr/>
                                </m:naryPr>
                                <m:sub>
                                  <m:r>
                                    <w:rPr>
                                      <w:rStyle w:val="cw51"/>
                                    </w:rPr>
                                    <m:t>k∈K</m:t>
                                  </m:r>
                                </m:sub>
                                <m:sup/>
                                <m:e>
                                  <m:d>
                                    <m:dPr>
                                      <m:ctrlPr/>
                                    </m:dPr>
                                    <m:e>
                                      <m:nary>
                                        <m:naryPr>
                                          <m:chr m:val="∑"/>
                                          <m:supHide m:val="1"/>
                                          <m:ctrlPr/>
                                        </m:naryPr>
                                        <m:sub>
                                          <m:r>
                                            <w:rPr>
                                              <w:rStyle w:val="cw51"/>
                                            </w:rPr>
                                            <m:t>v∈V</m:t>
                                          </m:r>
                                        </m:sub>
                                        <m:sup/>
                                        <m:e>
                                          <m:d>
                                            <m:dPr>
                                              <m:ctrlPr/>
                                            </m:dPr>
                                            <m:e>
                                              <m:sSubSup>
                                                <m:sSubSupPr>
                                                  <m:ctrlPr/>
                                                </m:sSubSupPr>
                                                <m:e>
                                                  <m:r>
                                                    <w:rPr>
                                                      <w:rStyle w:val="cw51"/>
                                                    </w:rPr>
                                                    <m:t>g</m:t>
                                                  </m:r>
                                                </m:e>
                                                <m:sub>
                                                  <m:r>
                                                    <w:rPr>
                                                      <w:rStyle w:val="cw51"/>
                                                    </w:rPr>
                                                    <m:t>ikv</m:t>
                                                  </m:r>
                                                </m:sub>
                                                <m:sup>
                                                  <m:r>
                                                    <w:rPr>
                                                      <w:rStyle w:val="cw51"/>
                                                    </w:rPr>
                                                    <m:t>2</m:t>
                                                  </m:r>
                                                </m:sup>
                                              </m:sSubSup>
                                              <m:sSubSup>
                                                <m:sSubSupPr>
                                                  <m:ctrlPr/>
                                                </m:sSubSupPr>
                                                <m:e>
                                                  <m:r>
                                                    <w:rPr>
                                                      <w:rStyle w:val="cw51"/>
                                                    </w:rPr>
                                                    <m:t>c</m:t>
                                                  </m:r>
                                                </m:e>
                                                <m:sub>
                                                  <m:r>
                                                    <w:rPr>
                                                      <w:rStyle w:val="cw51"/>
                                                    </w:rPr>
                                                    <m:t>z</m:t>
                                                  </m:r>
                                                </m:sub>
                                                <m:sup>
                                                  <m:r>
                                                    <w:rPr>
                                                      <w:rStyle w:val="cw51"/>
                                                    </w:rPr>
                                                    <m:t>2</m:t>
                                                  </m:r>
                                                </m:sup>
                                              </m:sSubSup>
                                              <m:r>
                                                <w:rPr>
                                                  <w:rStyle w:val="cw51"/>
                                                </w:rPr>
                                                <m:t>+</m:t>
                                              </m:r>
                                              <m:sSubSup>
                                                <m:sSubSupPr>
                                                  <m:ctrlPr/>
                                                </m:sSubSupPr>
                                                <m:e>
                                                  <m:r>
                                                    <w:rPr>
                                                      <w:rStyle w:val="cw51"/>
                                                    </w:rPr>
                                                    <m:t>f</m:t>
                                                  </m:r>
                                                </m:e>
                                                <m:sub>
                                                  <m:r>
                                                    <w:rPr>
                                                      <w:rStyle w:val="cw51"/>
                                                    </w:rPr>
                                                    <m:t>ikv</m:t>
                                                  </m:r>
                                                </m:sub>
                                                <m:sup>
                                                  <m:r>
                                                    <w:rPr>
                                                      <w:rStyle w:val="cw51"/>
                                                    </w:rPr>
                                                    <m:t>2</m:t>
                                                  </m:r>
                                                </m:sup>
                                              </m:sSubSup>
                                              <m:sSubSup>
                                                <m:sSubSupPr>
                                                  <m:ctrlPr/>
                                                </m:sSubSupPr>
                                                <m:e>
                                                  <m:r>
                                                    <w:rPr>
                                                      <w:rStyle w:val="cw51"/>
                                                    </w:rPr>
                                                    <m:t>c</m:t>
                                                  </m:r>
                                                </m:e>
                                                <m:sub>
                                                  <m:r>
                                                    <w:rPr>
                                                      <w:rStyle w:val="cw51"/>
                                                    </w:rPr>
                                                    <m:t>p</m:t>
                                                  </m:r>
                                                </m:sub>
                                                <m:sup>
                                                  <m:r>
                                                    <w:rPr>
                                                      <w:rStyle w:val="cw51"/>
                                                    </w:rPr>
                                                    <m:t>2</m:t>
                                                  </m:r>
                                                </m:sup>
                                              </m:sSubSup>
                                            </m:e>
                                          </m:d>
                                          <m:r>
                                            <w:rPr>
                                              <w:rStyle w:val="cw51"/>
                                            </w:rPr>
                                            <m:t>+</m:t>
                                          </m:r>
                                          <m:sSubSup>
                                            <m:sSubSupPr>
                                              <m:ctrlPr/>
                                            </m:sSubSupPr>
                                            <m:e>
                                              <m:r>
                                                <w:rPr>
                                                  <w:rStyle w:val="cw51"/>
                                                </w:rPr>
                                                <m:t>c</m:t>
                                              </m:r>
                                            </m:e>
                                            <m:sub>
                                              <m:r>
                                                <w:rPr>
                                                  <w:rStyle w:val="cw51"/>
                                                </w:rPr>
                                                <m:t>t</m:t>
                                              </m:r>
                                            </m:sub>
                                            <m:sup>
                                              <m:r>
                                                <w:rPr>
                                                  <w:rStyle w:val="cw51"/>
                                                </w:rPr>
                                                <m:t>2</m:t>
                                              </m:r>
                                            </m:sup>
                                          </m:sSubSup>
                                          <m:nary>
                                            <m:naryPr>
                                              <m:chr m:val="∑"/>
                                              <m:limLoc m:val="undOvr"/>
                                              <m:supHide m:val="1"/>
                                              <m:ctrlPr/>
                                            </m:naryPr>
                                            <m:sub>
                                              <m:sSup>
                                                <m:sSupPr>
                                                  <m:ctrlPr/>
                                                </m:sSupPr>
                                                <m:e>
                                                  <m:r>
                                                    <w:rPr>
                                                      <w:rStyle w:val="cw51"/>
                                                    </w:rPr>
                                                    <m:t>v</m:t>
                                                  </m:r>
                                                </m:e>
                                                <m:sup>
                                                  <m:r>
                                                    <w:rPr>
                                                      <w:rStyle w:val="cw51"/>
                                                    </w:rPr>
                                                    <m:t>'</m:t>
                                                  </m:r>
                                                </m:sup>
                                              </m:sSup>
                                              <m:r>
                                                <w:rPr>
                                                  <w:rStyle w:val="cw51"/>
                                                </w:rPr>
                                                <m:t>∈</m:t>
                                              </m:r>
                                              <m:r>
                                                <w:rPr>
                                                  <w:rStyle w:val="cw51"/>
                                                </w:rPr>
                                                <m:t>V</m:t>
                                              </m:r>
                                            </m:sub>
                                            <m:sup/>
                                            <m:e>
                                              <m:sSubSup>
                                                <m:sSubSupPr>
                                                  <m:ctrlPr/>
                                                </m:sSubSupPr>
                                                <m:e>
                                                  <m:r>
                                                    <w:rPr>
                                                      <w:rStyle w:val="cw51"/>
                                                    </w:rPr>
                                                    <m:t>y</m:t>
                                                  </m:r>
                                                </m:e>
                                                <m:sub>
                                                  <m:r>
                                                    <w:rPr>
                                                      <w:rStyle w:val="cw51"/>
                                                    </w:rPr>
                                                    <m:t>ik</m:t>
                                                  </m:r>
                                                  <m:sSup>
                                                    <m:sSupPr>
                                                      <m:ctrlPr/>
                                                    </m:sSupPr>
                                                    <m:e>
                                                      <m:r>
                                                        <w:rPr>
                                                          <w:rStyle w:val="cw51"/>
                                                        </w:rPr>
                                                        <m:t>v</m:t>
                                                      </m:r>
                                                    </m:e>
                                                    <m:sup>
                                                      <m:r>
                                                        <w:rPr>
                                                          <w:rStyle w:val="cw51"/>
                                                        </w:rPr>
                                                        <m:t>'</m:t>
                                                      </m:r>
                                                    </m:sup>
                                                  </m:sSup>
                                                </m:sub>
                                                <m:sup>
                                                  <m:r>
                                                    <w:rPr>
                                                      <w:rStyle w:val="cw51"/>
                                                    </w:rPr>
                                                    <m:t>2</m:t>
                                                  </m:r>
                                                </m:sup>
                                              </m:sSubSup>
                                            </m:e>
                                          </m:nary>
                                          <m:r>
                                            <w:rPr>
                                              <w:rStyle w:val="cw51"/>
                                            </w:rPr>
                                            <m:t>+</m:t>
                                          </m:r>
                                          <m:sSubSup>
                                            <m:sSubSupPr>
                                              <m:ctrlPr/>
                                            </m:sSubSupPr>
                                            <m:e>
                                              <m:r>
                                                <w:rPr>
                                                  <w:rStyle w:val="cw51"/>
                                                </w:rPr>
                                                <m:t>b</m:t>
                                              </m:r>
                                            </m:e>
                                            <m:sub>
                                              <m:r>
                                                <w:rPr>
                                                  <w:rStyle w:val="cw51"/>
                                                </w:rPr>
                                                <m:t>ik</m:t>
                                              </m:r>
                                            </m:sub>
                                            <m:sup>
                                              <m:r>
                                                <w:rPr>
                                                  <w:rStyle w:val="cw51"/>
                                                </w:rPr>
                                                <m:t>2</m:t>
                                              </m:r>
                                            </m:sup>
                                          </m:sSubSup>
                                          <m:r>
                                            <w:rPr>
                                              <w:rStyle w:val="cw51"/>
                                            </w:rPr>
                                            <m:t>B</m:t>
                                          </m:r>
                                          <m:sSub>
                                            <m:sSubPr>
                                              <m:ctrlPr/>
                                            </m:sSubPr>
                                            <m:e>
                                              <m:r>
                                                <w:rPr>
                                                  <w:rStyle w:val="cw51"/>
                                                </w:rPr>
                                                <m:t>C</m:t>
                                              </m:r>
                                            </m:e>
                                            <m:sub>
                                              <m:r>
                                                <w:rPr>
                                                  <w:rStyle w:val="cw51"/>
                                                </w:rPr>
                                                <m:t>i</m:t>
                                              </m:r>
                                            </m:sub>
                                          </m:sSub>
                                          <m:sSub>
                                            <m:sSubPr>
                                              <m:ctrlPr/>
                                            </m:sSubPr>
                                            <m:e>
                                              <m:r>
                                                <w:rPr>
                                                  <w:rStyle w:val="cw51"/>
                                                </w:rPr>
                                                <m:t>δ</m:t>
                                              </m:r>
                                            </m:e>
                                            <m:sub>
                                              <m:r>
                                                <w:rPr>
                                                  <w:rStyle w:val="cw51"/>
                                                </w:rPr>
                                                <m:t>ik</m:t>
                                              </m:r>
                                            </m:sub>
                                          </m:sSub>
                                        </m:e>
                                      </m:nary>
                                    </m:e>
                                  </m:d>
                                </m:e>
                              </m:nary>
                            </m:e>
                          </m:nary>
                          <m:sSubSup>
                            <m:sSubSupPr>
                              <m:ctrlPr/>
                            </m:sSubSupPr>
                            <m:e>
                              <m:r>
                                <w:rPr>
                                  <w:rStyle w:val="cw51"/>
                                </w:rPr>
                                <m:t>x</m:t>
                              </m:r>
                            </m:e>
                            <m:sub>
                              <m:r>
                                <w:rPr>
                                  <w:rStyle w:val="cw51"/>
                                </w:rPr>
                                <m:t>ik</m:t>
                              </m:r>
                            </m:sub>
                            <m:sup>
                              <m:r>
                                <w:rPr>
                                  <w:rStyle w:val="cw51"/>
                                </w:rPr>
                                <m:t>2</m:t>
                              </m:r>
                            </m:sup>
                          </m:sSubSup>
                          <m:ctrlPr/>
                        </m:e>
                      </m:eqArr>
                      <m:r>
                        <w:rPr>
                          <w:rStyle w:val="cw51"/>
                        </w:rPr>
                        <m:t>#</m:t>
                      </m:r>
                      <m:ctrlPr/>
                    </m:e>
                    <m:e>
                      <m:r>
                        <w:rPr>
                          <w:rStyle w:val="cw51"/>
                        </w:rPr>
                        <m:t>+</m:t>
                      </m:r>
                      <m:nary>
                        <m:naryPr>
                          <m:chr m:val="∑"/>
                          <m:limLoc m:val="undOvr"/>
                          <m:supHide m:val="1"/>
                          <m:ctrlPr/>
                        </m:naryPr>
                        <m:sub>
                          <m:r>
                            <w:rPr>
                              <w:rStyle w:val="cw51"/>
                            </w:rPr>
                            <m:t>r∈R</m:t>
                          </m:r>
                        </m:sub>
                        <m:sup/>
                        <m:e>
                          <m:nary>
                            <m:naryPr>
                              <m:chr m:val="∑"/>
                              <m:limLoc m:val="undOvr"/>
                              <m:supHide m:val="1"/>
                              <m:ctrlPr/>
                            </m:naryPr>
                            <m:sub>
                              <m:r>
                                <w:rPr>
                                  <w:rStyle w:val="cw51"/>
                                </w:rPr>
                                <m:t>i∈I</m:t>
                              </m:r>
                            </m:sub>
                            <m:sup/>
                            <m:e>
                              <m:nary>
                                <m:naryPr>
                                  <m:chr m:val="∑"/>
                                  <m:limLoc m:val="undOvr"/>
                                  <m:supHide m:val="1"/>
                                  <m:ctrlPr/>
                                </m:naryPr>
                                <m:sub>
                                  <m:r>
                                    <w:rPr>
                                      <w:rStyle w:val="cw51"/>
                                    </w:rPr>
                                    <m:t>k∈K</m:t>
                                  </m:r>
                                </m:sub>
                                <m:sup/>
                                <m:e>
                                  <m:nary>
                                    <m:naryPr>
                                      <m:chr m:val="∑"/>
                                      <m:limLoc m:val="undOvr"/>
                                      <m:supHide m:val="1"/>
                                      <m:ctrlPr/>
                                    </m:naryPr>
                                    <m:sub>
                                      <m:r>
                                        <w:rPr>
                                          <w:rStyle w:val="cw51"/>
                                        </w:rPr>
                                        <m:t>v∈V</m:t>
                                      </m:r>
                                    </m:sub>
                                    <m:sup/>
                                    <m:e>
                                      <m:nary>
                                        <m:naryPr>
                                          <m:chr m:val="∑"/>
                                          <m:limLoc m:val="undOvr"/>
                                          <m:supHide m:val="1"/>
                                          <m:ctrlPr/>
                                        </m:naryPr>
                                        <m:sub>
                                          <m:sSup>
                                            <m:sSupPr>
                                              <m:ctrlPr/>
                                            </m:sSupPr>
                                            <m:e>
                                              <m:r>
                                                <w:rPr>
                                                  <w:rStyle w:val="cw51"/>
                                                </w:rPr>
                                                <m:t>v</m:t>
                                              </m:r>
                                            </m:e>
                                            <m:sup>
                                              <m:r>
                                                <w:rPr>
                                                  <w:rStyle w:val="cw51"/>
                                                </w:rPr>
                                                <m:t>'</m:t>
                                              </m:r>
                                            </m:sup>
                                          </m:sSup>
                                          <m:r>
                                            <w:rPr>
                                              <w:rStyle w:val="cw51"/>
                                            </w:rPr>
                                            <m:t>∈V</m:t>
                                          </m:r>
                                        </m:sub>
                                        <m:sup/>
                                        <m:e>
                                          <m:nary>
                                            <m:naryPr>
                                              <m:chr m:val="∑"/>
                                              <m:limLoc m:val="undOvr"/>
                                              <m:supHide m:val="1"/>
                                              <m:ctrlPr/>
                                            </m:naryPr>
                                            <m:sub>
                                              <m:r>
                                                <w:rPr>
                                                  <w:rStyle w:val="cw51"/>
                                                </w:rPr>
                                                <m:t>j∈J</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sSubSup>
                                                <m:sSubSupPr>
                                                  <m:ctrlPr/>
                                                </m:sSubSupPr>
                                                <m:e>
                                                  <m:r>
                                                    <w:rPr>
                                                      <w:rStyle w:val="cw51"/>
                                                    </w:rPr>
                                                    <m:t>f</m:t>
                                                  </m:r>
                                                </m:e>
                                                <m:sub>
                                                  <m:r>
                                                    <w:rPr>
                                                      <w:rStyle w:val="cw51"/>
                                                    </w:rPr>
                                                    <m:t>ikv</m:t>
                                                  </m:r>
                                                </m:sub>
                                                <m:sup>
                                                  <m:r>
                                                    <w:rPr>
                                                      <w:rStyle w:val="cw51"/>
                                                    </w:rPr>
                                                    <m:t>r</m:t>
                                                  </m:r>
                                                </m:sup>
                                              </m:sSubSup>
                                              <m:f>
                                                <m:fPr>
                                                  <m:ctrlPr/>
                                                </m:fPr>
                                                <m:num>
                                                  <m:r>
                                                    <w:rPr>
                                                      <w:rStyle w:val="cw51"/>
                                                    </w:rPr>
                                                    <m:t>1</m:t>
                                                  </m:r>
                                                </m:num>
                                                <m:den>
                                                  <m:sSub>
                                                    <m:sSubPr>
                                                      <m:ctrlPr/>
                                                    </m:sSubPr>
                                                    <m:e>
                                                      <m:r>
                                                        <w:rPr>
                                                          <w:rStyle w:val="cw51"/>
                                                        </w:rPr>
                                                        <m:t>B</m:t>
                                                      </m:r>
                                                    </m:e>
                                                    <m:sub>
                                                      <m:r>
                                                        <w:rPr>
                                                          <w:rStyle w:val="cw51"/>
                                                        </w:rPr>
                                                        <m:t>i</m:t>
                                                      </m:r>
                                                    </m:sub>
                                                  </m:sSub>
                                                </m:den>
                                              </m:f>
                                              <m:sSubSup>
                                                <m:sSubSupPr>
                                                  <m:ctrlPr/>
                                                </m:sSubSupPr>
                                                <m:e>
                                                  <m:r>
                                                    <w:rPr>
                                                      <w:rStyle w:val="cw51"/>
                                                    </w:rPr>
                                                    <m:t>c</m:t>
                                                  </m:r>
                                                </m:e>
                                                <m:sub>
                                                  <m:r>
                                                    <w:rPr>
                                                      <w:rStyle w:val="cw51"/>
                                                    </w:rPr>
                                                    <m:t>v</m:t>
                                                  </m:r>
                                                </m:sub>
                                                <m:sup>
                                                  <m:r>
                                                    <w:rPr>
                                                      <w:rStyle w:val="cw51"/>
                                                    </w:rPr>
                                                    <m:t>r</m:t>
                                                  </m:r>
                                                </m:sup>
                                              </m:sSubSup>
                                            </m:e>
                                          </m:nary>
                                        </m:e>
                                      </m:nary>
                                    </m:e>
                                  </m:nary>
                                </m:e>
                              </m:nary>
                            </m:e>
                          </m:nary>
                        </m:e>
                      </m:nary>
                      <m:r>
                        <w:rPr>
                          <w:rStyle w:val="cw51"/>
                        </w:rPr>
                        <m:t>+</m:t>
                      </m:r>
                      <m:nary>
                        <m:naryPr>
                          <m:chr m:val="∑"/>
                          <m:limLoc m:val="undOvr"/>
                          <m:supHide m:val="1"/>
                          <m:ctrlPr/>
                        </m:naryPr>
                        <m:sub>
                          <m:r>
                            <w:rPr>
                              <w:rStyle w:val="cw51"/>
                            </w:rPr>
                            <m:t>r∈R</m:t>
                          </m:r>
                        </m:sub>
                        <m:sup/>
                        <m:e>
                          <m:nary>
                            <m:naryPr>
                              <m:chr m:val="∑"/>
                              <m:limLoc m:val="undOvr"/>
                              <m:supHide m:val="1"/>
                              <m:ctrlPr/>
                            </m:naryPr>
                            <m:sub>
                              <m:sSup>
                                <m:sSupPr>
                                  <m:ctrlPr/>
                                </m:sSupPr>
                                <m:e>
                                  <m:r>
                                    <w:rPr>
                                      <w:rStyle w:val="cw51"/>
                                    </w:rPr>
                                    <m:t>v</m:t>
                                  </m:r>
                                </m:e>
                                <m:sup>
                                  <m:r>
                                    <w:rPr>
                                      <w:rStyle w:val="cw51"/>
                                    </w:rPr>
                                    <m:t>'</m:t>
                                  </m:r>
                                </m:sup>
                              </m:sSup>
                              <m:r>
                                <w:rPr>
                                  <w:rStyle w:val="cw51"/>
                                </w:rPr>
                                <m:t>∈V</m:t>
                              </m:r>
                            </m:sub>
                            <m:sup/>
                            <m:e>
                              <m:nary>
                                <m:naryPr>
                                  <m:chr m:val="∑"/>
                                  <m:limLoc m:val="undOvr"/>
                                  <m:supHide m:val="1"/>
                                  <m:ctrlPr/>
                                </m:naryPr>
                                <m:sub>
                                  <m:r>
                                    <w:rPr>
                                      <w:rStyle w:val="cw51"/>
                                    </w:rPr>
                                    <m:t>j∈J</m:t>
                                  </m:r>
                                </m:sub>
                                <m:sup/>
                                <m:e>
                                  <m:sSubSup>
                                    <m:sSubSupPr>
                                      <m:ctrlPr/>
                                    </m:sSubSupPr>
                                    <m:e>
                                      <m:r>
                                        <w:rPr>
                                          <w:rStyle w:val="cw51"/>
                                        </w:rPr>
                                        <m:t>y</m:t>
                                      </m:r>
                                    </m:e>
                                    <m:sub>
                                      <m:sSup>
                                        <m:sSupPr>
                                          <m:ctrlPr/>
                                        </m:sSupPr>
                                        <m:e>
                                          <m:r>
                                            <w:rPr>
                                              <w:rStyle w:val="cw51"/>
                                            </w:rPr>
                                            <m:t>v</m:t>
                                          </m:r>
                                        </m:e>
                                        <m:sup>
                                          <m:r>
                                            <w:rPr>
                                              <w:rStyle w:val="cw51"/>
                                            </w:rPr>
                                            <m:t>'</m:t>
                                          </m:r>
                                        </m:sup>
                                      </m:sSup>
                                      <m:r>
                                        <w:rPr>
                                          <w:rStyle w:val="cw51"/>
                                        </w:rPr>
                                        <m:t>j</m:t>
                                      </m:r>
                                    </m:sub>
                                    <m:sup>
                                      <m:r>
                                        <w:rPr>
                                          <w:rStyle w:val="cw51"/>
                                        </w:rPr>
                                        <m:t>r</m:t>
                                      </m:r>
                                    </m:sup>
                                  </m:sSubSup>
                                  <m:sSubSup>
                                    <m:sSubSupPr>
                                      <m:ctrlPr/>
                                    </m:sSubSupPr>
                                    <m:e>
                                      <m:r>
                                        <w:rPr>
                                          <w:rStyle w:val="cw51"/>
                                        </w:rPr>
                                        <m:t>c</m:t>
                                      </m:r>
                                    </m:e>
                                    <m:sub>
                                      <m:r>
                                        <w:rPr>
                                          <w:rStyle w:val="cw51"/>
                                        </w:rPr>
                                        <m:t>f</m:t>
                                      </m:r>
                                    </m:sub>
                                    <m:sup>
                                      <m:r>
                                        <w:rPr>
                                          <w:rStyle w:val="cw51"/>
                                        </w:rPr>
                                        <m:t>r</m:t>
                                      </m:r>
                                    </m:sup>
                                  </m:sSubSup>
                                </m:e>
                              </m:nary>
                            </m:e>
                          </m:nary>
                        </m:e>
                      </m:nary>
                    </m:e>
                  </m:eqArr>
                </m:e>
              </m:eqArr>
              <m:r>
                <w:rPr>
                  <w:rStyle w:val="cw51"/>
                </w:rPr>
                <m:t>#</m:t>
              </m:r>
              <m:r>
                <m:rPr>
                  <m:nor/>
                  <m:sty m:val="p"/>
                </m:rPr>
                <m:t>(4-5)</m:t>
              </m:r>
              <m:ctrlPr>
                <w:rPr>
                  <w:rFonts w:ascii="Cambria Math" w:eastAsia="宋体" w:hAnsi="Cambria Math" w:cs="宋体"/>
                  <w:i/>
                </w:rPr>
              </m:ctrlPr>
            </m:e>
          </m:eqArr>
        </m:oMath>
      </m:oMathPara>
    </w:p>
    <w:p w:rsidR="00E212C2" w:rsidRPr="00E212C2" w:rsidRDefault="00CF70C3" w:rsidP="00E212C2">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nary>
                    <m:naryPr>
                      <m:chr m:val="∑"/>
                      <m:supHide m:val="1"/>
                      <m:ctrlPr/>
                    </m:naryPr>
                    <m:sub>
                      <m:r>
                        <w:rPr>
                          <w:rStyle w:val="cw51"/>
                        </w:rPr>
                        <m:t>r</m:t>
                      </m:r>
                      <m:r>
                        <w:rPr>
                          <w:rStyle w:val="cw51"/>
                        </w:rPr>
                        <m:t>∈</m:t>
                      </m:r>
                      <m:r>
                        <w:rPr>
                          <w:rStyle w:val="cw51"/>
                        </w:rPr>
                        <m:t>R</m:t>
                      </m:r>
                    </m:sub>
                    <m:sup/>
                    <m:e>
                      <m:sSubSup>
                        <m:sSubSupPr>
                          <m:ctrlPr/>
                        </m:sSubSupPr>
                        <m:e>
                          <m:r>
                            <w:rPr>
                              <w:rStyle w:val="cw51"/>
                            </w:rPr>
                            <m:t>x</m:t>
                          </m:r>
                        </m:e>
                        <m:sub>
                          <m:r>
                            <w:rPr>
                              <w:rStyle w:val="cw51"/>
                            </w:rPr>
                            <m:t>ik</m:t>
                          </m:r>
                        </m:sub>
                        <m:sup>
                          <m:r>
                            <w:rPr>
                              <w:rStyle w:val="cw51"/>
                            </w:rPr>
                            <m:t>r</m:t>
                          </m:r>
                        </m:sup>
                      </m:sSubSup>
                    </m:e>
                  </m:nary>
                  <m:r>
                    <w:rPr>
                      <w:rStyle w:val="cw51"/>
                    </w:rPr>
                    <m:t>=1</m:t>
                  </m:r>
                  <m:r>
                    <w:rPr>
                      <w:rStyle w:val="cw51"/>
                    </w:rPr>
                    <m:t> </m:t>
                  </m:r>
                  <m:r>
                    <w:rPr>
                      <w:rStyle w:val="cw51"/>
                    </w:rPr>
                    <m:t>∀i</m:t>
                  </m:r>
                  <m:r>
                    <w:rPr>
                      <w:rStyle w:val="cw51"/>
                    </w:rPr>
                    <m:t>∈</m:t>
                  </m:r>
                  <m:r>
                    <w:rPr>
                      <w:rStyle w:val="cw51"/>
                    </w:rPr>
                    <m:t>I,k</m:t>
                  </m:r>
                  <m:r>
                    <w:rPr>
                      <w:rStyle w:val="cw51"/>
                    </w:rPr>
                    <m:t>∈</m:t>
                  </m:r>
                  <m:r>
                    <w:rPr>
                      <w:rStyle w:val="cw51"/>
                    </w:rPr>
                    <m:t>K</m:t>
                  </m:r>
                </m:e>
              </m:eqArr>
            </m:e>
            <m:r>
              <m:rPr>
                <m:sty m:val="p"/>
              </m:rPr>
            </m:r>
            <m:r>
              <w:rPr>
                <w:rStyle w:val="cw51"/>
              </w:rPr>
              <m:t>#</m:t>
            </m:r>
            <m:r>
              <m:rPr>
                <m:nor/>
                <m:sty m:val="p"/>
              </m:rPr>
              <m:t>(4-6)</m:t>
            </m:r>
            <m:r>
              <m:rPr>
                <m:nor/>
                <m:sty m:val="p"/>
              </m:rPr>
            </m:r>
            <m:r>
              <m:rPr>
                <m:nor/>
              </m:rPr>
              <w:rPr>
                <w:rStyle w:val="cw51"/>
              </w:rPr>
              <m:t xml:space="preserve">   </m:t>
            </m:r>
          </m:eqArr>
        </m:oMath>
      </m:oMathPara>
    </w:p>
    <w:p w:rsidR="00E212C2" w:rsidRPr="00E212C2" w:rsidRDefault="00CF70C3" w:rsidP="00E212C2">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nary>
                    <m:naryPr>
                      <m:chr m:val="∑"/>
                      <m:limLoc m:val="undOvr"/>
                      <m:supHide m:val="1"/>
                      <m:ctrlPr/>
                    </m:naryPr>
                    <m:sub>
                      <m:r>
                        <w:rPr>
                          <w:rStyle w:val="cw51"/>
                        </w:rPr>
                        <m:t>r∈R</m:t>
                      </m:r>
                    </m:sub>
                    <m:sup/>
                    <m:e>
                      <m:nary>
                        <m:naryPr>
                          <m:chr m:val="∑"/>
                          <m:supHide m:val="1"/>
                          <m:ctrlPr/>
                        </m:naryPr>
                        <m:sub>
                          <m:r>
                            <w:rPr>
                              <w:rStyle w:val="cw51"/>
                            </w:rPr>
                            <m:t>k</m:t>
                          </m:r>
                          <m:r>
                            <w:rPr>
                              <w:rStyle w:val="cw51"/>
                            </w:rPr>
                            <m:t>∈</m:t>
                          </m:r>
                          <m:r>
                            <w:rPr>
                              <w:rStyle w:val="cw51"/>
                            </w:rPr>
                            <m:t>K</m:t>
                          </m:r>
                        </m:sub>
                        <m:sup/>
                        <m:e>
                          <m:nary>
                            <m:naryPr>
                              <m:chr m:val="∑"/>
                              <m:supHide m:val="1"/>
                              <m:ctrlPr/>
                            </m:naryPr>
                            <m:sub>
                              <m:r>
                                <w:rPr>
                                  <w:rStyle w:val="cw51"/>
                                </w:rPr>
                                <m:t>v</m:t>
                              </m:r>
                              <m:r>
                                <w:rPr>
                                  <w:rStyle w:val="cw51"/>
                                </w:rPr>
                                <m:t>∈</m:t>
                              </m:r>
                              <m:r>
                                <w:rPr>
                                  <w:rStyle w:val="cw51"/>
                                </w:rPr>
                                <m:t>V</m:t>
                              </m:r>
                            </m:sub>
                            <m:sup/>
                            <m:e>
                              <m:sSubSup>
                                <m:sSubSupPr>
                                  <m:ctrlPr/>
                                </m:sSubSupPr>
                                <m:e>
                                  <m:r>
                                    <w:rPr>
                                      <w:rStyle w:val="cw51"/>
                                    </w:rPr>
                                    <m:t>f</m:t>
                                  </m:r>
                                </m:e>
                                <m:sub>
                                  <m:r>
                                    <w:rPr>
                                      <w:rStyle w:val="cw51"/>
                                    </w:rPr>
                                    <m:t>ikv</m:t>
                                  </m:r>
                                </m:sub>
                                <m:sup>
                                  <m:r>
                                    <w:rPr>
                                      <w:rStyle w:val="cw51"/>
                                    </w:rPr>
                                    <m:t>r</m:t>
                                  </m:r>
                                </m:sup>
                              </m:sSubSup>
                              <m:sSubSup>
                                <m:sSubSupPr>
                                  <m:ctrlPr/>
                                </m:sSubSupPr>
                                <m:e>
                                  <m:r>
                                    <w:rPr>
                                      <w:rStyle w:val="cw51"/>
                                    </w:rPr>
                                    <m:t>x</m:t>
                                  </m:r>
                                </m:e>
                                <m:sub>
                                  <m:r>
                                    <w:rPr>
                                      <w:rStyle w:val="cw51"/>
                                    </w:rPr>
                                    <m:t>ik</m:t>
                                  </m:r>
                                </m:sub>
                                <m:sup>
                                  <m:r>
                                    <w:rPr>
                                      <w:rStyle w:val="cw51"/>
                                    </w:rPr>
                                    <m:t>r</m:t>
                                  </m:r>
                                </m:sup>
                              </m:sSubSup>
                            </m:e>
                          </m:nary>
                        </m:e>
                      </m:nary>
                      <m:r>
                        <w:rPr>
                          <w:rStyle w:val="cw51"/>
                        </w:rPr>
                        <m:t>≤</m:t>
                      </m:r>
                      <m:sSub>
                        <m:sSubPr>
                          <m:ctrlPr/>
                        </m:sSubPr>
                        <m:e>
                          <m:r>
                            <w:rPr>
                              <w:rStyle w:val="cw51"/>
                            </w:rPr>
                            <m:t>I</m:t>
                          </m:r>
                        </m:e>
                        <m:sub>
                          <m:r>
                            <w:rPr>
                              <w:rStyle w:val="cw51"/>
                            </w:rPr>
                            <m:t>i</m:t>
                          </m:r>
                        </m:sub>
                      </m:sSub>
                      <m:r>
                        <w:rPr>
                          <w:rStyle w:val="cw51"/>
                        </w:rPr>
                        <m:t> </m:t>
                      </m:r>
                      <m:r>
                        <w:rPr>
                          <w:rStyle w:val="cw51"/>
                        </w:rPr>
                        <m:t>∀i</m:t>
                      </m:r>
                      <m:r>
                        <w:rPr>
                          <w:rStyle w:val="cw51"/>
                        </w:rPr>
                        <m:t>∈</m:t>
                      </m:r>
                      <m:r>
                        <w:rPr>
                          <w:rStyle w:val="cw51"/>
                        </w:rPr>
                        <m:t>I</m:t>
                      </m:r>
                    </m:e>
                  </m:nary>
                </m:e>
              </m:eqArr>
            </m:e>
            <m:r>
              <m:rPr>
                <m:sty m:val="p"/>
              </m:rPr>
            </m:r>
            <m:r>
              <w:rPr>
                <w:rStyle w:val="cw51"/>
              </w:rPr>
              <m:t>#</m:t>
            </m:r>
            <m:r>
              <m:rPr>
                <m:nor/>
                <m:sty m:val="p"/>
              </m:rPr>
              <m:t>(4-7)</m:t>
            </m:r>
            <m:r>
              <m:rPr>
                <m:nor/>
                <m:sty m:val="p"/>
              </m:rPr>
            </m:r>
            <m:r>
              <m:rPr>
                <m:nor/>
              </m:rPr>
              <w:rPr>
                <w:rStyle w:val="cw51"/>
              </w:rPr>
              <m:t xml:space="preserve">   </m:t>
            </m:r>
          </m:eqArr>
        </m:oMath>
      </m:oMathPara>
    </w:p>
    <w:p w:rsidR="00E212C2" w:rsidRPr="00E212C2" w:rsidRDefault="00CF70C3" w:rsidP="00E212C2">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eqArr>
                    <m:eqArrPr>
                      <m:ctrlPr/>
                    </m:eqArrPr>
                    <m:e>
                      <m:nary>
                        <m:naryPr>
                          <m:chr m:val="∑"/>
                          <m:limLoc m:val="undOvr"/>
                          <m:supHide m:val="1"/>
                          <m:ctrlPr/>
                        </m:naryPr>
                        <m:sub>
                          <m:r>
                            <w:rPr>
                              <w:rStyle w:val="cw51"/>
                            </w:rPr>
                            <m:t>i∈I</m:t>
                          </m:r>
                        </m:sub>
                        <m:sup/>
                        <m:e>
                          <m:nary>
                            <m:naryPr>
                              <m:chr m:val="∑"/>
                              <m:limLoc m:val="undOvr"/>
                              <m:supHide m:val="1"/>
                              <m:ctrlPr/>
                            </m:naryPr>
                            <m:sub>
                              <m:r>
                                <w:rPr>
                                  <w:rStyle w:val="cw51"/>
                                </w:rPr>
                                <m:t>j∈J</m:t>
                              </m:r>
                            </m:sub>
                            <m:sup/>
                            <m:e>
                              <m:d>
                                <m:dPr>
                                  <m:ctrlPr/>
                                </m:dPr>
                                <m:e>
                                  <m:nary>
                                    <m:naryPr>
                                      <m:chr m:val="∑"/>
                                      <m:limLoc m:val="undOvr"/>
                                      <m:ctrlPr/>
                                    </m:naryPr>
                                    <m:sub>
                                      <m:sSup>
                                        <m:sSupPr>
                                          <m:ctrlPr/>
                                        </m:sSupPr>
                                        <m:e>
                                          <m:r>
                                            <w:rPr>
                                              <w:rStyle w:val="cw51"/>
                                            </w:rPr>
                                            <m:t>v</m:t>
                                          </m:r>
                                        </m:e>
                                        <m:sup>
                                          <m:r>
                                            <w:rPr>
                                              <w:rStyle w:val="cw51"/>
                                            </w:rPr>
                                            <m:t>'</m:t>
                                          </m:r>
                                        </m:sup>
                                      </m:sSup>
                                      <m:r>
                                        <w:rPr>
                                          <w:rStyle w:val="cw51"/>
                                        </w:rPr>
                                        <m:t>=1</m:t>
                                      </m:r>
                                    </m:sub>
                                    <m:sup>
                                      <m:sSup>
                                        <m:sSupPr>
                                          <m:ctrlPr/>
                                        </m:sSupPr>
                                        <m:e>
                                          <m:r>
                                            <w:rPr>
                                              <w:rStyle w:val="cw51"/>
                                            </w:rPr>
                                            <m:t>v</m:t>
                                          </m:r>
                                        </m:e>
                                        <m:sup>
                                          <m:r>
                                            <w:rPr>
                                              <w:rStyle w:val="cw51"/>
                                            </w:rPr>
                                            <m:t>'</m:t>
                                          </m:r>
                                        </m:sup>
                                      </m:sSup>
                                    </m:sup>
                                    <m:e>
                                      <m:nary>
                                        <m:naryPr>
                                          <m:chr m:val="∑"/>
                                          <m:limLoc m:val="undOvr"/>
                                          <m:supHide m:val="1"/>
                                          <m:ctrlPr/>
                                        </m:naryPr>
                                        <m:sub>
                                          <m:r>
                                            <w:rPr>
                                              <w:rStyle w:val="cw51"/>
                                            </w:rPr>
                                            <m:t>v∈V</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2</m:t>
                                              </m:r>
                                            </m:sup>
                                          </m:sSubSup>
                                        </m:e>
                                      </m:nary>
                                    </m:e>
                                  </m:nary>
                                  <m:sSubSup>
                                    <m:sSubSupPr>
                                      <m:ctrlPr/>
                                    </m:sSubSupPr>
                                    <m:e>
                                      <m:r>
                                        <w:rPr>
                                          <w:rStyle w:val="cw51"/>
                                        </w:rPr>
                                        <m:t>f</m:t>
                                      </m:r>
                                    </m:e>
                                    <m:sub>
                                      <m:r>
                                        <w:rPr>
                                          <w:rStyle w:val="cw51"/>
                                        </w:rPr>
                                        <m:t>ikv</m:t>
                                      </m:r>
                                    </m:sub>
                                    <m:sup>
                                      <m:r>
                                        <w:rPr>
                                          <w:rStyle w:val="cw51"/>
                                        </w:rPr>
                                        <m:t>2</m:t>
                                      </m:r>
                                    </m:sup>
                                  </m:sSubSup>
                                  <m:r>
                                    <w:rPr>
                                      <w:rStyle w:val="cw51"/>
                                    </w:rPr>
                                    <m:t>-</m:t>
                                  </m:r>
                                  <m:nary>
                                    <m:naryPr>
                                      <m:chr m:val="∑"/>
                                      <m:limLoc m:val="undOvr"/>
                                      <m:supHide m:val="1"/>
                                      <m:ctrlPr/>
                                    </m:naryPr>
                                    <m:sub>
                                      <m:r>
                                        <w:rPr>
                                          <w:rStyle w:val="cw51"/>
                                        </w:rPr>
                                        <m:t>v&lt;</m:t>
                                      </m:r>
                                      <m:sSup>
                                        <m:sSupPr>
                                          <m:ctrlPr/>
                                        </m:sSupPr>
                                        <m:e>
                                          <m:r>
                                            <w:rPr>
                                              <w:rStyle w:val="cw51"/>
                                            </w:rPr>
                                            <m:t>v</m:t>
                                          </m:r>
                                        </m:e>
                                        <m:sup>
                                          <m:r>
                                            <w:rPr>
                                              <w:rStyle w:val="cw51"/>
                                            </w:rPr>
                                            <m:t>'</m:t>
                                          </m:r>
                                        </m:sup>
                                      </m:sSup>
                                    </m:sub>
                                    <m:sup/>
                                    <m:e>
                                      <m:sSubSup>
                                        <m:sSubSupPr>
                                          <m:ctrlPr/>
                                        </m:sSubSupPr>
                                        <m:e>
                                          <m:r>
                                            <w:rPr>
                                              <w:rStyle w:val="cw51"/>
                                            </w:rPr>
                                            <m:t>D</m:t>
                                          </m:r>
                                        </m:e>
                                        <m:sub>
                                          <m:r>
                                            <w:rPr>
                                              <w:rStyle w:val="cw51"/>
                                            </w:rPr>
                                            <m:t>ikv</m:t>
                                          </m:r>
                                        </m:sub>
                                        <m:sup>
                                          <m:r>
                                            <w:rPr>
                                              <w:rStyle w:val="cw51"/>
                                            </w:rPr>
                                            <m:t>2</m:t>
                                          </m:r>
                                        </m:sup>
                                      </m:sSubSup>
                                    </m:e>
                                  </m:nary>
                                </m:e>
                              </m:d>
                              <m:f>
                                <m:fPr>
                                  <m:ctrlPr/>
                                </m:fPr>
                                <m:num>
                                  <m:r>
                                    <w:rPr>
                                      <w:rStyle w:val="cw51"/>
                                    </w:rPr>
                                    <m:t>1</m:t>
                                  </m:r>
                                </m:num>
                                <m:den>
                                  <m:sSub>
                                    <m:sSubPr>
                                      <m:ctrlPr/>
                                    </m:sSubPr>
                                    <m:e>
                                      <m:r>
                                        <w:rPr>
                                          <w:rStyle w:val="cw51"/>
                                        </w:rPr>
                                        <m:t>B</m:t>
                                      </m:r>
                                    </m:e>
                                    <m:sub>
                                      <m:r>
                                        <w:rPr>
                                          <w:rStyle w:val="cw51"/>
                                        </w:rPr>
                                        <m:t>i</m:t>
                                      </m:r>
                                    </m:sub>
                                  </m:sSub>
                                </m:den>
                              </m:f>
                              <m:sSub>
                                <m:sSubPr>
                                  <m:ctrlPr/>
                                </m:sSubPr>
                                <m:e>
                                  <m:r>
                                    <w:rPr>
                                      <w:rStyle w:val="cw51"/>
                                    </w:rPr>
                                    <m:t>d</m:t>
                                  </m:r>
                                </m:e>
                                <m:sub>
                                  <m:r>
                                    <w:rPr>
                                      <w:rStyle w:val="cw51"/>
                                    </w:rPr>
                                    <m:t>i</m:t>
                                  </m:r>
                                </m:sub>
                              </m:sSub>
                            </m:e>
                          </m:nary>
                        </m:e>
                      </m:nary>
                      <m:r>
                        <w:rPr>
                          <w:rStyle w:val="cw51"/>
                        </w:rPr>
                        <m:t>≤</m:t>
                      </m:r>
                      <m:sSub>
                        <m:sSubPr>
                          <m:ctrlPr/>
                        </m:sSubPr>
                        <m:e>
                          <m:r>
                            <w:rPr>
                              <w:rStyle w:val="cw51"/>
                            </w:rPr>
                            <m:t>s</m:t>
                          </m:r>
                        </m:e>
                        <m:sub>
                          <m:r>
                            <w:rPr>
                              <w:rStyle w:val="cw51"/>
                            </w:rPr>
                            <m:t>k</m:t>
                          </m:r>
                        </m:sub>
                      </m:sSub>
                      <m:r>
                        <m:rPr>
                          <m:sty m:val="p"/>
                        </m:rPr>
                        <w:rPr>
                          <w:rStyle w:val="cw51"/>
                        </w:rPr>
                        <m:t> </m:t>
                      </m:r>
                      <m:r>
                        <w:rPr>
                          <w:rStyle w:val="cw51"/>
                        </w:rPr>
                        <m:t>∀</m:t>
                      </m:r>
                      <m:sSup>
                        <m:sSupPr>
                          <m:ctrlPr/>
                        </m:sSupPr>
                        <m:e>
                          <m:r>
                            <w:rPr>
                              <w:rStyle w:val="cw51"/>
                            </w:rPr>
                            <m:t>v</m:t>
                          </m:r>
                        </m:e>
                        <m:sup>
                          <m:r>
                            <w:rPr>
                              <w:rStyle w:val="cw51"/>
                            </w:rPr>
                            <m:t>'</m:t>
                          </m:r>
                        </m:sup>
                      </m:sSup>
                      <m:r>
                        <w:rPr>
                          <w:rStyle w:val="cw51"/>
                        </w:rPr>
                        <m:t>∈</m:t>
                      </m:r>
                      <m:r>
                        <w:rPr>
                          <w:rStyle w:val="cw51"/>
                        </w:rPr>
                        <m:t>V,k</m:t>
                      </m:r>
                      <m:r>
                        <w:rPr>
                          <w:rStyle w:val="cw51"/>
                        </w:rPr>
                        <m:t>∈</m:t>
                      </m:r>
                      <m:r>
                        <w:rPr>
                          <w:rStyle w:val="cw51"/>
                        </w:rPr>
                        <m:t>K</m:t>
                      </m:r>
                    </m:e>
                  </m:eqArr>
                </m:e>
              </m:eqArr>
              <m:r>
                <w:rPr>
                  <w:rStyle w:val="cw51"/>
                </w:rPr>
                <m:t>#</m:t>
              </m:r>
              <m:r>
                <m:rPr>
                  <m:nor/>
                  <m:sty m:val="p"/>
                </m:rPr>
                <m:t>(4-8)</m:t>
              </m:r>
              <m:ctrlPr>
                <w:rPr>
                  <w:rFonts w:ascii="Cambria Math" w:eastAsia="宋体" w:hAnsi="Cambria Math" w:cs="宋体"/>
                  <w:i/>
                </w:rPr>
              </m:ctrlPr>
            </m:e>
          </m:eqArr>
        </m:oMath>
      </m:oMathPara>
    </w:p>
    <w:p w:rsidR="00B11522" w:rsidRPr="00B11522" w:rsidRDefault="00CF70C3" w:rsidP="00B11522">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eqArr>
                    <m:eqArrPr>
                      <m:ctrlPr/>
                    </m:eqArrPr>
                    <m:e>
                      <m:nary>
                        <m:naryPr>
                          <m:chr m:val="∑"/>
                          <m:limLoc m:val="undOvr"/>
                          <m:supHide m:val="1"/>
                          <m:ctrlPr/>
                        </m:naryPr>
                        <m:sub>
                          <m:r>
                            <w:rPr>
                              <w:rStyle w:val="cw51"/>
                            </w:rPr>
                            <m:t>r</m:t>
                          </m:r>
                          <m:r>
                            <w:rPr>
                              <w:rStyle w:val="cw51"/>
                            </w:rPr>
                            <m:t>∈</m:t>
                          </m:r>
                          <m:r>
                            <w:rPr>
                              <w:rStyle w:val="cw51"/>
                            </w:rPr>
                            <m:t>R</m:t>
                          </m:r>
                        </m:sub>
                        <m:sup/>
                        <m:e>
                          <m:nary>
                            <m:naryPr>
                              <m:chr m:val="∑"/>
                              <m:limLoc m:val="undOvr"/>
                              <m:supHide m:val="1"/>
                              <m:ctrlPr/>
                            </m:naryPr>
                            <m:sub>
                              <m:r>
                                <w:rPr>
                                  <w:rStyle w:val="cw51"/>
                                </w:rPr>
                                <m:t>i∈I</m:t>
                              </m:r>
                            </m:sub>
                            <m:sup/>
                            <m:e>
                              <m:nary>
                                <m:naryPr>
                                  <m:chr m:val="∑"/>
                                  <m:limLoc m:val="undOvr"/>
                                  <m:supHide m:val="1"/>
                                  <m:ctrlPr/>
                                </m:naryPr>
                                <m:sub>
                                  <m:r>
                                    <w:rPr>
                                      <w:rStyle w:val="cw51"/>
                                    </w:rPr>
                                    <m:t>v∈V</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sSubSup>
                                    <m:sSubSupPr>
                                      <m:ctrlPr/>
                                    </m:sSubSupPr>
                                    <m:e>
                                      <m:r>
                                        <w:rPr>
                                          <w:rStyle w:val="cw51"/>
                                        </w:rPr>
                                        <m:t>f</m:t>
                                      </m:r>
                                    </m:e>
                                    <m:sub>
                                      <m:r>
                                        <w:rPr>
                                          <w:rStyle w:val="cw51"/>
                                        </w:rPr>
                                        <m:t>ikv</m:t>
                                      </m:r>
                                    </m:sub>
                                    <m:sup>
                                      <m:r>
                                        <w:rPr>
                                          <w:rStyle w:val="cw51"/>
                                        </w:rPr>
                                        <m:t>r</m:t>
                                      </m:r>
                                    </m:sup>
                                  </m:sSubSup>
                                  <m:f>
                                    <m:fPr>
                                      <m:ctrlPr/>
                                    </m:fPr>
                                    <m:num>
                                      <m:r>
                                        <w:rPr>
                                          <w:rStyle w:val="cw51"/>
                                        </w:rPr>
                                        <m:t>1</m:t>
                                      </m:r>
                                    </m:num>
                                    <m:den>
                                      <m:sSub>
                                        <m:sSubPr>
                                          <m:ctrlPr/>
                                        </m:sSubPr>
                                        <m:e>
                                          <m:r>
                                            <w:rPr>
                                              <w:rStyle w:val="cw51"/>
                                            </w:rPr>
                                            <m:t>B</m:t>
                                          </m:r>
                                        </m:e>
                                        <m:sub>
                                          <m:r>
                                            <w:rPr>
                                              <w:rStyle w:val="cw51"/>
                                            </w:rPr>
                                            <m:t>i</m:t>
                                          </m:r>
                                        </m:sub>
                                      </m:sSub>
                                    </m:den>
                                  </m:f>
                                  <m:sSub>
                                    <m:sSubPr>
                                      <m:ctrlPr/>
                                    </m:sSubPr>
                                    <m:e>
                                      <m:r>
                                        <w:rPr>
                                          <w:rStyle w:val="cw51"/>
                                        </w:rPr>
                                        <m:t>d</m:t>
                                      </m:r>
                                    </m:e>
                                    <m:sub>
                                      <m:r>
                                        <w:rPr>
                                          <w:rStyle w:val="cw51"/>
                                        </w:rPr>
                                        <m:t>i</m:t>
                                      </m:r>
                                    </m:sub>
                                  </m:sSub>
                                  <m:r>
                                    <w:rPr>
                                      <w:rStyle w:val="cw51"/>
                                    </w:rPr>
                                    <m:t>≤</m:t>
                                  </m:r>
                                  <m:sSub>
                                    <m:sSubPr>
                                      <m:ctrlPr/>
                                    </m:sSubPr>
                                    <m:e>
                                      <m:r>
                                        <w:rPr>
                                          <w:rStyle w:val="cw51"/>
                                        </w:rPr>
                                        <m:t>c</m:t>
                                      </m:r>
                                    </m:e>
                                    <m:sub>
                                      <m:r>
                                        <w:rPr>
                                          <w:rStyle w:val="cw51"/>
                                        </w:rPr>
                                        <m:t>j</m:t>
                                      </m:r>
                                    </m:sub>
                                  </m:sSub>
                                </m:e>
                              </m:nary>
                            </m:e>
                          </m:nary>
                        </m:e>
                      </m:nary>
                      <m:r>
                        <w:rPr>
                          <w:rStyle w:val="cw51"/>
                        </w:rPr>
                        <m:t> ∀</m:t>
                      </m:r>
                      <m:sSup>
                        <m:sSupPr>
                          <m:ctrlPr/>
                        </m:sSupPr>
                        <m:e>
                          <m:r>
                            <w:rPr>
                              <w:rStyle w:val="cw51"/>
                            </w:rPr>
                            <m:t>v</m:t>
                          </m:r>
                        </m:e>
                        <m:sup>
                          <m:r>
                            <w:rPr>
                              <w:rStyle w:val="cw51"/>
                            </w:rPr>
                            <m:t>'</m:t>
                          </m:r>
                        </m:sup>
                      </m:sSup>
                      <m:r>
                        <w:rPr>
                          <w:rStyle w:val="cw51"/>
                        </w:rPr>
                        <m:t>∈</m:t>
                      </m:r>
                      <m:r>
                        <w:rPr>
                          <w:rStyle w:val="cw51"/>
                        </w:rPr>
                        <m:t>V,k</m:t>
                      </m:r>
                      <m:r>
                        <w:rPr>
                          <w:rStyle w:val="cw51"/>
                        </w:rPr>
                        <m:t>∈</m:t>
                      </m:r>
                      <m:r>
                        <w:rPr>
                          <w:rStyle w:val="cw51"/>
                        </w:rPr>
                        <m:t>K,j∈J</m:t>
                      </m:r>
                    </m:e>
                  </m:eqArr>
                </m:e>
              </m:eqArr>
              <m:r>
                <w:rPr>
                  <w:rStyle w:val="cw51"/>
                </w:rPr>
                <m:t>#</m:t>
              </m:r>
              <m:r>
                <m:rPr>
                  <m:nor/>
                  <m:sty m:val="p"/>
                </m:rPr>
                <m:t>(4-9)</m:t>
              </m:r>
              <m:ctrlPr>
                <w:rPr>
                  <w:rFonts w:ascii="Cambria Math" w:eastAsia="宋体" w:hAnsi="Cambria Math" w:cs="宋体"/>
                  <w:i/>
                </w:rPr>
              </m:ctrlPr>
            </m:e>
          </m:eqArr>
        </m:oMath>
      </m:oMathPara>
    </w:p>
    <w:p w:rsidR="00B11522" w:rsidRPr="00B11522" w:rsidRDefault="00CF70C3" w:rsidP="00B11522">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eqArr>
                    <m:eqArrPr>
                      <m:ctrlPr/>
                    </m:eqArrPr>
                    <m:e>
                      <m:nary>
                        <m:naryPr>
                          <m:chr m:val="∑"/>
                          <m:limLoc m:val="undOvr"/>
                          <m:supHide m:val="1"/>
                          <m:ctrlPr/>
                        </m:naryPr>
                        <m:sub>
                          <m:r>
                            <w:rPr>
                              <w:rStyle w:val="cw51"/>
                            </w:rPr>
                            <m:t>k</m:t>
                          </m:r>
                          <m:r>
                            <w:rPr>
                              <w:rStyle w:val="cw51"/>
                            </w:rPr>
                            <m:t>∈</m:t>
                          </m:r>
                          <m:r>
                            <w:rPr>
                              <w:rStyle w:val="cw51"/>
                            </w:rPr>
                            <m:t>K</m:t>
                          </m:r>
                        </m:sub>
                        <m:sup/>
                        <m:e>
                          <m:sSub>
                            <m:sSubPr>
                              <m:ctrlPr/>
                            </m:sSubPr>
                            <m:e>
                              <m:r>
                                <w:rPr>
                                  <w:rStyle w:val="cw51"/>
                                </w:rPr>
                                <m:t>y</m:t>
                              </m:r>
                            </m:e>
                            <m:sub>
                              <m:r>
                                <w:rPr>
                                  <w:rStyle w:val="cw51"/>
                                </w:rPr>
                                <m:t>k</m:t>
                              </m:r>
                              <m:sSup>
                                <m:sSupPr>
                                  <m:ctrlPr/>
                                </m:sSupPr>
                                <m:e>
                                  <m:r>
                                    <w:rPr>
                                      <w:rStyle w:val="cw51"/>
                                    </w:rPr>
                                    <m:t>v</m:t>
                                  </m:r>
                                </m:e>
                                <m:sup>
                                  <m:r>
                                    <w:rPr>
                                      <w:rStyle w:val="cw51"/>
                                    </w:rPr>
                                    <m:t>'</m:t>
                                  </m:r>
                                </m:sup>
                              </m:sSup>
                              <m:r>
                                <w:rPr>
                                  <w:rStyle w:val="cw51"/>
                                </w:rPr>
                                <m:t>j</m:t>
                              </m:r>
                            </m:sub>
                          </m:sSub>
                          <m:r>
                            <w:rPr>
                              <w:rStyle w:val="cw51"/>
                            </w:rPr>
                            <m:t xml:space="preserve">≤1</m:t>
                          </m:r>
                          <m:r>
                            <w:rPr>
                              <w:rStyle w:val="cw51"/>
                            </w:rPr>
                            <m:t xml:space="preserve"/>
                          </m:r>
                        </m:e>
                      </m:nary>
                      <m:r>
                        <m:rPr>
                          <m:sty m:val="p"/>
                        </m:rPr>
                        <w:rPr>
                          <w:rStyle w:val="cw51"/>
                        </w:rPr>
                        <m:t> </m:t>
                      </m:r>
                      <m:r>
                        <w:rPr>
                          <w:rStyle w:val="cw51"/>
                        </w:rPr>
                        <m:t>∀</m:t>
                      </m:r>
                      <m:sSup>
                        <m:sSupPr>
                          <m:ctrlPr/>
                        </m:sSupPr>
                        <m:e>
                          <m:r>
                            <w:rPr>
                              <w:rStyle w:val="cw51"/>
                            </w:rPr>
                            <m:t>v</m:t>
                          </m:r>
                        </m:e>
                        <m:sup>
                          <m:r>
                            <w:rPr>
                              <w:rStyle w:val="cw51"/>
                            </w:rPr>
                            <m:t>'</m:t>
                          </m:r>
                        </m:sup>
                      </m:sSup>
                      <m:r>
                        <w:rPr>
                          <w:rStyle w:val="cw51"/>
                        </w:rPr>
                        <m:t>∈</m:t>
                      </m:r>
                      <m:r>
                        <w:rPr>
                          <w:rStyle w:val="cw51"/>
                        </w:rPr>
                        <m:t>V,j∈J</m:t>
                      </m:r>
                    </m:e>
                  </m:eqArr>
                </m:e>
              </m:eqArr>
              <m:r>
                <w:rPr>
                  <w:rStyle w:val="cw51"/>
                </w:rPr>
                <m:t>#</m:t>
              </m:r>
              <m:r>
                <m:rPr>
                  <m:nor/>
                  <m:sty m:val="p"/>
                </m:rPr>
                <m:t>(4-10)</m:t>
              </m:r>
              <m:ctrlPr>
                <w:rPr>
                  <w:rFonts w:ascii="Cambria Math" w:eastAsia="宋体" w:hAnsi="Cambria Math" w:cs="宋体"/>
                  <w:i/>
                </w:rPr>
              </m:ctrlPr>
            </m:e>
          </m:eqArr>
        </m:oMath>
      </m:oMathPara>
    </w:p>
    <w:p w:rsidR="00B11522" w:rsidRPr="00B11522" w:rsidRDefault="00CF70C3" w:rsidP="00B11522">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eqArr>
                    <m:eqArrPr>
                      <m:ctrlPr/>
                    </m:eqArrPr>
                    <m:e>
                      <m:nary>
                        <m:naryPr>
                          <m:chr m:val="∑"/>
                          <m:limLoc m:val="undOvr"/>
                          <m:supHide m:val="1"/>
                          <m:ctrlPr/>
                        </m:naryPr>
                        <m:sub>
                          <m:sSup>
                            <m:sSupPr>
                              <m:ctrlPr/>
                            </m:sSupPr>
                            <m:e>
                              <m:r>
                                <w:rPr>
                                  <w:rStyle w:val="cw51"/>
                                </w:rPr>
                                <m:t>v</m:t>
                              </m:r>
                            </m:e>
                            <m:sup>
                              <m:r>
                                <w:rPr>
                                  <w:rStyle w:val="cw51"/>
                                </w:rPr>
                                <m:t>'</m:t>
                              </m:r>
                            </m:sup>
                          </m:sSup>
                          <m:r>
                            <w:rPr>
                              <w:rStyle w:val="cw51"/>
                            </w:rPr>
                            <m:t>&gt;v</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r>
                            <w:rPr>
                              <w:rStyle w:val="cw51"/>
                            </w:rPr>
                            <m:t xml:space="preserve">=0</m:t>
                          </m:r>
                          <m:r>
                            <w:rPr>
                              <w:rStyle w:val="cw51"/>
                            </w:rPr>
                            <m:t xml:space="preserve"/>
                          </m:r>
                        </m:e>
                      </m:nary>
                      <m:r>
                        <m:rPr>
                          <m:sty m:val="p"/>
                        </m:rPr>
                        <w:rPr>
                          <w:rStyle w:val="cw51"/>
                        </w:rPr>
                        <m:t> </m:t>
                      </m:r>
                      <m:r>
                        <w:rPr>
                          <w:rStyle w:val="cw51"/>
                        </w:rPr>
                        <m:t>∀r∈R,i∈I,k∈K,v</m:t>
                      </m:r>
                      <m:r>
                        <w:rPr>
                          <w:rStyle w:val="cw51"/>
                        </w:rPr>
                        <m:t>∈</m:t>
                      </m:r>
                      <m:r>
                        <w:rPr>
                          <w:rStyle w:val="cw51"/>
                        </w:rPr>
                        <m:t>V,j∈J</m:t>
                      </m:r>
                      <m:ctrlPr/>
                    </m:e>
                  </m:eqArr>
                </m:e>
              </m:eqArr>
              <m:r>
                <w:rPr>
                  <w:rStyle w:val="cw51"/>
                </w:rPr>
                <m:t>#</m:t>
              </m:r>
              <m:r>
                <m:rPr>
                  <m:nor/>
                  <m:sty m:val="p"/>
                </m:rPr>
                <m:t>(4-11)</m:t>
              </m:r>
              <m:ctrlPr>
                <w:rPr>
                  <w:rFonts w:ascii="Cambria Math" w:eastAsia="宋体" w:hAnsi="Cambria Math" w:cs="宋体"/>
                  <w:i/>
                </w:rPr>
              </m:ctrlPr>
            </m:e>
          </m:eqArr>
        </m:oMath>
      </m:oMathPara>
    </w:p>
    <w:p w:rsidR="00B11522" w:rsidRPr="00B11522" w:rsidRDefault="00CF70C3" w:rsidP="00B11522">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eqArr>
                    <m:eqArrPr>
                      <m:ctrlPr/>
                    </m:eqArrPr>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r</m:t>
                          </m:r>
                        </m:sup>
                      </m:sSubSup>
                      <m:r>
                        <w:rPr>
                          <w:rStyle w:val="cw51"/>
                        </w:rPr>
                        <m:t>≤</m:t>
                      </m:r>
                      <m:sSubSup>
                        <m:sSubSupPr>
                          <m:ctrlPr/>
                        </m:sSubSupPr>
                        <m:e>
                          <m:r>
                            <w:rPr>
                              <w:rStyle w:val="cw51"/>
                            </w:rPr>
                            <m:t>x</m:t>
                          </m:r>
                        </m:e>
                        <m:sub>
                          <m:r>
                            <w:rPr>
                              <w:rStyle w:val="cw51"/>
                            </w:rPr>
                            <m:t>ik</m:t>
                          </m:r>
                        </m:sub>
                        <m:sup>
                          <m:r>
                            <w:rPr>
                              <w:rStyle w:val="cw51"/>
                            </w:rPr>
                            <m:t>r</m:t>
                          </m:r>
                        </m:sup>
                      </m:sSubSup>
                      <m:r>
                        <m:rPr>
                          <m:sty m:val="p"/>
                        </m:rPr>
                        <w:rPr>
                          <w:rStyle w:val="cw51"/>
                        </w:rPr>
                        <m:t> </m:t>
                      </m:r>
                      <m:r>
                        <w:rPr>
                          <w:rStyle w:val="cw51"/>
                        </w:rPr>
                        <m:t>∀r∈R,i∈I,k∈K,v</m:t>
                      </m:r>
                      <m:r>
                        <w:rPr>
                          <w:rStyle w:val="cw51"/>
                        </w:rPr>
                        <m:t>∈</m:t>
                      </m:r>
                      <m:r>
                        <w:rPr>
                          <w:rStyle w:val="cw51"/>
                        </w:rPr>
                        <m:t>V,</m:t>
                      </m:r>
                      <m:sSup>
                        <m:sSupPr>
                          <m:ctrlPr/>
                        </m:sSupPr>
                        <m:e>
                          <m:r>
                            <w:rPr>
                              <w:rStyle w:val="cw51"/>
                            </w:rPr>
                            <m:t>v</m:t>
                          </m:r>
                        </m:e>
                        <m:sup>
                          <m:r>
                            <w:rPr>
                              <w:rStyle w:val="cw51"/>
                            </w:rPr>
                            <m:t>'</m:t>
                          </m:r>
                        </m:sup>
                      </m:sSup>
                      <m:r>
                        <w:rPr>
                          <w:rStyle w:val="cw51"/>
                        </w:rPr>
                        <m:t>∈</m:t>
                      </m:r>
                      <m:r>
                        <w:rPr>
                          <w:rStyle w:val="cw51"/>
                        </w:rPr>
                        <m:t xml:space="preserve">V,j∈J</m:t>
                      </m:r>
                      <m:r>
                        <w:rPr>
                          <w:rStyle w:val="cw51"/>
                        </w:rPr>
                        <m:t xml:space="preserve"/>
                      </m:r>
                    </m:e>
                  </m:eqArr>
                </m:e>
              </m:eqArr>
              <m:r>
                <w:rPr>
                  <w:rStyle w:val="cw51"/>
                </w:rPr>
                <m:t>#</m:t>
              </m:r>
              <m:r>
                <m:rPr>
                  <m:nor/>
                  <m:sty m:val="p"/>
                </m:rPr>
                <m:t>(4-12)</m:t>
              </m:r>
              <m:ctrlPr>
                <w:rPr>
                  <w:rFonts w:ascii="Cambria Math" w:eastAsia="宋体" w:hAnsi="Cambria Math" w:cs="宋体"/>
                  <w:i/>
                </w:rPr>
              </m:ctrlPr>
            </m:e>
          </m:eqArr>
        </m:oMath>
      </m:oMathPara>
    </w:p>
    <w:p w:rsidR="00B11522" w:rsidRPr="00B11522" w:rsidRDefault="00CF70C3" w:rsidP="00B11522">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eqArr>
                    <m:eqArrPr>
                      <m:ctrlPr/>
                    </m:eqArrPr>
                    <m:e>
                      <m:nary>
                        <m:naryPr>
                          <m:chr m:val="∑"/>
                          <m:limLoc m:val="undOvr"/>
                          <m:supHide m:val="1"/>
                          <m:ctrlPr/>
                        </m:naryPr>
                        <m:sub>
                          <m:sSup>
                            <m:sSupPr>
                              <m:ctrlPr/>
                            </m:sSupPr>
                            <m:e>
                              <m:r>
                                <w:rPr>
                                  <w:rStyle w:val="cw51"/>
                                </w:rPr>
                                <m:t>v</m:t>
                              </m:r>
                            </m:e>
                            <m:sup>
                              <m:r>
                                <w:rPr>
                                  <w:rStyle w:val="cw51"/>
                                </w:rPr>
                                <m:t>'</m:t>
                              </m:r>
                            </m:sup>
                          </m:sSup>
                          <m:r>
                            <w:rPr>
                              <w:rStyle w:val="cw51"/>
                            </w:rPr>
                            <m:t>∈</m:t>
                          </m:r>
                          <m:r>
                            <w:rPr>
                              <w:rStyle w:val="cw51"/>
                            </w:rPr>
                            <m:t>V</m:t>
                          </m:r>
                        </m:sub>
                        <m:sup/>
                        <m:e>
                          <m:nary>
                            <m:naryPr>
                              <m:chr m:val="∑"/>
                              <m:limLoc m:val="undOvr"/>
                              <m:supHide m:val="1"/>
                              <m:ctrlPr/>
                            </m:naryPr>
                            <m:sub>
                              <m:r>
                                <w:rPr>
                                  <w:rStyle w:val="cw51"/>
                                </w:rPr>
                                <m:t>r∈R</m:t>
                              </m:r>
                            </m:sub>
                            <m:sup/>
                            <m:e>
                              <m:sSubSup>
                                <m:sSubSupPr>
                                  <m:ctrlPr/>
                                </m:sSubSupPr>
                                <m:e>
                                  <m:r>
                                    <w:rPr>
                                      <w:rStyle w:val="cw51"/>
                                    </w:rPr>
                                    <m:t>y</m:t>
                                  </m:r>
                                </m:e>
                                <m:sub>
                                  <m:r>
                                    <w:rPr>
                                      <w:rStyle w:val="cw51"/>
                                    </w:rPr>
                                    <m:t>ikv</m:t>
                                  </m:r>
                                  <m:sSup>
                                    <m:sSupPr>
                                      <m:ctrlPr/>
                                    </m:sSupPr>
                                    <m:e>
                                      <m:r>
                                        <w:rPr>
                                          <w:rStyle w:val="cw51"/>
                                        </w:rPr>
                                        <m:t>v</m:t>
                                      </m:r>
                                    </m:e>
                                    <m:sup>
                                      <m:r>
                                        <w:rPr>
                                          <w:rStyle w:val="cw51"/>
                                        </w:rPr>
                                        <m:t>'</m:t>
                                      </m:r>
                                    </m:sup>
                                  </m:sSup>
                                </m:sub>
                                <m:sup>
                                  <m:r>
                                    <w:rPr>
                                      <w:rStyle w:val="cw51"/>
                                    </w:rPr>
                                    <m:t>r</m:t>
                                  </m:r>
                                </m:sup>
                              </m:sSubSup>
                              <m:r>
                                <w:rPr>
                                  <w:rStyle w:val="cw51"/>
                                </w:rPr>
                                <m:t xml:space="preserve">=1</m:t>
                              </m:r>
                              <m:r>
                                <w:rPr>
                                  <w:rStyle w:val="cw51"/>
                                </w:rPr>
                                <m:t xml:space="preserve"/>
                              </m:r>
                            </m:e>
                          </m:nary>
                        </m:e>
                      </m:nary>
                      <m:r>
                        <m:rPr>
                          <m:sty m:val="p"/>
                        </m:rPr>
                        <w:rPr>
                          <w:rStyle w:val="cw51"/>
                        </w:rPr>
                        <m:t> </m:t>
                      </m:r>
                      <m:r>
                        <w:rPr>
                          <w:rStyle w:val="cw51"/>
                        </w:rPr>
                        <m:t>∀i∈I,k∈K,v</m:t>
                      </m:r>
                      <m:r>
                        <w:rPr>
                          <w:rStyle w:val="cw51"/>
                        </w:rPr>
                        <m:t>∈</m:t>
                      </m:r>
                      <m:r>
                        <w:rPr>
                          <w:rStyle w:val="cw51"/>
                        </w:rPr>
                        <m:t>V</m:t>
                      </m:r>
                    </m:e>
                  </m:eqArr>
                </m:e>
              </m:eqArr>
              <m:r>
                <w:rPr>
                  <w:rStyle w:val="cw51"/>
                </w:rPr>
                <m:t>#</m:t>
              </m:r>
              <m:r>
                <m:rPr>
                  <m:nor/>
                  <m:sty m:val="p"/>
                </m:rPr>
                <m:t>(4-13)</m:t>
              </m:r>
              <m:ctrlPr>
                <w:rPr>
                  <w:rFonts w:ascii="Cambria Math" w:eastAsia="宋体" w:hAnsi="Cambria Math" w:cs="宋体"/>
                  <w:i/>
                </w:rPr>
              </m:ctrlPr>
            </m:e>
          </m:eqArr>
        </m:oMath>
      </m:oMathPara>
    </w:p>
    <w:p w:rsidR="00E212C2" w:rsidRPr="00B11522" w:rsidRDefault="00CF70C3" w:rsidP="00E212C2">
      <w:pPr>
        <w:pStyle w:val="cw10"/>
        <w:topLinePunct/>
        <w:textAlignment w:val="center"/>
        <w:jc w:val="right"/>
      </w:pPr>
      <m:oMathPara>
        <m:oMathParaPr>
          <m:jc m:val="right"/>
        </m:oMathParaPr>
        <m:oMath>
          <m:eqArr>
            <m:eqArrPr>
              <m:maxDist m:val="1"/>
              <m:objDist m:val="1"/>
              <m:ctrlPr>
                <w:rPr>
                  <w:rFonts w:ascii="Cambria Math" w:hAnsi="Cambria Math"/>
                  <w:i/>
                  <w:iCs/>
                </w:rPr>
              </m:ctrlPr>
            </m:eqArrPr>
            <m:e>
              <m:eqArr>
                <m:eqArrPr>
                  <m:ctrlPr/>
                </m:eqArrPr>
                <m:e>
                  <m:eqArr>
                    <m:eqArrPr>
                      <m:ctrlPr/>
                    </m:eqArrPr>
                    <m:e>
                      <m:nary>
                        <m:naryPr>
                          <m:chr m:val="∑"/>
                          <m:limLoc m:val="undOvr"/>
                          <m:supHide m:val="1"/>
                          <m:ctrlPr/>
                        </m:naryPr>
                        <m:sub>
                          <m:r>
                            <w:rPr>
                              <w:rStyle w:val="cw51"/>
                            </w:rPr>
                            <m:t>j∈J</m:t>
                          </m:r>
                        </m:sub>
                        <m:sup/>
                        <m:e>
                          <m:nary>
                            <m:naryPr>
                              <m:chr m:val="∑"/>
                              <m:limLoc m:val="undOvr"/>
                              <m:ctrlPr/>
                            </m:naryPr>
                            <m:sub>
                              <m:r>
                                <w:rPr>
                                  <w:rStyle w:val="cw51"/>
                                </w:rPr>
                                <m:t>v=1</m:t>
                              </m:r>
                            </m:sub>
                            <m:sup>
                              <m:r>
                                <w:rPr>
                                  <w:rStyle w:val="cw51"/>
                                </w:rPr>
                                <m:t>v</m:t>
                              </m:r>
                            </m:sup>
                            <m:e>
                              <m:nary>
                                <m:naryPr>
                                  <m:chr m:val="∑"/>
                                  <m:limLoc m:val="undOvr"/>
                                  <m:supHide m:val="1"/>
                                  <m:ctrlPr/>
                                </m:naryPr>
                                <m:sub>
                                  <m:sSup>
                                    <m:sSupPr>
                                      <m:ctrlPr/>
                                    </m:sSupPr>
                                    <m:e>
                                      <m:r>
                                        <w:rPr>
                                          <w:rStyle w:val="cw51"/>
                                        </w:rPr>
                                        <m:t>v</m:t>
                                      </m:r>
                                    </m:e>
                                    <m:sup>
                                      <m:r>
                                        <w:rPr>
                                          <w:rStyle w:val="cw51"/>
                                        </w:rPr>
                                        <m:t>'</m:t>
                                      </m:r>
                                    </m:sup>
                                  </m:sSup>
                                  <m:r>
                                    <w:rPr>
                                      <w:rStyle w:val="cw51"/>
                                    </w:rPr>
                                    <m:t>≤v</m:t>
                                  </m:r>
                                </m:sub>
                                <m:sup/>
                                <m:e>
                                  <m:sSubSup>
                                    <m:sSubSupPr>
                                      <m:ctrlPr/>
                                    </m:sSubSupPr>
                                    <m:e>
                                      <m:r>
                                        <w:rPr>
                                          <w:rStyle w:val="cw51"/>
                                        </w:rPr>
                                        <m:t>y</m:t>
                                      </m:r>
                                    </m:e>
                                    <m:sub>
                                      <m:r>
                                        <w:rPr>
                                          <w:rStyle w:val="cw51"/>
                                        </w:rPr>
                                        <m:t>ikv</m:t>
                                      </m:r>
                                      <m:sSup>
                                        <m:sSupPr>
                                          <m:ctrlPr/>
                                        </m:sSupPr>
                                        <m:e>
                                          <m:r>
                                            <w:rPr>
                                              <w:rStyle w:val="cw51"/>
                                            </w:rPr>
                                            <m:t>v</m:t>
                                          </m:r>
                                        </m:e>
                                        <m:sup>
                                          <m:r>
                                            <w:rPr>
                                              <w:rStyle w:val="cw51"/>
                                            </w:rPr>
                                            <m:t>'</m:t>
                                          </m:r>
                                        </m:sup>
                                      </m:sSup>
                                      <m:r>
                                        <w:rPr>
                                          <w:rStyle w:val="cw51"/>
                                        </w:rPr>
                                        <m:t>j</m:t>
                                      </m:r>
                                    </m:sub>
                                    <m:sup>
                                      <m:r>
                                        <w:rPr>
                                          <w:rStyle w:val="cw51"/>
                                        </w:rPr>
                                        <m:t>1</m:t>
                                      </m:r>
                                    </m:sup>
                                  </m:sSubSup>
                                  <m:sSubSup>
                                    <m:sSubSupPr>
                                      <m:ctrlPr/>
                                    </m:sSubSupPr>
                                    <m:e>
                                      <m:r>
                                        <w:rPr>
                                          <w:rStyle w:val="cw51"/>
                                        </w:rPr>
                                        <m:t>f</m:t>
                                      </m:r>
                                    </m:e>
                                    <m:sub>
                                      <m:r>
                                        <w:rPr>
                                          <w:rStyle w:val="cw51"/>
                                        </w:rPr>
                                        <m:t>ikv</m:t>
                                      </m:r>
                                    </m:sub>
                                    <m:sup>
                                      <m:r>
                                        <w:rPr>
                                          <w:rStyle w:val="cw51"/>
                                        </w:rPr>
                                        <m:t>1</m:t>
                                      </m:r>
                                    </m:sup>
                                  </m:sSubSup>
                                </m:e>
                              </m:nary>
                            </m:e>
                          </m:nary>
                        </m:e>
                      </m:nary>
                      <m:r>
                        <w:rPr>
                          <w:rStyle w:val="cw51"/>
                        </w:rPr>
                        <m:t>=</m:t>
                      </m:r>
                      <m:nary>
                        <m:naryPr>
                          <m:chr m:val="∑"/>
                          <m:limLoc m:val="undOvr"/>
                          <m:ctrlPr/>
                        </m:naryPr>
                        <m:sub>
                          <m:r>
                            <w:rPr>
                              <w:rStyle w:val="cw51"/>
                            </w:rPr>
                            <m:t>v=1</m:t>
                          </m:r>
                        </m:sub>
                        <m:sup>
                          <m:r>
                            <w:rPr>
                              <w:rStyle w:val="cw51"/>
                            </w:rPr>
                            <m:t>v</m:t>
                          </m:r>
                        </m:sup>
                        <m:e>
                          <m:sSubSup>
                            <m:sSubSupPr>
                              <m:ctrlPr/>
                            </m:sSubSupPr>
                            <m:e>
                              <m:r>
                                <w:rPr>
                                  <w:rStyle w:val="cw51"/>
                                </w:rPr>
                                <m:t>D</m:t>
                              </m:r>
                            </m:e>
                            <m:sub>
                              <m:r>
                                <w:rPr>
                                  <w:rStyle w:val="cw51"/>
                                </w:rPr>
                                <m:t>ikv</m:t>
                              </m:r>
                            </m:sub>
                            <m:sup>
                              <m:r>
                                <w:rPr>
                                  <w:rStyle w:val="cw51"/>
                                </w:rPr>
                                <m:t>1</m:t>
                              </m:r>
                            </m:sup>
                          </m:sSubSup>
                        </m:e>
                      </m:nary>
                      <m:r>
                        <w:rPr>
                          <w:rStyle w:val="cw51"/>
                        </w:rPr>
                        <m:t xml:space="preserve"/>
                      </m:r>
                      <m:r>
                        <w:rPr>
                          <w:rStyle w:val="cw51"/>
                        </w:rPr>
                        <m:t xml:space="preserve"/>
                      </m:r>
                      <m:r>
                        <m:rPr>
                          <m:sty m:val="p"/>
                        </m:rPr>
                        <w:rPr>
                          <w:rStyle w:val="cw51"/>
                        </w:rPr>
                        <m:t> </m:t>
                      </m:r>
                      <m:r>
                        <w:rPr>
                          <w:rStyle w:val="cw51"/>
                        </w:rPr>
                        <m:t>∀i∈I,k∈K,v</m:t>
                      </m:r>
                      <m:r>
                        <w:rPr>
                          <w:rStyle w:val="cw51"/>
                        </w:rPr>
                        <m:t>∈</m:t>
                      </m:r>
                      <m:r>
                        <w:rPr>
                          <w:rStyle w:val="cw51"/>
                        </w:rPr>
                        <m:t>V</m:t>
                      </m:r>
                    </m:e>
                  </m:eqArr>
                </m:e>
              </m:eqArr>
              <m:r>
                <w:rPr>
                  <w:rStyle w:val="cw51"/>
                </w:rPr>
                <m:t>#</m:t>
              </m:r>
              <m:r>
                <m:rPr>
                  <m:nor/>
                  <m:sty m:val="p"/>
                </m:rPr>
                <m:t>(4-14)</m:t>
              </m:r>
              <m:ctrlPr>
                <w:rPr>
                  <w:rFonts w:ascii="Cambria Math" w:eastAsia="宋体" w:hAnsi="Cambria Math" w:cs="宋体"/>
                  <w:i/>
                </w:rPr>
              </m:ctrlPr>
            </m:e>
          </m:eqArr>
        </m:oMath>
      </m:oMathPara>
    </w:p>
    <w:p w:rsidR="00595119" w:rsidRPr="00595119" w:rsidRDefault="000A3D73" w:rsidP="009073A1">
      <w:pPr>
        <w:topLinePunct/>
      </w:pPr>
      <w:r w:rsidRPr="000A3D73">
        <w:t>目标函数</w:t>
      </w:r>
      <w:r w:rsidRPr="003769B2">
        <w:t>（</w:t>
      </w:r>
      <w:r w:rsidR="00216A18" w:rsidRPr="003769B2">
        <w:rPr>
          <w:kern w:val="2"/>
          <w:szCs w:val="21"/>
          <w:rFonts w:ascii="Times New Roman" w:eastAsia="宋体" w:hAnsi="Times New Roman" w:cs="Times New Roman"/>
          <w:sz w:val="24"/>
        </w:rPr>
        <w:t>4</w:t>
      </w:r>
      <w:r w:rsidR="007E47D1" w:rsidRPr="003769B2">
        <w:rPr>
          <w:kern w:val="2"/>
          <w:szCs w:val="21"/>
          <w:rFonts w:ascii="Times New Roman" w:eastAsia="宋体" w:hAnsi="Times New Roman" w:cs="Times New Roman"/>
          <w:sz w:val="24"/>
        </w:rPr>
        <w:t>.5</w:t>
      </w:r>
      <w:r w:rsidRPr="003769B2">
        <w:t>）</w:t>
      </w:r>
      <w:r w:rsidRPr="000A3D73">
        <w:t>表示最小化物料发料的总成本，包括选择实数发料路径发运的物料成本</w:t>
      </w:r>
      <w:r>
        <w:t>、</w:t>
      </w:r>
      <w:r w:rsidRPr="000A3D73">
        <w:t>选择超发转库路径发运的物料成本</w:t>
      </w:r>
      <w:r>
        <w:t>以及发料车辆，</w:t>
      </w:r>
      <w:r w:rsidR="00654C7C">
        <w:t>约束</w:t>
      </w:r>
      <w:r w:rsidRPr="003769B2">
        <w:t>（</w:t>
      </w:r>
      <w:r w:rsidR="00216A18" w:rsidRPr="003769B2">
        <w:rPr>
          <w:kern w:val="2"/>
          <w:szCs w:val="21"/>
          <w:rFonts w:ascii="Times New Roman" w:eastAsia="宋体" w:hAnsi="Times New Roman" w:cs="Times New Roman"/>
          <w:sz w:val="24"/>
        </w:rPr>
        <w:t>4</w:t>
      </w:r>
      <w:r w:rsidR="007E47D1" w:rsidRPr="003769B2">
        <w:rPr>
          <w:kern w:val="2"/>
          <w:szCs w:val="21"/>
          <w:rFonts w:ascii="Times New Roman" w:eastAsia="宋体" w:hAnsi="Times New Roman" w:cs="Times New Roman"/>
          <w:sz w:val="24"/>
        </w:rPr>
        <w:t>.</w:t>
      </w:r>
      <w:r w:rsidR="007E47D1" w:rsidRPr="003769B2">
        <w:rPr>
          <w:kern w:val="2"/>
          <w:szCs w:val="21"/>
          <w:rFonts w:ascii="Times New Roman" w:eastAsia="宋体" w:hAnsi="Times New Roman" w:cs="Times New Roman"/>
          <w:sz w:val="24"/>
        </w:rPr>
        <w:t>6</w:t>
      </w:r>
      <w:r w:rsidRPr="003769B2">
        <w:t>）</w:t>
      </w:r>
      <w:r w:rsidRPr="000A3D73">
        <w:t>表示同一个配送中心的每种物料有且仅有一条发料路径。</w:t>
      </w:r>
      <w:r w:rsidR="00654C7C">
        <w:t>约束</w:t>
      </w:r>
      <w:r w:rsidRPr="003769B2">
        <w:t>（</w:t>
      </w:r>
      <w:r w:rsidR="00216A18" w:rsidRPr="003769B2">
        <w:rPr>
          <w:kern w:val="2"/>
          <w:szCs w:val="21"/>
          <w:rFonts w:ascii="Times New Roman" w:eastAsia="宋体" w:hAnsi="Times New Roman" w:cs="Times New Roman"/>
          <w:sz w:val="24"/>
        </w:rPr>
        <w:t>4</w:t>
      </w:r>
      <w:r w:rsidR="007E47D1" w:rsidRPr="003769B2">
        <w:rPr>
          <w:kern w:val="2"/>
          <w:szCs w:val="21"/>
          <w:rFonts w:ascii="Times New Roman" w:eastAsia="宋体" w:hAnsi="Times New Roman" w:cs="Times New Roman"/>
          <w:sz w:val="24"/>
        </w:rPr>
        <w:t>.</w:t>
      </w:r>
      <w:r w:rsidR="007E47D1" w:rsidRPr="003769B2">
        <w:rPr>
          <w:kern w:val="2"/>
          <w:szCs w:val="21"/>
          <w:rFonts w:ascii="Times New Roman" w:eastAsia="宋体" w:hAnsi="Times New Roman" w:cs="Times New Roman"/>
          <w:sz w:val="24"/>
        </w:rPr>
        <w:t>7</w:t>
      </w:r>
      <w:r w:rsidRPr="003769B2">
        <w:t>）</w:t>
      </w:r>
      <w:r w:rsidRPr="000A3D73">
        <w:t>表示物料发运数量不能超过中心仓库存。</w:t>
      </w:r>
      <w:r w:rsidR="00654C7C">
        <w:t>约束</w:t>
      </w:r>
      <w:r w:rsidRPr="003769B2">
        <w:t>（</w:t>
      </w:r>
      <w:r w:rsidR="00216A18" w:rsidRPr="003769B2">
        <w:rPr>
          <w:kern w:val="2"/>
          <w:szCs w:val="21"/>
          <w:rFonts w:ascii="Times New Roman" w:eastAsia="宋体" w:hAnsi="Times New Roman" w:cs="Times New Roman"/>
          <w:sz w:val="24"/>
        </w:rPr>
        <w:t>4</w:t>
      </w:r>
      <w:r w:rsidR="007E47D1" w:rsidRPr="003769B2">
        <w:rPr>
          <w:kern w:val="2"/>
          <w:szCs w:val="21"/>
          <w:rFonts w:ascii="Times New Roman" w:eastAsia="宋体" w:hAnsi="Times New Roman" w:cs="Times New Roman"/>
          <w:sz w:val="24"/>
        </w:rPr>
        <w:t>.</w:t>
      </w:r>
      <w:r w:rsidR="007E47D1" w:rsidRPr="003769B2">
        <w:rPr>
          <w:kern w:val="2"/>
          <w:szCs w:val="21"/>
          <w:rFonts w:ascii="Times New Roman" w:eastAsia="宋体" w:hAnsi="Times New Roman" w:cs="Times New Roman"/>
          <w:sz w:val="24"/>
        </w:rPr>
        <w:t>8</w:t>
      </w:r>
      <w:r w:rsidRPr="003769B2">
        <w:t>）</w:t>
      </w:r>
      <w:r w:rsidRPr="000A3D73">
        <w:t>表示每次发运的物料栈板面积不能超过线边仓可用面积，</w:t>
      </w:r>
      <w:r w:rsidR="00654C7C">
        <w:t>约束</w:t>
      </w:r>
      <w:r w:rsidRPr="003769B2">
        <w:t>（</w:t>
      </w:r>
      <w:r w:rsidR="00216A18" w:rsidRPr="003769B2">
        <w:rPr>
          <w:kern w:val="2"/>
          <w:szCs w:val="21"/>
          <w:rFonts w:ascii="Times New Roman" w:eastAsia="宋体" w:hAnsi="Times New Roman" w:cs="Times New Roman"/>
          <w:sz w:val="24"/>
        </w:rPr>
        <w:t>4</w:t>
      </w:r>
      <w:r w:rsidR="007E47D1" w:rsidRPr="003769B2">
        <w:rPr>
          <w:kern w:val="2"/>
          <w:szCs w:val="21"/>
          <w:rFonts w:ascii="Times New Roman" w:eastAsia="宋体" w:hAnsi="Times New Roman" w:cs="Times New Roman"/>
          <w:sz w:val="24"/>
        </w:rPr>
        <w:t>.</w:t>
      </w:r>
      <w:r w:rsidR="007E47D1" w:rsidRPr="003769B2">
        <w:rPr>
          <w:kern w:val="2"/>
          <w:szCs w:val="21"/>
          <w:rFonts w:ascii="Times New Roman" w:eastAsia="宋体" w:hAnsi="Times New Roman" w:cs="Times New Roman"/>
          <w:sz w:val="24"/>
        </w:rPr>
        <w:t>9</w:t>
      </w:r>
      <w:r w:rsidRPr="003769B2">
        <w:t>）</w:t>
      </w:r>
      <w:r w:rsidRPr="000A3D73">
        <w:t>表示车辆容量约束，</w:t>
      </w:r>
      <w:r w:rsidR="00654C7C">
        <w:t>约束</w:t>
      </w:r>
      <w:r w:rsidRPr="003769B2">
        <w:t>（</w:t>
      </w:r>
      <w:r w:rsidR="00216A18" w:rsidRPr="003769B2">
        <w:rPr>
          <w:kern w:val="2"/>
          <w:szCs w:val="21"/>
          <w:rFonts w:ascii="Times New Roman" w:eastAsia="宋体" w:hAnsi="Times New Roman" w:cs="Times New Roman"/>
          <w:sz w:val="24"/>
        </w:rPr>
        <w:t>4</w:t>
      </w:r>
      <w:r w:rsidR="007E47D1" w:rsidRPr="003769B2">
        <w:rPr>
          <w:kern w:val="2"/>
          <w:szCs w:val="21"/>
          <w:rFonts w:ascii="Times New Roman" w:eastAsia="宋体" w:hAnsi="Times New Roman" w:cs="Times New Roman"/>
          <w:sz w:val="24"/>
        </w:rPr>
        <w:t>.1</w:t>
      </w:r>
      <w:r w:rsidR="007E47D1" w:rsidRPr="003769B2">
        <w:rPr>
          <w:kern w:val="2"/>
          <w:szCs w:val="21"/>
          <w:rFonts w:ascii="Times New Roman" w:eastAsia="宋体" w:hAnsi="Times New Roman" w:cs="Times New Roman"/>
          <w:sz w:val="24"/>
        </w:rPr>
        <w:t>0</w:t>
      </w:r>
      <w:r w:rsidRPr="003769B2">
        <w:t>）</w:t>
      </w:r>
      <w:r w:rsidRPr="000A3D73">
        <w:t>表示每辆车每次发运最</w:t>
      </w:r>
      <w:r w:rsidRPr="000A3D73">
        <w:lastRenderedPageBreak/>
        <w:t>多只能去一个线边仓，</w:t>
      </w:r>
      <w:r w:rsidR="00654C7C">
        <w:t>约束</w:t>
      </w:r>
      <w:r w:rsidRPr="003769B2">
        <w:t>（</w:t>
      </w:r>
      <w:r w:rsidR="00216A18" w:rsidRPr="003769B2">
        <w:rPr>
          <w:kern w:val="2"/>
          <w:szCs w:val="21"/>
          <w:rFonts w:ascii="Times New Roman" w:eastAsia="宋体" w:hAnsi="Times New Roman" w:cs="Times New Roman"/>
          <w:sz w:val="24"/>
        </w:rPr>
        <w:t>4</w:t>
      </w:r>
      <w:r w:rsidR="007E47D1" w:rsidRPr="003769B2">
        <w:rPr>
          <w:kern w:val="2"/>
          <w:szCs w:val="21"/>
          <w:rFonts w:ascii="Times New Roman" w:eastAsia="宋体" w:hAnsi="Times New Roman" w:cs="Times New Roman"/>
          <w:sz w:val="24"/>
        </w:rPr>
        <w:t>.1</w:t>
      </w:r>
      <w:r w:rsidR="007E47D1" w:rsidRPr="003769B2">
        <w:rPr>
          <w:kern w:val="2"/>
          <w:szCs w:val="21"/>
          <w:rFonts w:ascii="Times New Roman" w:eastAsia="宋体" w:hAnsi="Times New Roman" w:cs="Times New Roman"/>
          <w:sz w:val="24"/>
        </w:rPr>
        <w:t>1</w:t>
      </w:r>
      <w:r w:rsidRPr="003769B2">
        <w:t>）</w:t>
      </w:r>
      <w:r w:rsidRPr="000A3D73">
        <w:t>表示物料配送不能延迟，</w:t>
      </w:r>
      <w:r w:rsidR="00654C7C">
        <w:t>约束</w:t>
      </w:r>
      <w:r w:rsidRPr="003769B2">
        <w:t>（</w:t>
      </w:r>
      <w:r w:rsidR="00216A18" w:rsidRPr="003769B2">
        <w:rPr>
          <w:kern w:val="2"/>
          <w:szCs w:val="21"/>
          <w:rFonts w:ascii="Times New Roman" w:eastAsia="宋体" w:hAnsi="Times New Roman" w:cs="Times New Roman"/>
          <w:sz w:val="24"/>
        </w:rPr>
        <w:t>4</w:t>
      </w:r>
      <w:r w:rsidR="007E47D1" w:rsidRPr="003769B2">
        <w:rPr>
          <w:kern w:val="2"/>
          <w:szCs w:val="21"/>
          <w:rFonts w:ascii="Times New Roman" w:eastAsia="宋体" w:hAnsi="Times New Roman" w:cs="Times New Roman"/>
          <w:sz w:val="24"/>
        </w:rPr>
        <w:t>.1</w:t>
      </w:r>
      <w:r w:rsidR="007E47D1" w:rsidRPr="003769B2">
        <w:rPr>
          <w:kern w:val="2"/>
          <w:szCs w:val="21"/>
          <w:rFonts w:ascii="Times New Roman" w:eastAsia="宋体" w:hAnsi="Times New Roman" w:cs="Times New Roman"/>
          <w:sz w:val="24"/>
        </w:rPr>
        <w:t>2</w:t>
      </w:r>
      <w:r w:rsidRPr="003769B2">
        <w:t>）</w:t>
      </w:r>
      <w:r w:rsidRPr="000A3D73">
        <w:t>表示物料路径选择与装车选择一致，</w:t>
      </w:r>
      <w:r w:rsidR="00654C7C">
        <w:t>约束</w:t>
      </w:r>
      <w:r w:rsidRPr="003769B2">
        <w:t>（</w:t>
      </w:r>
      <w:r w:rsidR="00216A18" w:rsidRPr="003769B2">
        <w:rPr>
          <w:kern w:val="2"/>
          <w:szCs w:val="21"/>
          <w:rFonts w:ascii="Times New Roman" w:eastAsia="宋体" w:hAnsi="Times New Roman" w:cs="Times New Roman"/>
          <w:sz w:val="24"/>
        </w:rPr>
        <w:t>4</w:t>
      </w:r>
      <w:r w:rsidR="007E47D1" w:rsidRPr="003769B2">
        <w:rPr>
          <w:kern w:val="2"/>
          <w:szCs w:val="21"/>
          <w:rFonts w:ascii="Times New Roman" w:eastAsia="宋体" w:hAnsi="Times New Roman" w:cs="Times New Roman"/>
          <w:sz w:val="24"/>
        </w:rPr>
        <w:t>.1</w:t>
      </w:r>
      <w:r w:rsidR="007E47D1" w:rsidRPr="003769B2">
        <w:rPr>
          <w:kern w:val="2"/>
          <w:szCs w:val="21"/>
          <w:rFonts w:ascii="Times New Roman" w:eastAsia="宋体" w:hAnsi="Times New Roman" w:cs="Times New Roman"/>
          <w:sz w:val="24"/>
        </w:rPr>
        <w:t>3</w:t>
      </w:r>
      <w:r w:rsidRPr="003769B2">
        <w:t>）</w:t>
      </w:r>
      <w:r w:rsidRPr="000A3D73">
        <w:t>表示一个线边仓一个物料的一次需求能且仅能通过一趟行程来进行配送，</w:t>
      </w:r>
      <w:r w:rsidR="00654C7C">
        <w:t>约束</w:t>
      </w:r>
      <w:r w:rsidRPr="003769B2">
        <w:t>（</w:t>
      </w:r>
      <w:r w:rsidR="00216A18" w:rsidRPr="003769B2">
        <w:rPr>
          <w:kern w:val="2"/>
          <w:szCs w:val="21"/>
          <w:rFonts w:ascii="Times New Roman" w:eastAsia="宋体" w:hAnsi="Times New Roman" w:cs="Times New Roman"/>
          <w:sz w:val="24"/>
        </w:rPr>
        <w:t>4</w:t>
      </w:r>
      <w:r w:rsidR="007E47D1" w:rsidRPr="003769B2">
        <w:rPr>
          <w:kern w:val="2"/>
          <w:szCs w:val="21"/>
          <w:rFonts w:ascii="Times New Roman" w:eastAsia="宋体" w:hAnsi="Times New Roman" w:cs="Times New Roman"/>
          <w:sz w:val="24"/>
        </w:rPr>
        <w:t>.1</w:t>
      </w:r>
      <w:r w:rsidR="007E47D1" w:rsidRPr="003769B2">
        <w:rPr>
          <w:kern w:val="2"/>
          <w:szCs w:val="21"/>
          <w:rFonts w:ascii="Times New Roman" w:eastAsia="宋体" w:hAnsi="Times New Roman" w:cs="Times New Roman"/>
          <w:sz w:val="24"/>
        </w:rPr>
        <w:t>4</w:t>
      </w:r>
      <w:r w:rsidRPr="003769B2">
        <w:t>）</w:t>
      </w:r>
      <w:r w:rsidRPr="000A3D73">
        <w:t>表示实数发料路径的物料每次发料只能发送最近一次需求数量的物料，不能超发也不能少发</w:t>
      </w:r>
      <w:r>
        <w:t>。</w:t>
      </w:r>
    </w:p>
    <w:p w:rsidR="00F31EE9" w:rsidRDefault="00731891" w:rsidP="007B60B2">
      <w:pPr>
        <w:pStyle w:val="2"/>
        <w:topLinePunct/>
        <w:ind w:left="480" w:hangingChars="171" w:hanging="480"/>
      </w:pPr>
      <w:bookmarkStart w:id="474739" w:name="_Toc686474739"/>
      <w:r>
        <w:t>4</w:t>
      </w:r>
      <w:r>
        <w:t>.</w:t>
      </w:r>
      <w:r w:rsidR="00F31EE9">
        <w:t>2</w:t>
      </w:r>
      <w:r w:rsidR="00F31EE9">
        <w:t xml:space="preserve"> </w:t>
      </w:r>
      <w:r w:rsidR="004603D1" w:rsidRPr="004603D1">
        <w:t>基于局部搜索的二阶段算法设计</w:t>
      </w:r>
      <w:bookmarkEnd w:id="474739"/>
    </w:p>
    <w:p w:rsidR="00F97938" w:rsidRDefault="00646CF2" w:rsidP="009073A1">
      <w:pPr>
        <w:topLinePunct/>
      </w:pPr>
      <w:r>
        <w:t>如果将</w:t>
      </w:r>
      <w:r w:rsidR="00ED4B5C">
        <w:t>问题简化，把线边仓看作背包，把物料需求任务令看作物品，整个问题的最终目标就是合理分配物料需求任务令到线边仓中以最小化发料成本，</w:t>
      </w:r>
      <w:r w:rsidR="001C7D5D">
        <w:t>那么就可以把本问题看作背包问题，</w:t>
      </w:r>
      <w:r w:rsidR="005D5BC9">
        <w:t>而背包问题是</w:t>
      </w:r>
      <w:r w:rsidR="00750653">
        <w:t>典型的</w:t>
      </w:r>
      <w:r w:rsidR="00750653" w:rsidRPr="007D5857">
        <w:t>N</w:t>
      </w:r>
      <w:r w:rsidR="00750653" w:rsidRPr="007D5857">
        <w:t>P</w:t>
      </w:r>
      <w:r w:rsidR="00750653">
        <w:t>完全问题，这证明了本章研究的问题是一个</w:t>
      </w:r>
      <w:r w:rsidR="00750653" w:rsidRPr="007D5857">
        <w:t>N</w:t>
      </w:r>
      <w:r w:rsidR="00750653" w:rsidRPr="007D5857">
        <w:t>P-Hard</w:t>
      </w:r>
      <w:r w:rsidR="00750653">
        <w:t>问题，难以在多项式时间内得出精确解。</w:t>
      </w:r>
      <w:r w:rsidR="002265CD">
        <w:t>因此</w:t>
      </w:r>
      <w:r w:rsidR="005966FC">
        <w:t>，需要设计一个启发式算法来求解该问题。根据问题模型的特点，本文提出了一个二阶段算法，具体内容如下：</w:t>
      </w:r>
    </w:p>
    <w:p w:rsidR="005966FC" w:rsidRDefault="00BB1CF2" w:rsidP="009073A1">
      <w:pPr>
        <w:topLinePunct/>
      </w:pPr>
      <w:r>
        <w:t>第一阶段：目标是得到问题的一个基本可行解。由于加入车辆因素后对于物料的发料路径选择问题并没有增加约束，故这里可以沿用上一章的启发式算法</w:t>
      </w:r>
      <w:r w:rsidR="00331023">
        <w:t>来计算初始可行解。</w:t>
      </w:r>
    </w:p>
    <w:p w:rsidR="00331023" w:rsidRDefault="00331023" w:rsidP="009073A1">
      <w:pPr>
        <w:topLinePunct/>
      </w:pPr>
      <w:r>
        <w:t>第二阶段：</w:t>
      </w:r>
      <w:r w:rsidR="000503AB">
        <w:t>目标是</w:t>
      </w:r>
      <w:r w:rsidR="007F2558">
        <w:t>迭代更新解以寻找更优的结果。</w:t>
      </w:r>
      <w:r w:rsidR="00492948">
        <w:t>该阶段算法主要分为内外两层框架结构，在内层结构中基于当前解对需求任务令</w:t>
      </w:r>
      <w:r w:rsidR="005E357C">
        <w:t>分配</w:t>
      </w:r>
      <w:r w:rsidR="00492948">
        <w:t>以尽可能实现装载率最高，在外层结构中对当前解进行随机扰动以获得更优的综合成本。下面详细阐述两层结构的具体处理方式：</w:t>
      </w:r>
    </w:p>
    <w:p w:rsidR="00492948" w:rsidRDefault="00871FBE" w:rsidP="009073A1">
      <w:pPr>
        <w:topLinePunct/>
      </w:pPr>
      <w:r>
        <w:t>内层结构：对每一个发料时间点进行判断决策，在当前发料时间点中找到必发需求任务令集合以及可发需求任务令的集合，将必发需求任务令装车后，若有车辆未满载，则从可发需求任务令中挑选出使其满载率最大的一条或多条需求任务令进行</w:t>
      </w:r>
      <w:r w:rsidR="00F915FA">
        <w:t>合并</w:t>
      </w:r>
      <w:r>
        <w:t>发送。但考虑到如果可选需求任务令数量较为庞大，则</w:t>
      </w:r>
      <w:r w:rsidR="00995428">
        <w:t>挑选出使满载率最高的需求任务令子集就会变得十分困难，因此本文</w:t>
      </w:r>
      <w:r w:rsidR="00B70691">
        <w:t>设置了一个</w:t>
      </w:r>
      <w:r w:rsidR="00995428">
        <w:t>参数</w:t>
      </w:r>
      <m:oMath>
        <m:r>
          <w:rPr>
            <w:rStyle w:val="cw51"/>
          </w:rPr>
          <m:t>max_limit</m:t>
        </m:r>
      </m:oMath>
      <w:r w:rsidR="00995428">
        <w:t>来限制可选需求任务令进行</w:t>
      </w:r>
      <w:r w:rsidR="005E357C">
        <w:t>分配</w:t>
      </w:r>
      <w:r w:rsidR="00995428">
        <w:t>的最大数量。</w:t>
      </w:r>
    </w:p>
    <w:p w:rsidR="00995428" w:rsidRDefault="00995428" w:rsidP="009073A1">
      <w:pPr>
        <w:topLinePunct/>
      </w:pPr>
      <w:r>
        <w:t>外层结构：</w:t>
      </w:r>
      <w:r w:rsidR="00136E13">
        <w:t>对当前解的扰动分为两种，第一种扰动针对只有一次需求的物料，取其中部分物料随机进行路径变更，第二种扰动针对全体物料，随机选择部分物料进行路径变更。第一种扰动因为选取的物料在整个决策周期中只有一次需求，所以变更其路径对于整体物料分配装车的安排变动不大，好处在于能保留</w:t>
      </w:r>
      <w:r w:rsidR="000758D4">
        <w:t>原解的大部分优势；而第二种扰动面对的是全体物料，所以会选择到部分需求频率高的物料，</w:t>
      </w:r>
      <w:r w:rsidR="000758D4">
        <w:lastRenderedPageBreak/>
        <w:t>这些物料对于订单装车安排的影响较大，变更其发料路径可能会让原解的装车安排整体结构发生变化，但好处在于更容易跳出局部最优解而找到更优解。</w:t>
      </w:r>
      <w:r w:rsidR="00146FC3">
        <w:t>迭代的</w:t>
      </w:r>
      <w:r w:rsidR="00F1529F">
        <w:t>次数由参数</w:t>
      </w:r>
      <m:oMath>
        <m:r>
          <w:rPr>
            <w:rStyle w:val="cw51"/>
          </w:rPr>
          <m:t>iter_limit</m:t>
        </m:r>
      </m:oMath>
      <w:r w:rsidR="00F1529F">
        <w:t>来决定。</w:t>
      </w:r>
    </w:p>
    <w:p w:rsidR="00C139B4" w:rsidRDefault="00C139B4" w:rsidP="009073A1">
      <w:pPr>
        <w:topLinePunct/>
      </w:pPr>
      <w:r>
        <w:t>具体的算法流程图如图</w:t>
      </w:r>
      <w:r w:rsidR="00216A18" w:rsidRPr="003769B2">
        <w:t>4</w:t>
      </w:r>
      <w:r w:rsidR="006A58CB" w:rsidRPr="003769B2">
        <w:t>-2</w:t>
      </w:r>
      <w:r>
        <w:t>所示。</w:t>
      </w:r>
    </w:p>
    <w:p w:rsidR="00C139B4" w:rsidRDefault="004F7F2F" w:rsidP="00E90093">
      <w:pPr>
        <w:pStyle w:val="affff"/>
        <w:keepNext/>
        <w:topLinePunct/>
      </w:pPr>
      <w:r>
        <w:drawing>
          <wp:inline distT="0" distB="0" distL="0" distR="0">
            <wp:extent cx="5009851" cy="600456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9851" cy="6004560"/>
                    </a:xfrm>
                    <a:prstGeom prst="rect">
                      <a:avLst/>
                    </a:prstGeom>
                    <a:noFill/>
                    <a:ln>
                      <a:noFill/>
                    </a:ln>
                  </pic:spPr>
                </pic:pic>
              </a:graphicData>
            </a:graphic>
          </wp:inline>
        </w:drawing>
      </w:r>
    </w:p>
    <w:p w:rsidR="00995428" w:rsidRPr="00DD5B92" w:rsidRDefault="00F11FD8" w:rsidP="00DD5B92">
      <w:pPr>
        <w:pStyle w:val="cw13"/>
        <w:topLinePunct/>
      </w:pPr>
      <w:r>
        <w:t>图</w:t>
      </w:r>
      <w:r w:rsidR="00216A18" w:rsidRPr="00A431E1">
        <w:t>4</w:t>
      </w:r>
      <w:r w:rsidR="006A58CB" w:rsidRPr="00A431E1">
        <w:t>-2</w:t>
      </w:r>
      <w:r>
        <w:t xml:space="preserve">  </w:t>
      </w:r>
      <w:r>
        <w:t>算法流程图</w:t>
      </w:r>
    </w:p>
    <w:p w:rsidR="00D15D10" w:rsidRDefault="00731891" w:rsidP="007B60B2">
      <w:pPr>
        <w:pStyle w:val="2"/>
        <w:topLinePunct/>
        <w:ind w:left="480" w:hangingChars="171" w:hanging="480"/>
      </w:pPr>
      <w:bookmarkStart w:id="474740" w:name="_Toc686474740"/>
      <w:r>
        <w:t>4</w:t>
      </w:r>
      <w:r>
        <w:t>.</w:t>
      </w:r>
      <w:r w:rsidR="00D15D10">
        <w:t>3</w:t>
      </w:r>
      <w:r>
        <w:t xml:space="preserve"> </w:t>
      </w:r>
      <w:r w:rsidR="00D15D10">
        <w:t>数值实验分析</w:t>
      </w:r>
      <w:bookmarkEnd w:id="474740"/>
    </w:p>
    <w:p w:rsidR="008B0EFC" w:rsidRPr="008B0EFC" w:rsidRDefault="002F6A9D" w:rsidP="009073A1">
      <w:pPr>
        <w:topLinePunct/>
      </w:pPr>
      <w:bookmarkStart w:id="22" w:name="_Hlk102679179"/>
      <w:r>
        <w:t>同样地，为了</w:t>
      </w:r>
      <w:bookmarkEnd w:id="22"/>
      <w:r>
        <w:t>验证算法的有效性，本文将进行横纵两个方向的对比：横向对比五种策略或算法生成的初始解对于总成本的影响；纵向对比同种策略或算法迭代</w:t>
      </w:r>
      <w:r>
        <w:lastRenderedPageBreak/>
        <w:t>优化前后的总成本的变化。算例数据以及订单抽取方法与上一章节相同，新增参数设定为：实数发料路径固定发车成本</w:t>
      </w:r>
      <m:oMath>
        <m:sSubSup>
          <m:sSubSupPr>
            <m:ctrlPr/>
          </m:sSubSupPr>
          <m:e>
            <m:r>
              <w:rPr>
                <w:rStyle w:val="cw51"/>
              </w:rPr>
              <m:t>c</m:t>
            </m:r>
          </m:e>
          <m:sub>
            <m:r>
              <w:rPr>
                <w:rStyle w:val="cw51"/>
              </w:rPr>
              <m:t>f</m:t>
            </m:r>
          </m:sub>
          <m:sup>
            <m:r>
              <w:rPr>
                <w:rStyle w:val="cw51"/>
              </w:rPr>
              <m:t>1</m:t>
            </m:r>
          </m:sup>
        </m:sSubSup>
        <m:r>
          <m:rPr>
            <m:sty m:val="p"/>
          </m:rPr>
          <w:rPr>
            <w:rStyle w:val="cw51"/>
          </w:rPr>
          <m:t>=100</m:t>
        </m:r>
      </m:oMath>
      <w:r w:rsidR="00FC02BC">
        <w:t>，变动成本</w:t>
      </w:r>
      <m:oMath>
        <m:sSubSup>
          <m:sSubSupPr>
            <m:ctrlPr/>
          </m:sSubSupPr>
          <m:e>
            <m:r>
              <w:rPr>
                <w:rStyle w:val="cw51"/>
              </w:rPr>
              <m:t>c</m:t>
            </m:r>
          </m:e>
          <m:sub>
            <m:r>
              <w:rPr>
                <w:rStyle w:val="cw51"/>
              </w:rPr>
              <m:t>v</m:t>
            </m:r>
          </m:sub>
          <m:sup>
            <m:r>
              <w:rPr>
                <w:rStyle w:val="cw51"/>
              </w:rPr>
              <m:t>1</m:t>
            </m:r>
          </m:sup>
        </m:sSubSup>
        <m:r>
          <w:rPr>
            <w:rStyle w:val="cw51"/>
          </w:rPr>
          <m:t>=1</m:t>
        </m:r>
      </m:oMath>
      <w:r w:rsidR="00FC02BC">
        <w:t>；超发转库路径固定发车成本</w:t>
      </w:r>
      <m:oMath>
        <m:sSubSup>
          <m:sSubSupPr>
            <m:ctrlPr/>
          </m:sSubSupPr>
          <m:e>
            <m:r>
              <w:rPr>
                <w:rStyle w:val="cw51"/>
              </w:rPr>
              <m:t>c</m:t>
            </m:r>
          </m:e>
          <m:sub>
            <m:r>
              <w:rPr>
                <w:rStyle w:val="cw51"/>
              </w:rPr>
              <m:t>f</m:t>
            </m:r>
          </m:sub>
          <m:sup>
            <m:r>
              <w:rPr>
                <w:rStyle w:val="cw51"/>
              </w:rPr>
              <m:t>2</m:t>
            </m:r>
          </m:sup>
        </m:sSubSup>
        <m:r>
          <m:rPr>
            <m:sty m:val="p"/>
          </m:rPr>
          <w:rPr>
            <w:rStyle w:val="cw51"/>
          </w:rPr>
          <m:t>=150</m:t>
        </m:r>
      </m:oMath>
      <w:r w:rsidR="00FC02BC">
        <w:t>，变动成本</w:t>
      </w:r>
      <m:oMath>
        <m:sSubSup>
          <m:sSubSupPr>
            <m:ctrlPr/>
          </m:sSubSupPr>
          <m:e>
            <m:r>
              <w:rPr>
                <w:rStyle w:val="cw51"/>
              </w:rPr>
              <m:t>c</m:t>
            </m:r>
          </m:e>
          <m:sub>
            <m:r>
              <w:rPr>
                <w:rStyle w:val="cw51"/>
              </w:rPr>
              <m:t>v</m:t>
            </m:r>
          </m:sub>
          <m:sup>
            <m:r>
              <w:rPr>
                <w:rStyle w:val="cw51"/>
              </w:rPr>
              <m:t>2</m:t>
            </m:r>
          </m:sup>
        </m:sSubSup>
        <m:r>
          <w:rPr>
            <w:rStyle w:val="cw51"/>
          </w:rPr>
          <m:t>=</m:t>
        </m:r>
        <m:r>
          <m:rPr>
            <m:sty m:val="p"/>
          </m:rPr>
          <w:rPr>
            <w:rStyle w:val="cw51"/>
          </w:rPr>
          <m:t>0.5</m:t>
        </m:r>
      </m:oMath>
      <w:r w:rsidR="00FF456F">
        <w:t>，以上成本单位均为元，为了</w:t>
      </w:r>
      <w:r w:rsidR="009F539D">
        <w:t>统一单位，本文根据H公司实际情况，引入工时成本转化参数</w:t>
      </w:r>
      <m:oMath>
        <m:r>
          <m:rPr>
            <m:sty m:val="p"/>
          </m:rPr>
          <w:rPr>
            <w:rStyle w:val="cw51"/>
          </w:rPr>
          <m:t>ω=75(</m:t>
        </m:r>
        <m:r>
          <m:rPr>
            <m:sty m:val="p"/>
          </m:rPr>
          <w:rPr>
            <w:rStyle w:val="cw51"/>
          </w:rPr>
          <m:t>元</m:t>
        </m:r>
        <m:r>
          <m:rPr>
            <m:sty m:val="p"/>
          </m:rPr>
          <w:rPr>
            <w:rStyle w:val="cw51"/>
          </w:rPr>
          <m:t>/</m:t>
        </m:r>
        <m:r>
          <m:rPr>
            <m:sty m:val="p"/>
          </m:rPr>
          <w:rPr>
            <w:rStyle w:val="cw51"/>
          </w:rPr>
          <m:t>小时</m:t>
        </m:r>
        <m:r>
          <m:rPr>
            <m:sty m:val="p"/>
          </m:rPr>
          <w:rPr>
            <w:rStyle w:val="cw51"/>
          </w:rPr>
          <m:t>)</m:t>
        </m:r>
      </m:oMath>
      <w:r w:rsidR="009F539D">
        <w:t>，将工时成本转化为实际成本；</w:t>
      </w:r>
      <w:r w:rsidR="00FF456F">
        <w:t>车辆栈板容量限制</w:t>
      </w:r>
      <m:oMath>
        <m:sSub>
          <m:sSubPr>
            <m:ctrlPr/>
          </m:sSubPr>
          <m:e>
            <m:r>
              <w:rPr>
                <w:rStyle w:val="cw51"/>
              </w:rPr>
              <m:t>c</m:t>
            </m:r>
          </m:e>
          <m:sub>
            <m:r>
              <w:rPr>
                <w:rStyle w:val="cw51"/>
              </w:rPr>
              <m:t>j</m:t>
            </m:r>
          </m:sub>
        </m:sSub>
        <m:r>
          <m:rPr>
            <m:sty m:val="p"/>
          </m:rPr>
          <w:rPr>
            <w:rStyle w:val="cw51"/>
          </w:rPr>
          <m:t>=10</m:t>
        </m:r>
      </m:oMath>
      <w:r w:rsidR="00FF456F">
        <w:t>，</w:t>
      </w:r>
      <w:r w:rsidR="009F539D">
        <w:t>单位为板。以下表</w:t>
      </w:r>
      <w:r w:rsidR="00216A18" w:rsidRPr="003769B2">
        <w:t>4</w:t>
      </w:r>
      <w:r w:rsidR="006A58CB" w:rsidRPr="003769B2">
        <w:t>-</w:t>
      </w:r>
      <w:r w:rsidR="00E52310" w:rsidRPr="003769B2">
        <w:t>2</w:t>
      </w:r>
      <w:r w:rsidR="009F539D">
        <w:t>、表</w:t>
      </w:r>
      <w:r w:rsidR="00216A18" w:rsidRPr="003769B2">
        <w:t>4</w:t>
      </w:r>
      <w:r w:rsidR="006A58CB" w:rsidRPr="003769B2">
        <w:t>-</w:t>
      </w:r>
      <w:r w:rsidR="00E52310" w:rsidRPr="003769B2">
        <w:t>3</w:t>
      </w:r>
      <w:r w:rsidR="009F539D">
        <w:t>分别展示了迭代前和迭代后五种策略或算法在</w:t>
      </w:r>
      <w:r w:rsidR="009F539D" w:rsidRPr="003769B2">
        <w:t>1</w:t>
      </w:r>
      <w:r w:rsidR="009F539D" w:rsidRPr="003769B2">
        <w:t>0</w:t>
      </w:r>
      <w:r w:rsidR="009F539D">
        <w:t>种规模订单下的总成本。</w:t>
      </w:r>
    </w:p>
    <w:p w:rsidR="00256A78" w:rsidRDefault="00256A78" w:rsidP="00256A78">
      <w:pPr>
        <w:pStyle w:val="cw12"/>
        <w:topLinePunct/>
      </w:pPr>
      <w:bookmarkStart w:id="768806" w:name="_Toc686768806"/>
      <w:r>
        <w:t>表</w:t>
      </w:r>
      <w:r w:rsidR="00216A18" w:rsidRPr="00A431E1">
        <w:t>4</w:t>
      </w:r>
      <w:r w:rsidR="006A58CB" w:rsidRPr="00A431E1">
        <w:t>-</w:t>
      </w:r>
      <w:r w:rsidR="00E52310" w:rsidRPr="00A431E1">
        <w:t>2</w:t>
      </w:r>
      <w:r>
        <w:t xml:space="preserve">  </w:t>
      </w:r>
      <w:r/>
      <w:r w:rsidR="00BB087B">
        <w:t>迭代前</w:t>
      </w:r>
      <w:r>
        <w:t>五种策略或算法的</w:t>
      </w:r>
      <w:r w:rsidR="00BB087B">
        <w:t>总成本</w:t>
      </w:r>
      <w:r>
        <w:t>（</w:t>
      </w:r>
      <w:r>
        <w:t>单位：</w:t>
      </w:r>
      <w:r w:rsidR="00BB087B">
        <w:t>元</w:t>
      </w:r>
      <w:r>
        <w:t>）</w:t>
      </w:r>
      <w:bookmarkEnd w:id="768806"/>
    </w:p>
    <w:tbl>
      <w:tblPr>
        <w:tblCellMar>
          <w:left w:w="0" w:type="dxa"/>
          <w:right w:w="0" w:type="dxa"/>
        </w:tblCellMar>
        <w:tblW w:w="5000" w:type="pct"/>
        <w:tblInd w:w="288" w:type="dxa"/>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961"/>
        <w:gridCol w:w="1356"/>
        <w:gridCol w:w="1357"/>
        <w:gridCol w:w="1357"/>
        <w:gridCol w:w="1304"/>
        <w:gridCol w:w="1250"/>
        <w:gridCol w:w="28"/>
      </w:tblGrid>
      <w:tr w:rsidR="00256A78" w:rsidTr="00B86AE3">
        <w:trPr>
          <w:gridAfter w:val="1"/>
          <w:wAfter w:w="28" w:type="dxa"/>
          <w:tblHeader/>
        </w:trPr>
        <w:tc>
          <w:tcPr>
            <w:vMerge/>
            <w:vMerge w:val="restart"/>
          </w:tcPr>
          <w:p w:rsidR="00256A78" w:rsidRDefault="00256A78" w:rsidP="00B86AE3">
            <w:pPr>
              <w:pStyle w:val="cw11"/>
              <w:topLinePunct/>
              <w:ind w:leftChars="0" w:left="0" w:rightChars="0" w:right="0" w:firstLineChars="0" w:firstLine="0"/>
              <w:spacing w:line="240" w:lineRule="atLeast"/>
            </w:pPr>
            <w:r>
              <w:t>订单数</w:t>
            </w:r>
          </w:p>
        </w:tc>
        <w:tc>
          <w:tcPr>
            <w:gridSpan w:val="5"/>
            <w:tcBorders>
              <w:bottom w:val="single" w:sz="4" w:space="0" w:color="auto"/>
            </w:tcBorders>
          </w:tcPr>
          <w:p w:rsidR="00256A78" w:rsidRDefault="00256A78" w:rsidP="00B86AE3">
            <w:pPr>
              <w:pStyle w:val="cw11"/>
              <w:topLinePunct/>
              <w:ind w:leftChars="0" w:left="0" w:rightChars="0" w:right="0" w:firstLineChars="0" w:firstLine="0"/>
              <w:spacing w:line="240" w:lineRule="atLeast"/>
            </w:pPr>
            <w:r>
              <w:t>策略或算法</w:t>
            </w:r>
          </w:p>
        </w:tc>
      </w:tr>
      <w:tr w:rsidR="00256A78" w:rsidTr="00B86AE3">
        <w:trPr>
          <w:tblHeader/>
        </w:trPr>
        <w:tc>
          <w:tcPr>
            <w:vMerge/>
            <w:tcBorders>
              <w:bottom w:val="single" w:sz="4" w:space="0" w:color="auto"/>
            </w:tcBorders>
          </w:tcPr>
          <w:p w:rsidR="00256A78" w:rsidRDefault="00256A78" w:rsidP="00B86AE3">
            <w:pPr>
              <w:pStyle w:val="cw11"/>
              <w:topLinePunct/>
              <w:ind w:leftChars="0" w:left="0" w:rightChars="0" w:right="0" w:firstLineChars="0" w:firstLine="0"/>
              <w:spacing w:line="240" w:lineRule="atLeast"/>
            </w:pPr>
          </w:p>
        </w:tc>
        <w:tc>
          <w:tcPr>
            <w:tcBorders>
              <w:bottom w:val="single" w:sz="4" w:space="0" w:color="auto"/>
            </w:tcBorders>
          </w:tcPr>
          <w:p w:rsidR="00256A78" w:rsidRDefault="00256A78" w:rsidP="00B86AE3">
            <w:pPr>
              <w:pStyle w:val="cw11"/>
              <w:topLinePunct/>
              <w:ind w:leftChars="0" w:left="0" w:rightChars="0" w:right="0" w:firstLineChars="0" w:firstLine="0"/>
              <w:spacing w:line="240" w:lineRule="atLeast"/>
            </w:pPr>
            <w:r>
              <w:t>现状</w:t>
            </w:r>
          </w:p>
        </w:tc>
        <w:tc>
          <w:tcPr>
            <w:tcBorders>
              <w:bottom w:val="single" w:sz="4" w:space="0" w:color="auto"/>
            </w:tcBorders>
          </w:tcPr>
          <w:p w:rsidR="00256A78" w:rsidRDefault="00256A78" w:rsidP="00B86AE3">
            <w:pPr>
              <w:pStyle w:val="cw11"/>
              <w:topLinePunct/>
              <w:ind w:leftChars="0" w:left="0" w:rightChars="0" w:right="0" w:firstLineChars="0" w:firstLine="0"/>
              <w:spacing w:line="240" w:lineRule="atLeast"/>
            </w:pPr>
            <w:r>
              <w:t>高频优先</w:t>
            </w:r>
          </w:p>
        </w:tc>
        <w:tc>
          <w:tcPr>
            <w:tcBorders>
              <w:bottom w:val="single" w:sz="4" w:space="0" w:color="auto"/>
            </w:tcBorders>
          </w:tcPr>
          <w:p w:rsidR="00256A78" w:rsidRDefault="00256A78" w:rsidP="00B86AE3">
            <w:pPr>
              <w:pStyle w:val="cw11"/>
              <w:topLinePunct/>
              <w:ind w:leftChars="0" w:left="0" w:rightChars="0" w:right="0" w:firstLineChars="0" w:firstLine="0"/>
              <w:spacing w:line="240" w:lineRule="atLeast"/>
            </w:pPr>
            <w:r>
              <w:t>随机</w:t>
            </w:r>
          </w:p>
        </w:tc>
        <w:tc>
          <w:tcPr>
            <w:tcBorders>
              <w:bottom w:val="single" w:sz="4" w:space="0" w:color="auto"/>
            </w:tcBorders>
          </w:tcPr>
          <w:p w:rsidR="00256A78" w:rsidRDefault="00256A78" w:rsidP="00B86AE3">
            <w:pPr>
              <w:pStyle w:val="cw11"/>
              <w:topLinePunct/>
              <w:ind w:leftChars="0" w:left="0" w:rightChars="0" w:right="0" w:firstLineChars="0" w:firstLine="0"/>
              <w:spacing w:line="240" w:lineRule="atLeast"/>
            </w:pPr>
            <w:r>
              <w:t>启发式</w:t>
            </w:r>
          </w:p>
        </w:tc>
        <w:tc>
          <w:tcPr>
            <w:gridSpan w:val="2"/>
            <w:tcBorders>
              <w:bottom w:val="single" w:sz="4" w:space="0" w:color="auto"/>
            </w:tcBorders>
          </w:tcPr>
          <w:p w:rsidR="00256A78" w:rsidRDefault="00256A78" w:rsidP="00B86AE3">
            <w:pPr>
              <w:pStyle w:val="cw11"/>
              <w:topLinePunct/>
              <w:ind w:leftChars="0" w:left="0" w:rightChars="0" w:right="0" w:firstLineChars="0" w:firstLine="0"/>
              <w:spacing w:line="240" w:lineRule="atLeast"/>
            </w:pPr>
            <w:r>
              <w:t>求解器</w:t>
            </w:r>
          </w:p>
        </w:tc>
      </w:tr>
      <w:tr w:rsidR="00256A78" w:rsidRPr="00F71E36" w:rsidTr="00B86AE3">
        <w:tc>
          <w:p w:rsidR="00256A78" w:rsidRDefault="00256A78" w:rsidP="00B86AE3">
            <w:pPr>
              <w:pStyle w:val="affff8"/>
              <w:topLinePunct/>
              <w:ind w:leftChars="0" w:left="0" w:rightChars="0" w:right="0" w:firstLineChars="0" w:firstLine="0"/>
              <w:spacing w:line="240" w:lineRule="atLeast"/>
            </w:pPr>
            <w:r>
              <w:t>5</w:t>
            </w:r>
            <w:r>
              <w:t>00</w:t>
            </w:r>
          </w:p>
        </w:tc>
        <w:tc>
          <w:p w:rsidR="00256A78" w:rsidRDefault="00AA0637" w:rsidP="00B86AE3">
            <w:pPr>
              <w:pStyle w:val="affff8"/>
              <w:topLinePunct/>
              <w:ind w:leftChars="0" w:left="0" w:rightChars="0" w:right="0" w:firstLineChars="0" w:firstLine="0"/>
              <w:spacing w:line="240" w:lineRule="atLeast"/>
            </w:pPr>
            <w:r>
              <w:t>57138</w:t>
            </w:r>
          </w:p>
        </w:tc>
        <w:tc>
          <w:p w:rsidR="00256A78" w:rsidRDefault="00AA0637" w:rsidP="00B86AE3">
            <w:pPr>
              <w:pStyle w:val="affff8"/>
              <w:topLinePunct/>
              <w:ind w:leftChars="0" w:left="0" w:rightChars="0" w:right="0" w:firstLineChars="0" w:firstLine="0"/>
              <w:spacing w:line="240" w:lineRule="atLeast"/>
            </w:pPr>
            <w:r>
              <w:t>45715</w:t>
            </w:r>
          </w:p>
        </w:tc>
        <w:tc>
          <w:p w:rsidR="00256A78" w:rsidRDefault="00AA0637" w:rsidP="00B86AE3">
            <w:pPr>
              <w:pStyle w:val="affff8"/>
              <w:topLinePunct/>
              <w:ind w:leftChars="0" w:left="0" w:rightChars="0" w:right="0" w:firstLineChars="0" w:firstLine="0"/>
              <w:spacing w:line="240" w:lineRule="atLeast"/>
            </w:pPr>
            <w:r>
              <w:t>52281</w:t>
            </w:r>
          </w:p>
        </w:tc>
        <w:tc>
          <w:p w:rsidR="00256A78" w:rsidRDefault="00AA0637" w:rsidP="00B86AE3">
            <w:pPr>
              <w:pStyle w:val="affff8"/>
              <w:topLinePunct/>
              <w:ind w:leftChars="0" w:left="0" w:rightChars="0" w:right="0" w:firstLineChars="0" w:firstLine="0"/>
              <w:spacing w:line="240" w:lineRule="atLeast"/>
            </w:pPr>
            <w:r>
              <w:t>43758</w:t>
            </w:r>
          </w:p>
        </w:tc>
        <w:tc>
          <w:tcPr>
            <w:gridSpan w:val="2"/>
          </w:tcPr>
          <w:p w:rsidR="00256A78" w:rsidRDefault="00AA0637" w:rsidP="00B86AE3">
            <w:pPr>
              <w:pStyle w:val="affff8"/>
              <w:topLinePunct/>
              <w:ind w:leftChars="0" w:left="0" w:rightChars="0" w:right="0" w:firstLineChars="0" w:firstLine="0"/>
              <w:spacing w:line="240" w:lineRule="atLeast"/>
            </w:pPr>
            <w:r>
              <w:t>41841</w:t>
            </w:r>
          </w:p>
        </w:tc>
      </w:tr>
      <w:tr w:rsidR="00256A78" w:rsidRPr="00F71E36" w:rsidTr="00B86AE3">
        <w:tc>
          <w:p w:rsidR="00256A78" w:rsidRDefault="00256A78" w:rsidP="00B86AE3">
            <w:pPr>
              <w:pStyle w:val="affff8"/>
              <w:topLinePunct/>
              <w:ind w:leftChars="0" w:left="0" w:rightChars="0" w:right="0" w:firstLineChars="0" w:firstLine="0"/>
              <w:spacing w:line="240" w:lineRule="atLeast"/>
            </w:pPr>
            <w:r>
              <w:t>1</w:t>
            </w:r>
            <w:r>
              <w:t>000</w:t>
            </w:r>
          </w:p>
        </w:tc>
        <w:tc>
          <w:p w:rsidR="00256A78" w:rsidRDefault="00AA0637" w:rsidP="00B86AE3">
            <w:pPr>
              <w:pStyle w:val="affff8"/>
              <w:topLinePunct/>
              <w:ind w:leftChars="0" w:left="0" w:rightChars="0" w:right="0" w:firstLineChars="0" w:firstLine="0"/>
              <w:spacing w:line="240" w:lineRule="atLeast"/>
            </w:pPr>
            <w:r>
              <w:t>128150</w:t>
            </w:r>
          </w:p>
        </w:tc>
        <w:tc>
          <w:p w:rsidR="00256A78" w:rsidRDefault="00AA0637" w:rsidP="00B86AE3">
            <w:pPr>
              <w:pStyle w:val="affff8"/>
              <w:topLinePunct/>
              <w:ind w:leftChars="0" w:left="0" w:rightChars="0" w:right="0" w:firstLineChars="0" w:firstLine="0"/>
              <w:spacing w:line="240" w:lineRule="atLeast"/>
            </w:pPr>
            <w:r>
              <w:t>108157</w:t>
            </w:r>
          </w:p>
        </w:tc>
        <w:tc>
          <w:p w:rsidR="00256A78" w:rsidRDefault="00AA0637" w:rsidP="00B86AE3">
            <w:pPr>
              <w:pStyle w:val="affff8"/>
              <w:topLinePunct/>
              <w:ind w:leftChars="0" w:left="0" w:rightChars="0" w:right="0" w:firstLineChars="0" w:firstLine="0"/>
              <w:spacing w:line="240" w:lineRule="atLeast"/>
            </w:pPr>
            <w:r>
              <w:t>125331</w:t>
            </w:r>
          </w:p>
        </w:tc>
        <w:tc>
          <w:p w:rsidR="00256A78" w:rsidRDefault="00AA0637" w:rsidP="00B86AE3">
            <w:pPr>
              <w:pStyle w:val="affff8"/>
              <w:topLinePunct/>
              <w:ind w:leftChars="0" w:left="0" w:rightChars="0" w:right="0" w:firstLineChars="0" w:firstLine="0"/>
              <w:spacing w:line="240" w:lineRule="atLeast"/>
            </w:pPr>
            <w:r>
              <w:t>98923</w:t>
            </w:r>
          </w:p>
        </w:tc>
        <w:tc>
          <w:tcPr>
            <w:gridSpan w:val="2"/>
          </w:tcPr>
          <w:p w:rsidR="00256A78" w:rsidRDefault="00AA0637" w:rsidP="00B86AE3">
            <w:pPr>
              <w:pStyle w:val="affff8"/>
              <w:topLinePunct/>
              <w:ind w:leftChars="0" w:left="0" w:rightChars="0" w:right="0" w:firstLineChars="0" w:firstLine="0"/>
              <w:spacing w:line="240" w:lineRule="atLeast"/>
            </w:pPr>
            <w:r>
              <w:t>101007</w:t>
            </w:r>
          </w:p>
        </w:tc>
      </w:tr>
      <w:tr w:rsidR="00256A78" w:rsidRPr="00F71E36" w:rsidTr="00B86AE3">
        <w:tc>
          <w:p w:rsidR="00256A78" w:rsidRDefault="00256A78" w:rsidP="00B86AE3">
            <w:pPr>
              <w:pStyle w:val="affff8"/>
              <w:topLinePunct/>
              <w:ind w:leftChars="0" w:left="0" w:rightChars="0" w:right="0" w:firstLineChars="0" w:firstLine="0"/>
              <w:spacing w:line="240" w:lineRule="atLeast"/>
            </w:pPr>
            <w:r>
              <w:t>1500</w:t>
            </w:r>
          </w:p>
        </w:tc>
        <w:tc>
          <w:p w:rsidR="00256A78" w:rsidRDefault="00AA0637" w:rsidP="00B86AE3">
            <w:pPr>
              <w:pStyle w:val="affff8"/>
              <w:topLinePunct/>
              <w:ind w:leftChars="0" w:left="0" w:rightChars="0" w:right="0" w:firstLineChars="0" w:firstLine="0"/>
              <w:spacing w:line="240" w:lineRule="atLeast"/>
            </w:pPr>
            <w:r>
              <w:t>171464</w:t>
            </w:r>
          </w:p>
        </w:tc>
        <w:tc>
          <w:p w:rsidR="00256A78" w:rsidRDefault="00AA0637" w:rsidP="00B86AE3">
            <w:pPr>
              <w:pStyle w:val="affff8"/>
              <w:topLinePunct/>
              <w:ind w:leftChars="0" w:left="0" w:rightChars="0" w:right="0" w:firstLineChars="0" w:firstLine="0"/>
              <w:spacing w:line="240" w:lineRule="atLeast"/>
            </w:pPr>
            <w:r>
              <w:t>139932</w:t>
            </w:r>
          </w:p>
        </w:tc>
        <w:tc>
          <w:p w:rsidR="00256A78" w:rsidRDefault="00AA0637" w:rsidP="00B86AE3">
            <w:pPr>
              <w:pStyle w:val="affff8"/>
              <w:topLinePunct/>
              <w:ind w:leftChars="0" w:left="0" w:rightChars="0" w:right="0" w:firstLineChars="0" w:firstLine="0"/>
              <w:spacing w:line="240" w:lineRule="atLeast"/>
            </w:pPr>
            <w:r>
              <w:t>172884</w:t>
            </w:r>
          </w:p>
        </w:tc>
        <w:tc>
          <w:p w:rsidR="00256A78" w:rsidRDefault="00AA0637" w:rsidP="00B86AE3">
            <w:pPr>
              <w:pStyle w:val="affff8"/>
              <w:topLinePunct/>
              <w:ind w:leftChars="0" w:left="0" w:rightChars="0" w:right="0" w:firstLineChars="0" w:firstLine="0"/>
              <w:spacing w:line="240" w:lineRule="atLeast"/>
            </w:pPr>
            <w:r>
              <w:t>133351</w:t>
            </w:r>
          </w:p>
        </w:tc>
        <w:tc>
          <w:tcPr>
            <w:gridSpan w:val="2"/>
          </w:tcPr>
          <w:p w:rsidR="00256A78" w:rsidRDefault="00AA0637" w:rsidP="00B86AE3">
            <w:pPr>
              <w:pStyle w:val="affff8"/>
              <w:topLinePunct/>
              <w:ind w:leftChars="0" w:left="0" w:rightChars="0" w:right="0" w:firstLineChars="0" w:firstLine="0"/>
              <w:spacing w:line="240" w:lineRule="atLeast"/>
            </w:pPr>
            <w:r>
              <w:t>139451</w:t>
            </w:r>
          </w:p>
        </w:tc>
      </w:tr>
      <w:tr w:rsidR="00256A78" w:rsidRPr="00F71E36" w:rsidTr="00B86AE3">
        <w:tc>
          <w:p w:rsidR="00256A78" w:rsidRDefault="00256A78" w:rsidP="00B86AE3">
            <w:pPr>
              <w:pStyle w:val="affff8"/>
              <w:topLinePunct/>
              <w:ind w:leftChars="0" w:left="0" w:rightChars="0" w:right="0" w:firstLineChars="0" w:firstLine="0"/>
              <w:spacing w:line="240" w:lineRule="atLeast"/>
            </w:pPr>
            <w:r>
              <w:t>2000</w:t>
            </w:r>
          </w:p>
        </w:tc>
        <w:tc>
          <w:p w:rsidR="00256A78" w:rsidRDefault="00AA0637" w:rsidP="00B86AE3">
            <w:pPr>
              <w:pStyle w:val="affff8"/>
              <w:topLinePunct/>
              <w:ind w:leftChars="0" w:left="0" w:rightChars="0" w:right="0" w:firstLineChars="0" w:firstLine="0"/>
              <w:spacing w:line="240" w:lineRule="atLeast"/>
            </w:pPr>
            <w:r>
              <w:t>220423</w:t>
            </w:r>
          </w:p>
        </w:tc>
        <w:tc>
          <w:p w:rsidR="00256A78" w:rsidRDefault="00AA0637" w:rsidP="00B86AE3">
            <w:pPr>
              <w:pStyle w:val="affff8"/>
              <w:topLinePunct/>
              <w:ind w:leftChars="0" w:left="0" w:rightChars="0" w:right="0" w:firstLineChars="0" w:firstLine="0"/>
              <w:spacing w:line="240" w:lineRule="atLeast"/>
            </w:pPr>
            <w:r>
              <w:t>167529</w:t>
            </w:r>
          </w:p>
        </w:tc>
        <w:tc>
          <w:p w:rsidR="00256A78" w:rsidRDefault="00AA0637" w:rsidP="00B86AE3">
            <w:pPr>
              <w:pStyle w:val="affff8"/>
              <w:topLinePunct/>
              <w:ind w:leftChars="0" w:left="0" w:rightChars="0" w:right="0" w:firstLineChars="0" w:firstLine="0"/>
              <w:spacing w:line="240" w:lineRule="atLeast"/>
            </w:pPr>
            <w:r>
              <w:t>216770</w:t>
            </w:r>
          </w:p>
        </w:tc>
        <w:tc>
          <w:p w:rsidR="00256A78" w:rsidRDefault="00AA0637" w:rsidP="00B86AE3">
            <w:pPr>
              <w:pStyle w:val="affff8"/>
              <w:topLinePunct/>
              <w:ind w:leftChars="0" w:left="0" w:rightChars="0" w:right="0" w:firstLineChars="0" w:firstLine="0"/>
              <w:spacing w:line="240" w:lineRule="atLeast"/>
            </w:pPr>
            <w:r>
              <w:t>175005</w:t>
            </w:r>
          </w:p>
        </w:tc>
        <w:tc>
          <w:tcPr>
            <w:gridSpan w:val="2"/>
          </w:tcPr>
          <w:p w:rsidR="00256A78" w:rsidRDefault="00AA0637" w:rsidP="00B86AE3">
            <w:pPr>
              <w:pStyle w:val="affff8"/>
              <w:topLinePunct/>
              <w:ind w:leftChars="0" w:left="0" w:rightChars="0" w:right="0" w:firstLineChars="0" w:firstLine="0"/>
              <w:spacing w:line="240" w:lineRule="atLeast"/>
            </w:pPr>
            <w:r>
              <w:t>172780</w:t>
            </w:r>
          </w:p>
        </w:tc>
      </w:tr>
      <w:tr w:rsidR="00256A78" w:rsidRPr="00F71E36" w:rsidTr="00B86AE3">
        <w:tc>
          <w:p w:rsidR="00256A78" w:rsidRDefault="00256A78" w:rsidP="00B86AE3">
            <w:pPr>
              <w:pStyle w:val="affff8"/>
              <w:topLinePunct/>
              <w:ind w:leftChars="0" w:left="0" w:rightChars="0" w:right="0" w:firstLineChars="0" w:firstLine="0"/>
              <w:spacing w:line="240" w:lineRule="atLeast"/>
            </w:pPr>
            <w:r>
              <w:t>2500</w:t>
            </w:r>
          </w:p>
        </w:tc>
        <w:tc>
          <w:p w:rsidR="00256A78" w:rsidRDefault="00AA0637" w:rsidP="00B86AE3">
            <w:pPr>
              <w:pStyle w:val="affff8"/>
              <w:topLinePunct/>
              <w:ind w:leftChars="0" w:left="0" w:rightChars="0" w:right="0" w:firstLineChars="0" w:firstLine="0"/>
              <w:spacing w:line="240" w:lineRule="atLeast"/>
            </w:pPr>
            <w:r>
              <w:t>280717</w:t>
            </w:r>
          </w:p>
        </w:tc>
        <w:tc>
          <w:p w:rsidR="00256A78" w:rsidRDefault="00AA0637" w:rsidP="00B86AE3">
            <w:pPr>
              <w:pStyle w:val="affff8"/>
              <w:topLinePunct/>
              <w:ind w:leftChars="0" w:left="0" w:rightChars="0" w:right="0" w:firstLineChars="0" w:firstLine="0"/>
              <w:spacing w:line="240" w:lineRule="atLeast"/>
            </w:pPr>
            <w:r>
              <w:t>213160</w:t>
            </w:r>
          </w:p>
        </w:tc>
        <w:tc>
          <w:p w:rsidR="00256A78" w:rsidRDefault="00AA0637" w:rsidP="00B86AE3">
            <w:pPr>
              <w:pStyle w:val="affff8"/>
              <w:topLinePunct/>
              <w:ind w:leftChars="0" w:left="0" w:rightChars="0" w:right="0" w:firstLineChars="0" w:firstLine="0"/>
              <w:spacing w:line="240" w:lineRule="atLeast"/>
            </w:pPr>
            <w:r>
              <w:t>277841</w:t>
            </w:r>
          </w:p>
        </w:tc>
        <w:tc>
          <w:p w:rsidR="00256A78" w:rsidRDefault="00AA0637" w:rsidP="00B86AE3">
            <w:pPr>
              <w:pStyle w:val="affff8"/>
              <w:topLinePunct/>
              <w:ind w:leftChars="0" w:left="0" w:rightChars="0" w:right="0" w:firstLineChars="0" w:firstLine="0"/>
              <w:spacing w:line="240" w:lineRule="atLeast"/>
            </w:pPr>
            <w:r>
              <w:t>214633</w:t>
            </w:r>
          </w:p>
        </w:tc>
        <w:tc>
          <w:tcPr>
            <w:gridSpan w:val="2"/>
          </w:tcPr>
          <w:p w:rsidR="00256A78" w:rsidRDefault="00AA0637" w:rsidP="00B86AE3">
            <w:pPr>
              <w:pStyle w:val="affff8"/>
              <w:topLinePunct/>
              <w:ind w:leftChars="0" w:left="0" w:rightChars="0" w:right="0" w:firstLineChars="0" w:firstLine="0"/>
              <w:spacing w:line="240" w:lineRule="atLeast"/>
            </w:pPr>
            <w:r>
              <w:t>209541</w:t>
            </w:r>
          </w:p>
        </w:tc>
      </w:tr>
      <w:tr w:rsidR="00256A78" w:rsidRPr="00F71E36" w:rsidTr="00B86AE3">
        <w:tc>
          <w:p w:rsidR="00256A78" w:rsidRDefault="00256A78" w:rsidP="00B86AE3">
            <w:pPr>
              <w:pStyle w:val="affff8"/>
              <w:topLinePunct/>
              <w:ind w:leftChars="0" w:left="0" w:rightChars="0" w:right="0" w:firstLineChars="0" w:firstLine="0"/>
              <w:spacing w:line="240" w:lineRule="atLeast"/>
            </w:pPr>
            <w:r>
              <w:t>3000</w:t>
            </w:r>
          </w:p>
        </w:tc>
        <w:tc>
          <w:p w:rsidR="00256A78" w:rsidRDefault="00AA0637" w:rsidP="00B86AE3">
            <w:pPr>
              <w:pStyle w:val="affff8"/>
              <w:topLinePunct/>
              <w:ind w:leftChars="0" w:left="0" w:rightChars="0" w:right="0" w:firstLineChars="0" w:firstLine="0"/>
              <w:spacing w:line="240" w:lineRule="atLeast"/>
            </w:pPr>
            <w:r>
              <w:t>350224</w:t>
            </w:r>
          </w:p>
        </w:tc>
        <w:tc>
          <w:p w:rsidR="00256A78" w:rsidRDefault="00AA0637" w:rsidP="00B86AE3">
            <w:pPr>
              <w:pStyle w:val="affff8"/>
              <w:topLinePunct/>
              <w:ind w:leftChars="0" w:left="0" w:rightChars="0" w:right="0" w:firstLineChars="0" w:firstLine="0"/>
              <w:spacing w:line="240" w:lineRule="atLeast"/>
            </w:pPr>
            <w:r>
              <w:t>262441</w:t>
            </w:r>
          </w:p>
        </w:tc>
        <w:tc>
          <w:p w:rsidR="00256A78" w:rsidRDefault="00AA0637" w:rsidP="00B86AE3">
            <w:pPr>
              <w:pStyle w:val="affff8"/>
              <w:topLinePunct/>
              <w:ind w:leftChars="0" w:left="0" w:rightChars="0" w:right="0" w:firstLineChars="0" w:firstLine="0"/>
              <w:spacing w:line="240" w:lineRule="atLeast"/>
            </w:pPr>
            <w:r>
              <w:t>333678</w:t>
            </w:r>
          </w:p>
        </w:tc>
        <w:tc>
          <w:p w:rsidR="00256A78" w:rsidRDefault="00AA0637" w:rsidP="00B86AE3">
            <w:pPr>
              <w:pStyle w:val="affff8"/>
              <w:topLinePunct/>
              <w:ind w:leftChars="0" w:left="0" w:rightChars="0" w:right="0" w:firstLineChars="0" w:firstLine="0"/>
              <w:spacing w:line="240" w:lineRule="atLeast"/>
            </w:pPr>
            <w:r>
              <w:t>251902</w:t>
            </w:r>
          </w:p>
        </w:tc>
        <w:tc>
          <w:tcPr>
            <w:gridSpan w:val="2"/>
          </w:tcPr>
          <w:p w:rsidR="00256A78" w:rsidRDefault="00AA0637" w:rsidP="00B86AE3">
            <w:pPr>
              <w:pStyle w:val="affff8"/>
              <w:topLinePunct/>
              <w:ind w:leftChars="0" w:left="0" w:rightChars="0" w:right="0" w:firstLineChars="0" w:firstLine="0"/>
              <w:spacing w:line="240" w:lineRule="atLeast"/>
            </w:pPr>
            <w:r>
              <w:t>247732</w:t>
            </w:r>
          </w:p>
        </w:tc>
      </w:tr>
      <w:tr w:rsidR="00256A78" w:rsidRPr="00F71E36" w:rsidTr="00B86AE3">
        <w:tc>
          <w:p w:rsidR="00256A78" w:rsidRDefault="00256A78" w:rsidP="00B86AE3">
            <w:pPr>
              <w:pStyle w:val="affff8"/>
              <w:topLinePunct/>
              <w:ind w:leftChars="0" w:left="0" w:rightChars="0" w:right="0" w:firstLineChars="0" w:firstLine="0"/>
              <w:spacing w:line="240" w:lineRule="atLeast"/>
            </w:pPr>
            <w:r>
              <w:t>3500</w:t>
            </w:r>
          </w:p>
        </w:tc>
        <w:tc>
          <w:p w:rsidR="00256A78" w:rsidRDefault="00AA0637" w:rsidP="00B86AE3">
            <w:pPr>
              <w:pStyle w:val="affff8"/>
              <w:topLinePunct/>
              <w:ind w:leftChars="0" w:left="0" w:rightChars="0" w:right="0" w:firstLineChars="0" w:firstLine="0"/>
              <w:spacing w:line="240" w:lineRule="atLeast"/>
            </w:pPr>
            <w:r>
              <w:t>410173</w:t>
            </w:r>
          </w:p>
        </w:tc>
        <w:tc>
          <w:p w:rsidR="00256A78" w:rsidRDefault="00AA0637" w:rsidP="00B86AE3">
            <w:pPr>
              <w:pStyle w:val="affff8"/>
              <w:topLinePunct/>
              <w:ind w:leftChars="0" w:left="0" w:rightChars="0" w:right="0" w:firstLineChars="0" w:firstLine="0"/>
              <w:spacing w:line="240" w:lineRule="atLeast"/>
            </w:pPr>
            <w:r>
              <w:t>328082</w:t>
            </w:r>
          </w:p>
        </w:tc>
        <w:tc>
          <w:p w:rsidR="00256A78" w:rsidRDefault="00AA0637" w:rsidP="00B86AE3">
            <w:pPr>
              <w:pStyle w:val="affff8"/>
              <w:topLinePunct/>
              <w:ind w:leftChars="0" w:left="0" w:rightChars="0" w:right="0" w:firstLineChars="0" w:firstLine="0"/>
              <w:spacing w:line="240" w:lineRule="atLeast"/>
            </w:pPr>
            <w:r>
              <w:t>420174</w:t>
            </w:r>
          </w:p>
        </w:tc>
        <w:tc>
          <w:p w:rsidR="00256A78" w:rsidRDefault="00AA0637" w:rsidP="00B86AE3">
            <w:pPr>
              <w:pStyle w:val="affff8"/>
              <w:topLinePunct/>
              <w:ind w:leftChars="0" w:left="0" w:rightChars="0" w:right="0" w:firstLineChars="0" w:firstLine="0"/>
              <w:spacing w:line="240" w:lineRule="atLeast"/>
            </w:pPr>
            <w:r>
              <w:t>315573</w:t>
            </w:r>
          </w:p>
        </w:tc>
        <w:tc>
          <w:tcPr>
            <w:gridSpan w:val="2"/>
          </w:tcPr>
          <w:p w:rsidR="00256A78" w:rsidRDefault="00AA0637" w:rsidP="00B86AE3">
            <w:pPr>
              <w:pStyle w:val="affff8"/>
              <w:topLinePunct/>
              <w:ind w:leftChars="0" w:left="0" w:rightChars="0" w:right="0" w:firstLineChars="0" w:firstLine="0"/>
              <w:spacing w:line="240" w:lineRule="atLeast"/>
            </w:pPr>
            <w:r>
              <w:t>320641</w:t>
            </w:r>
          </w:p>
        </w:tc>
      </w:tr>
      <w:tr w:rsidR="00256A78" w:rsidRPr="00F71E36" w:rsidTr="00B86AE3">
        <w:tc>
          <w:p w:rsidR="00256A78" w:rsidRDefault="00256A78" w:rsidP="00B86AE3">
            <w:pPr>
              <w:pStyle w:val="affff8"/>
              <w:topLinePunct/>
              <w:ind w:leftChars="0" w:left="0" w:rightChars="0" w:right="0" w:firstLineChars="0" w:firstLine="0"/>
              <w:spacing w:line="240" w:lineRule="atLeast"/>
            </w:pPr>
            <w:r>
              <w:t>4000</w:t>
            </w:r>
          </w:p>
        </w:tc>
        <w:tc>
          <w:p w:rsidR="00256A78" w:rsidRDefault="00AA0637" w:rsidP="00B86AE3">
            <w:pPr>
              <w:pStyle w:val="affff8"/>
              <w:topLinePunct/>
              <w:ind w:leftChars="0" w:left="0" w:rightChars="0" w:right="0" w:firstLineChars="0" w:firstLine="0"/>
              <w:spacing w:line="240" w:lineRule="atLeast"/>
            </w:pPr>
            <w:r>
              <w:t>449286</w:t>
            </w:r>
          </w:p>
        </w:tc>
        <w:tc>
          <w:p w:rsidR="00256A78" w:rsidRDefault="00AA0637" w:rsidP="00B86AE3">
            <w:pPr>
              <w:pStyle w:val="affff8"/>
              <w:topLinePunct/>
              <w:ind w:leftChars="0" w:left="0" w:rightChars="0" w:right="0" w:firstLineChars="0" w:firstLine="0"/>
              <w:spacing w:line="240" w:lineRule="atLeast"/>
            </w:pPr>
            <w:r>
              <w:t>357785</w:t>
            </w:r>
          </w:p>
        </w:tc>
        <w:tc>
          <w:p w:rsidR="00256A78" w:rsidRDefault="00AA0637" w:rsidP="00B86AE3">
            <w:pPr>
              <w:pStyle w:val="affff8"/>
              <w:topLinePunct/>
              <w:ind w:leftChars="0" w:left="0" w:rightChars="0" w:right="0" w:firstLineChars="0" w:firstLine="0"/>
              <w:spacing w:line="240" w:lineRule="atLeast"/>
            </w:pPr>
            <w:r>
              <w:t>444854</w:t>
            </w:r>
          </w:p>
        </w:tc>
        <w:tc>
          <w:p w:rsidR="00256A78" w:rsidRDefault="00AA0637" w:rsidP="00B86AE3">
            <w:pPr>
              <w:pStyle w:val="affff8"/>
              <w:topLinePunct/>
              <w:ind w:leftChars="0" w:left="0" w:rightChars="0" w:right="0" w:firstLineChars="0" w:firstLine="0"/>
              <w:spacing w:line="240" w:lineRule="atLeast"/>
            </w:pPr>
            <w:r>
              <w:t>368484</w:t>
            </w:r>
          </w:p>
        </w:tc>
        <w:tc>
          <w:tcPr>
            <w:gridSpan w:val="2"/>
          </w:tcPr>
          <w:p w:rsidR="00256A78" w:rsidRDefault="00AA0637" w:rsidP="00B86AE3">
            <w:pPr>
              <w:pStyle w:val="affff8"/>
              <w:topLinePunct/>
              <w:ind w:leftChars="0" w:left="0" w:rightChars="0" w:right="0" w:firstLineChars="0" w:firstLine="0"/>
              <w:spacing w:line="240" w:lineRule="atLeast"/>
            </w:pPr>
            <w:r>
              <w:t>351111</w:t>
            </w:r>
          </w:p>
        </w:tc>
      </w:tr>
      <w:tr w:rsidR="00256A78" w:rsidRPr="00F71E36" w:rsidTr="00B86AE3">
        <w:tc>
          <w:p w:rsidR="00256A78" w:rsidRDefault="00256A78" w:rsidP="00B86AE3">
            <w:pPr>
              <w:pStyle w:val="affff8"/>
              <w:topLinePunct/>
              <w:ind w:leftChars="0" w:left="0" w:rightChars="0" w:right="0" w:firstLineChars="0" w:firstLine="0"/>
              <w:spacing w:line="240" w:lineRule="atLeast"/>
            </w:pPr>
            <w:r>
              <w:t>4500</w:t>
            </w:r>
          </w:p>
        </w:tc>
        <w:tc>
          <w:p w:rsidR="00256A78" w:rsidRDefault="00AA0637" w:rsidP="00B86AE3">
            <w:pPr>
              <w:pStyle w:val="affff8"/>
              <w:topLinePunct/>
              <w:ind w:leftChars="0" w:left="0" w:rightChars="0" w:right="0" w:firstLineChars="0" w:firstLine="0"/>
              <w:spacing w:line="240" w:lineRule="atLeast"/>
            </w:pPr>
            <w:r>
              <w:t>494775</w:t>
            </w:r>
          </w:p>
        </w:tc>
        <w:tc>
          <w:p w:rsidR="00256A78" w:rsidRDefault="00AA0637" w:rsidP="00B86AE3">
            <w:pPr>
              <w:pStyle w:val="affff8"/>
              <w:topLinePunct/>
              <w:ind w:leftChars="0" w:left="0" w:rightChars="0" w:right="0" w:firstLineChars="0" w:firstLine="0"/>
              <w:spacing w:line="240" w:lineRule="atLeast"/>
            </w:pPr>
            <w:r>
              <w:t>397859</w:t>
            </w:r>
          </w:p>
        </w:tc>
        <w:tc>
          <w:p w:rsidR="00256A78" w:rsidRDefault="00AA0637" w:rsidP="00B86AE3">
            <w:pPr>
              <w:pStyle w:val="affff8"/>
              <w:topLinePunct/>
              <w:ind w:leftChars="0" w:left="0" w:rightChars="0" w:right="0" w:firstLineChars="0" w:firstLine="0"/>
              <w:spacing w:line="240" w:lineRule="atLeast"/>
            </w:pPr>
            <w:r>
              <w:t>493843</w:t>
            </w:r>
          </w:p>
        </w:tc>
        <w:tc>
          <w:p w:rsidR="00256A78" w:rsidRDefault="00AA0637" w:rsidP="00B86AE3">
            <w:pPr>
              <w:pStyle w:val="affff8"/>
              <w:topLinePunct/>
              <w:ind w:leftChars="0" w:left="0" w:rightChars="0" w:right="0" w:firstLineChars="0" w:firstLine="0"/>
              <w:spacing w:line="240" w:lineRule="atLeast"/>
            </w:pPr>
            <w:r>
              <w:t>399656</w:t>
            </w:r>
          </w:p>
        </w:tc>
        <w:tc>
          <w:tcPr>
            <w:gridSpan w:val="2"/>
          </w:tcPr>
          <w:p w:rsidR="00256A78" w:rsidRDefault="00AA0637" w:rsidP="00B86AE3">
            <w:pPr>
              <w:pStyle w:val="affff8"/>
              <w:topLinePunct/>
              <w:ind w:leftChars="0" w:left="0" w:rightChars="0" w:right="0" w:firstLineChars="0" w:firstLine="0"/>
              <w:spacing w:line="240" w:lineRule="atLeast"/>
            </w:pPr>
            <w:r>
              <w:t>381999</w:t>
            </w:r>
          </w:p>
        </w:tc>
      </w:tr>
      <w:tr w:rsidR="00256A78" w:rsidRPr="00F71E36" w:rsidTr="00B86AE3">
        <w:tc>
          <w:tcPr>
            <w:tcBorders>
              <w:top w:val="none" w:sz="0" w:space="0" w:color="auto"/>
            </w:tcBorders>
          </w:tcPr>
          <w:p w:rsidR="00256A78" w:rsidRDefault="00256A78" w:rsidP="00B86AE3">
            <w:pPr>
              <w:pStyle w:val="affff8"/>
              <w:topLinePunct/>
              <w:ind w:leftChars="0" w:left="0" w:rightChars="0" w:right="0" w:firstLineChars="0" w:firstLine="0"/>
              <w:spacing w:line="240" w:lineRule="atLeast"/>
            </w:pPr>
            <w:r>
              <w:t>5000</w:t>
            </w:r>
          </w:p>
        </w:tc>
        <w:tc>
          <w:tcPr>
            <w:tcBorders>
              <w:top w:val="none" w:sz="0" w:space="0" w:color="auto"/>
            </w:tcBorders>
          </w:tcPr>
          <w:p w:rsidR="00256A78" w:rsidRDefault="00AA0637" w:rsidP="00B86AE3">
            <w:pPr>
              <w:pStyle w:val="affff8"/>
              <w:topLinePunct/>
              <w:ind w:leftChars="0" w:left="0" w:rightChars="0" w:right="0" w:firstLineChars="0" w:firstLine="0"/>
              <w:spacing w:line="240" w:lineRule="atLeast"/>
            </w:pPr>
            <w:r>
              <w:t>585964</w:t>
            </w:r>
          </w:p>
        </w:tc>
        <w:tc>
          <w:tcPr>
            <w:tcBorders>
              <w:top w:val="none" w:sz="0" w:space="0" w:color="auto"/>
            </w:tcBorders>
          </w:tcPr>
          <w:p w:rsidR="00256A78" w:rsidRDefault="00AA0637" w:rsidP="00B86AE3">
            <w:pPr>
              <w:pStyle w:val="affff8"/>
              <w:topLinePunct/>
              <w:ind w:leftChars="0" w:left="0" w:rightChars="0" w:right="0" w:firstLineChars="0" w:firstLine="0"/>
              <w:spacing w:line="240" w:lineRule="atLeast"/>
            </w:pPr>
            <w:r>
              <w:t>451622</w:t>
            </w:r>
          </w:p>
        </w:tc>
        <w:tc>
          <w:tcPr>
            <w:tcBorders>
              <w:top w:val="none" w:sz="0" w:space="0" w:color="auto"/>
            </w:tcBorders>
          </w:tcPr>
          <w:p w:rsidR="00256A78" w:rsidRDefault="00AA0637" w:rsidP="00B86AE3">
            <w:pPr>
              <w:pStyle w:val="affff8"/>
              <w:topLinePunct/>
              <w:ind w:leftChars="0" w:left="0" w:rightChars="0" w:right="0" w:firstLineChars="0" w:firstLine="0"/>
              <w:spacing w:line="240" w:lineRule="atLeast"/>
            </w:pPr>
            <w:r>
              <w:t>556173</w:t>
            </w:r>
          </w:p>
        </w:tc>
        <w:tc>
          <w:tcPr>
            <w:tcBorders>
              <w:top w:val="none" w:sz="0" w:space="0" w:color="auto"/>
            </w:tcBorders>
          </w:tcPr>
          <w:p w:rsidR="00256A78" w:rsidRDefault="00AA0637" w:rsidP="00B86AE3">
            <w:pPr>
              <w:pStyle w:val="affff8"/>
              <w:topLinePunct/>
              <w:ind w:leftChars="0" w:left="0" w:rightChars="0" w:right="0" w:firstLineChars="0" w:firstLine="0"/>
              <w:spacing w:line="240" w:lineRule="atLeast"/>
            </w:pPr>
            <w:r>
              <w:t>450715</w:t>
            </w:r>
          </w:p>
        </w:tc>
        <w:tc>
          <w:tcPr>
            <w:gridSpan w:val="2"/>
            <w:tcBorders>
              <w:top w:val="none" w:sz="0" w:space="0" w:color="auto"/>
            </w:tcBorders>
          </w:tcPr>
          <w:p w:rsidR="00256A78" w:rsidRDefault="00AA0637" w:rsidP="00B86AE3">
            <w:pPr>
              <w:pStyle w:val="affff8"/>
              <w:topLinePunct/>
              <w:ind w:leftChars="0" w:left="0" w:rightChars="0" w:right="0" w:firstLineChars="0" w:firstLine="0"/>
              <w:spacing w:line="240" w:lineRule="atLeast"/>
            </w:pPr>
            <w:r>
              <w:t>447804</w:t>
            </w:r>
          </w:p>
        </w:tc>
      </w:tr>
    </w:tbl>
    <w:p w:rsidR="00B86AE3" w:rsidRDefault="00B86AE3" w:rsidP="00B86AE3">
      <w:pPr>
        <w:pStyle w:val="cw12"/>
        <w:topLinePunct/>
      </w:pPr>
      <w:bookmarkStart w:id="768807" w:name="_Toc686768807"/>
      <w:r>
        <w:t>表</w:t>
      </w:r>
      <w:r w:rsidR="00216A18" w:rsidRPr="00A431E1">
        <w:t>4</w:t>
      </w:r>
      <w:r w:rsidR="006A58CB" w:rsidRPr="00A431E1">
        <w:t>-</w:t>
      </w:r>
      <w:r w:rsidR="00E52310" w:rsidRPr="00A431E1">
        <w:t>3</w:t>
      </w:r>
      <w:r>
        <w:t xml:space="preserve">  </w:t>
      </w:r>
      <w:r>
        <w:t>迭代后五种策略或算法的总成本</w:t>
      </w:r>
      <w:r>
        <w:t>（</w:t>
      </w:r>
      <w:r>
        <w:t>单位：元</w:t>
      </w:r>
      <w:r>
        <w:t>）</w:t>
      </w:r>
      <w:bookmarkEnd w:id="768807"/>
    </w:p>
    <w:tbl>
      <w:tblPr>
        <w:tblCellMar>
          <w:left w:w="0" w:type="dxa"/>
          <w:right w:w="0" w:type="dxa"/>
        </w:tblCellMar>
        <w:tblW w:w="5000" w:type="pct"/>
        <w:tblInd w:w="288" w:type="dxa"/>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961"/>
        <w:gridCol w:w="1356"/>
        <w:gridCol w:w="1357"/>
        <w:gridCol w:w="1357"/>
        <w:gridCol w:w="1304"/>
        <w:gridCol w:w="1250"/>
        <w:gridCol w:w="28"/>
      </w:tblGrid>
      <w:tr w:rsidR="00B86AE3" w:rsidTr="00B86AE3">
        <w:trPr>
          <w:gridAfter w:val="1"/>
          <w:wAfter w:w="28" w:type="dxa"/>
          <w:tblHeader/>
        </w:trPr>
        <w:tc>
          <w:tcPr>
            <w:vMerge/>
            <w:vMerge w:val="restart"/>
          </w:tcPr>
          <w:p w:rsidR="00B86AE3" w:rsidRDefault="00B86AE3" w:rsidP="00B86AE3">
            <w:pPr>
              <w:pStyle w:val="cw11"/>
              <w:topLinePunct/>
              <w:ind w:leftChars="0" w:left="0" w:rightChars="0" w:right="0" w:firstLineChars="0" w:firstLine="0"/>
              <w:spacing w:line="240" w:lineRule="atLeast"/>
            </w:pPr>
            <w:r>
              <w:t>订单数</w:t>
            </w:r>
          </w:p>
        </w:tc>
        <w:tc>
          <w:tcPr>
            <w:gridSpan w:val="5"/>
            <w:tcBorders>
              <w:bottom w:val="single" w:sz="4" w:space="0" w:color="auto"/>
            </w:tcBorders>
          </w:tcPr>
          <w:p w:rsidR="00B86AE3" w:rsidRDefault="00B86AE3" w:rsidP="00B86AE3">
            <w:pPr>
              <w:pStyle w:val="cw11"/>
              <w:topLinePunct/>
              <w:ind w:leftChars="0" w:left="0" w:rightChars="0" w:right="0" w:firstLineChars="0" w:firstLine="0"/>
              <w:spacing w:line="240" w:lineRule="atLeast"/>
            </w:pPr>
            <w:r>
              <w:t>策略或算法</w:t>
            </w:r>
          </w:p>
        </w:tc>
      </w:tr>
      <w:tr w:rsidR="00B86AE3" w:rsidTr="00B86AE3">
        <w:trPr>
          <w:tblHeader/>
        </w:trPr>
        <w:tc>
          <w:tcPr>
            <w:vMerge/>
            <w:tcBorders>
              <w:bottom w:val="single" w:sz="4" w:space="0" w:color="auto"/>
            </w:tcBorders>
          </w:tcPr>
          <w:p w:rsidR="00B86AE3" w:rsidRDefault="00B86AE3" w:rsidP="00B86AE3">
            <w:pPr>
              <w:pStyle w:val="cw11"/>
              <w:topLinePunct/>
              <w:ind w:leftChars="0" w:left="0" w:rightChars="0" w:right="0" w:firstLineChars="0" w:firstLine="0"/>
              <w:spacing w:line="240" w:lineRule="atLeast"/>
            </w:pPr>
          </w:p>
        </w:tc>
        <w:tc>
          <w:tcPr>
            <w:tcBorders>
              <w:bottom w:val="single" w:sz="4" w:space="0" w:color="auto"/>
            </w:tcBorders>
          </w:tcPr>
          <w:p w:rsidR="00B86AE3" w:rsidRDefault="00B86AE3" w:rsidP="00B86AE3">
            <w:pPr>
              <w:pStyle w:val="cw11"/>
              <w:topLinePunct/>
              <w:ind w:leftChars="0" w:left="0" w:rightChars="0" w:right="0" w:firstLineChars="0" w:firstLine="0"/>
              <w:spacing w:line="240" w:lineRule="atLeast"/>
            </w:pPr>
            <w:r>
              <w:t>现状</w:t>
            </w:r>
          </w:p>
        </w:tc>
        <w:tc>
          <w:tcPr>
            <w:tcBorders>
              <w:bottom w:val="single" w:sz="4" w:space="0" w:color="auto"/>
            </w:tcBorders>
          </w:tcPr>
          <w:p w:rsidR="00B86AE3" w:rsidRDefault="00B86AE3" w:rsidP="00B86AE3">
            <w:pPr>
              <w:pStyle w:val="cw11"/>
              <w:topLinePunct/>
              <w:ind w:leftChars="0" w:left="0" w:rightChars="0" w:right="0" w:firstLineChars="0" w:firstLine="0"/>
              <w:spacing w:line="240" w:lineRule="atLeast"/>
            </w:pPr>
            <w:r>
              <w:t>高频优先</w:t>
            </w:r>
          </w:p>
        </w:tc>
        <w:tc>
          <w:tcPr>
            <w:tcBorders>
              <w:bottom w:val="single" w:sz="4" w:space="0" w:color="auto"/>
            </w:tcBorders>
          </w:tcPr>
          <w:p w:rsidR="00B86AE3" w:rsidRDefault="00B86AE3" w:rsidP="00B86AE3">
            <w:pPr>
              <w:pStyle w:val="cw11"/>
              <w:topLinePunct/>
              <w:ind w:leftChars="0" w:left="0" w:rightChars="0" w:right="0" w:firstLineChars="0" w:firstLine="0"/>
              <w:spacing w:line="240" w:lineRule="atLeast"/>
            </w:pPr>
            <w:r>
              <w:t>随机</w:t>
            </w:r>
          </w:p>
        </w:tc>
        <w:tc>
          <w:tcPr>
            <w:tcBorders>
              <w:bottom w:val="single" w:sz="4" w:space="0" w:color="auto"/>
            </w:tcBorders>
          </w:tcPr>
          <w:p w:rsidR="00B86AE3" w:rsidRDefault="00B86AE3" w:rsidP="00B86AE3">
            <w:pPr>
              <w:pStyle w:val="cw11"/>
              <w:topLinePunct/>
              <w:ind w:leftChars="0" w:left="0" w:rightChars="0" w:right="0" w:firstLineChars="0" w:firstLine="0"/>
              <w:spacing w:line="240" w:lineRule="atLeast"/>
            </w:pPr>
            <w:r>
              <w:t>启发式</w:t>
            </w:r>
          </w:p>
        </w:tc>
        <w:tc>
          <w:tcPr>
            <w:gridSpan w:val="2"/>
            <w:tcBorders>
              <w:bottom w:val="single" w:sz="4" w:space="0" w:color="auto"/>
            </w:tcBorders>
          </w:tcPr>
          <w:p w:rsidR="00B86AE3" w:rsidRDefault="00B86AE3" w:rsidP="00B86AE3">
            <w:pPr>
              <w:pStyle w:val="cw11"/>
              <w:topLinePunct/>
              <w:ind w:leftChars="0" w:left="0" w:rightChars="0" w:right="0" w:firstLineChars="0" w:firstLine="0"/>
              <w:spacing w:line="240" w:lineRule="atLeast"/>
            </w:pPr>
            <w:r>
              <w:t>求解器</w:t>
            </w:r>
          </w:p>
        </w:tc>
      </w:tr>
      <w:tr w:rsidR="00B86AE3" w:rsidRPr="00F71E36" w:rsidTr="00B86AE3">
        <w:tc>
          <w:p w:rsidR="00B86AE3" w:rsidRDefault="00B86AE3" w:rsidP="00B86AE3">
            <w:pPr>
              <w:pStyle w:val="affff8"/>
              <w:topLinePunct/>
              <w:ind w:leftChars="0" w:left="0" w:rightChars="0" w:right="0" w:firstLineChars="0" w:firstLine="0"/>
              <w:spacing w:line="240" w:lineRule="atLeast"/>
            </w:pPr>
            <w:r>
              <w:t>5</w:t>
            </w:r>
            <w:r>
              <w:t>00</w:t>
            </w:r>
          </w:p>
        </w:tc>
        <w:tc>
          <w:p w:rsidR="00B86AE3" w:rsidRDefault="00E92CE4" w:rsidP="00B86AE3">
            <w:pPr>
              <w:pStyle w:val="affff8"/>
              <w:topLinePunct/>
              <w:ind w:leftChars="0" w:left="0" w:rightChars="0" w:right="0" w:firstLineChars="0" w:firstLine="0"/>
              <w:spacing w:line="240" w:lineRule="atLeast"/>
            </w:pPr>
            <w:r>
              <w:t>53447</w:t>
            </w:r>
          </w:p>
        </w:tc>
        <w:tc>
          <w:p w:rsidR="00B86AE3" w:rsidRDefault="00E92CE4" w:rsidP="00B86AE3">
            <w:pPr>
              <w:pStyle w:val="affff8"/>
              <w:topLinePunct/>
              <w:ind w:leftChars="0" w:left="0" w:rightChars="0" w:right="0" w:firstLineChars="0" w:firstLine="0"/>
              <w:spacing w:line="240" w:lineRule="atLeast"/>
            </w:pPr>
            <w:r>
              <w:t>43027</w:t>
            </w:r>
          </w:p>
        </w:tc>
        <w:tc>
          <w:p w:rsidR="00B86AE3" w:rsidRDefault="00E92CE4" w:rsidP="00B86AE3">
            <w:pPr>
              <w:pStyle w:val="affff8"/>
              <w:topLinePunct/>
              <w:ind w:leftChars="0" w:left="0" w:rightChars="0" w:right="0" w:firstLineChars="0" w:firstLine="0"/>
              <w:spacing w:line="240" w:lineRule="atLeast"/>
            </w:pPr>
            <w:r>
              <w:t>50022</w:t>
            </w:r>
          </w:p>
        </w:tc>
        <w:tc>
          <w:p w:rsidR="00B86AE3" w:rsidRDefault="00E92CE4" w:rsidP="00B86AE3">
            <w:pPr>
              <w:pStyle w:val="affff8"/>
              <w:topLinePunct/>
              <w:ind w:leftChars="0" w:left="0" w:rightChars="0" w:right="0" w:firstLineChars="0" w:firstLine="0"/>
              <w:spacing w:line="240" w:lineRule="atLeast"/>
            </w:pPr>
            <w:r>
              <w:t>39056</w:t>
            </w:r>
          </w:p>
        </w:tc>
        <w:tc>
          <w:tcPr>
            <w:gridSpan w:val="2"/>
          </w:tcPr>
          <w:p w:rsidR="00B86AE3" w:rsidRDefault="00E92CE4" w:rsidP="00B86AE3">
            <w:pPr>
              <w:pStyle w:val="affff8"/>
              <w:topLinePunct/>
              <w:ind w:leftChars="0" w:left="0" w:rightChars="0" w:right="0" w:firstLineChars="0" w:firstLine="0"/>
              <w:spacing w:line="240" w:lineRule="atLeast"/>
            </w:pPr>
            <w:r>
              <w:t>36966</w:t>
            </w:r>
          </w:p>
        </w:tc>
      </w:tr>
      <w:tr w:rsidR="00B86AE3" w:rsidRPr="00F71E36" w:rsidTr="00B86AE3">
        <w:tc>
          <w:p w:rsidR="00B86AE3" w:rsidRDefault="00B86AE3" w:rsidP="00B86AE3">
            <w:pPr>
              <w:pStyle w:val="affff8"/>
              <w:topLinePunct/>
              <w:ind w:leftChars="0" w:left="0" w:rightChars="0" w:right="0" w:firstLineChars="0" w:firstLine="0"/>
              <w:spacing w:line="240" w:lineRule="atLeast"/>
            </w:pPr>
            <w:r>
              <w:t>1</w:t>
            </w:r>
            <w:r>
              <w:t>000</w:t>
            </w:r>
          </w:p>
        </w:tc>
        <w:tc>
          <w:p w:rsidR="00B86AE3" w:rsidRDefault="00E92CE4" w:rsidP="00B86AE3">
            <w:pPr>
              <w:pStyle w:val="affff8"/>
              <w:topLinePunct/>
              <w:ind w:leftChars="0" w:left="0" w:rightChars="0" w:right="0" w:firstLineChars="0" w:firstLine="0"/>
              <w:spacing w:line="240" w:lineRule="atLeast"/>
            </w:pPr>
            <w:r>
              <w:t>123651</w:t>
            </w:r>
          </w:p>
        </w:tc>
        <w:tc>
          <w:p w:rsidR="00B86AE3" w:rsidRDefault="00E92CE4" w:rsidP="00B86AE3">
            <w:pPr>
              <w:pStyle w:val="affff8"/>
              <w:topLinePunct/>
              <w:ind w:leftChars="0" w:left="0" w:rightChars="0" w:right="0" w:firstLineChars="0" w:firstLine="0"/>
              <w:spacing w:line="240" w:lineRule="atLeast"/>
            </w:pPr>
            <w:r>
              <w:t>101461</w:t>
            </w:r>
          </w:p>
        </w:tc>
        <w:tc>
          <w:p w:rsidR="00B86AE3" w:rsidRDefault="00E92CE4" w:rsidP="00B86AE3">
            <w:pPr>
              <w:pStyle w:val="affff8"/>
              <w:topLinePunct/>
              <w:ind w:leftChars="0" w:left="0" w:rightChars="0" w:right="0" w:firstLineChars="0" w:firstLine="0"/>
              <w:spacing w:line="240" w:lineRule="atLeast"/>
            </w:pPr>
            <w:r>
              <w:t>116818</w:t>
            </w:r>
          </w:p>
        </w:tc>
        <w:tc>
          <w:p w:rsidR="00B86AE3" w:rsidRDefault="00E92CE4" w:rsidP="00B86AE3">
            <w:pPr>
              <w:pStyle w:val="affff8"/>
              <w:topLinePunct/>
              <w:ind w:leftChars="0" w:left="0" w:rightChars="0" w:right="0" w:firstLineChars="0" w:firstLine="0"/>
              <w:spacing w:line="240" w:lineRule="atLeast"/>
            </w:pPr>
            <w:r>
              <w:t>86732</w:t>
            </w:r>
          </w:p>
        </w:tc>
        <w:tc>
          <w:tcPr>
            <w:gridSpan w:val="2"/>
          </w:tcPr>
          <w:p w:rsidR="00B86AE3" w:rsidRDefault="00E92CE4" w:rsidP="00B86AE3">
            <w:pPr>
              <w:pStyle w:val="affff8"/>
              <w:topLinePunct/>
              <w:ind w:leftChars="0" w:left="0" w:rightChars="0" w:right="0" w:firstLineChars="0" w:firstLine="0"/>
              <w:spacing w:line="240" w:lineRule="atLeast"/>
            </w:pPr>
            <w:r>
              <w:t>88447</w:t>
            </w:r>
          </w:p>
        </w:tc>
      </w:tr>
      <w:tr w:rsidR="00B86AE3" w:rsidRPr="00F71E36" w:rsidTr="00B86AE3">
        <w:tc>
          <w:p w:rsidR="00B86AE3" w:rsidRDefault="00B86AE3" w:rsidP="00B86AE3">
            <w:pPr>
              <w:pStyle w:val="affff8"/>
              <w:topLinePunct/>
              <w:ind w:leftChars="0" w:left="0" w:rightChars="0" w:right="0" w:firstLineChars="0" w:firstLine="0"/>
              <w:spacing w:line="240" w:lineRule="atLeast"/>
            </w:pPr>
            <w:r>
              <w:t>1500</w:t>
            </w:r>
          </w:p>
        </w:tc>
        <w:tc>
          <w:p w:rsidR="00B86AE3" w:rsidRDefault="00E92CE4" w:rsidP="00B86AE3">
            <w:pPr>
              <w:pStyle w:val="affff8"/>
              <w:topLinePunct/>
              <w:ind w:leftChars="0" w:left="0" w:rightChars="0" w:right="0" w:firstLineChars="0" w:firstLine="0"/>
              <w:spacing w:line="240" w:lineRule="atLeast"/>
            </w:pPr>
            <w:r>
              <w:t>161885</w:t>
            </w:r>
          </w:p>
        </w:tc>
        <w:tc>
          <w:p w:rsidR="00B86AE3" w:rsidRDefault="00E92CE4" w:rsidP="00B86AE3">
            <w:pPr>
              <w:pStyle w:val="affff8"/>
              <w:topLinePunct/>
              <w:ind w:leftChars="0" w:left="0" w:rightChars="0" w:right="0" w:firstLineChars="0" w:firstLine="0"/>
              <w:spacing w:line="240" w:lineRule="atLeast"/>
            </w:pPr>
            <w:r>
              <w:t>127467</w:t>
            </w:r>
          </w:p>
        </w:tc>
        <w:tc>
          <w:p w:rsidR="00B86AE3" w:rsidRDefault="00E92CE4" w:rsidP="00B86AE3">
            <w:pPr>
              <w:pStyle w:val="affff8"/>
              <w:topLinePunct/>
              <w:ind w:leftChars="0" w:left="0" w:rightChars="0" w:right="0" w:firstLineChars="0" w:firstLine="0"/>
              <w:spacing w:line="240" w:lineRule="atLeast"/>
            </w:pPr>
            <w:r>
              <w:t>160400</w:t>
            </w:r>
          </w:p>
        </w:tc>
        <w:tc>
          <w:p w:rsidR="00B86AE3" w:rsidRDefault="00E92CE4" w:rsidP="00B86AE3">
            <w:pPr>
              <w:pStyle w:val="affff8"/>
              <w:topLinePunct/>
              <w:ind w:leftChars="0" w:left="0" w:rightChars="0" w:right="0" w:firstLineChars="0" w:firstLine="0"/>
              <w:spacing w:line="240" w:lineRule="atLeast"/>
            </w:pPr>
            <w:r>
              <w:t>123329</w:t>
            </w:r>
          </w:p>
        </w:tc>
        <w:tc>
          <w:tcPr>
            <w:gridSpan w:val="2"/>
          </w:tcPr>
          <w:p w:rsidR="00B86AE3" w:rsidRDefault="00E92CE4" w:rsidP="00B86AE3">
            <w:pPr>
              <w:pStyle w:val="affff8"/>
              <w:topLinePunct/>
              <w:ind w:leftChars="0" w:left="0" w:rightChars="0" w:right="0" w:firstLineChars="0" w:firstLine="0"/>
              <w:spacing w:line="240" w:lineRule="atLeast"/>
            </w:pPr>
            <w:r>
              <w:t>126851</w:t>
            </w:r>
          </w:p>
        </w:tc>
      </w:tr>
      <w:tr w:rsidR="00B86AE3" w:rsidRPr="00F71E36" w:rsidTr="00B86AE3">
        <w:tc>
          <w:p w:rsidR="00B86AE3" w:rsidRDefault="00B86AE3" w:rsidP="00B86AE3">
            <w:pPr>
              <w:pStyle w:val="affff8"/>
              <w:topLinePunct/>
              <w:ind w:leftChars="0" w:left="0" w:rightChars="0" w:right="0" w:firstLineChars="0" w:firstLine="0"/>
              <w:spacing w:line="240" w:lineRule="atLeast"/>
            </w:pPr>
            <w:r>
              <w:t>2000</w:t>
            </w:r>
          </w:p>
        </w:tc>
        <w:tc>
          <w:p w:rsidR="00B86AE3" w:rsidRDefault="00E92CE4" w:rsidP="00B86AE3">
            <w:pPr>
              <w:pStyle w:val="affff8"/>
              <w:topLinePunct/>
              <w:ind w:leftChars="0" w:left="0" w:rightChars="0" w:right="0" w:firstLineChars="0" w:firstLine="0"/>
              <w:spacing w:line="240" w:lineRule="atLeast"/>
            </w:pPr>
            <w:r>
              <w:t>214256</w:t>
            </w:r>
          </w:p>
        </w:tc>
        <w:tc>
          <w:p w:rsidR="00B86AE3" w:rsidRDefault="00E92CE4" w:rsidP="00B86AE3">
            <w:pPr>
              <w:pStyle w:val="affff8"/>
              <w:topLinePunct/>
              <w:ind w:leftChars="0" w:left="0" w:rightChars="0" w:right="0" w:firstLineChars="0" w:firstLine="0"/>
              <w:spacing w:line="240" w:lineRule="atLeast"/>
            </w:pPr>
            <w:r>
              <w:t>155852</w:t>
            </w:r>
          </w:p>
        </w:tc>
        <w:tc>
          <w:p w:rsidR="00B86AE3" w:rsidRDefault="00E92CE4" w:rsidP="00B86AE3">
            <w:pPr>
              <w:pStyle w:val="affff8"/>
              <w:topLinePunct/>
              <w:ind w:leftChars="0" w:left="0" w:rightChars="0" w:right="0" w:firstLineChars="0" w:firstLine="0"/>
              <w:spacing w:line="240" w:lineRule="atLeast"/>
            </w:pPr>
            <w:r>
              <w:t>209116</w:t>
            </w:r>
          </w:p>
        </w:tc>
        <w:tc>
          <w:p w:rsidR="00B86AE3" w:rsidRDefault="00E92CE4" w:rsidP="00B86AE3">
            <w:pPr>
              <w:pStyle w:val="affff8"/>
              <w:topLinePunct/>
              <w:ind w:leftChars="0" w:left="0" w:rightChars="0" w:right="0" w:firstLineChars="0" w:firstLine="0"/>
              <w:spacing w:line="240" w:lineRule="atLeast"/>
            </w:pPr>
            <w:r>
              <w:t>160820</w:t>
            </w:r>
          </w:p>
        </w:tc>
        <w:tc>
          <w:tcPr>
            <w:gridSpan w:val="2"/>
          </w:tcPr>
          <w:p w:rsidR="00B86AE3" w:rsidRDefault="00E92CE4" w:rsidP="00B86AE3">
            <w:pPr>
              <w:pStyle w:val="affff8"/>
              <w:topLinePunct/>
              <w:ind w:leftChars="0" w:left="0" w:rightChars="0" w:right="0" w:firstLineChars="0" w:firstLine="0"/>
              <w:spacing w:line="240" w:lineRule="atLeast"/>
            </w:pPr>
            <w:r>
              <w:t>153716</w:t>
            </w:r>
          </w:p>
        </w:tc>
      </w:tr>
      <w:tr w:rsidR="00B86AE3" w:rsidRPr="00F71E36" w:rsidTr="00B86AE3">
        <w:tc>
          <w:p w:rsidR="00B86AE3" w:rsidRDefault="00B86AE3" w:rsidP="00B86AE3">
            <w:pPr>
              <w:pStyle w:val="affff8"/>
              <w:topLinePunct/>
              <w:ind w:leftChars="0" w:left="0" w:rightChars="0" w:right="0" w:firstLineChars="0" w:firstLine="0"/>
              <w:spacing w:line="240" w:lineRule="atLeast"/>
            </w:pPr>
            <w:r>
              <w:t>2500</w:t>
            </w:r>
          </w:p>
        </w:tc>
        <w:tc>
          <w:p w:rsidR="00B86AE3" w:rsidRDefault="00E92CE4" w:rsidP="00B86AE3">
            <w:pPr>
              <w:pStyle w:val="affff8"/>
              <w:topLinePunct/>
              <w:ind w:leftChars="0" w:left="0" w:rightChars="0" w:right="0" w:firstLineChars="0" w:firstLine="0"/>
              <w:spacing w:line="240" w:lineRule="atLeast"/>
            </w:pPr>
            <w:r>
              <w:t>267988</w:t>
            </w:r>
          </w:p>
        </w:tc>
        <w:tc>
          <w:p w:rsidR="00B86AE3" w:rsidRDefault="00E92CE4" w:rsidP="00B86AE3">
            <w:pPr>
              <w:pStyle w:val="affff8"/>
              <w:topLinePunct/>
              <w:ind w:leftChars="0" w:left="0" w:rightChars="0" w:right="0" w:firstLineChars="0" w:firstLine="0"/>
              <w:spacing w:line="240" w:lineRule="atLeast"/>
            </w:pPr>
            <w:r>
              <w:t>200672</w:t>
            </w:r>
          </w:p>
        </w:tc>
        <w:tc>
          <w:p w:rsidR="00B86AE3" w:rsidRDefault="00E92CE4" w:rsidP="00B86AE3">
            <w:pPr>
              <w:pStyle w:val="affff8"/>
              <w:topLinePunct/>
              <w:ind w:leftChars="0" w:left="0" w:rightChars="0" w:right="0" w:firstLineChars="0" w:firstLine="0"/>
              <w:spacing w:line="240" w:lineRule="atLeast"/>
            </w:pPr>
            <w:r>
              <w:t>268015</w:t>
            </w:r>
          </w:p>
        </w:tc>
        <w:tc>
          <w:p w:rsidR="00B86AE3" w:rsidRDefault="00E92CE4" w:rsidP="00B86AE3">
            <w:pPr>
              <w:pStyle w:val="affff8"/>
              <w:topLinePunct/>
              <w:ind w:leftChars="0" w:left="0" w:rightChars="0" w:right="0" w:firstLineChars="0" w:firstLine="0"/>
              <w:spacing w:line="240" w:lineRule="atLeast"/>
            </w:pPr>
            <w:r>
              <w:t>191377</w:t>
            </w:r>
          </w:p>
        </w:tc>
        <w:tc>
          <w:tcPr>
            <w:gridSpan w:val="2"/>
          </w:tcPr>
          <w:p w:rsidR="00B86AE3" w:rsidRDefault="00E92CE4" w:rsidP="00B86AE3">
            <w:pPr>
              <w:pStyle w:val="affff8"/>
              <w:topLinePunct/>
              <w:ind w:leftChars="0" w:left="0" w:rightChars="0" w:right="0" w:firstLineChars="0" w:firstLine="0"/>
              <w:spacing w:line="240" w:lineRule="atLeast"/>
            </w:pPr>
            <w:r>
              <w:t>190560</w:t>
            </w:r>
          </w:p>
        </w:tc>
      </w:tr>
      <w:tr w:rsidR="00B86AE3" w:rsidRPr="00F71E36" w:rsidTr="00B86AE3">
        <w:tc>
          <w:p w:rsidR="00B86AE3" w:rsidRDefault="00B86AE3" w:rsidP="00B86AE3">
            <w:pPr>
              <w:pStyle w:val="affff8"/>
              <w:topLinePunct/>
              <w:ind w:leftChars="0" w:left="0" w:rightChars="0" w:right="0" w:firstLineChars="0" w:firstLine="0"/>
              <w:spacing w:line="240" w:lineRule="atLeast"/>
            </w:pPr>
            <w:r>
              <w:t>3000</w:t>
            </w:r>
          </w:p>
        </w:tc>
        <w:tc>
          <w:p w:rsidR="00B86AE3" w:rsidRDefault="00E92CE4" w:rsidP="00B86AE3">
            <w:pPr>
              <w:pStyle w:val="affff8"/>
              <w:topLinePunct/>
              <w:ind w:leftChars="0" w:left="0" w:rightChars="0" w:right="0" w:firstLineChars="0" w:firstLine="0"/>
              <w:spacing w:line="240" w:lineRule="atLeast"/>
            </w:pPr>
            <w:r>
              <w:t>340267</w:t>
            </w:r>
          </w:p>
        </w:tc>
        <w:tc>
          <w:p w:rsidR="00B86AE3" w:rsidRDefault="00E92CE4" w:rsidP="00B86AE3">
            <w:pPr>
              <w:pStyle w:val="affff8"/>
              <w:topLinePunct/>
              <w:ind w:leftChars="0" w:left="0" w:rightChars="0" w:right="0" w:firstLineChars="0" w:firstLine="0"/>
              <w:spacing w:line="240" w:lineRule="atLeast"/>
            </w:pPr>
            <w:r>
              <w:t>241566</w:t>
            </w:r>
          </w:p>
        </w:tc>
        <w:tc>
          <w:p w:rsidR="00B86AE3" w:rsidRDefault="00E92CE4" w:rsidP="00B86AE3">
            <w:pPr>
              <w:pStyle w:val="affff8"/>
              <w:topLinePunct/>
              <w:ind w:leftChars="0" w:left="0" w:rightChars="0" w:right="0" w:firstLineChars="0" w:firstLine="0"/>
              <w:spacing w:line="240" w:lineRule="atLeast"/>
            </w:pPr>
            <w:r>
              <w:t>311749</w:t>
            </w:r>
          </w:p>
        </w:tc>
        <w:tc>
          <w:p w:rsidR="00B86AE3" w:rsidRDefault="00E92CE4" w:rsidP="00B86AE3">
            <w:pPr>
              <w:pStyle w:val="affff8"/>
              <w:topLinePunct/>
              <w:ind w:leftChars="0" w:left="0" w:rightChars="0" w:right="0" w:firstLineChars="0" w:firstLine="0"/>
              <w:spacing w:line="240" w:lineRule="atLeast"/>
            </w:pPr>
            <w:r>
              <w:t>222674</w:t>
            </w:r>
          </w:p>
        </w:tc>
        <w:tc>
          <w:tcPr>
            <w:gridSpan w:val="2"/>
          </w:tcPr>
          <w:p w:rsidR="00B86AE3" w:rsidRDefault="00E92CE4" w:rsidP="00B86AE3">
            <w:pPr>
              <w:pStyle w:val="affff8"/>
              <w:topLinePunct/>
              <w:ind w:leftChars="0" w:left="0" w:rightChars="0" w:right="0" w:firstLineChars="0" w:firstLine="0"/>
              <w:spacing w:line="240" w:lineRule="atLeast"/>
            </w:pPr>
            <w:r>
              <w:t>228410</w:t>
            </w:r>
          </w:p>
        </w:tc>
      </w:tr>
      <w:tr w:rsidR="00B86AE3" w:rsidRPr="00F71E36" w:rsidTr="00B86AE3">
        <w:tc>
          <w:p w:rsidR="00B86AE3" w:rsidRDefault="00B86AE3" w:rsidP="00B86AE3">
            <w:pPr>
              <w:pStyle w:val="affff8"/>
              <w:topLinePunct/>
              <w:ind w:leftChars="0" w:left="0" w:rightChars="0" w:right="0" w:firstLineChars="0" w:firstLine="0"/>
              <w:spacing w:line="240" w:lineRule="atLeast"/>
            </w:pPr>
            <w:r>
              <w:t>3500</w:t>
            </w:r>
          </w:p>
        </w:tc>
        <w:tc>
          <w:p w:rsidR="00B86AE3" w:rsidRDefault="00E92CE4" w:rsidP="00B86AE3">
            <w:pPr>
              <w:pStyle w:val="affff8"/>
              <w:topLinePunct/>
              <w:ind w:leftChars="0" w:left="0" w:rightChars="0" w:right="0" w:firstLineChars="0" w:firstLine="0"/>
              <w:spacing w:line="240" w:lineRule="atLeast"/>
            </w:pPr>
            <w:r>
              <w:t>384613</w:t>
            </w:r>
          </w:p>
        </w:tc>
        <w:tc>
          <w:p w:rsidR="00B86AE3" w:rsidRDefault="00E92CE4" w:rsidP="00B86AE3">
            <w:pPr>
              <w:pStyle w:val="affff8"/>
              <w:topLinePunct/>
              <w:ind w:leftChars="0" w:left="0" w:rightChars="0" w:right="0" w:firstLineChars="0" w:firstLine="0"/>
              <w:spacing w:line="240" w:lineRule="atLeast"/>
            </w:pPr>
            <w:r>
              <w:t>304150</w:t>
            </w:r>
          </w:p>
        </w:tc>
        <w:tc>
          <w:p w:rsidR="00B86AE3" w:rsidRDefault="00E92CE4" w:rsidP="00B86AE3">
            <w:pPr>
              <w:pStyle w:val="affff8"/>
              <w:topLinePunct/>
              <w:ind w:leftChars="0" w:left="0" w:rightChars="0" w:right="0" w:firstLineChars="0" w:firstLine="0"/>
              <w:spacing w:line="240" w:lineRule="atLeast"/>
            </w:pPr>
            <w:r>
              <w:t>401758</w:t>
            </w:r>
          </w:p>
        </w:tc>
        <w:tc>
          <w:p w:rsidR="00B86AE3" w:rsidRDefault="00E92CE4" w:rsidP="00B86AE3">
            <w:pPr>
              <w:pStyle w:val="affff8"/>
              <w:topLinePunct/>
              <w:ind w:leftChars="0" w:left="0" w:rightChars="0" w:right="0" w:firstLineChars="0" w:firstLine="0"/>
              <w:spacing w:line="240" w:lineRule="atLeast"/>
            </w:pPr>
            <w:r>
              <w:t>277827</w:t>
            </w:r>
          </w:p>
        </w:tc>
        <w:tc>
          <w:tcPr>
            <w:gridSpan w:val="2"/>
          </w:tcPr>
          <w:p w:rsidR="00B86AE3" w:rsidRDefault="00E92CE4" w:rsidP="00B86AE3">
            <w:pPr>
              <w:pStyle w:val="affff8"/>
              <w:topLinePunct/>
              <w:ind w:leftChars="0" w:left="0" w:rightChars="0" w:right="0" w:firstLineChars="0" w:firstLine="0"/>
              <w:spacing w:line="240" w:lineRule="atLeast"/>
            </w:pPr>
            <w:r>
              <w:t>290294</w:t>
            </w:r>
          </w:p>
        </w:tc>
      </w:tr>
      <w:tr w:rsidR="00B86AE3" w:rsidRPr="00F71E36" w:rsidTr="00B86AE3">
        <w:tc>
          <w:p w:rsidR="00B86AE3" w:rsidRDefault="00B86AE3" w:rsidP="00B86AE3">
            <w:pPr>
              <w:pStyle w:val="affff8"/>
              <w:topLinePunct/>
              <w:ind w:leftChars="0" w:left="0" w:rightChars="0" w:right="0" w:firstLineChars="0" w:firstLine="0"/>
              <w:spacing w:line="240" w:lineRule="atLeast"/>
            </w:pPr>
            <w:r>
              <w:t>4000</w:t>
            </w:r>
          </w:p>
        </w:tc>
        <w:tc>
          <w:p w:rsidR="00B86AE3" w:rsidRDefault="00E92CE4" w:rsidP="00B86AE3">
            <w:pPr>
              <w:pStyle w:val="affff8"/>
              <w:topLinePunct/>
              <w:ind w:leftChars="0" w:left="0" w:rightChars="0" w:right="0" w:firstLineChars="0" w:firstLine="0"/>
              <w:spacing w:line="240" w:lineRule="atLeast"/>
            </w:pPr>
            <w:r>
              <w:t>435075</w:t>
            </w:r>
          </w:p>
        </w:tc>
        <w:tc>
          <w:p w:rsidR="00B86AE3" w:rsidRDefault="00E92CE4" w:rsidP="00B86AE3">
            <w:pPr>
              <w:pStyle w:val="affff8"/>
              <w:topLinePunct/>
              <w:ind w:leftChars="0" w:left="0" w:rightChars="0" w:right="0" w:firstLineChars="0" w:firstLine="0"/>
              <w:spacing w:line="240" w:lineRule="atLeast"/>
            </w:pPr>
            <w:r>
              <w:t>335991</w:t>
            </w:r>
          </w:p>
        </w:tc>
        <w:tc>
          <w:p w:rsidR="00B86AE3" w:rsidRDefault="00E92CE4" w:rsidP="00B86AE3">
            <w:pPr>
              <w:pStyle w:val="affff8"/>
              <w:topLinePunct/>
              <w:ind w:leftChars="0" w:left="0" w:rightChars="0" w:right="0" w:firstLineChars="0" w:firstLine="0"/>
              <w:spacing w:line="240" w:lineRule="atLeast"/>
            </w:pPr>
            <w:r>
              <w:t>430978</w:t>
            </w:r>
          </w:p>
        </w:tc>
        <w:tc>
          <w:p w:rsidR="00B86AE3" w:rsidRDefault="00E92CE4" w:rsidP="00B86AE3">
            <w:pPr>
              <w:pStyle w:val="affff8"/>
              <w:topLinePunct/>
              <w:ind w:leftChars="0" w:left="0" w:rightChars="0" w:right="0" w:firstLineChars="0" w:firstLine="0"/>
              <w:spacing w:line="240" w:lineRule="atLeast"/>
            </w:pPr>
            <w:r>
              <w:t>335959</w:t>
            </w:r>
          </w:p>
        </w:tc>
        <w:tc>
          <w:tcPr>
            <w:gridSpan w:val="2"/>
          </w:tcPr>
          <w:p w:rsidR="00B86AE3" w:rsidRDefault="00E92CE4" w:rsidP="00B86AE3">
            <w:pPr>
              <w:pStyle w:val="affff8"/>
              <w:topLinePunct/>
              <w:ind w:leftChars="0" w:left="0" w:rightChars="0" w:right="0" w:firstLineChars="0" w:firstLine="0"/>
              <w:spacing w:line="240" w:lineRule="atLeast"/>
            </w:pPr>
            <w:r>
              <w:t>314473</w:t>
            </w:r>
          </w:p>
        </w:tc>
      </w:tr>
      <w:tr w:rsidR="00B86AE3" w:rsidRPr="00F71E36" w:rsidTr="00B86AE3">
        <w:tc>
          <w:p w:rsidR="00B86AE3" w:rsidRDefault="00B86AE3" w:rsidP="00B86AE3">
            <w:pPr>
              <w:pStyle w:val="affff8"/>
              <w:topLinePunct/>
              <w:ind w:leftChars="0" w:left="0" w:rightChars="0" w:right="0" w:firstLineChars="0" w:firstLine="0"/>
              <w:spacing w:line="240" w:lineRule="atLeast"/>
            </w:pPr>
            <w:r>
              <w:t>4500</w:t>
            </w:r>
          </w:p>
        </w:tc>
        <w:tc>
          <w:p w:rsidR="00B86AE3" w:rsidRDefault="00E92CE4" w:rsidP="00B86AE3">
            <w:pPr>
              <w:pStyle w:val="affff8"/>
              <w:topLinePunct/>
              <w:ind w:leftChars="0" w:left="0" w:rightChars="0" w:right="0" w:firstLineChars="0" w:firstLine="0"/>
              <w:spacing w:line="240" w:lineRule="atLeast"/>
            </w:pPr>
            <w:r>
              <w:t>464459</w:t>
            </w:r>
          </w:p>
        </w:tc>
        <w:tc>
          <w:p w:rsidR="00B86AE3" w:rsidRDefault="00E92CE4" w:rsidP="00B86AE3">
            <w:pPr>
              <w:pStyle w:val="affff8"/>
              <w:topLinePunct/>
              <w:ind w:leftChars="0" w:left="0" w:rightChars="0" w:right="0" w:firstLineChars="0" w:firstLine="0"/>
              <w:spacing w:line="240" w:lineRule="atLeast"/>
            </w:pPr>
            <w:r>
              <w:t>362542</w:t>
            </w:r>
          </w:p>
        </w:tc>
        <w:tc>
          <w:p w:rsidR="00B86AE3" w:rsidRDefault="00E92CE4" w:rsidP="00B86AE3">
            <w:pPr>
              <w:pStyle w:val="affff8"/>
              <w:topLinePunct/>
              <w:ind w:leftChars="0" w:left="0" w:rightChars="0" w:right="0" w:firstLineChars="0" w:firstLine="0"/>
              <w:spacing w:line="240" w:lineRule="atLeast"/>
            </w:pPr>
            <w:r>
              <w:t>462258</w:t>
            </w:r>
          </w:p>
        </w:tc>
        <w:tc>
          <w:p w:rsidR="00B86AE3" w:rsidRDefault="00E92CE4" w:rsidP="00B86AE3">
            <w:pPr>
              <w:pStyle w:val="affff8"/>
              <w:topLinePunct/>
              <w:ind w:leftChars="0" w:left="0" w:rightChars="0" w:right="0" w:firstLineChars="0" w:firstLine="0"/>
              <w:spacing w:line="240" w:lineRule="atLeast"/>
            </w:pPr>
            <w:r>
              <w:t>369143</w:t>
            </w:r>
          </w:p>
        </w:tc>
        <w:tc>
          <w:tcPr>
            <w:gridSpan w:val="2"/>
          </w:tcPr>
          <w:p w:rsidR="00B86AE3" w:rsidRDefault="00E92CE4" w:rsidP="00B86AE3">
            <w:pPr>
              <w:pStyle w:val="affff8"/>
              <w:topLinePunct/>
              <w:ind w:leftChars="0" w:left="0" w:rightChars="0" w:right="0" w:firstLineChars="0" w:firstLine="0"/>
              <w:spacing w:line="240" w:lineRule="atLeast"/>
            </w:pPr>
            <w:r>
              <w:t>335376</w:t>
            </w:r>
          </w:p>
        </w:tc>
      </w:tr>
      <w:tr w:rsidR="00B86AE3" w:rsidRPr="00F71E36" w:rsidTr="00B86AE3">
        <w:tc>
          <w:tcPr>
            <w:tcBorders>
              <w:top w:val="none" w:sz="0" w:space="0" w:color="auto"/>
            </w:tcBorders>
          </w:tcPr>
          <w:p w:rsidR="00B86AE3" w:rsidRDefault="00B86AE3" w:rsidP="00B86AE3">
            <w:pPr>
              <w:pStyle w:val="affff8"/>
              <w:topLinePunct/>
              <w:ind w:leftChars="0" w:left="0" w:rightChars="0" w:right="0" w:firstLineChars="0" w:firstLine="0"/>
              <w:spacing w:line="240" w:lineRule="atLeast"/>
            </w:pPr>
            <w:r>
              <w:t>5000</w:t>
            </w:r>
          </w:p>
        </w:tc>
        <w:tc>
          <w:tcPr>
            <w:tcBorders>
              <w:top w:val="none" w:sz="0" w:space="0" w:color="auto"/>
            </w:tcBorders>
          </w:tcPr>
          <w:p w:rsidR="00B86AE3" w:rsidRDefault="00E92CE4" w:rsidP="00B86AE3">
            <w:pPr>
              <w:pStyle w:val="affff8"/>
              <w:topLinePunct/>
              <w:ind w:leftChars="0" w:left="0" w:rightChars="0" w:right="0" w:firstLineChars="0" w:firstLine="0"/>
              <w:spacing w:line="240" w:lineRule="atLeast"/>
            </w:pPr>
            <w:r>
              <w:t>555353</w:t>
            </w:r>
          </w:p>
        </w:tc>
        <w:tc>
          <w:tcPr>
            <w:tcBorders>
              <w:top w:val="none" w:sz="0" w:space="0" w:color="auto"/>
            </w:tcBorders>
          </w:tcPr>
          <w:p w:rsidR="00B86AE3" w:rsidRDefault="00E92CE4" w:rsidP="00B86AE3">
            <w:pPr>
              <w:pStyle w:val="affff8"/>
              <w:topLinePunct/>
              <w:ind w:leftChars="0" w:left="0" w:rightChars="0" w:right="0" w:firstLineChars="0" w:firstLine="0"/>
              <w:spacing w:line="240" w:lineRule="atLeast"/>
            </w:pPr>
            <w:r>
              <w:t>425075</w:t>
            </w:r>
          </w:p>
        </w:tc>
        <w:tc>
          <w:tcPr>
            <w:tcBorders>
              <w:top w:val="none" w:sz="0" w:space="0" w:color="auto"/>
            </w:tcBorders>
          </w:tcPr>
          <w:p w:rsidR="00B86AE3" w:rsidRDefault="00E92CE4" w:rsidP="00B86AE3">
            <w:pPr>
              <w:pStyle w:val="affff8"/>
              <w:topLinePunct/>
              <w:ind w:leftChars="0" w:left="0" w:rightChars="0" w:right="0" w:firstLineChars="0" w:firstLine="0"/>
              <w:spacing w:line="240" w:lineRule="atLeast"/>
            </w:pPr>
            <w:r>
              <w:t>541515</w:t>
            </w:r>
          </w:p>
        </w:tc>
        <w:tc>
          <w:tcPr>
            <w:tcBorders>
              <w:top w:val="none" w:sz="0" w:space="0" w:color="auto"/>
            </w:tcBorders>
          </w:tcPr>
          <w:p w:rsidR="00B86AE3" w:rsidRDefault="00E92CE4" w:rsidP="00B86AE3">
            <w:pPr>
              <w:pStyle w:val="affff8"/>
              <w:topLinePunct/>
              <w:ind w:leftChars="0" w:left="0" w:rightChars="0" w:right="0" w:firstLineChars="0" w:firstLine="0"/>
              <w:spacing w:line="240" w:lineRule="atLeast"/>
            </w:pPr>
            <w:r>
              <w:t>406863</w:t>
            </w:r>
          </w:p>
        </w:tc>
        <w:tc>
          <w:tcPr>
            <w:gridSpan w:val="2"/>
            <w:tcBorders>
              <w:top w:val="none" w:sz="0" w:space="0" w:color="auto"/>
            </w:tcBorders>
          </w:tcPr>
          <w:p w:rsidR="00B86AE3" w:rsidRDefault="00E92CE4" w:rsidP="00B86AE3">
            <w:pPr>
              <w:pStyle w:val="affff8"/>
              <w:topLinePunct/>
              <w:ind w:leftChars="0" w:left="0" w:rightChars="0" w:right="0" w:firstLineChars="0" w:firstLine="0"/>
              <w:spacing w:line="240" w:lineRule="atLeast"/>
            </w:pPr>
            <w:r>
              <w:t>412524</w:t>
            </w:r>
          </w:p>
        </w:tc>
      </w:tr>
    </w:tbl>
    <w:p w:rsidR="00EE6FA1" w:rsidRPr="007B60B2" w:rsidRDefault="00731891" w:rsidP="007B60B2">
      <w:pPr>
        <w:pStyle w:val="aff9"/>
      </w:pPr>
    </w:p>
    <w:p w:rsidR="00EE6FA1" w:rsidRPr="007B60B2" w:rsidRDefault="00731891" w:rsidP="007B60B2">
      <w:pPr>
        <w:pStyle w:val="3"/>
        <w:topLinePunct/>
        <w:ind w:left="480" w:hangingChars="200" w:hanging="480"/>
      </w:pPr>
      <w:bookmarkStart w:id="23" w:name="_Hlk102697303"/>
      <w:r>
        <w:t>4</w:t>
      </w:r>
      <w:r w:rsidR="00EE6FA1" w:rsidRPr="00BA045B">
        <w:t>.3.</w:t>
      </w:r>
      <w:r w:rsidR="00584CA5">
        <w:t>1</w:t>
      </w:r>
      <w:r w:rsidR="00EE6FA1">
        <w:t xml:space="preserve"> </w:t>
      </w:r>
      <w:r w:rsidR="00584CA5">
        <w:t>横向</w:t>
      </w:r>
      <w:r w:rsidR="00EE6FA1">
        <w:t>对比</w:t>
      </w:r>
      <w:bookmarkEnd w:id="23"/>
    </w:p>
    <w:p w:rsidR="002D3270" w:rsidRDefault="00584CA5" w:rsidP="009073A1">
      <w:pPr>
        <w:topLinePunct/>
      </w:pPr>
      <w:r>
        <w:t>由表</w:t>
      </w:r>
      <w:r w:rsidR="00216A18" w:rsidRPr="003769B2">
        <w:t>4</w:t>
      </w:r>
      <w:r w:rsidR="006A58CB" w:rsidRPr="003769B2">
        <w:t>-</w:t>
      </w:r>
      <w:r w:rsidR="00E52310" w:rsidRPr="003769B2">
        <w:t>2</w:t>
      </w:r>
      <w:r>
        <w:t>迭代前的成本对比可以看出，高频优先策略、启发式算法和求解器算法的结果</w:t>
      </w:r>
      <w:r w:rsidR="00E9209F">
        <w:t>相差不大，都明显优于现状策略和随机策略，这与未考虑车辆因素的路径选择问题结果相似</w:t>
      </w:r>
      <w:r w:rsidR="00E576F4">
        <w:t>，</w:t>
      </w:r>
      <w:r w:rsidR="00E9209F">
        <w:t>说明</w:t>
      </w:r>
      <w:r w:rsidR="00F10A0A">
        <w:t>在该参数设置下，</w:t>
      </w:r>
      <w:r w:rsidR="00673A7E">
        <w:t>物料发料路径的选择对于总发料的成本</w:t>
      </w:r>
      <w:r w:rsidR="00673A7E">
        <w:lastRenderedPageBreak/>
        <w:t>影响较大</w:t>
      </w:r>
      <w:r w:rsidR="00F10A0A">
        <w:t>，车辆成本的影响相对较小。对于企业来说，路径选择所涉及的成本多为人工工时成本构成，而车辆发车配送所涉及的成本多为实际成本，由于人工成本大部分是固定不变按月结算的，人工工时成本高就会反映在人工效率低下。效率不像实际成本</w:t>
      </w:r>
      <w:r w:rsidR="002D3270">
        <w:t>较容易量化和感知，</w:t>
      </w:r>
      <w:r w:rsidR="00F10A0A">
        <w:t>这就容易导致企业更多地关注车辆装车的满载率</w:t>
      </w:r>
      <w:r w:rsidR="002D3270">
        <w:t>从而忽视了物料路径选择所带来的人工工时成本，使得企业长期处于低效率的饱和状态。从现状策略结果相对较差就可以看出，</w:t>
      </w:r>
      <w:r w:rsidR="002D3270" w:rsidRPr="007D5857">
        <w:t>H</w:t>
      </w:r>
      <w:r w:rsidR="002D3270">
        <w:t>公司之前可能对于物料发料路径选择的问题重视程度较低，没有系统地考虑过物料发料路径该如何决策。</w:t>
      </w:r>
    </w:p>
    <w:p w:rsidR="002D3270" w:rsidRDefault="00731891" w:rsidP="007B60B2">
      <w:pPr>
        <w:pStyle w:val="3"/>
        <w:topLinePunct/>
        <w:ind w:left="480" w:hangingChars="200" w:hanging="480"/>
      </w:pPr>
      <w:bookmarkStart w:id="24" w:name="_Hlk103610347"/>
      <w:r>
        <w:t>4</w:t>
      </w:r>
      <w:r w:rsidR="002D3270" w:rsidRPr="00BA045B">
        <w:t>.3.</w:t>
      </w:r>
      <w:r w:rsidR="002D3270">
        <w:t>2</w:t>
      </w:r>
      <w:r>
        <w:t xml:space="preserve"> </w:t>
      </w:r>
      <w:r w:rsidR="002D3270">
        <w:t>纵向对比</w:t>
      </w:r>
    </w:p>
    <w:bookmarkEnd w:id="24"/>
    <w:p w:rsidR="00EE7EAB" w:rsidRDefault="00EE7EAB" w:rsidP="00F4009B">
      <w:pPr>
        <w:topLinePunct/>
      </w:pPr>
      <w:r>
        <w:t>结合</w:t>
      </w:r>
      <w:r w:rsidR="002D3270">
        <w:t>表</w:t>
      </w:r>
      <w:r w:rsidR="00216A18" w:rsidRPr="003769B2">
        <w:t>4</w:t>
      </w:r>
      <w:r w:rsidR="006A58CB" w:rsidRPr="003769B2">
        <w:t>-</w:t>
      </w:r>
      <w:r w:rsidR="00E52310" w:rsidRPr="003769B2">
        <w:t>2</w:t>
      </w:r>
      <w:r>
        <w:t>和表</w:t>
      </w:r>
      <w:r w:rsidR="00216A18" w:rsidRPr="003769B2">
        <w:t>4</w:t>
      </w:r>
      <w:r w:rsidR="006A58CB" w:rsidRPr="003769B2">
        <w:t>-</w:t>
      </w:r>
      <w:r w:rsidR="00E52310" w:rsidRPr="003769B2">
        <w:t>3</w:t>
      </w:r>
      <w:r>
        <w:t>迭代前后的成本对比，可以得到成本降低</w:t>
      </w:r>
      <w:r w:rsidR="00DD5B92">
        <w:t>比例</w:t>
      </w:r>
      <w:r>
        <w:t>折线图，如图</w:t>
      </w:r>
      <w:r w:rsidR="00216A18" w:rsidRPr="003769B2">
        <w:t>4</w:t>
      </w:r>
      <w:r w:rsidR="00DD5B92" w:rsidRPr="003769B2">
        <w:t>-3</w:t>
      </w:r>
      <w:r>
        <w:t>所示。</w:t>
      </w:r>
    </w:p>
    <w:p w:rsidR="00F4009B" w:rsidRDefault="00F4009B" w:rsidP="00DD5B92">
      <w:pPr>
        <w:pStyle w:val="affff"/>
        <w:keepNext/>
        <w:topLinePunct/>
      </w:pPr>
      <w:r>
        <w:drawing>
          <wp:inline distT="0" distB="0" distL="0" distR="0">
            <wp:extent cx="4888686" cy="291824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6262" cy="2922769"/>
                    </a:xfrm>
                    <a:prstGeom prst="rect">
                      <a:avLst/>
                    </a:prstGeom>
                    <a:noFill/>
                    <a:ln>
                      <a:noFill/>
                    </a:ln>
                  </pic:spPr>
                </pic:pic>
              </a:graphicData>
            </a:graphic>
          </wp:inline>
        </w:drawing>
      </w:r>
    </w:p>
    <w:p w:rsidR="00DD5B92" w:rsidRDefault="00DD5B92" w:rsidP="00DD5B92">
      <w:pPr>
        <w:pStyle w:val="cw13"/>
        <w:topLinePunct/>
      </w:pPr>
      <w:r>
        <w:t>图</w:t>
      </w:r>
      <w:r w:rsidR="00216A18" w:rsidRPr="00A431E1">
        <w:t>4</w:t>
      </w:r>
      <w:r w:rsidRPr="00A431E1">
        <w:t>-3</w:t>
      </w:r>
      <w:r>
        <w:t xml:space="preserve">  </w:t>
      </w:r>
      <w:r>
        <w:t>成本降低比例折线图</w:t>
      </w:r>
    </w:p>
    <w:p w:rsidR="00F31EE9" w:rsidRPr="00A5374A" w:rsidRDefault="00B630B3" w:rsidP="00A5374A">
      <w:pPr>
        <w:topLinePunct/>
      </w:pPr>
      <w:r>
        <w:t>可以看出，现状策略和随即策略两者迭代后成本降幅较小，仅为</w:t>
      </w:r>
      <w:r w:rsidRPr="003769B2">
        <w:t>5</w:t>
      </w:r>
      <w:r w:rsidRPr="003769B2">
        <w:t>%</w:t>
      </w:r>
      <w:r>
        <w:t>左右，而高频优先策略成本降幅处于中位，为</w:t>
      </w:r>
      <w:r w:rsidRPr="003769B2">
        <w:t>8</w:t>
      </w:r>
      <w:r w:rsidRPr="003769B2">
        <w:t>%</w:t>
      </w:r>
      <w:r>
        <w:t>左右，而启发式算法以及求解器成本降幅最高，达到了</w:t>
      </w:r>
      <w:r w:rsidRPr="003769B2">
        <w:t>1</w:t>
      </w:r>
      <w:r w:rsidRPr="003769B2">
        <w:t>0%</w:t>
      </w:r>
      <w:r>
        <w:t>左右。这说明初始解的好坏对于迭代优化结果具有较大的影响，</w:t>
      </w:r>
      <w:r w:rsidR="0047536C">
        <w:t>良好的初始解可以使得算法寻优的效率大大提升。</w:t>
      </w:r>
      <w:r w:rsidR="00635625">
        <w:t>通过迭代之后，优势的策略变得更加优势，劣势的策略变得更加劣势，两者之间差距进一步拉大，说</w:t>
      </w:r>
      <w:r w:rsidR="0003437D">
        <w:t>明正确的物料发料路径</w:t>
      </w:r>
      <w:r w:rsidR="00F915FA">
        <w:t>选择</w:t>
      </w:r>
      <w:r w:rsidR="0003437D">
        <w:t>对于需求订单的</w:t>
      </w:r>
      <w:r w:rsidR="00F915FA">
        <w:t>分配</w:t>
      </w:r>
      <w:r w:rsidR="0003437D">
        <w:t>具有良好的促进作用，想要提高车辆满载率不应只局限于当前订单的装车分配，而要将目光放长远，多考虑从问题的根源进行改善。</w:t>
      </w:r>
    </w:p>
    <w:p w:rsidR="00174207">
      <w:spacing w:beforeLines="0" w:before="0" w:afterLines="0" w:after="0" w:line="440" w:lineRule="auto"/>
      <w:pPr>
        <w:topLinePunct/>
        <w:sectPr w:rsidR="00C13A42">
          <w:footerReference w:type="first" r:id="rId88"/>
          <w:footerReference w:type="default" r:id="rId89"/>
          <w:footerReference w:type="even" r:id="rId90"/>
          <w:headerReference w:type="first" r:id="rId91"/>
          <w:headerReference w:type="default" r:id="rId92"/>
          <w:headerReference w:type="even" r:id="rId93"/>
          <w:pgSz w:w="11906" w:h="16838" w:code="9"/>
          <w:pgMar w:top="1418" w:right="1134" w:bottom="1134" w:left="1418" w:header="851" w:footer="907" w:gutter="0"/>
          <w:cols w:space="720"/>
          <w:titlePg/>
          <w:docGrid w:type="lines" w:linePitch="326"/>
          <w:endnotePr>
            <w:numFmt w:val="decimal"/>
          </w:endnotePr>
        </w:sectPr>
      </w:pPr>
    </w:p>
    <w:p w:rsidR="0071298D" w:rsidRDefault="00731891" w:rsidP="007B60B2">
      <w:pPr>
        <w:pStyle w:val="1"/>
        <w:topLinePunct/>
      </w:pPr>
      <w:bookmarkStart w:id="265237" w:name="_Ref665265237"/>
      <w:bookmarkStart w:id="474741" w:name="_Toc686474741"/>
      <w:r>
        <w:lastRenderedPageBreak/>
        <w:t>5</w:t>
      </w:r>
      <w:r>
        <w:t xml:space="preserve">  </w:t>
      </w:r>
      <w:r w:rsidR="00F31EE9">
        <w:t>结论与展望</w:t>
      </w:r>
      <w:bookmarkEnd w:id="474741"/>
      <w:bookmarkEnd w:id="265237"/>
    </w:p>
    <w:p w:rsidR="00797D4A" w:rsidRDefault="00566605" w:rsidP="009073A1">
      <w:pPr>
        <w:topLinePunct/>
      </w:pPr>
      <w:r>
        <w:t>本文围绕产线前端物流配送策略进行展开，将物料发料路径选择以及物料需求</w:t>
      </w:r>
      <w:r w:rsidR="00F915FA">
        <w:t>分配</w:t>
      </w:r>
      <w:r>
        <w:t>两个问题结合研究，考虑了有无车辆成本因素</w:t>
      </w:r>
      <w:r w:rsidR="00797D4A">
        <w:t>两种场景</w:t>
      </w:r>
      <w:r>
        <w:t>，以最小化综合发料成本为目标建立了</w:t>
      </w:r>
      <w:r w:rsidRPr="003769B2">
        <w:t>0</w:t>
      </w:r>
      <w:r w:rsidRPr="003769B2">
        <w:t>-1</w:t>
      </w:r>
      <w:r>
        <w:t>整数线性规划模型以及</w:t>
      </w:r>
      <w:r w:rsidR="00797D4A">
        <w:t>非线性</w:t>
      </w:r>
      <w:r w:rsidR="00797D4A" w:rsidRPr="003769B2">
        <w:t>0</w:t>
      </w:r>
      <w:r w:rsidR="00797D4A" w:rsidRPr="003769B2">
        <w:t>-1</w:t>
      </w:r>
      <w:r w:rsidR="00797D4A">
        <w:t>整数规划模型，分别依据局部搜索算法的思想设计了两套启发式算法并用多规模的订单数据进行实验，将最终结果与启发式策略和求解器的结果进行比较，以验证启发式算法的有效性，共得到了以下几点结论：</w:t>
      </w:r>
    </w:p>
    <w:p w:rsidR="00797D4A" w:rsidRDefault="00797D4A" w:rsidP="009073A1">
      <w:pPr>
        <w:topLinePunct/>
      </w:pPr>
      <w:r w:rsidRPr="007D5857">
        <w:t>（</w:t>
      </w:r>
      <w:r w:rsidRPr="007D5857">
        <w:t>1</w:t>
      </w:r>
      <w:r w:rsidRPr="007D5857">
        <w:t>）</w:t>
      </w:r>
      <w:r w:rsidR="00EF50E9">
        <w:t>本文研究的</w:t>
      </w:r>
      <w:r w:rsidR="005C4802">
        <w:t>产线前端物流</w:t>
      </w:r>
      <w:r w:rsidR="00D735E8">
        <w:t>配送场景具有流程环节多、成本项目杂、</w:t>
      </w:r>
      <w:r w:rsidR="00EF50E9">
        <w:t>配送规则细的特点，仅凭人工经验难以在如此复杂的场景中作出较为正确的发料决策安排，因此，引入智能算法辅助人工进行决策是十分必要的。</w:t>
      </w:r>
    </w:p>
    <w:p w:rsidR="00797D4A" w:rsidRDefault="00797D4A" w:rsidP="009073A1">
      <w:pPr>
        <w:topLinePunct/>
      </w:pPr>
      <w:r w:rsidRPr="007D5857">
        <w:t>（</w:t>
      </w:r>
      <w:r w:rsidRPr="007D5857">
        <w:t>2</w:t>
      </w:r>
      <w:r w:rsidRPr="007D5857">
        <w:t>）</w:t>
      </w:r>
      <w:r w:rsidR="00E17F66">
        <w:t>大部分物料单次需求任务令的需求量都较少，</w:t>
      </w:r>
      <w:r w:rsidR="00F200AB">
        <w:t>即</w:t>
      </w:r>
      <w:r w:rsidR="00E17F66">
        <w:t>每次需要</w:t>
      </w:r>
      <w:r w:rsidR="00F200AB">
        <w:t>发料的栈板数量很少，使得订单</w:t>
      </w:r>
      <w:r w:rsidR="00F915FA">
        <w:t>分配</w:t>
      </w:r>
      <w:r w:rsidR="00F200AB">
        <w:t>变得十分容易，在各种策略或算法下，车辆成本对</w:t>
      </w:r>
      <w:r w:rsidR="00182D46">
        <w:t>最终结果的影响都不大，结果之间主要的差异来自于物料发料路径选择部分</w:t>
      </w:r>
      <w:r w:rsidR="00F200AB">
        <w:t>。</w:t>
      </w:r>
    </w:p>
    <w:p w:rsidR="00797D4A" w:rsidRDefault="00797D4A" w:rsidP="009073A1">
      <w:pPr>
        <w:topLinePunct/>
      </w:pPr>
      <w:r w:rsidRPr="007D5857">
        <w:t>（</w:t>
      </w:r>
      <w:r w:rsidRPr="007D5857">
        <w:t>3</w:t>
      </w:r>
      <w:r w:rsidRPr="007D5857">
        <w:t>）</w:t>
      </w:r>
      <w:r w:rsidR="003E4895">
        <w:t>类似于人工工时成本的隐性成本对企业的影响并不比一些直接的显性成本影响小，挖掘这些隐性成本并优化改善也会促进企业的降本提效，</w:t>
      </w:r>
      <w:r w:rsidR="0065782E">
        <w:t>具有一定的研究价值。</w:t>
      </w:r>
    </w:p>
    <w:p w:rsidR="003A4EB8" w:rsidRDefault="003A4EB8" w:rsidP="009073A1">
      <w:pPr>
        <w:topLinePunct/>
      </w:pPr>
      <w:r>
        <w:t>本文在研究时对部分</w:t>
      </w:r>
      <w:r w:rsidR="00A970B0">
        <w:t>实际问题的影响因素进行了简化处理，这些因素可作为未来继续深入研究的方向，现总结如下：</w:t>
      </w:r>
    </w:p>
    <w:p w:rsidR="00A970B0" w:rsidRDefault="00A970B0" w:rsidP="009073A1">
      <w:pPr>
        <w:topLinePunct/>
      </w:pPr>
      <w:r w:rsidRPr="007D5857">
        <w:t>（</w:t>
      </w:r>
      <w:r w:rsidRPr="007D5857">
        <w:t>1</w:t>
      </w:r>
      <w:r w:rsidRPr="007D5857">
        <w:t>）</w:t>
      </w:r>
      <w:r>
        <w:t>库存成本的影响。本文的研究没有考虑到线边仓的库存成本，仅考虑了线边仓的容积能力限制，这会使得容积允许的情况下部分超发转库路径的物料为了降低车辆成本而被提前发料至线边仓中储存，考虑了库存成本之后就需要进一步考虑物料是否应该提前发料以及什么时候可以提前发料</w:t>
      </w:r>
      <w:r w:rsidR="00DD78F7">
        <w:t>。</w:t>
      </w:r>
    </w:p>
    <w:p w:rsidR="00B37F93" w:rsidRDefault="00B37F93" w:rsidP="009073A1">
      <w:pPr>
        <w:topLinePunct/>
      </w:pPr>
      <w:r w:rsidRPr="007D5857">
        <w:t>（</w:t>
      </w:r>
      <w:r w:rsidRPr="007D5857">
        <w:t>2</w:t>
      </w:r>
      <w:r w:rsidRPr="007D5857">
        <w:t>）</w:t>
      </w:r>
      <w:r>
        <w:t>多车型的影响。为了简化问题，本文算法处理车辆因素时将所有车辆视为同质的，并且没有考虑车辆数量有限的情况。而现实情况多数是企业具有多种有限异质车辆，</w:t>
      </w:r>
      <w:r w:rsidR="002A433B">
        <w:t>在发料时会加入对发料车型以及数量的考量。</w:t>
      </w:r>
    </w:p>
    <w:p w:rsidR="00B52C55" w:rsidRPr="0071298D" w:rsidRDefault="00F31EE9" w:rsidP="00797D4A">
      <w:spacing w:beforeLines="0" w:before="0" w:afterLines="0" w:after="0" w:line="440" w:lineRule="auto"/>
      <w:pPr>
        <w:topLinePunct/>
        <w:sectPr w:rsidR="00C13A42">
          <w:footerReference w:type="first" r:id="rId94"/>
          <w:footerReference w:type="default" r:id="rId95"/>
          <w:footerReference w:type="even" r:id="rId96"/>
          <w:headerReference w:type="first" r:id="rId97"/>
          <w:headerReference w:type="default" r:id="rId98"/>
          <w:headerReference w:type="even" r:id="rId99"/>
          <w:pgSz w:w="11906" w:h="16838" w:code="9"/>
          <w:pgMar w:top="1418" w:right="1134" w:bottom="1134" w:left="1418" w:header="851" w:footer="907" w:gutter="0"/>
          <w:cols w:space="720"/>
          <w:titlePg/>
          <w:docGrid w:type="lines" w:linePitch="326"/>
          <w:endnotePr>
            <w:numFmt w:val="decimal"/>
          </w:endnotePr>
        </w:sectPr>
      </w:pPr>
    </w:p>
    <w:p w:rsidR="00386A26" w:rsidRDefault="00386A26" w:rsidP="007B60B2">
      <w:pPr>
        <w:pStyle w:val="aff1"/>
        <w:topLinePunct/>
      </w:pPr>
      <w:bookmarkStart w:id="265238" w:name="_Ref665265238"/>
      <w:r>
        <w:lastRenderedPageBreak/>
        <w:t xml:space="preserve">致</w:t>
      </w:r>
      <w:r w:rsidR="004F241D">
        <w:t xml:space="preserve">  </w:t>
      </w:r>
      <w:r w:rsidR="004F241D">
        <w:t xml:space="preserve">谢</w:t>
      </w:r>
      <w:bookmarkEnd w:id="265238"/>
    </w:p>
    <w:p w:rsidR="00EA7854" w:rsidRDefault="00EA7854" w:rsidP="00EA7854">
      <w:pPr>
        <w:pStyle w:val="afc"/>
      </w:pPr>
      <w:r>
        <w:t>时光荏苒，岁月如梭，转眼间大学本科四年的时光已然逝去</w:t>
      </w:r>
      <w:r w:rsidR="00E971A0">
        <w:t>。回首望去，在这段美好的时光里，</w:t>
      </w:r>
      <w:r w:rsidR="0077304E">
        <w:t>我收获了很多，也成长了不少。在这里，我想向所有帮助我、支持我、鼓励我的老师、家人、</w:t>
      </w:r>
      <w:r w:rsidR="008F6203">
        <w:t>师兄师姐、</w:t>
      </w:r>
      <w:r w:rsidR="0077304E">
        <w:t>同学、朋友们表示衷心的感谢。</w:t>
      </w:r>
    </w:p>
    <w:p w:rsidR="0077304E" w:rsidRDefault="0077304E" w:rsidP="00EA7854">
      <w:pPr>
        <w:pStyle w:val="afc"/>
      </w:pPr>
      <w:r>
        <w:t>首先最感谢的是我的导师李建斌老师</w:t>
      </w:r>
      <w:r w:rsidR="006D4331">
        <w:t>，是您给予了我学习上最大的帮助。在我困惑时，您总能用三言两语让我皤然醒悟；在我迷茫时，您就像一盏明灯指引着我前进的方向。在您身上有太多值得我学习的地方，</w:t>
      </w:r>
      <w:r w:rsidR="00EC7B50">
        <w:t>由衷地感谢您对我的鼓励和支持，让我能够茁壮成长。</w:t>
      </w:r>
    </w:p>
    <w:p w:rsidR="00485C65" w:rsidRDefault="00485C65" w:rsidP="00EA7854">
      <w:pPr>
        <w:pStyle w:val="afc"/>
      </w:pPr>
      <w:r>
        <w:t>其次</w:t>
      </w:r>
      <w:r w:rsidR="008F6203">
        <w:t>我要</w:t>
      </w:r>
      <w:r>
        <w:t>感谢我的家人们，是你们</w:t>
      </w:r>
      <w:r w:rsidR="008F6203">
        <w:t>在背后一直默默地支持我，我才能够顺利地完成学业。没有你们的付出，就没有今天的我，感谢你们。</w:t>
      </w:r>
    </w:p>
    <w:p w:rsidR="008F6203" w:rsidRDefault="008F6203" w:rsidP="00EA7854">
      <w:pPr>
        <w:pStyle w:val="afc"/>
      </w:pPr>
      <w:r>
        <w:t>然后我要感谢我的师兄师姐们，</w:t>
      </w:r>
      <w:r w:rsidR="00164FFF">
        <w:t>在我学习遇到困难时，你们为了帮我排忧解难，放弃了宝贵的休息时间。在学校你们就像我的亲哥哥亲姐姐，让我感受到了家的温暖，由衷地感谢你们对我的指点与照顾。</w:t>
      </w:r>
    </w:p>
    <w:p w:rsidR="008F6203" w:rsidRDefault="008F6203" w:rsidP="00EA7854">
      <w:pPr>
        <w:pStyle w:val="afc"/>
      </w:pPr>
      <w:r>
        <w:t>最后我要感谢一直陪伴我学习生活的同学朋友们，你们就是我生活的调味剂，</w:t>
      </w:r>
      <w:r w:rsidR="00D71D98">
        <w:t>没有了你们，学习生活就会变得枯燥和乏味</w:t>
      </w:r>
      <w:r w:rsidR="002112A3">
        <w:t>，是你们给我的大学生活带来了无数的欢乐，感恩遇见，感谢你们出现在我的生活中。</w:t>
      </w:r>
    </w:p>
    <w:p w:rsidR="00E971A0" w:rsidRPr="00EA7854" w:rsidRDefault="00E971A0" w:rsidP="00EA7854">
      <w:pPr>
        <w:pStyle w:val="afc"/>
        <w:sectPr w:rsidR="00C13A42">
          <w:footerReference w:type="first" r:id="rId100"/>
          <w:footerReference w:type="default" r:id="rId101"/>
          <w:footerReference w:type="even" r:id="rId102"/>
          <w:headerReference w:type="first" r:id="rId103"/>
          <w:headerReference w:type="default" r:id="rId104"/>
          <w:headerReference w:type="even" r:id="rId105"/>
          <w:pgSz w:w="11906" w:h="16838" w:code="9"/>
          <w:pgMar w:top="1418" w:right="1134" w:bottom="1134" w:left="1418" w:header="851" w:footer="907" w:gutter="0"/>
          <w:cols w:space="720"/>
          <w:titlePg/>
          <w:docGrid w:type="lines" w:linePitch="326"/>
          <w:endnotePr>
            <w:numFmt w:val="decimal"/>
          </w:endnotePr>
        </w:sectPr>
      </w:pPr>
      <w:r>
        <w:t>遥望漫漫求学路，学海无涯苦作舟，最后愿我能不忘初心，砥砺前行</w:t>
      </w:r>
      <w:r w:rsidR="002112A3">
        <w:t>。</w:t>
      </w:r>
    </w:p>
    <w:p w:rsidR="007136DE" w:rsidRDefault="00386A26" w:rsidP="007B60B2">
      <w:pPr>
        <w:pStyle w:val="afff2"/>
        <w:topLinePunct/>
      </w:pPr>
      <w:bookmarkStart w:id="265239" w:name="_Ref665265239"/>
      <w:bookmarkStart w:id="474742" w:name="_Toc686474742"/>
      <w:r w:rsidR="007136DE" w:rsidRPr="008D3521">
        <w:lastRenderedPageBreak/>
        <w:t>参考文献</w:t>
      </w:r>
      <w:bookmarkEnd w:id="474742"/>
      <w:bookmarkEnd w:id="265239"/>
    </w:p>
    <w:p w:rsidR="00183559" w:rsidRPr="00183559" w:rsidRDefault="00805A69" w:rsidP="00805A69">
      <w:pPr>
        <w:pStyle w:val="cw15"/>
        <w:topLinePunct/>
        <w:ind w:left="480" w:hangingChars="229" w:hanging="480"/>
      </w:pPr>
      <w:r>
        <w:t xml:space="preserve">[</w:t>
      </w:r>
      <w:r>
        <w:t xml:space="preserve">1</w:t>
      </w:r>
      <w:r>
        <w:t xml:space="preserve">]</w:t>
      </w:r>
      <w:r w:rsidRPr="00281126">
        <w:t xml:space="preserve">  </w:t>
      </w:r>
      <w:r/>
      <w:r>
        <w:t xml:space="preserve">中国物流与采购联合会</w:t>
      </w:r>
      <w:r w:rsidRPr="003769B2">
        <w:t xml:space="preserve">.</w:t>
      </w:r>
      <w:r w:rsidRPr="003769B2">
        <w:t xml:space="preserve"> 2021</w:t>
      </w:r>
      <w:r>
        <w:t xml:space="preserve">年全国物流运行情况通报</w:t>
      </w:r>
      <w:r w:rsidRPr="003769B2">
        <w:t xml:space="preserve">[</w:t>
      </w:r>
      <w:r w:rsidRPr="003769B2">
        <w:t xml:space="preserve">EB</w:t>
      </w:r>
      <w:r w:rsidRPr="003769B2">
        <w:t xml:space="preserve">/</w:t>
      </w:r>
      <w:r w:rsidRPr="003769B2">
        <w:t xml:space="preserve">OL</w:t>
      </w:r>
      <w:r w:rsidRPr="003769B2">
        <w:t xml:space="preserve">]</w:t>
      </w:r>
      <w:r w:rsidRPr="003769B2">
        <w:t xml:space="preserve">. </w:t>
      </w:r>
      <w:r w:rsidRPr="003769B2">
        <w:t xml:space="preserve">(</w:t>
      </w:r>
      <w:r w:rsidRPr="003769B2">
        <w:rPr>
          <w:sz w:val="24"/>
        </w:rPr>
        <w:t xml:space="preserve">2022-02-09</w:t>
      </w:r>
      <w:r w:rsidRPr="003769B2">
        <w:t xml:space="preserve">)</w:t>
      </w:r>
      <w:r w:rsidRPr="003769B2">
        <w:t xml:space="preserve">[</w:t>
      </w:r>
      <w:r w:rsidRPr="003769B2">
        <w:rPr>
          <w:sz w:val="24"/>
        </w:rPr>
        <w:t xml:space="preserve">2022-05-27</w:t>
      </w:r>
      <w:r w:rsidRPr="003769B2">
        <w:t xml:space="preserve">]</w:t>
      </w:r>
      <w:r w:rsidRPr="003769B2">
        <w:t xml:space="preserve">. </w:t>
      </w:r>
      <w:hyperlink r:id="rId21" w:history="1">
        <w:r w:rsidRPr="005E01FB">
          <w:t xml:space="preserve">http:</w:t>
        </w:r>
        <w:r w:rsidRPr="005E01FB">
          <w:t xml:space="preserve">/</w:t>
        </w:r>
        <w:r w:rsidRPr="005E01FB">
          <w:t xml:space="preserve">/</w:t>
        </w:r>
        <w:r w:rsidRPr="005E01FB">
          <w:t xml:space="preserve">www.</w:t>
        </w:r>
        <w:r w:rsidR="001852F3">
          <w:t xml:space="preserve"> </w:t>
        </w:r>
        <w:r w:rsidR="001852F3">
          <w:t xml:space="preserve">chinawuliu.</w:t>
        </w:r>
        <w:r w:rsidR="001852F3">
          <w:t xml:space="preserve"> </w:t>
        </w:r>
        <w:r w:rsidR="001852F3">
          <w:t xml:space="preserve">com.</w:t>
        </w:r>
        <w:r w:rsidR="001852F3">
          <w:t xml:space="preserve"> </w:t>
        </w:r>
        <w:r w:rsidR="001852F3">
          <w:t xml:space="preserve">cn</w:t>
        </w:r>
        <w:r w:rsidRPr="005E01FB">
          <w:t xml:space="preserve">/</w:t>
        </w:r>
        <w:r w:rsidRPr="005E01FB">
          <w:t xml:space="preserve">lhhzq</w:t>
        </w:r>
        <w:r w:rsidRPr="005E01FB">
          <w:t xml:space="preserve">/</w:t>
        </w:r>
        <w:r w:rsidRPr="005E01FB">
          <w:t xml:space="preserve">202202</w:t>
        </w:r>
        <w:r w:rsidRPr="005E01FB">
          <w:t xml:space="preserve">/</w:t>
        </w:r>
        <w:r w:rsidRPr="005E01FB">
          <w:t xml:space="preserve">09</w:t>
        </w:r>
        <w:r w:rsidRPr="005E01FB">
          <w:t xml:space="preserve">/</w:t>
        </w:r>
        <w:r w:rsidRPr="005E01FB">
          <w:t xml:space="preserve">570359.shtml</w:t>
        </w:r>
      </w:hyperlink>
    </w:p>
    <w:p w:rsidR="00183559" w:rsidRPr="005E01FB" w:rsidRDefault="005E01FB" w:rsidP="002E3AAD">
      <w:pPr>
        <w:pStyle w:val="cw15"/>
        <w:topLinePunct/>
        <w:ind w:left="480" w:hangingChars="229" w:hanging="480"/>
      </w:pPr>
      <w:r>
        <w:t xml:space="preserve">[</w:t>
      </w:r>
      <w:r>
        <w:t xml:space="preserve">2</w:t>
      </w:r>
      <w:r>
        <w:t xml:space="preserve">]</w:t>
      </w:r>
      <w:r w:rsidRPr="00281126">
        <w:t xml:space="preserve">  </w:t>
      </w:r>
      <w:r/>
      <w:r w:rsidRPr="005E01FB">
        <w:t xml:space="preserve">美国供应链管理专业协会</w:t>
      </w:r>
      <w:r w:rsidRPr="005E01FB">
        <w:t xml:space="preserve">.</w:t>
      </w:r>
      <w:r w:rsidRPr="005E01FB">
        <w:t xml:space="preserve"> </w:t>
      </w:r>
      <w:r>
        <w:t xml:space="preserve">第</w:t>
      </w:r>
      <w:r w:rsidRPr="005E01FB">
        <w:t xml:space="preserve">3</w:t>
      </w:r>
      <w:r w:rsidRPr="005E01FB">
        <w:t xml:space="preserve">2</w:t>
      </w:r>
      <w:r>
        <w:t xml:space="preserve">次美国物流年报</w:t>
      </w:r>
      <w:r w:rsidRPr="003769B2">
        <w:t xml:space="preserve">[</w:t>
      </w:r>
      <w:r w:rsidRPr="003769B2">
        <w:t xml:space="preserve">EB</w:t>
      </w:r>
      <w:r w:rsidRPr="003769B2">
        <w:t xml:space="preserve">/</w:t>
      </w:r>
      <w:r w:rsidRPr="003769B2">
        <w:t xml:space="preserve">OL</w:t>
      </w:r>
      <w:r w:rsidRPr="003769B2">
        <w:t xml:space="preserve">]</w:t>
      </w:r>
      <w:r w:rsidRPr="003769B2">
        <w:t xml:space="preserve">. </w:t>
      </w:r>
      <w:r w:rsidRPr="003769B2">
        <w:t xml:space="preserve">(</w:t>
      </w:r>
      <w:r w:rsidRPr="003769B2">
        <w:rPr>
          <w:sz w:val="24"/>
        </w:rPr>
        <w:t xml:space="preserve">202</w:t>
      </w:r>
      <w:r>
        <w:rPr>
          <w:sz w:val="24"/>
        </w:rPr>
        <w:t xml:space="preserve">1</w:t>
      </w:r>
      <w:r w:rsidRPr="003769B2">
        <w:rPr>
          <w:sz w:val="24"/>
        </w:rPr>
        <w:t xml:space="preserve">-0</w:t>
      </w:r>
      <w:r>
        <w:rPr>
          <w:sz w:val="24"/>
        </w:rPr>
        <w:t xml:space="preserve">6</w:t>
      </w:r>
      <w:r w:rsidRPr="003769B2">
        <w:rPr>
          <w:sz w:val="24"/>
        </w:rPr>
        <w:t xml:space="preserve">-</w:t>
      </w:r>
      <w:r>
        <w:rPr>
          <w:sz w:val="24"/>
        </w:rPr>
        <w:t xml:space="preserve">25</w:t>
      </w:r>
      <w:r w:rsidRPr="003769B2">
        <w:t xml:space="preserve">)</w:t>
      </w:r>
      <w:r w:rsidRPr="003769B2">
        <w:t xml:space="preserve">[</w:t>
      </w:r>
      <w:r w:rsidRPr="003769B2">
        <w:rPr>
          <w:sz w:val="24"/>
        </w:rPr>
        <w:t xml:space="preserve">2022-05-</w:t>
      </w:r>
      <w:r>
        <w:rPr>
          <w:sz w:val="24"/>
        </w:rPr>
        <w:t xml:space="preserve">30</w:t>
      </w:r>
      <w:r w:rsidRPr="003769B2">
        <w:t xml:space="preserve">]</w:t>
      </w:r>
      <w:r w:rsidRPr="003769B2">
        <w:t xml:space="preserve">.</w:t>
      </w:r>
      <w:r>
        <w:t xml:space="preserve"> </w:t>
      </w:r>
      <w:hyperlink r:id="rId22" w:history="1">
        <w:r w:rsidRPr="005E01FB">
          <w:t xml:space="preserve">http:</w:t>
        </w:r>
        <w:r w:rsidRPr="005E01FB">
          <w:t xml:space="preserve">/</w:t>
        </w:r>
        <w:r w:rsidRPr="005E01FB">
          <w:t xml:space="preserve">/</w:t>
        </w:r>
        <w:r w:rsidRPr="005E01FB">
          <w:t xml:space="preserve">www.</w:t>
        </w:r>
        <w:r w:rsidR="001852F3">
          <w:t xml:space="preserve"> </w:t>
        </w:r>
        <w:r w:rsidR="001852F3">
          <w:t xml:space="preserve">cscmpchina.</w:t>
        </w:r>
        <w:r w:rsidR="001852F3">
          <w:t xml:space="preserve"> </w:t>
        </w:r>
        <w:r w:rsidR="001852F3">
          <w:t xml:space="preserve">org</w:t>
        </w:r>
        <w:r w:rsidRPr="005E01FB">
          <w:t xml:space="preserve">/</w:t>
        </w:r>
        <w:r w:rsidRPr="005E01FB">
          <w:t xml:space="preserve">content</w:t>
        </w:r>
        <w:r w:rsidRPr="005E01FB">
          <w:t xml:space="preserve">/</w:t>
        </w:r>
        <w:r w:rsidRPr="005E01FB">
          <w:t xml:space="preserve">?96.html</w:t>
        </w:r>
      </w:hyperlink>
    </w:p>
    <w:p w:rsidR="007136DE" w:rsidRPr="00E50A4F" w:rsidRDefault="00662F5D" w:rsidP="002E3AAD">
      <w:pPr>
        <w:pStyle w:val="cw15"/>
        <w:topLinePunct/>
        <w:ind w:left="480" w:hangingChars="229" w:hanging="480"/>
      </w:pPr>
      <w:r>
        <w:t>[</w:t>
      </w:r>
      <w:r>
        <w:t xml:space="preserve">3</w:t>
      </w:r>
      <w:r>
        <w:t>]</w:t>
      </w:r>
      <w:r w:rsidRPr="00281126">
        <w:t xml:space="preserve">  </w:t>
      </w:r>
      <w:r/>
      <w:r w:rsidRPr="00E50A4F">
        <w:t>Catalán A, Fisher M. Assortment allocation to distribution centers to minimize split customer orders</w:t>
      </w:r>
      <w:r w:rsidRPr="00E50A4F">
        <w:t>[</w:t>
      </w:r>
      <w:r w:rsidRPr="00E50A4F">
        <w:rPr>
          <w:sz w:val="24"/>
        </w:rPr>
        <w:t>J</w:t>
      </w:r>
      <w:r w:rsidRPr="00E50A4F">
        <w:t>]</w:t>
      </w:r>
      <w:r w:rsidRPr="00E50A4F">
        <w:t>. Available at SSRN 2166687, 2012.</w:t>
      </w:r>
    </w:p>
    <w:p w:rsidR="007136DE" w:rsidRPr="00E50A4F" w:rsidRDefault="00695847" w:rsidP="002E3AAD">
      <w:pPr>
        <w:pStyle w:val="cw15"/>
        <w:topLinePunct/>
        <w:ind w:left="480" w:hangingChars="229" w:hanging="480"/>
      </w:pPr>
      <w:r>
        <w:t>[</w:t>
      </w:r>
      <w:r>
        <w:t xml:space="preserve">4</w:t>
      </w:r>
      <w:r>
        <w:t>]</w:t>
      </w:r>
      <w:r w:rsidRPr="00281126">
        <w:t xml:space="preserve">  </w:t>
      </w:r>
      <w:r/>
      <w:r w:rsidRPr="00E50A4F">
        <w:t>Zhu S, Hu X, Huang K, et al. Optimization of product category allocation in multiple warehouses to minimize splitting of online supermarket customer orders</w:t>
      </w:r>
      <w:r w:rsidRPr="00E50A4F">
        <w:t>[</w:t>
      </w:r>
      <w:r w:rsidRPr="00E50A4F">
        <w:t>J</w:t>
      </w:r>
      <w:r w:rsidRPr="00E50A4F">
        <w:t>]</w:t>
      </w:r>
      <w:r w:rsidRPr="00E50A4F">
        <w:t>. European journal of operational research, 2021, 290</w:t>
      </w:r>
      <w:r w:rsidRPr="00E50A4F">
        <w:t>(</w:t>
      </w:r>
      <w:r w:rsidRPr="00E50A4F">
        <w:t>2</w:t>
      </w:r>
      <w:r w:rsidRPr="00E50A4F">
        <w:t>)</w:t>
      </w:r>
      <w:r w:rsidRPr="00E50A4F">
        <w:t>: 556-571.</w:t>
      </w:r>
    </w:p>
    <w:p w:rsidR="007136DE" w:rsidRPr="00E50A4F" w:rsidRDefault="00F034F6" w:rsidP="002E3AAD">
      <w:pPr>
        <w:pStyle w:val="cw15"/>
        <w:topLinePunct/>
        <w:ind w:left="480" w:hangingChars="229" w:hanging="480"/>
      </w:pPr>
      <w:r>
        <w:t>[</w:t>
      </w:r>
      <w:r>
        <w:t xml:space="preserve">5</w:t>
      </w:r>
      <w:r>
        <w:t>]</w:t>
      </w:r>
      <w:r w:rsidRPr="00281126">
        <w:t xml:space="preserve">  </w:t>
      </w:r>
      <w:r/>
      <w:r w:rsidRPr="00F034F6">
        <w:t>李建斌</w:t>
      </w:r>
      <w:r w:rsidRPr="003769B2">
        <w:t xml:space="preserve">, </w:t>
      </w:r>
      <w:r w:rsidRPr="00F034F6">
        <w:t>李乐乐</w:t>
      </w:r>
      <w:r w:rsidRPr="003769B2">
        <w:t xml:space="preserve">, </w:t>
      </w:r>
      <w:r w:rsidRPr="00F034F6">
        <w:t>黄日环</w:t>
      </w:r>
      <w:r w:rsidRPr="003769B2">
        <w:t xml:space="preserve">. </w:t>
      </w:r>
      <w:r w:rsidRPr="00F034F6">
        <w:t>最小化拆单率的在线零售商多仓商品摆放优化策略研究</w:t>
      </w:r>
      <w:r w:rsidRPr="003769B2">
        <w:t xml:space="preserve">[</w:t>
      </w:r>
      <w:r w:rsidRPr="003769B2">
        <w:t xml:space="preserve">J</w:t>
      </w:r>
      <w:r w:rsidRPr="003769B2">
        <w:t>]</w:t>
      </w:r>
      <w:r w:rsidRPr="003769B2">
        <w:t xml:space="preserve">. </w:t>
      </w:r>
      <w:r w:rsidRPr="00F034F6">
        <w:t>管理工程学报</w:t>
      </w:r>
      <w:r w:rsidRPr="003769B2">
        <w:t>, 2017, 31</w:t>
      </w:r>
      <w:r w:rsidRPr="003769B2">
        <w:t>(</w:t>
      </w:r>
      <w:r w:rsidRPr="003769B2">
        <w:t>3</w:t>
      </w:r>
      <w:r w:rsidRPr="003769B2">
        <w:t>)</w:t>
      </w:r>
      <w:r w:rsidRPr="003769B2">
        <w:t>: 167-173.</w:t>
      </w:r>
    </w:p>
    <w:p w:rsidR="007136DE" w:rsidRPr="00183059" w:rsidRDefault="00F034F6" w:rsidP="002E3AAD">
      <w:pPr>
        <w:pStyle w:val="cw15"/>
        <w:topLinePunct/>
        <w:ind w:left="480" w:hangingChars="229" w:hanging="480"/>
      </w:pPr>
      <w:r>
        <w:t>[</w:t>
      </w:r>
      <w:r>
        <w:t xml:space="preserve">6</w:t>
      </w:r>
      <w:r>
        <w:t>]</w:t>
      </w:r>
      <w:r w:rsidRPr="00281126">
        <w:t xml:space="preserve">  </w:t>
      </w:r>
      <w:r/>
      <w:r w:rsidRPr="00F034F6">
        <w:t>李建斌</w:t>
      </w:r>
      <w:r w:rsidRPr="003769B2">
        <w:t xml:space="preserve">, </w:t>
      </w:r>
      <w:r w:rsidRPr="00F034F6">
        <w:t>孙哲</w:t>
      </w:r>
      <w:r w:rsidRPr="003769B2">
        <w:t xml:space="preserve">, </w:t>
      </w:r>
      <w:r w:rsidRPr="00F034F6">
        <w:t>陈威帆</w:t>
      </w:r>
      <w:r w:rsidRPr="003769B2">
        <w:t xml:space="preserve">, </w:t>
      </w:r>
      <w:r w:rsidRPr="00F034F6">
        <w:t>等</w:t>
      </w:r>
      <w:r w:rsidRPr="003769B2">
        <w:t xml:space="preserve">. </w:t>
      </w:r>
      <w:r w:rsidRPr="00F034F6">
        <w:t>面向最小化拆单率的基于订单分配顺序的库存优化研究</w:t>
      </w:r>
      <w:r w:rsidRPr="003769B2">
        <w:t>[</w:t>
      </w:r>
      <w:r w:rsidRPr="003769B2">
        <w:t xml:space="preserve">J</w:t>
      </w:r>
      <w:r w:rsidRPr="003769B2">
        <w:t>]</w:t>
      </w:r>
      <w:r w:rsidRPr="003769B2">
        <w:t>.</w:t>
      </w:r>
      <w:r w:rsidRPr="00F034F6">
        <w:t xml:space="preserve"> 工业工程与管理</w:t>
      </w:r>
      <w:r w:rsidRPr="003769B2">
        <w:t>, 2017, 22</w:t>
      </w:r>
      <w:r w:rsidRPr="003769B2">
        <w:t>(</w:t>
      </w:r>
      <w:r w:rsidRPr="003769B2">
        <w:t>6</w:t>
      </w:r>
      <w:r w:rsidRPr="003769B2">
        <w:t>)</w:t>
      </w:r>
      <w:r w:rsidRPr="003769B2">
        <w:t>: 78-84</w:t>
      </w:r>
      <w:r w:rsidR="00EB4A26" w:rsidRPr="003769B2">
        <w:t>.</w:t>
      </w:r>
    </w:p>
    <w:p w:rsidR="00183059" w:rsidRPr="00E50A4F" w:rsidRDefault="00183059" w:rsidP="002E3AAD">
      <w:pPr>
        <w:pStyle w:val="cw15"/>
        <w:topLinePunct/>
        <w:ind w:left="480" w:hangingChars="229" w:hanging="480"/>
      </w:pPr>
      <w:r>
        <w:t>[</w:t>
      </w:r>
      <w:r>
        <w:t xml:space="preserve">7</w:t>
      </w:r>
      <w:r>
        <w:t>]</w:t>
      </w:r>
      <w:r w:rsidRPr="00281126">
        <w:t xml:space="preserve">  </w:t>
      </w:r>
      <w:r/>
      <w:r w:rsidRPr="00183059">
        <w:t>钟丽文</w:t>
      </w:r>
      <w:r w:rsidRPr="003769B2">
        <w:t>,</w:t>
      </w:r>
      <w:r w:rsidR="00F034F6" w:rsidRPr="003769B2">
        <w:t xml:space="preserve"> </w:t>
      </w:r>
      <w:r w:rsidRPr="00183059">
        <w:t>姜同强</w:t>
      </w:r>
      <w:r w:rsidRPr="003769B2">
        <w:t>.</w:t>
      </w:r>
      <w:r w:rsidR="00F034F6" w:rsidRPr="003769B2">
        <w:t xml:space="preserve"> </w:t>
      </w:r>
      <w:r w:rsidRPr="00183059">
        <w:t>基于改进贪婪关联算法的在线零售商优化拆单问题</w:t>
      </w:r>
      <w:r w:rsidRPr="003769B2">
        <w:t>[</w:t>
      </w:r>
      <w:r w:rsidRPr="003769B2">
        <w:t xml:space="preserve">J</w:t>
      </w:r>
      <w:r w:rsidRPr="003769B2">
        <w:t>]</w:t>
      </w:r>
      <w:r w:rsidRPr="003769B2">
        <w:t xml:space="preserve">.</w:t>
      </w:r>
      <w:r w:rsidRPr="003769B2">
        <w:t xml:space="preserve"> </w:t>
      </w:r>
      <w:r w:rsidRPr="00183059">
        <w:t>工业工程</w:t>
      </w:r>
      <w:r w:rsidRPr="003769B2">
        <w:t>, 2021, 24</w:t>
      </w:r>
      <w:r w:rsidRPr="003769B2">
        <w:t>(</w:t>
      </w:r>
      <w:r w:rsidRPr="003769B2">
        <w:t>2</w:t>
      </w:r>
      <w:r w:rsidRPr="003769B2">
        <w:t>)</w:t>
      </w:r>
      <w:r w:rsidRPr="003769B2">
        <w:t>: 134.</w:t>
      </w:r>
    </w:p>
    <w:p w:rsidR="007136DE" w:rsidRPr="00E50A4F" w:rsidRDefault="00EB4A26" w:rsidP="002E3AAD">
      <w:pPr>
        <w:pStyle w:val="cw15"/>
        <w:topLinePunct/>
        <w:ind w:left="480" w:hangingChars="229" w:hanging="480"/>
      </w:pPr>
      <w:r>
        <w:t>[</w:t>
      </w:r>
      <w:r>
        <w:t xml:space="preserve">8</w:t>
      </w:r>
      <w:r>
        <w:t>]</w:t>
      </w:r>
      <w:r w:rsidRPr="00281126">
        <w:t xml:space="preserve">  </w:t>
      </w:r>
      <w:r/>
      <w:r w:rsidRPr="00E50A4F">
        <w:t>Wang Z, Xu W, Hu X, et al. Inventory allocation to robotic mobile-rack and picker-to-part warehouses at minimum order-splitting and replenishment costs</w:t>
      </w:r>
      <w:r w:rsidRPr="00E50A4F">
        <w:t>[</w:t>
      </w:r>
      <w:r w:rsidRPr="00E50A4F">
        <w:rPr>
          <w:sz w:val="24"/>
        </w:rPr>
        <w:t>J</w:t>
      </w:r>
      <w:r w:rsidRPr="00E50A4F">
        <w:t>]</w:t>
      </w:r>
      <w:r w:rsidRPr="00E50A4F">
        <w:t xml:space="preserve">. Annals of Operations Research, 2021:</w:t>
      </w:r>
      <w:r w:rsidRPr="00E50A4F">
        <w:t xml:space="preserve"> </w:t>
      </w:r>
      <w:r w:rsidRPr="00E50A4F">
        <w:t>1-25.</w:t>
      </w:r>
    </w:p>
    <w:p w:rsidR="00EB4A26" w:rsidRPr="00E50A4F" w:rsidRDefault="000B63BE" w:rsidP="002E3AAD">
      <w:pPr>
        <w:pStyle w:val="cw15"/>
        <w:topLinePunct/>
        <w:ind w:left="480" w:hangingChars="229" w:hanging="480"/>
      </w:pPr>
      <w:r>
        <w:t>[</w:t>
      </w:r>
      <w:r>
        <w:t xml:space="preserve">9</w:t>
      </w:r>
      <w:r>
        <w:t>]</w:t>
      </w:r>
      <w:r w:rsidRPr="00281126">
        <w:t xml:space="preserve">  </w:t>
      </w:r>
      <w:r/>
      <w:r w:rsidRPr="00E50A4F">
        <w:t>Chen A I, Graves S C. Item Aggregation and Column Generation for Online-Retail Inventory Placement</w:t>
      </w:r>
      <w:r w:rsidRPr="00E50A4F">
        <w:t>[</w:t>
      </w:r>
      <w:r w:rsidRPr="00E50A4F">
        <w:t>J</w:t>
      </w:r>
      <w:r w:rsidRPr="00E50A4F">
        <w:t>]</w:t>
      </w:r>
      <w:r w:rsidRPr="00E50A4F">
        <w:t>. Manufacturing &amp; Service Operations Management, 2021, 23</w:t>
      </w:r>
      <w:r w:rsidRPr="00E50A4F">
        <w:t>(</w:t>
      </w:r>
      <w:r w:rsidRPr="00E50A4F">
        <w:t>5</w:t>
      </w:r>
      <w:r w:rsidRPr="00E50A4F">
        <w:t>)</w:t>
      </w:r>
      <w:r w:rsidRPr="00E50A4F">
        <w:t>: 1062-1076</w:t>
      </w:r>
      <w:r w:rsidR="00EB4A26" w:rsidRPr="00E50A4F">
        <w:t>.</w:t>
      </w:r>
    </w:p>
    <w:p w:rsidR="00440CFA" w:rsidRPr="00EE64CF" w:rsidRDefault="00EE64CF" w:rsidP="00805A69">
      <w:pPr>
        <w:topLinePunct/>
      </w:pPr>
      <w:r w:rsidRPr="00EE64CF">
        <w:t>Bebitoglu B, Şen A, Kaminsky P. Multi-location assortment optimization under capacity constraints</w:t>
      </w:r>
      <w:r w:rsidRPr="00EE64CF">
        <w:t>[</w:t>
      </w:r>
      <w:r w:rsidRPr="00EE64CF">
        <w:t>J</w:t>
      </w:r>
      <w:r w:rsidRPr="00EE64CF">
        <w:t>]</w:t>
      </w:r>
      <w:r w:rsidRPr="00EE64CF">
        <w:t>. Available at SSRN 3249175, 2018.</w:t>
      </w:r>
    </w:p>
    <w:p w:rsidR="00EB4A26" w:rsidRPr="00E50A4F" w:rsidRDefault="002748DF" w:rsidP="00805A69">
      <w:pPr>
        <w:topLinePunct/>
      </w:pPr>
      <w:r w:rsidRPr="00E50A4F">
        <w:t>Acimovic J, Graves S C. Making better fulfillment decisions on the fly in an online retail environment</w:t>
      </w:r>
      <w:r w:rsidRPr="00E50A4F">
        <w:t>[</w:t>
      </w:r>
      <w:r w:rsidRPr="00E50A4F">
        <w:t>J</w:t>
      </w:r>
      <w:r w:rsidRPr="00E50A4F">
        <w:t>]</w:t>
      </w:r>
      <w:r w:rsidRPr="00E50A4F">
        <w:t>. Manufacturing &amp; Service Operations Management, 2015, 17</w:t>
      </w:r>
      <w:r w:rsidRPr="00E50A4F">
        <w:t>(</w:t>
      </w:r>
      <w:r w:rsidRPr="00E50A4F">
        <w:t>1</w:t>
      </w:r>
      <w:r w:rsidRPr="00E50A4F">
        <w:t>)</w:t>
      </w:r>
      <w:r w:rsidRPr="00E50A4F">
        <w:t>: 34-51</w:t>
      </w:r>
      <w:r w:rsidR="00EB4A26" w:rsidRPr="00E50A4F">
        <w:t>.</w:t>
      </w:r>
    </w:p>
    <w:p w:rsidR="00EB4A26" w:rsidRPr="00E50A4F" w:rsidRDefault="00EB4A26" w:rsidP="00F034F6">
      <w:pPr>
        <w:topLinePunct/>
      </w:pPr>
      <w:r w:rsidRPr="00E50A4F">
        <w:t xml:space="preserve">Ardjmand E, Bajgiran O S, Rahman S, et al. A multi-objective model for order cartonization and fulfillment center assignment in the e-tail</w:t>
      </w:r>
      <w:r w:rsidRPr="00E50A4F">
        <w:t>/</w:t>
      </w:r>
      <w:r w:rsidRPr="00E50A4F">
        <w:t xml:space="preserve">retail industry</w:t>
      </w:r>
      <w:r w:rsidRPr="00E50A4F">
        <w:t>[</w:t>
      </w:r>
      <w:r w:rsidRPr="00E50A4F">
        <w:t xml:space="preserve">J</w:t>
      </w:r>
      <w:r w:rsidRPr="00E50A4F">
        <w:t>]</w:t>
      </w:r>
      <w:r w:rsidRPr="00E50A4F">
        <w:t xml:space="preserve">. Transportation Research Part E: Logistics and Transportation Review, 2018, </w:t>
      </w:r>
      <w:r w:rsidRPr="00E50A4F">
        <w:lastRenderedPageBreak/>
        <w:t>115:16-34.</w:t>
      </w:r>
    </w:p>
    <w:p w:rsidR="00EB4A26" w:rsidRPr="00E50A4F" w:rsidRDefault="00CF17D5" w:rsidP="00F034F6">
      <w:pPr>
        <w:topLinePunct/>
      </w:pPr>
      <w:r w:rsidRPr="00E50A4F">
        <w:t>Jiang D, Li X. Order fulfilment problem with time windows and synchronisation arising in the online retailing</w:t>
      </w:r>
      <w:r w:rsidRPr="00E50A4F">
        <w:t>[</w:t>
      </w:r>
      <w:r w:rsidRPr="00E50A4F">
        <w:t>J</w:t>
      </w:r>
      <w:r w:rsidRPr="00E50A4F">
        <w:t>]</w:t>
      </w:r>
      <w:r w:rsidRPr="00E50A4F">
        <w:t>. International Journal of Production Research, 2021, 59</w:t>
      </w:r>
      <w:r w:rsidRPr="00E50A4F">
        <w:t>(</w:t>
      </w:r>
      <w:r w:rsidRPr="00E50A4F">
        <w:t>4</w:t>
      </w:r>
      <w:r w:rsidRPr="00E50A4F">
        <w:t>)</w:t>
      </w:r>
      <w:r w:rsidRPr="00E50A4F">
        <w:t>: 1187-1215.</w:t>
      </w:r>
    </w:p>
    <w:p w:rsidR="00EB4A26" w:rsidRPr="00E50A4F" w:rsidRDefault="00BE0AF4" w:rsidP="002E3AAD">
      <w:pPr>
        <w:topLinePunct/>
      </w:pPr>
      <w:r w:rsidRPr="00E50A4F">
        <w:t>Jasin S, Sinha A. An LP-based correlated rounding scheme for multi-item ecommerce order fulfillment</w:t>
      </w:r>
      <w:r w:rsidRPr="00E50A4F">
        <w:t>[</w:t>
      </w:r>
      <w:r w:rsidRPr="00E50A4F">
        <w:t>J</w:t>
      </w:r>
      <w:r w:rsidRPr="00E50A4F">
        <w:t>]</w:t>
      </w:r>
      <w:r w:rsidRPr="00E50A4F">
        <w:t>. Operations Research, 2015, 63</w:t>
      </w:r>
      <w:r w:rsidRPr="00E50A4F">
        <w:t>(</w:t>
      </w:r>
      <w:r w:rsidRPr="00E50A4F">
        <w:t>6</w:t>
      </w:r>
      <w:r w:rsidRPr="00E50A4F">
        <w:t>)</w:t>
      </w:r>
      <w:r w:rsidRPr="00E50A4F">
        <w:t>: 1336-1351.</w:t>
      </w:r>
    </w:p>
    <w:p w:rsidR="00EB4A26" w:rsidRPr="00E50A4F" w:rsidRDefault="00EB4A26" w:rsidP="002E3AAD">
      <w:pPr>
        <w:topLinePunct/>
      </w:pPr>
      <w:r w:rsidRPr="00E50A4F">
        <w:t>Li S, Jia S.</w:t>
      </w:r>
      <w:r w:rsidR="00812752" w:rsidRPr="00E50A4F">
        <w:t xml:space="preserve"> </w:t>
      </w:r>
      <w:r w:rsidRPr="00E50A4F">
        <w:t>A Benders decomposition algorithm for the order fulfilment problem of an e-tailer with a self-owned logistics system</w:t>
      </w:r>
      <w:r w:rsidRPr="00E50A4F">
        <w:t>[</w:t>
      </w:r>
      <w:r w:rsidRPr="00E50A4F">
        <w:t>J</w:t>
      </w:r>
      <w:r w:rsidRPr="00E50A4F">
        <w:t>]</w:t>
      </w:r>
      <w:r w:rsidRPr="00E50A4F">
        <w:t>. Transportation Research Part E: Logistics and Transportation Review, 2019, 122</w:t>
      </w:r>
      <w:r w:rsidRPr="00E50A4F">
        <w:t>(</w:t>
      </w:r>
      <w:r w:rsidRPr="00E50A4F">
        <w:t>FEB.</w:t>
      </w:r>
      <w:r w:rsidRPr="00E50A4F">
        <w:t>)</w:t>
      </w:r>
      <w:r w:rsidRPr="00E50A4F">
        <w:t>:463-480.</w:t>
      </w:r>
    </w:p>
    <w:p w:rsidR="00EB4A26" w:rsidRPr="00E50A4F" w:rsidRDefault="00EB4A26" w:rsidP="002E3AAD">
      <w:pPr>
        <w:topLinePunct/>
      </w:pPr>
      <w:r w:rsidRPr="00E50A4F">
        <w:t>Torabi S A, Hassini E, Jeihoonian M. Fulfillment source allocation, inventory transshipment, and customer order transfer in e-tailing</w:t>
      </w:r>
      <w:r w:rsidRPr="00E50A4F">
        <w:t>[</w:t>
      </w:r>
      <w:r w:rsidRPr="00E50A4F">
        <w:t>J</w:t>
      </w:r>
      <w:r w:rsidRPr="00E50A4F">
        <w:t>]</w:t>
      </w:r>
      <w:r w:rsidRPr="00E50A4F">
        <w:t>. Transportation Research Part E: Logistics and Transportation Review, 2015, 79</w:t>
      </w:r>
      <w:r w:rsidRPr="00E50A4F">
        <w:t>(</w:t>
      </w:r>
      <w:r w:rsidRPr="00E50A4F">
        <w:t>jul.</w:t>
      </w:r>
      <w:r w:rsidRPr="00E50A4F">
        <w:t>)</w:t>
      </w:r>
      <w:r w:rsidRPr="00E50A4F">
        <w:t>:128-144.</w:t>
      </w:r>
    </w:p>
    <w:p w:rsidR="00EB4A26" w:rsidRPr="00E50A4F" w:rsidRDefault="00EB4A26" w:rsidP="002E3AAD">
      <w:pPr>
        <w:topLinePunct/>
      </w:pPr>
      <w:r w:rsidRPr="00E50A4F">
        <w:t>Xu P J. The Benefits of Re-Evaluating the Real-Time Fulfillment Decisions</w:t>
      </w:r>
      <w:r w:rsidRPr="00E50A4F">
        <w:t>[</w:t>
      </w:r>
      <w:r w:rsidRPr="00E50A4F">
        <w:t>J</w:t>
      </w:r>
      <w:r w:rsidRPr="00E50A4F">
        <w:t>]</w:t>
      </w:r>
      <w:r w:rsidRPr="00E50A4F">
        <w:t>. Manufacturing and service operations management, 2006, 8</w:t>
      </w:r>
      <w:r w:rsidRPr="00E50A4F">
        <w:t>(</w:t>
      </w:r>
      <w:r w:rsidRPr="00E50A4F">
        <w:t>1</w:t>
      </w:r>
      <w:r w:rsidRPr="00E50A4F">
        <w:t>)</w:t>
      </w:r>
      <w:r w:rsidRPr="00E50A4F">
        <w:t>:p.104-107.</w:t>
      </w:r>
    </w:p>
    <w:p w:rsidR="00EB4A26" w:rsidRPr="00E50A4F" w:rsidRDefault="00EB4A26" w:rsidP="002E3AAD">
      <w:pPr>
        <w:topLinePunct/>
      </w:pPr>
      <w:r w:rsidRPr="00E50A4F">
        <w:t>张源凯</w:t>
      </w:r>
      <w:r>
        <w:rPr>
          <w:rFonts w:hint="eastAsia" w:ascii="Times New Roman" w:eastAsia="宋体" w:hAnsi="Times New Roman" w:cs="Times New Roman"/>
          <w:sz w:val="24"/>
          <w:kern w:val="2"/>
          <w:rFonts w:hint="eastAsia"/>
        </w:rPr>
        <w:t>，</w:t>
      </w:r>
      <w:r w:rsidRPr="00E50A4F">
        <w:t>黄敏芳</w:t>
      </w:r>
      <w:r>
        <w:rPr>
          <w:rFonts w:hint="eastAsia" w:ascii="Times New Roman" w:eastAsia="宋体" w:hAnsi="Times New Roman" w:cs="Times New Roman"/>
          <w:sz w:val="24"/>
          <w:kern w:val="2"/>
          <w:rFonts w:hint="eastAsia"/>
        </w:rPr>
        <w:t>，</w:t>
      </w:r>
      <w:r w:rsidRPr="00E50A4F">
        <w:t>胡祥培</w:t>
      </w:r>
      <w:r>
        <w:rPr>
          <w:rFonts w:hint="eastAsia" w:ascii="Times New Roman" w:eastAsia="宋体" w:hAnsi="Times New Roman" w:cs="Times New Roman"/>
          <w:sz w:val="24"/>
          <w:kern w:val="2"/>
          <w:rFonts w:hint="eastAsia"/>
        </w:rPr>
        <w:t>。</w:t>
      </w:r>
      <w:r w:rsidRPr="00E50A4F">
        <w:t>网上超市订单分配与物流配送联合优化方法</w:t>
      </w:r>
      <w:r w:rsidRPr="003769B2">
        <w:t xml:space="preserve">[</w:t>
      </w:r>
      <w:r w:rsidRPr="003769B2">
        <w:t xml:space="preserve">J</w:t>
      </w:r>
      <w:r w:rsidRPr="003769B2">
        <w:t>]</w:t>
      </w:r>
      <w:r w:rsidRPr="003769B2">
        <w:t xml:space="preserve">. </w:t>
      </w:r>
      <w:r w:rsidRPr="00E50A4F">
        <w:t>系统工程学报</w:t>
      </w:r>
      <w:r w:rsidRPr="003769B2">
        <w:t>, 2015</w:t>
      </w:r>
      <w:r>
        <w:t>,</w:t>
      </w:r>
      <w:r w:rsidRPr="003769B2">
        <w:t> 030</w:t>
      </w:r>
      <w:r w:rsidRPr="003769B2">
        <w:t>(</w:t>
      </w:r>
      <w:r w:rsidRPr="003769B2">
        <w:t>002</w:t>
      </w:r>
      <w:r w:rsidRPr="003769B2">
        <w:t>)</w:t>
      </w:r>
      <w:r>
        <w:rPr>
          <w:rFonts w:hint="eastAsia" w:ascii="Times New Roman" w:eastAsia="宋体" w:hAnsi="Times New Roman" w:cs="Times New Roman"/>
          <w:sz w:val="24"/>
          <w:kern w:val="2"/>
          <w:rFonts w:hint="eastAsia"/>
        </w:rPr>
        <w:t>：</w:t>
      </w:r>
      <w:r w:rsidRPr="003769B2">
        <w:t>251-258.</w:t>
      </w:r>
    </w:p>
    <w:p w:rsidR="00EB4A26" w:rsidRPr="00102A88" w:rsidRDefault="00EB4A26" w:rsidP="002E3AAD">
      <w:pPr>
        <w:topLinePunct/>
      </w:pPr>
      <w:r w:rsidRPr="00E50A4F">
        <w:t>Zhang Y, Huang M, Hu X, et al. Package consolidation approach to the split-</w:t>
      </w:r>
      <w:r w:rsidR="0038144A" w:rsidRPr="00E50A4F">
        <w:t xml:space="preserve"> </w:t>
      </w:r>
      <w:r w:rsidRPr="00E50A4F">
        <w:t>order fulfillment problem of online supermarkets</w:t>
      </w:r>
      <w:r w:rsidRPr="00E50A4F">
        <w:t>[</w:t>
      </w:r>
      <w:r w:rsidRPr="00E50A4F">
        <w:t>J</w:t>
      </w:r>
      <w:r w:rsidRPr="00E50A4F">
        <w:t>]</w:t>
      </w:r>
      <w:r w:rsidRPr="00E50A4F">
        <w:t>. Journal of the operational research society, 2017: 1-16.</w:t>
      </w:r>
    </w:p>
    <w:p w:rsidR="00102A88" w:rsidRDefault="00F00285" w:rsidP="002E3AAD">
      <w:pPr>
        <w:topLinePunct/>
      </w:pPr>
      <w:r w:rsidRPr="00F00285">
        <w:t>Lei Y, Jasin S, Sinha A. Joint dynamic pricing and order fulfillment for e-commerce retailers</w:t>
      </w:r>
      <w:r w:rsidRPr="00F00285">
        <w:t>[</w:t>
      </w:r>
      <w:r w:rsidRPr="00F00285">
        <w:t>J</w:t>
      </w:r>
      <w:r w:rsidRPr="00F00285">
        <w:t>]</w:t>
      </w:r>
      <w:r w:rsidRPr="00F00285">
        <w:t>. Manufacturing &amp; Service Operations Management, 2018, 20</w:t>
      </w:r>
      <w:r w:rsidRPr="00F00285">
        <w:t>(</w:t>
      </w:r>
      <w:r w:rsidRPr="00F00285">
        <w:t>2</w:t>
      </w:r>
      <w:r w:rsidRPr="00F00285">
        <w:t>)</w:t>
      </w:r>
      <w:r w:rsidRPr="00F00285">
        <w:t>: 269-284.</w:t>
      </w:r>
    </w:p>
    <w:p w:rsidR="00F00285" w:rsidRDefault="00F00285" w:rsidP="002E3AAD">
      <w:pPr>
        <w:topLinePunct/>
      </w:pPr>
      <w:r w:rsidRPr="00F00285">
        <w:t>Lim Y F, Jiu S, Ang M. Integrating anticipative replenishment allocation with reactive fulfillment for online retailing using robust optimization</w:t>
      </w:r>
      <w:r w:rsidRPr="00F00285">
        <w:t>[</w:t>
      </w:r>
      <w:r w:rsidRPr="00F00285">
        <w:t>J</w:t>
      </w:r>
      <w:r w:rsidRPr="00F00285">
        <w:t>]</w:t>
      </w:r>
      <w:r w:rsidRPr="00F00285">
        <w:t>. Manufacturing &amp; Service Operations Management, 2021, 23</w:t>
      </w:r>
      <w:r w:rsidRPr="00F00285">
        <w:t>(</w:t>
      </w:r>
      <w:r w:rsidRPr="00F00285">
        <w:t>6</w:t>
      </w:r>
      <w:r w:rsidRPr="00F00285">
        <w:t>)</w:t>
      </w:r>
      <w:r w:rsidRPr="00F00285">
        <w:t>: 1616-1633.</w:t>
      </w:r>
    </w:p>
    <w:p w:rsidR="00F00285" w:rsidRDefault="00F00285" w:rsidP="002E3AAD">
      <w:pPr>
        <w:topLinePunct/>
      </w:pPr>
      <w:r w:rsidRPr="00F00285">
        <w:t>Zhang Y, Sun L, Hu X, et al. Order consolidation for the last-mile split delivery in online retailing</w:t>
      </w:r>
      <w:r w:rsidRPr="00F00285">
        <w:t>[</w:t>
      </w:r>
      <w:r w:rsidRPr="00F00285">
        <w:t>J</w:t>
      </w:r>
      <w:r w:rsidRPr="00F00285">
        <w:t>]</w:t>
      </w:r>
      <w:r w:rsidRPr="00F00285">
        <w:t>. Transportation Research Part E: Logistics and Transportation Review, 2019, 122: 309-327.</w:t>
      </w:r>
    </w:p>
    <w:p w:rsidR="00F00285" w:rsidRDefault="00F00285" w:rsidP="002E3AAD">
      <w:pPr>
        <w:topLinePunct/>
      </w:pPr>
      <w:r w:rsidRPr="00F00285">
        <w:t xml:space="preserve">Zhang Y, Lin W H, Huang M, et al. Multi-warehouse package consolidation for split orders in online retailing</w:t>
      </w:r>
      <w:r w:rsidRPr="00F00285">
        <w:t>[</w:t>
      </w:r>
      <w:r w:rsidRPr="00F00285">
        <w:t xml:space="preserve">J</w:t>
      </w:r>
      <w:r w:rsidRPr="00F00285">
        <w:t>]</w:t>
      </w:r>
      <w:r w:rsidRPr="00F00285">
        <w:t xml:space="preserve">. European journal of operational research, 2021, 289</w:t>
      </w:r>
      <w:r w:rsidRPr="00F00285">
        <w:t>(</w:t>
      </w:r>
      <w:r w:rsidRPr="00F00285">
        <w:t xml:space="preserve">3</w:t>
      </w:r>
      <w:r w:rsidRPr="00F00285">
        <w:t>)</w:t>
      </w:r>
      <w:r w:rsidRPr="00F00285">
        <w:t xml:space="preserve">: </w:t>
      </w:r>
      <w:r w:rsidRPr="00F00285">
        <w:lastRenderedPageBreak/>
        <w:t>1040-1055.</w:t>
      </w:r>
    </w:p>
    <w:p w:rsidR="00F00285" w:rsidRDefault="00F00285" w:rsidP="002E3AAD">
      <w:pPr>
        <w:topLinePunct/>
      </w:pPr>
      <w:r w:rsidRPr="00F00285">
        <w:t>秦雨虹</w:t>
      </w:r>
      <w:r>
        <w:rPr>
          <w:rFonts w:hint="eastAsia" w:ascii="Times New Roman" w:eastAsia="宋体" w:hAnsi="Times New Roman" w:cs="Times New Roman"/>
          <w:sz w:val="24"/>
          <w:kern w:val="2"/>
          <w:rFonts w:hint="eastAsia"/>
        </w:rPr>
        <w:t xml:space="preserve">，</w:t>
      </w:r>
      <w:r w:rsidRPr="00F00285">
        <w:t>吴亚琼</w:t>
      </w:r>
      <w:r>
        <w:rPr>
          <w:rFonts w:hint="eastAsia" w:ascii="Times New Roman" w:eastAsia="宋体" w:hAnsi="Times New Roman" w:cs="Times New Roman"/>
          <w:sz w:val="24"/>
          <w:kern w:val="2"/>
          <w:rFonts w:hint="eastAsia"/>
        </w:rPr>
        <w:t xml:space="preserve">。</w:t>
      </w:r>
      <w:r w:rsidRPr="00F00285">
        <w:t>电子商务下订单拆分与物流配送联合优化模型研究</w:t>
      </w:r>
      <w:r w:rsidRPr="00F00285">
        <w:t xml:space="preserve">[</w:t>
      </w:r>
      <w:r w:rsidRPr="00F00285">
        <w:t xml:space="preserve">J</w:t>
      </w:r>
      <w:r w:rsidRPr="00F00285">
        <w:t>]</w:t>
      </w:r>
      <w:r w:rsidRPr="00F00285">
        <w:t xml:space="preserve">. </w:t>
      </w:r>
      <w:r w:rsidRPr="00F00285">
        <w:t>江苏科技信息</w:t>
      </w:r>
      <w:r w:rsidRPr="00F00285">
        <w:t>, 2018</w:t>
      </w:r>
      <w:r>
        <w:t>,</w:t>
      </w:r>
      <w:r w:rsidRPr="00F00285">
        <w:t> 35</w:t>
      </w:r>
      <w:r w:rsidRPr="00F00285">
        <w:t>(</w:t>
      </w:r>
      <w:r w:rsidRPr="00F00285">
        <w:t>6</w:t>
      </w:r>
      <w:r w:rsidRPr="00F00285">
        <w:t>)</w:t>
      </w:r>
      <w:r>
        <w:rPr>
          <w:rFonts w:hint="eastAsia" w:ascii="Times New Roman" w:eastAsia="宋体" w:hAnsi="Times New Roman" w:cs="Times New Roman"/>
          <w:sz w:val="24"/>
          <w:kern w:val="2"/>
          <w:rFonts w:hint="eastAsia"/>
        </w:rPr>
        <w:t>：</w:t>
      </w:r>
      <w:r w:rsidR="001852F3">
        <w:t xml:space="preserve">53-55.</w:t>
      </w:r>
    </w:p>
    <w:p w:rsidR="00F00285" w:rsidRDefault="00F00285" w:rsidP="002E3AAD">
      <w:pPr>
        <w:topLinePunct/>
      </w:pPr>
      <w:r w:rsidRPr="00F00285">
        <w:t>孟湲易</w:t>
      </w:r>
      <w:r>
        <w:rPr>
          <w:rFonts w:hint="eastAsia" w:ascii="Times New Roman" w:eastAsia="宋体" w:hAnsi="Times New Roman" w:cs="Times New Roman"/>
          <w:sz w:val="24"/>
          <w:kern w:val="2"/>
          <w:rFonts w:hint="eastAsia"/>
        </w:rPr>
        <w:t>，</w:t>
      </w:r>
      <w:r w:rsidRPr="00F00285">
        <w:t>宋栓军</w:t>
      </w:r>
      <w:r>
        <w:rPr>
          <w:rFonts w:hint="eastAsia" w:ascii="Times New Roman" w:eastAsia="宋体" w:hAnsi="Times New Roman" w:cs="Times New Roman"/>
          <w:sz w:val="24"/>
          <w:kern w:val="2"/>
          <w:rFonts w:hint="eastAsia"/>
        </w:rPr>
        <w:t>。</w:t>
      </w:r>
      <w:r w:rsidRPr="00F00285">
        <w:t xml:space="preserve">B2C</w:t>
      </w:r>
      <w:r w:rsidRPr="00F00285">
        <w:t>多品类电子商务订单拆分及车辆调度优化</w:t>
      </w:r>
      <w:r w:rsidRPr="00F00285">
        <w:t>[</w:t>
      </w:r>
      <w:r w:rsidRPr="00F00285">
        <w:t xml:space="preserve">J</w:t>
      </w:r>
      <w:r w:rsidRPr="00F00285">
        <w:t>]</w:t>
      </w:r>
      <w:r w:rsidRPr="00F00285">
        <w:t>.</w:t>
      </w:r>
      <w:r w:rsidRPr="00F00285">
        <w:t>轻工科技</w:t>
      </w:r>
      <w:r>
        <w:rPr>
          <w:rFonts w:hint="eastAsia" w:ascii="Times New Roman" w:eastAsia="宋体" w:hAnsi="Times New Roman" w:cs="Times New Roman"/>
          <w:sz w:val="24"/>
          <w:kern w:val="2"/>
          <w:rFonts w:hint="eastAsia"/>
        </w:rPr>
        <w:t>，</w:t>
      </w:r>
      <w:r w:rsidRPr="00F00285">
        <w:t>2021,37</w:t>
      </w:r>
      <w:r w:rsidRPr="00F00285">
        <w:t>(</w:t>
      </w:r>
      <w:r w:rsidRPr="00F00285">
        <w:t>04</w:t>
      </w:r>
      <w:r w:rsidRPr="00F00285">
        <w:t>)</w:t>
      </w:r>
      <w:r>
        <w:rPr>
          <w:rFonts w:hint="eastAsia" w:ascii="Times New Roman" w:eastAsia="宋体" w:hAnsi="Times New Roman" w:cs="Times New Roman"/>
          <w:sz w:val="24"/>
          <w:kern w:val="2"/>
          <w:rFonts w:hint="eastAsia"/>
        </w:rPr>
        <w:t>：</w:t>
      </w:r>
      <w:r w:rsidRPr="00F00285">
        <w:t>125-126.</w:t>
      </w:r>
    </w:p>
    <w:p w:rsidR="00F00285" w:rsidRDefault="00F00285" w:rsidP="002E3AAD">
      <w:pPr>
        <w:topLinePunct/>
      </w:pPr>
      <w:r w:rsidRPr="00F00285">
        <w:t>Akyüz M H, Muter</w:t>
      </w:r>
      <w:r w:rsidR="001852F3">
        <w:t xml:space="preserve">İ, Erdoğan G, et al. Minimum cost delivery of multi-item orders in e-commerce logistics</w:t>
      </w:r>
      <w:r w:rsidRPr="00F00285">
        <w:t>[</w:t>
      </w:r>
      <w:r w:rsidRPr="00F00285">
        <w:t>J</w:t>
      </w:r>
      <w:r w:rsidRPr="00F00285">
        <w:t>]</w:t>
      </w:r>
      <w:r w:rsidRPr="00F00285">
        <w:t>. Computers &amp; Operations Research, 2022, 138: 105613.</w:t>
      </w:r>
    </w:p>
    <w:p w:rsidR="0065256A" w:rsidRDefault="00F00285" w:rsidP="002E3AAD">
      <w:pPr>
        <w:sectPr w:rsidR="00C13A42">
          <w:footerReference w:type="first" r:id="rId106"/>
          <w:footerReference w:type="default" r:id="rId107"/>
          <w:footerReference w:type="even" r:id="rId108"/>
          <w:headerReference w:type="first" r:id="rId109"/>
          <w:headerReference w:type="default" r:id="rId110"/>
          <w:headerReference w:type="even" r:id="rId111"/>
          <w:pgSz w:w="11906" w:h="16838" w:code="9"/>
          <w:pgMar w:top="1418" w:right="1134" w:bottom="1134" w:left="1418" w:header="851" w:footer="907" w:gutter="0"/>
          <w:cols w:space="720"/>
          <w:titlePg/>
          <w:docGrid w:type="lines" w:linePitch="326"/>
          <w:endnotePr>
            <w:numFmt w:val="decimal"/>
          </w:endnotePr>
        </w:sectPr>
        <w:topLinePunct/>
      </w:pPr>
      <w:r w:rsidRPr="00F00285">
        <w:t>黄敏芳</w:t>
      </w:r>
      <w:r>
        <w:rPr>
          <w:rFonts w:hint="eastAsia" w:ascii="Times New Roman" w:eastAsia="宋体" w:hAnsi="Times New Roman" w:cs="Times New Roman"/>
          <w:sz w:val="24"/>
          <w:kern w:val="2"/>
          <w:rFonts w:hint="eastAsia"/>
        </w:rPr>
        <w:t xml:space="preserve">，</w:t>
      </w:r>
      <w:r w:rsidRPr="00F00285">
        <w:t>张源凯</w:t>
      </w:r>
      <w:r>
        <w:rPr>
          <w:rFonts w:hint="eastAsia" w:ascii="Times New Roman" w:eastAsia="宋体" w:hAnsi="Times New Roman" w:cs="Times New Roman"/>
          <w:sz w:val="24"/>
          <w:kern w:val="2"/>
          <w:rFonts w:hint="eastAsia"/>
        </w:rPr>
        <w:t xml:space="preserve">，</w:t>
      </w:r>
      <w:r w:rsidRPr="00F00285">
        <w:t>王颜新</w:t>
      </w:r>
      <w:r>
        <w:rPr>
          <w:rFonts w:hint="eastAsia" w:ascii="Times New Roman" w:eastAsia="宋体" w:hAnsi="Times New Roman" w:cs="Times New Roman"/>
          <w:sz w:val="24"/>
          <w:kern w:val="2"/>
          <w:rFonts w:hint="eastAsia"/>
        </w:rPr>
        <w:t xml:space="preserve">。</w:t>
      </w:r>
      <w:r w:rsidRPr="00F00285">
        <w:t>网上超市拆分订单的合并打包优化决策方法</w:t>
      </w:r>
      <w:r w:rsidRPr="00F00285">
        <w:t xml:space="preserve">[</w:t>
      </w:r>
      <w:r w:rsidRPr="00F00285">
        <w:t xml:space="preserve">J</w:t>
      </w:r>
      <w:r w:rsidRPr="00F00285">
        <w:t>]</w:t>
      </w:r>
      <w:r w:rsidRPr="00F00285">
        <w:t xml:space="preserve">. </w:t>
      </w:r>
      <w:r w:rsidRPr="00F00285">
        <w:t>系统工程理论与实践</w:t>
      </w:r>
      <w:r w:rsidRPr="00F00285">
        <w:t>, 2021</w:t>
      </w:r>
      <w:r>
        <w:t>,</w:t>
      </w:r>
      <w:r w:rsidRPr="00F00285">
        <w:t> 41</w:t>
      </w:r>
      <w:r w:rsidRPr="00F00285">
        <w:t>(</w:t>
      </w:r>
      <w:r w:rsidRPr="00F00285">
        <w:t>2</w:t>
      </w:r>
      <w:r w:rsidRPr="00F00285">
        <w:t>)</w:t>
      </w:r>
      <w:r>
        <w:rPr>
          <w:rFonts w:hint="eastAsia" w:ascii="Times New Roman" w:eastAsia="宋体" w:hAnsi="Times New Roman" w:cs="Times New Roman"/>
          <w:sz w:val="24"/>
          <w:kern w:val="2"/>
          <w:rFonts w:hint="eastAsia"/>
        </w:rPr>
        <w:t>：</w:t>
      </w:r>
      <w:r w:rsidR="001852F3">
        <w:t xml:space="preserve">286-296.</w:t>
      </w:r>
    </w:p>
    <w:bookmarkStart w:id="25" w:name="_1064953734"/>
    <w:bookmarkEnd w:id="25"/>
    <w:p w:rsidR="0065256A" w:rsidRDefault="0065256A" w:rsidP="0065256A">
      <w:pPr>
        <w:pStyle w:val="aff6"/>
        <w:topLinePunct/>
      </w:pPr>
      <w:r>
        <w:object w:dxaOrig="3165" w:dyaOrig="719">
          <v:shape id="Object 1" o:spid="_x0000_i1026" type="#_x0000_t75" style="width:206.4pt;height:46.2pt;mso-position-horizontal-relative:page;mso-position-vertical-relative:page" o:ole="" filled="t">
            <v:imagedata r:id="rId8" o:title="" grayscale="t" bilevel="t"/>
          </v:shape>
          <o:OLEObject Type="Embed" ProgID="Word.Picture.8" ShapeID="Object 1" DrawAspect="Content" ObjectID="_1716670493" r:id="rId23"/>
        </w:object>
      </w:r>
    </w:p>
    <w:p w:rsidR="0065256A" w:rsidRDefault="0065256A" w:rsidP="0065256A">
      <w:spacing w:beforeLines="0" w:before="0" w:afterLines="0" w:after="0" w:line="440" w:lineRule="auto"/>
      <w:pPr>
        <w:topLinePunct/>
        <w:sectPr w:rsidR="00C13A42">
          <w:footerReference w:type="first" r:id="rId112"/>
          <w:footerReference w:type="default" r:id="rId113"/>
          <w:footerReference w:type="even" r:id="rId114"/>
          <w:headerReference w:type="first" r:id="rId115"/>
          <w:headerReference w:type="default" r:id="rId116"/>
          <w:headerReference w:type="even" r:id="rId117"/>
          <w:type w:val="continuous"/>
          <w:pgSz w:w="11906" w:h="16838" w:code="9"/>
          <w:pgMar w:top="1418" w:right="1134" w:bottom="1134" w:left="1418" w:header="851" w:footer="907" w:gutter="0"/>
          <w:cols w:space="720"/>
          <w:titlePg/>
          <w:docGrid w:type="lines" w:linePitch="326"/>
          <w:endnotePr>
            <w:numFmt w:val="decimal"/>
          </w:endnotePr>
        </w:sectPr>
      </w:pPr>
    </w:p>
    <w:p w:rsidR="0065256A" w:rsidRDefault="0065256A" w:rsidP="0065256A">
      <w:pPr>
        <w:pStyle w:val="affff2"/>
        <w:topLinePunct/>
      </w:pPr>
      <w:bookmarkStart w:id="265240" w:name="_Ref665265240"/>
      <w:r>
        <w:t>本科毕业设计</w:t>
      </w:r>
      <w:r>
        <w:t>（</w:t>
      </w:r>
      <w:r>
        <w:t>论文</w:t>
      </w:r>
      <w:r>
        <w:t>）</w:t>
      </w:r>
      <w:r>
        <w:t>任务书</w:t>
      </w:r>
      <w:bookmarkEnd w:id="265240"/>
    </w:p>
    <w:p w:rsidR="0065256A" w:rsidRDefault="0065256A" w:rsidP="0065256A">
      <w:pPr>
        <w:topLinePunct/>
      </w:pPr>
      <w:r/>
      <w:r>
        <w:t>题</w:t>
      </w:r>
      <w:r/>
      <w:r>
        <w:t>目</w:t>
      </w:r>
      <w:r/>
      <w:r w:rsidRPr="0077484B">
        <w:t>产线前端物流配送策略优化研究</w:t>
      </w:r>
      <w:r/>
    </w:p>
    <w:p w:rsidR="0065256A" w:rsidRDefault="0065256A" w:rsidP="0065256A">
      <w:pPr>
        <w:topLinePunct/>
      </w:pPr>
      <w:r>
        <w:t>（</w:t>
      </w:r>
      <w:r>
        <w:t>任务起止日期：</w:t>
      </w:r>
      <w:r>
        <w:t>2021</w:t>
      </w:r>
      <w:r>
        <w:t>年</w:t>
      </w:r>
      <w:r>
        <w:t>11</w:t>
      </w:r>
      <w:r>
        <w:t>月</w:t>
      </w:r>
      <w:r/>
      <w:r w:rsidR="001852F3">
        <w:t xml:space="preserve">2</w:t>
      </w:r>
      <w:r>
        <w:t>日～20</w:t>
      </w:r>
      <w:r>
        <w:t>22</w:t>
      </w:r>
      <w:r>
        <w:t>年</w:t>
      </w:r>
      <w:r/>
      <w:r w:rsidR="001852F3">
        <w:t xml:space="preserve">6</w:t>
      </w:r>
      <w:r>
        <w:t>月</w:t>
      </w:r>
      <w:r/>
      <w:r w:rsidR="001852F3">
        <w:t xml:space="preserve">5</w:t>
      </w:r>
      <w:r>
        <w:t>日</w:t>
      </w:r>
      <w:r>
        <w:t>）</w:t>
      </w:r>
    </w:p>
    <w:p w:rsidR="0065256A" w:rsidRPr="009F1EA2" w:rsidRDefault="0065256A" w:rsidP="0065256A">
      <w:pPr>
        <w:topLinePunct/>
      </w:pPr>
      <w:r w:rsidRPr="009F1EA2">
        <w:t>院    系</w:t>
      </w:r>
      <w:r w:rsidRPr="009F1EA2">
        <w:t xml:space="preserve"> </w:t>
      </w:r>
      <w:r w:rsidRPr="009F1EA2">
        <w:t xml:space="preserve">       </w:t>
      </w:r>
      <w:r w:rsidRPr="009F1EA2">
        <w:t>管理学院</w:t>
      </w:r>
    </w:p>
    <w:p w:rsidR="0065256A" w:rsidRPr="009F1EA2" w:rsidRDefault="0065256A" w:rsidP="0065256A">
      <w:pPr>
        <w:topLinePunct/>
      </w:pPr>
      <w:r w:rsidRPr="009F1EA2">
        <w:t>专业班级</w:t>
      </w:r>
      <w:r w:rsidRPr="009F1EA2">
        <w:t>物流管理1</w:t>
      </w:r>
      <w:r w:rsidRPr="009F1EA2">
        <w:t>802</w:t>
      </w:r>
      <w:r w:rsidRPr="009F1EA2">
        <w:t xml:space="preserve">班</w:t>
      </w:r>
    </w:p>
    <w:p w:rsidR="0065256A" w:rsidRPr="009F1EA2" w:rsidRDefault="0065256A" w:rsidP="0065256A">
      <w:pPr>
        <w:topLinePunct/>
      </w:pPr>
      <w:r w:rsidRPr="009F1EA2">
        <w:t>姓    名</w:t>
      </w:r>
      <w:r w:rsidRPr="009F1EA2">
        <w:t xml:space="preserve"> </w:t>
      </w:r>
      <w:r w:rsidRPr="009F1EA2">
        <w:t xml:space="preserve">         </w:t>
      </w:r>
      <w:r w:rsidRPr="009F1EA2">
        <w:t>思唯</w:t>
      </w:r>
    </w:p>
    <w:p w:rsidR="0065256A" w:rsidRPr="009F1EA2" w:rsidRDefault="0065256A" w:rsidP="0065256A">
      <w:pPr>
        <w:topLinePunct/>
      </w:pPr>
      <w:r w:rsidRPr="009F1EA2">
        <w:t>学    号</w:t>
      </w:r>
      <w:r w:rsidRPr="009F1EA2">
        <w:t xml:space="preserve">     </w:t>
      </w:r>
      <w:r w:rsidRPr="009F1EA2">
        <w:t>U</w:t>
      </w:r>
      <w:r w:rsidRPr="009F1EA2">
        <w:t>201815968</w:t>
      </w:r>
    </w:p>
    <w:p w:rsidR="0065256A" w:rsidRPr="009F1EA2" w:rsidRDefault="0065256A" w:rsidP="0065256A">
      <w:pPr>
        <w:topLinePunct/>
      </w:pPr>
      <w:r w:rsidRPr="009F1EA2">
        <w:t>指导教师</w:t>
      </w:r>
      <w:r w:rsidRPr="009F1EA2">
        <w:t xml:space="preserve"> </w:t>
      </w:r>
      <w:r w:rsidRPr="009F1EA2">
        <w:t xml:space="preserve">        </w:t>
      </w:r>
      <w:r w:rsidRPr="009F1EA2">
        <w:t>李建斌</w:t>
      </w:r>
    </w:p>
    <w:p w:rsidR="0065256A" w:rsidRDefault="0065256A" w:rsidP="0065256A">
      <w:pPr>
        <w:topLinePunct/>
      </w:pPr>
      <w:r>
        <w:t>教研室</w:t>
      </w:r>
      <w:r>
        <w:t>（</w:t>
      </w:r>
      <w:r>
        <w:t>系、所</w:t>
      </w:r>
      <w:r>
        <w:t>）</w:t>
      </w:r>
      <w:r>
        <w:t>负责人</w:t>
      </w:r>
      <w:r>
        <w:t xml:space="preserve">               </w:t>
      </w:r>
      <w:r>
        <w:t>2021</w:t>
      </w:r>
      <w:r>
        <w:t>年</w:t>
      </w:r>
      <w:r/>
      <w:r w:rsidR="001852F3">
        <w:t xml:space="preserve">10</w:t>
      </w:r>
      <w:r>
        <w:t>月</w:t>
      </w:r>
      <w:r/>
      <w:r w:rsidR="001852F3">
        <w:t xml:space="preserve">28</w:t>
      </w:r>
      <w:r>
        <w:t>日审查</w:t>
      </w:r>
    </w:p>
    <w:p w:rsidR="0065256A" w:rsidRDefault="0065256A" w:rsidP="0065256A">
      <w:pPr>
        <w:topLinePunct/>
      </w:pPr>
      <w:r>
        <w:t>院</w:t>
      </w:r>
      <w:r>
        <w:t>（</w:t>
      </w:r>
      <w:r>
        <w:t>系</w:t>
      </w:r>
      <w:r>
        <w:t>）</w:t>
      </w:r>
      <w:r>
        <w:t>负责人</w:t>
      </w:r>
      <w:r>
        <w:t xml:space="preserve">                     </w:t>
      </w:r>
      <w:r>
        <w:t>2021</w:t>
      </w:r>
      <w:r>
        <w:t>年</w:t>
      </w:r>
      <w:r/>
      <w:r w:rsidR="001852F3">
        <w:t xml:space="preserve">11</w:t>
      </w:r>
      <w:r>
        <w:t xml:space="preserve">月</w:t>
      </w:r>
      <w:r/>
      <w:r w:rsidR="001852F3">
        <w:t xml:space="preserve">2</w:t>
      </w:r>
      <w:r>
        <w:t>日批准</w:t>
      </w:r>
    </w:p>
    <w:tbl>
      <w:tblPr>
        <w:tblW w:w="8165"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165"/>
      </w:tblGrid>
      <w:tr w:rsidR="0065256A" w:rsidTr="0065256A">
        <w:trPr>
          <w:trHeight w:val="3858"/>
        </w:trPr>
        <w:tc>
          <w:tcPr>
            <w:tcW w:w="8165" w:type="dxa"/>
          </w:tcPr>
          <w:p w:rsidR="0065256A" w:rsidRDefault="0065256A" w:rsidP="0065256A">
            <w:pPr>
              <w:topLinePunct/>
              <w:ind w:leftChars="0" w:left="0" w:rightChars="0" w:right="0" w:firstLineChars="0" w:firstLine="0"/>
              <w:spacing w:line="240" w:lineRule="atLeast"/>
            </w:pPr>
            <w:r>
              <w:t>课题内容：</w:t>
            </w:r>
          </w:p>
          <w:p w:rsidR="0065256A" w:rsidRPr="0077484B" w:rsidRDefault="0065256A" w:rsidP="0065256A">
            <w:pPr>
              <w:topLinePunct/>
            </w:pPr>
            <w:r w:rsidRPr="0077484B">
              <w:t>1.分析传统拣选以及分配策略的不足之处。</w:t>
            </w:r>
          </w:p>
          <w:p w:rsidR="0065256A" w:rsidRPr="0077484B" w:rsidRDefault="0065256A" w:rsidP="0065256A">
            <w:pPr>
              <w:topLinePunct/>
            </w:pPr>
          </w:p>
          <w:p w:rsidR="0065256A" w:rsidRPr="0077484B" w:rsidRDefault="0065256A" w:rsidP="0065256A">
            <w:pPr>
              <w:topLinePunct/>
            </w:pPr>
            <w:r w:rsidRPr="0077484B">
              <w:t>2.建模并设计智能优化算法。</w:t>
            </w:r>
          </w:p>
          <w:p w:rsidR="0065256A" w:rsidRPr="0077484B" w:rsidRDefault="0065256A" w:rsidP="0065256A">
            <w:pPr>
              <w:topLinePunct/>
            </w:pPr>
          </w:p>
          <w:p w:rsidR="0065256A" w:rsidRPr="0077484B" w:rsidRDefault="0065256A" w:rsidP="0065256A">
            <w:pPr>
              <w:topLinePunct/>
            </w:pPr>
            <w:r w:rsidRPr="0077484B">
              <w:t>3.对智能优化算法计算出来的结果进行现状对比分析。</w:t>
            </w:r>
          </w:p>
          <w:p w:rsidR="0065256A" w:rsidRPr="0077484B" w:rsidRDefault="0065256A" w:rsidP="0065256A">
            <w:pPr>
              <w:topLinePunct/>
            </w:pPr>
          </w:p>
          <w:p w:rsidR="0065256A" w:rsidRPr="0077484B" w:rsidRDefault="0065256A" w:rsidP="0065256A">
            <w:pPr>
              <w:topLinePunct/>
              <w:ind w:leftChars="0" w:left="0" w:rightChars="0" w:right="0" w:firstLineChars="0" w:firstLine="0"/>
              <w:spacing w:line="240" w:lineRule="atLeast"/>
            </w:pPr>
            <w:r w:rsidRPr="0077484B">
              <w:t>4.分析智能优化算法的应用性和普适性。</w:t>
            </w:r>
          </w:p>
        </w:tc>
      </w:tr>
      <w:tr w:rsidR="0065256A" w:rsidTr="0065256A">
        <w:trPr>
          <w:trHeight w:val="1800"/>
        </w:trPr>
        <w:tc>
          <w:tcPr>
            <w:tcW w:w="8165" w:type="dxa"/>
          </w:tcPr>
          <w:p w:rsidR="0065256A" w:rsidRDefault="0065256A" w:rsidP="0065256A">
            <w:pPr>
              <w:topLinePunct/>
              <w:ind w:leftChars="0" w:left="0" w:rightChars="0" w:right="0" w:firstLineChars="0" w:firstLine="0"/>
              <w:spacing w:line="240" w:lineRule="atLeast"/>
            </w:pPr>
            <w:r>
              <w:t>课题任务要求：</w:t>
            </w:r>
          </w:p>
          <w:p w:rsidR="0065256A" w:rsidRPr="00272455" w:rsidRDefault="0065256A" w:rsidP="0065256A">
            <w:pPr>
              <w:topLinePunct/>
              <w:ind w:leftChars="0" w:left="0" w:rightChars="0" w:right="0" w:firstLineChars="0" w:firstLine="0"/>
              <w:spacing w:line="240" w:lineRule="atLeast"/>
            </w:pPr>
            <w:r w:rsidRPr="0077484B">
              <w:t>结合企业现状中存在的栈板拣选以及配送的不合理成本过大的问题，探讨传统拣选以及分配策略的不足之处，对比分析效率更高的智能优化算法的优点，并对智能优化算法的应用性和普适性加以阐述。</w:t>
            </w:r>
          </w:p>
        </w:tc>
      </w:tr>
      <w:tr w:rsidR="0065256A" w:rsidTr="0065256A">
        <w:trPr>
          <w:trHeight w:val="2945"/>
        </w:trPr>
        <w:tc>
          <w:tcPr>
            <w:tcW w:w="8165" w:type="dxa"/>
          </w:tcPr>
          <w:p w:rsidR="0065256A" w:rsidRDefault="0065256A" w:rsidP="0065256A">
            <w:pPr>
              <w:topLinePunct/>
              <w:ind w:leftChars="0" w:left="0" w:rightChars="0" w:right="0" w:firstLineChars="0" w:firstLine="0"/>
              <w:spacing w:line="240" w:lineRule="atLeast"/>
            </w:pPr>
            <w:r>
              <w:t>主要参考文献</w:t>
            </w:r>
            <w:r>
              <w:t>（</w:t>
            </w:r>
            <w:r>
              <w:t>由指导教师选定</w:t>
            </w:r>
            <w:r>
              <w:t>）</w:t>
            </w:r>
            <w:r>
              <w:t>：</w:t>
            </w:r>
          </w:p>
          <w:p w:rsidR="0065256A" w:rsidRPr="0077484B" w:rsidRDefault="0065256A" w:rsidP="0065256A">
            <w:pPr>
              <w:topLinePunct/>
            </w:pPr>
            <w:r w:rsidRPr="0077484B">
              <w:t>[</w:t>
            </w:r>
            <w:r w:rsidRPr="0077484B">
              <w:t xml:space="preserve">1</w:t>
            </w:r>
            <w:r w:rsidRPr="0077484B">
              <w:t>]</w:t>
            </w:r>
            <w:r w:rsidRPr="0077484B">
              <w:t>Francesco Facchini,Gianluigi De Pascale,Nicola Faccilongo. Pallet Picking Strategy in Food Collecting Center</w:t>
            </w:r>
            <w:r w:rsidRPr="0077484B">
              <w:t>[</w:t>
            </w:r>
            <w:r w:rsidRPr="0077484B">
              <w:t>J</w:t>
            </w:r>
            <w:r w:rsidRPr="0077484B">
              <w:t>]</w:t>
            </w:r>
            <w:r w:rsidRPr="0077484B">
              <w:t>. Applied Sciences,2018,8</w:t>
            </w:r>
            <w:r w:rsidRPr="0077484B">
              <w:t>(</w:t>
            </w:r>
            <w:r w:rsidRPr="0077484B">
              <w:t>9</w:t>
            </w:r>
            <w:r w:rsidRPr="0077484B">
              <w:t>)</w:t>
            </w:r>
            <w:r w:rsidRPr="0077484B">
              <w:t>:</w:t>
            </w:r>
          </w:p>
          <w:p w:rsidR="0065256A" w:rsidRPr="0077484B" w:rsidRDefault="0065256A" w:rsidP="0065256A">
            <w:pPr>
              <w:topLinePunct/>
            </w:pPr>
          </w:p>
          <w:p w:rsidR="0065256A" w:rsidRPr="0077484B" w:rsidRDefault="0065256A" w:rsidP="0065256A">
            <w:pPr>
              <w:topLinePunct/>
              <w:ind w:leftChars="0" w:left="0" w:rightChars="0" w:right="0" w:firstLineChars="0" w:firstLine="0"/>
            </w:pPr>
            <w:r w:rsidRPr="0077484B">
              <w:t>[</w:t>
            </w:r>
            <w:r w:rsidRPr="0077484B">
              <w:t xml:space="preserve">2</w:t>
            </w:r>
            <w:r w:rsidRPr="0077484B">
              <w:t>]</w:t>
            </w:r>
            <w:r w:rsidRPr="0077484B">
              <w:t>张雨雯</w:t>
            </w:r>
            <w:r>
              <w:rPr>
                <w:rFonts w:ascii="华文中宋" w:eastAsia="华文中宋" w:hAnsi="华文中宋" w:hint="eastAsia" w:cs="Times New Roman"/>
                <w:bCs/>
                <w:spacing w:line="240" w:lineRule="atLeast"/>
                <w:szCs w:val="21"/>
                <w:sz w:val="21"/>
                <w:kern w:val="2"/>
                <w:rFonts w:hint="eastAsia"/>
              </w:rPr>
              <w:t>。</w:t>
            </w:r>
            <w:r w:rsidRPr="0077484B">
              <w:t> 基于PFEP的汽车零部件物料上线配送优化研究</w:t>
            </w:r>
            <w:r w:rsidRPr="0077484B">
              <w:t>[</w:t>
            </w:r>
            <w:r w:rsidRPr="0077484B">
              <w:rPr>
                <w:rFonts w:ascii="华文中宋" w:eastAsia="华文中宋" w:hAnsi="华文中宋" w:hint="eastAsia" w:cs="Times New Roman"/>
                <w:bCs/>
                <w:spacing w:val="-20"/>
                <w:szCs w:val="21"/>
                <w:kern w:val="2"/>
                <w:sz w:val="21"/>
              </w:rPr>
              <w:t>D</w:t>
            </w:r>
            <w:r w:rsidRPr="0077484B">
              <w:t>]</w:t>
            </w:r>
            <w:r w:rsidRPr="0077484B">
              <w:t>.西华大学,2020.DOI:10.27411</w:t>
            </w:r>
            <w:r w:rsidRPr="0077484B">
              <w:t>/</w:t>
            </w:r>
            <w:r w:rsidRPr="0077484B">
              <w:t>d.cnki.gscgc.2020.000083.</w:t>
            </w:r>
          </w:p>
        </w:tc>
      </w:tr>
      <w:tr w:rsidR="0065256A" w:rsidTr="0065256A">
        <w:trPr>
          <w:trHeight w:val="1960"/>
        </w:trPr>
        <w:tc>
          <w:tcPr>
            <w:tcW w:w="8165" w:type="dxa"/>
          </w:tcPr>
          <w:p w:rsidR="0065256A" w:rsidRDefault="0065256A" w:rsidP="0065256A">
            <w:pPr>
              <w:topLinePunct/>
              <w:ind w:leftChars="0" w:left="0" w:rightChars="0" w:right="0" w:firstLineChars="0" w:firstLine="0"/>
              <w:spacing w:line="240" w:lineRule="atLeast"/>
            </w:pPr>
            <w:r>
              <w:t>同组设计者：</w:t>
            </w:r>
          </w:p>
          <w:p w:rsidR="0065256A" w:rsidRDefault="0065256A" w:rsidP="0065256A">
            <w:pPr>
              <w:topLinePunct/>
              <w:ind w:leftChars="0" w:left="0" w:rightChars="0" w:right="0" w:firstLineChars="0" w:firstLine="0"/>
              <w:spacing w:line="240" w:lineRule="atLeast"/>
            </w:pPr>
            <w:r>
              <w:t>无</w:t>
            </w:r>
          </w:p>
        </w:tc>
      </w:tr>
      <w:tr w:rsidR="0065256A" w:rsidTr="0065256A">
        <w:trPr>
          <w:trHeight w:val="975"/>
        </w:trPr>
        <w:tc>
          <w:tcPr>
            <w:tcW w:w="8165" w:type="dxa"/>
          </w:tcPr>
          <w:p w:rsidR="0065256A" w:rsidRDefault="0065256A" w:rsidP="0065256A">
            <w:pPr>
              <w:topLinePunct/>
              <w:ind w:leftChars="0" w:left="0" w:rightChars="0" w:right="0" w:firstLineChars="0" w:firstLine="0"/>
              <w:spacing w:line="240" w:lineRule="atLeast"/>
            </w:pPr>
            <w:r>
              <w:t>指导教师签名：</w:t>
            </w:r>
          </w:p>
          <w:p w:rsidR="0065256A" w:rsidRDefault="0065256A" w:rsidP="0065256A">
            <w:pPr>
              <w:topLinePunct/>
              <w:ind w:leftChars="0" w:left="0" w:rightChars="0" w:right="0" w:firstLineChars="0" w:firstLine="0"/>
              <w:spacing w:line="240" w:lineRule="atLeast"/>
            </w:pPr>
            <w:r>
              <w:t xml:space="preserve"> </w:t>
            </w:r>
            <w:r>
              <w:t xml:space="preserve">                                      </w:t>
            </w:r>
            <w:r>
              <w:t xml:space="preserve">年 </w:t>
            </w:r>
            <w:r>
              <w:t xml:space="preserve">   </w:t>
            </w:r>
            <w:r>
              <w:t xml:space="preserve">月 </w:t>
            </w:r>
            <w:r>
              <w:t xml:space="preserve">   </w:t>
            </w:r>
            <w:r>
              <w:t>日</w:t>
            </w:r>
          </w:p>
        </w:tc>
      </w:tr>
    </w:tbl>
    <w:p w:rsidR="0065256A" w:rsidRPr="0065256A" w:rsidRDefault="0065256A" w:rsidP="00652615">
      <w:spacing w:beforeLines="0" w:before="0" w:afterLines="0" w:after="0" w:line="440" w:lineRule="auto"/>
      <w:pPr>
        <w:topLinePunct/>
      </w:pPr>
      <w:bookmarkStart w:id="26" w:name="_GoBack"/>
      <w:bookmarkEnd w:id="26"/>
    </w:p>
    <w:sectPr w:rsidR="00C13A42">
      <w:footerReference w:type="first" r:id="rId118"/>
      <w:footerReference w:type="default" r:id="rId119"/>
      <w:footerReference w:type="even" r:id="rId120"/>
      <w:headerReference w:type="first" r:id="rId121"/>
      <w:headerReference w:type="default" r:id="rId122"/>
      <w:headerReference w:type="even" r:id="rId123"/>
      <w:pgSz w:w="11906" w:h="16838" w:code="9"/>
      <w:pgMar w:top="1418" w:right="1134" w:bottom="1134" w:left="1418" w:header="851" w:footer="907" w:gutter="0"/>
      <w:cols w:space="720"/>
      <w:titlePg/>
      <w:docGrid w:type="lines" w:linePitch="326"/>
      <w:endnotePr>
        <w:numFmt w:val="decimal"/>
      </w:endnotePr>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70C3" w:rsidRDefault="00CF70C3" w:rsidP="00EE5C5D">
      <w:r>
        <w:separator/>
      </w:r>
    </w:p>
  </w:endnote>
  <w:endnote w:type="continuationSeparator" w:id="0">
    <w:p w:rsidR="00CF70C3" w:rsidRDefault="00CF70C3" w:rsidP="00EE5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default"/>
    <w:sig w:usb0="00000000"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9B2" w:rsidRDefault="003769B2" w:rsidP="003C0957">
    <w:pPr>
      <w:pStyle w:val="a3"/>
    </w:pPr>
  </w:p>
  <w:p w:rsidR="003769B2" w:rsidRDefault="003769B2">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9B2" w:rsidRDefault="003769B2" w:rsidP="003C0957">
    <w:pPr>
      <w:pStyle w:val="a3"/>
    </w:pPr>
  </w:p>
  <w:p w:rsidR="003769B2" w:rsidRDefault="003769B2">
    <w:pPr>
      <w:pStyle w:val="a3"/>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86606"/>
      <w:docPartObj>
        <w:docPartGallery w:val="Page Numbers (Bottom of Page)"/>
        <w:docPartUnique/>
      </w:docPartObj>
    </w:sdtPr>
    <w:sdtEndPr/>
    <w:sdtContent>
      <w:tbl>
        <w:tblPr>
          <w:tblpPr w:leftFromText="187" w:rightFromText="187" w:vertAnchor="text" w:tblpY="1"/>
          <w:tblW w:w="5000" w:type="pct"/>
          <w:tblLook w:val="0000" w:firstRow="0" w:lastRow="0" w:firstColumn="0" w:lastColumn="0" w:noHBand="0" w:noVBand="0"/>
        </w:tblPr>
        <w:tblGrid>
          <w:gridCol w:w="3827"/>
          <w:gridCol w:w="850"/>
          <w:gridCol w:w="3827"/>
        </w:tblGrid>
        <w:tr w:rsidR="003769B2" w:rsidTr="005B29EC">
          <w:trPr>
            <w:trHeight w:val="20"/>
          </w:trPr>
          <w:tc>
            <w:tcPr>
              <w:tcW w:w="2250" w:type="pct"/>
              <w:tcBorders>
                <w:bottom w:val="single" w:sz="4" w:space="0" w:color="4F81BD"/>
              </w:tcBorders>
            </w:tcPr>
            <w:p w:rsidR="003769B2" w:rsidRDefault="003769B2" w:rsidP="005B29EC">
              <w:pPr>
                <w:pStyle w:val="a5"/>
                <w:rPr>
                  <w:rFonts w:ascii="Cambria" w:hAnsi="Cambria"/>
                  <w:b/>
                  <w:bCs/>
                </w:rPr>
              </w:pPr>
            </w:p>
          </w:tc>
          <w:tc>
            <w:tcPr>
              <w:tcW w:w="500" w:type="pct"/>
              <w:vMerge w:val="restart"/>
              <w:noWrap/>
              <w:vAlign w:val="center"/>
            </w:tcPr>
            <w:p w:rsidR="003769B2" w:rsidRDefault="003769B2" w:rsidP="005B29EC">
              <w:pPr>
                <w:pStyle w:val="ab"/>
                <w:jc w:val="center"/>
                <w:rPr>
                  <w:rFonts w:ascii="Cambria" w:hAnsi="Cambria"/>
                </w:rPr>
              </w:pPr>
              <w:r w:rsidRPr="0012686A">
                <w:rPr>
                  <w:rFonts w:ascii="Cambria" w:hAnsi="Cambria"/>
                </w:rPr>
                <w:fldChar w:fldCharType="begin"/>
              </w:r>
              <w:r w:rsidRPr="0012686A">
                <w:rPr>
                  <w:rFonts w:ascii="Cambria" w:hAnsi="Cambria"/>
                </w:rPr>
                <w:instrText>PAGE   \* MERGEFORMAT</w:instrText>
              </w:r>
              <w:r w:rsidRPr="0012686A">
                <w:rPr>
                  <w:rFonts w:ascii="Cambria" w:hAnsi="Cambria"/>
                </w:rPr>
                <w:fldChar w:fldCharType="separate"/>
              </w:r>
              <w:r w:rsidRPr="0012686A">
                <w:rPr>
                  <w:rFonts w:ascii="Cambria" w:hAnsi="Cambria"/>
                  <w:lang w:val="zh-CN"/>
                </w:rPr>
                <w:t>1</w:t>
              </w:r>
              <w:r w:rsidRPr="0012686A">
                <w:rPr>
                  <w:rFonts w:ascii="Cambria" w:hAnsi="Cambria"/>
                </w:rPr>
                <w:fldChar w:fldCharType="end"/>
              </w:r>
            </w:p>
          </w:tc>
          <w:tc>
            <w:tcPr>
              <w:tcW w:w="2250" w:type="pct"/>
              <w:tcBorders>
                <w:bottom w:val="single" w:sz="4" w:space="0" w:color="4F81BD"/>
              </w:tcBorders>
            </w:tcPr>
            <w:p w:rsidR="003769B2" w:rsidRDefault="003769B2" w:rsidP="005B29EC">
              <w:pPr>
                <w:pStyle w:val="a5"/>
                <w:rPr>
                  <w:rFonts w:ascii="Cambria" w:hAnsi="Cambria"/>
                  <w:b/>
                  <w:bCs/>
                </w:rPr>
              </w:pPr>
            </w:p>
          </w:tc>
        </w:tr>
        <w:tr w:rsidR="003769B2" w:rsidTr="005B29EC">
          <w:trPr>
            <w:trHeight w:val="150"/>
          </w:trPr>
          <w:tc>
            <w:tcPr>
              <w:tcW w:w="2250" w:type="pct"/>
              <w:tcBorders>
                <w:top w:val="single" w:sz="4" w:space="0" w:color="4F81BD"/>
              </w:tcBorders>
            </w:tcPr>
            <w:p w:rsidR="003769B2" w:rsidRDefault="003769B2" w:rsidP="005B29EC">
              <w:pPr>
                <w:pStyle w:val="a5"/>
                <w:rPr>
                  <w:rFonts w:ascii="Cambria" w:hAnsi="Cambria"/>
                  <w:b/>
                  <w:bCs/>
                </w:rPr>
              </w:pPr>
            </w:p>
          </w:tc>
          <w:tc>
            <w:tcPr>
              <w:tcW w:w="500" w:type="pct"/>
              <w:vMerge/>
            </w:tcPr>
            <w:p w:rsidR="003769B2" w:rsidRDefault="003769B2" w:rsidP="005B29EC">
              <w:pPr>
                <w:pStyle w:val="a5"/>
                <w:jc w:val="center"/>
                <w:rPr>
                  <w:rFonts w:ascii="Cambria" w:hAnsi="Cambria"/>
                  <w:b/>
                  <w:bCs/>
                </w:rPr>
              </w:pPr>
            </w:p>
          </w:tc>
          <w:tc>
            <w:tcPr>
              <w:tcW w:w="2250" w:type="pct"/>
              <w:tcBorders>
                <w:top w:val="single" w:sz="4" w:space="0" w:color="4F81BD"/>
              </w:tcBorders>
            </w:tcPr>
            <w:p w:rsidR="003769B2" w:rsidRDefault="003769B2" w:rsidP="005B29EC">
              <w:pPr>
                <w:pStyle w:val="a5"/>
                <w:rPr>
                  <w:rFonts w:ascii="Cambria" w:hAnsi="Cambria"/>
                  <w:b/>
                  <w:bCs/>
                </w:rPr>
              </w:pPr>
            </w:p>
          </w:tc>
        </w:tr>
      </w:tbl>
      <w:p w:rsidR="003769B2" w:rsidRDefault="00CF70C3" w:rsidP="00A60CD5">
        <w:pPr>
          <w:pStyle w:val="a3"/>
        </w:pPr>
      </w:p>
    </w:sdtContent>
  </w:sdt>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9B2" w:rsidRDefault="003769B2">
    <w:pPr>
      <w:pStyle w:val="a3"/>
      <w:tabs>
        <w:tab w:val="clear" w:pos="4153"/>
        <w:tab w:val="clear" w:pos="8306"/>
        <w:tab w:val="left" w:pos="3270"/>
      </w:tabs>
    </w:pPr>
    <w:r>
      <w:tab/>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86606"/>
      <w:docPartObj>
        <w:docPartGallery w:val="Page Numbers (Bottom of Page)"/>
        <w:docPartUnique/>
      </w:docPartObj>
    </w:sdtPr>
    <w:sdtEndPr/>
    <w:sdtContent>
      <w:tbl>
        <w:tblPr>
          <w:tblpPr w:leftFromText="187" w:rightFromText="187" w:vertAnchor="text" w:tblpY="1"/>
          <w:tblW w:w="5000" w:type="pct"/>
          <w:tblLook w:val="0000" w:firstRow="0" w:lastRow="0" w:firstColumn="0" w:lastColumn="0" w:noHBand="0" w:noVBand="0"/>
        </w:tblPr>
        <w:tblGrid>
          <w:gridCol w:w="3827"/>
          <w:gridCol w:w="850"/>
          <w:gridCol w:w="3827"/>
        </w:tblGrid>
        <w:tr w:rsidR="003769B2" w:rsidTr="005B29EC">
          <w:trPr>
            <w:trHeight w:val="20"/>
          </w:trPr>
          <w:tc>
            <w:tcPr>
              <w:tcW w:w="2250" w:type="pct"/>
              <w:tcBorders>
                <w:bottom w:val="single" w:sz="4" w:space="0" w:color="4F81BD"/>
              </w:tcBorders>
            </w:tcPr>
            <w:p w:rsidR="003769B2" w:rsidRDefault="003769B2" w:rsidP="005B29EC">
              <w:pPr>
                <w:pStyle w:val="a5"/>
                <w:rPr>
                  <w:rFonts w:ascii="Cambria" w:hAnsi="Cambria"/>
                  <w:b/>
                  <w:bCs/>
                </w:rPr>
              </w:pPr>
            </w:p>
          </w:tc>
          <w:tc>
            <w:tcPr>
              <w:tcW w:w="500" w:type="pct"/>
              <w:vMerge w:val="restart"/>
              <w:noWrap/>
              <w:vAlign w:val="center"/>
            </w:tcPr>
            <w:p w:rsidR="003769B2" w:rsidRDefault="003769B2" w:rsidP="005B29EC">
              <w:pPr>
                <w:pStyle w:val="ab"/>
                <w:jc w:val="center"/>
                <w:rPr>
                  <w:rFonts w:ascii="Cambria" w:hAnsi="Cambria"/>
                </w:rPr>
              </w:pPr>
              <w:r w:rsidRPr="0012686A">
                <w:rPr>
                  <w:rFonts w:ascii="Cambria" w:hAnsi="Cambria"/>
                </w:rPr>
                <w:fldChar w:fldCharType="begin"/>
              </w:r>
              <w:r w:rsidRPr="0012686A">
                <w:rPr>
                  <w:rFonts w:ascii="Cambria" w:hAnsi="Cambria"/>
                </w:rPr>
                <w:instrText>PAGE   \* MERGEFORMAT</w:instrText>
              </w:r>
              <w:r w:rsidRPr="0012686A">
                <w:rPr>
                  <w:rFonts w:ascii="Cambria" w:hAnsi="Cambria"/>
                </w:rPr>
                <w:fldChar w:fldCharType="separate"/>
              </w:r>
              <w:r w:rsidRPr="0012686A">
                <w:rPr>
                  <w:rFonts w:ascii="Cambria" w:hAnsi="Cambria"/>
                  <w:lang w:val="zh-CN"/>
                </w:rPr>
                <w:t>1</w:t>
              </w:r>
              <w:r w:rsidRPr="0012686A">
                <w:rPr>
                  <w:rFonts w:ascii="Cambria" w:hAnsi="Cambria"/>
                </w:rPr>
                <w:fldChar w:fldCharType="end"/>
              </w:r>
            </w:p>
          </w:tc>
          <w:tc>
            <w:tcPr>
              <w:tcW w:w="2250" w:type="pct"/>
              <w:tcBorders>
                <w:bottom w:val="single" w:sz="4" w:space="0" w:color="4F81BD"/>
              </w:tcBorders>
            </w:tcPr>
            <w:p w:rsidR="003769B2" w:rsidRDefault="003769B2" w:rsidP="005B29EC">
              <w:pPr>
                <w:pStyle w:val="a5"/>
                <w:rPr>
                  <w:rFonts w:ascii="Cambria" w:hAnsi="Cambria"/>
                  <w:b/>
                  <w:bCs/>
                </w:rPr>
              </w:pPr>
            </w:p>
          </w:tc>
        </w:tr>
        <w:tr w:rsidR="003769B2" w:rsidTr="005B29EC">
          <w:trPr>
            <w:trHeight w:val="150"/>
          </w:trPr>
          <w:tc>
            <w:tcPr>
              <w:tcW w:w="2250" w:type="pct"/>
              <w:tcBorders>
                <w:top w:val="single" w:sz="4" w:space="0" w:color="4F81BD"/>
              </w:tcBorders>
            </w:tcPr>
            <w:p w:rsidR="003769B2" w:rsidRDefault="003769B2" w:rsidP="005B29EC">
              <w:pPr>
                <w:pStyle w:val="a5"/>
                <w:rPr>
                  <w:rFonts w:ascii="Cambria" w:hAnsi="Cambria"/>
                  <w:b/>
                  <w:bCs/>
                </w:rPr>
              </w:pPr>
            </w:p>
          </w:tc>
          <w:tc>
            <w:tcPr>
              <w:tcW w:w="500" w:type="pct"/>
              <w:vMerge/>
            </w:tcPr>
            <w:p w:rsidR="003769B2" w:rsidRDefault="003769B2" w:rsidP="005B29EC">
              <w:pPr>
                <w:pStyle w:val="a5"/>
                <w:jc w:val="center"/>
                <w:rPr>
                  <w:rFonts w:ascii="Cambria" w:hAnsi="Cambria"/>
                  <w:b/>
                  <w:bCs/>
                </w:rPr>
              </w:pPr>
            </w:p>
          </w:tc>
          <w:tc>
            <w:tcPr>
              <w:tcW w:w="2250" w:type="pct"/>
              <w:tcBorders>
                <w:top w:val="single" w:sz="4" w:space="0" w:color="4F81BD"/>
              </w:tcBorders>
            </w:tcPr>
            <w:p w:rsidR="003769B2" w:rsidRDefault="003769B2" w:rsidP="005B29EC">
              <w:pPr>
                <w:pStyle w:val="a5"/>
                <w:rPr>
                  <w:rFonts w:ascii="Cambria" w:hAnsi="Cambria"/>
                  <w:b/>
                  <w:bCs/>
                </w:rPr>
              </w:pPr>
            </w:p>
          </w:tc>
        </w:tr>
      </w:tbl>
      <w:p w:rsidR="003769B2" w:rsidRDefault="00CF70C3" w:rsidP="00A60CD5">
        <w:pPr>
          <w:pStyle w:val="a3"/>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70C3" w:rsidRDefault="00CF70C3" w:rsidP="00EE5C5D">
      <w:r>
        <w:separator/>
      </w:r>
    </w:p>
  </w:footnote>
  <w:footnote w:type="continuationSeparator" w:id="0">
    <w:p w:rsidR="00CF70C3" w:rsidRDefault="00CF70C3" w:rsidP="00EE5C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9B2" w:rsidRPr="00CC5308" w:rsidRDefault="003769B2" w:rsidP="00FA186E">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rsidR="003769B2" w:rsidRPr="0067059E" w:rsidRDefault="003769B2" w:rsidP="00FA186E">
    <w:pPr>
      <w:pStyle w:val="a5"/>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13"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14"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_Ref665265232 \h</w:instrText>
    </w:r>
    <w:r>
      <w:rPr>
        <w:rFonts w:hint="eastAsia"/>
      </w:rPr>
      <w:instrText xml:space="preserve"> \* MERGEFORMAT </w:instrText>
    </w:r>
    <w:r>
      <w:rPr>
        <w:rFonts w:hint="eastAsia"/>
      </w:rPr>
      <w:fldChar w:fldCharType="separate"/>
    </w:r>
    <w:r>
      <w:rPr>
        <w:rFonts w:hint="eastAsia"/>
      </w:rPr>
      <w:t>表格目录</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15"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16"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_Ref665265228 \h</w:instrText>
    </w:r>
    <w:r>
      <w:rPr>
        <w:rFonts w:hint="eastAsia"/>
      </w:rPr>
      <w:instrText xml:space="preserve"> \* MERGEFORMAT </w:instrText>
    </w:r>
    <w:r>
      <w:rPr>
        <w:rFonts w:hint="eastAsia"/>
      </w:rPr>
      <w:fldChar w:fldCharType="separate"/>
    </w:r>
    <w:r>
      <w:rPr>
        <w:rFonts w:hint="eastAsia"/>
      </w:rPr>
      <w:t>摘要</w:t>
    </w:r>
    <w:r>
      <w:rPr>
        <w:rFonts w:hint="eastAsia"/>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17"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18"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_Ref665265229 \h</w:instrText>
    </w:r>
    <w:r>
      <w:rPr>
        <w:rFonts w:hint="eastAsia"/>
      </w:rPr>
      <w:instrText xml:space="preserve"> \* MERGEFORMAT </w:instrText>
    </w:r>
    <w:r>
      <w:rPr>
        <w:rFonts w:hint="eastAsia"/>
      </w:rPr>
      <w:fldChar w:fldCharType="separate"/>
    </w:r>
    <w:r>
      <w:rPr>
        <w:rFonts w:hint="eastAsia"/>
      </w:rPr>
      <w:t>Abstract</w:t>
    </w:r>
    <w:r>
      <w:rPr>
        <w:rFonts w:hint="eastAsia"/>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9B2" w:rsidRDefault="003769B2">
    <w:pPr>
      <w:spacing w:line="520" w:lineRule="exact"/>
      <w:jc w:val="left"/>
      <w:rPr>
        <w:rFonts w:ascii="华文中宋" w:eastAsia="华文中宋" w:hAnsi="华文中宋"/>
        <w:bCs/>
        <w:kern w:val="0"/>
        <w:sz w:val="28"/>
        <w:szCs w:val="28"/>
        <w:lang w:eastAsia="en-US"/>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19"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20"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_Ref665265230 \h</w:instrText>
    </w:r>
    <w:r>
      <w:rPr>
        <w:rFonts w:hint="eastAsia"/>
      </w:rPr>
      <w:instrText xml:space="preserve"> \* MERGEFORMAT </w:instrText>
    </w:r>
    <w:r>
      <w:rPr>
        <w:rFonts w:hint="eastAsia"/>
      </w:rPr>
      <w:fldChar w:fldCharType="separate"/>
    </w:r>
    <w:r>
      <w:rPr>
        <w:rFonts w:hint="eastAsia"/>
      </w:rPr>
      <w:t>摘要Ⅰ</w:t>
    </w:r>
    <w:r>
      <w:rPr>
        <w:rFonts w:hint="eastAsia"/>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21"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22"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_Ref665265231 \h</w:instrText>
    </w:r>
    <w:r>
      <w:rPr>
        <w:rFonts w:hint="eastAsia"/>
      </w:rPr>
      <w:instrText xml:space="preserve"> \* MERGEFORMAT </w:instrText>
    </w:r>
    <w:r>
      <w:rPr>
        <w:rFonts w:hint="eastAsia"/>
      </w:rPr>
      <w:fldChar w:fldCharType="separate"/>
    </w:r>
    <w:r>
      <w:rPr>
        <w:rFonts w:hint="eastAsia"/>
      </w:rPr>
      <w:t xml:space="preserve">目    录</w:t>
    </w:r>
    <w:r>
      <w:rPr>
        <w:rFonts w:hint="eastAsia"/>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23"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24"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_Ref665265233 \h</w:instrText>
    </w:r>
    <w:r>
      <w:instrText xml:space="preserve"> \* MERGEFORMAT </w:instrText>
    </w:r>
    <w:r>
      <w:fldChar w:fldCharType="separate"/>
    </w:r>
    <w:r>
      <w:t xml:space="preserve">1  绪论</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25"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26"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_Ref665265234 \h</w:instrText>
    </w:r>
    <w:r>
      <w:instrText xml:space="preserve"> \* MERGEFORMAT </w:instrText>
    </w:r>
    <w:r>
      <w:fldChar w:fldCharType="separate"/>
    </w:r>
    <w:r>
      <w:t xml:space="preserve">2  文献综述</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27"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28"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_Ref665265235 \h</w:instrText>
    </w:r>
    <w:r>
      <w:instrText xml:space="preserve"> \* MERGEFORMAT </w:instrText>
    </w:r>
    <w:r>
      <w:fldChar w:fldCharType="separate"/>
    </w:r>
    <w:r>
      <w:t xml:space="preserve">3  不考虑车辆因素的产线前端物流配送策略</w: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29"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30"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_Ref665265236 \h</w:instrText>
    </w:r>
    <w:r>
      <w:instrText xml:space="preserve"> \* MERGEFORMAT </w:instrText>
    </w:r>
    <w:r>
      <w:fldChar w:fldCharType="separate"/>
    </w:r>
    <w:r>
      <w:t xml:space="preserve">4  考虑车辆因素的产线前端物流配送策略</w:t>
    </w:r>
    <w: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31"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32"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_Ref665265237 \h</w:instrText>
    </w:r>
    <w:r>
      <w:instrText xml:space="preserve"> \* MERGEFORMAT </w:instrText>
    </w:r>
    <w:r>
      <w:fldChar w:fldCharType="separate"/>
    </w:r>
    <w:r>
      <w:t xml:space="preserve">5  结论与展望</w:t>
    </w:r>
    <w:r>
      <w:fldChar w:fldCharType="end"/>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33"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34"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_Ref665265238 \h</w:instrText>
    </w:r>
    <w:r>
      <w:instrText xml:space="preserve"> \* MERGEFORMAT </w:instrText>
    </w:r>
    <w:r>
      <w:fldChar w:fldCharType="separate"/>
    </w:r>
    <w:r>
      <w:t xml:space="preserve">致  谢</w: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35"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36"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_Ref665265239 \h</w:instrText>
    </w:r>
    <w:r>
      <w:instrText xml:space="preserve"> \* MERGEFORMAT </w:instrText>
    </w:r>
    <w:r>
      <w:fldChar w:fldCharType="separate"/>
    </w:r>
    <w:r>
      <w:t>参考文献</w:t>
    </w:r>
    <w: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37"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38"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 STYLEREF  "标题 1" </w:instrText>
    </w:r>
    <w:r>
      <w:fldChar w:fldCharType="separate"/>
    </w:r>
    <w:r w:rsidR="003332E0">
      <w:t>1  标题1</w:t>
    </w:r>
    <w: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39"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40"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REF _Ref665265240 \h</w:instrText>
    </w:r>
    <w:r>
      <w:instrText xml:space="preserve"> \* MERGEFORMAT </w:instrText>
    </w:r>
    <w:r>
      <w:fldChar w:fldCharType="separate"/>
    </w:r>
    <w:r>
      <w:t>本科毕业设计（论文）任务书</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11"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12"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 STYLEREF  "标题 1" </w:instrText>
    </w:r>
    <w:r>
      <w:fldChar w:fldCharType="separate"/>
    </w:r>
    <w:r w:rsidR="003332E0">
      <w:t>1  标题1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B460395"/>
    <w:multiLevelType w:val="hybridMultilevel"/>
    <w:tmpl w:val="77520EEC"/>
    <w:lvl w:ilvl="0" w:tplc="9CE0E2AC">
      <w:start w:val="1"/>
      <w:numFmt w:val="decimal"/>
      <w:suff w:val="space"/>
      <w:lvlText w:val="[%1]"/>
      <w:lvlJc w:val="left"/>
      <w:pPr>
        <w:ind w:left="431" w:hanging="431"/>
      </w:pPr>
      <w:rPr>
        <w:rFonts w:ascii="宋体" w:eastAsia="宋体" w:hAnsi="宋体" w:hint="eastAsi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BAF40E0"/>
    <w:multiLevelType w:val="hybridMultilevel"/>
    <w:tmpl w:val="9600FB0E"/>
    <w:lvl w:ilvl="0" w:tplc="E8E666A4">
      <w:start w:val="1"/>
      <w:numFmt w:val="decimal"/>
      <w:lvlText w:val="[%1]"/>
      <w:lvlJc w:val="left"/>
      <w:pPr>
        <w:ind w:left="720" w:hanging="360"/>
      </w:pPr>
      <w:rPr>
        <w:rFonts w:hint="eastAsi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
    <w:lvlOverride w:ilvl="0">
      <w:lvl w:ilvl="0" w:tplc="9CE0E2AC">
        <w:start w:val="1"/>
        <w:numFmt w:val="decimal"/>
        <w:suff w:val="space"/>
        <w:lvlText w:val="[%1]"/>
        <w:lvlJc w:val="left"/>
        <w:pPr>
          <w:ind w:left="454" w:hanging="454"/>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4">
    <w:abstractNumId w:val="1"/>
    <w:lvlOverride w:ilvl="0">
      <w:lvl w:ilvl="0" w:tplc="9CE0E2AC">
        <w:start w:val="1"/>
        <w:numFmt w:val="decimal"/>
        <w:suff w:val="space"/>
        <w:lvlText w:val="[%1]"/>
        <w:lvlJc w:val="left"/>
        <w:pPr>
          <w:ind w:left="567" w:hanging="567"/>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5">
    <w:abstractNumId w:val="1"/>
    <w:lvlOverride w:ilvl="0">
      <w:lvl w:ilvl="0" w:tplc="9CE0E2AC">
        <w:start w:val="1"/>
        <w:numFmt w:val="decimal"/>
        <w:suff w:val="space"/>
        <w:lvlText w:val="[%1]"/>
        <w:lvlJc w:val="left"/>
        <w:pPr>
          <w:ind w:left="533" w:hanging="533"/>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6">
    <w:abstractNumId w:val="1"/>
    <w:lvlOverride w:ilvl="0">
      <w:lvl w:ilvl="0" w:tplc="9CE0E2AC">
        <w:start w:val="1"/>
        <w:numFmt w:val="decimal"/>
        <w:suff w:val="space"/>
        <w:lvlText w:val="[%1]"/>
        <w:lvlJc w:val="left"/>
        <w:pPr>
          <w:ind w:left="544" w:hanging="544"/>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7">
    <w:abstractNumId w:val="1"/>
    <w:lvlOverride w:ilvl="0">
      <w:lvl w:ilvl="0" w:tplc="9CE0E2AC">
        <w:start w:val="1"/>
        <w:numFmt w:val="decimal"/>
        <w:suff w:val="space"/>
        <w:lvlText w:val="[%1]"/>
        <w:lvlJc w:val="left"/>
        <w:pPr>
          <w:ind w:left="550" w:hanging="550"/>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8">
    <w:abstractNumId w:val="1"/>
    <w:lvlOverride w:ilvl="0">
      <w:lvl w:ilvl="0" w:tplc="9CE0E2AC">
        <w:start w:val="1"/>
        <w:numFmt w:val="decimal"/>
        <w:suff w:val="space"/>
        <w:lvlText w:val="[%1]"/>
        <w:lvlJc w:val="left"/>
        <w:pPr>
          <w:ind w:left="550" w:hanging="550"/>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2"/>
  </w:num>
  <w:num w:numId="10">
    <w:abstractNumId w:val="0"/>
  </w:num>
  <w:num w:numId="11">
    <w:abstractNumId w:val="1"/>
    <w:lvlOverride w:ilvl="0">
      <w:lvl w:ilvl="0" w:tplc="9CE0E2AC">
        <w:start w:val="1"/>
        <w:numFmt w:val="decimal"/>
        <w:suff w:val="space"/>
        <w:lvlText w:val="[%1]"/>
        <w:lvlJc w:val="left"/>
        <w:pPr>
          <w:ind w:left="550" w:hanging="550"/>
        </w:pPr>
        <w:rPr>
          <w:rFonts w:ascii="宋体" w:eastAsia="宋体" w:hAnsi="宋体" w:hint="eastAsia"/>
          <w:b w: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footnoteLayoutLikeWW8/>
  <w:revisionView w:markup="0"/>
  <w:bordersDoNotSurroundHeader/>
  <w:bordersDoNotSurroundFooter/>
  <w:stylePaneFormatFilter w:val="10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25"/>
    </o:shapedefaults>
  </w:hdrShapeDefaults>
  <w:footnotePr>
    <w:footnote w:id="-1"/>
    <w:footnote w:id="0"/>
  </w:footnotePr>
  <w:endnotePr>
    <w:endnote w:id="-1"/>
    <w:endnote w:id="0"/>
    <w:numFmt w:val="decimal"/>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2C7"/>
    <w:rsid w:val="000010EA"/>
    <w:rsid w:val="00001732"/>
    <w:rsid w:val="00004F8C"/>
    <w:rsid w:val="00005028"/>
    <w:rsid w:val="00005996"/>
    <w:rsid w:val="00005C4F"/>
    <w:rsid w:val="00006974"/>
    <w:rsid w:val="00013BDD"/>
    <w:rsid w:val="0001489D"/>
    <w:rsid w:val="000152E8"/>
    <w:rsid w:val="00015DDD"/>
    <w:rsid w:val="00017DDC"/>
    <w:rsid w:val="00021DE2"/>
    <w:rsid w:val="00024BCD"/>
    <w:rsid w:val="000275AA"/>
    <w:rsid w:val="000279CC"/>
    <w:rsid w:val="00030193"/>
    <w:rsid w:val="000308AB"/>
    <w:rsid w:val="00031FC0"/>
    <w:rsid w:val="0003437D"/>
    <w:rsid w:val="00035F0D"/>
    <w:rsid w:val="00035F75"/>
    <w:rsid w:val="00037557"/>
    <w:rsid w:val="00037621"/>
    <w:rsid w:val="000412FD"/>
    <w:rsid w:val="00044531"/>
    <w:rsid w:val="00044D34"/>
    <w:rsid w:val="000461FA"/>
    <w:rsid w:val="00047876"/>
    <w:rsid w:val="000503AB"/>
    <w:rsid w:val="00050B8F"/>
    <w:rsid w:val="00051121"/>
    <w:rsid w:val="000520E3"/>
    <w:rsid w:val="00052878"/>
    <w:rsid w:val="00053D68"/>
    <w:rsid w:val="0005470C"/>
    <w:rsid w:val="000566D0"/>
    <w:rsid w:val="000624FE"/>
    <w:rsid w:val="000643C2"/>
    <w:rsid w:val="00065200"/>
    <w:rsid w:val="00072126"/>
    <w:rsid w:val="0007212B"/>
    <w:rsid w:val="00073120"/>
    <w:rsid w:val="00073DE6"/>
    <w:rsid w:val="000758D4"/>
    <w:rsid w:val="00075AF8"/>
    <w:rsid w:val="00076401"/>
    <w:rsid w:val="000765C6"/>
    <w:rsid w:val="00077995"/>
    <w:rsid w:val="00081DC0"/>
    <w:rsid w:val="0008236F"/>
    <w:rsid w:val="0008359A"/>
    <w:rsid w:val="00084788"/>
    <w:rsid w:val="00084AD6"/>
    <w:rsid w:val="0008609C"/>
    <w:rsid w:val="00087C6D"/>
    <w:rsid w:val="00090B18"/>
    <w:rsid w:val="00094033"/>
    <w:rsid w:val="000957FA"/>
    <w:rsid w:val="00097189"/>
    <w:rsid w:val="000978B7"/>
    <w:rsid w:val="000A02A8"/>
    <w:rsid w:val="000A116B"/>
    <w:rsid w:val="000A2232"/>
    <w:rsid w:val="000A29AB"/>
    <w:rsid w:val="000A3D73"/>
    <w:rsid w:val="000A3FDA"/>
    <w:rsid w:val="000A4815"/>
    <w:rsid w:val="000A636F"/>
    <w:rsid w:val="000A6C51"/>
    <w:rsid w:val="000A7312"/>
    <w:rsid w:val="000A7CA8"/>
    <w:rsid w:val="000B1C7D"/>
    <w:rsid w:val="000B2689"/>
    <w:rsid w:val="000B2967"/>
    <w:rsid w:val="000B3E4A"/>
    <w:rsid w:val="000B42F9"/>
    <w:rsid w:val="000B491D"/>
    <w:rsid w:val="000B63BE"/>
    <w:rsid w:val="000B7317"/>
    <w:rsid w:val="000B74FE"/>
    <w:rsid w:val="000C012F"/>
    <w:rsid w:val="000C1A5F"/>
    <w:rsid w:val="000C1ECA"/>
    <w:rsid w:val="000C2B20"/>
    <w:rsid w:val="000C3C11"/>
    <w:rsid w:val="000C5F39"/>
    <w:rsid w:val="000C7506"/>
    <w:rsid w:val="000D0ECE"/>
    <w:rsid w:val="000D101F"/>
    <w:rsid w:val="000D4988"/>
    <w:rsid w:val="000D4F86"/>
    <w:rsid w:val="000D6C62"/>
    <w:rsid w:val="000E06F7"/>
    <w:rsid w:val="000E2852"/>
    <w:rsid w:val="000E2BD1"/>
    <w:rsid w:val="000E33FE"/>
    <w:rsid w:val="000E423B"/>
    <w:rsid w:val="000E470B"/>
    <w:rsid w:val="000E6E9C"/>
    <w:rsid w:val="000E7911"/>
    <w:rsid w:val="000F05B7"/>
    <w:rsid w:val="000F6A09"/>
    <w:rsid w:val="000F71F0"/>
    <w:rsid w:val="000F72AD"/>
    <w:rsid w:val="0010055D"/>
    <w:rsid w:val="00102A88"/>
    <w:rsid w:val="00103033"/>
    <w:rsid w:val="001048AE"/>
    <w:rsid w:val="00106A62"/>
    <w:rsid w:val="001100BA"/>
    <w:rsid w:val="001112C8"/>
    <w:rsid w:val="0011231B"/>
    <w:rsid w:val="00112712"/>
    <w:rsid w:val="00114E2F"/>
    <w:rsid w:val="00116A45"/>
    <w:rsid w:val="001173F1"/>
    <w:rsid w:val="00123C85"/>
    <w:rsid w:val="0012686A"/>
    <w:rsid w:val="00131037"/>
    <w:rsid w:val="00131A48"/>
    <w:rsid w:val="00131CDB"/>
    <w:rsid w:val="00134FC1"/>
    <w:rsid w:val="00136E13"/>
    <w:rsid w:val="00141C47"/>
    <w:rsid w:val="00142767"/>
    <w:rsid w:val="00146FC3"/>
    <w:rsid w:val="00151398"/>
    <w:rsid w:val="001529A8"/>
    <w:rsid w:val="00154BBC"/>
    <w:rsid w:val="00154DC3"/>
    <w:rsid w:val="00155B81"/>
    <w:rsid w:val="00155D42"/>
    <w:rsid w:val="001579AC"/>
    <w:rsid w:val="001608BE"/>
    <w:rsid w:val="001608CD"/>
    <w:rsid w:val="00163BD4"/>
    <w:rsid w:val="00163D07"/>
    <w:rsid w:val="00164223"/>
    <w:rsid w:val="00164FFF"/>
    <w:rsid w:val="00165DDB"/>
    <w:rsid w:val="001660B2"/>
    <w:rsid w:val="00170CE9"/>
    <w:rsid w:val="00172A27"/>
    <w:rsid w:val="00173343"/>
    <w:rsid w:val="001755D9"/>
    <w:rsid w:val="00175A32"/>
    <w:rsid w:val="00175C1A"/>
    <w:rsid w:val="0017617E"/>
    <w:rsid w:val="001775FA"/>
    <w:rsid w:val="001801EE"/>
    <w:rsid w:val="00181EAF"/>
    <w:rsid w:val="00182A29"/>
    <w:rsid w:val="00182D46"/>
    <w:rsid w:val="00183059"/>
    <w:rsid w:val="00183559"/>
    <w:rsid w:val="00185800"/>
    <w:rsid w:val="00185EBD"/>
    <w:rsid w:val="0018693C"/>
    <w:rsid w:val="00187C7A"/>
    <w:rsid w:val="0019074D"/>
    <w:rsid w:val="00191EE7"/>
    <w:rsid w:val="00192E61"/>
    <w:rsid w:val="00195F5D"/>
    <w:rsid w:val="001A01C1"/>
    <w:rsid w:val="001A104B"/>
    <w:rsid w:val="001A12E5"/>
    <w:rsid w:val="001A18E1"/>
    <w:rsid w:val="001A40B4"/>
    <w:rsid w:val="001A693F"/>
    <w:rsid w:val="001A72A4"/>
    <w:rsid w:val="001B15E0"/>
    <w:rsid w:val="001B206B"/>
    <w:rsid w:val="001B5EA7"/>
    <w:rsid w:val="001B5EB3"/>
    <w:rsid w:val="001B5F65"/>
    <w:rsid w:val="001C163E"/>
    <w:rsid w:val="001C2AB7"/>
    <w:rsid w:val="001C39CB"/>
    <w:rsid w:val="001C3AA1"/>
    <w:rsid w:val="001C403B"/>
    <w:rsid w:val="001C5ADD"/>
    <w:rsid w:val="001C6090"/>
    <w:rsid w:val="001C60CC"/>
    <w:rsid w:val="001C6837"/>
    <w:rsid w:val="001C71FF"/>
    <w:rsid w:val="001C7D5D"/>
    <w:rsid w:val="001D0432"/>
    <w:rsid w:val="001D0FF1"/>
    <w:rsid w:val="001D1F84"/>
    <w:rsid w:val="001D2FD2"/>
    <w:rsid w:val="001D4636"/>
    <w:rsid w:val="001D47C2"/>
    <w:rsid w:val="001D5D46"/>
    <w:rsid w:val="001D5D47"/>
    <w:rsid w:val="001D5FAF"/>
    <w:rsid w:val="001D7731"/>
    <w:rsid w:val="001D7DF8"/>
    <w:rsid w:val="001E1F16"/>
    <w:rsid w:val="001E2AD9"/>
    <w:rsid w:val="001E3694"/>
    <w:rsid w:val="001E3E1F"/>
    <w:rsid w:val="001E445D"/>
    <w:rsid w:val="001E5E0F"/>
    <w:rsid w:val="001E602F"/>
    <w:rsid w:val="001E714C"/>
    <w:rsid w:val="001E768C"/>
    <w:rsid w:val="001F5052"/>
    <w:rsid w:val="001F6F6C"/>
    <w:rsid w:val="001F7196"/>
    <w:rsid w:val="00200535"/>
    <w:rsid w:val="002013A0"/>
    <w:rsid w:val="002017F1"/>
    <w:rsid w:val="00201E2A"/>
    <w:rsid w:val="00202424"/>
    <w:rsid w:val="00202814"/>
    <w:rsid w:val="00203F28"/>
    <w:rsid w:val="0020453F"/>
    <w:rsid w:val="002049B4"/>
    <w:rsid w:val="00204F0D"/>
    <w:rsid w:val="00206125"/>
    <w:rsid w:val="00207165"/>
    <w:rsid w:val="00207B93"/>
    <w:rsid w:val="00210998"/>
    <w:rsid w:val="002112A3"/>
    <w:rsid w:val="00214139"/>
    <w:rsid w:val="00214242"/>
    <w:rsid w:val="002152E0"/>
    <w:rsid w:val="00216A18"/>
    <w:rsid w:val="00220011"/>
    <w:rsid w:val="00221079"/>
    <w:rsid w:val="0022174E"/>
    <w:rsid w:val="00222F0A"/>
    <w:rsid w:val="0022308E"/>
    <w:rsid w:val="0022456B"/>
    <w:rsid w:val="00225953"/>
    <w:rsid w:val="002260D9"/>
    <w:rsid w:val="002265CD"/>
    <w:rsid w:val="00226AB8"/>
    <w:rsid w:val="00226E6B"/>
    <w:rsid w:val="002303C4"/>
    <w:rsid w:val="00231716"/>
    <w:rsid w:val="00232F81"/>
    <w:rsid w:val="002337ED"/>
    <w:rsid w:val="002349F6"/>
    <w:rsid w:val="00234DB5"/>
    <w:rsid w:val="00236454"/>
    <w:rsid w:val="00236809"/>
    <w:rsid w:val="002368E5"/>
    <w:rsid w:val="00236DA2"/>
    <w:rsid w:val="00237810"/>
    <w:rsid w:val="00237E88"/>
    <w:rsid w:val="00241DDE"/>
    <w:rsid w:val="00242544"/>
    <w:rsid w:val="00243240"/>
    <w:rsid w:val="00243252"/>
    <w:rsid w:val="002436B2"/>
    <w:rsid w:val="0024456D"/>
    <w:rsid w:val="00244C8C"/>
    <w:rsid w:val="0024547A"/>
    <w:rsid w:val="00247355"/>
    <w:rsid w:val="00247B50"/>
    <w:rsid w:val="00250862"/>
    <w:rsid w:val="00252A86"/>
    <w:rsid w:val="00252BFC"/>
    <w:rsid w:val="00253882"/>
    <w:rsid w:val="00254498"/>
    <w:rsid w:val="002544F2"/>
    <w:rsid w:val="002549A4"/>
    <w:rsid w:val="002556A3"/>
    <w:rsid w:val="002562BB"/>
    <w:rsid w:val="00256A78"/>
    <w:rsid w:val="00257984"/>
    <w:rsid w:val="00257A30"/>
    <w:rsid w:val="002603DA"/>
    <w:rsid w:val="002609FD"/>
    <w:rsid w:val="00260F94"/>
    <w:rsid w:val="00261672"/>
    <w:rsid w:val="002631C8"/>
    <w:rsid w:val="002633FE"/>
    <w:rsid w:val="00263634"/>
    <w:rsid w:val="0026560B"/>
    <w:rsid w:val="0026659F"/>
    <w:rsid w:val="00267358"/>
    <w:rsid w:val="00270783"/>
    <w:rsid w:val="002707C7"/>
    <w:rsid w:val="00271E50"/>
    <w:rsid w:val="00272F19"/>
    <w:rsid w:val="00274465"/>
    <w:rsid w:val="002744D5"/>
    <w:rsid w:val="0027460D"/>
    <w:rsid w:val="002748DF"/>
    <w:rsid w:val="00274AFF"/>
    <w:rsid w:val="00275BD1"/>
    <w:rsid w:val="00276C46"/>
    <w:rsid w:val="002774CC"/>
    <w:rsid w:val="00281726"/>
    <w:rsid w:val="00282AB2"/>
    <w:rsid w:val="00283158"/>
    <w:rsid w:val="0028331E"/>
    <w:rsid w:val="002860DB"/>
    <w:rsid w:val="00286292"/>
    <w:rsid w:val="00287154"/>
    <w:rsid w:val="00287CF7"/>
    <w:rsid w:val="002917FF"/>
    <w:rsid w:val="00293514"/>
    <w:rsid w:val="00294DAD"/>
    <w:rsid w:val="00295579"/>
    <w:rsid w:val="00297093"/>
    <w:rsid w:val="002A0783"/>
    <w:rsid w:val="002A1EE7"/>
    <w:rsid w:val="002A3E43"/>
    <w:rsid w:val="002A40D9"/>
    <w:rsid w:val="002A433B"/>
    <w:rsid w:val="002A6CDE"/>
    <w:rsid w:val="002B0B3F"/>
    <w:rsid w:val="002B0BDE"/>
    <w:rsid w:val="002B0FC5"/>
    <w:rsid w:val="002B1E4A"/>
    <w:rsid w:val="002B2024"/>
    <w:rsid w:val="002B23A8"/>
    <w:rsid w:val="002B2BC0"/>
    <w:rsid w:val="002B30BF"/>
    <w:rsid w:val="002B3961"/>
    <w:rsid w:val="002B3E63"/>
    <w:rsid w:val="002B5B77"/>
    <w:rsid w:val="002B60C1"/>
    <w:rsid w:val="002B745F"/>
    <w:rsid w:val="002C10FD"/>
    <w:rsid w:val="002C2285"/>
    <w:rsid w:val="002C4E56"/>
    <w:rsid w:val="002C52D6"/>
    <w:rsid w:val="002C5FA8"/>
    <w:rsid w:val="002C71EA"/>
    <w:rsid w:val="002C7763"/>
    <w:rsid w:val="002D0E77"/>
    <w:rsid w:val="002D1C04"/>
    <w:rsid w:val="002D3176"/>
    <w:rsid w:val="002D3270"/>
    <w:rsid w:val="002D5298"/>
    <w:rsid w:val="002D61E4"/>
    <w:rsid w:val="002D661A"/>
    <w:rsid w:val="002D726C"/>
    <w:rsid w:val="002E0024"/>
    <w:rsid w:val="002E1A7F"/>
    <w:rsid w:val="002E2C5F"/>
    <w:rsid w:val="002E3085"/>
    <w:rsid w:val="002E31DB"/>
    <w:rsid w:val="002E355F"/>
    <w:rsid w:val="002E3AAD"/>
    <w:rsid w:val="002E69BE"/>
    <w:rsid w:val="002E6C09"/>
    <w:rsid w:val="002F2B98"/>
    <w:rsid w:val="002F2DA0"/>
    <w:rsid w:val="002F4400"/>
    <w:rsid w:val="002F463C"/>
    <w:rsid w:val="002F544E"/>
    <w:rsid w:val="002F6A9D"/>
    <w:rsid w:val="00300131"/>
    <w:rsid w:val="00301689"/>
    <w:rsid w:val="00302586"/>
    <w:rsid w:val="00302C87"/>
    <w:rsid w:val="00302DD1"/>
    <w:rsid w:val="003036D8"/>
    <w:rsid w:val="003043A1"/>
    <w:rsid w:val="00304692"/>
    <w:rsid w:val="003053BD"/>
    <w:rsid w:val="00306324"/>
    <w:rsid w:val="00306764"/>
    <w:rsid w:val="00307D6C"/>
    <w:rsid w:val="003101F4"/>
    <w:rsid w:val="00312140"/>
    <w:rsid w:val="00312CF2"/>
    <w:rsid w:val="00313081"/>
    <w:rsid w:val="00315B8F"/>
    <w:rsid w:val="00317FA5"/>
    <w:rsid w:val="0032056F"/>
    <w:rsid w:val="00320B08"/>
    <w:rsid w:val="003226CB"/>
    <w:rsid w:val="00322873"/>
    <w:rsid w:val="00323B35"/>
    <w:rsid w:val="00324ADB"/>
    <w:rsid w:val="003252FD"/>
    <w:rsid w:val="00326518"/>
    <w:rsid w:val="00326916"/>
    <w:rsid w:val="00327C77"/>
    <w:rsid w:val="00330B0B"/>
    <w:rsid w:val="00331023"/>
    <w:rsid w:val="00331FE1"/>
    <w:rsid w:val="003330CF"/>
    <w:rsid w:val="00333AE9"/>
    <w:rsid w:val="00334C33"/>
    <w:rsid w:val="0033503F"/>
    <w:rsid w:val="00335865"/>
    <w:rsid w:val="00335EC4"/>
    <w:rsid w:val="003376BB"/>
    <w:rsid w:val="00341488"/>
    <w:rsid w:val="003415AA"/>
    <w:rsid w:val="00341A37"/>
    <w:rsid w:val="00342A97"/>
    <w:rsid w:val="00344D55"/>
    <w:rsid w:val="00344E93"/>
    <w:rsid w:val="00345BC4"/>
    <w:rsid w:val="00345CF8"/>
    <w:rsid w:val="00346C05"/>
    <w:rsid w:val="00351664"/>
    <w:rsid w:val="003526B3"/>
    <w:rsid w:val="00354D29"/>
    <w:rsid w:val="003561EC"/>
    <w:rsid w:val="003563DF"/>
    <w:rsid w:val="00356927"/>
    <w:rsid w:val="00356FDA"/>
    <w:rsid w:val="0035703C"/>
    <w:rsid w:val="00357E3D"/>
    <w:rsid w:val="003605DA"/>
    <w:rsid w:val="003605ED"/>
    <w:rsid w:val="00360C61"/>
    <w:rsid w:val="0036125C"/>
    <w:rsid w:val="003625C8"/>
    <w:rsid w:val="00362DD7"/>
    <w:rsid w:val="00363063"/>
    <w:rsid w:val="003648F7"/>
    <w:rsid w:val="00365096"/>
    <w:rsid w:val="00366B27"/>
    <w:rsid w:val="00366DA8"/>
    <w:rsid w:val="0036790A"/>
    <w:rsid w:val="003706D2"/>
    <w:rsid w:val="0037100A"/>
    <w:rsid w:val="0037575C"/>
    <w:rsid w:val="003769B2"/>
    <w:rsid w:val="0038042D"/>
    <w:rsid w:val="00380BD8"/>
    <w:rsid w:val="0038144A"/>
    <w:rsid w:val="00383C6F"/>
    <w:rsid w:val="00384030"/>
    <w:rsid w:val="003851A0"/>
    <w:rsid w:val="00386247"/>
    <w:rsid w:val="00386A26"/>
    <w:rsid w:val="00386F9E"/>
    <w:rsid w:val="003872BF"/>
    <w:rsid w:val="0039208A"/>
    <w:rsid w:val="0039243A"/>
    <w:rsid w:val="00392BCB"/>
    <w:rsid w:val="00393446"/>
    <w:rsid w:val="003951EB"/>
    <w:rsid w:val="00395B4C"/>
    <w:rsid w:val="00395F9D"/>
    <w:rsid w:val="003961A4"/>
    <w:rsid w:val="003A285F"/>
    <w:rsid w:val="003A3360"/>
    <w:rsid w:val="003A3E2B"/>
    <w:rsid w:val="003A4EB8"/>
    <w:rsid w:val="003A59A2"/>
    <w:rsid w:val="003A6F61"/>
    <w:rsid w:val="003B18DD"/>
    <w:rsid w:val="003B36A7"/>
    <w:rsid w:val="003B40A9"/>
    <w:rsid w:val="003B6597"/>
    <w:rsid w:val="003C088B"/>
    <w:rsid w:val="003C0957"/>
    <w:rsid w:val="003C0FEA"/>
    <w:rsid w:val="003C1993"/>
    <w:rsid w:val="003C1ABB"/>
    <w:rsid w:val="003C1D37"/>
    <w:rsid w:val="003C3DFA"/>
    <w:rsid w:val="003C4AB5"/>
    <w:rsid w:val="003C59A5"/>
    <w:rsid w:val="003C6147"/>
    <w:rsid w:val="003C7210"/>
    <w:rsid w:val="003C7DBF"/>
    <w:rsid w:val="003D2400"/>
    <w:rsid w:val="003D2458"/>
    <w:rsid w:val="003D30EB"/>
    <w:rsid w:val="003D31A3"/>
    <w:rsid w:val="003D4344"/>
    <w:rsid w:val="003D4E85"/>
    <w:rsid w:val="003D52F0"/>
    <w:rsid w:val="003D5BCA"/>
    <w:rsid w:val="003E00BB"/>
    <w:rsid w:val="003E16D2"/>
    <w:rsid w:val="003E3101"/>
    <w:rsid w:val="003E3B11"/>
    <w:rsid w:val="003E4895"/>
    <w:rsid w:val="003E4ED3"/>
    <w:rsid w:val="003E5267"/>
    <w:rsid w:val="003E5FB0"/>
    <w:rsid w:val="003E797C"/>
    <w:rsid w:val="003F11EE"/>
    <w:rsid w:val="003F45DF"/>
    <w:rsid w:val="003F660C"/>
    <w:rsid w:val="003F69EB"/>
    <w:rsid w:val="00400149"/>
    <w:rsid w:val="00402407"/>
    <w:rsid w:val="00402CE7"/>
    <w:rsid w:val="00402E0B"/>
    <w:rsid w:val="00402F57"/>
    <w:rsid w:val="00403BB3"/>
    <w:rsid w:val="004053FB"/>
    <w:rsid w:val="004065A4"/>
    <w:rsid w:val="00410CB2"/>
    <w:rsid w:val="004112C2"/>
    <w:rsid w:val="00411AFF"/>
    <w:rsid w:val="00412A10"/>
    <w:rsid w:val="00412AD1"/>
    <w:rsid w:val="00412E12"/>
    <w:rsid w:val="00413562"/>
    <w:rsid w:val="00415F6A"/>
    <w:rsid w:val="0041612C"/>
    <w:rsid w:val="00416E96"/>
    <w:rsid w:val="0041732E"/>
    <w:rsid w:val="00421861"/>
    <w:rsid w:val="00421EDE"/>
    <w:rsid w:val="00425D24"/>
    <w:rsid w:val="004268D3"/>
    <w:rsid w:val="00427132"/>
    <w:rsid w:val="00432488"/>
    <w:rsid w:val="00432B19"/>
    <w:rsid w:val="004338F3"/>
    <w:rsid w:val="00436B88"/>
    <w:rsid w:val="00440CFA"/>
    <w:rsid w:val="00441882"/>
    <w:rsid w:val="0044475F"/>
    <w:rsid w:val="004449F9"/>
    <w:rsid w:val="00444C06"/>
    <w:rsid w:val="0044636C"/>
    <w:rsid w:val="00446E97"/>
    <w:rsid w:val="00446F27"/>
    <w:rsid w:val="004476CA"/>
    <w:rsid w:val="00450542"/>
    <w:rsid w:val="0045122F"/>
    <w:rsid w:val="00453EC1"/>
    <w:rsid w:val="00453F68"/>
    <w:rsid w:val="00454609"/>
    <w:rsid w:val="004556AA"/>
    <w:rsid w:val="004603D1"/>
    <w:rsid w:val="00460FE4"/>
    <w:rsid w:val="0046138B"/>
    <w:rsid w:val="00461D4A"/>
    <w:rsid w:val="004627D8"/>
    <w:rsid w:val="00464E16"/>
    <w:rsid w:val="00465688"/>
    <w:rsid w:val="00465F20"/>
    <w:rsid w:val="004668C8"/>
    <w:rsid w:val="00470E80"/>
    <w:rsid w:val="00471EAB"/>
    <w:rsid w:val="00472939"/>
    <w:rsid w:val="00472B4B"/>
    <w:rsid w:val="0047355E"/>
    <w:rsid w:val="00473A24"/>
    <w:rsid w:val="00473C41"/>
    <w:rsid w:val="0047536C"/>
    <w:rsid w:val="00475DC9"/>
    <w:rsid w:val="0047685D"/>
    <w:rsid w:val="00477CFE"/>
    <w:rsid w:val="00477EB3"/>
    <w:rsid w:val="0048269F"/>
    <w:rsid w:val="00482FD8"/>
    <w:rsid w:val="00484114"/>
    <w:rsid w:val="00485C65"/>
    <w:rsid w:val="004866F6"/>
    <w:rsid w:val="00486721"/>
    <w:rsid w:val="004873C7"/>
    <w:rsid w:val="00490D69"/>
    <w:rsid w:val="00491BDA"/>
    <w:rsid w:val="00492948"/>
    <w:rsid w:val="0049447D"/>
    <w:rsid w:val="004946B0"/>
    <w:rsid w:val="004961AD"/>
    <w:rsid w:val="00496274"/>
    <w:rsid w:val="004A0988"/>
    <w:rsid w:val="004A1073"/>
    <w:rsid w:val="004A336D"/>
    <w:rsid w:val="004A365A"/>
    <w:rsid w:val="004A39A3"/>
    <w:rsid w:val="004A4B55"/>
    <w:rsid w:val="004A5002"/>
    <w:rsid w:val="004A6B92"/>
    <w:rsid w:val="004A6E8A"/>
    <w:rsid w:val="004B1120"/>
    <w:rsid w:val="004B224F"/>
    <w:rsid w:val="004C1BDB"/>
    <w:rsid w:val="004C24A2"/>
    <w:rsid w:val="004C4811"/>
    <w:rsid w:val="004C6B1F"/>
    <w:rsid w:val="004C6C9F"/>
    <w:rsid w:val="004C6DA2"/>
    <w:rsid w:val="004C779D"/>
    <w:rsid w:val="004C7D7F"/>
    <w:rsid w:val="004D0144"/>
    <w:rsid w:val="004D0E67"/>
    <w:rsid w:val="004D126C"/>
    <w:rsid w:val="004D2B88"/>
    <w:rsid w:val="004D336C"/>
    <w:rsid w:val="004D39F8"/>
    <w:rsid w:val="004D443D"/>
    <w:rsid w:val="004D737D"/>
    <w:rsid w:val="004D7399"/>
    <w:rsid w:val="004E01DE"/>
    <w:rsid w:val="004E0CD5"/>
    <w:rsid w:val="004E1D4F"/>
    <w:rsid w:val="004E24B8"/>
    <w:rsid w:val="004E26FA"/>
    <w:rsid w:val="004E5206"/>
    <w:rsid w:val="004F09A2"/>
    <w:rsid w:val="004F1A73"/>
    <w:rsid w:val="004F24AE"/>
    <w:rsid w:val="004F33FE"/>
    <w:rsid w:val="004F4366"/>
    <w:rsid w:val="004F4386"/>
    <w:rsid w:val="004F4F8B"/>
    <w:rsid w:val="004F6334"/>
    <w:rsid w:val="004F76E8"/>
    <w:rsid w:val="004F7F2F"/>
    <w:rsid w:val="00500FEF"/>
    <w:rsid w:val="005015FF"/>
    <w:rsid w:val="00501E83"/>
    <w:rsid w:val="005024F1"/>
    <w:rsid w:val="00503FC7"/>
    <w:rsid w:val="0050558C"/>
    <w:rsid w:val="00506993"/>
    <w:rsid w:val="00510B4B"/>
    <w:rsid w:val="00511459"/>
    <w:rsid w:val="00515DF0"/>
    <w:rsid w:val="005202CE"/>
    <w:rsid w:val="00520F2C"/>
    <w:rsid w:val="005221E8"/>
    <w:rsid w:val="005246C6"/>
    <w:rsid w:val="00524CFE"/>
    <w:rsid w:val="00530128"/>
    <w:rsid w:val="005305E5"/>
    <w:rsid w:val="0053249B"/>
    <w:rsid w:val="0053289E"/>
    <w:rsid w:val="005330D3"/>
    <w:rsid w:val="00533405"/>
    <w:rsid w:val="0053398C"/>
    <w:rsid w:val="00534152"/>
    <w:rsid w:val="0053523A"/>
    <w:rsid w:val="005352B8"/>
    <w:rsid w:val="00535720"/>
    <w:rsid w:val="0053578F"/>
    <w:rsid w:val="00536BD7"/>
    <w:rsid w:val="00537694"/>
    <w:rsid w:val="00537788"/>
    <w:rsid w:val="00537920"/>
    <w:rsid w:val="005411B7"/>
    <w:rsid w:val="0054128B"/>
    <w:rsid w:val="00541303"/>
    <w:rsid w:val="0054347F"/>
    <w:rsid w:val="0054559A"/>
    <w:rsid w:val="0054621B"/>
    <w:rsid w:val="00547742"/>
    <w:rsid w:val="00547939"/>
    <w:rsid w:val="005505EC"/>
    <w:rsid w:val="00550B85"/>
    <w:rsid w:val="005511F5"/>
    <w:rsid w:val="005515B0"/>
    <w:rsid w:val="00551D77"/>
    <w:rsid w:val="00551E1E"/>
    <w:rsid w:val="00552458"/>
    <w:rsid w:val="00556FB7"/>
    <w:rsid w:val="0055763E"/>
    <w:rsid w:val="005608A4"/>
    <w:rsid w:val="005609A9"/>
    <w:rsid w:val="00562061"/>
    <w:rsid w:val="00562336"/>
    <w:rsid w:val="00563C5D"/>
    <w:rsid w:val="00563E99"/>
    <w:rsid w:val="00565257"/>
    <w:rsid w:val="00565D11"/>
    <w:rsid w:val="00566605"/>
    <w:rsid w:val="00566770"/>
    <w:rsid w:val="00575140"/>
    <w:rsid w:val="00580806"/>
    <w:rsid w:val="00581041"/>
    <w:rsid w:val="0058170D"/>
    <w:rsid w:val="00583C93"/>
    <w:rsid w:val="00584283"/>
    <w:rsid w:val="005843D6"/>
    <w:rsid w:val="00584CA5"/>
    <w:rsid w:val="005862C1"/>
    <w:rsid w:val="0058651F"/>
    <w:rsid w:val="005866A0"/>
    <w:rsid w:val="005869F4"/>
    <w:rsid w:val="00586D57"/>
    <w:rsid w:val="00587AD8"/>
    <w:rsid w:val="00587DB2"/>
    <w:rsid w:val="00591379"/>
    <w:rsid w:val="00591491"/>
    <w:rsid w:val="00591DFA"/>
    <w:rsid w:val="0059471A"/>
    <w:rsid w:val="00595002"/>
    <w:rsid w:val="00595119"/>
    <w:rsid w:val="00596438"/>
    <w:rsid w:val="005966FC"/>
    <w:rsid w:val="005A1990"/>
    <w:rsid w:val="005A1E7A"/>
    <w:rsid w:val="005A2593"/>
    <w:rsid w:val="005A27A8"/>
    <w:rsid w:val="005A6D49"/>
    <w:rsid w:val="005A7160"/>
    <w:rsid w:val="005A7C6A"/>
    <w:rsid w:val="005B16BD"/>
    <w:rsid w:val="005B19FC"/>
    <w:rsid w:val="005B2514"/>
    <w:rsid w:val="005B29EC"/>
    <w:rsid w:val="005B2A0C"/>
    <w:rsid w:val="005B31AE"/>
    <w:rsid w:val="005B41C0"/>
    <w:rsid w:val="005B48DA"/>
    <w:rsid w:val="005B4EA9"/>
    <w:rsid w:val="005B70C6"/>
    <w:rsid w:val="005B7731"/>
    <w:rsid w:val="005B7748"/>
    <w:rsid w:val="005B78C5"/>
    <w:rsid w:val="005B7DF3"/>
    <w:rsid w:val="005C0F62"/>
    <w:rsid w:val="005C1F2B"/>
    <w:rsid w:val="005C4499"/>
    <w:rsid w:val="005C4802"/>
    <w:rsid w:val="005C6036"/>
    <w:rsid w:val="005C653A"/>
    <w:rsid w:val="005D0CA8"/>
    <w:rsid w:val="005D105C"/>
    <w:rsid w:val="005D1A26"/>
    <w:rsid w:val="005D2706"/>
    <w:rsid w:val="005D2F87"/>
    <w:rsid w:val="005D412B"/>
    <w:rsid w:val="005D5884"/>
    <w:rsid w:val="005D5BC9"/>
    <w:rsid w:val="005D7CC5"/>
    <w:rsid w:val="005E01FB"/>
    <w:rsid w:val="005E1798"/>
    <w:rsid w:val="005E216F"/>
    <w:rsid w:val="005E296E"/>
    <w:rsid w:val="005E32E7"/>
    <w:rsid w:val="005E357C"/>
    <w:rsid w:val="005E45C9"/>
    <w:rsid w:val="005E54A5"/>
    <w:rsid w:val="005E6028"/>
    <w:rsid w:val="005E7E9F"/>
    <w:rsid w:val="005F0EB4"/>
    <w:rsid w:val="005F3CE5"/>
    <w:rsid w:val="005F6040"/>
    <w:rsid w:val="005F7A5B"/>
    <w:rsid w:val="00600998"/>
    <w:rsid w:val="00611580"/>
    <w:rsid w:val="00611E19"/>
    <w:rsid w:val="00612BA0"/>
    <w:rsid w:val="00613F78"/>
    <w:rsid w:val="006156B7"/>
    <w:rsid w:val="00615C13"/>
    <w:rsid w:val="00616920"/>
    <w:rsid w:val="00620480"/>
    <w:rsid w:val="006213B1"/>
    <w:rsid w:val="006218D4"/>
    <w:rsid w:val="00621CA4"/>
    <w:rsid w:val="00624400"/>
    <w:rsid w:val="00625FC0"/>
    <w:rsid w:val="0062609A"/>
    <w:rsid w:val="00627EB2"/>
    <w:rsid w:val="00631900"/>
    <w:rsid w:val="0063262E"/>
    <w:rsid w:val="0063289C"/>
    <w:rsid w:val="00632B29"/>
    <w:rsid w:val="0063305C"/>
    <w:rsid w:val="0063316E"/>
    <w:rsid w:val="00635625"/>
    <w:rsid w:val="0063584D"/>
    <w:rsid w:val="00637525"/>
    <w:rsid w:val="00637D40"/>
    <w:rsid w:val="0064102D"/>
    <w:rsid w:val="00641434"/>
    <w:rsid w:val="0064170D"/>
    <w:rsid w:val="00645DAC"/>
    <w:rsid w:val="006465CD"/>
    <w:rsid w:val="00646CF2"/>
    <w:rsid w:val="006518BC"/>
    <w:rsid w:val="0065256A"/>
    <w:rsid w:val="00652615"/>
    <w:rsid w:val="00654C7C"/>
    <w:rsid w:val="00655736"/>
    <w:rsid w:val="00655FDA"/>
    <w:rsid w:val="00656A7A"/>
    <w:rsid w:val="00656FFB"/>
    <w:rsid w:val="0065782E"/>
    <w:rsid w:val="0066285C"/>
    <w:rsid w:val="00662871"/>
    <w:rsid w:val="00662F5D"/>
    <w:rsid w:val="00663621"/>
    <w:rsid w:val="00663B1D"/>
    <w:rsid w:val="006651C1"/>
    <w:rsid w:val="006658FD"/>
    <w:rsid w:val="0066642C"/>
    <w:rsid w:val="00667490"/>
    <w:rsid w:val="00667773"/>
    <w:rsid w:val="00667934"/>
    <w:rsid w:val="00667AC1"/>
    <w:rsid w:val="00671C5A"/>
    <w:rsid w:val="006736A5"/>
    <w:rsid w:val="0067374A"/>
    <w:rsid w:val="00673A7E"/>
    <w:rsid w:val="00673ACC"/>
    <w:rsid w:val="00675FEF"/>
    <w:rsid w:val="00676444"/>
    <w:rsid w:val="0067675B"/>
    <w:rsid w:val="0067677C"/>
    <w:rsid w:val="00676E1C"/>
    <w:rsid w:val="0068058F"/>
    <w:rsid w:val="00680E85"/>
    <w:rsid w:val="00682D18"/>
    <w:rsid w:val="00682FA9"/>
    <w:rsid w:val="006839B2"/>
    <w:rsid w:val="00684D8B"/>
    <w:rsid w:val="00686D90"/>
    <w:rsid w:val="00686F0B"/>
    <w:rsid w:val="006907AA"/>
    <w:rsid w:val="00690F55"/>
    <w:rsid w:val="00691617"/>
    <w:rsid w:val="00692093"/>
    <w:rsid w:val="006920AA"/>
    <w:rsid w:val="006939A3"/>
    <w:rsid w:val="006940F9"/>
    <w:rsid w:val="00694735"/>
    <w:rsid w:val="00694EEA"/>
    <w:rsid w:val="00695847"/>
    <w:rsid w:val="00697F31"/>
    <w:rsid w:val="006A0763"/>
    <w:rsid w:val="006A3F7A"/>
    <w:rsid w:val="006A458A"/>
    <w:rsid w:val="006A5860"/>
    <w:rsid w:val="006A58CB"/>
    <w:rsid w:val="006B0D3C"/>
    <w:rsid w:val="006B1889"/>
    <w:rsid w:val="006B2111"/>
    <w:rsid w:val="006B2C2F"/>
    <w:rsid w:val="006B392D"/>
    <w:rsid w:val="006B3A4B"/>
    <w:rsid w:val="006B5B1B"/>
    <w:rsid w:val="006B5EE8"/>
    <w:rsid w:val="006B6BD2"/>
    <w:rsid w:val="006B6F86"/>
    <w:rsid w:val="006B707C"/>
    <w:rsid w:val="006B7CD6"/>
    <w:rsid w:val="006C0E6C"/>
    <w:rsid w:val="006C2429"/>
    <w:rsid w:val="006C30EC"/>
    <w:rsid w:val="006C4EA6"/>
    <w:rsid w:val="006C4FFC"/>
    <w:rsid w:val="006C5799"/>
    <w:rsid w:val="006C624C"/>
    <w:rsid w:val="006C67D6"/>
    <w:rsid w:val="006C7415"/>
    <w:rsid w:val="006C7BEF"/>
    <w:rsid w:val="006C7F4C"/>
    <w:rsid w:val="006D3FA6"/>
    <w:rsid w:val="006D4331"/>
    <w:rsid w:val="006D5028"/>
    <w:rsid w:val="006D5AB0"/>
    <w:rsid w:val="006D7449"/>
    <w:rsid w:val="006E0087"/>
    <w:rsid w:val="006E0BAB"/>
    <w:rsid w:val="006E0F14"/>
    <w:rsid w:val="006E12BB"/>
    <w:rsid w:val="006E1430"/>
    <w:rsid w:val="006E17AB"/>
    <w:rsid w:val="006E23ED"/>
    <w:rsid w:val="006E4A00"/>
    <w:rsid w:val="006E5248"/>
    <w:rsid w:val="006E5466"/>
    <w:rsid w:val="006E5637"/>
    <w:rsid w:val="006E6745"/>
    <w:rsid w:val="006E73BC"/>
    <w:rsid w:val="006E78C0"/>
    <w:rsid w:val="006F0D1E"/>
    <w:rsid w:val="006F0E73"/>
    <w:rsid w:val="006F1463"/>
    <w:rsid w:val="006F1C80"/>
    <w:rsid w:val="006F360F"/>
    <w:rsid w:val="006F40E3"/>
    <w:rsid w:val="006F4F2E"/>
    <w:rsid w:val="006F6543"/>
    <w:rsid w:val="006F6952"/>
    <w:rsid w:val="006F72D4"/>
    <w:rsid w:val="006F7B0E"/>
    <w:rsid w:val="00700A2C"/>
    <w:rsid w:val="0070135A"/>
    <w:rsid w:val="0070276A"/>
    <w:rsid w:val="00702A87"/>
    <w:rsid w:val="00706F79"/>
    <w:rsid w:val="0070700D"/>
    <w:rsid w:val="00710A1D"/>
    <w:rsid w:val="00710F54"/>
    <w:rsid w:val="0071224D"/>
    <w:rsid w:val="00712374"/>
    <w:rsid w:val="0071298D"/>
    <w:rsid w:val="007136DE"/>
    <w:rsid w:val="00713F00"/>
    <w:rsid w:val="007158A6"/>
    <w:rsid w:val="007158CD"/>
    <w:rsid w:val="007160A1"/>
    <w:rsid w:val="0071732B"/>
    <w:rsid w:val="00717F84"/>
    <w:rsid w:val="00721A96"/>
    <w:rsid w:val="00721E5C"/>
    <w:rsid w:val="00721ED7"/>
    <w:rsid w:val="00723B3A"/>
    <w:rsid w:val="007254E0"/>
    <w:rsid w:val="00727C3A"/>
    <w:rsid w:val="00731125"/>
    <w:rsid w:val="0073127D"/>
    <w:rsid w:val="00731891"/>
    <w:rsid w:val="00732283"/>
    <w:rsid w:val="007343D3"/>
    <w:rsid w:val="00734E7D"/>
    <w:rsid w:val="00734E92"/>
    <w:rsid w:val="0073533E"/>
    <w:rsid w:val="007361FC"/>
    <w:rsid w:val="0073623C"/>
    <w:rsid w:val="007417F5"/>
    <w:rsid w:val="00741D25"/>
    <w:rsid w:val="00741D82"/>
    <w:rsid w:val="0074209F"/>
    <w:rsid w:val="00743159"/>
    <w:rsid w:val="00745BC1"/>
    <w:rsid w:val="00745F77"/>
    <w:rsid w:val="00746897"/>
    <w:rsid w:val="00746FA9"/>
    <w:rsid w:val="007470AA"/>
    <w:rsid w:val="00747CA6"/>
    <w:rsid w:val="007503C5"/>
    <w:rsid w:val="00750653"/>
    <w:rsid w:val="00750665"/>
    <w:rsid w:val="007514F4"/>
    <w:rsid w:val="00751E62"/>
    <w:rsid w:val="00752946"/>
    <w:rsid w:val="00752E8C"/>
    <w:rsid w:val="007538AE"/>
    <w:rsid w:val="0075421D"/>
    <w:rsid w:val="00754888"/>
    <w:rsid w:val="007560FD"/>
    <w:rsid w:val="00756502"/>
    <w:rsid w:val="0075756A"/>
    <w:rsid w:val="00761953"/>
    <w:rsid w:val="00762B6A"/>
    <w:rsid w:val="00762EAE"/>
    <w:rsid w:val="00763810"/>
    <w:rsid w:val="00764D5C"/>
    <w:rsid w:val="00764E6B"/>
    <w:rsid w:val="00765A73"/>
    <w:rsid w:val="00766459"/>
    <w:rsid w:val="007667CE"/>
    <w:rsid w:val="00766EAD"/>
    <w:rsid w:val="007701DC"/>
    <w:rsid w:val="00770325"/>
    <w:rsid w:val="007708E3"/>
    <w:rsid w:val="00770B10"/>
    <w:rsid w:val="00771C21"/>
    <w:rsid w:val="007726EE"/>
    <w:rsid w:val="0077304E"/>
    <w:rsid w:val="00773DAC"/>
    <w:rsid w:val="007746DB"/>
    <w:rsid w:val="00776347"/>
    <w:rsid w:val="007763B7"/>
    <w:rsid w:val="00776990"/>
    <w:rsid w:val="00776C13"/>
    <w:rsid w:val="00777B74"/>
    <w:rsid w:val="0078052C"/>
    <w:rsid w:val="007825DF"/>
    <w:rsid w:val="007854DF"/>
    <w:rsid w:val="00785DDA"/>
    <w:rsid w:val="00786721"/>
    <w:rsid w:val="0078699F"/>
    <w:rsid w:val="00786C9B"/>
    <w:rsid w:val="007875C8"/>
    <w:rsid w:val="007916A1"/>
    <w:rsid w:val="007921E2"/>
    <w:rsid w:val="00792FFC"/>
    <w:rsid w:val="00794532"/>
    <w:rsid w:val="0079453E"/>
    <w:rsid w:val="0079490B"/>
    <w:rsid w:val="00795006"/>
    <w:rsid w:val="00797C64"/>
    <w:rsid w:val="00797D4A"/>
    <w:rsid w:val="007A0549"/>
    <w:rsid w:val="007B1C7C"/>
    <w:rsid w:val="007B3807"/>
    <w:rsid w:val="007B455B"/>
    <w:rsid w:val="007B4639"/>
    <w:rsid w:val="007B559D"/>
    <w:rsid w:val="007B60B2"/>
    <w:rsid w:val="007C2694"/>
    <w:rsid w:val="007C30AD"/>
    <w:rsid w:val="007C3229"/>
    <w:rsid w:val="007C359C"/>
    <w:rsid w:val="007C452C"/>
    <w:rsid w:val="007C47B0"/>
    <w:rsid w:val="007C47CC"/>
    <w:rsid w:val="007C4A24"/>
    <w:rsid w:val="007C4F77"/>
    <w:rsid w:val="007D18A9"/>
    <w:rsid w:val="007D203D"/>
    <w:rsid w:val="007D5857"/>
    <w:rsid w:val="007E021B"/>
    <w:rsid w:val="007E2B3E"/>
    <w:rsid w:val="007E33CD"/>
    <w:rsid w:val="007E4242"/>
    <w:rsid w:val="007E47D1"/>
    <w:rsid w:val="007E4B54"/>
    <w:rsid w:val="007E6990"/>
    <w:rsid w:val="007F02D7"/>
    <w:rsid w:val="007F2056"/>
    <w:rsid w:val="007F22CF"/>
    <w:rsid w:val="007F2558"/>
    <w:rsid w:val="007F2F9B"/>
    <w:rsid w:val="007F5473"/>
    <w:rsid w:val="007F78E9"/>
    <w:rsid w:val="008011CB"/>
    <w:rsid w:val="00805A69"/>
    <w:rsid w:val="00805EF5"/>
    <w:rsid w:val="00806DB8"/>
    <w:rsid w:val="00807872"/>
    <w:rsid w:val="00810614"/>
    <w:rsid w:val="008119F3"/>
    <w:rsid w:val="00812752"/>
    <w:rsid w:val="008130A9"/>
    <w:rsid w:val="00813779"/>
    <w:rsid w:val="00815062"/>
    <w:rsid w:val="00815F3E"/>
    <w:rsid w:val="008161A6"/>
    <w:rsid w:val="00816296"/>
    <w:rsid w:val="008177EC"/>
    <w:rsid w:val="00820A79"/>
    <w:rsid w:val="008210DE"/>
    <w:rsid w:val="008213A8"/>
    <w:rsid w:val="00821A99"/>
    <w:rsid w:val="00821B84"/>
    <w:rsid w:val="00822122"/>
    <w:rsid w:val="008243C1"/>
    <w:rsid w:val="008246EB"/>
    <w:rsid w:val="00824CCA"/>
    <w:rsid w:val="00825B01"/>
    <w:rsid w:val="00827470"/>
    <w:rsid w:val="0082772F"/>
    <w:rsid w:val="0082790C"/>
    <w:rsid w:val="00830FBF"/>
    <w:rsid w:val="00831794"/>
    <w:rsid w:val="00831899"/>
    <w:rsid w:val="00833671"/>
    <w:rsid w:val="00835EAA"/>
    <w:rsid w:val="0083643F"/>
    <w:rsid w:val="008379AE"/>
    <w:rsid w:val="00841961"/>
    <w:rsid w:val="008419A3"/>
    <w:rsid w:val="00844F13"/>
    <w:rsid w:val="00846328"/>
    <w:rsid w:val="008469E3"/>
    <w:rsid w:val="00850178"/>
    <w:rsid w:val="0085118B"/>
    <w:rsid w:val="008517C3"/>
    <w:rsid w:val="008554D5"/>
    <w:rsid w:val="00856374"/>
    <w:rsid w:val="00856EEB"/>
    <w:rsid w:val="00857C81"/>
    <w:rsid w:val="00861509"/>
    <w:rsid w:val="0086178B"/>
    <w:rsid w:val="008619A2"/>
    <w:rsid w:val="0086377A"/>
    <w:rsid w:val="008644BE"/>
    <w:rsid w:val="00865D98"/>
    <w:rsid w:val="00865DC1"/>
    <w:rsid w:val="00866035"/>
    <w:rsid w:val="0086747A"/>
    <w:rsid w:val="008709FD"/>
    <w:rsid w:val="00871FBE"/>
    <w:rsid w:val="00872DD5"/>
    <w:rsid w:val="008754E1"/>
    <w:rsid w:val="008760A4"/>
    <w:rsid w:val="00876156"/>
    <w:rsid w:val="00876DCB"/>
    <w:rsid w:val="008805F2"/>
    <w:rsid w:val="00880975"/>
    <w:rsid w:val="00880FFF"/>
    <w:rsid w:val="00884B0F"/>
    <w:rsid w:val="00884E25"/>
    <w:rsid w:val="0088719A"/>
    <w:rsid w:val="00887BD3"/>
    <w:rsid w:val="00890FEC"/>
    <w:rsid w:val="00892389"/>
    <w:rsid w:val="00892D9F"/>
    <w:rsid w:val="00893552"/>
    <w:rsid w:val="008942D0"/>
    <w:rsid w:val="00894B53"/>
    <w:rsid w:val="008951B1"/>
    <w:rsid w:val="00895AB6"/>
    <w:rsid w:val="00896734"/>
    <w:rsid w:val="00896D21"/>
    <w:rsid w:val="00897112"/>
    <w:rsid w:val="008A100B"/>
    <w:rsid w:val="008A2041"/>
    <w:rsid w:val="008A374B"/>
    <w:rsid w:val="008A3FE2"/>
    <w:rsid w:val="008A540D"/>
    <w:rsid w:val="008A6486"/>
    <w:rsid w:val="008A6F32"/>
    <w:rsid w:val="008B010B"/>
    <w:rsid w:val="008B0EFC"/>
    <w:rsid w:val="008B1263"/>
    <w:rsid w:val="008B224E"/>
    <w:rsid w:val="008B2C9E"/>
    <w:rsid w:val="008B3F42"/>
    <w:rsid w:val="008B502E"/>
    <w:rsid w:val="008B73FF"/>
    <w:rsid w:val="008C0A80"/>
    <w:rsid w:val="008C25EA"/>
    <w:rsid w:val="008C2615"/>
    <w:rsid w:val="008C51DC"/>
    <w:rsid w:val="008C5365"/>
    <w:rsid w:val="008C7DFA"/>
    <w:rsid w:val="008D018F"/>
    <w:rsid w:val="008D05F9"/>
    <w:rsid w:val="008D1746"/>
    <w:rsid w:val="008D30AA"/>
    <w:rsid w:val="008D43D5"/>
    <w:rsid w:val="008D4855"/>
    <w:rsid w:val="008D511D"/>
    <w:rsid w:val="008D5962"/>
    <w:rsid w:val="008E06BF"/>
    <w:rsid w:val="008E1567"/>
    <w:rsid w:val="008E17BF"/>
    <w:rsid w:val="008E1BD7"/>
    <w:rsid w:val="008E20CC"/>
    <w:rsid w:val="008E6236"/>
    <w:rsid w:val="008E6E73"/>
    <w:rsid w:val="008F267D"/>
    <w:rsid w:val="008F3387"/>
    <w:rsid w:val="008F4444"/>
    <w:rsid w:val="008F579B"/>
    <w:rsid w:val="008F6159"/>
    <w:rsid w:val="008F6203"/>
    <w:rsid w:val="008F6863"/>
    <w:rsid w:val="008F7556"/>
    <w:rsid w:val="008F7D76"/>
    <w:rsid w:val="00901238"/>
    <w:rsid w:val="00901CCD"/>
    <w:rsid w:val="00902CC0"/>
    <w:rsid w:val="00904CD6"/>
    <w:rsid w:val="00904D63"/>
    <w:rsid w:val="00905356"/>
    <w:rsid w:val="009073A1"/>
    <w:rsid w:val="009102BF"/>
    <w:rsid w:val="009106DA"/>
    <w:rsid w:val="00911052"/>
    <w:rsid w:val="009110A8"/>
    <w:rsid w:val="0091184C"/>
    <w:rsid w:val="0091410C"/>
    <w:rsid w:val="009168AE"/>
    <w:rsid w:val="00921043"/>
    <w:rsid w:val="00922F80"/>
    <w:rsid w:val="009244B7"/>
    <w:rsid w:val="00924C19"/>
    <w:rsid w:val="00925225"/>
    <w:rsid w:val="00925D75"/>
    <w:rsid w:val="0093146A"/>
    <w:rsid w:val="00931AF3"/>
    <w:rsid w:val="00931B69"/>
    <w:rsid w:val="009324BD"/>
    <w:rsid w:val="00934B75"/>
    <w:rsid w:val="0093644B"/>
    <w:rsid w:val="0093790B"/>
    <w:rsid w:val="00937BE6"/>
    <w:rsid w:val="00940251"/>
    <w:rsid w:val="00940732"/>
    <w:rsid w:val="00942672"/>
    <w:rsid w:val="00945B4E"/>
    <w:rsid w:val="0094765D"/>
    <w:rsid w:val="00950021"/>
    <w:rsid w:val="00950143"/>
    <w:rsid w:val="00952EEB"/>
    <w:rsid w:val="0095556F"/>
    <w:rsid w:val="00956356"/>
    <w:rsid w:val="00957527"/>
    <w:rsid w:val="00957A5C"/>
    <w:rsid w:val="00957CA9"/>
    <w:rsid w:val="00962627"/>
    <w:rsid w:val="00962A22"/>
    <w:rsid w:val="00963AA2"/>
    <w:rsid w:val="00964A99"/>
    <w:rsid w:val="0097718D"/>
    <w:rsid w:val="00977636"/>
    <w:rsid w:val="0098041D"/>
    <w:rsid w:val="009808C1"/>
    <w:rsid w:val="00980BE0"/>
    <w:rsid w:val="00981F8B"/>
    <w:rsid w:val="009827F4"/>
    <w:rsid w:val="009829F9"/>
    <w:rsid w:val="00986BD7"/>
    <w:rsid w:val="00992459"/>
    <w:rsid w:val="009928AD"/>
    <w:rsid w:val="00993A0D"/>
    <w:rsid w:val="00995428"/>
    <w:rsid w:val="00995A5F"/>
    <w:rsid w:val="009964BE"/>
    <w:rsid w:val="00996B30"/>
    <w:rsid w:val="009970F3"/>
    <w:rsid w:val="009A05B1"/>
    <w:rsid w:val="009A2247"/>
    <w:rsid w:val="009A3F3E"/>
    <w:rsid w:val="009A41A9"/>
    <w:rsid w:val="009A429A"/>
    <w:rsid w:val="009A4CA0"/>
    <w:rsid w:val="009A5A18"/>
    <w:rsid w:val="009A6348"/>
    <w:rsid w:val="009A692C"/>
    <w:rsid w:val="009A7FEC"/>
    <w:rsid w:val="009B0B2F"/>
    <w:rsid w:val="009B0DE2"/>
    <w:rsid w:val="009B4A33"/>
    <w:rsid w:val="009B6370"/>
    <w:rsid w:val="009B664D"/>
    <w:rsid w:val="009C295C"/>
    <w:rsid w:val="009C3B36"/>
    <w:rsid w:val="009C5A1A"/>
    <w:rsid w:val="009C6C56"/>
    <w:rsid w:val="009C7063"/>
    <w:rsid w:val="009C7C67"/>
    <w:rsid w:val="009D1603"/>
    <w:rsid w:val="009D5A7A"/>
    <w:rsid w:val="009D5E7A"/>
    <w:rsid w:val="009D7595"/>
    <w:rsid w:val="009E0A2E"/>
    <w:rsid w:val="009E219A"/>
    <w:rsid w:val="009E316F"/>
    <w:rsid w:val="009E4107"/>
    <w:rsid w:val="009E6DF0"/>
    <w:rsid w:val="009F1356"/>
    <w:rsid w:val="009F1C55"/>
    <w:rsid w:val="009F4EAC"/>
    <w:rsid w:val="009F539D"/>
    <w:rsid w:val="00A007B7"/>
    <w:rsid w:val="00A014C4"/>
    <w:rsid w:val="00A025B1"/>
    <w:rsid w:val="00A0643D"/>
    <w:rsid w:val="00A06452"/>
    <w:rsid w:val="00A10CC0"/>
    <w:rsid w:val="00A11C67"/>
    <w:rsid w:val="00A122BA"/>
    <w:rsid w:val="00A13786"/>
    <w:rsid w:val="00A27D04"/>
    <w:rsid w:val="00A27FE8"/>
    <w:rsid w:val="00A30F9C"/>
    <w:rsid w:val="00A30FAD"/>
    <w:rsid w:val="00A31050"/>
    <w:rsid w:val="00A311B8"/>
    <w:rsid w:val="00A32717"/>
    <w:rsid w:val="00A328F5"/>
    <w:rsid w:val="00A330C4"/>
    <w:rsid w:val="00A346B1"/>
    <w:rsid w:val="00A34808"/>
    <w:rsid w:val="00A3529F"/>
    <w:rsid w:val="00A35A79"/>
    <w:rsid w:val="00A3740C"/>
    <w:rsid w:val="00A40077"/>
    <w:rsid w:val="00A4024C"/>
    <w:rsid w:val="00A4196C"/>
    <w:rsid w:val="00A42CD5"/>
    <w:rsid w:val="00A43104"/>
    <w:rsid w:val="00A431E1"/>
    <w:rsid w:val="00A4425A"/>
    <w:rsid w:val="00A45CFE"/>
    <w:rsid w:val="00A4764C"/>
    <w:rsid w:val="00A47CD3"/>
    <w:rsid w:val="00A51616"/>
    <w:rsid w:val="00A5374A"/>
    <w:rsid w:val="00A56C81"/>
    <w:rsid w:val="00A57F7B"/>
    <w:rsid w:val="00A57FD2"/>
    <w:rsid w:val="00A608DC"/>
    <w:rsid w:val="00A60CD5"/>
    <w:rsid w:val="00A6100E"/>
    <w:rsid w:val="00A610EE"/>
    <w:rsid w:val="00A61D77"/>
    <w:rsid w:val="00A62588"/>
    <w:rsid w:val="00A63280"/>
    <w:rsid w:val="00A64A4E"/>
    <w:rsid w:val="00A657C7"/>
    <w:rsid w:val="00A6670E"/>
    <w:rsid w:val="00A70146"/>
    <w:rsid w:val="00A713C7"/>
    <w:rsid w:val="00A71C42"/>
    <w:rsid w:val="00A738C8"/>
    <w:rsid w:val="00A753D8"/>
    <w:rsid w:val="00A75CCF"/>
    <w:rsid w:val="00A760A4"/>
    <w:rsid w:val="00A76F6E"/>
    <w:rsid w:val="00A7742C"/>
    <w:rsid w:val="00A819EB"/>
    <w:rsid w:val="00A83758"/>
    <w:rsid w:val="00A83C94"/>
    <w:rsid w:val="00A90500"/>
    <w:rsid w:val="00A909C9"/>
    <w:rsid w:val="00A91BA0"/>
    <w:rsid w:val="00A91F80"/>
    <w:rsid w:val="00A93EA5"/>
    <w:rsid w:val="00A94735"/>
    <w:rsid w:val="00A94A9B"/>
    <w:rsid w:val="00A94B6E"/>
    <w:rsid w:val="00A94E85"/>
    <w:rsid w:val="00A96DB7"/>
    <w:rsid w:val="00A970B0"/>
    <w:rsid w:val="00A97C13"/>
    <w:rsid w:val="00AA0637"/>
    <w:rsid w:val="00AA0D4E"/>
    <w:rsid w:val="00AA1917"/>
    <w:rsid w:val="00AA19BC"/>
    <w:rsid w:val="00AA459B"/>
    <w:rsid w:val="00AA6CB8"/>
    <w:rsid w:val="00AA7997"/>
    <w:rsid w:val="00AA7C84"/>
    <w:rsid w:val="00AB0C41"/>
    <w:rsid w:val="00AB14B3"/>
    <w:rsid w:val="00AB4895"/>
    <w:rsid w:val="00AB4BC9"/>
    <w:rsid w:val="00AB5BE1"/>
    <w:rsid w:val="00AB66B7"/>
    <w:rsid w:val="00AB68F4"/>
    <w:rsid w:val="00AB7A4A"/>
    <w:rsid w:val="00AB7D58"/>
    <w:rsid w:val="00AC1043"/>
    <w:rsid w:val="00AC1742"/>
    <w:rsid w:val="00AC18C0"/>
    <w:rsid w:val="00AC2929"/>
    <w:rsid w:val="00AD22EB"/>
    <w:rsid w:val="00AD2D06"/>
    <w:rsid w:val="00AD5C68"/>
    <w:rsid w:val="00AD6889"/>
    <w:rsid w:val="00AD6971"/>
    <w:rsid w:val="00AE0065"/>
    <w:rsid w:val="00AE11C5"/>
    <w:rsid w:val="00AE1DDE"/>
    <w:rsid w:val="00AE22BA"/>
    <w:rsid w:val="00AE4B45"/>
    <w:rsid w:val="00AE5F87"/>
    <w:rsid w:val="00AE6D43"/>
    <w:rsid w:val="00AF0847"/>
    <w:rsid w:val="00AF0CFA"/>
    <w:rsid w:val="00AF2F20"/>
    <w:rsid w:val="00AF3689"/>
    <w:rsid w:val="00AF5BE7"/>
    <w:rsid w:val="00B01493"/>
    <w:rsid w:val="00B017D5"/>
    <w:rsid w:val="00B02225"/>
    <w:rsid w:val="00B03F2A"/>
    <w:rsid w:val="00B042DD"/>
    <w:rsid w:val="00B05B0C"/>
    <w:rsid w:val="00B05DA1"/>
    <w:rsid w:val="00B10190"/>
    <w:rsid w:val="00B10D42"/>
    <w:rsid w:val="00B11522"/>
    <w:rsid w:val="00B13D84"/>
    <w:rsid w:val="00B15F2E"/>
    <w:rsid w:val="00B203E8"/>
    <w:rsid w:val="00B235E3"/>
    <w:rsid w:val="00B26B33"/>
    <w:rsid w:val="00B26FE5"/>
    <w:rsid w:val="00B30644"/>
    <w:rsid w:val="00B30AF5"/>
    <w:rsid w:val="00B32363"/>
    <w:rsid w:val="00B332DD"/>
    <w:rsid w:val="00B36977"/>
    <w:rsid w:val="00B36A9E"/>
    <w:rsid w:val="00B3707B"/>
    <w:rsid w:val="00B37100"/>
    <w:rsid w:val="00B37F93"/>
    <w:rsid w:val="00B40D44"/>
    <w:rsid w:val="00B40D75"/>
    <w:rsid w:val="00B41DF3"/>
    <w:rsid w:val="00B4436D"/>
    <w:rsid w:val="00B45051"/>
    <w:rsid w:val="00B45526"/>
    <w:rsid w:val="00B455FE"/>
    <w:rsid w:val="00B4655F"/>
    <w:rsid w:val="00B50B5D"/>
    <w:rsid w:val="00B5175A"/>
    <w:rsid w:val="00B52C55"/>
    <w:rsid w:val="00B534B3"/>
    <w:rsid w:val="00B54A92"/>
    <w:rsid w:val="00B55A86"/>
    <w:rsid w:val="00B608A3"/>
    <w:rsid w:val="00B609E2"/>
    <w:rsid w:val="00B60B36"/>
    <w:rsid w:val="00B61600"/>
    <w:rsid w:val="00B630B3"/>
    <w:rsid w:val="00B66F58"/>
    <w:rsid w:val="00B671D9"/>
    <w:rsid w:val="00B67975"/>
    <w:rsid w:val="00B70691"/>
    <w:rsid w:val="00B711DC"/>
    <w:rsid w:val="00B7441D"/>
    <w:rsid w:val="00B7575D"/>
    <w:rsid w:val="00B758E3"/>
    <w:rsid w:val="00B76754"/>
    <w:rsid w:val="00B77642"/>
    <w:rsid w:val="00B77DB7"/>
    <w:rsid w:val="00B80395"/>
    <w:rsid w:val="00B8081B"/>
    <w:rsid w:val="00B8190F"/>
    <w:rsid w:val="00B82702"/>
    <w:rsid w:val="00B83774"/>
    <w:rsid w:val="00B84C40"/>
    <w:rsid w:val="00B86AE3"/>
    <w:rsid w:val="00B926C9"/>
    <w:rsid w:val="00B95D98"/>
    <w:rsid w:val="00BA0295"/>
    <w:rsid w:val="00BA045B"/>
    <w:rsid w:val="00BA12B3"/>
    <w:rsid w:val="00BA140D"/>
    <w:rsid w:val="00BA167F"/>
    <w:rsid w:val="00BA1C62"/>
    <w:rsid w:val="00BA3A25"/>
    <w:rsid w:val="00BA3D81"/>
    <w:rsid w:val="00BA47FB"/>
    <w:rsid w:val="00BB087B"/>
    <w:rsid w:val="00BB0B17"/>
    <w:rsid w:val="00BB15E9"/>
    <w:rsid w:val="00BB1CF2"/>
    <w:rsid w:val="00BB20D5"/>
    <w:rsid w:val="00BB2B1D"/>
    <w:rsid w:val="00BB3DE3"/>
    <w:rsid w:val="00BB49CE"/>
    <w:rsid w:val="00BB56F6"/>
    <w:rsid w:val="00BB57F2"/>
    <w:rsid w:val="00BB7DE9"/>
    <w:rsid w:val="00BC0AB3"/>
    <w:rsid w:val="00BC231B"/>
    <w:rsid w:val="00BC4685"/>
    <w:rsid w:val="00BC4B43"/>
    <w:rsid w:val="00BC594D"/>
    <w:rsid w:val="00BC73C7"/>
    <w:rsid w:val="00BC7793"/>
    <w:rsid w:val="00BD0101"/>
    <w:rsid w:val="00BD083A"/>
    <w:rsid w:val="00BD100E"/>
    <w:rsid w:val="00BD1447"/>
    <w:rsid w:val="00BD1EE0"/>
    <w:rsid w:val="00BD47C7"/>
    <w:rsid w:val="00BD5B46"/>
    <w:rsid w:val="00BD79C6"/>
    <w:rsid w:val="00BE0128"/>
    <w:rsid w:val="00BE0AF4"/>
    <w:rsid w:val="00BE25D7"/>
    <w:rsid w:val="00BE2689"/>
    <w:rsid w:val="00BE26B1"/>
    <w:rsid w:val="00BE3994"/>
    <w:rsid w:val="00BE3DE3"/>
    <w:rsid w:val="00BE431B"/>
    <w:rsid w:val="00BE53E5"/>
    <w:rsid w:val="00BE62FE"/>
    <w:rsid w:val="00BE789E"/>
    <w:rsid w:val="00BF1DA5"/>
    <w:rsid w:val="00BF2EF4"/>
    <w:rsid w:val="00BF377D"/>
    <w:rsid w:val="00BF4D83"/>
    <w:rsid w:val="00BF658E"/>
    <w:rsid w:val="00BF6A07"/>
    <w:rsid w:val="00BF6F17"/>
    <w:rsid w:val="00BF6FDA"/>
    <w:rsid w:val="00C012CE"/>
    <w:rsid w:val="00C01961"/>
    <w:rsid w:val="00C03DFC"/>
    <w:rsid w:val="00C05534"/>
    <w:rsid w:val="00C061DD"/>
    <w:rsid w:val="00C064A1"/>
    <w:rsid w:val="00C07D28"/>
    <w:rsid w:val="00C07FB3"/>
    <w:rsid w:val="00C10253"/>
    <w:rsid w:val="00C139B4"/>
    <w:rsid w:val="00C143F3"/>
    <w:rsid w:val="00C149D8"/>
    <w:rsid w:val="00C14C2A"/>
    <w:rsid w:val="00C14E56"/>
    <w:rsid w:val="00C15241"/>
    <w:rsid w:val="00C15784"/>
    <w:rsid w:val="00C16A14"/>
    <w:rsid w:val="00C2254E"/>
    <w:rsid w:val="00C2333B"/>
    <w:rsid w:val="00C255E6"/>
    <w:rsid w:val="00C265A2"/>
    <w:rsid w:val="00C269E7"/>
    <w:rsid w:val="00C30A6A"/>
    <w:rsid w:val="00C3292D"/>
    <w:rsid w:val="00C34FA5"/>
    <w:rsid w:val="00C352D7"/>
    <w:rsid w:val="00C37C42"/>
    <w:rsid w:val="00C41EE0"/>
    <w:rsid w:val="00C4216D"/>
    <w:rsid w:val="00C43E61"/>
    <w:rsid w:val="00C45D61"/>
    <w:rsid w:val="00C470C5"/>
    <w:rsid w:val="00C50471"/>
    <w:rsid w:val="00C50C4F"/>
    <w:rsid w:val="00C52763"/>
    <w:rsid w:val="00C52E8C"/>
    <w:rsid w:val="00C534F5"/>
    <w:rsid w:val="00C56E3B"/>
    <w:rsid w:val="00C57331"/>
    <w:rsid w:val="00C61849"/>
    <w:rsid w:val="00C618C3"/>
    <w:rsid w:val="00C63C48"/>
    <w:rsid w:val="00C6494F"/>
    <w:rsid w:val="00C676A9"/>
    <w:rsid w:val="00C67752"/>
    <w:rsid w:val="00C703BA"/>
    <w:rsid w:val="00C70A3A"/>
    <w:rsid w:val="00C70BA9"/>
    <w:rsid w:val="00C71878"/>
    <w:rsid w:val="00C73A90"/>
    <w:rsid w:val="00C74BCF"/>
    <w:rsid w:val="00C777E1"/>
    <w:rsid w:val="00C80D15"/>
    <w:rsid w:val="00C821B6"/>
    <w:rsid w:val="00C839F3"/>
    <w:rsid w:val="00C83E14"/>
    <w:rsid w:val="00C843A4"/>
    <w:rsid w:val="00C86A4B"/>
    <w:rsid w:val="00C86AF8"/>
    <w:rsid w:val="00C877CE"/>
    <w:rsid w:val="00C87DA5"/>
    <w:rsid w:val="00C90447"/>
    <w:rsid w:val="00C904DE"/>
    <w:rsid w:val="00C90B45"/>
    <w:rsid w:val="00C911C6"/>
    <w:rsid w:val="00C924D5"/>
    <w:rsid w:val="00C933FC"/>
    <w:rsid w:val="00C95B2A"/>
    <w:rsid w:val="00C95DE4"/>
    <w:rsid w:val="00C979B9"/>
    <w:rsid w:val="00C97BBA"/>
    <w:rsid w:val="00CA0BDA"/>
    <w:rsid w:val="00CA40AF"/>
    <w:rsid w:val="00CA5438"/>
    <w:rsid w:val="00CA54C9"/>
    <w:rsid w:val="00CA62A8"/>
    <w:rsid w:val="00CA78FA"/>
    <w:rsid w:val="00CB0C3A"/>
    <w:rsid w:val="00CB48F4"/>
    <w:rsid w:val="00CB4B0D"/>
    <w:rsid w:val="00CB6D4F"/>
    <w:rsid w:val="00CC0CE9"/>
    <w:rsid w:val="00CC1116"/>
    <w:rsid w:val="00CC27AF"/>
    <w:rsid w:val="00CC2C1F"/>
    <w:rsid w:val="00CC3F48"/>
    <w:rsid w:val="00CC53F3"/>
    <w:rsid w:val="00CD1619"/>
    <w:rsid w:val="00CD1690"/>
    <w:rsid w:val="00CD17DE"/>
    <w:rsid w:val="00CD1B00"/>
    <w:rsid w:val="00CD1EE9"/>
    <w:rsid w:val="00CD5B25"/>
    <w:rsid w:val="00CD5CE9"/>
    <w:rsid w:val="00CD62B4"/>
    <w:rsid w:val="00CD67C9"/>
    <w:rsid w:val="00CD7E68"/>
    <w:rsid w:val="00CE0457"/>
    <w:rsid w:val="00CE369C"/>
    <w:rsid w:val="00CE5096"/>
    <w:rsid w:val="00CE5141"/>
    <w:rsid w:val="00CE5174"/>
    <w:rsid w:val="00CE5A07"/>
    <w:rsid w:val="00CE5CD7"/>
    <w:rsid w:val="00CE707D"/>
    <w:rsid w:val="00CE7324"/>
    <w:rsid w:val="00CE7568"/>
    <w:rsid w:val="00CF068B"/>
    <w:rsid w:val="00CF07A4"/>
    <w:rsid w:val="00CF1534"/>
    <w:rsid w:val="00CF17D5"/>
    <w:rsid w:val="00CF2887"/>
    <w:rsid w:val="00CF4AF3"/>
    <w:rsid w:val="00CF6E6F"/>
    <w:rsid w:val="00CF70C3"/>
    <w:rsid w:val="00D00C73"/>
    <w:rsid w:val="00D017DA"/>
    <w:rsid w:val="00D01CFF"/>
    <w:rsid w:val="00D03C9D"/>
    <w:rsid w:val="00D040BC"/>
    <w:rsid w:val="00D04CC4"/>
    <w:rsid w:val="00D1030E"/>
    <w:rsid w:val="00D10D65"/>
    <w:rsid w:val="00D11B7A"/>
    <w:rsid w:val="00D14754"/>
    <w:rsid w:val="00D15D10"/>
    <w:rsid w:val="00D16BFD"/>
    <w:rsid w:val="00D20B6E"/>
    <w:rsid w:val="00D21D72"/>
    <w:rsid w:val="00D21E69"/>
    <w:rsid w:val="00D2434E"/>
    <w:rsid w:val="00D253E8"/>
    <w:rsid w:val="00D32652"/>
    <w:rsid w:val="00D32886"/>
    <w:rsid w:val="00D33A63"/>
    <w:rsid w:val="00D33C22"/>
    <w:rsid w:val="00D33C45"/>
    <w:rsid w:val="00D36AF0"/>
    <w:rsid w:val="00D36EEF"/>
    <w:rsid w:val="00D37C17"/>
    <w:rsid w:val="00D37F35"/>
    <w:rsid w:val="00D40877"/>
    <w:rsid w:val="00D413B7"/>
    <w:rsid w:val="00D45778"/>
    <w:rsid w:val="00D47EB0"/>
    <w:rsid w:val="00D50651"/>
    <w:rsid w:val="00D52186"/>
    <w:rsid w:val="00D55C31"/>
    <w:rsid w:val="00D564EA"/>
    <w:rsid w:val="00D57F9F"/>
    <w:rsid w:val="00D603A3"/>
    <w:rsid w:val="00D610B0"/>
    <w:rsid w:val="00D625F3"/>
    <w:rsid w:val="00D66168"/>
    <w:rsid w:val="00D67E5B"/>
    <w:rsid w:val="00D67E6E"/>
    <w:rsid w:val="00D70575"/>
    <w:rsid w:val="00D71D98"/>
    <w:rsid w:val="00D735E8"/>
    <w:rsid w:val="00D742D1"/>
    <w:rsid w:val="00D74C31"/>
    <w:rsid w:val="00D7568E"/>
    <w:rsid w:val="00D80130"/>
    <w:rsid w:val="00D8040B"/>
    <w:rsid w:val="00D81115"/>
    <w:rsid w:val="00D81F27"/>
    <w:rsid w:val="00D82B8B"/>
    <w:rsid w:val="00D832B7"/>
    <w:rsid w:val="00D83D9F"/>
    <w:rsid w:val="00D83E43"/>
    <w:rsid w:val="00D84D88"/>
    <w:rsid w:val="00D858D9"/>
    <w:rsid w:val="00D90418"/>
    <w:rsid w:val="00D91CB1"/>
    <w:rsid w:val="00D920A8"/>
    <w:rsid w:val="00D9251A"/>
    <w:rsid w:val="00D92EBB"/>
    <w:rsid w:val="00D93348"/>
    <w:rsid w:val="00D937CA"/>
    <w:rsid w:val="00D93839"/>
    <w:rsid w:val="00D9435D"/>
    <w:rsid w:val="00D949A4"/>
    <w:rsid w:val="00D9547B"/>
    <w:rsid w:val="00D961B1"/>
    <w:rsid w:val="00D96B5E"/>
    <w:rsid w:val="00DA255E"/>
    <w:rsid w:val="00DA2D34"/>
    <w:rsid w:val="00DA42DF"/>
    <w:rsid w:val="00DA4AA7"/>
    <w:rsid w:val="00DA50AF"/>
    <w:rsid w:val="00DA5ABF"/>
    <w:rsid w:val="00DB1192"/>
    <w:rsid w:val="00DB32A7"/>
    <w:rsid w:val="00DB32C1"/>
    <w:rsid w:val="00DB4F40"/>
    <w:rsid w:val="00DC0270"/>
    <w:rsid w:val="00DC1D75"/>
    <w:rsid w:val="00DC344E"/>
    <w:rsid w:val="00DC4145"/>
    <w:rsid w:val="00DC4341"/>
    <w:rsid w:val="00DD05D2"/>
    <w:rsid w:val="00DD06AF"/>
    <w:rsid w:val="00DD0B2E"/>
    <w:rsid w:val="00DD2290"/>
    <w:rsid w:val="00DD36C1"/>
    <w:rsid w:val="00DD4C98"/>
    <w:rsid w:val="00DD5B92"/>
    <w:rsid w:val="00DD6BD6"/>
    <w:rsid w:val="00DD6F8C"/>
    <w:rsid w:val="00DD772B"/>
    <w:rsid w:val="00DD78F7"/>
    <w:rsid w:val="00DE2B04"/>
    <w:rsid w:val="00DE3F14"/>
    <w:rsid w:val="00DE44EB"/>
    <w:rsid w:val="00DE4AD3"/>
    <w:rsid w:val="00DE504D"/>
    <w:rsid w:val="00DE6A56"/>
    <w:rsid w:val="00DF1730"/>
    <w:rsid w:val="00DF3628"/>
    <w:rsid w:val="00DF63FC"/>
    <w:rsid w:val="00DF6841"/>
    <w:rsid w:val="00E0157B"/>
    <w:rsid w:val="00E03258"/>
    <w:rsid w:val="00E04333"/>
    <w:rsid w:val="00E04784"/>
    <w:rsid w:val="00E04F91"/>
    <w:rsid w:val="00E05FF8"/>
    <w:rsid w:val="00E06526"/>
    <w:rsid w:val="00E1027C"/>
    <w:rsid w:val="00E104B8"/>
    <w:rsid w:val="00E147B3"/>
    <w:rsid w:val="00E15FBB"/>
    <w:rsid w:val="00E1605E"/>
    <w:rsid w:val="00E17EFF"/>
    <w:rsid w:val="00E17F66"/>
    <w:rsid w:val="00E204C8"/>
    <w:rsid w:val="00E20B00"/>
    <w:rsid w:val="00E212C2"/>
    <w:rsid w:val="00E225E9"/>
    <w:rsid w:val="00E26EC2"/>
    <w:rsid w:val="00E26FBE"/>
    <w:rsid w:val="00E27926"/>
    <w:rsid w:val="00E27E48"/>
    <w:rsid w:val="00E307E5"/>
    <w:rsid w:val="00E31B8A"/>
    <w:rsid w:val="00E31DAC"/>
    <w:rsid w:val="00E3208C"/>
    <w:rsid w:val="00E33728"/>
    <w:rsid w:val="00E34EA8"/>
    <w:rsid w:val="00E35923"/>
    <w:rsid w:val="00E35D53"/>
    <w:rsid w:val="00E35DFE"/>
    <w:rsid w:val="00E373F9"/>
    <w:rsid w:val="00E378EC"/>
    <w:rsid w:val="00E37CEF"/>
    <w:rsid w:val="00E40542"/>
    <w:rsid w:val="00E40BE9"/>
    <w:rsid w:val="00E414D9"/>
    <w:rsid w:val="00E42D7A"/>
    <w:rsid w:val="00E42E0C"/>
    <w:rsid w:val="00E4325B"/>
    <w:rsid w:val="00E458FF"/>
    <w:rsid w:val="00E459D3"/>
    <w:rsid w:val="00E47152"/>
    <w:rsid w:val="00E50A4F"/>
    <w:rsid w:val="00E52310"/>
    <w:rsid w:val="00E56DAD"/>
    <w:rsid w:val="00E57540"/>
    <w:rsid w:val="00E576F4"/>
    <w:rsid w:val="00E57F85"/>
    <w:rsid w:val="00E60C65"/>
    <w:rsid w:val="00E61A2C"/>
    <w:rsid w:val="00E644C3"/>
    <w:rsid w:val="00E6526B"/>
    <w:rsid w:val="00E66621"/>
    <w:rsid w:val="00E66A07"/>
    <w:rsid w:val="00E66C84"/>
    <w:rsid w:val="00E66E1B"/>
    <w:rsid w:val="00E67A8B"/>
    <w:rsid w:val="00E7081C"/>
    <w:rsid w:val="00E7355E"/>
    <w:rsid w:val="00E73B31"/>
    <w:rsid w:val="00E76813"/>
    <w:rsid w:val="00E769A3"/>
    <w:rsid w:val="00E77123"/>
    <w:rsid w:val="00E77760"/>
    <w:rsid w:val="00E8006B"/>
    <w:rsid w:val="00E807CB"/>
    <w:rsid w:val="00E81C15"/>
    <w:rsid w:val="00E82D12"/>
    <w:rsid w:val="00E86384"/>
    <w:rsid w:val="00E90093"/>
    <w:rsid w:val="00E90B1F"/>
    <w:rsid w:val="00E90F0C"/>
    <w:rsid w:val="00E9209F"/>
    <w:rsid w:val="00E92CE4"/>
    <w:rsid w:val="00E936C2"/>
    <w:rsid w:val="00E94AD7"/>
    <w:rsid w:val="00E96BBE"/>
    <w:rsid w:val="00E971A0"/>
    <w:rsid w:val="00EA07D5"/>
    <w:rsid w:val="00EA1470"/>
    <w:rsid w:val="00EA14DB"/>
    <w:rsid w:val="00EA36E5"/>
    <w:rsid w:val="00EA3FE2"/>
    <w:rsid w:val="00EA54A2"/>
    <w:rsid w:val="00EA599F"/>
    <w:rsid w:val="00EA7854"/>
    <w:rsid w:val="00EB0953"/>
    <w:rsid w:val="00EB0C75"/>
    <w:rsid w:val="00EB2B84"/>
    <w:rsid w:val="00EB3621"/>
    <w:rsid w:val="00EB4A26"/>
    <w:rsid w:val="00EB51DF"/>
    <w:rsid w:val="00EB5744"/>
    <w:rsid w:val="00EB6636"/>
    <w:rsid w:val="00EB686D"/>
    <w:rsid w:val="00EB6B99"/>
    <w:rsid w:val="00EC07C1"/>
    <w:rsid w:val="00EC07CC"/>
    <w:rsid w:val="00EC128C"/>
    <w:rsid w:val="00EC3922"/>
    <w:rsid w:val="00EC7B50"/>
    <w:rsid w:val="00ED1320"/>
    <w:rsid w:val="00ED2D35"/>
    <w:rsid w:val="00ED335F"/>
    <w:rsid w:val="00ED35A6"/>
    <w:rsid w:val="00ED42D5"/>
    <w:rsid w:val="00ED4B5C"/>
    <w:rsid w:val="00ED5D25"/>
    <w:rsid w:val="00ED694E"/>
    <w:rsid w:val="00ED7DDA"/>
    <w:rsid w:val="00EE0D01"/>
    <w:rsid w:val="00EE1483"/>
    <w:rsid w:val="00EE1C90"/>
    <w:rsid w:val="00EE2582"/>
    <w:rsid w:val="00EE5C5D"/>
    <w:rsid w:val="00EE64CF"/>
    <w:rsid w:val="00EE67BA"/>
    <w:rsid w:val="00EE6FA1"/>
    <w:rsid w:val="00EE7091"/>
    <w:rsid w:val="00EE7D72"/>
    <w:rsid w:val="00EE7EAB"/>
    <w:rsid w:val="00EF0DF9"/>
    <w:rsid w:val="00EF327D"/>
    <w:rsid w:val="00EF41BE"/>
    <w:rsid w:val="00EF4892"/>
    <w:rsid w:val="00EF50E9"/>
    <w:rsid w:val="00EF5E6E"/>
    <w:rsid w:val="00F00285"/>
    <w:rsid w:val="00F00A9A"/>
    <w:rsid w:val="00F01589"/>
    <w:rsid w:val="00F034F6"/>
    <w:rsid w:val="00F04041"/>
    <w:rsid w:val="00F04248"/>
    <w:rsid w:val="00F04A98"/>
    <w:rsid w:val="00F05BD7"/>
    <w:rsid w:val="00F06E72"/>
    <w:rsid w:val="00F07B06"/>
    <w:rsid w:val="00F07E63"/>
    <w:rsid w:val="00F104E1"/>
    <w:rsid w:val="00F10A0A"/>
    <w:rsid w:val="00F10A64"/>
    <w:rsid w:val="00F10D17"/>
    <w:rsid w:val="00F112D7"/>
    <w:rsid w:val="00F11FD8"/>
    <w:rsid w:val="00F12026"/>
    <w:rsid w:val="00F1460F"/>
    <w:rsid w:val="00F14753"/>
    <w:rsid w:val="00F14AE0"/>
    <w:rsid w:val="00F1529F"/>
    <w:rsid w:val="00F155FB"/>
    <w:rsid w:val="00F15EB9"/>
    <w:rsid w:val="00F16CFB"/>
    <w:rsid w:val="00F200AB"/>
    <w:rsid w:val="00F209A7"/>
    <w:rsid w:val="00F20ED2"/>
    <w:rsid w:val="00F21196"/>
    <w:rsid w:val="00F21C57"/>
    <w:rsid w:val="00F21D66"/>
    <w:rsid w:val="00F224E2"/>
    <w:rsid w:val="00F229B8"/>
    <w:rsid w:val="00F23448"/>
    <w:rsid w:val="00F241CE"/>
    <w:rsid w:val="00F24809"/>
    <w:rsid w:val="00F24FAB"/>
    <w:rsid w:val="00F271D2"/>
    <w:rsid w:val="00F272B3"/>
    <w:rsid w:val="00F276F0"/>
    <w:rsid w:val="00F2797F"/>
    <w:rsid w:val="00F30A12"/>
    <w:rsid w:val="00F30B6B"/>
    <w:rsid w:val="00F31ACF"/>
    <w:rsid w:val="00F31EE9"/>
    <w:rsid w:val="00F321C5"/>
    <w:rsid w:val="00F3459A"/>
    <w:rsid w:val="00F3681D"/>
    <w:rsid w:val="00F4009B"/>
    <w:rsid w:val="00F40B9A"/>
    <w:rsid w:val="00F42431"/>
    <w:rsid w:val="00F4296A"/>
    <w:rsid w:val="00F43C5E"/>
    <w:rsid w:val="00F46EBE"/>
    <w:rsid w:val="00F524AD"/>
    <w:rsid w:val="00F53CC8"/>
    <w:rsid w:val="00F540EB"/>
    <w:rsid w:val="00F57AFF"/>
    <w:rsid w:val="00F604B2"/>
    <w:rsid w:val="00F611B9"/>
    <w:rsid w:val="00F61540"/>
    <w:rsid w:val="00F621FD"/>
    <w:rsid w:val="00F63D62"/>
    <w:rsid w:val="00F64025"/>
    <w:rsid w:val="00F644D5"/>
    <w:rsid w:val="00F6677E"/>
    <w:rsid w:val="00F67A9E"/>
    <w:rsid w:val="00F711E9"/>
    <w:rsid w:val="00F71496"/>
    <w:rsid w:val="00F71579"/>
    <w:rsid w:val="00F71E36"/>
    <w:rsid w:val="00F720AD"/>
    <w:rsid w:val="00F72DCF"/>
    <w:rsid w:val="00F73418"/>
    <w:rsid w:val="00F73806"/>
    <w:rsid w:val="00F73DEE"/>
    <w:rsid w:val="00F74C6B"/>
    <w:rsid w:val="00F75726"/>
    <w:rsid w:val="00F75EB5"/>
    <w:rsid w:val="00F801A5"/>
    <w:rsid w:val="00F8162B"/>
    <w:rsid w:val="00F827CD"/>
    <w:rsid w:val="00F84310"/>
    <w:rsid w:val="00F85165"/>
    <w:rsid w:val="00F85562"/>
    <w:rsid w:val="00F8567E"/>
    <w:rsid w:val="00F85916"/>
    <w:rsid w:val="00F85D98"/>
    <w:rsid w:val="00F87104"/>
    <w:rsid w:val="00F90BA1"/>
    <w:rsid w:val="00F915FA"/>
    <w:rsid w:val="00F94097"/>
    <w:rsid w:val="00F94102"/>
    <w:rsid w:val="00F9423B"/>
    <w:rsid w:val="00F94505"/>
    <w:rsid w:val="00F949A0"/>
    <w:rsid w:val="00F94FE6"/>
    <w:rsid w:val="00F958E7"/>
    <w:rsid w:val="00F95C78"/>
    <w:rsid w:val="00F96927"/>
    <w:rsid w:val="00F97938"/>
    <w:rsid w:val="00FA0A23"/>
    <w:rsid w:val="00FA186E"/>
    <w:rsid w:val="00FA2934"/>
    <w:rsid w:val="00FA32EA"/>
    <w:rsid w:val="00FA38D3"/>
    <w:rsid w:val="00FA4809"/>
    <w:rsid w:val="00FA5926"/>
    <w:rsid w:val="00FA6A9B"/>
    <w:rsid w:val="00FA73FE"/>
    <w:rsid w:val="00FB0CCF"/>
    <w:rsid w:val="00FB1D99"/>
    <w:rsid w:val="00FB2EBB"/>
    <w:rsid w:val="00FB6199"/>
    <w:rsid w:val="00FC02BC"/>
    <w:rsid w:val="00FC28CC"/>
    <w:rsid w:val="00FC299D"/>
    <w:rsid w:val="00FC4CEA"/>
    <w:rsid w:val="00FC53C7"/>
    <w:rsid w:val="00FC6FF7"/>
    <w:rsid w:val="00FC78D2"/>
    <w:rsid w:val="00FD003C"/>
    <w:rsid w:val="00FD00AC"/>
    <w:rsid w:val="00FD0CD2"/>
    <w:rsid w:val="00FD471A"/>
    <w:rsid w:val="00FD6C7D"/>
    <w:rsid w:val="00FD6F7A"/>
    <w:rsid w:val="00FD7A58"/>
    <w:rsid w:val="00FE1179"/>
    <w:rsid w:val="00FE173E"/>
    <w:rsid w:val="00FE17E9"/>
    <w:rsid w:val="00FE1F19"/>
    <w:rsid w:val="00FE28A9"/>
    <w:rsid w:val="00FE34B2"/>
    <w:rsid w:val="00FE7070"/>
    <w:rsid w:val="00FF1EF8"/>
    <w:rsid w:val="00FF24C0"/>
    <w:rsid w:val="00FF39A7"/>
    <w:rsid w:val="00FF4064"/>
    <w:rsid w:val="00FF456F"/>
    <w:rsid w:val="00FF48FD"/>
    <w:rsid w:val="00FF7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25"/>
    </o:shapedefaults>
    <o:shapelayout v:ext="edit">
      <o:idmap v:ext="edit" data="1"/>
    </o:shapelayout>
  </w:shapeDefaults>
  <w:decimalSymbol w:val="."/>
  <w:listSeparator w:val=","/>
  <w14:docId w14:val="24B76CA9"/>
  <w15:chartTrackingRefBased/>
  <w15:docId w15:val="{1F1B9894-10D6-48D2-8F01-E690CEC20C34}"/>
  <w:doNotAutoCompressPicture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nhideWhenUsed/>
    <w:qFormat/>
    <w:rsid w:val="003332E0"/>
    <w:pPr>
      <w:widowControl w:val="0"/>
      <w:topLinePunct/>
      <w:adjustRightInd w:val="0"/>
      <w:snapToGrid w:val="0"/>
      <w:spacing w:before="20" w:after="20" w:line="420" w:lineRule="atLeast"/>
      <w:ind w:firstLineChars="0" w:firstLine="454"/>
      <w:jc w:val="both"/>
      <w:textAlignment w:val="baseline"/>
    </w:pPr>
    <w:rPr>
      <w:kern w:val="2"/>
      <w:sz w:val="24"/>
      <w:szCs w:val="24"/>
    </w:rPr>
  </w:style>
  <w:style w:type="paragraph" w:styleId="1">
    <w:name w:val="heading 1"/>
    <w:link w:val="cw26"/>
    <w:autoRedefine/>
    <w:qFormat/>
    <w:pPr>
      <w:keepNext/>
      <w:keepLines/>
      <w:pageBreakBefore/>
      <w:tabs>
        <w:tab w:val="left" w:pos="425"/>
      </w:tabs>
      <w:topLinePunct/>
      <w:snapToGrid w:val="0"/>
      <w:spacing w:before="480" w:after="240" w:line="420" w:lineRule="atLeast"/>
      <w:jc w:val="center"/>
      <w:textAlignment w:val="baseline"/>
      <w:outlineLvl w:val="0"/>
      <w:widowControl/>
    </w:pPr>
    <w:rPr>
      <w:rFonts w:eastAsia="黑体"/>
      <w:bCs/>
      <w:kern w:val="2"/>
      <w:sz w:val="32"/>
      <w:szCs w:val="24"/>
    </w:rPr>
  </w:style>
  <w:style w:type="character" w:default="1" w:styleId="a0">
    <w:name w:val="Default Paragraph Font"/>
    <w:uiPriority w:val="1"/>
    <w:semiHidden/>
  </w:style>
  <w:style w:type="table" w:default="1" w:styleId="a1">
    <w:name w:val="Normal Table"/>
    <w:uiPriority w:val="99"/>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styleId="a3">
    <w:name w:val="footer"/>
    <w:link w:val="afffa"/>
    <w:autoRedefine/>
    <w:semiHidden/>
    <w:unhideWhenUsed/>
    <w:qFormat/>
    <w:rsid w:val="003332E0"/>
    <w:pPr>
      <w:spacing w:line="240" w:lineRule="atLeast" w:before="20" w:after="20"/>
      <w:jc w:val="left"/>
      <w:widowControl w:val="0"/>
      <w:topLinePunct/>
      <w:adjustRightInd w:val="0"/>
      <w:snapToGrid w:val="0"/>
      <w:ind w:firstLineChars="0" w:firstLine="454"/>
      <w:textAlignment w:val="baseline"/>
      <w:tabs>
        <w:tab w:val="center" w:pos="4153"/>
        <w:tab w:val="right" w:pos="8306"/>
      </w:tabs>
    </w:pPr>
    <w:rPr>
      <w:sz w:val="18"/>
      <w:szCs w:val="18"/>
      <w:kern w:val="2"/>
    </w:rPr>
  </w:style>
  <w:style w:type="paragraph" w:styleId="a5">
    <w:name w:val="header"/>
    <w:link w:val="affb"/>
    <w:autoRedefine/>
    <w:semiHidden/>
    <w:unhideWhenUsed/>
    <w:qFormat/>
    <w:rsid w:val="003332E0"/>
    <w:pPr>
      <w:spacing w:line="240" w:lineRule="atLeast" w:before="20" w:after="20"/>
      <w:jc w:val="center"/>
      <w:widowControl w:val="0"/>
      <w:topLinePunct/>
      <w:adjustRightInd w:val="0"/>
      <w:snapToGrid w:val="0"/>
      <w:ind w:firstLineChars="0" w:firstLine="454"/>
      <w:textAlignment w:val="baseline"/>
      <w:pBdr>
        <w:bottom w:val="single" w:sz="6" w:space="1" w:color="auto"/>
      </w:pBdr>
      <w:tabs>
        <w:tab w:val="center" w:pos="4153"/>
        <w:tab w:val="right" w:pos="8306"/>
      </w:tabs>
    </w:pPr>
    <w:rPr>
      <w:sz w:val="18"/>
      <w:szCs w:val="18"/>
      <w:kern w:val="2"/>
    </w:rPr>
  </w:style>
  <w:style w:type="character" w:customStyle="1" w:styleId="10">
    <w:name w:val="标题 1 字符"/>
    <w:link w:val="1"/>
    <w:uiPriority w:val="1"/>
    <w:semiHidden/>
    <w:unhideWhenUsed/>
    <w:rPr>
      <w:rFonts w:eastAsia="黑体"/>
      <w:bCs/>
      <w:kern w:val="2"/>
      <w:sz w:val="32"/>
      <w:szCs w:val="24"/>
    </w:rPr>
  </w:style>
  <w:style w:type="character" w:styleId="a7">
    <w:name w:val="Hyperlink"/>
    <w:rsid w:val="00134FC1"/>
    <w:rPr>
      <w:color w:val="000000"/>
      <w:u w:val="single"/>
    </w:rPr>
  </w:style>
  <w:style w:type="character" w:customStyle="1" w:styleId="a4">
    <w:name w:val="页脚 字符"/>
    <w:link w:val="a3"/>
    <w:semiHidden/>
    <w:uiPriority w:val="1"/>
    <w:unhideWhenUsed/>
    <w:rPr>
      <w:kern w:val="2"/>
      <w:sz w:val="18"/>
      <w:szCs w:val="18"/>
    </w:rPr>
  </w:style>
  <w:style w:type="character" w:customStyle="1" w:styleId="aa">
    <w:name w:val="批注框文本 字符"/>
    <w:link w:val="a9"/>
    <w:semiHidden/>
    <w:uiPriority w:val="1"/>
    <w:unhideWhenUsed/>
    <w:rPr>
      <w:kern w:val="2"/>
      <w:sz w:val="18"/>
      <w:szCs w:val="18"/>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widowControl/>
    </w:pPr>
    <w:rPr>
      <w:rFonts w:eastAsia="黑体"/>
      <w:kern w:val="2"/>
      <w:sz w:val="28"/>
      <w:szCs w:val="28"/>
    </w:rPr>
  </w:style>
  <w:style w:type="paragraph" w:styleId="ab">
    <w:autoRedefine/>
    <w:name w:val="No Spacing"/>
    <w:link w:val="ac"/>
    <w:uiPriority w:val="1"/>
    <w:qFormat/>
    <w:rsid w:val="007136DE"/>
    <w:rPr>
      <w:rFonts w:ascii="Calibri" w:hAnsi="Calibri"/>
      <w:sz w:val="22"/>
      <w:szCs w:val="22"/>
      <w:lang w:eastAsia="zh-CN"/>
    </w:rPr>
  </w:style>
  <w:style w:type="paragraph" w:styleId="af">
    <w:autoRedefine/>
    <w:name w:val="annotation text"/>
    <w:basedOn w:val="a"/>
    <w:link w:val="af0"/>
    <w:uiPriority w:val="99"/>
    <w:semiHidden/>
    <w:unhideWhenUsed/>
    <w:rsid w:val="00CD1619"/>
    <w:rPr>
      <w:sz w:val="20"/>
    </w:rPr>
  </w:style>
  <w:style w:type="character" w:customStyle="1" w:styleId="af0">
    <w:name w:val="批注文字 字符"/>
    <w:basedOn w:val="a0"/>
    <w:link w:val="af"/>
    <w:uiPriority w:val="99"/>
    <w:semiHidden/>
    <w:rsid w:val="00CD1619"/>
    <w:rPr>
      <w:kern w:val="2"/>
      <w:lang w:eastAsia="zh-CN"/>
    </w:rPr>
    <w:unhideWhenUsed/>
  </w:style>
  <w:style w:type="paragraph" w:styleId="af4">
    <w:autoRedefine/>
    <w:name w:val="List Paragraph"/>
    <w:basedOn w:val="a"/>
    <w:uiPriority w:val="34"/>
    <w:qFormat/>
    <w:rsid w:val="0038144A"/>
    <w:pPr>
      <w:ind w:leftChars="0" w:left="720"/>
      <w:contextualSpacing/>
    </w:pPr>
  </w:style>
  <w:style w:type="character" w:customStyle="1" w:styleId="a6">
    <w:name w:val="页眉 字符"/>
    <w:link w:val="a5"/>
    <w:uiPriority w:val="1"/>
    <w:semiHidden/>
    <w:unhideWhenUsed/>
    <w:rPr>
      <w:kern w:val="2"/>
      <w:sz w:val="18"/>
      <w:szCs w:val="18"/>
    </w:rPr>
  </w:style>
  <w:style w:type="paragraph" w:styleId="2">
    <w:name w:val="heading 2"/>
    <w:link w:val="20"/>
    <w:autoRedefine/>
    <w:qFormat/>
    <w:pPr>
      <w:keepNext/>
      <w:keepLines/>
      <w:topLinePunct/>
      <w:snapToGrid w:val="0"/>
      <w:spacing w:before="360" w:after="360" w:line="360" w:lineRule="atLeast"/>
      <w:jc w:val="both"/>
      <w:textAlignment w:val="baseline"/>
      <w:outlineLvl w:val="1"/>
      <w:widowControl/>
    </w:pPr>
    <w:rPr>
      <w:rFonts w:eastAsia="黑体"/>
      <w:bCs/>
      <w:kern w:val="2"/>
      <w:sz w:val="28"/>
      <w:szCs w:val="28"/>
    </w:rPr>
  </w:style>
  <w:style w:type="paragraph" w:styleId="3">
    <w:name w:val="heading 3"/>
    <w:link w:val="30"/>
    <w:autoRedefine/>
    <w:qFormat/>
    <w:pPr>
      <w:keepLines/>
      <w:tabs>
        <w:tab w:val="left" w:pos="730"/>
      </w:tabs>
      <w:topLinePunct/>
      <w:snapToGrid w:val="0"/>
      <w:spacing w:before="240" w:after="240" w:line="314" w:lineRule="atLeast"/>
      <w:jc w:val="both"/>
      <w:textAlignment w:val="baseline"/>
      <w:outlineLvl w:val="2"/>
      <w:keepNext/>
      <w:widowControl/>
    </w:pPr>
    <w:rPr>
      <w:rFonts w:eastAsia="黑体"/>
      <w:kern w:val="2"/>
      <w:sz w:val="24"/>
      <w:szCs w:val="24"/>
    </w:rPr>
  </w:style>
  <w:style w:type="paragraph" w:styleId="4">
    <w:name w:val="heading 4"/>
    <w:link w:val="40"/>
    <w:autoRedefine/>
    <w:unhideWhenUsed/>
    <w:qFormat/>
    <w:pPr>
      <w:keepLines/>
      <w:topLinePunct/>
      <w:adjustRightInd w:val="0"/>
      <w:snapToGrid w:val="0"/>
      <w:spacing w:before="120" w:after="120" w:line="314" w:lineRule="atLeast"/>
      <w:ind w:firstLineChars="0" w:firstLine="454"/>
      <w:jc w:val="both"/>
      <w:textAlignment w:val="baseline"/>
      <w:outlineLvl w:val="3"/>
      <w:keepNext/>
      <w:widowControl/>
    </w:pPr>
    <w:rPr>
      <w:rFonts w:eastAsia="黑体"/>
      <w:bCs/>
      <w:kern w:val="2"/>
      <w:sz w:val="24"/>
      <w:szCs w:val="24"/>
    </w:rPr>
  </w:style>
  <w:style w:type="paragraph" w:styleId="5">
    <w:name w:val="heading 5"/>
    <w:link w:val="50"/>
    <w:autoRedefine/>
    <w:semiHidden/>
    <w:unhideWhenUsed/>
    <w:qFormat/>
    <w:pPr>
      <w:keepLines/>
      <w:topLinePunct/>
      <w:snapToGrid w:val="0"/>
      <w:spacing w:before="120" w:after="120" w:line="314" w:lineRule="atLeast"/>
      <w:ind w:firstLineChars="0" w:firstLine="454"/>
      <w:jc w:val="both"/>
      <w:textAlignment w:val="baseline"/>
      <w:outlineLvl w:val="4"/>
    </w:pPr>
    <w:rPr>
      <w:rFonts w:eastAsia="黑体"/>
      <w:bCs/>
      <w:kern w:val="2"/>
      <w:sz w:val="24"/>
      <w:szCs w:val="24"/>
    </w:rPr>
  </w:style>
  <w:style w:type="paragraph" w:styleId="6">
    <w:name w:val="heading 6"/>
    <w:link w:val="60"/>
    <w:autoRedefine/>
    <w:semiHidden/>
    <w:unhideWhenUsed/>
    <w:qFormat/>
    <w:pPr>
      <w:topLinePunct/>
      <w:snapToGrid w:val="0"/>
      <w:spacing w:line="314" w:lineRule="atLeast"/>
      <w:ind w:firstLineChars="0" w:firstLine="454"/>
      <w:jc w:val="both"/>
      <w:textAlignment w:val="baseline"/>
      <w:outlineLvl w:val="5"/>
      <w:keepLines/>
    </w:pPr>
    <w:rPr>
      <w:rFonts w:eastAsia="黑体"/>
      <w:kern w:val="2"/>
      <w:sz w:val="24"/>
      <w:szCs w:val="24"/>
    </w:rPr>
  </w:style>
  <w:style w:type="paragraph" w:styleId="7">
    <w:name w:val="heading 7"/>
    <w:next w:val="a"/>
    <w:link w:val="70"/>
    <w:autoRedefine/>
    <w:semiHidden/>
    <w:unhideWhenUsed/>
    <w:pPr>
      <w:keepLines/>
      <w:snapToGrid w:val="0"/>
      <w:spacing w:line="240" w:lineRule="atLeast"/>
      <w:ind w:firstLineChars="0" w:firstLine="454"/>
      <w:jc w:val="both"/>
      <w:outlineLvl w:val="6"/>
    </w:pPr>
    <w:rPr>
      <w:rFonts w:eastAsiaTheme="majorEastAsia"/>
      <w:bCs/>
      <w:kern w:val="2"/>
      <w:sz w:val="24"/>
      <w:szCs w:val="24"/>
    </w:rPr>
  </w:style>
  <w:style w:type="paragraph" w:styleId="8">
    <w:name w:val="heading 8"/>
    <w:next w:val="a"/>
    <w:link w:val="80"/>
    <w:autoRedefine/>
    <w:semiHidden/>
    <w:unhideWhenUsed/>
    <w:pPr>
      <w:keepNext/>
      <w:keepLines/>
      <w:spacing w:before="240" w:after="64" w:line="320" w:lineRule="atLeast"/>
      <w:jc w:val="both"/>
      <w:outlineLvl w:val="7"/>
    </w:pPr>
    <w:rPr>
      <w:rFonts w:asciiTheme="majorHAnsi" w:eastAsiaTheme="majorEastAsia" w:hAnsiTheme="majorHAnsi" w:cstheme="majorBidi"/>
      <w:kern w:val="2"/>
      <w:sz w:val="24"/>
      <w:szCs w:val="24"/>
    </w:rPr>
  </w:style>
  <w:style w:type="paragraph" w:styleId="9">
    <w:name w:val="heading 9"/>
    <w:next w:val="a"/>
    <w:link w:val="90"/>
    <w:autoRedefine/>
    <w:semiHidden/>
    <w:unhideWhenUsed/>
    <w:pPr>
      <w:keepNext/>
      <w:keepLines/>
      <w:spacing w:before="240" w:after="64" w:line="320" w:lineRule="atLeast"/>
      <w:jc w:val="both"/>
      <w:outlineLvl w:val="8"/>
    </w:pPr>
    <w:rPr>
      <w:rFonts w:asciiTheme="majorHAnsi" w:eastAsiaTheme="majorEastAsia" w:hAnsiTheme="majorHAnsi" w:cstheme="majorBidi"/>
      <w:kern w:val="2"/>
      <w:sz w:val="21"/>
      <w:szCs w:val="21"/>
    </w:rPr>
  </w:style>
  <w:style w:type="paragraph" w:styleId="TOC3">
    <w:name w:val="toc 3"/>
    <w:autoRedefine/>
    <w:uiPriority w:val="39"/>
    <w:pPr>
      <w:tabs>
        <w:tab w:val="right" w:leader="middleDot" w:pos="9120"/>
      </w:tabs>
      <w:topLinePunct/>
      <w:snapToGrid w:val="0"/>
      <w:spacing w:before="120" w:after="120" w:line="360" w:lineRule="atLeast"/>
      <w:jc w:val="both"/>
      <w:textAlignment w:val="baseline"/>
    </w:pPr>
    <w:rPr>
      <w:rFonts w:eastAsia="黑体"/>
      <w:noProof/>
      <w:kern w:val="2"/>
      <w:sz w:val="28"/>
      <w:szCs w:val="24"/>
    </w:rPr>
    <w:semiHidden/>
    <w:unhideWhenUsed/>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widowControl/>
    </w:pPr>
    <w:rPr>
      <w:rFonts w:eastAsia="黑体"/>
      <w:kern w:val="2"/>
      <w:sz w:val="28"/>
      <w:szCs w:val="28"/>
    </w:rPr>
  </w:style>
  <w:style w:type="paragraph" w:customStyle="1" w:styleId="cw7">
    <w:name w:val="图示注解"/>
    <w:autoRedefine/>
    <w:qFormat/>
    <w:pPr>
      <w:jc w:val="both"/>
    </w:pPr>
    <w:rPr>
      <w:kern w:val="2"/>
      <w:sz w:val="21"/>
      <w:szCs w:val="21"/>
    </w:rPr>
    <w:semiHidden/>
    <w:unhideWhenUsed/>
  </w:style>
  <w:style w:type="paragraph" w:customStyle="1" w:styleId="cw8">
    <w:name w:val="附录标题"/>
    <w:autoRedefine/>
    <w:qFormat/>
    <w:pPr>
      <w:keepNext/>
      <w:keepLines/>
      <w:pageBreakBefore/>
      <w:spacing w:before="360" w:after="240"/>
      <w:jc w:val="center"/>
      <w:outlineLvl w:val="0"/>
    </w:pPr>
    <w:rPr>
      <w:rFonts w:eastAsia="黑体"/>
      <w:bCs/>
      <w:kern w:val="2"/>
      <w:sz w:val="32"/>
      <w:szCs w:val="24"/>
    </w:rPr>
    <w:semiHidden/>
    <w:unhideWhenUsed/>
  </w:style>
  <w:style w:type="paragraph" w:customStyle="1" w:styleId="cw9">
    <w:name w:val="表内段落"/>
    <w:autoRedefine/>
    <w:qFormat/>
    <w:pPr>
      <w:topLinePunct/>
      <w:snapToGrid w:val="0"/>
      <w:spacing w:line="280" w:lineRule="atLeast"/>
      <w:jc w:val="center"/>
      <w:textAlignment w:val="baseline"/>
    </w:pPr>
    <w:rPr>
      <w:kern w:val="2"/>
      <w:sz w:val="21"/>
      <w:szCs w:val="24"/>
    </w:rPr>
  </w:style>
  <w:style w:type="paragraph" w:customStyle="1" w:styleId="cw10">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4"/>
    <w:semiHidden/>
    <w:unhideWhenUsed/>
    <w:rPr>
      <w:rFonts w:eastAsia="黑体"/>
      <w:bCs/>
      <w:kern w:val="2"/>
      <w:sz w:val="24"/>
      <w:szCs w:val="24"/>
    </w:rPr>
  </w:style>
  <w:style w:type="paragraph" w:customStyle="1" w:styleId="cw11">
    <w:name w:val="表头段落"/>
    <w:autoRedefine/>
    <w:qFormat/>
    <w:pPr>
      <w:topLinePunct/>
      <w:snapToGrid w:val="0"/>
      <w:spacing w:line="280" w:lineRule="atLeast"/>
      <w:jc w:val="center"/>
      <w:textAlignment w:val="baseline"/>
    </w:pPr>
    <w:rPr>
      <w:b/>
      <w:kern w:val="2"/>
      <w:sz w:val="21"/>
      <w:szCs w:val="24"/>
    </w:rPr>
  </w:style>
  <w:style w:type="paragraph" w:customStyle="1" w:styleId="cw12">
    <w:name w:val="表格标题"/>
    <w:autoRedefine/>
    <w:qFormat/>
    <w:pPr>
      <w:keepNext/>
      <w:topLinePunct/>
      <w:adjustRightInd w:val="0"/>
      <w:snapToGrid w:val="0"/>
      <w:spacing w:before="20" w:after="20" w:line="324" w:lineRule="auto"/>
      <w:jc w:val="center"/>
      <w:textAlignment w:val="baseline"/>
      <w:keepLines/>
    </w:pPr>
    <w:rPr>
      <w:rFonts w:asciiTheme="majorHAnsi" w:eastAsia="黑体" w:hAnsiTheme="majorHAnsi" w:cstheme="majorBidi"/>
      <w:kern w:val="2"/>
      <w:sz w:val="22"/>
      <w:szCs w:val="24"/>
    </w:rPr>
  </w:style>
  <w:style w:type="paragraph" w:customStyle="1" w:styleId="cw13">
    <w:name w:val="图示标题"/>
    <w:autoRedefine/>
    <w:qFormat/>
    <w:pPr>
      <w:keepLines/>
      <w:topLinePunct/>
      <w:adjustRightInd w:val="0"/>
      <w:snapToGrid w:val="0"/>
      <w:spacing w:before="60"/>
      <w:jc w:val="center"/>
      <w:textAlignment w:val="baseline"/>
    </w:pPr>
    <w:rPr>
      <w:rFonts w:eastAsia="黑体"/>
      <w:kern w:val="2"/>
      <w:sz w:val="22"/>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cw14">
    <w:name w:val="标题附加"/>
    <w:autoRedefine/>
    <w:qFormat/>
    <w:pPr>
      <w:keepLines/>
      <w:pageBreakBefore/>
      <w:topLinePunct/>
      <w:adjustRightInd w:val="0"/>
      <w:snapToGrid w:val="0"/>
      <w:spacing w:before="360" w:after="240"/>
      <w:jc w:val="center"/>
      <w:textAlignment w:val="baseline"/>
      <w:outlineLvl w:val="0"/>
      <w:keepNext/>
      <w:widowControl/>
    </w:pPr>
    <w:rPr>
      <w:rFonts w:eastAsia="黑体"/>
      <w:bCs/>
      <w:kern w:val="2"/>
      <w:sz w:val="32"/>
      <w:szCs w:val="24"/>
    </w:rPr>
    <w:semiHidden/>
    <w:unhideWhenUsed/>
  </w:style>
  <w:style w:type="character" w:customStyle="1" w:styleId="20">
    <w:name w:val="标题 2 字符"/>
    <w:link w:val="2"/>
    <w:semiHidden/>
    <w:unhideWhenUsed/>
    <w:rPr>
      <w:rFonts w:eastAsia="黑体"/>
      <w:bCs/>
      <w:kern w:val="2"/>
      <w:sz w:val="28"/>
      <w:szCs w:val="28"/>
    </w:rPr>
  </w:style>
  <w:style w:type="character" w:customStyle="1" w:styleId="30">
    <w:name w:val="标题 3 字符"/>
    <w:link w:val="3"/>
    <w:semiHidden/>
    <w:unhideWhenUsed/>
    <w:rPr>
      <w:rFonts w:eastAsia="黑体"/>
      <w:kern w:val="2"/>
      <w:sz w:val="24"/>
      <w:szCs w:val="24"/>
    </w:rPr>
  </w:style>
  <w:style w:type="character" w:customStyle="1" w:styleId="50">
    <w:name w:val="标题 5 字符"/>
    <w:link w:val="5"/>
    <w:semiHidden/>
    <w:unhideWhenUsed/>
    <w:rPr>
      <w:rFonts w:eastAsia="黑体"/>
      <w:bCs/>
      <w:kern w:val="2"/>
      <w:sz w:val="24"/>
      <w:szCs w:val="24"/>
    </w:rPr>
  </w:style>
  <w:style w:type="character" w:customStyle="1" w:styleId="60">
    <w:name w:val="标题 6 字符"/>
    <w:link w:val="6"/>
    <w:semiHidden/>
    <w:unhideWhenUsed/>
    <w:rPr>
      <w:rFonts w:eastAsia="黑体"/>
      <w:kern w:val="2"/>
      <w:sz w:val="24"/>
      <w:szCs w:val="24"/>
    </w:rPr>
  </w:style>
  <w:style w:type="paragraph" w:customStyle="1" w:styleId="cw15">
    <w:name w:val="文献段落"/>
    <w:autoRedefine/>
    <w:unhideWhenUsed/>
    <w:qFormat/>
    <w:rsid w:val="003D7F2F"/>
    <w:pPr>
      <w:topLinePunct/>
      <w:autoSpaceDE w:val="0"/>
      <w:autoSpaceDN w:val="0"/>
      <w:adjustRightInd w:val="0"/>
      <w:snapToGrid w:val="0"/>
      <w:spacing w:before="60" w:after="60" w:line="360" w:lineRule="auto"/>
      <w:ind w:leftChars="0" w:left="420" w:hangingChars="200" w:hanging="420"/>
      <w:jc w:val="both"/>
      <w:textAlignment w:val="baseline"/>
    </w:pPr>
    <w:rPr>
      <w:kern w:val="2"/>
      <w:sz w:val="21"/>
      <w:szCs w:val="24"/>
    </w:rPr>
  </w:style>
  <w:style w:type="paragraph" w:customStyle="1" w:styleId="cw16">
    <w:name w:val="表左段落"/>
    <w:autoRedefine/>
    <w:qFormat/>
    <w:pPr>
      <w:topLinePunct/>
      <w:adjustRightInd w:val="0"/>
      <w:snapToGrid w:val="0"/>
      <w:spacing w:line="280" w:lineRule="atLeast"/>
      <w:mirrorIndents/>
      <w:jc w:val="center"/>
      <w:textAlignment w:val="baseline"/>
    </w:pPr>
    <w:rPr>
      <w:kern w:val="2"/>
      <w:sz w:val="21"/>
      <w:szCs w:val="24"/>
    </w:rPr>
  </w:style>
  <w:style w:type="paragraph" w:customStyle="1" w:styleId="cw17">
    <w:name w:val="表右段落"/>
    <w:autoRedefine/>
    <w:qFormat/>
    <w:pPr>
      <w:topLinePunct/>
      <w:adjustRightInd w:val="0"/>
      <w:snapToGrid w:val="0"/>
      <w:spacing w:line="280" w:lineRule="atLeast"/>
      <w:jc w:val="center"/>
      <w:textAlignment w:val="baseline"/>
    </w:pPr>
    <w:rPr>
      <w:kern w:val="2"/>
      <w:sz w:val="21"/>
      <w:szCs w:val="24"/>
    </w:rPr>
  </w:style>
  <w:style w:type="paragraph" w:customStyle="1" w:styleId="cw18">
    <w:name w:val="嵌图段落"/>
    <w:autoRedefine/>
    <w:qFormat/>
    <w:pPr>
      <w:topLinePunct/>
      <w:adjustRightInd w:val="0"/>
      <w:snapToGrid w:val="0"/>
      <w:spacing w:line="420" w:lineRule="atLeast"/>
      <w:ind w:firstLineChars="0" w:firstLine="454"/>
      <w:jc w:val="both"/>
      <w:textAlignment w:val="center"/>
    </w:pPr>
    <w:rPr>
      <w:bCs/>
      <w:kern w:val="2"/>
      <w:sz w:val="24"/>
      <w:szCs w:val="24"/>
    </w:rPr>
    <w:semiHidden/>
    <w:unhideWhenUsed/>
  </w:style>
  <w:style w:type="paragraph" w:customStyle="1" w:styleId="cw19">
    <w:name w:val="尾注内容"/>
    <w:autoRedefine/>
    <w:semiHidden/>
    <w:unhideWhenUsed/>
    <w:qFormat/>
    <w:pPr>
      <w:topLinePunct/>
      <w:snapToGrid w:val="0"/>
      <w:jc w:val="both"/>
      <w:textAlignment w:val="baseline"/>
    </w:pPr>
    <w:rPr>
      <w:kern w:val="2"/>
      <w:sz w:val="21"/>
      <w:szCs w:val="24"/>
    </w:rPr>
  </w:style>
  <w:style w:type="character" w:customStyle="1" w:styleId="cw20">
    <w:name w:val="尾注标记"/>
    <w:uiPriority w:val="1"/>
    <w:semiHidden/>
    <w:unhideWhenUsed/>
    <w:qFormat/>
    <w:rPr>
      <w:vertAlign w:val="superscript"/>
    </w:rPr>
  </w:style>
  <w:style w:type="paragraph" w:customStyle="1" w:styleId="cw21">
    <w:name w:val="脚注内容"/>
    <w:autoRedefine/>
    <w:semiHidden/>
    <w:unhideWhenUsed/>
    <w:qFormat/>
    <w:pPr>
      <w:topLinePunct/>
      <w:snapToGrid w:val="0"/>
      <w:jc w:val="both"/>
      <w:textAlignment w:val="baseline"/>
    </w:pPr>
    <w:rPr>
      <w:kern w:val="2"/>
      <w:sz w:val="21"/>
      <w:szCs w:val="24"/>
    </w:rPr>
  </w:style>
  <w:style w:type="character" w:customStyle="1" w:styleId="cw22">
    <w:name w:val="脚注标记"/>
    <w:uiPriority w:val="1"/>
    <w:semiHidden/>
    <w:unhideWhenUsed/>
    <w:qFormat/>
    <w:rPr>
      <w:rFonts w:asciiTheme="minorEastAsia" w:eastAsiaTheme="minorEastAsia"/>
      <w:sz w:val="21"/>
      <w:vertAlign w:val="superscript"/>
    </w:rPr>
  </w:style>
  <w:style w:type="paragraph" w:customStyle="1" w:styleId="cw23">
    <w:name w:val="图题目录"/>
    <w:autoRedefine/>
    <w:semiHidden/>
    <w:unhideWhenUsed/>
    <w:qFormat/>
    <w:pPr>
      <w:tabs>
        <w:tab w:val="right" w:leader="dot" w:pos="9345"/>
      </w:tabs>
      <w:topLinePunct/>
      <w:snapToGrid w:val="0"/>
      <w:spacing w:before="120" w:after="120" w:line="420" w:lineRule="atLeast"/>
      <w:jc w:val="both"/>
      <w:textAlignment w:val="baseline"/>
      <w:keepLines/>
    </w:pPr>
    <w:rPr>
      <w:rFonts w:eastAsia="黑体"/>
      <w:kern w:val="2"/>
      <w:sz w:val="28"/>
      <w:szCs w:val="24"/>
    </w:rPr>
  </w:style>
  <w:style w:type="paragraph" w:customStyle="1" w:styleId="cw24">
    <w:name w:val="表题目录"/>
    <w:autoRedefine/>
    <w:unhideWhenUsed/>
    <w:qFormat/>
    <w:pPr>
      <w:tabs>
        <w:tab w:val="right" w:leader="dot" w:pos="9345"/>
      </w:tabs>
      <w:topLinePunct/>
      <w:snapToGrid w:val="0"/>
      <w:spacing w:before="120" w:after="120" w:line="420" w:lineRule="atLeast"/>
      <w:jc w:val="both"/>
      <w:textAlignment w:val="baseline"/>
      <w:keepLines/>
    </w:pPr>
    <w:rPr>
      <w:rFonts w:eastAsia="黑体"/>
      <w:kern w:val="2"/>
      <w:sz w:val="28"/>
      <w:szCs w:val="24"/>
    </w:rPr>
  </w:style>
  <w:style w:type="paragraph" w:customStyle="1" w:styleId="cw25">
    <w:name w:val="论文题目"/>
    <w:link w:val="Char"/>
    <w:autoRedefine/>
    <w:qFormat/>
    <w:pPr>
      <w:jc w:val="center"/>
    </w:pPr>
    <w:rPr>
      <w:rFonts w:eastAsia="黑体"/>
      <w:iCs/>
      <w:kern w:val="2"/>
      <w:sz w:val="44"/>
      <w:szCs w:val="24"/>
    </w:rPr>
    <w:semiHidden/>
    <w:unhideWhenUsed/>
  </w:style>
  <w:style w:type="paragraph" w:customStyle="1" w:styleId="af6">
    <w:name w:val="中文摘要标题"/>
    <w:next w:val="a"/>
    <w:autoRedefine/>
    <w:qFormat/>
    <w:pPr>
      <w:keepLines/>
      <w:pageBreakBefore/>
      <w:snapToGrid w:val="0"/>
      <w:spacing w:before="240" w:after="240" w:line="500" w:lineRule="atLeast"/>
      <w:jc w:val="center"/>
      <w:outlineLvl w:val="0"/>
      <w:keepNext/>
      <w:widowControl/>
    </w:pPr>
    <w:rPr>
      <w:rFonts w:eastAsia="黑体"/>
      <w:kern w:val="2"/>
      <w:sz w:val="32"/>
      <w:szCs w:val="24"/>
    </w:rPr>
  </w:style>
  <w:style w:type="character" w:customStyle="1" w:styleId="Char">
    <w:name w:val="论文题目 Char"/>
    <w:link w:val="cw25"/>
    <w:uiPriority w:val="1"/>
    <w:semiHidden/>
    <w:unhideWhenUsed/>
    <w:rPr>
      <w:rFonts w:eastAsia="黑体"/>
      <w:iCs/>
      <w:kern w:val="2"/>
      <w:sz w:val="44"/>
      <w:szCs w:val="24"/>
    </w:rPr>
  </w:style>
  <w:style w:type="paragraph" w:customStyle="1" w:styleId="af7">
    <w:name w:val="正文页眉"/>
    <w:autoRedefine/>
    <w:qFormat/>
    <w:pPr>
      <w:jc w:val="center"/>
    </w:pPr>
    <w:rPr>
      <w:rFonts w:ascii="华文楷体" w:eastAsia="华文楷体" w:hAnsi="华文楷体"/>
      <w:bCs/>
      <w:noProof/>
      <w:kern w:val="2"/>
      <w:sz w:val="28"/>
      <w:szCs w:val="28"/>
    </w:rPr>
  </w:style>
  <w:style w:type="paragraph" w:customStyle="1" w:styleId="af8">
    <w:name w:val="非正文页脚"/>
    <w:autoRedefine/>
    <w:qFormat/>
    <w:pPr>
      <w:pBdr>
        <w:top w:val="single" w:sz="4" w:space="0" w:color="auto"/>
      </w:pBdr>
      <w:spacing w:line="280" w:lineRule="atLeast"/>
      <w:jc w:val="center"/>
    </w:pPr>
    <w:rPr>
      <w:kern w:val="2"/>
      <w:sz w:val="21"/>
      <w:szCs w:val="24"/>
    </w:rPr>
  </w:style>
  <w:style w:type="paragraph" w:customStyle="1" w:styleId="afa">
    <w:name w:val="附录内容"/>
    <w:autoRedefine/>
    <w:qFormat/>
    <w:pPr>
      <w:jc w:val="both"/>
    </w:pPr>
    <w:rPr>
      <w:kern w:val="2"/>
      <w:sz w:val="24"/>
      <w:szCs w:val="24"/>
    </w:rPr>
    <w:semiHidden/>
    <w:unhideWhenUsed/>
  </w:style>
  <w:style w:type="paragraph" w:customStyle="1" w:styleId="afb">
    <w:name w:val="英文摘要"/>
    <w:autoRedefine/>
    <w:qFormat/>
    <w:pPr>
      <w:spacing w:line="300" w:lineRule="auto"/>
      <w:ind w:firstLineChars="200" w:firstLine="560"/>
      <w:jc w:val="both"/>
    </w:pPr>
    <w:rPr>
      <w:kern w:val="2"/>
      <w:sz w:val="24"/>
      <w:szCs w:val="24"/>
    </w:rPr>
  </w:style>
  <w:style w:type="paragraph" w:customStyle="1" w:styleId="afc">
    <w:name w:val="致谢内容"/>
    <w:autoRedefine/>
    <w:qFormat/>
    <w:pPr>
      <w:jc w:val="both"/>
    </w:pPr>
    <w:rPr>
      <w:kern w:val="2"/>
      <w:sz w:val="24"/>
      <w:szCs w:val="24"/>
    </w:rPr>
    <w:semiHidden/>
    <w:unhideWhenUsed/>
  </w:style>
  <w:style w:type="character" w:customStyle="1" w:styleId="afd">
    <w:name w:val="关键词头"/>
    <w:uiPriority w:val="1"/>
    <w:qFormat/>
    <w:rPr>
      <w:rFonts w:eastAsia="黑体"/>
      <w:b/>
      <w:sz w:val="28"/>
    </w:rPr>
  </w:style>
  <w:style w:type="paragraph" w:customStyle="1" w:styleId="afe">
    <w:name w:val="关键词段落"/>
    <w:autoRedefine/>
    <w:qFormat/>
    <w:pPr>
      <w:spacing w:before="440"/>
      <w:jc w:val="both"/>
    </w:pPr>
    <w:rPr>
      <w:kern w:val="2"/>
      <w:sz w:val="24"/>
      <w:szCs w:val="24"/>
    </w:rPr>
  </w:style>
  <w:style w:type="paragraph" w:customStyle="1" w:styleId="aff">
    <w:name w:val="中文摘要"/>
    <w:autoRedefine/>
    <w:qFormat/>
    <w:pPr>
      <w:snapToGrid w:val="0"/>
      <w:spacing w:line="300" w:lineRule="auto"/>
      <w:ind w:firstLineChars="200" w:firstLine="200"/>
      <w:jc w:val="both"/>
    </w:pPr>
    <w:rPr>
      <w:kern w:val="2"/>
      <w:sz w:val="24"/>
      <w:szCs w:val="24"/>
    </w:rPr>
  </w:style>
  <w:style w:type="paragraph" w:customStyle="1" w:styleId="aff0">
    <w:name w:val="表底段落"/>
    <w:autoRedefine/>
    <w:qFormat/>
    <w:pPr>
      <w:spacing w:line="280" w:lineRule="atLeast"/>
      <w:jc w:val="center"/>
    </w:pPr>
    <w:rPr>
      <w:kern w:val="2"/>
      <w:sz w:val="21"/>
      <w:szCs w:val="24"/>
    </w:rPr>
    <w:semiHidden/>
    <w:unhideWhenUsed/>
  </w:style>
  <w:style w:type="paragraph" w:customStyle="1" w:styleId="aff1">
    <w:name w:val="致谢标题"/>
    <w:autoRedefine/>
    <w:qFormat/>
    <w:pPr>
      <w:keepNext/>
      <w:keepLines/>
      <w:pageBreakBefore/>
      <w:jc w:val="center"/>
    </w:pPr>
    <w:rPr>
      <w:rFonts w:eastAsia="黑体"/>
      <w:bCs/>
      <w:kern w:val="2"/>
      <w:sz w:val="32"/>
      <w:szCs w:val="24"/>
    </w:rPr>
  </w:style>
  <w:style w:type="character" w:customStyle="1" w:styleId="90">
    <w:name w:val="标题 9 字符"/>
    <w:link w:val="9"/>
    <w:semiHidden/>
    <w:uiPriority w:val="1"/>
    <w:unhideWhenUsed/>
    <w:rPr>
      <w:rFonts w:asciiTheme="majorHAnsi" w:eastAsiaTheme="majorEastAsia" w:hAnsiTheme="majorHAnsi" w:cstheme="majorBidi"/>
      <w:kern w:val="2"/>
      <w:sz w:val="21"/>
      <w:szCs w:val="21"/>
    </w:rPr>
  </w:style>
  <w:style w:type="character" w:customStyle="1" w:styleId="80">
    <w:name w:val="标题 8 字符"/>
    <w:link w:val="8"/>
    <w:semiHidden/>
    <w:uiPriority w:val="1"/>
    <w:unhideWhenUsed/>
    <w:rPr>
      <w:rFonts w:asciiTheme="majorHAnsi" w:eastAsiaTheme="majorEastAsia" w:hAnsiTheme="majorHAnsi" w:cstheme="majorBidi"/>
      <w:kern w:val="2"/>
      <w:sz w:val="24"/>
      <w:szCs w:val="24"/>
    </w:rPr>
  </w:style>
  <w:style w:type="character" w:customStyle="1" w:styleId="70">
    <w:name w:val="标题 7 字符"/>
    <w:link w:val="7"/>
    <w:semiHidden/>
    <w:uiPriority w:val="1"/>
    <w:unhideWhenUsed/>
    <w:rPr>
      <w:rFonts w:eastAsiaTheme="majorEastAsia"/>
      <w:bCs/>
      <w:kern w:val="2"/>
      <w:sz w:val="24"/>
      <w:szCs w:val="24"/>
    </w:rPr>
  </w:style>
  <w:style w:type="paragraph" w:customStyle="1" w:styleId="aff2">
    <w:name w:val="表格注解"/>
    <w:autoRedefine/>
    <w:qFormat/>
    <w:pPr>
      <w:jc w:val="both"/>
    </w:pPr>
    <w:rPr>
      <w:kern w:val="2"/>
      <w:sz w:val="21"/>
      <w:szCs w:val="21"/>
    </w:rPr>
    <w:semiHidden/>
    <w:unhideWhenUsed/>
  </w:style>
  <w:style w:type="character" w:customStyle="1" w:styleId="aff3">
    <w:name w:val="摘要词头"/>
    <w:uiPriority w:val="1"/>
    <w:qFormat/>
    <w:semiHidden/>
    <w:unhideWhenUsed/>
    <w:rPr>
      <w:rFonts w:eastAsia="黑体"/>
      <w:sz w:val="28"/>
    </w:rPr>
  </w:style>
  <w:style w:type="paragraph" w:customStyle="1" w:styleId="aff4">
    <w:name w:val="附加标题"/>
    <w:next w:val="a"/>
    <w:autoRedefine/>
    <w:qFormat/>
    <w:pPr>
      <w:snapToGrid w:val="0"/>
      <w:ind w:firstLineChars="800" w:firstLine="800"/>
      <w:jc w:val="center"/>
    </w:pPr>
    <w:rPr>
      <w:kern w:val="2"/>
      <w:sz w:val="30"/>
      <w:szCs w:val="24"/>
    </w:rPr>
    <w:semiHidden/>
    <w:unhideWhenUsed/>
  </w:style>
  <w:style w:type="paragraph" w:customStyle="1" w:styleId="aff5">
    <w:name w:val="表前空段"/>
    <w:autoRedefine/>
    <w:qFormat/>
    <w:pPr>
      <w:spacing w:line="180" w:lineRule="exact"/>
      <w:jc w:val="both"/>
    </w:pPr>
    <w:rPr>
      <w:kern w:val="2"/>
      <w:sz w:val="21"/>
      <w:szCs w:val="21"/>
    </w:rPr>
    <w:semiHidden/>
    <w:unhideWhenUsed/>
  </w:style>
  <w:style w:type="paragraph" w:customStyle="1" w:styleId="aff6">
    <w:name w:val="独图段落"/>
    <w:autoRedefine/>
    <w:qFormat/>
    <w:pPr>
      <w:adjustRightInd w:val="0"/>
      <w:snapToGrid w:val="0"/>
      <w:spacing w:line="360" w:lineRule="auto"/>
      <w:jc w:val="center"/>
    </w:pPr>
    <w:rPr>
      <w:kern w:val="2"/>
      <w:sz w:val="30"/>
      <w:szCs w:val="24"/>
    </w:rPr>
  </w:style>
  <w:style w:type="paragraph" w:customStyle="1" w:styleId="aff7">
    <w:name w:val="作者单位"/>
    <w:autoRedefine/>
    <w:qFormat/>
    <w:pPr>
      <w:spacing w:line="280" w:lineRule="atLeast"/>
      <w:jc w:val="center"/>
    </w:pPr>
    <w:rPr>
      <w:kern w:val="2"/>
      <w:sz w:val="21"/>
      <w:szCs w:val="24"/>
    </w:rPr>
    <w:semiHidden/>
    <w:unhideWhenUsed/>
  </w:style>
  <w:style w:type="paragraph" w:customStyle="1" w:styleId="aff8">
    <w:name w:val="论文作者"/>
    <w:autoRedefine/>
    <w:qFormat/>
    <w:pPr>
      <w:snapToGrid w:val="0"/>
      <w:spacing w:line="280" w:lineRule="atLeast"/>
      <w:jc w:val="center"/>
    </w:pPr>
    <w:rPr>
      <w:kern w:val="2"/>
      <w:sz w:val="21"/>
      <w:szCs w:val="24"/>
    </w:rPr>
    <w:semiHidden/>
    <w:unhideWhenUsed/>
  </w:style>
  <w:style w:type="paragraph" w:customStyle="1" w:styleId="aff9">
    <w:name w:val="表后空段"/>
    <w:autoRedefine/>
    <w:qFormat/>
    <w:pPr>
      <w:snapToGrid w:val="0"/>
      <w:spacing w:line="180" w:lineRule="exact"/>
      <w:jc w:val="both"/>
    </w:pPr>
    <w:rPr>
      <w:kern w:val="2"/>
      <w:sz w:val="21"/>
      <w:szCs w:val="21"/>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pacing w:before="360" w:after="240"/>
      <w:jc w:val="center"/>
      <w:outlineLvl w:val="0"/>
    </w:pPr>
    <w:rPr>
      <w:rFonts w:eastAsia="黑体"/>
      <w:bCs/>
      <w:kern w:val="2"/>
      <w:sz w:val="32"/>
      <w:szCs w:val="24"/>
    </w:rPr>
    <w:semiHidden/>
    <w:unhideWhenUsed/>
  </w:style>
  <w:style w:type="paragraph" w:customStyle="1" w:styleId="affe">
    <w:name w:val="目录标题"/>
    <w:link w:val="afff"/>
    <w:autoRedefine/>
    <w:qFormat/>
    <w:rsid w:val="00575CF7"/>
    <w:pPr>
      <w:pageBreakBefore/>
      <w:spacing w:before="360" w:after="240"/>
      <w:jc w:val="center"/>
      <w:outlineLvl w:val="0"/>
      <w:keepNext/>
      <w:keepLines/>
      <w:widowControl/>
    </w:pPr>
    <w:rPr>
      <w:rFonts w:eastAsia="黑体"/>
      <w:bCs/>
      <w:kern w:val="2"/>
      <w:sz w:val="32"/>
      <w:szCs w:val="24"/>
    </w:rPr>
  </w:style>
  <w:style w:type="character" w:customStyle="1" w:styleId="afff1">
    <w:name w:val="标题 字符"/>
    <w:link w:val="afff0"/>
    <w:semiHidden/>
    <w:uiPriority w:val="1"/>
    <w:unhideWhenUsed/>
    <w:rPr>
      <w:rFonts w:asciiTheme="majorHAnsi" w:hAnsiTheme="majorHAnsi" w:cstheme="majorBidi"/>
      <w:b/>
      <w:bCs/>
      <w:kern w:val="2"/>
      <w:sz w:val="32"/>
      <w:szCs w:val="32"/>
    </w:rPr>
  </w:style>
  <w:style w:type="paragraph" w:customStyle="1" w:styleId="afff2">
    <w:name w:val="文献标题"/>
    <w:autoRedefine/>
    <w:qFormat/>
    <w:pPr>
      <w:keepNext/>
      <w:pageBreakBefore/>
      <w:spacing w:before="360" w:after="240"/>
      <w:jc w:val="center"/>
      <w:outlineLvl w:val="0"/>
    </w:pPr>
    <w:rPr>
      <w:rFonts w:eastAsia="黑体"/>
      <w:bCs/>
      <w:kern w:val="2"/>
      <w:sz w:val="32"/>
      <w:szCs w:val="24"/>
    </w:rPr>
  </w:style>
  <w:style w:type="paragraph" w:customStyle="1" w:styleId="afff3">
    <w:name w:val="英文摘要标题"/>
    <w:autoRedefine/>
    <w:qFormat/>
    <w:pPr>
      <w:keepLines/>
      <w:pageBreakBefore/>
      <w:snapToGrid w:val="0"/>
      <w:spacing w:before="240" w:after="240" w:line="500" w:lineRule="atLeast"/>
      <w:jc w:val="center"/>
      <w:outlineLvl w:val="0"/>
      <w:keepNext/>
      <w:widowControl/>
    </w:pPr>
    <w:rPr>
      <w:rFonts w:eastAsia="黑体"/>
      <w:kern w:val="2"/>
      <w:sz w:val="32"/>
      <w:szCs w:val="24"/>
    </w:rPr>
  </w:style>
  <w:style w:type="paragraph" w:styleId="afff4">
    <w:name w:val="footnote text"/>
    <w:link w:val="afff5"/>
    <w:autoRedefine/>
    <w:semiHidden/>
    <w:unhideWhenUsed/>
    <w:qFormat/>
    <w:rsid w:val="003332E0"/>
    <w:pPr>
      <w:widowControl w:val="0"/>
      <w:topLinePunct/>
      <w:adjustRightInd w:val="0"/>
      <w:snapToGrid w:val="0"/>
      <w:spacing w:before="20" w:after="20" w:line="420" w:lineRule="atLeast"/>
      <w:ind w:firstLineChars="0" w:firstLine="454"/>
      <w:jc w:val="both"/>
      <w:textAlignment w:val="baseline"/>
    </w:pPr>
    <w:rPr>
      <w:sz w:val="18"/>
      <w:szCs w:val="18"/>
      <w:kern w:val="2"/>
    </w:rPr>
  </w:style>
  <w:style w:type="character" w:customStyle="1" w:styleId="afff5">
    <w:name w:val="脚注文本 字符"/>
    <w:link w:val="afff4"/>
    <w:semiHidden/>
    <w:uiPriority w:val="1"/>
    <w:unhideWhenUsed/>
    <w:rPr>
      <w:kern w:val="2"/>
      <w:sz w:val="18"/>
      <w:szCs w:val="18"/>
    </w:rPr>
  </w:style>
  <w:style w:type="character" w:customStyle="1" w:styleId="afff8">
    <w:name w:val="文档结构图 字符"/>
    <w:link w:val="afff7"/>
    <w:semiHidden/>
    <w:uiPriority w:val="1"/>
    <w:unhideWhenUsed/>
    <w:rPr>
      <w:rFonts w:ascii="宋体"/>
      <w:kern w:val="2"/>
      <w:sz w:val="18"/>
      <w:szCs w:val="18"/>
    </w:rPr>
  </w:style>
  <w:style w:type="paragraph" w:styleId="TOC5">
    <w:name w:val="toc 5"/>
    <w:next w:val="a"/>
    <w:autoRedefine/>
    <w:semiHidden/>
    <w:unhideWhenUsed/>
    <w:qFormat/>
    <w:rsid w:val="003332E0"/>
    <w:pPr>
      <w:ind w:leftChars="800" w:left="800" w:firstLineChars="0" w:firstLine="454"/>
      <w:widowControl w:val="0"/>
      <w:topLinePunct/>
      <w:adjustRightInd w:val="0"/>
      <w:snapToGrid w:val="0"/>
      <w:spacing w:before="20" w:after="20" w:line="420" w:lineRule="atLeast"/>
      <w:jc w:val="both"/>
      <w:textAlignment w:val="baseline"/>
    </w:pPr>
    <w:rPr>
      <w:kern w:val="2"/>
      <w:sz w:val="24"/>
      <w:szCs w:val="24"/>
    </w:rPr>
  </w:style>
  <w:style w:type="paragraph" w:customStyle="1" w:styleId="afffd">
    <w:name w:val="非正文页眉"/>
    <w:autoRedefine/>
    <w:qFormat/>
    <w:pPr>
      <w:jc w:val="center"/>
    </w:pPr>
    <w:rPr>
      <w:rFonts w:ascii="华文楷体" w:eastAsia="华文楷体" w:hAnsi="华文楷体"/>
      <w:bCs/>
      <w:noProof/>
      <w:kern w:val="2"/>
      <w:sz w:val="28"/>
      <w:szCs w:val="28"/>
    </w:rPr>
  </w:style>
  <w:style w:type="paragraph" w:customStyle="1" w:styleId="afffe">
    <w:name w:val="正文页脚"/>
    <w:autoRedefine/>
    <w:qFormat/>
    <w:pPr>
      <w:pBdr>
        <w:top w:val="single" w:sz="4" w:space="1" w:color="auto"/>
      </w:pBdr>
      <w:jc w:val="center"/>
    </w:pPr>
    <w:rPr>
      <w:rFonts w:eastAsiaTheme="minorEastAsia"/>
      <w:noProof/>
      <w:kern w:val="2"/>
      <w:sz w:val="21"/>
      <w:szCs w:val="21"/>
    </w:rPr>
  </w:style>
  <w:style w:type="paragraph" w:customStyle="1" w:styleId="affff">
    <w:name w:val="有图题图"/>
    <w:autoRedefine/>
    <w:qFormat/>
    <w:pPr>
      <w:jc w:val="center"/>
    </w:pPr>
    <w:rPr>
      <w:kern w:val="2"/>
      <w:sz w:val="24"/>
      <w:szCs w:val="24"/>
    </w:rPr>
  </w:style>
  <w:style w:type="paragraph" w:customStyle="1" w:styleId="affff0">
    <w:name w:val="题附段落"/>
    <w:link w:val="affff1"/>
    <w:autoRedefine/>
    <w:qFormat/>
    <w:rsid w:val="00575CF7"/>
    <w:pPr>
      <w:outlineLvl w:val="9"/>
      <w:pageBreakBefore/>
      <w:spacing w:before="360" w:after="240"/>
      <w:jc w:val="center"/>
      <w:keepNext/>
      <w:keepLines/>
      <w:widowControl/>
    </w:pPr>
    <w:rPr>
      <w:sz w:val="24"/>
      <w:rFonts w:eastAsia="黑体"/>
      <w:bCs/>
      <w:kern w:val="2"/>
      <w:szCs w:val="24"/>
    </w:rPr>
    <w:semiHidden/>
    <w:unhideWhenUsed/>
  </w:style>
  <w:style w:type="character" w:customStyle="1" w:styleId="afff">
    <w:name w:val="目录标题 字符"/>
    <w:link w:val="affe"/>
    <w:rsid w:val="00575CF7"/>
    <w:uiPriority w:val="1"/>
    <w:semiHidden/>
    <w:unhideWhenUsed/>
    <w:rPr>
      <w:rFonts w:eastAsia="黑体"/>
      <w:bCs/>
      <w:kern w:val="2"/>
      <w:sz w:val="32"/>
      <w:szCs w:val="24"/>
    </w:rPr>
  </w:style>
  <w:style w:type="character" w:customStyle="1" w:styleId="affff1">
    <w:name w:val="题附段落 字符"/>
    <w:basedOn w:val="a0"/>
    <w:link w:val="affff0"/>
    <w:rsid w:val="00575CF7"/>
    <w:uiPriority w:val="1"/>
    <w:semiHidden/>
    <w:unhideWhenUsed/>
    <w:rPr>
      <w:rFonts w:eastAsia="黑体"/>
      <w:bCs/>
      <w:kern w:val="2"/>
      <w:sz w:val="24"/>
      <w:szCs w:val="24"/>
    </w:rPr>
  </w:style>
  <w:style w:type="paragraph" w:customStyle="1" w:styleId="affff2">
    <w:name w:val="图下说明"/>
    <w:link w:val="affff3"/>
    <w:autoRedefine/>
    <w:qFormat/>
    <w:rsid w:val="00575CF7"/>
    <w:pPr>
      <w:jc w:val="left"/>
      <w:outlineLvl w:val="9"/>
      <w:pageBreakBefore/>
      <w:spacing w:before="360" w:after="240"/>
      <w:keepNext/>
      <w:keepLines/>
      <w:widowControl/>
    </w:pPr>
    <w:rPr>
      <w:sz w:val="24"/>
      <w:rFonts w:eastAsia="黑体"/>
      <w:bCs/>
      <w:kern w:val="2"/>
      <w:szCs w:val="24"/>
    </w:rPr>
  </w:style>
  <w:style w:type="character" w:customStyle="1" w:styleId="affff3">
    <w:name w:val="图下说明 字符"/>
    <w:basedOn w:val="a0"/>
    <w:link w:val="affff2"/>
    <w:rsid w:val="00575CF7"/>
    <w:uiPriority w:val="1"/>
    <w:semiHidden/>
    <w:unhideWhenUsed/>
    <w:rPr>
      <w:rFonts w:eastAsia="黑体"/>
      <w:bCs/>
      <w:kern w:val="2"/>
      <w:sz w:val="24"/>
      <w:szCs w:val="24"/>
    </w:rPr>
  </w:style>
  <w:style w:type="paragraph" w:customStyle="1" w:styleId="affff4">
    <w:name w:val="无编号标题"/>
    <w:link w:val="affff5"/>
    <w:autoRedefine/>
    <w:qFormat/>
    <w:rsid w:val="00575CF7"/>
    <w:pPr>
      <w:outlineLvl w:val="9"/>
      <w:pageBreakBefore/>
      <w:spacing w:before="360" w:after="240"/>
      <w:jc w:val="center"/>
      <w:keepNext/>
      <w:keepLines/>
      <w:widowControl/>
    </w:pPr>
    <w:rPr>
      <w:b/>
      <w:sz w:val="24"/>
      <w:rFonts w:eastAsia="黑体"/>
      <w:bCs/>
      <w:kern w:val="2"/>
      <w:szCs w:val="24"/>
    </w:rPr>
    <w:semiHidden/>
    <w:unhideWhenUsed/>
  </w:style>
  <w:style w:type="character" w:customStyle="1" w:styleId="affff5">
    <w:name w:val="无编号标题 字符"/>
    <w:basedOn w:val="a0"/>
    <w:link w:val="affff4"/>
    <w:rsid w:val="00575CF7"/>
    <w:uiPriority w:val="1"/>
    <w:semiHidden/>
    <w:unhideWhenUsed/>
    <w:rPr>
      <w:rFonts w:eastAsia="黑体"/>
      <w:b/>
      <w:bCs/>
      <w:kern w:val="2"/>
      <w:sz w:val="24"/>
      <w:szCs w:val="24"/>
    </w:rPr>
  </w:style>
  <w:style w:type="paragraph" w:customStyle="1" w:styleId="affff6">
    <w:name w:val="表单位段"/>
    <w:link w:val="affff7"/>
    <w:autoRedefine/>
    <w:qFormat/>
    <w:rsid w:val="00575CF7"/>
    <w:pPr>
      <w:jc w:val="right"/>
      <w:outlineLvl w:val="9"/>
      <w:pageBreakBefore/>
      <w:spacing w:before="360" w:after="240"/>
      <w:keepNext/>
      <w:keepLines/>
      <w:widowControl/>
    </w:pPr>
    <w:rPr>
      <w:sz w:val="24"/>
      <w:rFonts w:eastAsia="黑体"/>
      <w:bCs/>
      <w:kern w:val="2"/>
      <w:szCs w:val="24"/>
    </w:rPr>
    <w:semiHidden/>
    <w:unhideWhenUsed/>
  </w:style>
  <w:style w:type="character" w:customStyle="1" w:styleId="affff7">
    <w:name w:val="表单位段 字符"/>
    <w:basedOn w:val="a0"/>
    <w:link w:val="affff6"/>
    <w:rsid w:val="00575CF7"/>
    <w:uiPriority w:val="1"/>
    <w:semiHidden/>
    <w:unhideWhenUsed/>
    <w:rPr>
      <w:rFonts w:eastAsia="黑体"/>
      <w:bCs/>
      <w:kern w:val="2"/>
      <w:sz w:val="24"/>
      <w:szCs w:val="24"/>
    </w:rPr>
  </w:style>
  <w:style w:type="paragraph" w:customStyle="1" w:styleId="affff8">
    <w:name w:val="表内数值段"/>
    <w:link w:val="affff9"/>
    <w:autoRedefine/>
    <w:rsid w:val="00575CF7"/>
    <w:qFormat/>
    <w:pPr>
      <w:pageBreakBefore w:val="0"/>
      <w:spacing w:before="0" w:after="0" w:line="240" w:lineRule="atLeast"/>
      <w:outlineLvl w:val="9"/>
      <w:jc w:val="center"/>
      <w:keepNext/>
      <w:keepLines/>
      <w:widowControl/>
    </w:pPr>
    <w:rPr>
      <w:sz w:val="24"/>
      <w:rFonts w:eastAsia="黑体"/>
      <w:bCs/>
      <w:kern w:val="2"/>
      <w:szCs w:val="24"/>
    </w:rPr>
  </w:style>
  <w:style w:type="character" w:customStyle="1" w:styleId="affff9">
    <w:name w:val="表内数值段 字符"/>
    <w:basedOn w:val="a0"/>
    <w:link w:val="affff8"/>
    <w:rsid w:val="00575CF7"/>
    <w:uiPriority w:val="1"/>
    <w:semiHidden/>
    <w:unhideWhenUsed/>
    <w:rPr>
      <w:rFonts w:eastAsia="黑体"/>
      <w:bCs/>
      <w:kern w:val="2"/>
      <w:sz w:val="24"/>
      <w:szCs w:val="24"/>
    </w:rPr>
  </w:style>
  <w:style w:type="paragraph" w:customStyle="1" w:styleId="affffa">
    <w:name w:val="斜表头首段"/>
    <w:link w:val="affffb"/>
    <w:autoRedefine/>
    <w:qFormat/>
    <w:rsid w:val="00575CF7"/>
    <w:pPr>
      <w:jc w:val="right"/>
      <w:outlineLvl w:val="9"/>
      <w:pageBreakBefore/>
      <w:spacing w:before="360" w:after="240"/>
      <w:keepNext/>
      <w:keepLines/>
      <w:widowControl/>
    </w:pPr>
    <w:rPr>
      <w:sz w:val="21"/>
      <w:rFonts w:eastAsia="黑体"/>
      <w:bCs/>
      <w:kern w:val="2"/>
      <w:szCs w:val="24"/>
    </w:rPr>
    <w:semiHidden/>
    <w:unhideWhenUsed/>
  </w:style>
  <w:style w:type="character" w:customStyle="1" w:styleId="affffb">
    <w:name w:val="斜表头首段 字符"/>
    <w:basedOn w:val="a0"/>
    <w:link w:val="affffa"/>
    <w:rsid w:val="00575CF7"/>
    <w:uiPriority w:val="1"/>
    <w:semiHidden/>
    <w:unhideWhenUsed/>
    <w:rPr>
      <w:rFonts w:eastAsia="黑体"/>
      <w:bCs/>
      <w:kern w:val="2"/>
      <w:sz w:val="21"/>
      <w:szCs w:val="24"/>
    </w:rPr>
  </w:style>
  <w:style w:type="paragraph" w:customStyle="1" w:styleId="affffc">
    <w:name w:val="斜表头尾段"/>
    <w:link w:val="affffd"/>
    <w:autoRedefine/>
    <w:qFormat/>
    <w:rsid w:val="00575CF7"/>
    <w:pPr>
      <w:jc w:val="left"/>
      <w:outlineLvl w:val="9"/>
      <w:pageBreakBefore/>
      <w:spacing w:before="360" w:after="240"/>
      <w:keepNext/>
      <w:keepLines/>
      <w:widowControl/>
    </w:pPr>
    <w:rPr>
      <w:sz w:val="21"/>
      <w:rFonts w:eastAsia="黑体"/>
      <w:bCs/>
      <w:kern w:val="2"/>
      <w:szCs w:val="24"/>
    </w:rPr>
    <w:semiHidden/>
    <w:unhideWhenUsed/>
  </w:style>
  <w:style w:type="character" w:customStyle="1" w:styleId="affffd">
    <w:name w:val="斜表头尾段 字符"/>
    <w:basedOn w:val="a0"/>
    <w:link w:val="affffc"/>
    <w:rsid w:val="00575CF7"/>
    <w:uiPriority w:val="1"/>
    <w:semiHidden/>
    <w:unhideWhenUsed/>
    <w:rPr>
      <w:rFonts w:eastAsia="黑体"/>
      <w:bCs/>
      <w:kern w:val="2"/>
      <w:sz w:val="21"/>
      <w:szCs w:val="24"/>
    </w:rPr>
  </w:style>
  <w:style w:type="paragraph" w:customStyle="1" w:styleId="affffe">
    <w:name w:val="文献子类段"/>
    <w:link w:val="afffff"/>
    <w:autoRedefine/>
    <w:qFormat/>
    <w:rsid w:val="00575CF7"/>
    <w:pPr>
      <w:ind w:leftChars="0" w:left="420" w:hanging="420"/>
      <w:jc w:val="left"/>
      <w:outlineLvl w:val="9"/>
      <w:pageBreakBefore/>
      <w:spacing w:before="360" w:after="240"/>
      <w:keepNext/>
      <w:keepLines/>
      <w:widowControl/>
    </w:pPr>
    <w:rPr>
      <w:sz w:val="21"/>
      <w:rFonts w:eastAsia="黑体"/>
      <w:bCs/>
      <w:kern w:val="2"/>
      <w:szCs w:val="24"/>
    </w:rPr>
    <w:semiHidden/>
    <w:unhideWhenUsed/>
  </w:style>
  <w:style w:type="character" w:customStyle="1" w:styleId="afffff">
    <w:name w:val="文献子类段 字符"/>
    <w:basedOn w:val="a0"/>
    <w:link w:val="affffe"/>
    <w:rsid w:val="00575CF7"/>
    <w:uiPriority w:val="1"/>
    <w:semiHidden/>
    <w:unhideWhenUsed/>
    <w:rPr>
      <w:rFonts w:eastAsia="黑体"/>
      <w:bCs/>
      <w:kern w:val="2"/>
      <w:sz w:val="21"/>
      <w:szCs w:val="24"/>
    </w:rPr>
  </w:style>
  <w:style w:type="paragraph" w:customStyle="1" w:styleId="afffff0">
    <w:name w:val="主标题"/>
    <w:link w:val="afffff1"/>
    <w:autoRedefine/>
    <w:semiHidden/>
    <w:unhideWhenUsed/>
    <w:qFormat/>
    <w:rsid w:val="003332E0"/>
    <w:pPr>
      <w:keepNext/>
      <w:keepLines/>
      <w:pageBreakBefore/>
      <w:widowControl w:val="0"/>
      <w:adjustRightInd w:val="0"/>
      <w:spacing w:before="480" w:after="240" w:line="420" w:lineRule="atLeast"/>
      <w:ind w:firstLineChars="0" w:firstLine="0"/>
      <w:jc w:val="center"/>
      <w:outlineLvl w:val="0"/>
      <w:topLinePunct/>
      <w:snapToGrid w:val="0"/>
      <w:textAlignment w:val="baseline"/>
    </w:pPr>
    <w:rPr>
      <w:rFonts w:eastAsia="黑体"/>
      <w:sz w:val="32"/>
      <w:kern w:val="2"/>
      <w:szCs w:val="24"/>
    </w:rPr>
  </w:style>
  <w:style w:type="character" w:customStyle="1" w:styleId="afffff1">
    <w:name w:val="主标题 字符"/>
    <w:link w:val="afffff0"/>
    <w:uiPriority w:val="1"/>
    <w:semiHidden/>
    <w:unhideWhenUsed/>
    <w:rPr>
      <w:rFonts w:eastAsia="黑体"/>
      <w:kern w:val="2"/>
      <w:sz w:val="32"/>
      <w:szCs w:val="24"/>
    </w:rPr>
  </w:style>
  <w:style w:type="paragraph" w:customStyle="1" w:styleId="cw35">
    <w:autoRedefine/>
    <w:name w:val="英文大标题"/>
    <w:basedOn w:val="a"/>
    <w:rsid w:val="00AB18CF"/>
    <w:pPr>
      <w:widowControl/>
    </w:pPr>
    <w:rPr>
      <w:bCs/>
    </w:rPr>
    <w:semiHidden/>
    <w:unhideWhenUsed/>
  </w:style>
  <w:style w:type="paragraph" w:customStyle="1" w:styleId="cw36">
    <w:autoRedefine/>
    <w:name w:val="英文副标题"/>
    <w:basedOn w:val="a"/>
    <w:rsid w:val="00AB18CF"/>
    <w:pPr>
      <w:widowControl/>
    </w:pPr>
    <w:rPr>
      <w:bCs/>
    </w:rPr>
    <w:semiHidden/>
    <w:unhideWhenUsed/>
  </w:style>
  <w:style w:type="paragraph" w:customStyle="1" w:styleId="cw37">
    <w:autoRedefine/>
    <w:name w:val="英文作者段"/>
    <w:basedOn w:val="a"/>
    <w:rsid w:val="00AB18CF"/>
    <w:pPr>
      <w:widowControl/>
    </w:pPr>
    <w:rPr>
      <w:bCs/>
    </w:rPr>
    <w:semiHidden/>
    <w:unhideWhenUsed/>
  </w:style>
  <w:style w:type="paragraph" w:customStyle="1" w:styleId="cw38">
    <w:autoRedefine/>
    <w:name w:val="英文单位段"/>
    <w:basedOn w:val="a"/>
    <w:rsid w:val="00AB18CF"/>
    <w:pPr>
      <w:widowControl/>
    </w:pPr>
    <w:rPr>
      <w:bCs/>
    </w:rPr>
    <w:semiHidden/>
    <w:unhideWhenUsed/>
  </w:style>
  <w:style w:type="paragraph" w:customStyle="1" w:styleId="cw39">
    <w:autoRedefine/>
    <w:name w:val="辅文献段落"/>
    <w:basedOn w:val="a"/>
    <w:rsid w:val="00AB18CF"/>
    <w:pPr>
      <w:widowControl/>
    </w:pPr>
    <w:rPr>
      <w:bCs/>
    </w:rPr>
    <w:semiHidden/>
    <w:unhideWhenUsed/>
  </w:style>
  <w:style w:type="paragraph" w:customStyle="1" w:styleId="cw40">
    <w:autoRedefine/>
    <w:name w:val="多图段落"/>
    <w:basedOn w:val="a"/>
    <w:rsid w:val="00AB18CF"/>
    <w:pPr>
      <w:widowControl/>
    </w:pPr>
    <w:rPr>
      <w:bCs/>
    </w:rPr>
    <w:semiHidden/>
    <w:unhideWhenUsed/>
  </w:style>
  <w:style w:type="paragraph" w:customStyle="1" w:styleId="cw41">
    <w:autoRedefine/>
    <w:name w:val="英文图题"/>
    <w:basedOn w:val="a"/>
    <w:rsid w:val="00AB18CF"/>
    <w:pPr>
      <w:widowControl/>
    </w:pPr>
    <w:rPr>
      <w:bCs/>
    </w:rPr>
    <w:semiHidden/>
    <w:unhideWhenUsed/>
  </w:style>
  <w:style w:type="paragraph" w:customStyle="1" w:styleId="cw42">
    <w:autoRedefine/>
    <w:name w:val="英文表题"/>
    <w:basedOn w:val="a"/>
    <w:rsid w:val="00AB18CF"/>
    <w:pPr>
      <w:widowControl/>
    </w:pPr>
    <w:rPr>
      <w:bCs/>
    </w:rPr>
    <w:semiHidden/>
    <w:unhideWhenUsed/>
  </w:style>
  <w:style w:type="paragraph" w:customStyle="1" w:styleId="cw43">
    <w:autoRedefine/>
    <w:name w:val="多图标注"/>
    <w:basedOn w:val="a"/>
    <w:rsid w:val="00AB18CF"/>
    <w:pPr>
      <w:widowControl/>
    </w:pPr>
    <w:rPr>
      <w:bCs/>
    </w:rPr>
    <w:semiHidden/>
    <w:unhideWhenUsed/>
  </w:style>
  <w:style w:type="paragraph" w:customStyle="1" w:styleId="cw44">
    <w:autoRedefine/>
    <w:name w:val="去编号特征"/>
    <w:basedOn w:val="a"/>
    <w:rsid w:val="00AB18CF"/>
    <w:pPr>
      <w:widowControl/>
    </w:pPr>
    <w:rPr>
      <w:bCs/>
    </w:rPr>
    <w:semiHidden/>
    <w:unhideWhenUsed/>
  </w:style>
  <w:style w:type="paragraph" w:customStyle="1" w:styleId="cw45">
    <w:autoRedefine/>
    <w:name w:val="引用段落"/>
    <w:basedOn w:val="a"/>
    <w:rsid w:val="00AB18CF"/>
    <w:pPr>
      <w:widowControl/>
    </w:pPr>
    <w:rPr>
      <w:bCs/>
    </w:rPr>
    <w:semiHidden/>
    <w:unhideWhenUsed/>
  </w:style>
  <w:style w:type="paragraph" w:customStyle="1" w:styleId="cw46">
    <w:autoRedefine/>
    <w:name w:val="说明段落"/>
    <w:basedOn w:val="a"/>
    <w:rsid w:val="00AB18CF"/>
    <w:pPr>
      <w:widowControl/>
    </w:pPr>
    <w:rPr>
      <w:bCs/>
    </w:rPr>
    <w:semiHidden/>
    <w:unhideWhenUsed/>
  </w:style>
  <w:style w:type="paragraph" w:customStyle="1" w:styleId="cw47">
    <w:autoRedefine/>
    <w:name w:val="单级列表"/>
    <w:basedOn w:val="a"/>
    <w:rsid w:val="00AB18CF"/>
    <w:pPr>
      <w:widowControl/>
    </w:pPr>
    <w:rPr>
      <w:bCs/>
    </w:rPr>
  </w:style>
  <w:style w:type="paragraph" w:customStyle="1" w:styleId="cw48">
    <w:autoRedefine/>
    <w:name w:val="项目列表"/>
    <w:basedOn w:val="a"/>
    <w:rsid w:val="00AB18CF"/>
    <w:pPr>
      <w:widowControl/>
    </w:pPr>
    <w:rPr>
      <w:bCs/>
    </w:rPr>
    <w:semiHidden/>
    <w:unhideWhenUsed/>
  </w:style>
  <w:style w:type="paragraph" w:customStyle="1" w:styleId="cw49">
    <w:autoRedefine/>
    <w:name w:val="代码段落"/>
    <w:basedOn w:val="a"/>
    <w:rsid w:val="00AB18CF"/>
    <w:pPr>
      <w:widowControl/>
    </w:pPr>
    <w:rPr>
      <w:bCs/>
    </w:rPr>
    <w:semiHidden/>
    <w:unhideWhenUsed/>
  </w:style>
  <w:style w:type="character" w:customStyle="1" w:styleId="cw50">
    <w:name w:val="内文突出"/>
    <w:basedOn w:val="a"/>
    <w:rsid w:val="00AB18CF"/>
    <w:pPr>
      <w:widowControl/>
    </w:pPr>
    <w:rPr>
      <w:bCs/>
    </w:rPr>
    <w:semiHidden/>
    <w:unhideWhenUsed/>
  </w:style>
  <w:style w:type="character" w:customStyle="1" w:styleId="cw51">
    <w:name w:val="公式内容"/>
    <w:basedOn w:val="a"/>
    <w:rsid w:val="00AB18CF"/>
    <w:pPr>
      <w:widowControl/>
    </w:pPr>
    <w:rPr>
      <w:bCs/>
    </w:rPr>
    <w:semiHidden/>
    <w:unhideWhenUsed/>
  </w:style>
  <w:style w:type="character" w:customStyle="1" w:styleId="cw52">
    <w:name w:val="脚注编号"/>
    <w:basedOn w:val="a"/>
    <w:rsid w:val="00AB18CF"/>
    <w:pPr>
      <w:widowControl/>
    </w:pPr>
    <w:rPr>
      <w:bCs/>
    </w:rPr>
    <w:semiHidden/>
    <w:unhideWhenUsed/>
  </w:style>
  <w:style w:type="character" w:customStyle="1" w:styleId="cw53">
    <w:name w:val="公式编号"/>
    <w:basedOn w:val="a"/>
    <w:rsid w:val="00AB18CF"/>
    <w:pPr>
      <w:widowControl/>
    </w:pPr>
    <w:rPr>
      <w:bCs/>
    </w:rPr>
    <w:semiHidden/>
    <w:unhideWhenUsed/>
  </w:style>
  <w:style w:type="character" w:customStyle="1" w:styleId="cw54">
    <w:name w:val="标题括号内容"/>
    <w:basedOn w:val="a"/>
    <w:rsid w:val="00AB18CF"/>
    <w:pPr>
      <w:widowControl/>
    </w:pPr>
    <w:rPr>
      <w:bCs/>
    </w:rPr>
    <w:semiHidden/>
    <w:unhideWhenUsed/>
  </w:style>
  <w:style w:type="paragraph" w:customStyle="1" w:styleId="cw55">
    <w:autoRedefine/>
    <w:name w:val="结论附加"/>
    <w:basedOn w:val="a"/>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hinawuliu.com.cn/lhhzq/202202/09/570359.s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hyperlink" Target="http://www.cscmpchina.org/content/?96.html" TargetMode="External"/><Relationship Id="rId27" Type="http://schemas.openxmlformats.org/officeDocument/2006/relationships/theme" Target="theme/theme1.xml"/><Relationship Id="rId28" Type="http://schemas.openxmlformats.org/officeDocument/2006/relationships/header" Target="header3.xml"/><Relationship Id="rId29" Type="http://schemas.openxmlformats.org/officeDocument/2006/relationships/header" Target="header4.xml"/><Relationship Id="rId30" Type="http://schemas.openxmlformats.org/officeDocument/2006/relationships/footer" Target="footer5.xml"/><Relationship Id="rId31" Type="http://schemas.openxmlformats.org/officeDocument/2006/relationships/footer" Target="footer6.xml"/><Relationship Id="rId32" Type="http://schemas.openxmlformats.org/officeDocument/2006/relationships/footer" Target="footer7.xml"/><Relationship Id="rId34" Type="http://schemas.openxmlformats.org/officeDocument/2006/relationships/header" Target="header7.xml"/><Relationship Id="rId35" Type="http://schemas.openxmlformats.org/officeDocument/2006/relationships/footer" Target="footer8.xml"/><Relationship Id="rId36" Type="http://schemas.openxmlformats.org/officeDocument/2006/relationships/footer" Target="footer9.xml"/><Relationship Id="rId37" Type="http://schemas.openxmlformats.org/officeDocument/2006/relationships/footer" Target="footer10.xml"/><Relationship Id="rId38" Type="http://schemas.openxmlformats.org/officeDocument/2006/relationships/header" Target="header8.xml"/><Relationship Id="rId39" Type="http://schemas.openxmlformats.org/officeDocument/2006/relationships/footer" Target="footer11.xml"/><Relationship Id="rId40" Type="http://schemas.openxmlformats.org/officeDocument/2006/relationships/footer" Target="footer12.xml"/><Relationship Id="rId41" Type="http://schemas.openxmlformats.org/officeDocument/2006/relationships/header" Target="header9.xml"/><Relationship Id="rId42" Type="http://schemas.openxmlformats.org/officeDocument/2006/relationships/header" Target="header10.xml"/><Relationship Id="rId43" Type="http://schemas.openxmlformats.org/officeDocument/2006/relationships/header" Target="header11.xml"/><Relationship Id="rId44" Type="http://schemas.openxmlformats.org/officeDocument/2006/relationships/header" Target="header12.xml"/><Relationship Id="rId45" Type="http://schemas.openxmlformats.org/officeDocument/2006/relationships/footer" Target="footer13.xml"/><Relationship Id="rId46" Type="http://schemas.openxmlformats.org/officeDocument/2006/relationships/footer" Target="footer14.xml"/><Relationship Id="rId47" Type="http://schemas.openxmlformats.org/officeDocument/2006/relationships/footer" Target="footer15.xml"/><Relationship Id="rId48" Type="http://schemas.openxmlformats.org/officeDocument/2006/relationships/footer" Target="footer16.xml"/><Relationship Id="rId49" Type="http://schemas.openxmlformats.org/officeDocument/2006/relationships/header" Target="header13.xml"/><Relationship Id="rId50" Type="http://schemas.openxmlformats.org/officeDocument/2006/relationships/header" Target="header14.xml"/><Relationship Id="rId51" Type="http://schemas.openxmlformats.org/officeDocument/2006/relationships/header" Target="header15.xml"/><Relationship Id="rId52" Type="http://schemas.openxmlformats.org/officeDocument/2006/relationships/footer" Target="footer17.xml"/><Relationship Id="rId53" Type="http://schemas.openxmlformats.org/officeDocument/2006/relationships/footer" Target="footer18.xml"/><Relationship Id="rId54" Type="http://schemas.openxmlformats.org/officeDocument/2006/relationships/footer" Target="footer19.xml"/><Relationship Id="rId55" Type="http://schemas.openxmlformats.org/officeDocument/2006/relationships/header" Target="header16.xml"/><Relationship Id="rId56" Type="http://schemas.openxmlformats.org/officeDocument/2006/relationships/header" Target="header17.xml"/><Relationship Id="rId57" Type="http://schemas.openxmlformats.org/officeDocument/2006/relationships/header" Target="header18.xml"/><Relationship Id="rId58" Type="http://schemas.openxmlformats.org/officeDocument/2006/relationships/footer" Target="footer20.xml"/><Relationship Id="rId59" Type="http://schemas.openxmlformats.org/officeDocument/2006/relationships/footer" Target="footer21.xml"/><Relationship Id="rId60" Type="http://schemas.openxmlformats.org/officeDocument/2006/relationships/footer" Target="footer22.xml"/><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header" Target="header21.xml"/><Relationship Id="rId64" Type="http://schemas.openxmlformats.org/officeDocument/2006/relationships/footer" Target="footer23.xml"/><Relationship Id="rId65" Type="http://schemas.openxmlformats.org/officeDocument/2006/relationships/footer" Target="footer24.xml"/><Relationship Id="rId66" Type="http://schemas.openxmlformats.org/officeDocument/2006/relationships/footer" Target="footer25.xml"/><Relationship Id="rId67" Type="http://schemas.openxmlformats.org/officeDocument/2006/relationships/header" Target="header22.xml"/><Relationship Id="rId68" Type="http://schemas.openxmlformats.org/officeDocument/2006/relationships/header" Target="header23.xml"/><Relationship Id="rId69" Type="http://schemas.openxmlformats.org/officeDocument/2006/relationships/header" Target="header24.xml"/><Relationship Id="rId70" Type="http://schemas.openxmlformats.org/officeDocument/2006/relationships/footer" Target="footer26.xml"/><Relationship Id="rId71" Type="http://schemas.openxmlformats.org/officeDocument/2006/relationships/footer" Target="footer27.xml"/><Relationship Id="rId72" Type="http://schemas.openxmlformats.org/officeDocument/2006/relationships/footer" Target="footer28.xml"/><Relationship Id="rId73" Type="http://schemas.openxmlformats.org/officeDocument/2006/relationships/header" Target="header25.xml"/><Relationship Id="rId74" Type="http://schemas.openxmlformats.org/officeDocument/2006/relationships/header" Target="header26.xml"/><Relationship Id="rId75" Type="http://schemas.openxmlformats.org/officeDocument/2006/relationships/header" Target="header27.xml"/><Relationship Id="rId76" Type="http://schemas.openxmlformats.org/officeDocument/2006/relationships/footer" Target="footer29.xml"/><Relationship Id="rId77" Type="http://schemas.openxmlformats.org/officeDocument/2006/relationships/footer" Target="footer30.xml"/><Relationship Id="rId78" Type="http://schemas.openxmlformats.org/officeDocument/2006/relationships/footer" Target="footer31.xml"/><Relationship Id="rId79" Type="http://schemas.openxmlformats.org/officeDocument/2006/relationships/header" Target="header28.xml"/><Relationship Id="rId80" Type="http://schemas.openxmlformats.org/officeDocument/2006/relationships/header" Target="header29.xml"/><Relationship Id="rId81" Type="http://schemas.openxmlformats.org/officeDocument/2006/relationships/header" Target="header30.xml"/><Relationship Id="rId82" Type="http://schemas.openxmlformats.org/officeDocument/2006/relationships/footer" Target="footer32.xml"/><Relationship Id="rId83" Type="http://schemas.openxmlformats.org/officeDocument/2006/relationships/footer" Target="footer33.xml"/><Relationship Id="rId84" Type="http://schemas.openxmlformats.org/officeDocument/2006/relationships/footer" Target="footer34.xml"/><Relationship Id="rId85" Type="http://schemas.openxmlformats.org/officeDocument/2006/relationships/header" Target="header31.xml"/><Relationship Id="rId86" Type="http://schemas.openxmlformats.org/officeDocument/2006/relationships/header" Target="header32.xml"/><Relationship Id="rId87" Type="http://schemas.openxmlformats.org/officeDocument/2006/relationships/header" Target="header33.xml"/><Relationship Id="rId88" Type="http://schemas.openxmlformats.org/officeDocument/2006/relationships/footer" Target="footer35.xml"/><Relationship Id="rId89" Type="http://schemas.openxmlformats.org/officeDocument/2006/relationships/footer" Target="footer36.xml"/><Relationship Id="rId90" Type="http://schemas.openxmlformats.org/officeDocument/2006/relationships/footer" Target="footer37.xml"/><Relationship Id="rId91" Type="http://schemas.openxmlformats.org/officeDocument/2006/relationships/header" Target="header34.xml"/><Relationship Id="rId92" Type="http://schemas.openxmlformats.org/officeDocument/2006/relationships/header" Target="header35.xml"/><Relationship Id="rId93" Type="http://schemas.openxmlformats.org/officeDocument/2006/relationships/header" Target="header36.xml"/><Relationship Id="rId94" Type="http://schemas.openxmlformats.org/officeDocument/2006/relationships/footer" Target="footer38.xml"/><Relationship Id="rId95" Type="http://schemas.openxmlformats.org/officeDocument/2006/relationships/footer" Target="footer39.xml"/><Relationship Id="rId96" Type="http://schemas.openxmlformats.org/officeDocument/2006/relationships/footer" Target="footer40.xml"/><Relationship Id="rId97" Type="http://schemas.openxmlformats.org/officeDocument/2006/relationships/header" Target="header37.xml"/><Relationship Id="rId98" Type="http://schemas.openxmlformats.org/officeDocument/2006/relationships/header" Target="header38.xml"/><Relationship Id="rId99" Type="http://schemas.openxmlformats.org/officeDocument/2006/relationships/header" Target="header39.xml"/><Relationship Id="rId100" Type="http://schemas.openxmlformats.org/officeDocument/2006/relationships/footer" Target="footer41.xml"/><Relationship Id="rId101" Type="http://schemas.openxmlformats.org/officeDocument/2006/relationships/footer" Target="footer42.xml"/><Relationship Id="rId102" Type="http://schemas.openxmlformats.org/officeDocument/2006/relationships/footer" Target="footer43.xml"/><Relationship Id="rId103" Type="http://schemas.openxmlformats.org/officeDocument/2006/relationships/header" Target="header40.xml"/><Relationship Id="rId104" Type="http://schemas.openxmlformats.org/officeDocument/2006/relationships/header" Target="header41.xml"/><Relationship Id="rId105" Type="http://schemas.openxmlformats.org/officeDocument/2006/relationships/header" Target="header42.xml"/><Relationship Id="rId106" Type="http://schemas.openxmlformats.org/officeDocument/2006/relationships/footer" Target="footer44.xml"/><Relationship Id="rId107" Type="http://schemas.openxmlformats.org/officeDocument/2006/relationships/footer" Target="footer45.xml"/><Relationship Id="rId108" Type="http://schemas.openxmlformats.org/officeDocument/2006/relationships/footer" Target="footer46.xml"/><Relationship Id="rId109" Type="http://schemas.openxmlformats.org/officeDocument/2006/relationships/header" Target="header43.xml"/><Relationship Id="rId110" Type="http://schemas.openxmlformats.org/officeDocument/2006/relationships/header" Target="header44.xml"/><Relationship Id="rId111" Type="http://schemas.openxmlformats.org/officeDocument/2006/relationships/header" Target="header45.xml"/><Relationship Id="rId112" Type="http://schemas.openxmlformats.org/officeDocument/2006/relationships/footer" Target="footer47.xml"/><Relationship Id="rId113" Type="http://schemas.openxmlformats.org/officeDocument/2006/relationships/footer" Target="footer48.xml"/><Relationship Id="rId114" Type="http://schemas.openxmlformats.org/officeDocument/2006/relationships/footer" Target="footer49.xml"/><Relationship Id="rId115" Type="http://schemas.openxmlformats.org/officeDocument/2006/relationships/header" Target="header46.xml"/><Relationship Id="rId116" Type="http://schemas.openxmlformats.org/officeDocument/2006/relationships/header" Target="header47.xml"/><Relationship Id="rId117" Type="http://schemas.openxmlformats.org/officeDocument/2006/relationships/header" Target="header48.xml"/><Relationship Id="rId118" Type="http://schemas.openxmlformats.org/officeDocument/2006/relationships/footer" Target="footer50.xml"/><Relationship Id="rId119" Type="http://schemas.openxmlformats.org/officeDocument/2006/relationships/footer" Target="footer51.xml"/><Relationship Id="rId120" Type="http://schemas.openxmlformats.org/officeDocument/2006/relationships/footer" Target="footer52.xml"/><Relationship Id="rId121" Type="http://schemas.openxmlformats.org/officeDocument/2006/relationships/header" Target="header49.xml"/><Relationship Id="rId122" Type="http://schemas.openxmlformats.org/officeDocument/2006/relationships/header" Target="header50.xml"/><Relationship Id="rId123" Type="http://schemas.openxmlformats.org/officeDocument/2006/relationships/header" Target="header51.xml"/><Relationship Id="rId124"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CF7FA-6571-4411-8D46-BEE626181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4216</TotalTime>
  <Pages>39</Pages>
  <Words>5064</Words>
  <Characters>28867</Characters>
  <Application>Microsoft Office Word</Application>
  <DocSecurity>0</DocSecurity>
  <PresentationFormat/>
  <Lines>240</Lines>
  <Paragraphs>67</Paragraphs>
  <Slides>0</Slides>
  <Notes>0</Notes>
  <HiddenSlides>0</HiddenSlides>
  <MMClips>0</MMClips>
  <ScaleCrop>false</ScaleCrop>
  <Manager/>
  <Company/>
  <LinksUpToDate>false</LinksUpToDate>
  <CharactersWithSpaces>33864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dc:title>
  <dc:subject/>
  <dc:creator>0</dc:creator>
  <cp:keywords/>
  <dc:description/>
  <cp:lastModifiedBy>ASUS</cp:lastModifiedBy>
  <cp:revision>11</cp:revision>
  <cp:lastPrinted>2015-03-11T01:18:00Z</cp:lastPrinted>
  <dcterms:created xsi:type="dcterms:W3CDTF">2022-05-25T06:55:00Z</dcterms:created>
  <dcterms:modified xsi:type="dcterms:W3CDTF">2022-06-13T16:08:00Z</dcterms:modified>
  <cp:category/>
</cp:coreProperties>
</file>

<file path=docProps/custom.xml><?xml version="1.0" encoding="utf-8"?>
<Properties xmlns="http://schemas.openxmlformats.org/officeDocument/2006/custom-properties" xmlns:vt="http://schemas.openxmlformats.org/officeDocument/2006/docPropsVTypes"/>
</file>