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0.xml" ContentType="application/vnd.openxmlformats-officedocument.wordprocessingml.header+xml"/>
  <Override PartName="/word/header3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8.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before="0" w:after="0" w:line="313" w:lineRule="exact"/>
        <w:ind w:firstLineChars="0" w:firstLine="0" w:rightChars="0" w:right="0" w:leftChars="0" w:left="119"/>
        <w:jc w:val="left"/>
        <w:autoSpaceDE w:val="0"/>
        <w:autoSpaceDN w:val="0"/>
        <w:tabs>
          <w:tab w:pos="7079" w:val="left" w:leader="none"/>
          <w:tab w:pos="7679" w:val="left" w:leader="none"/>
        </w:tabs>
        <w:pBdr>
          <w:bottom w:val="none" w:sz="0" w:space="0" w:color="auto"/>
        </w:pBdr>
        <w:rPr>
          <w:kern w:val="2"/>
          <w:sz w:val="24"/>
          <w:szCs w:val="24"/>
          <w:rFonts w:cstheme="minorBidi" w:ascii="宋体" w:hAnsi="Times New Roman" w:eastAsia="宋体" w:cs="Times New Roman" w:hint="eastAsia"/>
        </w:rPr>
      </w:pPr>
      <w:bookmarkStart w:name="封面 " w:id="1"/>
      <w:bookmarkEnd w:id="1"/>
      <w:r>
        <w:rPr>
          <w:kern w:val="2"/>
          <w:sz w:val="24"/>
          <w:szCs w:val="24"/>
          <w:rFonts w:ascii="宋体" w:eastAsia="宋体" w:hint="eastAsia" w:cstheme="minorBidi" w:hAnsi="Times New Roman" w:cs="Times New Roman"/>
        </w:rPr>
        <w:t>分类号：</w:t>
      </w:r>
      <w:r w:rsidRPr="00000000">
        <w:rPr>
          <w:kern w:val="2"/>
          <w:sz w:val="24"/>
          <w:szCs w:val="24"/>
          <w:rFonts w:cstheme="minorBidi" w:ascii="Times New Roman" w:hAnsi="Times New Roman" w:eastAsia="Times New Roman" w:cs="Times New Roman"/>
        </w:rPr>
        <w:tab/>
        <w:t>密</w:t>
      </w:r>
      <w:r w:rsidRPr="00000000">
        <w:rPr>
          <w:kern w:val="2"/>
          <w:sz w:val="24"/>
          <w:szCs w:val="24"/>
          <w:rFonts w:cstheme="minorBidi" w:ascii="Times New Roman" w:hAnsi="Times New Roman" w:eastAsia="Times New Roman" w:cs="Times New Roman"/>
        </w:rPr>
        <w:tab/>
        <w:t>级： 无</w:t>
      </w:r>
    </w:p>
    <w:p w:rsidR="0018722C">
      <w:pPr>
        <w:widowControl w:val="0"/>
        <w:snapToGrid w:val="1"/>
        <w:spacing w:beforeLines="0" w:afterLines="0" w:lineRule="auto" w:line="240" w:after="0" w:before="103"/>
        <w:ind w:firstLineChars="0" w:firstLine="0" w:rightChars="0" w:right="0" w:leftChars="0" w:left="119"/>
        <w:jc w:val="left"/>
        <w:autoSpaceDE w:val="0"/>
        <w:autoSpaceDN w:val="0"/>
        <w:tabs>
          <w:tab w:pos="7107"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t>UDC</w:t>
      </w:r>
      <w:r>
        <w:rPr>
          <w:kern w:val="2"/>
          <w:sz w:val="24"/>
          <w:szCs w:val="24"/>
          <w:rFonts w:ascii="宋体" w:eastAsia="宋体" w:hint="eastAsia" w:cstheme="minorBidi" w:hAnsi="Times New Roman" w:cs="Times New Roman"/>
        </w:rPr>
        <w:t>：</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spacing w:val="0"/>
        </w:rPr>
        <w:t>单位代码：</w:t>
      </w:r>
      <w:r>
        <w:rPr>
          <w:kern w:val="2"/>
          <w:sz w:val="24"/>
          <w:szCs w:val="24"/>
          <w:rFonts w:cstheme="minorBidi" w:ascii="Times New Roman" w:hAnsi="Times New Roman" w:eastAsia="Times New Roman" w:cs="Times New Roman"/>
          <w:spacing w:val="0"/>
        </w:rPr>
        <w:t>10118</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3419855</wp:posOffset>
            </wp:positionH>
            <wp:positionV relativeFrom="paragraph">
              <wp:posOffset>204068</wp:posOffset>
            </wp:positionV>
            <wp:extent cx="1083373" cy="1083373"/>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83373" cy="1083373"/>
                    </a:xfrm>
                    <a:prstGeom prst="rect">
                      <a:avLst/>
                    </a:prstGeom>
                  </pic:spPr>
                </pic:pic>
              </a:graphicData>
            </a:graphic>
          </wp:anchor>
        </w:drawing>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spacing w:line="597" w:lineRule="exact" w:before="0"/>
        <w:ind w:leftChars="0" w:left="853" w:rightChars="0" w:right="550" w:firstLineChars="0" w:firstLine="0"/>
        <w:jc w:val="center"/>
        <w:rPr>
          <w:rFonts w:ascii="黑体" w:eastAsia="黑体" w:hint="eastAsia"/>
          <w:sz w:val="51"/>
        </w:rPr>
      </w:pPr>
      <w:r>
        <w:rPr>
          <w:rFonts w:ascii="黑体" w:eastAsia="黑体" w:hint="eastAsia"/>
          <w:sz w:val="51"/>
        </w:rPr>
        <w:t>山 西 师 范 大 学</w:t>
      </w:r>
    </w:p>
    <w:p w:rsidR="0018722C">
      <w:pPr>
        <w:spacing w:line="1380" w:lineRule="exact" w:before="0"/>
        <w:ind w:leftChars="0" w:left="859" w:rightChars="0" w:right="550" w:firstLineChars="0" w:firstLine="0"/>
        <w:jc w:val="center"/>
        <w:rPr>
          <w:rFonts w:ascii="微软雅黑" w:eastAsia="微软雅黑" w:hint="eastAsia"/>
          <w:sz w:val="84"/>
        </w:rPr>
      </w:pPr>
      <w:r>
        <w:rPr>
          <w:rFonts w:ascii="微软雅黑" w:eastAsia="微软雅黑" w:hint="eastAsia"/>
          <w:sz w:val="84"/>
        </w:rPr>
        <w:t>研究生硕士学位论文</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62"/>
          <w:szCs w:val="24"/>
          <w:rFonts w:cstheme="minorBidi" w:ascii="微软雅黑" w:hAnsi="Times New Roman" w:eastAsia="Times New Roman" w:cs="Times New Roman"/>
        </w:rPr>
      </w:pPr>
    </w:p>
    <w:p w:rsidR="0018722C">
      <w:pPr>
        <w:spacing w:before="0"/>
        <w:ind w:leftChars="0" w:left="859" w:rightChars="0" w:right="545" w:firstLineChars="0" w:firstLine="0"/>
        <w:jc w:val="center"/>
        <w:rPr>
          <w:rFonts w:ascii="宋体" w:eastAsia="宋体" w:hint="eastAsia"/>
          <w:b/>
          <w:sz w:val="32"/>
        </w:rPr>
      </w:pPr>
      <w:r>
        <w:rPr>
          <w:rFonts w:ascii="宋体" w:eastAsia="宋体" w:hint="eastAsia"/>
          <w:b/>
          <w:sz w:val="32"/>
          <w:u w:val="single"/>
        </w:rPr>
        <w:t>思维导图在大学英语阅读中的实证研究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b/>
        </w:rPr>
      </w:pPr>
    </w:p>
    <w:p w:rsidR="0018722C">
      <w:pPr>
        <w:spacing w:before="3"/>
        <w:ind w:leftChars="0" w:left="854" w:rightChars="0" w:right="550" w:firstLineChars="0" w:firstLine="0"/>
        <w:jc w:val="center"/>
        <w:rPr>
          <w:rFonts w:ascii="宋体" w:eastAsia="宋体" w:hint="eastAsia"/>
          <w:b/>
          <w:sz w:val="32"/>
        </w:rPr>
      </w:pPr>
      <w:r>
        <w:rPr>
          <w:rFonts w:ascii="宋体" w:eastAsia="宋体" w:hint="eastAsia"/>
          <w:b/>
          <w:sz w:val="32"/>
          <w:u w:val="single"/>
        </w:rPr>
        <w:t>刘涛</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4"/>
          <w:rFonts w:cstheme="minorBidi" w:ascii="宋体" w:hAnsi="Times New Roman" w:eastAsia="Times New Roman" w:cs="Times New Roman"/>
          <w:b/>
        </w:rPr>
      </w:pPr>
    </w:p>
    <w:p w:rsidR="0018722C">
      <w:pPr>
        <w:widowControl w:val="0"/>
        <w:snapToGrid w:val="1"/>
        <w:spacing w:beforeLines="0" w:afterLines="0" w:after="0" w:line="336" w:lineRule="auto" w:before="34"/>
        <w:ind w:firstLineChars="0" w:firstLine="0" w:leftChars="0" w:left="541" w:rightChars="0" w:right="484"/>
        <w:jc w:val="left"/>
        <w:autoSpaceDE w:val="0"/>
        <w:autoSpaceDN w:val="0"/>
        <w:tabs>
          <w:tab w:pos="1741" w:val="left" w:leader="none"/>
          <w:tab w:pos="2341" w:val="left" w:leader="none"/>
          <w:tab w:pos="4419" w:val="left" w:leader="none"/>
          <w:tab w:pos="5619" w:val="left" w:leader="none"/>
          <w:tab w:pos="6099" w:val="left" w:leader="none"/>
          <w:tab w:pos="8340" w:val="left" w:leader="none"/>
          <w:tab w:pos="8519" w:val="left" w:leader="none"/>
        </w:tabs>
        <w:pBdr>
          <w:bottom w:val="none" w:sz="0" w:space="0" w:color="auto"/>
        </w:pBdr>
        <w:rPr>
          <w:kern w:val="2"/>
          <w:sz w:val="24"/>
          <w:szCs w:val="24"/>
          <w:rFonts w:cstheme="minorBidi" w:ascii="楷体" w:hAnsi="楷体" w:eastAsia="楷体" w:cs="Times New Roman" w:hint="eastAsia"/>
        </w:rPr>
      </w:pPr>
      <w:r>
        <w:rPr>
          <w:kern w:val="2"/>
          <w:sz w:val="24"/>
          <w:szCs w:val="24"/>
          <w:rFonts w:ascii="宋体" w:hAnsi="宋体" w:eastAsia="宋体" w:hint="eastAsia" w:cstheme="minorBidi" w:cs="Times New Roman"/>
        </w:rPr>
        <w:t>指 导 教</w:t>
      </w:r>
      <w:r w:rsidRPr="00000000">
        <w:rPr>
          <w:kern w:val="2"/>
          <w:sz w:val="24"/>
          <w:szCs w:val="24"/>
          <w:rFonts w:cstheme="minorBidi" w:ascii="Times New Roman" w:hAnsi="Times New Roman" w:eastAsia="Times New Roman" w:cs="Times New Roman"/>
        </w:rPr>
        <w:tab/>
        <w:t>师</w:t>
      </w:r>
      <w:r>
        <w:rPr>
          <w:kern w:val="2"/>
          <w:sz w:val="24"/>
          <w:szCs w:val="24"/>
          <w:rFonts w:ascii="宋体" w:hAnsi="宋体" w:eastAsia="宋体" w:hint="eastAsia" w:cstheme="minorBidi"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ascii="楷体" w:hAnsi="楷体" w:eastAsia="楷体" w:hint="eastAsia" w:cstheme="minorBidi" w:cs="Times New Roman"/>
          <w:u w:val="single"/>
        </w:rPr>
        <w:t>韩美竹 教授 山西师范大学教育科学研究院</w:t>
      </w:r>
      <w:r w:rsidRPr="00000000">
        <w:rPr>
          <w:kern w:val="2"/>
          <w:sz w:val="24"/>
          <w:szCs w:val="24"/>
          <w:rFonts w:cstheme="minorBidi" w:ascii="Times New Roman" w:hAnsi="Times New Roman" w:eastAsia="Times New Roman" w:cs="Times New Roman"/>
        </w:rPr>
        <w:tab/>
        <w:t> </w:t>
      </w:r>
      <w:r>
        <w:rPr>
          <w:kern w:val="2"/>
          <w:sz w:val="24"/>
          <w:szCs w:val="24"/>
          <w:rFonts w:ascii="宋体" w:hAnsi="宋体" w:eastAsia="宋体" w:hint="eastAsia" w:cstheme="minorBidi" w:cs="Times New Roman"/>
        </w:rPr>
        <w:t>申请学位级别</w:t>
      </w:r>
      <w:r>
        <w:rPr>
          <w:kern w:val="2"/>
          <w:sz w:val="24"/>
          <w:szCs w:val="24"/>
          <w:rFonts w:ascii="宋体" w:hAnsi="宋体" w:eastAsia="宋体" w:hint="eastAsia" w:cstheme="minorBidi"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ascii="楷体" w:hAnsi="楷体" w:eastAsia="楷体" w:hint="eastAsia" w:cstheme="minorBidi" w:cs="Times New Roman"/>
          <w:spacing w:val="4"/>
          <w:u w:val="single"/>
        </w:rPr>
        <w:t>教</w:t>
      </w:r>
      <w:r>
        <w:rPr>
          <w:kern w:val="2"/>
          <w:sz w:val="24"/>
          <w:szCs w:val="24"/>
          <w:rFonts w:ascii="楷体" w:hAnsi="楷体" w:eastAsia="楷体" w:hint="eastAsia" w:cstheme="minorBidi" w:cs="Times New Roman"/>
          <w:spacing w:val="1"/>
          <w:u w:val="single"/>
        </w:rPr>
        <w:t>育</w:t>
      </w:r>
      <w:r>
        <w:rPr>
          <w:kern w:val="2"/>
          <w:sz w:val="24"/>
          <w:szCs w:val="24"/>
          <w:rFonts w:ascii="楷体" w:hAnsi="楷体" w:eastAsia="楷体" w:hint="eastAsia" w:cstheme="minorBidi" w:cs="Times New Roman"/>
          <w:spacing w:val="4"/>
          <w:u w:val="single"/>
        </w:rPr>
        <w:t>学硕</w:t>
      </w:r>
      <w:r>
        <w:rPr>
          <w:kern w:val="2"/>
          <w:sz w:val="24"/>
          <w:szCs w:val="24"/>
          <w:rFonts w:ascii="楷体" w:hAnsi="楷体" w:eastAsia="楷体" w:hint="eastAsia" w:cstheme="minorBidi" w:cs="Times New Roman"/>
          <w:u w:val="single"/>
        </w:rPr>
        <w:t>士</w:t>
      </w:r>
      <w:r w:rsidRPr="00000000">
        <w:rPr>
          <w:kern w:val="2"/>
          <w:sz w:val="24"/>
          <w:szCs w:val="24"/>
          <w:rFonts w:cstheme="minorBidi" w:ascii="Times New Roman" w:hAnsi="Times New Roman" w:eastAsia="Times New Roman" w:cs="Times New Roman"/>
        </w:rPr>
        <w:tab/>
      </w:r>
      <w:r>
        <w:rPr>
          <w:kern w:val="2"/>
          <w:sz w:val="24"/>
          <w:szCs w:val="24"/>
          <w:rFonts w:ascii="宋体" w:hAnsi="宋体" w:eastAsia="宋体" w:hint="eastAsia" w:cstheme="minorBidi" w:cs="Times New Roman"/>
        </w:rPr>
        <w:t>专 业 名</w:t>
      </w:r>
      <w:r w:rsidRPr="00000000">
        <w:rPr>
          <w:kern w:val="2"/>
          <w:sz w:val="24"/>
          <w:szCs w:val="24"/>
          <w:rFonts w:cstheme="minorBidi" w:ascii="Times New Roman" w:hAnsi="Times New Roman" w:eastAsia="Times New Roman" w:cs="Times New Roman"/>
        </w:rPr>
        <w:tab/>
        <w:t>称</w:t>
      </w:r>
      <w:r w:rsidRPr="00000000">
        <w:rPr>
          <w:kern w:val="2"/>
          <w:sz w:val="24"/>
          <w:szCs w:val="24"/>
          <w:rFonts w:cstheme="minorBidi" w:ascii="Times New Roman" w:hAnsi="Times New Roman" w:eastAsia="Times New Roman" w:cs="Times New Roman"/>
        </w:rPr>
        <w:tab/>
      </w:r>
      <w:r>
        <w:rPr>
          <w:kern w:val="2"/>
          <w:sz w:val="24"/>
          <w:szCs w:val="24"/>
          <w:rFonts w:ascii="楷体" w:hAnsi="楷体" w:eastAsia="楷体" w:hint="eastAsia" w:cstheme="minorBidi" w:cs="Times New Roman"/>
          <w:u w:val="single"/>
        </w:rPr>
        <w:t>课程与教学论·英语</w:t>
      </w:r>
      <w:r>
        <w:rPr>
          <w:kern w:val="2"/>
          <w:sz w:val="24"/>
          <w:szCs w:val="24"/>
          <w:rFonts w:ascii="楷体" w:hAnsi="楷体" w:eastAsia="楷体" w:hint="eastAsia" w:cstheme="minorBidi" w:cs="Times New Roman"/>
          <w:spacing w:val="9"/>
          <w:u w:val="single"/>
        </w:rPr>
        <w:t> </w:t>
      </w:r>
      <w:r>
        <w:rPr>
          <w:kern w:val="2"/>
          <w:sz w:val="24"/>
          <w:szCs w:val="24"/>
          <w:rFonts w:ascii="宋体" w:hAnsi="宋体" w:eastAsia="宋体" w:hint="eastAsia" w:cstheme="minorBidi" w:cs="Times New Roman"/>
        </w:rPr>
        <w:t>论文提交日期</w:t>
      </w:r>
      <w:r>
        <w:rPr>
          <w:kern w:val="2"/>
          <w:sz w:val="24"/>
          <w:szCs w:val="24"/>
          <w:rFonts w:ascii="宋体" w:hAnsi="宋体" w:eastAsia="宋体" w:hint="eastAsia" w:cstheme="minorBidi"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ascii="楷体" w:hAnsi="楷体" w:eastAsia="楷体" w:hint="eastAsia" w:cstheme="minorBidi" w:cs="Times New Roman"/>
          <w:u w:val="single"/>
        </w:rPr>
        <w:t>2016</w:t>
      </w:r>
      <w:r>
        <w:rPr>
          <w:kern w:val="2"/>
          <w:sz w:val="24"/>
          <w:szCs w:val="24"/>
          <w:rFonts w:ascii="楷体" w:hAnsi="楷体" w:eastAsia="楷体" w:hint="eastAsia" w:cstheme="minorBidi" w:cs="Times New Roman"/>
          <w:spacing w:val="-32"/>
          <w:u w:val="single"/>
        </w:rPr>
        <w:t> </w:t>
      </w:r>
      <w:r>
        <w:rPr>
          <w:kern w:val="2"/>
          <w:sz w:val="24"/>
          <w:szCs w:val="24"/>
          <w:rFonts w:ascii="楷体" w:hAnsi="楷体" w:eastAsia="楷体" w:hint="eastAsia" w:cstheme="minorBidi" w:cs="Times New Roman"/>
          <w:u w:val="single"/>
        </w:rPr>
        <w:t>年</w:t>
      </w:r>
      <w:r>
        <w:rPr>
          <w:kern w:val="2"/>
          <w:sz w:val="24"/>
          <w:szCs w:val="24"/>
          <w:rFonts w:ascii="楷体" w:hAnsi="楷体" w:eastAsia="楷体" w:hint="eastAsia" w:cstheme="minorBidi" w:cs="Times New Roman"/>
          <w:spacing w:val="-29"/>
          <w:u w:val="single"/>
        </w:rPr>
        <w:t> </w:t>
      </w:r>
      <w:r>
        <w:rPr>
          <w:kern w:val="2"/>
          <w:sz w:val="24"/>
          <w:szCs w:val="24"/>
          <w:rFonts w:ascii="楷体" w:hAnsi="楷体" w:eastAsia="楷体" w:hint="eastAsia" w:cstheme="minorBidi" w:cs="Times New Roman"/>
          <w:u w:val="single"/>
        </w:rPr>
        <w:t>4</w:t>
      </w:r>
      <w:r>
        <w:rPr>
          <w:kern w:val="2"/>
          <w:sz w:val="24"/>
          <w:szCs w:val="24"/>
          <w:rFonts w:ascii="楷体" w:hAnsi="楷体" w:eastAsia="楷体" w:hint="eastAsia" w:cstheme="minorBidi" w:cs="Times New Roman"/>
          <w:spacing w:val="-32"/>
          <w:u w:val="single"/>
        </w:rPr>
        <w:t> </w:t>
      </w:r>
      <w:r>
        <w:rPr>
          <w:kern w:val="2"/>
          <w:sz w:val="24"/>
          <w:szCs w:val="24"/>
          <w:rFonts w:ascii="楷体" w:hAnsi="楷体" w:eastAsia="楷体" w:hint="eastAsia" w:cstheme="minorBidi" w:cs="Times New Roman"/>
          <w:u w:val="single"/>
        </w:rPr>
        <w:t>月</w:t>
      </w:r>
      <w:r>
        <w:rPr>
          <w:kern w:val="2"/>
          <w:sz w:val="24"/>
          <w:szCs w:val="24"/>
          <w:rFonts w:ascii="楷体" w:hAnsi="楷体" w:eastAsia="楷体" w:hint="eastAsia" w:cstheme="minorBidi" w:cs="Times New Roman"/>
          <w:spacing w:val="-29"/>
          <w:u w:val="single"/>
        </w:rPr>
        <w:t> </w:t>
      </w:r>
      <w:r>
        <w:rPr>
          <w:kern w:val="2"/>
          <w:sz w:val="24"/>
          <w:szCs w:val="24"/>
          <w:rFonts w:ascii="楷体" w:hAnsi="楷体" w:eastAsia="楷体" w:hint="eastAsia" w:cstheme="minorBidi" w:cs="Times New Roman"/>
          <w:u w:val="single"/>
        </w:rPr>
        <w:t>10</w:t>
      </w:r>
      <w:r>
        <w:rPr>
          <w:kern w:val="2"/>
          <w:sz w:val="24"/>
          <w:szCs w:val="24"/>
          <w:rFonts w:ascii="楷体" w:hAnsi="楷体" w:eastAsia="楷体" w:hint="eastAsia" w:cstheme="minorBidi" w:cs="Times New Roman"/>
          <w:spacing w:val="-32"/>
          <w:u w:val="single"/>
        </w:rPr>
        <w:t> </w:t>
      </w:r>
      <w:r>
        <w:rPr>
          <w:kern w:val="2"/>
          <w:sz w:val="24"/>
          <w:szCs w:val="24"/>
          <w:rFonts w:ascii="楷体" w:hAnsi="楷体" w:eastAsia="楷体" w:hint="eastAsia" w:cstheme="minorBidi" w:cs="Times New Roman"/>
          <w:u w:val="single"/>
        </w:rPr>
        <w:t>日</w:t>
      </w:r>
      <w:r w:rsidRPr="00000000">
        <w:rPr>
          <w:kern w:val="2"/>
          <w:sz w:val="24"/>
          <w:szCs w:val="24"/>
          <w:rFonts w:cstheme="minorBidi" w:ascii="Times New Roman" w:hAnsi="Times New Roman" w:eastAsia="Times New Roman" w:cs="Times New Roman"/>
        </w:rPr>
        <w:tab/>
      </w:r>
      <w:r>
        <w:rPr>
          <w:kern w:val="2"/>
          <w:sz w:val="24"/>
          <w:szCs w:val="24"/>
          <w:rFonts w:ascii="宋体" w:hAnsi="宋体" w:eastAsia="宋体" w:hint="eastAsia" w:cstheme="minorBidi" w:cs="Times New Roman"/>
        </w:rPr>
        <w:t>论文答辩日期</w:t>
      </w:r>
      <w:r>
        <w:rPr>
          <w:kern w:val="2"/>
          <w:sz w:val="24"/>
          <w:szCs w:val="24"/>
          <w:rFonts w:ascii="宋体" w:hAnsi="宋体" w:eastAsia="宋体" w:hint="eastAsia" w:cstheme="minorBidi" w:cs="Times New Roman"/>
          <w:u w:val="single"/>
        </w:rPr>
        <w:t> </w:t>
      </w:r>
      <w:r>
        <w:rPr>
          <w:kern w:val="2"/>
          <w:sz w:val="24"/>
          <w:szCs w:val="24"/>
          <w:rFonts w:ascii="宋体" w:hAnsi="宋体" w:eastAsia="宋体" w:hint="eastAsia" w:cstheme="minorBidi" w:cs="Times New Roman"/>
          <w:spacing w:val="59"/>
          <w:u w:val="single"/>
        </w:rPr>
        <w:t> </w:t>
      </w:r>
      <w:r>
        <w:rPr>
          <w:kern w:val="2"/>
          <w:sz w:val="24"/>
          <w:szCs w:val="24"/>
          <w:rFonts w:ascii="楷体" w:hAnsi="楷体" w:eastAsia="楷体" w:hint="eastAsia" w:cstheme="minorBidi" w:cs="Times New Roman"/>
          <w:u w:val="single"/>
        </w:rPr>
        <w:t>2016</w:t>
      </w:r>
      <w:r>
        <w:rPr>
          <w:kern w:val="2"/>
          <w:sz w:val="24"/>
          <w:szCs w:val="24"/>
          <w:rFonts w:ascii="楷体" w:hAnsi="楷体" w:eastAsia="楷体" w:hint="eastAsia" w:cstheme="minorBidi" w:cs="Times New Roman"/>
          <w:spacing w:val="-29"/>
          <w:u w:val="single"/>
        </w:rPr>
        <w:t> </w:t>
      </w:r>
      <w:r>
        <w:rPr>
          <w:kern w:val="2"/>
          <w:sz w:val="24"/>
          <w:szCs w:val="24"/>
          <w:rFonts w:ascii="楷体" w:hAnsi="楷体" w:eastAsia="楷体" w:hint="eastAsia" w:cstheme="minorBidi" w:cs="Times New Roman"/>
          <w:u w:val="single"/>
        </w:rPr>
        <w:t>年</w:t>
      </w:r>
      <w:r>
        <w:rPr>
          <w:kern w:val="2"/>
          <w:sz w:val="24"/>
          <w:szCs w:val="24"/>
          <w:rFonts w:ascii="楷体" w:hAnsi="楷体" w:eastAsia="楷体" w:hint="eastAsia" w:cstheme="minorBidi" w:cs="Times New Roman"/>
          <w:spacing w:val="-32"/>
          <w:u w:val="single"/>
        </w:rPr>
        <w:t> </w:t>
      </w:r>
      <w:r>
        <w:rPr>
          <w:kern w:val="2"/>
          <w:sz w:val="24"/>
          <w:szCs w:val="24"/>
          <w:rFonts w:ascii="楷体" w:hAnsi="楷体" w:eastAsia="楷体" w:hint="eastAsia" w:cstheme="minorBidi" w:cs="Times New Roman"/>
          <w:u w:val="single"/>
        </w:rPr>
        <w:t>5</w:t>
      </w:r>
      <w:r>
        <w:rPr>
          <w:kern w:val="2"/>
          <w:sz w:val="24"/>
          <w:szCs w:val="24"/>
          <w:rFonts w:ascii="楷体" w:hAnsi="楷体" w:eastAsia="楷体" w:hint="eastAsia" w:cstheme="minorBidi" w:cs="Times New Roman"/>
          <w:spacing w:val="-29"/>
          <w:u w:val="single"/>
        </w:rPr>
        <w:t> </w:t>
      </w:r>
      <w:r>
        <w:rPr>
          <w:kern w:val="2"/>
          <w:sz w:val="24"/>
          <w:szCs w:val="24"/>
          <w:rFonts w:ascii="楷体" w:hAnsi="楷体" w:eastAsia="楷体" w:hint="eastAsia" w:cstheme="minorBidi" w:cs="Times New Roman"/>
          <w:u w:val="single"/>
        </w:rPr>
        <w:t>月</w:t>
      </w:r>
      <w:r>
        <w:rPr>
          <w:kern w:val="2"/>
          <w:sz w:val="24"/>
          <w:szCs w:val="24"/>
          <w:rFonts w:ascii="楷体" w:hAnsi="楷体" w:eastAsia="楷体" w:hint="eastAsia" w:cstheme="minorBidi" w:cs="Times New Roman"/>
          <w:spacing w:val="-32"/>
          <w:u w:val="single"/>
        </w:rPr>
        <w:t> </w:t>
      </w:r>
      <w:r>
        <w:rPr>
          <w:kern w:val="2"/>
          <w:sz w:val="24"/>
          <w:szCs w:val="24"/>
          <w:rFonts w:ascii="楷体" w:hAnsi="楷体" w:eastAsia="楷体" w:hint="eastAsia" w:cstheme="minorBidi" w:cs="Times New Roman"/>
          <w:u w:val="single"/>
        </w:rPr>
        <w:t>21</w:t>
      </w:r>
      <w:r>
        <w:rPr>
          <w:kern w:val="2"/>
          <w:sz w:val="24"/>
          <w:szCs w:val="24"/>
          <w:rFonts w:ascii="楷体" w:hAnsi="楷体" w:eastAsia="楷体" w:hint="eastAsia" w:cstheme="minorBidi" w:cs="Times New Roman"/>
          <w:spacing w:val="-29"/>
          <w:u w:val="single"/>
        </w:rPr>
        <w:t> </w:t>
      </w:r>
      <w:r>
        <w:rPr>
          <w:kern w:val="2"/>
          <w:sz w:val="24"/>
          <w:szCs w:val="24"/>
          <w:rFonts w:ascii="楷体" w:hAnsi="楷体" w:eastAsia="楷体" w:hint="eastAsia" w:cstheme="minorBidi" w:cs="Times New Roman"/>
          <w:u w:val="single"/>
        </w:rPr>
        <w:t>日</w:t>
      </w:r>
      <w:r w:rsidRPr="00000000">
        <w:rPr>
          <w:kern w:val="2"/>
          <w:sz w:val="24"/>
          <w:szCs w:val="24"/>
          <w:rFonts w:cstheme="minorBidi" w:ascii="Times New Roman" w:hAnsi="Times New Roman" w:eastAsia="Times New Roman" w:cs="Times New Roman"/>
        </w:rPr>
        <w:tab/>
        <w:tab/>
      </w:r>
    </w:p>
    <w:p w:rsidR="0018722C">
      <w:pPr>
        <w:widowControl w:val="0"/>
        <w:snapToGrid w:val="1"/>
        <w:spacing w:beforeLines="0" w:afterLines="0" w:lineRule="auto" w:line="240" w:after="0" w:before="31"/>
        <w:ind w:firstLineChars="0" w:firstLine="0" w:rightChars="0" w:right="0" w:leftChars="0" w:left="541"/>
        <w:jc w:val="left"/>
        <w:autoSpaceDE w:val="0"/>
        <w:autoSpaceDN w:val="0"/>
        <w:tabs>
          <w:tab w:pos="2341" w:val="left" w:leader="none"/>
          <w:tab w:pos="4500" w:val="left" w:leader="none"/>
          <w:tab w:pos="8519" w:val="left" w:leader="none"/>
        </w:tabs>
        <w:pBdr>
          <w:bottom w:val="none" w:sz="0" w:space="0" w:color="auto"/>
        </w:pBdr>
        <w:rPr>
          <w:kern w:val="2"/>
          <w:sz w:val="24"/>
          <w:szCs w:val="24"/>
          <w:rFonts w:cstheme="minorBidi" w:ascii="楷体" w:hAnsi="Times New Roman" w:eastAsia="楷体" w:cs="Times New Roman" w:hint="eastAsia"/>
        </w:rPr>
      </w:pPr>
      <w:r>
        <w:rPr>
          <w:kern w:val="2"/>
          <w:sz w:val="24"/>
          <w:szCs w:val="24"/>
          <w:rFonts w:ascii="宋体" w:eastAsia="宋体" w:hint="eastAsia" w:cstheme="minorBidi" w:hAnsi="Times New Roman" w:cs="Times New Roman"/>
        </w:rPr>
        <w:t>学位授予单位</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ascii="楷体" w:eastAsia="楷体" w:hint="eastAsia" w:cstheme="minorBidi" w:hAnsi="Times New Roman" w:cs="Times New Roman"/>
          <w:u w:val="single"/>
        </w:rPr>
        <w:t>山西师范大学</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rPr>
        <w:t>学位授予日期</w:t>
      </w:r>
      <w:r>
        <w:rPr>
          <w:kern w:val="2"/>
          <w:sz w:val="24"/>
          <w:szCs w:val="24"/>
          <w:rFonts w:ascii="宋体" w:eastAsia="宋体" w:hint="eastAsia" w:cstheme="minorBidi" w:hAnsi="Times New Roman" w:cs="Times New Roman"/>
          <w:spacing w:val="59"/>
          <w:u w:val="single"/>
        </w:rPr>
        <w:t> </w:t>
      </w:r>
      <w:r>
        <w:rPr>
          <w:kern w:val="2"/>
          <w:sz w:val="24"/>
          <w:szCs w:val="24"/>
          <w:rFonts w:ascii="楷体" w:eastAsia="楷体" w:hint="eastAsia" w:cstheme="minorBidi" w:hAnsi="Times New Roman" w:cs="Times New Roman"/>
          <w:u w:val="single"/>
        </w:rPr>
        <w:t>2016</w:t>
      </w:r>
      <w:r>
        <w:rPr>
          <w:kern w:val="2"/>
          <w:sz w:val="24"/>
          <w:szCs w:val="24"/>
          <w:rFonts w:ascii="楷体" w:eastAsia="楷体" w:hint="eastAsia" w:cstheme="minorBidi" w:hAnsi="Times New Roman" w:cs="Times New Roman"/>
          <w:spacing w:val="-32"/>
          <w:u w:val="single"/>
        </w:rPr>
        <w:t> </w:t>
      </w:r>
      <w:r>
        <w:rPr>
          <w:kern w:val="2"/>
          <w:sz w:val="24"/>
          <w:szCs w:val="24"/>
          <w:rFonts w:ascii="楷体" w:eastAsia="楷体" w:hint="eastAsia" w:cstheme="minorBidi" w:hAnsi="Times New Roman" w:cs="Times New Roman"/>
          <w:u w:val="single"/>
        </w:rPr>
        <w:t>年</w:t>
      </w:r>
      <w:r>
        <w:rPr>
          <w:kern w:val="2"/>
          <w:sz w:val="24"/>
          <w:szCs w:val="24"/>
          <w:rFonts w:ascii="楷体" w:eastAsia="楷体" w:hint="eastAsia" w:cstheme="minorBidi" w:hAnsi="Times New Roman" w:cs="Times New Roman"/>
          <w:spacing w:val="-29"/>
          <w:u w:val="single"/>
        </w:rPr>
        <w:t> </w:t>
      </w:r>
      <w:r>
        <w:rPr>
          <w:kern w:val="2"/>
          <w:sz w:val="24"/>
          <w:szCs w:val="24"/>
          <w:rFonts w:ascii="楷体" w:eastAsia="楷体" w:hint="eastAsia" w:cstheme="minorBidi" w:hAnsi="Times New Roman" w:cs="Times New Roman"/>
          <w:u w:val="single"/>
        </w:rPr>
        <w:t>6</w:t>
      </w:r>
      <w:r>
        <w:rPr>
          <w:kern w:val="2"/>
          <w:sz w:val="24"/>
          <w:szCs w:val="24"/>
          <w:rFonts w:ascii="楷体" w:eastAsia="楷体" w:hint="eastAsia" w:cstheme="minorBidi" w:hAnsi="Times New Roman" w:cs="Times New Roman"/>
          <w:spacing w:val="-32"/>
          <w:u w:val="single"/>
        </w:rPr>
        <w:t> </w:t>
      </w:r>
      <w:r>
        <w:rPr>
          <w:kern w:val="2"/>
          <w:sz w:val="24"/>
          <w:szCs w:val="24"/>
          <w:rFonts w:ascii="楷体" w:eastAsia="楷体" w:hint="eastAsia" w:cstheme="minorBidi" w:hAnsi="Times New Roman" w:cs="Times New Roman"/>
          <w:u w:val="single"/>
        </w:rPr>
        <w:t>月</w:t>
      </w:r>
      <w:r>
        <w:rPr>
          <w:kern w:val="2"/>
          <w:sz w:val="24"/>
          <w:szCs w:val="24"/>
          <w:rFonts w:ascii="楷体" w:eastAsia="楷体" w:hint="eastAsia" w:cstheme="minorBidi" w:hAnsi="Times New Roman" w:cs="Times New Roman"/>
          <w:spacing w:val="-29"/>
          <w:u w:val="single"/>
        </w:rPr>
        <w:t> </w:t>
      </w:r>
      <w:r>
        <w:rPr>
          <w:kern w:val="2"/>
          <w:sz w:val="24"/>
          <w:szCs w:val="24"/>
          <w:rFonts w:ascii="楷体" w:eastAsia="楷体" w:hint="eastAsia" w:cstheme="minorBidi" w:hAnsi="Times New Roman" w:cs="Times New Roman"/>
          <w:u w:val="single"/>
        </w:rPr>
        <w:t>18 日</w:t>
      </w:r>
      <w:r w:rsidRPr="00000000">
        <w:rPr>
          <w:kern w:val="2"/>
          <w:sz w:val="24"/>
          <w:szCs w:val="24"/>
          <w:rFonts w:cstheme="minorBidi" w:ascii="Times New Roman" w:hAnsi="Times New Roman" w:eastAsia="Times New Roman" w:cs="Times New Roman"/>
        </w:rPr>
        <w:tab/>
      </w:r>
    </w:p>
    <w:p w:rsidR="0018722C">
      <w:pPr>
        <w:widowControl w:val="0"/>
        <w:snapToGrid w:val="1"/>
        <w:spacing w:beforeLines="0" w:afterLines="0" w:lineRule="auto" w:line="240" w:after="0" w:before="127"/>
        <w:ind w:firstLineChars="0" w:firstLine="0" w:rightChars="0" w:right="0" w:leftChars="0" w:left="4535"/>
        <w:jc w:val="left"/>
        <w:autoSpaceDE w:val="0"/>
        <w:autoSpaceDN w:val="0"/>
        <w:tabs>
          <w:tab w:pos="6695" w:val="left" w:leader="none"/>
          <w:tab w:pos="7535" w:val="left" w:leader="none"/>
          <w:tab w:pos="8519" w:val="left" w:leader="none"/>
        </w:tabs>
        <w:pBdr>
          <w:bottom w:val="none" w:sz="0" w:space="0" w:color="auto"/>
        </w:pBdr>
        <w:rPr>
          <w:kern w:val="2"/>
          <w:sz w:val="24"/>
          <w:szCs w:val="24"/>
          <w:rFonts w:cstheme="minorBidi" w:ascii="楷体" w:hAnsi="Times New Roman" w:eastAsia="楷体" w:cs="Times New Roman" w:hint="eastAsia"/>
        </w:rPr>
      </w:pPr>
      <w:r>
        <w:rPr>
          <w:kern w:val="2"/>
          <w:sz w:val="24"/>
          <w:szCs w:val="24"/>
          <w:rFonts w:ascii="宋体" w:eastAsia="宋体" w:hint="eastAsia" w:cstheme="minorBidi" w:hAnsi="Times New Roman" w:cs="Times New Roman"/>
        </w:rPr>
        <w:t>答辩委员会主席</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ascii="楷体" w:eastAsia="楷体" w:hint="eastAsia" w:cstheme="minorBidi" w:hAnsi="Times New Roman" w:cs="Times New Roman"/>
          <w:u w:val="single"/>
        </w:rPr>
        <w:t>王庸</w:t>
      </w:r>
      <w:r w:rsidRPr="00000000">
        <w:rPr>
          <w:kern w:val="2"/>
          <w:sz w:val="24"/>
          <w:szCs w:val="24"/>
          <w:rFonts w:cstheme="minorBidi" w:ascii="Times New Roman" w:hAnsi="Times New Roman" w:eastAsia="Times New Roman" w:cs="Times New Roman"/>
        </w:rPr>
        <w:tab/>
        <w:t>博士</w:t>
      </w:r>
      <w:r w:rsidRPr="00000000">
        <w:rPr>
          <w:kern w:val="2"/>
          <w:sz w:val="24"/>
          <w:szCs w:val="24"/>
          <w:rFonts w:cstheme="minorBidi" w:ascii="Times New Roman" w:hAnsi="Times New Roman" w:eastAsia="Times New Roman" w:cs="Times New Roman"/>
        </w:rPr>
        <w:tab/>
      </w:r>
    </w:p>
    <w:p w:rsidR="0018722C">
      <w:pPr>
        <w:widowControl w:val="0"/>
        <w:snapToGrid w:val="1"/>
        <w:spacing w:beforeLines="0" w:afterLines="0" w:lineRule="auto" w:line="240" w:after="0" w:before="122"/>
        <w:ind w:firstLineChars="0" w:firstLine="0" w:rightChars="0" w:right="0" w:leftChars="0" w:left="5221"/>
        <w:jc w:val="left"/>
        <w:autoSpaceDE w:val="0"/>
        <w:autoSpaceDN w:val="0"/>
        <w:tabs>
          <w:tab w:pos="6661" w:val="left" w:leader="none"/>
          <w:tab w:pos="8460" w:val="left" w:leader="none"/>
        </w:tabs>
        <w:pBdr>
          <w:bottom w:val="none" w:sz="0" w:space="0" w:color="auto"/>
        </w:pBdr>
        <w:rPr>
          <w:kern w:val="2"/>
          <w:sz w:val="24"/>
          <w:szCs w:val="24"/>
          <w:rFonts w:cstheme="minorBidi" w:ascii="楷体" w:hAnsi="Times New Roman" w:eastAsia="楷体" w:cs="Times New Roman" w:hint="eastAsia"/>
        </w:rPr>
      </w:pPr>
      <w:r>
        <w:rPr>
          <w:kern w:val="2"/>
          <w:sz w:val="24"/>
          <w:szCs w:val="24"/>
          <w:rFonts w:ascii="宋体" w:eastAsia="宋体" w:hint="eastAsia" w:cstheme="minorBidi" w:hAnsi="Times New Roman" w:cs="Times New Roman"/>
        </w:rPr>
        <w:t>评阅人</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ascii="楷体" w:eastAsia="楷体" w:hint="eastAsia" w:cstheme="minorBidi" w:hAnsi="Times New Roman" w:cs="Times New Roman"/>
          <w:u w:val="single"/>
        </w:rPr>
        <w:t>秦志强 教授</w:t>
      </w:r>
      <w:r w:rsidRPr="00000000">
        <w:rPr>
          <w:kern w:val="2"/>
          <w:sz w:val="24"/>
          <w:szCs w:val="24"/>
          <w:rFonts w:cstheme="minorBidi" w:ascii="Times New Roman" w:hAnsi="Times New Roman" w:eastAsia="Times New Roman" w:cs="Times New Roman"/>
        </w:rPr>
        <w:tab/>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5"/>
          <w:szCs w:val="24"/>
          <w:rFonts w:cstheme="minorBidi" w:ascii="楷体" w:hAnsi="Times New Roman" w:eastAsia="Times New Roman" w:cs="Times New Roman"/>
        </w:rPr>
      </w:pPr>
    </w:p>
    <w:p w:rsidR="0018722C">
      <w:pPr>
        <w:widowControl w:val="0"/>
        <w:snapToGrid w:val="1"/>
        <w:spacing w:beforeLines="0" w:afterLines="0" w:lineRule="auto" w:line="240" w:after="0" w:before="33"/>
        <w:ind w:firstLineChars="0" w:firstLine="0" w:leftChars="0" w:left="0" w:rightChars="0" w:right="486"/>
        <w:jc w:val="right"/>
        <w:autoSpaceDE w:val="0"/>
        <w:autoSpaceDN w:val="0"/>
        <w:tabs>
          <w:tab w:pos="480" w:val="left" w:leader="none"/>
          <w:tab w:pos="2399" w:val="left" w:leader="none"/>
        </w:tabs>
        <w:pBdr>
          <w:bottom w:val="none" w:sz="0" w:space="0" w:color="auto"/>
        </w:pBdr>
        <w:rPr>
          <w:kern w:val="2"/>
          <w:sz w:val="24"/>
          <w:szCs w:val="24"/>
          <w:rFonts w:cstheme="minorBidi" w:ascii="楷体" w:hAnsi="Times New Roman" w:eastAsia="楷体" w:cs="Times New Roman" w:hint="eastAsia"/>
        </w:rPr>
      </w:pPr>
      <w:r>
        <w:rPr>
          <w:kern w:val="2"/>
          <w:sz w:val="24"/>
          <w:szCs w:val="24"/>
          <w:rFonts w:cstheme="minorBidi" w:ascii="Times New Roman" w:hAnsi="Times New Roman" w:eastAsia="Times New Roman"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ascii="楷体" w:eastAsia="楷体" w:hint="eastAsia" w:cstheme="minorBidi" w:hAnsi="Times New Roman" w:cs="Times New Roman"/>
          <w:u w:val="single"/>
        </w:rPr>
        <w:t>孙灵芝 副教授</w:t>
      </w:r>
      <w:r w:rsidRPr="00000000">
        <w:rPr>
          <w:kern w:val="2"/>
          <w:sz w:val="24"/>
          <w:szCs w:val="24"/>
          <w:rFonts w:cstheme="minorBidi" w:ascii="Times New Roman" w:hAnsi="Times New Roman" w:eastAsia="Times New Roman" w:cs="Times New Roman"/>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4"/>
          <w:rFonts w:cstheme="minorBidi" w:ascii="楷体" w:hAnsi="Times New Roman" w:eastAsia="Times New Roman" w:cs="Times New Roman"/>
        </w:rPr>
      </w:pPr>
    </w:p>
    <w:p w:rsidR="0018722C">
      <w:pPr>
        <w:widowControl w:val="0"/>
        <w:snapToGrid w:val="1"/>
        <w:spacing w:beforeLines="0" w:afterLines="0" w:lineRule="auto" w:line="240" w:after="0" w:before="26"/>
        <w:ind w:firstLineChars="0" w:firstLine="0" w:rightChars="0" w:right="0" w:leftChars="0" w:left="2999"/>
        <w:jc w:val="left"/>
        <w:autoSpaceDE w:val="0"/>
        <w:autoSpaceDN w:val="0"/>
        <w:pBdr>
          <w:bottom w:val="none" w:sz="0" w:space="0" w:color="auto"/>
        </w:pBdr>
        <w:rPr>
          <w:kern w:val="2"/>
          <w:sz w:val="24"/>
          <w:szCs w:val="24"/>
          <w:rFonts w:cstheme="minorBidi" w:ascii="楷体" w:hAnsi="Times New Roman" w:eastAsia="楷体" w:cs="Times New Roman" w:hint="eastAsia"/>
        </w:rPr>
      </w:pPr>
      <w:r>
        <w:rPr>
          <w:kern w:val="2"/>
          <w:sz w:val="24"/>
          <w:szCs w:val="24"/>
          <w:rFonts w:ascii="楷体" w:eastAsia="楷体" w:hint="eastAsia" w:cstheme="minorBidi" w:hAnsi="Times New Roman" w:cs="Times New Roman"/>
        </w:rPr>
        <w:t>2016 年 6 月 20 日</w:t>
      </w:r>
    </w:p>
    <w:p w:rsidR="0018722C">
      <w:pPr>
        <w:spacing w:after="0"/>
        <w:rPr>
          <w:rFonts w:ascii="楷体" w:eastAsia="楷体" w:hint="eastAsia"/>
        </w:rPr>
        <w:sectPr w:rsidR="00556256">
          <w:pgSz w:w="11910" w:h="16840"/>
          <w:pgMar w:top="1480" w:bottom="280" w:left="1580" w:right="1320"/>
          <w:pgNumType w:start="1"/>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after="0"/>
        <w:rPr>
          <w:sz w:val="17"/>
        </w:rPr>
        <w:sectPr w:rsidR="00556256">
          <w:pgSz w:w="11910" w:h="16840"/>
          <w:pgMar w:top="1580" w:bottom="280" w:left="1680" w:right="1680"/>
        </w:sectPr>
      </w:pPr>
    </w:p>
    <w:p w:rsidR="0018722C">
      <w:pPr>
        <w:spacing w:line="526" w:lineRule="exact" w:before="0"/>
        <w:ind w:leftChars="0" w:left="2150" w:rightChars="0" w:right="2141" w:firstLineChars="0" w:firstLine="0"/>
        <w:jc w:val="center"/>
        <w:rPr>
          <w:rFonts w:ascii="宋体" w:eastAsia="宋体" w:hint="eastAsia"/>
          <w:b/>
          <w:sz w:val="44"/>
        </w:rPr>
      </w:pPr>
      <w:bookmarkStart w:name="声明 " w:id="2"/>
      <w:bookmarkEnd w:id="2"/>
      <w:r/>
      <w:r>
        <w:rPr>
          <w:rFonts w:ascii="宋体" w:eastAsia="宋体" w:hint="eastAsia"/>
          <w:b/>
          <w:sz w:val="44"/>
        </w:rPr>
        <w:t>独 创 声 明</w:t>
      </w:r>
    </w:p>
    <w:p w:rsidR="0018722C">
      <w:pPr>
        <w:spacing w:line="362" w:lineRule="auto" w:before="307"/>
        <w:ind w:leftChars="0" w:left="119" w:rightChars="0" w:right="113" w:firstLineChars="0" w:firstLine="561"/>
        <w:jc w:val="both"/>
        <w:rPr>
          <w:rFonts w:ascii="宋体" w:eastAsia="宋体" w:hint="eastAsia"/>
          <w:sz w:val="27"/>
        </w:rPr>
      </w:pPr>
      <w:r>
        <w:rPr>
          <w:rFonts w:ascii="宋体" w:eastAsia="宋体" w:hint="eastAsia"/>
          <w:sz w:val="27"/>
        </w:rPr>
        <w:t>本人郑重声明：所呈交的学位论文是本人在导师指导下进行的研究工作及取得的研究成果，学位论文的知识产权属于ft西师范大学。除了文中特别加以标注的地方外，论文中不包含其他人已经发表或撰写过的研究成果，也不包含为获得ft西师范大学或其他教育机构的学位或证书使用过的 材料。本声明的法律后果将完全由本人承担。</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40"/>
          <w:szCs w:val="24"/>
          <w:rFonts w:cstheme="minorBidi" w:ascii="宋体" w:hAnsi="Times New Roman" w:eastAsia="Times New Roman" w:cs="Times New Roman"/>
        </w:rPr>
      </w:pPr>
    </w:p>
    <w:p w:rsidR="0018722C">
      <w:pPr>
        <w:tabs>
          <w:tab w:pos="4880" w:val="left" w:leader="none"/>
        </w:tabs>
        <w:spacing w:before="0"/>
        <w:ind w:leftChars="0" w:left="680" w:rightChars="0" w:right="0" w:firstLineChars="0" w:firstLine="0"/>
        <w:jc w:val="left"/>
        <w:rPr>
          <w:rFonts w:ascii="宋体" w:eastAsia="宋体" w:hint="eastAsia"/>
          <w:sz w:val="27"/>
        </w:rPr>
      </w:pPr>
      <w:r>
        <w:rPr>
          <w:rFonts w:ascii="宋体" w:eastAsia="宋体" w:hint="eastAsia"/>
          <w:w w:val="105"/>
          <w:sz w:val="27"/>
        </w:rPr>
        <w:t>作</w:t>
      </w:r>
      <w:r>
        <w:rPr>
          <w:rFonts w:ascii="宋体" w:eastAsia="宋体" w:hint="eastAsia"/>
          <w:spacing w:val="2"/>
          <w:w w:val="105"/>
          <w:sz w:val="27"/>
        </w:rPr>
        <w:t>者</w:t>
      </w:r>
      <w:r>
        <w:rPr>
          <w:rFonts w:ascii="宋体" w:eastAsia="宋体" w:hint="eastAsia"/>
          <w:w w:val="105"/>
          <w:sz w:val="27"/>
        </w:rPr>
        <w:t>签名：</w:t>
      </w:r>
      <w:r w:rsidRPr="00000000">
        <w:tab/>
      </w:r>
      <w:r>
        <w:rPr>
          <w:rFonts w:ascii="宋体" w:eastAsia="宋体" w:hint="eastAsia"/>
          <w:sz w:val="27"/>
        </w:rPr>
        <w:t>签</w:t>
      </w:r>
      <w:r>
        <w:rPr>
          <w:rFonts w:ascii="宋体" w:eastAsia="宋体" w:hint="eastAsia"/>
          <w:spacing w:val="2"/>
          <w:sz w:val="27"/>
        </w:rPr>
        <w:t>字</w:t>
      </w:r>
      <w:r>
        <w:rPr>
          <w:rFonts w:ascii="宋体" w:eastAsia="宋体" w:hint="eastAsia"/>
          <w:sz w:val="27"/>
        </w:rPr>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31"/>
          <w:szCs w:val="24"/>
          <w:rFonts w:cstheme="minorBidi" w:ascii="宋体" w:hAnsi="Times New Roman" w:eastAsia="Times New Roman" w:cs="Times New Roman"/>
        </w:rPr>
      </w:pPr>
    </w:p>
    <w:p w:rsidR="0018722C">
      <w:pPr>
        <w:spacing w:before="0"/>
        <w:ind w:leftChars="0" w:left="2231" w:rightChars="0" w:right="0" w:firstLineChars="0" w:firstLine="0"/>
        <w:jc w:val="left"/>
        <w:rPr>
          <w:rFonts w:ascii="宋体" w:eastAsia="宋体" w:hint="eastAsia"/>
          <w:b/>
          <w:sz w:val="44"/>
        </w:rPr>
      </w:pPr>
      <w:r>
        <w:rPr>
          <w:rFonts w:ascii="宋体" w:eastAsia="宋体" w:hint="eastAsia"/>
          <w:b/>
          <w:sz w:val="44"/>
        </w:rPr>
        <w:t>学位论文版权使用授权书</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55"/>
          <w:szCs w:val="24"/>
          <w:rFonts w:cstheme="minorBidi" w:ascii="宋体" w:hAnsi="Times New Roman" w:eastAsia="Times New Roman" w:cs="Times New Roman"/>
          <w:b/>
        </w:rPr>
      </w:pPr>
    </w:p>
    <w:p w:rsidR="0018722C">
      <w:pPr>
        <w:spacing w:line="364" w:lineRule="auto" w:before="1"/>
        <w:ind w:leftChars="0" w:left="119" w:rightChars="0" w:right="113" w:firstLineChars="0" w:firstLine="561"/>
        <w:jc w:val="both"/>
        <w:rPr>
          <w:rFonts w:ascii="宋体" w:eastAsia="宋体" w:hint="eastAsia"/>
          <w:sz w:val="27"/>
        </w:rPr>
      </w:pPr>
      <w:r>
        <w:rPr>
          <w:rFonts w:ascii="宋体" w:eastAsia="宋体" w:hint="eastAsia"/>
          <w:sz w:val="27"/>
        </w:rPr>
        <w:t>本学位论文作者完全了解ft西师范大学有关保留、使用学位论文的规定，有权保留并向国家有关部门或机构送交论文的复印件和电子版，允许论文被查阅和借阅。本人授权ft西师范大学可以将学位论文的全部或部分内容编入有关数据库进行网络出版，可以采用影印、缩印或扫描等复制手 </w:t>
      </w:r>
      <w:r>
        <w:rPr>
          <w:rFonts w:ascii="宋体" w:eastAsia="宋体" w:hint="eastAsia"/>
          <w:w w:val="95"/>
          <w:sz w:val="27"/>
        </w:rPr>
        <w:t>段保存、汇编学位论文。（保密的学位论文在解密后适用本授权书）。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pStyle w:val="aff9"/>
      </w:pPr>
      <w:r>
        <w:rPr>
          <w:rFonts w:ascii="宋体" w:eastAsia="宋体" w:hint="eastAsia"/>
          <w:sz w:val="27"/>
        </w:rPr>
        <w:t>作</w:t>
      </w:r>
      <w:r>
        <w:rPr>
          <w:rFonts w:ascii="宋体" w:eastAsia="宋体" w:hint="eastAsia"/>
          <w:spacing w:val="2"/>
          <w:sz w:val="27"/>
        </w:rPr>
        <w:t>者</w:t>
      </w:r>
      <w:r>
        <w:rPr>
          <w:rFonts w:ascii="宋体" w:eastAsia="宋体" w:hint="eastAsia"/>
          <w:sz w:val="27"/>
        </w:rPr>
        <w:t>签名：</w:t>
      </w:r>
      <w:r w:rsidRPr="00000000">
        <w:tab/>
      </w:r>
      <w:r>
        <w:rPr>
          <w:rFonts w:ascii="宋体" w:eastAsia="宋体" w:hint="eastAsia"/>
          <w:w w:val="95"/>
          <w:sz w:val="27"/>
        </w:rPr>
        <w:t>签</w:t>
      </w:r>
      <w:r>
        <w:rPr>
          <w:rFonts w:ascii="宋体" w:eastAsia="宋体" w:hint="eastAsia"/>
          <w:spacing w:val="2"/>
          <w:w w:val="95"/>
          <w:sz w:val="27"/>
        </w:rPr>
        <w:t>字</w:t>
      </w:r>
      <w:r>
        <w:rPr>
          <w:rFonts w:ascii="宋体" w:eastAsia="宋体" w:hint="eastAsia"/>
          <w:w w:val="95"/>
          <w:sz w:val="27"/>
        </w:rPr>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Times New Roman" w:eastAsia="Times New Roman" w:cs="Times New Roman"/>
        </w:rPr>
      </w:pPr>
    </w:p>
    <w:p w:rsidR="0018722C">
      <w:pPr>
        <w:pStyle w:val="aff9"/>
      </w:pPr>
      <w:r>
        <w:rPr>
          <w:rFonts w:ascii="宋体" w:eastAsia="宋体" w:hint="eastAsia"/>
          <w:w w:val="105"/>
          <w:sz w:val="27"/>
        </w:rPr>
        <w:t>导</w:t>
      </w:r>
      <w:r>
        <w:rPr>
          <w:rFonts w:ascii="宋体" w:eastAsia="宋体" w:hint="eastAsia"/>
          <w:spacing w:val="2"/>
          <w:w w:val="105"/>
          <w:sz w:val="27"/>
        </w:rPr>
        <w:t>师</w:t>
      </w:r>
      <w:r>
        <w:rPr>
          <w:rFonts w:ascii="宋体" w:eastAsia="宋体" w:hint="eastAsia"/>
          <w:w w:val="105"/>
          <w:sz w:val="27"/>
        </w:rPr>
        <w:t>签字：</w:t>
      </w:r>
      <w:r w:rsidRPr="00000000">
        <w:tab/>
      </w:r>
      <w:r>
        <w:rPr>
          <w:rFonts w:ascii="宋体" w:eastAsia="宋体" w:hint="eastAsia"/>
          <w:sz w:val="27"/>
        </w:rPr>
        <w:t>签</w:t>
      </w:r>
      <w:r>
        <w:rPr>
          <w:rFonts w:ascii="宋体" w:eastAsia="宋体" w:hint="eastAsia"/>
          <w:spacing w:val="2"/>
          <w:sz w:val="27"/>
        </w:rPr>
        <w:t>字</w:t>
      </w:r>
      <w:r>
        <w:rPr>
          <w:rFonts w:ascii="宋体" w:eastAsia="宋体" w:hint="eastAsia"/>
          <w:sz w:val="27"/>
        </w:rPr>
        <w:t>日期：</w:t>
      </w:r>
    </w:p>
    <w:p w:rsidR="0018722C">
      <w:pPr>
        <w:spacing w:after="0"/>
        <w:jc w:val="left"/>
        <w:rPr>
          <w:rFonts w:ascii="宋体" w:eastAsia="宋体" w:hint="eastAsia"/>
          <w:sz w:val="27"/>
        </w:rPr>
        <w:sectPr w:rsidR="00556256">
          <w:pgSz w:w="11910" w:h="16840"/>
          <w:pgMar w:top="1400" w:bottom="280" w:left="1580" w:right="102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
          <w:szCs w:val="24"/>
          <w:rFonts w:cstheme="minorBidi" w:ascii="Times New Roman" w:hAnsi="Times New Roman" w:eastAsia="Times New Roman" w:cs="Times New Roman"/>
        </w:rPr>
      </w:pPr>
    </w:p>
    <w:p w:rsidR="0018722C">
      <w:pPr>
        <w:widowControl w:val="0"/>
        <w:snapToGrid w:val="1"/>
        <w:spacing w:beforeLines="0" w:afterLines="0" w:before="0" w:after="0" w:line="20" w:lineRule="exact"/>
        <w:ind w:firstLineChars="0" w:firstLine="0" w:rightChars="0" w:right="0" w:leftChars="0" w:left="114"/>
        <w:jc w:val="left"/>
        <w:autoSpaceDE w:val="0"/>
        <w:autoSpaceDN w:val="0"/>
        <w:pBdr>
          <w:bottom w:val="none" w:sz="0" w:space="0" w:color="auto"/>
        </w:pBdr>
        <w:rPr>
          <w:kern w:val="2"/>
          <w:sz w:val="2"/>
          <w:szCs w:val="24"/>
          <w:rFonts w:cstheme="minorBidi" w:ascii="Times New Roman" w:hAnsi="Times New Roman" w:eastAsia="Times New Roman" w:cs="Times New Roman"/>
        </w:rPr>
        <w:sectPr w:rsidR="00556256">
          <w:pgSz w:w="11910" w:h="16840"/>
          <w:pgMar w:header="924" w:footer="0" w:top="1120" w:bottom="280" w:left="1020" w:right="1600"/>
          <w:headerReference w:type="even" r:id="rId97"/>
          <w:headerReference w:type="default" r:id="rId98"/>
          <w:footerReference w:type="even" r:id="rId99"/>
          <w:footerReference w:type="default" r:id="rId100"/>
        </w:sectPr>
      </w:pPr>
      <w:r>
        <w:rPr>
          <w:kern w:val="2"/>
          <w:szCs w:val="24"/>
          <w:rFonts w:cstheme="minorBidi" w:ascii="Times New Roman" w:hAnsi="Times New Roman" w:eastAsia="Times New Roman" w:cs="Times New Roman"/>
          <w:sz w:val="2"/>
        </w:rPr>
        <w:pict>
          <v:group style="width:453.55pt;height:.5pt;mso-position-horizontal-relative:char;mso-position-vertical-relative:line" coordorigin="0,0" coordsize="9071,10">
            <v:line style="position:absolute" from="0,5" to="9071,5" stroked="true" strokeweight=".48pt" strokecolor="#000000">
              <v:stroke dashstyle="solid"/>
            </v:line>
          </v:group>
        </w:pict>
      </w:r>
    </w:p>
    <w:p w:rsidR="0018722C">
      <w:pPr>
        <w:pStyle w:val="afff2"/>
        <w:topLinePunct/>
      </w:pPr>
      <w:bookmarkStart w:id="206993" w:name="_Toc686206993"/>
      <w:r>
        <w:t/>
      </w:r>
      <w:r>
        <w:t>A</w:t>
      </w:r>
      <w:r>
        <w:t>bstract</w:t>
      </w:r>
      <w:r>
        <w:t xml:space="preserve">: </w:t>
      </w:r>
      <w:r>
        <w:t xml:space="preserve">in English</w:t>
      </w:r>
      <w:bookmarkEnd w:id="206993"/>
    </w:p>
    <w:p w:rsidR="0018722C">
      <w:pPr>
        <w:pStyle w:val="aff7"/>
        <w:topLinePunct/>
      </w:pPr>
      <w:r>
        <w:rPr>
          <w:sz w:val="2"/>
        </w:rPr>
        <w:pict>
          <v:group style="width:453.55pt;height:.5pt;mso-position-horizontal-relative:char;mso-position-vertical-relative:line" coordorigin="0,0" coordsize="9071,10">
            <v:line style="position:absolute" from="0,5" to="9071,5" stroked="true" strokeweight=".48pt" strokecolor="#000000">
              <v:stroke dashstyle="solid"/>
            </v:line>
          </v:group>
        </w:pict>
      </w:r>
      <w:r/>
    </w:p>
    <w:p w:rsidR="0018722C">
      <w:pPr>
        <w:topLinePunct/>
      </w:pPr>
      <w:r>
        <w:rPr>
          <w:rFonts w:cstheme="minorBidi" w:hAnsiTheme="minorHAnsi" w:eastAsiaTheme="minorHAnsi" w:asciiTheme="minorHAnsi"/>
          <w:b/>
        </w:rPr>
        <w:t>Title: </w:t>
      </w:r>
      <w:r>
        <w:rPr>
          <w:rFonts w:cstheme="minorBidi" w:hAnsiTheme="minorHAnsi" w:eastAsiaTheme="minorHAnsi" w:asciiTheme="minorHAnsi"/>
        </w:rPr>
        <w:t>An Empirical Study </w:t>
      </w:r>
      <w:bookmarkStart w:name="_bookmark0" w:id="3"/>
      <w:bookmarkEnd w:id="3"/>
    </w:p>
    <w:p w:rsidR="0018722C">
      <w:pPr>
        <w:pStyle w:val="Heading1"/>
        <w:topLinePunct/>
      </w:pPr>
      <w:bookmarkStart w:id="206994" w:name="_Toc686206994"/>
      <w:r>
        <w:t>o</w:t>
      </w:r>
      <w:r>
        <w:t>n</w:t>
      </w:r>
      <w:r>
        <w:t xml:space="preserve"> the Application of Mind Map to</w:t>
      </w:r>
      <w:r w:rsidR="001852F3">
        <w:t xml:space="preserve"> College English</w:t>
      </w:r>
      <w:r>
        <w:t xml:space="preserve"> </w:t>
      </w:r>
      <w:r>
        <w:t>Reading</w:t>
      </w:r>
      <w:bookmarkEnd w:id="206994"/>
    </w:p>
    <w:p w:rsidR="0018722C">
      <w:pPr>
        <w:topLinePunct/>
      </w:pPr>
      <w:r>
        <w:rPr>
          <w:rFonts w:cstheme="minorBidi" w:hAnsiTheme="minorHAnsi" w:eastAsiaTheme="minorHAnsi" w:asciiTheme="minorHAnsi"/>
          <w:b/>
        </w:rPr>
        <w:t>Major: </w:t>
      </w:r>
      <w:r>
        <w:rPr>
          <w:rFonts w:cstheme="minorBidi" w:hAnsiTheme="minorHAnsi" w:eastAsiaTheme="minorHAnsi" w:asciiTheme="minorHAnsi"/>
        </w:rPr>
        <w:t>English</w:t>
      </w:r>
      <w:r w:rsidR="001852F3">
        <w:rPr>
          <w:rFonts w:cstheme="minorBidi" w:hAnsiTheme="minorHAnsi" w:eastAsiaTheme="minorHAnsi" w:asciiTheme="minorHAnsi"/>
        </w:rPr>
        <w:t xml:space="preserve"> Curriculum</w:t>
      </w:r>
      <w:r w:rsidR="001852F3">
        <w:rPr>
          <w:rFonts w:cstheme="minorBidi" w:hAnsiTheme="minorHAnsi" w:eastAsiaTheme="minorHAnsi" w:asciiTheme="minorHAnsi"/>
        </w:rPr>
        <w:t xml:space="preserve"> and Instruction</w:t>
      </w:r>
    </w:p>
    <w:p w:rsidR="0018722C">
      <w:pPr>
        <w:topLinePunct/>
      </w:pPr>
      <w:r>
        <w:rPr>
          <w:rFonts w:cstheme="minorBidi" w:hAnsiTheme="minorHAnsi" w:eastAsiaTheme="minorHAnsi" w:asciiTheme="minorHAnsi"/>
          <w:b/>
        </w:rPr>
        <w:t>Name:</w:t>
      </w:r>
      <w:r>
        <w:rPr>
          <w:rFonts w:cstheme="minorBidi" w:hAnsiTheme="minorHAnsi" w:eastAsiaTheme="minorHAnsi" w:asciiTheme="minorHAnsi"/>
          <w:b/>
        </w:rPr>
        <w:t> </w:t>
      </w:r>
      <w:r>
        <w:rPr>
          <w:rFonts w:cstheme="minorBidi" w:hAnsiTheme="minorHAnsi" w:eastAsiaTheme="minorHAnsi" w:asciiTheme="minorHAnsi"/>
        </w:rPr>
        <w:t>Liu</w:t>
      </w:r>
      <w:r>
        <w:rPr>
          <w:rFonts w:cstheme="minorBidi" w:hAnsiTheme="minorHAnsi" w:eastAsiaTheme="minorHAnsi" w:asciiTheme="minorHAnsi"/>
        </w:rPr>
        <w:t> </w:t>
      </w:r>
      <w:r>
        <w:rPr>
          <w:rFonts w:cstheme="minorBidi" w:hAnsiTheme="minorHAnsi" w:eastAsiaTheme="minorHAnsi" w:asciiTheme="minorHAnsi"/>
        </w:rPr>
        <w:t>Tao</w:t>
      </w:r>
      <w:r w:rsidRPr="00000000">
        <w:rPr>
          <w:rFonts w:cstheme="minorBidi" w:hAnsiTheme="minorHAnsi" w:eastAsiaTheme="minorHAnsi" w:asciiTheme="minorHAnsi"/>
        </w:rPr>
        <w:tab/>
      </w:r>
      <w:r>
        <w:rPr>
          <w:rFonts w:cstheme="minorBidi" w:hAnsiTheme="minorHAnsi" w:eastAsiaTheme="minorHAnsi" w:asciiTheme="minorHAnsi"/>
          <w:b/>
        </w:rPr>
        <w:t>Signature:</w:t>
      </w:r>
      <w:r>
        <w:rPr>
          <w:rFonts w:cstheme="minorBidi" w:hAnsiTheme="minorHAnsi" w:eastAsiaTheme="minorHAnsi" w:asciiTheme="minorHAnsi"/>
          <w:b/>
          <w:u w:val="single"/>
        </w:rPr>
        <w:tab/>
      </w:r>
      <w:r>
        <w:rPr>
          <w:rFonts w:cstheme="minorBidi" w:hAnsiTheme="minorHAnsi" w:eastAsiaTheme="minorHAnsi" w:asciiTheme="minorHAnsi"/>
          <w:b/>
        </w:rPr>
        <w:t> </w:t>
      </w:r>
      <w:r>
        <w:rPr>
          <w:rFonts w:cstheme="minorBidi" w:hAnsiTheme="minorHAnsi" w:eastAsiaTheme="minorHAnsi" w:asciiTheme="minorHAnsi"/>
          <w:b/>
        </w:rPr>
        <w:t>Supervisor:</w:t>
      </w:r>
      <w:r>
        <w:rPr>
          <w:rFonts w:cstheme="minorBidi" w:hAnsiTheme="minorHAnsi" w:eastAsiaTheme="minorHAnsi" w:asciiTheme="minorHAnsi"/>
          <w:b/>
        </w:rPr>
        <w:t> </w:t>
      </w:r>
      <w:r>
        <w:rPr>
          <w:rFonts w:cstheme="minorBidi" w:hAnsiTheme="minorHAnsi" w:eastAsiaTheme="minorHAnsi" w:asciiTheme="minorHAnsi"/>
        </w:rPr>
        <w:t>Han</w:t>
      </w:r>
      <w:r>
        <w:rPr>
          <w:rFonts w:cstheme="minorBidi" w:hAnsiTheme="minorHAnsi" w:eastAsiaTheme="minorHAnsi" w:asciiTheme="minorHAnsi"/>
        </w:rPr>
        <w:t> </w:t>
      </w:r>
      <w:r>
        <w:rPr>
          <w:rFonts w:cstheme="minorBidi" w:hAnsiTheme="minorHAnsi" w:eastAsiaTheme="minorHAnsi" w:asciiTheme="minorHAnsi"/>
        </w:rPr>
        <w:t>Meizhu</w:t>
      </w:r>
      <w:r w:rsidRPr="00000000">
        <w:rPr>
          <w:rFonts w:cstheme="minorBidi" w:hAnsiTheme="minorHAnsi" w:eastAsiaTheme="minorHAnsi" w:asciiTheme="minorHAnsi"/>
        </w:rPr>
        <w:tab/>
      </w:r>
      <w:r>
        <w:rPr>
          <w:rFonts w:cstheme="minorBidi" w:hAnsiTheme="minorHAnsi" w:eastAsiaTheme="minorHAnsi" w:asciiTheme="minorHAnsi"/>
          <w:b/>
        </w:rPr>
        <w:t>Signature:</w:t>
      </w:r>
      <w:r>
        <w:rPr>
          <w:rFonts w:cstheme="minorBidi" w:hAnsiTheme="minorHAnsi" w:eastAsiaTheme="minorHAnsi" w:asciiTheme="minorHAnsi"/>
          <w:u w:val="single"/>
        </w:rPr>
        <w:t> </w:t>
      </w:r>
    </w:p>
    <w:p w:rsidR="0018722C">
      <w:pPr>
        <w:pStyle w:val="afff2"/>
        <w:topLinePunct/>
      </w:pPr>
      <w:bookmarkStart w:id="206995" w:name="_Toc686206995"/>
      <w:bookmarkStart w:name="英文摘要 " w:id="4"/>
      <w:bookmarkEnd w:id="4"/>
      <w:r/>
      <w:r>
        <w:rPr>
          <w:b/>
        </w:rPr>
        <w:t>Abstract</w:t>
      </w:r>
      <w:bookmarkEnd w:id="206995"/>
    </w:p>
    <w:p w:rsidR="0018722C">
      <w:pPr>
        <w:pStyle w:val="afc"/>
        <w:topLinePunct/>
      </w:pPr>
      <w:r>
        <w:t>In English learning, reading is a basic means for learners to obtain information. College English Curriculum Requirements has put forward specific requirements on students</w:t>
      </w:r>
      <w:r>
        <w:t>'</w:t>
      </w:r>
      <w:r>
        <w:t> reading ability and CET4 also sets for corresponding goals. However, the current teaching effect of college English reading is not satisfied and students</w:t>
      </w:r>
      <w:r>
        <w:t>'</w:t>
      </w:r>
      <w:r>
        <w:t> learning methods are improper, which leads to the students</w:t>
      </w:r>
      <w:r>
        <w:t>'</w:t>
      </w:r>
      <w:r>
        <w:t> reading comprehension staying on a surface level. As time goes on, students lose interest in English reading and are always reluctant to do reading.</w:t>
      </w:r>
    </w:p>
    <w:p w:rsidR="0018722C">
      <w:pPr>
        <w:pStyle w:val="afc"/>
        <w:topLinePunct/>
      </w:pPr>
      <w:r>
        <w:t>Mind map as a graphical representation of </w:t>
      </w:r>
      <w:r>
        <w:t>one</w:t>
      </w:r>
      <w:r>
        <w:t>'</w:t>
      </w:r>
      <w:r>
        <w:t>s </w:t>
      </w:r>
      <w:r>
        <w:t>thinking process and knowledge, using the whole brain, changes the complicated, boring and monochrome plane words into three-dimensional visual graphics which have clear structure and logic. It increases </w:t>
      </w:r>
      <w:r>
        <w:t>people</w:t>
      </w:r>
      <w:r>
        <w:t>'</w:t>
      </w:r>
      <w:r>
        <w:t>s </w:t>
      </w:r>
      <w:r>
        <w:t>cognition and arouses students</w:t>
      </w:r>
      <w:r>
        <w:t>'</w:t>
      </w:r>
      <w:r>
        <w:t> interest and activates students</w:t>
      </w:r>
      <w:r>
        <w:t>'</w:t>
      </w:r>
      <w:r>
        <w:t> initiative and then improves</w:t>
      </w:r>
      <w:r w:rsidR="001852F3">
        <w:t xml:space="preserve"> the reading</w:t>
      </w:r>
      <w:r>
        <w:t> </w:t>
      </w:r>
      <w:r>
        <w:t>ability.</w:t>
      </w:r>
    </w:p>
    <w:p w:rsidR="0018722C">
      <w:pPr>
        <w:pStyle w:val="afc"/>
        <w:topLinePunct/>
      </w:pPr>
      <w:r>
        <w:t>By applying mind map to college English reading, this research aims to explore the following questions:</w:t>
      </w:r>
    </w:p>
    <w:p w:rsidR="0018722C">
      <w:pPr>
        <w:pStyle w:val="cw21"/>
        <w:numPr>
          <w:ilvl w:val="0"/>
          <w:numId w:val="0"/>
        </w:numPr>
        <w:topLinePunct/>
      </w:pPr>
      <w:r>
        <w:t>（</w:t>
      </w:r>
      <w:r>
        <w:t xml:space="preserve">1</w:t>
      </w:r>
      <w:r>
        <w:t>）</w:t>
      </w:r>
      <w:r>
        <w:t>Compared with traditional English reading teaching, does using </w:t>
      </w:r>
      <w:r>
        <w:t>mind </w:t>
      </w:r>
      <w:r>
        <w:t>map </w:t>
      </w:r>
      <w:r>
        <w:t>in </w:t>
      </w:r>
      <w:r>
        <w:t>college English reading improve students</w:t>
      </w:r>
      <w:r>
        <w:t>'</w:t>
      </w:r>
      <w:r>
        <w:t> </w:t>
      </w:r>
      <w:r>
        <w:t>reading comprehension ability?</w:t>
      </w:r>
    </w:p>
    <w:p w:rsidR="0018722C">
      <w:pPr>
        <w:pStyle w:val="cw21"/>
        <w:numPr>
          <w:ilvl w:val="0"/>
          <w:numId w:val="0"/>
        </w:numPr>
        <w:topLinePunct/>
      </w:pPr>
      <w:r>
        <w:t>（</w:t>
      </w:r>
      <w:r>
        <w:t xml:space="preserve">2</w:t>
      </w:r>
      <w:r>
        <w:t>）</w:t>
      </w:r>
      <w:r>
        <w:t>In which aspects does </w:t>
      </w:r>
      <w:r>
        <w:t>mind </w:t>
      </w:r>
      <w:r>
        <w:t>map more efficiently improve students</w:t>
      </w:r>
      <w:r>
        <w:t>'</w:t>
      </w:r>
      <w:r>
        <w:t> English reading proficiency?</w:t>
      </w:r>
    </w:p>
    <w:p w:rsidR="0018722C">
      <w:pPr>
        <w:pStyle w:val="cw21"/>
        <w:numPr>
          <w:ilvl w:val="0"/>
          <w:numId w:val="0"/>
        </w:numPr>
        <w:topLinePunct/>
      </w:pPr>
      <w:r>
        <w:t>（</w:t>
      </w:r>
      <w:r>
        <w:t xml:space="preserve">3</w:t>
      </w:r>
      <w:r>
        <w:t>）</w:t>
      </w:r>
      <w:r>
        <w:t>Does the application of </w:t>
      </w:r>
      <w:r>
        <w:t>mind </w:t>
      </w:r>
      <w:r>
        <w:t>map to college English reading arouse students</w:t>
      </w:r>
      <w:r>
        <w:t>'</w:t>
      </w:r>
      <w:r>
        <w:t> interest and enhance their initiative to English</w:t>
      </w:r>
      <w:r>
        <w:t> </w:t>
      </w:r>
      <w:r>
        <w:t>reading?</w:t>
      </w:r>
    </w:p>
    <w:p w:rsidR="0018722C">
      <w:pPr>
        <w:pStyle w:val="aff8"/>
        <w:topLinePunct/>
      </w:pPr>
      <w:r>
        <w:t>Two parallel classes from the major of Chinese Language and Literature of Shanxi Normal University of Modern Arts and Sciences are selected as the subjects, with a total number of 105 students who are randomly assigned as experimental class and control class. The experiment lasts for six months. In the experimental class, the teacher uses the mind map</w:t>
      </w:r>
    </w:p>
    <w:p w:rsidR="0018722C">
      <w:pPr>
        <w:pStyle w:val="aff8"/>
        <w:topLinePunct/>
      </w:pPr>
      <w:r>
        <w:t>I</w:t>
      </w:r>
      <w:r>
        <w:t>n English reading class, while in the control class the teacher uses the traditional teaching method. Before the experiment, a reading pre-test is conducted in both two classes, it proves that there is no significant difference between the two classes in reading  proficiency. Meantime, pre-questionnaires are distributed which aims to learn about students</w:t>
      </w:r>
      <w:r>
        <w:t>'</w:t>
      </w:r>
      <w:r>
        <w:t xml:space="preserve"> present learning situation. After the experiment, a reading post-test and post-questionnaires are conducted in order to testify the effectiveness of the application of mind map to  college English reading class. SPSS 17.0 is adopted to analyze the data.</w:t>
      </w:r>
    </w:p>
    <w:p w:rsidR="0018722C">
      <w:pPr>
        <w:pStyle w:val="aff8"/>
        <w:topLinePunct/>
      </w:pPr>
      <w:r>
        <w:t>The research comes </w:t>
      </w:r>
      <w:r>
        <w:t>to </w:t>
      </w:r>
      <w:r>
        <w:t>the </w:t>
      </w:r>
      <w:r>
        <w:t>conclusion  </w:t>
      </w:r>
      <w:r>
        <w:t>that  compared  </w:t>
      </w:r>
      <w:r>
        <w:t>with  traditional  </w:t>
      </w:r>
      <w:r>
        <w:t>English  reading teaching </w:t>
      </w:r>
      <w:r>
        <w:t>method, </w:t>
      </w:r>
      <w:r>
        <w:t>the </w:t>
      </w:r>
      <w:r>
        <w:t>application </w:t>
      </w:r>
      <w:r>
        <w:t>of mind map </w:t>
      </w:r>
      <w:r>
        <w:t>to </w:t>
      </w:r>
      <w:r>
        <w:t>college English reading could improve </w:t>
      </w:r>
      <w:r>
        <w:t>students</w:t>
      </w:r>
      <w:r>
        <w:t>'</w:t>
      </w:r>
      <w:r>
        <w:t> </w:t>
      </w:r>
      <w:r>
        <w:t>reading </w:t>
      </w:r>
      <w:r>
        <w:t>comprehension </w:t>
      </w:r>
      <w:r>
        <w:t>ability. From the results of </w:t>
      </w:r>
      <w:r>
        <w:t>questionnaires, </w:t>
      </w:r>
      <w:r>
        <w:t>it </w:t>
      </w:r>
      <w:r>
        <w:t>can  be concluded that mind map </w:t>
      </w:r>
      <w:r>
        <w:t>is </w:t>
      </w:r>
      <w:r>
        <w:t>helpful </w:t>
      </w:r>
      <w:r>
        <w:t>to </w:t>
      </w:r>
      <w:r>
        <w:t>deepen </w:t>
      </w:r>
      <w:r>
        <w:t>students</w:t>
      </w:r>
      <w:r>
        <w:t>'</w:t>
      </w:r>
      <w:r>
        <w:t> </w:t>
      </w:r>
      <w:r>
        <w:t>comprehending </w:t>
      </w:r>
      <w:r>
        <w:t>to </w:t>
      </w:r>
      <w:r>
        <w:t>the reading passages and </w:t>
      </w:r>
      <w:r>
        <w:t>to </w:t>
      </w:r>
      <w:r>
        <w:t>make </w:t>
      </w:r>
      <w:r>
        <w:t>students develop </w:t>
      </w:r>
      <w:r>
        <w:t>a good reading </w:t>
      </w:r>
      <w:r>
        <w:t>habit. </w:t>
      </w:r>
      <w:r>
        <w:t>It  can  </w:t>
      </w:r>
      <w:r>
        <w:t>promote  </w:t>
      </w:r>
      <w:r>
        <w:t>students</w:t>
      </w:r>
      <w:r>
        <w:t>'</w:t>
      </w:r>
      <w:r>
        <w:t> </w:t>
      </w:r>
      <w:r>
        <w:t>interest and learning  </w:t>
      </w:r>
      <w:r>
        <w:t>initiative to </w:t>
      </w:r>
      <w:r>
        <w:t>English </w:t>
      </w:r>
      <w:r>
        <w:t> </w:t>
      </w:r>
      <w:r>
        <w:t>reading.</w:t>
      </w:r>
    </w:p>
    <w:p w:rsidR="0018722C">
      <w:pPr>
        <w:pStyle w:val="aff8"/>
        <w:topLinePunct/>
      </w:pPr>
      <w:r>
        <w:rPr>
          <w:rFonts w:cstheme="minorBidi" w:hAnsiTheme="minorHAnsi" w:eastAsiaTheme="minorHAnsi" w:asciiTheme="minorHAnsi" w:ascii="宋体" w:eastAsia="宋体" w:hint="eastAsia"/>
          <w:b/>
        </w:rPr>
        <w:t>【</w:t>
      </w:r>
      <w:r>
        <w:rPr>
          <w:rFonts w:cstheme="minorBidi" w:hAnsiTheme="minorHAnsi" w:eastAsiaTheme="minorHAnsi" w:asciiTheme="minorHAnsi"/>
          <w:b/>
        </w:rPr>
        <w:t>Key Words</w:t>
      </w:r>
      <w:r>
        <w:rPr>
          <w:rFonts w:ascii="宋体" w:eastAsia="宋体" w:hint="eastAsia" w:cstheme="minorBidi" w:hAnsiTheme="minorHAnsi"/>
          <w:b/>
        </w:rPr>
        <w:t>】</w:t>
      </w:r>
      <w:r>
        <w:rPr>
          <w:rFonts w:cstheme="minorBidi" w:hAnsiTheme="minorHAnsi" w:eastAsiaTheme="minorHAnsi" w:asciiTheme="minorHAnsi"/>
          <w:b/>
        </w:rPr>
        <w:t>: </w:t>
      </w:r>
      <w:r>
        <w:rPr>
          <w:rFonts w:cstheme="minorBidi" w:hAnsiTheme="minorHAnsi" w:eastAsiaTheme="minorHAnsi" w:asciiTheme="minorHAnsi"/>
        </w:rPr>
        <w:t>mind map; English reading; college students</w:t>
      </w:r>
    </w:p>
    <w:p w:rsidR="0018722C">
      <w:pPr>
        <w:pStyle w:val="aff8"/>
        <w:topLinePunct/>
      </w:pPr>
      <w:r>
        <w:rPr>
          <w:rFonts w:cstheme="minorBidi" w:hAnsiTheme="minorHAnsi" w:eastAsiaTheme="minorHAnsi" w:asciiTheme="minorHAnsi" w:ascii="宋体" w:eastAsia="宋体" w:hint="eastAsia"/>
          <w:b/>
        </w:rPr>
        <w:t>【</w:t>
      </w:r>
      <w:r>
        <w:rPr>
          <w:rFonts w:cstheme="minorBidi" w:hAnsiTheme="minorHAnsi" w:eastAsiaTheme="minorHAnsi" w:asciiTheme="minorHAnsi"/>
          <w:b/>
        </w:rPr>
        <w:t>Type of Thesis</w:t>
      </w:r>
      <w:r>
        <w:rPr>
          <w:rFonts w:ascii="宋体" w:eastAsia="宋体" w:hint="eastAsia" w:cstheme="minorBidi" w:hAnsiTheme="minorHAnsi"/>
          <w:b/>
        </w:rPr>
        <w:t>】</w:t>
      </w:r>
      <w:r>
        <w:rPr>
          <w:rFonts w:cstheme="minorBidi" w:hAnsiTheme="minorHAnsi" w:eastAsiaTheme="minorHAnsi" w:asciiTheme="minorHAnsi"/>
          <w:b/>
        </w:rPr>
        <w:t>: </w:t>
      </w:r>
      <w:r>
        <w:rPr>
          <w:rFonts w:cstheme="minorBidi" w:hAnsiTheme="minorHAnsi" w:eastAsiaTheme="minorHAnsi" w:asciiTheme="minorHAnsi"/>
        </w:rPr>
        <w:t>Application</w:t>
      </w:r>
    </w:p>
    <w:p w:rsidR="0018722C">
      <w:pPr>
        <w:pStyle w:val="afff2"/>
        <w:topLinePunct/>
      </w:pPr>
      <w:bookmarkStart w:id="206996" w:name="_Toc686206996"/>
      <w:r>
        <w:t/>
      </w:r>
      <w:r>
        <w:t>A</w:t>
      </w:r>
      <w:r>
        <w:t>bstract</w:t>
      </w:r>
      <w:r>
        <w:t xml:space="preserve">: </w:t>
      </w:r>
      <w:r>
        <w:t xml:space="preserve">in Chinese</w:t>
      </w:r>
      <w:bookmarkEnd w:id="206996"/>
    </w:p>
    <w:p w:rsidR="0018722C">
      <w:pPr>
        <w:pStyle w:val="aff7"/>
        <w:topLinePunct/>
      </w:pPr>
      <w:r>
        <w:rPr>
          <w:sz w:val="2"/>
        </w:rPr>
        <w:pict>
          <v:group style="width:453.55pt;height:.5pt;mso-position-horizontal-relative:char;mso-position-vertical-relative:line" coordorigin="0,0" coordsize="9071,10">
            <v:line style="position:absolute" from="0,5" to="9071,5" stroked="true" strokeweight=".48pt" strokecolor="#000000">
              <v:stroke dashstyle="solid"/>
            </v:line>
          </v:group>
        </w:pict>
      </w:r>
      <w:r/>
    </w:p>
    <w:p w:rsidR="0018722C">
      <w:pPr>
        <w:pStyle w:val="afc"/>
        <w:topLinePunct/>
      </w:pPr>
      <w:r>
        <w:rPr>
          <w:rFonts w:cstheme="minorBidi" w:hAnsiTheme="minorHAnsi" w:eastAsiaTheme="minorHAnsi" w:asciiTheme="minorHAnsi" w:ascii="黑体" w:hAnsi="黑体" w:eastAsia="黑体" w:hint="eastAsia"/>
        </w:rPr>
        <w:t>论</w:t>
      </w:r>
      <w:r>
        <w:rPr>
          <w:rFonts w:ascii="黑体" w:hAnsi="黑体" w:eastAsia="黑体" w:hint="eastAsia" w:cstheme="minorBidi"/>
        </w:rPr>
        <w:t>文</w:t>
      </w:r>
      <w:r>
        <w:rPr>
          <w:rFonts w:ascii="黑体" w:hAnsi="黑体" w:eastAsia="黑体" w:hint="eastAsia" w:cstheme="minorBidi"/>
        </w:rPr>
        <w:t>题</w:t>
      </w:r>
      <w:r>
        <w:rPr>
          <w:rFonts w:ascii="黑体" w:hAnsi="黑体" w:eastAsia="黑体" w:hint="eastAsia" w:cstheme="minorBidi"/>
        </w:rPr>
        <w:t>目</w:t>
      </w:r>
      <w:r>
        <w:rPr>
          <w:rFonts w:ascii="宋体" w:hAnsi="宋体" w:eastAsia="宋体" w:hint="eastAsia" w:cstheme="minorBidi"/>
        </w:rPr>
        <w:t>：</w:t>
      </w:r>
      <w:r>
        <w:rPr>
          <w:rFonts w:ascii="宋体" w:hAnsi="宋体" w:eastAsia="宋体" w:hint="eastAsia" w:cstheme="minorBidi"/>
        </w:rPr>
        <w:t>思</w:t>
      </w:r>
      <w:r>
        <w:rPr>
          <w:rFonts w:ascii="宋体" w:hAnsi="宋体" w:eastAsia="宋体" w:hint="eastAsia" w:cstheme="minorBidi"/>
        </w:rPr>
        <w:t>维</w:t>
      </w:r>
      <w:r>
        <w:rPr>
          <w:rFonts w:ascii="宋体" w:hAnsi="宋体" w:eastAsia="宋体" w:hint="eastAsia" w:cstheme="minorBidi"/>
        </w:rPr>
        <w:t>导图</w:t>
      </w:r>
      <w:r>
        <w:rPr>
          <w:rFonts w:ascii="宋体" w:hAnsi="宋体" w:eastAsia="宋体" w:hint="eastAsia" w:cstheme="minorBidi"/>
        </w:rPr>
        <w:t>在</w:t>
      </w:r>
      <w:r>
        <w:rPr>
          <w:rFonts w:ascii="宋体" w:hAnsi="宋体" w:eastAsia="宋体" w:hint="eastAsia" w:cstheme="minorBidi"/>
        </w:rPr>
        <w:t>大学</w:t>
      </w:r>
      <w:r>
        <w:rPr>
          <w:rFonts w:ascii="宋体" w:hAnsi="宋体" w:eastAsia="宋体" w:hint="eastAsia" w:cstheme="minorBidi"/>
        </w:rPr>
        <w:t>英</w:t>
      </w:r>
      <w:r>
        <w:rPr>
          <w:rFonts w:ascii="宋体" w:hAnsi="宋体" w:eastAsia="宋体" w:hint="eastAsia" w:cstheme="minorBidi"/>
        </w:rPr>
        <w:t>语阅</w:t>
      </w:r>
      <w:r>
        <w:rPr>
          <w:rFonts w:ascii="宋体" w:hAnsi="宋体" w:eastAsia="宋体" w:hint="eastAsia" w:cstheme="minorBidi"/>
        </w:rPr>
        <w:t>读</w:t>
      </w:r>
      <w:r>
        <w:rPr>
          <w:rFonts w:ascii="宋体" w:hAnsi="宋体" w:eastAsia="宋体" w:hint="eastAsia" w:cstheme="minorBidi"/>
        </w:rPr>
        <w:t>中的</w:t>
      </w:r>
      <w:r>
        <w:rPr>
          <w:rFonts w:ascii="宋体" w:hAnsi="宋体" w:eastAsia="宋体" w:hint="eastAsia" w:cstheme="minorBidi"/>
        </w:rPr>
        <w:t>实</w:t>
      </w:r>
      <w:r>
        <w:rPr>
          <w:rFonts w:ascii="宋体" w:hAnsi="宋体" w:eastAsia="宋体" w:hint="eastAsia" w:cstheme="minorBidi"/>
        </w:rPr>
        <w:t>证研究</w:t>
      </w:r>
      <w:r>
        <w:rPr>
          <w:rFonts w:ascii="黑体" w:hAnsi="黑体" w:eastAsia="黑体" w:hint="eastAsia" w:cstheme="minorBidi"/>
        </w:rPr>
        <w:t>专</w:t>
      </w:r>
      <w:r w:rsidRPr="00000000">
        <w:rPr>
          <w:rFonts w:cstheme="minorBidi" w:hAnsiTheme="minorHAnsi" w:eastAsiaTheme="minorHAnsi" w:asciiTheme="minorHAnsi"/>
        </w:rPr>
        <w:tab/>
      </w:r>
      <w:r>
        <w:rPr>
          <w:rFonts w:ascii="黑体" w:hAnsi="黑体" w:eastAsia="黑体" w:hint="eastAsia" w:cstheme="minorBidi"/>
        </w:rPr>
        <w:t>业</w:t>
      </w:r>
      <w:r>
        <w:rPr>
          <w:rFonts w:ascii="宋体" w:hAnsi="宋体" w:eastAsia="宋体" w:hint="eastAsia" w:cstheme="minorBidi"/>
        </w:rPr>
        <w:t>：</w:t>
      </w:r>
      <w:r>
        <w:rPr>
          <w:rFonts w:ascii="宋体" w:hAnsi="宋体" w:eastAsia="宋体" w:hint="eastAsia" w:cstheme="minorBidi"/>
        </w:rPr>
        <w:t>课</w:t>
      </w:r>
      <w:r>
        <w:rPr>
          <w:rFonts w:ascii="宋体" w:hAnsi="宋体" w:eastAsia="宋体" w:hint="eastAsia" w:cstheme="minorBidi"/>
        </w:rPr>
        <w:t>程与</w:t>
      </w:r>
      <w:r>
        <w:rPr>
          <w:rFonts w:ascii="宋体" w:hAnsi="宋体" w:eastAsia="宋体" w:hint="eastAsia" w:cstheme="minorBidi"/>
        </w:rPr>
        <w:t>教</w:t>
      </w:r>
      <w:r>
        <w:rPr>
          <w:rFonts w:ascii="宋体" w:hAnsi="宋体" w:eastAsia="宋体" w:hint="eastAsia" w:cstheme="minorBidi"/>
        </w:rPr>
        <w:t>学论</w:t>
      </w:r>
      <w:r>
        <w:rPr>
          <w:rFonts w:ascii="宋体" w:hAnsi="宋体" w:eastAsia="宋体" w:hint="eastAsia" w:cstheme="minorBidi"/>
          <w:kern w:val="2"/>
          <w:rFonts w:ascii="宋体" w:hAnsi="宋体" w:eastAsia="宋体" w:hint="eastAsia" w:cstheme="minorBidi"/>
          <w:spacing w:val="4"/>
          <w:sz w:val="32"/>
        </w:rPr>
        <w:t>・</w:t>
      </w:r>
      <w:r>
        <w:rPr>
          <w:rFonts w:ascii="宋体" w:hAnsi="宋体" w:eastAsia="宋体" w:hint="eastAsia" w:cstheme="minorBidi"/>
        </w:rPr>
        <w:t>英</w:t>
      </w:r>
      <w:r>
        <w:rPr>
          <w:rFonts w:ascii="宋体" w:hAnsi="宋体" w:eastAsia="宋体" w:hint="eastAsia" w:cstheme="minorBidi"/>
        </w:rPr>
        <w:t>语</w:t>
      </w:r>
    </w:p>
    <w:p w:rsidR="0018722C">
      <w:pPr>
        <w:pStyle w:val="afc"/>
        <w:topLinePunct/>
      </w:pPr>
      <w:r>
        <w:rPr>
          <w:rFonts w:cstheme="minorBidi" w:hAnsiTheme="minorHAnsi" w:eastAsiaTheme="minorHAnsi" w:asciiTheme="minorHAnsi" w:ascii="黑体" w:eastAsia="黑体" w:hint="eastAsia"/>
        </w:rPr>
        <w:t>硕</w:t>
      </w:r>
      <w:r>
        <w:rPr>
          <w:rFonts w:ascii="黑体" w:eastAsia="黑体" w:hint="eastAsia" w:cstheme="minorBidi" w:hAnsiTheme="minorHAnsi"/>
        </w:rPr>
        <w:t>士</w:t>
      </w:r>
      <w:r>
        <w:rPr>
          <w:rFonts w:ascii="黑体" w:eastAsia="黑体" w:hint="eastAsia" w:cstheme="minorBidi" w:hAnsiTheme="minorHAnsi"/>
        </w:rPr>
        <w:t>Th</w:t>
      </w:r>
      <w:r>
        <w:rPr>
          <w:rFonts w:ascii="宋体" w:eastAsia="宋体" w:hint="eastAsia" w:cstheme="minorBidi" w:hAnsiTheme="minorHAnsi"/>
          <w:b/>
        </w:rPr>
        <w:t>：</w:t>
      </w:r>
      <w:r>
        <w:rPr>
          <w:rFonts w:ascii="宋体" w:eastAsia="宋体" w:hint="eastAsia" w:cstheme="minorBidi" w:hAnsiTheme="minorHAnsi"/>
        </w:rPr>
        <w:t>刘</w:t>
      </w:r>
      <w:r>
        <w:rPr>
          <w:rFonts w:ascii="宋体" w:eastAsia="宋体" w:hint="eastAsia" w:cstheme="minorBidi" w:hAnsiTheme="minorHAnsi"/>
        </w:rPr>
        <w:t>涛</w:t>
      </w:r>
      <w:r w:rsidRPr="00000000">
        <w:rPr>
          <w:rFonts w:cstheme="minorBidi" w:hAnsiTheme="minorHAnsi" w:eastAsiaTheme="minorHAnsi" w:asciiTheme="minorHAnsi"/>
        </w:rPr>
        <w:tab/>
      </w:r>
      <w:r>
        <w:rPr>
          <w:rFonts w:ascii="宋体" w:eastAsia="宋体" w:hint="eastAsia" w:cstheme="minorBidi" w:hAnsiTheme="minorHAnsi"/>
        </w:rPr>
        <w:t>签</w:t>
      </w:r>
      <w:r>
        <w:rPr>
          <w:rFonts w:ascii="宋体" w:eastAsia="宋体" w:hint="eastAsia" w:cstheme="minorBidi" w:hAnsiTheme="minorHAnsi"/>
        </w:rPr>
        <w:t>名</w:t>
      </w:r>
      <w:r>
        <w:rPr>
          <w:rFonts w:ascii="宋体" w:eastAsia="宋体" w:hint="eastAsia" w:cstheme="minorBidi" w:hAns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p>
    <w:p w:rsidR="0018722C">
      <w:pPr>
        <w:pStyle w:val="af5"/>
        <w:topLinePunct/>
      </w:pPr>
      <w:r>
        <w:rPr>
          <w:rFonts w:cstheme="minorBidi" w:hAnsiTheme="minorHAnsi" w:eastAsiaTheme="minorHAnsi" w:asciiTheme="minorHAnsi" w:ascii="黑体" w:eastAsia="黑体" w:hint="eastAsia"/>
        </w:rPr>
        <w:t>指</w:t>
      </w:r>
      <w:r>
        <w:rPr>
          <w:rFonts w:ascii="黑体" w:eastAsia="黑体" w:hint="eastAsia" w:cstheme="minorBidi" w:hAnsiTheme="minorHAnsi"/>
        </w:rPr>
        <w:t>导</w:t>
      </w:r>
      <w:r>
        <w:rPr>
          <w:rFonts w:ascii="黑体" w:eastAsia="黑体" w:hint="eastAsia" w:cstheme="minorBidi" w:hAnsiTheme="minorHAnsi"/>
        </w:rPr>
        <w:t>教</w:t>
      </w:r>
      <w:r>
        <w:rPr>
          <w:rFonts w:ascii="黑体" w:eastAsia="黑体" w:hint="eastAsia" w:cstheme="minorBidi" w:hAnsiTheme="minorHAnsi"/>
        </w:rPr>
        <w:t>师</w:t>
      </w:r>
      <w:r>
        <w:rPr>
          <w:rFonts w:ascii="宋体" w:eastAsia="宋体" w:hint="eastAsia" w:cstheme="minorBidi" w:hAnsiTheme="minorHAnsi"/>
        </w:rPr>
        <w:t>：</w:t>
      </w:r>
      <w:r>
        <w:rPr>
          <w:rFonts w:ascii="宋体" w:eastAsia="宋体" w:hint="eastAsia" w:cstheme="minorBidi" w:hAnsiTheme="minorHAnsi"/>
        </w:rPr>
        <w:t>韩</w:t>
      </w:r>
      <w:r>
        <w:rPr>
          <w:rFonts w:ascii="宋体" w:eastAsia="宋体" w:hint="eastAsia" w:cstheme="minorBidi" w:hAnsiTheme="minorHAnsi"/>
        </w:rPr>
        <w:t>美</w:t>
      </w:r>
      <w:r>
        <w:rPr>
          <w:rFonts w:ascii="宋体" w:eastAsia="宋体" w:hint="eastAsia" w:cstheme="minorBidi" w:hAnsiTheme="minorHAnsi"/>
        </w:rPr>
        <w:t>竹</w:t>
      </w:r>
      <w:r w:rsidRPr="00000000">
        <w:rPr>
          <w:rFonts w:cstheme="minorBidi" w:hAnsiTheme="minorHAnsi" w:eastAsiaTheme="minorHAnsi" w:asciiTheme="minorHAnsi"/>
        </w:rPr>
        <w:tab/>
      </w:r>
      <w:r>
        <w:rPr>
          <w:rFonts w:ascii="宋体" w:eastAsia="宋体" w:hint="eastAsia" w:cstheme="minorBidi" w:hAnsiTheme="minorHAnsi"/>
        </w:rPr>
        <w:t>签</w:t>
      </w:r>
      <w:r>
        <w:rPr>
          <w:rFonts w:ascii="宋体" w:eastAsia="宋体" w:hint="eastAsia" w:cstheme="minorBidi" w:hAnsiTheme="minorHAnsi"/>
        </w:rPr>
        <w:t>名</w:t>
      </w:r>
      <w:r>
        <w:rPr>
          <w:rFonts w:ascii="宋体" w:eastAsia="宋体" w:hint="eastAsia" w:cstheme="minorBidi" w:hAnsiTheme="minorHAnsi"/>
          <w:b/>
        </w:rPr>
        <w:t>：</w:t>
      </w:r>
      <w:r>
        <w:rPr>
          <w:rFonts w:cstheme="minorBidi" w:hAnsiTheme="minorHAnsi" w:eastAsiaTheme="minorHAnsi" w:asciiTheme="minorHAnsi"/>
          <w:b/>
          <w:u w:val="single"/>
        </w:rPr>
        <w:t> </w:t>
      </w:r>
      <w:r>
        <w:rPr>
          <w:rFonts w:cstheme="minorBidi" w:hAnsiTheme="minorHAnsi" w:eastAsiaTheme="minorHAnsi" w:asciiTheme="minorHAnsi"/>
          <w:b/>
          <w:u w:val="single"/>
        </w:rPr>
        <w:tab/>
      </w:r>
    </w:p>
    <w:p w:rsidR="0018722C">
      <w:pPr>
        <w:pStyle w:val="af6"/>
        <w:topLinePunct/>
      </w:pPr>
      <w:bookmarkStart w:id="206997" w:name="_Toc686206997"/>
      <w:bookmarkStart w:name="中文摘要 " w:id="5"/>
      <w:bookmarkEnd w:id="5"/>
      <w:r/>
      <w:r>
        <w:t>摘</w:t>
      </w:r>
      <w:r w:rsidR="004F241D">
        <w:t xml:space="preserve">  </w:t>
      </w:r>
      <w:r w:rsidR="004F241D">
        <w:t xml:space="preserve">要</w:t>
      </w:r>
      <w:bookmarkEnd w:id="206997"/>
    </w:p>
    <w:p w:rsidR="0018722C">
      <w:pPr>
        <w:pStyle w:val="afc"/>
        <w:topLinePunct/>
      </w:pPr>
      <w:r>
        <w:rPr>
          <w:rFonts w:cstheme="minorBidi" w:hAnsiTheme="minorHAnsi" w:eastAsiaTheme="minorHAnsi" w:asciiTheme="minorHAnsi" w:ascii="宋体" w:eastAsia="宋体" w:hint="eastAsia"/>
        </w:rPr>
        <w:t>在英语学习中，阅读是人们获取信息的基本途径。大学英语课程教学要求对学生的阅读能力作</w:t>
      </w:r>
      <w:r>
        <w:rPr>
          <w:rFonts w:ascii="宋体" w:eastAsia="宋体" w:hint="eastAsia" w:cstheme="minorBidi" w:hAnsiTheme="minorHAnsi"/>
        </w:rPr>
        <w:t>出了具体要求，大学英语四级考试也对此提出了相应的要求。然而现行的大学英语阅读教学效果不</w:t>
      </w:r>
      <w:r>
        <w:rPr>
          <w:rFonts w:ascii="宋体" w:eastAsia="宋体" w:hint="eastAsia" w:cstheme="minorBidi" w:hAnsiTheme="minorHAnsi"/>
        </w:rPr>
        <w:t>甚令人满意，学生学习方法不当，导致阅读理解水平停留在对文章内容的浅层理解，久而久之学生对英语阅读失去兴趣，形成被动阅读的习惯。</w:t>
      </w:r>
    </w:p>
    <w:p w:rsidR="0018722C">
      <w:pPr>
        <w:pStyle w:val="afc"/>
        <w:topLinePunct/>
      </w:pPr>
      <w:r>
        <w:rPr>
          <w:rFonts w:cstheme="minorBidi" w:hAnsiTheme="minorHAnsi" w:eastAsiaTheme="minorHAnsi" w:asciiTheme="minorHAnsi" w:ascii="宋体" w:eastAsia="宋体" w:hint="eastAsia"/>
        </w:rPr>
        <w:t>思维导图作为人们思维过程和知识的一种图形表征方式，充分发挥人左右脑的功能，通过图</w:t>
      </w:r>
      <w:r>
        <w:rPr>
          <w:rFonts w:ascii="宋体" w:eastAsia="宋体" w:hint="eastAsia" w:cstheme="minorBidi" w:hAnsiTheme="minorHAnsi"/>
        </w:rPr>
        <w:t>形、色彩、空间将复杂、无趣的黑白平面信息构建为层次分明、逻辑清晰、可视化的立体图形，</w:t>
      </w:r>
      <w:r>
        <w:rPr>
          <w:rFonts w:ascii="宋体" w:eastAsia="宋体" w:hint="eastAsia" w:cstheme="minorBidi" w:hAnsiTheme="minorHAnsi"/>
        </w:rPr>
        <w:t>极大地提高了人们对事物的认知程度，调动了学生学习的主动性，激发学生英语阅读学习兴趣，最</w:t>
      </w:r>
      <w:r>
        <w:rPr>
          <w:rFonts w:ascii="宋体" w:eastAsia="宋体" w:hint="eastAsia" w:cstheme="minorBidi" w:hAnsiTheme="minorHAnsi"/>
        </w:rPr>
        <w:t>终提高英语阅读能力。</w:t>
      </w:r>
    </w:p>
    <w:p w:rsidR="0018722C">
      <w:pPr>
        <w:pStyle w:val="afc"/>
        <w:topLinePunct/>
      </w:pPr>
      <w:r>
        <w:rPr>
          <w:rFonts w:cstheme="minorBidi" w:hAnsiTheme="minorHAnsi" w:eastAsiaTheme="minorHAnsi" w:asciiTheme="minorHAnsi" w:ascii="宋体" w:eastAsia="宋体" w:hint="eastAsia"/>
        </w:rPr>
        <w:t>本文通过将思维导图应用于大学英语阅读中，旨在探索以下问题：</w:t>
      </w:r>
    </w:p>
    <w:p w:rsidR="0018722C">
      <w:pPr>
        <w:pStyle w:val="afc"/>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1</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与传统教学法相比，思维导图在大学英语阅读中的应用是否可以提高学生的阅读理解能力？</w:t>
      </w:r>
    </w:p>
    <w:p w:rsidR="0018722C">
      <w:pPr>
        <w:pStyle w:val="afc"/>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2</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思维导图可以在哪些方面更为有效地提高学生的阅读能力？</w:t>
      </w:r>
    </w:p>
    <w:p w:rsidR="0018722C">
      <w:pPr>
        <w:pStyle w:val="afc"/>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3</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思维导图在大学英语阅读中的应用，是否能够增加学生的阅读兴趣和调动学生学习的主动性？</w:t>
      </w:r>
    </w:p>
    <w:p w:rsidR="0018722C">
      <w:pPr>
        <w:pStyle w:val="afc"/>
        <w:topLinePunct/>
      </w:pPr>
      <w:r>
        <w:rPr>
          <w:rFonts w:cstheme="minorBidi" w:hAnsiTheme="minorHAnsi" w:eastAsiaTheme="minorHAnsi" w:asciiTheme="minorHAnsi" w:ascii="宋体" w:eastAsia="宋体" w:hint="eastAsia"/>
        </w:rPr>
        <w:t>本研究选取ft西师范大学现代文理学院汉语言文学的两个平行班作为实验对象，共</w:t>
      </w:r>
      <w:r w:rsidR="001852F3">
        <w:rPr>
          <w:rFonts w:cstheme="minorBidi" w:hAnsiTheme="minorHAnsi" w:eastAsiaTheme="minorHAnsi" w:asciiTheme="minorHAnsi" w:ascii="宋体" w:eastAsia="宋体" w:hint="eastAsia"/>
        </w:rPr>
        <w:t xml:space="preserve">105</w:t>
      </w:r>
      <w:r w:rsidR="001852F3">
        <w:rPr>
          <w:rFonts w:cstheme="minorBidi" w:hAnsiTheme="minorHAnsi" w:eastAsiaTheme="minorHAnsi" w:asciiTheme="minorHAnsi" w:ascii="宋体" w:eastAsia="宋体" w:hint="eastAsia"/>
        </w:rPr>
        <w:t xml:space="preserve">名学生，随机分为实验班和控制班，实验历时六个月。其中实验班采用思维导图教学法，而控制班采用传统教学方法。在实验开始前，对两个班进行了阅读前测，结果证明两个班的学生在阅读能力上没有显著差异，同时还进行了前问卷调查旨在了解学生当前的英语阅读现状。实验结束后，立即对两个班的学生进行了阅读后测和后问卷调查，所得数据用</w:t>
      </w:r>
      <w:r w:rsidR="001852F3">
        <w:rPr>
          <w:rFonts w:cstheme="minorBidi" w:hAnsiTheme="minorHAnsi" w:eastAsiaTheme="minorHAnsi" w:asciiTheme="minorHAnsi" w:ascii="宋体" w:eastAsia="宋体" w:hint="eastAsia"/>
        </w:rPr>
        <w:t xml:space="preserve">SPSS17.0</w:t>
      </w:r>
      <w:r w:rsidR="001852F3">
        <w:rPr>
          <w:rFonts w:cstheme="minorBidi" w:hAnsiTheme="minorHAnsi" w:eastAsiaTheme="minorHAnsi" w:asciiTheme="minorHAnsi" w:ascii="宋体" w:eastAsia="宋体" w:hint="eastAsia"/>
        </w:rPr>
        <w:t xml:space="preserve">进行统计分析。</w:t>
      </w:r>
    </w:p>
    <w:p w:rsidR="0018722C">
      <w:pPr>
        <w:pStyle w:val="afc"/>
        <w:topLinePunct/>
      </w:pPr>
      <w:r>
        <w:rPr>
          <w:rFonts w:cstheme="minorBidi" w:hAnsiTheme="minorHAnsi" w:eastAsiaTheme="minorHAnsi" w:asciiTheme="minorHAnsi" w:ascii="宋体" w:eastAsia="宋体" w:hint="eastAsia"/>
        </w:rPr>
        <w:t>研究结果表明：</w:t>
      </w:r>
      <w:r>
        <w:rPr>
          <w:rFonts w:ascii="宋体" w:eastAsia="宋体" w:hint="eastAsia" w:cstheme="minorBidi" w:hAnsiTheme="minorHAnsi"/>
        </w:rPr>
        <w:t>1</w:t>
      </w:r>
      <w:r>
        <w:rPr>
          <w:rFonts w:ascii="宋体" w:eastAsia="宋体" w:hint="eastAsia" w:cstheme="minorBidi" w:hAnsiTheme="minorHAnsi"/>
        </w:rPr>
        <w:t>.与传统教学法相比，思维导图在大学英语阅读中的应用能够提高学生的阅</w:t>
      </w:r>
      <w:r>
        <w:rPr>
          <w:rFonts w:ascii="宋体" w:eastAsia="宋体" w:hint="eastAsia" w:cstheme="minorBidi" w:hAnsiTheme="minorHAnsi"/>
        </w:rPr>
        <w:t>读理解能力。</w:t>
      </w:r>
      <w:r>
        <w:rPr>
          <w:rFonts w:ascii="宋体" w:eastAsia="宋体" w:hint="eastAsia" w:cstheme="minorBidi" w:hAnsiTheme="minorHAnsi"/>
        </w:rPr>
        <w:t>2</w:t>
      </w:r>
      <w:r>
        <w:rPr>
          <w:rFonts w:ascii="宋体" w:eastAsia="宋体" w:hint="eastAsia" w:cstheme="minorBidi" w:hAnsiTheme="minorHAnsi"/>
        </w:rPr>
        <w:t>.通过问卷调查可以发现，思维导图可以有效地提高学生的阅读能力表现在：它有</w:t>
      </w:r>
      <w:r>
        <w:rPr>
          <w:rFonts w:ascii="宋体" w:eastAsia="宋体" w:hint="eastAsia" w:cstheme="minorBidi" w:hAnsiTheme="minorHAnsi"/>
        </w:rPr>
        <w:t>助于加深学生对文章的理解程度和使学生形成良好的阅读习惯。</w:t>
      </w:r>
      <w:r>
        <w:rPr>
          <w:rFonts w:ascii="宋体" w:eastAsia="宋体" w:hint="eastAsia" w:cstheme="minorBidi" w:hAnsiTheme="minorHAnsi"/>
        </w:rPr>
        <w:t>3.思维导图在大学英语阅读中的应用，增加了学生对阅读的兴趣和学习的主动性。</w:t>
      </w:r>
    </w:p>
    <w:p w:rsidR="0018722C">
      <w:pPr>
        <w:pStyle w:val="Heading1"/>
        <w:topLinePunct/>
      </w:pPr>
      <w:bookmarkStart w:id="206998" w:name="_Toc686206998"/>
      <w:bookmarkStart w:name="_bookmark1" w:id="6"/>
      <w:bookmarkEnd w:id="6"/>
      <w:r/>
      <w:r>
        <w:t>【</w:t>
      </w:r>
      <w:r>
        <w:t xml:space="preserve">关键词</w:t>
      </w:r>
      <w:r>
        <w:t>】</w:t>
      </w:r>
      <w:r>
        <w:t>思维导图；英语阅读；大学生</w:t>
      </w:r>
      <w:r/>
      <w:r/>
      <w:r/>
      <w:r/>
      <w:bookmarkEnd w:id="206998"/>
    </w:p>
    <w:p w:rsidR="0018722C">
      <w:pPr>
        <w:pStyle w:val="afc"/>
        <w:topLinePunct/>
      </w:pPr>
      <w:r>
        <w:rPr>
          <w:kern w:val="2"/>
          <w:sz w:val="29"/>
          <w:szCs w:val="22"/>
          <w:rFonts w:cstheme="minorBidi" w:hAnsiTheme="minorHAnsi" w:eastAsiaTheme="minorHAnsi" w:asciiTheme="minorHAnsi" w:ascii="黑体" w:eastAsia="黑体" w:hint="eastAsia"/>
          <w:w w:val="95"/>
        </w:rPr>
        <w:t>【论文类型】</w:t>
      </w:r>
      <w:r>
        <w:rPr>
          <w:kern w:val="2"/>
          <w:szCs w:val="22"/>
          <w:rFonts w:ascii="宋体" w:eastAsia="宋体" w:hint="eastAsia" w:cstheme="minorBidi" w:hAnsiTheme="minorHAnsi"/>
          <w:w w:val="95"/>
          <w:sz w:val="27"/>
        </w:rPr>
        <w:t>应用型</w:t>
      </w:r>
    </w:p>
    <w:p w:rsidR="0018722C">
      <w:pPr>
        <w:pStyle w:val="afc"/>
        <w:topLinePunct/>
      </w:pPr>
      <w:r>
        <w:rPr>
          <w:rFonts w:cstheme="minorBidi" w:hAnsiTheme="minorHAnsi" w:eastAsiaTheme="minorHAnsi" w:asciiTheme="minorHAnsi"/>
          <w:b/>
        </w:rPr>
        <w:t>Tables:</w:t>
      </w:r>
    </w:p>
    <w:p w:rsidR="0018722C">
      <w:pPr>
        <w:pStyle w:val="afc"/>
        <w:topLinePunct/>
      </w:pPr>
      <w:r>
        <w:rPr>
          <w:rFonts w:cstheme="minorBidi" w:hAnsiTheme="minorHAnsi" w:eastAsiaTheme="minorHAnsi" w:asciiTheme="minorHAnsi"/>
        </w:rPr>
        <w:br w:type="column"/>
      </w:r>
      <w:r>
        <w:rPr>
          <w:rFonts w:cstheme="minorBidi" w:hAnsiTheme="minorHAnsi" w:eastAsiaTheme="minorHAnsi" w:asciiTheme="minorHAnsi"/>
        </w:rPr>
        <w:t>Tables and Figures</w:t>
      </w:r>
    </w:p>
    <w:p w:rsidR="0018722C">
      <w:pPr>
        <w:pStyle w:val="afc"/>
        <w:topLinePunct/>
      </w:pPr>
    </w:p>
    <w:p w:rsidR="0018722C">
      <w:pPr>
        <w:pStyle w:val="ae"/>
        <w:topLinePunct/>
      </w:pPr>
      <w:r>
        <w:rPr>
          <w:kern w:val="2"/>
          <w:sz w:val="32"/>
          <w:szCs w:val="32"/>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120" from="85.050003pt,-14.052529pt" to="538.600003pt,-14.052529pt" stroked="true" strokeweight=".48pt" strokecolor="#000000">
            <v:stroke dashstyle="solid"/>
            <w10:wrap type="none"/>
          </v:line>
        </w:pict>
      </w:r>
      <w:r>
        <w:rPr>
          <w:kern w:val="2"/>
          <w:sz w:val="32"/>
          <w:szCs w:val="32"/>
          <w:rFonts w:cstheme="minorBidi" w:hAnsiTheme="minorHAnsi" w:eastAsiaTheme="minorHAnsi" w:asciiTheme="minorHAnsi" w:ascii="Times New Roman" w:hAnsi="Times New Roman" w:eastAsia="Times New Roman" w:cs="Times New Roman"/>
          <w:b/>
          <w:bCs/>
        </w:rPr>
        <w:t>Tables and Figures</w:t>
      </w:r>
    </w:p>
    <w:p w:rsidR="0018722C">
      <w:pPr>
        <w:pStyle w:val="afc"/>
        <w:topLinePunct/>
      </w:pPr>
      <w:r/>
      <w:r>
        <w:t/>
      </w:r>
      <w:r>
        <w:t>I</w:t>
      </w:r>
      <w:r>
        <w:t xml:space="preserve">n </w:t>
      </w:r>
      <w:r>
        <w:t>Different Levels</w:t>
      </w:r>
      <w:r>
        <w:t xml:space="preserve"> </w:t>
      </w:r>
      <w:r>
        <w:t>of</w:t>
      </w:r>
      <w:r>
        <w:t xml:space="preserve"> </w:t>
      </w:r>
      <w:r>
        <w:t>School</w:t>
      </w:r>
      <w:r w:rsidRPr="00000000">
        <w:tab/>
      </w:r>
      <w:r>
        <w:t>15</w:t>
      </w:r>
    </w:p>
    <w:p w:rsidR="0018722C">
      <w:pPr>
        <w:pStyle w:val="afc"/>
        <w:topLinePunct/>
      </w:pPr>
      <w:r/>
      <w:r>
        <w:t/>
      </w:r>
      <w:r>
        <w:t>I</w:t>
      </w:r>
      <w:r>
        <w:t xml:space="preserve">n </w:t>
      </w:r>
      <w:r>
        <w:t>EC</w:t>
      </w:r>
      <w:r>
        <w:t xml:space="preserve"> </w:t>
      </w:r>
      <w:r>
        <w:t>and</w:t>
      </w:r>
      <w:r>
        <w:t xml:space="preserve"> </w:t>
      </w:r>
      <w:r>
        <w:t>CC</w:t>
      </w:r>
      <w:r w:rsidRPr="00000000">
        <w:tab/>
      </w:r>
      <w:r>
        <w:t>25</w:t>
      </w:r>
    </w:p>
    <w:p w:rsidR="0018722C">
      <w:pPr>
        <w:pStyle w:val="afc"/>
        <w:topLinePunct/>
      </w:pPr>
      <w:r>
        <w:t>Pre-questionnaires </w:t>
      </w:r>
      <w:r>
        <w:t>in </w:t>
      </w:r>
      <w:r>
        <w:t>EC</w:t>
      </w:r>
      <w:r>
        <w:t> </w:t>
      </w:r>
      <w:r>
        <w:t>and</w:t>
      </w:r>
      <w:r>
        <w:t> </w:t>
      </w:r>
      <w:r>
        <w:t>CC</w:t>
      </w:r>
      <w:r w:rsidRPr="00000000">
        <w:tab/>
        <w:t>26</w:t>
      </w:r>
    </w:p>
    <w:p w:rsidR="0018722C">
      <w:pPr>
        <w:pStyle w:val="afc"/>
        <w:topLinePunct/>
      </w:pPr>
      <w:r/>
      <w:r>
        <w:t/>
      </w:r>
      <w:r>
        <w:t>I</w:t>
      </w:r>
      <w:r>
        <w:t xml:space="preserve">n </w:t>
      </w:r>
      <w:r>
        <w:t>EC</w:t>
      </w:r>
      <w:r>
        <w:t xml:space="preserve"> </w:t>
      </w:r>
      <w:r>
        <w:t>and</w:t>
      </w:r>
      <w:r>
        <w:t xml:space="preserve"> </w:t>
      </w:r>
      <w:r>
        <w:t>CC</w:t>
      </w:r>
      <w:r w:rsidRPr="00000000">
        <w:tab/>
      </w:r>
      <w:r>
        <w:t>29</w:t>
      </w:r>
    </w:p>
    <w:p w:rsidR="0018722C">
      <w:pPr>
        <w:pStyle w:val="afc"/>
        <w:topLinePunct/>
      </w:pPr>
      <w:r>
        <w:t>Post-questionnaires </w:t>
      </w:r>
      <w:r>
        <w:t>in </w:t>
      </w:r>
      <w:r>
        <w:t>EC</w:t>
      </w:r>
      <w:r>
        <w:t> </w:t>
      </w:r>
      <w:r>
        <w:t>and</w:t>
      </w:r>
      <w:r>
        <w:t> </w:t>
      </w:r>
      <w:r>
        <w:t>CC</w:t>
      </w:r>
      <w:r w:rsidRPr="00000000">
        <w:tab/>
        <w:t>29</w:t>
      </w:r>
    </w:p>
    <w:p w:rsidR="0018722C">
      <w:pPr>
        <w:pStyle w:val="afc"/>
        <w:topLinePunct/>
      </w:pPr>
      <w:r>
        <w:rPr>
          <w:rFonts w:cstheme="minorBidi" w:hAnsiTheme="minorHAnsi" w:eastAsiaTheme="minorHAnsi" w:asciiTheme="minorHAnsi"/>
          <w:b/>
        </w:rPr>
        <w:t>Figures:</w:t>
      </w:r>
    </w:p>
    <w:p w:rsidR="0018722C">
      <w:pPr>
        <w:pStyle w:val="a9"/>
        <w:topLinePunct/>
      </w:pPr>
      <w:r>
        <w:t>Figure</w:t>
      </w:r>
      <w:r>
        <w:t xml:space="preserve"> </w:t>
      </w:r>
      <w:r w:rsidRPr="00DB64CE">
        <w:t>4-1</w:t>
      </w:r>
      <w:r>
        <w:t xml:space="preserve">  </w:t>
      </w:r>
      <w:r w:rsidRPr="00DB64CE">
        <w:t>Questionnaire Statistical Results of Students</w:t>
      </w:r>
      <w:r w:rsidP="AA7D325B">
        <w:t>’</w:t>
      </w:r>
      <w:r w:rsidR="001852F3">
        <w:t xml:space="preserve">Attitudes </w:t>
      </w:r>
      <w:r>
        <w:t>in</w:t>
      </w:r>
      <w:r>
        <w:t> </w:t>
      </w:r>
      <w:r>
        <w:t>EC</w:t>
      </w:r>
      <w:r>
        <w:t> </w:t>
      </w:r>
      <w:r>
        <w:t>(</w:t>
      </w:r>
      <w:r>
        <w:t>I</w:t>
      </w:r>
      <w:r>
        <w:t>)</w:t>
      </w:r>
      <w:r w:rsidRPr="00000000">
        <w:tab/>
        <w:t>31</w:t>
      </w:r>
    </w:p>
    <w:p w:rsidR="0018722C">
      <w:pPr>
        <w:pStyle w:val="a9"/>
        <w:topLinePunct/>
      </w:pPr>
      <w:r>
        <w:t>Figure</w:t>
      </w:r>
      <w:r>
        <w:t xml:space="preserve"> </w:t>
      </w:r>
      <w:r w:rsidRPr="00DB64CE">
        <w:t>4-3</w:t>
      </w:r>
      <w:r>
        <w:t xml:space="preserve">  </w:t>
      </w:r>
      <w:r w:rsidRPr="00DB64CE">
        <w:t>Questionnaire Statistical Results of Students</w:t>
      </w:r>
      <w:r w:rsidP="AA7D325B">
        <w:t>’</w:t>
      </w:r>
      <w:r w:rsidR="001852F3">
        <w:t xml:space="preserve">Learning Situation</w:t>
      </w:r>
    </w:p>
    <w:p w:rsidR="0018722C">
      <w:pPr>
        <w:pStyle w:val="afc"/>
        <w:topLinePunct/>
      </w:pPr>
      <w:r/>
      <w:r>
        <w:t/>
      </w:r>
      <w:r>
        <w:t>I</w:t>
      </w:r>
      <w:r>
        <w:t>n</w:t>
      </w:r>
      <w:r>
        <w:t xml:space="preserve"> </w:t>
      </w:r>
      <w:r>
        <w:t xml:space="preserve">EC </w:t>
      </w:r>
      <w:r>
        <w:t xml:space="preserve">(</w:t>
      </w:r>
      <w:r>
        <w:t xml:space="preserve">I</w:t>
      </w:r>
      <w:r>
        <w:t xml:space="preserve">)</w:t>
      </w:r>
      <w:r w:rsidRPr="00000000">
        <w:tab/>
      </w:r>
      <w:r>
        <w:t xml:space="preserve">33</w:t>
      </w:r>
    </w:p>
    <w:p w:rsidR="0018722C">
      <w:pPr>
        <w:pStyle w:val="afc"/>
        <w:topLinePunct/>
      </w:pPr>
      <w:r/>
      <w:r>
        <w:t/>
      </w:r>
      <w:r>
        <w:t>I</w:t>
      </w:r>
      <w:r>
        <w:t>n</w:t>
      </w:r>
      <w:r>
        <w:t xml:space="preserve"> </w:t>
      </w:r>
      <w:r>
        <w:t xml:space="preserve">EC </w:t>
      </w:r>
      <w:r>
        <w:t xml:space="preserve">(</w:t>
      </w:r>
      <w:r>
        <w:t xml:space="preserve">II</w:t>
      </w:r>
      <w:r>
        <w:t xml:space="preserve">)</w:t>
      </w:r>
      <w:r w:rsidRPr="00000000">
        <w:tab/>
      </w:r>
      <w:r>
        <w:t xml:space="preserve">34</w:t>
      </w:r>
    </w:p>
    <w:p w:rsidR="0018722C">
      <w:pPr>
        <w:pStyle w:val="afc"/>
        <w:topLinePunct/>
      </w:pPr>
      <w:r/>
      <w:r>
        <w:t/>
      </w:r>
      <w:r>
        <w:t>I</w:t>
      </w:r>
      <w:r>
        <w:t>n</w:t>
      </w:r>
      <w:r>
        <w:t xml:space="preserve"> </w:t>
      </w:r>
      <w:r>
        <w:t xml:space="preserve">EC </w:t>
      </w:r>
      <w:r>
        <w:t xml:space="preserve">(</w:t>
      </w:r>
      <w:r>
        <w:t xml:space="preserve">III</w:t>
      </w:r>
      <w:r>
        <w:t xml:space="preserve">)</w:t>
      </w:r>
      <w:r w:rsidRPr="00000000">
        <w:tab/>
      </w:r>
      <w:r>
        <w:t xml:space="preserve">36</w:t>
      </w:r>
    </w:p>
    <w:p w:rsidR="0018722C">
      <w:pPr>
        <w:pStyle w:val="Heading1"/>
        <w:topLinePunct/>
      </w:pPr>
      <w:bookmarkStart w:id="206999" w:name="_Toc686206999"/>
      <w:bookmarkStart w:name="Abbreviations " w:id="7"/>
      <w:bookmarkEnd w:id="7"/>
      <w:r/>
      <w:bookmarkStart w:name="_bookmark2" w:id="8"/>
      <w:bookmarkEnd w:id="8"/>
      <w:r/>
      <w:r>
        <w:t>CC</w:t>
      </w:r>
      <w:r w:rsidRPr="00000000">
        <w:tab/>
        <w:t>Control</w:t>
      </w:r>
      <w:r>
        <w:t> </w:t>
      </w:r>
      <w:r>
        <w:t>Class</w:t>
      </w:r>
      <w:bookmarkEnd w:id="206999"/>
    </w:p>
    <w:p w:rsidR="0018722C">
      <w:pPr>
        <w:pStyle w:val="aa"/>
        <w:topLinePunct/>
      </w:pPr>
      <w:bookmarkStart w:id="207000" w:name="_Toc686207000"/>
      <w:r/>
      <w:r>
        <w:t>Abbreviations</w:t>
      </w:r>
      <w:bookmarkEnd w:id="207000"/>
    </w:p>
    <w:p w:rsidR="0018722C">
      <w:pPr>
        <w:pStyle w:val="afc"/>
        <w:topLinePunct/>
      </w:pPr>
    </w:p>
    <w:p w:rsidR="0018722C">
      <w:pPr>
        <w:pStyle w:val="aa"/>
        <w:textAlignment w:val="center"/>
        <w:topLinePunct/>
      </w:pPr>
      <w:bookmarkStart w:id="207001" w:name="_Toc686207001"/>
      <w:r>
        <w:rPr>
          <w:b/>
        </w:rPr>
        <w:pict>
          <v:line style="position:absolute;mso-position-horizontal-relative:page;mso-position-vertical-relative:paragraph;z-index:1144" from="85.050003pt,-14.052529pt" to="538.600003pt,-14.052529pt" stroked="true" strokeweight=".48pt" strokecolor="#000000">
            <v:stroke dashstyle="solid"/>
            <w10:wrap type="none"/>
          </v:line>
        </w:pict>
      </w:r>
      <w:r>
        <w:rPr>
          <w:b/>
        </w:rPr>
        <w:t>Abbreviations</w:t>
      </w:r>
      <w:bookmarkEnd w:id="207001"/>
    </w:p>
    <w:p w:rsidR="0018722C">
      <w:pPr>
        <w:pStyle w:val="afc"/>
        <w:topLinePunct/>
      </w:pPr>
      <w:r>
        <w:t>CET-</w:t>
      </w:r>
      <w:r>
        <w:t> </w:t>
      </w:r>
      <w:r>
        <w:t>4</w:t>
      </w:r>
      <w:r w:rsidRPr="00000000">
        <w:tab/>
        <w:t>College English </w:t>
      </w:r>
      <w:r>
        <w:t>Test </w:t>
      </w:r>
      <w:r>
        <w:t>Band 4</w:t>
      </w:r>
    </w:p>
    <w:p w:rsidR="0018722C">
      <w:pPr>
        <w:pStyle w:val="afc"/>
        <w:topLinePunct/>
      </w:pPr>
      <w:r>
        <w:t>CNKI</w:t>
      </w:r>
      <w:r w:rsidRPr="00000000">
        <w:tab/>
        <w:tab/>
        <w:t>China National</w:t>
      </w:r>
      <w:r>
        <w:t> </w:t>
      </w:r>
      <w:r>
        <w:t>Knowledge</w:t>
      </w:r>
      <w:r>
        <w:t> </w:t>
      </w:r>
      <w:r>
        <w:t>Infrastructure EC</w:t>
      </w:r>
      <w:r w:rsidRPr="00000000">
        <w:tab/>
        <w:t>Experimental</w:t>
      </w:r>
      <w:r>
        <w:t> </w:t>
      </w:r>
      <w:r>
        <w:t>Class</w:t>
      </w:r>
    </w:p>
    <w:p w:rsidR="0018722C">
      <w:pPr>
        <w:pStyle w:val="afc"/>
        <w:topLinePunct/>
      </w:pPr>
      <w:r>
        <w:t>EFL</w:t>
      </w:r>
      <w:r w:rsidRPr="00000000">
        <w:tab/>
        <w:tab/>
        <w:t>English as a</w:t>
      </w:r>
      <w:r>
        <w:t> </w:t>
      </w:r>
      <w:r>
        <w:t>Foreign</w:t>
      </w:r>
      <w:r>
        <w:t> </w:t>
      </w:r>
      <w:r>
        <w:t>Language PETS</w:t>
      </w:r>
      <w:r>
        <w:t> </w:t>
      </w:r>
      <w:r>
        <w:t>2</w:t>
      </w:r>
      <w:r w:rsidRPr="00000000">
        <w:tab/>
        <w:t>Public English </w:t>
      </w:r>
      <w:r>
        <w:t>Test </w:t>
      </w:r>
      <w:r>
        <w:t>System</w:t>
      </w:r>
      <w:r>
        <w:t> </w:t>
      </w:r>
      <w:r>
        <w:t>2</w:t>
      </w:r>
    </w:p>
    <w:p w:rsidR="0018722C">
      <w:pPr>
        <w:pStyle w:val="afc"/>
        <w:topLinePunct/>
      </w:pPr>
      <w:r>
        <w:t>SPSS</w:t>
      </w:r>
      <w:r w:rsidRPr="00000000">
        <w:tab/>
        <w:t>Statistic Package for Social</w:t>
      </w:r>
      <w:r>
        <w:t> </w:t>
      </w:r>
      <w:r>
        <w:t>Sciences</w:t>
      </w:r>
    </w:p>
    <w:p w:rsidR="0018722C">
      <w:pPr>
        <w:pStyle w:val="afc"/>
        <w:topLinePunct/>
      </w:pPr>
      <w:r>
        <w:rPr>
          <w:rFonts w:cstheme="minorBidi" w:hAnsiTheme="minorHAnsi" w:eastAsiaTheme="minorHAnsi" w:asciiTheme="minorHAnsi"/>
        </w:rPr>
        <w:t>Contents</w:t>
      </w:r>
    </w:p>
    <w:p w:rsidR="0018722C">
      <w:pPr>
        <w:pStyle w:val="aff7"/>
        <w:topLinePunct/>
      </w:pPr>
      <w:r>
        <w:rPr>
          <w:sz w:val="2"/>
        </w:rPr>
        <w:pict>
          <v:group style="width:453.55pt;height:.5pt;mso-position-horizontal-relative:char;mso-position-vertical-relative:line" coordorigin="0,0" coordsize="9071,10">
            <v:line style="position:absolute" from="0,5" to="9071,5" stroked="true" strokeweight=".48pt" strokecolor="#000000">
              <v:stroke dashstyle="solid"/>
            </v:line>
          </v:group>
        </w:pict>
      </w:r>
      <w:r/>
    </w:p>
    <w:p w:rsidR="0018722C">
      <w:pPr>
        <w:pStyle w:val="affff1"/>
        <w:spacing w:before="0"/>
        <w:ind w:leftChars="0" w:left="2150" w:rightChars="0" w:right="2485" w:firstLineChars="0" w:firstLine="0"/>
        <w:jc w:val="center"/>
        <w:topLinePunct/>
      </w:pPr>
      <w:bookmarkStart w:name="目录 " w:id="9"/>
      <w:bookmarkEnd w:id="9"/>
      <w:r>
        <w:rPr>
          <w:kern w:val="2"/>
          <w:szCs w:val="22"/>
          <w:rFonts w:cstheme="minorBidi" w:hAnsiTheme="minorHAnsi" w:eastAsiaTheme="minorHAnsi" w:asciiTheme="minorHAnsi"/>
          <w:b/>
          <w:sz w:val="44"/>
        </w:rPr>
        <w:t>Contents</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"_Toc686206993"</w:instrText>
      </w:r>
      <w:r>
        <w:fldChar w:fldCharType="separate"/>
      </w:r>
      <w:r>
        <w:t>Abstract</w:t>
      </w:r>
      <w:r>
        <w:t xml:space="preserve">: </w:t>
      </w:r>
      <w:r>
        <w:t xml:space="preserve">in English</w:t>
      </w:r>
      <w:r>
        <w:fldChar w:fldCharType="end"/>
      </w:r>
      <w:r>
        <w:rPr>
          <w:noProof/>
          <w:webHidden/>
        </w:rPr>
        <w:tab/>
      </w:r>
      <w:r>
        <w:rPr>
          <w:noProof/>
          <w:webHidden/>
        </w:rPr>
        <w:fldChar w:fldCharType="begin"/>
      </w:r>
      <w:r>
        <w:rPr>
          <w:noProof/>
          <w:webHidden/>
        </w:rPr>
        <w:instrText> PAGEREF _Toc686206993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"_Toc686206994"</w:instrText>
      </w:r>
      <w:r>
        <w:fldChar w:fldCharType="separate"/>
      </w:r>
      <w:r/>
      <w:r>
        <w:t/>
      </w:r>
      <w:r>
        <w:t>O</w:t>
      </w:r>
      <w:r/>
      <w:r>
        <w:t>n the Application of Mind Map to</w:t>
      </w:r>
      <w:r w:rsidR="001852F3">
        <w:t xml:space="preserve"> College English</w:t>
      </w:r>
      <w:r>
        <w:t xml:space="preserve"> </w:t>
      </w:r>
      <w:r>
        <w:t>Reading</w:t>
      </w:r>
      <w:r>
        <w:fldChar w:fldCharType="end"/>
      </w:r>
      <w:r>
        <w:rPr>
          <w:noProof/>
          <w:webHidden/>
        </w:rPr>
        <w:tab/>
      </w:r>
      <w:r>
        <w:rPr>
          <w:noProof/>
          <w:webHidden/>
        </w:rPr>
        <w:fldChar w:fldCharType="begin"/>
      </w:r>
      <w:r>
        <w:rPr>
          <w:noProof/>
          <w:webHidden/>
        </w:rPr>
        <w:instrText> PAGEREF _Toc686206994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"_Toc686206995"</w:instrText>
      </w:r>
      <w:r>
        <w:fldChar w:fldCharType="separate"/>
      </w:r>
      <w:r/>
      <w:r>
        <w:rPr>
          <w:b/>
        </w:rPr>
        <w:t>Abstract</w:t>
      </w:r>
      <w:r>
        <w:fldChar w:fldCharType="end"/>
      </w:r>
      <w:r>
        <w:rPr>
          <w:noProof/>
          <w:webHidden/>
        </w:rPr>
        <w:tab/>
      </w:r>
      <w:r>
        <w:rPr>
          <w:noProof/>
          <w:webHidden/>
        </w:rPr>
        <w:fldChar w:fldCharType="begin"/>
      </w:r>
      <w:r>
        <w:rPr>
          <w:noProof/>
          <w:webHidden/>
        </w:rPr>
        <w:instrText> PAGEREF _Toc686206995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"_Toc686206996"</w:instrText>
      </w:r>
      <w:r>
        <w:fldChar w:fldCharType="separate"/>
      </w:r>
      <w:r>
        <w:t>Abstract</w:t>
      </w:r>
      <w:r>
        <w:t xml:space="preserve">: </w:t>
      </w:r>
      <w:r>
        <w:t xml:space="preserve">in Chinese</w:t>
      </w:r>
      <w:r>
        <w:fldChar w:fldCharType="end"/>
      </w:r>
      <w:r>
        <w:rPr>
          <w:noProof/>
          <w:webHidden/>
        </w:rPr>
        <w:tab/>
      </w:r>
      <w:r>
        <w:rPr>
          <w:noProof/>
          <w:webHidden/>
        </w:rPr>
        <w:fldChar w:fldCharType="begin"/>
      </w:r>
      <w:r>
        <w:rPr>
          <w:noProof/>
          <w:webHidden/>
        </w:rPr>
        <w:instrText> PAGEREF _Toc686206996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"_Toc686206997"</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_Toc686206997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"_Toc686206998"</w:instrText>
      </w:r>
      <w:r>
        <w:fldChar w:fldCharType="separate"/>
      </w:r>
      <w:r/>
      <w:r>
        <w:t>【</w:t>
      </w:r>
      <w:r>
        <w:t xml:space="preserve">关键词</w:t>
      </w:r>
      <w:r>
        <w:t>】</w:t>
      </w:r>
      <w:r>
        <w:t>思维导图；英语阅读；大学生</w:t>
      </w:r>
      <w:r/>
      <w:r/>
      <w:r/>
      <w:r/>
      <w:r>
        <w:fldChar w:fldCharType="end"/>
      </w:r>
      <w:r>
        <w:rPr>
          <w:noProof/>
          <w:webHidden/>
        </w:rPr>
        <w:tab/>
      </w:r>
      <w:r>
        <w:rPr>
          <w:noProof/>
          <w:webHidden/>
        </w:rPr>
        <w:fldChar w:fldCharType="begin"/>
      </w:r>
      <w:r>
        <w:rPr>
          <w:noProof/>
          <w:webHidden/>
        </w:rPr>
        <w:instrText> PAGEREF _Toc686206998 \h </w:instrText>
      </w:r>
      <w:r>
        <w:rPr>
          <w:noProof/>
          <w:webHidden/>
        </w:rPr>
        <w:fldChar w:fldCharType="separate"/>
      </w:r>
      <w:r>
        <w:rPr>
          <w:noProof/>
          <w:webHidden/>
        </w:rPr>
        <w:t>3</w:t>
      </w:r>
      <w:r>
        <w:rPr>
          <w:noProof/>
          <w:webHidden/>
        </w:rPr>
        <w:fldChar w:fldCharType="end"/>
      </w:r>
    </w:p>
    <w:p w:rsidR="0018722C">
      <w:pPr>
        <w:pStyle w:val="TOC1"/>
        <w:tabs>
          <w:tab w:val="left" w:pos="560"/>
          <w:tab w:val="right" w:leader="dot" w:pos="9001"/>
        </w:tabs>
        <w:topLinePunct/>
      </w:pPr>
      <w:r>
        <w:fldChar w:fldCharType="begin"/>
      </w:r>
      <w:r>
        <w:instrText>HYPERLINK \l "_Toc686206999"</w:instrText>
      </w:r>
      <w:r>
        <w:fldChar w:fldCharType="separate"/>
      </w:r>
      <w:r>
        <w:t>CC</w:t>
      </w:r>
      <w:r w:rsidRPr="00000000">
        <w:tab/>
        <w:t>Control</w:t>
      </w:r>
      <w:r>
        <w:t> </w:t>
      </w:r>
      <w:r>
        <w:t>Class</w:t>
      </w:r>
      <w:r>
        <w:fldChar w:fldCharType="end"/>
      </w:r>
      <w:r>
        <w:rPr>
          <w:noProof/>
          <w:webHidden/>
        </w:rPr>
        <w:tab/>
      </w:r>
      <w:r>
        <w:rPr>
          <w:noProof/>
          <w:webHidden/>
        </w:rPr>
        <w:fldChar w:fldCharType="begin"/>
      </w:r>
      <w:r>
        <w:rPr>
          <w:noProof/>
          <w:webHidden/>
        </w:rPr>
        <w:instrText> PAGEREF _Toc686206999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"_Toc686207000"</w:instrText>
      </w:r>
      <w:r>
        <w:fldChar w:fldCharType="separate"/>
      </w:r>
      <w:r/>
      <w:r>
        <w:t>Abbreviations</w:t>
      </w:r>
      <w:r>
        <w:fldChar w:fldCharType="end"/>
      </w:r>
      <w:r>
        <w:rPr>
          <w:noProof/>
          <w:webHidden/>
        </w:rPr>
        <w:tab/>
      </w:r>
      <w:r>
        <w:rPr>
          <w:noProof/>
          <w:webHidden/>
        </w:rPr>
        <w:fldChar w:fldCharType="begin"/>
      </w:r>
      <w:r>
        <w:rPr>
          <w:noProof/>
          <w:webHidden/>
        </w:rPr>
        <w:instrText> PAGEREF _Toc686207000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"_Toc686207001"</w:instrText>
      </w:r>
      <w:r>
        <w:fldChar w:fldCharType="separate"/>
      </w:r>
      <w:r>
        <w:rPr>
          <w:b/>
        </w:rPr>
        <w:pict>
          <v:line style="position:absolute;mso-position-horizontal-relative:page;mso-position-vertical-relative:paragraph;z-index:1144" from="85.050003pt,-14.052529pt" to="538.600003pt,-14.052529pt" stroked="true" strokeweight=".48pt" strokecolor="#000000">
            <v:stroke dashstyle="solid"/>
            <w10:wrap type="none"/>
          </v:line>
        </w:pict>
      </w:r>
      <w:r>
        <w:rPr>
          <w:b/>
        </w:rPr>
        <w:t>Abbreviations</w:t>
      </w:r>
      <w:r>
        <w:fldChar w:fldCharType="end"/>
      </w:r>
      <w:r>
        <w:rPr>
          <w:noProof/>
          <w:webHidden/>
        </w:rPr>
        <w:tab/>
      </w:r>
      <w:r>
        <w:rPr>
          <w:noProof/>
          <w:webHidden/>
        </w:rPr>
        <w:fldChar w:fldCharType="begin"/>
      </w:r>
      <w:r>
        <w:rPr>
          <w:noProof/>
          <w:webHidden/>
        </w:rPr>
        <w:instrText> PAGEREF _Toc686207001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"_Toc686207002"</w:instrText>
      </w:r>
      <w:r>
        <w:fldChar w:fldCharType="separate"/>
      </w:r>
      <w:r>
        <w:rPr>
          <w:b/>
        </w:rPr>
        <w:t>1.</w:t>
      </w:r>
      <w:r>
        <w:t xml:space="preserve"> </w:t>
      </w:r>
      <w:r>
        <w:rPr>
          <w:b/>
        </w:rPr>
        <w:t>I</w:t>
      </w:r>
      <w:r>
        <w:rPr>
          <w:b/>
        </w:rPr>
        <w:t>ntroduction</w:t>
      </w:r>
      <w:r>
        <w:fldChar w:fldCharType="end"/>
      </w:r>
      <w:r>
        <w:rPr>
          <w:noProof/>
          <w:webHidden/>
        </w:rPr>
        <w:tab/>
      </w:r>
      <w:r>
        <w:rPr>
          <w:noProof/>
          <w:webHidden/>
        </w:rPr>
        <w:fldChar w:fldCharType="begin"/>
      </w:r>
      <w:r>
        <w:rPr>
          <w:noProof/>
          <w:webHidden/>
        </w:rPr>
        <w:instrText> PAGEREF _Toc686207002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"_Toc686207003"</w:instrText>
      </w:r>
      <w:r>
        <w:fldChar w:fldCharType="separate"/>
      </w:r>
      <w:r>
        <w:rPr>
          <w:b/>
        </w:rPr>
        <w:t>1.1</w:t>
      </w:r>
      <w:r>
        <w:t xml:space="preserve"> </w:t>
      </w:r>
      <w:r>
        <w:rPr>
          <w:b/>
        </w:rPr>
        <w:t>B</w:t>
      </w:r>
      <w:r>
        <w:rPr>
          <w:b/>
        </w:rPr>
        <w:t>ackground of the</w:t>
      </w:r>
      <w:r>
        <w:rPr>
          <w:b/>
        </w:rPr>
        <w:t> </w:t>
      </w:r>
      <w:r>
        <w:rPr>
          <w:b/>
        </w:rPr>
        <w:t>Study</w:t>
      </w:r>
      <w:r>
        <w:fldChar w:fldCharType="end"/>
      </w:r>
      <w:r>
        <w:rPr>
          <w:noProof/>
          <w:webHidden/>
        </w:rPr>
        <w:tab/>
      </w:r>
      <w:r>
        <w:rPr>
          <w:noProof/>
          <w:webHidden/>
        </w:rPr>
        <w:fldChar w:fldCharType="begin"/>
      </w:r>
      <w:r>
        <w:rPr>
          <w:noProof/>
          <w:webHidden/>
        </w:rPr>
        <w:instrText> PAGEREF _Toc686207003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"_Toc686207004"</w:instrText>
      </w:r>
      <w:r>
        <w:fldChar w:fldCharType="separate"/>
      </w:r>
      <w:r>
        <w:rPr>
          <w:b/>
        </w:rPr>
        <w:t>1.2</w:t>
      </w:r>
      <w:r>
        <w:t xml:space="preserve"> </w:t>
      </w:r>
      <w:r>
        <w:rPr>
          <w:b/>
        </w:rPr>
        <w:t>S</w:t>
      </w:r>
      <w:r>
        <w:rPr>
          <w:b/>
        </w:rPr>
        <w:t>ignificance of the</w:t>
      </w:r>
      <w:r>
        <w:rPr>
          <w:b/>
        </w:rPr>
        <w:t> </w:t>
      </w:r>
      <w:r>
        <w:rPr>
          <w:b/>
        </w:rPr>
        <w:t>Study</w:t>
      </w:r>
      <w:r>
        <w:fldChar w:fldCharType="end"/>
      </w:r>
      <w:r>
        <w:rPr>
          <w:noProof/>
          <w:webHidden/>
        </w:rPr>
        <w:tab/>
      </w:r>
      <w:r>
        <w:rPr>
          <w:noProof/>
          <w:webHidden/>
        </w:rPr>
        <w:fldChar w:fldCharType="begin"/>
      </w:r>
      <w:r>
        <w:rPr>
          <w:noProof/>
          <w:webHidden/>
        </w:rPr>
        <w:instrText> PAGEREF _Toc686207004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"_Toc686207005"</w:instrText>
      </w:r>
      <w:r>
        <w:fldChar w:fldCharType="separate"/>
      </w:r>
      <w:r>
        <w:t>T</w:t>
      </w:r>
      <w:r>
        <w:t>eaching and learning approaches in the learning of English reading.</w:t>
      </w:r>
      <w:r>
        <w:fldChar w:fldCharType="end"/>
      </w:r>
      <w:r>
        <w:rPr>
          <w:noProof/>
          <w:webHidden/>
        </w:rPr>
        <w:tab/>
      </w:r>
      <w:r>
        <w:rPr>
          <w:noProof/>
          <w:webHidden/>
        </w:rPr>
        <w:fldChar w:fldCharType="begin"/>
      </w:r>
      <w:r>
        <w:rPr>
          <w:noProof/>
          <w:webHidden/>
        </w:rPr>
        <w:instrText> PAGEREF _Toc686207005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"_Toc686207006"</w:instrText>
      </w:r>
      <w:r>
        <w:fldChar w:fldCharType="separate"/>
      </w:r>
      <w:r>
        <w:rPr>
          <w:b/>
        </w:rPr>
        <w:t>1.3</w:t>
      </w:r>
      <w:r>
        <w:t xml:space="preserve"> </w:t>
      </w:r>
      <w:r>
        <w:rPr>
          <w:b/>
        </w:rPr>
        <w:t>S</w:t>
      </w:r>
      <w:r>
        <w:rPr>
          <w:b/>
        </w:rPr>
        <w:t>tructure of the</w:t>
      </w:r>
      <w:r>
        <w:rPr>
          <w:b/>
        </w:rPr>
        <w:t> </w:t>
      </w:r>
      <w:r>
        <w:rPr>
          <w:b/>
        </w:rPr>
        <w:t>Thesis</w:t>
      </w:r>
      <w:r>
        <w:fldChar w:fldCharType="end"/>
      </w:r>
      <w:r>
        <w:rPr>
          <w:noProof/>
          <w:webHidden/>
        </w:rPr>
        <w:tab/>
      </w:r>
      <w:r>
        <w:rPr>
          <w:noProof/>
          <w:webHidden/>
        </w:rPr>
        <w:fldChar w:fldCharType="begin"/>
      </w:r>
      <w:r>
        <w:rPr>
          <w:noProof/>
          <w:webHidden/>
        </w:rPr>
        <w:instrText> PAGEREF _Toc686207006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"_Toc686207007"</w:instrText>
      </w:r>
      <w:r>
        <w:fldChar w:fldCharType="separate"/>
      </w:r>
      <w:r>
        <w:t>A</w:t>
      </w:r>
      <w:r>
        <w:t>b</w:t>
      </w:r>
      <w:r>
        <w:t>out the results.</w:t>
      </w:r>
      <w:r>
        <w:fldChar w:fldCharType="end"/>
      </w:r>
      <w:r>
        <w:rPr>
          <w:noProof/>
          <w:webHidden/>
        </w:rPr>
        <w:tab/>
      </w:r>
      <w:r>
        <w:rPr>
          <w:noProof/>
          <w:webHidden/>
        </w:rPr>
        <w:fldChar w:fldCharType="begin"/>
      </w:r>
      <w:r>
        <w:rPr>
          <w:noProof/>
          <w:webHidden/>
        </w:rPr>
        <w:instrText> PAGEREF _Toc686207007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"_Toc686207008"</w:instrText>
      </w:r>
      <w:r>
        <w:fldChar w:fldCharType="separate"/>
      </w:r>
      <w:r>
        <w:rPr>
          <w:b/>
        </w:rPr>
        <w:t>2.</w:t>
      </w:r>
      <w:r>
        <w:t xml:space="preserve"> </w:t>
      </w:r>
      <w:r>
        <w:rPr>
          <w:b/>
        </w:rPr>
        <w:t>L</w:t>
      </w:r>
      <w:r>
        <w:rPr>
          <w:b/>
        </w:rPr>
        <w:t>iterature</w:t>
      </w:r>
      <w:r>
        <w:rPr>
          <w:b/>
        </w:rPr>
        <w:t> </w:t>
      </w:r>
      <w:r>
        <w:rPr>
          <w:b/>
        </w:rPr>
        <w:t>Review</w:t>
      </w:r>
      <w:r>
        <w:fldChar w:fldCharType="end"/>
      </w:r>
      <w:r>
        <w:rPr>
          <w:noProof/>
          <w:webHidden/>
        </w:rPr>
        <w:tab/>
      </w:r>
      <w:r>
        <w:rPr>
          <w:noProof/>
          <w:webHidden/>
        </w:rPr>
        <w:fldChar w:fldCharType="begin"/>
      </w:r>
      <w:r>
        <w:rPr>
          <w:noProof/>
          <w:webHidden/>
        </w:rPr>
        <w:instrText> PAGEREF _Toc686207008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"_Toc686207009"</w:instrText>
      </w:r>
      <w:r>
        <w:fldChar w:fldCharType="separate"/>
      </w:r>
      <w:r>
        <w:rPr>
          <w:b/>
        </w:rPr>
        <w:t>2.1</w:t>
      </w:r>
      <w:r>
        <w:t xml:space="preserve"> </w:t>
      </w:r>
      <w:r>
        <w:rPr>
          <w:b/>
        </w:rPr>
        <w:t>T</w:t>
      </w:r>
      <w:r>
        <w:rPr>
          <w:b/>
        </w:rPr>
        <w:t>he Brief Introduction of Mind</w:t>
      </w:r>
      <w:r>
        <w:rPr>
          <w:b/>
        </w:rPr>
        <w:t> </w:t>
      </w:r>
      <w:r>
        <w:rPr>
          <w:b/>
        </w:rPr>
        <w:t>Map</w:t>
      </w:r>
      <w:r>
        <w:fldChar w:fldCharType="end"/>
      </w:r>
      <w:r>
        <w:rPr>
          <w:noProof/>
          <w:webHidden/>
        </w:rPr>
        <w:tab/>
      </w:r>
      <w:r>
        <w:rPr>
          <w:noProof/>
          <w:webHidden/>
        </w:rPr>
        <w:fldChar w:fldCharType="begin"/>
      </w:r>
      <w:r>
        <w:rPr>
          <w:noProof/>
          <w:webHidden/>
        </w:rPr>
        <w:instrText> PAGEREF _Toc686207009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"_Toc686207010"</w:instrText>
      </w:r>
      <w:r>
        <w:fldChar w:fldCharType="separate"/>
      </w:r>
      <w:r>
        <w:rPr>
          <w:b/>
        </w:rPr>
        <w:t>2.1.1</w:t>
      </w:r>
      <w:r>
        <w:t xml:space="preserve"> </w:t>
      </w:r>
      <w:r>
        <w:rPr>
          <w:b/>
        </w:rPr>
        <w:t>The</w:t>
      </w:r>
      <w:r>
        <w:rPr>
          <w:b/>
        </w:rPr>
        <w:t> </w:t>
      </w:r>
      <w:r>
        <w:rPr>
          <w:b/>
        </w:rPr>
        <w:t>Definition</w:t>
      </w:r>
      <w:r>
        <w:rPr>
          <w:b/>
        </w:rPr>
        <w:t> </w:t>
      </w:r>
      <w:r>
        <w:rPr>
          <w:b/>
        </w:rPr>
        <w:t>of</w:t>
      </w:r>
      <w:r>
        <w:rPr>
          <w:b/>
        </w:rPr>
        <w:t> </w:t>
      </w:r>
      <w:r>
        <w:rPr>
          <w:b/>
        </w:rPr>
        <w:t>Mind</w:t>
      </w:r>
      <w:r>
        <w:rPr>
          <w:b/>
        </w:rPr>
        <w:t> </w:t>
      </w:r>
      <w:r>
        <w:rPr>
          <w:b/>
        </w:rPr>
        <w:t>Map</w:t>
      </w:r>
      <w:r>
        <w:fldChar w:fldCharType="end"/>
      </w:r>
      <w:r>
        <w:rPr>
          <w:noProof/>
          <w:webHidden/>
        </w:rPr>
        <w:tab/>
      </w:r>
      <w:r>
        <w:rPr>
          <w:noProof/>
          <w:webHidden/>
        </w:rPr>
        <w:fldChar w:fldCharType="begin"/>
      </w:r>
      <w:r>
        <w:rPr>
          <w:noProof/>
          <w:webHidden/>
        </w:rPr>
        <w:instrText> PAGEREF _Toc686207010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"_Toc686207011"</w:instrText>
      </w:r>
      <w:r>
        <w:fldChar w:fldCharType="separate"/>
      </w:r>
      <w:r>
        <w:rPr>
          <w:b/>
        </w:rPr>
        <w:t>2.1.2</w:t>
      </w:r>
      <w:r>
        <w:t xml:space="preserve"> </w:t>
      </w:r>
      <w:r>
        <w:rPr>
          <w:b/>
        </w:rPr>
        <w:t>The Characteristics of Mind</w:t>
      </w:r>
      <w:r>
        <w:rPr>
          <w:b/>
        </w:rPr>
        <w:t> </w:t>
      </w:r>
      <w:r>
        <w:rPr>
          <w:b/>
        </w:rPr>
        <w:t>Map</w:t>
      </w:r>
      <w:r>
        <w:fldChar w:fldCharType="end"/>
      </w:r>
      <w:r>
        <w:rPr>
          <w:noProof/>
          <w:webHidden/>
        </w:rPr>
        <w:tab/>
      </w:r>
      <w:r>
        <w:rPr>
          <w:noProof/>
          <w:webHidden/>
        </w:rPr>
        <w:fldChar w:fldCharType="begin"/>
      </w:r>
      <w:r>
        <w:rPr>
          <w:noProof/>
          <w:webHidden/>
        </w:rPr>
        <w:instrText> PAGEREF _Toc686207011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"_Toc686207012"</w:instrText>
      </w:r>
      <w:r>
        <w:fldChar w:fldCharType="separate"/>
      </w:r>
      <w:r>
        <w:rPr>
          <w:b/>
        </w:rPr>
        <w:t>2.1.3</w:t>
      </w:r>
      <w:r>
        <w:t xml:space="preserve"> </w:t>
      </w:r>
      <w:r>
        <w:rPr>
          <w:b/>
        </w:rPr>
        <w:t>The Structure </w:t>
      </w:r>
      <w:r>
        <w:rPr>
          <w:b/>
        </w:rPr>
        <w:t>of </w:t>
      </w:r>
      <w:r>
        <w:rPr>
          <w:b/>
        </w:rPr>
        <w:t>Mind</w:t>
      </w:r>
      <w:r>
        <w:rPr>
          <w:b/>
        </w:rPr>
        <w:t> </w:t>
      </w:r>
      <w:r>
        <w:rPr>
          <w:b/>
        </w:rPr>
        <w:t>Map</w:t>
      </w:r>
      <w:r>
        <w:fldChar w:fldCharType="end"/>
      </w:r>
      <w:r>
        <w:rPr>
          <w:noProof/>
          <w:webHidden/>
        </w:rPr>
        <w:tab/>
      </w:r>
      <w:r>
        <w:rPr>
          <w:noProof/>
          <w:webHidden/>
        </w:rPr>
        <w:fldChar w:fldCharType="begin"/>
      </w:r>
      <w:r>
        <w:rPr>
          <w:noProof/>
          <w:webHidden/>
        </w:rPr>
        <w:instrText> PAGEREF _Toc686207012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"_Toc686207013"</w:instrText>
      </w:r>
      <w:r>
        <w:fldChar w:fldCharType="separate"/>
      </w:r>
      <w:r>
        <w:t>L</w:t>
      </w:r>
      <w:r>
        <w:t>ogicality and relevance of the thinking.</w:t>
      </w:r>
      <w:r>
        <w:fldChar w:fldCharType="end"/>
      </w:r>
      <w:r>
        <w:rPr>
          <w:noProof/>
          <w:webHidden/>
        </w:rPr>
        <w:tab/>
      </w:r>
      <w:r>
        <w:rPr>
          <w:noProof/>
          <w:webHidden/>
        </w:rPr>
        <w:fldChar w:fldCharType="begin"/>
      </w:r>
      <w:r>
        <w:rPr>
          <w:noProof/>
          <w:webHidden/>
        </w:rPr>
        <w:instrText> PAGEREF _Toc686207013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"_Toc686207014"</w:instrText>
      </w:r>
      <w:r>
        <w:fldChar w:fldCharType="separate"/>
      </w:r>
      <w:r>
        <w:rPr>
          <w:b/>
        </w:rPr>
        <w:t>2.1.4</w:t>
      </w:r>
      <w:r>
        <w:t xml:space="preserve"> </w:t>
      </w:r>
      <w:r>
        <w:rPr>
          <w:b/>
        </w:rPr>
        <w:t>The Drawing of Mind</w:t>
      </w:r>
      <w:r>
        <w:rPr>
          <w:b/>
        </w:rPr>
        <w:t> </w:t>
      </w:r>
      <w:r>
        <w:rPr>
          <w:b/>
        </w:rPr>
        <w:t>Map</w:t>
      </w:r>
      <w:r>
        <w:fldChar w:fldCharType="end"/>
      </w:r>
      <w:r>
        <w:rPr>
          <w:noProof/>
          <w:webHidden/>
        </w:rPr>
        <w:tab/>
      </w:r>
      <w:r>
        <w:rPr>
          <w:noProof/>
          <w:webHidden/>
        </w:rPr>
        <w:fldChar w:fldCharType="begin"/>
      </w:r>
      <w:r>
        <w:rPr>
          <w:noProof/>
          <w:webHidden/>
        </w:rPr>
        <w:instrText> PAGEREF _Toc686207014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"_Toc686207015"</w:instrText>
      </w:r>
      <w:r>
        <w:fldChar w:fldCharType="separate"/>
      </w:r>
      <w:r>
        <w:rPr>
          <w:b/>
        </w:rPr>
        <w:t>2.2</w:t>
      </w:r>
      <w:r>
        <w:t xml:space="preserve"> </w:t>
      </w:r>
      <w:r>
        <w:rPr>
          <w:b/>
        </w:rPr>
        <w:t>T</w:t>
      </w:r>
      <w:r>
        <w:rPr>
          <w:b/>
        </w:rPr>
        <w:t>he Theoretical Basis of Mind</w:t>
      </w:r>
      <w:r>
        <w:rPr>
          <w:b/>
        </w:rPr>
        <w:t> </w:t>
      </w:r>
      <w:r>
        <w:rPr>
          <w:b/>
        </w:rPr>
        <w:t>Map</w:t>
      </w:r>
      <w:r>
        <w:fldChar w:fldCharType="end"/>
      </w:r>
      <w:r>
        <w:rPr>
          <w:noProof/>
          <w:webHidden/>
        </w:rPr>
        <w:tab/>
      </w:r>
      <w:r>
        <w:rPr>
          <w:noProof/>
          <w:webHidden/>
        </w:rPr>
        <w:fldChar w:fldCharType="begin"/>
      </w:r>
      <w:r>
        <w:rPr>
          <w:noProof/>
          <w:webHidden/>
        </w:rPr>
        <w:instrText> PAGEREF _Toc686207015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"_Toc686207016"</w:instrText>
      </w:r>
      <w:r>
        <w:fldChar w:fldCharType="separate"/>
      </w:r>
      <w:r>
        <w:rPr>
          <w:b/>
        </w:rPr>
        <w:t>2.2.1</w:t>
      </w:r>
      <w:r>
        <w:t xml:space="preserve"> </w:t>
      </w:r>
      <w:r>
        <w:rPr>
          <w:b/>
        </w:rPr>
        <w:t>Brain Science</w:t>
      </w:r>
      <w:r>
        <w:rPr>
          <w:b/>
        </w:rPr>
        <w:t> </w:t>
      </w:r>
      <w:r>
        <w:rPr>
          <w:b/>
        </w:rPr>
        <w:t>Theory</w:t>
      </w:r>
      <w:r>
        <w:fldChar w:fldCharType="end"/>
      </w:r>
      <w:r>
        <w:rPr>
          <w:noProof/>
          <w:webHidden/>
        </w:rPr>
        <w:tab/>
      </w:r>
      <w:r>
        <w:rPr>
          <w:noProof/>
          <w:webHidden/>
        </w:rPr>
        <w:fldChar w:fldCharType="begin"/>
      </w:r>
      <w:r>
        <w:rPr>
          <w:noProof/>
          <w:webHidden/>
        </w:rPr>
        <w:instrText> PAGEREF _Toc686207016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"_Toc686207017"</w:instrText>
      </w:r>
      <w:r>
        <w:fldChar w:fldCharType="separate"/>
      </w:r>
      <w:r>
        <w:rPr>
          <w:b/>
        </w:rPr>
        <w:t>2.2.2</w:t>
      </w:r>
      <w:r>
        <w:t xml:space="preserve"> </w:t>
      </w:r>
      <w:r>
        <w:rPr>
          <w:b/>
        </w:rPr>
        <w:t>Knowledge</w:t>
      </w:r>
      <w:r>
        <w:rPr>
          <w:b/>
        </w:rPr>
        <w:t> </w:t>
      </w:r>
      <w:r>
        <w:rPr>
          <w:b/>
        </w:rPr>
        <w:t>Visualization</w:t>
      </w:r>
      <w:r>
        <w:rPr>
          <w:b/>
        </w:rPr>
        <w:t> </w:t>
      </w:r>
      <w:r>
        <w:rPr>
          <w:b/>
        </w:rPr>
        <w:t>Theory</w:t>
      </w:r>
      <w:r>
        <w:fldChar w:fldCharType="end"/>
      </w:r>
      <w:r>
        <w:rPr>
          <w:noProof/>
          <w:webHidden/>
        </w:rPr>
        <w:tab/>
      </w:r>
      <w:r>
        <w:rPr>
          <w:noProof/>
          <w:webHidden/>
        </w:rPr>
        <w:fldChar w:fldCharType="begin"/>
      </w:r>
      <w:r>
        <w:rPr>
          <w:noProof/>
          <w:webHidden/>
        </w:rPr>
        <w:instrText> PAGEREF _Toc686207017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"_Toc686207018"</w:instrText>
      </w:r>
      <w:r>
        <w:fldChar w:fldCharType="separate"/>
      </w:r>
      <w:r>
        <w:rPr>
          <w:b/>
        </w:rPr>
        <w:t>2.2.3</w:t>
      </w:r>
      <w:r>
        <w:t xml:space="preserve"> </w:t>
      </w:r>
      <w:r>
        <w:rPr>
          <w:b/>
        </w:rPr>
        <w:t>Schema</w:t>
      </w:r>
      <w:r>
        <w:rPr>
          <w:b/>
        </w:rPr>
        <w:t> </w:t>
      </w:r>
      <w:r>
        <w:rPr>
          <w:b/>
        </w:rPr>
        <w:t>Theory</w:t>
      </w:r>
      <w:r>
        <w:fldChar w:fldCharType="end"/>
      </w:r>
      <w:r>
        <w:rPr>
          <w:noProof/>
          <w:webHidden/>
        </w:rPr>
        <w:tab/>
      </w:r>
      <w:r>
        <w:rPr>
          <w:noProof/>
          <w:webHidden/>
        </w:rPr>
        <w:fldChar w:fldCharType="begin"/>
      </w:r>
      <w:r>
        <w:rPr>
          <w:noProof/>
          <w:webHidden/>
        </w:rPr>
        <w:instrText> PAGEREF _Toc686207018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"_Toc686207019"</w:instrText>
      </w:r>
      <w:r>
        <w:fldChar w:fldCharType="separate"/>
      </w:r>
      <w:r>
        <w:rPr>
          <w:b/>
        </w:rPr>
        <w:t>2.2.4</w:t>
      </w:r>
      <w:r>
        <w:t xml:space="preserve"> </w:t>
      </w:r>
      <w:r>
        <w:rPr>
          <w:b/>
        </w:rPr>
        <w:t>Constructivism</w:t>
      </w:r>
      <w:r>
        <w:rPr>
          <w:b/>
        </w:rPr>
        <w:t> </w:t>
      </w:r>
      <w:r>
        <w:rPr>
          <w:b/>
        </w:rPr>
        <w:t>Theory</w:t>
      </w:r>
      <w:r>
        <w:fldChar w:fldCharType="end"/>
      </w:r>
      <w:r>
        <w:rPr>
          <w:noProof/>
          <w:webHidden/>
        </w:rPr>
        <w:tab/>
      </w:r>
      <w:r>
        <w:rPr>
          <w:noProof/>
          <w:webHidden/>
        </w:rPr>
        <w:fldChar w:fldCharType="begin"/>
      </w:r>
      <w:r>
        <w:rPr>
          <w:noProof/>
          <w:webHidden/>
        </w:rPr>
        <w:instrText> PAGEREF _Toc686207019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"_Toc686207020"</w:instrText>
      </w:r>
      <w:r>
        <w:fldChar w:fldCharType="separate"/>
      </w:r>
      <w:r>
        <w:rPr>
          <w:b/>
        </w:rPr>
        <w:t>2.3</w:t>
      </w:r>
      <w:r>
        <w:t xml:space="preserve"> </w:t>
      </w:r>
      <w:r>
        <w:rPr>
          <w:b/>
        </w:rPr>
        <w:t>S</w:t>
      </w:r>
      <w:r>
        <w:rPr>
          <w:b/>
        </w:rPr>
        <w:t>tudies on Mind</w:t>
      </w:r>
      <w:r>
        <w:rPr>
          <w:b/>
        </w:rPr>
        <w:t> </w:t>
      </w:r>
      <w:r>
        <w:rPr>
          <w:b/>
        </w:rPr>
        <w:t>Map</w:t>
      </w:r>
      <w:r>
        <w:fldChar w:fldCharType="end"/>
      </w:r>
      <w:r>
        <w:rPr>
          <w:noProof/>
          <w:webHidden/>
        </w:rPr>
        <w:tab/>
      </w:r>
      <w:r>
        <w:rPr>
          <w:noProof/>
          <w:webHidden/>
        </w:rPr>
        <w:fldChar w:fldCharType="begin"/>
      </w:r>
      <w:r>
        <w:rPr>
          <w:noProof/>
          <w:webHidden/>
        </w:rPr>
        <w:instrText> PAGEREF _Toc686207020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"_Toc686207021"</w:instrText>
      </w:r>
      <w:r>
        <w:fldChar w:fldCharType="separate"/>
      </w:r>
      <w:r>
        <w:t>W</w:t>
      </w:r>
      <w:r>
        <w:t>riting contents.</w:t>
      </w:r>
      <w:r>
        <w:fldChar w:fldCharType="end"/>
      </w:r>
      <w:r>
        <w:rPr>
          <w:noProof/>
          <w:webHidden/>
        </w:rPr>
        <w:tab/>
      </w:r>
      <w:r>
        <w:rPr>
          <w:noProof/>
          <w:webHidden/>
        </w:rPr>
        <w:fldChar w:fldCharType="begin"/>
      </w:r>
      <w:r>
        <w:rPr>
          <w:noProof/>
          <w:webHidden/>
        </w:rPr>
        <w:instrText> PAGEREF _Toc686207021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"_Toc686207022"</w:instrText>
      </w:r>
      <w:r>
        <w:fldChar w:fldCharType="separate"/>
      </w:r>
      <w:r>
        <w:rPr>
          <w:b/>
        </w:rPr>
        <w:t>2.3.1</w:t>
      </w:r>
      <w:r>
        <w:t xml:space="preserve"> </w:t>
      </w:r>
      <w:r>
        <w:rPr>
          <w:b/>
        </w:rPr>
        <w:t>Studies </w:t>
      </w:r>
      <w:r>
        <w:rPr>
          <w:b/>
        </w:rPr>
        <w:t>on </w:t>
      </w:r>
      <w:r>
        <w:rPr>
          <w:b/>
        </w:rPr>
        <w:t>Mind Map</w:t>
      </w:r>
      <w:r>
        <w:rPr>
          <w:b/>
        </w:rPr>
        <w:t> </w:t>
      </w:r>
      <w:r>
        <w:rPr>
          <w:b/>
        </w:rPr>
        <w:t>Abroad</w:t>
      </w:r>
      <w:r>
        <w:fldChar w:fldCharType="end"/>
      </w:r>
      <w:r>
        <w:rPr>
          <w:noProof/>
          <w:webHidden/>
        </w:rPr>
        <w:tab/>
      </w:r>
      <w:r>
        <w:rPr>
          <w:noProof/>
          <w:webHidden/>
        </w:rPr>
        <w:fldChar w:fldCharType="begin"/>
      </w:r>
      <w:r>
        <w:rPr>
          <w:noProof/>
          <w:webHidden/>
        </w:rPr>
        <w:instrText> PAGEREF _Toc686207022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"_Toc686207023"</w:instrText>
      </w:r>
      <w:r>
        <w:fldChar w:fldCharType="separate"/>
      </w:r>
      <w:r>
        <w:rPr>
          <w:b/>
        </w:rPr>
        <w:t>2.3.2</w:t>
      </w:r>
      <w:r>
        <w:t xml:space="preserve"> </w:t>
      </w:r>
      <w:r>
        <w:rPr>
          <w:b/>
        </w:rPr>
        <w:t>Studies </w:t>
      </w:r>
      <w:r>
        <w:rPr>
          <w:b/>
        </w:rPr>
        <w:t>on </w:t>
      </w:r>
      <w:r>
        <w:rPr>
          <w:b/>
        </w:rPr>
        <w:t>Mind Map at</w:t>
      </w:r>
      <w:r>
        <w:rPr>
          <w:b/>
        </w:rPr>
        <w:t> </w:t>
      </w:r>
      <w:r>
        <w:rPr>
          <w:b/>
        </w:rPr>
        <w:t>Home</w:t>
      </w:r>
      <w:r>
        <w:fldChar w:fldCharType="end"/>
      </w:r>
      <w:r>
        <w:rPr>
          <w:noProof/>
          <w:webHidden/>
        </w:rPr>
        <w:tab/>
      </w:r>
      <w:r>
        <w:rPr>
          <w:noProof/>
          <w:webHidden/>
        </w:rPr>
        <w:fldChar w:fldCharType="begin"/>
      </w:r>
      <w:r>
        <w:rPr>
          <w:noProof/>
          <w:webHidden/>
        </w:rPr>
        <w:instrText> PAGEREF _Toc686207023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"_Toc686207024"</w:instrText>
      </w:r>
      <w:r>
        <w:fldChar w:fldCharType="separate"/>
      </w:r>
      <w:r>
        <w:rPr>
          <w:b/>
        </w:rPr>
        <w:t>2.3.3</w:t>
      </w:r>
      <w:r>
        <w:t xml:space="preserve"> </w:t>
      </w:r>
      <w:r>
        <w:rPr>
          <w:b/>
        </w:rPr>
        <w:t>Studies </w:t>
      </w:r>
      <w:r>
        <w:rPr>
          <w:b/>
        </w:rPr>
        <w:t>on </w:t>
      </w:r>
      <w:r>
        <w:rPr>
          <w:b/>
        </w:rPr>
        <w:t>Mind Map in English Reading at</w:t>
      </w:r>
      <w:r>
        <w:rPr>
          <w:b/>
        </w:rPr>
        <w:t> </w:t>
      </w:r>
      <w:r>
        <w:rPr>
          <w:b/>
        </w:rPr>
        <w:t>Home</w:t>
      </w:r>
      <w:r>
        <w:fldChar w:fldCharType="end"/>
      </w:r>
      <w:r>
        <w:rPr>
          <w:noProof/>
          <w:webHidden/>
        </w:rPr>
        <w:tab/>
      </w:r>
      <w:r>
        <w:rPr>
          <w:noProof/>
          <w:webHidden/>
        </w:rPr>
        <w:fldChar w:fldCharType="begin"/>
      </w:r>
      <w:r>
        <w:rPr>
          <w:noProof/>
          <w:webHidden/>
        </w:rPr>
        <w:instrText> PAGEREF _Toc686207024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"_Toc686207025"</w:instrText>
      </w:r>
      <w:r>
        <w:fldChar w:fldCharType="separate"/>
      </w:r>
      <w:r>
        <w:rPr>
          <w:b/>
        </w:rPr>
        <w:t>3.</w:t>
      </w:r>
      <w:r>
        <w:t xml:space="preserve"> </w:t>
      </w:r>
      <w:r>
        <w:rPr>
          <w:b/>
        </w:rPr>
        <w:t>R</w:t>
      </w:r>
      <w:r>
        <w:rPr>
          <w:b/>
        </w:rPr>
        <w:t>esearch</w:t>
      </w:r>
      <w:r>
        <w:rPr>
          <w:b/>
        </w:rPr>
        <w:t> </w:t>
      </w:r>
      <w:r>
        <w:rPr>
          <w:b/>
        </w:rPr>
        <w:t>Methodology</w:t>
      </w:r>
      <w:r>
        <w:fldChar w:fldCharType="end"/>
      </w:r>
      <w:r>
        <w:rPr>
          <w:noProof/>
          <w:webHidden/>
        </w:rPr>
        <w:tab/>
      </w:r>
      <w:r>
        <w:rPr>
          <w:noProof/>
          <w:webHidden/>
        </w:rPr>
        <w:fldChar w:fldCharType="begin"/>
      </w:r>
      <w:r>
        <w:rPr>
          <w:noProof/>
          <w:webHidden/>
        </w:rPr>
        <w:instrText> PAGEREF _Toc686207025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"_Toc686207026"</w:instrText>
      </w:r>
      <w:r>
        <w:fldChar w:fldCharType="separate"/>
      </w:r>
      <w:r>
        <w:rPr>
          <w:b/>
        </w:rPr>
        <w:t>3.1</w:t>
      </w:r>
      <w:r>
        <w:t xml:space="preserve"> </w:t>
      </w:r>
      <w:r>
        <w:rPr>
          <w:b/>
        </w:rPr>
        <w:t>R</w:t>
      </w:r>
      <w:r>
        <w:rPr>
          <w:b/>
        </w:rPr>
        <w:t>esearch</w:t>
      </w:r>
      <w:r>
        <w:rPr>
          <w:b/>
        </w:rPr>
        <w:t> </w:t>
      </w:r>
      <w:r>
        <w:rPr>
          <w:b/>
        </w:rPr>
        <w:t>Questions</w:t>
      </w:r>
      <w:r>
        <w:fldChar w:fldCharType="end"/>
      </w:r>
      <w:r>
        <w:rPr>
          <w:noProof/>
          <w:webHidden/>
        </w:rPr>
        <w:tab/>
      </w:r>
      <w:r>
        <w:rPr>
          <w:noProof/>
          <w:webHidden/>
        </w:rPr>
        <w:fldChar w:fldCharType="begin"/>
      </w:r>
      <w:r>
        <w:rPr>
          <w:noProof/>
          <w:webHidden/>
        </w:rPr>
        <w:instrText> PAGEREF _Toc686207026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"_Toc686207027"</w:instrText>
      </w:r>
      <w:r>
        <w:fldChar w:fldCharType="separate"/>
      </w:r>
      <w:r>
        <w:rPr>
          <w:b/>
        </w:rPr>
        <w:t>3.2</w:t>
      </w:r>
      <w:r>
        <w:t xml:space="preserve"> </w:t>
      </w:r>
      <w:r>
        <w:rPr>
          <w:b/>
        </w:rPr>
        <w:t>S</w:t>
      </w:r>
      <w:r>
        <w:rPr>
          <w:b/>
        </w:rPr>
        <w:t>ubjects</w:t>
      </w:r>
      <w:r>
        <w:fldChar w:fldCharType="end"/>
      </w:r>
      <w:r>
        <w:rPr>
          <w:noProof/>
          <w:webHidden/>
        </w:rPr>
        <w:tab/>
      </w:r>
      <w:r>
        <w:rPr>
          <w:noProof/>
          <w:webHidden/>
        </w:rPr>
        <w:fldChar w:fldCharType="begin"/>
      </w:r>
      <w:r>
        <w:rPr>
          <w:noProof/>
          <w:webHidden/>
        </w:rPr>
        <w:instrText> PAGEREF _Toc686207027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"_Toc686207028"</w:instrText>
      </w:r>
      <w:r>
        <w:fldChar w:fldCharType="separate"/>
      </w:r>
      <w:r>
        <w:rPr>
          <w:b/>
        </w:rPr>
        <w:t>3.3</w:t>
      </w:r>
      <w:r>
        <w:t xml:space="preserve"> </w:t>
      </w:r>
      <w:r>
        <w:rPr>
          <w:b/>
        </w:rPr>
        <w:t>I</w:t>
      </w:r>
      <w:r>
        <w:rPr>
          <w:b/>
        </w:rPr>
        <w:t>nstruments</w:t>
      </w:r>
      <w:r>
        <w:fldChar w:fldCharType="end"/>
      </w:r>
      <w:r>
        <w:rPr>
          <w:noProof/>
          <w:webHidden/>
        </w:rPr>
        <w:tab/>
      </w:r>
      <w:r>
        <w:rPr>
          <w:noProof/>
          <w:webHidden/>
        </w:rPr>
        <w:fldChar w:fldCharType="begin"/>
      </w:r>
      <w:r>
        <w:rPr>
          <w:noProof/>
          <w:webHidden/>
        </w:rPr>
        <w:instrText> PAGEREF _Toc686207028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"_Toc686207029"</w:instrText>
      </w:r>
      <w:r>
        <w:fldChar w:fldCharType="separate"/>
      </w:r>
      <w:r>
        <w:rPr>
          <w:b/>
        </w:rPr>
        <w:t>3.3.1</w:t>
      </w:r>
      <w:r>
        <w:t xml:space="preserve"> </w:t>
      </w:r>
      <w:r>
        <w:rPr>
          <w:b/>
        </w:rPr>
        <w:t>Questionnaires</w:t>
      </w:r>
      <w:r>
        <w:fldChar w:fldCharType="end"/>
      </w:r>
      <w:r>
        <w:rPr>
          <w:noProof/>
          <w:webHidden/>
        </w:rPr>
        <w:tab/>
      </w:r>
      <w:r>
        <w:rPr>
          <w:noProof/>
          <w:webHidden/>
        </w:rPr>
        <w:fldChar w:fldCharType="begin"/>
      </w:r>
      <w:r>
        <w:rPr>
          <w:noProof/>
          <w:webHidden/>
        </w:rPr>
        <w:instrText> PAGEREF _Toc686207029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"_Toc686207030"</w:instrText>
      </w:r>
      <w:r>
        <w:fldChar w:fldCharType="separate"/>
      </w:r>
      <w:r>
        <w:rPr>
          <w:b/>
        </w:rPr>
        <w:t>3.3.2</w:t>
      </w:r>
      <w:r>
        <w:t xml:space="preserve"> </w:t>
      </w:r>
      <w:r>
        <w:rPr>
          <w:b/>
        </w:rPr>
        <w:t>Tests</w:t>
      </w:r>
      <w:r>
        <w:fldChar w:fldCharType="end"/>
      </w:r>
      <w:r>
        <w:rPr>
          <w:noProof/>
          <w:webHidden/>
        </w:rPr>
        <w:tab/>
      </w:r>
      <w:r>
        <w:rPr>
          <w:noProof/>
          <w:webHidden/>
        </w:rPr>
        <w:fldChar w:fldCharType="begin"/>
      </w:r>
      <w:r>
        <w:rPr>
          <w:noProof/>
          <w:webHidden/>
        </w:rPr>
        <w:instrText> PAGEREF _Toc686207030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"_Toc686207031"</w:instrText>
      </w:r>
      <w:r>
        <w:fldChar w:fldCharType="separate"/>
      </w:r>
      <w:r>
        <w:rPr>
          <w:b/>
        </w:rPr>
        <w:t>3.4</w:t>
      </w:r>
      <w:r>
        <w:t xml:space="preserve"> </w:t>
      </w:r>
      <w:r>
        <w:rPr>
          <w:b/>
        </w:rPr>
        <w:t>R</w:t>
      </w:r>
      <w:r>
        <w:rPr>
          <w:b/>
        </w:rPr>
        <w:t>esearch</w:t>
      </w:r>
      <w:r>
        <w:rPr>
          <w:b/>
        </w:rPr>
        <w:t> </w:t>
      </w:r>
      <w:r>
        <w:rPr>
          <w:b/>
        </w:rPr>
        <w:t>Procedures</w:t>
      </w:r>
      <w:r>
        <w:fldChar w:fldCharType="end"/>
      </w:r>
      <w:r>
        <w:rPr>
          <w:noProof/>
          <w:webHidden/>
        </w:rPr>
        <w:tab/>
      </w:r>
      <w:r>
        <w:rPr>
          <w:noProof/>
          <w:webHidden/>
        </w:rPr>
        <w:fldChar w:fldCharType="begin"/>
      </w:r>
      <w:r>
        <w:rPr>
          <w:noProof/>
          <w:webHidden/>
        </w:rPr>
        <w:instrText> PAGEREF _Toc686207031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"_Toc686207032"</w:instrText>
      </w:r>
      <w:r>
        <w:fldChar w:fldCharType="separate"/>
      </w:r>
      <w:r>
        <w:t>H</w:t>
      </w:r>
      <w:r>
        <w:t>ave classes in that time.</w:t>
      </w:r>
      <w:r>
        <w:fldChar w:fldCharType="end"/>
      </w:r>
      <w:r>
        <w:rPr>
          <w:noProof/>
          <w:webHidden/>
        </w:rPr>
        <w:tab/>
      </w:r>
      <w:r>
        <w:rPr>
          <w:noProof/>
          <w:webHidden/>
        </w:rPr>
        <w:fldChar w:fldCharType="begin"/>
      </w:r>
      <w:r>
        <w:rPr>
          <w:noProof/>
          <w:webHidden/>
        </w:rPr>
        <w:instrText> PAGEREF _Toc686207032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"_Toc686207033"</w:instrText>
      </w:r>
      <w:r>
        <w:fldChar w:fldCharType="separate"/>
      </w:r>
      <w:r>
        <w:rPr>
          <w:b/>
        </w:rPr>
        <w:t>3.4.1</w:t>
      </w:r>
      <w:r>
        <w:t xml:space="preserve"> </w:t>
      </w:r>
      <w:r>
        <w:rPr>
          <w:b/>
        </w:rPr>
        <w:t>The Preparation</w:t>
      </w:r>
      <w:r>
        <w:rPr>
          <w:b/>
        </w:rPr>
        <w:t> </w:t>
      </w:r>
      <w:r>
        <w:rPr>
          <w:b/>
        </w:rPr>
        <w:t>Phase</w:t>
      </w:r>
      <w:r>
        <w:fldChar w:fldCharType="end"/>
      </w:r>
      <w:r>
        <w:rPr>
          <w:noProof/>
          <w:webHidden/>
        </w:rPr>
        <w:tab/>
      </w:r>
      <w:r>
        <w:rPr>
          <w:noProof/>
          <w:webHidden/>
        </w:rPr>
        <w:fldChar w:fldCharType="begin"/>
      </w:r>
      <w:r>
        <w:rPr>
          <w:noProof/>
          <w:webHidden/>
        </w:rPr>
        <w:instrText> PAGEREF _Toc686207033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"_Toc686207034"</w:instrText>
      </w:r>
      <w:r>
        <w:fldChar w:fldCharType="separate"/>
      </w:r>
      <w:r>
        <w:rPr>
          <w:b/>
        </w:rPr>
        <w:t>3.4.2</w:t>
      </w:r>
      <w:r>
        <w:t xml:space="preserve"> </w:t>
      </w:r>
      <w:r>
        <w:rPr>
          <w:b/>
        </w:rPr>
        <w:t>The Implementation</w:t>
      </w:r>
      <w:r>
        <w:rPr>
          <w:b/>
        </w:rPr>
        <w:t> </w:t>
      </w:r>
      <w:r>
        <w:rPr>
          <w:b/>
        </w:rPr>
        <w:t>Phase</w:t>
      </w:r>
      <w:r>
        <w:fldChar w:fldCharType="end"/>
      </w:r>
      <w:r>
        <w:rPr>
          <w:noProof/>
          <w:webHidden/>
        </w:rPr>
        <w:tab/>
      </w:r>
      <w:r>
        <w:rPr>
          <w:noProof/>
          <w:webHidden/>
        </w:rPr>
        <w:fldChar w:fldCharType="begin"/>
      </w:r>
      <w:r>
        <w:rPr>
          <w:noProof/>
          <w:webHidden/>
        </w:rPr>
        <w:instrText> PAGEREF _Toc686207034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"_Toc686207035"</w:instrText>
      </w:r>
      <w:r>
        <w:fldChar w:fldCharType="separate"/>
      </w:r>
      <w:r>
        <w:rPr>
          <w:b/>
        </w:rPr>
        <w:t>3.4.3</w:t>
      </w:r>
      <w:r>
        <w:t xml:space="preserve"> </w:t>
      </w:r>
      <w:r>
        <w:rPr>
          <w:b/>
        </w:rPr>
        <w:t>The</w:t>
      </w:r>
      <w:r>
        <w:rPr>
          <w:b/>
        </w:rPr>
        <w:t> </w:t>
      </w:r>
      <w:r>
        <w:rPr>
          <w:b/>
        </w:rPr>
        <w:t>Post</w:t>
      </w:r>
      <w:r>
        <w:rPr>
          <w:b/>
        </w:rPr>
        <w:t> </w:t>
      </w:r>
      <w:r>
        <w:rPr>
          <w:b/>
        </w:rPr>
        <w:t>-implementation</w:t>
      </w:r>
      <w:r>
        <w:rPr>
          <w:b/>
        </w:rPr>
        <w:t> </w:t>
      </w:r>
      <w:r>
        <w:rPr>
          <w:b/>
        </w:rPr>
        <w:t>Phase</w:t>
      </w:r>
      <w:r>
        <w:fldChar w:fldCharType="end"/>
      </w:r>
      <w:r>
        <w:rPr>
          <w:noProof/>
          <w:webHidden/>
        </w:rPr>
        <w:tab/>
      </w:r>
      <w:r>
        <w:rPr>
          <w:noProof/>
          <w:webHidden/>
        </w:rPr>
        <w:fldChar w:fldCharType="begin"/>
      </w:r>
      <w:r>
        <w:rPr>
          <w:noProof/>
          <w:webHidden/>
        </w:rPr>
        <w:instrText> PAGEREF _Toc686207035 \h </w:instrText>
      </w:r>
      <w:r>
        <w:rPr>
          <w:noProof/>
          <w:webHidden/>
        </w:rPr>
        <w:fldChar w:fldCharType="separate"/>
      </w:r>
      <w:r>
        <w:rPr>
          <w:noProof/>
          <w:webHidden/>
        </w:rPr>
        <w:t>11</w:t>
      </w:r>
      <w:r>
        <w:rPr>
          <w:noProof/>
          <w:webHidden/>
        </w:rPr>
        <w:fldChar w:fldCharType="end"/>
      </w:r>
    </w:p>
    <w:p w:rsidR="0018722C">
      <w:pPr>
        <w:pStyle w:val="TOC3"/>
        <w:tabs>
          <w:tab w:val="left" w:pos="19600"/>
          <w:tab w:val="right" w:leader="dot" w:pos="9001"/>
        </w:tabs>
        <w:topLinePunct/>
      </w:pPr>
      <w:r>
        <w:fldChar w:fldCharType="begin"/>
      </w:r>
      <w:r>
        <w:instrText>HYPERLINK \l "_Toc686207036"</w:instrText>
      </w:r>
      <w:r>
        <w:fldChar w:fldCharType="separate"/>
      </w:r>
      <w:r>
        <w:t>3.4.4</w:t>
      </w:r>
      <w:r>
        <w:t xml:space="preserve"> </w:t>
      </w:r>
      <w:r>
        <w:rPr>
          <w:b/>
        </w:rPr>
        <w:t>English Reading Teaching Cases of EC and CC </w:t>
      </w:r>
      <w:r>
        <w:t>Teaching </w:t>
      </w:r>
      <w:r>
        <w:t>Content: Unit 2</w:t>
      </w:r>
      <w:r>
        <w:t> </w:t>
      </w:r>
      <w:r>
        <w:t>Section</w:t>
      </w:r>
      <w:r>
        <w:t> </w:t>
      </w:r>
      <w:r>
        <w:t>A</w:t>
      </w:r>
      <w:r w:rsidRPr="00000000">
        <w:tab/>
      </w:r>
      <w:r>
        <w:t>Iron and the Effects</w:t>
      </w:r>
      <w:r>
        <w:t> </w:t>
      </w:r>
      <w:r>
        <w:t>of</w:t>
      </w:r>
      <w:r>
        <w:t> </w:t>
      </w:r>
      <w:r>
        <w:t>Exercise </w:t>
      </w:r>
      <w:r>
        <w:t>Teaching</w:t>
      </w:r>
      <w:r>
        <w:t> </w:t>
      </w:r>
      <w:r>
        <w:t>Objectives:</w:t>
      </w:r>
      <w:r>
        <w:fldChar w:fldCharType="end"/>
      </w:r>
      <w:r>
        <w:rPr>
          <w:noProof/>
          <w:webHidden/>
        </w:rPr>
        <w:tab/>
      </w:r>
      <w:r>
        <w:rPr>
          <w:noProof/>
          <w:webHidden/>
        </w:rPr>
        <w:fldChar w:fldCharType="begin"/>
      </w:r>
      <w:r>
        <w:rPr>
          <w:noProof/>
          <w:webHidden/>
        </w:rPr>
        <w:instrText> PAGEREF _Toc686207036 \h </w:instrText>
      </w:r>
      <w:r>
        <w:rPr>
          <w:noProof/>
          <w:webHidden/>
        </w:rPr>
        <w:fldChar w:fldCharType="separate"/>
      </w:r>
      <w:r>
        <w:rPr>
          <w:noProof/>
          <w:webHidden/>
        </w:rPr>
        <w:t>1</w:t>
      </w:r>
      <w:r>
        <w:rPr>
          <w:noProof/>
          <w:webHidden/>
        </w:rPr>
        <w:t>1</w:t>
      </w:r>
      <w:r>
        <w:rPr>
          <w:noProof/>
          <w:webHidden/>
        </w:rPr>
        <w:fldChar w:fldCharType="end"/>
      </w:r>
    </w:p>
    <w:p w:rsidR="0018722C">
      <w:pPr>
        <w:pStyle w:val="TOC1"/>
        <w:topLinePunct/>
      </w:pPr>
      <w:r>
        <w:fldChar w:fldCharType="begin"/>
      </w:r>
      <w:r>
        <w:instrText>HYPERLINK \l "_Toc686207037"</w:instrText>
      </w:r>
      <w:r>
        <w:fldChar w:fldCharType="separate"/>
      </w:r>
      <w:r>
        <w:rPr>
          <w:b/>
        </w:rPr>
        <w:t>4.</w:t>
      </w:r>
      <w:r>
        <w:t xml:space="preserve"> </w:t>
      </w:r>
      <w:r>
        <w:rPr>
          <w:b/>
        </w:rPr>
        <w:t>R</w:t>
      </w:r>
      <w:r>
        <w:rPr>
          <w:b/>
        </w:rPr>
        <w:t>esults and</w:t>
      </w:r>
      <w:r>
        <w:rPr>
          <w:b/>
        </w:rPr>
        <w:t> </w:t>
      </w:r>
      <w:r>
        <w:rPr>
          <w:b/>
        </w:rPr>
        <w:t>Discussion</w:t>
      </w:r>
      <w:r>
        <w:fldChar w:fldCharType="end"/>
      </w:r>
      <w:r>
        <w:rPr>
          <w:noProof/>
          <w:webHidden/>
        </w:rPr>
        <w:tab/>
      </w:r>
      <w:r>
        <w:rPr>
          <w:noProof/>
          <w:webHidden/>
        </w:rPr>
        <w:fldChar w:fldCharType="begin"/>
      </w:r>
      <w:r>
        <w:rPr>
          <w:noProof/>
          <w:webHidden/>
        </w:rPr>
        <w:instrText> PAGEREF _Toc686207037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"_Toc686207038"</w:instrText>
      </w:r>
      <w:r>
        <w:fldChar w:fldCharType="separate"/>
      </w:r>
      <w:r>
        <w:rPr>
          <w:b/>
        </w:rPr>
        <w:t>4.1</w:t>
      </w:r>
      <w:r>
        <w:t xml:space="preserve"> </w:t>
      </w:r>
      <w:r>
        <w:rPr>
          <w:b/>
        </w:rPr>
        <w:t>C</w:t>
      </w:r>
      <w:r>
        <w:rPr>
          <w:b/>
        </w:rPr>
        <w:t>omparison of Pre-questionnaires in EC and</w:t>
      </w:r>
      <w:r>
        <w:rPr>
          <w:b/>
        </w:rPr>
        <w:t> </w:t>
      </w:r>
      <w:r>
        <w:rPr>
          <w:b/>
        </w:rPr>
        <w:t>CC</w:t>
      </w:r>
      <w:r>
        <w:fldChar w:fldCharType="end"/>
      </w:r>
      <w:r>
        <w:rPr>
          <w:noProof/>
          <w:webHidden/>
        </w:rPr>
        <w:tab/>
      </w:r>
      <w:r>
        <w:rPr>
          <w:noProof/>
          <w:webHidden/>
        </w:rPr>
        <w:fldChar w:fldCharType="begin"/>
      </w:r>
      <w:r>
        <w:rPr>
          <w:noProof/>
          <w:webHidden/>
        </w:rPr>
        <w:instrText> PAGEREF _Toc686207038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"_Toc686207039"</w:instrText>
      </w:r>
      <w:r>
        <w:fldChar w:fldCharType="separate"/>
      </w:r>
      <w:r>
        <w:rPr>
          <w:b/>
        </w:rPr>
        <w:t>4.2</w:t>
      </w:r>
      <w:r>
        <w:t xml:space="preserve"> </w:t>
      </w:r>
      <w:r>
        <w:rPr>
          <w:b/>
        </w:rPr>
        <w:t>C</w:t>
      </w:r>
      <w:r>
        <w:rPr>
          <w:b/>
        </w:rPr>
        <w:t>omparison</w:t>
      </w:r>
      <w:r>
        <w:rPr>
          <w:b/>
        </w:rPr>
        <w:t> </w:t>
      </w:r>
      <w:r>
        <w:rPr>
          <w:b/>
        </w:rPr>
        <w:t>of</w:t>
      </w:r>
      <w:r>
        <w:rPr>
          <w:b/>
        </w:rPr>
        <w:t> </w:t>
      </w:r>
      <w:r>
        <w:rPr>
          <w:b/>
        </w:rPr>
        <w:t>Post-questionnaires</w:t>
      </w:r>
      <w:r>
        <w:rPr>
          <w:b/>
        </w:rPr>
        <w:t> </w:t>
      </w:r>
      <w:r>
        <w:rPr>
          <w:b/>
        </w:rPr>
        <w:t>in</w:t>
      </w:r>
      <w:r>
        <w:rPr>
          <w:b/>
        </w:rPr>
        <w:t> </w:t>
      </w:r>
      <w:r>
        <w:rPr>
          <w:b/>
        </w:rPr>
        <w:t>EC</w:t>
      </w:r>
      <w:r>
        <w:rPr>
          <w:b/>
        </w:rPr>
        <w:t> </w:t>
      </w:r>
      <w:r>
        <w:rPr>
          <w:b/>
        </w:rPr>
        <w:t>and</w:t>
      </w:r>
      <w:r>
        <w:rPr>
          <w:b/>
        </w:rPr>
        <w:t> </w:t>
      </w:r>
      <w:r>
        <w:rPr>
          <w:b/>
        </w:rPr>
        <w:t>CC</w:t>
      </w:r>
      <w:r>
        <w:fldChar w:fldCharType="end"/>
      </w:r>
      <w:r>
        <w:rPr>
          <w:noProof/>
          <w:webHidden/>
        </w:rPr>
        <w:tab/>
      </w:r>
      <w:r>
        <w:rPr>
          <w:noProof/>
          <w:webHidden/>
        </w:rPr>
        <w:fldChar w:fldCharType="begin"/>
      </w:r>
      <w:r>
        <w:rPr>
          <w:noProof/>
          <w:webHidden/>
        </w:rPr>
        <w:instrText> PAGEREF _Toc686207039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"_Toc686207040"</w:instrText>
      </w:r>
      <w:r>
        <w:fldChar w:fldCharType="separate"/>
      </w:r>
      <w:r>
        <w:t>Post-Q 7</w:t>
      </w:r>
      <w:r>
        <w:fldChar w:fldCharType="end"/>
      </w:r>
      <w:r>
        <w:rPr>
          <w:noProof/>
          <w:webHidden/>
        </w:rPr>
        <w:tab/>
      </w:r>
      <w:r>
        <w:rPr>
          <w:noProof/>
          <w:webHidden/>
        </w:rPr>
        <w:fldChar w:fldCharType="begin"/>
      </w:r>
      <w:r>
        <w:rPr>
          <w:noProof/>
          <w:webHidden/>
        </w:rPr>
        <w:instrText> PAGEREF _Toc686207040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"_Toc686207041"</w:instrText>
      </w:r>
      <w:r>
        <w:fldChar w:fldCharType="separate"/>
      </w:r>
      <w:r>
        <w:rPr>
          <w:b/>
        </w:rPr>
        <w:t>4.3</w:t>
      </w:r>
      <w:r>
        <w:t xml:space="preserve"> </w:t>
      </w:r>
      <w:r>
        <w:rPr>
          <w:b/>
        </w:rPr>
        <w:t>C</w:t>
      </w:r>
      <w:r>
        <w:rPr>
          <w:b/>
        </w:rPr>
        <w:t>omparison of Pre-questionnaires and Post-questionnaires in</w:t>
      </w:r>
      <w:r>
        <w:rPr>
          <w:b/>
        </w:rPr>
        <w:t> </w:t>
      </w:r>
      <w:r>
        <w:rPr>
          <w:b/>
        </w:rPr>
        <w:t>EC</w:t>
      </w:r>
      <w:r>
        <w:fldChar w:fldCharType="end"/>
      </w:r>
      <w:r>
        <w:rPr>
          <w:noProof/>
          <w:webHidden/>
        </w:rPr>
        <w:tab/>
      </w:r>
      <w:r>
        <w:rPr>
          <w:noProof/>
          <w:webHidden/>
        </w:rPr>
        <w:fldChar w:fldCharType="begin"/>
      </w:r>
      <w:r>
        <w:rPr>
          <w:noProof/>
          <w:webHidden/>
        </w:rPr>
        <w:instrText> PAGEREF _Toc686207041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"_Toc686207042"</w:instrText>
      </w:r>
      <w:r>
        <w:fldChar w:fldCharType="separate"/>
      </w:r>
      <w:r>
        <w:rPr>
          <w:b/>
        </w:rPr>
        <w:t>4.4</w:t>
      </w:r>
      <w:r>
        <w:t xml:space="preserve"> </w:t>
      </w:r>
      <w:r>
        <w:rPr>
          <w:b/>
        </w:rPr>
        <w:t>C</w:t>
      </w:r>
      <w:r>
        <w:rPr>
          <w:b/>
        </w:rPr>
        <w:t>omparison of Pre-test in EC and</w:t>
      </w:r>
      <w:r>
        <w:rPr>
          <w:b/>
        </w:rPr>
        <w:t> </w:t>
      </w:r>
      <w:r>
        <w:rPr>
          <w:b/>
        </w:rPr>
        <w:t>CC</w:t>
      </w:r>
      <w:r>
        <w:fldChar w:fldCharType="end"/>
      </w:r>
      <w:r>
        <w:rPr>
          <w:noProof/>
          <w:webHidden/>
        </w:rPr>
        <w:tab/>
      </w:r>
      <w:r>
        <w:rPr>
          <w:noProof/>
          <w:webHidden/>
        </w:rPr>
        <w:fldChar w:fldCharType="begin"/>
      </w:r>
      <w:r>
        <w:rPr>
          <w:noProof/>
          <w:webHidden/>
        </w:rPr>
        <w:instrText> PAGEREF _Toc686207042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"_Toc686207043"</w:instrText>
      </w:r>
      <w:r>
        <w:fldChar w:fldCharType="separate"/>
      </w:r>
      <w:r>
        <w:rPr>
          <w:b/>
        </w:rPr>
        <w:t>4.5</w:t>
      </w:r>
      <w:r>
        <w:t xml:space="preserve"> </w:t>
      </w:r>
      <w:r>
        <w:rPr>
          <w:b/>
        </w:rPr>
        <w:t>C</w:t>
      </w:r>
      <w:r>
        <w:rPr>
          <w:b/>
        </w:rPr>
        <w:t>omparison of Post-test in EC and</w:t>
      </w:r>
      <w:r>
        <w:rPr>
          <w:b/>
        </w:rPr>
        <w:t> </w:t>
      </w:r>
      <w:r>
        <w:rPr>
          <w:b/>
        </w:rPr>
        <w:t>CC</w:t>
      </w:r>
      <w:r>
        <w:fldChar w:fldCharType="end"/>
      </w:r>
      <w:r>
        <w:rPr>
          <w:noProof/>
          <w:webHidden/>
        </w:rPr>
        <w:tab/>
      </w:r>
      <w:r>
        <w:rPr>
          <w:noProof/>
          <w:webHidden/>
        </w:rPr>
        <w:fldChar w:fldCharType="begin"/>
      </w:r>
      <w:r>
        <w:rPr>
          <w:noProof/>
          <w:webHidden/>
        </w:rPr>
        <w:instrText> PAGEREF _Toc686207043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"_Toc686207044"</w:instrText>
      </w:r>
      <w:r>
        <w:fldChar w:fldCharType="separate"/>
      </w:r>
      <w:r>
        <w:rPr>
          <w:b/>
        </w:rPr>
        <w:t>4.6</w:t>
      </w:r>
      <w:r>
        <w:t xml:space="preserve"> </w:t>
      </w:r>
      <w:r>
        <w:rPr>
          <w:b/>
        </w:rPr>
        <w:t>P</w:t>
      </w:r>
      <w:r>
        <w:rPr>
          <w:b/>
        </w:rPr>
        <w:t>edagogical</w:t>
      </w:r>
      <w:r>
        <w:rPr>
          <w:b/>
        </w:rPr>
        <w:t> </w:t>
      </w:r>
      <w:r>
        <w:rPr>
          <w:b/>
        </w:rPr>
        <w:t>Implications</w:t>
      </w:r>
      <w:r>
        <w:fldChar w:fldCharType="end"/>
      </w:r>
      <w:r>
        <w:rPr>
          <w:noProof/>
          <w:webHidden/>
        </w:rPr>
        <w:tab/>
      </w:r>
      <w:r>
        <w:rPr>
          <w:noProof/>
          <w:webHidden/>
        </w:rPr>
        <w:fldChar w:fldCharType="begin"/>
      </w:r>
      <w:r>
        <w:rPr>
          <w:noProof/>
          <w:webHidden/>
        </w:rPr>
        <w:instrText> PAGEREF _Toc686207044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"_Toc686207045"</w:instrText>
      </w:r>
      <w:r>
        <w:fldChar w:fldCharType="separate"/>
      </w:r>
      <w:r>
        <w:rPr>
          <w:b/>
        </w:rPr>
        <w:t>5.</w:t>
      </w:r>
      <w:r>
        <w:t xml:space="preserve"> </w:t>
      </w:r>
      <w:r>
        <w:rPr>
          <w:b/>
        </w:rPr>
        <w:t>C</w:t>
      </w:r>
      <w:r>
        <w:rPr>
          <w:b/>
        </w:rPr>
        <w:t>onclusion</w:t>
      </w:r>
      <w:r>
        <w:fldChar w:fldCharType="end"/>
      </w:r>
      <w:r>
        <w:rPr>
          <w:noProof/>
          <w:webHidden/>
        </w:rPr>
        <w:tab/>
      </w:r>
      <w:r>
        <w:rPr>
          <w:noProof/>
          <w:webHidden/>
        </w:rPr>
        <w:fldChar w:fldCharType="begin"/>
      </w:r>
      <w:r>
        <w:rPr>
          <w:noProof/>
          <w:webHidden/>
        </w:rPr>
        <w:instrText> PAGEREF _Toc686207045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"_Toc686207046"</w:instrText>
      </w:r>
      <w:r>
        <w:fldChar w:fldCharType="separate"/>
      </w:r>
      <w:r>
        <w:rPr>
          <w:b/>
        </w:rPr>
        <w:t>5.1</w:t>
      </w:r>
      <w:r>
        <w:t xml:space="preserve"> </w:t>
      </w:r>
      <w:r>
        <w:rPr>
          <w:b/>
        </w:rPr>
        <w:t>M</w:t>
      </w:r>
      <w:r>
        <w:rPr>
          <w:b/>
        </w:rPr>
        <w:t>ajor</w:t>
      </w:r>
      <w:r>
        <w:rPr>
          <w:b/>
        </w:rPr>
        <w:t> </w:t>
      </w:r>
      <w:r>
        <w:rPr>
          <w:b/>
        </w:rPr>
        <w:t>Findings</w:t>
      </w:r>
      <w:r>
        <w:fldChar w:fldCharType="end"/>
      </w:r>
      <w:r>
        <w:rPr>
          <w:noProof/>
          <w:webHidden/>
        </w:rPr>
        <w:tab/>
      </w:r>
      <w:r>
        <w:rPr>
          <w:noProof/>
          <w:webHidden/>
        </w:rPr>
        <w:fldChar w:fldCharType="begin"/>
      </w:r>
      <w:r>
        <w:rPr>
          <w:noProof/>
          <w:webHidden/>
        </w:rPr>
        <w:instrText> PAGEREF _Toc686207046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"_Toc686207047"</w:instrText>
      </w:r>
      <w:r>
        <w:fldChar w:fldCharType="separate"/>
      </w:r>
      <w:r>
        <w:rPr>
          <w:b/>
        </w:rPr>
        <w:t>5.2</w:t>
      </w:r>
      <w:r>
        <w:t xml:space="preserve"> </w:t>
      </w:r>
      <w:r>
        <w:rPr>
          <w:b/>
        </w:rPr>
        <w:t>L</w:t>
      </w:r>
      <w:r>
        <w:rPr>
          <w:b/>
        </w:rPr>
        <w:t>imitations</w:t>
      </w:r>
      <w:r>
        <w:fldChar w:fldCharType="end"/>
      </w:r>
      <w:r>
        <w:rPr>
          <w:noProof/>
          <w:webHidden/>
        </w:rPr>
        <w:tab/>
      </w:r>
      <w:r>
        <w:rPr>
          <w:noProof/>
          <w:webHidden/>
        </w:rPr>
        <w:fldChar w:fldCharType="begin"/>
      </w:r>
      <w:r>
        <w:rPr>
          <w:noProof/>
          <w:webHidden/>
        </w:rPr>
        <w:instrText> PAGEREF _Toc686207047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"_Toc686207048"</w:instrText>
      </w:r>
      <w:r>
        <w:fldChar w:fldCharType="separate"/>
      </w:r>
      <w:r>
        <w:rPr>
          <w:b/>
        </w:rPr>
        <w:t>5.3</w:t>
      </w:r>
      <w:r>
        <w:t xml:space="preserve"> </w:t>
      </w:r>
      <w:r>
        <w:rPr>
          <w:b/>
        </w:rPr>
        <w:t>S</w:t>
      </w:r>
      <w:r>
        <w:rPr>
          <w:b/>
        </w:rPr>
        <w:t>uggestions</w:t>
      </w:r>
      <w:r>
        <w:fldChar w:fldCharType="end"/>
      </w:r>
      <w:r>
        <w:rPr>
          <w:noProof/>
          <w:webHidden/>
        </w:rPr>
        <w:tab/>
      </w:r>
      <w:r>
        <w:rPr>
          <w:noProof/>
          <w:webHidden/>
        </w:rPr>
        <w:fldChar w:fldCharType="begin"/>
      </w:r>
      <w:r>
        <w:rPr>
          <w:noProof/>
          <w:webHidden/>
        </w:rPr>
        <w:instrText> PAGEREF _Toc686207048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"_Toc686207049"</w:instrText>
      </w:r>
      <w:r>
        <w:fldChar w:fldCharType="separate"/>
      </w:r>
      <w:r>
        <w:t>Acknowledgments</w:t>
      </w:r>
      <w:r>
        <w:fldChar w:fldCharType="end"/>
      </w:r>
      <w:r>
        <w:rPr>
          <w:noProof/>
          <w:webHidden/>
        </w:rPr>
        <w:tab/>
      </w:r>
      <w:r>
        <w:rPr>
          <w:noProof/>
          <w:webHidden/>
        </w:rPr>
        <w:fldChar w:fldCharType="begin"/>
      </w:r>
      <w:r>
        <w:rPr>
          <w:noProof/>
          <w:webHidden/>
        </w:rPr>
        <w:instrText> PAGEREF _Toc686207049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"_Toc686207050"</w:instrText>
      </w:r>
      <w:r>
        <w:fldChar w:fldCharType="separate"/>
      </w:r>
      <w:r/>
      <w:r/>
      <w:r>
        <w:rPr>
          <w:b/>
        </w:rPr>
        <w:t>Bibliography</w:t>
      </w:r>
      <w:r>
        <w:fldChar w:fldCharType="end"/>
      </w:r>
      <w:r>
        <w:rPr>
          <w:noProof/>
          <w:webHidden/>
        </w:rPr>
        <w:tab/>
      </w:r>
      <w:r>
        <w:rPr>
          <w:noProof/>
          <w:webHidden/>
        </w:rPr>
        <w:fldChar w:fldCharType="begin"/>
      </w:r>
      <w:r>
        <w:rPr>
          <w:noProof/>
          <w:webHidden/>
        </w:rPr>
        <w:instrText> PAGEREF _Toc686207050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"_Toc686207051"</w:instrText>
      </w:r>
      <w:r>
        <w:fldChar w:fldCharType="separate"/>
      </w:r>
      <w:r/>
      <w:r/>
      <w:r>
        <w:rPr>
          <w:b/>
        </w:rPr>
        <w:t>Appendix A</w:t>
      </w:r>
      <w:r>
        <w:fldChar w:fldCharType="end"/>
      </w:r>
      <w:r>
        <w:rPr>
          <w:noProof/>
          <w:webHidden/>
        </w:rPr>
        <w:tab/>
      </w:r>
      <w:r>
        <w:rPr>
          <w:noProof/>
          <w:webHidden/>
        </w:rPr>
        <w:fldChar w:fldCharType="begin"/>
      </w:r>
      <w:r>
        <w:rPr>
          <w:noProof/>
          <w:webHidden/>
        </w:rPr>
        <w:instrText> PAGEREF _Toc686207051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"_Toc686207052"</w:instrText>
      </w:r>
      <w:r>
        <w:fldChar w:fldCharType="separate"/>
      </w:r>
      <w:r/>
      <w:r/>
      <w:r>
        <w:rPr>
          <w:b/>
        </w:rPr>
        <w:t>Appendix B</w:t>
      </w:r>
      <w:r>
        <w:fldChar w:fldCharType="end"/>
      </w:r>
      <w:r>
        <w:rPr>
          <w:noProof/>
          <w:webHidden/>
        </w:rPr>
        <w:tab/>
      </w:r>
      <w:r>
        <w:rPr>
          <w:noProof/>
          <w:webHidden/>
        </w:rPr>
        <w:fldChar w:fldCharType="begin"/>
      </w:r>
      <w:r>
        <w:rPr>
          <w:noProof/>
          <w:webHidden/>
        </w:rPr>
        <w:instrText> PAGEREF _Toc686207052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"_Toc686207053"</w:instrText>
      </w:r>
      <w:r>
        <w:fldChar w:fldCharType="separate"/>
      </w:r>
      <w:r/>
      <w:r/>
      <w:r>
        <w:rPr>
          <w:b/>
        </w:rPr>
        <w:t>Appendix C</w:t>
      </w:r>
      <w:r>
        <w:fldChar w:fldCharType="end"/>
      </w:r>
      <w:r>
        <w:rPr>
          <w:noProof/>
          <w:webHidden/>
        </w:rPr>
        <w:tab/>
      </w:r>
      <w:r>
        <w:rPr>
          <w:noProof/>
          <w:webHidden/>
        </w:rPr>
        <w:fldChar w:fldCharType="begin"/>
      </w:r>
      <w:r>
        <w:rPr>
          <w:noProof/>
          <w:webHidden/>
        </w:rPr>
        <w:instrText> PAGEREF _Toc686207053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"_Toc686207054"</w:instrText>
      </w:r>
      <w:r>
        <w:fldChar w:fldCharType="separate"/>
      </w:r>
      <w:r/>
      <w:r/>
      <w:r>
        <w:rPr>
          <w:b/>
        </w:rPr>
        <w:t>Appendix D</w:t>
      </w:r>
      <w:r>
        <w:fldChar w:fldCharType="end"/>
      </w:r>
      <w:r>
        <w:rPr>
          <w:noProof/>
          <w:webHidden/>
        </w:rPr>
        <w:tab/>
      </w:r>
      <w:r>
        <w:rPr>
          <w:noProof/>
          <w:webHidden/>
        </w:rPr>
        <w:fldChar w:fldCharType="begin"/>
      </w:r>
      <w:r>
        <w:rPr>
          <w:noProof/>
          <w:webHidden/>
        </w:rPr>
        <w:instrText> PAGEREF _Toc686207054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"_Toc686207055"</w:instrText>
      </w:r>
      <w:r>
        <w:fldChar w:fldCharType="separate"/>
      </w:r>
      <w:r/>
      <w:r/>
      <w:r>
        <w:rPr>
          <w:b/>
        </w:rPr>
        <w:t>Appendix E</w:t>
      </w:r>
      <w:r>
        <w:fldChar w:fldCharType="end"/>
      </w:r>
      <w:r>
        <w:rPr>
          <w:noProof/>
          <w:webHidden/>
        </w:rPr>
        <w:tab/>
      </w:r>
      <w:r>
        <w:rPr>
          <w:noProof/>
          <w:webHidden/>
        </w:rPr>
        <w:fldChar w:fldCharType="begin"/>
      </w:r>
      <w:r>
        <w:rPr>
          <w:noProof/>
          <w:webHidden/>
        </w:rPr>
        <w:instrText> PAGEREF _Toc686207055 \h </w:instrText>
      </w:r>
      <w:r>
        <w:rPr>
          <w:noProof/>
          <w:webHidden/>
        </w:rPr>
        <w:fldChar w:fldCharType="separate"/>
      </w:r>
      <w:r>
        <w:rPr>
          <w:noProof/>
          <w:webHidden/>
        </w:rPr>
        <w:t>29</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"_Toc68665731" \h \* MERGEFORMAT </w:instrText>
      </w:r>
      <w:r>
        <w:fldChar w:fldCharType="separate"/>
      </w:r>
      <w:r>
        <w:rPr>
          <w:b/>
        </w:rPr>
        <w:t>Table</w:t>
      </w:r>
      <w:r>
        <w:t xml:space="preserve"> </w:t>
      </w:r>
      <w:r w:rsidRPr="00DB64CE">
        <w:rPr>
          <w:b/>
        </w:rPr>
        <w:t>2-1</w:t>
      </w:r>
      <w:r>
        <w:t xml:space="preserve">  </w:t>
      </w:r>
      <w:r w:rsidRPr="00DB64CE">
        <w:rPr>
          <w:b/>
        </w:rPr>
        <w:t>The Number of Researches on Mind Map in English at Home</w:t>
      </w:r>
      <w:r>
        <w:fldChar w:fldCharType="end"/>
      </w:r>
      <w:r>
        <w:rPr>
          <w:noProof/>
          <w:webHidden/>
        </w:rPr>
        <w:tab/>
      </w:r>
      <w:r>
        <w:rPr>
          <w:noProof/>
          <w:webHidden/>
        </w:rPr>
        <w:fldChar w:fldCharType="begin"/>
      </w:r>
      <w:r>
        <w:rPr>
          <w:noProof/>
          <w:webHidden/>
        </w:rPr>
        <w:instrText> PAGEREF _Toc68665731 \h </w:instrText>
      </w:r>
      <w:r>
        <w:rPr>
          <w:noProof/>
          <w:webHidden/>
        </w:rPr>
        <w:fldChar w:fldCharType="separate"/>
      </w:r>
      <w:r>
        <w:rPr>
          <w:noProof/>
          <w:webHidden/>
        </w:rPr>
        <w:t>8</w:t>
      </w:r>
      <w:r>
        <w:rPr>
          <w:noProof/>
          <w:webHidden/>
        </w:rPr>
        <w:fldChar w:fldCharType="end"/>
      </w:r>
    </w:p>
    <w:p w:rsidR="0018722C">
      <w:pPr>
        <w:pStyle w:val="af4"/>
        <w:topLinePunct/>
      </w:pPr>
      <w:r>
        <w:fldChar w:fldCharType="begin"/>
      </w:r>
      <w:r>
        <w:instrText xml:space="preserve"> REF "_Toc68665732" \h \* MERGEFORMAT </w:instrText>
      </w:r>
      <w:r>
        <w:fldChar w:fldCharType="separate"/>
      </w:r>
      <w:r>
        <w:t>Table</w:t>
      </w:r>
      <w:r>
        <w:t xml:space="preserve"> </w:t>
      </w:r>
      <w:r w:rsidRPr="00DB64CE">
        <w:t>2-2</w:t>
      </w:r>
      <w:r>
        <w:t xml:space="preserve">  </w:t>
      </w:r>
      <w:r w:rsidRPr="00DB64CE">
        <w:t>The Number of Researches on Mind Map in English Reading in Different Levels of School</w:t>
      </w:r>
      <w:r>
        <w:fldChar w:fldCharType="end"/>
      </w:r>
      <w:r>
        <w:rPr>
          <w:noProof/>
          <w:webHidden/>
        </w:rPr>
        <w:tab/>
      </w:r>
      <w:r>
        <w:rPr>
          <w:noProof/>
          <w:webHidden/>
        </w:rPr>
        <w:fldChar w:fldCharType="begin"/>
      </w:r>
      <w:r>
        <w:rPr>
          <w:noProof/>
          <w:webHidden/>
        </w:rPr>
        <w:instrText> PAGEREF _Toc68665732 \h </w:instrText>
      </w:r>
      <w:r>
        <w:rPr>
          <w:noProof/>
          <w:webHidden/>
        </w:rPr>
        <w:fldChar w:fldCharType="separate"/>
      </w:r>
      <w:r>
        <w:rPr>
          <w:noProof/>
          <w:webHidden/>
        </w:rPr>
        <w:t>9</w:t>
      </w:r>
      <w:r>
        <w:rPr>
          <w:noProof/>
          <w:webHidden/>
        </w:rPr>
        <w:fldChar w:fldCharType="end"/>
      </w:r>
    </w:p>
    <w:p w:rsidR="0018722C">
      <w:pPr>
        <w:pStyle w:val="af4"/>
        <w:topLinePunct/>
      </w:pPr>
      <w:r>
        <w:fldChar w:fldCharType="begin"/>
      </w:r>
      <w:r>
        <w:instrText xml:space="preserve"> REF "_Toc68665733" \h \* MERGEFORMAT </w:instrText>
      </w:r>
      <w:r>
        <w:fldChar w:fldCharType="separate"/>
      </w:r>
      <w:r>
        <w:rPr>
          <w:b/>
        </w:rPr>
        <w:t>Table</w:t>
      </w:r>
      <w:r>
        <w:t xml:space="preserve"> </w:t>
      </w:r>
      <w:r w:rsidRPr="00DB64CE">
        <w:rPr>
          <w:b/>
        </w:rPr>
        <w:t>3-1</w:t>
      </w:r>
      <w:r>
        <w:t xml:space="preserve">  </w:t>
      </w:r>
      <w:r w:rsidRPr="00DB64CE">
        <w:rPr>
          <w:b/>
        </w:rPr>
        <w:t>Cronbach</w:t>
      </w:r>
      <w:r w:rsidP="AA7D325B">
        <w:t>’</w:t>
      </w:r>
      <w:r>
        <w:rPr>
          <w:b/>
        </w:rPr>
        <w:t>s Alpha Coefficient of Questionnaires</w:t>
      </w:r>
      <w:r>
        <w:fldChar w:fldCharType="end"/>
      </w:r>
      <w:r>
        <w:rPr>
          <w:noProof/>
          <w:webHidden/>
        </w:rPr>
        <w:tab/>
      </w:r>
      <w:r>
        <w:rPr>
          <w:noProof/>
          <w:webHidden/>
        </w:rPr>
        <w:fldChar w:fldCharType="begin"/>
      </w:r>
      <w:r>
        <w:rPr>
          <w:noProof/>
          <w:webHidden/>
        </w:rPr>
        <w:instrText> PAGEREF _Toc68665733 \h </w:instrText>
      </w:r>
      <w:r>
        <w:rPr>
          <w:noProof/>
          <w:webHidden/>
        </w:rPr>
        <w:fldChar w:fldCharType="separate"/>
      </w:r>
      <w:r>
        <w:rPr>
          <w:noProof/>
          <w:webHidden/>
        </w:rPr>
        <w:t>10</w:t>
      </w:r>
      <w:r>
        <w:rPr>
          <w:noProof/>
          <w:webHidden/>
        </w:rPr>
        <w:fldChar w:fldCharType="end"/>
      </w:r>
    </w:p>
    <w:p w:rsidR="0018722C">
      <w:pPr>
        <w:pStyle w:val="af4"/>
        <w:topLinePunct/>
      </w:pPr>
      <w:r>
        <w:fldChar w:fldCharType="begin"/>
      </w:r>
      <w:r>
        <w:instrText xml:space="preserve"> REF "_Toc68665734" \h \* MERGEFORMAT </w:instrText>
      </w:r>
      <w:r>
        <w:fldChar w:fldCharType="separate"/>
      </w:r>
      <w:r>
        <w:rPr>
          <w:b/>
        </w:rPr>
        <w:t>Table</w:t>
      </w:r>
      <w:r>
        <w:t xml:space="preserve"> </w:t>
      </w:r>
      <w:r w:rsidRPr="00DB64CE">
        <w:rPr>
          <w:b/>
        </w:rPr>
        <w:t>4-1</w:t>
      </w:r>
      <w:r>
        <w:t xml:space="preserve">  </w:t>
      </w:r>
      <w:r w:rsidRPr="00DB64CE">
        <w:rPr>
          <w:b/>
        </w:rPr>
        <w:t>Independent Samples Test for Students</w:t>
      </w:r>
      <w:r w:rsidP="AA7D325B">
        <w:t>’</w:t>
      </w:r>
      <w:r w:rsidR="001852F3">
        <w:rPr>
          <w:b/>
        </w:rPr>
        <w:t xml:space="preserve">Attitudes of Pre-questionnaire in EC and CC</w:t>
      </w:r>
      <w:r>
        <w:fldChar w:fldCharType="end"/>
      </w:r>
      <w:r>
        <w:rPr>
          <w:noProof/>
          <w:webHidden/>
        </w:rPr>
        <w:tab/>
      </w:r>
      <w:r>
        <w:rPr>
          <w:noProof/>
          <w:webHidden/>
        </w:rPr>
        <w:fldChar w:fldCharType="begin"/>
      </w:r>
      <w:r>
        <w:rPr>
          <w:noProof/>
          <w:webHidden/>
        </w:rPr>
        <w:instrText> PAGEREF _Toc68665734 \h </w:instrText>
      </w:r>
      <w:r>
        <w:rPr>
          <w:noProof/>
          <w:webHidden/>
        </w:rPr>
        <w:fldChar w:fldCharType="separate"/>
      </w:r>
      <w:r>
        <w:rPr>
          <w:noProof/>
          <w:webHidden/>
        </w:rPr>
        <w:t>12</w:t>
      </w:r>
      <w:r>
        <w:rPr>
          <w:noProof/>
          <w:webHidden/>
        </w:rPr>
        <w:fldChar w:fldCharType="end"/>
      </w:r>
    </w:p>
    <w:p w:rsidR="0018722C">
      <w:pPr>
        <w:pStyle w:val="af4"/>
        <w:topLinePunct/>
      </w:pPr>
      <w:r>
        <w:fldChar w:fldCharType="begin"/>
      </w:r>
      <w:r>
        <w:instrText xml:space="preserve"> REF "_Toc68665735" \h \* MERGEFORMAT </w:instrText>
      </w:r>
      <w:r>
        <w:fldChar w:fldCharType="separate"/>
      </w:r>
      <w:r>
        <w:rPr>
          <w:b/>
        </w:rPr>
        <w:pict>
          <v:line style="position:absolute;mso-position-horizontal-relative:page;mso-position-vertical-relative:paragraph;z-index:1480" from="79.650002pt,21.633135pt" to="558.550002pt,21.633135pt" stroked="true" strokeweight="1.44pt" strokecolor="#000000">
            <v:stroke dashstyle="solid"/>
            <w10:wrap type="none"/>
          </v:line>
        </w:pict>
      </w:r>
      <w:r>
        <w:rPr>
          <w:b/>
        </w:rPr>
        <w:t>Table</w:t>
      </w:r>
      <w:r>
        <w:t xml:space="preserve"> </w:t>
      </w:r>
      <w:r w:rsidRPr="00DB64CE">
        <w:rPr>
          <w:b/>
        </w:rPr>
        <w:t>4-3</w:t>
      </w:r>
      <w:r>
        <w:t xml:space="preserve">  </w:t>
      </w:r>
      <w:r w:rsidRPr="00DB64CE">
        <w:rPr>
          <w:b/>
        </w:rPr>
        <w:t>Statistics of Students</w:t>
      </w:r>
      <w:r w:rsidP="AA7D325B">
        <w:t>’</w:t>
      </w:r>
      <w:r w:rsidR="001852F3">
        <w:rPr>
          <w:b/>
        </w:rPr>
        <w:t xml:space="preserve">Cognition to Mind Map of Pre-questionnaire in EC</w:t>
      </w:r>
      <w:r>
        <w:fldChar w:fldCharType="end"/>
      </w:r>
      <w:r>
        <w:rPr>
          <w:noProof/>
          <w:webHidden/>
        </w:rPr>
        <w:tab/>
      </w:r>
      <w:r>
        <w:rPr>
          <w:noProof/>
          <w:webHidden/>
        </w:rPr>
        <w:fldChar w:fldCharType="begin"/>
      </w:r>
      <w:r>
        <w:rPr>
          <w:noProof/>
          <w:webHidden/>
        </w:rPr>
        <w:instrText> PAGEREF _Toc68665735 \h </w:instrText>
      </w:r>
      <w:r>
        <w:rPr>
          <w:noProof/>
          <w:webHidden/>
        </w:rPr>
        <w:fldChar w:fldCharType="separate"/>
      </w:r>
      <w:r>
        <w:rPr>
          <w:noProof/>
          <w:webHidden/>
        </w:rPr>
        <w:t>14</w:t>
      </w:r>
      <w:r>
        <w:rPr>
          <w:noProof/>
          <w:webHidden/>
        </w:rPr>
        <w:fldChar w:fldCharType="end"/>
      </w:r>
    </w:p>
    <w:p w:rsidR="0018722C">
      <w:pPr>
        <w:pStyle w:val="af4"/>
        <w:topLinePunct/>
      </w:pPr>
      <w:r>
        <w:fldChar w:fldCharType="begin"/>
      </w:r>
      <w:r>
        <w:instrText xml:space="preserve"> REF "_Toc68665736" \h \* MERGEFORMAT </w:instrText>
      </w:r>
      <w:r>
        <w:fldChar w:fldCharType="separate"/>
      </w:r>
      <w:r>
        <w:rPr>
          <w:b/>
        </w:rPr>
        <w:t>Table</w:t>
      </w:r>
      <w:r>
        <w:t xml:space="preserve"> </w:t>
      </w:r>
      <w:r w:rsidRPr="00DB64CE">
        <w:rPr>
          <w:b/>
        </w:rPr>
        <w:t>4-4</w:t>
      </w:r>
      <w:r>
        <w:t xml:space="preserve">  </w:t>
      </w:r>
      <w:r w:rsidRPr="00DB64CE">
        <w:rPr>
          <w:b/>
        </w:rPr>
        <w:t>Independent Samples Test for Students</w:t>
      </w:r>
      <w:r w:rsidP="AA7D325B">
        <w:t>’</w:t>
      </w:r>
      <w:r w:rsidR="001852F3">
        <w:rPr>
          <w:b/>
        </w:rPr>
        <w:t xml:space="preserve">Attitudes of Post-questionnaire in EC and CC</w:t>
      </w:r>
      <w:r>
        <w:fldChar w:fldCharType="end"/>
      </w:r>
      <w:r>
        <w:rPr>
          <w:noProof/>
          <w:webHidden/>
        </w:rPr>
        <w:tab/>
      </w:r>
      <w:r>
        <w:rPr>
          <w:noProof/>
          <w:webHidden/>
        </w:rPr>
        <w:fldChar w:fldCharType="begin"/>
      </w:r>
      <w:r>
        <w:rPr>
          <w:noProof/>
          <w:webHidden/>
        </w:rPr>
        <w:instrText> PAGEREF _Toc68665736 \h </w:instrText>
      </w:r>
      <w:r>
        <w:rPr>
          <w:noProof/>
          <w:webHidden/>
        </w:rPr>
        <w:fldChar w:fldCharType="separate"/>
      </w:r>
      <w:r>
        <w:rPr>
          <w:noProof/>
          <w:webHidden/>
        </w:rPr>
        <w:t>14</w:t>
      </w:r>
      <w:r>
        <w:rPr>
          <w:noProof/>
          <w:webHidden/>
        </w:rPr>
        <w:fldChar w:fldCharType="end"/>
      </w:r>
    </w:p>
    <w:p w:rsidR="0018722C">
      <w:pPr>
        <w:pStyle w:val="af4"/>
        <w:tabs>
          <w:tab w:val="left" w:pos="5320"/>
          <w:tab w:val="right" w:leader="dot" w:pos="9001"/>
        </w:tabs>
        <w:topLinePunct/>
      </w:pPr>
      <w:r>
        <w:fldChar w:fldCharType="begin"/>
      </w:r>
      <w:r>
        <w:instrText xml:space="preserve"> REF "_Toc68665737" \h \* MERGEFORMAT </w:instrText>
      </w:r>
      <w:r>
        <w:fldChar w:fldCharType="separate"/>
      </w:r>
      <w:r>
        <w:rPr>
          <w:b/>
        </w:rPr>
        <w:t>Table</w:t>
      </w:r>
      <w:r>
        <w:t xml:space="preserve"> </w:t>
      </w:r>
      <w:r>
        <w:rPr>
          <w:b/>
        </w:rPr>
        <w:t>4-5</w:t>
      </w:r>
      <w:r>
        <w:t xml:space="preserve">  </w:t>
      </w:r>
      <w:r w:rsidR="001852F3">
        <w:t>Independent</w:t>
      </w:r>
      <w:r w:rsidRPr="00000000">
        <w:rPr>
          <w:b/>
        </w:rPr>
        <w:tab/>
      </w:r>
      <w:r>
        <w:t>Samples</w:t>
      </w:r>
      <w:r>
        <w:rPr>
          <w:b/>
        </w:rPr>
        <w:t>Test</w:t>
      </w:r>
      <w:r>
        <w:rPr>
          <w:b/>
        </w:rPr>
        <w:t>For</w:t>
      </w:r>
      <w:r w:rsidRPr="00000000">
        <w:rPr>
          <w:b/>
        </w:rPr>
        <w:t>Students</w:t>
      </w:r>
      <w:r w:rsidP="AA7D325B">
        <w:t>’</w:t>
      </w:r>
      <w:r w:rsidR="001852F3">
        <w:rPr>
          <w:b/>
        </w:rPr>
        <w:t>Learning</w:t>
      </w:r>
      <w:r w:rsidRPr="00000000">
        <w:rPr>
          <w:b/>
        </w:rPr>
        <w:t>Situation</w:t>
      </w:r>
      <w:r w:rsidRPr="00000000">
        <w:rPr>
          <w:b/>
        </w:rPr>
        <w:t>of Post-questionnaire in EC and</w:t>
      </w:r>
      <w:r>
        <w:rPr>
          <w:b/>
        </w:rPr>
        <w:t> </w:t>
      </w:r>
      <w:r>
        <w:rPr>
          <w:b/>
        </w:rPr>
        <w:t>CC</w:t>
      </w:r>
      <w:r>
        <w:fldChar w:fldCharType="end"/>
      </w:r>
      <w:r>
        <w:rPr>
          <w:noProof/>
          <w:webHidden/>
        </w:rPr>
        <w:tab/>
      </w:r>
      <w:r>
        <w:rPr>
          <w:noProof/>
          <w:webHidden/>
        </w:rPr>
        <w:fldChar w:fldCharType="begin"/>
      </w:r>
      <w:r>
        <w:rPr>
          <w:noProof/>
          <w:webHidden/>
        </w:rPr>
        <w:instrText> PAGEREF _Toc68665737 \h </w:instrText>
      </w:r>
      <w:r>
        <w:rPr>
          <w:noProof/>
          <w:webHidden/>
        </w:rPr>
        <w:fldChar w:fldCharType="separate"/>
      </w:r>
      <w:r>
        <w:rPr>
          <w:noProof/>
          <w:webHidden/>
        </w:rPr>
        <w:t>1</w:t>
      </w:r>
      <w:r>
        <w:rPr>
          <w:noProof/>
          <w:webHidden/>
        </w:rPr>
        <w:t>5</w:t>
      </w:r>
      <w:r>
        <w:rPr>
          <w:noProof/>
          <w:webHidden/>
        </w:rPr>
        <w:fldChar w:fldCharType="end"/>
      </w:r>
    </w:p>
    <w:p w:rsidR="0018722C">
      <w:pPr>
        <w:pStyle w:val="af4"/>
        <w:topLinePunct/>
      </w:pPr>
      <w:r>
        <w:fldChar w:fldCharType="begin"/>
      </w:r>
      <w:r>
        <w:instrText xml:space="preserve"> REF "_Toc68665738" \h \* MERGEFORMAT </w:instrText>
      </w:r>
      <w:r>
        <w:fldChar w:fldCharType="separate"/>
      </w:r>
      <w:r>
        <w:rPr>
          <w:b/>
        </w:rPr>
        <w:t>Table</w:t>
      </w:r>
      <w:r>
        <w:t xml:space="preserve"> </w:t>
      </w:r>
      <w:r w:rsidRPr="00DB64CE">
        <w:rPr>
          <w:b/>
        </w:rPr>
        <w:t>4-7</w:t>
      </w:r>
      <w:r>
        <w:t xml:space="preserve">  </w:t>
      </w:r>
      <w:r w:rsidRPr="00DB64CE">
        <w:rPr>
          <w:b/>
        </w:rPr>
        <w:t>Paired Samples Test for Students</w:t>
      </w:r>
      <w:r w:rsidP="AA7D325B">
        <w:t>’</w:t>
      </w:r>
      <w:r w:rsidR="001852F3">
        <w:rPr>
          <w:b/>
        </w:rPr>
        <w:t xml:space="preserve">Attitudes in EC (II)</w:t>
      </w:r>
      <w:r>
        <w:fldChar w:fldCharType="end"/>
      </w:r>
      <w:r>
        <w:rPr>
          <w:noProof/>
          <w:webHidden/>
        </w:rPr>
        <w:tab/>
      </w:r>
      <w:r>
        <w:rPr>
          <w:noProof/>
          <w:webHidden/>
        </w:rPr>
        <w:fldChar w:fldCharType="begin"/>
      </w:r>
      <w:r>
        <w:rPr>
          <w:noProof/>
          <w:webHidden/>
        </w:rPr>
        <w:instrText> PAGEREF _Toc68665738 \h </w:instrText>
      </w:r>
      <w:r>
        <w:rPr>
          <w:noProof/>
          <w:webHidden/>
        </w:rPr>
        <w:fldChar w:fldCharType="separate"/>
      </w:r>
      <w:r>
        <w:rPr>
          <w:noProof/>
          <w:webHidden/>
        </w:rPr>
        <w:t>17</w:t>
      </w:r>
      <w:r>
        <w:rPr>
          <w:noProof/>
          <w:webHidden/>
        </w:rPr>
        <w:fldChar w:fldCharType="end"/>
      </w:r>
    </w:p>
    <w:p w:rsidR="0018722C">
      <w:pPr>
        <w:pStyle w:val="af4"/>
        <w:topLinePunct/>
      </w:pPr>
      <w:r>
        <w:fldChar w:fldCharType="begin"/>
      </w:r>
      <w:r>
        <w:instrText xml:space="preserve"> REF "_Toc68665739" \h \* MERGEFORMAT </w:instrText>
      </w:r>
      <w:r>
        <w:fldChar w:fldCharType="separate"/>
      </w:r>
      <w:r>
        <w:rPr>
          <w:b/>
        </w:rPr>
        <w:pict>
          <v:line style="position:absolute;mso-position-horizontal-relative:page;mso-position-vertical-relative:paragraph;z-index:1792;mso-wrap-distance-left:0;mso-wrap-distance-right:0" from="51.299999pt,21.814104pt" to="530.199999pt,21.814104pt" stroked="true" strokeweight="1.44pt" strokecolor="#000000">
            <v:stroke dashstyle="solid"/>
            <w10:wrap type="topAndBottom"/>
          </v:line>
        </w:pict>
      </w:r>
      <w:r>
        <w:rPr>
          <w:b/>
        </w:rPr>
        <w:t>Table</w:t>
      </w:r>
      <w:r>
        <w:t xml:space="preserve"> </w:t>
      </w:r>
      <w:r w:rsidRPr="00DB64CE">
        <w:rPr>
          <w:b/>
        </w:rPr>
        <w:t>4-8</w:t>
      </w:r>
      <w:r>
        <w:t xml:space="preserve">  </w:t>
      </w:r>
      <w:r w:rsidRPr="00DB64CE">
        <w:rPr>
          <w:b/>
        </w:rPr>
        <w:t>Paired Samples Test for Students</w:t>
      </w:r>
      <w:r w:rsidP="AA7D325B">
        <w:t>’</w:t>
      </w:r>
      <w:r w:rsidR="001852F3">
        <w:rPr>
          <w:b/>
        </w:rPr>
        <w:t xml:space="preserve">Learning Situation in EC (I)</w:t>
      </w:r>
      <w:r>
        <w:fldChar w:fldCharType="end"/>
      </w:r>
      <w:r>
        <w:rPr>
          <w:noProof/>
          <w:webHidden/>
        </w:rPr>
        <w:tab/>
      </w:r>
      <w:r>
        <w:rPr>
          <w:noProof/>
          <w:webHidden/>
        </w:rPr>
        <w:fldChar w:fldCharType="begin"/>
      </w:r>
      <w:r>
        <w:rPr>
          <w:noProof/>
          <w:webHidden/>
        </w:rPr>
        <w:instrText> PAGEREF _Toc68665739 \h </w:instrText>
      </w:r>
      <w:r>
        <w:rPr>
          <w:noProof/>
          <w:webHidden/>
        </w:rPr>
        <w:fldChar w:fldCharType="separate"/>
      </w:r>
      <w:r>
        <w:rPr>
          <w:noProof/>
          <w:webHidden/>
        </w:rPr>
        <w:t>17</w:t>
      </w:r>
      <w:r>
        <w:rPr>
          <w:noProof/>
          <w:webHidden/>
        </w:rPr>
        <w:fldChar w:fldCharType="end"/>
      </w:r>
    </w:p>
    <w:p w:rsidR="0018722C">
      <w:pPr>
        <w:pStyle w:val="af4"/>
        <w:topLinePunct/>
      </w:pPr>
      <w:r>
        <w:fldChar w:fldCharType="begin"/>
      </w:r>
      <w:r>
        <w:instrText xml:space="preserve"> REF "_Toc68665740" \h \* MERGEFORMAT </w:instrText>
      </w:r>
      <w:r>
        <w:fldChar w:fldCharType="separate"/>
      </w:r>
      <w:r>
        <w:rPr>
          <w:b/>
        </w:rPr>
        <w:pict>
          <v:line style="position:absolute;mso-position-horizontal-relative:page;mso-position-vertical-relative:paragraph;z-index:1840;mso-wrap-distance-left:0;mso-wrap-distance-right:0" from="79.650002pt,21.573126pt" to="558.550002pt,21.573126pt" stroked="true" strokeweight="1.44pt" strokecolor="#000000">
            <v:stroke dashstyle="solid"/>
            <w10:wrap type="topAndBottom"/>
          </v:line>
        </w:pict>
      </w:r>
      <w:r>
        <w:rPr>
          <w:b/>
        </w:rPr>
        <w:t>Table</w:t>
      </w:r>
      <w:r>
        <w:t xml:space="preserve"> </w:t>
      </w:r>
      <w:r w:rsidRPr="00DB64CE">
        <w:rPr>
          <w:b/>
        </w:rPr>
        <w:t>4-9</w:t>
      </w:r>
      <w:r>
        <w:t xml:space="preserve">  </w:t>
      </w:r>
      <w:r w:rsidRPr="00DB64CE">
        <w:rPr>
          <w:b/>
        </w:rPr>
        <w:t>Paired Samples Test for Students</w:t>
      </w:r>
      <w:r w:rsidP="AA7D325B">
        <w:t>’</w:t>
      </w:r>
      <w:r w:rsidR="001852F3">
        <w:rPr>
          <w:b/>
        </w:rPr>
        <w:t xml:space="preserve">Learning Situation in EC (II)</w:t>
      </w:r>
      <w:r>
        <w:fldChar w:fldCharType="end"/>
      </w:r>
      <w:r>
        <w:rPr>
          <w:noProof/>
          <w:webHidden/>
        </w:rPr>
        <w:tab/>
      </w:r>
      <w:r>
        <w:rPr>
          <w:noProof/>
          <w:webHidden/>
        </w:rPr>
        <w:fldChar w:fldCharType="begin"/>
      </w:r>
      <w:r>
        <w:rPr>
          <w:noProof/>
          <w:webHidden/>
        </w:rPr>
        <w:instrText> PAGEREF _Toc68665740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"_Toc68665741" \h \* MERGEFORMAT </w:instrText>
      </w:r>
      <w:r>
        <w:fldChar w:fldCharType="separate"/>
      </w:r>
      <w:r>
        <w:rPr>
          <w:b/>
        </w:rPr>
        <w:pict>
          <v:line style="position:absolute;mso-position-horizontal-relative:page;mso-position-vertical-relative:paragraph;z-index:1888;mso-wrap-distance-left:0;mso-wrap-distance-right:0" from="51.299999pt,21.643126pt" to="530.199999pt,21.643126pt" stroked="true" strokeweight="1.44pt" strokecolor="#000000">
            <v:stroke dashstyle="solid"/>
            <w10:wrap type="topAndBottom"/>
          </v:line>
        </w:pict>
      </w:r>
      <w:r>
        <w:rPr>
          <w:b/>
        </w:rPr>
        <w:t>Table</w:t>
      </w:r>
      <w:r>
        <w:t xml:space="preserve"> </w:t>
      </w:r>
      <w:r w:rsidRPr="00DB64CE">
        <w:rPr>
          <w:b/>
        </w:rPr>
        <w:t>4-10</w:t>
      </w:r>
      <w:r>
        <w:t xml:space="preserve">  </w:t>
      </w:r>
      <w:r w:rsidRPr="00DB64CE">
        <w:rPr>
          <w:b/>
        </w:rPr>
        <w:t>Paired Samples Test for Students</w:t>
      </w:r>
      <w:r w:rsidP="AA7D325B">
        <w:t>’</w:t>
      </w:r>
      <w:r w:rsidR="001852F3">
        <w:rPr>
          <w:b/>
        </w:rPr>
        <w:t xml:space="preserve">Learning Situation in EC (III)</w:t>
      </w:r>
      <w:r>
        <w:fldChar w:fldCharType="end"/>
      </w:r>
      <w:r>
        <w:rPr>
          <w:noProof/>
          <w:webHidden/>
        </w:rPr>
        <w:tab/>
      </w:r>
      <w:r>
        <w:rPr>
          <w:noProof/>
          <w:webHidden/>
        </w:rPr>
        <w:fldChar w:fldCharType="begin"/>
      </w:r>
      <w:r>
        <w:rPr>
          <w:noProof/>
          <w:webHidden/>
        </w:rPr>
        <w:instrText> PAGEREF _Toc68665741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"_Toc68665742" \h \* MERGEFORMAT </w:instrText>
      </w:r>
      <w:r>
        <w:fldChar w:fldCharType="separate"/>
      </w:r>
      <w:r>
        <w:rPr>
          <w:b/>
        </w:rPr>
        <w:t>Table</w:t>
      </w:r>
      <w:r>
        <w:t xml:space="preserve"> </w:t>
      </w:r>
      <w:r w:rsidRPr="00DB64CE">
        <w:rPr>
          <w:b/>
        </w:rPr>
        <w:t>4-11</w:t>
      </w:r>
      <w:r>
        <w:t xml:space="preserve">  </w:t>
      </w:r>
      <w:r w:rsidRPr="00DB64CE">
        <w:rPr>
          <w:b/>
        </w:rPr>
        <w:t>Independent Samples Test of the Pre-test in EC and CC</w:t>
      </w:r>
      <w:r>
        <w:fldChar w:fldCharType="end"/>
      </w:r>
      <w:r>
        <w:rPr>
          <w:noProof/>
          <w:webHidden/>
        </w:rPr>
        <w:tab/>
      </w:r>
      <w:r>
        <w:rPr>
          <w:noProof/>
          <w:webHidden/>
        </w:rPr>
        <w:fldChar w:fldCharType="begin"/>
      </w:r>
      <w:r>
        <w:rPr>
          <w:noProof/>
          <w:webHidden/>
        </w:rPr>
        <w:instrText> PAGEREF _Toc68665742 \h </w:instrText>
      </w:r>
      <w:r>
        <w:rPr>
          <w:noProof/>
          <w:webHidden/>
        </w:rPr>
        <w:fldChar w:fldCharType="separate"/>
      </w:r>
      <w:r>
        <w:rPr>
          <w:noProof/>
          <w:webHidden/>
        </w:rPr>
        <w:t>19</w:t>
      </w:r>
      <w:r>
        <w:rPr>
          <w:noProof/>
          <w:webHidden/>
        </w:rPr>
        <w:fldChar w:fldCharType="end"/>
      </w:r>
    </w:p>
    <w:p w:rsidR="0018722C">
      <w:pPr>
        <w:pStyle w:val="af4"/>
        <w:topLinePunct/>
      </w:pPr>
      <w:r>
        <w:fldChar w:fldCharType="begin"/>
      </w:r>
      <w:r>
        <w:instrText xml:space="preserve"> REF "_Toc68665743" \h \* MERGEFORMAT </w:instrText>
      </w:r>
      <w:r>
        <w:fldChar w:fldCharType="separate"/>
      </w:r>
      <w:r>
        <w:rPr>
          <w:b/>
        </w:rPr>
        <w:t>Table</w:t>
      </w:r>
      <w:r>
        <w:t xml:space="preserve"> </w:t>
      </w:r>
      <w:r w:rsidRPr="00DB64CE">
        <w:rPr>
          <w:b/>
        </w:rPr>
        <w:t>4-12</w:t>
      </w:r>
      <w:r>
        <w:t xml:space="preserve">  </w:t>
      </w:r>
      <w:r w:rsidRPr="00DB64CE">
        <w:rPr>
          <w:b/>
        </w:rPr>
        <w:t>Independent Samples Test of the Post-test in EC and CC</w:t>
      </w:r>
      <w:r>
        <w:fldChar w:fldCharType="end"/>
      </w:r>
      <w:r>
        <w:rPr>
          <w:noProof/>
          <w:webHidden/>
        </w:rPr>
        <w:tab/>
      </w:r>
      <w:r>
        <w:rPr>
          <w:noProof/>
          <w:webHidden/>
        </w:rPr>
        <w:fldChar w:fldCharType="begin"/>
      </w:r>
      <w:r>
        <w:rPr>
          <w:noProof/>
          <w:webHidden/>
        </w:rPr>
        <w:instrText> PAGEREF _Toc68665743 \h </w:instrText>
      </w:r>
      <w:r>
        <w:rPr>
          <w:noProof/>
          <w:webHidden/>
        </w:rPr>
        <w:fldChar w:fldCharType="separate"/>
      </w:r>
      <w:r>
        <w:rPr>
          <w:noProof/>
          <w:webHidden/>
        </w:rPr>
        <w:t>19</w:t>
      </w:r>
      <w:r>
        <w:rPr>
          <w:noProof/>
          <w:webHidden/>
        </w:rPr>
        <w:fldChar w:fldCharType="end"/>
      </w:r>
    </w:p>
    <w:p w:rsidR="009F338D">
      <w:pPr>
        <w:sectPr w:rsidR="00556256">
          <w:headerReference w:type="even" r:id="rId155"/>
          <w:headerReference w:type="default" r:id="rId153"/>
          <w:footerReference w:type="even" r:id="rId151"/>
          <w:footerReference w:type="default" r:id="rId148"/>
          <w:footerReference w:type="first" r:id="rId146"/>
          <w:headerReference w:type="first" r:id="rId157"/>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66364" w:name="_Ref66566364"/>
      <w:bookmarkStart w:id="207002" w:name="_Toc686207002"/>
      <w:bookmarkStart w:name="1. Introduction " w:id="10"/>
      <w:bookmarkEnd w:id="10"/>
      <w:r>
        <w:rPr>
          <w:b/>
        </w:rPr>
        <w:t>1.</w:t>
      </w:r>
      <w:r>
        <w:t xml:space="preserve"> </w:t>
      </w:r>
      <w:bookmarkStart w:name="_bookmark3" w:id="11"/>
      <w:bookmarkEnd w:id="11"/>
      <w:bookmarkStart w:name="_bookmark3" w:id="12"/>
      <w:bookmarkEnd w:id="12"/>
      <w:r>
        <w:rPr>
          <w:b/>
        </w:rPr>
        <w:t>I</w:t>
      </w:r>
      <w:r>
        <w:rPr>
          <w:b/>
        </w:rPr>
        <w:t>ntroduction</w:t>
      </w:r>
      <w:bookmarkEnd w:id="207002"/>
    </w:p>
    <w:bookmarkEnd w:id="66364"/>
    <w:p w:rsidR="0018722C">
      <w:pPr>
        <w:topLinePunct/>
      </w:pPr>
      <w:r>
        <w:t>As an introduction of this thesis, the author comes up with the background of the study, significance of the study and structure of the thesis.</w:t>
      </w:r>
    </w:p>
    <w:p w:rsidR="0018722C">
      <w:pPr>
        <w:pStyle w:val="Heading2"/>
        <w:topLinePunct/>
        <w:ind w:left="171" w:hangingChars="171" w:hanging="171"/>
      </w:pPr>
      <w:bookmarkStart w:id="207003" w:name="_Toc686207003"/>
      <w:bookmarkStart w:name="1.1 Background of the Study " w:id="13"/>
      <w:bookmarkEnd w:id="13"/>
      <w:r>
        <w:rPr>
          <w:b/>
        </w:rPr>
        <w:t>1.1</w:t>
      </w:r>
      <w:r>
        <w:t xml:space="preserve"> </w:t>
      </w:r>
      <w:bookmarkStart w:name="1.1 Background of the Study " w:id="14"/>
      <w:bookmarkEnd w:id="14"/>
      <w:r>
        <w:rPr>
          <w:b/>
        </w:rPr>
        <w:t>B</w:t>
      </w:r>
      <w:r>
        <w:rPr>
          <w:b/>
        </w:rPr>
        <w:t>ackground of the</w:t>
      </w:r>
      <w:r>
        <w:rPr>
          <w:b/>
        </w:rPr>
        <w:t> </w:t>
      </w:r>
      <w:r>
        <w:rPr>
          <w:b/>
        </w:rPr>
        <w:t>Study</w:t>
      </w:r>
      <w:bookmarkEnd w:id="207003"/>
    </w:p>
    <w:p w:rsidR="0018722C">
      <w:pPr>
        <w:topLinePunct/>
      </w:pPr>
      <w:r>
        <w:t xml:space="preserve">In the English language learning, reading </w:t>
      </w:r>
      <w:r>
        <w:t xml:space="preserve">is </w:t>
      </w:r>
      <w:r>
        <w:t xml:space="preserve">an important means for EFL learners to obtain information and exchange thoughts </w:t>
      </w:r>
      <w:r>
        <w:t xml:space="preserve">in daily life. </w:t>
      </w:r>
      <w:r>
        <w:t xml:space="preserve">To </w:t>
      </w:r>
      <w:r>
        <w:t xml:space="preserve">some extent, a language learner</w:t>
      </w:r>
      <w:r>
        <w:t xml:space="preserve">'</w:t>
      </w:r>
      <w:r>
        <w:t xml:space="preserve">s language input relies on </w:t>
      </w:r>
      <w:r>
        <w:t xml:space="preserve">his </w:t>
      </w:r>
      <w:r>
        <w:t xml:space="preserve">reading ability. Krashen </w:t>
      </w:r>
      <w:r>
        <w:t xml:space="preserve">(</w:t>
      </w:r>
      <w:r>
        <w:t xml:space="preserve">1988</w:t>
      </w:r>
      <w:r>
        <w:t xml:space="preserve">)</w:t>
      </w:r>
      <w:r>
        <w:t xml:space="preserve"> pointed out directly that other language abilities are the results of meaningful reading and reading </w:t>
      </w:r>
      <w:r>
        <w:t xml:space="preserve">is </w:t>
      </w:r>
      <w:r>
        <w:t xml:space="preserve">the fountainhead of</w:t>
      </w:r>
      <w:r w:rsidR="001852F3">
        <w:t xml:space="preserve"> most vocabulary knowledge, writing styles, advanced grammar ability as well as spelling. In the process of reading, students can not </w:t>
      </w:r>
      <w:r>
        <w:t xml:space="preserve">only </w:t>
      </w:r>
      <w:r>
        <w:t xml:space="preserve">acquire information, accumulate vocabularies, grasp the sentence patterns and cultivate their writing ability, but also broaden their horizon and know about other countries</w:t>
      </w:r>
      <w:r>
        <w:t xml:space="preserve">'</w:t>
      </w:r>
      <w:r>
        <w:t xml:space="preserve"> culture. As we all </w:t>
      </w:r>
      <w:r>
        <w:t xml:space="preserve">know, </w:t>
      </w:r>
      <w:r>
        <w:t xml:space="preserve">reading occupies a high proportion </w:t>
      </w:r>
      <w:r>
        <w:t xml:space="preserve">in </w:t>
      </w:r>
      <w:r>
        <w:t xml:space="preserve">many linguist tests abroad and </w:t>
      </w:r>
      <w:r>
        <w:t xml:space="preserve">in </w:t>
      </w:r>
      <w:r>
        <w:t xml:space="preserve">China. It can </w:t>
      </w:r>
      <w:r>
        <w:t xml:space="preserve">be </w:t>
      </w:r>
      <w:r>
        <w:t xml:space="preserve">proved </w:t>
      </w:r>
      <w:r>
        <w:t xml:space="preserve">in </w:t>
      </w:r>
      <w:r>
        <w:t xml:space="preserve">the College English </w:t>
      </w:r>
      <w:r>
        <w:t xml:space="preserve">Test </w:t>
      </w:r>
      <w:r>
        <w:t xml:space="preserve">Band</w:t>
      </w:r>
      <w:r w:rsidR="001852F3">
        <w:t xml:space="preserve"> 4 or 6 </w:t>
      </w:r>
      <w:r>
        <w:t xml:space="preserve">(</w:t>
      </w:r>
      <w:r>
        <w:t xml:space="preserve">CET 4</w:t>
      </w:r>
      <w:r>
        <w:t xml:space="preserve">/</w:t>
      </w:r>
      <w:r>
        <w:t xml:space="preserve">6</w:t>
      </w:r>
      <w:r>
        <w:t xml:space="preserve">)</w:t>
      </w:r>
      <w:r>
        <w:t xml:space="preserve">. In the whole test, the reading comprehension part takes up 35%. Hence, reading </w:t>
      </w:r>
      <w:r>
        <w:t xml:space="preserve">plays </w:t>
      </w:r>
      <w:r>
        <w:t xml:space="preserve">an important role </w:t>
      </w:r>
      <w:r>
        <w:t xml:space="preserve">in </w:t>
      </w:r>
      <w:r>
        <w:t xml:space="preserve">college students</w:t>
      </w:r>
      <w:r>
        <w:t xml:space="preserve">'</w:t>
      </w:r>
      <w:r>
        <w:t xml:space="preserve"> English</w:t>
      </w:r>
      <w:r>
        <w:t xml:space="preserve"> </w:t>
      </w:r>
      <w:r>
        <w:t xml:space="preserve">learning.</w:t>
      </w:r>
    </w:p>
    <w:p w:rsidR="0018722C">
      <w:pPr>
        <w:topLinePunct/>
      </w:pPr>
      <w:r>
        <w:t xml:space="preserve">In the light of College English Curriculum Requirements </w:t>
      </w:r>
      <w:r>
        <w:t xml:space="preserve">(</w:t>
      </w:r>
      <w:r>
        <w:t xml:space="preserve">2007</w:t>
      </w:r>
      <w:r>
        <w:t xml:space="preserve">)</w:t>
      </w:r>
      <w:r>
        <w:t xml:space="preserve">, reading </w:t>
      </w:r>
      <w:r>
        <w:t xml:space="preserve">is </w:t>
      </w:r>
      <w:r>
        <w:t xml:space="preserve">set at three levels. For the </w:t>
      </w:r>
      <w:r>
        <w:t xml:space="preserve">basic </w:t>
      </w:r>
      <w:r>
        <w:t xml:space="preserve">requirements which are the minimum level that all non-English majors have to reach before graduation, students should </w:t>
      </w:r>
      <w:r>
        <w:t xml:space="preserve">be </w:t>
      </w:r>
      <w:r>
        <w:t xml:space="preserve">able to grasp the main ideas, understand major facts and relevant details and understand texts of practical styles commonly used </w:t>
      </w:r>
      <w:r>
        <w:t xml:space="preserve">in </w:t>
      </w:r>
      <w:r>
        <w:t xml:space="preserve">work and </w:t>
      </w:r>
      <w:r>
        <w:t xml:space="preserve">daily </w:t>
      </w:r>
      <w:r>
        <w:t xml:space="preserve">life. They are required to learn to use effective reading strategies. </w:t>
      </w:r>
      <w:r>
        <w:t xml:space="preserve">As is </w:t>
      </w:r>
      <w:r>
        <w:t xml:space="preserve">known to </w:t>
      </w:r>
      <w:r>
        <w:t xml:space="preserve">all, </w:t>
      </w:r>
      <w:r>
        <w:t xml:space="preserve">each college student has to pass the College English </w:t>
      </w:r>
      <w:r>
        <w:t xml:space="preserve">Test </w:t>
      </w:r>
      <w:r>
        <w:t xml:space="preserve">Band 4 before graduation. According to the requirements for </w:t>
      </w:r>
      <w:r>
        <w:t xml:space="preserve">CET-4, </w:t>
      </w:r>
      <w:r>
        <w:t xml:space="preserve">students should </w:t>
      </w:r>
      <w:r>
        <w:t xml:space="preserve">be </w:t>
      </w:r>
      <w:r>
        <w:t xml:space="preserve">able to get a correct understanding of major facts and relevant details and then do some summaries, judgments, inferences according to the implicit information, students should </w:t>
      </w:r>
      <w:r>
        <w:t xml:space="preserve">be able </w:t>
      </w:r>
      <w:r>
        <w:t xml:space="preserve">to command the author</w:t>
      </w:r>
      <w:r>
        <w:t xml:space="preserve">'</w:t>
      </w:r>
      <w:r>
        <w:t xml:space="preserve">s opinions and attitudes and logic relationship of the</w:t>
      </w:r>
      <w:r>
        <w:t xml:space="preserve"> </w:t>
      </w:r>
      <w:r>
        <w:t xml:space="preserve">context.</w:t>
      </w:r>
    </w:p>
    <w:p w:rsidR="0018722C">
      <w:pPr>
        <w:topLinePunct/>
      </w:pPr>
      <w:r>
        <w:t>On the basis of the importance of English reading and the requirements to students, so English reading class should not only complete the task of imparting language points to students and develop their language ability, but also deepen the nature of the reading material and broaden them to help students to obtain information and society news, and then develop students</w:t>
      </w:r>
      <w:r>
        <w:t>'</w:t>
      </w:r>
      <w:r>
        <w:t> ability to use English in a well-rounded way.</w:t>
      </w:r>
    </w:p>
    <w:p w:rsidR="0018722C">
      <w:pPr>
        <w:topLinePunct/>
      </w:pPr>
      <w:r>
        <w:t xml:space="preserve">However, current college English reading situation is not satisfying. Current foreign language teaching puts over emphasis on the communicative competence of language and weakens the language</w:t>
      </w:r>
      <w:r>
        <w:t xml:space="preserve">'</w:t>
      </w:r>
      <w:r>
        <w:t xml:space="preserve">s conveying</w:t>
      </w:r>
      <w:r w:rsidR="001852F3">
        <w:t xml:space="preserve"> information and</w:t>
      </w:r>
      <w:r w:rsidR="001852F3">
        <w:t xml:space="preserve"> thinking</w:t>
      </w:r>
      <w:r w:rsidR="001852F3">
        <w:t xml:space="preserve"> functions </w:t>
      </w:r>
      <w:r>
        <w:t xml:space="preserve">(</w:t>
      </w:r>
      <w:r>
        <w:t xml:space="preserve">Wen Qiufang, </w:t>
      </w:r>
      <w:r w:rsidR="001852F3">
        <w:t xml:space="preserve">Zho</w:t>
      </w:r>
      <w:r w:rsidR="001852F3">
        <w:t>u</w:t>
      </w:r>
    </w:p>
    <w:p w:rsidR="0018722C">
      <w:pPr>
        <w:topLinePunct/>
      </w:pPr>
      <w:bookmarkStart w:name="_bookmark4" w:id="15"/>
      <w:bookmarkEnd w:id="15"/>
      <w:r>
        <w:t>Yan, </w:t>
      </w:r>
      <w:r>
        <w:t>2006</w:t>
      </w:r>
      <w:r>
        <w:t>)</w:t>
      </w:r>
      <w:r>
        <w:t xml:space="preserve">. It could </w:t>
      </w:r>
      <w:r>
        <w:t>be </w:t>
      </w:r>
      <w:r>
        <w:t>ascribed to following reasons. First, teachers </w:t>
      </w:r>
      <w:r>
        <w:t>only </w:t>
      </w:r>
      <w:r>
        <w:t>see the reading texts as a carrier of some knowledge points and focus mainly on the explaining and training of language points </w:t>
      </w:r>
      <w:r>
        <w:t>in </w:t>
      </w:r>
      <w:r>
        <w:t>the teaching process and spend most of the </w:t>
      </w:r>
      <w:r>
        <w:t>time </w:t>
      </w:r>
      <w:r>
        <w:t>on the</w:t>
      </w:r>
      <w:r w:rsidR="001852F3">
        <w:t xml:space="preserve"> analysis</w:t>
      </w:r>
      <w:r w:rsidR="001852F3">
        <w:t xml:space="preserve"> of language points. On the one hand, </w:t>
      </w:r>
      <w:r>
        <w:t>it </w:t>
      </w:r>
      <w:r>
        <w:t>leads to students' reading level just staying </w:t>
      </w:r>
      <w:r>
        <w:t>in </w:t>
      </w:r>
      <w:r>
        <w:t>the surface meaning of reading materials and lacking of overall grasp to the reading materials. On the other hand, students just get some one-sidedness of knowledge, </w:t>
      </w:r>
      <w:r>
        <w:t>it </w:t>
      </w:r>
      <w:r>
        <w:t>can not </w:t>
      </w:r>
      <w:r>
        <w:t>be</w:t>
      </w:r>
      <w:r w:rsidR="001852F3">
        <w:t xml:space="preserve"> </w:t>
      </w:r>
      <w:r>
        <w:t>applied</w:t>
      </w:r>
      <w:r w:rsidR="001852F3">
        <w:t xml:space="preserve"> to the real </w:t>
      </w:r>
      <w:r>
        <w:t>life </w:t>
      </w:r>
      <w:r>
        <w:t>and </w:t>
      </w:r>
      <w:r>
        <w:t>is </w:t>
      </w:r>
      <w:r>
        <w:t>difficult for the representation and transferring of the knowledge. Second, due</w:t>
      </w:r>
      <w:r w:rsidR="001852F3">
        <w:t xml:space="preserve"> to the limited reading class time, many teachers do not focus on the development of students</w:t>
      </w:r>
      <w:r>
        <w:t>'</w:t>
      </w:r>
      <w:r>
        <w:t> reading skills. When doing reading comprehension, students tend to do well </w:t>
      </w:r>
      <w:r>
        <w:t>in </w:t>
      </w:r>
      <w:r>
        <w:t>the objective questions but they always make errors </w:t>
      </w:r>
      <w:r>
        <w:t>in </w:t>
      </w:r>
      <w:r>
        <w:t>the subjective questions which need deep understanding to the passage. Third, English reading course </w:t>
      </w:r>
      <w:r>
        <w:t>is </w:t>
      </w:r>
      <w:r>
        <w:t>filled with teacher-based analysis, students are not treated as the learning center and are passively received the new knowledge. </w:t>
      </w:r>
      <w:r>
        <w:t>This </w:t>
      </w:r>
      <w:r>
        <w:t>utilitarian teaching approach ignores learners</w:t>
      </w:r>
      <w:r>
        <w:t>'</w:t>
      </w:r>
      <w:r>
        <w:t> initiative, inhibits learners' English reading interest, ignores the nature of English reading teaching, and </w:t>
      </w:r>
      <w:r>
        <w:t>is </w:t>
      </w:r>
      <w:r>
        <w:t>not helpful to promote learners</w:t>
      </w:r>
      <w:r>
        <w:t>'</w:t>
      </w:r>
      <w:r>
        <w:t> </w:t>
      </w:r>
      <w:r>
        <w:t>reading ability.</w:t>
      </w:r>
    </w:p>
    <w:p w:rsidR="0018722C">
      <w:pPr>
        <w:topLinePunct/>
      </w:pPr>
      <w:r>
        <w:t>Considering above problems </w:t>
      </w:r>
      <w:r>
        <w:t>in </w:t>
      </w:r>
      <w:r>
        <w:t>college English reading, the author tries to employ a</w:t>
      </w:r>
      <w:r w:rsidR="001852F3">
        <w:t xml:space="preserve"> new way to change the current situations. </w:t>
      </w:r>
      <w:r>
        <w:t>While </w:t>
      </w:r>
      <w:r>
        <w:t>through using </w:t>
      </w:r>
      <w:r>
        <w:t>mind </w:t>
      </w:r>
      <w:r>
        <w:t>map </w:t>
      </w:r>
      <w:r>
        <w:t>in </w:t>
      </w:r>
      <w:r>
        <w:t>college English reading, these problems can </w:t>
      </w:r>
      <w:r>
        <w:t>be </w:t>
      </w:r>
      <w:r>
        <w:t>solved </w:t>
      </w:r>
      <w:r>
        <w:t>effectively. </w:t>
      </w:r>
      <w:r>
        <w:t>By drawing </w:t>
      </w:r>
      <w:r>
        <w:t>mind </w:t>
      </w:r>
      <w:r>
        <w:t>maps, teachers guide students to giving priority to the analysis of passages as a whole then combine with the explaining of language points. The </w:t>
      </w:r>
      <w:r>
        <w:t>mind </w:t>
      </w:r>
      <w:r>
        <w:t>map of a reading passage can not </w:t>
      </w:r>
      <w:r>
        <w:t>only </w:t>
      </w:r>
      <w:r>
        <w:t>help students grasp the </w:t>
      </w:r>
      <w:r>
        <w:t>main </w:t>
      </w:r>
      <w:r>
        <w:t>ideas and know the detailed information and facts, but also can help students quickly understand the logical relationship well and students can make judgments and do</w:t>
      </w:r>
      <w:r w:rsidR="001852F3">
        <w:t xml:space="preserve"> some inferences based on their understanding. Besides, due to </w:t>
      </w:r>
      <w:r>
        <w:t>mind </w:t>
      </w:r>
      <w:r>
        <w:t>map stressing students</w:t>
      </w:r>
      <w:r>
        <w:t>'</w:t>
      </w:r>
      <w:r>
        <w:t> understanding to the passage as a whole, students can grasp well the writing purposes, the author</w:t>
      </w:r>
      <w:r>
        <w:t>'</w:t>
      </w:r>
      <w:r>
        <w:t>s opinions, attitudes and writing features. In the process of drawing </w:t>
      </w:r>
      <w:r>
        <w:t>mind </w:t>
      </w:r>
      <w:r>
        <w:t>maps, students have a better understanding to the passage and at the </w:t>
      </w:r>
      <w:r>
        <w:t>same time it </w:t>
      </w:r>
      <w:r>
        <w:t>achieves students</w:t>
      </w:r>
      <w:r>
        <w:t>'</w:t>
      </w:r>
      <w:r>
        <w:t> language from input to output which indirectly improves reading </w:t>
      </w:r>
      <w:r>
        <w:t>efficiency. </w:t>
      </w:r>
      <w:r>
        <w:t>Therefore, the author hopes to apply </w:t>
      </w:r>
      <w:r>
        <w:t>mind </w:t>
      </w:r>
      <w:r>
        <w:t>map to the college English reading to achieve a good reading teaching and learning</w:t>
      </w:r>
      <w:r>
        <w:t> </w:t>
      </w:r>
      <w:r>
        <w:t>effect.</w:t>
      </w:r>
    </w:p>
    <w:p w:rsidR="0018722C">
      <w:pPr>
        <w:pStyle w:val="Heading2"/>
        <w:topLinePunct/>
        <w:ind w:left="171" w:hangingChars="171" w:hanging="171"/>
      </w:pPr>
      <w:bookmarkStart w:id="207004" w:name="_Toc686207004"/>
      <w:bookmarkStart w:name="1.2 Significance of the Study " w:id="16"/>
      <w:bookmarkEnd w:id="16"/>
      <w:r>
        <w:rPr>
          <w:b/>
        </w:rPr>
        <w:t>1.2</w:t>
      </w:r>
      <w:r>
        <w:t xml:space="preserve"> </w:t>
      </w:r>
      <w:bookmarkStart w:name="1.2 Significance of the Study " w:id="17"/>
      <w:bookmarkEnd w:id="17"/>
      <w:r>
        <w:rPr>
          <w:b/>
        </w:rPr>
        <w:t>S</w:t>
      </w:r>
      <w:r>
        <w:rPr>
          <w:b/>
        </w:rPr>
        <w:t>ignificance of the</w:t>
      </w:r>
      <w:r>
        <w:rPr>
          <w:b/>
        </w:rPr>
        <w:t> </w:t>
      </w:r>
      <w:r>
        <w:rPr>
          <w:b/>
        </w:rPr>
        <w:t>Study</w:t>
      </w:r>
      <w:bookmarkEnd w:id="207004"/>
    </w:p>
    <w:p w:rsidR="0018722C">
      <w:pPr>
        <w:topLinePunct/>
      </w:pPr>
      <w:r>
        <w:t>This </w:t>
      </w:r>
      <w:r>
        <w:t>thesis introduces </w:t>
      </w:r>
      <w:r>
        <w:t>mind </w:t>
      </w:r>
      <w:r>
        <w:t>map into the college English reading as a teaching-aided</w:t>
      </w:r>
      <w:r w:rsidR="001852F3">
        <w:t xml:space="preserve"> tool and students</w:t>
      </w:r>
      <w:r>
        <w:t>'</w:t>
      </w:r>
      <w:r>
        <w:t> learning tool, aiming to testify its feasibility and effectiveness </w:t>
      </w:r>
      <w:r>
        <w:t>in </w:t>
      </w:r>
      <w:r>
        <w:t>improving students</w:t>
      </w:r>
      <w:r>
        <w:t>'</w:t>
      </w:r>
      <w:r w:rsidR="001852F3">
        <w:t xml:space="preserve"> reading</w:t>
      </w:r>
      <w:r w:rsidR="001852F3">
        <w:t xml:space="preserve"> </w:t>
      </w:r>
      <w:r>
        <w:t>proficiency, </w:t>
      </w:r>
      <w:r>
        <w:t>increasing</w:t>
      </w:r>
      <w:r w:rsidR="001852F3">
        <w:t xml:space="preserve"> students</w:t>
      </w:r>
      <w:r>
        <w:t>'</w:t>
      </w:r>
      <w:r w:rsidR="001852F3">
        <w:t xml:space="preserve"> interest</w:t>
      </w:r>
      <w:r w:rsidR="001852F3">
        <w:t xml:space="preserve"> and</w:t>
      </w:r>
      <w:r w:rsidR="001852F3">
        <w:t xml:space="preserve"> initiative</w:t>
      </w:r>
      <w:r w:rsidR="001852F3">
        <w:t xml:space="preserve"> and</w:t>
      </w:r>
      <w:r w:rsidR="001852F3">
        <w:t xml:space="preserve"> improve</w:t>
      </w:r>
      <w:r>
        <w:t> </w:t>
      </w:r>
      <w:r>
        <w:t>th</w:t>
      </w:r>
      <w:r>
        <w:t>e</w:t>
      </w:r>
    </w:p>
    <w:p w:rsidR="0018722C">
      <w:pPr>
        <w:pStyle w:val="Heading2"/>
        <w:topLinePunct/>
        <w:ind w:left="171" w:hangingChars="171" w:hanging="171"/>
      </w:pPr>
      <w:bookmarkStart w:id="207005" w:name="_Toc686207005"/>
      <w:bookmarkStart w:name="_bookmark5" w:id="18"/>
      <w:bookmarkEnd w:id="18"/>
      <w:r>
        <w:t>T</w:t>
      </w:r>
      <w:r>
        <w:t>eaching and learning approaches in the learning of English reading.</w:t>
      </w:r>
      <w:bookmarkEnd w:id="207005"/>
    </w:p>
    <w:p w:rsidR="0018722C">
      <w:pPr>
        <w:topLinePunct/>
      </w:pPr>
      <w:r>
        <w:t>By applying mind map to the college English reading, it has following significance:</w:t>
      </w:r>
    </w:p>
    <w:p w:rsidR="0018722C">
      <w:pPr>
        <w:topLinePunct/>
      </w:pPr>
      <w:r>
        <w:t>For the students</w:t>
      </w:r>
      <w:r>
        <w:t>'</w:t>
      </w:r>
      <w:r>
        <w:t> part, </w:t>
      </w:r>
      <w:r>
        <w:t>it </w:t>
      </w:r>
      <w:r>
        <w:t>provides a new learning method for college students and enhances their interest and initiative to English reading. </w:t>
      </w:r>
      <w:r>
        <w:t>While </w:t>
      </w:r>
      <w:r>
        <w:t>making </w:t>
      </w:r>
      <w:r>
        <w:t>mind </w:t>
      </w:r>
      <w:r>
        <w:t>maps, students need to apply some reading skills such as skimming, scanning instead of traditionally reading word </w:t>
      </w:r>
      <w:r>
        <w:t>by </w:t>
      </w:r>
      <w:r>
        <w:t>word. </w:t>
      </w:r>
      <w:r>
        <w:t>With </w:t>
      </w:r>
      <w:r>
        <w:t>the features of hierarchical structures, key words, colors, the </w:t>
      </w:r>
      <w:r>
        <w:t>mind </w:t>
      </w:r>
      <w:r>
        <w:t>map of a reading passage </w:t>
      </w:r>
      <w:r>
        <w:t>is </w:t>
      </w:r>
      <w:r>
        <w:t>clear and vivid, which seems reduce the difficulty of passages and</w:t>
      </w:r>
      <w:r w:rsidR="001852F3">
        <w:t xml:space="preserve"> arouses students</w:t>
      </w:r>
      <w:r>
        <w:t>'</w:t>
      </w:r>
      <w:r>
        <w:t> interest. Besides, students have to draw </w:t>
      </w:r>
      <w:r>
        <w:t>mind </w:t>
      </w:r>
      <w:r>
        <w:t>maps </w:t>
      </w:r>
      <w:r>
        <w:t>by </w:t>
      </w:r>
      <w:r>
        <w:t>themselves and communicate with </w:t>
      </w:r>
      <w:r>
        <w:t>their </w:t>
      </w:r>
      <w:r>
        <w:t>teacher and partners about what they have drawn, which fully achieves students</w:t>
      </w:r>
      <w:r>
        <w:t>'</w:t>
      </w:r>
      <w:r>
        <w:t> learning</w:t>
      </w:r>
      <w:r>
        <w:t> </w:t>
      </w:r>
      <w:r>
        <w:t>initiative.</w:t>
      </w:r>
    </w:p>
    <w:p w:rsidR="0018722C">
      <w:pPr>
        <w:topLinePunct/>
      </w:pPr>
      <w:r>
        <w:t>For the teachers</w:t>
      </w:r>
      <w:r>
        <w:t>'</w:t>
      </w:r>
      <w:r>
        <w:t> part, the research strives to offer a feasible and effective teaching model for the college English reading. It breaks the traditional teacher-centered class in which there is only input and no output to students. The application of mind map makes the class dynamic and interactive. It really demonstrates teachers</w:t>
      </w:r>
      <w:r>
        <w:t>'</w:t>
      </w:r>
      <w:r>
        <w:t> role as a guider, organizer and facilitator under the New Curriculum Reform.</w:t>
      </w:r>
    </w:p>
    <w:p w:rsidR="0018722C">
      <w:pPr>
        <w:topLinePunct/>
      </w:pPr>
      <w:r>
        <w:t>Theoretically, </w:t>
      </w:r>
      <w:r>
        <w:t>it </w:t>
      </w:r>
      <w:r>
        <w:t>contributes to the research of college English reading and enriches the theory of </w:t>
      </w:r>
      <w:r>
        <w:t>mind </w:t>
      </w:r>
      <w:r>
        <w:t>map. Although there are many researches about the college English teaching, the previous studies are just confined to the theoretical level and there are few empirical researches. It provides frontier-teachers a practical teaching approach and improves the</w:t>
      </w:r>
      <w:r w:rsidR="001852F3">
        <w:t xml:space="preserve"> college English reading teaching. It can also give some references to the later</w:t>
      </w:r>
      <w:r>
        <w:t> </w:t>
      </w:r>
      <w:r>
        <w:t>researchers.</w:t>
      </w:r>
    </w:p>
    <w:p w:rsidR="0018722C">
      <w:pPr>
        <w:pStyle w:val="Heading2"/>
        <w:topLinePunct/>
        <w:ind w:left="171" w:hangingChars="171" w:hanging="171"/>
      </w:pPr>
      <w:bookmarkStart w:id="207006" w:name="_Toc686207006"/>
      <w:bookmarkStart w:name="1.3 Structure of the Thesis " w:id="19"/>
      <w:bookmarkEnd w:id="19"/>
      <w:r>
        <w:rPr>
          <w:b/>
        </w:rPr>
        <w:t>1.3</w:t>
      </w:r>
      <w:r>
        <w:t xml:space="preserve"> </w:t>
      </w:r>
      <w:bookmarkStart w:name="1.3 Structure of the Thesis " w:id="20"/>
      <w:bookmarkEnd w:id="20"/>
      <w:r>
        <w:rPr>
          <w:b/>
        </w:rPr>
        <w:t>S</w:t>
      </w:r>
      <w:r>
        <w:rPr>
          <w:b/>
        </w:rPr>
        <w:t>tructure of the</w:t>
      </w:r>
      <w:r>
        <w:rPr>
          <w:b/>
        </w:rPr>
        <w:t> </w:t>
      </w:r>
      <w:r>
        <w:rPr>
          <w:b/>
        </w:rPr>
        <w:t>Thesis</w:t>
      </w:r>
      <w:bookmarkEnd w:id="207006"/>
    </w:p>
    <w:p w:rsidR="0018722C">
      <w:pPr>
        <w:topLinePunct/>
      </w:pPr>
      <w:r>
        <w:t>The thesis falls into </w:t>
      </w:r>
      <w:r>
        <w:t>five </w:t>
      </w:r>
      <w:r>
        <w:t>chapters. Chapter One </w:t>
      </w:r>
      <w:r>
        <w:t>is</w:t>
      </w:r>
      <w:r w:rsidR="001852F3">
        <w:t xml:space="preserve"> </w:t>
      </w:r>
      <w:r>
        <w:t>an introduction of the thesis.</w:t>
      </w:r>
      <w:r>
        <w:t> </w:t>
      </w:r>
      <w:r>
        <w:t>First,</w:t>
      </w:r>
      <w:r>
        <w:t> </w:t>
      </w:r>
      <w:r>
        <w:t>it</w:t>
      </w:r>
      <w:r>
        <w:t> </w:t>
      </w:r>
      <w:r>
        <w:t>is </w:t>
      </w:r>
      <w:r>
        <w:t>the research background which comes up with the importance of the</w:t>
      </w:r>
      <w:r>
        <w:t> </w:t>
      </w:r>
      <w:r>
        <w:t>English</w:t>
      </w:r>
      <w:r>
        <w:t> </w:t>
      </w:r>
      <w:r>
        <w:t>reading, College English Curriculum Requirements and the problems </w:t>
      </w:r>
      <w:r>
        <w:t>in </w:t>
      </w:r>
      <w:r>
        <w:t>current</w:t>
      </w:r>
      <w:r>
        <w:t> </w:t>
      </w:r>
      <w:r>
        <w:t>college</w:t>
      </w:r>
      <w:r>
        <w:t> </w:t>
      </w:r>
      <w:r>
        <w:t>English reading. Then </w:t>
      </w:r>
      <w:r>
        <w:t>it </w:t>
      </w:r>
      <w:r>
        <w:t>explains the significance of the research. The last </w:t>
      </w:r>
      <w:r>
        <w:t>is </w:t>
      </w:r>
      <w:r>
        <w:t>the structure of the</w:t>
      </w:r>
      <w:r>
        <w:t> </w:t>
      </w:r>
      <w:r>
        <w:t>thesis.</w:t>
      </w:r>
    </w:p>
    <w:p w:rsidR="0018722C">
      <w:pPr>
        <w:topLinePunct/>
      </w:pPr>
      <w:r>
        <w:t>Chapter Two serves as the literature review. It includes the brief introduction of mind map, theoretical basis of mind map and studies on mind map abroad and in domestic. In the part of introduction of mind map, the author gives the definition and characteristics and structure of mind map, and operations of drawing mind maps.</w:t>
      </w:r>
    </w:p>
    <w:p w:rsidR="0018722C">
      <w:pPr>
        <w:topLinePunct/>
      </w:pPr>
      <w:r>
        <w:t>Chapter Three presents the research methodology comprehensively. It includes research hypothesis, subjects, instruments, research procedures and English reading teaching cases.</w:t>
      </w:r>
    </w:p>
    <w:p w:rsidR="0018722C">
      <w:pPr>
        <w:topLinePunct/>
      </w:pPr>
      <w:r>
        <w:t>Chapter Four </w:t>
      </w:r>
      <w:r>
        <w:t>is </w:t>
      </w:r>
      <w:r>
        <w:t>the results and discussion. It describes the data of the pre-questionnaires, </w:t>
      </w:r>
      <w:r w:rsidR="001852F3">
        <w:t xml:space="preserve">post-questionnaires</w:t>
      </w:r>
      <w:r w:rsidR="001852F3">
        <w:t xml:space="preserve"> and</w:t>
      </w:r>
      <w:r w:rsidR="001852F3">
        <w:t xml:space="preserve"> tests</w:t>
      </w:r>
      <w:r w:rsidR="001852F3">
        <w:t xml:space="preserve"> </w:t>
      </w:r>
      <w:r>
        <w:t>in</w:t>
      </w:r>
      <w:r w:rsidR="001852F3">
        <w:t xml:space="preserve"> </w:t>
      </w:r>
      <w:r>
        <w:t>detail</w:t>
      </w:r>
      <w:r w:rsidR="001852F3">
        <w:t xml:space="preserve"> and</w:t>
      </w:r>
      <w:r w:rsidR="001852F3">
        <w:t xml:space="preserve"> then</w:t>
      </w:r>
      <w:r w:rsidR="001852F3">
        <w:t xml:space="preserve"> does</w:t>
      </w:r>
      <w:r w:rsidR="001852F3">
        <w:t xml:space="preserve"> some</w:t>
      </w:r>
      <w:r>
        <w:t> </w:t>
      </w:r>
      <w:r>
        <w:t>discussio</w:t>
      </w:r>
      <w:r>
        <w:t>n</w:t>
      </w:r>
    </w:p>
    <w:p w:rsidR="0018722C">
      <w:pPr>
        <w:pStyle w:val="Heading1"/>
        <w:topLinePunct/>
      </w:pPr>
      <w:bookmarkStart w:id="207007" w:name="_Toc686207007"/>
      <w:r>
        <w:t>A</w:t>
      </w:r>
      <w:bookmarkStart w:name="_bookmark6" w:id="21"/>
      <w:bookmarkEnd w:id="21"/>
      <w:r>
        <w:t>b</w:t>
      </w:r>
      <w:r>
        <w:t>out the results.</w:t>
      </w:r>
      <w:bookmarkEnd w:id="207007"/>
    </w:p>
    <w:p w:rsidR="0018722C">
      <w:pPr>
        <w:topLinePunct/>
      </w:pPr>
      <w:r>
        <w:t>Chapter Five draws the conclusion of the thesis. In the meantime, the author puts forward the limitations of the research and comes up with some suggestions</w:t>
      </w:r>
      <w:r w:rsidR="001852F3">
        <w:t xml:space="preserve"> for further studies.</w:t>
      </w:r>
    </w:p>
    <w:p w:rsidR="0018722C">
      <w:pPr>
        <w:pStyle w:val="Heading1"/>
        <w:topLinePunct/>
      </w:pPr>
      <w:bookmarkStart w:id="207008" w:name="_Toc686207008"/>
      <w:bookmarkStart w:name="2. Literature Review " w:id="22"/>
      <w:bookmarkEnd w:id="22"/>
      <w:r>
        <w:rPr>
          <w:b/>
        </w:rPr>
        <w:t>2.</w:t>
      </w:r>
      <w:r>
        <w:t xml:space="preserve"> </w:t>
      </w:r>
      <w:bookmarkStart w:name="_bookmark7" w:id="23"/>
      <w:bookmarkEnd w:id="23"/>
      <w:bookmarkStart w:name="_bookmark7" w:id="24"/>
      <w:bookmarkEnd w:id="24"/>
      <w:r>
        <w:rPr>
          <w:b/>
        </w:rPr>
        <w:t>L</w:t>
      </w:r>
      <w:r>
        <w:rPr>
          <w:b/>
        </w:rPr>
        <w:t>iterature</w:t>
      </w:r>
      <w:r>
        <w:rPr>
          <w:b/>
        </w:rPr>
        <w:t> </w:t>
      </w:r>
      <w:r>
        <w:rPr>
          <w:b/>
        </w:rPr>
        <w:t>Review</w:t>
      </w:r>
      <w:bookmarkEnd w:id="207008"/>
    </w:p>
    <w:p w:rsidR="0018722C">
      <w:pPr>
        <w:topLinePunct/>
      </w:pPr>
      <w:r>
        <w:t>This chapter serves as the literature review. It includes the brief introduction of mind map, theoretical basis of mind map and studies on mind map abroad and in domestic.</w:t>
      </w:r>
    </w:p>
    <w:p w:rsidR="0018722C">
      <w:pPr>
        <w:pStyle w:val="Heading2"/>
        <w:topLinePunct/>
        <w:ind w:left="171" w:hangingChars="171" w:hanging="171"/>
      </w:pPr>
      <w:bookmarkStart w:id="207009" w:name="_Toc686207009"/>
      <w:bookmarkStart w:name="2.1 The Brief Introduction of Mind Map " w:id="25"/>
      <w:bookmarkEnd w:id="25"/>
      <w:r>
        <w:rPr>
          <w:b/>
        </w:rPr>
        <w:t>2.1</w:t>
      </w:r>
      <w:r>
        <w:t xml:space="preserve"> </w:t>
      </w:r>
      <w:bookmarkStart w:name="2.1 The Brief Introduction of Mind Map " w:id="26"/>
      <w:bookmarkEnd w:id="26"/>
      <w:r>
        <w:rPr>
          <w:b/>
        </w:rPr>
        <w:t>T</w:t>
      </w:r>
      <w:r>
        <w:rPr>
          <w:b/>
        </w:rPr>
        <w:t>he Brief Introduction of Mind</w:t>
      </w:r>
      <w:r>
        <w:rPr>
          <w:b/>
        </w:rPr>
        <w:t> </w:t>
      </w:r>
      <w:r>
        <w:rPr>
          <w:b/>
        </w:rPr>
        <w:t>Map</w:t>
      </w:r>
      <w:bookmarkEnd w:id="207009"/>
    </w:p>
    <w:p w:rsidR="0018722C">
      <w:pPr>
        <w:topLinePunct/>
      </w:pPr>
      <w:r>
        <w:t>In this part, the author gives the definition and characteristics and structure of mind map, and then demonstrates the operations of drawing mind maps.</w:t>
      </w:r>
    </w:p>
    <w:p w:rsidR="0018722C">
      <w:pPr>
        <w:pStyle w:val="Heading3"/>
        <w:topLinePunct/>
        <w:ind w:left="200" w:hangingChars="200" w:hanging="200"/>
      </w:pPr>
      <w:bookmarkStart w:id="207010" w:name="_Toc686207010"/>
      <w:r>
        <w:rPr>
          <w:b/>
        </w:rPr>
        <w:t>2.1.1</w:t>
      </w:r>
      <w:r>
        <w:t xml:space="preserve"> </w:t>
      </w:r>
      <w:r>
        <w:rPr>
          <w:b/>
        </w:rPr>
        <w:t>The</w:t>
      </w:r>
      <w:r>
        <w:rPr>
          <w:b/>
        </w:rPr>
        <w:t> </w:t>
      </w:r>
      <w:r>
        <w:rPr>
          <w:b/>
        </w:rPr>
        <w:t>Definition</w:t>
      </w:r>
      <w:r>
        <w:rPr>
          <w:b/>
        </w:rPr>
        <w:t> </w:t>
      </w:r>
      <w:r>
        <w:rPr>
          <w:b/>
        </w:rPr>
        <w:t>of</w:t>
      </w:r>
      <w:r>
        <w:rPr>
          <w:b/>
        </w:rPr>
        <w:t> </w:t>
      </w:r>
      <w:r>
        <w:rPr>
          <w:b/>
        </w:rPr>
        <w:t>Mind</w:t>
      </w:r>
      <w:r>
        <w:rPr>
          <w:b/>
        </w:rPr>
        <w:t> </w:t>
      </w:r>
      <w:r>
        <w:rPr>
          <w:b/>
        </w:rPr>
        <w:t>Map</w:t>
      </w:r>
      <w:bookmarkEnd w:id="207010"/>
    </w:p>
    <w:p w:rsidR="0018722C">
      <w:pPr>
        <w:topLinePunct/>
      </w:pPr>
      <w:r>
        <w:t>Mind map was first put forward </w:t>
      </w:r>
      <w:r>
        <w:t>by </w:t>
      </w:r>
      <w:r>
        <w:t>Tony</w:t>
      </w:r>
      <w:r>
        <w:t> </w:t>
      </w:r>
      <w:r>
        <w:t>Buzan, a noted British </w:t>
      </w:r>
      <w:r>
        <w:t>brain </w:t>
      </w:r>
      <w:r>
        <w:t>expert, psychologist, educator, who </w:t>
      </w:r>
      <w:r>
        <w:t>is </w:t>
      </w:r>
      <w:r>
        <w:t>also the chairman of The Brain Foundation. At</w:t>
      </w:r>
      <w:r w:rsidR="001852F3">
        <w:t xml:space="preserve"> first, </w:t>
      </w:r>
      <w:r>
        <w:t>it</w:t>
      </w:r>
      <w:r w:rsidR="001852F3">
        <w:t xml:space="preserve"> </w:t>
      </w:r>
      <w:r>
        <w:t>was used to help students with learning disabilities to optimize the way taking notes and improve </w:t>
      </w:r>
      <w:r>
        <w:t>memory. </w:t>
      </w:r>
      <w:r>
        <w:t>Now </w:t>
      </w:r>
      <w:r>
        <w:t>mind </w:t>
      </w:r>
      <w:r>
        <w:t>map can </w:t>
      </w:r>
      <w:r>
        <w:t>be </w:t>
      </w:r>
      <w:r>
        <w:t>used for almost all kinds of activities related to thinking, </w:t>
      </w:r>
      <w:r>
        <w:t>memory, </w:t>
      </w:r>
      <w:r>
        <w:t>making plans or creating such as essay writing, exams, meeting records, exchanges, lectures, </w:t>
      </w:r>
      <w:r>
        <w:t>study, </w:t>
      </w:r>
      <w:r>
        <w:t>work plans and data compilation. It affects 250 million people around the world to help them improve comprehension ability and </w:t>
      </w:r>
      <w:r>
        <w:t>memory, </w:t>
      </w:r>
      <w:r>
        <w:t>known as global revolutionary thinking tool, learning tool and management tool of the 21st</w:t>
      </w:r>
      <w:r>
        <w:t> </w:t>
      </w:r>
      <w:r>
        <w:t>century.</w:t>
      </w:r>
    </w:p>
    <w:p w:rsidR="0018722C">
      <w:pPr>
        <w:pStyle w:val="aff7"/>
        <w:topLinePunct/>
      </w:pPr>
      <w:r>
        <w:rPr>
          <w:sz w:val="20"/>
        </w:rPr>
        <w:drawing>
          <wp:inline distT="0" distB="0" distL="0" distR="0">
            <wp:extent cx="5131500" cy="202652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32" cstate="print"/>
                    <a:stretch>
                      <a:fillRect/>
                    </a:stretch>
                  </pic:blipFill>
                  <pic:spPr>
                    <a:xfrm>
                      <a:off x="0" y="0"/>
                      <a:ext cx="5279136" cy="2084831"/>
                    </a:xfrm>
                    <a:prstGeom prst="rect">
                      <a:avLst/>
                    </a:prstGeom>
                  </pic:spPr>
                </pic:pic>
              </a:graphicData>
            </a:graphic>
          </wp:inline>
        </w:drawing>
      </w:r>
      <w:r/>
    </w:p>
    <w:p w:rsidR="0018722C">
      <w:pPr>
        <w:topLinePunct/>
      </w:pPr>
      <w:r>
        <w:t>After Tony Buzan, many other researchers have also defined the mind map. However, they all agree that mind map uses the graphics to organize and elaborate the knowledge, and it is the graphical representation of one</w:t>
      </w:r>
      <w:r>
        <w:t>'</w:t>
      </w:r>
      <w:r>
        <w:t>s thinking process and knowledge.</w:t>
      </w:r>
    </w:p>
    <w:p w:rsidR="0018722C">
      <w:pPr>
        <w:pStyle w:val="Heading3"/>
        <w:topLinePunct/>
        <w:ind w:left="200" w:hangingChars="200" w:hanging="200"/>
      </w:pPr>
      <w:bookmarkStart w:id="207011" w:name="_Toc686207011"/>
      <w:r>
        <w:rPr>
          <w:b/>
        </w:rPr>
        <w:t>2.1.2</w:t>
      </w:r>
      <w:r>
        <w:t xml:space="preserve"> </w:t>
      </w:r>
      <w:r>
        <w:rPr>
          <w:b/>
        </w:rPr>
        <w:t>The Characteristics of Mind</w:t>
      </w:r>
      <w:r>
        <w:rPr>
          <w:b/>
        </w:rPr>
        <w:t> </w:t>
      </w:r>
      <w:r>
        <w:rPr>
          <w:b/>
        </w:rPr>
        <w:t>Map</w:t>
      </w:r>
      <w:bookmarkEnd w:id="207011"/>
    </w:p>
    <w:p w:rsidR="0018722C">
      <w:pPr>
        <w:topLinePunct/>
      </w:pPr>
      <w:r>
        <w:t>Buzan points out that mind map has four basic characteristics</w:t>
      </w:r>
      <w:r>
        <w:rPr>
          <w:rFonts w:ascii="宋体" w:eastAsia="宋体" w:hint="eastAsia"/>
        </w:rPr>
        <w:t>：</w:t>
      </w:r>
    </w:p>
    <w:p w:rsidR="0018722C">
      <w:pPr>
        <w:pStyle w:val="cw21"/>
        <w:topLinePunct/>
      </w:pPr>
      <w:r>
        <w:t>（</w:t>
      </w:r>
      <w:r>
        <w:t xml:space="preserve">1</w:t>
      </w:r>
      <w:r>
        <w:t>）</w:t>
      </w:r>
      <w:r>
        <w:t>The focus of attention clearly centralize on the central</w:t>
      </w:r>
      <w:r>
        <w:t> </w:t>
      </w:r>
      <w:r>
        <w:t>graphic.</w:t>
      </w:r>
    </w:p>
    <w:p w:rsidR="0018722C">
      <w:pPr>
        <w:pStyle w:val="cw21"/>
        <w:topLinePunct/>
      </w:pPr>
      <w:r>
        <w:t>（</w:t>
      </w:r>
      <w:r>
        <w:t xml:space="preserve">2</w:t>
      </w:r>
      <w:r>
        <w:t>）</w:t>
      </w:r>
      <w:r>
        <w:t>Taking </w:t>
      </w:r>
      <w:r>
        <w:t>the theme as a trunk, the branches radiate from the central graphic to the surroundings.</w:t>
      </w:r>
    </w:p>
    <w:p w:rsidR="0018722C">
      <w:pPr>
        <w:pStyle w:val="cw21"/>
        <w:topLinePunct/>
      </w:pPr>
      <w:r>
        <w:t>（</w:t>
      </w:r>
      <w:r>
        <w:t xml:space="preserve">3</w:t>
      </w:r>
      <w:r>
        <w:t>）</w:t>
      </w:r>
      <w:r/>
      <w:r>
        <w:t>The</w:t>
      </w:r>
      <w:r>
        <w:t> </w:t>
      </w:r>
      <w:r>
        <w:t>branches</w:t>
      </w:r>
      <w:r>
        <w:t> </w:t>
      </w:r>
      <w:r>
        <w:t>are</w:t>
      </w:r>
      <w:r>
        <w:t> </w:t>
      </w:r>
      <w:r>
        <w:t>constituted</w:t>
      </w:r>
      <w:r>
        <w:t> </w:t>
      </w:r>
      <w:r>
        <w:t>by</w:t>
      </w:r>
      <w:r>
        <w:t> </w:t>
      </w:r>
      <w:r>
        <w:t>a</w:t>
      </w:r>
      <w:r>
        <w:t> </w:t>
      </w:r>
      <w:r>
        <w:t>key</w:t>
      </w:r>
      <w:r>
        <w:t> </w:t>
      </w:r>
      <w:r>
        <w:t>graphic</w:t>
      </w:r>
      <w:r>
        <w:t> </w:t>
      </w:r>
      <w:r>
        <w:t>or</w:t>
      </w:r>
      <w:r>
        <w:t> </w:t>
      </w:r>
      <w:r>
        <w:t>key</w:t>
      </w:r>
      <w:r>
        <w:t> </w:t>
      </w:r>
      <w:r>
        <w:t>words</w:t>
      </w:r>
      <w:r>
        <w:t> </w:t>
      </w:r>
      <w:r>
        <w:t>written</w:t>
      </w:r>
      <w:r>
        <w:t> </w:t>
      </w:r>
      <w:r>
        <w:t>on</w:t>
      </w:r>
      <w:r>
        <w:t> </w:t>
      </w:r>
      <w:r>
        <w:t>the</w:t>
      </w:r>
      <w:r>
        <w:t> </w:t>
      </w:r>
      <w:r>
        <w:t>lines</w:t>
      </w:r>
    </w:p>
    <w:p w:rsidR="0018722C">
      <w:pPr>
        <w:topLinePunct/>
      </w:pPr>
      <w:bookmarkStart w:name="_bookmark8" w:id="27"/>
      <w:bookmarkEnd w:id="27"/>
      <w:r>
        <w:t>G</w:t>
      </w:r>
      <w:r>
        <w:t>enerated by the association, lesser important topics are also manifested in the form of branches, attached to the higher level of branches.</w:t>
      </w:r>
    </w:p>
    <w:p w:rsidR="0018722C">
      <w:pPr>
        <w:pStyle w:val="cw21"/>
        <w:topLinePunct/>
      </w:pPr>
      <w:r>
        <w:t>（</w:t>
      </w:r>
      <w:r>
        <w:t xml:space="preserve">4</w:t>
      </w:r>
      <w:r>
        <w:t>）</w:t>
      </w:r>
      <w:r>
        <w:t>All branches constitute a connective node structure. So a </w:t>
      </w:r>
      <w:r>
        <w:t>mind </w:t>
      </w:r>
      <w:r>
        <w:t>map </w:t>
      </w:r>
      <w:r>
        <w:t>is </w:t>
      </w:r>
      <w:r>
        <w:t>a</w:t>
      </w:r>
      <w:r w:rsidR="001852F3">
        <w:t xml:space="preserve"> tree structure </w:t>
      </w:r>
      <w:r>
        <w:t>in </w:t>
      </w:r>
      <w:r>
        <w:t>the performance</w:t>
      </w:r>
      <w:r>
        <w:t> </w:t>
      </w:r>
      <w:r>
        <w:t>form.</w:t>
      </w:r>
    </w:p>
    <w:p w:rsidR="0018722C">
      <w:pPr>
        <w:pStyle w:val="Heading3"/>
        <w:topLinePunct/>
        <w:ind w:left="200" w:hangingChars="200" w:hanging="200"/>
      </w:pPr>
      <w:bookmarkStart w:id="207012" w:name="_Toc686207012"/>
      <w:r>
        <w:rPr>
          <w:b/>
        </w:rPr>
        <w:t>2.1.3</w:t>
      </w:r>
      <w:r>
        <w:t xml:space="preserve"> </w:t>
      </w:r>
      <w:r>
        <w:rPr>
          <w:b/>
        </w:rPr>
        <w:t>The Structure </w:t>
      </w:r>
      <w:r>
        <w:rPr>
          <w:b/>
        </w:rPr>
        <w:t>of </w:t>
      </w:r>
      <w:r>
        <w:rPr>
          <w:b/>
        </w:rPr>
        <w:t>Mind</w:t>
      </w:r>
      <w:r>
        <w:rPr>
          <w:b/>
        </w:rPr>
        <w:t> </w:t>
      </w:r>
      <w:r>
        <w:rPr>
          <w:b/>
        </w:rPr>
        <w:t>Map</w:t>
      </w:r>
      <w:bookmarkEnd w:id="207012"/>
    </w:p>
    <w:p w:rsidR="0018722C">
      <w:pPr>
        <w:topLinePunct/>
      </w:pPr>
      <w:r>
        <w:t>The basic elements of </w:t>
      </w:r>
      <w:r>
        <w:t>mind </w:t>
      </w:r>
      <w:r>
        <w:t>map include central words, curves, nodes, key words, colors, graphics and hierarchical</w:t>
      </w:r>
      <w:r>
        <w:t> </w:t>
      </w:r>
      <w:r>
        <w:t>structure.</w:t>
      </w:r>
    </w:p>
    <w:p w:rsidR="0018722C">
      <w:pPr>
        <w:topLinePunct/>
      </w:pPr>
      <w:r>
        <w:t>Central words refer to the main idea to which the mind map is related, it is presented in the form of image. We also call it central graphic. The central words must be words or phrases and be concise as much as possible. The eye-catching central graphics make the learner focus on the central theme without other interference.</w:t>
      </w:r>
    </w:p>
    <w:p w:rsidR="0018722C">
      <w:pPr>
        <w:topLinePunct/>
      </w:pPr>
      <w:r>
        <w:t>Curves: Our brain is easily bored with straight lines, while curves are more natural aesthetic and easy to attract human brain's attention, keywords can also be written on them.</w:t>
      </w:r>
    </w:p>
    <w:p w:rsidR="0018722C">
      <w:pPr>
        <w:pStyle w:val="affff5"/>
        <w:topLinePunct/>
      </w:pPr>
      <w:r>
        <w:rPr>
          <w:sz w:val="20"/>
        </w:rPr>
        <w:drawing>
          <wp:inline distT="0" distB="0" distL="0" distR="0">
            <wp:extent cx="5164500" cy="323490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3" cstate="print"/>
                    <a:stretch>
                      <a:fillRect/>
                    </a:stretch>
                  </pic:blipFill>
                  <pic:spPr>
                    <a:xfrm>
                      <a:off x="0" y="0"/>
                      <a:ext cx="5291889" cy="3314700"/>
                    </a:xfrm>
                    <a:prstGeom prst="rect">
                      <a:avLst/>
                    </a:prstGeom>
                  </pic:spPr>
                </pic:pic>
              </a:graphicData>
            </a:graphic>
          </wp:inline>
        </w:drawing>
      </w:r>
      <w:r/>
    </w:p>
    <w:p w:rsidR="0018722C">
      <w:pPr>
        <w:pStyle w:val="affff1"/>
        <w:keepNext/>
        <w:topLinePunct/>
      </w:pPr>
      <w:r>
        <w:rPr>
          <w:rFonts w:cstheme="minorBidi" w:hAnsiTheme="minorHAnsi" w:eastAsiaTheme="minorHAnsi" w:asciiTheme="minorHAnsi"/>
        </w:rPr>
        <w:t>From: </w:t>
      </w:r>
      <w:hyperlink r:id="rId34">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image.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so.</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w:t>
        </w:r>
        <w:r>
          <w:rPr>
            <w:rFonts w:cstheme="minorBidi" w:hAnsiTheme="minorHAnsi" w:eastAsiaTheme="minorHAnsi" w:asciiTheme="minorHAnsi"/>
          </w:rPr>
          <w:t>/</w:t>
        </w:r>
        <w:r>
          <w:rPr>
            <w:rFonts w:cstheme="minorBidi" w:hAnsiTheme="minorHAnsi" w:eastAsiaTheme="minorHAnsi" w:asciiTheme="minorHAnsi"/>
          </w:rPr>
          <w:t>i</w:t>
        </w:r>
        <w:r>
          <w:rPr>
            <w:rFonts w:cstheme="minorBidi" w:hAnsiTheme="minorHAnsi" w:eastAsiaTheme="minorHAnsi" w:asciiTheme="minorHAnsi"/>
          </w:rPr>
          <w:t xml:space="preserve">ie=utf-8&amp;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src=hao_360so&amp;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q=%E6%</w:t>
        </w:r>
      </w:hyperlink>
      <w:r>
        <w:rPr>
          <w:rFonts w:cstheme="minorBidi" w:hAnsiTheme="minorHAnsi" w:eastAsiaTheme="minorHAnsi" w:asciiTheme="minorHAnsi"/>
        </w:rPr>
        <w:t>80%9D%E7%</w:t>
      </w:r>
      <w:r w:rsidR="001852F3">
        <w:rPr>
          <w:rFonts w:cstheme="minorBidi" w:hAnsiTheme="minorHAnsi" w:eastAsiaTheme="minorHAnsi" w:asciiTheme="minorHAnsi"/>
        </w:rPr>
        <w:t xml:space="preserve">B</w:t>
      </w:r>
      <w:r w:rsidR="001852F3">
        <w:rPr>
          <w:rFonts w:cstheme="minorBidi" w:hAnsiTheme="minorHAnsi" w:eastAsiaTheme="minorHAnsi" w:asciiTheme="minorHAnsi"/>
        </w:rPr>
        <w:t xml:space="preserve">B%B4%E5%AF%BC%E5%9B%BE</w:t>
      </w:r>
    </w:p>
    <w:p w:rsidR="0018722C">
      <w:pPr>
        <w:pStyle w:val="a9"/>
        <w:topLinePunct/>
      </w:pPr>
      <w:r>
        <w:rPr>
          <w:rFonts w:cstheme="minorBidi" w:hAnsiTheme="minorHAnsi" w:eastAsiaTheme="minorHAnsi" w:asciiTheme="minorHAnsi" w:ascii="Times New Roman" w:hAnsi="Times New Roman" w:eastAsia="Times New Roman" w:cs="Times New Roman"/>
          <w:b/>
        </w:rPr>
        <w:t>Figure</w:t>
      </w:r>
      <w:r>
        <w:t xml:space="preserve"> </w:t>
      </w:r>
      <w:r w:rsidRPr="00DB64CE">
        <w:rPr>
          <w:rFonts w:cstheme="minorBidi" w:hAnsiTheme="minorHAnsi" w:eastAsiaTheme="minorHAnsi" w:asciiTheme="minorHAnsi" w:ascii="Times New Roman" w:hAnsi="Times New Roman" w:eastAsia="Times New Roman" w:cs="Times New Roman"/>
          <w:b/>
        </w:rPr>
        <w:t>2-1</w:t>
      </w:r>
      <w:r>
        <w:t xml:space="preserve">  </w:t>
      </w:r>
      <w:r w:rsidRPr="00DB64CE">
        <w:rPr>
          <w:rFonts w:cstheme="minorBidi" w:hAnsiTheme="minorHAnsi" w:eastAsiaTheme="minorHAnsi" w:asciiTheme="minorHAnsi" w:ascii="Times New Roman" w:hAnsi="Times New Roman" w:eastAsia="Times New Roman" w:cs="Times New Roman"/>
          <w:b/>
        </w:rPr>
        <w:t>Structure of Mind Map</w:t>
      </w:r>
    </w:p>
    <w:p w:rsidR="0018722C">
      <w:pPr>
        <w:topLinePunct/>
      </w:pPr>
      <w:r>
        <w:t>Nodes: It is the intersection of the trunks and branches.</w:t>
      </w:r>
    </w:p>
    <w:p w:rsidR="0018722C">
      <w:pPr>
        <w:pStyle w:val="aff"/>
        <w:topLinePunct/>
      </w:pPr>
      <w:r>
        <w:rPr>
          <w:rFonts w:eastAsia="黑体" w:ascii="Times New Roman"/>
          <w:rStyle w:val="afe"/>
        </w:rPr>
        <w:t>Key words:</w:t>
      </w:r>
      <w:r>
        <w:t xml:space="preserve"> They are located on the curves and reflect the main content or propositions so that the logical relationship between the hierarchies is more visible and legible</w:t>
      </w:r>
    </w:p>
    <w:p w:rsidR="0018722C">
      <w:pPr>
        <w:topLinePunct/>
      </w:pPr>
      <w:r>
        <w:t>Hierarchical structure: Mind map divides into different hierarchies which enhance the</w:t>
      </w:r>
    </w:p>
    <w:p w:rsidR="0018722C">
      <w:pPr>
        <w:pStyle w:val="Heading3"/>
        <w:topLinePunct/>
        <w:ind w:left="200" w:hangingChars="200" w:hanging="200"/>
      </w:pPr>
      <w:bookmarkStart w:id="207013" w:name="_Toc686207013"/>
      <w:bookmarkStart w:name="_bookmark9" w:id="28"/>
      <w:bookmarkEnd w:id="28"/>
      <w:r>
        <w:t>L</w:t>
      </w:r>
      <w:r>
        <w:t>ogicality and relevance of the thinking.</w:t>
      </w:r>
      <w:bookmarkEnd w:id="207013"/>
    </w:p>
    <w:p w:rsidR="0018722C">
      <w:pPr>
        <w:topLinePunct/>
      </w:pPr>
      <w:r>
        <w:t>Graphics, symbols, colors and lines will be conducive to the development of the</w:t>
      </w:r>
      <w:r>
        <w:t>"</w:t>
      </w:r>
      <w:r w:rsidR="001852F3">
        <w:t xml:space="preserve"> </w:t>
      </w:r>
      <w:r>
        <w:t>sleeping right brain</w:t>
      </w:r>
      <w:r>
        <w:t>"</w:t>
      </w:r>
      <w:r>
        <w:t> and play the overall function of the brain.</w:t>
      </w:r>
    </w:p>
    <w:p w:rsidR="0018722C">
      <w:pPr>
        <w:pStyle w:val="Heading3"/>
        <w:topLinePunct/>
        <w:ind w:left="200" w:hangingChars="200" w:hanging="200"/>
      </w:pPr>
      <w:bookmarkStart w:id="207014" w:name="_Toc686207014"/>
      <w:r>
        <w:rPr>
          <w:b/>
        </w:rPr>
        <w:t>2.1.4</w:t>
      </w:r>
      <w:r>
        <w:t xml:space="preserve"> </w:t>
      </w:r>
      <w:r>
        <w:rPr>
          <w:b/>
        </w:rPr>
        <w:t>The Drawing of Mind</w:t>
      </w:r>
      <w:r>
        <w:rPr>
          <w:b/>
        </w:rPr>
        <w:t> </w:t>
      </w:r>
      <w:r>
        <w:rPr>
          <w:b/>
        </w:rPr>
        <w:t>Map</w:t>
      </w:r>
      <w:bookmarkEnd w:id="207014"/>
    </w:p>
    <w:p w:rsidR="0018722C">
      <w:pPr>
        <w:topLinePunct/>
      </w:pPr>
      <w:r>
        <w:t>There are two ways drawing mind map, drawing by hands and drawing by software.</w:t>
      </w:r>
    </w:p>
    <w:p w:rsidR="0018722C">
      <w:pPr>
        <w:pStyle w:val="cw21"/>
        <w:topLinePunct/>
      </w:pPr>
      <w:r>
        <w:t>（</w:t>
      </w:r>
      <w:r>
        <w:t xml:space="preserve">1</w:t>
      </w:r>
      <w:r>
        <w:t>）</w:t>
      </w:r>
      <w:r/>
      <w:r>
        <w:t>The Procedures of Drawing Mind Map </w:t>
      </w:r>
      <w:r>
        <w:t>by</w:t>
      </w:r>
      <w:r>
        <w:t> </w:t>
      </w:r>
      <w:r>
        <w:t>Hands</w:t>
      </w:r>
    </w:p>
    <w:p w:rsidR="0018722C">
      <w:pPr>
        <w:topLinePunct/>
      </w:pPr>
      <w:r>
        <w:t>Before drawing, all what we should prepare is a blank A4 paper and some color pens.</w:t>
      </w:r>
    </w:p>
    <w:p w:rsidR="0018722C">
      <w:pPr>
        <w:topLinePunct/>
      </w:pPr>
      <w:r>
        <w:t>First, identify and draw the central theme. According to the different content of each reading passage, refine the main idea and then draw it into the middle of the blank A4 paper and leave enough blank around it. It is better to use symbols or pictures in the design as vivid graphics contribute to stimulate the brain and enhance the attraction of mind map.</w:t>
      </w:r>
    </w:p>
    <w:p w:rsidR="0018722C">
      <w:pPr>
        <w:topLinePunct/>
      </w:pPr>
      <w:r>
        <w:t>Second, extend from the center to form branches at all levels. </w:t>
      </w:r>
      <w:r w:rsidR="001852F3">
        <w:t xml:space="preserve">Sub-topics</w:t>
      </w:r>
      <w:r w:rsidR="001852F3">
        <w:t xml:space="preserve"> directly related to the central theme, connected with the center by the branch. Then expand the first branch to the second branch and so on. The length of the branches should be the same as the length of keywords or its corresponding key images. If the branch is too long, it will leave much space which would hinder the thinking of brain. According to the different hierarchies, the thickness of branches varies, the higher level branches are thicker than the next level.</w:t>
      </w:r>
    </w:p>
    <w:p w:rsidR="0018722C">
      <w:pPr>
        <w:topLinePunct/>
      </w:pPr>
      <w:r>
        <w:t>Third, add key words to the branch lines. When adding a branch for </w:t>
      </w:r>
      <w:r>
        <w:t>mind </w:t>
      </w:r>
      <w:r>
        <w:t>maps, key words should </w:t>
      </w:r>
      <w:r>
        <w:t>be </w:t>
      </w:r>
      <w:r>
        <w:t>written on the lines. There </w:t>
      </w:r>
      <w:r>
        <w:t>is </w:t>
      </w:r>
      <w:r>
        <w:t>one key word on each curve. The key word</w:t>
      </w:r>
      <w:r w:rsidR="001852F3">
        <w:t xml:space="preserve"> must </w:t>
      </w:r>
      <w:r>
        <w:t>be </w:t>
      </w:r>
      <w:r>
        <w:t>a word or phrase, avoiding the long sentences which </w:t>
      </w:r>
      <w:r>
        <w:t>will </w:t>
      </w:r>
      <w:r>
        <w:t>restrict thinking, </w:t>
      </w:r>
      <w:r>
        <w:t>while </w:t>
      </w:r>
      <w:r>
        <w:t>the former can arouse our boundless</w:t>
      </w:r>
      <w:r>
        <w:t> </w:t>
      </w:r>
      <w:r>
        <w:t>imagination.</w:t>
      </w:r>
    </w:p>
    <w:p w:rsidR="0018722C">
      <w:pPr>
        <w:topLinePunct/>
      </w:pPr>
      <w:r>
        <w:t>Fourth, check the ready-made mind map to see whether it deviates from the central theme, remove the unneeded branches, add the missing information and try to keep</w:t>
      </w:r>
      <w:r w:rsidR="001852F3">
        <w:t xml:space="preserve"> the original mind map.</w:t>
      </w:r>
    </w:p>
    <w:p w:rsidR="0018722C">
      <w:pPr>
        <w:topLinePunct/>
      </w:pPr>
      <w:r>
        <w:t>Fifth, while drawing mind maps, following details should be kept in mind. </w:t>
      </w:r>
      <w:r>
        <w:rPr>
          <w:rFonts w:ascii="宋体" w:hAnsi="宋体"/>
        </w:rPr>
        <w:t>①</w:t>
      </w:r>
      <w:r>
        <w:t>Many</w:t>
      </w:r>
    </w:p>
    <w:p w:rsidR="0018722C">
      <w:pPr>
        <w:topLinePunct/>
      </w:pPr>
      <w:r>
        <w:t>D</w:t>
      </w:r>
      <w:r>
        <w:t xml:space="preserve">ifferent colors, images and capital letters should </w:t>
      </w:r>
      <w:r>
        <w:t xml:space="preserve">be </w:t>
      </w:r>
      <w:r>
        <w:t xml:space="preserve">used as much as possible when drawing the </w:t>
      </w:r>
      <w:r>
        <w:t xml:space="preserve">mind </w:t>
      </w:r>
      <w:r>
        <w:t xml:space="preserve">map. </w:t>
      </w:r>
      <w:r>
        <w:t xml:space="preserve">This </w:t>
      </w:r>
      <w:r>
        <w:t xml:space="preserve">conforms to the Brain Science </w:t>
      </w:r>
      <w:r>
        <w:t xml:space="preserve">Theory. </w:t>
      </w:r>
      <w:r>
        <w:rPr>
          <w:rFonts w:ascii="宋体" w:hAnsi="宋体"/>
        </w:rPr>
        <w:t>②</w:t>
      </w:r>
      <w:r>
        <w:t xml:space="preserve">The connection of the central theme and trunks, trunks and branches, and branches and other branches, must use the curves not the straight lines. </w:t>
      </w:r>
      <w:r>
        <w:rPr>
          <w:rFonts w:ascii="宋体" w:hAnsi="宋体"/>
        </w:rPr>
        <w:t>③</w:t>
      </w:r>
      <w:r>
        <w:t xml:space="preserve">More space should </w:t>
      </w:r>
      <w:r>
        <w:t xml:space="preserve">be left in </w:t>
      </w:r>
      <w:r>
        <w:t xml:space="preserve">order to supplement more information at any time. One great feature of </w:t>
      </w:r>
      <w:r>
        <w:t xml:space="preserve">mind </w:t>
      </w:r>
      <w:r>
        <w:t xml:space="preserve">map </w:t>
      </w:r>
      <w:r>
        <w:t xml:space="preserve">is </w:t>
      </w:r>
      <w:r>
        <w:t xml:space="preserve">that </w:t>
      </w:r>
      <w:r>
        <w:t xml:space="preserve">it </w:t>
      </w:r>
      <w:r>
        <w:t>could add</w:t>
      </w:r>
      <w:r w:rsidR="001852F3">
        <w:t xml:space="preserve"> content, </w:t>
      </w:r>
      <w:r w:rsidR="001852F3">
        <w:t xml:space="preserve">because</w:t>
      </w:r>
      <w:r w:rsidR="001852F3">
        <w:t xml:space="preserve"> people's thinking </w:t>
      </w:r>
      <w:r>
        <w:t xml:space="preserve">will </w:t>
      </w:r>
      <w:r>
        <w:t xml:space="preserve">have great changes after a period of time, a lot of excellent </w:t>
      </w:r>
      <w:r>
        <w:t xml:space="preserve">mind </w:t>
      </w:r>
      <w:r>
        <w:t xml:space="preserve">maps complete through continuously supplementing over a period of time. </w:t>
      </w:r>
      <w:r>
        <w:rPr>
          <w:rFonts w:ascii="宋体" w:hAnsi="宋体"/>
        </w:rPr>
        <w:t>④</w:t>
      </w:r>
      <w:r>
        <w:t xml:space="preserve">When creating a </w:t>
      </w:r>
      <w:r>
        <w:t xml:space="preserve">mind </w:t>
      </w:r>
      <w:r>
        <w:t xml:space="preserve">map, students should try to form </w:t>
      </w:r>
      <w:r>
        <w:t>one</w:t>
      </w:r>
      <w:r>
        <w:t>'</w:t>
      </w:r>
      <w:r>
        <w:t>s</w:t>
      </w:r>
      <w:r w:rsidR="001852F3">
        <w:t xml:space="preserve"> </w:t>
      </w:r>
      <w:r>
        <w:t>own style, as</w:t>
      </w:r>
      <w:r w:rsidR="001852F3">
        <w:t xml:space="preserve"> the </w:t>
      </w:r>
      <w:r>
        <w:t>mind</w:t>
      </w:r>
      <w:r w:rsidR="001852F3">
        <w:t xml:space="preserve"> </w:t>
      </w:r>
      <w:r>
        <w:t xml:space="preserve">map </w:t>
      </w:r>
      <w:r>
        <w:t>will</w:t>
      </w:r>
      <w:r w:rsidR="001852F3">
        <w:t xml:space="preserve"> </w:t>
      </w:r>
      <w:r>
        <w:t>reflect</w:t>
      </w:r>
      <w:r w:rsidR="001852F3">
        <w:t xml:space="preserve"> </w:t>
      </w:r>
      <w:r>
        <w:t>one</w:t>
      </w:r>
      <w:r>
        <w:t>'</w:t>
      </w:r>
      <w:r>
        <w:t>s</w:t>
      </w:r>
      <w:r w:rsidR="001852F3">
        <w:t xml:space="preserve"> </w:t>
      </w:r>
      <w:r>
        <w:t>own</w:t>
      </w:r>
      <w:r w:rsidR="001852F3">
        <w:t xml:space="preserve"> uniqu</w:t>
      </w:r>
      <w:r w:rsidR="001852F3">
        <w:t>e</w:t>
      </w:r>
    </w:p>
    <w:p w:rsidR="0018722C">
      <w:pPr>
        <w:topLinePunct/>
      </w:pPr>
      <w:bookmarkStart w:name="_bookmark10" w:id="29"/>
      <w:bookmarkEnd w:id="29"/>
      <w:r>
        <w:t>T</w:t>
      </w:r>
      <w:r>
        <w:t>hinking mode and thinking network. The more personalized mind map is, the more it is likely to be remembered. Furthermore, an individualized mind map can highlight a sense of accomplishment.</w:t>
      </w:r>
    </w:p>
    <w:p w:rsidR="0018722C">
      <w:pPr>
        <w:pStyle w:val="cw21"/>
        <w:topLinePunct/>
      </w:pPr>
      <w:r>
        <w:t>（</w:t>
      </w:r>
      <w:r>
        <w:t xml:space="preserve">2</w:t>
      </w:r>
      <w:r>
        <w:t>）</w:t>
      </w:r>
      <w:r/>
      <w:r>
        <w:t>Mind Map</w:t>
      </w:r>
      <w:r>
        <w:t> </w:t>
      </w:r>
      <w:r>
        <w:t>Software</w:t>
      </w:r>
    </w:p>
    <w:p w:rsidR="0018722C">
      <w:pPr>
        <w:topLinePunct/>
      </w:pPr>
      <w:r>
        <w:t>With the extensive application of mind</w:t>
      </w:r>
      <w:r w:rsidR="001852F3">
        <w:t xml:space="preserve"> maps, there are many mind</w:t>
      </w:r>
      <w:r w:rsidR="001852F3">
        <w:t xml:space="preserve"> map software such as MindManager, FreeMind, XMind, Inspiration, iMindMap. Each has its own characteristics. We can easily use these software to make mind maps.</w:t>
      </w:r>
    </w:p>
    <w:p w:rsidR="0018722C">
      <w:pPr>
        <w:topLinePunct/>
      </w:pPr>
      <w:r>
        <w:t>Compared to drawing mind maps by hands, the mind map software has powerful functions, rich images, large capacity and fast operating characteristics. </w:t>
      </w:r>
      <w:r w:rsidR="001852F3">
        <w:t xml:space="preserve">However, </w:t>
      </w:r>
      <w:r w:rsidR="001852F3">
        <w:t xml:space="preserve">in</w:t>
      </w:r>
      <w:r w:rsidR="001852F3">
        <w:t xml:space="preserve"> the actual teaching process, the hand-drawn method should be taken more, due to its less restrictive conditions, vivid, personalized character and easy to operate in the class. At the same time, it is beneficial to teachers to develop their teaching procedures gradually.</w:t>
      </w:r>
    </w:p>
    <w:p w:rsidR="0018722C">
      <w:pPr>
        <w:pStyle w:val="Heading2"/>
        <w:topLinePunct/>
        <w:ind w:left="171" w:hangingChars="171" w:hanging="171"/>
      </w:pPr>
      <w:bookmarkStart w:id="207015" w:name="_Toc686207015"/>
      <w:bookmarkStart w:name="2.2 The Theoretical Basis of Mind Map " w:id="30"/>
      <w:bookmarkEnd w:id="30"/>
      <w:r>
        <w:rPr>
          <w:b/>
        </w:rPr>
        <w:t>2.2</w:t>
      </w:r>
      <w:r>
        <w:t xml:space="preserve"> </w:t>
      </w:r>
      <w:bookmarkStart w:name="2.2 The Theoretical Basis of Mind Map " w:id="31"/>
      <w:bookmarkEnd w:id="31"/>
      <w:r>
        <w:rPr>
          <w:b/>
        </w:rPr>
        <w:t>T</w:t>
      </w:r>
      <w:r>
        <w:rPr>
          <w:b/>
        </w:rPr>
        <w:t>he Theoretical Basis of Mind</w:t>
      </w:r>
      <w:r>
        <w:rPr>
          <w:b/>
        </w:rPr>
        <w:t> </w:t>
      </w:r>
      <w:r>
        <w:rPr>
          <w:b/>
        </w:rPr>
        <w:t>Map</w:t>
      </w:r>
      <w:bookmarkEnd w:id="207015"/>
    </w:p>
    <w:p w:rsidR="0018722C">
      <w:pPr>
        <w:topLinePunct/>
      </w:pPr>
      <w:r>
        <w:t>Mind map is based on the Brain Science Theory, Knowledge Visualization Theory, Scheme Theory and Constructivism Theory.</w:t>
      </w:r>
    </w:p>
    <w:p w:rsidR="0018722C">
      <w:pPr>
        <w:pStyle w:val="Heading3"/>
        <w:topLinePunct/>
        <w:ind w:left="200" w:hangingChars="200" w:hanging="200"/>
      </w:pPr>
      <w:bookmarkStart w:id="207016" w:name="_Toc686207016"/>
      <w:r>
        <w:rPr>
          <w:b/>
        </w:rPr>
        <w:t>2.2.1</w:t>
      </w:r>
      <w:r>
        <w:t xml:space="preserve"> </w:t>
      </w:r>
      <w:r>
        <w:rPr>
          <w:b/>
        </w:rPr>
        <w:t>Brain Science</w:t>
      </w:r>
      <w:r>
        <w:rPr>
          <w:b/>
        </w:rPr>
        <w:t> </w:t>
      </w:r>
      <w:r>
        <w:rPr>
          <w:b/>
        </w:rPr>
        <w:t>Theory</w:t>
      </w:r>
      <w:bookmarkEnd w:id="207016"/>
    </w:p>
    <w:p w:rsidR="0018722C">
      <w:pPr>
        <w:topLinePunct/>
      </w:pPr>
      <w:r>
        <w:t xml:space="preserve">Dr. Roger Sperry </w:t>
      </w:r>
      <w:r>
        <w:t xml:space="preserve">(</w:t>
      </w:r>
      <w:r>
        <w:t xml:space="preserve">1968</w:t>
      </w:r>
      <w:r>
        <w:t xml:space="preserve">)</w:t>
      </w:r>
      <w:r>
        <w:t xml:space="preserve">, through the famous split-brain experiment, confirmed</w:t>
      </w:r>
      <w:r w:rsidR="001852F3">
        <w:t xml:space="preserve"> the </w:t>
      </w:r>
      <w:r>
        <w:t xml:space="preserve">brain </w:t>
      </w:r>
      <w:r>
        <w:t xml:space="preserve">asymmetry of</w:t>
      </w:r>
      <w:r>
        <w:t xml:space="preserve">"</w:t>
      </w:r>
      <w:r w:rsidR="001852F3">
        <w:t xml:space="preserve"> </w:t>
      </w:r>
      <w:r>
        <w:t xml:space="preserve">division of left and right </w:t>
      </w:r>
      <w:r>
        <w:t xml:space="preserve">brain </w:t>
      </w:r>
      <w:r>
        <w:t xml:space="preserve">theory</w:t>
      </w:r>
      <w:r>
        <w:t xml:space="preserve">"</w:t>
      </w:r>
      <w:r>
        <w:t xml:space="preserve">, won the 1981 Nobel Prize </w:t>
      </w:r>
      <w:r>
        <w:t xml:space="preserve">in </w:t>
      </w:r>
      <w:r>
        <w:t xml:space="preserve">physiology and medicine. In </w:t>
      </w:r>
      <w:r>
        <w:t xml:space="preserve">his </w:t>
      </w:r>
      <w:r>
        <w:t xml:space="preserve">research about</w:t>
      </w:r>
      <w:r>
        <w:t xml:space="preserve">"</w:t>
      </w:r>
      <w:r w:rsidR="001852F3">
        <w:t xml:space="preserve"> </w:t>
      </w:r>
      <w:r>
        <w:t xml:space="preserve">left and right brain</w:t>
      </w:r>
      <w:r>
        <w:t xml:space="preserve">"</w:t>
      </w:r>
      <w:r>
        <w:t xml:space="preserve">, Sperry points out that</w:t>
      </w:r>
      <w:r w:rsidR="001852F3">
        <w:t xml:space="preserve"> the </w:t>
      </w:r>
      <w:r>
        <w:t xml:space="preserve">brain </w:t>
      </w:r>
      <w:r>
        <w:t xml:space="preserve">separates into left and right and each has its different functions and processes information </w:t>
      </w:r>
      <w:r>
        <w:t xml:space="preserve">in </w:t>
      </w:r>
      <w:r>
        <w:t xml:space="preserve">different ways. The left </w:t>
      </w:r>
      <w:r>
        <w:t xml:space="preserve">brain is </w:t>
      </w:r>
      <w:r>
        <w:t xml:space="preserve">mainly engaged </w:t>
      </w:r>
      <w:r>
        <w:t xml:space="preserve">in </w:t>
      </w:r>
      <w:r>
        <w:t xml:space="preserve">logical thinking, the right </w:t>
      </w:r>
      <w:r>
        <w:t xml:space="preserve">brain is </w:t>
      </w:r>
      <w:r>
        <w:t xml:space="preserve">mainly engaged </w:t>
      </w:r>
      <w:r>
        <w:t xml:space="preserve">in </w:t>
      </w:r>
      <w:r>
        <w:t xml:space="preserve">abstract thinking, the storage of right </w:t>
      </w:r>
      <w:r>
        <w:t xml:space="preserve">brain is </w:t>
      </w:r>
      <w:r>
        <w:t xml:space="preserve">one million times of the left brain. The former deals with numbers, words, logic, sequence, analysis and linearity and so on. </w:t>
      </w:r>
      <w:r>
        <w:t xml:space="preserve">While </w:t>
      </w:r>
      <w:r>
        <w:t xml:space="preserve">the latter </w:t>
      </w:r>
      <w:r>
        <w:t xml:space="preserve">is in </w:t>
      </w:r>
      <w:r>
        <w:t xml:space="preserve">charge of the overall consciousness, spatial perception, color, rhythm, imagination, dimensions, daydreaming,</w:t>
      </w:r>
      <w:r>
        <w:t xml:space="preserve"> </w:t>
      </w:r>
      <w:r>
        <w:t xml:space="preserve">etc.</w:t>
      </w:r>
    </w:p>
    <w:p w:rsidR="0018722C">
      <w:pPr>
        <w:topLinePunct/>
      </w:pPr>
      <w:r>
        <w:t>The current education forms mainly focus on reading, writing, calculating and only pay attention to the exploitation of the left brain, while the right brain is basically untapped. The brain science theory shows that the right brain can store and process information more massively and rapidly than that of the left brain. The right brain thinks through the image, it can instantly convert the language, numbers, and smell into the images, and vice verse. However, mind map is a thinking mode of a</w:t>
      </w:r>
      <w:r>
        <w:t>"</w:t>
      </w:r>
      <w:r w:rsidR="001852F3">
        <w:t xml:space="preserve"> </w:t>
      </w:r>
      <w:r>
        <w:t>whole brain</w:t>
      </w:r>
      <w:r>
        <w:t>"</w:t>
      </w:r>
      <w:r>
        <w:t>, which combines left brain with right brain, enables the two brain hemispheres develop coordinately and excavates the brain potential fully.</w:t>
      </w:r>
    </w:p>
    <w:p w:rsidR="0018722C">
      <w:pPr>
        <w:topLinePunct/>
      </w:pPr>
      <w:bookmarkStart w:name="_bookmark11" w:id="32"/>
      <w:bookmarkEnd w:id="32"/>
      <w:r>
        <w:t>Mind map combines the functions of right </w:t>
      </w:r>
      <w:r>
        <w:t>brain </w:t>
      </w:r>
      <w:r>
        <w:t>with left brain, and make</w:t>
      </w:r>
      <w:r w:rsidR="001852F3">
        <w:t xml:space="preserve"> </w:t>
      </w:r>
      <w:r>
        <w:t>one</w:t>
      </w:r>
      <w:r>
        <w:t>'</w:t>
      </w:r>
      <w:r>
        <w:t>s</w:t>
      </w:r>
      <w:r w:rsidR="001852F3">
        <w:t xml:space="preserve"> </w:t>
      </w:r>
      <w:r>
        <w:t>thinking clearer and makes the boring information </w:t>
      </w:r>
      <w:r>
        <w:t>be </w:t>
      </w:r>
      <w:r>
        <w:t>a colorful, easily-remembering, logical picture, which conforms to the natural way of </w:t>
      </w:r>
      <w:r>
        <w:t>brain </w:t>
      </w:r>
      <w:r>
        <w:t>thinking. The application of images and colors </w:t>
      </w:r>
      <w:r>
        <w:t>in mind </w:t>
      </w:r>
      <w:r>
        <w:t>map conforms to the </w:t>
      </w:r>
      <w:r>
        <w:t>brain </w:t>
      </w:r>
      <w:r>
        <w:t>science </w:t>
      </w:r>
      <w:r>
        <w:t>theory. </w:t>
      </w:r>
      <w:r>
        <w:t>Meanwhile, drawn </w:t>
      </w:r>
      <w:r>
        <w:t>mind </w:t>
      </w:r>
      <w:r>
        <w:t>map </w:t>
      </w:r>
      <w:r>
        <w:t>is </w:t>
      </w:r>
      <w:r>
        <w:t>divergent and non-linear, which can activate the right </w:t>
      </w:r>
      <w:r>
        <w:t>brain </w:t>
      </w:r>
      <w:r>
        <w:t>and achieve the</w:t>
      </w:r>
      <w:r>
        <w:t>"</w:t>
      </w:r>
      <w:r w:rsidR="001852F3">
        <w:t xml:space="preserve"> </w:t>
      </w:r>
      <w:r>
        <w:t>whole-brain</w:t>
      </w:r>
      <w:r>
        <w:t>"</w:t>
      </w:r>
      <w:r>
        <w:t> thinking. Mind Map not </w:t>
      </w:r>
      <w:r>
        <w:t>only </w:t>
      </w:r>
      <w:r>
        <w:t>can arouse students</w:t>
      </w:r>
      <w:r>
        <w:t>'</w:t>
      </w:r>
      <w:r>
        <w:t> learning interest and confidence, but</w:t>
      </w:r>
      <w:r w:rsidR="001852F3">
        <w:t xml:space="preserve"> also can train </w:t>
      </w:r>
      <w:r>
        <w:t>brain</w:t>
      </w:r>
      <w:r>
        <w:t>'</w:t>
      </w:r>
      <w:r>
        <w:t>s </w:t>
      </w:r>
      <w:r>
        <w:t>synthetic</w:t>
      </w:r>
      <w:r>
        <w:t> </w:t>
      </w:r>
      <w:r>
        <w:t>ability.</w:t>
      </w:r>
    </w:p>
    <w:p w:rsidR="0018722C">
      <w:pPr>
        <w:pStyle w:val="affff5"/>
        <w:topLinePunct/>
      </w:pPr>
      <w:r>
        <w:rPr>
          <w:sz w:val="20"/>
        </w:rPr>
        <w:drawing>
          <wp:inline distT="0" distB="0" distL="0" distR="0">
            <wp:extent cx="5131500" cy="341704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35" cstate="print"/>
                    <a:stretch>
                      <a:fillRect/>
                    </a:stretch>
                  </pic:blipFill>
                  <pic:spPr>
                    <a:xfrm>
                      <a:off x="0" y="0"/>
                      <a:ext cx="5287200" cy="3520725"/>
                    </a:xfrm>
                    <a:prstGeom prst="rect">
                      <a:avLst/>
                    </a:prstGeom>
                  </pic:spPr>
                </pic:pic>
              </a:graphicData>
            </a:graphic>
          </wp:inline>
        </w:drawing>
      </w:r>
      <w:r/>
    </w:p>
    <w:p w:rsidR="0018722C">
      <w:pPr>
        <w:pStyle w:val="affff1"/>
        <w:keepNext/>
        <w:topLinePunct/>
      </w:pPr>
      <w:r>
        <w:rPr>
          <w:rFonts w:cstheme="minorBidi" w:hAnsiTheme="minorHAnsi" w:eastAsiaTheme="minorHAnsi" w:asciiTheme="minorHAnsi"/>
        </w:rPr>
        <w:t>From:</w:t>
      </w:r>
      <w:hyperlink r:id="rId34">
        <w:r w:rsidR="001852F3">
          <w:rPr>
            <w:rFonts w:cstheme="minorBidi" w:hAnsiTheme="minorHAnsi" w:eastAsiaTheme="minorHAnsi" w:asciiTheme="minorHAnsi"/>
          </w:rPr>
          <w:t xml:space="preserve"> </w:t>
        </w:r>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image.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so.</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w:t>
        </w:r>
        <w:r>
          <w:rPr>
            <w:rFonts w:cstheme="minorBidi" w:hAnsiTheme="minorHAnsi" w:eastAsiaTheme="minorHAnsi" w:asciiTheme="minorHAnsi"/>
          </w:rPr>
          <w:t>/</w:t>
        </w:r>
        <w:r>
          <w:rPr>
            <w:rFonts w:cstheme="minorBidi" w:hAnsiTheme="minorHAnsi" w:eastAsiaTheme="minorHAnsi" w:asciiTheme="minorHAnsi"/>
          </w:rPr>
          <w:t>i</w:t>
        </w:r>
        <w:r>
          <w:rPr>
            <w:rFonts w:cstheme="minorBidi" w:hAnsiTheme="minorHAnsi" w:eastAsiaTheme="minorHAnsi" w:asciiTheme="minorHAnsi"/>
          </w:rPr>
          <w:t xml:space="preserve">ie=utf-8&amp;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src=hao_360so&amp;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q=%E6%</w:t>
        </w:r>
      </w:hyperlink>
      <w:r>
        <w:rPr>
          <w:rFonts w:cstheme="minorBidi" w:hAnsiTheme="minorHAnsi" w:eastAsiaTheme="minorHAnsi" w:asciiTheme="minorHAnsi"/>
        </w:rPr>
        <w:t>80%9D%E7%</w:t>
      </w:r>
    </w:p>
    <w:p w:rsidR="0018722C">
      <w:pPr>
        <w:keepNext/>
        <w:topLinePunct/>
      </w:pPr>
      <w:r>
        <w:rPr>
          <w:rFonts w:cstheme="minorBidi" w:hAnsiTheme="minorHAnsi" w:eastAsiaTheme="minorHAnsi" w:asciiTheme="minorHAnsi"/>
        </w:rPr>
        <w:t>B B%B4%E5%AF%BC%E5%9B%BE</w:t>
      </w:r>
    </w:p>
    <w:p w:rsidR="0018722C">
      <w:pPr>
        <w:pStyle w:val="a9"/>
        <w:topLinePunct/>
      </w:pPr>
      <w:r>
        <w:rPr>
          <w:rFonts w:cstheme="minorBidi" w:hAnsiTheme="minorHAnsi" w:eastAsiaTheme="minorHAnsi" w:asciiTheme="minorHAnsi" w:ascii="Times New Roman" w:hAnsi="Times New Roman" w:eastAsia="Times New Roman" w:cs="Times New Roman"/>
          <w:b/>
        </w:rPr>
        <w:t>Figure</w:t>
      </w:r>
      <w:r>
        <w:t xml:space="preserve"> </w:t>
      </w:r>
      <w:r w:rsidRPr="00DB64CE">
        <w:rPr>
          <w:rFonts w:cstheme="minorBidi" w:hAnsiTheme="minorHAnsi" w:eastAsiaTheme="minorHAnsi" w:asciiTheme="minorHAnsi" w:ascii="Times New Roman" w:hAnsi="Times New Roman" w:eastAsia="Times New Roman" w:cs="Times New Roman"/>
          <w:b/>
        </w:rPr>
        <w:t>2-2</w:t>
      </w:r>
      <w:r>
        <w:t xml:space="preserve">  </w:t>
      </w:r>
      <w:r w:rsidRPr="00DB64CE">
        <w:rPr>
          <w:rFonts w:cstheme="minorBidi" w:hAnsiTheme="minorHAnsi" w:eastAsiaTheme="minorHAnsi" w:asciiTheme="minorHAnsi" w:ascii="Times New Roman" w:hAnsi="Times New Roman" w:eastAsia="Times New Roman" w:cs="Times New Roman"/>
          <w:b/>
        </w:rPr>
        <w:t>Characteristics of the Brain</w:t>
      </w:r>
    </w:p>
    <w:p w:rsidR="0018722C">
      <w:pPr>
        <w:pStyle w:val="Heading3"/>
        <w:topLinePunct/>
        <w:ind w:left="200" w:hangingChars="200" w:hanging="200"/>
      </w:pPr>
      <w:bookmarkStart w:id="207017" w:name="_Toc686207017"/>
      <w:r>
        <w:rPr>
          <w:b/>
        </w:rPr>
        <w:t>2.2.2</w:t>
      </w:r>
      <w:r>
        <w:t xml:space="preserve"> </w:t>
      </w:r>
      <w:r>
        <w:rPr>
          <w:b/>
        </w:rPr>
        <w:t>Knowledge</w:t>
      </w:r>
      <w:r>
        <w:rPr>
          <w:b/>
        </w:rPr>
        <w:t> </w:t>
      </w:r>
      <w:r>
        <w:rPr>
          <w:b/>
        </w:rPr>
        <w:t>Visualization</w:t>
      </w:r>
      <w:r>
        <w:rPr>
          <w:b/>
        </w:rPr>
        <w:t> </w:t>
      </w:r>
      <w:r>
        <w:rPr>
          <w:b/>
        </w:rPr>
        <w:t>Theory</w:t>
      </w:r>
      <w:bookmarkEnd w:id="207017"/>
    </w:p>
    <w:p w:rsidR="0018722C">
      <w:pPr>
        <w:topLinePunct/>
      </w:pPr>
      <w:r>
        <w:t xml:space="preserve">Knowledge visualization refers to using visual representation methods to promote the spread and innovation of group knowledge </w:t>
      </w:r>
      <w:r>
        <w:t xml:space="preserve">(</w:t>
      </w:r>
      <w:r>
        <w:t xml:space="preserve">Eppler &amp; Burkard, 2004</w:t>
      </w:r>
      <w:r>
        <w:t xml:space="preserve">)</w:t>
      </w:r>
      <w:r>
        <w:t xml:space="preserve">. It </w:t>
      </w:r>
      <w:r>
        <w:t xml:space="preserve">is </w:t>
      </w:r>
      <w:r>
        <w:t xml:space="preserve">an emerging research area which </w:t>
      </w:r>
      <w:r>
        <w:t xml:space="preserve">is </w:t>
      </w:r>
      <w:r>
        <w:t xml:space="preserve">based on information visualization, data visualization and visualization </w:t>
      </w:r>
      <w:r>
        <w:t xml:space="preserve">in </w:t>
      </w:r>
      <w:r>
        <w:t xml:space="preserve">scientific. </w:t>
      </w:r>
      <w:r>
        <w:t xml:space="preserve">Vision </w:t>
      </w:r>
      <w:r>
        <w:t xml:space="preserve">is </w:t>
      </w:r>
      <w:r>
        <w:t xml:space="preserve">an important channel to receive information. It has been proved more than 80% of the human information </w:t>
      </w:r>
      <w:r>
        <w:t xml:space="preserve">is </w:t>
      </w:r>
      <w:r>
        <w:t xml:space="preserve">acquired through visual sense. It </w:t>
      </w:r>
      <w:r>
        <w:t xml:space="preserve">is</w:t>
      </w:r>
      <w:r w:rsidR="001852F3">
        <w:t xml:space="preserve"> </w:t>
      </w:r>
      <w:r>
        <w:t xml:space="preserve">widely known that</w:t>
      </w:r>
      <w:r w:rsidR="001852F3">
        <w:t xml:space="preserve"> </w:t>
      </w:r>
      <w:r>
        <w:t xml:space="preserve">it is </w:t>
      </w:r>
      <w:r>
        <w:t xml:space="preserve">better to see for oneself rather than to hear for many times, and a picture </w:t>
      </w:r>
      <w:r>
        <w:t xml:space="preserve">is </w:t>
      </w:r>
      <w:r>
        <w:t xml:space="preserve">worth a thousand words, that </w:t>
      </w:r>
      <w:r>
        <w:t xml:space="preserve">is </w:t>
      </w:r>
      <w:r>
        <w:t xml:space="preserve">to </w:t>
      </w:r>
      <w:r>
        <w:t xml:space="preserve">say, </w:t>
      </w:r>
      <w:r>
        <w:t xml:space="preserve">it is </w:t>
      </w:r>
      <w:r>
        <w:t xml:space="preserve">very significant to make the abstract things become visual. Visualization</w:t>
      </w:r>
      <w:r w:rsidR="001852F3">
        <w:t xml:space="preserve"> technology</w:t>
      </w:r>
      <w:r w:rsidR="001852F3">
        <w:t xml:space="preserve"> refers</w:t>
      </w:r>
      <w:r w:rsidR="001852F3">
        <w:t xml:space="preserve"> to</w:t>
      </w:r>
      <w:r w:rsidR="001852F3">
        <w:t xml:space="preserve"> make</w:t>
      </w:r>
      <w:r w:rsidR="001852F3">
        <w:t xml:space="preserve">  the</w:t>
      </w:r>
      <w:r w:rsidR="001852F3">
        <w:t xml:space="preserve"> abstract</w:t>
      </w:r>
      <w:r w:rsidR="001852F3">
        <w:t xml:space="preserve"> things</w:t>
      </w:r>
      <w:r w:rsidR="001852F3">
        <w:t xml:space="preserve"> or</w:t>
      </w:r>
      <w:r w:rsidR="001852F3">
        <w:t xml:space="preserve"> processes</w:t>
      </w:r>
      <w:r w:rsidR="001852F3">
        <w:t xml:space="preserve"> </w:t>
      </w:r>
      <w:r>
        <w:t xml:space="preserve"> </w:t>
      </w:r>
      <w:r>
        <w:t xml:space="preserve">into</w:t>
      </w:r>
      <w:r w:rsidR="001852F3">
        <w:t xml:space="preserve"> graphica</w:t>
      </w:r>
      <w:r w:rsidR="001852F3">
        <w:t>l</w:t>
      </w:r>
    </w:p>
    <w:p w:rsidR="0018722C">
      <w:pPr>
        <w:topLinePunct/>
      </w:pPr>
      <w:bookmarkStart w:name="_bookmark12" w:id="33"/>
      <w:bookmarkEnd w:id="33"/>
      <w:r>
        <w:t>R</w:t>
      </w:r>
      <w:r>
        <w:t>epresentation. The external presentation of knowledge has an extremely important influence on the cognition, application and dissemination of its internal content.</w:t>
      </w:r>
    </w:p>
    <w:p w:rsidR="0018722C">
      <w:pPr>
        <w:topLinePunct/>
      </w:pPr>
      <w:r>
        <w:t xml:space="preserve">Knowledge visualization </w:t>
      </w:r>
      <w:r>
        <w:t xml:space="preserve">aims </w:t>
      </w:r>
      <w:r>
        <w:t xml:space="preserve">to </w:t>
      </w:r>
      <w:r>
        <w:t xml:space="preserve">help </w:t>
      </w:r>
      <w:r>
        <w:t xml:space="preserve">people reconstruct, memorize and</w:t>
      </w:r>
      <w:r w:rsidR="001852F3">
        <w:t xml:space="preserve"> apply knowledge </w:t>
      </w:r>
      <w:r>
        <w:t xml:space="preserve">in </w:t>
      </w:r>
      <w:r>
        <w:t xml:space="preserve">a right way and </w:t>
      </w:r>
      <w:r>
        <w:t xml:space="preserve">it </w:t>
      </w:r>
      <w:r>
        <w:t xml:space="preserve">can also transfer insights, experiences, attitudes, values, expectations, perspectives, opinions, predictions, etc. Its essence </w:t>
      </w:r>
      <w:r>
        <w:t xml:space="preserve">is </w:t>
      </w:r>
      <w:r>
        <w:t xml:space="preserve">to present </w:t>
      </w:r>
      <w:r>
        <w:t xml:space="preserve">people</w:t>
      </w:r>
      <w:r>
        <w:t xml:space="preserve">'</w:t>
      </w:r>
      <w:r>
        <w:t xml:space="preserve">s </w:t>
      </w:r>
      <w:r>
        <w:t xml:space="preserve">individual knowledge </w:t>
      </w:r>
      <w:r>
        <w:t xml:space="preserve">(</w:t>
      </w:r>
      <w:r>
        <w:t xml:space="preserve">cognitive knowledge products</w:t>
      </w:r>
      <w:r>
        <w:t xml:space="preserve">)</w:t>
      </w:r>
      <w:r>
        <w:t xml:space="preserve"> </w:t>
      </w:r>
      <w:r>
        <w:t xml:space="preserve">by </w:t>
      </w:r>
      <w:r>
        <w:t xml:space="preserve">means of graphics, and thereby</w:t>
      </w:r>
      <w:r w:rsidR="001852F3">
        <w:t xml:space="preserve"> form an apparent knowledge </w:t>
      </w:r>
      <w:r>
        <w:t xml:space="preserve">forms </w:t>
      </w:r>
      <w:r>
        <w:t xml:space="preserve">(</w:t>
      </w:r>
      <w:r>
        <w:t xml:space="preserve">the physical knowledge products</w:t>
      </w:r>
      <w:r>
        <w:t xml:space="preserve">)</w:t>
      </w:r>
      <w:r>
        <w:t xml:space="preserve"> which can directly act on </w:t>
      </w:r>
      <w:r>
        <w:t xml:space="preserve">human</w:t>
      </w:r>
      <w:r>
        <w:t xml:space="preserve">'</w:t>
      </w:r>
      <w:r>
        <w:t xml:space="preserve">s </w:t>
      </w:r>
      <w:r>
        <w:t xml:space="preserve">sense, so as to promote knowledge</w:t>
      </w:r>
      <w:r>
        <w:t xml:space="preserve">'</w:t>
      </w:r>
      <w:r>
        <w:t xml:space="preserve">s obtainment, sharing and renewal. It creates effective conditions for tacit knowledge which can not directly </w:t>
      </w:r>
      <w:r>
        <w:t xml:space="preserve">effect </w:t>
      </w:r>
      <w:r>
        <w:t xml:space="preserve">on </w:t>
      </w:r>
      <w:r>
        <w:t xml:space="preserve">human</w:t>
      </w:r>
      <w:r>
        <w:t xml:space="preserve">'</w:t>
      </w:r>
      <w:r>
        <w:t xml:space="preserve">s sensory, it </w:t>
      </w:r>
      <w:r>
        <w:t xml:space="preserve">shows knowledge </w:t>
      </w:r>
      <w:r>
        <w:t xml:space="preserve">in </w:t>
      </w:r>
      <w:r>
        <w:t xml:space="preserve">a means of graphic form which </w:t>
      </w:r>
      <w:r>
        <w:t xml:space="preserve">is </w:t>
      </w:r>
      <w:r>
        <w:t xml:space="preserve">explicit knowledge and can directly act on </w:t>
      </w:r>
      <w:r>
        <w:t xml:space="preserve">human</w:t>
      </w:r>
      <w:r>
        <w:t xml:space="preserve">'</w:t>
      </w:r>
      <w:r>
        <w:t xml:space="preserve">s </w:t>
      </w:r>
      <w:r>
        <w:t xml:space="preserve">senses. </w:t>
      </w:r>
      <w:r>
        <w:t xml:space="preserve">While </w:t>
      </w:r>
      <w:r>
        <w:t xml:space="preserve">the visual presentation of information and the language form information can enhance memory and recognition. Knowledge </w:t>
      </w:r>
      <w:r>
        <w:t xml:space="preserve">in </w:t>
      </w:r>
      <w:r>
        <w:t xml:space="preserve">the form of graphically represented, provide a good complement and supplement to language-based understanding, which greatly reduces the cognitive load of language channel, and accelerates the generation</w:t>
      </w:r>
      <w:r w:rsidR="001852F3">
        <w:t xml:space="preserve"> of</w:t>
      </w:r>
      <w:r>
        <w:t xml:space="preserve"> </w:t>
      </w:r>
      <w:r>
        <w:t xml:space="preserve">thinking.</w:t>
      </w:r>
    </w:p>
    <w:p w:rsidR="0018722C">
      <w:pPr>
        <w:topLinePunct/>
      </w:pPr>
      <w:r>
        <w:t>Knowledge Visualization theory well supported the research of mind map. In modern society, the sharp increase in the amount of knowledge, knowledge updates at an unprecedented rate, humans urgently need some means and methods which can help them quickly understand and master the knowledge, knowledge visualization exactly meet these demand, and also has an extremely broad application prospects.</w:t>
      </w:r>
    </w:p>
    <w:p w:rsidR="0018722C">
      <w:pPr>
        <w:pStyle w:val="Heading3"/>
        <w:topLinePunct/>
        <w:ind w:left="200" w:hangingChars="200" w:hanging="200"/>
      </w:pPr>
      <w:bookmarkStart w:id="207018" w:name="_Toc686207018"/>
      <w:r>
        <w:rPr>
          <w:b/>
        </w:rPr>
        <w:t>2.2.3</w:t>
      </w:r>
      <w:r>
        <w:t xml:space="preserve"> </w:t>
      </w:r>
      <w:r>
        <w:rPr>
          <w:b/>
        </w:rPr>
        <w:t>Schema</w:t>
      </w:r>
      <w:r>
        <w:rPr>
          <w:b/>
        </w:rPr>
        <w:t> </w:t>
      </w:r>
      <w:r>
        <w:rPr>
          <w:b/>
        </w:rPr>
        <w:t>Theory</w:t>
      </w:r>
      <w:bookmarkEnd w:id="207018"/>
    </w:p>
    <w:p w:rsidR="0018722C">
      <w:pPr>
        <w:topLinePunct/>
      </w:pPr>
      <w:r>
        <w:t>Anderson believes the Schema Theory is highly refined and generalization to the typical characteristics of similar things, and it is the knowledge in human brain formed interrelated knowledge units around a theme.</w:t>
      </w:r>
    </w:p>
    <w:p w:rsidR="0018722C">
      <w:pPr>
        <w:topLinePunct/>
      </w:pPr>
      <w:r>
        <w:t xml:space="preserve">The main function of the schema</w:t>
      </w:r>
      <w:r w:rsidR="001852F3">
        <w:t xml:space="preserve"> </w:t>
      </w:r>
      <w:r>
        <w:t xml:space="preserve">is</w:t>
      </w:r>
      <w:r w:rsidR="001852F3">
        <w:t xml:space="preserve"> </w:t>
      </w:r>
      <w:r>
        <w:t xml:space="preserve">to illustrate the process</w:t>
      </w:r>
      <w:r w:rsidR="001852F3">
        <w:t xml:space="preserve"> of </w:t>
      </w:r>
      <w:r>
        <w:t xml:space="preserve">human</w:t>
      </w:r>
      <w:r>
        <w:t xml:space="preserve">'</w:t>
      </w:r>
      <w:r>
        <w:t xml:space="preserve">s</w:t>
      </w:r>
      <w:r w:rsidR="001852F3">
        <w:t xml:space="preserve"> </w:t>
      </w:r>
      <w:r>
        <w:t xml:space="preserve">understanding of objective things, its </w:t>
      </w:r>
      <w:r>
        <w:t xml:space="preserve">basic </w:t>
      </w:r>
      <w:r>
        <w:t xml:space="preserve">functions are: </w:t>
      </w:r>
      <w:r>
        <w:t xml:space="preserve">(</w:t>
      </w:r>
      <w:r>
        <w:t xml:space="preserve">1</w:t>
      </w:r>
      <w:r>
        <w:t xml:space="preserve">)</w:t>
      </w:r>
      <w:r>
        <w:t xml:space="preserve"> Construction. American cognitive psychologist Goodman believes that learning </w:t>
      </w:r>
      <w:r>
        <w:t xml:space="preserve">is </w:t>
      </w:r>
      <w:r>
        <w:t xml:space="preserve">a process of learners</w:t>
      </w:r>
      <w:r>
        <w:t xml:space="preserve">'</w:t>
      </w:r>
      <w:r>
        <w:t xml:space="preserve"> actively constructing to the internal mental representation, the knowledge </w:t>
      </w:r>
      <w:r>
        <w:t xml:space="preserve">is </w:t>
      </w:r>
      <w:r>
        <w:t xml:space="preserve">not moved from the outside </w:t>
      </w:r>
      <w:r>
        <w:t xml:space="preserve">to </w:t>
      </w:r>
      <w:r>
        <w:t xml:space="preserve">the learners</w:t>
      </w:r>
      <w:r>
        <w:t xml:space="preserve">'</w:t>
      </w:r>
      <w:r>
        <w:t xml:space="preserve"> memories, but </w:t>
      </w:r>
      <w:r>
        <w:t xml:space="preserve">is </w:t>
      </w:r>
      <w:r>
        <w:t xml:space="preserve">based on the existing knowledge and experience, and learners</w:t>
      </w:r>
      <w:r w:rsidR="001852F3">
        <w:t xml:space="preserve"> reconstruct</w:t>
      </w:r>
      <w:r w:rsidR="001852F3">
        <w:t xml:space="preserve"> the</w:t>
      </w:r>
      <w:r w:rsidR="001852F3">
        <w:t xml:space="preserve"> knowledge through the interaction with the outside. In other words, </w:t>
      </w:r>
      <w:r>
        <w:t xml:space="preserve">people</w:t>
      </w:r>
      <w:r>
        <w:t xml:space="preserve">'</w:t>
      </w:r>
      <w:r>
        <w:t xml:space="preserve">s </w:t>
      </w:r>
      <w:r>
        <w:t xml:space="preserve">understanding of objective things </w:t>
      </w:r>
      <w:r>
        <w:t xml:space="preserve">is </w:t>
      </w:r>
      <w:r>
        <w:t xml:space="preserve">to use the schema to extract their characteristics, </w:t>
      </w:r>
      <w:r w:rsidR="001852F3">
        <w:t xml:space="preserve">nature and then build</w:t>
      </w:r>
      <w:r w:rsidR="001852F3">
        <w:t xml:space="preserve"> links between them. </w:t>
      </w:r>
      <w:r>
        <w:t xml:space="preserve">(</w:t>
      </w:r>
      <w:r>
        <w:t xml:space="preserve">2</w:t>
      </w:r>
      <w:r>
        <w:t xml:space="preserve">)</w:t>
      </w:r>
      <w:r>
        <w:t xml:space="preserve"> Inference. Learners can use the inner </w:t>
      </w:r>
      <w:r>
        <w:t xml:space="preserve">link </w:t>
      </w:r>
      <w:r>
        <w:t xml:space="preserve">of the schema</w:t>
      </w:r>
      <w:r>
        <w:t xml:space="preserve">'</w:t>
      </w:r>
      <w:r>
        <w:t xml:space="preserve">s variables to infer</w:t>
      </w:r>
      <w:r w:rsidR="001852F3">
        <w:t xml:space="preserve"> the</w:t>
      </w:r>
      <w:r w:rsidR="001852F3">
        <w:t xml:space="preserve"> implied</w:t>
      </w:r>
      <w:r w:rsidR="001852F3">
        <w:t xml:space="preserve"> and</w:t>
      </w:r>
      <w:r w:rsidR="001852F3">
        <w:t xml:space="preserve"> unknown information which</w:t>
      </w:r>
      <w:r w:rsidR="001852F3">
        <w:t xml:space="preserve"> plays</w:t>
      </w:r>
      <w:r w:rsidR="001852F3">
        <w:t xml:space="preserve"> an important</w:t>
      </w:r>
      <w:r w:rsidR="001852F3">
        <w:t xml:space="preserve"> role</w:t>
      </w:r>
      <w:r w:rsidR="001852F3">
        <w:t xml:space="preserve"> </w:t>
      </w:r>
      <w:r>
        <w:t xml:space="preserve">in</w:t>
      </w:r>
      <w:r w:rsidR="001852F3">
        <w:t xml:space="preserve"> </w:t>
      </w:r>
      <w:r>
        <w:t xml:space="preserve">acquiring</w:t>
      </w:r>
      <w:r>
        <w:t xml:space="preserve"> </w:t>
      </w:r>
      <w:r>
        <w:t xml:space="preserve">o</w:t>
      </w:r>
      <w:r>
        <w:t>r</w:t>
      </w:r>
    </w:p>
    <w:p w:rsidR="0018722C">
      <w:pPr>
        <w:topLinePunct/>
      </w:pPr>
      <w:bookmarkStart w:name="_bookmark13" w:id="34"/>
      <w:bookmarkEnd w:id="34"/>
      <w:r>
        <w:t>U</w:t>
      </w:r>
      <w:r>
        <w:t xml:space="preserve">nderstanding knowledge. </w:t>
      </w:r>
      <w:r>
        <w:t xml:space="preserve">(</w:t>
      </w:r>
      <w:r>
        <w:t xml:space="preserve">3</w:t>
      </w:r>
      <w:r>
        <w:t xml:space="preserve">)</w:t>
      </w:r>
      <w:r>
        <w:t xml:space="preserve"> Search. Learners can make targets or predictions </w:t>
      </w:r>
      <w:r>
        <w:t xml:space="preserve">by </w:t>
      </w:r>
      <w:r>
        <w:t xml:space="preserve">utilizing</w:t>
      </w:r>
      <w:r w:rsidR="001852F3">
        <w:t xml:space="preserve"> the schema thereby actively seek more relevant information. In the reading process, learners </w:t>
      </w:r>
      <w:r>
        <w:t xml:space="preserve">will </w:t>
      </w:r>
      <w:r>
        <w:t xml:space="preserve">form plenty of</w:t>
      </w:r>
      <w:r w:rsidR="004B696B">
        <w:t xml:space="preserve">"</w:t>
      </w:r>
      <w:r w:rsidR="001852F3">
        <w:t xml:space="preserve"> </w:t>
      </w:r>
      <w:r w:rsidR="001852F3">
        <w:t xml:space="preserve">thinking chunks" and merge into effective cognitive structure. When confronted with problems, learners </w:t>
      </w:r>
      <w:r>
        <w:t xml:space="preserve">will </w:t>
      </w:r>
      <w:r>
        <w:t xml:space="preserve">search the related thinking chunks </w:t>
      </w:r>
      <w:r>
        <w:t xml:space="preserve">in </w:t>
      </w:r>
      <w:r>
        <w:t xml:space="preserve">existing</w:t>
      </w:r>
      <w:r w:rsidR="001852F3">
        <w:t xml:space="preserve"> cognitive structure, and then analyze, compare, synthesize, and solve the problem which achieves the communication and application of the knowledge. </w:t>
      </w:r>
      <w:r>
        <w:t xml:space="preserve">(</w:t>
      </w:r>
      <w:r>
        <w:t xml:space="preserve">4</w:t>
      </w:r>
      <w:r>
        <w:t xml:space="preserve">)</w:t>
      </w:r>
      <w:r>
        <w:t xml:space="preserve"> Integration. Learners input the new information into the schema framework, linking to the corresponding variable, and make the variable specific,</w:t>
      </w:r>
      <w:r>
        <w:t xml:space="preserve"> </w:t>
      </w:r>
      <w:r>
        <w:t xml:space="preserve">integrated.</w:t>
      </w:r>
    </w:p>
    <w:p w:rsidR="0018722C">
      <w:pPr>
        <w:topLinePunct/>
      </w:pPr>
      <w:r>
        <w:t>The main function of drawing mind map is intended to illustrate the process of human</w:t>
      </w:r>
      <w:r>
        <w:t>'</w:t>
      </w:r>
      <w:r>
        <w:t>s understanding of objective things, and reading comprehension is the use of schema to process and assess reading comprehension materials. Cognitive psychology noted that the main mechanism of understanding is that when the clues of reading material</w:t>
      </w:r>
      <w:r w:rsidR="001852F3">
        <w:t xml:space="preserve"> activate the schemata in the students</w:t>
      </w:r>
      <w:r>
        <w:t>'</w:t>
      </w:r>
      <w:r>
        <w:t> mind, the variables in the schema will be embodied by the information of the reading material, thereby the students will use the schema to assimilate the new knowledge, or to change the old schema in order to accept new knowledge.</w:t>
      </w:r>
    </w:p>
    <w:p w:rsidR="0018722C">
      <w:pPr>
        <w:pStyle w:val="Heading3"/>
        <w:topLinePunct/>
        <w:ind w:left="200" w:hangingChars="200" w:hanging="200"/>
      </w:pPr>
      <w:bookmarkStart w:id="207019" w:name="_Toc686207019"/>
      <w:r>
        <w:rPr>
          <w:b/>
        </w:rPr>
        <w:t>2.2.4</w:t>
      </w:r>
      <w:r>
        <w:t xml:space="preserve"> </w:t>
      </w:r>
      <w:r>
        <w:rPr>
          <w:b/>
        </w:rPr>
        <w:t>Constructivism</w:t>
      </w:r>
      <w:r>
        <w:rPr>
          <w:b/>
        </w:rPr>
        <w:t> </w:t>
      </w:r>
      <w:r>
        <w:rPr>
          <w:b/>
        </w:rPr>
        <w:t>Theory</w:t>
      </w:r>
      <w:bookmarkEnd w:id="207019"/>
    </w:p>
    <w:p w:rsidR="0018722C">
      <w:pPr>
        <w:topLinePunct/>
      </w:pPr>
      <w:r>
        <w:t>As a significant branch of learning theory </w:t>
      </w:r>
      <w:r>
        <w:t>in</w:t>
      </w:r>
      <w:r w:rsidR="001852F3">
        <w:t xml:space="preserve"> </w:t>
      </w:r>
      <w:r>
        <w:t>cognitive</w:t>
      </w:r>
      <w:r w:rsidR="001852F3">
        <w:t xml:space="preserve"> </w:t>
      </w:r>
      <w:r>
        <w:t>psychology, </w:t>
      </w:r>
      <w:r>
        <w:t>Constructivism holds the views that: 1</w:t>
      </w:r>
      <w:r>
        <w:t>)</w:t>
      </w:r>
      <w:r>
        <w:t xml:space="preserve"> Learning </w:t>
      </w:r>
      <w:r>
        <w:t>is </w:t>
      </w:r>
      <w:r>
        <w:t>a process that learners consciously and actively utilize the prior knowledge </w:t>
      </w:r>
      <w:r>
        <w:t>by </w:t>
      </w:r>
      <w:r>
        <w:t>means of teachers, peers, learning materials and tools to filter, absorb and process the outside information. Accommodation and assimilation are two key</w:t>
      </w:r>
      <w:r w:rsidR="001852F3">
        <w:t xml:space="preserve"> concepts which create the construction of an individual</w:t>
      </w:r>
      <w:r>
        <w:t>'</w:t>
      </w:r>
      <w:r>
        <w:t>s new knowledge. 2</w:t>
      </w:r>
      <w:r>
        <w:t>)</w:t>
      </w:r>
      <w:r>
        <w:t xml:space="preserve"> Students are the center of learning and their thinking should </w:t>
      </w:r>
      <w:r>
        <w:t>be </w:t>
      </w:r>
      <w:r>
        <w:t>respected. 3</w:t>
      </w:r>
      <w:r>
        <w:t>)</w:t>
      </w:r>
      <w:r>
        <w:t xml:space="preserve"> Students should interact with</w:t>
      </w:r>
      <w:r w:rsidR="001852F3">
        <w:t xml:space="preserve"> other</w:t>
      </w:r>
      <w:r w:rsidR="001852F3">
        <w:t xml:space="preserve"> students so that they can learn from each other and they are encouraged to give </w:t>
      </w:r>
      <w:r>
        <w:t>full </w:t>
      </w:r>
      <w:r>
        <w:t>play to their initiatives and enthusiasm to</w:t>
      </w:r>
      <w:r>
        <w:t> </w:t>
      </w:r>
      <w:r>
        <w:t>study.</w:t>
      </w:r>
    </w:p>
    <w:p w:rsidR="0018722C">
      <w:pPr>
        <w:topLinePunct/>
      </w:pPr>
      <w:r>
        <w:t>Drawing mind map is a process that learners handle new knowledge on basis of the original cognitive structure, their own likes, habits and cognitive to understand the new information actively. It lays emphasis on learners</w:t>
      </w:r>
      <w:r>
        <w:t>'</w:t>
      </w:r>
      <w:r>
        <w:t> initiative and active construction of knowledge. Mind Map combines every knowledge points organically and constitute a relatively rich and complete knowledge network diagram, eventually forming a complete knowledge system.</w:t>
      </w:r>
    </w:p>
    <w:p w:rsidR="0018722C">
      <w:pPr>
        <w:pStyle w:val="Heading2"/>
        <w:topLinePunct/>
        <w:ind w:left="171" w:hangingChars="171" w:hanging="171"/>
      </w:pPr>
      <w:bookmarkStart w:id="207020" w:name="_Toc686207020"/>
      <w:bookmarkStart w:name="2.3 Studies on Mind Map " w:id="35"/>
      <w:bookmarkEnd w:id="35"/>
      <w:r>
        <w:rPr>
          <w:b/>
        </w:rPr>
        <w:t>2.3</w:t>
      </w:r>
      <w:r>
        <w:t xml:space="preserve"> </w:t>
      </w:r>
      <w:bookmarkStart w:name="2.3 Studies on Mind Map " w:id="36"/>
      <w:bookmarkEnd w:id="36"/>
      <w:r>
        <w:rPr>
          <w:b/>
        </w:rPr>
        <w:t>S</w:t>
      </w:r>
      <w:r>
        <w:rPr>
          <w:b/>
        </w:rPr>
        <w:t>tudies on Mind</w:t>
      </w:r>
      <w:r>
        <w:rPr>
          <w:b/>
        </w:rPr>
        <w:t> </w:t>
      </w:r>
      <w:r>
        <w:rPr>
          <w:b/>
        </w:rPr>
        <w:t>Map</w:t>
      </w:r>
      <w:bookmarkEnd w:id="207020"/>
    </w:p>
    <w:p w:rsidR="0018722C">
      <w:pPr>
        <w:topLinePunct/>
      </w:pPr>
      <w:r>
        <w:t>Before writing this thesis, the author has read a considerable number of literature about mind</w:t>
      </w:r>
      <w:r w:rsidR="001852F3">
        <w:t xml:space="preserve"> map. </w:t>
      </w:r>
      <w:r w:rsidR="001852F3">
        <w:t xml:space="preserve">By</w:t>
      </w:r>
      <w:r w:rsidR="001852F3">
        <w:t xml:space="preserve"> summarizing</w:t>
      </w:r>
      <w:r w:rsidR="001852F3">
        <w:t xml:space="preserve"> and</w:t>
      </w:r>
      <w:r w:rsidR="001852F3">
        <w:t xml:space="preserve"> evaluating to</w:t>
      </w:r>
      <w:r w:rsidR="001852F3">
        <w:t xml:space="preserve"> these literature, </w:t>
      </w:r>
      <w:r w:rsidR="001852F3">
        <w:t xml:space="preserve">the</w:t>
      </w:r>
      <w:r w:rsidR="001852F3">
        <w:t xml:space="preserve"> author formed</w:t>
      </w:r>
      <w:r w:rsidR="001852F3">
        <w:t xml:space="preserve"> her ow</w:t>
      </w:r>
      <w:r w:rsidR="001852F3">
        <w:t>n</w:t>
      </w:r>
    </w:p>
    <w:p w:rsidR="0018722C">
      <w:pPr>
        <w:pStyle w:val="Heading3"/>
        <w:topLinePunct/>
        <w:ind w:left="200" w:hangingChars="200" w:hanging="200"/>
      </w:pPr>
      <w:bookmarkStart w:id="207021" w:name="_Toc686207021"/>
      <w:bookmarkStart w:name="_bookmark14" w:id="37"/>
      <w:bookmarkEnd w:id="37"/>
      <w:r>
        <w:t>W</w:t>
      </w:r>
      <w:r>
        <w:t>riting contents.</w:t>
      </w:r>
      <w:bookmarkEnd w:id="207021"/>
    </w:p>
    <w:p w:rsidR="0018722C">
      <w:pPr>
        <w:pStyle w:val="Heading3"/>
        <w:topLinePunct/>
        <w:ind w:left="200" w:hangingChars="200" w:hanging="200"/>
      </w:pPr>
      <w:bookmarkStart w:id="207022" w:name="_Toc686207022"/>
      <w:r>
        <w:rPr>
          <w:b/>
        </w:rPr>
        <w:t>2.3.1</w:t>
      </w:r>
      <w:r>
        <w:t xml:space="preserve"> </w:t>
      </w:r>
      <w:r>
        <w:rPr>
          <w:b/>
        </w:rPr>
        <w:t>Studies </w:t>
      </w:r>
      <w:r>
        <w:rPr>
          <w:b/>
        </w:rPr>
        <w:t>on </w:t>
      </w:r>
      <w:r>
        <w:rPr>
          <w:b/>
        </w:rPr>
        <w:t>Mind Map</w:t>
      </w:r>
      <w:r>
        <w:rPr>
          <w:b/>
        </w:rPr>
        <w:t> </w:t>
      </w:r>
      <w:r>
        <w:rPr>
          <w:b/>
        </w:rPr>
        <w:t>Abroad</w:t>
      </w:r>
      <w:bookmarkEnd w:id="207022"/>
    </w:p>
    <w:p w:rsidR="0018722C">
      <w:pPr>
        <w:topLinePunct/>
      </w:pPr>
      <w:r>
        <w:t>In 1960s, Tony Buzan, later known as</w:t>
      </w:r>
      <w:r w:rsidR="004B696B">
        <w:t>"</w:t>
      </w:r>
      <w:r w:rsidR="001852F3">
        <w:t xml:space="preserve"> </w:t>
      </w:r>
      <w:r w:rsidR="001852F3">
        <w:t xml:space="preserve">Mr. </w:t>
      </w:r>
      <w:r w:rsidR="001852F3">
        <w:t xml:space="preserve">b</w:t>
      </w:r>
      <w:r w:rsidR="001852F3">
        <w:t xml:space="preserve">rain", put forward mind map based on the study results of brain science.</w:t>
      </w:r>
      <w:r w:rsidR="004B696B">
        <w:t xml:space="preserve"> </w:t>
      </w:r>
      <w:r>
        <w:t>(</w:t>
      </w:r>
      <w:r>
        <w:t>Buzan, 1993</w:t>
      </w:r>
      <w:r>
        <w:t>)</w:t>
      </w:r>
      <w:r>
        <w:t>. In 1971, based upon radiant thinking and mind map, Tony Buzan assembled the results into a book then the mind map gradually came into people</w:t>
      </w:r>
      <w:r>
        <w:t>'</w:t>
      </w:r>
      <w:r>
        <w:t xml:space="preserve">s sight and has received widespread attention in academic. Until 1993, Tony Buzan has published more than twenty books, such as</w:t>
      </w:r>
      <w:r>
        <w:t>"</w:t>
      </w:r>
      <w:r w:rsidR="001852F3">
        <w:t xml:space="preserve"> </w:t>
      </w:r>
      <w:r>
        <w:rPr>
          <w:i/>
        </w:rPr>
        <w:t>Mind Map - Radiant thinking</w:t>
      </w:r>
      <w:r>
        <w:rPr>
          <w:i/>
        </w:rPr>
        <w:t>"</w:t>
      </w:r>
      <w:r>
        <w:rPr>
          <w:i/>
          <w:rFonts w:hint="eastAsia"/>
        </w:rPr>
        <w:t>，</w:t>
      </w:r>
      <w:r w:rsidR="001852F3">
        <w:rPr>
          <w:i/>
        </w:rPr>
        <w:t xml:space="preserve">“The Power of </w:t>
      </w:r>
      <w:r>
        <w:t>Creative Intelligence</w:t>
      </w:r>
      <w:r>
        <w:t>"</w:t>
      </w:r>
      <w:r>
        <w:rPr>
          <w:rFonts w:hint="eastAsia"/>
        </w:rPr>
        <w:t>，</w:t>
      </w:r>
      <w:r>
        <w:rPr>
          <w:rFonts w:hint="eastAsia"/>
        </w:rPr>
        <w:t>”</w:t>
      </w:r>
      <w:r>
        <w:rPr>
          <w:i/>
        </w:rPr>
        <w:t>How to Mind Map</w:t>
      </w:r>
      <w:r>
        <w:rPr>
          <w:i/>
        </w:rPr>
        <w:t>"</w:t>
      </w:r>
      <w:r>
        <w:rPr>
          <w:i/>
        </w:rPr>
        <w:t xml:space="preserve"> </w:t>
      </w:r>
      <w:r>
        <w:t>and so on, then they have been translated into many languages. As the official training institution of mind map, Buzan centers are around the world. Currently, mind map is widely used in the fields of culture, business and education.</w:t>
      </w:r>
    </w:p>
    <w:p w:rsidR="0018722C">
      <w:pPr>
        <w:topLinePunct/>
      </w:pPr>
      <w:r>
        <w:t>In the business, </w:t>
      </w:r>
      <w:r>
        <w:t>mind </w:t>
      </w:r>
      <w:r>
        <w:t>map </w:t>
      </w:r>
      <w:r>
        <w:t>is </w:t>
      </w:r>
      <w:r>
        <w:t>deeply</w:t>
      </w:r>
      <w:r w:rsidR="001852F3">
        <w:t xml:space="preserve"> favored </w:t>
      </w:r>
      <w:r>
        <w:t>by</w:t>
      </w:r>
      <w:r w:rsidR="001852F3">
        <w:t xml:space="preserve"> </w:t>
      </w:r>
      <w:r>
        <w:t>many world well-known companies. It </w:t>
      </w:r>
      <w:r>
        <w:t>is </w:t>
      </w:r>
      <w:r>
        <w:t>used to corporate planning, </w:t>
      </w:r>
      <w:r>
        <w:t>stuff </w:t>
      </w:r>
      <w:r>
        <w:t>training and market managing. </w:t>
      </w:r>
      <w:r>
        <w:t>Take </w:t>
      </w:r>
      <w:r>
        <w:t>the US Boeing company for example, they use </w:t>
      </w:r>
      <w:r>
        <w:t>mind </w:t>
      </w:r>
      <w:r>
        <w:t>map to draw the aircraft maintenance manual, so that the employees with </w:t>
      </w:r>
      <w:r>
        <w:t>only </w:t>
      </w:r>
      <w:r>
        <w:t>a few weeks accomplish the work they would spent for years, which</w:t>
      </w:r>
      <w:r w:rsidR="001852F3">
        <w:t xml:space="preserve"> save $10 million for the </w:t>
      </w:r>
      <w:r>
        <w:t>company. </w:t>
      </w:r>
      <w:r>
        <w:t>The author of the novel</w:t>
      </w:r>
      <w:r w:rsidR="004B696B">
        <w:t>"</w:t>
      </w:r>
      <w:r w:rsidR="001852F3">
        <w:t xml:space="preserve"> </w:t>
      </w:r>
      <w:r w:rsidR="001852F3">
        <w:t xml:space="preserve">Harry Potter", JK Rowling </w:t>
      </w:r>
      <w:r>
        <w:t>mind </w:t>
      </w:r>
      <w:r>
        <w:t>map the plot and the characters of the</w:t>
      </w:r>
      <w:r>
        <w:t> </w:t>
      </w:r>
      <w:r>
        <w:t>novel.</w:t>
      </w:r>
    </w:p>
    <w:p w:rsidR="0018722C">
      <w:pPr>
        <w:topLinePunct/>
      </w:pPr>
      <w:r>
        <w:t xml:space="preserve">Since mind map is introduced into the field of education, it has had a huge impact on education sectors. Especially in Korea, Japan, Germany, and the United States, many educational institutions have applied mind map into the research of primary and secondary education reform. Among them, Singapore and Britain have set mind map as a compulsory course of national elementary and secondary schools, and</w:t>
      </w:r>
      <w:r>
        <w:t xml:space="preserve">"</w:t>
      </w:r>
      <w:r w:rsidR="001852F3">
        <w:t xml:space="preserve"> </w:t>
      </w:r>
      <w:r>
        <w:t xml:space="preserve">Child Mind Map</w:t>
      </w:r>
      <w:r>
        <w:t xml:space="preserve">"</w:t>
      </w:r>
      <w:r>
        <w:t xml:space="preserve"> is the necessary book that young parents must read in Singapore. Harvard University, Cambridge, The London School of Economics and Political Science and other famous universities are using and teaching mind map </w:t>
      </w:r>
      <w:r>
        <w:t xml:space="preserve">(</w:t>
      </w:r>
      <w:r>
        <w:t xml:space="preserve"> Zeng, 2008</w:t>
      </w:r>
      <w:r>
        <w:t xml:space="preserve">)</w:t>
      </w:r>
      <w:r>
        <w:t xml:space="preserve">.</w:t>
      </w:r>
    </w:p>
    <w:p w:rsidR="0018722C">
      <w:pPr>
        <w:topLinePunct/>
      </w:pPr>
      <w:r>
        <w:t xml:space="preserve">Mento et al </w:t>
      </w:r>
      <w:r>
        <w:t xml:space="preserve">(</w:t>
      </w:r>
      <w:r>
        <w:t xml:space="preserve">1999</w:t>
      </w:r>
      <w:r>
        <w:t xml:space="preserve">)</w:t>
      </w:r>
      <w:r>
        <w:t xml:space="preserve"> applied </w:t>
      </w:r>
      <w:r>
        <w:t xml:space="preserve">mind </w:t>
      </w:r>
      <w:r>
        <w:t xml:space="preserve">map into the teaching of EMBA course and found </w:t>
      </w:r>
      <w:r>
        <w:t xml:space="preserve">it </w:t>
      </w:r>
      <w:r>
        <w:t xml:space="preserve">could enhance students</w:t>
      </w:r>
      <w:r>
        <w:t xml:space="preserve">'</w:t>
      </w:r>
      <w:r>
        <w:t xml:space="preserve"> learning </w:t>
      </w:r>
      <w:r>
        <w:t xml:space="preserve">efficiency, </w:t>
      </w:r>
      <w:r>
        <w:t xml:space="preserve">creativity and </w:t>
      </w:r>
      <w:r>
        <w:t xml:space="preserve">memory. </w:t>
      </w:r>
      <w:r>
        <w:t xml:space="preserve">Goodnough &amp; Long </w:t>
      </w:r>
      <w:r>
        <w:t xml:space="preserve">(</w:t>
      </w:r>
      <w:r>
        <w:t xml:space="preserve">2002</w:t>
      </w:r>
      <w:r>
        <w:t xml:space="preserve">)</w:t>
      </w:r>
      <w:r>
        <w:t xml:space="preserve"> believed </w:t>
      </w:r>
      <w:r>
        <w:t xml:space="preserve">mind </w:t>
      </w:r>
      <w:r>
        <w:t xml:space="preserve">map could stimulate students</w:t>
      </w:r>
      <w:r>
        <w:t xml:space="preserve">'</w:t>
      </w:r>
      <w:r>
        <w:t xml:space="preserve"> learning interest and enthusiasm and students can express their opinions and thinking using images and colors. Dhindsa &amp; </w:t>
      </w:r>
      <w:r>
        <w:t xml:space="preserve">Kasim </w:t>
      </w:r>
      <w:r>
        <w:t xml:space="preserve">(</w:t>
      </w:r>
      <w:r>
        <w:t xml:space="preserve">2007</w:t>
      </w:r>
      <w:r>
        <w:t xml:space="preserve">)</w:t>
      </w:r>
      <w:r>
        <w:t xml:space="preserve"> married </w:t>
      </w:r>
      <w:r>
        <w:t xml:space="preserve">mind </w:t>
      </w:r>
      <w:r>
        <w:t xml:space="preserve">map with the natural science </w:t>
      </w:r>
      <w:r>
        <w:t xml:space="preserve">in </w:t>
      </w:r>
      <w:r>
        <w:t xml:space="preserve">adult teaching, and drew the conclusion that students</w:t>
      </w:r>
      <w:r>
        <w:t xml:space="preserve">'</w:t>
      </w:r>
      <w:r>
        <w:t xml:space="preserve"> scores who use the </w:t>
      </w:r>
      <w:r>
        <w:t xml:space="preserve">mind </w:t>
      </w:r>
      <w:r>
        <w:t xml:space="preserve">map are higher than those who applied traditional teaching, and </w:t>
      </w:r>
      <w:r>
        <w:t xml:space="preserve">it </w:t>
      </w:r>
      <w:r>
        <w:t xml:space="preserve">can minimize the gender differences </w:t>
      </w:r>
      <w:r>
        <w:t xml:space="preserve">in </w:t>
      </w:r>
      <w:r>
        <w:t xml:space="preserve">academic achievement </w:t>
      </w:r>
      <w:r>
        <w:t xml:space="preserve">in </w:t>
      </w:r>
      <w:r>
        <w:t xml:space="preserve">science. Farrand </w:t>
      </w:r>
      <w:r>
        <w:t xml:space="preserve">(</w:t>
      </w:r>
      <w:r>
        <w:t xml:space="preserve">2002</w:t>
      </w:r>
      <w:r>
        <w:t xml:space="preserve">)</w:t>
      </w:r>
      <w:r>
        <w:t xml:space="preserve"> proved </w:t>
      </w:r>
      <w:r>
        <w:t xml:space="preserve">mind </w:t>
      </w:r>
      <w:r>
        <w:t xml:space="preserve">map </w:t>
      </w:r>
      <w:r>
        <w:t xml:space="preserve">is </w:t>
      </w:r>
      <w:r>
        <w:t xml:space="preserve">beneficial to students</w:t>
      </w:r>
      <w:r>
        <w:t xml:space="preserve">'</w:t>
      </w:r>
      <w:r>
        <w:t xml:space="preserve"> recall to the facts of written information. Howitt </w:t>
      </w:r>
      <w:r>
        <w:t xml:space="preserve">(</w:t>
      </w:r>
      <w:r>
        <w:t xml:space="preserve">2009</w:t>
      </w:r>
      <w:r>
        <w:t xml:space="preserve">)</w:t>
      </w:r>
      <w:r>
        <w:t xml:space="preserve"> explored the</w:t>
      </w:r>
      <w:r w:rsidR="001852F3">
        <w:t xml:space="preserve"> application of </w:t>
      </w:r>
      <w:r>
        <w:t xml:space="preserve">mind</w:t>
      </w:r>
      <w:r w:rsidR="001852F3">
        <w:t xml:space="preserve"> </w:t>
      </w:r>
      <w:r>
        <w:t xml:space="preserve">map to </w:t>
      </w:r>
      <w:r>
        <w:t xml:space="preserve">children</w:t>
      </w:r>
      <w:r>
        <w:t xml:space="preserve">'</w:t>
      </w:r>
      <w:r>
        <w:t xml:space="preserve">s </w:t>
      </w:r>
      <w:r>
        <w:t xml:space="preserve">education</w:t>
      </w:r>
      <w:r>
        <w:t xml:space="preserve"> </w:t>
      </w:r>
      <w:r>
        <w:t xml:space="preserve">an</w:t>
      </w:r>
      <w:r>
        <w:t>d</w:t>
      </w:r>
    </w:p>
    <w:p w:rsidR="0018722C">
      <w:pPr>
        <w:topLinePunct/>
      </w:pPr>
      <w:bookmarkStart w:name="_bookmark15" w:id="38"/>
      <w:bookmarkEnd w:id="38"/>
      <w:r>
        <w:t>R</w:t>
      </w:r>
      <w:r>
        <w:t>eached the conclusion that it is better to use real objects to make mind map and it could improve knowledge</w:t>
      </w:r>
      <w:r>
        <w:t xml:space="preserve">'</w:t>
      </w:r>
      <w:r>
        <w:t xml:space="preserve">s sharing and connection. Conole and Weller </w:t>
      </w:r>
      <w:r>
        <w:t xml:space="preserve">(</w:t>
      </w:r>
      <w:r>
        <w:t xml:space="preserve">2008</w:t>
      </w:r>
      <w:r>
        <w:t xml:space="preserve">)</w:t>
      </w:r>
      <w:r>
        <w:t xml:space="preserve"> found that mind map as a teaching design tool, it can not only achieve the expected goals but also help the designer organize thinking better and share and discuss the thinking with others.</w:t>
      </w:r>
    </w:p>
    <w:p w:rsidR="0018722C">
      <w:pPr>
        <w:topLinePunct/>
      </w:pPr>
      <w:r>
        <w:t>From the above, we can see that the application of mind map abroad is widespread. There are a lot of important findings and achievements in mind map both in theoretical and empirical researches. It shows that mind map developed well abroad and it will become more and more mature in the future studies.</w:t>
      </w:r>
    </w:p>
    <w:p w:rsidR="0018722C">
      <w:pPr>
        <w:pStyle w:val="Heading3"/>
        <w:topLinePunct/>
        <w:ind w:left="200" w:hangingChars="200" w:hanging="200"/>
      </w:pPr>
      <w:bookmarkStart w:id="207023" w:name="_Toc686207023"/>
      <w:r>
        <w:rPr>
          <w:b/>
        </w:rPr>
        <w:t>2.3.2</w:t>
      </w:r>
      <w:r>
        <w:t xml:space="preserve"> </w:t>
      </w:r>
      <w:r>
        <w:rPr>
          <w:b/>
        </w:rPr>
        <w:t>Studies </w:t>
      </w:r>
      <w:r>
        <w:rPr>
          <w:b/>
        </w:rPr>
        <w:t>on </w:t>
      </w:r>
      <w:r>
        <w:rPr>
          <w:b/>
        </w:rPr>
        <w:t>Mind Map at</w:t>
      </w:r>
      <w:r>
        <w:rPr>
          <w:b/>
        </w:rPr>
        <w:t> </w:t>
      </w:r>
      <w:r>
        <w:rPr>
          <w:b/>
        </w:rPr>
        <w:t>Home</w:t>
      </w:r>
      <w:bookmarkEnd w:id="207023"/>
    </w:p>
    <w:p w:rsidR="0018722C">
      <w:pPr>
        <w:topLinePunct/>
      </w:pPr>
      <w:r>
        <w:t>Although the research of </w:t>
      </w:r>
      <w:r>
        <w:t>mind </w:t>
      </w:r>
      <w:r>
        <w:t>map abroad </w:t>
      </w:r>
      <w:r>
        <w:t>is </w:t>
      </w:r>
      <w:r>
        <w:t>relatively mature, </w:t>
      </w:r>
      <w:r>
        <w:t>it is in </w:t>
      </w:r>
      <w:r>
        <w:t>initial stage at home. It had some scattered studies until the end of 1990s, which </w:t>
      </w:r>
      <w:r>
        <w:t>mainly </w:t>
      </w:r>
      <w:r>
        <w:t>takes place </w:t>
      </w:r>
      <w:r>
        <w:t>in </w:t>
      </w:r>
      <w:r>
        <w:t>Hong Kong and </w:t>
      </w:r>
      <w:r>
        <w:t>Taiwan </w:t>
      </w:r>
      <w:r>
        <w:t>regions which take </w:t>
      </w:r>
      <w:r>
        <w:t>mind </w:t>
      </w:r>
      <w:r>
        <w:t>map as a teaching method to study and practice. Especially </w:t>
      </w:r>
      <w:r>
        <w:t>in </w:t>
      </w:r>
      <w:r>
        <w:t>Taiwan,</w:t>
      </w:r>
      <w:r>
        <w:t> </w:t>
      </w:r>
      <w:r>
        <w:t>many researchers use </w:t>
      </w:r>
      <w:r>
        <w:t>mind </w:t>
      </w:r>
      <w:r>
        <w:t>map to make innovative education experiments and conduct </w:t>
      </w:r>
      <w:r>
        <w:t>mind </w:t>
      </w:r>
      <w:r>
        <w:t>map workshops and publish </w:t>
      </w:r>
      <w:r>
        <w:t>mind </w:t>
      </w:r>
      <w:r>
        <w:t>map monographs. In mainland of China, the research of </w:t>
      </w:r>
      <w:r>
        <w:t>mind </w:t>
      </w:r>
      <w:r>
        <w:t>map </w:t>
      </w:r>
      <w:r>
        <w:t>in </w:t>
      </w:r>
      <w:r>
        <w:t>teaching subjects emerges increasingly </w:t>
      </w:r>
      <w:r>
        <w:t>in </w:t>
      </w:r>
      <w:r>
        <w:t>recent years. From the book</w:t>
      </w:r>
      <w:r w:rsidR="004B696B">
        <w:t>"</w:t>
      </w:r>
      <w:r w:rsidR="004B696B">
        <w:t xml:space="preserve"> </w:t>
      </w:r>
      <w:r w:rsidR="004B696B">
        <w:t>Learning Revolution" published </w:t>
      </w:r>
      <w:r>
        <w:t>in </w:t>
      </w:r>
      <w:r>
        <w:t>1997, domestic scholars have started to study </w:t>
      </w:r>
      <w:r>
        <w:t>mind </w:t>
      </w:r>
      <w:r>
        <w:t>map. Until 2005, </w:t>
      </w:r>
      <w:r>
        <w:t>Mr. </w:t>
      </w:r>
      <w:r>
        <w:t>Buzan visited </w:t>
      </w:r>
      <w:r>
        <w:t>China </w:t>
      </w:r>
      <w:r>
        <w:t>and organized a series of training activities, </w:t>
      </w:r>
      <w:r>
        <w:t>mind </w:t>
      </w:r>
      <w:r>
        <w:t>map was really introduced into China. The research of </w:t>
      </w:r>
      <w:r>
        <w:t>mind </w:t>
      </w:r>
      <w:r>
        <w:t>map has also been included </w:t>
      </w:r>
      <w:r>
        <w:t>in </w:t>
      </w:r>
      <w:r>
        <w:t>Chinese Fifteenth Plan. At present, except for a </w:t>
      </w:r>
      <w:r>
        <w:t>small </w:t>
      </w:r>
      <w:r>
        <w:t>number of secondary schools has been introduced mind map to teaching, using </w:t>
      </w:r>
      <w:r>
        <w:t>mind </w:t>
      </w:r>
      <w:r>
        <w:t>map </w:t>
      </w:r>
      <w:r>
        <w:t>in </w:t>
      </w:r>
      <w:r>
        <w:t>a large scale </w:t>
      </w:r>
      <w:r>
        <w:t>in </w:t>
      </w:r>
      <w:r>
        <w:t>teaching and learning </w:t>
      </w:r>
      <w:r>
        <w:t>is </w:t>
      </w:r>
      <w:r>
        <w:t>still </w:t>
      </w:r>
      <w:r>
        <w:t>in </w:t>
      </w:r>
      <w:r>
        <w:t>the exploratory stage </w:t>
      </w:r>
      <w:r>
        <w:t>(</w:t>
      </w:r>
      <w:r>
        <w:t xml:space="preserve">Wei, </w:t>
      </w:r>
      <w:r>
        <w:t>2010</w:t>
      </w:r>
      <w:r>
        <w:t>)</w:t>
      </w:r>
      <w:r>
        <w:t>.</w:t>
      </w:r>
    </w:p>
    <w:p w:rsidR="0018722C">
      <w:pPr>
        <w:pStyle w:val="affff5"/>
        <w:keepNext/>
        <w:topLinePunct/>
      </w:pPr>
      <w:r>
        <w:rPr>
          <w:sz w:val="20"/>
        </w:rPr>
        <w:drawing>
          <wp:inline distT="0" distB="0" distL="0" distR="0">
            <wp:extent cx="4572000" cy="274320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38" cstate="print"/>
                    <a:stretch>
                      <a:fillRect/>
                    </a:stretch>
                  </pic:blipFill>
                  <pic:spPr>
                    <a:xfrm>
                      <a:off x="0" y="0"/>
                      <a:ext cx="4572000" cy="2743200"/>
                    </a:xfrm>
                    <a:prstGeom prst="rect">
                      <a:avLst/>
                    </a:prstGeom>
                  </pic:spPr>
                </pic:pic>
              </a:graphicData>
            </a:graphic>
          </wp:inline>
        </w:drawing>
      </w:r>
      <w:r/>
    </w:p>
    <w:p w:rsidR="0018722C">
      <w:pPr>
        <w:pStyle w:val="a9"/>
        <w:topLinePunct/>
      </w:pPr>
      <w:r>
        <w:rPr>
          <w:rFonts w:cstheme="minorBidi" w:hAnsiTheme="minorHAnsi" w:eastAsiaTheme="minorHAnsi" w:asciiTheme="minorHAnsi" w:ascii="Times New Roman" w:hAnsi="Times New Roman" w:eastAsia="Times New Roman" w:cs="Times New Roman"/>
          <w:b/>
        </w:rPr>
        <w:t>Figure</w:t>
      </w:r>
      <w:r>
        <w:t xml:space="preserve"> </w:t>
      </w:r>
      <w:r w:rsidRPr="00DB64CE">
        <w:rPr>
          <w:rFonts w:cstheme="minorBidi" w:hAnsiTheme="minorHAnsi" w:eastAsiaTheme="minorHAnsi" w:asciiTheme="minorHAnsi" w:ascii="Times New Roman" w:hAnsi="Times New Roman" w:eastAsia="Times New Roman" w:cs="Times New Roman"/>
          <w:b/>
        </w:rPr>
        <w:t>2-3</w:t>
      </w:r>
      <w:r>
        <w:t xml:space="preserve">  </w:t>
      </w:r>
      <w:r w:rsidRPr="00DB64CE">
        <w:rPr>
          <w:rFonts w:cstheme="minorBidi" w:hAnsiTheme="minorHAnsi" w:eastAsiaTheme="minorHAnsi" w:asciiTheme="minorHAnsi" w:ascii="Times New Roman" w:hAnsi="Times New Roman" w:eastAsia="Times New Roman" w:cs="Times New Roman"/>
          <w:b/>
        </w:rPr>
        <w:t>The Number of Researches on Mind Map at Home</w:t>
      </w:r>
    </w:p>
    <w:p w:rsidR="0018722C">
      <w:pPr>
        <w:topLinePunct/>
      </w:pPr>
      <w:bookmarkStart w:name="_bookmark16" w:id="39"/>
      <w:bookmarkEnd w:id="39"/>
      <w:r>
        <w:t xml:space="preserve">In order to show the research about </w:t>
      </w:r>
      <w:r>
        <w:t xml:space="preserve">mind </w:t>
      </w:r>
      <w:r>
        <w:t xml:space="preserve">map at home, the author collects all the</w:t>
      </w:r>
      <w:r w:rsidR="001852F3">
        <w:t xml:space="preserve"> data on CNKI. By the end of October, 2015, there are 1519 references of </w:t>
      </w:r>
      <w:r>
        <w:t xml:space="preserve">mind </w:t>
      </w:r>
      <w:r>
        <w:t xml:space="preserve">map </w:t>
      </w:r>
      <w:r>
        <w:t xml:space="preserve">(</w:t>
      </w:r>
      <w:r>
        <w:t xml:space="preserve">See Figur</w:t>
      </w:r>
      <w:r>
        <w:t xml:space="preserve">e 2-3</w:t>
      </w:r>
      <w:r>
        <w:t xml:space="preserve">)</w:t>
      </w:r>
      <w:r>
        <w:t xml:space="preserve">. The first master these came up </w:t>
      </w:r>
      <w:r>
        <w:t xml:space="preserve">in </w:t>
      </w:r>
      <w:r>
        <w:t xml:space="preserve">2005, Application of Mind Map </w:t>
      </w:r>
      <w:r>
        <w:t xml:space="preserve">in </w:t>
      </w:r>
      <w:r>
        <w:t xml:space="preserve">Junior English written </w:t>
      </w:r>
      <w:r>
        <w:t xml:space="preserve">by </w:t>
      </w:r>
      <w:r>
        <w:t xml:space="preserve">Zhang Dan. From 2005, the researches at home have increased gradually and got the </w:t>
      </w:r>
      <w:r>
        <w:t xml:space="preserve">summit </w:t>
      </w:r>
      <w:r>
        <w:t xml:space="preserve">of 315 </w:t>
      </w:r>
      <w:r>
        <w:t xml:space="preserve">in </w:t>
      </w:r>
      <w:r>
        <w:t xml:space="preserve">2014. It </w:t>
      </w:r>
      <w:r>
        <w:t xml:space="preserve">is </w:t>
      </w:r>
      <w:r>
        <w:t xml:space="preserve">obviously that </w:t>
      </w:r>
      <w:r>
        <w:t xml:space="preserve">mind </w:t>
      </w:r>
      <w:r>
        <w:t xml:space="preserve">map has drawn researchers</w:t>
      </w:r>
      <w:r>
        <w:t xml:space="preserve">'</w:t>
      </w:r>
      <w:r>
        <w:t xml:space="preserve"> attention and played a significant role </w:t>
      </w:r>
      <w:r>
        <w:t xml:space="preserve">in </w:t>
      </w:r>
      <w:r>
        <w:t xml:space="preserve">domestic</w:t>
      </w:r>
      <w:r>
        <w:t xml:space="preserve"> </w:t>
      </w:r>
      <w:r>
        <w:t xml:space="preserve">education.</w:t>
      </w:r>
    </w:p>
    <w:p w:rsidR="0018722C">
      <w:pPr>
        <w:topLinePunct/>
      </w:pPr>
      <w:r>
        <w:t xml:space="preserve">Through further studying, </w:t>
      </w:r>
      <w:r>
        <w:t xml:space="preserve">it is </w:t>
      </w:r>
      <w:r>
        <w:t xml:space="preserve">concluded that the studies of mind map </w:t>
      </w:r>
      <w:r>
        <w:t xml:space="preserve">in </w:t>
      </w:r>
      <w:r>
        <w:t xml:space="preserve">our country mainly focused on three aspects: First, the ontology study of mind map, </w:t>
      </w:r>
      <w:r>
        <w:t xml:space="preserve">it </w:t>
      </w:r>
      <w:r>
        <w:t xml:space="preserve">refers to the origins, definition, nature, characteristics and theoretical </w:t>
      </w:r>
      <w:r>
        <w:t xml:space="preserve">basis </w:t>
      </w:r>
      <w:r>
        <w:t xml:space="preserve">of </w:t>
      </w:r>
      <w:r>
        <w:t xml:space="preserve">mind</w:t>
      </w:r>
      <w:r w:rsidR="001852F3">
        <w:t xml:space="preserve"> </w:t>
      </w:r>
      <w:r>
        <w:t xml:space="preserve">map. Second, the</w:t>
      </w:r>
      <w:r w:rsidR="001852F3">
        <w:t xml:space="preserve"> application</w:t>
      </w:r>
      <w:r w:rsidR="001852F3">
        <w:t xml:space="preserve"> of </w:t>
      </w:r>
      <w:r>
        <w:t xml:space="preserve">mind </w:t>
      </w:r>
      <w:r>
        <w:t xml:space="preserve">map on pedagogy, </w:t>
      </w:r>
      <w:r>
        <w:t xml:space="preserve">it </w:t>
      </w:r>
      <w:r>
        <w:t xml:space="preserve">means apply </w:t>
      </w:r>
      <w:r>
        <w:t xml:space="preserve">mind </w:t>
      </w:r>
      <w:r>
        <w:t xml:space="preserve">map into the teaching practice and knowledge management. Third, the study of </w:t>
      </w:r>
      <w:r>
        <w:t xml:space="preserve">mind </w:t>
      </w:r>
      <w:r>
        <w:t xml:space="preserve">map software and drawing methods, </w:t>
      </w:r>
      <w:r>
        <w:t xml:space="preserve">it is mainly </w:t>
      </w:r>
      <w:r>
        <w:t xml:space="preserve">about the introduction of </w:t>
      </w:r>
      <w:r>
        <w:t xml:space="preserve">mind </w:t>
      </w:r>
      <w:r>
        <w:t xml:space="preserve">map drawing software based on computers. Of all three aspects, </w:t>
      </w:r>
      <w:r>
        <w:t xml:space="preserve">it is </w:t>
      </w:r>
      <w:r>
        <w:t xml:space="preserve">especially concentrated on the application of </w:t>
      </w:r>
      <w:r>
        <w:t xml:space="preserve">mind </w:t>
      </w:r>
      <w:r>
        <w:t xml:space="preserve">map to education which involves </w:t>
      </w:r>
      <w:r>
        <w:t xml:space="preserve">biology, </w:t>
      </w:r>
      <w:r>
        <w:t xml:space="preserve">English, chemistry, geography and other disciplines </w:t>
      </w:r>
      <w:r>
        <w:t xml:space="preserve">(</w:t>
      </w:r>
      <w:r>
        <w:t xml:space="preserve">Cen,</w:t>
      </w:r>
      <w:r>
        <w:t xml:space="preserve"> </w:t>
      </w:r>
      <w:r>
        <w:t xml:space="preserve">2011</w:t>
      </w:r>
      <w:r>
        <w:t xml:space="preserve">)</w:t>
      </w:r>
      <w:r>
        <w:t xml:space="preserve">.</w:t>
      </w:r>
    </w:p>
    <w:p w:rsidR="0018722C">
      <w:pPr>
        <w:pStyle w:val="Heading3"/>
        <w:topLinePunct/>
        <w:ind w:left="200" w:hangingChars="200" w:hanging="200"/>
      </w:pPr>
      <w:bookmarkStart w:id="207024" w:name="_Toc686207024"/>
      <w:r>
        <w:rPr>
          <w:b/>
        </w:rPr>
        <w:t>2.3.3</w:t>
      </w:r>
      <w:r>
        <w:t xml:space="preserve"> </w:t>
      </w:r>
      <w:r>
        <w:rPr>
          <w:b/>
        </w:rPr>
        <w:t>Studies </w:t>
      </w:r>
      <w:r>
        <w:rPr>
          <w:b/>
        </w:rPr>
        <w:t>on </w:t>
      </w:r>
      <w:r>
        <w:rPr>
          <w:b/>
        </w:rPr>
        <w:t>Mind Map in English Reading at</w:t>
      </w:r>
      <w:r>
        <w:rPr>
          <w:b/>
        </w:rPr>
        <w:t> </w:t>
      </w:r>
      <w:r>
        <w:rPr>
          <w:b/>
        </w:rPr>
        <w:t>Home</w:t>
      </w:r>
      <w:bookmarkEnd w:id="207024"/>
    </w:p>
    <w:p w:rsidR="0018722C">
      <w:pPr>
        <w:topLinePunct/>
      </w:pPr>
      <w:r>
        <w:t>From the data </w:t>
      </w:r>
      <w:r>
        <w:t xml:space="preserve">of </w:t>
      </w:r>
      <w:r>
        <w:t>Table</w:t>
      </w:r>
      <w:r>
        <w:t xml:space="preserve"> </w:t>
      </w:r>
      <w:r>
        <w:t>2-1, the research of </w:t>
      </w:r>
      <w:r>
        <w:t>mind </w:t>
      </w:r>
      <w:r>
        <w:t>map </w:t>
      </w:r>
      <w:r>
        <w:t>in </w:t>
      </w:r>
      <w:r>
        <w:t>English </w:t>
      </w:r>
      <w:r>
        <w:t>is </w:t>
      </w:r>
      <w:r>
        <w:t>relatively </w:t>
      </w:r>
      <w:r>
        <w:t>few. </w:t>
      </w:r>
      <w:r>
        <w:t>And these studies mainly focus on English vocabulary, Integrated English, English writing and English review class. However, the research of English reading </w:t>
      </w:r>
      <w:r>
        <w:t>is </w:t>
      </w:r>
      <w:r>
        <w:t>very few and most</w:t>
      </w:r>
      <w:r w:rsidR="001852F3">
        <w:t xml:space="preserve"> published articles are periodical literature. It lacks of in-depth analysis of master</w:t>
      </w:r>
      <w:r>
        <w:t>'</w:t>
      </w:r>
      <w:r>
        <w:t>s and</w:t>
      </w:r>
      <w:r w:rsidR="001852F3">
        <w:t xml:space="preserve"> doctoral theses and </w:t>
      </w:r>
      <w:r>
        <w:t>it only </w:t>
      </w:r>
      <w:r>
        <w:t>has 18 theses on English reading </w:t>
      </w:r>
      <w:r>
        <w:t>in </w:t>
      </w:r>
      <w:r>
        <w:t>10 years which accounts for 1.18% of the total research of </w:t>
      </w:r>
      <w:r>
        <w:t>mind </w:t>
      </w:r>
      <w:r>
        <w:t>map and 6.7% of the research of </w:t>
      </w:r>
      <w:r>
        <w:t>mind </w:t>
      </w:r>
      <w:r>
        <w:t>map </w:t>
      </w:r>
      <w:r>
        <w:t>in </w:t>
      </w:r>
      <w:r>
        <w:t>English. Hence, the study of </w:t>
      </w:r>
      <w:r>
        <w:t>mind </w:t>
      </w:r>
      <w:r>
        <w:t>map </w:t>
      </w:r>
      <w:r>
        <w:t>in </w:t>
      </w:r>
      <w:r>
        <w:t>English reading </w:t>
      </w:r>
      <w:r>
        <w:t>is </w:t>
      </w:r>
      <w:r>
        <w:t>necessary and need more</w:t>
      </w:r>
      <w:r>
        <w:t> </w:t>
      </w:r>
      <w:r>
        <w:t>attention.</w:t>
      </w:r>
    </w:p>
    <w:p w:rsidR="0018722C">
      <w:pPr>
        <w:pStyle w:val="a8"/>
        <w:topLinePunct/>
      </w:pPr>
      <w:bookmarkStart w:id="65731" w:name="_Toc68665731"/>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2-1</w:t>
      </w:r>
      <w:r>
        <w:t xml:space="preserve">  </w:t>
      </w:r>
      <w:r w:rsidRPr="00DB64CE">
        <w:rPr>
          <w:rFonts w:cstheme="minorBidi" w:hAnsiTheme="minorHAnsi" w:eastAsiaTheme="minorHAnsi" w:asciiTheme="minorHAnsi" w:ascii="Times New Roman" w:hAnsi="Times New Roman" w:eastAsia="Times New Roman" w:cs="Times New Roman"/>
          <w:b/>
        </w:rPr>
        <w:t>The Number of Researches on Mind Map in English at Home</w:t>
      </w:r>
      <w:bookmarkEnd w:id="65731"/>
    </w:p>
    <w:tbl>
      <w:tblPr>
        <w:tblW w:w="5000" w:type="pct"/>
        <w:tblInd w:w="11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85"/>
        <w:gridCol w:w="930"/>
        <w:gridCol w:w="1305"/>
        <w:gridCol w:w="1455"/>
        <w:gridCol w:w="1260"/>
        <w:gridCol w:w="1200"/>
        <w:gridCol w:w="1335"/>
      </w:tblGrid>
      <w:tr>
        <w:trPr>
          <w:tblHeader/>
        </w:trPr>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Mind Map</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Involving English</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Involving</w:t>
            </w:r>
          </w:p>
          <w:p w:rsidR="0018722C">
            <w:pPr>
              <w:pStyle w:val="a7"/>
              <w:topLinePunct/>
              <w:ind w:leftChars="0" w:left="0" w:rightChars="0" w:right="0" w:firstLineChars="0" w:firstLine="0"/>
              <w:spacing w:line="240" w:lineRule="atLeast"/>
            </w:pPr>
            <w:r w:rsidRPr="00000000">
              <w:rPr>
                <w:sz w:val="24"/>
                <w:szCs w:val="24"/>
              </w:rPr>
              <w:t>English Reading</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Involving</w:t>
            </w:r>
          </w:p>
          <w:p w:rsidR="0018722C">
            <w:pPr>
              <w:pStyle w:val="a7"/>
              <w:topLinePunct/>
              <w:ind w:leftChars="0" w:left="0" w:rightChars="0" w:right="0" w:firstLineChars="0" w:firstLine="0"/>
              <w:spacing w:line="240" w:lineRule="atLeast"/>
            </w:pPr>
            <w:r w:rsidRPr="00000000">
              <w:rPr>
                <w:sz w:val="24"/>
                <w:szCs w:val="24"/>
              </w:rPr>
              <w:t>English </w:t>
            </w:r>
            <w:r w:rsidRPr="00000000">
              <w:rPr>
                <w:sz w:val="24"/>
                <w:szCs w:val="24"/>
              </w:rPr>
              <w:t>Listening</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Involving</w:t>
            </w:r>
          </w:p>
          <w:p w:rsidR="0018722C">
            <w:pPr>
              <w:pStyle w:val="a7"/>
              <w:topLinePunct/>
              <w:ind w:leftChars="0" w:left="0" w:rightChars="0" w:right="0" w:firstLineChars="0" w:firstLine="0"/>
              <w:spacing w:line="240" w:lineRule="atLeast"/>
            </w:pPr>
            <w:r w:rsidRPr="00000000">
              <w:rPr>
                <w:sz w:val="24"/>
                <w:szCs w:val="24"/>
              </w:rPr>
              <w:t>English Writing</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Involving</w:t>
            </w:r>
          </w:p>
          <w:p w:rsidR="0018722C">
            <w:pPr>
              <w:pStyle w:val="a7"/>
              <w:topLinePunct/>
              <w:ind w:leftChars="0" w:left="0" w:rightChars="0" w:right="0" w:firstLineChars="0" w:firstLine="0"/>
              <w:spacing w:line="240" w:lineRule="atLeast"/>
            </w:pPr>
            <w:r w:rsidRPr="00000000">
              <w:rPr>
                <w:sz w:val="24"/>
                <w:szCs w:val="24"/>
              </w:rPr>
              <w:t>English </w:t>
            </w:r>
            <w:r w:rsidRPr="00000000">
              <w:rPr>
                <w:sz w:val="24"/>
                <w:szCs w:val="24"/>
              </w:rPr>
              <w:t>Vocabulary</w:t>
            </w:r>
          </w:p>
        </w:tc>
      </w:tr>
      <w:tr>
        <w:tc>
          <w:tcPr>
            <w:tcW w:w="963" w:type="pct"/>
            <w:vAlign w:val="center"/>
          </w:tcPr>
          <w:p w:rsidR="0018722C">
            <w:pPr>
              <w:pStyle w:val="ac"/>
              <w:topLinePunct/>
              <w:ind w:leftChars="0" w:left="0" w:rightChars="0" w:right="0" w:firstLineChars="0" w:firstLine="0"/>
              <w:spacing w:line="240" w:lineRule="atLeast"/>
            </w:pPr>
            <w:r w:rsidRPr="00000000">
              <w:rPr>
                <w:sz w:val="24"/>
                <w:szCs w:val="24"/>
              </w:rPr>
              <w:t>Masters</w:t>
            </w:r>
            <w:r w:rsidRPr="00000000">
              <w:rPr>
                <w:sz w:val="24"/>
                <w:szCs w:val="24"/>
              </w:rPr>
              <w:t>'</w:t>
            </w:r>
            <w:r w:rsidRPr="00000000">
              <w:rPr>
                <w:sz w:val="24"/>
                <w:szCs w:val="24"/>
              </w:rPr>
              <w:t> Theses &amp;Doctoral</w:t>
            </w:r>
          </w:p>
          <w:p w:rsidR="0018722C">
            <w:pPr>
              <w:pStyle w:val="a5"/>
              <w:topLinePunct/>
              <w:ind w:leftChars="0" w:left="0" w:rightChars="0" w:right="0" w:firstLineChars="0" w:firstLine="0"/>
              <w:spacing w:line="240" w:lineRule="atLeast"/>
            </w:pPr>
            <w:r w:rsidRPr="00000000">
              <w:rPr>
                <w:sz w:val="24"/>
                <w:szCs w:val="24"/>
              </w:rPr>
              <w:t>Dissertations</w:t>
            </w:r>
          </w:p>
        </w:tc>
        <w:tc>
          <w:tcPr>
            <w:tcW w:w="502" w:type="pct"/>
            <w:vAlign w:val="center"/>
          </w:tcPr>
          <w:p w:rsidR="0018722C">
            <w:pPr>
              <w:pStyle w:val="affff9"/>
              <w:topLinePunct/>
              <w:ind w:leftChars="0" w:left="0" w:rightChars="0" w:right="0" w:firstLineChars="0" w:firstLine="0"/>
              <w:spacing w:line="240" w:lineRule="atLeast"/>
            </w:pPr>
            <w:r w:rsidRPr="00000000">
              <w:rPr>
                <w:sz w:val="24"/>
                <w:szCs w:val="24"/>
              </w:rPr>
              <w:t>367</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72</w:t>
            </w:r>
          </w:p>
        </w:tc>
        <w:tc>
          <w:tcPr>
            <w:tcW w:w="785" w:type="pct"/>
            <w:vAlign w:val="center"/>
          </w:tcPr>
          <w:p w:rsidR="0018722C">
            <w:pPr>
              <w:pStyle w:val="affff9"/>
              <w:topLinePunct/>
              <w:ind w:leftChars="0" w:left="0" w:rightChars="0" w:right="0" w:firstLineChars="0" w:firstLine="0"/>
              <w:spacing w:line="240" w:lineRule="atLeast"/>
            </w:pPr>
            <w:r w:rsidRPr="00000000">
              <w:rPr>
                <w:sz w:val="24"/>
                <w:szCs w:val="24"/>
              </w:rPr>
              <w:t>18</w:t>
            </w:r>
          </w:p>
        </w:tc>
        <w:tc>
          <w:tcPr>
            <w:tcW w:w="68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647"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18</w:t>
            </w:r>
          </w:p>
        </w:tc>
      </w:tr>
      <w:tr>
        <w:tc>
          <w:tcPr>
            <w:tcW w:w="96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Periodical</w:t>
            </w:r>
          </w:p>
          <w:p w:rsidR="0018722C">
            <w:pPr>
              <w:pStyle w:val="aff1"/>
              <w:topLinePunct/>
              <w:ind w:leftChars="0" w:left="0" w:rightChars="0" w:right="0" w:firstLineChars="0" w:firstLine="0"/>
              <w:spacing w:line="240" w:lineRule="atLeast"/>
            </w:pPr>
            <w:r w:rsidRPr="00000000">
              <w:rPr>
                <w:sz w:val="24"/>
                <w:szCs w:val="24"/>
              </w:rPr>
              <w:t>Literature</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1152</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195</w:t>
            </w: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w:t>
            </w: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w:t>
            </w:r>
          </w:p>
        </w:tc>
        <w:tc>
          <w:tcPr>
            <w:tcW w:w="7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35</w:t>
            </w:r>
          </w:p>
        </w:tc>
      </w:tr>
    </w:tbl>
    <w:p w:rsidR="0018722C">
      <w:pPr>
        <w:rPr/>
        <w:topLinePunct/>
        <w:pStyle w:val="affa"/>
      </w:pPr>
    </w:p>
    <w:p w:rsidR="0018722C">
      <w:pPr>
        <w:topLinePunct/>
      </w:pPr>
      <w:r>
        <w:t xml:space="preserve">According to further searching of CNKI, there are </w:t>
      </w:r>
      <w:r>
        <w:t xml:space="preserve">only </w:t>
      </w:r>
      <w:r>
        <w:t xml:space="preserve">3 masers</w:t>
      </w:r>
      <w:r>
        <w:t xml:space="preserve">'</w:t>
      </w:r>
      <w:r>
        <w:t xml:space="preserve"> theses and 8</w:t>
      </w:r>
      <w:r w:rsidR="001852F3">
        <w:t xml:space="preserve"> periodical literatures on </w:t>
      </w:r>
      <w:r>
        <w:t xml:space="preserve">mind </w:t>
      </w:r>
      <w:r>
        <w:t xml:space="preserve">map </w:t>
      </w:r>
      <w:r>
        <w:t xml:space="preserve">in </w:t>
      </w:r>
      <w:r>
        <w:t xml:space="preserve">college English reading </w:t>
      </w:r>
      <w:r>
        <w:t xml:space="preserve">(</w:t>
      </w:r>
      <w:r>
        <w:t xml:space="preserve">S</w:t>
      </w:r>
      <w:r>
        <w:t xml:space="preserve">ee </w:t>
      </w:r>
      <w:r>
        <w:t xml:space="preserve">Table</w:t>
      </w:r>
      <w:r>
        <w:t xml:space="preserve"> </w:t>
      </w:r>
      <w:r>
        <w:t xml:space="preserve">2-2</w:t>
      </w:r>
      <w:r>
        <w:t xml:space="preserve">)</w:t>
      </w:r>
      <w:r>
        <w:t xml:space="preserve">. It </w:t>
      </w:r>
      <w:r>
        <w:t xml:space="preserve">is </w:t>
      </w:r>
      <w:r>
        <w:t xml:space="preserve">obviously that most researches on </w:t>
      </w:r>
      <w:r>
        <w:t xml:space="preserve">mind </w:t>
      </w:r>
      <w:r>
        <w:t xml:space="preserve">map </w:t>
      </w:r>
      <w:r>
        <w:t xml:space="preserve">in </w:t>
      </w:r>
      <w:r>
        <w:t xml:space="preserve">English reading concentrated on the junior and senior high schools. Besides, taking college students</w:t>
      </w:r>
      <w:r>
        <w:t xml:space="preserve">'</w:t>
      </w:r>
      <w:r>
        <w:t xml:space="preserve"> characteristics into consideration, they</w:t>
      </w:r>
      <w:r w:rsidR="001852F3">
        <w:t xml:space="preserve"> are more adapting to use </w:t>
      </w:r>
      <w:r>
        <w:t xml:space="preserve">mind </w:t>
      </w:r>
      <w:r>
        <w:t xml:space="preserve">map </w:t>
      </w:r>
      <w:r>
        <w:t xml:space="preserve">in </w:t>
      </w:r>
      <w:r>
        <w:t xml:space="preserve">English reading class. College students</w:t>
      </w:r>
      <w:r>
        <w:t xml:space="preserve">'</w:t>
      </w:r>
      <w:r>
        <w:t xml:space="preserve"> thinking have matured and are more independent, so they spend less </w:t>
      </w:r>
      <w:r>
        <w:t xml:space="preserve">time </w:t>
      </w:r>
      <w:r>
        <w:t xml:space="preserve">drawing </w:t>
      </w:r>
      <w:r>
        <w:t xml:space="preserve">mind </w:t>
      </w:r>
      <w:r>
        <w:t xml:space="preserve">map and the teacher can easily control the</w:t>
      </w:r>
      <w:r>
        <w:t xml:space="preserve"> </w:t>
      </w:r>
      <w:r>
        <w:t xml:space="preserve">class.</w:t>
      </w:r>
    </w:p>
    <w:p w:rsidR="0018722C">
      <w:pPr>
        <w:pStyle w:val="a8"/>
        <w:topLinePunct/>
      </w:pPr>
      <w:bookmarkStart w:id="65732" w:name="_Toc68665732"/>
      <w:r>
        <w:t>Table</w:t>
      </w:r>
      <w:r>
        <w:t xml:space="preserve"> </w:t>
      </w:r>
      <w:r w:rsidRPr="00DB64CE">
        <w:t>2-2</w:t>
      </w:r>
      <w:r>
        <w:t xml:space="preserve">  </w:t>
      </w:r>
      <w:r w:rsidRPr="00DB64CE">
        <w:t>The Number of Researches on Mind Map in English Reading in Different Levels of School</w:t>
      </w:r>
      <w:bookmarkEnd w:id="65732"/>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06"/>
        <w:gridCol w:w="2100"/>
        <w:gridCol w:w="1605"/>
        <w:gridCol w:w="1575"/>
        <w:gridCol w:w="1352"/>
      </w:tblGrid>
      <w:tr>
        <w:trPr>
          <w:tblHeader/>
        </w:trPr>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88" w:type="pct"/>
            <w:vAlign w:val="center"/>
            <w:tcBorders>
              <w:bottom w:val="single" w:sz="4" w:space="0" w:color="auto"/>
            </w:tcBorders>
          </w:tcPr>
          <w:p w:rsidR="0018722C">
            <w:pPr>
              <w:pStyle w:val="a7"/>
              <w:topLinePunct/>
              <w:ind w:leftChars="0" w:left="0" w:rightChars="0" w:right="0" w:firstLineChars="0" w:firstLine="0"/>
              <w:spacing w:line="240" w:lineRule="atLeast"/>
            </w:pPr>
            <w:r>
              <w:t>Mind Map in</w:t>
            </w:r>
          </w:p>
          <w:p w:rsidR="0018722C">
            <w:pPr>
              <w:pStyle w:val="a7"/>
              <w:topLinePunct/>
              <w:ind w:leftChars="0" w:left="0" w:rightChars="0" w:right="0" w:firstLineChars="0" w:firstLine="0"/>
              <w:spacing w:line="240" w:lineRule="atLeast"/>
            </w:pPr>
            <w:r>
              <w:t>English Reading</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Junior High</w:t>
            </w:r>
          </w:p>
          <w:p w:rsidR="0018722C">
            <w:pPr>
              <w:pStyle w:val="a7"/>
              <w:topLinePunct/>
              <w:ind w:leftChars="0" w:left="0" w:rightChars="0" w:right="0" w:firstLineChars="0" w:firstLine="0"/>
              <w:spacing w:line="240" w:lineRule="atLeast"/>
            </w:pPr>
            <w:r>
              <w:t>School</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Senior High</w:t>
            </w:r>
          </w:p>
          <w:p w:rsidR="0018722C">
            <w:pPr>
              <w:pStyle w:val="a7"/>
              <w:topLinePunct/>
              <w:ind w:leftChars="0" w:left="0" w:rightChars="0" w:right="0" w:firstLineChars="0" w:firstLine="0"/>
              <w:spacing w:line="240" w:lineRule="atLeast"/>
            </w:pPr>
            <w:r>
              <w:t>School</w:t>
            </w: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r>
              <w:t>College</w:t>
            </w:r>
          </w:p>
        </w:tc>
      </w:tr>
      <w:tr>
        <w:tc>
          <w:tcPr>
            <w:tcW w:w="1248" w:type="pct"/>
            <w:vAlign w:val="center"/>
          </w:tcPr>
          <w:p w:rsidR="0018722C">
            <w:pPr>
              <w:pStyle w:val="ac"/>
              <w:topLinePunct/>
              <w:ind w:leftChars="0" w:left="0" w:rightChars="0" w:right="0" w:firstLineChars="0" w:firstLine="0"/>
              <w:spacing w:line="240" w:lineRule="atLeast"/>
            </w:pPr>
            <w:r>
              <w:t>Masters</w:t>
            </w:r>
            <w:r>
              <w:t>'</w:t>
            </w:r>
            <w:r w:rsidRPr="00000000">
              <w:tab/>
              <w:t>Theses</w:t>
            </w:r>
          </w:p>
        </w:tc>
        <w:tc>
          <w:tcPr>
            <w:tcW w:w="1188" w:type="pct"/>
            <w:vAlign w:val="center"/>
          </w:tcPr>
          <w:p w:rsidR="0018722C">
            <w:pPr>
              <w:pStyle w:val="affff9"/>
              <w:topLinePunct/>
              <w:ind w:leftChars="0" w:left="0" w:rightChars="0" w:right="0" w:firstLineChars="0" w:firstLine="0"/>
              <w:spacing w:line="240" w:lineRule="atLeast"/>
            </w:pPr>
            <w:r>
              <w:t>18</w:t>
            </w:r>
          </w:p>
        </w:tc>
        <w:tc>
          <w:tcPr>
            <w:tcW w:w="908" w:type="pct"/>
            <w:vAlign w:val="center"/>
          </w:tcPr>
          <w:p w:rsidR="0018722C">
            <w:pPr>
              <w:pStyle w:val="affff9"/>
              <w:topLinePunct/>
              <w:ind w:leftChars="0" w:left="0" w:rightChars="0" w:right="0" w:firstLineChars="0" w:firstLine="0"/>
              <w:spacing w:line="240" w:lineRule="atLeast"/>
            </w:pPr>
            <w:r>
              <w:t>6</w:t>
            </w:r>
          </w:p>
        </w:tc>
        <w:tc>
          <w:tcPr>
            <w:tcW w:w="891" w:type="pct"/>
            <w:vAlign w:val="center"/>
          </w:tcPr>
          <w:p w:rsidR="0018722C">
            <w:pPr>
              <w:pStyle w:val="affff9"/>
              <w:topLinePunct/>
              <w:ind w:leftChars="0" w:left="0" w:rightChars="0" w:right="0" w:firstLineChars="0" w:firstLine="0"/>
              <w:spacing w:line="240" w:lineRule="atLeast"/>
            </w:pPr>
            <w:r>
              <w:t>9</w:t>
            </w:r>
          </w:p>
        </w:tc>
        <w:tc>
          <w:tcPr>
            <w:tcW w:w="765" w:type="pct"/>
            <w:vAlign w:val="center"/>
          </w:tcPr>
          <w:p w:rsidR="0018722C">
            <w:pPr>
              <w:pStyle w:val="affff9"/>
              <w:topLinePunct/>
              <w:ind w:leftChars="0" w:left="0" w:rightChars="0" w:right="0" w:firstLineChars="0" w:firstLine="0"/>
              <w:spacing w:line="240" w:lineRule="atLeast"/>
            </w:pPr>
            <w:r>
              <w:t>3</w:t>
            </w:r>
          </w:p>
        </w:tc>
      </w:tr>
      <w:tr>
        <w:tc>
          <w:tcPr>
            <w:tcW w:w="1248" w:type="pct"/>
            <w:vAlign w:val="center"/>
          </w:tcPr>
          <w:p w:rsidR="0018722C">
            <w:pPr>
              <w:pStyle w:val="ac"/>
              <w:topLinePunct/>
              <w:ind w:leftChars="0" w:left="0" w:rightChars="0" w:right="0" w:firstLineChars="0" w:firstLine="0"/>
              <w:spacing w:line="240" w:lineRule="atLeast"/>
            </w:pPr>
            <w:r>
              <w:t>Periodical Literature</w:t>
            </w:r>
          </w:p>
        </w:tc>
        <w:tc>
          <w:tcPr>
            <w:tcW w:w="1188" w:type="pct"/>
            <w:vAlign w:val="center"/>
          </w:tcPr>
          <w:p w:rsidR="0018722C">
            <w:pPr>
              <w:pStyle w:val="affff9"/>
              <w:topLinePunct/>
              <w:ind w:leftChars="0" w:left="0" w:rightChars="0" w:right="0" w:firstLineChars="0" w:firstLine="0"/>
              <w:spacing w:line="240" w:lineRule="atLeast"/>
            </w:pPr>
            <w:r>
              <w:t>30</w:t>
            </w:r>
          </w:p>
        </w:tc>
        <w:tc>
          <w:tcPr>
            <w:tcW w:w="908" w:type="pct"/>
            <w:vAlign w:val="center"/>
          </w:tcPr>
          <w:p w:rsidR="0018722C">
            <w:pPr>
              <w:pStyle w:val="affff9"/>
              <w:topLinePunct/>
              <w:ind w:leftChars="0" w:left="0" w:rightChars="0" w:right="0" w:firstLineChars="0" w:firstLine="0"/>
              <w:spacing w:line="240" w:lineRule="atLeast"/>
            </w:pPr>
            <w:r>
              <w:t>3</w:t>
            </w:r>
          </w:p>
        </w:tc>
        <w:tc>
          <w:tcPr>
            <w:tcW w:w="891" w:type="pct"/>
            <w:vAlign w:val="center"/>
          </w:tcPr>
          <w:p w:rsidR="0018722C">
            <w:pPr>
              <w:pStyle w:val="affff9"/>
              <w:topLinePunct/>
              <w:ind w:leftChars="0" w:left="0" w:rightChars="0" w:right="0" w:firstLineChars="0" w:firstLine="0"/>
              <w:spacing w:line="240" w:lineRule="atLeast"/>
            </w:pPr>
            <w:r>
              <w:t>9</w:t>
            </w:r>
          </w:p>
        </w:tc>
        <w:tc>
          <w:tcPr>
            <w:tcW w:w="765" w:type="pct"/>
            <w:vAlign w:val="center"/>
          </w:tcPr>
          <w:p w:rsidR="0018722C">
            <w:pPr>
              <w:pStyle w:val="affff9"/>
              <w:topLinePunct/>
              <w:ind w:leftChars="0" w:left="0" w:rightChars="0" w:right="0" w:firstLineChars="0" w:firstLine="0"/>
              <w:spacing w:line="240" w:lineRule="atLeast"/>
            </w:pPr>
            <w:r>
              <w:t>8</w:t>
            </w:r>
          </w:p>
        </w:tc>
      </w:tr>
      <w:tr>
        <w:tc>
          <w:tcPr>
            <w:tcW w:w="1248"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188" w:type="pct"/>
            <w:vAlign w:val="center"/>
            <w:tcBorders>
              <w:top w:val="single" w:sz="4" w:space="0" w:color="auto"/>
            </w:tcBorders>
          </w:tcPr>
          <w:p w:rsidR="0018722C">
            <w:pPr>
              <w:pStyle w:val="affff9"/>
              <w:topLinePunct/>
              <w:ind w:leftChars="0" w:left="0" w:rightChars="0" w:right="0" w:firstLineChars="0" w:firstLine="0"/>
              <w:spacing w:line="240" w:lineRule="atLeast"/>
            </w:pPr>
            <w:r>
              <w:t>48</w:t>
            </w:r>
          </w:p>
        </w:tc>
        <w:tc>
          <w:tcPr>
            <w:tcW w:w="908"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891"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765"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r>
    </w:tbl>
    <w:p w:rsidR="0018722C">
      <w:pPr>
        <w:topLinePunct/>
        <w:pStyle w:val="affa"/>
      </w:pPr>
    </w:p>
    <w:p w:rsidR="0018722C">
      <w:pPr>
        <w:topLinePunct/>
      </w:pPr>
      <w:r>
        <w:t xml:space="preserve">As for the previous studies on </w:t>
      </w:r>
      <w:r>
        <w:t xml:space="preserve">mind </w:t>
      </w:r>
      <w:r>
        <w:t xml:space="preserve">map </w:t>
      </w:r>
      <w:r>
        <w:t xml:space="preserve">in </w:t>
      </w:r>
      <w:r>
        <w:t xml:space="preserve">English reading, Liao</w:t>
      </w:r>
      <w:r>
        <w:t xml:space="preserve">(</w:t>
      </w:r>
      <w:r>
        <w:t xml:space="preserve">2013</w:t>
      </w:r>
      <w:r>
        <w:t xml:space="preserve">)</w:t>
      </w:r>
      <w:r>
        <w:t xml:space="preserve"> studies the application of </w:t>
      </w:r>
      <w:r>
        <w:t xml:space="preserve">mind </w:t>
      </w:r>
      <w:r>
        <w:t xml:space="preserve">map </w:t>
      </w:r>
      <w:r>
        <w:t xml:space="preserve">in </w:t>
      </w:r>
      <w:r>
        <w:t xml:space="preserve">senior high school English reading and put forward the </w:t>
      </w:r>
      <w:r>
        <w:t xml:space="preserve">mind </w:t>
      </w:r>
      <w:r>
        <w:t xml:space="preserve">map reading modes on the </w:t>
      </w:r>
      <w:r>
        <w:t xml:space="preserve">basis </w:t>
      </w:r>
      <w:r>
        <w:t xml:space="preserve">of different reading genres. Xia </w:t>
      </w:r>
      <w:r>
        <w:t xml:space="preserve">(</w:t>
      </w:r>
      <w:r>
        <w:t xml:space="preserve">2013</w:t>
      </w:r>
      <w:r>
        <w:t xml:space="preserve">)</w:t>
      </w:r>
      <w:r>
        <w:t xml:space="preserve"> married </w:t>
      </w:r>
      <w:r>
        <w:t xml:space="preserve">mind </w:t>
      </w:r>
      <w:r>
        <w:t xml:space="preserve">map with interactive teaching mode </w:t>
      </w:r>
      <w:r>
        <w:t xml:space="preserve">in </w:t>
      </w:r>
      <w:r>
        <w:t xml:space="preserve">English reading class </w:t>
      </w:r>
      <w:r>
        <w:t xml:space="preserve">in </w:t>
      </w:r>
      <w:r>
        <w:t xml:space="preserve">high school, and found </w:t>
      </w:r>
      <w:r>
        <w:t xml:space="preserve">it is </w:t>
      </w:r>
      <w:r>
        <w:t xml:space="preserve">beneficial </w:t>
      </w:r>
      <w:r>
        <w:t xml:space="preserve">in </w:t>
      </w:r>
      <w:r>
        <w:t xml:space="preserve">stimulating students</w:t>
      </w:r>
      <w:r>
        <w:t xml:space="preserve">'</w:t>
      </w:r>
      <w:r>
        <w:t xml:space="preserve"> reading interest and initiative, and enhancing their reading competence </w:t>
      </w:r>
      <w:r>
        <w:t xml:space="preserve">by </w:t>
      </w:r>
      <w:r>
        <w:t xml:space="preserve">strengthening the understanding of text as a whole. Zhou </w:t>
      </w:r>
      <w:r>
        <w:t xml:space="preserve">(</w:t>
      </w:r>
      <w:r>
        <w:t xml:space="preserve">2013</w:t>
      </w:r>
      <w:r>
        <w:t xml:space="preserve">)</w:t>
      </w:r>
      <w:r>
        <w:t xml:space="preserve"> studies the effectiveness</w:t>
      </w:r>
      <w:r w:rsidR="001852F3">
        <w:t xml:space="preserve"> of </w:t>
      </w:r>
      <w:r>
        <w:t xml:space="preserve">mind </w:t>
      </w:r>
      <w:r>
        <w:t xml:space="preserve">map </w:t>
      </w:r>
      <w:r>
        <w:t xml:space="preserve">in </w:t>
      </w:r>
      <w:r>
        <w:t xml:space="preserve">rural junior high school English reading course. Zhang </w:t>
      </w:r>
      <w:r>
        <w:t xml:space="preserve">(</w:t>
      </w:r>
      <w:r>
        <w:t xml:space="preserve">2005</w:t>
      </w:r>
      <w:r>
        <w:t xml:space="preserve">)</w:t>
      </w:r>
      <w:r>
        <w:t xml:space="preserve"> did</w:t>
      </w:r>
      <w:r w:rsidR="001852F3">
        <w:t xml:space="preserve"> a case</w:t>
      </w:r>
      <w:r w:rsidR="001852F3">
        <w:t xml:space="preserve"> study on the application of </w:t>
      </w:r>
      <w:r>
        <w:t xml:space="preserve">min </w:t>
      </w:r>
      <w:r>
        <w:t xml:space="preserve">map </w:t>
      </w:r>
      <w:r>
        <w:t xml:space="preserve">in </w:t>
      </w:r>
      <w:r>
        <w:t xml:space="preserve">junior English reading. </w:t>
      </w:r>
      <w:r>
        <w:t xml:space="preserve">Wang </w:t>
      </w:r>
      <w:r>
        <w:t xml:space="preserve">(</w:t>
      </w:r>
      <w:r>
        <w:t xml:space="preserve">2014</w:t>
      </w:r>
      <w:r>
        <w:t xml:space="preserve">)</w:t>
      </w:r>
      <w:r>
        <w:t xml:space="preserve"> explores the</w:t>
      </w:r>
      <w:r w:rsidR="001852F3">
        <w:t xml:space="preserve"> </w:t>
      </w:r>
      <w:r>
        <w:t xml:space="preserve">effect </w:t>
      </w:r>
      <w:r>
        <w:t xml:space="preserve">of </w:t>
      </w:r>
      <w:r>
        <w:t xml:space="preserve">mind </w:t>
      </w:r>
      <w:r>
        <w:t xml:space="preserve">map on adults</w:t>
      </w:r>
      <w:r>
        <w:t xml:space="preserve">'</w:t>
      </w:r>
      <w:r>
        <w:t xml:space="preserve"> English reading. Cen </w:t>
      </w:r>
      <w:r>
        <w:t xml:space="preserve">(</w:t>
      </w:r>
      <w:r>
        <w:t xml:space="preserve">2011</w:t>
      </w:r>
      <w:r>
        <w:t xml:space="preserve">)</w:t>
      </w:r>
      <w:r>
        <w:t xml:space="preserve"> confirms that </w:t>
      </w:r>
      <w:r>
        <w:t xml:space="preserve">mind </w:t>
      </w:r>
      <w:r>
        <w:t xml:space="preserve">map has a positive </w:t>
      </w:r>
      <w:r>
        <w:t xml:space="preserve">effect </w:t>
      </w:r>
      <w:r>
        <w:t xml:space="preserve">in </w:t>
      </w:r>
      <w:r>
        <w:t xml:space="preserve">the promotion of college students</w:t>
      </w:r>
      <w:r>
        <w:t xml:space="preserve">'</w:t>
      </w:r>
      <w:r>
        <w:t xml:space="preserve"> reading</w:t>
      </w:r>
      <w:r>
        <w:t xml:space="preserve"> </w:t>
      </w:r>
      <w:r>
        <w:t xml:space="preserve">competence.</w:t>
      </w:r>
    </w:p>
    <w:p w:rsidR="0018722C">
      <w:pPr>
        <w:topLinePunct/>
      </w:pPr>
      <w:r>
        <w:t>The research of </w:t>
      </w:r>
      <w:r>
        <w:t>mind </w:t>
      </w:r>
      <w:r>
        <w:t>map </w:t>
      </w:r>
      <w:r>
        <w:t>in </w:t>
      </w:r>
      <w:r>
        <w:t>English teaching </w:t>
      </w:r>
      <w:r>
        <w:t>in </w:t>
      </w:r>
      <w:r>
        <w:t>China has following characteristics: First, the researches of </w:t>
      </w:r>
      <w:r>
        <w:t>mind </w:t>
      </w:r>
      <w:r>
        <w:t>map </w:t>
      </w:r>
      <w:r>
        <w:t>in </w:t>
      </w:r>
      <w:r>
        <w:t>English started late, until 2005 there are some theses</w:t>
      </w:r>
      <w:r w:rsidR="001852F3">
        <w:t xml:space="preserve"> about the application of </w:t>
      </w:r>
      <w:r>
        <w:t>mind </w:t>
      </w:r>
      <w:r>
        <w:t>map </w:t>
      </w:r>
      <w:r>
        <w:t>in </w:t>
      </w:r>
      <w:r>
        <w:t>English, but the development </w:t>
      </w:r>
      <w:r>
        <w:t>is </w:t>
      </w:r>
      <w:r>
        <w:t>relatively rapid. Second, studies </w:t>
      </w:r>
      <w:r>
        <w:t>in </w:t>
      </w:r>
      <w:r>
        <w:t>English are not balanced, </w:t>
      </w:r>
      <w:r>
        <w:t>no </w:t>
      </w:r>
      <w:r>
        <w:t>matter the research content or the research subjects are extremely uneven. The research content focused on vocabulary and Integrated English, writing, reading and listening are clearly insufficient. The research subjects are </w:t>
      </w:r>
      <w:r>
        <w:t>mainly </w:t>
      </w:r>
      <w:r>
        <w:t>junior and senior high school students, the college students are very </w:t>
      </w:r>
      <w:r>
        <w:t>few. </w:t>
      </w:r>
      <w:r>
        <w:t>Third, the views of </w:t>
      </w:r>
      <w:r>
        <w:t>mind </w:t>
      </w:r>
      <w:r>
        <w:t>map</w:t>
      </w:r>
      <w:r w:rsidR="001852F3">
        <w:t xml:space="preserve"> are scattered and</w:t>
      </w:r>
      <w:r w:rsidR="001852F3">
        <w:t xml:space="preserve"> lack</w:t>
      </w:r>
      <w:r w:rsidR="001852F3">
        <w:t xml:space="preserve"> of systematicness. </w:t>
      </w:r>
      <w:r w:rsidR="001852F3">
        <w:t xml:space="preserve">Fourth, </w:t>
      </w:r>
      <w:r w:rsidR="001852F3">
        <w:t xml:space="preserve">there </w:t>
      </w:r>
      <w:r>
        <w:t>is</w:t>
      </w:r>
      <w:r w:rsidR="001852F3">
        <w:t xml:space="preserve"> </w:t>
      </w:r>
      <w:r>
        <w:t>little</w:t>
      </w:r>
      <w:r w:rsidR="001852F3">
        <w:t xml:space="preserve"> specific</w:t>
      </w:r>
      <w:r w:rsidR="001852F3">
        <w:t xml:space="preserve"> description</w:t>
      </w:r>
      <w:r>
        <w:t> </w:t>
      </w:r>
      <w:r>
        <w:t>o</w:t>
      </w:r>
      <w:r>
        <w:t>f</w:t>
      </w:r>
    </w:p>
    <w:p w:rsidR="0018722C">
      <w:pPr>
        <w:topLinePunct/>
      </w:pPr>
      <w:r>
        <w:t xml:space="preserve">“</w:t>
      </w:r>
      <w:bookmarkStart w:name="_bookmark17" w:id="40"/>
      <w:bookmarkEnd w:id="40"/>
    </w:p>
    <w:p w:rsidR="0018722C">
      <w:pPr>
        <w:topLinePunct/>
      </w:pPr>
      <w:r>
        <w:t>H</w:t>
      </w:r>
      <w:r>
        <w:t xml:space="preserve">ow to use mind map in English teaching</w:t>
      </w:r>
      <w:r>
        <w:t xml:space="preserve">"</w:t>
      </w:r>
      <w:r>
        <w:t xml:space="preserve">, most of these are theoretical, the empirical theses are few. Fifth, there is no mind map reading mode, thus it can not provide a good guide to the English reading teaching. Sixth, it lacks of the evaluation research of mind map in English teaching </w:t>
      </w:r>
      <w:r>
        <w:t xml:space="preserve">(</w:t>
      </w:r>
      <w:r>
        <w:t xml:space="preserve">Liao, 2013</w:t>
      </w:r>
      <w:r>
        <w:t xml:space="preserve">)</w:t>
      </w:r>
      <w:r>
        <w:t xml:space="preserve">.</w:t>
      </w:r>
    </w:p>
    <w:p w:rsidR="0018722C">
      <w:pPr>
        <w:topLinePunct/>
      </w:pPr>
      <w:r>
        <w:t>Therefore, according to existing research results, based on the analysis of college English reading and the characteristics of college students, the study of mind map in college English reading is feasible and deserved. This study explores the effectiveness of mind map in college English reading.</w:t>
      </w:r>
    </w:p>
    <w:p w:rsidR="0018722C">
      <w:pPr>
        <w:pStyle w:val="Heading1"/>
        <w:topLinePunct/>
      </w:pPr>
      <w:bookmarkStart w:id="207025" w:name="_Toc686207025"/>
      <w:bookmarkStart w:name="3. Research Methodology " w:id="41"/>
      <w:bookmarkEnd w:id="41"/>
      <w:r>
        <w:rPr>
          <w:b/>
        </w:rPr>
        <w:t>3.</w:t>
      </w:r>
      <w:r>
        <w:t xml:space="preserve"> </w:t>
      </w:r>
      <w:bookmarkStart w:name="_bookmark18" w:id="42"/>
      <w:bookmarkEnd w:id="42"/>
      <w:bookmarkStart w:name="_bookmark18" w:id="43"/>
      <w:bookmarkEnd w:id="43"/>
      <w:r>
        <w:rPr>
          <w:b/>
        </w:rPr>
        <w:t>R</w:t>
      </w:r>
      <w:r>
        <w:rPr>
          <w:b/>
        </w:rPr>
        <w:t>esearch</w:t>
      </w:r>
      <w:r>
        <w:rPr>
          <w:b/>
        </w:rPr>
        <w:t> </w:t>
      </w:r>
      <w:r>
        <w:rPr>
          <w:b/>
        </w:rPr>
        <w:t>Methodology</w:t>
      </w:r>
      <w:bookmarkEnd w:id="207025"/>
    </w:p>
    <w:p w:rsidR="0018722C">
      <w:pPr>
        <w:topLinePunct/>
      </w:pPr>
      <w:r>
        <w:t>The experimental method and questionnaire method were used in order to test the effectiveness of mind map on college English reading. This chapter will demonstrate the detailed research design.</w:t>
      </w:r>
    </w:p>
    <w:p w:rsidR="0018722C">
      <w:pPr>
        <w:pStyle w:val="Heading2"/>
        <w:topLinePunct/>
        <w:ind w:left="171" w:hangingChars="171" w:hanging="171"/>
      </w:pPr>
      <w:bookmarkStart w:id="207026" w:name="_Toc686207026"/>
      <w:bookmarkStart w:name="3.1 Research Questions " w:id="44"/>
      <w:bookmarkEnd w:id="44"/>
      <w:r>
        <w:rPr>
          <w:b/>
        </w:rPr>
        <w:t>3.1</w:t>
      </w:r>
      <w:r>
        <w:t xml:space="preserve"> </w:t>
      </w:r>
      <w:bookmarkStart w:name="3.1 Research Questions " w:id="45"/>
      <w:bookmarkEnd w:id="45"/>
      <w:r>
        <w:rPr>
          <w:b/>
        </w:rPr>
        <w:t>R</w:t>
      </w:r>
      <w:r>
        <w:rPr>
          <w:b/>
        </w:rPr>
        <w:t>esearch</w:t>
      </w:r>
      <w:r>
        <w:rPr>
          <w:b/>
        </w:rPr>
        <w:t> </w:t>
      </w:r>
      <w:r>
        <w:rPr>
          <w:b/>
        </w:rPr>
        <w:t>Questions</w:t>
      </w:r>
      <w:bookmarkEnd w:id="207026"/>
    </w:p>
    <w:p w:rsidR="0018722C">
      <w:pPr>
        <w:topLinePunct/>
      </w:pPr>
      <w:r>
        <w:t>The research applies mind map to college English reading and tries to explore following questions:</w:t>
      </w:r>
    </w:p>
    <w:p w:rsidR="0018722C">
      <w:pPr>
        <w:pStyle w:val="cw21"/>
        <w:topLinePunct/>
      </w:pPr>
      <w:r>
        <w:t>（</w:t>
      </w:r>
      <w:r>
        <w:t xml:space="preserve">1</w:t>
      </w:r>
      <w:r>
        <w:t>）</w:t>
      </w:r>
      <w:r>
        <w:t>Compared with traditional English reading teaching, does using </w:t>
      </w:r>
      <w:r>
        <w:t>mind </w:t>
      </w:r>
      <w:r>
        <w:t>map </w:t>
      </w:r>
      <w:r>
        <w:t>in </w:t>
      </w:r>
      <w:r>
        <w:t>college English reading improve students</w:t>
      </w:r>
      <w:r>
        <w:t>'</w:t>
      </w:r>
      <w:r>
        <w:t> </w:t>
      </w:r>
      <w:r>
        <w:t>reading comprehension ability?</w:t>
      </w:r>
    </w:p>
    <w:p w:rsidR="0018722C">
      <w:pPr>
        <w:pStyle w:val="cw21"/>
        <w:topLinePunct/>
      </w:pPr>
      <w:r>
        <w:t>（</w:t>
      </w:r>
      <w:r>
        <w:t xml:space="preserve">2</w:t>
      </w:r>
      <w:r>
        <w:t>）</w:t>
      </w:r>
      <w:r>
        <w:t>In which aspects does </w:t>
      </w:r>
      <w:r>
        <w:t>mind </w:t>
      </w:r>
      <w:r>
        <w:t>map more efficiently improve students</w:t>
      </w:r>
      <w:r>
        <w:t>'</w:t>
      </w:r>
      <w:r>
        <w:t> English reading proficiency?</w:t>
      </w:r>
    </w:p>
    <w:p w:rsidR="0018722C">
      <w:pPr>
        <w:pStyle w:val="cw21"/>
        <w:topLinePunct/>
      </w:pPr>
      <w:r>
        <w:t>（</w:t>
      </w:r>
      <w:r>
        <w:t xml:space="preserve">3</w:t>
      </w:r>
      <w:r>
        <w:t>）</w:t>
      </w:r>
      <w:r>
        <w:t>Does the application of </w:t>
      </w:r>
      <w:r>
        <w:t>mind </w:t>
      </w:r>
      <w:r>
        <w:t>map to college English reading arouse students</w:t>
      </w:r>
      <w:r>
        <w:t>'</w:t>
      </w:r>
      <w:r>
        <w:t> interest and enhance their initiative to English</w:t>
      </w:r>
      <w:r>
        <w:t> </w:t>
      </w:r>
      <w:r>
        <w:t>reading?</w:t>
      </w:r>
    </w:p>
    <w:p w:rsidR="0018722C">
      <w:pPr>
        <w:pStyle w:val="Heading2"/>
        <w:topLinePunct/>
        <w:ind w:left="171" w:hangingChars="171" w:hanging="171"/>
      </w:pPr>
      <w:bookmarkStart w:id="207027" w:name="_Toc686207027"/>
      <w:bookmarkStart w:name="3.2 Subjects " w:id="46"/>
      <w:bookmarkEnd w:id="46"/>
      <w:r>
        <w:rPr>
          <w:b/>
        </w:rPr>
        <w:t>3.2</w:t>
      </w:r>
      <w:r>
        <w:t xml:space="preserve"> </w:t>
      </w:r>
      <w:bookmarkStart w:name="3.2 Subjects " w:id="47"/>
      <w:bookmarkEnd w:id="47"/>
      <w:r>
        <w:rPr>
          <w:b/>
        </w:rPr>
        <w:t>S</w:t>
      </w:r>
      <w:r>
        <w:rPr>
          <w:b/>
        </w:rPr>
        <w:t>ubjects</w:t>
      </w:r>
      <w:bookmarkEnd w:id="207027"/>
    </w:p>
    <w:p w:rsidR="0018722C">
      <w:pPr>
        <w:topLinePunct/>
      </w:pPr>
      <w:r>
        <w:t>The</w:t>
      </w:r>
      <w:r w:rsidR="001852F3">
        <w:t xml:space="preserve"> subjects</w:t>
      </w:r>
      <w:r w:rsidR="001852F3">
        <w:t xml:space="preserve"> were</w:t>
      </w:r>
      <w:r w:rsidR="001852F3">
        <w:t xml:space="preserve"> from</w:t>
      </w:r>
      <w:r w:rsidR="001852F3">
        <w:t xml:space="preserve">  two</w:t>
      </w:r>
      <w:r w:rsidR="001852F3">
        <w:t xml:space="preserve">  parallel</w:t>
      </w:r>
      <w:r w:rsidR="001852F3">
        <w:t xml:space="preserve">  classes</w:t>
      </w:r>
      <w:r w:rsidR="001852F3">
        <w:t xml:space="preserve">  of</w:t>
      </w:r>
      <w:r w:rsidR="001852F3">
        <w:t xml:space="preserve">  the</w:t>
      </w:r>
      <w:r w:rsidR="001852F3">
        <w:t xml:space="preserve">  major</w:t>
      </w:r>
      <w:r w:rsidR="001852F3">
        <w:t xml:space="preserve">  of</w:t>
      </w:r>
      <w:r w:rsidR="001852F3">
        <w:t xml:space="preserve">  Chinese</w:t>
      </w:r>
      <w:r w:rsidR="001852F3">
        <w:t xml:space="preserve"> Language and Literature </w:t>
      </w:r>
      <w:r>
        <w:t>in </w:t>
      </w:r>
      <w:r>
        <w:t>Shanxi Normal University of Modern Arts and Sciences. Class 1 had 53 students and Class 2 had 52 students. Before the experiment, the two classes had a pre-test which showed they were homogeneous. The two classes have been taught </w:t>
      </w:r>
      <w:r>
        <w:t>by</w:t>
      </w:r>
      <w:r w:rsidR="001852F3">
        <w:t xml:space="preserve"> </w:t>
      </w:r>
      <w:r>
        <w:t>the author of </w:t>
      </w:r>
      <w:r>
        <w:t>this </w:t>
      </w:r>
      <w:r>
        <w:t>thesis since March of 2015. Class 1 was assigned randomly as the experimental class, </w:t>
      </w:r>
      <w:r>
        <w:t>in </w:t>
      </w:r>
      <w:r>
        <w:t>which </w:t>
      </w:r>
      <w:r>
        <w:t>mind </w:t>
      </w:r>
      <w:r>
        <w:t>map teaching was applied </w:t>
      </w:r>
      <w:r>
        <w:t>in </w:t>
      </w:r>
      <w:r>
        <w:t>English reading class and Class 2 was the control class, </w:t>
      </w:r>
      <w:r>
        <w:t>in </w:t>
      </w:r>
      <w:r>
        <w:t>which the traditional teaching method was applied </w:t>
      </w:r>
      <w:r>
        <w:t>in </w:t>
      </w:r>
      <w:r>
        <w:t>English reading class. The experiment was conducted from March of 2015 </w:t>
      </w:r>
      <w:r>
        <w:t>to </w:t>
      </w:r>
      <w:r>
        <w:t>October of 2015, lasted for </w:t>
      </w:r>
      <w:r>
        <w:t>six </w:t>
      </w:r>
      <w:r>
        <w:t>months. During the experiment, the two classes were taught and used the </w:t>
      </w:r>
      <w:r>
        <w:t>same </w:t>
      </w:r>
      <w:r>
        <w:t>books and content and arranged for the </w:t>
      </w:r>
      <w:r>
        <w:t>same</w:t>
      </w:r>
      <w:r>
        <w:t> homework.</w:t>
      </w:r>
    </w:p>
    <w:p w:rsidR="0018722C">
      <w:pPr>
        <w:pStyle w:val="Heading2"/>
        <w:topLinePunct/>
        <w:ind w:left="171" w:hangingChars="171" w:hanging="171"/>
      </w:pPr>
      <w:bookmarkStart w:id="207028" w:name="_Toc686207028"/>
      <w:bookmarkStart w:name="3.3 Instruments " w:id="48"/>
      <w:bookmarkEnd w:id="48"/>
      <w:r>
        <w:rPr>
          <w:b/>
        </w:rPr>
        <w:t>3.3</w:t>
      </w:r>
      <w:r>
        <w:t xml:space="preserve"> </w:t>
      </w:r>
      <w:bookmarkStart w:name="3.3 Instruments " w:id="49"/>
      <w:bookmarkEnd w:id="49"/>
      <w:r>
        <w:rPr>
          <w:b/>
        </w:rPr>
        <w:t>I</w:t>
      </w:r>
      <w:r>
        <w:rPr>
          <w:b/>
        </w:rPr>
        <w:t>nstruments</w:t>
      </w:r>
      <w:bookmarkEnd w:id="207028"/>
    </w:p>
    <w:p w:rsidR="0018722C">
      <w:pPr>
        <w:topLinePunct/>
      </w:pPr>
      <w:r>
        <w:t>Questionnaires were employed to survey students</w:t>
      </w:r>
      <w:r>
        <w:t>'</w:t>
      </w:r>
      <w:r>
        <w:t> attitudes, learning situation and cognition to mind map and tests were employed to know about students</w:t>
      </w:r>
      <w:r>
        <w:t>'</w:t>
      </w:r>
      <w:r>
        <w:t> English reading proficiency.</w:t>
      </w:r>
    </w:p>
    <w:p w:rsidR="0018722C">
      <w:pPr>
        <w:pStyle w:val="Heading3"/>
        <w:topLinePunct/>
        <w:ind w:left="200" w:hangingChars="200" w:hanging="200"/>
      </w:pPr>
      <w:bookmarkStart w:id="207029" w:name="_Toc686207029"/>
      <w:r>
        <w:rPr>
          <w:b/>
        </w:rPr>
        <w:t>3.3.1</w:t>
      </w:r>
      <w:r>
        <w:t xml:space="preserve"> </w:t>
      </w:r>
      <w:r>
        <w:rPr>
          <w:b/>
        </w:rPr>
        <w:t>Questionnaires</w:t>
      </w:r>
      <w:bookmarkEnd w:id="207029"/>
    </w:p>
    <w:p w:rsidR="0018722C">
      <w:pPr>
        <w:topLinePunct/>
      </w:pPr>
      <w:r>
        <w:t>Questionnaires were designed including pre-questionnaire and post-questionnaire. </w:t>
      </w:r>
      <w:r>
        <w:t>As </w:t>
      </w:r>
      <w:r>
        <w:t>there were </w:t>
      </w:r>
      <w:r>
        <w:t>no </w:t>
      </w:r>
      <w:r>
        <w:t>ready-made authoritative questionnaires about </w:t>
      </w:r>
      <w:r>
        <w:t>mind </w:t>
      </w:r>
      <w:r>
        <w:t>map, the author referred to Chen </w:t>
      </w:r>
      <w:r>
        <w:t>Yanlin</w:t>
      </w:r>
      <w:r w:rsidR="001852F3">
        <w:t xml:space="preserve"> </w:t>
      </w:r>
      <w:r>
        <w:t>&amp; Liao</w:t>
      </w:r>
      <w:r w:rsidR="001852F3">
        <w:t xml:space="preserve"> </w:t>
      </w:r>
      <w:r>
        <w:t>Xiuhui</w:t>
      </w:r>
      <w:r>
        <w:t>'</w:t>
      </w:r>
      <w:r>
        <w:t>s</w:t>
      </w:r>
      <w:r w:rsidR="001852F3">
        <w:t xml:space="preserve"> </w:t>
      </w:r>
      <w:r>
        <w:t>questionnaires, the</w:t>
      </w:r>
      <w:r w:rsidR="001852F3">
        <w:t xml:space="preserve"> former comes</w:t>
      </w:r>
      <w:r w:rsidR="001852F3">
        <w:t xml:space="preserve"> from Central China Norma</w:t>
      </w:r>
      <w:r w:rsidR="001852F3">
        <w:t>l</w:t>
      </w:r>
    </w:p>
    <w:p w:rsidR="0018722C">
      <w:pPr>
        <w:topLinePunct/>
      </w:pPr>
      <w:r>
        <w:t>University, the latter comes from Minnan Normal University, and both of their theses are excellent. Combined with the aims of this research, the author made some changes under the guidance of her supervisor.</w:t>
      </w:r>
    </w:p>
    <w:p w:rsidR="0018722C">
      <w:pPr>
        <w:topLinePunct/>
      </w:pPr>
      <w:r>
        <w:t xml:space="preserve">The pre-questionnaire aims to investigate students</w:t>
      </w:r>
      <w:r>
        <w:t xml:space="preserve">'</w:t>
      </w:r>
      <w:r>
        <w:t xml:space="preserve"> attitudes toward English reading, their learning situation and whether they know about </w:t>
      </w:r>
      <w:r>
        <w:t xml:space="preserve">mind </w:t>
      </w:r>
      <w:r>
        <w:t xml:space="preserve">map before the experiment. The pre-questionnaire was distributed </w:t>
      </w:r>
      <w:r>
        <w:t xml:space="preserve">in </w:t>
      </w:r>
      <w:r>
        <w:t xml:space="preserve">both EC and CC before the experiment. There are 15</w:t>
      </w:r>
      <w:r w:rsidR="001852F3">
        <w:t xml:space="preserve"> items and they are designed into three dimensions </w:t>
      </w:r>
      <w:r>
        <w:t xml:space="preserve">(</w:t>
      </w:r>
      <w:r>
        <w:t xml:space="preserve">See Appendix A</w:t>
      </w:r>
      <w:r>
        <w:t xml:space="preserve">)</w:t>
      </w:r>
      <w:r>
        <w:t xml:space="preserve">: </w:t>
      </w:r>
      <w:r>
        <w:rPr>
          <w:rFonts w:ascii="Wingdings" w:hAnsi="Wingdings"/>
        </w:rPr>
        <w:t xml:space="preserve"></w:t>
      </w:r>
      <w:r>
        <w:t xml:space="preserve">Students</w:t>
      </w:r>
      <w:r>
        <w:t xml:space="preserve">'</w:t>
      </w:r>
      <w:r>
        <w:t xml:space="preserve"> attitudes to English reading, </w:t>
      </w:r>
      <w:r>
        <w:rPr>
          <w:rFonts w:ascii="Wingdings" w:hAnsi="Wingdings"/>
        </w:rPr>
        <w:t xml:space="preserve"></w:t>
      </w:r>
      <w:r w:rsidR="001852F3">
        <w:t xml:space="preserve">Students</w:t>
      </w:r>
      <w:r>
        <w:t xml:space="preserve">'</w:t>
      </w:r>
      <w:r>
        <w:t xml:space="preserve"> present learning situation about English reading, </w:t>
      </w:r>
      <w:r>
        <w:rPr>
          <w:rFonts w:ascii="Wingdings" w:hAnsi="Wingdings"/>
        </w:rPr>
        <w:t xml:space="preserve"></w:t>
      </w:r>
      <w:r w:rsidR="001852F3">
        <w:t xml:space="preserve">Students</w:t>
      </w:r>
      <w:r>
        <w:t xml:space="preserve">'</w:t>
      </w:r>
      <w:r>
        <w:t xml:space="preserve"> cognition to </w:t>
      </w:r>
      <w:r>
        <w:t xml:space="preserve">mind </w:t>
      </w:r>
      <w:r>
        <w:t xml:space="preserve">map. Among them, Question1, 2, 3 and 4 belong to the first dimension, Question 5, 6, 7, 8, 9, 10, 11, 12 and 13 are about the second dimension, and Question 14 and 15 belong to the third</w:t>
      </w:r>
      <w:r>
        <w:t xml:space="preserve"> </w:t>
      </w:r>
      <w:r>
        <w:t xml:space="preserve">dimension.</w:t>
      </w:r>
    </w:p>
    <w:p w:rsidR="0018722C">
      <w:pPr>
        <w:topLinePunct/>
      </w:pPr>
      <w:r>
        <w:t xml:space="preserve">The purpose of post-questionnaire is to check whether mind map makes a difference in students</w:t>
      </w:r>
      <w:r>
        <w:t xml:space="preserve">'</w:t>
      </w:r>
      <w:r>
        <w:t xml:space="preserve"> English reading and how mind map influences students</w:t>
      </w:r>
      <w:r>
        <w:t xml:space="preserve">'</w:t>
      </w:r>
      <w:r>
        <w:t xml:space="preserve"> English reading learning. The post-questionnaire was issued both in EC and CC. Questions 1 to13 in post-questionnaire are the same as Question 1 to 13 in the pre-questionnaire, and Question 14 and 15 in the pre-questionnaire and post-questionnaire are different but they both belong to the third dimension </w:t>
      </w:r>
      <w:r>
        <w:t xml:space="preserve">(</w:t>
      </w:r>
      <w:r>
        <w:t xml:space="preserve">See Appendix B</w:t>
      </w:r>
      <w:r>
        <w:t xml:space="preserve">)</w:t>
      </w:r>
      <w:r>
        <w:t xml:space="preserve">. Question 16 is an open-ended question which is only presented in post-questionnaires.</w:t>
      </w:r>
    </w:p>
    <w:p w:rsidR="0018722C">
      <w:pPr>
        <w:topLinePunct/>
      </w:pPr>
      <w:r>
        <w:t>Both the pre-questionnaire and the post-questionnaire use Likert five-point scale. Each item has </w:t>
      </w:r>
      <w:r>
        <w:t>five </w:t>
      </w:r>
      <w:r>
        <w:t>choices </w:t>
      </w:r>
      <w:r>
        <w:t>by </w:t>
      </w:r>
      <w:r>
        <w:t>using</w:t>
      </w:r>
      <w:r>
        <w:t>"</w:t>
      </w:r>
      <w:r w:rsidR="001852F3">
        <w:t xml:space="preserve"> </w:t>
      </w:r>
      <w:r>
        <w:t>totally agree</w:t>
      </w:r>
      <w:r>
        <w:t>"</w:t>
      </w:r>
      <w:r>
        <w:rPr>
          <w:rFonts w:hint="eastAsia"/>
        </w:rPr>
        <w:t>，</w:t>
      </w:r>
      <w:r w:rsidR="001852F3">
        <w:t xml:space="preserve">“agree</w:t>
      </w:r>
      <w:r>
        <w:t>"</w:t>
      </w:r>
      <w:r>
        <w:rPr>
          <w:rFonts w:hint="eastAsia"/>
        </w:rPr>
        <w:t>，</w:t>
      </w:r>
      <w:r>
        <w:rPr>
          <w:rFonts w:hint="eastAsia"/>
        </w:rPr>
        <w:t>”</w:t>
      </w:r>
      <w:r>
        <w:t>not sure</w:t>
      </w:r>
      <w:r>
        <w:t>"</w:t>
      </w:r>
      <w:r>
        <w:rPr>
          <w:rFonts w:hint="eastAsia"/>
        </w:rPr>
        <w:t>，</w:t>
      </w:r>
      <w:r w:rsidR="001852F3">
        <w:t xml:space="preserve">“disagree</w:t>
      </w:r>
      <w:r>
        <w:t>"</w:t>
      </w:r>
      <w:r>
        <w:t>, and</w:t>
      </w:r>
      <w:r>
        <w:t>"</w:t>
      </w:r>
      <w:r w:rsidR="001852F3">
        <w:t xml:space="preserve"> </w:t>
      </w:r>
      <w:r>
        <w:t>totally disagree</w:t>
      </w:r>
      <w:r>
        <w:t>"</w:t>
      </w:r>
      <w:r>
        <w:t> and they are assigned a score from 5 to 1 successively when make statistics. </w:t>
      </w:r>
      <w:r w:rsidR="001852F3">
        <w:t xml:space="preserve">In</w:t>
      </w:r>
      <w:r w:rsidR="001852F3">
        <w:t xml:space="preserve"> every item, 5 </w:t>
      </w:r>
      <w:r>
        <w:t>is </w:t>
      </w:r>
      <w:r>
        <w:t>the highest score and 1 </w:t>
      </w:r>
      <w:r>
        <w:t>is </w:t>
      </w:r>
      <w:r>
        <w:t>the lowest score. </w:t>
      </w:r>
      <w:r>
        <w:t>To </w:t>
      </w:r>
      <w:r>
        <w:t>ensure the questionnaires are understood clearly </w:t>
      </w:r>
      <w:r>
        <w:t>by </w:t>
      </w:r>
      <w:r>
        <w:t>students, they were designed </w:t>
      </w:r>
      <w:r>
        <w:t>in </w:t>
      </w:r>
      <w:r>
        <w:t>Chinese. After sending out the questionnaires, the author explained the demands of finishing them, </w:t>
      </w:r>
      <w:r>
        <w:t>in </w:t>
      </w:r>
      <w:r>
        <w:t>order to avoid students</w:t>
      </w:r>
      <w:r>
        <w:t>'</w:t>
      </w:r>
      <w:r>
        <w:t> anxiousness, the author noted that there were </w:t>
      </w:r>
      <w:r>
        <w:t>no </w:t>
      </w:r>
      <w:r>
        <w:t>absolutely correct answers and students just needed to do </w:t>
      </w:r>
      <w:r>
        <w:t>it </w:t>
      </w:r>
      <w:r>
        <w:t>according to their own real</w:t>
      </w:r>
      <w:r>
        <w:t> </w:t>
      </w:r>
      <w:r>
        <w:t>conditions.</w:t>
      </w:r>
    </w:p>
    <w:p w:rsidR="0018722C">
      <w:pPr>
        <w:topLinePunct/>
      </w:pPr>
      <w:r>
        <w:t>Before the experiment was conducted, the reliability</w:t>
      </w:r>
      <w:r w:rsidR="001852F3">
        <w:t xml:space="preserve"> of pre-questionnaires was tested. </w:t>
      </w:r>
      <w:r w:rsidR="001852F3">
        <w:t xml:space="preserve">In order to test the reliability of questionnaires, the author sent out the questionnaires </w:t>
      </w:r>
      <w:r>
        <w:t>in </w:t>
      </w:r>
      <w:r>
        <w:t>two classes </w:t>
      </w:r>
      <w:r>
        <w:t>in </w:t>
      </w:r>
      <w:r>
        <w:t>Shanxi Normal University of Modern Arts and Sciences which were the </w:t>
      </w:r>
      <w:r>
        <w:t>same </w:t>
      </w:r>
      <w:r>
        <w:t>grade with the experimental class and control class. 93 questionnaires were collected and the author used the Cronbach</w:t>
      </w:r>
      <w:r>
        <w:t>'</w:t>
      </w:r>
      <w:r>
        <w:t>s Alpha Reliability Coefficient to analyze the data. The results are as follows:</w:t>
      </w:r>
    </w:p>
    <w:p w:rsidR="0018722C">
      <w:pPr>
        <w:pStyle w:val="a8"/>
        <w:topLinePunct/>
      </w:pPr>
      <w:bookmarkStart w:id="65733" w:name="_Toc68665733"/>
      <w:bookmarkStart w:name="_bookmark19" w:id="50"/>
      <w:bookmarkEnd w:id="50"/>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3-1</w:t>
      </w:r>
      <w:r>
        <w:t xml:space="preserve">  </w:t>
      </w:r>
      <w:r w:rsidRPr="00DB64CE">
        <w:rPr>
          <w:rFonts w:cstheme="minorBidi" w:hAnsiTheme="minorHAnsi" w:eastAsiaTheme="minorHAnsi" w:asciiTheme="minorHAnsi" w:ascii="Times New Roman" w:hAnsi="Times New Roman" w:eastAsia="Times New Roman" w:cs="Times New Roman"/>
          <w:b/>
        </w:rPr>
        <w:t>Cronbach</w:t>
      </w:r>
      <w:r w:rsidP="AA7D325B">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s Alpha Coefficient of Questionnaires</w:t>
      </w:r>
      <w:bookmarkEnd w:id="65733"/>
    </w:p>
    <w:p w:rsidR="0018722C">
      <w:pPr>
        <w:pStyle w:val="aff7"/>
        <w:topLinePunct/>
      </w:pPr>
      <w:r>
        <w:pict>
          <v:line style="position:absolute;mso-position-horizontal-relative:page;mso-position-vertical-relative:paragraph;z-index:1192;mso-wrap-distance-left:0;mso-wrap-distance-right:0" from="79.650002pt,7.726636pt" to="544.000002pt,7.726636pt" stroked="true" strokeweight="1.44pt" strokecolor="#000000">
            <v:stroke dashstyle="solid"/>
            <w10:wrap type="topAndBottom"/>
          </v:line>
        </w:pict>
      </w:r>
    </w:p>
    <w:p w:rsidR="0018722C">
      <w:pPr>
        <w:pStyle w:val="affff1"/>
        <w:topLinePunct/>
      </w:pPr>
      <w:r>
        <w:t>Cronbach</w:t>
      </w:r>
      <w:r>
        <w:t>'</w:t>
      </w:r>
      <w:r>
        <w:t>s</w:t>
      </w:r>
      <w:r>
        <w:t> </w:t>
      </w:r>
      <w:r>
        <w:t>Alpha</w:t>
      </w:r>
      <w:r w:rsidRPr="00000000">
        <w:tab/>
        <w:t>N of</w:t>
      </w:r>
      <w:r>
        <w:t> </w:t>
      </w:r>
      <w:r>
        <w:t>Items</w:t>
      </w:r>
    </w:p>
    <w:p w:rsidR="0018722C">
      <w:pPr>
        <w:pStyle w:val="aff7"/>
        <w:topLinePunct/>
      </w:pPr>
      <w:r>
        <w:rPr>
          <w:position w:val="0"/>
          <w:sz w:val="2"/>
        </w:rPr>
        <w:pict>
          <v:group style="width:464.35pt;height:1.45pt;mso-position-horizontal-relative:char;mso-position-vertical-relative:line" coordorigin="0,0" coordsize="9287,29">
            <v:line style="position:absolute" from="0,14" to="9287,14" stroked="true" strokeweight="1.44pt" strokecolor="#000000">
              <v:stroke dashstyle="solid"/>
            </v:line>
          </v:group>
        </w:pict>
      </w:r>
      <w:r/>
    </w:p>
    <w:p w:rsidR="0018722C">
      <w:pPr>
        <w:pStyle w:val="affff1"/>
        <w:topLinePunct/>
      </w:pPr>
      <w:r>
        <w:t>0.749</w:t>
      </w:r>
      <w:r w:rsidRPr="00000000">
        <w:tab/>
        <w:t>15</w:t>
      </w:r>
    </w:p>
    <w:p w:rsidR="0018722C">
      <w:pPr>
        <w:pStyle w:val="aff7"/>
        <w:topLinePunct/>
      </w:pPr>
      <w:r>
        <w:pict>
          <v:line style="position:absolute;mso-position-horizontal-relative:page;mso-position-vertical-relative:paragraph;z-index:1240;mso-wrap-distance-left:0;mso-wrap-distance-right:0" from="79.650002pt,7.73427pt" to="544.000002pt,7.73427pt" stroked="true" strokeweight="1.44pt" strokecolor="#000000">
            <v:stroke dashstyle="solid"/>
            <w10:wrap type="topAndBottom"/>
          </v:line>
        </w:pict>
      </w:r>
    </w:p>
    <w:p w:rsidR="0018722C">
      <w:pPr>
        <w:topLinePunct/>
      </w:pPr>
      <w:r>
        <w:t>It </w:t>
      </w:r>
      <w:r>
        <w:t>is </w:t>
      </w:r>
      <w:r>
        <w:t>generally acknowledged that the acceptable Cronbach</w:t>
      </w:r>
      <w:r>
        <w:t>'</w:t>
      </w:r>
      <w:r>
        <w:t>s Alpha Coefficient should </w:t>
      </w:r>
      <w:r>
        <w:t>be </w:t>
      </w:r>
      <w:r>
        <w:t>higher than 0.70. </w:t>
      </w:r>
      <w:r>
        <w:t>As is </w:t>
      </w:r>
      <w:r>
        <w:t>shown </w:t>
      </w:r>
      <w:r>
        <w:t>in </w:t>
      </w:r>
      <w:r>
        <w:t>Table</w:t>
      </w:r>
      <w:r>
        <w:t xml:space="preserve"> </w:t>
      </w:r>
      <w:r>
        <w:t>3-1, the </w:t>
      </w:r>
      <w:r>
        <w:t>Cronbach</w:t>
      </w:r>
      <w:r>
        <w:t>'</w:t>
      </w:r>
      <w:r>
        <w:t>s </w:t>
      </w:r>
      <w:r>
        <w:t>Alpha Coefficient</w:t>
      </w:r>
      <w:r w:rsidR="001852F3">
        <w:t xml:space="preserve"> </w:t>
      </w:r>
      <w:r>
        <w:t>is</w:t>
      </w:r>
      <w:r w:rsidR="001852F3">
        <w:t xml:space="preserve"> </w:t>
      </w:r>
      <w:r>
        <w:t>0.749 which </w:t>
      </w:r>
      <w:r>
        <w:t>is </w:t>
      </w:r>
      <w:r>
        <w:t>higher than 0.70. Therefore, the questionnaires are qualified and</w:t>
      </w:r>
      <w:r>
        <w:t> </w:t>
      </w:r>
      <w:r>
        <w:t>available.</w:t>
      </w:r>
    </w:p>
    <w:p w:rsidR="0018722C">
      <w:pPr>
        <w:pStyle w:val="Heading3"/>
        <w:topLinePunct/>
        <w:ind w:left="200" w:hangingChars="200" w:hanging="200"/>
      </w:pPr>
      <w:bookmarkStart w:id="207030" w:name="_Toc686207030"/>
      <w:r>
        <w:rPr>
          <w:b/>
        </w:rPr>
        <w:t>3.3.2</w:t>
      </w:r>
      <w:r>
        <w:t xml:space="preserve"> </w:t>
      </w:r>
      <w:r>
        <w:rPr>
          <w:b/>
        </w:rPr>
        <w:t>Tests</w:t>
      </w:r>
      <w:bookmarkEnd w:id="207030"/>
    </w:p>
    <w:p w:rsidR="0018722C">
      <w:pPr>
        <w:topLinePunct/>
      </w:pPr>
      <w:r>
        <w:t xml:space="preserve">Before the experiment, all subjects had a reading comprehension pre-test</w:t>
      </w:r>
      <w:r w:rsidR="001852F3">
        <w:t xml:space="preserve"> which aimed</w:t>
      </w:r>
      <w:r w:rsidR="001852F3">
        <w:t xml:space="preserve"> to check </w:t>
      </w:r>
      <w:r>
        <w:t xml:space="preserve">if </w:t>
      </w:r>
      <w:r>
        <w:t xml:space="preserve">there were significant differences </w:t>
      </w:r>
      <w:r>
        <w:t xml:space="preserve">in </w:t>
      </w:r>
      <w:r>
        <w:t xml:space="preserve">students</w:t>
      </w:r>
      <w:r>
        <w:t xml:space="preserve">'</w:t>
      </w:r>
      <w:r>
        <w:t xml:space="preserve"> English reading</w:t>
      </w:r>
      <w:r w:rsidR="001852F3">
        <w:t xml:space="preserve"> proficiency </w:t>
      </w:r>
      <w:r>
        <w:t xml:space="preserve">in</w:t>
      </w:r>
      <w:r w:rsidR="001852F3">
        <w:t xml:space="preserve"> </w:t>
      </w:r>
      <w:r>
        <w:t xml:space="preserve">EC and CC. The pre-test was chosen from Public English </w:t>
      </w:r>
      <w:r>
        <w:t xml:space="preserve">Test </w:t>
      </w:r>
      <w:r>
        <w:t xml:space="preserve">System 2 </w:t>
      </w:r>
      <w:r>
        <w:t xml:space="preserve">(</w:t>
      </w:r>
      <w:r>
        <w:t xml:space="preserve">PETS 2</w:t>
      </w:r>
      <w:r>
        <w:t xml:space="preserve">)</w:t>
      </w:r>
      <w:r>
        <w:t xml:space="preserve"> of March, 2009, which </w:t>
      </w:r>
      <w:r>
        <w:t xml:space="preserve">is </w:t>
      </w:r>
      <w:r>
        <w:t xml:space="preserve">widely known as an English proficiency test for college students, so </w:t>
      </w:r>
      <w:r>
        <w:t xml:space="preserve">it </w:t>
      </w:r>
      <w:r>
        <w:t xml:space="preserve">has high reliability and </w:t>
      </w:r>
      <w:r>
        <w:t xml:space="preserve">validity. </w:t>
      </w:r>
      <w:r>
        <w:t xml:space="preserve">Since when the experiment was doing, all subjects were freshmen and</w:t>
      </w:r>
      <w:r w:rsidR="001852F3">
        <w:t xml:space="preserve"> </w:t>
      </w:r>
      <w:r>
        <w:t xml:space="preserve">in </w:t>
      </w:r>
      <w:r>
        <w:t xml:space="preserve">the beginning</w:t>
      </w:r>
      <w:r w:rsidR="001852F3">
        <w:t xml:space="preserve"> of </w:t>
      </w:r>
      <w:r>
        <w:t xml:space="preserve">their</w:t>
      </w:r>
      <w:r w:rsidR="001852F3">
        <w:t xml:space="preserve"> </w:t>
      </w:r>
      <w:r>
        <w:t xml:space="preserve">second half</w:t>
      </w:r>
      <w:r w:rsidR="001852F3">
        <w:t xml:space="preserve"> year, </w:t>
      </w:r>
      <w:r>
        <w:t xml:space="preserve">their</w:t>
      </w:r>
      <w:r w:rsidR="001852F3">
        <w:t xml:space="preserve"> </w:t>
      </w:r>
      <w:r>
        <w:t xml:space="preserve">English reading level did not get to the level of </w:t>
      </w:r>
      <w:r>
        <w:t xml:space="preserve">CET-4. </w:t>
      </w:r>
      <w:r>
        <w:t xml:space="preserve">While </w:t>
      </w:r>
      <w:r>
        <w:t xml:space="preserve">the difficulty of PETS 2 exactly suited the students</w:t>
      </w:r>
      <w:r>
        <w:t xml:space="preserve">'</w:t>
      </w:r>
      <w:r>
        <w:t xml:space="preserve"> level. The pre-test involves </w:t>
      </w:r>
      <w:r>
        <w:t xml:space="preserve">five </w:t>
      </w:r>
      <w:r>
        <w:t xml:space="preserve">reading passages and each follows with four questions, 2 scores</w:t>
      </w:r>
      <w:r w:rsidR="001852F3">
        <w:t xml:space="preserve"> for</w:t>
      </w:r>
      <w:r w:rsidR="001852F3">
        <w:t xml:space="preserve"> each question and 35 minutes are required according to the requirement of PETS</w:t>
      </w:r>
      <w:r>
        <w:t xml:space="preserve"> </w:t>
      </w:r>
      <w:r>
        <w:t xml:space="preserve">2.</w:t>
      </w:r>
    </w:p>
    <w:p w:rsidR="0018722C">
      <w:pPr>
        <w:topLinePunct/>
      </w:pPr>
      <w:r>
        <w:t>Post-test was held in EC and CC as soon as the experiment was finished. It aimed to compare if there were obvious changes in two classes</w:t>
      </w:r>
      <w:r>
        <w:t>'</w:t>
      </w:r>
      <w:r>
        <w:t> English reading scores after applying mind map in EC for a period of time. When experiment was finished, all subjects were in the first term of sophomore, at the time their English reading level almost got to the level of CET-4. Hence, the post-test paper was picked up from the reading comprehension passages of CET-4 in July, 2009. It is because the subjects have little chance to have done the test before. Post-test paper includes four passages, each of the passage follows 5 questions, 2 scores for each question. The test time is 35 minutes in according with CET-4.</w:t>
      </w:r>
    </w:p>
    <w:p w:rsidR="0018722C">
      <w:pPr>
        <w:topLinePunct/>
      </w:pPr>
      <w:r>
        <w:t>Before doing the pre-test and post-test, the students were informed that the tests had nothing to do with their final exam and they just needed to do them carefully. No matter the pre-test or the post-test papers, they were all multiple-choice and</w:t>
      </w:r>
      <w:r w:rsidR="001852F3">
        <w:t xml:space="preserve"> were easy</w:t>
      </w:r>
      <w:r w:rsidR="001852F3">
        <w:t xml:space="preserve"> to do statistics. All the test papers were graded by the author. The samples of pre-test and post-test papers are displayed in Appendix C and Appendix D.</w:t>
      </w:r>
    </w:p>
    <w:p w:rsidR="0018722C">
      <w:pPr>
        <w:pStyle w:val="Heading2"/>
        <w:topLinePunct/>
        <w:ind w:left="171" w:hangingChars="171" w:hanging="171"/>
      </w:pPr>
      <w:bookmarkStart w:id="207031" w:name="_Toc686207031"/>
      <w:bookmarkStart w:name="3.4 Research Procedures " w:id="51"/>
      <w:bookmarkEnd w:id="51"/>
      <w:r>
        <w:rPr>
          <w:b/>
        </w:rPr>
        <w:t>3.4</w:t>
      </w:r>
      <w:r>
        <w:t xml:space="preserve"> </w:t>
      </w:r>
      <w:bookmarkStart w:name="3.4 Research Procedures " w:id="52"/>
      <w:bookmarkEnd w:id="52"/>
      <w:r>
        <w:rPr>
          <w:b/>
        </w:rPr>
        <w:t>R</w:t>
      </w:r>
      <w:r>
        <w:rPr>
          <w:b/>
        </w:rPr>
        <w:t>esearch</w:t>
      </w:r>
      <w:r>
        <w:rPr>
          <w:b/>
        </w:rPr>
        <w:t> </w:t>
      </w:r>
      <w:r>
        <w:rPr>
          <w:b/>
        </w:rPr>
        <w:t>Procedures</w:t>
      </w:r>
      <w:bookmarkEnd w:id="207031"/>
    </w:p>
    <w:p w:rsidR="0018722C">
      <w:pPr>
        <w:topLinePunct/>
      </w:pPr>
      <w:r>
        <w:t>The experiment lasted for six mouths from March 2015 to October 2015. July and August were not conducted the experiment as it was summer holidays and students did no</w:t>
      </w:r>
      <w:r>
        <w:t>t</w:t>
      </w:r>
    </w:p>
    <w:p w:rsidR="0018722C">
      <w:pPr>
        <w:pStyle w:val="Heading3"/>
        <w:topLinePunct/>
        <w:ind w:left="200" w:hangingChars="200" w:hanging="200"/>
      </w:pPr>
      <w:bookmarkStart w:id="207032" w:name="_Toc686207032"/>
      <w:bookmarkStart w:name="_bookmark20" w:id="53"/>
      <w:bookmarkEnd w:id="53"/>
      <w:r>
        <w:t>H</w:t>
      </w:r>
      <w:r>
        <w:t>ave classes in that time.</w:t>
      </w:r>
      <w:bookmarkEnd w:id="207032"/>
    </w:p>
    <w:p w:rsidR="0018722C">
      <w:pPr>
        <w:pStyle w:val="Heading3"/>
        <w:topLinePunct/>
        <w:ind w:left="200" w:hangingChars="200" w:hanging="200"/>
      </w:pPr>
      <w:bookmarkStart w:id="207033" w:name="_Toc686207033"/>
      <w:r>
        <w:rPr>
          <w:b/>
        </w:rPr>
        <w:t>3.4.1</w:t>
      </w:r>
      <w:r>
        <w:t xml:space="preserve"> </w:t>
      </w:r>
      <w:r>
        <w:rPr>
          <w:b/>
        </w:rPr>
        <w:t>The Preparation</w:t>
      </w:r>
      <w:r>
        <w:rPr>
          <w:b/>
        </w:rPr>
        <w:t> </w:t>
      </w:r>
      <w:r>
        <w:rPr>
          <w:b/>
        </w:rPr>
        <w:t>Phase</w:t>
      </w:r>
      <w:bookmarkEnd w:id="207033"/>
    </w:p>
    <w:p w:rsidR="0018722C">
      <w:pPr>
        <w:topLinePunct/>
      </w:pPr>
      <w:r>
        <w:t>The first three weeks at the beginning of March 2015 was the preparation phase. The pre-questionnaire and pre-test for students in EC and CC were executed. Besides, training for mind map was also implemented in EC.</w:t>
      </w:r>
    </w:p>
    <w:p w:rsidR="0018722C">
      <w:pPr>
        <w:topLinePunct/>
      </w:pPr>
      <w:r>
        <w:t>In the first place,</w:t>
      </w:r>
      <w:r w:rsidR="001852F3">
        <w:t xml:space="preserve"> </w:t>
      </w:r>
      <w:r w:rsidR="001852F3">
        <w:t xml:space="preserve">reading comprehension pre-test for both EC and CC were done </w:t>
      </w:r>
      <w:r>
        <w:t>in </w:t>
      </w:r>
      <w:r>
        <w:t>the first class for the sake of confirming whether the two classes were homogeneous. The author</w:t>
      </w:r>
      <w:r w:rsidR="001852F3">
        <w:t xml:space="preserve"> of </w:t>
      </w:r>
      <w:r>
        <w:t>this </w:t>
      </w:r>
      <w:r>
        <w:t>thesis monitored the examination and graded the test papers on her own. As the preceding section mentioned, the English reading comprehension tests were all multiple choices, so students</w:t>
      </w:r>
      <w:r>
        <w:t>'</w:t>
      </w:r>
      <w:r>
        <w:t> scores were objective. Afterwards, the author collected</w:t>
      </w:r>
      <w:r w:rsidR="001852F3">
        <w:t xml:space="preserve"> the</w:t>
      </w:r>
      <w:r w:rsidR="001852F3">
        <w:t xml:space="preserve"> pre-test scores and made an Independent Samples </w:t>
      </w:r>
      <w:r>
        <w:t>T-test </w:t>
      </w:r>
      <w:r>
        <w:t>and discovered that the two classes were at</w:t>
      </w:r>
      <w:r w:rsidR="001852F3">
        <w:t xml:space="preserve"> the similar level of English reading. Therefore, </w:t>
      </w:r>
      <w:r>
        <w:t>it </w:t>
      </w:r>
      <w:r>
        <w:t>was feasible to conduct the experiment </w:t>
      </w:r>
      <w:r>
        <w:t>in </w:t>
      </w:r>
      <w:r>
        <w:t>these two</w:t>
      </w:r>
      <w:r>
        <w:t> </w:t>
      </w:r>
      <w:r>
        <w:t>classes.</w:t>
      </w:r>
    </w:p>
    <w:p w:rsidR="0018722C">
      <w:pPr>
        <w:topLinePunct/>
      </w:pPr>
      <w:r>
        <w:t>In the second place, the pre-questionnaire was delivered to all participants. It meant to investigate students</w:t>
      </w:r>
      <w:r>
        <w:t>'</w:t>
      </w:r>
      <w:r>
        <w:t> learning attitudes, learning situation and cognition to </w:t>
      </w:r>
      <w:r>
        <w:t>mind </w:t>
      </w:r>
      <w:r>
        <w:t>map. The questionnaires were collected on the spot and the author analyzed subsequently </w:t>
      </w:r>
      <w:r>
        <w:t>by</w:t>
      </w:r>
      <w:r w:rsidR="001852F3">
        <w:t xml:space="preserve"> </w:t>
      </w:r>
      <w:r>
        <w:t>using SPSS</w:t>
      </w:r>
      <w:r>
        <w:t> </w:t>
      </w:r>
      <w:r>
        <w:t>17.0.</w:t>
      </w:r>
    </w:p>
    <w:p w:rsidR="0018722C">
      <w:pPr>
        <w:topLinePunct/>
      </w:pPr>
      <w:r>
        <w:t>Then, before the experiment was implemented, training </w:t>
      </w:r>
      <w:r>
        <w:t>mind </w:t>
      </w:r>
      <w:r>
        <w:t>map for subjects </w:t>
      </w:r>
      <w:r>
        <w:t>in </w:t>
      </w:r>
      <w:r>
        <w:t>EC</w:t>
      </w:r>
      <w:r w:rsidR="001852F3">
        <w:t xml:space="preserve"> was imperative. The teacher introduced </w:t>
      </w:r>
      <w:r>
        <w:t>mind </w:t>
      </w:r>
      <w:r>
        <w:t>map to students, completing with what </w:t>
      </w:r>
      <w:r>
        <w:t>mind</w:t>
      </w:r>
      <w:r w:rsidR="001852F3">
        <w:t xml:space="preserve"> </w:t>
      </w:r>
      <w:r>
        <w:t>map is, its features and functions, </w:t>
      </w:r>
      <w:r>
        <w:t>mind </w:t>
      </w:r>
      <w:r>
        <w:t>map software and how to draw </w:t>
      </w:r>
      <w:r>
        <w:t>mind </w:t>
      </w:r>
      <w:r>
        <w:t>map </w:t>
      </w:r>
      <w:r>
        <w:t>by </w:t>
      </w:r>
      <w:r>
        <w:t>hand and so on. </w:t>
      </w:r>
      <w:r>
        <w:t>To </w:t>
      </w:r>
      <w:r>
        <w:t>begin with, the students were given a reading passage to read for a few minutes and find out the main idea. Then the teacher asked students to </w:t>
      </w:r>
      <w:r>
        <w:t>find </w:t>
      </w:r>
      <w:r>
        <w:t>out key sentences of the main idea. And afterwards, students found out key words and phrases for the key sentences. Next, the teacher drew </w:t>
      </w:r>
      <w:r>
        <w:t>mind </w:t>
      </w:r>
      <w:r>
        <w:t>map according to the key words and phrases of each part. </w:t>
      </w:r>
      <w:r>
        <w:t>At </w:t>
      </w:r>
      <w:r>
        <w:t>last, the teacher used the sample </w:t>
      </w:r>
      <w:r>
        <w:t>mind </w:t>
      </w:r>
      <w:r>
        <w:t>map to explain the definition, characteristics and functions of </w:t>
      </w:r>
      <w:r>
        <w:t>mind </w:t>
      </w:r>
      <w:r>
        <w:t>map. The motivation </w:t>
      </w:r>
      <w:r>
        <w:t>is </w:t>
      </w:r>
      <w:r>
        <w:t>that students could understand what mind map is, and how to draw </w:t>
      </w:r>
      <w:r>
        <w:t>it </w:t>
      </w:r>
      <w:r>
        <w:t>according to a text</w:t>
      </w:r>
      <w:r>
        <w:t> </w:t>
      </w:r>
      <w:r>
        <w:t>vividly.</w:t>
      </w:r>
    </w:p>
    <w:p w:rsidR="0018722C">
      <w:pPr>
        <w:pStyle w:val="Heading3"/>
        <w:topLinePunct/>
        <w:ind w:left="200" w:hangingChars="200" w:hanging="200"/>
      </w:pPr>
      <w:bookmarkStart w:id="207034" w:name="_Toc686207034"/>
      <w:r>
        <w:rPr>
          <w:b/>
        </w:rPr>
        <w:t>3.4.2</w:t>
      </w:r>
      <w:r>
        <w:t xml:space="preserve"> </w:t>
      </w:r>
      <w:r>
        <w:rPr>
          <w:b/>
        </w:rPr>
        <w:t>The Implementation</w:t>
      </w:r>
      <w:r>
        <w:rPr>
          <w:b/>
        </w:rPr>
        <w:t> </w:t>
      </w:r>
      <w:r>
        <w:rPr>
          <w:b/>
        </w:rPr>
        <w:t>Phase</w:t>
      </w:r>
      <w:bookmarkEnd w:id="207034"/>
    </w:p>
    <w:p w:rsidR="0018722C">
      <w:pPr>
        <w:topLinePunct/>
      </w:pPr>
      <w:r>
        <w:t>This stage was from April 2015 to the end of October 2015, and July and August were summer holidays so experiment did not conduct in these two months. Both the two classes used the same book---New Horizon 2 and 3, Reading and Writing, the second edition, published by Foreign Language Teaching and Research Press. The teaching content and teaching</w:t>
      </w:r>
      <w:r w:rsidR="001852F3">
        <w:t xml:space="preserve"> plan</w:t>
      </w:r>
      <w:r w:rsidR="001852F3">
        <w:t xml:space="preserve"> were</w:t>
      </w:r>
      <w:r w:rsidR="001852F3">
        <w:t xml:space="preserve"> identical</w:t>
      </w:r>
      <w:r w:rsidR="001852F3">
        <w:t xml:space="preserve"> except</w:t>
      </w:r>
      <w:r w:rsidR="001852F3">
        <w:t xml:space="preserve"> for</w:t>
      </w:r>
      <w:r w:rsidR="001852F3">
        <w:t xml:space="preserve"> the</w:t>
      </w:r>
      <w:r w:rsidR="001852F3">
        <w:t xml:space="preserve"> teaching</w:t>
      </w:r>
      <w:r w:rsidR="001852F3">
        <w:t xml:space="preserve"> method. </w:t>
      </w:r>
      <w:r w:rsidR="001852F3">
        <w:t xml:space="preserve">In</w:t>
      </w:r>
      <w:r w:rsidR="001852F3">
        <w:t xml:space="preserve"> the</w:t>
      </w:r>
      <w:r w:rsidR="001852F3">
        <w:t xml:space="preserve"> experimental</w:t>
      </w:r>
      <w:r w:rsidR="001852F3">
        <w:t xml:space="preserve"> class</w:t>
      </w:r>
      <w:r w:rsidR="001852F3">
        <w:t>,</w:t>
      </w:r>
    </w:p>
    <w:p w:rsidR="0018722C">
      <w:pPr>
        <w:topLinePunct/>
      </w:pPr>
      <w:bookmarkStart w:name="_bookmark21" w:id="54"/>
      <w:bookmarkEnd w:id="54"/>
      <w:r>
        <w:t>S</w:t>
      </w:r>
      <w:r>
        <w:t xml:space="preserve">tudents were taught </w:t>
      </w:r>
      <w:r>
        <w:t xml:space="preserve">by </w:t>
      </w:r>
      <w:r>
        <w:t xml:space="preserve">using </w:t>
      </w:r>
      <w:r>
        <w:t xml:space="preserve">mind </w:t>
      </w:r>
      <w:r>
        <w:t xml:space="preserve">map. </w:t>
      </w:r>
      <w:r>
        <w:t xml:space="preserve">While in </w:t>
      </w:r>
      <w:r>
        <w:t xml:space="preserve">the control class, students were taught </w:t>
      </w:r>
      <w:r>
        <w:t xml:space="preserve">by </w:t>
      </w:r>
      <w:r>
        <w:t xml:space="preserve">using the traditional methods. They all had English reading class once a week and learned the identical part </w:t>
      </w:r>
      <w:r>
        <w:t xml:space="preserve">in </w:t>
      </w:r>
      <w:r>
        <w:t>each class. Each class lasted for 90 minutes. In order</w:t>
      </w:r>
      <w:r w:rsidR="001852F3">
        <w:t xml:space="preserve"> to</w:t>
      </w:r>
      <w:r w:rsidR="001852F3">
        <w:t xml:space="preserve"> avoid</w:t>
      </w:r>
      <w:r w:rsidR="001852F3">
        <w:t xml:space="preserve"> the</w:t>
      </w:r>
      <w:r w:rsidR="001852F3">
        <w:t xml:space="preserve"> Hawthorne effect, students </w:t>
      </w:r>
      <w:r>
        <w:t xml:space="preserve">in </w:t>
      </w:r>
      <w:r>
        <w:t xml:space="preserve">EC were not told that they were being studied. Although the students were trained before the experiment, they were not very good at drawing </w:t>
      </w:r>
      <w:r>
        <w:t xml:space="preserve">mind </w:t>
      </w:r>
      <w:r>
        <w:t xml:space="preserve">maps. At first, students drew </w:t>
      </w:r>
      <w:r>
        <w:t xml:space="preserve">mind </w:t>
      </w:r>
      <w:r>
        <w:t>maps under the teacher</w:t>
      </w:r>
      <w:r>
        <w:t>'</w:t>
      </w:r>
      <w:r>
        <w:t xml:space="preserve">s guidance and then they were required to make </w:t>
      </w:r>
      <w:r>
        <w:t xml:space="preserve">mind </w:t>
      </w:r>
      <w:r>
        <w:t xml:space="preserve">maps </w:t>
      </w:r>
      <w:r>
        <w:t xml:space="preserve">by </w:t>
      </w:r>
      <w:r>
        <w:t xml:space="preserve">themselves </w:t>
      </w:r>
      <w:r>
        <w:t xml:space="preserve">gradually. </w:t>
      </w:r>
      <w:r>
        <w:t xml:space="preserve">The detailed implementation procedures </w:t>
      </w:r>
      <w:r>
        <w:t xml:space="preserve">will be </w:t>
      </w:r>
      <w:r>
        <w:t xml:space="preserve">show</w:t>
      </w:r>
      <w:r>
        <w:t xml:space="preserve">n </w:t>
      </w:r>
      <w:r>
        <w:t xml:space="preserve">in </w:t>
      </w:r>
      <w:r>
        <w:t>Chapter</w:t>
      </w:r>
      <w:r>
        <w:t xml:space="preserve"> </w:t>
      </w:r>
      <w:r>
        <w:t>3.4.4.</w:t>
      </w:r>
    </w:p>
    <w:p w:rsidR="0018722C">
      <w:pPr>
        <w:pStyle w:val="Heading3"/>
        <w:topLinePunct/>
        <w:ind w:left="200" w:hangingChars="200" w:hanging="200"/>
      </w:pPr>
      <w:bookmarkStart w:id="207035" w:name="_Toc686207035"/>
      <w:r>
        <w:rPr>
          <w:b/>
        </w:rPr>
        <w:t>3.4.3</w:t>
      </w:r>
      <w:r>
        <w:t xml:space="preserve"> </w:t>
      </w:r>
      <w:r>
        <w:rPr>
          <w:b/>
        </w:rPr>
        <w:t>The</w:t>
      </w:r>
      <w:r>
        <w:rPr>
          <w:b/>
        </w:rPr>
        <w:t> </w:t>
      </w:r>
      <w:r>
        <w:rPr>
          <w:b/>
        </w:rPr>
        <w:t>Post</w:t>
      </w:r>
      <w:r>
        <w:rPr>
          <w:b/>
        </w:rPr>
        <w:t> </w:t>
      </w:r>
      <w:r>
        <w:rPr>
          <w:b/>
        </w:rPr>
        <w:t>-implementation</w:t>
      </w:r>
      <w:r>
        <w:rPr>
          <w:b/>
        </w:rPr>
        <w:t> </w:t>
      </w:r>
      <w:r>
        <w:rPr>
          <w:b/>
        </w:rPr>
        <w:t>Phase</w:t>
      </w:r>
      <w:bookmarkEnd w:id="207035"/>
    </w:p>
    <w:p w:rsidR="0018722C">
      <w:pPr>
        <w:topLinePunct/>
      </w:pPr>
      <w:r>
        <w:t>As soon as the experiment finished, the author held a post-test immediately and issued the post-questionnaire in both classes. The post-test aimed to testify whether there were remarkable changes in EC and CC in their English reading comprehension scores. Apart from the test items, all other procedures were the same with pre-test. As after six mouths</w:t>
      </w:r>
      <w:r>
        <w:t>'</w:t>
      </w:r>
      <w:r>
        <w:t> learning, students</w:t>
      </w:r>
      <w:r>
        <w:t>'</w:t>
      </w:r>
      <w:r>
        <w:t> English reading proficiency must have enhanced to some extent. For this reason, the difficulty of post-test was improved according to their current condition. The motivation of post-questionnaire is to investigate students</w:t>
      </w:r>
      <w:r>
        <w:t>'</w:t>
      </w:r>
      <w:r>
        <w:t> response after using mind map</w:t>
      </w:r>
      <w:r w:rsidR="001852F3">
        <w:t xml:space="preserve"> in</w:t>
      </w:r>
      <w:r w:rsidR="001852F3">
        <w:t xml:space="preserve"> English reading class. Compared with the pre-questionnaire, a question about students</w:t>
      </w:r>
      <w:r>
        <w:t>'</w:t>
      </w:r>
      <w:r>
        <w:t> cognition to mind map is added to post-questionnaire.</w:t>
      </w:r>
    </w:p>
    <w:p w:rsidR="0018722C">
      <w:pPr>
        <w:pStyle w:val="Heading3"/>
        <w:topLinePunct/>
        <w:ind w:left="200" w:hangingChars="200" w:hanging="200"/>
      </w:pPr>
      <w:bookmarkStart w:id="207036" w:name="_Toc686207036"/>
      <w:r>
        <w:t>3.4.4</w:t>
      </w:r>
      <w:r>
        <w:t xml:space="preserve"> </w:t>
      </w:r>
      <w:r>
        <w:rPr>
          <w:b/>
        </w:rPr>
        <w:t>English Reading Teaching Cases of EC and CC </w:t>
      </w:r>
      <w:r>
        <w:t>Teaching </w:t>
      </w:r>
      <w:r>
        <w:t>Content: Unit 2</w:t>
      </w:r>
      <w:r>
        <w:t> </w:t>
      </w:r>
      <w:r>
        <w:t>Section</w:t>
      </w:r>
      <w:r>
        <w:t> </w:t>
      </w:r>
      <w:r>
        <w:t>A</w:t>
      </w:r>
      <w:r w:rsidRPr="00000000">
        <w:tab/>
        <w:t>Iron and the Effects</w:t>
      </w:r>
      <w:r>
        <w:t> </w:t>
      </w:r>
      <w:r>
        <w:t>of</w:t>
      </w:r>
      <w:r>
        <w:t> </w:t>
      </w:r>
      <w:r>
        <w:t>Exercise </w:t>
      </w:r>
      <w:r>
        <w:t>Teaching</w:t>
      </w:r>
      <w:r>
        <w:t> </w:t>
      </w:r>
      <w:r>
        <w:t>Objectives:</w:t>
      </w:r>
      <w:bookmarkEnd w:id="207036"/>
    </w:p>
    <w:p w:rsidR="0018722C">
      <w:pPr>
        <w:pStyle w:val="cw21"/>
        <w:topLinePunct/>
      </w:pPr>
      <w:r>
        <w:t>1. </w:t>
      </w:r>
      <w:r>
        <w:t>To </w:t>
      </w:r>
      <w:r>
        <w:t>distinguish between facts and</w:t>
      </w:r>
      <w:r>
        <w:t> </w:t>
      </w:r>
      <w:r>
        <w:t>opinions;</w:t>
      </w:r>
    </w:p>
    <w:p w:rsidR="0018722C">
      <w:pPr>
        <w:pStyle w:val="cw21"/>
        <w:topLinePunct/>
      </w:pPr>
      <w:r>
        <w:t>2. </w:t>
      </w:r>
      <w:r>
        <w:t>To </w:t>
      </w:r>
      <w:r>
        <w:t>improve the students</w:t>
      </w:r>
      <w:r>
        <w:t>'</w:t>
      </w:r>
      <w:r>
        <w:t> reading</w:t>
      </w:r>
      <w:r>
        <w:t> </w:t>
      </w:r>
      <w:r>
        <w:t>comprehension;</w:t>
      </w:r>
    </w:p>
    <w:p w:rsidR="0018722C">
      <w:pPr>
        <w:pStyle w:val="cw21"/>
        <w:topLinePunct/>
      </w:pPr>
      <w:r>
        <w:t>3. </w:t>
      </w:r>
      <w:r>
        <w:t>Learn about the relationship between iron and exercise. </w:t>
      </w:r>
      <w:r>
        <w:t>Teaching</w:t>
      </w:r>
      <w:r>
        <w:t> </w:t>
      </w:r>
      <w:r>
        <w:t>Procedures:</w:t>
      </w:r>
    </w:p>
    <w:p w:rsidR="0018722C">
      <w:pPr>
        <w:pStyle w:val="cw21"/>
        <w:topLinePunct/>
      </w:pPr>
      <w:r>
        <w:t>（</w:t>
      </w:r>
      <w:r>
        <w:t xml:space="preserve">1</w:t>
      </w:r>
      <w:r>
        <w:t>）</w:t>
      </w:r>
      <w:r/>
      <w:r>
        <w:t>Teaching </w:t>
      </w:r>
      <w:r>
        <w:t>Procedures of EC Step 1</w:t>
      </w:r>
      <w:r>
        <w:t> </w:t>
      </w:r>
      <w:r>
        <w:t>Lead-in</w:t>
      </w:r>
    </w:p>
    <w:p w:rsidR="0018722C">
      <w:pPr>
        <w:topLinePunct/>
      </w:pPr>
      <w:r>
        <w:t>Do you often do exercises</w:t>
      </w:r>
      <w:r w:rsidR="001852F3">
        <w:t xml:space="preserve">What</w:t>
      </w:r>
      <w:r w:rsidR="001852F3">
        <w:t xml:space="preserve">do</w:t>
      </w:r>
      <w:r w:rsidR="001852F3">
        <w:t xml:space="preserve">you</w:t>
      </w:r>
      <w:r w:rsidR="001852F3">
        <w:t xml:space="preserve">know</w:t>
      </w:r>
      <w:r w:rsidR="001852F3">
        <w:t xml:space="preserve">about</w:t>
      </w:r>
      <w:r w:rsidR="001852F3">
        <w:t xml:space="preserve">the</w:t>
      </w:r>
      <w:r w:rsidR="001852F3">
        <w:t xml:space="preserve">relation</w:t>
      </w:r>
      <w:r w:rsidR="001852F3">
        <w:t xml:space="preserve">between</w:t>
      </w:r>
      <w:r w:rsidR="001852F3">
        <w:t xml:space="preserve">iron</w:t>
      </w:r>
      <w:r w:rsidR="001852F3">
        <w:t xml:space="preserve">and</w:t>
      </w:r>
      <w:r w:rsidR="001852F3">
        <w:t xml:space="preserve">exercise?</w:t>
      </w:r>
    </w:p>
    <w:p w:rsidR="0018722C">
      <w:pPr>
        <w:topLinePunct/>
      </w:pPr>
      <w:r>
        <w:t xml:space="preserve">Students do brainstorming according to the title of the text and predict the content of text. </w:t>
      </w:r>
      <w:r>
        <w:t xml:space="preserve">[</w:t>
      </w:r>
      <w:r>
        <w:t xml:space="preserve">Design purposes</w:t>
      </w:r>
      <w:r>
        <w:t xml:space="preserve">]</w:t>
      </w:r>
      <w:r>
        <w:t xml:space="preserve">: To evoke students</w:t>
      </w:r>
      <w:r>
        <w:t xml:space="preserve">'</w:t>
      </w:r>
      <w:r>
        <w:t xml:space="preserve"> background information which can inspire students</w:t>
      </w:r>
      <w:r>
        <w:t xml:space="preserve">'</w:t>
      </w:r>
      <w:r>
        <w:t xml:space="preserve"> interest and develop their predicting ability.</w:t>
      </w:r>
    </w:p>
    <w:p w:rsidR="0018722C">
      <w:pPr>
        <w:topLinePunct/>
      </w:pPr>
      <w:r>
        <w:t>Step2 Skimming</w:t>
      </w:r>
    </w:p>
    <w:p w:rsidR="0018722C">
      <w:pPr>
        <w:pStyle w:val="cw21"/>
        <w:topLinePunct/>
      </w:pPr>
      <w:r>
        <w:t>ⅰ. </w:t>
      </w:r>
      <w:r>
        <w:t>Students skim the text </w:t>
      </w:r>
      <w:r>
        <w:t>in </w:t>
      </w:r>
      <w:r>
        <w:t>ten minutes and </w:t>
      </w:r>
      <w:r>
        <w:t>find </w:t>
      </w:r>
      <w:r>
        <w:t>out the main idea of each paragraph </w:t>
      </w:r>
      <w:r>
        <w:t>by </w:t>
      </w:r>
      <w:r>
        <w:t>using signal words, first and last</w:t>
      </w:r>
      <w:r>
        <w:t> </w:t>
      </w:r>
      <w:r>
        <w:t>sentences.</w:t>
      </w:r>
    </w:p>
    <w:p w:rsidR="0018722C">
      <w:pPr>
        <w:pStyle w:val="cw21"/>
        <w:topLinePunct/>
      </w:pPr>
      <w:r>
        <w:t>ⅰⅰ. </w:t>
      </w:r>
      <w:r>
        <w:t>According to the main idea of each paragraph, the teacher guide students to summarize the structure of the</w:t>
      </w:r>
      <w:r>
        <w:t> </w:t>
      </w:r>
      <w:r>
        <w:t>text.</w:t>
      </w:r>
    </w:p>
    <w:p w:rsidR="0018722C">
      <w:pPr>
        <w:pStyle w:val="cw21"/>
        <w:topLinePunct/>
      </w:pPr>
      <w:r>
        <w:t>ⅰⅰⅰ. </w:t>
      </w:r>
      <w:r>
        <w:t>According to the structure of text, students draw the central theme and the first-level branches of the </w:t>
      </w:r>
      <w:r>
        <w:t>mind</w:t>
      </w:r>
      <w:r>
        <w:t> </w:t>
      </w:r>
      <w:r>
        <w:t>map.</w:t>
      </w:r>
    </w:p>
    <w:p w:rsidR="0018722C">
      <w:pPr>
        <w:topLinePunct/>
      </w:pPr>
      <w:r>
        <w:t>[</w:t>
      </w:r>
      <w:r>
        <w:t xml:space="preserve">Design purposes</w:t>
      </w:r>
      <w:r>
        <w:t>]</w:t>
      </w:r>
      <w:r>
        <w:t>: To train students</w:t>
      </w:r>
      <w:r>
        <w:t>'</w:t>
      </w:r>
      <w:r>
        <w:t> skimming ability</w:t>
      </w:r>
      <w:r w:rsidR="001852F3">
        <w:t xml:space="preserve"> and</w:t>
      </w:r>
      <w:r w:rsidR="001852F3">
        <w:t xml:space="preserve"> develop students understanding the meaning and structure on the textual level.</w:t>
      </w:r>
    </w:p>
    <w:p w:rsidR="0018722C">
      <w:pPr>
        <w:topLinePunct/>
      </w:pPr>
      <w:r>
        <w:t>Step 3 Scanning</w:t>
      </w:r>
    </w:p>
    <w:p w:rsidR="0018722C">
      <w:pPr>
        <w:pStyle w:val="cw21"/>
        <w:topLinePunct/>
      </w:pPr>
      <w:r>
        <w:t>ⅰ. </w:t>
      </w:r>
      <w:r>
        <w:t>Students read the text again for the more detailed information. Give students 15 minutes to search for the following answers</w:t>
      </w:r>
      <w:r>
        <w:t> </w:t>
      </w:r>
      <w:r>
        <w:t>individually.</w:t>
      </w:r>
    </w:p>
    <w:p w:rsidR="0018722C">
      <w:pPr>
        <w:pStyle w:val="aff7"/>
        <w:topLinePunct/>
      </w:pPr>
      <w:r>
        <w:rPr>
          <w:sz w:val="20"/>
        </w:rPr>
        <w:drawing>
          <wp:inline distT="0" distB="0" distL="0" distR="0">
            <wp:extent cx="5142500" cy="2900822"/>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43" cstate="print"/>
                    <a:stretch>
                      <a:fillRect/>
                    </a:stretch>
                  </pic:blipFill>
                  <pic:spPr>
                    <a:xfrm>
                      <a:off x="0" y="0"/>
                      <a:ext cx="5279135" cy="2977896"/>
                    </a:xfrm>
                    <a:prstGeom prst="rect">
                      <a:avLst/>
                    </a:prstGeom>
                  </pic:spPr>
                </pic:pic>
              </a:graphicData>
            </a:graphic>
          </wp:inline>
        </w:drawing>
      </w:r>
      <w:r/>
    </w:p>
    <w:p w:rsidR="0018722C">
      <w:pPr>
        <w:pStyle w:val="cw21"/>
        <w:topLinePunct/>
      </w:pPr>
      <w:r>
        <w:t>ⅰⅰ. </w:t>
      </w:r>
      <w:r>
        <w:t>Teacher </w:t>
      </w:r>
      <w:r>
        <w:t>checks the answers with</w:t>
      </w:r>
      <w:r>
        <w:t> </w:t>
      </w:r>
      <w:r>
        <w:t>students.</w:t>
      </w:r>
    </w:p>
    <w:p w:rsidR="0018722C">
      <w:pPr>
        <w:pStyle w:val="cw21"/>
        <w:topLinePunct/>
      </w:pPr>
      <w:r>
        <w:t>ⅰⅰⅰ. </w:t>
      </w:r>
      <w:r>
        <w:t>Guide students to enrich the </w:t>
      </w:r>
      <w:r>
        <w:t>mind </w:t>
      </w:r>
      <w:r>
        <w:t>map </w:t>
      </w:r>
      <w:r>
        <w:t>by </w:t>
      </w:r>
      <w:r>
        <w:t>transforming these answers</w:t>
      </w:r>
      <w:r w:rsidR="001852F3">
        <w:t xml:space="preserve"> into sub-branches.</w:t>
      </w:r>
    </w:p>
    <w:p w:rsidR="0018722C">
      <w:pPr>
        <w:topLinePunct/>
      </w:pPr>
      <w:r>
        <w:t>[</w:t>
      </w:r>
      <w:r>
        <w:t xml:space="preserve">Design purposes</w:t>
      </w:r>
      <w:r>
        <w:t>]</w:t>
      </w:r>
      <w:r>
        <w:t>: To improve students</w:t>
      </w:r>
      <w:r>
        <w:t>'</w:t>
      </w:r>
      <w:r>
        <w:t> ability of obtaining and processing information and students can quickly grasp the main information and remove redundant information.</w:t>
      </w:r>
    </w:p>
    <w:p w:rsidR="0018722C">
      <w:pPr>
        <w:topLinePunct/>
      </w:pPr>
      <w:r>
        <w:t>Step 4 Group discussion</w:t>
      </w:r>
    </w:p>
    <w:p w:rsidR="0018722C">
      <w:pPr>
        <w:topLinePunct/>
      </w:pPr>
      <w:r>
        <w:t xml:space="preserve">Students discuss in groups, demonstrate and explain their own mind maps to partners. </w:t>
      </w:r>
      <w:r>
        <w:t xml:space="preserve">[</w:t>
      </w:r>
      <w:r>
        <w:t xml:space="preserve">Design purposes</w:t>
      </w:r>
      <w:r>
        <w:t xml:space="preserve">]</w:t>
      </w:r>
      <w:r>
        <w:t xml:space="preserve">: Students exchange ideas which can learn from each other and active classroom atmosphere.</w:t>
      </w:r>
    </w:p>
    <w:p w:rsidR="0018722C">
      <w:pPr>
        <w:topLinePunct/>
      </w:pPr>
      <w:r>
        <w:t>Step 5 Language points</w:t>
      </w:r>
    </w:p>
    <w:p w:rsidR="0018722C">
      <w:pPr>
        <w:topLinePunct/>
      </w:pPr>
      <w:r>
        <w:t>Teacher</w:t>
      </w:r>
      <w:r w:rsidR="001852F3">
        <w:t xml:space="preserve"> explains the language</w:t>
      </w:r>
      <w:r w:rsidR="001852F3">
        <w:t xml:space="preserve"> knowledge</w:t>
      </w:r>
      <w:r w:rsidR="001852F3">
        <w:t xml:space="preserve"> points which</w:t>
      </w:r>
      <w:r w:rsidR="001852F3">
        <w:t xml:space="preserve"> affect</w:t>
      </w:r>
      <w:r w:rsidR="001852F3">
        <w:t xml:space="preserve"> the</w:t>
      </w:r>
      <w:r w:rsidR="001852F3">
        <w:t xml:space="preserve"> understanding of text.</w:t>
      </w:r>
    </w:p>
    <w:p w:rsidR="0018722C">
      <w:pPr>
        <w:topLinePunct/>
      </w:pPr>
      <w:r>
        <w:t>Focus on the important points and clarify difficult points.</w:t>
      </w:r>
    </w:p>
    <w:p w:rsidR="0018722C">
      <w:pPr>
        <w:topLinePunct/>
      </w:pPr>
      <w:r>
        <w:t>[</w:t>
      </w:r>
      <w:r>
        <w:t xml:space="preserve">Design purposes</w:t>
      </w:r>
      <w:r>
        <w:t>]</w:t>
      </w:r>
      <w:r>
        <w:t>: Students learn some basic knowledge points and lay foundation for understanding of the text.</w:t>
      </w:r>
    </w:p>
    <w:p w:rsidR="0018722C">
      <w:pPr>
        <w:topLinePunct/>
      </w:pPr>
      <w:r>
        <w:t>Step 6 Teacher</w:t>
      </w:r>
      <w:r>
        <w:t>'</w:t>
      </w:r>
      <w:r>
        <w:t>s illustration and students</w:t>
      </w:r>
      <w:r>
        <w:t>'</w:t>
      </w:r>
      <w:r>
        <w:t> modification</w:t>
      </w:r>
    </w:p>
    <w:p w:rsidR="0018722C">
      <w:pPr>
        <w:topLinePunct/>
      </w:pPr>
      <w:r>
        <w:t>Teacher </w:t>
      </w:r>
      <w:r>
        <w:t>displays and illustrates the </w:t>
      </w:r>
      <w:r>
        <w:t>mind </w:t>
      </w:r>
      <w:r>
        <w:t>map on projector which she had made before class and then students modify their own </w:t>
      </w:r>
      <w:r>
        <w:t>mind </w:t>
      </w:r>
      <w:r>
        <w:t>maps according to teacher</w:t>
      </w:r>
      <w:r>
        <w:t>'</w:t>
      </w:r>
      <w:r>
        <w:t>s explaining and their new comprehending to the</w:t>
      </w:r>
      <w:r>
        <w:t> </w:t>
      </w:r>
      <w:r>
        <w:t>text.</w:t>
      </w:r>
    </w:p>
    <w:p w:rsidR="0018722C">
      <w:pPr>
        <w:topLinePunct/>
      </w:pPr>
      <w:r>
        <w:t>[</w:t>
      </w:r>
      <w:r>
        <w:t xml:space="preserve">Design purposes</w:t>
      </w:r>
      <w:r>
        <w:t>]</w:t>
      </w:r>
      <w:r>
        <w:t>: Teacher adjusts students</w:t>
      </w:r>
      <w:r>
        <w:t>'</w:t>
      </w:r>
      <w:r>
        <w:t> deviation of reading comprehension and makes students have a whole and proper understanding of the text.</w:t>
      </w:r>
    </w:p>
    <w:p w:rsidR="0018722C">
      <w:pPr>
        <w:topLinePunct/>
      </w:pPr>
      <w:r>
        <w:t>Step 7 Topic discussion</w:t>
      </w:r>
    </w:p>
    <w:p w:rsidR="0018722C">
      <w:pPr>
        <w:topLinePunct/>
      </w:pPr>
      <w:r>
        <w:t>Discuss in-depth problems related to the topic.</w:t>
      </w:r>
    </w:p>
    <w:p w:rsidR="0018722C">
      <w:pPr>
        <w:pStyle w:val="cw21"/>
        <w:topLinePunct/>
      </w:pPr>
      <w:r>
        <w:t>1. </w:t>
      </w:r>
      <w:r>
        <w:t>How to remedy or prevent iron deficiency </w:t>
      </w:r>
      <w:r>
        <w:t>in </w:t>
      </w:r>
      <w:r>
        <w:t>our </w:t>
      </w:r>
      <w:r>
        <w:t>daily</w:t>
      </w:r>
      <w:r>
        <w:t> </w:t>
      </w:r>
      <w:r>
        <w:t>life?</w:t>
      </w:r>
    </w:p>
    <w:p w:rsidR="0018722C">
      <w:pPr>
        <w:pStyle w:val="cw21"/>
        <w:topLinePunct/>
      </w:pPr>
      <w:r>
        <w:t>2. </w:t>
      </w:r>
      <w:r>
        <w:t>What do you know about the</w:t>
      </w:r>
      <w:r>
        <w:t> </w:t>
      </w:r>
      <w:r>
        <w:t>iron?</w:t>
      </w:r>
    </w:p>
    <w:p w:rsidR="0018722C">
      <w:pPr>
        <w:topLinePunct/>
      </w:pPr>
      <w:r>
        <w:t>[</w:t>
      </w:r>
      <w:r>
        <w:t xml:space="preserve">Design purposes</w:t>
      </w:r>
      <w:r>
        <w:t>]</w:t>
      </w:r>
      <w:r>
        <w:t>: Strengthen students</w:t>
      </w:r>
      <w:r>
        <w:t>'</w:t>
      </w:r>
      <w:r>
        <w:t> understanding of the text and further the subject and improve students</w:t>
      </w:r>
      <w:r>
        <w:t>'</w:t>
      </w:r>
      <w:r>
        <w:t> cognitive ability.</w:t>
      </w:r>
    </w:p>
    <w:p w:rsidR="0018722C">
      <w:pPr>
        <w:topLinePunct/>
      </w:pPr>
      <w:r>
        <w:t>Step 8 Summary</w:t>
      </w:r>
    </w:p>
    <w:p w:rsidR="0018722C">
      <w:pPr>
        <w:topLinePunct/>
      </w:pPr>
      <w:r>
        <w:t>With the help of mind map, students retell the main information of text and summarize the writing features of the text.</w:t>
      </w:r>
    </w:p>
    <w:p w:rsidR="0018722C">
      <w:pPr>
        <w:topLinePunct/>
      </w:pPr>
      <w:r>
        <w:t>[</w:t>
      </w:r>
      <w:r>
        <w:t xml:space="preserve">Design purpose</w:t>
      </w:r>
      <w:r>
        <w:t>]</w:t>
      </w:r>
      <w:r>
        <w:t>: Develop students</w:t>
      </w:r>
      <w:r>
        <w:t>'</w:t>
      </w:r>
      <w:r>
        <w:t> generalization and organizing ability of language. Step 9 Homewor</w:t>
      </w:r>
      <w:r>
        <w:t>k</w:t>
      </w:r>
    </w:p>
    <w:p w:rsidR="0018722C">
      <w:pPr>
        <w:topLinePunct/>
      </w:pPr>
      <w:r>
        <w:t>Do the reading of Section B and draw mind map.</w:t>
      </w:r>
    </w:p>
    <w:p w:rsidR="0018722C">
      <w:pPr>
        <w:topLinePunct/>
      </w:pPr>
      <w:r>
        <w:t>[</w:t>
      </w:r>
      <w:r>
        <w:t xml:space="preserve">Design purposes</w:t>
      </w:r>
      <w:r>
        <w:t>]</w:t>
      </w:r>
      <w:r>
        <w:t>: The practice of mind map and reading amount in class are far from enough, so the practice after class is necessary.</w:t>
      </w:r>
    </w:p>
    <w:p w:rsidR="0018722C">
      <w:pPr>
        <w:pStyle w:val="cw21"/>
        <w:topLinePunct/>
      </w:pPr>
      <w:r>
        <w:t>（</w:t>
      </w:r>
      <w:r>
        <w:t xml:space="preserve">2</w:t>
      </w:r>
      <w:r>
        <w:t>）</w:t>
      </w:r>
      <w:r/>
      <w:r>
        <w:t>Teaching </w:t>
      </w:r>
      <w:r>
        <w:t>Procedures of CC Step 1</w:t>
      </w:r>
      <w:r>
        <w:t> </w:t>
      </w:r>
      <w:r>
        <w:t>Lead-in</w:t>
      </w:r>
    </w:p>
    <w:p w:rsidR="0018722C">
      <w:pPr>
        <w:topLinePunct/>
      </w:pPr>
      <w:r>
        <w:t>Do you often do exercises</w:t>
      </w:r>
      <w:r w:rsidR="001852F3">
        <w:t xml:space="preserve">What</w:t>
      </w:r>
      <w:r w:rsidR="001852F3">
        <w:t xml:space="preserve">do</w:t>
      </w:r>
      <w:r w:rsidR="001852F3">
        <w:t xml:space="preserve">you</w:t>
      </w:r>
      <w:r w:rsidR="001852F3">
        <w:t xml:space="preserve">know</w:t>
      </w:r>
      <w:r w:rsidR="001852F3">
        <w:t xml:space="preserve">about</w:t>
      </w:r>
      <w:r w:rsidR="001852F3">
        <w:t xml:space="preserve">the</w:t>
      </w:r>
      <w:r w:rsidR="001852F3">
        <w:t xml:space="preserve">relation</w:t>
      </w:r>
      <w:r w:rsidR="001852F3">
        <w:t xml:space="preserve">between</w:t>
      </w:r>
      <w:r w:rsidR="001852F3">
        <w:t xml:space="preserve">iron</w:t>
      </w:r>
      <w:r w:rsidR="001852F3">
        <w:t xml:space="preserve">and</w:t>
      </w:r>
      <w:r w:rsidR="001852F3">
        <w:t xml:space="preserve">exercise?</w:t>
      </w:r>
    </w:p>
    <w:p w:rsidR="0018722C">
      <w:pPr>
        <w:topLinePunct/>
      </w:pPr>
      <w:r>
        <w:t>Step 2 Skimming</w:t>
      </w:r>
    </w:p>
    <w:p w:rsidR="0018722C">
      <w:pPr>
        <w:pStyle w:val="cw21"/>
        <w:topLinePunct/>
      </w:pPr>
      <w:r>
        <w:t>ⅰ. </w:t>
      </w:r>
      <w:r>
        <w:t>Students skim the text </w:t>
      </w:r>
      <w:r>
        <w:t>in </w:t>
      </w:r>
      <w:r>
        <w:t>ten minutes and </w:t>
      </w:r>
      <w:r>
        <w:t>find </w:t>
      </w:r>
      <w:r>
        <w:t>out the main idea of each paragraph </w:t>
      </w:r>
      <w:r>
        <w:t>by </w:t>
      </w:r>
      <w:r>
        <w:t>using signal words, first and last</w:t>
      </w:r>
      <w:r>
        <w:t> </w:t>
      </w:r>
      <w:r>
        <w:t>sentences.</w:t>
      </w:r>
    </w:p>
    <w:p w:rsidR="0018722C">
      <w:pPr>
        <w:pStyle w:val="cw21"/>
        <w:topLinePunct/>
      </w:pPr>
      <w:r>
        <w:t>ⅰⅰ. </w:t>
      </w:r>
      <w:r>
        <w:t>According to the main idea of each paragraph, the teacher guide students to summarize the structure of the</w:t>
      </w:r>
      <w:r>
        <w:t> </w:t>
      </w:r>
      <w:r>
        <w:t>text.</w:t>
      </w:r>
    </w:p>
    <w:p w:rsidR="0018722C">
      <w:pPr>
        <w:topLinePunct/>
      </w:pPr>
      <w:r>
        <w:t>Step 3 Scanning</w:t>
      </w:r>
    </w:p>
    <w:p w:rsidR="0018722C">
      <w:pPr>
        <w:pStyle w:val="cw21"/>
        <w:topLinePunct/>
      </w:pPr>
      <w:r>
        <w:t>ⅰ. </w:t>
      </w:r>
      <w:r>
        <w:t>Students read the reading passage again and </w:t>
      </w:r>
      <w:r>
        <w:t>find </w:t>
      </w:r>
      <w:r>
        <w:t>the answers of these</w:t>
      </w:r>
      <w:r>
        <w:t> </w:t>
      </w:r>
      <w:r>
        <w:t>questions.</w:t>
      </w:r>
    </w:p>
    <w:p w:rsidR="0018722C">
      <w:pPr>
        <w:pStyle w:val="aff7"/>
        <w:topLinePunct/>
      </w:pPr>
      <w:r>
        <w:rPr>
          <w:sz w:val="20"/>
        </w:rPr>
        <w:drawing>
          <wp:inline distT="0" distB="0" distL="0" distR="0">
            <wp:extent cx="5164500" cy="2913232"/>
            <wp:effectExtent l="0" t="0" r="0" b="0"/>
            <wp:docPr id="13" name="image6.png" descr=""/>
            <wp:cNvGraphicFramePr>
              <a:graphicFrameLocks noChangeAspect="1"/>
            </wp:cNvGraphicFramePr>
            <a:graphic>
              <a:graphicData uri="http://schemas.openxmlformats.org/drawingml/2006/picture">
                <pic:pic>
                  <pic:nvPicPr>
                    <pic:cNvPr id="14" name="image6.png"/>
                    <pic:cNvPicPr/>
                  </pic:nvPicPr>
                  <pic:blipFill>
                    <a:blip r:embed="rId43" cstate="print"/>
                    <a:stretch>
                      <a:fillRect/>
                    </a:stretch>
                  </pic:blipFill>
                  <pic:spPr>
                    <a:xfrm>
                      <a:off x="0" y="0"/>
                      <a:ext cx="5279135" cy="2977896"/>
                    </a:xfrm>
                    <a:prstGeom prst="rect">
                      <a:avLst/>
                    </a:prstGeom>
                  </pic:spPr>
                </pic:pic>
              </a:graphicData>
            </a:graphic>
          </wp:inline>
        </w:drawing>
      </w:r>
      <w:r/>
    </w:p>
    <w:p w:rsidR="0018722C">
      <w:pPr>
        <w:pStyle w:val="cw21"/>
        <w:topLinePunct/>
      </w:pPr>
      <w:r>
        <w:t>ⅰⅰ. </w:t>
      </w:r>
      <w:r>
        <w:t>Teacher </w:t>
      </w:r>
      <w:r>
        <w:t>checks the answers with students. Step 4 Language</w:t>
      </w:r>
      <w:r>
        <w:t> </w:t>
      </w:r>
      <w:r>
        <w:t>points</w:t>
      </w:r>
    </w:p>
    <w:p w:rsidR="0018722C">
      <w:pPr>
        <w:topLinePunct/>
      </w:pPr>
      <w:r>
        <w:t>Teacher</w:t>
      </w:r>
      <w:r w:rsidR="001852F3">
        <w:t xml:space="preserve"> explains the language</w:t>
      </w:r>
      <w:r w:rsidR="001852F3">
        <w:t xml:space="preserve"> knowledge</w:t>
      </w:r>
      <w:r w:rsidR="001852F3">
        <w:t xml:space="preserve"> points which</w:t>
      </w:r>
      <w:r w:rsidR="001852F3">
        <w:t xml:space="preserve"> affect</w:t>
      </w:r>
      <w:r w:rsidR="001852F3">
        <w:t xml:space="preserve"> the</w:t>
      </w:r>
      <w:r w:rsidR="001852F3">
        <w:t xml:space="preserve"> understanding of text.</w:t>
      </w:r>
    </w:p>
    <w:p w:rsidR="0018722C">
      <w:pPr>
        <w:topLinePunct/>
      </w:pPr>
      <w:r>
        <w:t>Focus on the important points and clarify difficult points. Step 5 Topic discussion</w:t>
      </w:r>
    </w:p>
    <w:p w:rsidR="0018722C">
      <w:pPr>
        <w:topLinePunct/>
      </w:pPr>
      <w:r>
        <w:t>Discuss in-depth problems related to the topic.</w:t>
      </w:r>
    </w:p>
    <w:p w:rsidR="0018722C">
      <w:pPr>
        <w:pStyle w:val="cw21"/>
        <w:topLinePunct/>
      </w:pPr>
      <w:r>
        <w:t>1. </w:t>
      </w:r>
      <w:r>
        <w:t>How to remedy or prevent iron deficiency </w:t>
      </w:r>
      <w:r>
        <w:t>in </w:t>
      </w:r>
      <w:r>
        <w:t>our </w:t>
      </w:r>
      <w:r>
        <w:t>daily</w:t>
      </w:r>
      <w:r>
        <w:t> </w:t>
      </w:r>
      <w:r>
        <w:t>life?</w:t>
      </w:r>
    </w:p>
    <w:p w:rsidR="0018722C">
      <w:pPr>
        <w:pStyle w:val="cw21"/>
        <w:topLinePunct/>
      </w:pPr>
      <w:r>
        <w:t>2. </w:t>
      </w:r>
      <w:r>
        <w:t>What do you know about the iron</w:t>
      </w:r>
      <w:r w:rsidR="001852F3">
        <w:t xml:space="preserve">Step</w:t>
      </w:r>
      <w:r w:rsidR="001852F3">
        <w:t xml:space="preserve">6</w:t>
      </w:r>
      <w:r/>
      <w:r>
        <w:t>Summary</w:t>
      </w:r>
    </w:p>
    <w:p w:rsidR="0018722C">
      <w:pPr>
        <w:topLinePunct/>
      </w:pPr>
      <w:r>
        <w:t>Under the teacher</w:t>
      </w:r>
      <w:r>
        <w:t>'</w:t>
      </w:r>
      <w:r>
        <w:t>s help, students retell the main information of text and summarize the writing features of the text.</w:t>
      </w:r>
    </w:p>
    <w:p w:rsidR="0018722C">
      <w:pPr>
        <w:topLinePunct/>
      </w:pPr>
      <w:r>
        <w:t>Step 7 Homework</w:t>
      </w:r>
    </w:p>
    <w:p w:rsidR="0018722C">
      <w:pPr>
        <w:topLinePunct/>
      </w:pPr>
      <w:r>
        <w:t>Do the reading of Section B.</w:t>
      </w:r>
    </w:p>
    <w:p w:rsidR="0018722C">
      <w:pPr>
        <w:pStyle w:val="Heading1"/>
        <w:topLinePunct/>
      </w:pPr>
      <w:bookmarkStart w:id="207037" w:name="_Toc686207037"/>
      <w:bookmarkStart w:name="4. Results and Discussion " w:id="55"/>
      <w:bookmarkEnd w:id="55"/>
      <w:r>
        <w:rPr>
          <w:b/>
        </w:rPr>
        <w:t>4.</w:t>
      </w:r>
      <w:r>
        <w:t xml:space="preserve"> </w:t>
      </w:r>
      <w:bookmarkStart w:name="_bookmark22" w:id="56"/>
      <w:bookmarkEnd w:id="56"/>
      <w:bookmarkStart w:name="_bookmark22" w:id="57"/>
      <w:bookmarkEnd w:id="57"/>
      <w:r>
        <w:rPr>
          <w:b/>
        </w:rPr>
        <w:t>R</w:t>
      </w:r>
      <w:r>
        <w:rPr>
          <w:b/>
        </w:rPr>
        <w:t>esults and</w:t>
      </w:r>
      <w:r>
        <w:rPr>
          <w:b/>
        </w:rPr>
        <w:t> </w:t>
      </w:r>
      <w:r>
        <w:rPr>
          <w:b/>
        </w:rPr>
        <w:t>Discussion</w:t>
      </w:r>
      <w:bookmarkEnd w:id="207037"/>
    </w:p>
    <w:p w:rsidR="0018722C">
      <w:pPr>
        <w:topLinePunct/>
      </w:pPr>
      <w:r>
        <w:t>In this chapter, the author describes the data of the pre-questionnaire, post-questionnaire and tests in detail and then does some discussion about the results.</w:t>
      </w:r>
    </w:p>
    <w:p w:rsidR="0018722C">
      <w:pPr>
        <w:pStyle w:val="Heading2"/>
        <w:topLinePunct/>
        <w:ind w:left="171" w:hangingChars="171" w:hanging="171"/>
      </w:pPr>
      <w:bookmarkStart w:id="207038" w:name="_Toc686207038"/>
      <w:bookmarkStart w:name="4.1 Comparison of Pre-questionnaires in " w:id="58"/>
      <w:bookmarkEnd w:id="58"/>
      <w:r>
        <w:rPr>
          <w:b/>
        </w:rPr>
        <w:t>4.1</w:t>
      </w:r>
      <w:r>
        <w:t xml:space="preserve"> </w:t>
      </w:r>
      <w:bookmarkStart w:name="4.1 Comparison of Pre-questionnaires in " w:id="59"/>
      <w:bookmarkEnd w:id="59"/>
      <w:r>
        <w:rPr>
          <w:b/>
        </w:rPr>
        <w:t>C</w:t>
      </w:r>
      <w:r>
        <w:rPr>
          <w:b/>
        </w:rPr>
        <w:t>omparison of Pre-questionnaires in EC and</w:t>
      </w:r>
      <w:r>
        <w:rPr>
          <w:b/>
        </w:rPr>
        <w:t> </w:t>
      </w:r>
      <w:r>
        <w:rPr>
          <w:b/>
        </w:rPr>
        <w:t>CC</w:t>
      </w:r>
      <w:bookmarkEnd w:id="207038"/>
    </w:p>
    <w:p w:rsidR="0018722C">
      <w:pPr>
        <w:topLinePunct/>
      </w:pPr>
      <w:r>
        <w:t xml:space="preserve">105 pre-questionnaires were distributed both in EC and CC in the preparation phase and all of them were collected and valid. For the sake of ensuring whether there were obvious differences between the two classes, Independent Samples T- tests were used to analyze the data of two classes</w:t>
      </w:r>
      <w:r>
        <w:t xml:space="preserve">'</w:t>
      </w:r>
      <w:r>
        <w:t xml:space="preserve"> pre-questionnaires based on different dimensions. The pre-questionnaires include three dimensions </w:t>
      </w:r>
      <w:r>
        <w:t xml:space="preserve">(</w:t>
      </w:r>
      <w:r>
        <w:t xml:space="preserve">the classification of each dimension was describe</w:t>
      </w:r>
      <w:r>
        <w:t>d</w:t>
      </w:r>
      <w:r w:rsidR="001852F3">
        <w:t xml:space="preserve"> in</w:t>
      </w:r>
      <w:r w:rsidR="001852F3">
        <w:t xml:space="preserve"> Chapter</w:t>
      </w:r>
      <w:r w:rsidR="001852F3">
        <w:t xml:space="preserve"> 3.3.1</w:t>
      </w:r>
      <w:r>
        <w:t xml:space="preserve">)</w:t>
      </w:r>
      <w:r>
        <w:t xml:space="preserve">. The analysis of each dimension is as follows:</w:t>
      </w:r>
    </w:p>
    <w:p w:rsidR="0018722C">
      <w:pPr>
        <w:pStyle w:val="cw21"/>
        <w:topLinePunct/>
      </w:pPr>
      <w:r>
        <w:t>（</w:t>
      </w:r>
      <w:r>
        <w:t xml:space="preserve">1</w:t>
      </w:r>
      <w:r>
        <w:t>）</w:t>
      </w:r>
      <w:r/>
      <w:r>
        <w:t>Students</w:t>
      </w:r>
      <w:r>
        <w:t>'</w:t>
      </w:r>
      <w:r>
        <w:t> </w:t>
      </w:r>
      <w:r>
        <w:t>Attitudes</w:t>
      </w:r>
      <w:r>
        <w:t> </w:t>
      </w:r>
      <w:r>
        <w:t>to</w:t>
      </w:r>
      <w:r>
        <w:t> </w:t>
      </w:r>
      <w:r>
        <w:t>English</w:t>
      </w:r>
      <w:r>
        <w:t> </w:t>
      </w:r>
      <w:r>
        <w:t>Reading</w:t>
      </w:r>
    </w:p>
    <w:p w:rsidR="0018722C">
      <w:pPr>
        <w:topLinePunct/>
      </w:pPr>
      <w:r>
        <w:t xml:space="preserve">This </w:t>
      </w:r>
      <w:r>
        <w:t xml:space="preserve">dimension covers the first four questions. </w:t>
      </w:r>
      <w:r>
        <w:t xml:space="preserve">As is </w:t>
      </w:r>
      <w:r>
        <w:t xml:space="preserve">shown </w:t>
      </w:r>
      <w:r>
        <w:t xml:space="preserve">in </w:t>
      </w:r>
      <w:r>
        <w:t xml:space="preserve">Table</w:t>
      </w:r>
      <w:r>
        <w:t xml:space="preserve"> </w:t>
      </w:r>
      <w:r>
        <w:t xml:space="preserve">4-1, the mean</w:t>
      </w:r>
      <w:r w:rsidR="001852F3">
        <w:t xml:space="preserve"> values of EC and CC </w:t>
      </w:r>
      <w:r>
        <w:t xml:space="preserve">in </w:t>
      </w:r>
      <w:r>
        <w:t xml:space="preserve">each question are very close to each other except that the mean score of Question 1 </w:t>
      </w:r>
      <w:r>
        <w:t xml:space="preserve">in </w:t>
      </w:r>
      <w:r>
        <w:t xml:space="preserve">CC </w:t>
      </w:r>
      <w:r>
        <w:t xml:space="preserve">is </w:t>
      </w:r>
      <w:r>
        <w:t xml:space="preserve">slightly higher than that of EC. But the P value for each question </w:t>
      </w:r>
      <w:r>
        <w:t xml:space="preserve">is </w:t>
      </w:r>
      <w:r>
        <w:t xml:space="preserve">respectively 0.085, 0.578, 0.785 and 0.399, they are all higher than 0.05 </w:t>
      </w:r>
      <w:r>
        <w:t xml:space="preserve">(</w:t>
      </w:r>
      <w:r>
        <w:t xml:space="preserve">P</w:t>
      </w:r>
      <w:r w:rsidR="004B696B">
        <w:t xml:space="preserve">&gt;</w:t>
      </w:r>
      <w:r w:rsidR="004B696B">
        <w:t xml:space="preserve"> </w:t>
      </w:r>
      <w:r w:rsidR="004B696B">
        <w:t xml:space="preserve">0.05</w:t>
      </w:r>
      <w:r>
        <w:t xml:space="preserve">)</w:t>
      </w:r>
      <w:r>
        <w:t xml:space="preserve">, which means there </w:t>
      </w:r>
      <w:r>
        <w:t xml:space="preserve">is no </w:t>
      </w:r>
      <w:r>
        <w:t xml:space="preserve">evident difference </w:t>
      </w:r>
      <w:r>
        <w:t xml:space="preserve">in </w:t>
      </w:r>
      <w:r>
        <w:t xml:space="preserve">students</w:t>
      </w:r>
      <w:r>
        <w:t xml:space="preserve">'</w:t>
      </w:r>
      <w:r>
        <w:t xml:space="preserve"> attitudes </w:t>
      </w:r>
      <w:r>
        <w:t xml:space="preserve">in </w:t>
      </w:r>
      <w:r>
        <w:t xml:space="preserve">pre-questionnaires </w:t>
      </w:r>
      <w:r>
        <w:t xml:space="preserve">in </w:t>
      </w:r>
      <w:r>
        <w:t xml:space="preserve">the two classes. It can confirm that students</w:t>
      </w:r>
      <w:r>
        <w:t xml:space="preserve">'</w:t>
      </w:r>
      <w:r>
        <w:t xml:space="preserve"> interests and initiative to English reading </w:t>
      </w:r>
      <w:r>
        <w:t xml:space="preserve">in </w:t>
      </w:r>
      <w:r>
        <w:t xml:space="preserve">the two classes are</w:t>
      </w:r>
      <w:r>
        <w:t xml:space="preserve"> </w:t>
      </w:r>
      <w:r>
        <w:t xml:space="preserve">similar.</w:t>
      </w:r>
    </w:p>
    <w:p w:rsidR="0018722C">
      <w:pPr>
        <w:pStyle w:val="a8"/>
        <w:topLinePunct/>
      </w:pPr>
      <w:bookmarkStart w:id="65734" w:name="_Toc68665734"/>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w:t>
      </w:r>
      <w:r>
        <w:t xml:space="preserve">  </w:t>
      </w:r>
      <w:r w:rsidRPr="00DB64CE">
        <w:rPr>
          <w:rFonts w:cstheme="minorBidi" w:hAnsiTheme="minorHAnsi" w:eastAsiaTheme="minorHAnsi" w:asciiTheme="minorHAnsi" w:ascii="Times New Roman" w:hAnsi="Times New Roman" w:eastAsia="Times New Roman" w:cs="Times New Roman"/>
          <w:b/>
        </w:rPr>
        <w:t>Independent Samples Test for Students</w:t>
      </w:r>
      <w:r w:rsidP="AA7D325B">
        <w:rPr>
          <w:rFonts w:cstheme="minorBidi" w:hAnsiTheme="minorHAnsi" w:eastAsiaTheme="minorHAnsi" w:asciiTheme="minorHAnsi" w:ascii="Times New Roman" w:hAnsi="Times New Roman" w:eastAsia="Times New Roman" w:cs="Times New Roman"/>
          <w:b/>
        </w:rPr>
        <w:t>’</w:t>
      </w:r>
      <w:r w:rsidR="001852F3">
        <w:rPr>
          <w:rFonts w:cstheme="minorBidi" w:hAnsiTheme="minorHAnsi" w:eastAsiaTheme="minorHAnsi" w:asciiTheme="minorHAnsi" w:ascii="Times New Roman" w:hAnsi="Times New Roman" w:eastAsia="Times New Roman" w:cs="Times New Roman"/>
          <w:b/>
        </w:rPr>
        <w:t xml:space="preserve">Attitudes of Pre-questionnaire in EC and CC</w:t>
      </w:r>
      <w:bookmarkEnd w:id="65734"/>
    </w:p>
    <w:p w:rsidR="0018722C">
      <w:pPr>
        <w:pStyle w:val="aff7"/>
        <w:topLinePunct/>
      </w:pPr>
      <w:r>
        <w:rPr>
          <w:position w:val="0"/>
          <w:sz w:val="2"/>
        </w:rPr>
        <w:pict>
          <v:group style="width:464.35pt;height:1.45pt;mso-position-horizontal-relative:char;mso-position-vertical-relative:line" coordorigin="0,0" coordsize="9287,29">
            <v:line style="position:absolute" from="0,14" to="9287,14" stroked="true" strokeweight="1.44pt" strokecolor="#000000">
              <v:stroke dashstyle="solid"/>
            </v:line>
          </v:group>
        </w:pict>
      </w:r>
      <w:r/>
    </w:p>
    <w:p w:rsidR="0018722C">
      <w:pPr>
        <w:pStyle w:val="affff1"/>
        <w:topLinePunct/>
      </w:pPr>
      <w:r>
        <w:t>Class</w:t>
      </w:r>
      <w:r w:rsidRPr="00000000">
        <w:tab/>
        <w:t>N</w:t>
      </w:r>
      <w:r w:rsidRPr="00000000">
        <w:tab/>
        <w:t>Mean</w:t>
      </w:r>
      <w:r w:rsidRPr="00000000">
        <w:tab/>
        <w:t>Std.</w:t>
      </w:r>
      <w:r w:rsidR="004B696B">
        <w:t xml:space="preserve"> </w:t>
      </w:r>
      <w:r w:rsidR="004B696B">
        <w:t>Deviation</w:t>
      </w:r>
      <w:r w:rsidRPr="00000000">
        <w:tab/>
        <w:t>T</w:t>
      </w:r>
      <w:r w:rsidRPr="00000000">
        <w:tab/>
        <w:t>P</w:t>
      </w:r>
    </w:p>
    <w:p w:rsidR="0018722C">
      <w:pPr>
        <w:pStyle w:val="ae"/>
        <w:topLinePunct/>
      </w:pPr>
      <w:r>
        <w:pict>
          <v:line style="position:absolute;mso-position-horizontal-relative:page;mso-position-vertical-relative:paragraph;z-index:1288" from="79.650002pt,7.573113pt" to="544.000002pt,7.573113pt" stroked="true" strokeweight="1.44pt" strokecolor="#000000">
            <v:stroke dashstyle="solid"/>
            <w10:wrap type="none"/>
          </v:line>
        </w:pict>
      </w:r>
      <w:r>
        <w:pict>
          <v:shape style="margin-left:438.380005pt;margin-top:19.078753pt;width:94.05pt;height:137.65pt;mso-position-horizontal-relative:page;mso-position-vertical-relative:paragraph;z-index:1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1"/>
                    <w:gridCol w:w="899"/>
                  </w:tblGrid>
                  <w:tr>
                    <w:trPr>
                      <w:trHeight w:val="540" w:hRule="atLeast"/>
                    </w:trPr>
                    <w:tc>
                      <w:tcPr>
                        <w:tcW w:w="981" w:type="dxa"/>
                      </w:tcPr>
                      <w:p w:rsidR="0018722C">
                        <w:pPr>
                          <w:widowControl w:val="0"/>
                          <w:snapToGrid w:val="1"/>
                          <w:spacing w:beforeLines="0" w:afterLines="0" w:before="0" w:after="0" w:line="266" w:lineRule="exact"/>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-1.739</w:t>
                        </w:r>
                      </w:p>
                    </w:tc>
                    <w:tc>
                      <w:tcPr>
                        <w:tcW w:w="899" w:type="dxa"/>
                      </w:tcPr>
                      <w:p w:rsidR="0018722C">
                        <w:pPr>
                          <w:widowControl w:val="0"/>
                          <w:snapToGrid w:val="1"/>
                          <w:spacing w:beforeLines="0" w:afterLines="0" w:before="0" w:after="0" w:line="266" w:lineRule="exact"/>
                          <w:ind w:firstLineChars="0" w:firstLine="0" w:leftChars="0" w:left="0" w:rightChars="0" w:right="4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0.085</w:t>
                        </w:r>
                      </w:p>
                    </w:tc>
                  </w:tr>
                  <w:tr>
                    <w:trPr>
                      <w:trHeight w:val="820" w:hRule="atLeast"/>
                    </w:trPr>
                    <w:tc>
                      <w:tcPr>
                        <w:tcW w:w="981"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-0.557</w:t>
                        </w:r>
                      </w:p>
                    </w:tc>
                    <w:tc>
                      <w:tcPr>
                        <w:tcW w:w="899"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0.578</w:t>
                        </w:r>
                      </w:p>
                    </w:tc>
                  </w:tr>
                  <w:tr>
                    <w:trPr>
                      <w:trHeight w:val="820" w:hRule="atLeast"/>
                    </w:trPr>
                    <w:tc>
                      <w:tcPr>
                        <w:tcW w:w="981"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-0.273</w:t>
                        </w:r>
                      </w:p>
                    </w:tc>
                    <w:tc>
                      <w:tcPr>
                        <w:tcW w:w="899"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0.785</w:t>
                        </w:r>
                      </w:p>
                    </w:tc>
                  </w:tr>
                  <w:tr>
                    <w:trPr>
                      <w:trHeight w:val="540" w:hRule="atLeast"/>
                    </w:trPr>
                    <w:tc>
                      <w:tcPr>
                        <w:tcW w:w="981"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before="0" w:after="0" w:line="256" w:lineRule="exact"/>
                          <w:ind w:firstLineChars="0" w:firstLine="0" w:rightChars="0" w:right="0" w:leftChars="0" w:left="9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0.848</w:t>
                        </w:r>
                      </w:p>
                    </w:tc>
                    <w:tc>
                      <w:tcPr>
                        <w:tcW w:w="899"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before="0" w:after="0" w:line="256" w:lineRule="exact"/>
                          <w:ind w:firstLineChars="0" w:firstLine="0" w:leftChars="0" w:left="0" w:rightChars="0" w:right="4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0.399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t>EC</w:t>
      </w:r>
      <w:r w:rsidRPr="00000000">
        <w:tab/>
        <w:t>53</w:t>
      </w:r>
      <w:r w:rsidRPr="00000000">
        <w:tab/>
        <w:t>2.849</w:t>
      </w:r>
      <w:r w:rsidRPr="00000000">
        <w:tab/>
        <w:t>1.133</w:t>
      </w:r>
    </w:p>
    <w:p w:rsidR="0018722C">
      <w:spacing w:beforeLines="0" w:before="0" w:afterLines="0" w:after="0" w:line="440" w:lineRule="auto"/>
      <w:pPr>
        <w:sectPr w:rsidR="00556256">
          <w:headerReference w:type="even" r:id="rId156"/>
          <w:headerReference w:type="default" r:id="rId152"/>
          <w:footerReference w:type="even" r:id="rId150"/>
          <w:footerReference w:type="default" r:id="rId149"/>
          <w:headerReference w:type="first" r:id="rId147"/>
          <w:footerReference w:type="first" r:id="rId154"/>
          <w:pgSz w:w="11906" w:h="16838" w:code="9"/>
          <w:pgMar w:top="1418" w:right="1134" w:bottom="1134" w:left="1418" w:header="851" w:footer="907" w:gutter="0"/>
          <w:pgNumType w:start="1"/>
          <w:cols w:space="720"/>
          <w:titlePg/>
          <w:docGrid w:type="lines" w:linePitch="326"/>
        </w:sectPr>
        <w:topLinePunct/>
      </w:pPr>
    </w:p>
    <w:p w:rsidR="0018722C">
      <w:pPr>
        <w:topLinePunct/>
      </w:pPr>
      <w:r>
        <w:t>Pre-Q 1</w:t>
      </w:r>
    </w:p>
    <w:p w:rsidR="0018722C">
      <w:pPr>
        <w:topLinePunct/>
      </w:pPr>
      <w:r>
        <w:t>Pre-Q 2</w:t>
      </w:r>
    </w:p>
    <w:p w:rsidR="0018722C">
      <w:pPr>
        <w:topLinePunct/>
      </w:pPr>
      <w:r>
        <w:t>Pre-Q 3</w:t>
      </w:r>
    </w:p>
    <w:p w:rsidR="0018722C">
      <w:pPr>
        <w:topLinePunct/>
      </w:pPr>
      <w:r>
        <w:t>Pre-Q 4</w:t>
      </w:r>
    </w:p>
    <w:p w:rsidR="0018722C">
      <w:pPr>
        <w:topLinePunct/>
      </w:pPr>
      <w:r>
        <w:br w:type="column"/>
      </w:r>
      <w:r>
        <w:t>CC</w:t>
      </w:r>
      <w:r w:rsidRPr="00000000">
        <w:tab/>
        <w:t>52</w:t>
      </w:r>
      <w:r w:rsidRPr="00000000">
        <w:tab/>
        <w:t>3.212</w:t>
      </w:r>
      <w:r w:rsidRPr="00000000">
        <w:tab/>
        <w:t>0.997</w:t>
      </w:r>
    </w:p>
    <w:p w:rsidR="0018722C">
      <w:pPr>
        <w:topLinePunct/>
      </w:pPr>
      <w:r>
        <w:t>EC</w:t>
      </w:r>
      <w:r w:rsidRPr="00000000">
        <w:tab/>
        <w:t>53</w:t>
      </w:r>
      <w:r w:rsidRPr="00000000">
        <w:tab/>
        <w:t>2.396</w:t>
      </w:r>
      <w:r w:rsidRPr="00000000">
        <w:tab/>
        <w:t>1.149</w:t>
      </w:r>
    </w:p>
    <w:p w:rsidR="0018722C">
      <w:pPr>
        <w:topLinePunct/>
      </w:pPr>
      <w:r>
        <w:t>CC</w:t>
      </w:r>
      <w:r w:rsidRPr="00000000">
        <w:tab/>
        <w:t>52</w:t>
      </w:r>
      <w:r w:rsidRPr="00000000">
        <w:tab/>
        <w:t>2.519</w:t>
      </w:r>
      <w:r w:rsidRPr="00000000">
        <w:tab/>
      </w:r>
      <w:r>
        <w:t>1.111</w:t>
      </w:r>
    </w:p>
    <w:p w:rsidR="0018722C">
      <w:pPr>
        <w:topLinePunct/>
      </w:pPr>
      <w:r>
        <w:t>EC</w:t>
      </w:r>
      <w:r w:rsidRPr="00000000">
        <w:tab/>
        <w:t>53</w:t>
      </w:r>
      <w:r w:rsidRPr="00000000">
        <w:tab/>
        <w:t>2.359</w:t>
      </w:r>
      <w:r w:rsidRPr="00000000">
        <w:tab/>
        <w:t>1.194</w:t>
      </w:r>
    </w:p>
    <w:p w:rsidR="0018722C">
      <w:pPr>
        <w:topLinePunct/>
      </w:pPr>
      <w:r>
        <w:t>CC</w:t>
      </w:r>
      <w:r w:rsidRPr="00000000">
        <w:tab/>
        <w:t>52</w:t>
      </w:r>
      <w:r w:rsidRPr="00000000">
        <w:tab/>
        <w:t>2.423</w:t>
      </w:r>
      <w:r w:rsidRPr="00000000">
        <w:tab/>
        <w:t>1.226</w:t>
      </w:r>
    </w:p>
    <w:p w:rsidR="0018722C">
      <w:pPr>
        <w:topLinePunct/>
      </w:pPr>
      <w:r>
        <w:t>EC</w:t>
      </w:r>
      <w:r w:rsidRPr="00000000">
        <w:tab/>
        <w:t>53</w:t>
      </w:r>
      <w:r w:rsidRPr="00000000">
        <w:tab/>
        <w:t>2.811</w:t>
      </w:r>
      <w:r w:rsidRPr="00000000">
        <w:tab/>
        <w:t>1.161</w:t>
      </w:r>
    </w:p>
    <w:p w:rsidR="0018722C">
      <w:pPr>
        <w:pStyle w:val="ae"/>
        <w:topLinePunct/>
      </w:pPr>
      <w:r>
        <w:pict>
          <v:line style="position:absolute;mso-position-horizontal-relative:page;mso-position-vertical-relative:paragraph;z-index:1312" from="79.650002pt,28.214128pt" to="544.000002pt,28.214128pt" stroked="true" strokeweight="1.44pt" strokecolor="#000000">
            <v:stroke dashstyle="solid"/>
            <w10:wrap type="none"/>
          </v:line>
        </w:pict>
      </w:r>
      <w:r>
        <w:t>CC</w:t>
      </w:r>
      <w:r w:rsidRPr="00000000">
        <w:tab/>
        <w:t>52</w:t>
      </w:r>
      <w:r w:rsidRPr="00000000">
        <w:tab/>
        <w:t>2.615</w:t>
      </w:r>
      <w:r w:rsidRPr="00000000">
        <w:tab/>
        <w:t>1.207</w:t>
      </w:r>
    </w:p>
    <w:p w:rsidR="0018722C">
      <w:spacing w:beforeLines="0" w:before="0" w:afterLines="0" w:after="0" w:line="440" w:lineRule="auto"/>
      <w:pPr>
        <w:sectPr w:rsidR="00556256">
          <w:type w:val="continuous"/>
          <w:pgSz w:w="11910" w:h="16840"/>
          <w:pgMar w:top="1480" w:bottom="280" w:left="1480" w:right="920"/>
          <w:cols w:num="2" w:equalWidth="0">
            <w:col w:w="1156" w:space="352"/>
            <w:col w:w="8002"/>
          </w:cols>
        </w:sectPr>
        <w:topLinePunct/>
      </w:pPr>
    </w:p>
    <w:p w:rsidR="0018722C">
      <w:pPr>
        <w:topLinePunct/>
      </w:pPr>
      <w:r>
        <w:t>Note: Pre-Q1- Pre-Q4 represent the question numbers in the pre-questionnaire</w:t>
      </w:r>
    </w:p>
    <w:p w:rsidR="0018722C">
      <w:pPr>
        <w:topLinePunct/>
      </w:pPr>
      <w:r>
        <w:t xml:space="preserve">According </w:t>
      </w:r>
      <w:r>
        <w:t xml:space="preserve">to Table</w:t>
      </w:r>
      <w:r>
        <w:t xml:space="preserve"> 4-1, we can find out that nearly all mean scores of every question in EC and CC are smaller than 3. </w:t>
      </w:r>
      <w:r>
        <w:t xml:space="preserve">(</w:t>
      </w:r>
      <w:r>
        <w:t xml:space="preserve">"</w:t>
      </w:r>
      <w:r w:rsidR="004B696B">
        <w:t xml:space="preserve"> </w:t>
      </w:r>
      <w:r>
        <w:t xml:space="preserve">3</w:t>
      </w:r>
      <w:r>
        <w:rPr>
          <w:rFonts w:hint="eastAsia"/>
        </w:rPr>
        <w:t xml:space="preserve">“</w:t>
      </w:r>
      <w:r w:rsidR="001852F3">
        <w:t xml:space="preserve">stands for uncertainty. The higher students</w:t>
      </w:r>
      <w:r>
        <w:t xml:space="preserve">'</w:t>
      </w:r>
      <w:r>
        <w:t xml:space="preserve"> score are, t</w:t>
      </w:r>
      <w:r>
        <w:t>h</w:t>
      </w:r>
      <w:r>
        <w:t>e</w:t>
      </w:r>
    </w:p>
    <w:p w:rsidR="0018722C">
      <w:pPr>
        <w:topLinePunct/>
      </w:pPr>
      <w:r>
        <w:t>M</w:t>
      </w:r>
      <w:r>
        <w:t>ore students like English reading.</w:t>
      </w:r>
      <w:r>
        <w:t>)</w:t>
      </w:r>
      <w:r>
        <w:t xml:space="preserve"> Therefore, we can come to conclusions that most</w:t>
      </w:r>
      <w:r w:rsidR="001852F3">
        <w:t xml:space="preserve"> students </w:t>
      </w:r>
      <w:r>
        <w:t xml:space="preserve">in </w:t>
      </w:r>
      <w:r>
        <w:t xml:space="preserve">both two classes lack of interests </w:t>
      </w:r>
      <w:r>
        <w:t xml:space="preserve">in </w:t>
      </w:r>
      <w:r>
        <w:t xml:space="preserve">English reading and they do not like current English reading teaching methods, and they seldom do English reading actively and communicate with their peers and the teacher </w:t>
      </w:r>
      <w:r>
        <w:t xml:space="preserve">in </w:t>
      </w:r>
      <w:r>
        <w:t xml:space="preserve">English reading class. Hence, </w:t>
      </w:r>
      <w:r>
        <w:t xml:space="preserve">it is </w:t>
      </w:r>
      <w:r>
        <w:t>urgent to employ a new method to change students</w:t>
      </w:r>
      <w:r>
        <w:t>'</w:t>
      </w:r>
      <w:r>
        <w:t xml:space="preserve"> </w:t>
      </w:r>
      <w:r>
        <w:t>attitudes to college English reading.</w:t>
      </w:r>
    </w:p>
    <w:p w:rsidR="0018722C">
      <w:pPr>
        <w:pStyle w:val="cw21"/>
        <w:topLinePunct/>
      </w:pPr>
      <w:r>
        <w:t>（</w:t>
      </w:r>
      <w:r>
        <w:t xml:space="preserve">2</w:t>
      </w:r>
      <w:r>
        <w:t>）</w:t>
      </w:r>
      <w:r/>
      <w:r>
        <w:t>Students</w:t>
      </w:r>
      <w:r>
        <w:t>'</w:t>
      </w:r>
      <w:r>
        <w:t> Learning Situation about English</w:t>
      </w:r>
      <w:r>
        <w:t> </w:t>
      </w:r>
      <w:r>
        <w:t>Reading</w:t>
      </w:r>
    </w:p>
    <w:p w:rsidR="0018722C">
      <w:pPr>
        <w:topLinePunct/>
      </w:pPr>
      <w:r>
        <w:t>This </w:t>
      </w:r>
      <w:r>
        <w:t>dimension </w:t>
      </w:r>
      <w:r>
        <w:t>aims </w:t>
      </w:r>
      <w:r>
        <w:t>to know about students</w:t>
      </w:r>
      <w:r>
        <w:t>'</w:t>
      </w:r>
      <w:r>
        <w:t> present English reading learning situation, including 9 questions from 5 to 1</w:t>
      </w:r>
      <w:r>
        <w:t xml:space="preserve">3. </w:t>
      </w:r>
      <w:r>
        <w:t>Table</w:t>
      </w:r>
      <w:r>
        <w:t xml:space="preserve"> </w:t>
      </w:r>
      <w:r>
        <w:t>4-2 displays the results that mean scores of EC and CC </w:t>
      </w:r>
      <w:r>
        <w:t>in </w:t>
      </w:r>
      <w:r>
        <w:t>each question are almost similar. The P value of each question </w:t>
      </w:r>
      <w:r>
        <w:t>is </w:t>
      </w:r>
      <w:r>
        <w:t>higher than 0.05, which indicates that the difference between EC and CC </w:t>
      </w:r>
      <w:r>
        <w:t>is </w:t>
      </w:r>
      <w:r>
        <w:t>not conspicuous </w:t>
      </w:r>
      <w:r>
        <w:t>in this </w:t>
      </w:r>
      <w:r>
        <w:t>dimension. </w:t>
      </w:r>
      <w:r>
        <w:rPr>
          <w:b/>
        </w:rPr>
        <w:t>Table</w:t>
      </w:r>
      <w:r w:rsidRPr="00000000">
        <w:tab/>
      </w:r>
      <w:r>
        <w:rPr>
          <w:b/>
        </w:rPr>
        <w:t>4-2</w:t>
      </w:r>
      <w:r w:rsidRPr="00000000">
        <w:tab/>
      </w:r>
      <w:r>
        <w:t>Independent</w:t>
      </w:r>
      <w:r w:rsidRPr="00000000">
        <w:tab/>
      </w:r>
      <w:r>
        <w:t>Samples</w:t>
      </w:r>
      <w:r w:rsidRPr="00000000">
        <w:tab/>
      </w:r>
      <w:r>
        <w:rPr>
          <w:b/>
        </w:rPr>
        <w:t>Test</w:t>
      </w:r>
      <w:r w:rsidRPr="00000000">
        <w:tab/>
      </w:r>
      <w:r>
        <w:rPr>
          <w:b/>
        </w:rPr>
        <w:t>for</w:t>
      </w:r>
      <w:r w:rsidRPr="00000000">
        <w:tab/>
      </w:r>
      <w:r>
        <w:t>Students</w:t>
      </w:r>
      <w:r>
        <w:t>'</w:t>
      </w:r>
      <w:r w:rsidRPr="00000000">
        <w:tab/>
      </w:r>
      <w:r>
        <w:t>Learning</w:t>
      </w:r>
      <w:r w:rsidRPr="00000000">
        <w:tab/>
      </w:r>
      <w:r>
        <w:t>Situation</w:t>
      </w:r>
      <w:r w:rsidRPr="00000000">
        <w:tab/>
      </w:r>
      <w:r>
        <w:t>o</w:t>
      </w:r>
      <w:r>
        <w:t>f</w:t>
      </w:r>
    </w:p>
    <w:p w:rsidR="0018722C">
      <w:pPr>
        <w:topLinePunct/>
      </w:pPr>
      <w:r>
        <w:rPr>
          <w:rFonts w:cstheme="minorBidi" w:hAnsiTheme="minorHAnsi" w:eastAsiaTheme="minorHAnsi" w:asciiTheme="minorHAnsi" w:ascii="Times New Roman" w:hAnsi="Times New Roman" w:eastAsia="Times New Roman" w:cs="Times New Roman"/>
          <w:b/>
        </w:rPr>
        <w:t>Pre-questionnaire in EC and CC</w:t>
      </w:r>
    </w:p>
    <w:p w:rsidR="0018722C">
      <w:pPr>
        <w:pStyle w:val="aff7"/>
        <w:topLinePunct/>
      </w:pPr>
      <w:r>
        <w:rPr>
          <w:position w:val="0"/>
          <w:sz w:val="2"/>
        </w:rPr>
        <w:pict>
          <v:group style="width:464.35pt;height:1.45pt;mso-position-horizontal-relative:char;mso-position-vertical-relative:line" coordorigin="0,0" coordsize="9287,29">
            <v:line style="position:absolute" from="0,14" to="9287,14" stroked="true" strokeweight="1.44pt" strokecolor="#000000">
              <v:stroke dashstyle="solid"/>
            </v:line>
          </v:group>
        </w:pict>
      </w:r>
      <w:r/>
    </w:p>
    <w:p w:rsidR="0018722C">
      <w:spacing w:beforeLines="0" w:before="0" w:afterLines="0" w:after="0" w:line="440" w:lineRule="auto"/>
      <w:pPr>
        <w:sectPr w:rsidR="00556256">
          <w:type w:val="continuous"/>
          <w:pgSz w:w="11910" w:h="16840"/>
          <w:pgMar w:header="924" w:footer="874" w:top="1180" w:bottom="1060" w:left="920" w:right="1480"/>
        </w:sectPr>
        <w:topLinePunct/>
      </w:pPr>
    </w:p>
    <w:p w:rsidR="0018722C">
      <w:pPr>
        <w:topLinePunct/>
      </w:pPr>
      <w:r>
        <w:t>Pre-Q 5</w:t>
      </w:r>
    </w:p>
    <w:p w:rsidR="0018722C">
      <w:pPr>
        <w:topLinePunct/>
      </w:pPr>
      <w:r>
        <w:t>Pre-Q 6</w:t>
      </w:r>
    </w:p>
    <w:p w:rsidR="0018722C">
      <w:pPr>
        <w:topLinePunct/>
      </w:pPr>
      <w:r>
        <w:t>Pre-Q 7</w:t>
      </w:r>
    </w:p>
    <w:p w:rsidR="0018722C">
      <w:pPr>
        <w:topLinePunct/>
      </w:pPr>
      <w:r>
        <w:t>Pre-Q 8</w:t>
      </w:r>
    </w:p>
    <w:p w:rsidR="0018722C">
      <w:pPr>
        <w:topLinePunct/>
      </w:pPr>
      <w:r>
        <w:t>Pre-Q 9</w:t>
      </w:r>
    </w:p>
    <w:p w:rsidR="0018722C">
      <w:pPr>
        <w:topLinePunct/>
      </w:pPr>
      <w:r>
        <w:t>Pre-Q 10</w:t>
      </w:r>
    </w:p>
    <w:p w:rsidR="0018722C">
      <w:pPr>
        <w:topLinePunct/>
      </w:pPr>
      <w:r>
        <w:t>Pre-Q </w:t>
      </w:r>
      <w:r>
        <w:t>11</w:t>
      </w:r>
    </w:p>
    <w:p w:rsidR="0018722C">
      <w:pPr>
        <w:topLinePunct/>
      </w:pPr>
      <w:r>
        <w:t>Pre-Q 12</w:t>
      </w:r>
    </w:p>
    <w:p w:rsidR="0018722C">
      <w:pPr>
        <w:topLinePunct/>
      </w:pPr>
      <w:r>
        <w:t>Pre-Q 13</w:t>
      </w:r>
    </w:p>
    <w:p w:rsidR="0018722C">
      <w:pPr>
        <w:topLinePunct/>
      </w:pPr>
      <w:r>
        <w:br w:type="column"/>
      </w:r>
      <w:r>
        <w:t>Class</w:t>
      </w:r>
      <w:r w:rsidRPr="00000000">
        <w:tab/>
        <w:tab/>
        <w:t>N</w:t>
      </w:r>
      <w:r w:rsidRPr="00000000">
        <w:tab/>
        <w:t>Mean</w:t>
      </w:r>
      <w:r w:rsidRPr="00000000">
        <w:tab/>
        <w:t>Std.</w:t>
      </w:r>
      <w:r>
        <w:t> </w:t>
      </w:r>
      <w:r>
        <w:t>Deviation EC</w:t>
      </w:r>
      <w:r w:rsidRPr="00000000">
        <w:tab/>
        <w:t>53</w:t>
      </w:r>
      <w:r w:rsidRPr="00000000">
        <w:tab/>
        <w:t>3.226</w:t>
      </w:r>
      <w:r w:rsidRPr="00000000">
        <w:tab/>
        <w:tab/>
        <w:t>1.235</w:t>
      </w:r>
    </w:p>
    <w:p w:rsidR="0018722C">
      <w:pPr>
        <w:pStyle w:val="ae"/>
        <w:topLinePunct/>
      </w:pPr>
      <w:r>
        <w:pict>
          <v:line style="position:absolute;mso-position-horizontal-relative:page;mso-position-vertical-relative:paragraph;z-index:-80488" from="51.349998pt,-22.439137pt" to="515.699998pt,-22.439137pt" stroked="true" strokeweight="1.44pt" strokecolor="#000000">
            <v:stroke dashstyle="solid"/>
            <w10:wrap type="none"/>
          </v:line>
        </w:pict>
      </w:r>
      <w:r>
        <w:pict>
          <v:shape style="margin-left:390.498718pt;margin-top:-44.639137pt;width:125.25pt;height:386.35pt;mso-position-horizontal-relative:page;mso-position-vertical-relative:paragraph;z-index:14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3"/>
                    <w:gridCol w:w="1201"/>
                  </w:tblGrid>
                  <w:tr>
                    <w:trPr>
                      <w:trHeight w:val="440" w:hRule="atLeast"/>
                    </w:trPr>
                    <w:tc>
                      <w:tcPr>
                        <w:tcW w:w="1303" w:type="dxa"/>
                      </w:tcPr>
                      <w:p w:rsidR="0018722C">
                        <w:pPr>
                          <w:widowControl w:val="0"/>
                          <w:snapToGrid w:val="1"/>
                          <w:spacing w:beforeLines="0" w:afterLines="0" w:lineRule="auto" w:line="240" w:after="0" w:before="15"/>
                          <w:ind w:firstLineChars="0" w:firstLine="0" w:rightChars="0" w:right="0" w:leftChars="0" w:left="5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w:t>
                        </w:r>
                      </w:p>
                    </w:tc>
                    <w:tc>
                      <w:tcPr>
                        <w:tcW w:w="1201" w:type="dxa"/>
                      </w:tcPr>
                      <w:p w:rsidR="0018722C">
                        <w:pPr>
                          <w:widowControl w:val="0"/>
                          <w:snapToGrid w:val="1"/>
                          <w:spacing w:beforeLines="0" w:afterLines="0" w:lineRule="auto" w:line="240" w:after="0" w:before="15"/>
                          <w:ind w:firstLineChars="0" w:firstLine="0" w:rightChars="0" w:right="0" w:leftChars="0" w:left="9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w:t>
                        </w:r>
                      </w:p>
                    </w:tc>
                  </w:tr>
                  <w:tr>
                    <w:trPr>
                      <w:trHeight w:val="760" w:hRule="atLeast"/>
                    </w:trPr>
                    <w:tc>
                      <w:tcPr>
                        <w:tcW w:w="1303" w:type="dxa"/>
                      </w:tcPr>
                      <w:p w:rsidR="0018722C">
                        <w:pPr>
                          <w:widowControl w:val="0"/>
                          <w:snapToGrid w:val="1"/>
                          <w:spacing w:beforeLines="0" w:afterLines="0" w:lineRule="auto" w:line="240" w:after="0" w:before="219"/>
                          <w:ind w:firstLineChars="0" w:firstLine="0" w:leftChars="0" w:left="332" w:rightChars="0" w:right="3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-0.841</w:t>
                        </w:r>
                      </w:p>
                    </w:tc>
                    <w:tc>
                      <w:tcPr>
                        <w:tcW w:w="1201" w:type="dxa"/>
                      </w:tcPr>
                      <w:p w:rsidR="0018722C">
                        <w:pPr>
                          <w:widowControl w:val="0"/>
                          <w:snapToGrid w:val="1"/>
                          <w:spacing w:beforeLines="0" w:afterLines="0" w:lineRule="auto" w:line="240" w:after="0" w:before="219"/>
                          <w:ind w:firstLineChars="0" w:firstLine="0" w:rightChars="0" w:right="0" w:leftChars="0" w:left="3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0.403</w:t>
                        </w:r>
                      </w:p>
                    </w:tc>
                  </w:tr>
                  <w:tr>
                    <w:trPr>
                      <w:trHeight w:val="840" w:hRule="atLeast"/>
                    </w:trPr>
                    <w:tc>
                      <w:tcPr>
                        <w:tcW w:w="1303"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32" w:rightChars="0" w:right="3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-0.453</w:t>
                        </w:r>
                      </w:p>
                    </w:tc>
                    <w:tc>
                      <w:tcPr>
                        <w:tcW w:w="1201"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0.652</w:t>
                        </w:r>
                      </w:p>
                    </w:tc>
                  </w:tr>
                  <w:tr>
                    <w:trPr>
                      <w:trHeight w:val="980" w:hRule="atLeast"/>
                    </w:trPr>
                    <w:tc>
                      <w:tcPr>
                        <w:tcW w:w="1303"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32" w:rightChars="0" w:right="3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-0.868</w:t>
                        </w:r>
                      </w:p>
                    </w:tc>
                    <w:tc>
                      <w:tcPr>
                        <w:tcW w:w="120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0.388</w:t>
                        </w:r>
                      </w:p>
                    </w:tc>
                  </w:tr>
                  <w:tr>
                    <w:trPr>
                      <w:trHeight w:val="720" w:hRule="atLeast"/>
                    </w:trPr>
                    <w:tc>
                      <w:tcPr>
                        <w:tcW w:w="1303" w:type="dxa"/>
                      </w:tcPr>
                      <w:p w:rsidR="0018722C">
                        <w:pPr>
                          <w:widowControl w:val="0"/>
                          <w:snapToGrid w:val="1"/>
                          <w:spacing w:beforeLines="0" w:afterLines="0" w:lineRule="auto" w:line="240" w:after="0" w:before="166"/>
                          <w:ind w:firstLineChars="0" w:firstLine="0" w:leftChars="0" w:left="332" w:rightChars="0" w:right="3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-1.167</w:t>
                        </w:r>
                      </w:p>
                    </w:tc>
                    <w:tc>
                      <w:tcPr>
                        <w:tcW w:w="1201" w:type="dxa"/>
                      </w:tcPr>
                      <w:p w:rsidR="0018722C">
                        <w:pPr>
                          <w:widowControl w:val="0"/>
                          <w:snapToGrid w:val="1"/>
                          <w:spacing w:beforeLines="0" w:afterLines="0" w:lineRule="auto" w:line="240" w:after="0" w:before="166"/>
                          <w:ind w:firstLineChars="0" w:firstLine="0" w:rightChars="0" w:right="0" w:leftChars="0" w:left="3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0.246</w:t>
                        </w:r>
                      </w:p>
                    </w:tc>
                  </w:tr>
                  <w:tr>
                    <w:trPr>
                      <w:trHeight w:val="820" w:hRule="atLeast"/>
                    </w:trPr>
                    <w:tc>
                      <w:tcPr>
                        <w:tcW w:w="1303"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32" w:rightChars="0" w:right="3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-0.056</w:t>
                        </w:r>
                      </w:p>
                    </w:tc>
                    <w:tc>
                      <w:tcPr>
                        <w:tcW w:w="1201"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0.955</w:t>
                        </w:r>
                      </w:p>
                    </w:tc>
                  </w:tr>
                  <w:tr>
                    <w:trPr>
                      <w:trHeight w:val="840" w:hRule="atLeast"/>
                    </w:trPr>
                    <w:tc>
                      <w:tcPr>
                        <w:tcW w:w="1303"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32" w:rightChars="0" w:right="3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-0.827</w:t>
                        </w:r>
                      </w:p>
                    </w:tc>
                    <w:tc>
                      <w:tcPr>
                        <w:tcW w:w="1201"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0.410</w:t>
                        </w:r>
                      </w:p>
                    </w:tc>
                  </w:tr>
                  <w:tr>
                    <w:trPr>
                      <w:trHeight w:val="980" w:hRule="atLeast"/>
                    </w:trPr>
                    <w:tc>
                      <w:tcPr>
                        <w:tcW w:w="1303"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32" w:rightChars="0" w:right="3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-0.665</w:t>
                        </w:r>
                      </w:p>
                    </w:tc>
                    <w:tc>
                      <w:tcPr>
                        <w:tcW w:w="1201"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0.507</w:t>
                        </w:r>
                      </w:p>
                    </w:tc>
                  </w:tr>
                  <w:tr>
                    <w:trPr>
                      <w:trHeight w:val="720" w:hRule="atLeast"/>
                    </w:trPr>
                    <w:tc>
                      <w:tcPr>
                        <w:tcW w:w="1303" w:type="dxa"/>
                      </w:tcPr>
                      <w:p w:rsidR="0018722C">
                        <w:pPr>
                          <w:widowControl w:val="0"/>
                          <w:snapToGrid w:val="1"/>
                          <w:spacing w:beforeLines="0" w:afterLines="0" w:lineRule="auto" w:line="240" w:after="0" w:before="166"/>
                          <w:ind w:firstLineChars="0" w:firstLine="0" w:leftChars="0" w:left="332" w:rightChars="0" w:right="3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-0.295</w:t>
                        </w:r>
                      </w:p>
                    </w:tc>
                    <w:tc>
                      <w:tcPr>
                        <w:tcW w:w="1201" w:type="dxa"/>
                      </w:tcPr>
                      <w:p w:rsidR="0018722C">
                        <w:pPr>
                          <w:widowControl w:val="0"/>
                          <w:snapToGrid w:val="1"/>
                          <w:spacing w:beforeLines="0" w:afterLines="0" w:lineRule="auto" w:line="240" w:after="0" w:before="166"/>
                          <w:ind w:firstLineChars="0" w:firstLine="0" w:rightChars="0" w:right="0" w:leftChars="0" w:left="3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0.769</w:t>
                        </w:r>
                      </w:p>
                    </w:tc>
                  </w:tr>
                  <w:tr>
                    <w:trPr>
                      <w:trHeight w:val="540" w:hRule="atLeast"/>
                    </w:trPr>
                    <w:tc>
                      <w:tcPr>
                        <w:tcW w:w="1303"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before="0" w:after="0" w:line="256" w:lineRule="exact"/>
                          <w:ind w:firstLineChars="0" w:firstLine="0" w:leftChars="0" w:left="332" w:rightChars="0" w:right="3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-0.147</w:t>
                        </w:r>
                      </w:p>
                    </w:tc>
                    <w:tc>
                      <w:tcPr>
                        <w:tcW w:w="1201"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before="0" w:after="0" w:line="256" w:lineRule="exact"/>
                          <w:ind w:firstLineChars="0" w:firstLine="0" w:rightChars="0" w:right="0" w:leftChars="0" w:left="3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0.884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t>CC</w:t>
      </w:r>
      <w:r w:rsidRPr="00000000">
        <w:tab/>
        <w:t>52</w:t>
      </w:r>
      <w:r w:rsidRPr="00000000">
        <w:tab/>
        <w:t>3.423</w:t>
      </w:r>
      <w:r w:rsidRPr="00000000">
        <w:tab/>
        <w:t>1.161</w:t>
      </w:r>
    </w:p>
    <w:p w:rsidR="0018722C">
      <w:pPr>
        <w:topLinePunct/>
      </w:pPr>
      <w:r>
        <w:t>EC</w:t>
      </w:r>
      <w:r w:rsidRPr="00000000">
        <w:tab/>
        <w:t>53</w:t>
      </w:r>
      <w:r w:rsidRPr="00000000">
        <w:tab/>
        <w:t>2.849</w:t>
      </w:r>
      <w:r w:rsidRPr="00000000">
        <w:tab/>
        <w:t>1.262</w:t>
      </w:r>
    </w:p>
    <w:p w:rsidR="0018722C">
      <w:pPr>
        <w:topLinePunct/>
      </w:pPr>
      <w:r>
        <w:t>CC</w:t>
      </w:r>
      <w:r w:rsidRPr="00000000">
        <w:tab/>
        <w:t>52</w:t>
      </w:r>
      <w:r w:rsidRPr="00000000">
        <w:tab/>
        <w:t>2.962</w:t>
      </w:r>
      <w:r w:rsidRPr="00000000">
        <w:tab/>
        <w:t>1.283</w:t>
      </w:r>
    </w:p>
    <w:p w:rsidR="0018722C">
      <w:pPr>
        <w:topLinePunct/>
      </w:pPr>
      <w:r>
        <w:t>EC</w:t>
      </w:r>
      <w:r w:rsidRPr="00000000">
        <w:tab/>
        <w:t>53</w:t>
      </w:r>
      <w:r w:rsidRPr="00000000">
        <w:tab/>
        <w:t>2.793</w:t>
      </w:r>
      <w:r w:rsidRPr="00000000">
        <w:tab/>
        <w:t>1.215</w:t>
      </w:r>
    </w:p>
    <w:p w:rsidR="0018722C">
      <w:pPr>
        <w:topLinePunct/>
      </w:pPr>
      <w:r>
        <w:t>CC</w:t>
      </w:r>
      <w:r w:rsidRPr="00000000">
        <w:tab/>
        <w:t>52</w:t>
      </w:r>
      <w:r w:rsidRPr="00000000">
        <w:tab/>
        <w:t>3.000</w:t>
      </w:r>
      <w:r w:rsidRPr="00000000">
        <w:tab/>
        <w:t>1.237</w:t>
      </w:r>
    </w:p>
    <w:p w:rsidR="0018722C">
      <w:pPr>
        <w:topLinePunct/>
      </w:pPr>
      <w:r>
        <w:t>EC</w:t>
      </w:r>
      <w:r w:rsidRPr="00000000">
        <w:tab/>
        <w:t>53</w:t>
      </w:r>
      <w:r w:rsidRPr="00000000">
        <w:tab/>
        <w:t>2.962</w:t>
      </w:r>
      <w:r w:rsidRPr="00000000">
        <w:tab/>
        <w:t>1.240</w:t>
      </w:r>
    </w:p>
    <w:p w:rsidR="0018722C">
      <w:pPr>
        <w:topLinePunct/>
      </w:pPr>
      <w:r>
        <w:t>CC</w:t>
      </w:r>
      <w:r w:rsidRPr="00000000">
        <w:tab/>
        <w:t>52</w:t>
      </w:r>
      <w:r w:rsidRPr="00000000">
        <w:tab/>
        <w:t>3.231</w:t>
      </w:r>
      <w:r w:rsidRPr="00000000">
        <w:tab/>
        <w:t>1.113</w:t>
      </w:r>
    </w:p>
    <w:p w:rsidR="0018722C">
      <w:pPr>
        <w:topLinePunct/>
      </w:pPr>
      <w:r>
        <w:t>EC</w:t>
      </w:r>
      <w:r w:rsidRPr="00000000">
        <w:tab/>
        <w:t>53</w:t>
      </w:r>
      <w:r w:rsidRPr="00000000">
        <w:tab/>
        <w:t>2.642</w:t>
      </w:r>
      <w:r w:rsidRPr="00000000">
        <w:tab/>
        <w:t>1.040</w:t>
      </w:r>
    </w:p>
    <w:p w:rsidR="0018722C">
      <w:pPr>
        <w:topLinePunct/>
      </w:pPr>
      <w:r>
        <w:t>CC</w:t>
      </w:r>
      <w:r w:rsidRPr="00000000">
        <w:tab/>
        <w:t>52</w:t>
      </w:r>
      <w:r w:rsidRPr="00000000">
        <w:tab/>
        <w:t>2.654</w:t>
      </w:r>
      <w:r w:rsidRPr="00000000">
        <w:tab/>
        <w:t>1.203</w:t>
      </w:r>
    </w:p>
    <w:p w:rsidR="0018722C">
      <w:pPr>
        <w:topLinePunct/>
      </w:pPr>
      <w:r>
        <w:t>EC</w:t>
      </w:r>
      <w:r w:rsidRPr="00000000">
        <w:tab/>
        <w:t>53</w:t>
      </w:r>
      <w:r w:rsidRPr="00000000">
        <w:tab/>
        <w:t>2.547</w:t>
      </w:r>
      <w:r w:rsidRPr="00000000">
        <w:tab/>
        <w:t>1.170</w:t>
      </w:r>
    </w:p>
    <w:p w:rsidR="0018722C">
      <w:pPr>
        <w:topLinePunct/>
      </w:pPr>
      <w:r>
        <w:t>CC</w:t>
      </w:r>
      <w:r w:rsidRPr="00000000">
        <w:tab/>
        <w:t>52</w:t>
      </w:r>
      <w:r w:rsidRPr="00000000">
        <w:tab/>
        <w:t>2.731</w:t>
      </w:r>
      <w:r w:rsidRPr="00000000">
        <w:tab/>
        <w:t>1.105</w:t>
      </w:r>
    </w:p>
    <w:p w:rsidR="0018722C">
      <w:pPr>
        <w:topLinePunct/>
      </w:pPr>
      <w:r>
        <w:t>EC</w:t>
      </w:r>
      <w:r w:rsidRPr="00000000">
        <w:tab/>
        <w:t>53</w:t>
      </w:r>
      <w:r w:rsidRPr="00000000">
        <w:tab/>
        <w:t>2.698</w:t>
      </w:r>
      <w:r w:rsidRPr="00000000">
        <w:tab/>
        <w:t>1.119</w:t>
      </w:r>
    </w:p>
    <w:p w:rsidR="0018722C">
      <w:pPr>
        <w:topLinePunct/>
      </w:pPr>
      <w:r>
        <w:t>CC</w:t>
      </w:r>
      <w:r w:rsidRPr="00000000">
        <w:tab/>
        <w:t>52</w:t>
      </w:r>
      <w:r w:rsidRPr="00000000">
        <w:tab/>
        <w:t>2.846</w:t>
      </w:r>
      <w:r w:rsidRPr="00000000">
        <w:tab/>
        <w:t>1.161</w:t>
      </w:r>
    </w:p>
    <w:p w:rsidR="0018722C">
      <w:pPr>
        <w:topLinePunct/>
      </w:pPr>
      <w:r>
        <w:t>EC</w:t>
      </w:r>
      <w:r w:rsidRPr="00000000">
        <w:tab/>
        <w:t>53</w:t>
      </w:r>
      <w:r w:rsidRPr="00000000">
        <w:tab/>
        <w:t>2.340</w:t>
      </w:r>
      <w:r w:rsidRPr="00000000">
        <w:tab/>
        <w:t>1.108</w:t>
      </w:r>
    </w:p>
    <w:p w:rsidR="0018722C">
      <w:pPr>
        <w:topLinePunct/>
      </w:pPr>
      <w:r>
        <w:t>CC</w:t>
      </w:r>
      <w:r w:rsidRPr="00000000">
        <w:tab/>
        <w:t>52</w:t>
      </w:r>
      <w:r w:rsidRPr="00000000">
        <w:tab/>
        <w:t>2.404</w:t>
      </w:r>
      <w:r w:rsidRPr="00000000">
        <w:tab/>
        <w:t>1.125</w:t>
      </w:r>
    </w:p>
    <w:p w:rsidR="0018722C">
      <w:pPr>
        <w:topLinePunct/>
      </w:pPr>
      <w:r>
        <w:t>EC</w:t>
      </w:r>
      <w:r w:rsidRPr="00000000">
        <w:tab/>
        <w:t>53</w:t>
      </w:r>
      <w:r w:rsidRPr="00000000">
        <w:tab/>
        <w:t>2.887</w:t>
      </w:r>
      <w:r w:rsidRPr="00000000">
        <w:tab/>
        <w:t>1.266</w:t>
      </w:r>
    </w:p>
    <w:p w:rsidR="0018722C">
      <w:pPr>
        <w:pStyle w:val="ae"/>
        <w:topLinePunct/>
      </w:pPr>
      <w:r>
        <w:pict>
          <v:line style="position:absolute;mso-position-horizontal-relative:page;mso-position-vertical-relative:paragraph;z-index:1408" from="51.349998pt,28.283129pt" to="515.699998pt,28.283129pt" stroked="true" strokeweight="1.44pt" strokecolor="#000000">
            <v:stroke dashstyle="solid"/>
            <w10:wrap type="none"/>
          </v:line>
        </w:pict>
      </w:r>
      <w:r>
        <w:t>CC</w:t>
      </w:r>
      <w:r w:rsidRPr="00000000">
        <w:tab/>
        <w:t>52</w:t>
      </w:r>
      <w:r w:rsidRPr="00000000">
        <w:tab/>
        <w:t>2.923</w:t>
      </w:r>
      <w:r w:rsidRPr="00000000">
        <w:tab/>
        <w:t>1.266</w:t>
      </w:r>
    </w:p>
    <w:p w:rsidR="0018722C">
      <w:spacing w:beforeLines="0" w:before="0" w:afterLines="0" w:after="0" w:line="440" w:lineRule="auto"/>
      <w:pPr>
        <w:sectPr w:rsidR="00556256">
          <w:type w:val="continuous"/>
          <w:pgSz w:w="11910" w:h="16840"/>
          <w:pgMar w:top="1480" w:bottom="280" w:left="920" w:right="1480"/>
          <w:cols w:num="2" w:equalWidth="0">
            <w:col w:w="1207" w:space="228"/>
            <w:col w:w="8075"/>
          </w:cols>
        </w:sectPr>
        <w:topLinePunct/>
      </w:pPr>
    </w:p>
    <w:p w:rsidR="0018722C">
      <w:pPr>
        <w:topLinePunct/>
      </w:pPr>
      <w:r>
        <w:t>Note: Pre-Q5- Pre-Q13 represent the question numbers in the pre-questionnaire</w:t>
      </w:r>
    </w:p>
    <w:p w:rsidR="0018722C">
      <w:pPr>
        <w:topLinePunct/>
      </w:pPr>
      <w:r>
        <w:t/>
      </w:r>
      <w:r>
        <w:t xml:space="preserve">Table </w:t>
      </w:r>
      <w:r>
        <w:t>4-</w:t>
      </w:r>
      <w:r>
        <w:t xml:space="preserve">2 indicates that the mean scores of Item 5, 6, 7 and 8 both </w:t>
      </w:r>
      <w:r>
        <w:t>in </w:t>
      </w:r>
      <w:r>
        <w:t>EC and CC are nearly close to 3, which shows that many students can grasp the theme and </w:t>
      </w:r>
      <w:r>
        <w:t>main </w:t>
      </w:r>
      <w:r>
        <w:t>idea, the supporting facts and details of the reading passage, and can understand the logic relationship of the context as well as making some judgments and inference. But as these are the </w:t>
      </w:r>
      <w:r>
        <w:t>basic </w:t>
      </w:r>
      <w:r>
        <w:t>requirements for students and nearly all students should get to </w:t>
      </w:r>
      <w:r>
        <w:t>this </w:t>
      </w:r>
      <w:r>
        <w:t>level. So some low-achievers </w:t>
      </w:r>
      <w:r>
        <w:t>still </w:t>
      </w:r>
      <w:r>
        <w:t>need to improve their ability </w:t>
      </w:r>
      <w:r>
        <w:t>in </w:t>
      </w:r>
      <w:r>
        <w:t>these aspects. For the Item 9, 10 and 11, the mean scores are all lower than 3, the results say that students do not do well </w:t>
      </w:r>
      <w:r>
        <w:t>in </w:t>
      </w:r>
      <w:r>
        <w:t>these aspects. That </w:t>
      </w:r>
      <w:r>
        <w:t>is </w:t>
      </w:r>
      <w:r>
        <w:t>to </w:t>
      </w:r>
      <w:r>
        <w:t>say, </w:t>
      </w:r>
      <w:r>
        <w:t>there are a lot of students who have difficulties </w:t>
      </w:r>
      <w:r>
        <w:t>in </w:t>
      </w:r>
      <w:r>
        <w:t>appreciating the author</w:t>
      </w:r>
      <w:r>
        <w:t>'</w:t>
      </w:r>
      <w:r>
        <w:t>s viewpoints, writing intentions and attitudes, as well as organizing and generalizing the content of passages. These aspects are the intermediate requirements for students. Only students get to </w:t>
      </w:r>
      <w:r>
        <w:t>this </w:t>
      </w:r>
      <w:r>
        <w:t>level, can they have a good command of the reading passages. However, we can see that most of the students can not reach </w:t>
      </w:r>
      <w:r>
        <w:t>this </w:t>
      </w:r>
      <w:r>
        <w:t>level. As for item 12 and 13, we can see that there </w:t>
      </w:r>
      <w:r>
        <w:t>is </w:t>
      </w:r>
      <w:r>
        <w:t>a few students who draw the charts and use reading strategies to </w:t>
      </w:r>
      <w:r>
        <w:t>help </w:t>
      </w:r>
      <w:r>
        <w:t>them understand the logic and structure of the passages. It </w:t>
      </w:r>
      <w:r>
        <w:t>is </w:t>
      </w:r>
      <w:r>
        <w:t>easy to </w:t>
      </w:r>
      <w:r>
        <w:t>find </w:t>
      </w:r>
      <w:r>
        <w:t>out that most of the students do not have proper learning methods </w:t>
      </w:r>
      <w:r>
        <w:t>while</w:t>
      </w:r>
      <w:r>
        <w:t> </w:t>
      </w:r>
      <w:r>
        <w:t>reading.</w:t>
      </w:r>
    </w:p>
    <w:p w:rsidR="0018722C">
      <w:pPr>
        <w:topLinePunct/>
      </w:pPr>
      <w:r>
        <w:t>From t</w:t>
      </w:r>
      <w:r>
        <w:t xml:space="preserve">he </w:t>
      </w:r>
      <w:r>
        <w:t>Table</w:t>
      </w:r>
      <w:r>
        <w:t xml:space="preserve"> </w:t>
      </w:r>
      <w:r>
        <w:t>4-2, we can see that students</w:t>
      </w:r>
      <w:r>
        <w:t>'</w:t>
      </w:r>
      <w:r>
        <w:t> present learning situation </w:t>
      </w:r>
      <w:r>
        <w:t>is</w:t>
      </w:r>
      <w:r w:rsidR="001852F3">
        <w:t xml:space="preserve"> </w:t>
      </w:r>
      <w:r>
        <w:t>not so good</w:t>
      </w:r>
      <w:r w:rsidR="001852F3">
        <w:t xml:space="preserve"> as we imagine. Most students </w:t>
      </w:r>
      <w:r>
        <w:t>only </w:t>
      </w:r>
      <w:r>
        <w:t>have a shallow understanding of the passage. </w:t>
      </w:r>
      <w:r w:rsidR="001852F3">
        <w:t xml:space="preserve">Once meeting the subjective questions, they tend to making errors. For the reason, </w:t>
      </w:r>
      <w:r>
        <w:t>it is </w:t>
      </w:r>
      <w:r>
        <w:t>urgent to utilize a new method to change </w:t>
      </w:r>
      <w:r>
        <w:t>this</w:t>
      </w:r>
      <w:r>
        <w:t> </w:t>
      </w:r>
      <w:r>
        <w:t>situation.</w:t>
      </w:r>
    </w:p>
    <w:p w:rsidR="0018722C">
      <w:pPr>
        <w:pStyle w:val="cw21"/>
        <w:topLinePunct/>
      </w:pPr>
      <w:r>
        <w:t>（</w:t>
      </w:r>
      <w:r>
        <w:t xml:space="preserve">3</w:t>
      </w:r>
      <w:r>
        <w:t>）</w:t>
      </w:r>
      <w:r/>
      <w:r>
        <w:t>Students</w:t>
      </w:r>
      <w:r>
        <w:t>'</w:t>
      </w:r>
      <w:r>
        <w:t> Cognition to Mind Map of</w:t>
      </w:r>
      <w:r>
        <w:t> </w:t>
      </w:r>
      <w:r>
        <w:t>Pre-questionnaires</w:t>
      </w:r>
    </w:p>
    <w:p w:rsidR="0018722C">
      <w:pPr>
        <w:topLinePunct/>
      </w:pPr>
      <w:r>
        <w:t>Item 14 and 15 were only delivered in EC as CC did not use mind map in the English reading class. We can find out that no one has ever known better about mind map. 6.7% of students may have heard about mind map but never use it. Therefore, we can do experiment in EC.</w:t>
      </w:r>
    </w:p>
    <w:p w:rsidR="0018722C">
      <w:pPr>
        <w:pStyle w:val="a8"/>
        <w:textAlignment w:val="center"/>
        <w:topLinePunct/>
      </w:pPr>
      <w:bookmarkStart w:id="65735" w:name="_Toc68665735"/>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480" from="79.650002pt,21.633135pt" to="558.550002pt,21.633135pt" stroked="true" strokeweight="1.44pt" strokecolor="#000000">
            <v:stroke dashstyle="solid"/>
            <w10:wrap type="none"/>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4-3</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Statistics of Students</w:t>
      </w:r>
      <w:r w:rsidP="AA7D325B">
        <w:rPr>
          <w:kern w:val="2"/>
          <w:sz w:val="24"/>
          <w:szCs w:val="24"/>
          <w:rFonts w:cstheme="minorBidi" w:hAnsiTheme="minorHAnsi" w:eastAsiaTheme="minorHAnsi" w:asciiTheme="minorHAnsi" w:ascii="Times New Roman" w:hAnsi="Times New Roman" w:eastAsia="Times New Roman" w:cs="Times New Roman"/>
          <w:b/>
          <w:bCs/>
        </w:rPr>
        <w:t>’</w:t>
      </w:r>
      <w:r w:rsidR="001852F3">
        <w:rPr>
          <w:kern w:val="2"/>
          <w:sz w:val="24"/>
          <w:szCs w:val="24"/>
          <w:rFonts w:cstheme="minorBidi" w:hAnsiTheme="minorHAnsi" w:eastAsiaTheme="minorHAnsi" w:asciiTheme="minorHAnsi" w:ascii="Times New Roman" w:hAnsi="Times New Roman" w:eastAsia="Times New Roman" w:cs="Times New Roman"/>
          <w:b/>
          <w:bCs/>
        </w:rPr>
        <w:t xml:space="preserve">Cognition to Mind Map of Pre-questionnaire in EC</w:t>
      </w:r>
      <w:bookmarkEnd w:id="65735"/>
    </w:p>
    <w:p w:rsidR="0018722C">
      <w:spacing w:beforeLines="0" w:before="0" w:afterLines="0" w:after="0" w:line="440" w:lineRule="auto"/>
      <w:pPr>
        <w:sectPr w:rsidR="00556256">
          <w:type w:val="continuous"/>
          <w:pgSz w:w="11910" w:h="16840"/>
          <w:pgMar w:header="903" w:footer="874" w:top="1160" w:bottom="1060" w:left="1480" w:right="620"/>
        </w:sectPr>
        <w:topLinePunct/>
      </w:pPr>
    </w:p>
    <w:p w:rsidR="0018722C">
      <w:pPr>
        <w:pStyle w:val="ae"/>
        <w:topLinePunct/>
      </w:pPr>
      <w:r>
        <w:pict>
          <v:shape style="margin-left:79.650002pt;margin-top:10.829761pt;width:411.58pt;height:74.98pt;mso-position-horizontal-relative:page;mso-position-vertical-relative:paragraph;z-index:15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3"/>
                    <w:gridCol w:w="1128"/>
                    <w:gridCol w:w="1229"/>
                    <w:gridCol w:w="1155"/>
                    <w:gridCol w:w="1164"/>
                  </w:tblGrid>
                  <w:tr>
                    <w:trPr>
                      <w:trHeight w:val="400" w:hRule="atLeast"/>
                    </w:trPr>
                    <w:tc>
                      <w:tcPr>
                        <w:tcW w:w="4903" w:type="dxa"/>
                        <w:tcBorders>
                          <w:bottom w:val="single" w:sz="12" w:space="0" w:color="000000"/>
                        </w:tcBorders>
                      </w:tcPr>
                      <w:p w:rsidR="0018722C">
                        <w:pPr>
                          <w:widowControl w:val="0"/>
                          <w:snapToGrid w:val="1"/>
                          <w:spacing w:beforeLines="0" w:afterLines="0" w:before="0" w:after="0" w:line="266" w:lineRule="exact"/>
                          <w:ind w:firstLineChars="0" w:firstLine="0" w:leftChars="0" w:left="0" w:rightChars="0" w:right="24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Agree</w:t>
                        </w:r>
                      </w:p>
                    </w:tc>
                    <w:tc>
                      <w:tcPr>
                        <w:tcW w:w="1128"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29"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55"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4" w:type="dxa"/>
                        <w:tcBorders>
                          <w:bottom w:val="single" w:sz="12" w:space="0" w:color="000000"/>
                        </w:tcBorders>
                      </w:tcPr>
                      <w:p w:rsidR="0018722C">
                        <w:pPr>
                          <w:widowControl w:val="0"/>
                          <w:snapToGrid w:val="1"/>
                          <w:spacing w:beforeLines="0" w:afterLines="0" w:before="0" w:after="0" w:line="266" w:lineRule="exact"/>
                          <w:ind w:firstLineChars="0" w:firstLine="0" w:leftChars="0" w:left="180" w:rightChars="0" w:right="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Disagree</w:t>
                        </w:r>
                      </w:p>
                    </w:tc>
                  </w:tr>
                  <w:tr>
                    <w:trPr>
                      <w:trHeight w:val="860" w:hRule="atLeast"/>
                    </w:trPr>
                    <w:tc>
                      <w:tcPr>
                        <w:tcW w:w="4903" w:type="dxa"/>
                        <w:tcBorders>
                          <w:top w:val="single" w:sz="12" w:space="0" w:color="000000"/>
                        </w:tcBorders>
                      </w:tcPr>
                      <w:p w:rsidR="0018722C">
                        <w:pPr>
                          <w:widowControl w:val="0"/>
                          <w:snapToGrid w:val="1"/>
                          <w:spacing w:beforeLines="0" w:afterLines="0" w:before="0" w:after="0" w:line="362" w:lineRule="auto"/>
                          <w:ind w:firstLineChars="0" w:firstLine="0" w:leftChars="0" w:left="139" w:rightChars="0" w:right="289" w:hanging="34"/>
                          <w:jc w:val="left"/>
                          <w:autoSpaceDE w:val="0"/>
                          <w:autoSpaceDN w:val="0"/>
                          <w:tabs>
                            <w:tab w:pos="4109"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Pre-Q14. I know</w:t>
                        </w:r>
                        <w:r>
                          <w:rPr>
                            <w:kern w:val="2"/>
                            <w:szCs w:val="22"/>
                            <w:rFonts w:cstheme="minorBidi" w:ascii="Times New Roman" w:hAnsi="Times New Roman" w:eastAsia="Times New Roman" w:cs="Times New Roman"/>
                            <w:spacing w:val="-7"/>
                            <w:sz w:val="24"/>
                          </w:rPr>
                          <w:t> </w:t>
                        </w:r>
                        <w:r>
                          <w:rPr>
                            <w:kern w:val="2"/>
                            <w:szCs w:val="22"/>
                            <w:rFonts w:cstheme="minorBidi" w:ascii="Times New Roman" w:hAnsi="Times New Roman" w:eastAsia="Times New Roman" w:cs="Times New Roman"/>
                            <w:spacing w:val="-3"/>
                            <w:sz w:val="24"/>
                          </w:rPr>
                          <w:t>mind</w:t>
                        </w:r>
                        <w:r>
                          <w:rPr>
                            <w:kern w:val="2"/>
                            <w:szCs w:val="22"/>
                            <w:rFonts w:cstheme="minorBidi" w:ascii="Times New Roman" w:hAnsi="Times New Roman" w:eastAsia="Times New Roman" w:cs="Times New Roman"/>
                            <w:spacing w:val="10"/>
                            <w:sz w:val="24"/>
                          </w:rPr>
                          <w:t> </w:t>
                        </w:r>
                        <w:r>
                          <w:rPr>
                            <w:kern w:val="2"/>
                            <w:szCs w:val="22"/>
                            <w:rFonts w:cstheme="minorBidi" w:ascii="Times New Roman" w:hAnsi="Times New Roman" w:eastAsia="Times New Roman" w:cs="Times New Roman"/>
                            <w:sz w:val="24"/>
                          </w:rPr>
                          <w:t>map.</w:t>
                          <w:tab/>
                          <w:t>0.0% Pre-Q15. I am very willing to</w:t>
                        </w:r>
                        <w:r>
                          <w:rPr>
                            <w:kern w:val="2"/>
                            <w:szCs w:val="22"/>
                            <w:rFonts w:cstheme="minorBidi" w:ascii="Times New Roman" w:hAnsi="Times New Roman" w:eastAsia="Times New Roman" w:cs="Times New Roman"/>
                            <w:spacing w:val="-14"/>
                            <w:sz w:val="24"/>
                          </w:rPr>
                          <w:t> </w:t>
                        </w:r>
                        <w:r>
                          <w:rPr>
                            <w:kern w:val="2"/>
                            <w:szCs w:val="22"/>
                            <w:rFonts w:cstheme="minorBidi" w:ascii="Times New Roman" w:hAnsi="Times New Roman" w:eastAsia="Times New Roman" w:cs="Times New Roman"/>
                            <w:sz w:val="24"/>
                          </w:rPr>
                          <w:t>accept</w:t>
                        </w:r>
                      </w:p>
                    </w:tc>
                    <w:tc>
                      <w:tcPr>
                        <w:tcW w:w="1128" w:type="dxa"/>
                        <w:tcBorders>
                          <w:top w:val="single" w:sz="12" w:space="0" w:color="000000"/>
                        </w:tcBorders>
                      </w:tcPr>
                      <w:p w:rsidR="0018722C">
                        <w:pPr>
                          <w:widowControl w:val="0"/>
                          <w:snapToGrid w:val="1"/>
                          <w:spacing w:beforeLines="0" w:afterLines="0" w:before="0" w:after="0" w:line="274" w:lineRule="exact"/>
                          <w:ind w:firstLineChars="0" w:firstLine="0" w:rightChars="0" w:right="0" w:leftChars="0" w:left="28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w:t>
                        </w:r>
                      </w:p>
                    </w:tc>
                    <w:tc>
                      <w:tcPr>
                        <w:tcW w:w="1229" w:type="dxa"/>
                        <w:tcBorders>
                          <w:top w:val="single" w:sz="12" w:space="0" w:color="000000"/>
                        </w:tcBorders>
                      </w:tcPr>
                      <w:p w:rsidR="0018722C">
                        <w:pPr>
                          <w:widowControl w:val="0"/>
                          <w:snapToGrid w:val="1"/>
                          <w:spacing w:beforeLines="0" w:afterLines="0" w:before="0" w:after="0" w:line="274" w:lineRule="exact"/>
                          <w:ind w:firstLineChars="0" w:firstLine="0" w:leftChars="0" w:left="259" w:rightChars="0" w:right="30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6.7%</w:t>
                        </w:r>
                      </w:p>
                    </w:tc>
                    <w:tc>
                      <w:tcPr>
                        <w:tcW w:w="1155" w:type="dxa"/>
                        <w:tcBorders>
                          <w:top w:val="single" w:sz="12" w:space="0" w:color="000000"/>
                        </w:tcBorders>
                      </w:tcPr>
                      <w:p w:rsidR="0018722C">
                        <w:pPr>
                          <w:widowControl w:val="0"/>
                          <w:snapToGrid w:val="1"/>
                          <w:spacing w:beforeLines="0" w:afterLines="0" w:before="0" w:after="0" w:line="274" w:lineRule="exact"/>
                          <w:ind w:firstLineChars="0" w:firstLine="0" w:leftChars="0" w:left="310" w:rightChars="0" w:right="1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72.4%</w:t>
                        </w:r>
                      </w:p>
                    </w:tc>
                    <w:tc>
                      <w:tcPr>
                        <w:tcW w:w="1164" w:type="dxa"/>
                        <w:tcBorders>
                          <w:top w:val="single" w:sz="12" w:space="0" w:color="000000"/>
                        </w:tcBorders>
                      </w:tcPr>
                      <w:p w:rsidR="0018722C">
                        <w:pPr>
                          <w:widowControl w:val="0"/>
                          <w:snapToGrid w:val="1"/>
                          <w:spacing w:beforeLines="0" w:afterLines="0" w:before="0" w:after="0" w:line="274" w:lineRule="exact"/>
                          <w:ind w:firstLineChars="0" w:firstLine="0" w:leftChars="0" w:left="180" w:rightChars="0" w:right="8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20.9%</w:t>
                        </w:r>
                      </w:p>
                    </w:tc>
                  </w:tr>
                  <w:tr>
                    <w:trPr>
                      <w:trHeight w:val="440" w:hRule="atLeast"/>
                    </w:trPr>
                    <w:tc>
                      <w:tcPr>
                        <w:tcW w:w="4903" w:type="dxa"/>
                      </w:tcPr>
                      <w:p w:rsidR="0018722C">
                        <w:pPr>
                          <w:widowControl w:val="0"/>
                          <w:snapToGrid w:val="1"/>
                          <w:spacing w:beforeLines="0" w:afterLines="0" w:before="0" w:after="0" w:line="201" w:lineRule="exact"/>
                          <w:ind w:firstLineChars="0" w:firstLine="0" w:rightChars="0" w:right="0" w:leftChars="0" w:left="37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 novel and interesting teaching</w:t>
                        </w:r>
                      </w:p>
                      <w:p w:rsidR="0018722C">
                        <w:pPr>
                          <w:widowControl w:val="0"/>
                          <w:snapToGrid w:val="1"/>
                          <w:spacing w:beforeLines="0" w:afterLines="0" w:before="0" w:after="0" w:line="221" w:lineRule="exact"/>
                          <w:ind w:firstLineChars="0" w:firstLine="0" w:leftChars="0" w:left="0" w:rightChars="0" w:right="22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22.5%</w:t>
                        </w:r>
                      </w:p>
                    </w:tc>
                    <w:tc>
                      <w:tcPr>
                        <w:tcW w:w="1128" w:type="dxa"/>
                      </w:tcPr>
                      <w:p w:rsidR="0018722C">
                        <w:pPr>
                          <w:widowControl w:val="0"/>
                          <w:snapToGrid w:val="1"/>
                          <w:spacing w:beforeLines="0" w:afterLines="0" w:after="0" w:line="256" w:lineRule="exact" w:before="166"/>
                          <w:ind w:firstLineChars="0" w:firstLine="0" w:rightChars="0" w:right="0" w:leftChars="0" w:left="2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46.9%</w:t>
                        </w:r>
                      </w:p>
                    </w:tc>
                    <w:tc>
                      <w:tcPr>
                        <w:tcW w:w="1229" w:type="dxa"/>
                      </w:tcPr>
                      <w:p w:rsidR="0018722C">
                        <w:pPr>
                          <w:widowControl w:val="0"/>
                          <w:snapToGrid w:val="1"/>
                          <w:spacing w:beforeLines="0" w:afterLines="0" w:after="0" w:line="256" w:lineRule="exact" w:before="166"/>
                          <w:ind w:firstLineChars="0" w:firstLine="0" w:leftChars="0" w:left="259" w:rightChars="0" w:right="31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23.6%</w:t>
                        </w:r>
                      </w:p>
                    </w:tc>
                    <w:tc>
                      <w:tcPr>
                        <w:tcW w:w="1155" w:type="dxa"/>
                      </w:tcPr>
                      <w:p w:rsidR="0018722C">
                        <w:pPr>
                          <w:widowControl w:val="0"/>
                          <w:snapToGrid w:val="1"/>
                          <w:spacing w:beforeLines="0" w:afterLines="0" w:after="0" w:line="256" w:lineRule="exact" w:before="166"/>
                          <w:ind w:firstLineChars="0" w:firstLine="0" w:leftChars="0" w:left="310" w:rightChars="0" w:right="18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4.2%</w:t>
                        </w:r>
                      </w:p>
                    </w:tc>
                    <w:tc>
                      <w:tcPr>
                        <w:tcW w:w="1164" w:type="dxa"/>
                      </w:tcPr>
                      <w:p w:rsidR="0018722C">
                        <w:pPr>
                          <w:widowControl w:val="0"/>
                          <w:snapToGrid w:val="1"/>
                          <w:spacing w:beforeLines="0" w:afterLines="0" w:after="0" w:line="256" w:lineRule="exact" w:before="166"/>
                          <w:ind w:firstLineChars="0" w:firstLine="0" w:leftChars="0" w:left="180" w:rightChars="0" w:right="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t>Title</w:t>
      </w:r>
    </w:p>
    <w:p w:rsidR="0018722C">
      <w:pPr>
        <w:topLinePunct/>
      </w:pPr>
      <w:r>
        <w:br w:type="column"/>
      </w:r>
      <w:r>
        <w:t>Totally</w:t>
      </w:r>
    </w:p>
    <w:p w:rsidR="0018722C">
      <w:pPr>
        <w:topLinePunct/>
      </w:pPr>
      <w:r>
        <w:t>Agree</w:t>
      </w:r>
      <w:r w:rsidRPr="00000000">
        <w:tab/>
        <w:t>Not</w:t>
      </w:r>
      <w:r>
        <w:t> </w:t>
      </w:r>
      <w:r>
        <w:t>Sure</w:t>
      </w:r>
      <w:r w:rsidRPr="00000000">
        <w:tab/>
      </w:r>
      <w:r>
        <w:t>Disagree</w:t>
      </w:r>
    </w:p>
    <w:p w:rsidR="0018722C">
      <w:pPr>
        <w:topLinePunct/>
      </w:pPr>
      <w:r>
        <w:br w:type="column"/>
      </w:r>
      <w:r>
        <w:t>Totally</w:t>
      </w:r>
    </w:p>
    <w:p w:rsidR="0018722C">
      <w:spacing w:beforeLines="0" w:before="0" w:afterLines="0" w:after="0" w:line="440" w:lineRule="auto"/>
      <w:pPr>
        <w:sectPr w:rsidR="00556256">
          <w:type w:val="continuous"/>
          <w:pgSz w:w="11910" w:h="16840"/>
          <w:pgMar w:top="1480" w:bottom="280" w:left="1480" w:right="620"/>
          <w:cols w:num="4" w:equalWidth="0">
            <w:col w:w="2525" w:space="40"/>
            <w:col w:w="2244" w:space="39"/>
            <w:col w:w="3590" w:space="39"/>
            <w:col w:w="1333"/>
          </w:cols>
        </w:sectPr>
        <w:topLinePunct/>
      </w:pPr>
    </w:p>
    <w:p w:rsidR="0018722C">
      <w:pPr>
        <w:topLinePunct/>
      </w:pPr>
      <w:r>
        <w:t>M</w:t>
      </w:r>
      <w:r>
        <w:t>ethod used in college English reading class.</w:t>
      </w:r>
    </w:p>
    <w:p w:rsidR="0018722C">
      <w:pPr>
        <w:pStyle w:val="aff7"/>
        <w:topLinePunct/>
      </w:pPr>
      <w:r>
        <w:rPr>
          <w:position w:val="0"/>
          <w:sz w:val="2"/>
        </w:rPr>
        <w:pict>
          <v:group style="width:478.9pt;height:1.45pt;mso-position-horizontal-relative:char;mso-position-vertical-relative:line" coordorigin="0,0" coordsize="9578,29">
            <v:line style="position:absolute" from="0,14" to="9578,14" stroked="true" strokeweight="1.44pt" strokecolor="#000000">
              <v:stroke dashstyle="solid"/>
            </v:line>
          </v:group>
        </w:pict>
      </w:r>
      <w:r/>
    </w:p>
    <w:p w:rsidR="0018722C">
      <w:pPr>
        <w:pStyle w:val="affff1"/>
        <w:topLinePunct/>
      </w:pPr>
      <w:r>
        <w:t>Note: Pre-Q14 and Pre-Q15 represents the question numbers in the pre-questionnaire</w:t>
      </w:r>
    </w:p>
    <w:p w:rsidR="0018722C">
      <w:pPr>
        <w:topLinePunct/>
      </w:pPr>
      <w:bookmarkStart w:name="_bookmark23" w:id="60"/>
      <w:bookmarkEnd w:id="60"/>
      <w:r>
        <w:t>On the subject of using a new and interesting method to English reading teaching and learning, 69.4% of students in EC are in favor. There are also 23.6% of students who are not sure, which indicates that they have no confidence in English reading. Thus these students are in need of a new way to improve their confidence in English reading.</w:t>
      </w:r>
    </w:p>
    <w:p w:rsidR="0018722C">
      <w:pPr>
        <w:topLinePunct/>
      </w:pPr>
      <w:r>
        <w:t>According to the results of pre-questionnaires, we can conclude that many students in both classes are not interested in English reading and most of students dislike the traditional teaching method. As is known, interest is one</w:t>
      </w:r>
      <w:r>
        <w:t>'</w:t>
      </w:r>
      <w:r>
        <w:t>s best teacher. Hence, it is imperative to arouse students</w:t>
      </w:r>
      <w:r>
        <w:t>'</w:t>
      </w:r>
      <w:r>
        <w:t> interest in English reading class. Only</w:t>
      </w:r>
      <w:r w:rsidR="001852F3">
        <w:t xml:space="preserve"> this</w:t>
      </w:r>
      <w:r w:rsidR="001852F3">
        <w:t xml:space="preserve"> can they like and learn English</w:t>
      </w:r>
      <w:r w:rsidR="001852F3">
        <w:t xml:space="preserve"> reading. As a result, students seldom do English reading actively and even the preview of the reading lesson. There are few students who often communicate with the</w:t>
      </w:r>
      <w:r w:rsidR="001852F3">
        <w:t xml:space="preserve"> teacher</w:t>
      </w:r>
      <w:r w:rsidR="001852F3">
        <w:t xml:space="preserve"> and</w:t>
      </w:r>
      <w:r w:rsidR="001852F3">
        <w:t xml:space="preserve"> classmates on their learning, which violate the New Curriculum Standard that require to develop students</w:t>
      </w:r>
      <w:r>
        <w:t>'</w:t>
      </w:r>
      <w:r>
        <w:t> initiative fully and students are the learning center and teachers are their guiders and facilitators. So it is necessary to change this situation. On the subject of the situation of students</w:t>
      </w:r>
      <w:r>
        <w:t>'</w:t>
      </w:r>
      <w:r>
        <w:t> English reading comprehension, nearly a half of them could get the lower level. Therefore, it is easy to find that in the traditional teaching, </w:t>
      </w:r>
      <w:r w:rsidR="001852F3">
        <w:t xml:space="preserve">students</w:t>
      </w:r>
      <w:r>
        <w:t>'</w:t>
      </w:r>
      <w:r w:rsidR="001852F3">
        <w:t xml:space="preserve"> comprehension</w:t>
      </w:r>
      <w:r w:rsidR="001852F3">
        <w:t xml:space="preserve"> to English reading passage is shallow and not comprehensive. Taking all these into consideration, it is time to take measures to change the present situation. To our happiness, from students</w:t>
      </w:r>
      <w:r>
        <w:t>'</w:t>
      </w:r>
      <w:r>
        <w:t> answers, we learn that no one in EC has ever used mind map and most of them are glad to accept a new teaching method in their learning.</w:t>
      </w:r>
    </w:p>
    <w:p w:rsidR="0018722C">
      <w:pPr>
        <w:pStyle w:val="Heading2"/>
        <w:topLinePunct/>
        <w:ind w:left="171" w:hangingChars="171" w:hanging="171"/>
      </w:pPr>
      <w:bookmarkStart w:id="207039" w:name="_Toc686207039"/>
      <w:bookmarkStart w:name="4.2 Comparison of Post-questionnaires in" w:id="61"/>
      <w:bookmarkEnd w:id="61"/>
      <w:r>
        <w:rPr>
          <w:b/>
        </w:rPr>
        <w:t>4.2</w:t>
      </w:r>
      <w:r>
        <w:t xml:space="preserve"> </w:t>
      </w:r>
      <w:bookmarkStart w:name="4.2 Comparison of Post-questionnaires in" w:id="62"/>
      <w:bookmarkEnd w:id="62"/>
      <w:r>
        <w:rPr>
          <w:b/>
        </w:rPr>
        <w:t>C</w:t>
      </w:r>
      <w:r>
        <w:rPr>
          <w:b/>
        </w:rPr>
        <w:t>omparison</w:t>
      </w:r>
      <w:r>
        <w:rPr>
          <w:b/>
        </w:rPr>
        <w:t> </w:t>
      </w:r>
      <w:r>
        <w:rPr>
          <w:b/>
        </w:rPr>
        <w:t>of</w:t>
      </w:r>
      <w:r>
        <w:rPr>
          <w:b/>
        </w:rPr>
        <w:t> </w:t>
      </w:r>
      <w:r>
        <w:rPr>
          <w:b/>
        </w:rPr>
        <w:t>Post-questionnaires</w:t>
      </w:r>
      <w:r>
        <w:rPr>
          <w:b/>
        </w:rPr>
        <w:t> </w:t>
      </w:r>
      <w:r>
        <w:rPr>
          <w:b/>
        </w:rPr>
        <w:t>in</w:t>
      </w:r>
      <w:r>
        <w:rPr>
          <w:b/>
        </w:rPr>
        <w:t> </w:t>
      </w:r>
      <w:r>
        <w:rPr>
          <w:b/>
        </w:rPr>
        <w:t>EC</w:t>
      </w:r>
      <w:r>
        <w:rPr>
          <w:b/>
        </w:rPr>
        <w:t> </w:t>
      </w:r>
      <w:r>
        <w:rPr>
          <w:b/>
        </w:rPr>
        <w:t>and</w:t>
      </w:r>
      <w:r>
        <w:rPr>
          <w:b/>
        </w:rPr>
        <w:t> </w:t>
      </w:r>
      <w:r>
        <w:rPr>
          <w:b/>
        </w:rPr>
        <w:t>CC</w:t>
      </w:r>
      <w:bookmarkEnd w:id="207039"/>
    </w:p>
    <w:p w:rsidR="0018722C">
      <w:pPr>
        <w:topLinePunct/>
      </w:pPr>
      <w:r>
        <w:t>To find out whether the students of EC and CC showed significant differences after the experiment, Independent Samples Test were used.</w:t>
      </w:r>
    </w:p>
    <w:p w:rsidR="0018722C">
      <w:pPr>
        <w:pStyle w:val="cw21"/>
        <w:topLinePunct/>
      </w:pPr>
      <w:r>
        <w:t>（</w:t>
      </w:r>
      <w:r>
        <w:t xml:space="preserve">1</w:t>
      </w:r>
      <w:r>
        <w:t>）</w:t>
      </w:r>
      <w:r/>
      <w:r>
        <w:t>Students</w:t>
      </w:r>
      <w:r>
        <w:t>'</w:t>
      </w:r>
      <w:r>
        <w:t> </w:t>
      </w:r>
      <w:r>
        <w:t>Attitudes to English Reading</w:t>
      </w:r>
    </w:p>
    <w:p w:rsidR="0018722C">
      <w:pPr>
        <w:topLinePunct/>
      </w:pPr>
      <w:r>
        <w:t xml:space="preserve">Fr</w:t>
      </w:r>
      <w:r>
        <w:t xml:space="preserve">om </w:t>
      </w:r>
      <w:r>
        <w:t xml:space="preserve">Table</w:t>
      </w:r>
      <w:r>
        <w:t xml:space="preserve"> </w:t>
      </w:r>
      <w:r>
        <w:t xml:space="preserve">4-4, we can see that the mean scores of </w:t>
      </w:r>
      <w:r>
        <w:t xml:space="preserve">E</w:t>
      </w:r>
      <w:r>
        <w:t xml:space="preserve">C are all higher than that of CC </w:t>
      </w:r>
      <w:r>
        <w:t xml:space="preserve">in </w:t>
      </w:r>
      <w:r>
        <w:t xml:space="preserve">every question </w:t>
      </w:r>
      <w:r>
        <w:t xml:space="preserve">in </w:t>
      </w:r>
      <w:r>
        <w:t xml:space="preserve">post-questionnaires. The difference of mean scores </w:t>
      </w:r>
      <w:r>
        <w:t xml:space="preserve">in </w:t>
      </w:r>
      <w:r>
        <w:t xml:space="preserve">each question </w:t>
      </w:r>
      <w:r>
        <w:t xml:space="preserve">in </w:t>
      </w:r>
      <w:r>
        <w:t xml:space="preserve">post-questionnaires </w:t>
      </w:r>
      <w:r>
        <w:t xml:space="preserve">is </w:t>
      </w:r>
      <w:r>
        <w:t xml:space="preserve">respective 0.473, 0.894, 0.763 and 0.838, which are all higher than that of pre-questionnaires. Besides, the results say that the values of std. deviation </w:t>
      </w:r>
      <w:r>
        <w:t xml:space="preserve">in </w:t>
      </w:r>
      <w:r>
        <w:t xml:space="preserve">EC </w:t>
      </w:r>
      <w:r>
        <w:t xml:space="preserve">is </w:t>
      </w:r>
      <w:r>
        <w:t>all lower than that of CC, which suggests that students</w:t>
      </w:r>
      <w:r>
        <w:t>'</w:t>
      </w:r>
      <w:r>
        <w:t xml:space="preserve"> scores </w:t>
      </w:r>
      <w:r>
        <w:t xml:space="preserve">in </w:t>
      </w:r>
      <w:r>
        <w:t>EC are more centralized than that of</w:t>
      </w:r>
      <w:r>
        <w:t xml:space="preserve"> </w:t>
      </w:r>
      <w:r>
        <w:t>CC.</w:t>
      </w:r>
    </w:p>
    <w:p w:rsidR="0018722C">
      <w:pPr>
        <w:pStyle w:val="a8"/>
        <w:topLinePunct/>
      </w:pPr>
      <w:bookmarkStart w:id="65736" w:name="_Toc68665736"/>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4-4</w:t>
      </w:r>
      <w:r>
        <w:t xml:space="preserve">  </w:t>
      </w:r>
      <w:r w:rsidRPr="00DB64CE">
        <w:rPr>
          <w:rFonts w:cstheme="minorBidi" w:hAnsiTheme="minorHAnsi" w:eastAsiaTheme="minorHAnsi" w:asciiTheme="minorHAnsi" w:ascii="Times New Roman" w:hAnsi="Times New Roman" w:eastAsia="Times New Roman" w:cs="Times New Roman"/>
          <w:b/>
        </w:rPr>
        <w:t>Independent Samples Test for Students</w:t>
      </w:r>
      <w:r w:rsidP="AA7D325B">
        <w:rPr>
          <w:rFonts w:cstheme="minorBidi" w:hAnsiTheme="minorHAnsi" w:eastAsiaTheme="minorHAnsi" w:asciiTheme="minorHAnsi" w:ascii="Times New Roman" w:hAnsi="Times New Roman" w:eastAsia="Times New Roman" w:cs="Times New Roman"/>
          <w:b/>
        </w:rPr>
        <w:t>’</w:t>
      </w:r>
      <w:r w:rsidR="001852F3">
        <w:rPr>
          <w:rFonts w:cstheme="minorBidi" w:hAnsiTheme="minorHAnsi" w:eastAsiaTheme="minorHAnsi" w:asciiTheme="minorHAnsi" w:ascii="Times New Roman" w:hAnsi="Times New Roman" w:eastAsia="Times New Roman" w:cs="Times New Roman"/>
          <w:b/>
        </w:rPr>
        <w:t xml:space="preserve">Attitudes of Post-questionnaire in EC and CC</w:t>
      </w:r>
      <w:bookmarkEnd w:id="65736"/>
    </w:p>
    <w:p w:rsidR="0018722C">
      <w:pPr>
        <w:pStyle w:val="aff7"/>
        <w:topLinePunct/>
      </w:pPr>
      <w:r>
        <w:rPr>
          <w:position w:val="0"/>
          <w:sz w:val="2"/>
        </w:rPr>
        <w:pict>
          <v:group style="width:464.35pt;height:1.45pt;mso-position-horizontal-relative:char;mso-position-vertical-relative:line" coordorigin="0,0" coordsize="9287,29">
            <v:line style="position:absolute" from="0,14" to="9287,14" stroked="true" strokeweight="1.44pt" strokecolor="#000000">
              <v:stroke dashstyle="solid"/>
            </v:line>
          </v:group>
        </w:pict>
      </w:r>
      <w:r/>
    </w:p>
    <w:p w:rsidR="0018722C">
      <w:pPr>
        <w:pStyle w:val="affff1"/>
        <w:topLinePunct/>
      </w:pPr>
      <w:r>
        <w:pict>
          <v:shape style="margin-left:428.05835pt;margin-top:-.676899pt;width:115.95pt;height:171.5pt;mso-position-horizontal-relative:page;mso-position-vertical-relative:paragraph;z-index:16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8"/>
                    <w:gridCol w:w="1150"/>
                  </w:tblGrid>
                  <w:tr>
                    <w:trPr>
                      <w:trHeight w:val="440" w:hRule="atLeast"/>
                    </w:trPr>
                    <w:tc>
                      <w:tcPr>
                        <w:tcW w:w="1168" w:type="dxa"/>
                      </w:tcPr>
                      <w:p w:rsidR="0018722C">
                        <w:pPr>
                          <w:widowControl w:val="0"/>
                          <w:snapToGrid w:val="1"/>
                          <w:spacing w:beforeLines="0" w:afterLines="0" w:lineRule="auto" w:line="240" w:after="0" w:before="14"/>
                          <w:ind w:firstLineChars="0" w:firstLine="0" w:leftChars="0" w:left="0" w:rightChars="0" w:right="2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w:t>
                        </w:r>
                      </w:p>
                    </w:tc>
                    <w:tc>
                      <w:tcPr>
                        <w:tcW w:w="1150" w:type="dxa"/>
                      </w:tcPr>
                      <w:p w:rsidR="0018722C">
                        <w:pPr>
                          <w:widowControl w:val="0"/>
                          <w:snapToGrid w:val="1"/>
                          <w:spacing w:beforeLines="0" w:afterLines="0" w:lineRule="auto" w:line="240" w:after="0" w:before="14"/>
                          <w:ind w:firstLineChars="0" w:firstLine="0" w:rightChars="0" w:right="0" w:leftChars="0" w:left="4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w:t>
                        </w:r>
                      </w:p>
                    </w:tc>
                  </w:tr>
                  <w:tr>
                    <w:trPr>
                      <w:trHeight w:val="760" w:hRule="atLeast"/>
                    </w:trPr>
                    <w:tc>
                      <w:tcPr>
                        <w:tcW w:w="1168" w:type="dxa"/>
                      </w:tcPr>
                      <w:p w:rsidR="0018722C">
                        <w:pPr>
                          <w:widowControl w:val="0"/>
                          <w:snapToGrid w:val="1"/>
                          <w:spacing w:beforeLines="0" w:afterLines="0" w:lineRule="auto" w:line="240" w:after="0" w:before="218"/>
                          <w:ind w:firstLineChars="0" w:firstLine="0" w:leftChars="0" w:left="282" w:rightChars="0" w:right="30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2.180</w:t>
                        </w:r>
                      </w:p>
                    </w:tc>
                    <w:tc>
                      <w:tcPr>
                        <w:tcW w:w="1150" w:type="dxa"/>
                      </w:tcPr>
                      <w:p w:rsidR="0018722C">
                        <w:pPr>
                          <w:widowControl w:val="0"/>
                          <w:snapToGrid w:val="1"/>
                          <w:spacing w:beforeLines="0" w:afterLines="0" w:lineRule="auto" w:line="240" w:after="0" w:before="218"/>
                          <w:ind w:firstLineChars="0" w:firstLine="0" w:leftChars="0" w:left="308" w:rightChars="0" w:right="26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0.032</w:t>
                        </w:r>
                      </w:p>
                    </w:tc>
                  </w:tr>
                  <w:tr>
                    <w:trPr>
                      <w:trHeight w:val="820" w:hRule="atLeast"/>
                    </w:trPr>
                    <w:tc>
                      <w:tcPr>
                        <w:tcW w:w="1168"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82" w:rightChars="0" w:right="30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3.852</w:t>
                        </w:r>
                      </w:p>
                    </w:tc>
                    <w:tc>
                      <w:tcPr>
                        <w:tcW w:w="1150"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08" w:rightChars="0" w:right="26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w:t>
                        </w:r>
                      </w:p>
                    </w:tc>
                  </w:tr>
                  <w:tr>
                    <w:trPr>
                      <w:trHeight w:val="820" w:hRule="atLeast"/>
                    </w:trPr>
                    <w:tc>
                      <w:tcPr>
                        <w:tcW w:w="1168"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82" w:rightChars="0" w:right="30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3.153</w:t>
                        </w:r>
                      </w:p>
                    </w:tc>
                    <w:tc>
                      <w:tcPr>
                        <w:tcW w:w="1150"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08" w:rightChars="0" w:right="26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0.002</w:t>
                        </w:r>
                      </w:p>
                    </w:tc>
                  </w:tr>
                  <w:tr>
                    <w:trPr>
                      <w:trHeight w:val="540" w:hRule="atLeast"/>
                    </w:trPr>
                    <w:tc>
                      <w:tcPr>
                        <w:tcW w:w="1168"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before="0" w:after="0" w:line="256" w:lineRule="exact"/>
                          <w:ind w:firstLineChars="0" w:firstLine="0" w:leftChars="0" w:left="282" w:rightChars="0" w:right="30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3.540</w:t>
                        </w:r>
                      </w:p>
                    </w:tc>
                    <w:tc>
                      <w:tcPr>
                        <w:tcW w:w="1150"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before="0" w:after="0" w:line="256" w:lineRule="exact"/>
                          <w:ind w:firstLineChars="0" w:firstLine="0" w:leftChars="0" w:left="308" w:rightChars="0" w:right="26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t>Class</w:t>
      </w:r>
      <w:r w:rsidRPr="00000000">
        <w:tab/>
        <w:t>N</w:t>
      </w:r>
      <w:r w:rsidRPr="00000000">
        <w:tab/>
        <w:t>Mean</w:t>
      </w:r>
      <w:r w:rsidRPr="00000000">
        <w:tab/>
        <w:t>Std.</w:t>
      </w:r>
      <w:r w:rsidR="004B696B">
        <w:t xml:space="preserve"> </w:t>
      </w:r>
      <w:r w:rsidR="004B696B">
        <w:t>Deviation</w:t>
      </w:r>
    </w:p>
    <w:p w:rsidR="0018722C">
      <w:pPr>
        <w:pStyle w:val="ae"/>
        <w:topLinePunct/>
      </w:pPr>
      <w:r>
        <w:pict>
          <v:line style="position:absolute;mso-position-horizontal-relative:page;mso-position-vertical-relative:paragraph;z-index:1576" from="79.650002pt,7.643145pt" to="544.000002pt,7.643145pt" stroked="true" strokeweight="1.44pt" strokecolor="#000000">
            <v:stroke dashstyle="solid"/>
            <w10:wrap type="none"/>
          </v:line>
        </w:pict>
      </w:r>
      <w:r>
        <w:t>EC</w:t>
      </w:r>
      <w:r w:rsidRPr="00000000">
        <w:tab/>
        <w:t>53</w:t>
      </w:r>
      <w:r w:rsidRPr="00000000">
        <w:tab/>
        <w:t>3.434</w:t>
      </w:r>
      <w:r w:rsidRPr="00000000">
        <w:tab/>
        <w:t>1.102</w:t>
      </w:r>
    </w:p>
    <w:p w:rsidR="0018722C">
      <w:spacing w:beforeLines="0" w:before="0" w:afterLines="0" w:after="0" w:line="440" w:lineRule="auto"/>
      <w:pPr>
        <w:sectPr w:rsidR="00556256">
          <w:type w:val="continuous"/>
          <w:pgSz w:w="11910" w:h="16840"/>
          <w:pgMar w:header="903" w:footer="874" w:top="1160" w:bottom="1060" w:left="1480" w:right="920"/>
        </w:sectPr>
        <w:topLinePunct/>
      </w:pPr>
    </w:p>
    <w:p w:rsidR="0018722C">
      <w:pPr>
        <w:topLinePunct/>
      </w:pPr>
      <w:r>
        <w:t>Post-Q</w:t>
      </w:r>
      <w:r>
        <w:t> </w:t>
      </w:r>
      <w:r>
        <w:t>1</w:t>
      </w:r>
    </w:p>
    <w:p w:rsidR="0018722C">
      <w:pPr>
        <w:topLinePunct/>
      </w:pPr>
      <w:r>
        <w:t>Post-Q</w:t>
      </w:r>
      <w:r>
        <w:t> </w:t>
      </w:r>
      <w:r>
        <w:t>2</w:t>
      </w:r>
    </w:p>
    <w:p w:rsidR="0018722C">
      <w:pPr>
        <w:topLinePunct/>
      </w:pPr>
      <w:r>
        <w:t>Post-Q</w:t>
      </w:r>
      <w:r>
        <w:t> </w:t>
      </w:r>
      <w:r>
        <w:t>3</w:t>
      </w:r>
    </w:p>
    <w:p w:rsidR="0018722C">
      <w:pPr>
        <w:topLinePunct/>
      </w:pPr>
      <w:r>
        <w:t>Post-Q</w:t>
      </w:r>
      <w:r>
        <w:t> </w:t>
      </w:r>
      <w:r>
        <w:t>4</w:t>
      </w:r>
    </w:p>
    <w:p w:rsidR="0018722C">
      <w:pPr>
        <w:topLinePunct/>
      </w:pPr>
      <w:r>
        <w:br w:type="column"/>
      </w:r>
      <w:r>
        <w:t>CC</w:t>
      </w:r>
      <w:r w:rsidRPr="00000000">
        <w:tab/>
        <w:t>52</w:t>
      </w:r>
      <w:r w:rsidRPr="00000000">
        <w:tab/>
        <w:t>2.961</w:t>
      </w:r>
      <w:r w:rsidRPr="00000000">
        <w:tab/>
        <w:t>1.118</w:t>
      </w:r>
    </w:p>
    <w:p w:rsidR="0018722C">
      <w:pPr>
        <w:topLinePunct/>
      </w:pPr>
      <w:r>
        <w:t>EC</w:t>
      </w:r>
      <w:r w:rsidRPr="00000000">
        <w:tab/>
        <w:t>53</w:t>
      </w:r>
      <w:r w:rsidRPr="00000000">
        <w:tab/>
        <w:t>3.472</w:t>
      </w:r>
      <w:r w:rsidRPr="00000000">
        <w:tab/>
        <w:t>1.109</w:t>
      </w:r>
    </w:p>
    <w:p w:rsidR="0018722C">
      <w:pPr>
        <w:topLinePunct/>
      </w:pPr>
      <w:r>
        <w:t>CC</w:t>
      </w:r>
      <w:r w:rsidRPr="00000000">
        <w:tab/>
        <w:t>52</w:t>
      </w:r>
      <w:r w:rsidRPr="00000000">
        <w:tab/>
        <w:t>2.577</w:t>
      </w:r>
      <w:r w:rsidRPr="00000000">
        <w:tab/>
        <w:t>1.265</w:t>
      </w:r>
    </w:p>
    <w:p w:rsidR="0018722C">
      <w:pPr>
        <w:topLinePunct/>
      </w:pPr>
      <w:r>
        <w:t>EC</w:t>
      </w:r>
      <w:r w:rsidRPr="00000000">
        <w:tab/>
        <w:t>53</w:t>
      </w:r>
      <w:r w:rsidRPr="00000000">
        <w:tab/>
        <w:t>3.321</w:t>
      </w:r>
      <w:r w:rsidRPr="00000000">
        <w:tab/>
        <w:t>1.145</w:t>
      </w:r>
    </w:p>
    <w:p w:rsidR="0018722C">
      <w:pPr>
        <w:topLinePunct/>
      </w:pPr>
      <w:r>
        <w:t>CC</w:t>
      </w:r>
      <w:r w:rsidRPr="00000000">
        <w:tab/>
        <w:t>52</w:t>
      </w:r>
      <w:r w:rsidRPr="00000000">
        <w:tab/>
        <w:t>2.558</w:t>
      </w:r>
      <w:r w:rsidRPr="00000000">
        <w:tab/>
        <w:t>1.327</w:t>
      </w:r>
    </w:p>
    <w:p w:rsidR="0018722C">
      <w:pPr>
        <w:topLinePunct/>
      </w:pPr>
      <w:r>
        <w:t>EC</w:t>
      </w:r>
      <w:r w:rsidRPr="00000000">
        <w:tab/>
        <w:t>53</w:t>
      </w:r>
      <w:r w:rsidRPr="00000000">
        <w:tab/>
        <w:t>3.415</w:t>
      </w:r>
      <w:r w:rsidRPr="00000000">
        <w:tab/>
        <w:t>1.161</w:t>
      </w:r>
    </w:p>
    <w:p w:rsidR="0018722C">
      <w:pPr>
        <w:topLinePunct/>
      </w:pPr>
      <w:r>
        <w:t>CC</w:t>
      </w:r>
      <w:r w:rsidRPr="00000000">
        <w:tab/>
        <w:t>52</w:t>
      </w:r>
      <w:r w:rsidRPr="00000000">
        <w:tab/>
        <w:t>2.577</w:t>
      </w:r>
      <w:r w:rsidRPr="00000000">
        <w:tab/>
        <w:t>1.262</w:t>
      </w:r>
    </w:p>
    <w:p w:rsidR="0018722C">
      <w:spacing w:beforeLines="0" w:before="0" w:afterLines="0" w:after="0" w:line="440" w:lineRule="auto"/>
      <w:pPr>
        <w:sectPr w:rsidR="00556256">
          <w:type w:val="continuous"/>
          <w:pgSz w:w="11910" w:h="16840"/>
          <w:pgMar w:top="1480" w:bottom="280" w:left="1480" w:right="920"/>
          <w:cols w:num="2" w:equalWidth="0">
            <w:col w:w="1199" w:space="356"/>
            <w:col w:w="7955"/>
          </w:cols>
        </w:sectPr>
        <w:topLinePunct/>
      </w:pPr>
    </w:p>
    <w:p w:rsidR="0018722C">
      <w:pPr>
        <w:pStyle w:val="aff7"/>
        <w:topLinePunct/>
      </w:pPr>
      <w:r>
        <w:rPr>
          <w:position w:val="0"/>
          <w:sz w:val="2"/>
        </w:rPr>
        <w:pict>
          <v:group style="width:464.35pt;height:1.45pt;mso-position-horizontal-relative:char;mso-position-vertical-relative:line" coordorigin="0,0" coordsize="9287,29">
            <v:line style="position:absolute" from="0,14" to="9287,14" stroked="true" strokeweight="1.44pt" strokecolor="#000000">
              <v:stroke dashstyle="solid"/>
            </v:line>
          </v:group>
        </w:pict>
      </w:r>
      <w:r/>
    </w:p>
    <w:p w:rsidR="0018722C">
      <w:pPr>
        <w:pStyle w:val="affff1"/>
        <w:topLinePunct/>
      </w:pPr>
      <w:r>
        <w:t>Note: Post-Q1-Post-Q4 represent the question numbers in the post-questionnaire</w:t>
      </w:r>
    </w:p>
    <w:p w:rsidR="0018722C">
      <w:pPr>
        <w:topLinePunct/>
      </w:pPr>
      <w:r>
        <w:t/>
      </w:r>
      <w:r>
        <w:t xml:space="preserve">Table </w:t>
      </w:r>
      <w:r>
        <w:t>4-</w:t>
      </w:r>
      <w:r>
        <w:t xml:space="preserve">4 indicates that the differences are remarkable at the level of 0.032, 0.000, 0.002, 0.001. In other words, compared with the students of CC, students of EC have changed their attitudes to English reading. Combined with the mean scores of each question, we can</w:t>
      </w:r>
      <w:r w:rsidR="001852F3">
        <w:t xml:space="preserve"> see that students of EC become interested </w:t>
      </w:r>
      <w:r>
        <w:t>in </w:t>
      </w:r>
      <w:r>
        <w:t>English reading and become active </w:t>
      </w:r>
      <w:r>
        <w:t>in </w:t>
      </w:r>
      <w:r>
        <w:t>English reading</w:t>
      </w:r>
      <w:r>
        <w:t> </w:t>
      </w:r>
      <w:r>
        <w:t>class.</w:t>
      </w:r>
    </w:p>
    <w:p w:rsidR="0018722C">
      <w:pPr>
        <w:pStyle w:val="cw21"/>
        <w:topLinePunct/>
      </w:pPr>
      <w:r>
        <w:t>（</w:t>
      </w:r>
      <w:r>
        <w:t xml:space="preserve">2</w:t>
      </w:r>
      <w:r>
        <w:t>）</w:t>
      </w:r>
      <w:r/>
      <w:r>
        <w:t>Students</w:t>
      </w:r>
      <w:r>
        <w:t>'</w:t>
      </w:r>
      <w:r>
        <w:t> Learning Situation about English</w:t>
      </w:r>
      <w:r>
        <w:t> </w:t>
      </w:r>
      <w:r>
        <w:t>Reading</w:t>
      </w:r>
    </w:p>
    <w:p w:rsidR="0018722C">
      <w:pPr>
        <w:topLinePunct/>
      </w:pPr>
      <w:r>
        <w:t/>
      </w:r>
      <w:r>
        <w:t xml:space="preserve">Table </w:t>
      </w:r>
      <w:r>
        <w:t>4-</w:t>
      </w:r>
      <w:r>
        <w:t xml:space="preserve">5 displays that the mean scores of EC are all higher than that of CC </w:t>
      </w:r>
      <w:r>
        <w:t>in </w:t>
      </w:r>
      <w:r>
        <w:t>each question. The P values of all questions are far lower than 0.05, </w:t>
      </w:r>
      <w:r>
        <w:t>namely, </w:t>
      </w:r>
      <w:r>
        <w:t>there exist significant differences </w:t>
      </w:r>
      <w:r>
        <w:t>in </w:t>
      </w:r>
      <w:r>
        <w:t>the two classes</w:t>
      </w:r>
      <w:r>
        <w:t>'</w:t>
      </w:r>
      <w:r>
        <w:t> learning situation after the experiment. Combined with the mean scores of each question, we can see that students</w:t>
      </w:r>
      <w:r>
        <w:t>'</w:t>
      </w:r>
      <w:r>
        <w:t> comprehending to the reading passages promoted a lot. It further confirms that the application of </w:t>
      </w:r>
      <w:r>
        <w:t>mind </w:t>
      </w:r>
      <w:r>
        <w:t>map </w:t>
      </w:r>
      <w:r>
        <w:t>in </w:t>
      </w:r>
      <w:r>
        <w:t>college</w:t>
      </w:r>
      <w:r w:rsidR="001852F3">
        <w:t xml:space="preserve"> English reading contributes to students</w:t>
      </w:r>
      <w:r>
        <w:t>'</w:t>
      </w:r>
      <w:r>
        <w:t> </w:t>
      </w:r>
      <w:r>
        <w:t>comprehending to the reading passages.</w:t>
      </w:r>
    </w:p>
    <w:p w:rsidR="0018722C">
      <w:pPr>
        <w:pStyle w:val="a8"/>
        <w:topLinePunct/>
      </w:pPr>
      <w:bookmarkStart w:id="65737" w:name="_Toc68665737"/>
      <w:r>
        <w:rPr>
          <w:rFonts w:cstheme="minorBidi" w:hAnsiTheme="minorHAnsi" w:eastAsiaTheme="minorHAnsi" w:asciiTheme="minorHAnsi" w:ascii="Times New Roman" w:hAnsi="Times New Roman" w:eastAsia="Times New Roman" w:cs="Times New Roman"/>
          <w:b/>
        </w:rPr>
        <w:t>Table</w:t>
      </w:r>
      <w:r>
        <w:t xml:space="preserve"> </w:t>
      </w:r>
      <w:r>
        <w:rPr>
          <w:rFonts w:cstheme="minorBidi" w:hAnsiTheme="minorHAnsi" w:eastAsiaTheme="minorHAnsi" w:asciiTheme="minorHAnsi" w:ascii="Times New Roman" w:hAnsi="Times New Roman" w:eastAsia="Times New Roman" w:cs="Times New Roman"/>
          <w:b/>
        </w:rPr>
        <w:t>4-5</w:t>
      </w:r>
      <w:r>
        <w:t xml:space="preserve">  </w:t>
      </w:r>
      <w:r w:rsidR="001852F3">
        <w:t>Independent</w:t>
      </w:r>
      <w:r w:rsidRPr="00000000">
        <w:rPr>
          <w:rFonts w:cstheme="minorBidi" w:hAnsiTheme="minorHAnsi" w:eastAsiaTheme="minorHAnsi" w:asciiTheme="minorHAnsi" w:ascii="Times New Roman" w:hAnsi="Times New Roman" w:eastAsia="Times New Roman" w:cs="Times New Roman"/>
          <w:b/>
        </w:rPr>
        <w:tab/>
        <w:t>Samples</w:t>
      </w:r>
      <w:r w:rsidRPr="00000000">
        <w:rPr>
          <w:rFonts w:cstheme="minorBidi" w:hAnsiTheme="minorHAnsi" w:eastAsiaTheme="minorHAnsi" w:asciiTheme="minorHAnsi" w:ascii="Times New Roman" w:hAnsi="Times New Roman" w:eastAsia="Times New Roman" w:cs="Times New Roman"/>
          <w:b/>
        </w:rPr>
        <w:tab/>
      </w:r>
      <w:r>
        <w:rPr>
          <w:rFonts w:cstheme="minorBidi" w:hAnsiTheme="minorHAnsi" w:eastAsiaTheme="minorHAnsi" w:asciiTheme="minorHAnsi" w:ascii="Times New Roman" w:hAnsi="Times New Roman" w:eastAsia="Times New Roman" w:cs="Times New Roman"/>
          <w:b/>
        </w:rPr>
        <w:t>Test</w:t>
      </w:r>
      <w:r w:rsidRPr="00000000">
        <w:rPr>
          <w:rFonts w:cstheme="minorBidi" w:hAnsiTheme="minorHAnsi" w:eastAsiaTheme="minorHAnsi" w:asciiTheme="minorHAnsi" w:ascii="Times New Roman" w:hAnsi="Times New Roman" w:eastAsia="Times New Roman" w:cs="Times New Roman"/>
          <w:b/>
        </w:rPr>
        <w:tab/>
      </w:r>
      <w:r>
        <w:rPr>
          <w:rFonts w:cstheme="minorBidi" w:hAnsiTheme="minorHAnsi" w:eastAsiaTheme="minorHAnsi" w:asciiTheme="minorHAnsi" w:ascii="Times New Roman" w:hAnsi="Times New Roman" w:eastAsia="Times New Roman" w:cs="Times New Roman"/>
          <w:b/>
        </w:rPr>
        <w:t>For</w:t>
      </w:r>
      <w:r w:rsidRPr="00000000">
        <w:rPr>
          <w:rFonts w:cstheme="minorBidi" w:hAnsiTheme="minorHAnsi" w:eastAsiaTheme="minorHAnsi" w:asciiTheme="minorHAnsi" w:ascii="Times New Roman" w:hAnsi="Times New Roman" w:eastAsia="Times New Roman" w:cs="Times New Roman"/>
          <w:b/>
        </w:rPr>
        <w:tab/>
        <w:t>Students</w:t>
      </w:r>
      <w:r w:rsidP="AA7D325B">
        <w:t>’</w:t>
      </w:r>
      <w:r w:rsidR="001852F3">
        <w:rPr>
          <w:rFonts w:cstheme="minorBidi" w:hAnsiTheme="minorHAnsi" w:eastAsiaTheme="minorHAnsi" w:asciiTheme="minorHAnsi" w:ascii="Times New Roman" w:hAnsi="Times New Roman" w:eastAsia="Times New Roman" w:cs="Times New Roman"/>
          <w:b/>
        </w:rPr>
        <w:t>Learning</w:t>
      </w:r>
      <w:r w:rsidRPr="00000000">
        <w:rPr>
          <w:rFonts w:cstheme="minorBidi" w:hAnsiTheme="minorHAnsi" w:eastAsiaTheme="minorHAnsi" w:asciiTheme="minorHAnsi" w:ascii="Times New Roman" w:hAnsi="Times New Roman" w:eastAsia="Times New Roman" w:cs="Times New Roman"/>
          <w:b/>
        </w:rPr>
        <w:tab/>
        <w:t>Situation</w:t>
      </w:r>
      <w:r w:rsidRPr="00000000">
        <w:rPr>
          <w:rFonts w:cstheme="minorBidi" w:hAnsiTheme="minorHAnsi" w:eastAsiaTheme="minorHAnsi" w:asciiTheme="minorHAnsi" w:ascii="Times New Roman" w:hAnsi="Times New Roman" w:eastAsia="Times New Roman" w:cs="Times New Roman"/>
          <w:b/>
        </w:rPr>
        <w:tab/>
        <w:t>of Post-questionnaire in EC and</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CC</w:t>
      </w:r>
      <w:bookmarkEnd w:id="65737"/>
    </w:p>
    <w:p w:rsidR="0018722C">
      <w:pPr>
        <w:pStyle w:val="ae"/>
        <w:topLinePunct/>
      </w:pPr>
      <w:r>
        <w:pict>
          <v:shape style="margin-left:79.650002pt;margin-top:-21.945871pt;width:411.58pt;height:95.71pt;mso-position-horizontal-relative:page;mso-position-vertical-relative:paragraph;z-index:16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4"/>
                    <w:gridCol w:w="1059"/>
                    <w:gridCol w:w="1218"/>
                    <w:gridCol w:w="3829"/>
                  </w:tblGrid>
                  <w:tr>
                    <w:trPr>
                      <w:trHeight w:val="400" w:hRule="atLeast"/>
                    </w:trPr>
                    <w:tc>
                      <w:tcPr>
                        <w:tcW w:w="3174" w:type="dxa"/>
                        <w:tcBorders>
                          <w:top w:val="single" w:sz="12" w:space="0" w:color="000000"/>
                          <w:bottom w:val="single" w:sz="12" w:space="0" w:color="000000"/>
                        </w:tcBorders>
                      </w:tcPr>
                      <w:p w:rsidR="0018722C">
                        <w:pPr>
                          <w:widowControl w:val="0"/>
                          <w:snapToGrid w:val="1"/>
                          <w:spacing w:beforeLines="0" w:afterLines="0" w:lineRule="auto" w:line="240" w:after="0" w:before="1"/>
                          <w:ind w:firstLineChars="0" w:firstLine="0" w:leftChars="0" w:left="0" w:rightChars="0" w:right="442"/>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Class</w:t>
                        </w:r>
                      </w:p>
                    </w:tc>
                    <w:tc>
                      <w:tcPr>
                        <w:tcW w:w="1059" w:type="dxa"/>
                        <w:tcBorders>
                          <w:top w:val="single" w:sz="12" w:space="0" w:color="000000"/>
                          <w:bottom w:val="single" w:sz="12" w:space="0" w:color="000000"/>
                        </w:tcBorders>
                      </w:tcPr>
                      <w:p w:rsidR="0018722C">
                        <w:pPr>
                          <w:widowControl w:val="0"/>
                          <w:snapToGrid w:val="1"/>
                          <w:spacing w:beforeLines="0" w:afterLines="0" w:lineRule="auto" w:line="240" w:after="0" w:before="1"/>
                          <w:ind w:firstLineChars="0" w:firstLine="0" w:rightChars="0" w:right="0" w:leftChars="0" w:lef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w:t>
                        </w:r>
                      </w:p>
                    </w:tc>
                    <w:tc>
                      <w:tcPr>
                        <w:tcW w:w="1218" w:type="dxa"/>
                        <w:tcBorders>
                          <w:top w:val="single" w:sz="12" w:space="0" w:color="000000"/>
                          <w:bottom w:val="single" w:sz="12" w:space="0" w:color="000000"/>
                        </w:tcBorders>
                      </w:tcPr>
                      <w:p w:rsidR="0018722C">
                        <w:pPr>
                          <w:widowControl w:val="0"/>
                          <w:snapToGrid w:val="1"/>
                          <w:spacing w:beforeLines="0" w:afterLines="0" w:lineRule="auto" w:line="240" w:after="0" w:before="1"/>
                          <w:ind w:firstLineChars="0" w:firstLine="0" w:leftChars="0" w:left="0" w:rightChars="0" w:right="29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Mean</w:t>
                        </w:r>
                      </w:p>
                    </w:tc>
                    <w:tc>
                      <w:tcPr>
                        <w:tcW w:w="3829" w:type="dxa"/>
                        <w:tcBorders>
                          <w:top w:val="single" w:sz="12" w:space="0" w:color="000000"/>
                          <w:bottom w:val="single" w:sz="12" w:space="0" w:color="000000"/>
                        </w:tcBorders>
                      </w:tcPr>
                      <w:p w:rsidR="0018722C">
                        <w:pPr>
                          <w:widowControl w:val="0"/>
                          <w:snapToGrid w:val="1"/>
                          <w:spacing w:beforeLines="0" w:afterLines="0" w:lineRule="auto" w:line="240" w:after="0" w:before="1"/>
                          <w:ind w:firstLineChars="0" w:firstLine="0" w:rightChars="0" w:right="0" w:leftChars="0" w:left="304"/>
                          <w:jc w:val="left"/>
                          <w:autoSpaceDE w:val="0"/>
                          <w:autoSpaceDN w:val="0"/>
                          <w:tabs>
                            <w:tab w:pos="2378" w:val="left" w:leader="none"/>
                            <w:tab w:pos="3371"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Std.</w:t>
                        </w:r>
                        <w:r>
                          <w:rPr>
                            <w:kern w:val="2"/>
                            <w:szCs w:val="22"/>
                            <w:rFonts w:cstheme="minorBidi" w:ascii="Times New Roman" w:hAnsi="Times New Roman" w:eastAsia="Times New Roman" w:cs="Times New Roman"/>
                            <w:spacing w:val="-1"/>
                            <w:sz w:val="24"/>
                          </w:rPr>
                          <w:t> </w:t>
                        </w:r>
                        <w:r>
                          <w:rPr>
                            <w:kern w:val="2"/>
                            <w:szCs w:val="22"/>
                            <w:rFonts w:cstheme="minorBidi" w:ascii="Times New Roman" w:hAnsi="Times New Roman" w:eastAsia="Times New Roman" w:cs="Times New Roman"/>
                            <w:sz w:val="24"/>
                          </w:rPr>
                          <w:t>Deviation</w:t>
                          <w:tab/>
                          <w:t>T</w:t>
                          <w:tab/>
                          <w:t>P</w:t>
                        </w:r>
                      </w:p>
                    </w:tc>
                  </w:tr>
                  <w:tr>
                    <w:trPr>
                      <w:trHeight w:val="340" w:hRule="atLeast"/>
                    </w:trPr>
                    <w:tc>
                      <w:tcPr>
                        <w:tcW w:w="3174" w:type="dxa"/>
                        <w:tcBorders>
                          <w:top w:val="single" w:sz="12" w:space="0" w:color="000000"/>
                        </w:tcBorders>
                      </w:tcPr>
                      <w:p w:rsidR="0018722C">
                        <w:pPr>
                          <w:widowControl w:val="0"/>
                          <w:snapToGrid w:val="1"/>
                          <w:spacing w:beforeLines="0" w:afterLines="0" w:before="0" w:after="0" w:line="275" w:lineRule="exact"/>
                          <w:ind w:firstLineChars="0" w:firstLine="0" w:leftChars="0" w:left="0" w:rightChars="0" w:right="54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EC</w:t>
                        </w:r>
                      </w:p>
                    </w:tc>
                    <w:tc>
                      <w:tcPr>
                        <w:tcW w:w="1059" w:type="dxa"/>
                        <w:tcBorders>
                          <w:top w:val="single" w:sz="12" w:space="0" w:color="000000"/>
                        </w:tcBorders>
                      </w:tcPr>
                      <w:p w:rsidR="0018722C">
                        <w:pPr>
                          <w:widowControl w:val="0"/>
                          <w:snapToGrid w:val="1"/>
                          <w:spacing w:beforeLines="0" w:afterLines="0" w:before="0" w:after="0" w:line="275" w:lineRule="exact"/>
                          <w:ind w:firstLineChars="0" w:firstLine="0" w:leftChars="0" w:left="425" w:rightChars="0" w:right="35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218" w:type="dxa"/>
                        <w:tcBorders>
                          <w:top w:val="single" w:sz="12" w:space="0" w:color="000000"/>
                        </w:tcBorders>
                      </w:tcPr>
                      <w:p w:rsidR="0018722C">
                        <w:pPr>
                          <w:widowControl w:val="0"/>
                          <w:snapToGrid w:val="1"/>
                          <w:spacing w:beforeLines="0" w:afterLines="0" w:before="0" w:after="0" w:line="275" w:lineRule="exact"/>
                          <w:ind w:firstLineChars="0" w:firstLine="0" w:leftChars="0" w:left="0" w:rightChars="0" w:right="29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3.901</w:t>
                        </w:r>
                      </w:p>
                    </w:tc>
                    <w:tc>
                      <w:tcPr>
                        <w:tcW w:w="3829" w:type="dxa"/>
                        <w:tcBorders>
                          <w:top w:val="single" w:sz="12" w:space="0" w:color="000000"/>
                        </w:tcBorders>
                      </w:tcPr>
                      <w:p w:rsidR="0018722C">
                        <w:pPr>
                          <w:widowControl w:val="0"/>
                          <w:snapToGrid w:val="1"/>
                          <w:spacing w:beforeLines="0" w:afterLines="0" w:before="0" w:after="0" w:line="275" w:lineRule="exact"/>
                          <w:ind w:firstLineChars="0" w:firstLine="0" w:rightChars="0" w:right="0" w:leftChars="0" w:left="66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1.024</w:t>
                        </w:r>
                      </w:p>
                    </w:tc>
                  </w:tr>
                  <w:tr>
                    <w:trPr>
                      <w:trHeight w:val="400" w:hRule="atLeast"/>
                    </w:trPr>
                    <w:tc>
                      <w:tcPr>
                        <w:tcW w:w="3174" w:type="dxa"/>
                      </w:tcPr>
                      <w:p w:rsidR="0018722C">
                        <w:pPr>
                          <w:widowControl w:val="0"/>
                          <w:snapToGrid w:val="1"/>
                          <w:spacing w:beforeLines="0" w:afterLines="0" w:lineRule="auto" w:line="240" w:after="0" w:before="65"/>
                          <w:ind w:firstLineChars="0" w:firstLine="0" w:leftChars="0" w:left="0" w:rightChars="0" w:right="53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CC</w:t>
                        </w:r>
                      </w:p>
                    </w:tc>
                    <w:tc>
                      <w:tcPr>
                        <w:tcW w:w="1059" w:type="dxa"/>
                      </w:tcPr>
                      <w:p w:rsidR="0018722C">
                        <w:pPr>
                          <w:widowControl w:val="0"/>
                          <w:snapToGrid w:val="1"/>
                          <w:spacing w:beforeLines="0" w:afterLines="0" w:lineRule="auto" w:line="240" w:after="0" w:before="65"/>
                          <w:ind w:firstLineChars="0" w:firstLine="0" w:leftChars="0" w:left="425" w:rightChars="0" w:right="35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218" w:type="dxa"/>
                      </w:tcPr>
                      <w:p w:rsidR="0018722C">
                        <w:pPr>
                          <w:widowControl w:val="0"/>
                          <w:snapToGrid w:val="1"/>
                          <w:spacing w:beforeLines="0" w:afterLines="0" w:lineRule="auto" w:line="240" w:after="0" w:before="65"/>
                          <w:ind w:firstLineChars="0" w:firstLine="0" w:leftChars="0" w:left="0" w:rightChars="0" w:right="29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3.462</w:t>
                        </w:r>
                      </w:p>
                    </w:tc>
                    <w:tc>
                      <w:tcPr>
                        <w:tcW w:w="3829" w:type="dxa"/>
                      </w:tcPr>
                      <w:p w:rsidR="0018722C">
                        <w:pPr>
                          <w:widowControl w:val="0"/>
                          <w:snapToGrid w:val="1"/>
                          <w:spacing w:beforeLines="0" w:afterLines="0" w:lineRule="auto" w:line="240" w:after="0" w:before="65"/>
                          <w:ind w:firstLineChars="0" w:firstLine="0" w:rightChars="0" w:right="0" w:leftChars="0" w:left="66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1.111</w:t>
                        </w:r>
                      </w:p>
                    </w:tc>
                  </w:tr>
                  <w:tr>
                    <w:trPr>
                      <w:trHeight w:val="400" w:hRule="atLeast"/>
                    </w:trPr>
                    <w:tc>
                      <w:tcPr>
                        <w:tcW w:w="3174" w:type="dxa"/>
                      </w:tcPr>
                      <w:p w:rsidR="0018722C">
                        <w:pPr>
                          <w:widowControl w:val="0"/>
                          <w:snapToGrid w:val="1"/>
                          <w:spacing w:beforeLines="0" w:afterLines="0" w:lineRule="auto" w:line="240" w:after="0" w:before="63"/>
                          <w:ind w:firstLineChars="0" w:firstLine="0" w:leftChars="0" w:left="0" w:rightChars="0" w:right="54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EC</w:t>
                        </w:r>
                      </w:p>
                    </w:tc>
                    <w:tc>
                      <w:tcPr>
                        <w:tcW w:w="1059" w:type="dxa"/>
                      </w:tcPr>
                      <w:p w:rsidR="0018722C">
                        <w:pPr>
                          <w:widowControl w:val="0"/>
                          <w:snapToGrid w:val="1"/>
                          <w:spacing w:beforeLines="0" w:afterLines="0" w:lineRule="auto" w:line="240" w:after="0" w:before="63"/>
                          <w:ind w:firstLineChars="0" w:firstLine="0" w:leftChars="0" w:left="425" w:rightChars="0" w:right="35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218" w:type="dxa"/>
                      </w:tcPr>
                      <w:p w:rsidR="0018722C">
                        <w:pPr>
                          <w:widowControl w:val="0"/>
                          <w:snapToGrid w:val="1"/>
                          <w:spacing w:beforeLines="0" w:afterLines="0" w:lineRule="auto" w:line="240" w:after="0" w:before="63"/>
                          <w:ind w:firstLineChars="0" w:firstLine="0" w:leftChars="0" w:left="0" w:rightChars="0" w:right="29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3.660</w:t>
                        </w:r>
                      </w:p>
                    </w:tc>
                    <w:tc>
                      <w:tcPr>
                        <w:tcW w:w="3829" w:type="dxa"/>
                      </w:tcPr>
                      <w:p w:rsidR="0018722C">
                        <w:pPr>
                          <w:widowControl w:val="0"/>
                          <w:snapToGrid w:val="1"/>
                          <w:spacing w:beforeLines="0" w:afterLines="0" w:lineRule="auto" w:line="240" w:after="0" w:before="63"/>
                          <w:ind w:firstLineChars="0" w:firstLine="0" w:rightChars="0" w:right="0" w:leftChars="0" w:left="66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1.159</w:t>
                        </w:r>
                      </w:p>
                    </w:tc>
                  </w:tr>
                  <w:tr>
                    <w:trPr>
                      <w:trHeight w:val="460" w:hRule="atLeast"/>
                    </w:trPr>
                    <w:tc>
                      <w:tcPr>
                        <w:tcW w:w="3174" w:type="dxa"/>
                        <w:tcBorders>
                          <w:bottom w:val="single" w:sz="12" w:space="0" w:color="000000"/>
                        </w:tcBorders>
                      </w:tcPr>
                      <w:p w:rsidR="0018722C">
                        <w:pPr>
                          <w:widowControl w:val="0"/>
                          <w:snapToGrid w:val="1"/>
                          <w:spacing w:beforeLines="0" w:afterLines="0" w:lineRule="auto" w:line="240" w:after="0" w:before="63"/>
                          <w:ind w:firstLineChars="0" w:firstLine="0" w:leftChars="0" w:left="0" w:rightChars="0" w:right="53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CC</w:t>
                        </w:r>
                      </w:p>
                    </w:tc>
                    <w:tc>
                      <w:tcPr>
                        <w:tcW w:w="1059" w:type="dxa"/>
                        <w:tcBorders>
                          <w:bottom w:val="single" w:sz="12" w:space="0" w:color="000000"/>
                        </w:tcBorders>
                      </w:tcPr>
                      <w:p w:rsidR="0018722C">
                        <w:pPr>
                          <w:widowControl w:val="0"/>
                          <w:snapToGrid w:val="1"/>
                          <w:spacing w:beforeLines="0" w:afterLines="0" w:lineRule="auto" w:line="240" w:after="0" w:before="63"/>
                          <w:ind w:firstLineChars="0" w:firstLine="0" w:leftChars="0" w:left="425" w:rightChars="0" w:right="35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218" w:type="dxa"/>
                        <w:tcBorders>
                          <w:bottom w:val="single" w:sz="12" w:space="0" w:color="000000"/>
                        </w:tcBorders>
                      </w:tcPr>
                      <w:p w:rsidR="0018722C">
                        <w:pPr>
                          <w:widowControl w:val="0"/>
                          <w:snapToGrid w:val="1"/>
                          <w:spacing w:beforeLines="0" w:afterLines="0" w:lineRule="auto" w:line="240" w:after="0" w:before="63"/>
                          <w:ind w:firstLineChars="0" w:firstLine="0" w:leftChars="0" w:left="0" w:rightChars="0" w:right="29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3.058</w:t>
                        </w:r>
                      </w:p>
                    </w:tc>
                    <w:tc>
                      <w:tcPr>
                        <w:tcW w:w="3829" w:type="dxa"/>
                        <w:tcBorders>
                          <w:bottom w:val="single" w:sz="12" w:space="0" w:color="000000"/>
                        </w:tcBorders>
                      </w:tcPr>
                      <w:p w:rsidR="0018722C">
                        <w:pPr>
                          <w:widowControl w:val="0"/>
                          <w:snapToGrid w:val="1"/>
                          <w:spacing w:beforeLines="0" w:afterLines="0" w:lineRule="auto" w:line="240" w:after="0" w:before="63"/>
                          <w:ind w:firstLineChars="0" w:firstLine="0" w:rightChars="0" w:right="0" w:leftChars="0" w:left="66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1.243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t>Post-Q5</w:t>
      </w:r>
      <w:r w:rsidRPr="00000000">
        <w:tab/>
        <w:t>2.131</w:t>
      </w:r>
      <w:r w:rsidRPr="00000000">
        <w:tab/>
        <w:t>0.035</w:t>
      </w:r>
    </w:p>
    <w:p w:rsidR="0018722C">
      <w:pPr>
        <w:topLinePunct/>
      </w:pPr>
      <w:r>
        <w:t>Post-Q 6</w:t>
      </w:r>
      <w:r w:rsidRPr="00000000">
        <w:tab/>
        <w:t>2.570</w:t>
      </w:r>
      <w:r w:rsidRPr="00000000">
        <w:tab/>
        <w:t>0.012</w:t>
      </w:r>
    </w:p>
    <w:p w:rsidR="0018722C">
      <w:pPr>
        <w:pStyle w:val="aff7"/>
        <w:topLinePunct/>
      </w:pPr>
      <w:r>
        <w:rPr>
          <w:position w:val="0"/>
          <w:sz w:val="2"/>
        </w:rPr>
        <w:pict>
          <v:group style="width:464.35pt;height:1.45pt;mso-position-horizontal-relative:char;mso-position-vertical-relative:line" coordorigin="0,0" coordsize="9287,29">
            <v:line style="position:absolute" from="0,14" to="9287,14" stroked="true" strokeweight="1.44pt" strokecolor="#000000">
              <v:stroke dashstyle="solid"/>
            </v:line>
          </v:group>
        </w:pict>
      </w:r>
      <w:r/>
    </w:p>
    <w:p w:rsidR="0018722C">
      <w:spacing w:beforeLines="0" w:before="0" w:afterLines="0" w:after="0" w:line="440" w:lineRule="auto"/>
      <w:pPr>
        <w:sectPr w:rsidR="00556256">
          <w:type w:val="continuous"/>
          <w:pgSz w:w="11910" w:h="16840"/>
          <w:pgMar w:footer="874" w:header="924" w:top="1180" w:bottom="1060" w:left="1020" w:right="1000"/>
        </w:sectPr>
        <w:topLinePunct/>
      </w:pPr>
    </w:p>
    <w:p w:rsidR="0018722C">
      <w:pPr>
        <w:pStyle w:val="Heading2"/>
        <w:topLinePunct/>
        <w:ind w:left="171" w:hangingChars="171" w:hanging="171"/>
      </w:pPr>
      <w:bookmarkStart w:id="207040" w:name="_Toc686207040"/>
      <w:bookmarkStart w:name="_bookmark24" w:id="63"/>
      <w:bookmarkEnd w:id="63"/>
      <w:r/>
      <w:r>
        <w:t>Post-Q 7</w:t>
      </w:r>
      <w:bookmarkEnd w:id="207040"/>
    </w:p>
    <w:p w:rsidR="0018722C">
      <w:pPr>
        <w:topLinePunct/>
      </w:pPr>
      <w:r>
        <w:t>Post-Q 8</w:t>
      </w:r>
    </w:p>
    <w:p w:rsidR="0018722C">
      <w:pPr>
        <w:topLinePunct/>
      </w:pPr>
      <w:r>
        <w:t>Post-Q 9</w:t>
      </w:r>
    </w:p>
    <w:p w:rsidR="0018722C">
      <w:pPr>
        <w:topLinePunct/>
      </w:pPr>
      <w:r>
        <w:t>Post-Q</w:t>
      </w:r>
      <w:r>
        <w:t> </w:t>
      </w:r>
      <w:r>
        <w:t>10</w:t>
      </w:r>
    </w:p>
    <w:p w:rsidR="0018722C">
      <w:pPr>
        <w:topLinePunct/>
      </w:pPr>
      <w:r>
        <w:t>Post-Q </w:t>
      </w:r>
      <w:r>
        <w:t>11</w:t>
      </w:r>
    </w:p>
    <w:p w:rsidR="0018722C">
      <w:pPr>
        <w:topLinePunct/>
      </w:pPr>
      <w:r>
        <w:t>Post-Q</w:t>
      </w:r>
      <w:r>
        <w:t> </w:t>
      </w:r>
      <w:r>
        <w:t>12</w:t>
      </w:r>
    </w:p>
    <w:p w:rsidR="0018722C">
      <w:pPr>
        <w:topLinePunct/>
      </w:pPr>
      <w:r>
        <w:t>Post-Q</w:t>
      </w:r>
      <w:r>
        <w:t> </w:t>
      </w:r>
      <w:r>
        <w:t>13</w:t>
      </w:r>
    </w:p>
    <w:p w:rsidR="0018722C">
      <w:pPr>
        <w:topLinePunct/>
      </w:pPr>
      <w:r>
        <w:br w:type="column"/>
      </w:r>
      <w:r>
        <w:t>Class</w:t>
      </w:r>
      <w:r w:rsidRPr="00000000">
        <w:tab/>
        <w:t>N</w:t>
      </w:r>
      <w:r w:rsidRPr="00000000">
        <w:tab/>
        <w:t>Mean</w:t>
      </w:r>
      <w:r w:rsidRPr="00000000">
        <w:tab/>
        <w:t>Std.</w:t>
      </w:r>
      <w:r>
        <w:t> </w:t>
      </w:r>
      <w:r>
        <w:t>Deviation </w:t>
      </w:r>
      <w:r>
        <w:t>EC</w:t>
      </w:r>
      <w:r w:rsidRPr="00000000">
        <w:tab/>
      </w:r>
      <w:r>
        <w:t>53</w:t>
      </w:r>
      <w:r w:rsidRPr="00000000">
        <w:tab/>
        <w:t>3.623</w:t>
      </w:r>
      <w:r w:rsidRPr="00000000">
        <w:tab/>
        <w:tab/>
        <w:t>1.197</w:t>
      </w:r>
    </w:p>
    <w:p w:rsidR="0018722C">
      <w:pPr>
        <w:pStyle w:val="ae"/>
        <w:topLinePunct/>
      </w:pPr>
      <w:r>
        <w:pict>
          <v:line style="position:absolute;mso-position-horizontal-relative:page;mso-position-vertical-relative:paragraph;z-index:-80176" from="75.150002pt,-25.601797pt" to="539.500002pt,-25.601797pt" stroked="true" strokeweight="1.44pt" strokecolor="#000000">
            <v:stroke dashstyle="solid"/>
            <w10:wrap type="none"/>
          </v:line>
        </w:pict>
      </w:r>
      <w:r>
        <w:pict>
          <v:shape style="margin-left:415.33902pt;margin-top:-47.801796pt;width:124.2pt;height:303.45pt;mso-position-horizontal-relative:page;mso-position-vertical-relative:paragraph;z-index:17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0"/>
                    <w:gridCol w:w="1224"/>
                  </w:tblGrid>
                  <w:tr>
                    <w:trPr>
                      <w:trHeight w:val="440" w:hRule="atLeast"/>
                    </w:trPr>
                    <w:tc>
                      <w:tcPr>
                        <w:tcW w:w="1260" w:type="dxa"/>
                      </w:tcPr>
                      <w:p w:rsidR="0018722C">
                        <w:pPr>
                          <w:widowControl w:val="0"/>
                          <w:snapToGrid w:val="1"/>
                          <w:spacing w:beforeLines="0" w:afterLines="0" w:lineRule="auto" w:line="240" w:after="0" w:before="13"/>
                          <w:ind w:firstLineChars="0" w:firstLine="0" w:rightChars="0" w:right="0" w:leftChars="0" w:left="5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w:t>
                        </w:r>
                      </w:p>
                    </w:tc>
                    <w:tc>
                      <w:tcPr>
                        <w:tcW w:w="1224" w:type="dxa"/>
                      </w:tcPr>
                      <w:p w:rsidR="0018722C">
                        <w:pPr>
                          <w:widowControl w:val="0"/>
                          <w:snapToGrid w:val="1"/>
                          <w:spacing w:beforeLines="0" w:afterLines="0" w:lineRule="auto" w:line="240" w:after="0" w:before="13"/>
                          <w:ind w:firstLineChars="0" w:firstLine="0" w:rightChars="0" w:right="0" w:leftChars="0" w:left="1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w:t>
                        </w:r>
                      </w:p>
                    </w:tc>
                  </w:tr>
                  <w:tr>
                    <w:trPr>
                      <w:trHeight w:val="940" w:hRule="atLeast"/>
                    </w:trPr>
                    <w:tc>
                      <w:tcPr>
                        <w:tcW w:w="1260"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48" w:rightChars="0" w:right="33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2.528</w:t>
                        </w:r>
                      </w:p>
                    </w:tc>
                    <w:tc>
                      <w:tcPr>
                        <w:tcW w:w="1224"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31" w:rightChars="0" w:right="31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0.013</w:t>
                        </w:r>
                      </w:p>
                    </w:tc>
                  </w:tr>
                  <w:tr>
                    <w:trPr>
                      <w:trHeight w:val="720" w:hRule="atLeast"/>
                    </w:trPr>
                    <w:tc>
                      <w:tcPr>
                        <w:tcW w:w="1260" w:type="dxa"/>
                      </w:tcPr>
                      <w:p w:rsidR="0018722C">
                        <w:pPr>
                          <w:widowControl w:val="0"/>
                          <w:snapToGrid w:val="1"/>
                          <w:spacing w:beforeLines="0" w:afterLines="0" w:lineRule="auto" w:line="240" w:after="0" w:before="166"/>
                          <w:ind w:firstLineChars="0" w:firstLine="0" w:leftChars="0" w:left="348" w:rightChars="0" w:right="33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2.260</w:t>
                        </w:r>
                      </w:p>
                    </w:tc>
                    <w:tc>
                      <w:tcPr>
                        <w:tcW w:w="1224" w:type="dxa"/>
                      </w:tcPr>
                      <w:p w:rsidR="0018722C">
                        <w:pPr>
                          <w:widowControl w:val="0"/>
                          <w:snapToGrid w:val="1"/>
                          <w:spacing w:beforeLines="0" w:afterLines="0" w:lineRule="auto" w:line="240" w:after="0" w:before="166"/>
                          <w:ind w:firstLineChars="0" w:firstLine="0" w:leftChars="0" w:left="331" w:rightChars="0" w:right="31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0.026</w:t>
                        </w:r>
                      </w:p>
                    </w:tc>
                  </w:tr>
                  <w:tr>
                    <w:trPr>
                      <w:trHeight w:val="820" w:hRule="atLeast"/>
                    </w:trPr>
                    <w:tc>
                      <w:tcPr>
                        <w:tcW w:w="1260"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48" w:rightChars="0" w:right="33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2.533</w:t>
                        </w:r>
                      </w:p>
                    </w:tc>
                    <w:tc>
                      <w:tcPr>
                        <w:tcW w:w="1224"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31" w:rightChars="0" w:right="31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0.013</w:t>
                        </w:r>
                      </w:p>
                    </w:tc>
                  </w:tr>
                  <w:tr>
                    <w:trPr>
                      <w:trHeight w:val="840" w:hRule="atLeast"/>
                    </w:trPr>
                    <w:tc>
                      <w:tcPr>
                        <w:tcW w:w="1260"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48" w:rightChars="0" w:right="33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2.544</w:t>
                        </w:r>
                      </w:p>
                    </w:tc>
                    <w:tc>
                      <w:tcPr>
                        <w:tcW w:w="1224"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31" w:rightChars="0" w:right="31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0.012</w:t>
                        </w:r>
                      </w:p>
                    </w:tc>
                  </w:tr>
                  <w:tr>
                    <w:trPr>
                      <w:trHeight w:val="980" w:hRule="atLeast"/>
                    </w:trPr>
                    <w:tc>
                      <w:tcPr>
                        <w:tcW w:w="1260"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48" w:rightChars="0" w:right="33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2.332</w:t>
                        </w:r>
                      </w:p>
                    </w:tc>
                    <w:tc>
                      <w:tcPr>
                        <w:tcW w:w="1224"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331" w:rightChars="0" w:right="31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0.022</w:t>
                        </w:r>
                      </w:p>
                    </w:tc>
                  </w:tr>
                  <w:tr>
                    <w:trPr>
                      <w:trHeight w:val="720" w:hRule="atLeast"/>
                    </w:trPr>
                    <w:tc>
                      <w:tcPr>
                        <w:tcW w:w="1260" w:type="dxa"/>
                      </w:tcPr>
                      <w:p w:rsidR="0018722C">
                        <w:pPr>
                          <w:widowControl w:val="0"/>
                          <w:snapToGrid w:val="1"/>
                          <w:spacing w:beforeLines="0" w:afterLines="0" w:lineRule="auto" w:line="240" w:after="0" w:before="169"/>
                          <w:ind w:firstLineChars="0" w:firstLine="0" w:leftChars="0" w:left="348" w:rightChars="0" w:right="33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2.904</w:t>
                        </w:r>
                      </w:p>
                    </w:tc>
                    <w:tc>
                      <w:tcPr>
                        <w:tcW w:w="1224" w:type="dxa"/>
                      </w:tcPr>
                      <w:p w:rsidR="0018722C">
                        <w:pPr>
                          <w:widowControl w:val="0"/>
                          <w:snapToGrid w:val="1"/>
                          <w:spacing w:beforeLines="0" w:afterLines="0" w:lineRule="auto" w:line="240" w:after="0" w:before="169"/>
                          <w:ind w:firstLineChars="0" w:firstLine="0" w:leftChars="0" w:left="331" w:rightChars="0" w:right="31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0.005</w:t>
                        </w:r>
                      </w:p>
                    </w:tc>
                  </w:tr>
                  <w:tr>
                    <w:trPr>
                      <w:trHeight w:val="540" w:hRule="atLeast"/>
                    </w:trPr>
                    <w:tc>
                      <w:tcPr>
                        <w:tcW w:w="1260"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before="0" w:after="0" w:line="256" w:lineRule="exact"/>
                          <w:ind w:firstLineChars="0" w:firstLine="0" w:leftChars="0" w:left="348" w:rightChars="0" w:right="33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2.276</w:t>
                        </w:r>
                      </w:p>
                    </w:tc>
                    <w:tc>
                      <w:tcPr>
                        <w:tcW w:w="1224"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before="0" w:after="0" w:line="256" w:lineRule="exact"/>
                          <w:ind w:firstLineChars="0" w:firstLine="0" w:leftChars="0" w:left="331" w:rightChars="0" w:right="31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0.025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t>CC</w:t>
      </w:r>
      <w:r w:rsidRPr="00000000">
        <w:tab/>
        <w:t>52</w:t>
      </w:r>
      <w:r w:rsidRPr="00000000">
        <w:tab/>
        <w:t>3.039</w:t>
      </w:r>
      <w:r w:rsidRPr="00000000">
        <w:tab/>
        <w:t>1.171</w:t>
      </w:r>
    </w:p>
    <w:p w:rsidR="0018722C">
      <w:pPr>
        <w:topLinePunct/>
      </w:pPr>
      <w:r>
        <w:t>EC</w:t>
      </w:r>
      <w:r w:rsidRPr="00000000">
        <w:tab/>
        <w:t>53</w:t>
      </w:r>
      <w:r w:rsidRPr="00000000">
        <w:tab/>
        <w:t>3.359</w:t>
      </w:r>
      <w:r w:rsidRPr="00000000">
        <w:tab/>
        <w:t>1.226</w:t>
      </w:r>
    </w:p>
    <w:p w:rsidR="0018722C">
      <w:pPr>
        <w:topLinePunct/>
      </w:pPr>
      <w:r>
        <w:t>CC</w:t>
      </w:r>
      <w:r w:rsidRPr="00000000">
        <w:tab/>
        <w:t>52</w:t>
      </w:r>
      <w:r w:rsidRPr="00000000">
        <w:tab/>
        <w:t>2.846</w:t>
      </w:r>
      <w:r w:rsidRPr="00000000">
        <w:tab/>
        <w:t>1.092</w:t>
      </w:r>
    </w:p>
    <w:p w:rsidR="0018722C">
      <w:pPr>
        <w:topLinePunct/>
      </w:pPr>
      <w:r>
        <w:t>EC</w:t>
      </w:r>
      <w:r w:rsidRPr="00000000">
        <w:tab/>
        <w:t>53</w:t>
      </w:r>
      <w:r w:rsidRPr="00000000">
        <w:tab/>
        <w:t>3.359</w:t>
      </w:r>
      <w:r w:rsidRPr="00000000">
        <w:tab/>
        <w:t>1.194</w:t>
      </w:r>
    </w:p>
    <w:p w:rsidR="0018722C">
      <w:pPr>
        <w:topLinePunct/>
      </w:pPr>
      <w:r>
        <w:t>CC</w:t>
      </w:r>
      <w:r w:rsidRPr="00000000">
        <w:tab/>
        <w:t>52</w:t>
      </w:r>
      <w:r w:rsidRPr="00000000">
        <w:tab/>
        <w:t>2.789</w:t>
      </w:r>
      <w:r w:rsidRPr="00000000">
        <w:tab/>
        <w:t>1.109</w:t>
      </w:r>
    </w:p>
    <w:p w:rsidR="0018722C">
      <w:pPr>
        <w:topLinePunct/>
      </w:pPr>
      <w:r>
        <w:t>EC</w:t>
      </w:r>
      <w:r w:rsidRPr="00000000">
        <w:tab/>
        <w:t>53</w:t>
      </w:r>
      <w:r w:rsidRPr="00000000">
        <w:tab/>
        <w:t>3.679</w:t>
      </w:r>
      <w:r w:rsidRPr="00000000">
        <w:tab/>
        <w:t>1.156</w:t>
      </w:r>
    </w:p>
    <w:p w:rsidR="0018722C">
      <w:pPr>
        <w:topLinePunct/>
      </w:pPr>
      <w:r>
        <w:t>CC</w:t>
      </w:r>
      <w:r w:rsidRPr="00000000">
        <w:tab/>
        <w:t>52</w:t>
      </w:r>
      <w:r w:rsidRPr="00000000">
        <w:tab/>
        <w:t>3.096</w:t>
      </w:r>
      <w:r w:rsidRPr="00000000">
        <w:tab/>
        <w:t>1.192</w:t>
      </w:r>
    </w:p>
    <w:p w:rsidR="0018722C">
      <w:pPr>
        <w:topLinePunct/>
      </w:pPr>
      <w:r>
        <w:t>EC</w:t>
      </w:r>
      <w:r w:rsidRPr="00000000">
        <w:tab/>
      </w:r>
      <w:r>
        <w:t>53</w:t>
      </w:r>
      <w:r w:rsidRPr="00000000">
        <w:tab/>
        <w:t>3.340</w:t>
      </w:r>
      <w:r w:rsidRPr="00000000">
        <w:tab/>
        <w:t>1.126</w:t>
      </w:r>
    </w:p>
    <w:p w:rsidR="0018722C">
      <w:pPr>
        <w:topLinePunct/>
      </w:pPr>
      <w:r>
        <w:t>CC</w:t>
      </w:r>
      <w:r w:rsidRPr="00000000">
        <w:tab/>
        <w:t>52</w:t>
      </w:r>
      <w:r w:rsidRPr="00000000">
        <w:tab/>
        <w:t>2.804</w:t>
      </w:r>
      <w:r w:rsidRPr="00000000">
        <w:tab/>
        <w:t>1.217</w:t>
      </w:r>
    </w:p>
    <w:p w:rsidR="0018722C">
      <w:pPr>
        <w:topLinePunct/>
      </w:pPr>
      <w:r>
        <w:t>EC</w:t>
      </w:r>
      <w:r w:rsidRPr="00000000">
        <w:tab/>
        <w:t>53</w:t>
      </w:r>
      <w:r w:rsidRPr="00000000">
        <w:tab/>
        <w:t>3.189</w:t>
      </w:r>
      <w:r w:rsidRPr="00000000">
        <w:tab/>
        <w:t>1.272</w:t>
      </w:r>
    </w:p>
    <w:p w:rsidR="0018722C">
      <w:pPr>
        <w:topLinePunct/>
      </w:pPr>
      <w:r>
        <w:t>CC</w:t>
      </w:r>
      <w:r w:rsidRPr="00000000">
        <w:tab/>
        <w:t>52</w:t>
      </w:r>
      <w:r w:rsidRPr="00000000">
        <w:tab/>
        <w:t>2.510</w:t>
      </w:r>
      <w:r w:rsidRPr="00000000">
        <w:tab/>
        <w:t>1.102</w:t>
      </w:r>
    </w:p>
    <w:p w:rsidR="0018722C">
      <w:pPr>
        <w:topLinePunct/>
      </w:pPr>
      <w:r>
        <w:t>EC</w:t>
      </w:r>
      <w:r w:rsidRPr="00000000">
        <w:tab/>
        <w:t>53</w:t>
      </w:r>
      <w:r w:rsidRPr="00000000">
        <w:tab/>
        <w:t>3.472</w:t>
      </w:r>
      <w:r w:rsidRPr="00000000">
        <w:tab/>
        <w:t>1.187</w:t>
      </w:r>
    </w:p>
    <w:p w:rsidR="0018722C">
      <w:pPr>
        <w:topLinePunct/>
      </w:pPr>
      <w:r>
        <w:t>CC</w:t>
      </w:r>
      <w:r w:rsidRPr="00000000">
        <w:tab/>
        <w:t>52</w:t>
      </w:r>
      <w:r w:rsidRPr="00000000">
        <w:tab/>
        <w:t>2.922</w:t>
      </w:r>
      <w:r w:rsidRPr="00000000">
        <w:tab/>
        <w:t>1.278</w:t>
      </w:r>
    </w:p>
    <w:p w:rsidR="0018722C">
      <w:spacing w:beforeLines="0" w:before="0" w:afterLines="0" w:after="0" w:line="440" w:lineRule="auto"/>
      <w:pPr>
        <w:sectPr w:rsidR="00556256">
          <w:type w:val="continuous"/>
          <w:pgSz w:w="11910" w:h="16840"/>
          <w:pgMar w:top="1480" w:bottom="280" w:left="1020" w:right="1000"/>
          <w:cols w:num="2" w:equalWidth="0">
            <w:col w:w="1630" w:space="40"/>
            <w:col w:w="8220"/>
          </w:cols>
        </w:sectPr>
        <w:topLinePunct/>
      </w:pPr>
    </w:p>
    <w:p w:rsidR="0018722C">
      <w:pPr>
        <w:pStyle w:val="aff7"/>
        <w:topLinePunct/>
      </w:pPr>
      <w:r>
        <w:rPr>
          <w:position w:val="0"/>
          <w:sz w:val="2"/>
        </w:rPr>
        <w:pict>
          <v:group style="width:464.35pt;height:1.45pt;mso-position-horizontal-relative:char;mso-position-vertical-relative:line" coordorigin="0,0" coordsize="9287,29">
            <v:line style="position:absolute" from="0,14" to="9287,14" stroked="true" strokeweight="1.44pt" strokecolor="#000000">
              <v:stroke dashstyle="solid"/>
            </v:line>
          </v:group>
        </w:pict>
      </w:r>
      <w:r/>
    </w:p>
    <w:p w:rsidR="0018722C">
      <w:pPr>
        <w:pStyle w:val="affff1"/>
        <w:topLinePunct/>
      </w:pPr>
      <w:r>
        <w:t>Note: Post-Q5-Post-Q13 represent the question numbers in the post-questionnaire</w:t>
      </w:r>
    </w:p>
    <w:p w:rsidR="0018722C">
      <w:pPr>
        <w:topLinePunct/>
      </w:pPr>
      <w:r>
        <w:t xml:space="preserve">Table 4-</w:t>
      </w:r>
      <w:r>
        <w:t xml:space="preserve">4 a</w:t>
      </w:r>
      <w:r>
        <w:t xml:space="preserve">nd Table</w:t>
      </w:r>
      <w:r>
        <w:t xml:space="preserve"> 4-5 turn out that there exist remarkable differences between the two classes in the first and second dimensions, it can be come to a conclusion that students</w:t>
      </w:r>
      <w:r>
        <w:t>'</w:t>
      </w:r>
      <w:r>
        <w:t> attitudes to English reading and learning situation about English reading in EC and in CC are very different.</w:t>
      </w:r>
    </w:p>
    <w:p w:rsidR="0018722C">
      <w:pPr>
        <w:pStyle w:val="Heading2"/>
        <w:topLinePunct/>
        <w:ind w:left="171" w:hangingChars="171" w:hanging="171"/>
      </w:pPr>
      <w:bookmarkStart w:id="207041" w:name="_Toc686207041"/>
      <w:bookmarkStart w:name="4.3 Comparison of Pre-questionnaires and" w:id="64"/>
      <w:bookmarkEnd w:id="64"/>
      <w:r>
        <w:rPr>
          <w:b/>
        </w:rPr>
        <w:t>4.3</w:t>
      </w:r>
      <w:r>
        <w:t xml:space="preserve"> </w:t>
      </w:r>
      <w:bookmarkStart w:name="4.3 Comparison of Pre-questionnaires and" w:id="65"/>
      <w:bookmarkEnd w:id="65"/>
      <w:r>
        <w:rPr>
          <w:b/>
        </w:rPr>
        <w:t>C</w:t>
      </w:r>
      <w:r>
        <w:rPr>
          <w:b/>
        </w:rPr>
        <w:t>omparison of Pre-questionnaires and Post-questionnaires in</w:t>
      </w:r>
      <w:r>
        <w:rPr>
          <w:b/>
        </w:rPr>
        <w:t> </w:t>
      </w:r>
      <w:r>
        <w:rPr>
          <w:b/>
        </w:rPr>
        <w:t>EC</w:t>
      </w:r>
      <w:bookmarkEnd w:id="207041"/>
    </w:p>
    <w:p w:rsidR="0018722C">
      <w:pPr>
        <w:topLinePunct/>
      </w:pPr>
      <w:r>
        <w:t>In order to answer the second research question: in which aspects can mind map more efficiently improve students</w:t>
      </w:r>
      <w:r>
        <w:t>'</w:t>
      </w:r>
      <w:r>
        <w:t> English reading proficiency, comparisons between pre-questionnaires and post-questionnaires in EC were made.</w:t>
      </w:r>
    </w:p>
    <w:p w:rsidR="0018722C">
      <w:pPr>
        <w:pStyle w:val="cw21"/>
        <w:topLinePunct/>
      </w:pPr>
      <w:r>
        <w:t>（</w:t>
      </w:r>
      <w:r>
        <w:t xml:space="preserve">1</w:t>
      </w:r>
      <w:r>
        <w:t>）</w:t>
      </w:r>
      <w:r/>
      <w:r>
        <w:t>Students</w:t>
      </w:r>
      <w:r>
        <w:t>'</w:t>
      </w:r>
      <w:r>
        <w:t> </w:t>
      </w:r>
      <w:r>
        <w:t>Attitudes</w:t>
      </w:r>
      <w:r>
        <w:t> </w:t>
      </w:r>
      <w:r>
        <w:t>to</w:t>
      </w:r>
      <w:r>
        <w:t> </w:t>
      </w:r>
      <w:r>
        <w:t>English</w:t>
      </w:r>
      <w:r>
        <w:t> </w:t>
      </w:r>
      <w:r>
        <w:t>Reading</w:t>
      </w:r>
    </w:p>
    <w:p w:rsidR="0018722C">
      <w:pPr>
        <w:topLinePunct/>
      </w:pPr>
      <w:r>
        <w:t>The changes on students</w:t>
      </w:r>
      <w:r>
        <w:t>'</w:t>
      </w:r>
      <w:r>
        <w:t> attitudes before and after the experiment are shown in the following figures:</w:t>
      </w:r>
    </w:p>
    <w:p w:rsidR="0018722C">
      <w:pPr>
        <w:topLinePunct/>
      </w:pPr>
      <w:r>
        <w:t>Question 1 and Question 2 are designed to research students</w:t>
      </w:r>
      <w:r>
        <w:t>'</w:t>
      </w:r>
      <w:r>
        <w:t> interests </w:t>
      </w:r>
      <w:r>
        <w:t>in </w:t>
      </w:r>
      <w:r>
        <w:t>English reading. For Item 1, the proportion of students choosing</w:t>
      </w:r>
      <w:r>
        <w:rPr>
          <w:spacing w:val="-2"/>
        </w:rPr>
        <w:t>"</w:t>
      </w:r>
      <w:r w:rsidR="001852F3">
        <w:rPr>
          <w:spacing w:val="-2"/>
        </w:rPr>
        <w:t xml:space="preserve"> </w:t>
      </w:r>
      <w:r>
        <w:t>Totally</w:t>
      </w:r>
      <w:r>
        <w:t> </w:t>
      </w:r>
      <w:r>
        <w:t>agree</w:t>
      </w:r>
      <w:r>
        <w:t>"</w:t>
      </w:r>
      <w:r>
        <w:t> and</w:t>
      </w:r>
      <w:r>
        <w:t>"</w:t>
      </w:r>
      <w:r w:rsidR="001852F3">
        <w:t xml:space="preserve"> </w:t>
      </w:r>
      <w:r>
        <w:t>Agree</w:t>
      </w:r>
      <w:r>
        <w:t>"</w:t>
      </w:r>
      <w:r>
        <w:t> increases from 34.4% to 59.5%, and</w:t>
      </w:r>
      <w:r>
        <w:t>"</w:t>
      </w:r>
      <w:r w:rsidR="001852F3">
        <w:t xml:space="preserve"> </w:t>
      </w:r>
      <w:r>
        <w:t>Disagree</w:t>
      </w:r>
      <w:r>
        <w:t>"</w:t>
      </w:r>
      <w:r>
        <w:t> and</w:t>
      </w:r>
      <w:r>
        <w:rPr>
          <w:spacing w:val="-2"/>
        </w:rPr>
        <w:t>"</w:t>
      </w:r>
      <w:r w:rsidR="001852F3">
        <w:rPr>
          <w:spacing w:val="-2"/>
        </w:rPr>
        <w:t xml:space="preserve"> </w:t>
      </w:r>
      <w:r>
        <w:t>Totally </w:t>
      </w:r>
      <w:r>
        <w:t>disagree</w:t>
      </w:r>
      <w:r>
        <w:t>"</w:t>
      </w:r>
      <w:r>
        <w:t> reduces from 32.5% to 18.8%. </w:t>
      </w:r>
      <w:r w:rsidR="001852F3">
        <w:t xml:space="preserve">For</w:t>
      </w:r>
      <w:r w:rsidR="001852F3">
        <w:t xml:space="preserve"> Question</w:t>
      </w:r>
      <w:r w:rsidR="001852F3">
        <w:t xml:space="preserve"> 2, </w:t>
      </w:r>
      <w:r>
        <w:t>in</w:t>
      </w:r>
      <w:r w:rsidR="001852F3">
        <w:t xml:space="preserve"> </w:t>
      </w:r>
      <w:r>
        <w:t>the</w:t>
      </w:r>
      <w:r w:rsidR="001852F3">
        <w:t xml:space="preserve"> post-questionnaire, </w:t>
      </w:r>
      <w:r w:rsidR="001852F3">
        <w:t xml:space="preserve">the</w:t>
      </w:r>
      <w:r w:rsidR="001852F3">
        <w:t xml:space="preserve"> proportion</w:t>
      </w:r>
      <w:r w:rsidR="001852F3">
        <w:t xml:space="preserve"> of</w:t>
      </w:r>
      <w:r>
        <w:rPr>
          <w:spacing w:val="-2"/>
        </w:rPr>
        <w:t>"</w:t>
      </w:r>
      <w:r w:rsidR="004B696B">
        <w:rPr>
          <w:spacing w:val="-2"/>
        </w:rPr>
        <w:t xml:space="preserve"> </w:t>
      </w:r>
      <w:r>
        <w:t>Totally</w:t>
      </w:r>
      <w:r w:rsidR="001852F3">
        <w:t xml:space="preserve"> </w:t>
      </w:r>
      <w:r>
        <w:t>agree</w:t>
      </w:r>
      <w:r>
        <w:t>"</w:t>
      </w:r>
      <w:r>
        <w:t> </w:t>
      </w:r>
      <w:r>
        <w:t>an</w:t>
      </w:r>
      <w:r>
        <w:t>d</w:t>
      </w:r>
    </w:p>
    <w:p w:rsidR="0018722C">
      <w:pPr>
        <w:topLinePunct/>
      </w:pPr>
      <w:r>
        <w:t xml:space="preserve">“Agree</w:t>
      </w:r>
      <w:r>
        <w:t xml:space="preserve">"</w:t>
      </w:r>
      <w:r>
        <w:t xml:space="preserve"> are respectively 22.4% and 35.9%, which is far higher than the pre-questionnaire</w:t>
      </w:r>
      <w:r>
        <w:t xml:space="preserve">'</w:t>
      </w:r>
      <w:r>
        <w:t xml:space="preserve">s 5.5% and 11.4% </w:t>
      </w:r>
      <w:r>
        <w:t xml:space="preserve">(</w:t>
      </w:r>
      <w:r>
        <w:t xml:space="preserve">See Figur</w:t>
      </w:r>
      <w:r>
        <w:t xml:space="preserve">e 4-1</w:t>
      </w:r>
      <w:r>
        <w:t xml:space="preserve">)</w:t>
      </w:r>
      <w:r>
        <w:t xml:space="preserve">. It reveals that using mind map in experimental class greatly arouses students</w:t>
      </w:r>
      <w:r>
        <w:t xml:space="preserve">'</w:t>
      </w:r>
      <w:r>
        <w:t xml:space="preserve"> interest in English reading. Besides, it is clear that students like the teaching and learning method of mind map.</w:t>
      </w:r>
    </w:p>
    <w:p w:rsidR="0018722C">
      <w:pPr>
        <w:pStyle w:val="aff7"/>
        <w:topLinePunct/>
      </w:pPr>
      <w:r>
        <w:rPr>
          <w:sz w:val="20"/>
        </w:rPr>
        <w:drawing>
          <wp:inline distT="0" distB="0" distL="0" distR="0">
            <wp:extent cx="4549051" cy="2762250"/>
            <wp:effectExtent l="0" t="0" r="0" b="0"/>
            <wp:docPr id="15" name="image7.png" descr=""/>
            <wp:cNvGraphicFramePr>
              <a:graphicFrameLocks noChangeAspect="1"/>
            </wp:cNvGraphicFramePr>
            <a:graphic>
              <a:graphicData uri="http://schemas.openxmlformats.org/drawingml/2006/picture">
                <pic:pic>
                  <pic:nvPicPr>
                    <pic:cNvPr id="16" name="image7.png"/>
                    <pic:cNvPicPr/>
                  </pic:nvPicPr>
                  <pic:blipFill>
                    <a:blip r:embed="rId48" cstate="print"/>
                    <a:stretch>
                      <a:fillRect/>
                    </a:stretch>
                  </pic:blipFill>
                  <pic:spPr>
                    <a:xfrm>
                      <a:off x="0" y="0"/>
                      <a:ext cx="4549051" cy="2762250"/>
                    </a:xfrm>
                    <a:prstGeom prst="rect">
                      <a:avLst/>
                    </a:prstGeom>
                  </pic:spPr>
                </pic:pic>
              </a:graphicData>
            </a:graphic>
          </wp:inline>
        </w:drawing>
      </w:r>
      <w:r/>
    </w:p>
    <w:p w:rsidR="0018722C">
      <w:pPr>
        <w:pStyle w:val="affff1"/>
        <w:topLinePunct/>
      </w:pPr>
      <w:r>
        <w:rPr>
          <w:rFonts w:cstheme="minorBidi" w:hAnsiTheme="minorHAnsi" w:eastAsiaTheme="minorHAnsi" w:asciiTheme="minorHAnsi" w:ascii="Times New Roman" w:hAnsi="Times New Roman" w:eastAsia="Times New Roman" w:cs="Times New Roman"/>
          <w:b/>
        </w:rPr>
        <w:t xml:space="preserve">Figure 4-1 Questionnaire Statistical Results of Students’ Attitudes in EC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I</w:t>
      </w:r>
      <w:r>
        <w:rPr>
          <w:rFonts w:cstheme="minorBidi" w:hAnsiTheme="minorHAnsi" w:eastAsiaTheme="minorHAnsi" w:asciiTheme="minorHAnsi" w:ascii="Times New Roman" w:hAnsi="Times New Roman" w:eastAsia="Times New Roman" w:cs="Times New Roman"/>
          <w:b/>
        </w:rPr>
        <w:t xml:space="preserve">)</w:t>
      </w:r>
    </w:p>
    <w:p w:rsidR="0018722C">
      <w:pPr>
        <w:pStyle w:val="cw23"/>
        <w:topLinePunct/>
      </w:pPr>
      <w:r>
        <w:t>In order to confirm the changes of students’ interests </w:t>
      </w:r>
      <w:r>
        <w:t>in </w:t>
      </w:r>
      <w:r>
        <w:t>English reading, the author  deals with the questionnaire data with Paired Samples </w:t>
      </w:r>
      <w:r>
        <w:t>Test </w:t>
      </w:r>
      <w:r>
        <w:t>of SPSS 17.0. From </w:t>
      </w:r>
      <w:r>
        <w:t>Table </w:t>
      </w:r>
      <w:r>
        <w:t>4-6, we know that the P values of Question 1 and 2 are respectively 0.006 and 0.000, both are smaller than 0.05. Combined with the results </w:t>
      </w:r>
      <w:r>
        <w:t>in </w:t>
      </w:r>
      <w:r>
        <w:t>Figure 4-1, </w:t>
      </w:r>
      <w:r>
        <w:t>it is </w:t>
      </w:r>
      <w:r>
        <w:t>easy to </w:t>
      </w:r>
      <w:r>
        <w:t>find </w:t>
      </w:r>
      <w:r>
        <w:t>out that students </w:t>
      </w:r>
      <w:r>
        <w:t>in </w:t>
      </w:r>
      <w:r>
        <w:t>experimental class enhance </w:t>
      </w:r>
      <w:r>
        <w:t>their </w:t>
      </w:r>
      <w:r>
        <w:t>interests </w:t>
      </w:r>
      <w:r>
        <w:t>in </w:t>
      </w:r>
      <w:r>
        <w:t>English reading after the</w:t>
      </w:r>
      <w:r>
        <w:t> </w:t>
      </w:r>
      <w:r>
        <w:t>experiment.</w:t>
      </w:r>
    </w:p>
    <w:p w:rsidR="0018722C">
      <w:pPr>
        <w:outlineLvl w:val="9"/>
        <w:pStyle w:val="cw23"/>
        <w:textAlignment w:val="center"/>
        <w:topLinePunct/>
      </w:pPr>
      <w:r>
        <w:rPr>
          <w:kern w:val="2"/>
          <w:sz w:val="24"/>
          <w:szCs w:val="24"/>
          <w:rFonts w:cstheme="minorBidi" w:hAnsiTheme="minorHAnsi" w:eastAsiaTheme="minorHAnsi" w:asciiTheme="minorHAnsi" w:ascii="Times New Roman" w:hAnsi="Times New Roman" w:eastAsia="Times New Roman" w:cs="Times New Roman"/>
          <w:b/>
          <w:bCs/>
        </w:rPr>
        <w:pict>
          <v:shape style="margin-left:79.650002pt;margin-top:21.604124pt;width:411.58pt;height:92.73pt;mso-position-horizontal-relative:page;mso-position-vertical-relative:paragraph;z-index:17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1"/>
                    <w:gridCol w:w="1205"/>
                    <w:gridCol w:w="1428"/>
                    <w:gridCol w:w="4605"/>
                  </w:tblGrid>
                  <w:tr>
                    <w:trPr>
                      <w:trHeight w:val="400" w:hRule="atLeast"/>
                    </w:trPr>
                    <w:tc>
                      <w:tcPr>
                        <w:tcW w:w="2341" w:type="dxa"/>
                        <w:tcBorders>
                          <w:top w:val="single" w:sz="12"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5" w:type="dxa"/>
                        <w:tcBorders>
                          <w:top w:val="single" w:sz="12" w:space="0" w:color="000000"/>
                          <w:bottom w:val="single" w:sz="12" w:space="0" w:color="000000"/>
                        </w:tcBorders>
                      </w:tcPr>
                      <w:p w:rsidR="0018722C">
                        <w:pPr>
                          <w:widowControl w:val="0"/>
                          <w:snapToGrid w:val="1"/>
                          <w:spacing w:beforeLines="0" w:afterLines="0" w:before="0" w:after="0" w:line="274" w:lineRule="exact"/>
                          <w:ind w:firstLineChars="0" w:firstLine="0" w:leftChars="0" w:left="0" w:rightChars="0" w:right="4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w:t>
                        </w:r>
                      </w:p>
                    </w:tc>
                    <w:tc>
                      <w:tcPr>
                        <w:tcW w:w="1428" w:type="dxa"/>
                        <w:tcBorders>
                          <w:top w:val="single" w:sz="12" w:space="0" w:color="000000"/>
                          <w:bottom w:val="single" w:sz="12" w:space="0" w:color="000000"/>
                        </w:tcBorders>
                      </w:tcPr>
                      <w:p w:rsidR="0018722C">
                        <w:pPr>
                          <w:widowControl w:val="0"/>
                          <w:snapToGrid w:val="1"/>
                          <w:spacing w:beforeLines="0" w:afterLines="0" w:before="0" w:after="0" w:line="274" w:lineRule="exact"/>
                          <w:ind w:firstLineChars="0" w:firstLine="0" w:leftChars="0" w:left="0" w:rightChars="0" w:right="411"/>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Mean</w:t>
                        </w:r>
                      </w:p>
                    </w:tc>
                    <w:tc>
                      <w:tcPr>
                        <w:tcW w:w="4605" w:type="dxa"/>
                        <w:tcBorders>
                          <w:top w:val="single" w:sz="12" w:space="0" w:color="000000"/>
                          <w:bottom w:val="single" w:sz="12" w:space="0" w:color="000000"/>
                        </w:tcBorders>
                      </w:tcPr>
                      <w:p w:rsidR="0018722C">
                        <w:pPr>
                          <w:widowControl w:val="0"/>
                          <w:snapToGrid w:val="1"/>
                          <w:spacing w:beforeLines="0" w:afterLines="0" w:before="0" w:after="0" w:line="274" w:lineRule="exact"/>
                          <w:ind w:firstLineChars="0" w:firstLine="0" w:rightChars="0" w:right="0" w:leftChars="0" w:left="412"/>
                          <w:jc w:val="left"/>
                          <w:autoSpaceDE w:val="0"/>
                          <w:autoSpaceDN w:val="0"/>
                          <w:tabs>
                            <w:tab w:pos="2821" w:val="left" w:leader="none"/>
                            <w:tab w:pos="3978"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Std.</w:t>
                        </w:r>
                        <w:r>
                          <w:rPr>
                            <w:kern w:val="2"/>
                            <w:szCs w:val="22"/>
                            <w:rFonts w:cstheme="minorBidi" w:ascii="Times New Roman" w:hAnsi="Times New Roman" w:eastAsia="Times New Roman" w:cs="Times New Roman"/>
                            <w:spacing w:val="-6"/>
                            <w:sz w:val="24"/>
                          </w:rPr>
                          <w:t> </w:t>
                        </w:r>
                        <w:r>
                          <w:rPr>
                            <w:kern w:val="2"/>
                            <w:szCs w:val="22"/>
                            <w:rFonts w:cstheme="minorBidi" w:ascii="Times New Roman" w:hAnsi="Times New Roman" w:eastAsia="Times New Roman" w:cs="Times New Roman"/>
                            <w:sz w:val="24"/>
                          </w:rPr>
                          <w:t>Deviation</w:t>
                          <w:tab/>
                          <w:t>T</w:t>
                          <w:tab/>
                          <w:t>P</w:t>
                        </w:r>
                      </w:p>
                    </w:tc>
                  </w:tr>
                  <w:tr>
                    <w:trPr>
                      <w:trHeight w:val="340" w:hRule="atLeast"/>
                    </w:trPr>
                    <w:tc>
                      <w:tcPr>
                        <w:tcW w:w="2341" w:type="dxa"/>
                        <w:tcBorders>
                          <w:top w:val="single" w:sz="12" w:space="0" w:color="000000"/>
                        </w:tcBorders>
                      </w:tcPr>
                      <w:p w:rsidR="0018722C">
                        <w:pPr>
                          <w:widowControl w:val="0"/>
                          <w:snapToGrid w:val="1"/>
                          <w:spacing w:beforeLines="0" w:afterLines="0" w:lineRule="auto" w:line="240" w:before="0" w:after="0"/>
                          <w:ind w:firstLineChars="0" w:firstLine="0" w:rightChars="0" w:right="0" w:leftChars="0" w:left="34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Pair 1: Pre- Q1</w:t>
                        </w:r>
                      </w:p>
                    </w:tc>
                    <w:tc>
                      <w:tcPr>
                        <w:tcW w:w="1205" w:type="dxa"/>
                        <w:tcBorders>
                          <w:top w:val="single" w:sz="12" w:space="0" w:color="000000"/>
                        </w:tcBorders>
                      </w:tcPr>
                      <w:p w:rsidR="0018722C">
                        <w:pPr>
                          <w:widowControl w:val="0"/>
                          <w:snapToGrid w:val="1"/>
                          <w:spacing w:beforeLines="0" w:afterLines="0" w:lineRule="auto" w:line="240" w:before="0" w:after="0"/>
                          <w:ind w:firstLineChars="0" w:firstLine="0" w:leftChars="0" w:left="471" w:rightChars="0" w:right="45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428"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411"/>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2.849</w:t>
                        </w:r>
                      </w:p>
                    </w:tc>
                    <w:tc>
                      <w:tcPr>
                        <w:tcW w:w="4605" w:type="dxa"/>
                        <w:tcBorders>
                          <w:top w:val="single" w:sz="12" w:space="0" w:color="000000"/>
                        </w:tcBorders>
                      </w:tcPr>
                      <w:p w:rsidR="0018722C">
                        <w:pPr>
                          <w:widowControl w:val="0"/>
                          <w:snapToGrid w:val="1"/>
                          <w:spacing w:beforeLines="0" w:afterLines="0" w:lineRule="auto" w:line="240" w:before="0" w:after="0"/>
                          <w:ind w:firstLineChars="0" w:firstLine="0" w:rightChars="0" w:right="0" w:leftChars="0" w:left="7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1.133</w:t>
                        </w:r>
                      </w:p>
                    </w:tc>
                  </w:tr>
                  <w:tr>
                    <w:trPr>
                      <w:trHeight w:val="400" w:hRule="atLeast"/>
                    </w:trPr>
                    <w:tc>
                      <w:tcPr>
                        <w:tcW w:w="2341" w:type="dxa"/>
                      </w:tcPr>
                      <w:p w:rsidR="0018722C">
                        <w:pPr>
                          <w:widowControl w:val="0"/>
                          <w:snapToGrid w:val="1"/>
                          <w:spacing w:beforeLines="0" w:afterLines="0" w:lineRule="auto" w:line="240" w:after="0" w:before="63"/>
                          <w:ind w:firstLineChars="0" w:firstLine="0" w:leftChars="0" w:left="0" w:rightChars="0" w:right="490"/>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Post- Q1</w:t>
                        </w:r>
                      </w:p>
                    </w:tc>
                    <w:tc>
                      <w:tcPr>
                        <w:tcW w:w="1205" w:type="dxa"/>
                      </w:tcPr>
                      <w:p w:rsidR="0018722C">
                        <w:pPr>
                          <w:widowControl w:val="0"/>
                          <w:snapToGrid w:val="1"/>
                          <w:spacing w:beforeLines="0" w:afterLines="0" w:lineRule="auto" w:line="240" w:after="0" w:before="63"/>
                          <w:ind w:firstLineChars="0" w:firstLine="0" w:leftChars="0" w:left="471" w:rightChars="0" w:right="45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428" w:type="dxa"/>
                      </w:tcPr>
                      <w:p w:rsidR="0018722C">
                        <w:pPr>
                          <w:widowControl w:val="0"/>
                          <w:snapToGrid w:val="1"/>
                          <w:spacing w:beforeLines="0" w:afterLines="0" w:lineRule="auto" w:line="240" w:after="0" w:before="63"/>
                          <w:ind w:firstLineChars="0" w:firstLine="0" w:leftChars="0" w:left="0" w:rightChars="0" w:right="411"/>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3.434</w:t>
                        </w:r>
                      </w:p>
                    </w:tc>
                    <w:tc>
                      <w:tcPr>
                        <w:tcW w:w="4605" w:type="dxa"/>
                      </w:tcPr>
                      <w:p w:rsidR="0018722C">
                        <w:pPr>
                          <w:widowControl w:val="0"/>
                          <w:snapToGrid w:val="1"/>
                          <w:spacing w:beforeLines="0" w:afterLines="0" w:lineRule="auto" w:line="240" w:after="0" w:before="63"/>
                          <w:ind w:firstLineChars="0" w:firstLine="0" w:rightChars="0" w:right="0" w:leftChars="0" w:left="7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1.118</w:t>
                        </w:r>
                      </w:p>
                    </w:tc>
                  </w:tr>
                  <w:tr>
                    <w:trPr>
                      <w:trHeight w:val="400" w:hRule="atLeast"/>
                    </w:trPr>
                    <w:tc>
                      <w:tcPr>
                        <w:tcW w:w="2341" w:type="dxa"/>
                      </w:tcPr>
                      <w:p w:rsidR="0018722C">
                        <w:pPr>
                          <w:widowControl w:val="0"/>
                          <w:snapToGrid w:val="1"/>
                          <w:spacing w:beforeLines="0" w:afterLines="0" w:lineRule="auto" w:line="240" w:after="0" w:before="63"/>
                          <w:ind w:firstLineChars="0" w:firstLine="0" w:rightChars="0" w:right="0" w:leftChars="0" w:left="40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Pair 2: Pre- Q2</w:t>
                        </w:r>
                      </w:p>
                    </w:tc>
                    <w:tc>
                      <w:tcPr>
                        <w:tcW w:w="1205" w:type="dxa"/>
                      </w:tcPr>
                      <w:p w:rsidR="0018722C">
                        <w:pPr>
                          <w:widowControl w:val="0"/>
                          <w:snapToGrid w:val="1"/>
                          <w:spacing w:beforeLines="0" w:afterLines="0" w:lineRule="auto" w:line="240" w:after="0" w:before="63"/>
                          <w:ind w:firstLineChars="0" w:firstLine="0" w:leftChars="0" w:left="471" w:rightChars="0" w:right="45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428" w:type="dxa"/>
                      </w:tcPr>
                      <w:p w:rsidR="0018722C">
                        <w:pPr>
                          <w:widowControl w:val="0"/>
                          <w:snapToGrid w:val="1"/>
                          <w:spacing w:beforeLines="0" w:afterLines="0" w:lineRule="auto" w:line="240" w:after="0" w:before="63"/>
                          <w:ind w:firstLineChars="0" w:firstLine="0" w:leftChars="0" w:left="0" w:rightChars="0" w:right="411"/>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2.396</w:t>
                        </w:r>
                      </w:p>
                    </w:tc>
                    <w:tc>
                      <w:tcPr>
                        <w:tcW w:w="4605" w:type="dxa"/>
                      </w:tcPr>
                      <w:p w:rsidR="0018722C">
                        <w:pPr>
                          <w:widowControl w:val="0"/>
                          <w:snapToGrid w:val="1"/>
                          <w:spacing w:beforeLines="0" w:afterLines="0" w:lineRule="auto" w:line="240" w:after="0" w:before="63"/>
                          <w:ind w:firstLineChars="0" w:firstLine="0" w:rightChars="0" w:right="0" w:leftChars="0" w:left="7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1.149</w:t>
                        </w:r>
                      </w:p>
                    </w:tc>
                  </w:tr>
                  <w:tr>
                    <w:trPr>
                      <w:trHeight w:val="460" w:hRule="atLeast"/>
                    </w:trPr>
                    <w:tc>
                      <w:tcPr>
                        <w:tcW w:w="2341" w:type="dxa"/>
                        <w:tcBorders>
                          <w:bottom w:val="single" w:sz="12" w:space="0" w:color="000000"/>
                        </w:tcBorders>
                      </w:tcPr>
                      <w:p w:rsidR="0018722C">
                        <w:pPr>
                          <w:widowControl w:val="0"/>
                          <w:snapToGrid w:val="1"/>
                          <w:spacing w:beforeLines="0" w:afterLines="0" w:lineRule="auto" w:line="240" w:after="0" w:before="65"/>
                          <w:ind w:firstLineChars="0" w:firstLine="0" w:leftChars="0" w:left="0" w:rightChars="0" w:right="490"/>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Post- Q2</w:t>
                        </w:r>
                      </w:p>
                    </w:tc>
                    <w:tc>
                      <w:tcPr>
                        <w:tcW w:w="1205" w:type="dxa"/>
                        <w:tcBorders>
                          <w:bottom w:val="single" w:sz="12" w:space="0" w:color="000000"/>
                        </w:tcBorders>
                      </w:tcPr>
                      <w:p w:rsidR="0018722C">
                        <w:pPr>
                          <w:widowControl w:val="0"/>
                          <w:snapToGrid w:val="1"/>
                          <w:spacing w:beforeLines="0" w:afterLines="0" w:lineRule="auto" w:line="240" w:after="0" w:before="65"/>
                          <w:ind w:firstLineChars="0" w:firstLine="0" w:leftChars="0" w:left="471" w:rightChars="0" w:right="45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428" w:type="dxa"/>
                        <w:tcBorders>
                          <w:bottom w:val="single" w:sz="12" w:space="0" w:color="000000"/>
                        </w:tcBorders>
                      </w:tcPr>
                      <w:p w:rsidR="0018722C">
                        <w:pPr>
                          <w:widowControl w:val="0"/>
                          <w:snapToGrid w:val="1"/>
                          <w:spacing w:beforeLines="0" w:afterLines="0" w:lineRule="auto" w:line="240" w:after="0" w:before="65"/>
                          <w:ind w:firstLineChars="0" w:firstLine="0" w:leftChars="0" w:left="0" w:rightChars="0" w:right="411"/>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3.472</w:t>
                        </w:r>
                      </w:p>
                    </w:tc>
                    <w:tc>
                      <w:tcPr>
                        <w:tcW w:w="4605" w:type="dxa"/>
                        <w:tcBorders>
                          <w:bottom w:val="single" w:sz="12" w:space="0" w:color="000000"/>
                        </w:tcBorders>
                      </w:tcPr>
                      <w:p w:rsidR="0018722C">
                        <w:pPr>
                          <w:widowControl w:val="0"/>
                          <w:snapToGrid w:val="1"/>
                          <w:spacing w:beforeLines="0" w:afterLines="0" w:lineRule="auto" w:line="240" w:after="0" w:before="65"/>
                          <w:ind w:firstLineChars="0" w:firstLine="0" w:rightChars="0" w:right="0" w:leftChars="0" w:left="7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1.109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outlineLvl w:val="9"/>
        <w:pStyle w:val="cw23"/>
        <w:textAlignment w:val="center"/>
        <w:topLinePunct/>
      </w:pPr>
      <w:r>
        <w:rPr>
          <w:kern w:val="2"/>
          <w:sz w:val="24"/>
          <w:szCs w:val="24"/>
          <w:rFonts w:cstheme="minorBidi" w:hAnsiTheme="minorHAnsi" w:eastAsiaTheme="minorHAnsi" w:asciiTheme="minorHAnsi" w:ascii="Times New Roman" w:hAnsi="Times New Roman" w:eastAsia="Times New Roman" w:cs="Times New Roman"/>
          <w:b/>
          <w:bCs/>
        </w:rPr>
        <w:t>Table 4-6 Paired Samples Test For Students’ Attitudes in EC (I)</w:t>
      </w:r>
    </w:p>
    <w:p w:rsidR="0018722C">
      <w:pPr>
        <w:pStyle w:val="cw23"/>
        <w:tabs>
          <w:tab w:pos="8873" w:val="left" w:leader="none"/>
        </w:tabs>
        <w:spacing w:before="220"/>
        <w:ind w:leftChars="0" w:left="7712"/>
        <w:topLinePunct/>
      </w:pPr>
      <w:r>
        <w:t>-2.840</w:t>
      </w:r>
      <w:r w:rsidRPr="00000000">
        <w:tab/>
        <w:t>0.006</w:t>
      </w:r>
    </w:p>
    <w:p w:rsidR="0018722C">
      <w:pPr>
        <w:pStyle w:val="cw23"/>
        <w:tabs>
          <w:tab w:pos="8873" w:val="left" w:leader="none"/>
        </w:tabs>
        <w:ind w:leftChars="0" w:left="7712"/>
        <w:topLinePunct/>
      </w:pPr>
      <w:r>
        <w:t>-4.646</w:t>
      </w:r>
      <w:r w:rsidRPr="00000000">
        <w:tab/>
        <w:t>0.000</w:t>
      </w:r>
    </w:p>
    <w:p w:rsidR="0018722C">
      <w:pPr>
        <w:pStyle w:val="cw23"/>
        <w:topLinePunct/>
      </w:pPr>
      <w:r>
        <w:t>Question 3 and Question 4 are designed to investigate students’ initiative </w:t>
      </w:r>
      <w:r>
        <w:t>in </w:t>
      </w:r>
      <w:r>
        <w:t>English reading. As for Question 3, comparing to the pre-questionnaire’s 20.4% of </w:t>
      </w:r>
      <w:r>
        <w:t>“Totally </w:t>
      </w:r>
      <w:r>
        <w:t>agree” and “Agree”, the proportion of </w:t>
      </w:r>
      <w:r>
        <w:t>“Totally </w:t>
      </w:r>
      <w:r>
        <w:t>agree” and “Agree” </w:t>
      </w:r>
      <w:r>
        <w:t>in </w:t>
      </w:r>
      <w:r>
        <w:t>post-questionnaire </w:t>
      </w:r>
      <w:r>
        <w:t>is </w:t>
      </w:r>
      <w:r>
        <w:t>much higher and </w:t>
      </w:r>
      <w:r>
        <w:t>is  </w:t>
      </w:r>
      <w:r>
        <w:t>56.3%. In the  post-questionnaire, the  option of “Disagree” and </w:t>
      </w:r>
      <w:r>
        <w:t>“Totally  </w:t>
      </w:r>
      <w:r>
        <w:t>disagree” take</w:t>
      </w:r>
    </w:p>
    <w:p w:rsidR="0018722C">
      <w:pPr>
        <w:pStyle w:val="cw23"/>
        <w:topLinePunct/>
      </w:pPr>
      <w:r>
        <w:t>up 30.1% </w:t>
      </w:r>
      <w:r>
        <w:t>while </w:t>
      </w:r>
      <w:r>
        <w:t>61.8% </w:t>
      </w:r>
      <w:r>
        <w:t>in </w:t>
      </w:r>
      <w:r>
        <w:t>pre-questionnaire, which decreases nearly a </w:t>
      </w:r>
      <w:r>
        <w:t>half. As </w:t>
      </w:r>
      <w:r>
        <w:t>for  the Question 4, 57% of students can communicate with </w:t>
      </w:r>
      <w:r>
        <w:t>their </w:t>
      </w:r>
      <w:r>
        <w:t>English teacher and classmates actively </w:t>
      </w:r>
      <w:r>
        <w:t>in </w:t>
      </w:r>
      <w:r>
        <w:t>English reading class after experiment. </w:t>
      </w:r>
      <w:r>
        <w:t>While </w:t>
      </w:r>
      <w:r>
        <w:t>25.2 % of students could actively communicate with their teacher and classmates before experiment, which indicates that using </w:t>
      </w:r>
      <w:r>
        <w:t>mind </w:t>
      </w:r>
      <w:r>
        <w:t>map </w:t>
      </w:r>
      <w:r>
        <w:t>in </w:t>
      </w:r>
      <w:r>
        <w:t>college English reading could improve students’ initiative and enable most students do English reading actively instead of</w:t>
      </w:r>
      <w:r>
        <w:t> </w:t>
      </w:r>
      <w:r>
        <w:t>passively.</w:t>
      </w:r>
    </w:p>
    <w:p w:rsidR="0018722C">
      <w:pPr>
        <w:pStyle w:val="affff5"/>
        <w:keepNext/>
        <w:topLinePunct/>
      </w:pPr>
      <w:r>
        <w:rPr>
          <w:sz w:val="20"/>
        </w:rPr>
        <w:drawing>
          <wp:inline distT="0" distB="0" distL="0" distR="0">
            <wp:extent cx="4591554" cy="2762250"/>
            <wp:effectExtent l="0" t="0" r="0" b="0"/>
            <wp:docPr id="17" name="image8.png" descr=""/>
            <wp:cNvGraphicFramePr>
              <a:graphicFrameLocks noChangeAspect="1"/>
            </wp:cNvGraphicFramePr>
            <a:graphic>
              <a:graphicData uri="http://schemas.openxmlformats.org/drawingml/2006/picture">
                <pic:pic>
                  <pic:nvPicPr>
                    <pic:cNvPr id="18" name="image8.png"/>
                    <pic:cNvPicPr/>
                  </pic:nvPicPr>
                  <pic:blipFill>
                    <a:blip r:embed="rId49" cstate="print"/>
                    <a:stretch>
                      <a:fillRect/>
                    </a:stretch>
                  </pic:blipFill>
                  <pic:spPr>
                    <a:xfrm>
                      <a:off x="0" y="0"/>
                      <a:ext cx="4591554" cy="2762250"/>
                    </a:xfrm>
                    <a:prstGeom prst="rect">
                      <a:avLst/>
                    </a:prstGeom>
                  </pic:spPr>
                </pic:pic>
              </a:graphicData>
            </a:graphic>
          </wp:inline>
        </w:drawing>
      </w:r>
      <w:r/>
    </w:p>
    <w:p w:rsidR="0018722C">
      <w:pPr>
        <w:pStyle w:val="a9"/>
        <w:topLinePunct/>
      </w:pPr>
      <w:r>
        <w:rPr>
          <w:rFonts w:cstheme="minorBidi" w:hAnsiTheme="minorHAnsi" w:eastAsiaTheme="minorHAnsi" w:asciiTheme="minorHAnsi" w:ascii="Times New Roman" w:hAnsi="Times New Roman" w:eastAsia="Times New Roman" w:cs="Times New Roman"/>
          <w:b/>
        </w:rPr>
        <w:t xml:space="preserve">Figure</w:t>
      </w:r>
      <w:r>
        <w:t xml:space="preserve"> </w:t>
      </w:r>
      <w:r w:rsidRPr="00DB64CE">
        <w:rPr>
          <w:rFonts w:cstheme="minorBidi" w:hAnsiTheme="minorHAnsi" w:eastAsiaTheme="minorHAnsi" w:asciiTheme="minorHAnsi" w:ascii="Times New Roman" w:hAnsi="Times New Roman" w:eastAsia="Times New Roman" w:cs="Times New Roman"/>
          <w:b/>
        </w:rPr>
        <w:t>4-2</w:t>
      </w:r>
      <w:r>
        <w:t xml:space="preserve">  </w:t>
      </w:r>
      <w:r w:rsidRPr="00DB64CE">
        <w:rPr>
          <w:rFonts w:cstheme="minorBidi" w:hAnsiTheme="minorHAnsi" w:eastAsiaTheme="minorHAnsi" w:asciiTheme="minorHAnsi" w:ascii="Times New Roman" w:hAnsi="Times New Roman" w:eastAsia="Times New Roman" w:cs="Times New Roman"/>
          <w:b/>
        </w:rPr>
        <w:t>Questionnaire Statistical Results of Students</w:t>
      </w:r>
      <w:r w:rsidP="AA7D325B">
        <w:rPr>
          <w:rFonts w:cstheme="minorBidi" w:hAnsiTheme="minorHAnsi" w:eastAsiaTheme="minorHAnsi" w:asciiTheme="minorHAnsi" w:ascii="Times New Roman" w:hAnsi="Times New Roman" w:eastAsia="Times New Roman" w:cs="Times New Roman"/>
          <w:b/>
        </w:rPr>
        <w:t>’</w:t>
      </w:r>
      <w:r w:rsidR="001852F3">
        <w:rPr>
          <w:rFonts w:cstheme="minorBidi" w:hAnsiTheme="minorHAnsi" w:eastAsiaTheme="minorHAnsi" w:asciiTheme="minorHAnsi" w:ascii="Times New Roman" w:hAnsi="Times New Roman" w:eastAsia="Times New Roman" w:cs="Times New Roman"/>
          <w:b/>
        </w:rPr>
        <w:t xml:space="preserve">Attitudes in EC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II</w:t>
      </w:r>
      <w:r>
        <w:rPr>
          <w:rFonts w:cstheme="minorBidi" w:hAnsiTheme="minorHAnsi" w:eastAsiaTheme="minorHAnsi" w:asciiTheme="minorHAnsi" w:ascii="Times New Roman" w:hAnsi="Times New Roman" w:eastAsia="Times New Roman" w:cs="Times New Roman"/>
          <w:b/>
        </w:rPr>
        <w:t xml:space="preserve">)</w:t>
      </w:r>
    </w:p>
    <w:p w:rsidR="0018722C">
      <w:pPr>
        <w:topLinePunct/>
      </w:pPr>
      <w:r>
        <w:t xml:space="preserve">In order to confirm the above results further, Paired Samples </w:t>
      </w:r>
      <w:r>
        <w:t xml:space="preserve">Tests </w:t>
      </w:r>
      <w:r>
        <w:t xml:space="preserve">were adopted. The P values of Pair 1 and 2 are respectively 0.001 </w:t>
      </w:r>
      <w:r>
        <w:t xml:space="preserve">(</w:t>
      </w:r>
      <w:r>
        <w:t xml:space="preserve">P&lt;0.05</w:t>
      </w:r>
      <w:r>
        <w:t xml:space="preserve">)</w:t>
      </w:r>
      <w:r>
        <w:t xml:space="preserve"> and 0.010 </w:t>
      </w:r>
      <w:r>
        <w:t xml:space="preserve">(</w:t>
      </w:r>
      <w:r>
        <w:t xml:space="preserve">P&lt;0.05</w:t>
      </w:r>
      <w:r>
        <w:t xml:space="preserve">)</w:t>
      </w:r>
      <w:r>
        <w:t xml:space="preserve">, which shows there are striking differences between pre-questionnaires and post-questionnaires </w:t>
      </w:r>
      <w:r>
        <w:t xml:space="preserve">in </w:t>
      </w:r>
      <w:r>
        <w:t xml:space="preserve">the experimental class </w:t>
      </w:r>
      <w:r>
        <w:t xml:space="preserve">(</w:t>
      </w:r>
      <w:r>
        <w:t xml:space="preserve">S</w:t>
      </w:r>
      <w:r>
        <w:t xml:space="preserve">ee </w:t>
      </w:r>
      <w:r>
        <w:rPr>
          <w:spacing w:val="-3"/>
        </w:rPr>
        <w:t xml:space="preserve">Table</w:t>
      </w:r>
      <w:r>
        <w:rPr>
          <w:spacing w:val="-3"/>
        </w:rPr>
        <w:t xml:space="preserve"> </w:t>
      </w:r>
      <w:r>
        <w:t xml:space="preserve">4-7</w:t>
      </w:r>
      <w:r>
        <w:t xml:space="preserve">)</w:t>
      </w:r>
      <w:r>
        <w:t xml:space="preserve">. That </w:t>
      </w:r>
      <w:r>
        <w:t xml:space="preserve">is </w:t>
      </w:r>
      <w:r>
        <w:t xml:space="preserve">to </w:t>
      </w:r>
      <w:r>
        <w:t xml:space="preserve">say, </w:t>
      </w:r>
      <w:r>
        <w:t xml:space="preserve">students are more </w:t>
      </w:r>
      <w:r>
        <w:t xml:space="preserve">likely </w:t>
      </w:r>
      <w:r>
        <w:t xml:space="preserve">to do English reading and communicate with their teacher and peers actively </w:t>
      </w:r>
      <w:r>
        <w:t xml:space="preserve">in </w:t>
      </w:r>
      <w:r>
        <w:t xml:space="preserve">class after</w:t>
      </w:r>
      <w:r>
        <w:t xml:space="preserve"> </w:t>
      </w:r>
      <w:r>
        <w:t xml:space="preserve">experiment.</w:t>
      </w:r>
    </w:p>
    <w:p w:rsidR="0018722C">
      <w:pPr>
        <w:textAlignment w:val="center"/>
        <w:topLinePunct/>
      </w:pPr>
      <w:bookmarkStart w:id="65738" w:name="_Toc68665738"/>
      <w:r>
        <w:rPr>
          <w:kern w:val="2"/>
          <w:sz w:val="24"/>
          <w:szCs w:val="24"/>
          <w:rFonts w:cstheme="minorBidi" w:hAnsiTheme="minorHAnsi" w:eastAsiaTheme="minorHAnsi" w:asciiTheme="minorHAnsi" w:ascii="Times New Roman" w:hAnsi="Times New Roman" w:eastAsia="Times New Roman" w:cs="Times New Roman"/>
          <w:b/>
          <w:bCs/>
        </w:rPr>
        <w:pict>
          <v:shape style="margin-left:51.299999pt;margin-top:21.693121pt;width:411.58pt;height:92.77pt;mso-position-horizontal-relative:page;mso-position-vertical-relative:paragraph;z-index:17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1"/>
                    <w:gridCol w:w="1205"/>
                    <w:gridCol w:w="1428"/>
                    <w:gridCol w:w="4604"/>
                  </w:tblGrid>
                  <w:tr>
                    <w:trPr>
                      <w:trHeight w:val="400" w:hRule="atLeast"/>
                    </w:trPr>
                    <w:tc>
                      <w:tcPr>
                        <w:tcW w:w="2341" w:type="dxa"/>
                        <w:tcBorders>
                          <w:top w:val="single" w:sz="12"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5" w:type="dxa"/>
                        <w:tcBorders>
                          <w:top w:val="single" w:sz="12"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4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w:t>
                        </w:r>
                      </w:p>
                    </w:tc>
                    <w:tc>
                      <w:tcPr>
                        <w:tcW w:w="1428" w:type="dxa"/>
                        <w:tcBorders>
                          <w:top w:val="single" w:sz="12"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410"/>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Mean</w:t>
                        </w:r>
                      </w:p>
                    </w:tc>
                    <w:tc>
                      <w:tcPr>
                        <w:tcW w:w="4604" w:type="dxa"/>
                        <w:tcBorders>
                          <w:top w:val="single" w:sz="12" w:space="0" w:color="000000"/>
                          <w:bottom w:val="single" w:sz="12" w:space="0" w:color="000000"/>
                        </w:tcBorders>
                      </w:tcPr>
                      <w:p w:rsidR="0018722C">
                        <w:pPr>
                          <w:widowControl w:val="0"/>
                          <w:snapToGrid w:val="1"/>
                          <w:spacing w:beforeLines="0" w:afterLines="0" w:lineRule="auto" w:line="240" w:before="0" w:after="0"/>
                          <w:ind w:firstLineChars="0" w:firstLine="0" w:rightChars="0" w:right="0" w:leftChars="0" w:left="412"/>
                          <w:jc w:val="left"/>
                          <w:autoSpaceDE w:val="0"/>
                          <w:autoSpaceDN w:val="0"/>
                          <w:tabs>
                            <w:tab w:pos="2942" w:val="left" w:leader="none"/>
                            <w:tab w:pos="3979"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Std.</w:t>
                        </w:r>
                        <w:r>
                          <w:rPr>
                            <w:kern w:val="2"/>
                            <w:szCs w:val="22"/>
                            <w:rFonts w:cstheme="minorBidi" w:ascii="Times New Roman" w:hAnsi="Times New Roman" w:eastAsia="Times New Roman" w:cs="Times New Roman"/>
                            <w:spacing w:val="-6"/>
                            <w:sz w:val="24"/>
                          </w:rPr>
                          <w:t> </w:t>
                        </w:r>
                        <w:r>
                          <w:rPr>
                            <w:kern w:val="2"/>
                            <w:szCs w:val="22"/>
                            <w:rFonts w:cstheme="minorBidi" w:ascii="Times New Roman" w:hAnsi="Times New Roman" w:eastAsia="Times New Roman" w:cs="Times New Roman"/>
                            <w:sz w:val="24"/>
                          </w:rPr>
                          <w:t>Deviation</w:t>
                          <w:tab/>
                          <w:t>T</w:t>
                          <w:tab/>
                          <w:t>P</w:t>
                        </w:r>
                      </w:p>
                    </w:tc>
                  </w:tr>
                  <w:tr>
                    <w:trPr>
                      <w:trHeight w:val="340" w:hRule="atLeast"/>
                    </w:trPr>
                    <w:tc>
                      <w:tcPr>
                        <w:tcW w:w="2341" w:type="dxa"/>
                        <w:tcBorders>
                          <w:top w:val="single" w:sz="12" w:space="0" w:color="000000"/>
                        </w:tcBorders>
                      </w:tcPr>
                      <w:p w:rsidR="0018722C">
                        <w:pPr>
                          <w:widowControl w:val="0"/>
                          <w:snapToGrid w:val="1"/>
                          <w:spacing w:beforeLines="0" w:afterLines="0" w:before="0" w:after="0" w:line="274" w:lineRule="exact"/>
                          <w:ind w:firstLineChars="0" w:firstLine="0" w:leftChars="0" w:left="0" w:rightChars="0" w:right="48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Pair 1: Pre- Q3</w:t>
                        </w:r>
                      </w:p>
                    </w:tc>
                    <w:tc>
                      <w:tcPr>
                        <w:tcW w:w="1205" w:type="dxa"/>
                        <w:tcBorders>
                          <w:top w:val="single" w:sz="12" w:space="0" w:color="000000"/>
                        </w:tcBorders>
                      </w:tcPr>
                      <w:p w:rsidR="0018722C">
                        <w:pPr>
                          <w:widowControl w:val="0"/>
                          <w:snapToGrid w:val="1"/>
                          <w:spacing w:beforeLines="0" w:afterLines="0" w:before="0" w:after="0" w:line="274" w:lineRule="exact"/>
                          <w:ind w:firstLineChars="0" w:firstLine="0" w:leftChars="0" w:left="471" w:rightChars="0" w:right="45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428" w:type="dxa"/>
                        <w:tcBorders>
                          <w:top w:val="single" w:sz="12" w:space="0" w:color="000000"/>
                        </w:tcBorders>
                      </w:tcPr>
                      <w:p w:rsidR="0018722C">
                        <w:pPr>
                          <w:widowControl w:val="0"/>
                          <w:snapToGrid w:val="1"/>
                          <w:spacing w:beforeLines="0" w:afterLines="0" w:before="0" w:after="0" w:line="274" w:lineRule="exact"/>
                          <w:ind w:firstLineChars="0" w:firstLine="0" w:leftChars="0" w:left="0" w:rightChars="0" w:right="410"/>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2.359</w:t>
                        </w:r>
                      </w:p>
                    </w:tc>
                    <w:tc>
                      <w:tcPr>
                        <w:tcW w:w="4604" w:type="dxa"/>
                        <w:tcBorders>
                          <w:top w:val="single" w:sz="12" w:space="0" w:color="000000"/>
                        </w:tcBorders>
                      </w:tcPr>
                      <w:p w:rsidR="0018722C">
                        <w:pPr>
                          <w:widowControl w:val="0"/>
                          <w:snapToGrid w:val="1"/>
                          <w:spacing w:beforeLines="0" w:afterLines="0" w:before="0" w:after="0" w:line="274" w:lineRule="exact"/>
                          <w:ind w:firstLineChars="0" w:firstLine="0" w:rightChars="0" w:right="0" w:leftChars="0" w:left="7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1.194</w:t>
                        </w:r>
                      </w:p>
                    </w:tc>
                  </w:tr>
                  <w:tr>
                    <w:trPr>
                      <w:trHeight w:val="400" w:hRule="atLeast"/>
                    </w:trPr>
                    <w:tc>
                      <w:tcPr>
                        <w:tcW w:w="2341" w:type="dxa"/>
                      </w:tcPr>
                      <w:p w:rsidR="0018722C">
                        <w:pPr>
                          <w:widowControl w:val="0"/>
                          <w:snapToGrid w:val="1"/>
                          <w:spacing w:beforeLines="0" w:afterLines="0" w:lineRule="auto" w:line="240" w:after="0" w:before="65"/>
                          <w:ind w:firstLineChars="0" w:firstLine="0" w:leftChars="0" w:left="0" w:rightChars="0" w:right="49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Post- Q3</w:t>
                        </w:r>
                      </w:p>
                    </w:tc>
                    <w:tc>
                      <w:tcPr>
                        <w:tcW w:w="1205" w:type="dxa"/>
                      </w:tcPr>
                      <w:p w:rsidR="0018722C">
                        <w:pPr>
                          <w:widowControl w:val="0"/>
                          <w:snapToGrid w:val="1"/>
                          <w:spacing w:beforeLines="0" w:afterLines="0" w:lineRule="auto" w:line="240" w:after="0" w:before="65"/>
                          <w:ind w:firstLineChars="0" w:firstLine="0" w:leftChars="0" w:left="471" w:rightChars="0" w:right="45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428" w:type="dxa"/>
                      </w:tcPr>
                      <w:p w:rsidR="0018722C">
                        <w:pPr>
                          <w:widowControl w:val="0"/>
                          <w:snapToGrid w:val="1"/>
                          <w:spacing w:beforeLines="0" w:afterLines="0" w:lineRule="auto" w:line="240" w:after="0" w:before="65"/>
                          <w:ind w:firstLineChars="0" w:firstLine="0" w:leftChars="0" w:left="0" w:rightChars="0" w:right="410"/>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3.321</w:t>
                        </w:r>
                      </w:p>
                    </w:tc>
                    <w:tc>
                      <w:tcPr>
                        <w:tcW w:w="4604" w:type="dxa"/>
                      </w:tcPr>
                      <w:p w:rsidR="0018722C">
                        <w:pPr>
                          <w:widowControl w:val="0"/>
                          <w:snapToGrid w:val="1"/>
                          <w:spacing w:beforeLines="0" w:afterLines="0" w:lineRule="auto" w:line="240" w:after="0" w:before="65"/>
                          <w:ind w:firstLineChars="0" w:firstLine="0" w:rightChars="0" w:right="0" w:leftChars="0" w:left="7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1.145</w:t>
                        </w:r>
                      </w:p>
                    </w:tc>
                  </w:tr>
                  <w:tr>
                    <w:trPr>
                      <w:trHeight w:val="400" w:hRule="atLeast"/>
                    </w:trPr>
                    <w:tc>
                      <w:tcPr>
                        <w:tcW w:w="2341" w:type="dxa"/>
                      </w:tcPr>
                      <w:p w:rsidR="0018722C">
                        <w:pPr>
                          <w:widowControl w:val="0"/>
                          <w:snapToGrid w:val="1"/>
                          <w:spacing w:beforeLines="0" w:afterLines="0" w:lineRule="auto" w:line="240" w:after="0" w:before="63"/>
                          <w:ind w:firstLineChars="0" w:firstLine="0" w:leftChars="0" w:left="0" w:rightChars="0" w:right="48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Pair 2: Pre- Q4</w:t>
                        </w:r>
                      </w:p>
                    </w:tc>
                    <w:tc>
                      <w:tcPr>
                        <w:tcW w:w="1205" w:type="dxa"/>
                      </w:tcPr>
                      <w:p w:rsidR="0018722C">
                        <w:pPr>
                          <w:widowControl w:val="0"/>
                          <w:snapToGrid w:val="1"/>
                          <w:spacing w:beforeLines="0" w:afterLines="0" w:lineRule="auto" w:line="240" w:after="0" w:before="63"/>
                          <w:ind w:firstLineChars="0" w:firstLine="0" w:leftChars="0" w:left="471" w:rightChars="0" w:right="45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428" w:type="dxa"/>
                      </w:tcPr>
                      <w:p w:rsidR="0018722C">
                        <w:pPr>
                          <w:widowControl w:val="0"/>
                          <w:snapToGrid w:val="1"/>
                          <w:spacing w:beforeLines="0" w:afterLines="0" w:lineRule="auto" w:line="240" w:after="0" w:before="63"/>
                          <w:ind w:firstLineChars="0" w:firstLine="0" w:leftChars="0" w:left="0" w:rightChars="0" w:right="415"/>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2.811</w:t>
                        </w:r>
                      </w:p>
                    </w:tc>
                    <w:tc>
                      <w:tcPr>
                        <w:tcW w:w="4604" w:type="dxa"/>
                      </w:tcPr>
                      <w:p w:rsidR="0018722C">
                        <w:pPr>
                          <w:widowControl w:val="0"/>
                          <w:snapToGrid w:val="1"/>
                          <w:spacing w:beforeLines="0" w:afterLines="0" w:lineRule="auto" w:line="240" w:after="0" w:before="63"/>
                          <w:ind w:firstLineChars="0" w:firstLine="0" w:rightChars="0" w:right="0" w:leftChars="0" w:left="7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1.161</w:t>
                        </w:r>
                      </w:p>
                    </w:tc>
                  </w:tr>
                  <w:tr>
                    <w:trPr>
                      <w:trHeight w:val="460" w:hRule="atLeast"/>
                    </w:trPr>
                    <w:tc>
                      <w:tcPr>
                        <w:tcW w:w="2341" w:type="dxa"/>
                        <w:tcBorders>
                          <w:bottom w:val="single" w:sz="12" w:space="0" w:color="000000"/>
                        </w:tcBorders>
                      </w:tcPr>
                      <w:p w:rsidR="0018722C">
                        <w:pPr>
                          <w:widowControl w:val="0"/>
                          <w:snapToGrid w:val="1"/>
                          <w:spacing w:beforeLines="0" w:afterLines="0" w:lineRule="auto" w:line="240" w:after="0" w:before="63"/>
                          <w:ind w:firstLineChars="0" w:firstLine="0" w:leftChars="0" w:left="0" w:rightChars="0" w:right="49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Post- Q4</w:t>
                        </w:r>
                      </w:p>
                    </w:tc>
                    <w:tc>
                      <w:tcPr>
                        <w:tcW w:w="1205" w:type="dxa"/>
                        <w:tcBorders>
                          <w:bottom w:val="single" w:sz="12" w:space="0" w:color="000000"/>
                        </w:tcBorders>
                      </w:tcPr>
                      <w:p w:rsidR="0018722C">
                        <w:pPr>
                          <w:widowControl w:val="0"/>
                          <w:snapToGrid w:val="1"/>
                          <w:spacing w:beforeLines="0" w:afterLines="0" w:lineRule="auto" w:line="240" w:after="0" w:before="63"/>
                          <w:ind w:firstLineChars="0" w:firstLine="0" w:leftChars="0" w:left="471" w:rightChars="0" w:right="45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428" w:type="dxa"/>
                        <w:tcBorders>
                          <w:bottom w:val="single" w:sz="12" w:space="0" w:color="000000"/>
                        </w:tcBorders>
                      </w:tcPr>
                      <w:p w:rsidR="0018722C">
                        <w:pPr>
                          <w:widowControl w:val="0"/>
                          <w:snapToGrid w:val="1"/>
                          <w:spacing w:beforeLines="0" w:afterLines="0" w:lineRule="auto" w:line="240" w:after="0" w:before="63"/>
                          <w:ind w:firstLineChars="0" w:firstLine="0" w:leftChars="0" w:left="0" w:rightChars="0" w:right="410"/>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3.415</w:t>
                        </w:r>
                      </w:p>
                    </w:tc>
                    <w:tc>
                      <w:tcPr>
                        <w:tcW w:w="4604" w:type="dxa"/>
                        <w:tcBorders>
                          <w:bottom w:val="single" w:sz="12" w:space="0" w:color="000000"/>
                        </w:tcBorders>
                      </w:tcPr>
                      <w:p w:rsidR="0018722C">
                        <w:pPr>
                          <w:widowControl w:val="0"/>
                          <w:snapToGrid w:val="1"/>
                          <w:spacing w:beforeLines="0" w:afterLines="0" w:lineRule="auto" w:line="240" w:after="0" w:before="63"/>
                          <w:ind w:firstLineChars="0" w:firstLine="0" w:rightChars="0" w:right="0" w:leftChars="0" w:left="7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1.161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bookmarkStart w:id="65738" w:name="_Toc68665738"/>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4-7</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Paired Samples Test for Students</w:t>
      </w:r>
      <w:r w:rsidP="AA7D325B">
        <w:rPr>
          <w:kern w:val="2"/>
          <w:sz w:val="24"/>
          <w:szCs w:val="24"/>
          <w:rFonts w:cstheme="minorBidi" w:hAnsiTheme="minorHAnsi" w:eastAsiaTheme="minorHAnsi" w:asciiTheme="minorHAnsi" w:ascii="Times New Roman" w:hAnsi="Times New Roman" w:eastAsia="Times New Roman" w:cs="Times New Roman"/>
          <w:b/>
          <w:bCs/>
        </w:rPr>
        <w:t>’</w:t>
      </w:r>
      <w:r w:rsidR="001852F3">
        <w:rPr>
          <w:kern w:val="2"/>
          <w:sz w:val="24"/>
          <w:szCs w:val="24"/>
          <w:rFonts w:cstheme="minorBidi" w:hAnsiTheme="minorHAnsi" w:eastAsiaTheme="minorHAnsi" w:asciiTheme="minorHAnsi" w:ascii="Times New Roman" w:hAnsi="Times New Roman" w:eastAsia="Times New Roman" w:cs="Times New Roman"/>
          <w:b/>
          <w:bCs/>
        </w:rPr>
        <w:t xml:space="preserve">Attitudes in EC (II)</w:t>
      </w:r>
      <w:bookmarkEnd w:id="65738"/>
    </w:p>
    <w:p w:rsidR="0018722C">
      <w:pPr>
        <w:pStyle w:val="BodyText"/>
        <w:tabs>
          <w:tab w:pos="8867" w:val="left" w:leader="none"/>
        </w:tabs>
        <w:spacing w:before="220"/>
        <w:ind w:leftChars="0" w:left="7705"/>
        <w:topLinePunct/>
      </w:pPr>
      <w:r>
        <w:t>-3.591</w:t>
      </w:r>
      <w:r w:rsidRPr="00000000">
        <w:tab/>
        <w:t>0.001</w:t>
      </w:r>
    </w:p>
    <w:p w:rsidR="0018722C">
      <w:pPr>
        <w:pStyle w:val="BodyText"/>
        <w:tabs>
          <w:tab w:pos="8867" w:val="left" w:leader="none"/>
        </w:tabs>
        <w:ind w:leftChars="0" w:left="7705"/>
        <w:topLinePunct/>
      </w:pPr>
      <w:r>
        <w:t>-2.692</w:t>
      </w:r>
      <w:r w:rsidRPr="00000000">
        <w:tab/>
        <w:t>0.010</w:t>
      </w:r>
    </w:p>
    <w:p w:rsidR="0018722C">
      <w:pPr>
        <w:topLinePunct/>
      </w:pPr>
      <w:r>
        <w:t>Compared with pre-questionnaire, from the results of post-questionnaire, we can conclude that more than 50% of students in experimental class think they are interested i</w:t>
      </w:r>
      <w:r>
        <w:t>n</w:t>
      </w:r>
    </w:p>
    <w:p w:rsidR="0018722C">
      <w:pPr>
        <w:topLinePunct/>
      </w:pPr>
      <w:r>
        <w:t>English reading and they prefer to the teacher using </w:t>
      </w:r>
      <w:r>
        <w:t>mind </w:t>
      </w:r>
      <w:r>
        <w:t>map </w:t>
      </w:r>
      <w:r>
        <w:t>in </w:t>
      </w:r>
      <w:r>
        <w:t>English reading. The application of </w:t>
      </w:r>
      <w:r>
        <w:t>mind </w:t>
      </w:r>
      <w:r>
        <w:t>map inspires students</w:t>
      </w:r>
      <w:r>
        <w:t>'</w:t>
      </w:r>
      <w:r>
        <w:t> interests and enables them to do more English reading actively. It also makes students do more communication with </w:t>
      </w:r>
      <w:r>
        <w:t>their </w:t>
      </w:r>
      <w:r>
        <w:t>teacher</w:t>
      </w:r>
      <w:r w:rsidR="001852F3">
        <w:t xml:space="preserve"> and partners when drawing </w:t>
      </w:r>
      <w:r>
        <w:t>mind </w:t>
      </w:r>
      <w:r>
        <w:t>map. As students need to explain </w:t>
      </w:r>
      <w:r>
        <w:t>their mind</w:t>
      </w:r>
      <w:r w:rsidR="001852F3">
        <w:t xml:space="preserve"> </w:t>
      </w:r>
      <w:r>
        <w:t>maps to partners</w:t>
      </w:r>
      <w:r w:rsidR="001852F3">
        <w:t xml:space="preserve"> and the teacher also need to know about students</w:t>
      </w:r>
      <w:r>
        <w:t>'</w:t>
      </w:r>
      <w:r>
        <w:t> </w:t>
      </w:r>
      <w:r>
        <w:t>mind </w:t>
      </w:r>
      <w:r>
        <w:t>map so that she can monitor the whole class. </w:t>
      </w:r>
      <w:r>
        <w:t>This </w:t>
      </w:r>
      <w:r>
        <w:t>enhances students</w:t>
      </w:r>
      <w:r>
        <w:t>'</w:t>
      </w:r>
      <w:r>
        <w:t> initiative greatly and makes students participate </w:t>
      </w:r>
      <w:r>
        <w:t>in </w:t>
      </w:r>
      <w:r>
        <w:t>classroom more. Only </w:t>
      </w:r>
      <w:r>
        <w:t>in this </w:t>
      </w:r>
      <w:r>
        <w:t>way can students experience the joy of learning, can they like learning English reading. Therefore, the results of post-questionnaire can answer the third research question putting forwar</w:t>
      </w:r>
      <w:r>
        <w:t xml:space="preserve">d </w:t>
      </w:r>
      <w:r>
        <w:t>in </w:t>
      </w:r>
      <w:r>
        <w:t>Chapte</w:t>
      </w:r>
      <w:r>
        <w:t>r</w:t>
      </w:r>
      <w:r>
        <w:t> </w:t>
      </w:r>
      <w:r>
        <w:t>3.1.</w:t>
      </w:r>
    </w:p>
    <w:p w:rsidR="0018722C">
      <w:pPr>
        <w:pStyle w:val="cw21"/>
        <w:topLinePunct/>
      </w:pPr>
      <w:r>
        <w:t>（</w:t>
      </w:r>
      <w:r>
        <w:t xml:space="preserve">2</w:t>
      </w:r>
      <w:r>
        <w:t>）</w:t>
      </w:r>
      <w:r/>
      <w:r>
        <w:t>Students</w:t>
      </w:r>
      <w:r>
        <w:t>'</w:t>
      </w:r>
      <w:r>
        <w:t> Learning Situation about English</w:t>
      </w:r>
      <w:r>
        <w:t> </w:t>
      </w:r>
      <w:r>
        <w:t>Reading</w:t>
      </w:r>
    </w:p>
    <w:p w:rsidR="0018722C">
      <w:pPr>
        <w:topLinePunct/>
      </w:pPr>
      <w:r>
        <w:t>The changes on students</w:t>
      </w:r>
      <w:r>
        <w:t>'</w:t>
      </w:r>
      <w:r>
        <w:t> learning situation before and after the experiment are shown</w:t>
      </w:r>
      <w:r w:rsidR="001852F3">
        <w:t xml:space="preserve"> </w:t>
      </w:r>
      <w:r>
        <w:t>in </w:t>
      </w:r>
      <w:r>
        <w:t>the following</w:t>
      </w:r>
      <w:r>
        <w:t> </w:t>
      </w:r>
      <w:r>
        <w:t>figures:</w:t>
      </w:r>
    </w:p>
    <w:p w:rsidR="0018722C">
      <w:pPr>
        <w:topLinePunct/>
      </w:pPr>
      <w:r>
        <w:t>Question 6 and 7 are set to know about students</w:t>
      </w:r>
      <w:r>
        <w:t>'</w:t>
      </w:r>
      <w:r>
        <w:t> comprehending level to the reading passages before and after the experiment. For the Question 6, we can learn that </w:t>
      </w:r>
      <w:r>
        <w:t>in </w:t>
      </w:r>
      <w:r>
        <w:t>the post-questionnaire, the proportion of students choosing</w:t>
      </w:r>
      <w:r>
        <w:rPr>
          <w:spacing w:val="-2"/>
        </w:rPr>
        <w:t>"</w:t>
      </w:r>
      <w:r w:rsidR="001852F3">
        <w:rPr>
          <w:spacing w:val="-2"/>
        </w:rPr>
        <w:t xml:space="preserve"> </w:t>
      </w:r>
      <w:r>
        <w:t>Totally </w:t>
      </w:r>
      <w:r>
        <w:t>agree</w:t>
      </w:r>
      <w:r>
        <w:t>"</w:t>
      </w:r>
      <w:r>
        <w:t> and</w:t>
      </w:r>
      <w:r>
        <w:t>"</w:t>
      </w:r>
      <w:r w:rsidR="001852F3">
        <w:t xml:space="preserve"> </w:t>
      </w:r>
      <w:r>
        <w:t>Agree</w:t>
      </w:r>
      <w:r>
        <w:t>"</w:t>
      </w:r>
      <w:r>
        <w:t> add up to 68.4%, which </w:t>
      </w:r>
      <w:r>
        <w:t>is </w:t>
      </w:r>
      <w:r>
        <w:t>significantly higher than that of 33.4% </w:t>
      </w:r>
      <w:r>
        <w:t>in</w:t>
      </w:r>
      <w:r w:rsidR="001852F3">
        <w:t xml:space="preserve"> </w:t>
      </w:r>
      <w:r>
        <w:t>pre-questionnaire. The proportion of</w:t>
      </w:r>
      <w:r>
        <w:t>"</w:t>
      </w:r>
      <w:r w:rsidR="001852F3">
        <w:t xml:space="preserve"> </w:t>
      </w:r>
      <w:r>
        <w:t>Disagree</w:t>
      </w:r>
      <w:r>
        <w:t>"</w:t>
      </w:r>
      <w:r>
        <w:t> and</w:t>
      </w:r>
      <w:r>
        <w:rPr>
          <w:spacing w:val="-2"/>
        </w:rPr>
        <w:t>"</w:t>
      </w:r>
      <w:r w:rsidR="001852F3">
        <w:rPr>
          <w:spacing w:val="-2"/>
        </w:rPr>
        <w:t xml:space="preserve"> </w:t>
      </w:r>
      <w:r>
        <w:t>Totally </w:t>
      </w:r>
      <w:r>
        <w:t>disagree</w:t>
      </w:r>
      <w:r>
        <w:t>"</w:t>
      </w:r>
      <w:r>
        <w:t> cut down 20.3%. So we can reach a conclusion that the application of </w:t>
      </w:r>
      <w:r>
        <w:t>mind </w:t>
      </w:r>
      <w:r>
        <w:t>map to college English reading contributes to the deeper</w:t>
      </w:r>
      <w:r w:rsidR="001852F3">
        <w:t xml:space="preserve"> comprehension to the</w:t>
      </w:r>
      <w:r>
        <w:t> </w:t>
      </w:r>
      <w:r>
        <w:t>passages.</w:t>
      </w:r>
    </w:p>
    <w:p w:rsidR="0018722C">
      <w:pPr>
        <w:pStyle w:val="affff5"/>
        <w:keepNext/>
        <w:topLinePunct/>
      </w:pPr>
      <w:r>
        <w:rPr>
          <w:sz w:val="20"/>
        </w:rPr>
        <w:drawing>
          <wp:inline distT="0" distB="0" distL="0" distR="0">
            <wp:extent cx="4591554" cy="2762250"/>
            <wp:effectExtent l="0" t="0" r="0" b="0"/>
            <wp:docPr id="19" name="image9.png" descr=""/>
            <wp:cNvGraphicFramePr>
              <a:graphicFrameLocks noChangeAspect="1"/>
            </wp:cNvGraphicFramePr>
            <a:graphic>
              <a:graphicData uri="http://schemas.openxmlformats.org/drawingml/2006/picture">
                <pic:pic>
                  <pic:nvPicPr>
                    <pic:cNvPr id="20" name="image9.png"/>
                    <pic:cNvPicPr/>
                  </pic:nvPicPr>
                  <pic:blipFill>
                    <a:blip r:embed="rId50" cstate="print"/>
                    <a:stretch>
                      <a:fillRect/>
                    </a:stretch>
                  </pic:blipFill>
                  <pic:spPr>
                    <a:xfrm>
                      <a:off x="0" y="0"/>
                      <a:ext cx="4591554" cy="2762250"/>
                    </a:xfrm>
                    <a:prstGeom prst="rect">
                      <a:avLst/>
                    </a:prstGeom>
                  </pic:spPr>
                </pic:pic>
              </a:graphicData>
            </a:graphic>
          </wp:inline>
        </w:drawing>
      </w:r>
      <w:r/>
    </w:p>
    <w:p w:rsidR="0018722C">
      <w:pPr>
        <w:pStyle w:val="a9"/>
        <w:topLinePunct/>
      </w:pPr>
      <w:r>
        <w:rPr>
          <w:rFonts w:cstheme="minorBidi" w:hAnsiTheme="minorHAnsi" w:eastAsiaTheme="minorHAnsi" w:asciiTheme="minorHAnsi" w:ascii="Times New Roman" w:hAnsi="Times New Roman" w:eastAsia="Times New Roman" w:cs="Times New Roman"/>
          <w:b/>
        </w:rPr>
        <w:t xml:space="preserve">Figure</w:t>
      </w:r>
      <w:r>
        <w:t xml:space="preserve"> </w:t>
      </w:r>
      <w:r w:rsidRPr="00DB64CE">
        <w:rPr>
          <w:rFonts w:cstheme="minorBidi" w:hAnsiTheme="minorHAnsi" w:eastAsiaTheme="minorHAnsi" w:asciiTheme="minorHAnsi" w:ascii="Times New Roman" w:hAnsi="Times New Roman" w:eastAsia="Times New Roman" w:cs="Times New Roman"/>
          <w:b/>
        </w:rPr>
        <w:t>4-3</w:t>
      </w:r>
      <w:r>
        <w:t xml:space="preserve">  </w:t>
      </w:r>
      <w:r w:rsidRPr="00DB64CE">
        <w:rPr>
          <w:rFonts w:cstheme="minorBidi" w:hAnsiTheme="minorHAnsi" w:eastAsiaTheme="minorHAnsi" w:asciiTheme="minorHAnsi" w:ascii="Times New Roman" w:hAnsi="Times New Roman" w:eastAsia="Times New Roman" w:cs="Times New Roman"/>
          <w:b/>
        </w:rPr>
        <w:t>Questionnaire Statistical Results of Students</w:t>
      </w:r>
      <w:r w:rsidP="AA7D325B">
        <w:rPr>
          <w:rFonts w:cstheme="minorBidi" w:hAnsiTheme="minorHAnsi" w:eastAsiaTheme="minorHAnsi" w:asciiTheme="minorHAnsi" w:ascii="Times New Roman" w:hAnsi="Times New Roman" w:eastAsia="Times New Roman" w:cs="Times New Roman"/>
          <w:b/>
        </w:rPr>
        <w:t>’</w:t>
      </w:r>
      <w:r w:rsidR="001852F3">
        <w:rPr>
          <w:rFonts w:cstheme="minorBidi" w:hAnsiTheme="minorHAnsi" w:eastAsiaTheme="minorHAnsi" w:asciiTheme="minorHAnsi" w:ascii="Times New Roman" w:hAnsi="Times New Roman" w:eastAsia="Times New Roman" w:cs="Times New Roman"/>
          <w:b/>
        </w:rPr>
        <w:t xml:space="preserve">Learning Situation in EC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I</w:t>
      </w:r>
      <w:r>
        <w:rPr>
          <w:rFonts w:cstheme="minorBidi" w:hAnsiTheme="minorHAnsi" w:eastAsiaTheme="minorHAnsi" w:asciiTheme="minorHAnsi" w:ascii="Times New Roman" w:hAnsi="Times New Roman" w:eastAsia="Times New Roman" w:cs="Times New Roman"/>
          <w:b/>
        </w:rPr>
        <w:t xml:space="preserve">)</w:t>
      </w:r>
    </w:p>
    <w:p w:rsidR="0018722C">
      <w:pPr>
        <w:topLinePunct/>
      </w:pPr>
      <w:r>
        <w:t xml:space="preserve">On the subject of logic relationship of context </w:t>
      </w:r>
      <w:r>
        <w:t xml:space="preserve">(</w:t>
      </w:r>
      <w:r>
        <w:t xml:space="preserve">Question 7</w:t>
      </w:r>
      <w:r>
        <w:t xml:space="preserve">)</w:t>
      </w:r>
      <w:r>
        <w:t xml:space="preserve">, 42% of students can not make themselves</w:t>
      </w:r>
      <w:r w:rsidR="001852F3">
        <w:t xml:space="preserve"> clear</w:t>
      </w:r>
      <w:r w:rsidR="001852F3">
        <w:t xml:space="preserve"> in</w:t>
      </w:r>
      <w:r w:rsidR="001852F3">
        <w:t xml:space="preserve"> the</w:t>
      </w:r>
      <w:r w:rsidR="001852F3">
        <w:t xml:space="preserve"> traditional</w:t>
      </w:r>
      <w:r w:rsidR="001852F3">
        <w:t xml:space="preserve"> teaching, </w:t>
      </w:r>
      <w:r w:rsidR="001852F3">
        <w:t xml:space="preserve">while</w:t>
      </w:r>
      <w:r w:rsidR="001852F3">
        <w:t xml:space="preserve"> after using</w:t>
      </w:r>
      <w:r w:rsidR="001852F3">
        <w:t xml:space="preserve"> mind</w:t>
      </w:r>
      <w:r w:rsidR="001852F3">
        <w:t xml:space="preserve"> map, </w:t>
      </w:r>
      <w:r w:rsidR="001852F3">
        <w:t xml:space="preserve">67.7%</w:t>
      </w:r>
      <w:r w:rsidR="001852F3">
        <w:t xml:space="preserve"> o</w:t>
      </w:r>
      <w:r w:rsidR="001852F3">
        <w:t>f</w:t>
      </w:r>
    </w:p>
    <w:p w:rsidR="0018722C">
      <w:pPr>
        <w:topLinePunct/>
      </w:pPr>
      <w:r>
        <w:t>S</w:t>
      </w:r>
      <w:r>
        <w:t>tudents think they could clear their thoughts when reading, which reveals that under the guiding of mind map, students have a full understanding to the writing structure of passages.</w:t>
      </w:r>
    </w:p>
    <w:p w:rsidR="0018722C">
      <w:pPr>
        <w:topLinePunct/>
      </w:pPr>
      <w:r>
        <w:t>In order to make the results </w:t>
      </w:r>
      <w:r>
        <w:t>be </w:t>
      </w:r>
      <w:r>
        <w:t>more persuasive, Paired Samples </w:t>
      </w:r>
      <w:r>
        <w:t>Test </w:t>
      </w:r>
      <w:r>
        <w:t>of EC </w:t>
      </w:r>
      <w:r>
        <w:t>in </w:t>
      </w:r>
      <w:r>
        <w:t>pre-questionnaire and post-questionnaire was employed. The followi</w:t>
      </w:r>
      <w:r>
        <w:t xml:space="preserve">ng </w:t>
      </w:r>
      <w:r>
        <w:t>Table</w:t>
      </w:r>
      <w:r>
        <w:t xml:space="preserve"> </w:t>
      </w:r>
      <w:r>
        <w:t>4-8 </w:t>
      </w:r>
      <w:r>
        <w:t>is </w:t>
      </w:r>
      <w:r>
        <w:t>the statistical results. </w:t>
      </w:r>
      <w:r>
        <w:t>We </w:t>
      </w:r>
      <w:r>
        <w:t>can see that the differences between the pre-questionnaire and post-questionnaire of Question 6 and 7 are respectively 0.811 and 0.830 on mean scores. The</w:t>
      </w:r>
      <w:r w:rsidR="001852F3">
        <w:t xml:space="preserve"> P values of Question 6 and 7 are respectively 0.001 and 0.000, both of them are far smaller than 0.05. Therefore, we can conclude that students </w:t>
      </w:r>
      <w:r>
        <w:t>in </w:t>
      </w:r>
      <w:r>
        <w:t>the experimental class have a great progress </w:t>
      </w:r>
      <w:r>
        <w:t>in </w:t>
      </w:r>
      <w:r>
        <w:t>their comprehending level to the reading passages </w:t>
      </w:r>
      <w:r>
        <w:t>by </w:t>
      </w:r>
      <w:r>
        <w:t>using </w:t>
      </w:r>
      <w:r>
        <w:t>mind </w:t>
      </w:r>
      <w:r>
        <w:t>map </w:t>
      </w:r>
      <w:r>
        <w:t>in </w:t>
      </w:r>
      <w:r>
        <w:t>their English</w:t>
      </w:r>
      <w:r>
        <w:t> </w:t>
      </w:r>
      <w:r>
        <w:t>reading.</w:t>
      </w:r>
    </w:p>
    <w:p w:rsidR="0018722C">
      <w:pPr>
        <w:pStyle w:val="a8"/>
        <w:textAlignment w:val="center"/>
        <w:topLinePunct/>
      </w:pPr>
      <w:bookmarkStart w:id="65739" w:name="_Toc68665739"/>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792;mso-wrap-distance-left:0;mso-wrap-distance-right:0" from="51.299999pt,21.814104pt" to="530.199999pt,21.814104pt" stroked="true" strokeweight="1.44pt" strokecolor="#000000">
            <v:stroke dashstyle="solid"/>
            <w10:wrap type="topAndBottom"/>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4-8</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Paired Samples Test for Students</w:t>
      </w:r>
      <w:r w:rsidP="AA7D325B">
        <w:rPr>
          <w:kern w:val="2"/>
          <w:sz w:val="24"/>
          <w:szCs w:val="24"/>
          <w:rFonts w:cstheme="minorBidi" w:hAnsiTheme="minorHAnsi" w:eastAsiaTheme="minorHAnsi" w:asciiTheme="minorHAnsi" w:ascii="Times New Roman" w:hAnsi="Times New Roman" w:eastAsia="Times New Roman" w:cs="Times New Roman"/>
          <w:b/>
          <w:bCs/>
        </w:rPr>
        <w:t>’</w:t>
      </w:r>
      <w:r w:rsidR="001852F3">
        <w:rPr>
          <w:kern w:val="2"/>
          <w:sz w:val="24"/>
          <w:szCs w:val="24"/>
          <w:rFonts w:cstheme="minorBidi" w:hAnsiTheme="minorHAnsi" w:eastAsiaTheme="minorHAnsi" w:asciiTheme="minorHAnsi" w:ascii="Times New Roman" w:hAnsi="Times New Roman" w:eastAsia="Times New Roman" w:cs="Times New Roman"/>
          <w:b/>
          <w:bCs/>
        </w:rPr>
        <w:t xml:space="preserve">Learning Situation in EC (I)</w:t>
      </w:r>
      <w:bookmarkEnd w:id="65739"/>
    </w:p>
    <w:p w:rsidR="0018722C">
      <w:pPr>
        <w:topLinePunct/>
      </w:pPr>
      <w:r>
        <w:t>N</w:t>
      </w:r>
      <w:r w:rsidRPr="00000000">
        <w:tab/>
        <w:t>Mean</w:t>
      </w:r>
      <w:r w:rsidRPr="00000000">
        <w:tab/>
        <w:t>Std.</w:t>
      </w:r>
      <w:r>
        <w:t> </w:t>
      </w:r>
      <w:r>
        <w:t>Deviation</w:t>
      </w:r>
      <w:r w:rsidRPr="00000000">
        <w:tab/>
        <w:t>T</w:t>
      </w:r>
      <w:r w:rsidRPr="00000000">
        <w:tab/>
        <w:t>P</w:t>
      </w:r>
    </w:p>
    <w:p w:rsidR="0018722C">
      <w:pPr>
        <w:pStyle w:val="ae"/>
        <w:topLinePunct/>
      </w:pPr>
      <w:r>
        <w:pict>
          <v:shape style="margin-left:51.299999pt;margin-top:-11.056873pt;width:411.58pt;height:73.65pt;mso-position-horizontal-relative:page;mso-position-vertical-relative:paragraph;z-index:18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1"/>
                    <w:gridCol w:w="1205"/>
                    <w:gridCol w:w="1608"/>
                    <w:gridCol w:w="4424"/>
                  </w:tblGrid>
                  <w:tr>
                    <w:trPr>
                      <w:trHeight w:val="340" w:hRule="atLeast"/>
                    </w:trPr>
                    <w:tc>
                      <w:tcPr>
                        <w:tcW w:w="2341"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48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Pair 1: Pre- Q6</w:t>
                        </w:r>
                      </w:p>
                    </w:tc>
                    <w:tc>
                      <w:tcPr>
                        <w:tcW w:w="1205" w:type="dxa"/>
                        <w:tcBorders>
                          <w:top w:val="single" w:sz="12" w:space="0" w:color="000000"/>
                        </w:tcBorders>
                      </w:tcPr>
                      <w:p w:rsidR="0018722C">
                        <w:pPr>
                          <w:widowControl w:val="0"/>
                          <w:snapToGrid w:val="1"/>
                          <w:spacing w:beforeLines="0" w:afterLines="0" w:lineRule="auto" w:line="240" w:before="0" w:after="0"/>
                          <w:ind w:firstLineChars="0" w:firstLine="0" w:leftChars="0" w:left="471" w:rightChars="0" w:right="45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608" w:type="dxa"/>
                        <w:tcBorders>
                          <w:top w:val="single" w:sz="12" w:space="0" w:color="000000"/>
                        </w:tcBorders>
                      </w:tcPr>
                      <w:p w:rsidR="0018722C">
                        <w:pPr>
                          <w:widowControl w:val="0"/>
                          <w:snapToGrid w:val="1"/>
                          <w:spacing w:beforeLines="0" w:afterLines="0" w:lineRule="auto" w:line="240" w:before="0" w:after="0"/>
                          <w:ind w:firstLineChars="0" w:firstLine="0" w:rightChars="0" w:right="0" w:leftChars="0" w:left="4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2.849</w:t>
                        </w:r>
                      </w:p>
                    </w:tc>
                    <w:tc>
                      <w:tcPr>
                        <w:tcW w:w="4424" w:type="dxa"/>
                        <w:tcBorders>
                          <w:top w:val="single" w:sz="12" w:space="0" w:color="000000"/>
                        </w:tcBorders>
                      </w:tcPr>
                      <w:p w:rsidR="0018722C">
                        <w:pPr>
                          <w:widowControl w:val="0"/>
                          <w:snapToGrid w:val="1"/>
                          <w:spacing w:beforeLines="0" w:afterLines="0" w:lineRule="auto" w:line="240" w:before="0" w:after="0"/>
                          <w:ind w:firstLineChars="0" w:firstLine="0" w:rightChars="0" w:right="0" w:leftChars="0" w:left="59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1.262</w:t>
                        </w:r>
                      </w:p>
                    </w:tc>
                  </w:tr>
                  <w:tr>
                    <w:trPr>
                      <w:trHeight w:val="400" w:hRule="atLeast"/>
                    </w:trPr>
                    <w:tc>
                      <w:tcPr>
                        <w:tcW w:w="2341" w:type="dxa"/>
                      </w:tcPr>
                      <w:p w:rsidR="0018722C">
                        <w:pPr>
                          <w:widowControl w:val="0"/>
                          <w:snapToGrid w:val="1"/>
                          <w:spacing w:beforeLines="0" w:afterLines="0" w:lineRule="auto" w:line="240" w:after="0" w:before="63"/>
                          <w:ind w:firstLineChars="0" w:firstLine="0" w:leftChars="0" w:left="0" w:rightChars="0" w:right="552"/>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Post- Q6</w:t>
                        </w:r>
                      </w:p>
                    </w:tc>
                    <w:tc>
                      <w:tcPr>
                        <w:tcW w:w="1205" w:type="dxa"/>
                      </w:tcPr>
                      <w:p w:rsidR="0018722C">
                        <w:pPr>
                          <w:widowControl w:val="0"/>
                          <w:snapToGrid w:val="1"/>
                          <w:spacing w:beforeLines="0" w:afterLines="0" w:lineRule="auto" w:line="240" w:after="0" w:before="63"/>
                          <w:ind w:firstLineChars="0" w:firstLine="0" w:leftChars="0" w:left="471" w:rightChars="0" w:right="45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608" w:type="dxa"/>
                      </w:tcPr>
                      <w:p w:rsidR="0018722C">
                        <w:pPr>
                          <w:widowControl w:val="0"/>
                          <w:snapToGrid w:val="1"/>
                          <w:spacing w:beforeLines="0" w:afterLines="0" w:lineRule="auto" w:line="240" w:after="0" w:before="63"/>
                          <w:ind w:firstLineChars="0" w:firstLine="0" w:rightChars="0" w:right="0" w:leftChars="0" w:left="4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3.660</w:t>
                        </w:r>
                      </w:p>
                    </w:tc>
                    <w:tc>
                      <w:tcPr>
                        <w:tcW w:w="4424" w:type="dxa"/>
                      </w:tcPr>
                      <w:p w:rsidR="0018722C">
                        <w:pPr>
                          <w:widowControl w:val="0"/>
                          <w:snapToGrid w:val="1"/>
                          <w:spacing w:beforeLines="0" w:afterLines="0" w:lineRule="auto" w:line="240" w:after="0" w:before="63"/>
                          <w:ind w:firstLineChars="0" w:firstLine="0" w:rightChars="0" w:right="0" w:leftChars="0" w:left="59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1.159</w:t>
                        </w:r>
                      </w:p>
                    </w:tc>
                  </w:tr>
                  <w:tr>
                    <w:trPr>
                      <w:trHeight w:val="400" w:hRule="atLeast"/>
                    </w:trPr>
                    <w:tc>
                      <w:tcPr>
                        <w:tcW w:w="2341" w:type="dxa"/>
                      </w:tcPr>
                      <w:p w:rsidR="0018722C">
                        <w:pPr>
                          <w:widowControl w:val="0"/>
                          <w:snapToGrid w:val="1"/>
                          <w:spacing w:beforeLines="0" w:afterLines="0" w:lineRule="auto" w:line="240" w:after="0" w:before="63"/>
                          <w:ind w:firstLineChars="0" w:firstLine="0" w:leftChars="0" w:left="0" w:rightChars="0" w:right="48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Pair 2: Pre- Q7</w:t>
                        </w:r>
                      </w:p>
                    </w:tc>
                    <w:tc>
                      <w:tcPr>
                        <w:tcW w:w="1205" w:type="dxa"/>
                      </w:tcPr>
                      <w:p w:rsidR="0018722C">
                        <w:pPr>
                          <w:widowControl w:val="0"/>
                          <w:snapToGrid w:val="1"/>
                          <w:spacing w:beforeLines="0" w:afterLines="0" w:lineRule="auto" w:line="240" w:after="0" w:before="63"/>
                          <w:ind w:firstLineChars="0" w:firstLine="0" w:leftChars="0" w:left="471" w:rightChars="0" w:right="45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608" w:type="dxa"/>
                      </w:tcPr>
                      <w:p w:rsidR="0018722C">
                        <w:pPr>
                          <w:widowControl w:val="0"/>
                          <w:snapToGrid w:val="1"/>
                          <w:spacing w:beforeLines="0" w:afterLines="0" w:lineRule="auto" w:line="240" w:after="0" w:before="63"/>
                          <w:ind w:firstLineChars="0" w:firstLine="0" w:rightChars="0" w:right="0" w:leftChars="0" w:left="4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2.793</w:t>
                        </w:r>
                      </w:p>
                    </w:tc>
                    <w:tc>
                      <w:tcPr>
                        <w:tcW w:w="4424" w:type="dxa"/>
                      </w:tcPr>
                      <w:p w:rsidR="0018722C">
                        <w:pPr>
                          <w:widowControl w:val="0"/>
                          <w:snapToGrid w:val="1"/>
                          <w:spacing w:beforeLines="0" w:afterLines="0" w:lineRule="auto" w:line="240" w:after="0" w:before="63"/>
                          <w:ind w:firstLineChars="0" w:firstLine="0" w:rightChars="0" w:right="0" w:leftChars="0" w:left="59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1.215</w:t>
                        </w:r>
                      </w:p>
                    </w:tc>
                  </w:tr>
                  <w:tr>
                    <w:trPr>
                      <w:trHeight w:val="460" w:hRule="atLeast"/>
                    </w:trPr>
                    <w:tc>
                      <w:tcPr>
                        <w:tcW w:w="2341" w:type="dxa"/>
                        <w:tcBorders>
                          <w:bottom w:val="single" w:sz="12" w:space="0" w:color="000000"/>
                        </w:tcBorders>
                      </w:tcPr>
                      <w:p w:rsidR="0018722C">
                        <w:pPr>
                          <w:widowControl w:val="0"/>
                          <w:snapToGrid w:val="1"/>
                          <w:spacing w:beforeLines="0" w:afterLines="0" w:lineRule="auto" w:line="240" w:after="0" w:before="63"/>
                          <w:ind w:firstLineChars="0" w:firstLine="0" w:leftChars="0" w:left="0" w:rightChars="0" w:right="552"/>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Post- Q7</w:t>
                        </w:r>
                      </w:p>
                    </w:tc>
                    <w:tc>
                      <w:tcPr>
                        <w:tcW w:w="1205" w:type="dxa"/>
                        <w:tcBorders>
                          <w:bottom w:val="single" w:sz="12" w:space="0" w:color="000000"/>
                        </w:tcBorders>
                      </w:tcPr>
                      <w:p w:rsidR="0018722C">
                        <w:pPr>
                          <w:widowControl w:val="0"/>
                          <w:snapToGrid w:val="1"/>
                          <w:spacing w:beforeLines="0" w:afterLines="0" w:lineRule="auto" w:line="240" w:after="0" w:before="63"/>
                          <w:ind w:firstLineChars="0" w:firstLine="0" w:leftChars="0" w:left="471" w:rightChars="0" w:right="45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608" w:type="dxa"/>
                        <w:tcBorders>
                          <w:bottom w:val="single" w:sz="12" w:space="0" w:color="000000"/>
                        </w:tcBorders>
                      </w:tcPr>
                      <w:p w:rsidR="0018722C">
                        <w:pPr>
                          <w:widowControl w:val="0"/>
                          <w:snapToGrid w:val="1"/>
                          <w:spacing w:beforeLines="0" w:afterLines="0" w:lineRule="auto" w:line="240" w:after="0" w:before="63"/>
                          <w:ind w:firstLineChars="0" w:firstLine="0" w:rightChars="0" w:right="0" w:leftChars="0" w:left="4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3.623</w:t>
                        </w:r>
                      </w:p>
                    </w:tc>
                    <w:tc>
                      <w:tcPr>
                        <w:tcW w:w="4424" w:type="dxa"/>
                        <w:tcBorders>
                          <w:bottom w:val="single" w:sz="12" w:space="0" w:color="000000"/>
                        </w:tcBorders>
                      </w:tcPr>
                      <w:p w:rsidR="0018722C">
                        <w:pPr>
                          <w:widowControl w:val="0"/>
                          <w:snapToGrid w:val="1"/>
                          <w:spacing w:beforeLines="0" w:afterLines="0" w:lineRule="auto" w:line="240" w:after="0" w:before="63"/>
                          <w:ind w:firstLineChars="0" w:firstLine="0" w:rightChars="0" w:right="0" w:leftChars="0" w:left="59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1.197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t>-3.573</w:t>
      </w:r>
      <w:r w:rsidRPr="00000000">
        <w:tab/>
        <w:t>0.001</w:t>
      </w:r>
    </w:p>
    <w:p w:rsidR="0018722C">
      <w:pPr>
        <w:pStyle w:val="BodyText"/>
        <w:tabs>
          <w:tab w:pos="1161" w:val="left" w:leader="none"/>
        </w:tabs>
        <w:ind w:rightChars="0" w:right="374"/>
        <w:jc w:val="right"/>
        <w:topLinePunct/>
      </w:pPr>
      <w:r>
        <w:t>-4.285</w:t>
      </w:r>
      <w:r w:rsidRPr="00000000">
        <w:tab/>
        <w:t>0.000</w:t>
      </w:r>
    </w:p>
    <w:p w:rsidR="0018722C">
      <w:pPr>
        <w:topLinePunct/>
      </w:pPr>
      <w:r>
        <w:t>Question 9 and 11 are set to survey students</w:t>
      </w:r>
      <w:r>
        <w:t>'</w:t>
      </w:r>
      <w:r>
        <w:t> comprehending level to the reading passages before and after the experiment.</w:t>
      </w:r>
    </w:p>
    <w:p w:rsidR="0018722C">
      <w:pPr>
        <w:pStyle w:val="affff5"/>
        <w:keepNext/>
        <w:topLinePunct/>
      </w:pPr>
      <w:r>
        <w:rPr>
          <w:sz w:val="20"/>
        </w:rPr>
        <w:drawing>
          <wp:inline distT="0" distB="0" distL="0" distR="0">
            <wp:extent cx="4591554" cy="2762250"/>
            <wp:effectExtent l="0" t="0" r="0" b="0"/>
            <wp:docPr id="21" name="image10.png" descr=""/>
            <wp:cNvGraphicFramePr>
              <a:graphicFrameLocks noChangeAspect="1"/>
            </wp:cNvGraphicFramePr>
            <a:graphic>
              <a:graphicData uri="http://schemas.openxmlformats.org/drawingml/2006/picture">
                <pic:pic>
                  <pic:nvPicPr>
                    <pic:cNvPr id="22" name="image10.png"/>
                    <pic:cNvPicPr/>
                  </pic:nvPicPr>
                  <pic:blipFill>
                    <a:blip r:embed="rId51" cstate="print"/>
                    <a:stretch>
                      <a:fillRect/>
                    </a:stretch>
                  </pic:blipFill>
                  <pic:spPr>
                    <a:xfrm>
                      <a:off x="0" y="0"/>
                      <a:ext cx="4591554" cy="2762250"/>
                    </a:xfrm>
                    <a:prstGeom prst="rect">
                      <a:avLst/>
                    </a:prstGeom>
                  </pic:spPr>
                </pic:pic>
              </a:graphicData>
            </a:graphic>
          </wp:inline>
        </w:drawing>
      </w:r>
      <w:r/>
    </w:p>
    <w:p w:rsidR="0018722C">
      <w:pPr>
        <w:pStyle w:val="a9"/>
        <w:topLinePunct/>
      </w:pPr>
      <w:r>
        <w:rPr>
          <w:rFonts w:cstheme="minorBidi" w:hAnsiTheme="minorHAnsi" w:eastAsiaTheme="minorHAnsi" w:asciiTheme="minorHAnsi" w:ascii="Times New Roman" w:hAnsi="Times New Roman" w:eastAsia="Times New Roman" w:cs="Times New Roman"/>
          <w:b/>
        </w:rPr>
        <w:t xml:space="preserve">Figure</w:t>
      </w:r>
      <w:r>
        <w:t xml:space="preserve"> </w:t>
      </w:r>
      <w:r w:rsidRPr="00DB64CE">
        <w:rPr>
          <w:rFonts w:cstheme="minorBidi" w:hAnsiTheme="minorHAnsi" w:eastAsiaTheme="minorHAnsi" w:asciiTheme="minorHAnsi" w:ascii="Times New Roman" w:hAnsi="Times New Roman" w:eastAsia="Times New Roman" w:cs="Times New Roman"/>
          <w:b/>
        </w:rPr>
        <w:t>4-4</w:t>
      </w:r>
      <w:r>
        <w:t xml:space="preserve">  </w:t>
      </w:r>
      <w:r w:rsidRPr="00DB64CE">
        <w:rPr>
          <w:rFonts w:cstheme="minorBidi" w:hAnsiTheme="minorHAnsi" w:eastAsiaTheme="minorHAnsi" w:asciiTheme="minorHAnsi" w:ascii="Times New Roman" w:hAnsi="Times New Roman" w:eastAsia="Times New Roman" w:cs="Times New Roman"/>
          <w:b/>
        </w:rPr>
        <w:t>Questionnaire Statistical Results of Students</w:t>
      </w:r>
      <w:r w:rsidP="AA7D325B">
        <w:rPr>
          <w:rFonts w:cstheme="minorBidi" w:hAnsiTheme="minorHAnsi" w:eastAsiaTheme="minorHAnsi" w:asciiTheme="minorHAnsi" w:ascii="Times New Roman" w:hAnsi="Times New Roman" w:eastAsia="Times New Roman" w:cs="Times New Roman"/>
          <w:b/>
        </w:rPr>
        <w:t>’</w:t>
      </w:r>
      <w:r w:rsidR="001852F3">
        <w:rPr>
          <w:rFonts w:cstheme="minorBidi" w:hAnsiTheme="minorHAnsi" w:eastAsiaTheme="minorHAnsi" w:asciiTheme="minorHAnsi" w:ascii="Times New Roman" w:hAnsi="Times New Roman" w:eastAsia="Times New Roman" w:cs="Times New Roman"/>
          <w:b/>
        </w:rPr>
        <w:t xml:space="preserve">Learning Situation in EC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II</w:t>
      </w:r>
      <w:r>
        <w:rPr>
          <w:rFonts w:cstheme="minorBidi" w:hAnsiTheme="minorHAnsi" w:eastAsiaTheme="minorHAnsi" w:asciiTheme="minorHAnsi" w:ascii="Times New Roman" w:hAnsi="Times New Roman" w:eastAsia="Times New Roman" w:cs="Times New Roman"/>
          <w:b/>
        </w:rPr>
        <w:t xml:space="preserve">)</w:t>
      </w:r>
    </w:p>
    <w:p w:rsidR="0018722C">
      <w:pPr>
        <w:topLinePunct/>
      </w:pPr>
      <w:r>
        <w:t>From</w:t>
      </w:r>
      <w:r w:rsidR="001852F3">
        <w:t xml:space="preserve"> the</w:t>
      </w:r>
      <w:r w:rsidR="001852F3">
        <w:t xml:space="preserve"> results</w:t>
      </w:r>
      <w:r w:rsidR="001852F3">
        <w:t xml:space="preserve"> of the</w:t>
      </w:r>
      <w:r w:rsidR="001852F3">
        <w:t xml:space="preserve"> survey, </w:t>
      </w:r>
      <w:r w:rsidR="001852F3">
        <w:t xml:space="preserve">we</w:t>
      </w:r>
      <w:r w:rsidR="001852F3">
        <w:t xml:space="preserve"> can learn that</w:t>
      </w:r>
      <w:r w:rsidR="001852F3">
        <w:t xml:space="preserve"> students who</w:t>
      </w:r>
      <w:r w:rsidR="001852F3">
        <w:t xml:space="preserve"> can better know</w:t>
      </w:r>
      <w:r w:rsidR="001852F3">
        <w:t xml:space="preserve">  the</w:t>
      </w:r>
    </w:p>
    <w:p w:rsidR="0018722C">
      <w:pPr>
        <w:topLinePunct/>
      </w:pPr>
      <w:r>
        <w:t>A</w:t>
      </w:r>
      <w:r>
        <w:t>uthor</w:t>
      </w:r>
      <w:r>
        <w:t>'</w:t>
      </w:r>
      <w:r>
        <w:t xml:space="preserve">s viewpoints, intentions and attitudes account for 54.3% </w:t>
      </w:r>
      <w:r>
        <w:t xml:space="preserve">in </w:t>
      </w:r>
      <w:r>
        <w:t>post-questionnaire and</w:t>
      </w:r>
      <w:r w:rsidR="001852F3">
        <w:t xml:space="preserve"> </w:t>
      </w:r>
      <w:r>
        <w:t xml:space="preserve">while it is </w:t>
      </w:r>
      <w:r>
        <w:t xml:space="preserve">31.3% </w:t>
      </w:r>
      <w:r>
        <w:t xml:space="preserve">in </w:t>
      </w:r>
      <w:r>
        <w:t xml:space="preserve">pre-questionnaire. After the experiment, the proportion of students who can organize the words and sentences to summarize what they have learned increases from 25.8% to 50.1%. </w:t>
      </w:r>
      <w:r>
        <w:t xml:space="preserve">Only </w:t>
      </w:r>
      <w:r>
        <w:t xml:space="preserve">23.1% of students have difficulty </w:t>
      </w:r>
      <w:r>
        <w:t xml:space="preserve">in </w:t>
      </w:r>
      <w:r>
        <w:t>generalizing and organizing the passages.</w:t>
      </w:r>
    </w:p>
    <w:p w:rsidR="0018722C">
      <w:pPr>
        <w:topLinePunct/>
      </w:pPr>
      <w:r>
        <w:t>In order to make sure whether there are obvious changes in students</w:t>
      </w:r>
      <w:r>
        <w:t>'</w:t>
      </w:r>
      <w:r>
        <w:t> comprehending level, the author conducted Paired Samples Test on the pre-questionnaire and post-questionnaire of EC. The followi</w:t>
      </w:r>
      <w:r>
        <w:t xml:space="preserve">ng Table</w:t>
      </w:r>
      <w:r>
        <w:t xml:space="preserve"> 4-9 is the statistical results. We can see that the differences between pre-questionnaire and post-questionnaire on the mean scores of Questio</w:t>
      </w:r>
      <w:r>
        <w:t>n</w:t>
      </w:r>
    </w:p>
    <w:p w:rsidR="0018722C">
      <w:pPr>
        <w:topLinePunct/>
      </w:pPr>
      <w:r>
        <w:t>9 and </w:t>
      </w:r>
      <w:r>
        <w:t>11 </w:t>
      </w:r>
      <w:r>
        <w:t>are respectively 0.7170 and 0.6415. The P values of Question 9 and </w:t>
      </w:r>
      <w:r>
        <w:t>11 </w:t>
      </w:r>
      <w:r>
        <w:t>are respectively 0.002 and 0.004, both of them are far smaller than 0.05. Therefore, we can draw</w:t>
      </w:r>
      <w:r w:rsidR="001852F3">
        <w:t xml:space="preserve"> a conclusion that the application of </w:t>
      </w:r>
      <w:r>
        <w:t>mind </w:t>
      </w:r>
      <w:r>
        <w:t>map to college English reading enable students to grasp the author</w:t>
      </w:r>
      <w:r>
        <w:t>'</w:t>
      </w:r>
      <w:r>
        <w:t>s writing intention and attitude better and students could have a good generalizing and organizing ability and then improve their comprehending level to the reading passages.</w:t>
      </w:r>
    </w:p>
    <w:p w:rsidR="0018722C">
      <w:pPr>
        <w:pStyle w:val="a8"/>
        <w:textAlignment w:val="center"/>
        <w:topLinePunct/>
      </w:pPr>
      <w:bookmarkStart w:id="65740" w:name="_Toc68665740"/>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840;mso-wrap-distance-left:0;mso-wrap-distance-right:0" from="79.650002pt,21.573126pt" to="558.550002pt,21.573126pt" stroked="true" strokeweight="1.44pt" strokecolor="#000000">
            <v:stroke dashstyle="solid"/>
            <w10:wrap type="topAndBottom"/>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4-9</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Paired Samples Test for Students</w:t>
      </w:r>
      <w:r w:rsidP="AA7D325B">
        <w:rPr>
          <w:kern w:val="2"/>
          <w:sz w:val="24"/>
          <w:szCs w:val="24"/>
          <w:rFonts w:cstheme="minorBidi" w:hAnsiTheme="minorHAnsi" w:eastAsiaTheme="minorHAnsi" w:asciiTheme="minorHAnsi" w:ascii="Times New Roman" w:hAnsi="Times New Roman" w:eastAsia="Times New Roman" w:cs="Times New Roman"/>
          <w:b/>
          <w:bCs/>
        </w:rPr>
        <w:t>’</w:t>
      </w:r>
      <w:r w:rsidR="001852F3">
        <w:rPr>
          <w:kern w:val="2"/>
          <w:sz w:val="24"/>
          <w:szCs w:val="24"/>
          <w:rFonts w:cstheme="minorBidi" w:hAnsiTheme="minorHAnsi" w:eastAsiaTheme="minorHAnsi" w:asciiTheme="minorHAnsi" w:ascii="Times New Roman" w:hAnsi="Times New Roman" w:eastAsia="Times New Roman" w:cs="Times New Roman"/>
          <w:b/>
          <w:bCs/>
        </w:rPr>
        <w:t xml:space="preserve">Learning Situation in EC (II)</w:t>
      </w:r>
      <w:bookmarkEnd w:id="65740"/>
    </w:p>
    <w:p w:rsidR="0018722C">
      <w:pPr>
        <w:topLinePunct/>
      </w:pPr>
      <w:r>
        <w:t>N</w:t>
      </w:r>
      <w:r w:rsidRPr="00000000">
        <w:tab/>
        <w:t>Mean</w:t>
      </w:r>
      <w:r w:rsidRPr="00000000">
        <w:tab/>
        <w:t>Std.</w:t>
      </w:r>
      <w:r>
        <w:t> </w:t>
      </w:r>
      <w:r>
        <w:t>Deviation</w:t>
      </w:r>
      <w:r w:rsidRPr="00000000">
        <w:tab/>
        <w:t>T</w:t>
      </w:r>
      <w:r w:rsidRPr="00000000">
        <w:tab/>
        <w:t>P</w:t>
      </w:r>
    </w:p>
    <w:p w:rsidR="0018722C">
      <w:pPr>
        <w:pStyle w:val="ae"/>
        <w:topLinePunct/>
      </w:pPr>
      <w:r>
        <w:pict>
          <v:shape style="margin-left:79.650002pt;margin-top:-11.046876pt;width:411.58pt;height:73.7pt;mso-position-horizontal-relative:page;mso-position-vertical-relative:paragraph;z-index:18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1176"/>
                    <w:gridCol w:w="1668"/>
                    <w:gridCol w:w="4425"/>
                  </w:tblGrid>
                  <w:tr>
                    <w:trPr>
                      <w:trHeight w:val="340" w:hRule="atLeast"/>
                    </w:trPr>
                    <w:tc>
                      <w:tcPr>
                        <w:tcW w:w="2309"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45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Pair 1: Pre- Q9</w:t>
                        </w:r>
                      </w:p>
                    </w:tc>
                    <w:tc>
                      <w:tcPr>
                        <w:tcW w:w="1176" w:type="dxa"/>
                        <w:tcBorders>
                          <w:top w:val="single" w:sz="12" w:space="0" w:color="000000"/>
                        </w:tcBorders>
                      </w:tcPr>
                      <w:p w:rsidR="0018722C">
                        <w:pPr>
                          <w:widowControl w:val="0"/>
                          <w:snapToGrid w:val="1"/>
                          <w:spacing w:beforeLines="0" w:afterLines="0" w:lineRule="auto" w:line="240" w:before="0" w:after="0"/>
                          <w:ind w:firstLineChars="0" w:firstLine="0" w:rightChars="0" w:right="0" w:leftChars="0" w:left="40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668" w:type="dxa"/>
                        <w:tcBorders>
                          <w:top w:val="single" w:sz="12" w:space="0" w:color="000000"/>
                        </w:tcBorders>
                      </w:tcPr>
                      <w:p w:rsidR="0018722C">
                        <w:pPr>
                          <w:widowControl w:val="0"/>
                          <w:snapToGrid w:val="1"/>
                          <w:spacing w:beforeLines="0" w:afterLines="0" w:lineRule="auto" w:line="240" w:before="0" w:after="0"/>
                          <w:ind w:firstLineChars="0" w:firstLine="0" w:leftChars="0" w:left="515" w:rightChars="0" w:right="57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2.642</w:t>
                        </w:r>
                      </w:p>
                    </w:tc>
                    <w:tc>
                      <w:tcPr>
                        <w:tcW w:w="4425" w:type="dxa"/>
                        <w:tcBorders>
                          <w:top w:val="single" w:sz="12" w:space="0" w:color="000000"/>
                        </w:tcBorders>
                      </w:tcPr>
                      <w:p w:rsidR="0018722C">
                        <w:pPr>
                          <w:widowControl w:val="0"/>
                          <w:snapToGrid w:val="1"/>
                          <w:spacing w:beforeLines="0" w:afterLines="0" w:lineRule="auto" w:line="240" w:before="0" w:after="0"/>
                          <w:ind w:firstLineChars="0" w:firstLine="0" w:rightChars="0" w:right="0" w:leftChars="0" w:left="59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1.040</w:t>
                        </w:r>
                      </w:p>
                    </w:tc>
                  </w:tr>
                  <w:tr>
                    <w:trPr>
                      <w:trHeight w:val="400" w:hRule="atLeast"/>
                    </w:trPr>
                    <w:tc>
                      <w:tcPr>
                        <w:tcW w:w="2309" w:type="dxa"/>
                      </w:tcPr>
                      <w:p w:rsidR="0018722C">
                        <w:pPr>
                          <w:widowControl w:val="0"/>
                          <w:snapToGrid w:val="1"/>
                          <w:spacing w:beforeLines="0" w:afterLines="0" w:lineRule="auto" w:line="240" w:after="0" w:before="63"/>
                          <w:ind w:firstLineChars="0" w:firstLine="0" w:leftChars="0" w:left="0" w:rightChars="0" w:right="45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Post- Q9</w:t>
                        </w:r>
                      </w:p>
                    </w:tc>
                    <w:tc>
                      <w:tcPr>
                        <w:tcW w:w="1176" w:type="dxa"/>
                      </w:tcPr>
                      <w:p w:rsidR="0018722C">
                        <w:pPr>
                          <w:widowControl w:val="0"/>
                          <w:snapToGrid w:val="1"/>
                          <w:spacing w:beforeLines="0" w:afterLines="0" w:lineRule="auto" w:line="240" w:after="0" w:before="63"/>
                          <w:ind w:firstLineChars="0" w:firstLine="0" w:rightChars="0" w:right="0" w:leftChars="0" w:left="40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668" w:type="dxa"/>
                      </w:tcPr>
                      <w:p w:rsidR="0018722C">
                        <w:pPr>
                          <w:widowControl w:val="0"/>
                          <w:snapToGrid w:val="1"/>
                          <w:spacing w:beforeLines="0" w:afterLines="0" w:lineRule="auto" w:line="240" w:after="0" w:before="63"/>
                          <w:ind w:firstLineChars="0" w:firstLine="0" w:leftChars="0" w:left="515" w:rightChars="0" w:right="57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3.359</w:t>
                        </w:r>
                      </w:p>
                    </w:tc>
                    <w:tc>
                      <w:tcPr>
                        <w:tcW w:w="4425" w:type="dxa"/>
                      </w:tcPr>
                      <w:p w:rsidR="0018722C">
                        <w:pPr>
                          <w:widowControl w:val="0"/>
                          <w:snapToGrid w:val="1"/>
                          <w:spacing w:beforeLines="0" w:afterLines="0" w:lineRule="auto" w:line="240" w:after="0" w:before="63"/>
                          <w:ind w:firstLineChars="0" w:firstLine="0" w:rightChars="0" w:right="0" w:leftChars="0" w:left="59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1.194</w:t>
                        </w:r>
                      </w:p>
                    </w:tc>
                  </w:tr>
                  <w:tr>
                    <w:trPr>
                      <w:trHeight w:val="400" w:hRule="atLeast"/>
                    </w:trPr>
                    <w:tc>
                      <w:tcPr>
                        <w:tcW w:w="2309" w:type="dxa"/>
                      </w:tcPr>
                      <w:p w:rsidR="0018722C">
                        <w:pPr>
                          <w:widowControl w:val="0"/>
                          <w:snapToGrid w:val="1"/>
                          <w:spacing w:beforeLines="0" w:afterLines="0" w:lineRule="auto" w:line="240" w:after="0" w:before="63"/>
                          <w:ind w:firstLineChars="0" w:firstLine="0" w:leftChars="0" w:left="0" w:rightChars="0" w:right="42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Pair2: Pre- Q11</w:t>
                        </w:r>
                      </w:p>
                    </w:tc>
                    <w:tc>
                      <w:tcPr>
                        <w:tcW w:w="1176" w:type="dxa"/>
                      </w:tcPr>
                      <w:p w:rsidR="0018722C">
                        <w:pPr>
                          <w:widowControl w:val="0"/>
                          <w:snapToGrid w:val="1"/>
                          <w:spacing w:beforeLines="0" w:afterLines="0" w:lineRule="auto" w:line="240" w:after="0" w:before="63"/>
                          <w:ind w:firstLineChars="0" w:firstLine="0" w:rightChars="0" w:right="0" w:leftChars="0" w:left="40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668" w:type="dxa"/>
                      </w:tcPr>
                      <w:p w:rsidR="0018722C">
                        <w:pPr>
                          <w:widowControl w:val="0"/>
                          <w:snapToGrid w:val="1"/>
                          <w:spacing w:beforeLines="0" w:afterLines="0" w:lineRule="auto" w:line="240" w:after="0" w:before="63"/>
                          <w:ind w:firstLineChars="0" w:firstLine="0" w:leftChars="0" w:left="515" w:rightChars="0" w:right="57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2.698</w:t>
                        </w:r>
                      </w:p>
                    </w:tc>
                    <w:tc>
                      <w:tcPr>
                        <w:tcW w:w="4425" w:type="dxa"/>
                      </w:tcPr>
                      <w:p w:rsidR="0018722C">
                        <w:pPr>
                          <w:widowControl w:val="0"/>
                          <w:snapToGrid w:val="1"/>
                          <w:spacing w:beforeLines="0" w:afterLines="0" w:lineRule="auto" w:line="240" w:after="0" w:before="63"/>
                          <w:ind w:firstLineChars="0" w:firstLine="0" w:rightChars="0" w:right="0" w:leftChars="0" w:left="59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1.119</w:t>
                        </w:r>
                      </w:p>
                    </w:tc>
                  </w:tr>
                  <w:tr>
                    <w:trPr>
                      <w:trHeight w:val="460" w:hRule="atLeast"/>
                    </w:trPr>
                    <w:tc>
                      <w:tcPr>
                        <w:tcW w:w="2309" w:type="dxa"/>
                        <w:tcBorders>
                          <w:bottom w:val="single" w:sz="12" w:space="0" w:color="000000"/>
                        </w:tcBorders>
                      </w:tcPr>
                      <w:p w:rsidR="0018722C">
                        <w:pPr>
                          <w:widowControl w:val="0"/>
                          <w:snapToGrid w:val="1"/>
                          <w:spacing w:beforeLines="0" w:afterLines="0" w:lineRule="auto" w:line="240" w:after="0" w:before="65"/>
                          <w:ind w:firstLineChars="0" w:firstLine="0" w:leftChars="0" w:left="0" w:rightChars="0" w:right="400"/>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Post- Q11</w:t>
                        </w:r>
                      </w:p>
                    </w:tc>
                    <w:tc>
                      <w:tcPr>
                        <w:tcW w:w="1176" w:type="dxa"/>
                        <w:tcBorders>
                          <w:bottom w:val="single" w:sz="12" w:space="0" w:color="000000"/>
                        </w:tcBorders>
                      </w:tcPr>
                      <w:p w:rsidR="0018722C">
                        <w:pPr>
                          <w:widowControl w:val="0"/>
                          <w:snapToGrid w:val="1"/>
                          <w:spacing w:beforeLines="0" w:afterLines="0" w:lineRule="auto" w:line="240" w:after="0" w:before="65"/>
                          <w:ind w:firstLineChars="0" w:firstLine="0" w:rightChars="0" w:right="0" w:leftChars="0" w:left="40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668" w:type="dxa"/>
                        <w:tcBorders>
                          <w:bottom w:val="single" w:sz="12" w:space="0" w:color="000000"/>
                        </w:tcBorders>
                      </w:tcPr>
                      <w:p w:rsidR="0018722C">
                        <w:pPr>
                          <w:widowControl w:val="0"/>
                          <w:snapToGrid w:val="1"/>
                          <w:spacing w:beforeLines="0" w:afterLines="0" w:lineRule="auto" w:line="240" w:after="0" w:before="65"/>
                          <w:ind w:firstLineChars="0" w:firstLine="0" w:leftChars="0" w:left="515" w:rightChars="0" w:right="57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3.340</w:t>
                        </w:r>
                      </w:p>
                    </w:tc>
                    <w:tc>
                      <w:tcPr>
                        <w:tcW w:w="4425" w:type="dxa"/>
                        <w:tcBorders>
                          <w:bottom w:val="single" w:sz="12" w:space="0" w:color="000000"/>
                        </w:tcBorders>
                      </w:tcPr>
                      <w:p w:rsidR="0018722C">
                        <w:pPr>
                          <w:widowControl w:val="0"/>
                          <w:snapToGrid w:val="1"/>
                          <w:spacing w:beforeLines="0" w:afterLines="0" w:lineRule="auto" w:line="240" w:after="0" w:before="65"/>
                          <w:ind w:firstLineChars="0" w:firstLine="0" w:rightChars="0" w:right="0" w:leftChars="0" w:left="59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1.126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t>-3.242</w:t>
      </w:r>
      <w:r w:rsidRPr="00000000">
        <w:tab/>
        <w:t>0.002</w:t>
      </w:r>
    </w:p>
    <w:p w:rsidR="0018722C">
      <w:pPr>
        <w:pStyle w:val="BodyText"/>
        <w:tabs>
          <w:tab w:pos="1161" w:val="left" w:leader="none"/>
        </w:tabs>
        <w:ind w:rightChars="0" w:right="388"/>
        <w:jc w:val="right"/>
        <w:topLinePunct/>
      </w:pPr>
      <w:r>
        <w:t>-3.022</w:t>
      </w:r>
      <w:r w:rsidRPr="00000000">
        <w:tab/>
        <w:t>0.004</w:t>
      </w:r>
    </w:p>
    <w:p w:rsidR="0018722C">
      <w:pPr>
        <w:topLinePunct/>
      </w:pPr>
      <w:r>
        <w:t>Question 12 and 13 are set to investigate students</w:t>
      </w:r>
      <w:r>
        <w:t>'</w:t>
      </w:r>
      <w:r>
        <w:t> learning habits after using </w:t>
      </w:r>
      <w:r>
        <w:t>mind </w:t>
      </w:r>
      <w:r>
        <w:t>m</w:t>
      </w:r>
      <w:r>
        <w:t xml:space="preserve">ap. Figur</w:t>
      </w:r>
      <w:r>
        <w:t xml:space="preserve">e 4-5 shows that 49.3% of students would use </w:t>
      </w:r>
      <w:r>
        <w:t>mind </w:t>
      </w:r>
      <w:r>
        <w:t>map actively to help them understand </w:t>
      </w:r>
      <w:r>
        <w:t>in their </w:t>
      </w:r>
      <w:r>
        <w:t>spare English reading, </w:t>
      </w:r>
      <w:r>
        <w:t>while </w:t>
      </w:r>
      <w:r>
        <w:t>there are </w:t>
      </w:r>
      <w:r>
        <w:t>only </w:t>
      </w:r>
      <w:r>
        <w:t>17.4% of students adopting</w:t>
      </w:r>
      <w:r w:rsidR="001852F3">
        <w:t xml:space="preserve"> other ways to </w:t>
      </w:r>
      <w:r>
        <w:t>help </w:t>
      </w:r>
      <w:r>
        <w:t>them understand the reading passage </w:t>
      </w:r>
      <w:r>
        <w:t>in </w:t>
      </w:r>
      <w:r>
        <w:t>pre-questionnaire. On the topic of reading strategies, the proportion of students choosing</w:t>
      </w:r>
      <w:r>
        <w:rPr>
          <w:spacing w:val="-2"/>
        </w:rPr>
        <w:t>"</w:t>
      </w:r>
      <w:r w:rsidR="001852F3">
        <w:rPr>
          <w:spacing w:val="-2"/>
        </w:rPr>
        <w:t xml:space="preserve"> </w:t>
      </w:r>
      <w:r>
        <w:t>Totally </w:t>
      </w:r>
      <w:r>
        <w:t>agree</w:t>
      </w:r>
      <w:r>
        <w:t>"</w:t>
      </w:r>
      <w:r>
        <w:t> and</w:t>
      </w:r>
      <w:r>
        <w:t>"</w:t>
      </w:r>
      <w:r w:rsidR="001852F3">
        <w:t xml:space="preserve"> </w:t>
      </w:r>
      <w:r>
        <w:t>Agree</w:t>
      </w:r>
      <w:r>
        <w:t>"</w:t>
      </w:r>
      <w:r>
        <w:t> </w:t>
      </w:r>
      <w:r>
        <w:t>is </w:t>
      </w:r>
      <w:r>
        <w:t>as high as 58.3% </w:t>
      </w:r>
      <w:r>
        <w:t>in </w:t>
      </w:r>
      <w:r>
        <w:t>post-questionnaire and </w:t>
      </w:r>
      <w:r>
        <w:t>it </w:t>
      </w:r>
      <w:r>
        <w:t>increases 22.5% than that of pre-questionnaires. It demonstrates the process of drawing </w:t>
      </w:r>
      <w:r>
        <w:t>mind </w:t>
      </w:r>
      <w:r>
        <w:t>map urges students develop a good reading habit of adopting effective reading strategies and using </w:t>
      </w:r>
      <w:r>
        <w:t>mind</w:t>
      </w:r>
      <w:r>
        <w:t> </w:t>
      </w:r>
      <w:r>
        <w:t>maps.</w:t>
      </w:r>
    </w:p>
    <w:p w:rsidR="0018722C">
      <w:pPr>
        <w:pStyle w:val="affff5"/>
        <w:keepNext/>
        <w:topLinePunct/>
      </w:pPr>
      <w:r>
        <w:rPr>
          <w:sz w:val="20"/>
        </w:rPr>
        <w:drawing>
          <wp:inline distT="0" distB="0" distL="0" distR="0">
            <wp:extent cx="4567593" cy="2568892"/>
            <wp:effectExtent l="0" t="0" r="0" b="0"/>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52" cstate="print"/>
                    <a:stretch>
                      <a:fillRect/>
                    </a:stretch>
                  </pic:blipFill>
                  <pic:spPr>
                    <a:xfrm>
                      <a:off x="0" y="0"/>
                      <a:ext cx="4567593" cy="2568892"/>
                    </a:xfrm>
                    <a:prstGeom prst="rect">
                      <a:avLst/>
                    </a:prstGeom>
                  </pic:spPr>
                </pic:pic>
              </a:graphicData>
            </a:graphic>
          </wp:inline>
        </w:drawing>
      </w:r>
      <w:r/>
    </w:p>
    <w:p w:rsidR="0018722C">
      <w:pPr>
        <w:pStyle w:val="a9"/>
        <w:topLinePunct/>
      </w:pPr>
      <w:r>
        <w:rPr>
          <w:rFonts w:cstheme="minorBidi" w:hAnsiTheme="minorHAnsi" w:eastAsiaTheme="minorHAnsi" w:asciiTheme="minorHAnsi" w:ascii="Times New Roman" w:hAnsi="Times New Roman" w:eastAsia="Times New Roman" w:cs="Times New Roman"/>
          <w:b/>
        </w:rPr>
        <w:t xml:space="preserve">Figure</w:t>
      </w:r>
      <w:r>
        <w:t xml:space="preserve"> </w:t>
      </w:r>
      <w:r w:rsidRPr="00DB64CE">
        <w:rPr>
          <w:rFonts w:cstheme="minorBidi" w:hAnsiTheme="minorHAnsi" w:eastAsiaTheme="minorHAnsi" w:asciiTheme="minorHAnsi" w:ascii="Times New Roman" w:hAnsi="Times New Roman" w:eastAsia="Times New Roman" w:cs="Times New Roman"/>
          <w:b/>
        </w:rPr>
        <w:t>4-5</w:t>
      </w:r>
      <w:r>
        <w:t xml:space="preserve">  </w:t>
      </w:r>
      <w:r w:rsidRPr="00DB64CE">
        <w:rPr>
          <w:rFonts w:cstheme="minorBidi" w:hAnsiTheme="minorHAnsi" w:eastAsiaTheme="minorHAnsi" w:asciiTheme="minorHAnsi" w:ascii="Times New Roman" w:hAnsi="Times New Roman" w:eastAsia="Times New Roman" w:cs="Times New Roman"/>
          <w:b/>
        </w:rPr>
        <w:t>Questionnaire Statistical Results of Students</w:t>
      </w:r>
      <w:r w:rsidP="AA7D325B">
        <w:rPr>
          <w:rFonts w:cstheme="minorBidi" w:hAnsiTheme="minorHAnsi" w:eastAsiaTheme="minorHAnsi" w:asciiTheme="minorHAnsi" w:ascii="Times New Roman" w:hAnsi="Times New Roman" w:eastAsia="Times New Roman" w:cs="Times New Roman"/>
          <w:b/>
        </w:rPr>
        <w:t>’</w:t>
      </w:r>
      <w:r w:rsidR="001852F3">
        <w:rPr>
          <w:rFonts w:cstheme="minorBidi" w:hAnsiTheme="minorHAnsi" w:eastAsiaTheme="minorHAnsi" w:asciiTheme="minorHAnsi" w:ascii="Times New Roman" w:hAnsi="Times New Roman" w:eastAsia="Times New Roman" w:cs="Times New Roman"/>
          <w:b/>
        </w:rPr>
        <w:t xml:space="preserve">Learning Situation in EC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III</w:t>
      </w:r>
      <w:r>
        <w:rPr>
          <w:rFonts w:cstheme="minorBidi" w:hAnsiTheme="minorHAnsi" w:eastAsiaTheme="minorHAnsi" w:asciiTheme="minorHAnsi" w:ascii="Times New Roman" w:hAnsi="Times New Roman" w:eastAsia="Times New Roman" w:cs="Times New Roman"/>
          <w:b/>
        </w:rPr>
        <w:t xml:space="preserve">)</w:t>
      </w:r>
    </w:p>
    <w:p w:rsidR="0018722C">
      <w:pPr>
        <w:topLinePunct/>
      </w:pPr>
      <w:r>
        <w:t>In order to confirm the changes of students</w:t>
      </w:r>
      <w:r>
        <w:t>'</w:t>
      </w:r>
      <w:r>
        <w:t> learning habit in English reading, the questionnaire data was processed by SPSS 17.0 with Paired Samples Test. Fr</w:t>
      </w:r>
      <w:r>
        <w:t xml:space="preserve">om Table</w:t>
      </w:r>
      <w:r w:rsidR="001852F3">
        <w:t xml:space="preserve"> </w:t>
      </w:r>
      <w:r w:rsidR="001852F3">
        <w:t xml:space="preserve">4-10, we know that the P values of Question 12 and 13 are respective 0.001 and 0.027, both are smaller than 0.05. Therefore, there are conspicuous changes after the experiment. Combined with the results</w:t>
      </w:r>
      <w:r w:rsidR="001852F3">
        <w:t xml:space="preserve"> in Figur</w:t>
      </w:r>
      <w:r w:rsidR="001852F3">
        <w:t xml:space="preserve">e 4-5, it is easy to find out that students think mind map is a good learning method and they prefer to use it in their English reading.</w:t>
      </w:r>
    </w:p>
    <w:p w:rsidR="0018722C">
      <w:pPr>
        <w:pStyle w:val="a8"/>
        <w:textAlignment w:val="center"/>
        <w:topLinePunct/>
      </w:pPr>
      <w:bookmarkStart w:id="65741" w:name="_Toc68665741"/>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888;mso-wrap-distance-left:0;mso-wrap-distance-right:0" from="51.299999pt,21.643126pt" to="530.199999pt,21.643126pt" stroked="true" strokeweight="1.44pt" strokecolor="#000000">
            <v:stroke dashstyle="solid"/>
            <w10:wrap type="topAndBottom"/>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4-10</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Paired Samples Test for Students</w:t>
      </w:r>
      <w:r w:rsidP="AA7D325B">
        <w:rPr>
          <w:kern w:val="2"/>
          <w:sz w:val="24"/>
          <w:szCs w:val="24"/>
          <w:rFonts w:cstheme="minorBidi" w:hAnsiTheme="minorHAnsi" w:eastAsiaTheme="minorHAnsi" w:asciiTheme="minorHAnsi" w:ascii="Times New Roman" w:hAnsi="Times New Roman" w:eastAsia="Times New Roman" w:cs="Times New Roman"/>
          <w:b/>
          <w:bCs/>
        </w:rPr>
        <w:t>’</w:t>
      </w:r>
      <w:r w:rsidR="001852F3">
        <w:rPr>
          <w:kern w:val="2"/>
          <w:sz w:val="24"/>
          <w:szCs w:val="24"/>
          <w:rFonts w:cstheme="minorBidi" w:hAnsiTheme="minorHAnsi" w:eastAsiaTheme="minorHAnsi" w:asciiTheme="minorHAnsi" w:ascii="Times New Roman" w:hAnsi="Times New Roman" w:eastAsia="Times New Roman" w:cs="Times New Roman"/>
          <w:b/>
          <w:bCs/>
        </w:rPr>
        <w:t xml:space="preserve">Learning Situation in EC (III)</w:t>
      </w:r>
      <w:bookmarkEnd w:id="65741"/>
    </w:p>
    <w:p w:rsidR="0018722C">
      <w:pPr>
        <w:topLinePunct/>
      </w:pPr>
      <w:r>
        <w:t>N</w:t>
      </w:r>
      <w:r w:rsidRPr="00000000">
        <w:tab/>
        <w:t>Mean</w:t>
      </w:r>
      <w:r w:rsidRPr="00000000">
        <w:tab/>
        <w:t>Std.</w:t>
      </w:r>
      <w:r>
        <w:t> </w:t>
      </w:r>
      <w:r>
        <w:t>Deviation</w:t>
      </w:r>
      <w:r w:rsidRPr="00000000">
        <w:tab/>
        <w:t>T</w:t>
      </w:r>
      <w:r w:rsidRPr="00000000">
        <w:tab/>
        <w:t>P</w:t>
      </w:r>
    </w:p>
    <w:p w:rsidR="0018722C">
      <w:pPr>
        <w:pStyle w:val="ae"/>
        <w:topLinePunct/>
      </w:pPr>
      <w:r>
        <w:pict>
          <v:shape style="margin-left:51.299999pt;margin-top:-11.026875pt;width:411.58pt;height:73.65pt;mso-position-horizontal-relative:page;mso-position-vertical-relative:paragraph;z-index:19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0"/>
                    <w:gridCol w:w="1176"/>
                    <w:gridCol w:w="1668"/>
                    <w:gridCol w:w="4424"/>
                  </w:tblGrid>
                  <w:tr>
                    <w:trPr>
                      <w:trHeight w:val="340" w:hRule="atLeast"/>
                    </w:trPr>
                    <w:tc>
                      <w:tcPr>
                        <w:tcW w:w="2310" w:type="dxa"/>
                        <w:tcBorders>
                          <w:top w:val="single" w:sz="12" w:space="0" w:color="000000"/>
                        </w:tcBorders>
                      </w:tcPr>
                      <w:p w:rsidR="0018722C">
                        <w:pPr>
                          <w:widowControl w:val="0"/>
                          <w:snapToGrid w:val="1"/>
                          <w:spacing w:beforeLines="0" w:afterLines="0" w:before="0" w:after="0" w:line="275" w:lineRule="exact"/>
                          <w:ind w:firstLineChars="0" w:firstLine="0" w:leftChars="0" w:left="0" w:rightChars="0" w:right="401"/>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Pair 1: Pre- Q12</w:t>
                        </w:r>
                      </w:p>
                    </w:tc>
                    <w:tc>
                      <w:tcPr>
                        <w:tcW w:w="1176" w:type="dxa"/>
                        <w:tcBorders>
                          <w:top w:val="single" w:sz="12" w:space="0" w:color="000000"/>
                        </w:tcBorders>
                      </w:tcPr>
                      <w:p w:rsidR="0018722C">
                        <w:pPr>
                          <w:widowControl w:val="0"/>
                          <w:snapToGrid w:val="1"/>
                          <w:spacing w:beforeLines="0" w:afterLines="0" w:before="0" w:after="0" w:line="275" w:lineRule="exact"/>
                          <w:ind w:firstLineChars="0" w:firstLine="0" w:rightChars="0" w:right="0" w:leftChars="0" w:left="40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668" w:type="dxa"/>
                        <w:tcBorders>
                          <w:top w:val="single" w:sz="12" w:space="0" w:color="000000"/>
                        </w:tcBorders>
                      </w:tcPr>
                      <w:p w:rsidR="0018722C">
                        <w:pPr>
                          <w:widowControl w:val="0"/>
                          <w:snapToGrid w:val="1"/>
                          <w:spacing w:beforeLines="0" w:afterLines="0" w:before="0" w:after="0" w:line="275" w:lineRule="exact"/>
                          <w:ind w:firstLineChars="0" w:firstLine="0" w:leftChars="0" w:left="514" w:rightChars="0" w:right="57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2.340</w:t>
                        </w:r>
                      </w:p>
                    </w:tc>
                    <w:tc>
                      <w:tcPr>
                        <w:tcW w:w="4424" w:type="dxa"/>
                        <w:tcBorders>
                          <w:top w:val="single" w:sz="12" w:space="0" w:color="000000"/>
                        </w:tcBorders>
                      </w:tcPr>
                      <w:p w:rsidR="0018722C">
                        <w:pPr>
                          <w:widowControl w:val="0"/>
                          <w:snapToGrid w:val="1"/>
                          <w:spacing w:beforeLines="0" w:afterLines="0" w:before="0" w:after="0" w:line="275" w:lineRule="exact"/>
                          <w:ind w:firstLineChars="0" w:firstLine="0" w:rightChars="0" w:right="0" w:leftChars="0" w:left="59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1.108</w:t>
                        </w:r>
                      </w:p>
                    </w:tc>
                  </w:tr>
                  <w:tr>
                    <w:trPr>
                      <w:trHeight w:val="400" w:hRule="atLeast"/>
                    </w:trPr>
                    <w:tc>
                      <w:tcPr>
                        <w:tcW w:w="2310" w:type="dxa"/>
                      </w:tcPr>
                      <w:p w:rsidR="0018722C">
                        <w:pPr>
                          <w:widowControl w:val="0"/>
                          <w:snapToGrid w:val="1"/>
                          <w:spacing w:beforeLines="0" w:afterLines="0" w:lineRule="auto" w:line="240" w:after="0" w:before="63"/>
                          <w:ind w:firstLineChars="0" w:firstLine="0" w:leftChars="0" w:left="0" w:rightChars="0" w:right="463"/>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Post- Q12</w:t>
                        </w:r>
                      </w:p>
                    </w:tc>
                    <w:tc>
                      <w:tcPr>
                        <w:tcW w:w="1176" w:type="dxa"/>
                      </w:tcPr>
                      <w:p w:rsidR="0018722C">
                        <w:pPr>
                          <w:widowControl w:val="0"/>
                          <w:snapToGrid w:val="1"/>
                          <w:spacing w:beforeLines="0" w:afterLines="0" w:lineRule="auto" w:line="240" w:after="0" w:before="63"/>
                          <w:ind w:firstLineChars="0" w:firstLine="0" w:rightChars="0" w:right="0" w:leftChars="0" w:left="40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668" w:type="dxa"/>
                      </w:tcPr>
                      <w:p w:rsidR="0018722C">
                        <w:pPr>
                          <w:widowControl w:val="0"/>
                          <w:snapToGrid w:val="1"/>
                          <w:spacing w:beforeLines="0" w:afterLines="0" w:lineRule="auto" w:line="240" w:after="0" w:before="63"/>
                          <w:ind w:firstLineChars="0" w:firstLine="0" w:leftChars="0" w:left="514" w:rightChars="0" w:right="57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3.189</w:t>
                        </w:r>
                      </w:p>
                    </w:tc>
                    <w:tc>
                      <w:tcPr>
                        <w:tcW w:w="4424" w:type="dxa"/>
                      </w:tcPr>
                      <w:p w:rsidR="0018722C">
                        <w:pPr>
                          <w:widowControl w:val="0"/>
                          <w:snapToGrid w:val="1"/>
                          <w:spacing w:beforeLines="0" w:afterLines="0" w:lineRule="auto" w:line="240" w:after="0" w:before="63"/>
                          <w:ind w:firstLineChars="0" w:firstLine="0" w:rightChars="0" w:right="0" w:leftChars="0" w:left="59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1.272</w:t>
                        </w:r>
                      </w:p>
                    </w:tc>
                  </w:tr>
                  <w:tr>
                    <w:trPr>
                      <w:trHeight w:val="400" w:hRule="atLeast"/>
                    </w:trPr>
                    <w:tc>
                      <w:tcPr>
                        <w:tcW w:w="2310" w:type="dxa"/>
                      </w:tcPr>
                      <w:p w:rsidR="0018722C">
                        <w:pPr>
                          <w:widowControl w:val="0"/>
                          <w:snapToGrid w:val="1"/>
                          <w:spacing w:beforeLines="0" w:afterLines="0" w:lineRule="auto" w:line="240" w:after="0" w:before="65"/>
                          <w:ind w:firstLineChars="0" w:firstLine="0" w:leftChars="0" w:left="0" w:rightChars="0" w:right="401"/>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Pair 2: Pre- Q13</w:t>
                        </w:r>
                      </w:p>
                    </w:tc>
                    <w:tc>
                      <w:tcPr>
                        <w:tcW w:w="1176" w:type="dxa"/>
                      </w:tcPr>
                      <w:p w:rsidR="0018722C">
                        <w:pPr>
                          <w:widowControl w:val="0"/>
                          <w:snapToGrid w:val="1"/>
                          <w:spacing w:beforeLines="0" w:afterLines="0" w:lineRule="auto" w:line="240" w:after="0" w:before="65"/>
                          <w:ind w:firstLineChars="0" w:firstLine="0" w:rightChars="0" w:right="0" w:leftChars="0" w:left="40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668" w:type="dxa"/>
                      </w:tcPr>
                      <w:p w:rsidR="0018722C">
                        <w:pPr>
                          <w:widowControl w:val="0"/>
                          <w:snapToGrid w:val="1"/>
                          <w:spacing w:beforeLines="0" w:afterLines="0" w:lineRule="auto" w:line="240" w:after="0" w:before="65"/>
                          <w:ind w:firstLineChars="0" w:firstLine="0" w:leftChars="0" w:left="514" w:rightChars="0" w:right="57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2.887</w:t>
                        </w:r>
                      </w:p>
                    </w:tc>
                    <w:tc>
                      <w:tcPr>
                        <w:tcW w:w="4424" w:type="dxa"/>
                      </w:tcPr>
                      <w:p w:rsidR="0018722C">
                        <w:pPr>
                          <w:widowControl w:val="0"/>
                          <w:snapToGrid w:val="1"/>
                          <w:spacing w:beforeLines="0" w:afterLines="0" w:lineRule="auto" w:line="240" w:after="0" w:before="65"/>
                          <w:ind w:firstLineChars="0" w:firstLine="0" w:rightChars="0" w:right="0" w:leftChars="0" w:left="59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1.266</w:t>
                        </w:r>
                      </w:p>
                    </w:tc>
                  </w:tr>
                  <w:tr>
                    <w:trPr>
                      <w:trHeight w:val="460" w:hRule="atLeast"/>
                    </w:trPr>
                    <w:tc>
                      <w:tcPr>
                        <w:tcW w:w="2310" w:type="dxa"/>
                        <w:tcBorders>
                          <w:bottom w:val="single" w:sz="12" w:space="0" w:color="000000"/>
                        </w:tcBorders>
                      </w:tcPr>
                      <w:p w:rsidR="0018722C">
                        <w:pPr>
                          <w:widowControl w:val="0"/>
                          <w:snapToGrid w:val="1"/>
                          <w:spacing w:beforeLines="0" w:afterLines="0" w:lineRule="auto" w:line="240" w:after="0" w:before="63"/>
                          <w:ind w:firstLineChars="0" w:firstLine="0" w:leftChars="0" w:left="0" w:rightChars="0" w:right="401"/>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Post- Q13</w:t>
                        </w:r>
                      </w:p>
                    </w:tc>
                    <w:tc>
                      <w:tcPr>
                        <w:tcW w:w="1176" w:type="dxa"/>
                        <w:tcBorders>
                          <w:bottom w:val="single" w:sz="12" w:space="0" w:color="000000"/>
                        </w:tcBorders>
                      </w:tcPr>
                      <w:p w:rsidR="0018722C">
                        <w:pPr>
                          <w:widowControl w:val="0"/>
                          <w:snapToGrid w:val="1"/>
                          <w:spacing w:beforeLines="0" w:afterLines="0" w:lineRule="auto" w:line="240" w:after="0" w:before="63"/>
                          <w:ind w:firstLineChars="0" w:firstLine="0" w:rightChars="0" w:right="0" w:leftChars="0" w:left="40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668" w:type="dxa"/>
                        <w:tcBorders>
                          <w:bottom w:val="single" w:sz="12" w:space="0" w:color="000000"/>
                        </w:tcBorders>
                      </w:tcPr>
                      <w:p w:rsidR="0018722C">
                        <w:pPr>
                          <w:widowControl w:val="0"/>
                          <w:snapToGrid w:val="1"/>
                          <w:spacing w:beforeLines="0" w:afterLines="0" w:lineRule="auto" w:line="240" w:after="0" w:before="63"/>
                          <w:ind w:firstLineChars="0" w:firstLine="0" w:leftChars="0" w:left="514" w:rightChars="0" w:right="57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3.472</w:t>
                        </w:r>
                      </w:p>
                    </w:tc>
                    <w:tc>
                      <w:tcPr>
                        <w:tcW w:w="4424" w:type="dxa"/>
                        <w:tcBorders>
                          <w:bottom w:val="single" w:sz="12" w:space="0" w:color="000000"/>
                        </w:tcBorders>
                      </w:tcPr>
                      <w:p w:rsidR="0018722C">
                        <w:pPr>
                          <w:widowControl w:val="0"/>
                          <w:snapToGrid w:val="1"/>
                          <w:spacing w:beforeLines="0" w:afterLines="0" w:lineRule="auto" w:line="240" w:after="0" w:before="63"/>
                          <w:ind w:firstLineChars="0" w:firstLine="0" w:rightChars="0" w:right="0" w:leftChars="0" w:left="59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1.187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t>-3.704</w:t>
      </w:r>
      <w:r w:rsidRPr="00000000">
        <w:tab/>
        <w:t>0.001</w:t>
      </w:r>
    </w:p>
    <w:p w:rsidR="0018722C">
      <w:pPr>
        <w:pStyle w:val="BodyText"/>
        <w:tabs>
          <w:tab w:pos="1161" w:val="left" w:leader="none"/>
        </w:tabs>
        <w:ind w:rightChars="0" w:right="374"/>
        <w:jc w:val="right"/>
        <w:topLinePunct/>
      </w:pPr>
      <w:r>
        <w:t>-2.271</w:t>
      </w:r>
      <w:r w:rsidRPr="00000000">
        <w:tab/>
        <w:t>0.027</w:t>
      </w:r>
    </w:p>
    <w:p w:rsidR="0018722C">
      <w:pPr>
        <w:topLinePunct/>
      </w:pPr>
      <w:r>
        <w:t>From the results of item 5, 6,7,8,9,10,11,12 and 13, we learn that through the guidance of </w:t>
      </w:r>
      <w:r>
        <w:t>mind </w:t>
      </w:r>
      <w:r>
        <w:t>map, there are more students </w:t>
      </w:r>
      <w:r>
        <w:t>in </w:t>
      </w:r>
      <w:r>
        <w:t>experimental class who can have a good command of the theme, main ideas and supporting details and facts of the reading passage. In the process</w:t>
      </w:r>
      <w:r w:rsidR="001852F3">
        <w:t xml:space="preserve"> of making </w:t>
      </w:r>
      <w:r>
        <w:t>mind </w:t>
      </w:r>
      <w:r>
        <w:t>map, more than 60% of students could master clearly the logic relationship of the context and do some judgments and inference based on their understanding to the passage. Nearly 50% of students think they could grasp the author</w:t>
      </w:r>
      <w:r>
        <w:t>'</w:t>
      </w:r>
      <w:r>
        <w:t>s opinions, writing intention and attitude as well as writing features, which are the intermediate requirements of English reading. </w:t>
      </w:r>
      <w:r w:rsidR="001852F3">
        <w:t xml:space="preserve">It</w:t>
      </w:r>
      <w:r w:rsidR="001852F3">
        <w:t xml:space="preserve"> also</w:t>
      </w:r>
      <w:r w:rsidR="001852F3">
        <w:t xml:space="preserve"> indicates</w:t>
      </w:r>
      <w:r w:rsidR="001852F3">
        <w:t xml:space="preserve"> that</w:t>
      </w:r>
      <w:r w:rsidR="001852F3">
        <w:t xml:space="preserve"> the</w:t>
      </w:r>
      <w:r w:rsidR="001852F3">
        <w:t xml:space="preserve"> application</w:t>
      </w:r>
      <w:r w:rsidR="001852F3">
        <w:t xml:space="preserve"> of</w:t>
      </w:r>
      <w:r w:rsidR="001852F3">
        <w:t xml:space="preserve"> </w:t>
      </w:r>
      <w:r>
        <w:t>mind</w:t>
      </w:r>
      <w:r w:rsidR="001852F3">
        <w:t xml:space="preserve"> </w:t>
      </w:r>
      <w:r>
        <w:t>map</w:t>
      </w:r>
      <w:r w:rsidR="001852F3">
        <w:t xml:space="preserve"> </w:t>
      </w:r>
      <w:r>
        <w:t>in</w:t>
      </w:r>
      <w:r w:rsidR="001852F3">
        <w:t xml:space="preserve"> </w:t>
      </w:r>
      <w:r>
        <w:t>English</w:t>
      </w:r>
      <w:r w:rsidR="001852F3">
        <w:t xml:space="preserve"> reading</w:t>
      </w:r>
      <w:r>
        <w:t> </w:t>
      </w:r>
      <w:r>
        <w:t>enhance</w:t>
      </w:r>
      <w:r>
        <w:t>s</w:t>
      </w:r>
    </w:p>
    <w:p w:rsidR="0018722C">
      <w:pPr>
        <w:topLinePunct/>
      </w:pPr>
      <w:r>
        <w:t>S</w:t>
      </w:r>
      <w:r>
        <w:t>tudents</w:t>
      </w:r>
      <w:r>
        <w:t>'</w:t>
      </w:r>
      <w:r>
        <w:t xml:space="preserve"> reading depth and validity. Before the experiment, most students think they do not know clearly what they have learned, while after the experiment, after finishing a reading passage, nearly 50% of students think they can organize the words and sentences to generalize what they have learned. What</w:t>
      </w:r>
      <w:r>
        <w:t>'</w:t>
      </w:r>
      <w:r>
        <w:t xml:space="preserve">s more, many think they develop a good habit of drawing mind map and adopt effective learning strategies in their other English reading. As an old saying goes,</w:t>
      </w:r>
      <w:r>
        <w:t>"</w:t>
      </w:r>
      <w:r w:rsidR="001852F3">
        <w:t xml:space="preserve"> </w:t>
      </w:r>
      <w:r>
        <w:t>To teach one how to fish rather than just giving one a fish</w:t>
      </w:r>
      <w:r>
        <w:t>"</w:t>
      </w:r>
      <w:r>
        <w:t>. So mind map is turned out to be a good learning and teaching method. These results can answer the second research question putting forwar</w:t>
      </w:r>
      <w:r>
        <w:t xml:space="preserve">d in Chapte</w:t>
      </w:r>
      <w:r>
        <w:t xml:space="preserve">r 3.1.</w:t>
      </w:r>
    </w:p>
    <w:p w:rsidR="0018722C">
      <w:pPr>
        <w:pStyle w:val="cw21"/>
        <w:topLinePunct/>
      </w:pPr>
      <w:r>
        <w:t>（</w:t>
      </w:r>
      <w:r>
        <w:t xml:space="preserve">3</w:t>
      </w:r>
      <w:r>
        <w:t>）</w:t>
      </w:r>
      <w:r/>
      <w:r>
        <w:t>Students</w:t>
      </w:r>
      <w:r>
        <w:t>'</w:t>
      </w:r>
      <w:r>
        <w:t> Cognition to Mind Map of</w:t>
      </w:r>
      <w:r>
        <w:t> </w:t>
      </w:r>
      <w:r>
        <w:t>Post-questionnaires</w:t>
      </w:r>
    </w:p>
    <w:p w:rsidR="0018722C">
      <w:pPr>
        <w:topLinePunct/>
      </w:pPr>
      <w:r>
        <w:t>Question 14 and 15 were designed to investigate students</w:t>
      </w:r>
      <w:r>
        <w:t>'</w:t>
      </w:r>
      <w:r>
        <w:t> opinions on mind map after using it for a period of time. From the results of the survey, we can see that 47.9% of students think making mind map easy, while 25.3% of students think it is a little difficult for them to draw mind map. Although there are 21.0% of students who dislike using mind map in English reading, 43.9% of students hope the teacher continue to use mind map in later teaching, which shows mind map do play an important role in the teaching and learning of English reading.</w:t>
      </w:r>
    </w:p>
    <w:p w:rsidR="0018722C">
      <w:pPr>
        <w:pStyle w:val="affff5"/>
        <w:keepNext/>
        <w:topLinePunct/>
      </w:pPr>
      <w:r>
        <w:rPr>
          <w:sz w:val="20"/>
        </w:rPr>
        <w:drawing>
          <wp:inline distT="0" distB="0" distL="0" distR="0">
            <wp:extent cx="4591554" cy="2762250"/>
            <wp:effectExtent l="0" t="0" r="0" b="0"/>
            <wp:docPr id="25" name="image12.png" descr=""/>
            <wp:cNvGraphicFramePr>
              <a:graphicFrameLocks noChangeAspect="1"/>
            </wp:cNvGraphicFramePr>
            <a:graphic>
              <a:graphicData uri="http://schemas.openxmlformats.org/drawingml/2006/picture">
                <pic:pic>
                  <pic:nvPicPr>
                    <pic:cNvPr id="26" name="image12.png"/>
                    <pic:cNvPicPr/>
                  </pic:nvPicPr>
                  <pic:blipFill>
                    <a:blip r:embed="rId53" cstate="print"/>
                    <a:stretch>
                      <a:fillRect/>
                    </a:stretch>
                  </pic:blipFill>
                  <pic:spPr>
                    <a:xfrm>
                      <a:off x="0" y="0"/>
                      <a:ext cx="4591554" cy="2762250"/>
                    </a:xfrm>
                    <a:prstGeom prst="rect">
                      <a:avLst/>
                    </a:prstGeom>
                  </pic:spPr>
                </pic:pic>
              </a:graphicData>
            </a:graphic>
          </wp:inline>
        </w:drawing>
      </w:r>
      <w:r/>
    </w:p>
    <w:p w:rsidR="0018722C">
      <w:pPr>
        <w:pStyle w:val="a9"/>
        <w:topLinePunct/>
      </w:pPr>
      <w:r>
        <w:rPr>
          <w:rFonts w:cstheme="minorBidi" w:hAnsiTheme="minorHAnsi" w:eastAsiaTheme="minorHAnsi" w:asciiTheme="minorHAnsi" w:ascii="Times New Roman" w:hAnsi="Times New Roman" w:eastAsia="Times New Roman" w:cs="Times New Roman"/>
          <w:b/>
        </w:rPr>
        <w:t>Figure</w:t>
      </w:r>
      <w:r>
        <w:t xml:space="preserve"> </w:t>
      </w:r>
      <w:r w:rsidRPr="00DB64CE">
        <w:rPr>
          <w:rFonts w:cstheme="minorBidi" w:hAnsiTheme="minorHAnsi" w:eastAsiaTheme="minorHAnsi" w:asciiTheme="minorHAnsi" w:ascii="Times New Roman" w:hAnsi="Times New Roman" w:eastAsia="Times New Roman" w:cs="Times New Roman"/>
          <w:b/>
        </w:rPr>
        <w:t>4-6</w:t>
      </w:r>
      <w:r>
        <w:t xml:space="preserve">  </w:t>
      </w:r>
      <w:r w:rsidRPr="00DB64CE">
        <w:rPr>
          <w:rFonts w:cstheme="minorBidi" w:hAnsiTheme="minorHAnsi" w:eastAsiaTheme="minorHAnsi" w:asciiTheme="minorHAnsi" w:ascii="Times New Roman" w:hAnsi="Times New Roman" w:eastAsia="Times New Roman" w:cs="Times New Roman"/>
          <w:b/>
        </w:rPr>
        <w:t>Questionnaire Statistical Results for Students</w:t>
      </w:r>
      <w:r w:rsidP="AA7D325B">
        <w:rPr>
          <w:rFonts w:cstheme="minorBidi" w:hAnsiTheme="minorHAnsi" w:eastAsiaTheme="minorHAnsi" w:asciiTheme="minorHAnsi" w:ascii="Times New Roman" w:hAnsi="Times New Roman" w:eastAsia="Times New Roman" w:cs="Times New Roman"/>
          <w:b/>
        </w:rPr>
        <w:t>’</w:t>
      </w:r>
      <w:r w:rsidR="001852F3">
        <w:rPr>
          <w:rFonts w:cstheme="minorBidi" w:hAnsiTheme="minorHAnsi" w:eastAsiaTheme="minorHAnsi" w:asciiTheme="minorHAnsi" w:ascii="Times New Roman" w:hAnsi="Times New Roman" w:eastAsia="Times New Roman" w:cs="Times New Roman"/>
          <w:b/>
        </w:rPr>
        <w:t xml:space="preserve">Cognition in EC</w:t>
      </w:r>
    </w:p>
    <w:p w:rsidR="0018722C">
      <w:pPr>
        <w:topLinePunct/>
      </w:pPr>
      <w:r>
        <w:t>Question 16 is an open-ended question aiming to survey students</w:t>
      </w:r>
      <w:r>
        <w:t>'</w:t>
      </w:r>
      <w:r>
        <w:t> opinions and suggestions on mind map in College English reading. The author does some qualitative analysis to students</w:t>
      </w:r>
      <w:r>
        <w:t>'</w:t>
      </w:r>
      <w:r>
        <w:t> answers. We can learn that most students in experimental class think they prefer to mind map than the traditional teaching method. They want to learn more about mind map so that they could use it into their other classes. While some students think making mind map spend their much time in class and a few students think they can not draw a mind map without the teacher</w:t>
      </w:r>
      <w:r>
        <w:t>'</w:t>
      </w:r>
      <w:r>
        <w:t>s help. Others hope the teacher could</w:t>
      </w:r>
      <w:r w:rsidR="001852F3">
        <w:t xml:space="preserve"> spend</w:t>
      </w:r>
      <w:r w:rsidR="001852F3">
        <w:t xml:space="preserve"> more time</w:t>
      </w:r>
      <w:r w:rsidR="001852F3">
        <w:t xml:space="preserve"> on the explainin</w:t>
      </w:r>
      <w:r w:rsidR="001852F3">
        <w:t>g</w:t>
      </w:r>
    </w:p>
    <w:p w:rsidR="0018722C">
      <w:pPr>
        <w:topLinePunct/>
      </w:pPr>
      <w:bookmarkStart w:name="_bookmark25" w:id="66"/>
      <w:bookmarkEnd w:id="66"/>
      <w:r>
        <w:t>O</w:t>
      </w:r>
      <w:r>
        <w:t>f new words, sentences and some difficult grammars.</w:t>
      </w:r>
    </w:p>
    <w:p w:rsidR="0018722C">
      <w:pPr>
        <w:topLinePunct/>
      </w:pPr>
      <w:r>
        <w:t>On the subject of the </w:t>
      </w:r>
      <w:r>
        <w:t>mind </w:t>
      </w:r>
      <w:r>
        <w:t>map itself, most of students think </w:t>
      </w:r>
      <w:r>
        <w:t>it is </w:t>
      </w:r>
      <w:r>
        <w:t>easy to make English reading </w:t>
      </w:r>
      <w:r>
        <w:t>mind </w:t>
      </w:r>
      <w:r>
        <w:t>maps, but a few think they have difficulty </w:t>
      </w:r>
      <w:r>
        <w:t>in </w:t>
      </w:r>
      <w:r>
        <w:t>it. Although several students do not agree, more than a half students hope the teacher continues to use </w:t>
      </w:r>
      <w:r>
        <w:t>mind </w:t>
      </w:r>
      <w:r>
        <w:t>map</w:t>
      </w:r>
      <w:r w:rsidR="001852F3">
        <w:t xml:space="preserve"> </w:t>
      </w:r>
      <w:r>
        <w:t>in</w:t>
      </w:r>
      <w:r w:rsidR="001852F3">
        <w:t xml:space="preserve"> </w:t>
      </w:r>
      <w:r>
        <w:t>English reading. As for the advice, some students put forward that </w:t>
      </w:r>
      <w:r>
        <w:t>it </w:t>
      </w:r>
      <w:r>
        <w:t>costs them a lot </w:t>
      </w:r>
      <w:r>
        <w:t>time </w:t>
      </w:r>
      <w:r>
        <w:t>drawing</w:t>
      </w:r>
      <w:r w:rsidR="001852F3">
        <w:t xml:space="preserve"> </w:t>
      </w:r>
      <w:r>
        <w:t>mind </w:t>
      </w:r>
      <w:r>
        <w:t>map </w:t>
      </w:r>
      <w:r>
        <w:t>in </w:t>
      </w:r>
      <w:r>
        <w:t>class and others think they need the help of teacher to </w:t>
      </w:r>
      <w:r>
        <w:t>finish their mind </w:t>
      </w:r>
      <w:r>
        <w:t>maps. Some hope the teacher would explain more grammar and vocabularies. If we take all students</w:t>
      </w:r>
      <w:r>
        <w:t>'</w:t>
      </w:r>
      <w:r>
        <w:t> learning condition into consideration, </w:t>
      </w:r>
      <w:r>
        <w:t>it is </w:t>
      </w:r>
      <w:r>
        <w:t>impossible. As we all </w:t>
      </w:r>
      <w:r>
        <w:t>know, </w:t>
      </w:r>
      <w:r>
        <w:t>students draw </w:t>
      </w:r>
      <w:r>
        <w:t>mind</w:t>
      </w:r>
      <w:r w:rsidR="001852F3">
        <w:t xml:space="preserve"> </w:t>
      </w:r>
      <w:r>
        <w:t>map on their own, so there </w:t>
      </w:r>
      <w:r>
        <w:t>is </w:t>
      </w:r>
      <w:r>
        <w:t>a little difficulty for the students whose English</w:t>
      </w:r>
      <w:r w:rsidR="001852F3">
        <w:t xml:space="preserve"> foundation </w:t>
      </w:r>
      <w:r>
        <w:t>is</w:t>
      </w:r>
      <w:r w:rsidR="001852F3">
        <w:t xml:space="preserve">  </w:t>
      </w:r>
      <w:r>
        <w:t>not good. Besides, </w:t>
      </w:r>
      <w:r>
        <w:t>in </w:t>
      </w:r>
      <w:r>
        <w:t>the traditional teaching, students get used to listening teachers</w:t>
      </w:r>
      <w:r>
        <w:t>'</w:t>
      </w:r>
      <w:r w:rsidR="001852F3">
        <w:t xml:space="preserve"> explaining and seldom do </w:t>
      </w:r>
      <w:r>
        <w:t>it by </w:t>
      </w:r>
      <w:r>
        <w:t>themselves, so at the beginning of the</w:t>
      </w:r>
      <w:r w:rsidR="001852F3">
        <w:t xml:space="preserve"> new method, </w:t>
      </w:r>
      <w:r w:rsidR="001852F3">
        <w:t xml:space="preserve">they</w:t>
      </w:r>
      <w:r w:rsidR="001852F3">
        <w:t xml:space="preserve"> would feel hard to finish the </w:t>
      </w:r>
      <w:r>
        <w:t>mind </w:t>
      </w:r>
      <w:r>
        <w:t>map </w:t>
      </w:r>
      <w:r>
        <w:t>by </w:t>
      </w:r>
      <w:r>
        <w:t>themselves. Apart from this, to some students, their foundation </w:t>
      </w:r>
      <w:r>
        <w:t>is </w:t>
      </w:r>
      <w:r>
        <w:t>not so good that they can not read the reading passage without the teacher</w:t>
      </w:r>
      <w:r>
        <w:t>'</w:t>
      </w:r>
      <w:r>
        <w:t>s help. So they demand the teacher to teach more </w:t>
      </w:r>
      <w:r>
        <w:t>basic</w:t>
      </w:r>
      <w:r>
        <w:t> </w:t>
      </w:r>
      <w:r>
        <w:t>knowledge.</w:t>
      </w:r>
    </w:p>
    <w:p w:rsidR="0018722C">
      <w:pPr>
        <w:pStyle w:val="Heading2"/>
        <w:topLinePunct/>
        <w:ind w:left="171" w:hangingChars="171" w:hanging="171"/>
      </w:pPr>
      <w:bookmarkStart w:id="207042" w:name="_Toc686207042"/>
      <w:bookmarkStart w:name="4.4 Comparison of Pre-test in EC and CC " w:id="67"/>
      <w:bookmarkEnd w:id="67"/>
      <w:r>
        <w:rPr>
          <w:b/>
        </w:rPr>
        <w:t>4.4</w:t>
      </w:r>
      <w:r>
        <w:t xml:space="preserve"> </w:t>
      </w:r>
      <w:bookmarkStart w:name="4.4 Comparison of Pre-test in EC and CC " w:id="68"/>
      <w:bookmarkEnd w:id="68"/>
      <w:r>
        <w:rPr>
          <w:b/>
        </w:rPr>
        <w:t>C</w:t>
      </w:r>
      <w:r>
        <w:rPr>
          <w:b/>
        </w:rPr>
        <w:t>omparison of Pre-test in EC and</w:t>
      </w:r>
      <w:r>
        <w:rPr>
          <w:b/>
        </w:rPr>
        <w:t> </w:t>
      </w:r>
      <w:r>
        <w:rPr>
          <w:b/>
        </w:rPr>
        <w:t>CC</w:t>
      </w:r>
      <w:bookmarkEnd w:id="207042"/>
    </w:p>
    <w:p w:rsidR="0018722C">
      <w:pPr>
        <w:topLinePunct/>
      </w:pPr>
      <w:r>
        <w:t>In the preparation phase, a reading comprehension test was done in EC and CC. The purpose of this test was to confirm whether the two classes had the same academic level in English reading. All test scores were processed by SPSS 17.0. The following table is the statistic results.</w:t>
      </w:r>
    </w:p>
    <w:p w:rsidR="0018722C">
      <w:pPr>
        <w:pStyle w:val="affff5"/>
        <w:keepNext/>
        <w:topLinePunct/>
      </w:pPr>
      <w:r>
        <w:rPr>
          <w:sz w:val="20"/>
        </w:rPr>
        <w:drawing>
          <wp:inline distT="0" distB="0" distL="0" distR="0">
            <wp:extent cx="4666487" cy="2828544"/>
            <wp:effectExtent l="0" t="0" r="0" b="0"/>
            <wp:docPr id="27" name="image13.png" descr=""/>
            <wp:cNvGraphicFramePr>
              <a:graphicFrameLocks noChangeAspect="1"/>
            </wp:cNvGraphicFramePr>
            <a:graphic>
              <a:graphicData uri="http://schemas.openxmlformats.org/drawingml/2006/picture">
                <pic:pic>
                  <pic:nvPicPr>
                    <pic:cNvPr id="28" name="image13.png"/>
                    <pic:cNvPicPr/>
                  </pic:nvPicPr>
                  <pic:blipFill>
                    <a:blip r:embed="rId54" cstate="print"/>
                    <a:stretch>
                      <a:fillRect/>
                    </a:stretch>
                  </pic:blipFill>
                  <pic:spPr>
                    <a:xfrm>
                      <a:off x="0" y="0"/>
                      <a:ext cx="4666487" cy="2828544"/>
                    </a:xfrm>
                    <a:prstGeom prst="rect">
                      <a:avLst/>
                    </a:prstGeom>
                  </pic:spPr>
                </pic:pic>
              </a:graphicData>
            </a:graphic>
          </wp:inline>
        </w:drawing>
      </w:r>
      <w:r/>
    </w:p>
    <w:p w:rsidR="0018722C">
      <w:pPr>
        <w:pStyle w:val="a9"/>
        <w:topLinePunct/>
      </w:pPr>
      <w:r>
        <w:rPr>
          <w:rFonts w:cstheme="minorBidi" w:hAnsiTheme="minorHAnsi" w:eastAsiaTheme="minorHAnsi" w:asciiTheme="minorHAnsi" w:ascii="Times New Roman" w:hAnsi="Times New Roman" w:eastAsia="Times New Roman" w:cs="Times New Roman"/>
          <w:b/>
        </w:rPr>
        <w:t>Figure</w:t>
      </w:r>
      <w:r>
        <w:t xml:space="preserve"> </w:t>
      </w:r>
      <w:r w:rsidRPr="00DB64CE">
        <w:rPr>
          <w:rFonts w:cstheme="minorBidi" w:hAnsiTheme="minorHAnsi" w:eastAsiaTheme="minorHAnsi" w:asciiTheme="minorHAnsi" w:ascii="Times New Roman" w:hAnsi="Times New Roman" w:eastAsia="Times New Roman" w:cs="Times New Roman"/>
          <w:b/>
        </w:rPr>
        <w:t>4-7</w:t>
      </w:r>
      <w:r>
        <w:t xml:space="preserve">  </w:t>
      </w:r>
      <w:r w:rsidRPr="00DB64CE">
        <w:rPr>
          <w:rFonts w:cstheme="minorBidi" w:hAnsiTheme="minorHAnsi" w:eastAsiaTheme="minorHAnsi" w:asciiTheme="minorHAnsi" w:ascii="Times New Roman" w:hAnsi="Times New Roman" w:eastAsia="Times New Roman" w:cs="Times New Roman"/>
          <w:b/>
        </w:rPr>
        <w:t>Score Distribution of Pre-test in EC and CC</w:t>
      </w:r>
    </w:p>
    <w:p w:rsidR="0018722C">
      <w:pPr>
        <w:topLinePunct/>
      </w:pPr>
      <w:r>
        <w:t xml:space="preserve">In Figure</w:t>
      </w:r>
      <w:r>
        <w:t xml:space="preserve"> 4-7, the vertical axis represents the number of students and the horizontal axis</w:t>
      </w:r>
    </w:p>
    <w:p w:rsidR="0018722C">
      <w:pPr>
        <w:topLinePunct/>
      </w:pPr>
      <w:bookmarkStart w:name="_bookmark26" w:id="69"/>
      <w:bookmarkEnd w:id="69"/>
      <w:r>
        <w:t>R</w:t>
      </w:r>
      <w:r>
        <w:t xml:space="preserve">epresents the reading scores. </w:t>
      </w:r>
      <w:r>
        <w:t xml:space="preserve">We </w:t>
      </w:r>
      <w:r>
        <w:t xml:space="preserve">can learn that the number of students </w:t>
      </w:r>
      <w:r>
        <w:t xml:space="preserve">in </w:t>
      </w:r>
      <w:r>
        <w:t xml:space="preserve">EC whose score </w:t>
      </w:r>
      <w:r>
        <w:t xml:space="preserve">is </w:t>
      </w:r>
      <w:r>
        <w:t xml:space="preserve">between 14 and 18 </w:t>
      </w:r>
      <w:r>
        <w:t xml:space="preserve">is </w:t>
      </w:r>
      <w:r>
        <w:t xml:space="preserve">one more than </w:t>
      </w:r>
      <w:r>
        <w:t xml:space="preserve">it in </w:t>
      </w:r>
      <w:r>
        <w:t xml:space="preserve">CC. </w:t>
      </w:r>
      <w:r>
        <w:t xml:space="preserve">Two </w:t>
      </w:r>
      <w:r>
        <w:t xml:space="preserve">students </w:t>
      </w:r>
      <w:r>
        <w:t xml:space="preserve">in </w:t>
      </w:r>
      <w:r>
        <w:t xml:space="preserve">each class got a score above 32. Nearly a third of students</w:t>
      </w:r>
      <w:r>
        <w:t xml:space="preserve">'</w:t>
      </w:r>
      <w:r>
        <w:t xml:space="preserve"> scores are between 20 and 24, the score between 26 and 30 takes</w:t>
      </w:r>
      <w:r w:rsidR="001852F3">
        <w:t xml:space="preserve"> up a third </w:t>
      </w:r>
      <w:r>
        <w:t xml:space="preserve">(</w:t>
      </w:r>
      <w:r>
        <w:t xml:space="preserve">the total score </w:t>
      </w:r>
      <w:r>
        <w:t xml:space="preserve">is </w:t>
      </w:r>
      <w:r>
        <w:t xml:space="preserve">40</w:t>
      </w:r>
      <w:r>
        <w:t xml:space="preserve">)</w:t>
      </w:r>
      <w:r>
        <w:t xml:space="preserve">. It can </w:t>
      </w:r>
      <w:r>
        <w:t xml:space="preserve">be </w:t>
      </w:r>
      <w:r>
        <w:t xml:space="preserve">seen that students</w:t>
      </w:r>
      <w:r>
        <w:t xml:space="preserve">'</w:t>
      </w:r>
      <w:r>
        <w:t xml:space="preserve"> foundation </w:t>
      </w:r>
      <w:r>
        <w:t xml:space="preserve">in </w:t>
      </w:r>
      <w:r>
        <w:t xml:space="preserve">English reading </w:t>
      </w:r>
      <w:r>
        <w:t xml:space="preserve">in </w:t>
      </w:r>
      <w:r>
        <w:t xml:space="preserve">both classes </w:t>
      </w:r>
      <w:r>
        <w:t xml:space="preserve">is </w:t>
      </w:r>
      <w:r>
        <w:t xml:space="preserve">not so good as the cut-off score </w:t>
      </w:r>
      <w:r>
        <w:t xml:space="preserve">is </w:t>
      </w:r>
      <w:r>
        <w:t xml:space="preserve">24. There </w:t>
      </w:r>
      <w:r>
        <w:t xml:space="preserve">is no </w:t>
      </w:r>
      <w:r>
        <w:t xml:space="preserve">significant difference </w:t>
      </w:r>
      <w:r>
        <w:t xml:space="preserve">in </w:t>
      </w:r>
      <w:r>
        <w:t xml:space="preserve">the distribution of students</w:t>
      </w:r>
      <w:r>
        <w:t xml:space="preserve">'</w:t>
      </w:r>
      <w:r>
        <w:t xml:space="preserve"> score </w:t>
      </w:r>
      <w:r>
        <w:t xml:space="preserve">in </w:t>
      </w:r>
      <w:r>
        <w:t xml:space="preserve">the two</w:t>
      </w:r>
      <w:r>
        <w:t xml:space="preserve"> </w:t>
      </w:r>
      <w:r>
        <w:t xml:space="preserve">classes.</w:t>
      </w:r>
    </w:p>
    <w:p w:rsidR="0018722C">
      <w:pPr>
        <w:pStyle w:val="a8"/>
        <w:topLinePunct/>
      </w:pPr>
      <w:bookmarkStart w:id="65742" w:name="_Toc68665742"/>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4-11</w:t>
      </w:r>
      <w:r>
        <w:t xml:space="preserve">  </w:t>
      </w:r>
      <w:r w:rsidRPr="00DB64CE">
        <w:rPr>
          <w:rFonts w:cstheme="minorBidi" w:hAnsiTheme="minorHAnsi" w:eastAsiaTheme="minorHAnsi" w:asciiTheme="minorHAnsi" w:ascii="Times New Roman" w:hAnsi="Times New Roman" w:eastAsia="Times New Roman" w:cs="Times New Roman"/>
          <w:b/>
        </w:rPr>
        <w:t>Independent Samples Test of the Pre-test in EC and CC</w:t>
      </w:r>
      <w:bookmarkEnd w:id="65742"/>
    </w:p>
    <w:p w:rsidR="0018722C">
      <w:pPr>
        <w:pStyle w:val="aff7"/>
        <w:topLinePunct/>
      </w:pPr>
      <w:r>
        <w:pict>
          <v:line style="position:absolute;mso-position-horizontal-relative:page;mso-position-vertical-relative:paragraph;z-index:1936;mso-wrap-distance-left:0;mso-wrap-distance-right:0" from="68.050003pt,13.037375pt" to="527.200003pt,13.037375pt" stroked="true" strokeweight="1.44pt" strokecolor="#000000">
            <v:stroke dashstyle="solid"/>
            <w10:wrap type="topAndBottom"/>
          </v:line>
        </w:pict>
      </w:r>
    </w:p>
    <w:p w:rsidR="0018722C">
      <w:pPr>
        <w:pStyle w:val="affff1"/>
        <w:topLinePunct/>
      </w:pPr>
      <w:r>
        <w:t>Class</w:t>
      </w:r>
      <w:r w:rsidRPr="00000000">
        <w:tab/>
        <w:t>N</w:t>
      </w:r>
      <w:r w:rsidRPr="00000000">
        <w:tab/>
        <w:t>Mean</w:t>
      </w:r>
      <w:r w:rsidRPr="00000000">
        <w:tab/>
        <w:t>Std.</w:t>
      </w:r>
      <w:r>
        <w:t> </w:t>
      </w:r>
      <w:r>
        <w:t>Deviation</w:t>
      </w:r>
      <w:r w:rsidRPr="00000000">
        <w:tab/>
        <w:t>T</w:t>
      </w:r>
      <w:r w:rsidRPr="00000000">
        <w:tab/>
        <w:t>P</w:t>
      </w:r>
    </w:p>
    <w:p w:rsidR="0018722C">
      <w:pPr>
        <w:pStyle w:val="ae"/>
        <w:topLinePunct/>
      </w:pPr>
      <w:r>
        <w:pict>
          <v:shape style="margin-left:68.050003pt;margin-top:-10.935847pt;width:411.58pt;height:39.75pt;mso-position-horizontal-relative:page;mso-position-vertical-relative:paragraph;z-index:19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3"/>
                    <w:gridCol w:w="1375"/>
                    <w:gridCol w:w="1808"/>
                    <w:gridCol w:w="4670"/>
                  </w:tblGrid>
                  <w:tr>
                    <w:trPr>
                      <w:trHeight w:val="340" w:hRule="atLeast"/>
                    </w:trPr>
                    <w:tc>
                      <w:tcPr>
                        <w:tcW w:w="1333" w:type="dxa"/>
                        <w:tcBorders>
                          <w:top w:val="single" w:sz="12" w:space="0" w:color="000000"/>
                        </w:tcBorders>
                      </w:tcPr>
                      <w:p w:rsidR="0018722C">
                        <w:pPr>
                          <w:widowControl w:val="0"/>
                          <w:snapToGrid w:val="1"/>
                          <w:spacing w:beforeLines="0" w:afterLines="0" w:before="0" w:after="0" w:line="273" w:lineRule="exact"/>
                          <w:ind w:firstLineChars="0" w:firstLine="0" w:rightChars="0" w:right="0" w:leftChars="0" w:left="44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EC</w:t>
                        </w:r>
                      </w:p>
                    </w:tc>
                    <w:tc>
                      <w:tcPr>
                        <w:tcW w:w="1375" w:type="dxa"/>
                        <w:tcBorders>
                          <w:top w:val="single" w:sz="12" w:space="0" w:color="000000"/>
                        </w:tcBorders>
                      </w:tcPr>
                      <w:p w:rsidR="0018722C">
                        <w:pPr>
                          <w:widowControl w:val="0"/>
                          <w:snapToGrid w:val="1"/>
                          <w:spacing w:beforeLines="0" w:afterLines="0" w:before="0" w:after="0" w:line="273" w:lineRule="exact"/>
                          <w:ind w:firstLineChars="0" w:firstLine="0" w:leftChars="0" w:left="554" w:rightChars="0" w:right="54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808" w:type="dxa"/>
                        <w:tcBorders>
                          <w:top w:val="single" w:sz="12" w:space="0" w:color="000000"/>
                        </w:tcBorders>
                      </w:tcPr>
                      <w:p w:rsidR="0018722C">
                        <w:pPr>
                          <w:widowControl w:val="0"/>
                          <w:snapToGrid w:val="1"/>
                          <w:spacing w:beforeLines="0" w:afterLines="0" w:before="0" w:after="0" w:line="273" w:lineRule="exact"/>
                          <w:ind w:firstLineChars="0" w:firstLine="0" w:leftChars="0" w:left="535" w:rightChars="0" w:right="5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24.302</w:t>
                        </w:r>
                      </w:p>
                    </w:tc>
                    <w:tc>
                      <w:tcPr>
                        <w:tcW w:w="4670" w:type="dxa"/>
                        <w:tcBorders>
                          <w:top w:val="single" w:sz="12" w:space="0" w:color="000000"/>
                        </w:tcBorders>
                      </w:tcPr>
                      <w:p w:rsidR="0018722C">
                        <w:pPr>
                          <w:widowControl w:val="0"/>
                          <w:snapToGrid w:val="1"/>
                          <w:spacing w:beforeLines="0" w:afterLines="0" w:before="0" w:after="0" w:line="273" w:lineRule="exact"/>
                          <w:ind w:firstLineChars="0" w:firstLine="0" w:rightChars="0" w:right="0" w:leftChars="0" w:left="58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4.029</w:t>
                        </w:r>
                      </w:p>
                    </w:tc>
                  </w:tr>
                  <w:tr>
                    <w:trPr>
                      <w:trHeight w:val="460" w:hRule="atLeast"/>
                    </w:trPr>
                    <w:tc>
                      <w:tcPr>
                        <w:tcW w:w="1333" w:type="dxa"/>
                        <w:tcBorders>
                          <w:bottom w:val="single" w:sz="12" w:space="0" w:color="000000"/>
                        </w:tcBorders>
                      </w:tcPr>
                      <w:p w:rsidR="0018722C">
                        <w:pPr>
                          <w:widowControl w:val="0"/>
                          <w:snapToGrid w:val="1"/>
                          <w:spacing w:beforeLines="0" w:afterLines="0" w:lineRule="auto" w:line="240" w:after="0" w:before="65"/>
                          <w:ind w:firstLineChars="0" w:firstLine="0" w:rightChars="0" w:right="0" w:leftChars="0" w:left="43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CC</w:t>
                        </w:r>
                      </w:p>
                    </w:tc>
                    <w:tc>
                      <w:tcPr>
                        <w:tcW w:w="1375" w:type="dxa"/>
                        <w:tcBorders>
                          <w:bottom w:val="single" w:sz="12" w:space="0" w:color="000000"/>
                        </w:tcBorders>
                      </w:tcPr>
                      <w:p w:rsidR="0018722C">
                        <w:pPr>
                          <w:widowControl w:val="0"/>
                          <w:snapToGrid w:val="1"/>
                          <w:spacing w:beforeLines="0" w:afterLines="0" w:lineRule="auto" w:line="240" w:after="0" w:before="65"/>
                          <w:ind w:firstLineChars="0" w:firstLine="0" w:leftChars="0" w:left="554" w:rightChars="0" w:right="54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52</w:t>
                        </w:r>
                      </w:p>
                    </w:tc>
                    <w:tc>
                      <w:tcPr>
                        <w:tcW w:w="1808" w:type="dxa"/>
                        <w:tcBorders>
                          <w:bottom w:val="single" w:sz="12" w:space="0" w:color="000000"/>
                        </w:tcBorders>
                      </w:tcPr>
                      <w:p w:rsidR="0018722C">
                        <w:pPr>
                          <w:widowControl w:val="0"/>
                          <w:snapToGrid w:val="1"/>
                          <w:spacing w:beforeLines="0" w:afterLines="0" w:lineRule="auto" w:line="240" w:after="0" w:before="65"/>
                          <w:ind w:firstLineChars="0" w:firstLine="0" w:leftChars="0" w:left="538" w:rightChars="0" w:right="56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24.923</w:t>
                        </w:r>
                      </w:p>
                    </w:tc>
                    <w:tc>
                      <w:tcPr>
                        <w:tcW w:w="4670" w:type="dxa"/>
                        <w:tcBorders>
                          <w:bottom w:val="single" w:sz="12" w:space="0" w:color="000000"/>
                        </w:tcBorders>
                      </w:tcPr>
                      <w:p w:rsidR="0018722C">
                        <w:pPr>
                          <w:widowControl w:val="0"/>
                          <w:snapToGrid w:val="1"/>
                          <w:spacing w:beforeLines="0" w:afterLines="0" w:lineRule="auto" w:line="240" w:after="0" w:before="65"/>
                          <w:ind w:firstLineChars="0" w:firstLine="0" w:rightChars="0" w:right="0" w:leftChars="0" w:left="58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3.910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t>-0.802</w:t>
      </w:r>
      <w:r w:rsidRPr="00000000">
        <w:tab/>
        <w:t>0.425</w:t>
      </w:r>
    </w:p>
    <w:p w:rsidR="0018722C">
      <w:pPr>
        <w:topLinePunct/>
      </w:pPr>
      <w:r>
        <w:t>In order to ensure the experiment carrying out under a equal prerequisite, Independent Samples </w:t>
      </w:r>
      <w:r>
        <w:t>Test </w:t>
      </w:r>
      <w:r>
        <w:t>was used to testify </w:t>
      </w:r>
      <w:r>
        <w:t>if </w:t>
      </w:r>
      <w:r>
        <w:t>there existed differences between the two classes. According </w:t>
      </w:r>
      <w:r>
        <w:t xml:space="preserve">to </w:t>
      </w:r>
      <w:r>
        <w:t>Table </w:t>
      </w:r>
      <w:r>
        <w:t>4-11, the mean score of EC </w:t>
      </w:r>
      <w:r>
        <w:t>is </w:t>
      </w:r>
      <w:r>
        <w:t>24.302, which </w:t>
      </w:r>
      <w:r>
        <w:t>is </w:t>
      </w:r>
      <w:r>
        <w:t>approximate to 24.923, the one </w:t>
      </w:r>
      <w:r>
        <w:t>in </w:t>
      </w:r>
      <w:r>
        <w:t>CC. Standard deviation </w:t>
      </w:r>
      <w:r>
        <w:t>in </w:t>
      </w:r>
      <w:r>
        <w:t>EC </w:t>
      </w:r>
      <w:r>
        <w:t>is </w:t>
      </w:r>
      <w:r>
        <w:t>4.029, whereas </w:t>
      </w:r>
      <w:r>
        <w:t>it is </w:t>
      </w:r>
      <w:r>
        <w:t>3.910 </w:t>
      </w:r>
      <w:r>
        <w:t>in </w:t>
      </w:r>
      <w:r>
        <w:t>CC. </w:t>
      </w:r>
      <w:r>
        <w:t>We </w:t>
      </w:r>
      <w:r>
        <w:t>can see that the degree of dispersion </w:t>
      </w:r>
      <w:r>
        <w:t>in</w:t>
      </w:r>
      <w:r w:rsidR="001852F3">
        <w:t xml:space="preserve"> </w:t>
      </w:r>
      <w:r>
        <w:t>EC </w:t>
      </w:r>
      <w:r>
        <w:t>is</w:t>
      </w:r>
      <w:r w:rsidR="001852F3">
        <w:t xml:space="preserve"> </w:t>
      </w:r>
      <w:r>
        <w:t>bigger than that </w:t>
      </w:r>
      <w:r>
        <w:t>in</w:t>
      </w:r>
      <w:r w:rsidR="001852F3">
        <w:t xml:space="preserve"> </w:t>
      </w:r>
      <w:r>
        <w:t>CC. </w:t>
      </w:r>
      <w:r w:rsidR="001852F3">
        <w:t xml:space="preserve">P value </w:t>
      </w:r>
      <w:r>
        <w:t>is</w:t>
      </w:r>
      <w:r w:rsidR="001852F3">
        <w:t xml:space="preserve"> </w:t>
      </w:r>
      <w:r>
        <w:t>0.425, which </w:t>
      </w:r>
      <w:r>
        <w:t>is</w:t>
      </w:r>
      <w:r w:rsidR="001852F3">
        <w:t xml:space="preserve"> </w:t>
      </w:r>
      <w:r>
        <w:t>higher</w:t>
      </w:r>
      <w:r w:rsidR="001852F3">
        <w:t xml:space="preserve"> tha</w:t>
      </w:r>
      <w:r w:rsidR="001852F3">
        <w:t>n</w:t>
      </w:r>
    </w:p>
    <w:p w:rsidR="0018722C">
      <w:pPr>
        <w:topLinePunct/>
      </w:pPr>
      <w:r>
        <w:t>0.05. Therefore, there is no remarkable difference in the reading proficiency of the two classes before the experiment. It shows that the reading proficiency of the two classes before experiment is on the similar level.</w:t>
      </w:r>
    </w:p>
    <w:p w:rsidR="0018722C">
      <w:pPr>
        <w:pStyle w:val="Heading2"/>
        <w:topLinePunct/>
        <w:ind w:left="171" w:hangingChars="171" w:hanging="171"/>
      </w:pPr>
      <w:bookmarkStart w:id="207043" w:name="_Toc686207043"/>
      <w:bookmarkStart w:name="4.5 Comparison of Post-test in EC and CC" w:id="70"/>
      <w:bookmarkEnd w:id="70"/>
      <w:r>
        <w:rPr>
          <w:b/>
        </w:rPr>
        <w:t>4.5</w:t>
      </w:r>
      <w:r>
        <w:t xml:space="preserve"> </w:t>
      </w:r>
      <w:bookmarkStart w:name="4.5 Comparison of Post-test in EC and CC" w:id="71"/>
      <w:bookmarkEnd w:id="71"/>
      <w:r>
        <w:rPr>
          <w:b/>
        </w:rPr>
        <w:t>C</w:t>
      </w:r>
      <w:r>
        <w:rPr>
          <w:b/>
        </w:rPr>
        <w:t>omparison of Post-test in EC and</w:t>
      </w:r>
      <w:r>
        <w:rPr>
          <w:b/>
        </w:rPr>
        <w:t> </w:t>
      </w:r>
      <w:r>
        <w:rPr>
          <w:b/>
        </w:rPr>
        <w:t>CC</w:t>
      </w:r>
      <w:bookmarkEnd w:id="207043"/>
    </w:p>
    <w:p w:rsidR="0018722C">
      <w:pPr>
        <w:topLinePunct/>
      </w:pPr>
      <w:r>
        <w:t>As soon as the experiment was finished, a reading post-text was conducted, which aimed to check whether there were significant changes </w:t>
      </w:r>
      <w:r>
        <w:t>in </w:t>
      </w:r>
      <w:r>
        <w:t>the two classes</w:t>
      </w:r>
      <w:r>
        <w:t>'</w:t>
      </w:r>
      <w:r>
        <w:t> reading scores after using </w:t>
      </w:r>
      <w:r>
        <w:t>mind </w:t>
      </w:r>
      <w:r>
        <w:t>map for a period of</w:t>
      </w:r>
      <w:r>
        <w:t> </w:t>
      </w:r>
      <w:r>
        <w:t>time.</w:t>
      </w:r>
    </w:p>
    <w:p w:rsidR="0018722C">
      <w:pPr>
        <w:topLinePunct/>
      </w:pPr>
      <w:r>
        <w:t>F</w:t>
      </w:r>
      <w:r>
        <w:t xml:space="preserve">rom Figur</w:t>
      </w:r>
      <w:r>
        <w:t xml:space="preserve">e 4-8, we can see that there are respectively 2 and 4 students </w:t>
      </w:r>
      <w:r>
        <w:t>in </w:t>
      </w:r>
      <w:r>
        <w:t>EC and CC whose scores are under18. 4 students </w:t>
      </w:r>
      <w:r>
        <w:t>in </w:t>
      </w:r>
      <w:r>
        <w:t>EC and 2 students </w:t>
      </w:r>
      <w:r>
        <w:t>in </w:t>
      </w:r>
      <w:r>
        <w:t>CC got scores above 32. For the low scores and higher scores, there </w:t>
      </w:r>
      <w:r>
        <w:t>is </w:t>
      </w:r>
      <w:r>
        <w:t>little difference </w:t>
      </w:r>
      <w:r>
        <w:t>in </w:t>
      </w:r>
      <w:r>
        <w:t>EC and CC. But the number of students whose score are between 20 and 24 </w:t>
      </w:r>
      <w:r>
        <w:t>is </w:t>
      </w:r>
      <w:r>
        <w:t>19 </w:t>
      </w:r>
      <w:r>
        <w:t>in </w:t>
      </w:r>
      <w:r>
        <w:t>EC and 25 </w:t>
      </w:r>
      <w:r>
        <w:t>in </w:t>
      </w:r>
      <w:r>
        <w:t>CC. </w:t>
      </w:r>
      <w:r>
        <w:t>The </w:t>
      </w:r>
      <w:r>
        <w:t>number</w:t>
      </w:r>
      <w:r w:rsidR="001852F3">
        <w:t xml:space="preserve"> of</w:t>
      </w:r>
      <w:r w:rsidR="001852F3">
        <w:t xml:space="preserve"> students whose score are between 26 and 30 </w:t>
      </w:r>
      <w:r>
        <w:t>is </w:t>
      </w:r>
      <w:r>
        <w:t>28 </w:t>
      </w:r>
      <w:r>
        <w:t>in </w:t>
      </w:r>
      <w:r>
        <w:t>EC and 21 </w:t>
      </w:r>
      <w:r>
        <w:t>in </w:t>
      </w:r>
      <w:r>
        <w:t>CC. It indicates that </w:t>
      </w:r>
      <w:r>
        <w:t>in </w:t>
      </w:r>
      <w:r>
        <w:t>EC students</w:t>
      </w:r>
      <w:r>
        <w:t>'</w:t>
      </w:r>
      <w:r>
        <w:t> scores are mainly centralized </w:t>
      </w:r>
      <w:r>
        <w:t>in </w:t>
      </w:r>
      <w:r>
        <w:t>the section of 26 and 30, </w:t>
      </w:r>
      <w:r>
        <w:t>while in </w:t>
      </w:r>
      <w:r>
        <w:t>CC students</w:t>
      </w:r>
      <w:r>
        <w:t>'</w:t>
      </w:r>
      <w:r w:rsidR="001852F3">
        <w:t xml:space="preserve"> scores are </w:t>
      </w:r>
      <w:r>
        <w:t>mainly </w:t>
      </w:r>
      <w:r>
        <w:t>distributed </w:t>
      </w:r>
      <w:r>
        <w:t>in </w:t>
      </w:r>
      <w:r>
        <w:t>the phase of 20 and</w:t>
      </w:r>
      <w:r>
        <w:t> </w:t>
      </w:r>
      <w:r>
        <w:t>24.</w:t>
      </w:r>
    </w:p>
    <w:p w:rsidR="0018722C">
      <w:pPr>
        <w:pStyle w:val="affff5"/>
        <w:keepNext/>
        <w:topLinePunct/>
      </w:pPr>
      <w:r>
        <w:rPr>
          <w:sz w:val="20"/>
        </w:rPr>
        <w:drawing>
          <wp:inline distT="0" distB="0" distL="0" distR="0">
            <wp:extent cx="4591554" cy="2762250"/>
            <wp:effectExtent l="0" t="0" r="0" b="0"/>
            <wp:docPr id="29" name="image14.png" descr=""/>
            <wp:cNvGraphicFramePr>
              <a:graphicFrameLocks noChangeAspect="1"/>
            </wp:cNvGraphicFramePr>
            <a:graphic>
              <a:graphicData uri="http://schemas.openxmlformats.org/drawingml/2006/picture">
                <pic:pic>
                  <pic:nvPicPr>
                    <pic:cNvPr id="30" name="image14.png"/>
                    <pic:cNvPicPr/>
                  </pic:nvPicPr>
                  <pic:blipFill>
                    <a:blip r:embed="rId57" cstate="print"/>
                    <a:stretch>
                      <a:fillRect/>
                    </a:stretch>
                  </pic:blipFill>
                  <pic:spPr>
                    <a:xfrm>
                      <a:off x="0" y="0"/>
                      <a:ext cx="4591554" cy="2762250"/>
                    </a:xfrm>
                    <a:prstGeom prst="rect">
                      <a:avLst/>
                    </a:prstGeom>
                  </pic:spPr>
                </pic:pic>
              </a:graphicData>
            </a:graphic>
          </wp:inline>
        </w:drawing>
      </w:r>
      <w:r/>
    </w:p>
    <w:p w:rsidR="0018722C">
      <w:pPr>
        <w:pStyle w:val="a9"/>
        <w:topLinePunct/>
      </w:pPr>
      <w:r>
        <w:rPr>
          <w:rFonts w:cstheme="minorBidi" w:hAnsiTheme="minorHAnsi" w:eastAsiaTheme="minorHAnsi" w:asciiTheme="minorHAnsi" w:ascii="Times New Roman" w:hAnsi="Times New Roman" w:eastAsia="Times New Roman" w:cs="Times New Roman"/>
          <w:b/>
        </w:rPr>
        <w:t>Figure</w:t>
      </w:r>
      <w:r>
        <w:t xml:space="preserve"> </w:t>
      </w:r>
      <w:r w:rsidRPr="00DB64CE">
        <w:rPr>
          <w:rFonts w:cstheme="minorBidi" w:hAnsiTheme="minorHAnsi" w:eastAsiaTheme="minorHAnsi" w:asciiTheme="minorHAnsi" w:ascii="Times New Roman" w:hAnsi="Times New Roman" w:eastAsia="Times New Roman" w:cs="Times New Roman"/>
          <w:b/>
        </w:rPr>
        <w:t>4-8</w:t>
      </w:r>
      <w:r>
        <w:t xml:space="preserve">  </w:t>
      </w:r>
      <w:r w:rsidRPr="00DB64CE">
        <w:rPr>
          <w:rFonts w:cstheme="minorBidi" w:hAnsiTheme="minorHAnsi" w:eastAsiaTheme="minorHAnsi" w:asciiTheme="minorHAnsi" w:ascii="Times New Roman" w:hAnsi="Times New Roman" w:eastAsia="Times New Roman" w:cs="Times New Roman"/>
          <w:b/>
        </w:rPr>
        <w:t>Score Distribution of Pre-test in EC and CC</w:t>
      </w:r>
    </w:p>
    <w:p w:rsidR="0018722C">
      <w:pPr>
        <w:topLinePunct/>
      </w:pPr>
      <w:r>
        <w:t>In order to make the results be more persuasive, Independent Samples Test of the post test in EC and CC is necessary and important.</w:t>
      </w:r>
    </w:p>
    <w:p w:rsidR="0018722C">
      <w:pPr>
        <w:pStyle w:val="a8"/>
        <w:topLinePunct/>
      </w:pPr>
      <w:bookmarkStart w:id="65743" w:name="_Toc68665743"/>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4-12</w:t>
      </w:r>
      <w:r>
        <w:t xml:space="preserve">  </w:t>
      </w:r>
      <w:r w:rsidRPr="00DB64CE">
        <w:rPr>
          <w:rFonts w:cstheme="minorBidi" w:hAnsiTheme="minorHAnsi" w:eastAsiaTheme="minorHAnsi" w:asciiTheme="minorHAnsi" w:ascii="Times New Roman" w:hAnsi="Times New Roman" w:eastAsia="Times New Roman" w:cs="Times New Roman"/>
          <w:b/>
        </w:rPr>
        <w:t>Independent Samples Test of the Post-test in EC and CC</w:t>
      </w:r>
      <w:bookmarkEnd w:id="65743"/>
    </w:p>
    <w:p w:rsidR="0018722C">
      <w:pPr>
        <w:pStyle w:val="aff7"/>
        <w:topLinePunct/>
      </w:pPr>
      <w:r>
        <w:pict>
          <v:line style="position:absolute;mso-position-horizontal-relative:page;mso-position-vertical-relative:paragraph;z-index:1984;mso-wrap-distance-left:0;mso-wrap-distance-right:0" from="58.700001pt,9.073223pt" to="486.750001pt,9.073223pt" stroked="true" strokeweight="1.44pt" strokecolor="#000000">
            <v:stroke dashstyle="solid"/>
            <w10:wrap type="topAndBottom"/>
          </v:line>
        </w:pict>
      </w:r>
    </w:p>
    <w:p w:rsidR="0018722C">
      <w:pPr>
        <w:pStyle w:val="affff1"/>
        <w:topLinePunct/>
      </w:pPr>
      <w:r>
        <w:t>Class</w:t>
      </w:r>
      <w:r w:rsidRPr="00000000">
        <w:tab/>
        <w:t>N</w:t>
      </w:r>
      <w:r w:rsidRPr="00000000">
        <w:tab/>
        <w:t>Mean</w:t>
      </w:r>
      <w:r w:rsidRPr="00000000">
        <w:tab/>
        <w:t>Std.</w:t>
      </w:r>
      <w:r>
        <w:t> </w:t>
      </w:r>
      <w:r>
        <w:t>Deviation</w:t>
      </w:r>
      <w:r w:rsidRPr="00000000">
        <w:tab/>
        <w:t>T</w:t>
      </w:r>
      <w:r w:rsidRPr="00000000">
        <w:tab/>
        <w:t>P</w:t>
      </w:r>
    </w:p>
    <w:p w:rsidR="0018722C">
      <w:pPr>
        <w:pStyle w:val="ae"/>
        <w:topLinePunct/>
      </w:pPr>
      <w:r>
        <w:pict>
          <v:shape style="margin-left:58.700001pt;margin-top:-11.076862pt;width:411.58pt;height:42.64pt;mso-position-horizontal-relative:page;mso-position-vertical-relative:paragraph;z-index:20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5"/>
                    <w:gridCol w:w="1204"/>
                    <w:gridCol w:w="1817"/>
                    <w:gridCol w:w="4455"/>
                  </w:tblGrid>
                  <w:tr>
                    <w:trPr>
                      <w:trHeight w:val="340" w:hRule="atLeast"/>
                    </w:trPr>
                    <w:tc>
                      <w:tcPr>
                        <w:tcW w:w="1085"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373"/>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EC</w:t>
                        </w:r>
                      </w:p>
                    </w:tc>
                    <w:tc>
                      <w:tcPr>
                        <w:tcW w:w="1204" w:type="dxa"/>
                        <w:tcBorders>
                          <w:top w:val="single" w:sz="12" w:space="0" w:color="000000"/>
                        </w:tcBorders>
                      </w:tcPr>
                      <w:p w:rsidR="0018722C">
                        <w:pPr>
                          <w:widowControl w:val="0"/>
                          <w:snapToGrid w:val="1"/>
                          <w:spacing w:beforeLines="0" w:afterLines="0" w:lineRule="auto" w:line="240" w:before="0" w:after="0"/>
                          <w:ind w:firstLineChars="0" w:firstLine="0" w:rightChars="0" w:right="0" w:leftChars="0" w:left="37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w:t>
                        </w:r>
                      </w:p>
                    </w:tc>
                    <w:tc>
                      <w:tcPr>
                        <w:tcW w:w="1817"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55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27.170</w:t>
                        </w:r>
                      </w:p>
                    </w:tc>
                    <w:tc>
                      <w:tcPr>
                        <w:tcW w:w="4455" w:type="dxa"/>
                        <w:tcBorders>
                          <w:top w:val="single" w:sz="12" w:space="0" w:color="000000"/>
                        </w:tcBorders>
                      </w:tcPr>
                      <w:p w:rsidR="0018722C">
                        <w:pPr>
                          <w:widowControl w:val="0"/>
                          <w:snapToGrid w:val="1"/>
                          <w:spacing w:beforeLines="0" w:afterLines="0" w:lineRule="auto" w:line="240" w:before="0" w:after="0"/>
                          <w:ind w:firstLineChars="0" w:firstLine="0" w:rightChars="0" w:right="0" w:leftChars="0" w:left="56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2.335</w:t>
                        </w:r>
                      </w:p>
                    </w:tc>
                  </w:tr>
                  <w:tr>
                    <w:trPr>
                      <w:trHeight w:val="460" w:hRule="atLeast"/>
                    </w:trPr>
                    <w:tc>
                      <w:tcPr>
                        <w:tcW w:w="1085" w:type="dxa"/>
                        <w:tcBorders>
                          <w:bottom w:val="single" w:sz="12" w:space="0" w:color="000000"/>
                        </w:tcBorders>
                      </w:tcPr>
                      <w:p w:rsidR="0018722C">
                        <w:pPr>
                          <w:widowControl w:val="0"/>
                          <w:snapToGrid w:val="1"/>
                          <w:spacing w:beforeLines="0" w:afterLines="0" w:lineRule="auto" w:line="240" w:after="0" w:before="63"/>
                          <w:ind w:firstLineChars="0" w:firstLine="0" w:leftChars="0" w:left="0" w:rightChars="0" w:right="3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CC</w:t>
                        </w:r>
                      </w:p>
                    </w:tc>
                    <w:tc>
                      <w:tcPr>
                        <w:tcW w:w="1204" w:type="dxa"/>
                        <w:tcBorders>
                          <w:bottom w:val="single" w:sz="12" w:space="0" w:color="000000"/>
                        </w:tcBorders>
                      </w:tcPr>
                      <w:p w:rsidR="0018722C">
                        <w:pPr>
                          <w:widowControl w:val="0"/>
                          <w:snapToGrid w:val="1"/>
                          <w:spacing w:beforeLines="0" w:afterLines="0" w:lineRule="auto" w:line="240" w:after="0" w:before="63"/>
                          <w:ind w:firstLineChars="0" w:firstLine="0" w:rightChars="0" w:right="0" w:leftChars="0" w:left="37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52</w:t>
                        </w:r>
                      </w:p>
                    </w:tc>
                    <w:tc>
                      <w:tcPr>
                        <w:tcW w:w="1817" w:type="dxa"/>
                        <w:tcBorders>
                          <w:bottom w:val="single" w:sz="12" w:space="0" w:color="000000"/>
                        </w:tcBorders>
                      </w:tcPr>
                      <w:p w:rsidR="0018722C">
                        <w:pPr>
                          <w:widowControl w:val="0"/>
                          <w:snapToGrid w:val="1"/>
                          <w:spacing w:beforeLines="0" w:afterLines="0" w:lineRule="auto" w:line="240" w:after="0" w:before="63"/>
                          <w:ind w:firstLineChars="0" w:firstLine="0" w:leftChars="0" w:left="0" w:rightChars="0" w:right="55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24.154</w:t>
                        </w:r>
                      </w:p>
                    </w:tc>
                    <w:tc>
                      <w:tcPr>
                        <w:tcW w:w="4455" w:type="dxa"/>
                        <w:tcBorders>
                          <w:bottom w:val="single" w:sz="12" w:space="0" w:color="000000"/>
                        </w:tcBorders>
                      </w:tcPr>
                      <w:p w:rsidR="0018722C">
                        <w:pPr>
                          <w:widowControl w:val="0"/>
                          <w:snapToGrid w:val="1"/>
                          <w:spacing w:beforeLines="0" w:afterLines="0" w:lineRule="auto" w:line="240" w:after="0" w:before="63"/>
                          <w:ind w:firstLineChars="0" w:firstLine="0" w:rightChars="0" w:right="0" w:leftChars="0" w:left="56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3.670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t>5.034</w:t>
      </w:r>
      <w:r w:rsidRPr="00000000">
        <w:tab/>
        <w:t>0.000</w:t>
      </w:r>
    </w:p>
    <w:p w:rsidR="0018722C">
      <w:pPr>
        <w:topLinePunct/>
      </w:pPr>
      <w:r>
        <w:t>Fr</w:t>
      </w:r>
      <w:r>
        <w:t xml:space="preserve">om Table </w:t>
      </w:r>
      <w:r>
        <w:t xml:space="preserve">4-12, we can see that the mean score of EC is 27.170, which is higher 3.016 than that of CC. Standard deviation of EC is 2.335 while 3.670 in CC, which indicates that the degree of dispersion is larger in CC. The P value is 0.000, which is far much smaller than 0.05. Hence, there are conspicuous differences in two classes</w:t>
      </w:r>
      <w:r>
        <w:t>'</w:t>
      </w:r>
      <w:r>
        <w:t> reading proficiency. Combined with the mean score, we can conclude that the application of mind map in English reading class is helpful in promoting students</w:t>
      </w:r>
      <w:r>
        <w:t>'</w:t>
      </w:r>
      <w:r>
        <w:t> reading ability.</w:t>
      </w:r>
    </w:p>
    <w:p w:rsidR="0018722C">
      <w:pPr>
        <w:topLinePunct/>
      </w:pPr>
      <w:r>
        <w:t xml:space="preserve">The two tests have proved that students </w:t>
      </w:r>
      <w:r>
        <w:t xml:space="preserve">in </w:t>
      </w:r>
      <w:r>
        <w:t xml:space="preserve">EC had a better performance </w:t>
      </w:r>
      <w:r>
        <w:t xml:space="preserve">in </w:t>
      </w:r>
      <w:r>
        <w:t xml:space="preserve">the reading comprehension than the students of CC after the application of Mind Map. </w:t>
      </w:r>
      <w:r>
        <w:t xml:space="preserve">This </w:t>
      </w:r>
      <w:r>
        <w:t xml:space="preserve">result can answer the first research questio</w:t>
      </w:r>
      <w:r>
        <w:t xml:space="preserve">n </w:t>
      </w:r>
      <w:r>
        <w:t xml:space="preserve">in </w:t>
      </w:r>
      <w:r>
        <w:t xml:space="preserve">chapte</w:t>
      </w:r>
      <w:r>
        <w:t xml:space="preserve">r 3.1. From </w:t>
      </w:r>
      <w:r>
        <w:t xml:space="preserve">the Figur</w:t>
      </w:r>
      <w:r>
        <w:t xml:space="preserve">e 4-8, we can </w:t>
      </w:r>
      <w:r>
        <w:t xml:space="preserve">find </w:t>
      </w:r>
      <w:r>
        <w:t xml:space="preserve">that the change </w:t>
      </w:r>
      <w:r>
        <w:t xml:space="preserve">in </w:t>
      </w:r>
      <w:r>
        <w:t xml:space="preserve">the low phase </w:t>
      </w:r>
      <w:r>
        <w:t xml:space="preserve">(</w:t>
      </w:r>
      <w:r>
        <w:t xml:space="preserve">scores are between 14 and 18</w:t>
      </w:r>
      <w:r>
        <w:t xml:space="preserve">)</w:t>
      </w:r>
      <w:r>
        <w:t xml:space="preserve"> and high phase </w:t>
      </w:r>
      <w:r>
        <w:t xml:space="preserve">(</w:t>
      </w:r>
      <w:r>
        <w:t xml:space="preserve">scores are between</w:t>
      </w:r>
      <w:r w:rsidR="001852F3">
        <w:t xml:space="preserve"> 32 and 34</w:t>
      </w:r>
      <w:r>
        <w:t xml:space="preserve">)</w:t>
      </w:r>
      <w:r>
        <w:t xml:space="preserve"> </w:t>
      </w:r>
      <w:r>
        <w:t xml:space="preserve">is </w:t>
      </w:r>
      <w:r>
        <w:t xml:space="preserve">not obvious </w:t>
      </w:r>
      <w:r>
        <w:t xml:space="preserve">in </w:t>
      </w:r>
      <w:r>
        <w:t xml:space="preserve">EC and CC. </w:t>
      </w:r>
      <w:r>
        <w:t xml:space="preserve">While </w:t>
      </w:r>
      <w:r>
        <w:t xml:space="preserve">the change </w:t>
      </w:r>
      <w:r>
        <w:t xml:space="preserve">is </w:t>
      </w:r>
      <w:r>
        <w:t xml:space="preserve">remarkable </w:t>
      </w:r>
      <w:r>
        <w:t xml:space="preserve">in </w:t>
      </w:r>
      <w:r>
        <w:t xml:space="preserve">the intermediate phase </w:t>
      </w:r>
      <w:r>
        <w:t xml:space="preserve">(</w:t>
      </w:r>
      <w:r>
        <w:t xml:space="preserve">scores are between 20 and 30</w:t>
      </w:r>
      <w:r>
        <w:t xml:space="preserve">)</w:t>
      </w:r>
      <w:r>
        <w:t xml:space="preserve">, which means </w:t>
      </w:r>
      <w:r>
        <w:t xml:space="preserve">mind </w:t>
      </w:r>
      <w:r>
        <w:t xml:space="preserve">map has a great influence on the average students. </w:t>
      </w:r>
      <w:r>
        <w:t xml:space="preserve">To </w:t>
      </w:r>
      <w:r>
        <w:t xml:space="preserve">those low-achievers, </w:t>
      </w:r>
      <w:r w:rsidR="001852F3">
        <w:t xml:space="preserve">there </w:t>
      </w:r>
      <w:r>
        <w:t xml:space="preserve">is</w:t>
      </w:r>
      <w:r w:rsidR="001852F3">
        <w:t xml:space="preserve"> </w:t>
      </w:r>
      <w:r>
        <w:t xml:space="preserve">also</w:t>
      </w:r>
      <w:r w:rsidR="001852F3">
        <w:t xml:space="preserve"> progress, as the lowest</w:t>
      </w:r>
      <w:r w:rsidR="001852F3">
        <w:t xml:space="preserve"> score </w:t>
      </w:r>
      <w:r>
        <w:t xml:space="preserve">is</w:t>
      </w:r>
      <w:r w:rsidR="001852F3">
        <w:t xml:space="preserve"> </w:t>
      </w:r>
      <w:r>
        <w:t xml:space="preserve">14</w:t>
      </w:r>
      <w:r>
        <w:t xml:space="preserve"> </w:t>
      </w:r>
      <w:r>
        <w:t xml:space="preserve">i</w:t>
      </w:r>
      <w:r>
        <w:t>n</w:t>
      </w:r>
    </w:p>
    <w:p w:rsidR="0018722C">
      <w:pPr>
        <w:topLinePunct/>
      </w:pPr>
      <w:bookmarkStart w:name="_bookmark27" w:id="72"/>
      <w:bookmarkEnd w:id="72"/>
      <w:r>
        <w:t>P</w:t>
      </w:r>
      <w:r>
        <w:t xml:space="preserve">re-test and whereas </w:t>
      </w:r>
      <w:r>
        <w:t xml:space="preserve">in </w:t>
      </w:r>
      <w:r>
        <w:t xml:space="preserve">post-test there </w:t>
      </w:r>
      <w:r>
        <w:t xml:space="preserve">is only </w:t>
      </w:r>
      <w:r>
        <w:t xml:space="preserve">one student getting a score of 16. It should make great progress after using </w:t>
      </w:r>
      <w:r>
        <w:t xml:space="preserve">mind </w:t>
      </w:r>
      <w:r>
        <w:t xml:space="preserve">map for a long time. After </w:t>
      </w:r>
      <w:r>
        <w:t xml:space="preserve">all, </w:t>
      </w:r>
      <w:r>
        <w:t xml:space="preserve">not all students learn </w:t>
      </w:r>
      <w:r>
        <w:t xml:space="preserve">efficiently. </w:t>
      </w:r>
      <w:r>
        <w:t xml:space="preserve">To </w:t>
      </w:r>
      <w:r>
        <w:t xml:space="preserve">the top students, the progress </w:t>
      </w:r>
      <w:r>
        <w:t xml:space="preserve">is </w:t>
      </w:r>
      <w:r>
        <w:t xml:space="preserve">a little as they can understand the passage well without the application of </w:t>
      </w:r>
      <w:r>
        <w:t xml:space="preserve">mind </w:t>
      </w:r>
      <w:r>
        <w:t xml:space="preserve">map and some of them think </w:t>
      </w:r>
      <w:r>
        <w:t xml:space="preserve">it </w:t>
      </w:r>
      <w:r>
        <w:t xml:space="preserve">would </w:t>
      </w:r>
      <w:r>
        <w:t xml:space="preserve">be </w:t>
      </w:r>
      <w:r>
        <w:t xml:space="preserve">a waste of </w:t>
      </w:r>
      <w:r>
        <w:t xml:space="preserve">time in </w:t>
      </w:r>
      <w:r>
        <w:t xml:space="preserve">making </w:t>
      </w:r>
      <w:r>
        <w:t xml:space="preserve">mind </w:t>
      </w:r>
      <w:r>
        <w:t xml:space="preserve">map. </w:t>
      </w:r>
      <w:r>
        <w:t xml:space="preserve">While some </w:t>
      </w:r>
      <w:r>
        <w:t xml:space="preserve">students think they spend plenty of </w:t>
      </w:r>
      <w:r>
        <w:t xml:space="preserve">time in </w:t>
      </w:r>
      <w:r>
        <w:t xml:space="preserve">drawing </w:t>
      </w:r>
      <w:r>
        <w:t xml:space="preserve">mind </w:t>
      </w:r>
      <w:r>
        <w:t xml:space="preserve">maps. Therefore, teachers can make the top students </w:t>
      </w:r>
      <w:r>
        <w:t xml:space="preserve">help </w:t>
      </w:r>
      <w:r>
        <w:t xml:space="preserve">the students who have difficulty </w:t>
      </w:r>
      <w:r>
        <w:t xml:space="preserve">in </w:t>
      </w:r>
      <w:r>
        <w:t>making</w:t>
      </w:r>
      <w:r w:rsidR="001852F3">
        <w:t xml:space="preserve"> </w:t>
      </w:r>
      <w:r>
        <w:t>mind</w:t>
      </w:r>
      <w:r>
        <w:t xml:space="preserve"> </w:t>
      </w:r>
      <w:r>
        <w:t>maps.</w:t>
      </w:r>
    </w:p>
    <w:p w:rsidR="0018722C">
      <w:pPr>
        <w:pStyle w:val="Heading2"/>
        <w:topLinePunct/>
        <w:ind w:left="171" w:hangingChars="171" w:hanging="171"/>
      </w:pPr>
      <w:bookmarkStart w:id="207044" w:name="_Toc686207044"/>
      <w:bookmarkStart w:name="4.6 Pedagogical Implications " w:id="73"/>
      <w:bookmarkEnd w:id="73"/>
      <w:r>
        <w:rPr>
          <w:b/>
        </w:rPr>
        <w:t>4.6</w:t>
      </w:r>
      <w:r>
        <w:t xml:space="preserve"> </w:t>
      </w:r>
      <w:bookmarkStart w:name="4.6 Pedagogical Implications " w:id="74"/>
      <w:bookmarkEnd w:id="74"/>
      <w:r>
        <w:rPr>
          <w:b/>
        </w:rPr>
        <w:t>P</w:t>
      </w:r>
      <w:r>
        <w:rPr>
          <w:b/>
        </w:rPr>
        <w:t>edagogical</w:t>
      </w:r>
      <w:r>
        <w:rPr>
          <w:b/>
        </w:rPr>
        <w:t> </w:t>
      </w:r>
      <w:r>
        <w:rPr>
          <w:b/>
        </w:rPr>
        <w:t>Implications</w:t>
      </w:r>
      <w:bookmarkEnd w:id="207044"/>
    </w:p>
    <w:p w:rsidR="0018722C">
      <w:pPr>
        <w:topLinePunct/>
      </w:pPr>
      <w:r>
        <w:t>Through six-month experiment, the researcher, also the teacher of EC and CC, gains some implications which are helpful to further college English reading teaching and learning.</w:t>
      </w:r>
    </w:p>
    <w:p w:rsidR="0018722C">
      <w:pPr>
        <w:topLinePunct/>
      </w:pPr>
      <w:r>
        <w:t>First, the teacher should respect students</w:t>
      </w:r>
      <w:r>
        <w:t>'</w:t>
      </w:r>
      <w:r>
        <w:t> individual difference. When making </w:t>
      </w:r>
      <w:r>
        <w:t>mind </w:t>
      </w:r>
      <w:r>
        <w:t>maps, students are </w:t>
      </w:r>
      <w:r>
        <w:t>likely </w:t>
      </w:r>
      <w:r>
        <w:t>to draw different </w:t>
      </w:r>
      <w:r>
        <w:t>mind </w:t>
      </w:r>
      <w:r>
        <w:t>maps although the reading passage </w:t>
      </w:r>
      <w:r>
        <w:t>is </w:t>
      </w:r>
      <w:r>
        <w:t>the</w:t>
      </w:r>
      <w:r w:rsidR="001852F3">
        <w:t xml:space="preserve"> same. </w:t>
      </w:r>
      <w:r>
        <w:t>Taking </w:t>
      </w:r>
      <w:r>
        <w:t>students</w:t>
      </w:r>
      <w:r>
        <w:t>'</w:t>
      </w:r>
      <w:r>
        <w:t> personality differences and cognitive differences into consideration, the teacher should allow and encourage different </w:t>
      </w:r>
      <w:r>
        <w:t>mind </w:t>
      </w:r>
      <w:r>
        <w:t>maps. As the </w:t>
      </w:r>
      <w:r>
        <w:t>mind </w:t>
      </w:r>
      <w:r>
        <w:t>map can reflect</w:t>
      </w:r>
      <w:r w:rsidR="001852F3">
        <w:t xml:space="preserve"> </w:t>
      </w:r>
      <w:r>
        <w:t>one</w:t>
      </w:r>
      <w:r>
        <w:t>'</w:t>
      </w:r>
      <w:r>
        <w:t>s </w:t>
      </w:r>
      <w:r>
        <w:t>own unique thinking mode, the more personalized </w:t>
      </w:r>
      <w:r>
        <w:t>one</w:t>
      </w:r>
      <w:r>
        <w:t>'</w:t>
      </w:r>
      <w:r>
        <w:t>s </w:t>
      </w:r>
      <w:r>
        <w:t>mind </w:t>
      </w:r>
      <w:r>
        <w:t>map is, the more </w:t>
      </w:r>
      <w:r>
        <w:t>it is</w:t>
      </w:r>
      <w:r w:rsidR="001852F3">
        <w:t xml:space="preserve"> likely </w:t>
      </w:r>
      <w:r>
        <w:t>to </w:t>
      </w:r>
      <w:r>
        <w:t>be </w:t>
      </w:r>
      <w:r>
        <w:t>remembered </w:t>
      </w:r>
      <w:r>
        <w:t>by </w:t>
      </w:r>
      <w:r>
        <w:t>students. Furthermore, students</w:t>
      </w:r>
      <w:r>
        <w:t>'</w:t>
      </w:r>
      <w:r>
        <w:t> differences contribute to the development of</w:t>
      </w:r>
      <w:r>
        <w:t> </w:t>
      </w:r>
      <w:r>
        <w:t>creativity.</w:t>
      </w:r>
    </w:p>
    <w:p w:rsidR="0018722C">
      <w:pPr>
        <w:topLinePunct/>
      </w:pPr>
      <w:r>
        <w:t>Second, students are encouraged to do more English reading after class. Although the study proved that the application of </w:t>
      </w:r>
      <w:r>
        <w:t>mind </w:t>
      </w:r>
      <w:r>
        <w:t>map could improve students</w:t>
      </w:r>
      <w:r>
        <w:t>'</w:t>
      </w:r>
      <w:r>
        <w:t> reading</w:t>
      </w:r>
      <w:r w:rsidR="001852F3">
        <w:t xml:space="preserve"> comprehension ability, </w:t>
      </w:r>
      <w:r>
        <w:t>it </w:t>
      </w:r>
      <w:r>
        <w:t>still needs more practice. English reading </w:t>
      </w:r>
      <w:r>
        <w:t>is </w:t>
      </w:r>
      <w:r>
        <w:t>an input process, which can not make great progress without long </w:t>
      </w:r>
      <w:r>
        <w:t>time </w:t>
      </w:r>
      <w:r>
        <w:t>learning and practice, so teachers should request students do more English reading </w:t>
      </w:r>
      <w:r>
        <w:t>by </w:t>
      </w:r>
      <w:r>
        <w:t>employing </w:t>
      </w:r>
      <w:r>
        <w:t>mind </w:t>
      </w:r>
      <w:r>
        <w:t>maps so that they could have a solid foundation for further</w:t>
      </w:r>
      <w:r>
        <w:t> </w:t>
      </w:r>
      <w:r>
        <w:t>learning.</w:t>
      </w:r>
    </w:p>
    <w:p w:rsidR="0018722C">
      <w:pPr>
        <w:topLinePunct/>
      </w:pPr>
      <w:r>
        <w:t>Third, the teacher should bear </w:t>
      </w:r>
      <w:r>
        <w:t>in mind </w:t>
      </w:r>
      <w:r>
        <w:t>that students are the learning centers</w:t>
      </w:r>
      <w:r w:rsidR="001852F3">
        <w:t xml:space="preserve"> and</w:t>
      </w:r>
      <w:r w:rsidR="001852F3">
        <w:t xml:space="preserve"> teachers play a role of instructor and facilitator. In the process of teaching, students are required to draw </w:t>
      </w:r>
      <w:r>
        <w:t>mind </w:t>
      </w:r>
      <w:r>
        <w:t>maps </w:t>
      </w:r>
      <w:r>
        <w:t>by </w:t>
      </w:r>
      <w:r>
        <w:t>themselves instead that teachers draw the </w:t>
      </w:r>
      <w:r>
        <w:t>mind </w:t>
      </w:r>
      <w:r>
        <w:t>maps on the blackboard </w:t>
      </w:r>
      <w:r>
        <w:t>while </w:t>
      </w:r>
      <w:r>
        <w:t>students look at the teacher. Only students do </w:t>
      </w:r>
      <w:r>
        <w:t>it </w:t>
      </w:r>
      <w:r>
        <w:t>on </w:t>
      </w:r>
      <w:r>
        <w:t>their </w:t>
      </w:r>
      <w:r>
        <w:t>own, can they master the reading passage more deeply and comprehensively. Then they would not think the reading difficult and then become interested </w:t>
      </w:r>
      <w:r>
        <w:t>in </w:t>
      </w:r>
      <w:r>
        <w:t>English</w:t>
      </w:r>
      <w:r>
        <w:t> </w:t>
      </w:r>
      <w:r>
        <w:t>reading.</w:t>
      </w:r>
    </w:p>
    <w:p w:rsidR="0018722C">
      <w:pPr>
        <w:pStyle w:val="Heading1"/>
        <w:topLinePunct/>
      </w:pPr>
      <w:bookmarkStart w:id="207045" w:name="_Toc686207045"/>
      <w:bookmarkStart w:name="5. Conclusion " w:id="76"/>
      <w:bookmarkEnd w:id="76"/>
      <w:r>
        <w:rPr>
          <w:b/>
        </w:rPr>
        <w:t>5.</w:t>
      </w:r>
      <w:r>
        <w:t xml:space="preserve"> </w:t>
      </w:r>
      <w:bookmarkStart w:name="_bookmark29" w:id="77"/>
      <w:bookmarkEnd w:id="77"/>
      <w:bookmarkStart w:name="_bookmark29" w:id="78"/>
      <w:bookmarkEnd w:id="78"/>
      <w:r>
        <w:rPr>
          <w:b/>
        </w:rPr>
        <w:t>C</w:t>
      </w:r>
      <w:r>
        <w:rPr>
          <w:b/>
        </w:rPr>
        <w:t>onclusion</w:t>
      </w:r>
      <w:bookmarkEnd w:id="207045"/>
    </w:p>
    <w:p w:rsidR="0018722C">
      <w:pPr>
        <w:topLinePunct/>
      </w:pPr>
      <w:r>
        <w:t>Based on the above data collection and analysis, it can be summed up that the research aims have been basically achieved and the three research questions have been answered with satisfaction. In this part, the research conclusions are presented and the author also puts forward some limitations of the study and suggestions for further studies.</w:t>
      </w:r>
    </w:p>
    <w:p w:rsidR="0018722C">
      <w:pPr>
        <w:pStyle w:val="Heading2"/>
        <w:topLinePunct/>
        <w:ind w:left="171" w:hangingChars="171" w:hanging="171"/>
      </w:pPr>
      <w:bookmarkStart w:id="207046" w:name="_Toc686207046"/>
      <w:bookmarkStart w:name="5.1 Major Findings " w:id="79"/>
      <w:bookmarkEnd w:id="79"/>
      <w:r>
        <w:rPr>
          <w:b/>
        </w:rPr>
        <w:t>5.1</w:t>
      </w:r>
      <w:r>
        <w:t xml:space="preserve"> </w:t>
      </w:r>
      <w:bookmarkStart w:name="5.1 Major Findings " w:id="80"/>
      <w:bookmarkEnd w:id="80"/>
      <w:r>
        <w:rPr>
          <w:b/>
        </w:rPr>
        <w:t>M</w:t>
      </w:r>
      <w:r>
        <w:rPr>
          <w:b/>
        </w:rPr>
        <w:t>ajor</w:t>
      </w:r>
      <w:r>
        <w:rPr>
          <w:b/>
        </w:rPr>
        <w:t> </w:t>
      </w:r>
      <w:r>
        <w:rPr>
          <w:b/>
        </w:rPr>
        <w:t>Findings</w:t>
      </w:r>
      <w:bookmarkEnd w:id="207046"/>
    </w:p>
    <w:p w:rsidR="0018722C">
      <w:pPr>
        <w:topLinePunct/>
      </w:pPr>
      <w:r>
        <w:t>First, the application of </w:t>
      </w:r>
      <w:r>
        <w:t>mind </w:t>
      </w:r>
      <w:r>
        <w:t>map to college English reading can improve students</w:t>
      </w:r>
      <w:r>
        <w:t>'</w:t>
      </w:r>
      <w:r>
        <w:t> reading comprehension ability. From the data of post-test, </w:t>
      </w:r>
      <w:r>
        <w:t>it is </w:t>
      </w:r>
      <w:r>
        <w:t>evident that the reading</w:t>
      </w:r>
      <w:r w:rsidR="001852F3">
        <w:t xml:space="preserve"> score of EC </w:t>
      </w:r>
      <w:r>
        <w:t>is </w:t>
      </w:r>
      <w:r>
        <w:t>higher than that of CC. Mind map presents the knowledge </w:t>
      </w:r>
      <w:r>
        <w:t>by </w:t>
      </w:r>
      <w:r>
        <w:t>a structure of graphics, key words, branches and colors. It turns boring information into a colorful, easy to remember, highly organized diagram, which </w:t>
      </w:r>
      <w:r>
        <w:t>is in line </w:t>
      </w:r>
      <w:r>
        <w:t>with the working</w:t>
      </w:r>
      <w:r w:rsidR="001852F3">
        <w:t xml:space="preserve"> principle of the human brain. </w:t>
      </w:r>
      <w:r>
        <w:t>With mind </w:t>
      </w:r>
      <w:r>
        <w:t>map, students can build the original monochrome plane information into colorful, three-dimensional graphics, which contributes to better understanding the deep content and structure of reading</w:t>
      </w:r>
      <w:r>
        <w:t> </w:t>
      </w:r>
      <w:r>
        <w:t>material.</w:t>
      </w:r>
    </w:p>
    <w:p w:rsidR="0018722C">
      <w:pPr>
        <w:topLinePunct/>
      </w:pPr>
      <w:r>
        <w:t>Second, the application of mind map to college English reading can deepen students</w:t>
      </w:r>
      <w:r>
        <w:t>'</w:t>
      </w:r>
      <w:r>
        <w:t> comprehending to the reading passages and make students develop a good reading habit. Through mind map, students can comprehend the text in a whole and their</w:t>
      </w:r>
      <w:r w:rsidR="001852F3">
        <w:t xml:space="preserve"> understanding of the text more deep and comprehensive. The mind map of a reading passage can clearly show the theme in the center and main ideas in the first-level branches, then presenting the supporting details and facts in sub-branches. Once a mind map finishes, the logic relationship of the context is so clear that students can do some judgments and inference according to it. Then adding to the teacher</w:t>
      </w:r>
      <w:r>
        <w:t>'</w:t>
      </w:r>
      <w:r>
        <w:t>s explaining to the important and difficult knowledge points, under the guidance of teacher, students can have a good command of the</w:t>
      </w:r>
      <w:r w:rsidR="001852F3">
        <w:t xml:space="preserve"> author</w:t>
      </w:r>
      <w:r>
        <w:t>'</w:t>
      </w:r>
      <w:r>
        <w:t>s</w:t>
      </w:r>
      <w:r w:rsidR="001852F3">
        <w:t xml:space="preserve"> viewpoints, writing intention, attitudes and writing features instead of focusing on the translation of long sentences. Besides, it could make students develop a good reading habit by adopting effective reading strategies and using mind map in usual English reading.</w:t>
      </w:r>
    </w:p>
    <w:p w:rsidR="0018722C">
      <w:pPr>
        <w:topLinePunct/>
      </w:pPr>
      <w:r>
        <w:t>Third, </w:t>
      </w:r>
      <w:r>
        <w:t>mind </w:t>
      </w:r>
      <w:r>
        <w:t>map </w:t>
      </w:r>
      <w:r>
        <w:t>in </w:t>
      </w:r>
      <w:r>
        <w:t>college English reading can promote students</w:t>
      </w:r>
      <w:r>
        <w:t>'</w:t>
      </w:r>
      <w:r>
        <w:t> interests and</w:t>
      </w:r>
      <w:r w:rsidR="001852F3">
        <w:t xml:space="preserve"> initiative to English reading. According to the comparison results of pre-questionnaires and post-questionnaires and students</w:t>
      </w:r>
      <w:r>
        <w:t>'</w:t>
      </w:r>
      <w:r>
        <w:t> classroom performance, </w:t>
      </w:r>
      <w:r>
        <w:t>it </w:t>
      </w:r>
      <w:r>
        <w:t>can </w:t>
      </w:r>
      <w:r>
        <w:t>be </w:t>
      </w:r>
      <w:r>
        <w:t>proved that students</w:t>
      </w:r>
      <w:r>
        <w:t>'</w:t>
      </w:r>
      <w:r>
        <w:t> attitudes to English reading have changed a lot. Some students do not think English reading sophisticated, they become interested </w:t>
      </w:r>
      <w:r>
        <w:t>in </w:t>
      </w:r>
      <w:r>
        <w:t>English reading. Furthermore, </w:t>
      </w:r>
      <w:r>
        <w:t>it is </w:t>
      </w:r>
      <w:r>
        <w:t>not difficult</w:t>
      </w:r>
      <w:r w:rsidR="001852F3">
        <w:t xml:space="preserve"> to</w:t>
      </w:r>
      <w:r w:rsidR="001852F3">
        <w:t xml:space="preserve"> </w:t>
      </w:r>
      <w:r>
        <w:t>find </w:t>
      </w:r>
      <w:r>
        <w:t>that </w:t>
      </w:r>
      <w:r>
        <w:t>in </w:t>
      </w:r>
      <w:r>
        <w:t>EC, students</w:t>
      </w:r>
      <w:r>
        <w:t>'</w:t>
      </w:r>
      <w:r>
        <w:t> learning initiative has improved much. Most students begin to do reading actively</w:t>
      </w:r>
      <w:r w:rsidR="001852F3">
        <w:t xml:space="preserve"> and they interact with their</w:t>
      </w:r>
      <w:r w:rsidR="001852F3">
        <w:t xml:space="preserve"> teacher</w:t>
      </w:r>
      <w:r w:rsidR="001852F3">
        <w:t xml:space="preserve"> and peers </w:t>
      </w:r>
      <w:r>
        <w:t>in</w:t>
      </w:r>
      <w:r w:rsidR="001852F3">
        <w:t xml:space="preserve"> </w:t>
      </w:r>
      <w:r>
        <w:t>class</w:t>
      </w:r>
      <w:r>
        <w:t> </w:t>
      </w:r>
      <w:r>
        <w:t>much more than wha</w:t>
      </w:r>
      <w:r>
        <w:t>t</w:t>
      </w:r>
    </w:p>
    <w:p w:rsidR="0018722C">
      <w:pPr>
        <w:topLinePunct/>
      </w:pPr>
      <w:bookmarkStart w:name="_bookmark30" w:id="81"/>
      <w:bookmarkEnd w:id="81"/>
      <w:r>
        <w:t>T</w:t>
      </w:r>
      <w:r>
        <w:t xml:space="preserve">hey did before. After six-month experiment, the majority of students </w:t>
      </w:r>
      <w:r>
        <w:t xml:space="preserve">in </w:t>
      </w:r>
      <w:r>
        <w:t xml:space="preserve">EC think </w:t>
      </w:r>
      <w:r>
        <w:t xml:space="preserve">mind </w:t>
      </w:r>
      <w:r>
        <w:t xml:space="preserve">map </w:t>
      </w:r>
      <w:r>
        <w:t xml:space="preserve">is </w:t>
      </w:r>
      <w:r>
        <w:t xml:space="preserve">easy to use and they hope the teacher could continue to apply </w:t>
      </w:r>
      <w:r>
        <w:t xml:space="preserve">mind </w:t>
      </w:r>
      <w:r>
        <w:t xml:space="preserve">map </w:t>
      </w:r>
      <w:r>
        <w:t xml:space="preserve">in </w:t>
      </w:r>
      <w:r>
        <w:t>the</w:t>
      </w:r>
      <w:r w:rsidR="001852F3">
        <w:t xml:space="preserve"> English</w:t>
      </w:r>
      <w:r w:rsidR="001852F3">
        <w:t xml:space="preserve"> reading class. Some students have formed a </w:t>
      </w:r>
      <w:r>
        <w:t xml:space="preserve">habit </w:t>
      </w:r>
      <w:r>
        <w:t xml:space="preserve">of consciously using </w:t>
      </w:r>
      <w:r>
        <w:t xml:space="preserve">mind </w:t>
      </w:r>
      <w:r>
        <w:t xml:space="preserve">map </w:t>
      </w:r>
      <w:r>
        <w:t xml:space="preserve">in </w:t>
      </w:r>
      <w:r>
        <w:t>the later English</w:t>
      </w:r>
      <w:r>
        <w:t xml:space="preserve"> </w:t>
      </w:r>
      <w:r>
        <w:t>reading.</w:t>
      </w:r>
    </w:p>
    <w:p w:rsidR="0018722C">
      <w:pPr>
        <w:pStyle w:val="Heading2"/>
        <w:topLinePunct/>
        <w:ind w:left="171" w:hangingChars="171" w:hanging="171"/>
      </w:pPr>
      <w:bookmarkStart w:id="207047" w:name="_Toc686207047"/>
      <w:bookmarkStart w:name="5.2 Limitations " w:id="82"/>
      <w:bookmarkEnd w:id="82"/>
      <w:r>
        <w:rPr>
          <w:b/>
        </w:rPr>
        <w:t>5.2</w:t>
      </w:r>
      <w:r>
        <w:t xml:space="preserve"> </w:t>
      </w:r>
      <w:bookmarkStart w:name="5.2 Limitations " w:id="83"/>
      <w:bookmarkEnd w:id="83"/>
      <w:r>
        <w:rPr>
          <w:b/>
        </w:rPr>
        <w:t>L</w:t>
      </w:r>
      <w:r>
        <w:rPr>
          <w:b/>
        </w:rPr>
        <w:t>imitations</w:t>
      </w:r>
      <w:bookmarkEnd w:id="207047"/>
    </w:p>
    <w:p w:rsidR="0018722C">
      <w:pPr>
        <w:topLinePunct/>
      </w:pPr>
      <w:r>
        <w:t>Although </w:t>
      </w:r>
      <w:r>
        <w:t>this </w:t>
      </w:r>
      <w:r>
        <w:t>paper </w:t>
      </w:r>
      <w:r>
        <w:t>is </w:t>
      </w:r>
      <w:r>
        <w:t>a more comprehensive and in-depth study and the author put much effort on it, there exist some problems to </w:t>
      </w:r>
      <w:r>
        <w:t>be </w:t>
      </w:r>
      <w:r>
        <w:t>further improved, due to the limited time, energy and</w:t>
      </w:r>
      <w:r>
        <w:t> </w:t>
      </w:r>
      <w:r>
        <w:t>capacity.</w:t>
      </w:r>
    </w:p>
    <w:p w:rsidR="0018722C">
      <w:pPr>
        <w:topLinePunct/>
      </w:pPr>
      <w:r>
        <w:t>First, the experimental duration is too short. The experiment lasts for only six months. It needs a long-term process to receive and get familiar with mind map for students. So it is a little hasty to make students freely use mind map in a short time. Apart from this, English reading is an input process, which can not make great progress without long time learning, so mind map may not exert effect on students immediately.</w:t>
      </w:r>
    </w:p>
    <w:p w:rsidR="0018722C">
      <w:pPr>
        <w:topLinePunct/>
      </w:pPr>
      <w:r>
        <w:t>Second, the range and the number of subjects are </w:t>
      </w:r>
      <w:r>
        <w:t>narrow. </w:t>
      </w:r>
      <w:r>
        <w:t>The experiment </w:t>
      </w:r>
      <w:r>
        <w:t>is </w:t>
      </w:r>
      <w:r>
        <w:t>just tested on two parallel classes </w:t>
      </w:r>
      <w:r>
        <w:t>in </w:t>
      </w:r>
      <w:r>
        <w:t>the major of Chinese Language and Literature </w:t>
      </w:r>
      <w:r>
        <w:t>in </w:t>
      </w:r>
      <w:r>
        <w:t>Shanxi Normal University of Modern Arts and Sciences. It fails to test on students of other majors, grades and different universities. There </w:t>
      </w:r>
      <w:r>
        <w:t>is only </w:t>
      </w:r>
      <w:r>
        <w:t>105 subjects </w:t>
      </w:r>
      <w:r>
        <w:t>in this</w:t>
      </w:r>
      <w:r w:rsidR="001852F3">
        <w:t xml:space="preserve"> study, </w:t>
      </w:r>
      <w:r>
        <w:t>and the number of subjects </w:t>
      </w:r>
      <w:r>
        <w:t>is</w:t>
      </w:r>
      <w:r w:rsidR="001852F3">
        <w:t xml:space="preserve"> </w:t>
      </w:r>
      <w:r>
        <w:t>too small. They do not represent all college students </w:t>
      </w:r>
      <w:r>
        <w:t>in </w:t>
      </w:r>
      <w:r>
        <w:t>China, so the mobility of the research conclusions remains to </w:t>
      </w:r>
      <w:r>
        <w:t>be </w:t>
      </w:r>
      <w:r>
        <w:t>further studied and</w:t>
      </w:r>
      <w:r>
        <w:t> </w:t>
      </w:r>
      <w:r>
        <w:t>verified.</w:t>
      </w:r>
    </w:p>
    <w:p w:rsidR="0018722C">
      <w:pPr>
        <w:topLinePunct/>
      </w:pPr>
      <w:r>
        <w:t>Third, drawing mind maps </w:t>
      </w:r>
      <w:r>
        <w:t>is </w:t>
      </w:r>
      <w:r>
        <w:t>time-consuming, </w:t>
      </w:r>
      <w:r>
        <w:t>it </w:t>
      </w:r>
      <w:r>
        <w:t>would </w:t>
      </w:r>
      <w:r>
        <w:t>likely </w:t>
      </w:r>
      <w:r>
        <w:t>to influence the effectiveness of English reading teaching. Due to the restriction of teaching period and teaching task, students can not spend much </w:t>
      </w:r>
      <w:r>
        <w:t>time in </w:t>
      </w:r>
      <w:r>
        <w:t>making </w:t>
      </w:r>
      <w:r>
        <w:t>mind </w:t>
      </w:r>
      <w:r>
        <w:t>maps. Sometimes the teacher has to present the previously setting </w:t>
      </w:r>
      <w:r>
        <w:t>mind </w:t>
      </w:r>
      <w:r>
        <w:t>map. Besides, some students are rarely able to consciously use </w:t>
      </w:r>
      <w:r>
        <w:t>mind </w:t>
      </w:r>
      <w:r>
        <w:t>map </w:t>
      </w:r>
      <w:r>
        <w:t>in </w:t>
      </w:r>
      <w:r>
        <w:t>their reading and quite a few consider making </w:t>
      </w:r>
      <w:r>
        <w:t>mind </w:t>
      </w:r>
      <w:r>
        <w:t>maps a </w:t>
      </w:r>
      <w:r>
        <w:t>bit</w:t>
      </w:r>
      <w:r>
        <w:t> </w:t>
      </w:r>
      <w:r>
        <w:t>difficult.</w:t>
      </w:r>
    </w:p>
    <w:p w:rsidR="0018722C">
      <w:pPr>
        <w:topLinePunct/>
      </w:pPr>
      <w:r>
        <w:t>Fourth, the evaluation methods are not comprehensive. Questionnaires and reading tests are used to evaluate students</w:t>
      </w:r>
      <w:r>
        <w:t>'</w:t>
      </w:r>
      <w:r>
        <w:t> performance. However, </w:t>
      </w:r>
      <w:r>
        <w:t>mind </w:t>
      </w:r>
      <w:r>
        <w:t>map drawn </w:t>
      </w:r>
      <w:r>
        <w:t>by </w:t>
      </w:r>
      <w:r>
        <w:t>students</w:t>
      </w:r>
      <w:r w:rsidR="001852F3">
        <w:t xml:space="preserve"> can present the process of thinking and exhibit their thinking trace. Therefore, </w:t>
      </w:r>
      <w:r>
        <w:t>mind </w:t>
      </w:r>
      <w:r>
        <w:t>maps drawn </w:t>
      </w:r>
      <w:r>
        <w:t>by </w:t>
      </w:r>
      <w:r>
        <w:t>students </w:t>
      </w:r>
      <w:r>
        <w:t>in </w:t>
      </w:r>
      <w:r>
        <w:t>class should </w:t>
      </w:r>
      <w:r>
        <w:t>be </w:t>
      </w:r>
      <w:r>
        <w:t>considered as an evaluation means. Formative assessment and summative assessment should </w:t>
      </w:r>
      <w:r>
        <w:t>be </w:t>
      </w:r>
      <w:r>
        <w:t>combined to test the validity of</w:t>
      </w:r>
      <w:r>
        <w:t> </w:t>
      </w:r>
      <w:r>
        <w:t>experiment.</w:t>
      </w:r>
    </w:p>
    <w:p w:rsidR="0018722C">
      <w:pPr>
        <w:pStyle w:val="Heading2"/>
        <w:topLinePunct/>
        <w:ind w:left="171" w:hangingChars="171" w:hanging="171"/>
      </w:pPr>
      <w:bookmarkStart w:id="207048" w:name="_Toc686207048"/>
      <w:bookmarkStart w:name="5.3 Suggestions " w:id="84"/>
      <w:bookmarkEnd w:id="84"/>
      <w:r>
        <w:rPr>
          <w:b/>
        </w:rPr>
        <w:t>5.3</w:t>
      </w:r>
      <w:r>
        <w:t xml:space="preserve"> </w:t>
      </w:r>
      <w:bookmarkStart w:name="5.3 Suggestions " w:id="85"/>
      <w:bookmarkEnd w:id="85"/>
      <w:r>
        <w:rPr>
          <w:b/>
        </w:rPr>
        <w:t>S</w:t>
      </w:r>
      <w:r>
        <w:rPr>
          <w:b/>
        </w:rPr>
        <w:t>uggestions</w:t>
      </w:r>
      <w:bookmarkEnd w:id="207048"/>
    </w:p>
    <w:p w:rsidR="0018722C">
      <w:pPr>
        <w:topLinePunct/>
      </w:pPr>
      <w:r>
        <w:t>According to the author</w:t>
      </w:r>
      <w:r>
        <w:t>'</w:t>
      </w:r>
      <w:r>
        <w:t>s experience, there are some points to be noted by later researchers:</w:t>
      </w:r>
    </w:p>
    <w:p w:rsidR="0018722C">
      <w:pPr>
        <w:topLinePunct/>
      </w:pPr>
      <w:r>
        <w:t>First, </w:t>
      </w:r>
      <w:r>
        <w:t>the </w:t>
      </w:r>
      <w:r>
        <w:t>reading mode of </w:t>
      </w:r>
      <w:r>
        <w:t>mind </w:t>
      </w:r>
      <w:r>
        <w:t>map can not </w:t>
      </w:r>
      <w:r>
        <w:t>be </w:t>
      </w:r>
      <w:r>
        <w:t>stereotyped. Mind</w:t>
      </w:r>
      <w:r w:rsidR="001852F3">
        <w:t xml:space="preserve"> maps</w:t>
      </w:r>
      <w:r w:rsidR="001852F3">
        <w:t xml:space="preserve"> should </w:t>
      </w:r>
      <w:r>
        <w:t>be </w:t>
      </w:r>
      <w:r>
        <w:t>made based on the genre and content of the text, students</w:t>
      </w:r>
      <w:r>
        <w:t>'</w:t>
      </w:r>
      <w:r>
        <w:t> age and personality. For lower grade students, more graphics should </w:t>
      </w:r>
      <w:r>
        <w:t>be </w:t>
      </w:r>
      <w:r>
        <w:t>adopt to make </w:t>
      </w:r>
      <w:r>
        <w:t>mind </w:t>
      </w:r>
      <w:r>
        <w:t>maps so that students can understand better and enhance </w:t>
      </w:r>
      <w:r>
        <w:t>their </w:t>
      </w:r>
      <w:r>
        <w:t>interests. For senior students, they can use the key words more to make a </w:t>
      </w:r>
      <w:r>
        <w:t>mind </w:t>
      </w:r>
      <w:r>
        <w:t>map, which conform to their thinking characteristics and also can save time. In class, students</w:t>
      </w:r>
      <w:r>
        <w:t>'</w:t>
      </w:r>
      <w:r>
        <w:t> individual differences should </w:t>
      </w:r>
      <w:r>
        <w:t>be </w:t>
      </w:r>
      <w:r>
        <w:t>respected, and teachers should encourage students to develop their </w:t>
      </w:r>
      <w:r>
        <w:t>brain </w:t>
      </w:r>
      <w:r>
        <w:t>and participate </w:t>
      </w:r>
      <w:r>
        <w:t>in </w:t>
      </w:r>
      <w:r>
        <w:t>making </w:t>
      </w:r>
      <w:r>
        <w:t>mind </w:t>
      </w:r>
      <w:r>
        <w:t>map actively. It </w:t>
      </w:r>
      <w:r>
        <w:t>is </w:t>
      </w:r>
      <w:r>
        <w:t>helpful to demonstrate the role of </w:t>
      </w:r>
      <w:r>
        <w:t>mind </w:t>
      </w:r>
      <w:r>
        <w:t>map flexibly and fully and also can change the traditional reading teaching, which really realizes the interaction between students and the reading texts, teachers and</w:t>
      </w:r>
      <w:r>
        <w:t> </w:t>
      </w:r>
      <w:r>
        <w:t>students.</w:t>
      </w:r>
    </w:p>
    <w:p w:rsidR="0018722C">
      <w:pPr>
        <w:topLinePunct/>
      </w:pPr>
      <w:r>
        <w:t>Second, the evaluation methods should be diverse and summative assessment and formative assessment should be combined. In the application of mind map to English reading teaching, except the reading test scores, mind maps drawn by students in class should be regarded as an important evaluation method. Besides, if a teaching method is long-term used, students are likely to lose interest, so mind map should be used combining with other teaching approaches.</w:t>
      </w:r>
    </w:p>
    <w:p w:rsidR="0018722C">
      <w:pPr>
        <w:topLinePunct/>
      </w:pPr>
      <w:r>
        <w:t>Third, mind map software should be more used in future researches. With the popularity of mind map at home, lots of mind map software have been developed and brought into China, such as Mind Mapper, iMindMap, Mind Manager, and Inspiration. These software are easy to operate, time-saving and vivid, which can arouse students</w:t>
      </w:r>
      <w:r>
        <w:t>'</w:t>
      </w:r>
      <w:r>
        <w:t> interest. Hence, in</w:t>
      </w:r>
      <w:r w:rsidR="001852F3">
        <w:t xml:space="preserve"> the</w:t>
      </w:r>
      <w:r w:rsidR="001852F3">
        <w:t xml:space="preserve"> future studies, mind map software should be combined with the mind maps drawn by hand.</w:t>
      </w:r>
    </w:p>
    <w:p w:rsidR="0018722C">
      <w:pPr>
        <w:topLinePunct/>
      </w:pPr>
      <w:r>
        <w:t>Fourth, the study </w:t>
      </w:r>
      <w:r>
        <w:t>only </w:t>
      </w:r>
      <w:r>
        <w:t>relates to </w:t>
      </w:r>
      <w:r>
        <w:t>mind </w:t>
      </w:r>
      <w:r>
        <w:t>map </w:t>
      </w:r>
      <w:r>
        <w:t>in </w:t>
      </w:r>
      <w:r>
        <w:t>college English reading, and for the application of </w:t>
      </w:r>
      <w:r>
        <w:t>mind </w:t>
      </w:r>
      <w:r>
        <w:t>map to vocabularies, grammars, writing teaching and other subjects teaching and learning are </w:t>
      </w:r>
      <w:r>
        <w:t>still </w:t>
      </w:r>
      <w:r>
        <w:t>to </w:t>
      </w:r>
      <w:r>
        <w:t>be </w:t>
      </w:r>
      <w:r>
        <w:t>further studied. In addition, the experimental duration</w:t>
      </w:r>
      <w:r w:rsidR="001852F3">
        <w:t xml:space="preserve"> hope to </w:t>
      </w:r>
      <w:r>
        <w:t>be </w:t>
      </w:r>
      <w:r>
        <w:t>longer and the subjects can cover more students </w:t>
      </w:r>
      <w:r>
        <w:t>in </w:t>
      </w:r>
      <w:r>
        <w:t>other majors and different</w:t>
      </w:r>
      <w:r w:rsidR="001852F3">
        <w:t xml:space="preserve"> grades and universities. It </w:t>
      </w:r>
      <w:r>
        <w:t>is </w:t>
      </w:r>
      <w:r>
        <w:t>better to reduce the influence of some control variables to a minimum level as far as</w:t>
      </w:r>
      <w:r>
        <w:t> </w:t>
      </w:r>
      <w:r>
        <w:t>possible.</w:t>
      </w:r>
    </w:p>
    <w:p w:rsidR="0018722C">
      <w:pPr>
        <w:pStyle w:val="Heading1"/>
        <w:topLinePunct/>
      </w:pPr>
      <w:bookmarkStart w:id="207049" w:name="_Toc686207049"/>
      <w:r>
        <w:t>Acknowledgments</w:t>
      </w:r>
      <w:bookmarkEnd w:id="207049"/>
    </w:p>
    <w:p w:rsidR="0018722C">
      <w:pPr>
        <w:pStyle w:val="aff7"/>
        <w:topLinePunct/>
      </w:pPr>
      <w:r>
        <w:rPr>
          <w:sz w:val="2"/>
        </w:rPr>
        <w:pict>
          <v:group style="width:453.55pt;height:.5pt;mso-position-horizontal-relative:char;mso-position-vertical-relative:line" coordorigin="0,0" coordsize="9071,10">
            <v:line style="position:absolute" from="0,5" to="9071,5" stroked="true" strokeweight=".48pt" strokecolor="#000000">
              <v:stroke dashstyle="solid"/>
            </v:line>
          </v:group>
        </w:pict>
      </w:r>
      <w:r/>
    </w:p>
    <w:p w:rsidR="0018722C">
      <w:pPr>
        <w:pStyle w:val="affff1"/>
        <w:topLinePunct/>
      </w:pPr>
      <w:bookmarkStart w:name="致谢 " w:id="86"/>
      <w:bookmarkEnd w:id="86"/>
      <w:bookmarkStart w:name="_bookmark31" w:id="87"/>
      <w:bookmarkEnd w:id="87"/>
      <w:r>
        <w:rPr>
          <w:rFonts w:cstheme="minorBidi" w:hAnsiTheme="minorHAnsi" w:eastAsiaTheme="minorHAnsi" w:asciiTheme="minorHAnsi"/>
          <w:b/>
        </w:rPr>
        <w:t>Acknowledgments</w:t>
      </w:r>
    </w:p>
    <w:p w:rsidR="0018722C">
      <w:pPr>
        <w:topLinePunct/>
      </w:pPr>
      <w:r>
        <w:t>By </w:t>
      </w:r>
      <w:r>
        <w:t>this </w:t>
      </w:r>
      <w:r>
        <w:t>opportunity, I want to express </w:t>
      </w:r>
      <w:r>
        <w:t>my </w:t>
      </w:r>
      <w:r>
        <w:t>thanks to all people who have given </w:t>
      </w:r>
      <w:r>
        <w:t>me</w:t>
      </w:r>
      <w:r>
        <w:t> </w:t>
      </w:r>
      <w:r>
        <w:t>supports and encouragements during </w:t>
      </w:r>
      <w:r>
        <w:t>my </w:t>
      </w:r>
      <w:r>
        <w:t>thesis writing.</w:t>
      </w:r>
    </w:p>
    <w:p w:rsidR="0018722C">
      <w:pPr>
        <w:topLinePunct/>
      </w:pPr>
      <w:r>
        <w:t>My special gratitude goes to my supervisor, Professor Han Meizhu, not only for her unfailing guidance and support throughout the writing process but also for her strict academic attitudes from which I benefit a lot.</w:t>
      </w:r>
    </w:p>
    <w:p w:rsidR="0018722C">
      <w:pPr>
        <w:topLinePunct/>
      </w:pPr>
      <w:r>
        <w:t>Besides, I also want to say thanks to my other teachers in Shanxi Normal University. In three -year post-graduate study, I have a profound understanding to educational theory, which exerts an important influence in my future teaching and learning.</w:t>
      </w:r>
    </w:p>
    <w:p w:rsidR="0018722C">
      <w:pPr>
        <w:topLinePunct/>
      </w:pPr>
      <w:r>
        <w:t>Next, I am very grateful to all teachers and students involved in my experiment, without their supports and encouragement, I would not accomplish this thesis successfully.</w:t>
      </w:r>
    </w:p>
    <w:p w:rsidR="0018722C">
      <w:pPr>
        <w:topLinePunct/>
      </w:pPr>
      <w:r>
        <w:t>Finally, I wish to extend my heartfelt appreciation to my families and friends for their love, unceasing assistance and encouragement throughout the writing process.</w:t>
      </w:r>
    </w:p>
    <w:p w:rsidR="0018722C">
      <w:pPr>
        <w:pStyle w:val="Heading1"/>
        <w:topLinePunct/>
      </w:pPr>
      <w:bookmarkStart w:id="207050" w:name="_Toc686207050"/>
      <w:bookmarkStart w:name="参考文献 " w:id="88"/>
      <w:bookmarkEnd w:id="88"/>
      <w:r/>
      <w:bookmarkStart w:name="_bookmark32" w:id="89"/>
      <w:bookmarkEnd w:id="89"/>
      <w:r/>
      <w:r>
        <w:rPr>
          <w:b/>
        </w:rPr>
        <w:t>Bibliography</w:t>
      </w:r>
      <w:bookmarkEnd w:id="207050"/>
    </w:p>
    <w:p w:rsidR="0018722C">
      <w:pPr>
        <w:pStyle w:val="cw21"/>
        <w:topLinePunct/>
      </w:pPr>
      <w:r>
        <w:t>[</w:t>
      </w:r>
      <w:r>
        <w:t xml:space="preserve">1</w:t>
      </w:r>
      <w:r>
        <w:t>]</w:t>
      </w:r>
      <w:r>
        <w:t xml:space="preserve"> </w:t>
      </w:r>
      <w:r>
        <w:t>Anderson, N. J.</w:t>
      </w:r>
      <w:r w:rsidR="004B696B">
        <w:t xml:space="preserve"> </w:t>
      </w:r>
      <w:r>
        <w:t>(</w:t>
      </w:r>
      <w:r>
        <w:rPr>
          <w:sz w:val="24"/>
        </w:rPr>
        <w:t xml:space="preserve">2004</w:t>
      </w:r>
      <w:r>
        <w:t>)</w:t>
      </w:r>
      <w:r>
        <w:t xml:space="preserve">. </w:t>
      </w:r>
      <w:r>
        <w:rPr>
          <w:i/>
        </w:rPr>
        <w:t>Exploring Second Language Reading Issues and Strategies </w:t>
      </w:r>
      <w:r>
        <w:t>[</w:t>
      </w:r>
      <w:r>
        <w:rPr>
          <w:sz w:val="24"/>
        </w:rPr>
        <w:t xml:space="preserve">M</w:t>
      </w:r>
      <w:r>
        <w:t>]</w:t>
      </w:r>
      <w:r>
        <w:t xml:space="preserve">. Being: Foreign Language </w:t>
      </w:r>
      <w:r>
        <w:t>Teaching </w:t>
      </w:r>
      <w:r>
        <w:t>and Research</w:t>
      </w:r>
      <w:r>
        <w:t> </w:t>
      </w:r>
      <w:r>
        <w:t>Press.</w:t>
      </w:r>
    </w:p>
    <w:p w:rsidR="0018722C">
      <w:pPr>
        <w:pStyle w:val="cw21"/>
        <w:topLinePunct/>
      </w:pPr>
      <w:r>
        <w:t xml:space="preserve">[</w:t>
      </w:r>
      <w:r>
        <w:t xml:space="preserve">2</w:t>
      </w:r>
      <w:r>
        <w:t xml:space="preserve">]</w:t>
      </w:r>
      <w:r>
        <w:t xml:space="preserve"> </w:t>
      </w:r>
      <w:r>
        <w:t xml:space="preserve">Ausubel, D. </w:t>
      </w:r>
      <w:r>
        <w:t xml:space="preserve">(</w:t>
      </w:r>
      <w:r>
        <w:rPr>
          <w:sz w:val="24"/>
        </w:rPr>
        <w:t xml:space="preserve">1968</w:t>
      </w:r>
      <w:r>
        <w:t xml:space="preserve">)</w:t>
      </w:r>
      <w:r>
        <w:t xml:space="preserve">. E</w:t>
      </w:r>
      <w:r>
        <w:rPr>
          <w:i/>
        </w:rPr>
        <w:t xml:space="preserve">ducational Psychology: A Cognitive </w:t>
      </w:r>
      <w:r>
        <w:rPr>
          <w:i/>
        </w:rPr>
        <w:t xml:space="preserve">View </w:t>
      </w:r>
      <w:r>
        <w:t xml:space="preserve">[</w:t>
      </w:r>
      <w:r>
        <w:rPr>
          <w:sz w:val="24"/>
        </w:rPr>
        <w:t xml:space="preserve">M</w:t>
      </w:r>
      <w:r>
        <w:t xml:space="preserve">]</w:t>
      </w:r>
      <w:r>
        <w:t xml:space="preserve">. New </w:t>
      </w:r>
      <w:r>
        <w:t xml:space="preserve">York: </w:t>
      </w:r>
      <w:r>
        <w:t xml:space="preserve">Holt, Rinehart &amp; Winston,</w:t>
      </w:r>
      <w:r>
        <w:t xml:space="preserve"> </w:t>
      </w:r>
      <w:r>
        <w:t xml:space="preserve">18.</w:t>
      </w:r>
    </w:p>
    <w:p w:rsidR="0018722C">
      <w:pPr>
        <w:pStyle w:val="cw21"/>
        <w:topLinePunct/>
      </w:pPr>
      <w:r>
        <w:t>[</w:t>
      </w:r>
      <w:r>
        <w:t xml:space="preserve">3</w:t>
      </w:r>
      <w:r>
        <w:t>]</w:t>
      </w:r>
      <w:r>
        <w:t xml:space="preserve"> </w:t>
      </w:r>
      <w:r>
        <w:t>B</w:t>
      </w:r>
      <w:r>
        <w:t>a</w:t>
      </w:r>
      <w:r>
        <w:t>r</w:t>
      </w:r>
      <w:r>
        <w:t>n</w:t>
      </w:r>
      <w:r>
        <w:t>e</w:t>
      </w:r>
      <w:r>
        <w:t>t</w:t>
      </w:r>
      <w:r>
        <w:t>t, </w:t>
      </w:r>
      <w:r>
        <w:t>M</w:t>
      </w:r>
      <w:r>
        <w:t>.</w:t>
      </w:r>
      <w:r>
        <w:t> </w:t>
      </w:r>
      <w:r>
        <w:t>A</w:t>
      </w:r>
      <w:r>
        <w:t>.</w:t>
      </w:r>
      <w:r>
        <w:t> </w:t>
      </w:r>
      <w:r>
        <w:t>1988. </w:t>
      </w:r>
      <w:r>
        <w:t>R</w:t>
      </w:r>
      <w:r>
        <w:t>ea</w:t>
      </w:r>
      <w:r>
        <w:t>d</w:t>
      </w:r>
      <w:r>
        <w:t>i</w:t>
      </w:r>
      <w:r>
        <w:t>ng</w:t>
      </w:r>
      <w:r>
        <w:t> </w:t>
      </w:r>
      <w:r>
        <w:t>t</w:t>
      </w:r>
      <w:r>
        <w:t>h</w:t>
      </w:r>
      <w:r>
        <w:t>r</w:t>
      </w:r>
      <w:r>
        <w:t>o</w:t>
      </w:r>
      <w:r>
        <w:t>ugh</w:t>
      </w:r>
      <w:r>
        <w:t> </w:t>
      </w:r>
      <w:r>
        <w:t>c</w:t>
      </w:r>
      <w:r>
        <w:t>o</w:t>
      </w:r>
      <w:r>
        <w:t>n</w:t>
      </w:r>
      <w:r>
        <w:t>t</w:t>
      </w:r>
      <w:r>
        <w:t>e</w:t>
      </w:r>
      <w:r>
        <w:t>x</w:t>
      </w:r>
      <w:r>
        <w:t>t</w:t>
      </w:r>
      <w:r>
        <w:rPr>
          <w:rFonts w:ascii="宋体" w:eastAsia="宋体" w:hint="eastAsia"/>
          <w:rFonts w:ascii="宋体" w:eastAsia="宋体" w:hint="eastAsia"/>
          <w:spacing w:val="-50"/>
          <w:sz w:val="24"/>
        </w:rPr>
        <w:t xml:space="preserve">: </w:t>
      </w:r>
      <w:r>
        <w:t>H</w:t>
      </w:r>
      <w:r>
        <w:t>ow</w:t>
      </w:r>
      <w:r>
        <w:t> r</w:t>
      </w:r>
      <w:r>
        <w:t>ea</w:t>
      </w:r>
      <w:r>
        <w:t>l</w:t>
      </w:r>
      <w:r>
        <w:t> </w:t>
      </w:r>
      <w:r>
        <w:t>a</w:t>
      </w:r>
      <w:r>
        <w:t>n</w:t>
      </w:r>
      <w:r>
        <w:t>d</w:t>
      </w:r>
      <w:r>
        <w:t> </w:t>
      </w:r>
      <w:r>
        <w:t>p</w:t>
      </w:r>
      <w:r>
        <w:t>e</w:t>
      </w:r>
      <w:r>
        <w:t>r</w:t>
      </w:r>
      <w:r>
        <w:t>ce</w:t>
      </w:r>
      <w:r>
        <w:t>i</w:t>
      </w:r>
      <w:r>
        <w:t>v</w:t>
      </w:r>
      <w:r>
        <w:t>e</w:t>
      </w:r>
      <w:r>
        <w:t>d</w:t>
      </w:r>
      <w:r>
        <w:t> </w:t>
      </w:r>
      <w:r>
        <w:t>s</w:t>
      </w:r>
      <w:r>
        <w:t>t</w:t>
      </w:r>
      <w:r>
        <w:t>r</w:t>
      </w:r>
      <w:r>
        <w:t>a</w:t>
      </w:r>
      <w:r>
        <w:t>t</w:t>
      </w:r>
      <w:r>
        <w:t>e</w:t>
      </w:r>
      <w:r>
        <w:t>gy</w:t>
      </w:r>
      <w:r>
        <w:t> </w:t>
      </w:r>
      <w:r>
        <w:t>u</w:t>
      </w:r>
      <w:r>
        <w:t>s</w:t>
      </w:r>
      <w:r>
        <w:t>e</w:t>
      </w:r>
      <w:r>
        <w:t> </w:t>
      </w:r>
      <w:r>
        <w:t>a</w:t>
      </w:r>
      <w:r>
        <w:t>f</w:t>
      </w:r>
      <w:r>
        <w:t>f</w:t>
      </w:r>
      <w:r>
        <w:t>e</w:t>
      </w:r>
      <w:r>
        <w:t>c</w:t>
      </w:r>
      <w:r>
        <w:t>t</w:t>
      </w:r>
      <w:r>
        <w:t>s</w:t>
      </w:r>
    </w:p>
    <w:p w:rsidR="0018722C">
      <w:pPr>
        <w:topLinePunct/>
      </w:pPr>
      <w:r>
        <w:rPr>
          <w:rFonts w:cstheme="minorBidi" w:hAnsiTheme="minorHAnsi" w:eastAsiaTheme="minorHAnsi" w:asciiTheme="minorHAnsi"/>
        </w:rPr>
        <w:t xml:space="preserve">L2 comprehension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Modern Language Journal</w:t>
      </w:r>
      <w:r>
        <w:rPr>
          <w:rFonts w:cstheme="minorBidi" w:hAnsiTheme="minorHAnsi" w:eastAsiaTheme="minorHAnsi" w:asciiTheme="minorHAnsi"/>
        </w:rPr>
        <w:t xml:space="preserve">. 72</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 150-162.</w:t>
      </w:r>
    </w:p>
    <w:p w:rsidR="0018722C">
      <w:pPr>
        <w:pStyle w:val="cw21"/>
        <w:topLinePunct/>
      </w:pPr>
      <w:r>
        <w:t xml:space="preserve">[</w:t>
      </w:r>
      <w:r>
        <w:t xml:space="preserve">4</w:t>
      </w:r>
      <w:r>
        <w:t xml:space="preserve">]</w:t>
      </w:r>
      <w:r>
        <w:t xml:space="preserve"> </w:t>
      </w:r>
      <w:r>
        <w:t xml:space="preserve">Brinkmann, A. </w:t>
      </w:r>
      <w:r>
        <w:t xml:space="preserve">(</w:t>
      </w:r>
      <w:r>
        <w:rPr>
          <w:sz w:val="24"/>
        </w:rPr>
        <w:t xml:space="preserve">2003</w:t>
      </w:r>
      <w:r>
        <w:t xml:space="preserve">)</w:t>
      </w:r>
      <w:r>
        <w:t xml:space="preserve">. Graphical knowledge display—Mind Map and Concept Map as efficient tools </w:t>
      </w:r>
      <w:r>
        <w:t xml:space="preserve">in </w:t>
      </w:r>
      <w:r>
        <w:t xml:space="preserve">mathematics education </w:t>
      </w:r>
      <w:r>
        <w:t xml:space="preserve">[</w:t>
      </w:r>
      <w:r>
        <w:rPr>
          <w:sz w:val="24"/>
        </w:rPr>
        <w:t xml:space="preserve">J</w:t>
      </w:r>
      <w:r>
        <w:t xml:space="preserve">]</w:t>
      </w:r>
      <w:r>
        <w:t xml:space="preserve">. </w:t>
      </w:r>
      <w:r>
        <w:rPr>
          <w:i/>
        </w:rPr>
        <w:t xml:space="preserve">Mathematics Education Review</w:t>
      </w:r>
      <w:r>
        <w:t xml:space="preserve">, 16,</w:t>
      </w:r>
      <w:r>
        <w:t xml:space="preserve"> </w:t>
      </w:r>
      <w:r>
        <w:t xml:space="preserve">35-48.</w:t>
      </w:r>
    </w:p>
    <w:p w:rsidR="0018722C">
      <w:pPr>
        <w:pStyle w:val="cw21"/>
        <w:topLinePunct/>
      </w:pPr>
      <w:r>
        <w:t xml:space="preserve">[</w:t>
      </w:r>
      <w:r>
        <w:t xml:space="preserve">5</w:t>
      </w:r>
      <w:r>
        <w:t xml:space="preserve">]</w:t>
      </w:r>
      <w:r>
        <w:t xml:space="preserve"> </w:t>
      </w:r>
      <w:r>
        <w:t xml:space="preserve">Budd, J. </w:t>
      </w:r>
      <w:r>
        <w:t xml:space="preserve">W. </w:t>
      </w:r>
      <w:r>
        <w:t xml:space="preserve">(</w:t>
      </w:r>
      <w:r>
        <w:rPr>
          <w:sz w:val="24"/>
        </w:rPr>
        <w:t xml:space="preserve">2004</w:t>
      </w:r>
      <w:r>
        <w:t xml:space="preserve">)</w:t>
      </w:r>
      <w:r>
        <w:t xml:space="preserve">. Mind maps as classroom exercises </w:t>
      </w:r>
      <w:r>
        <w:t xml:space="preserve">[</w:t>
      </w:r>
      <w:r>
        <w:rPr>
          <w:sz w:val="24"/>
        </w:rPr>
        <w:t xml:space="preserve">J</w:t>
      </w:r>
      <w:r>
        <w:t xml:space="preserve">]</w:t>
      </w:r>
      <w:r>
        <w:t xml:space="preserve">. </w:t>
      </w:r>
      <w:r>
        <w:rPr>
          <w:i/>
        </w:rPr>
        <w:t xml:space="preserve">Journal of Economic </w:t>
      </w:r>
      <w:r>
        <w:rPr>
          <w:i/>
        </w:rPr>
        <w:t xml:space="preserve">Education</w:t>
      </w:r>
      <w:r>
        <w:t xml:space="preserve">, 1,</w:t>
      </w:r>
      <w:r>
        <w:t xml:space="preserve"> </w:t>
      </w:r>
      <w:r>
        <w:t xml:space="preserve">35-46.</w:t>
      </w:r>
    </w:p>
    <w:p w:rsidR="0018722C">
      <w:pPr>
        <w:pStyle w:val="cw21"/>
        <w:topLinePunct/>
      </w:pPr>
      <w:r>
        <w:t>[</w:t>
      </w:r>
      <w:r>
        <w:t xml:space="preserve">6</w:t>
      </w:r>
      <w:r>
        <w:t>]</w:t>
      </w:r>
      <w:r>
        <w:t xml:space="preserve"> </w:t>
      </w:r>
      <w:r>
        <w:t>Buzan, </w:t>
      </w:r>
      <w:r>
        <w:t>T. </w:t>
      </w:r>
      <w:r>
        <w:t>(</w:t>
      </w:r>
      <w:r>
        <w:rPr>
          <w:sz w:val="24"/>
        </w:rPr>
        <w:t xml:space="preserve">2000</w:t>
      </w:r>
      <w:r>
        <w:t>)</w:t>
      </w:r>
      <w:r>
        <w:t xml:space="preserve">. </w:t>
      </w:r>
      <w:r>
        <w:rPr>
          <w:i/>
        </w:rPr>
        <w:t>Use </w:t>
      </w:r>
      <w:r>
        <w:rPr>
          <w:i/>
        </w:rPr>
        <w:t>Your </w:t>
      </w:r>
      <w:r>
        <w:rPr>
          <w:i/>
        </w:rPr>
        <w:t>Head </w:t>
      </w:r>
      <w:r>
        <w:t>[</w:t>
      </w:r>
      <w:r>
        <w:rPr>
          <w:sz w:val="24"/>
        </w:rPr>
        <w:t xml:space="preserve">M</w:t>
      </w:r>
      <w:r>
        <w:t>]</w:t>
      </w:r>
      <w:r>
        <w:t>. London: BBC Consumer</w:t>
      </w:r>
      <w:r>
        <w:t> </w:t>
      </w:r>
      <w:r>
        <w:t>Publishing.</w:t>
      </w:r>
    </w:p>
    <w:p w:rsidR="0018722C">
      <w:pPr>
        <w:pStyle w:val="cw21"/>
        <w:topLinePunct/>
      </w:pPr>
      <w:r>
        <w:t xml:space="preserve">[</w:t>
      </w:r>
      <w:r>
        <w:t xml:space="preserve">7</w:t>
      </w:r>
      <w:r>
        <w:t xml:space="preserve">]</w:t>
      </w:r>
      <w:r>
        <w:t xml:space="preserve"> </w:t>
      </w:r>
      <w:r>
        <w:t xml:space="preserve">Buzan, </w:t>
      </w:r>
      <w:r>
        <w:t xml:space="preserve">T., </w:t>
      </w:r>
      <w:r>
        <w:t xml:space="preserve">&amp; Buzan, B. </w:t>
      </w:r>
      <w:r>
        <w:t xml:space="preserve">(</w:t>
      </w:r>
      <w:r>
        <w:rPr>
          <w:sz w:val="24"/>
        </w:rPr>
        <w:t xml:space="preserve">1993</w:t>
      </w:r>
      <w:r>
        <w:t xml:space="preserve">)</w:t>
      </w:r>
      <w:r>
        <w:t xml:space="preserve">. </w:t>
      </w:r>
      <w:r>
        <w:rPr>
          <w:i/>
        </w:rPr>
        <w:t xml:space="preserve">The Mind Map Book </w:t>
      </w:r>
      <w:r>
        <w:t xml:space="preserve">[</w:t>
      </w:r>
      <w:r>
        <w:rPr>
          <w:sz w:val="24"/>
        </w:rPr>
        <w:t xml:space="preserve">M</w:t>
      </w:r>
      <w:r>
        <w:t xml:space="preserve">]</w:t>
      </w:r>
      <w:r>
        <w:t xml:space="preserve">. London: BBC Enterprises Limited.</w:t>
      </w:r>
    </w:p>
    <w:p w:rsidR="0018722C">
      <w:pPr>
        <w:pStyle w:val="cw21"/>
        <w:topLinePunct/>
      </w:pPr>
      <w:r>
        <w:t xml:space="preserve">[</w:t>
      </w:r>
      <w:r>
        <w:t xml:space="preserve">8</w:t>
      </w:r>
      <w:r>
        <w:t xml:space="preserve">]</w:t>
      </w:r>
      <w:r>
        <w:t xml:space="preserve"> </w:t>
      </w:r>
      <w:r>
        <w:t xml:space="preserve">Buzan, </w:t>
      </w:r>
      <w:r>
        <w:t xml:space="preserve">T., </w:t>
      </w:r>
      <w:r>
        <w:t xml:space="preserve">&amp; Buzan, B. </w:t>
      </w:r>
      <w:r>
        <w:t xml:space="preserve">(</w:t>
      </w:r>
      <w:r>
        <w:rPr>
          <w:sz w:val="24"/>
        </w:rPr>
        <w:t xml:space="preserve">1993</w:t>
      </w:r>
      <w:r>
        <w:t xml:space="preserve">)</w:t>
      </w:r>
      <w:r>
        <w:t xml:space="preserve">. </w:t>
      </w:r>
      <w:r>
        <w:rPr>
          <w:i/>
        </w:rPr>
        <w:t xml:space="preserve">The Mind Map Book: How to Use Radiant Thinking to </w:t>
      </w:r>
      <w:r>
        <w:rPr>
          <w:i/>
        </w:rPr>
        <w:t xml:space="preserve">Maximize </w:t>
      </w:r>
      <w:r>
        <w:rPr>
          <w:i/>
        </w:rPr>
        <w:t xml:space="preserve">Your Brain</w:t>
      </w:r>
      <w:r>
        <w:rPr>
          <w:i/>
        </w:rPr>
        <w:t xml:space="preserve">'</w:t>
      </w:r>
      <w:r>
        <w:rPr>
          <w:i/>
        </w:rPr>
        <w:t xml:space="preserve">s </w:t>
      </w:r>
      <w:r>
        <w:rPr>
          <w:i/>
        </w:rPr>
        <w:t xml:space="preserve">Untapped Potential </w:t>
      </w:r>
      <w:r>
        <w:t xml:space="preserve">[</w:t>
      </w:r>
      <w:r>
        <w:rPr>
          <w:sz w:val="24"/>
        </w:rPr>
        <w:t xml:space="preserve">M</w:t>
      </w:r>
      <w:r>
        <w:t xml:space="preserve">]</w:t>
      </w:r>
      <w:r>
        <w:t xml:space="preserve">. New </w:t>
      </w:r>
      <w:r>
        <w:t xml:space="preserve">York: </w:t>
      </w:r>
      <w:r>
        <w:t xml:space="preserve">Penguin</w:t>
      </w:r>
      <w:r>
        <w:t xml:space="preserve"> </w:t>
      </w:r>
      <w:r>
        <w:t xml:space="preserve">Press.</w:t>
      </w:r>
    </w:p>
    <w:p w:rsidR="0018722C">
      <w:pPr>
        <w:pStyle w:val="cw21"/>
        <w:topLinePunct/>
      </w:pPr>
      <w:r>
        <w:t xml:space="preserve">[</w:t>
      </w:r>
      <w:r>
        <w:t xml:space="preserve">9</w:t>
      </w:r>
      <w:r>
        <w:t xml:space="preserve">]</w:t>
      </w:r>
      <w:r>
        <w:t xml:space="preserve"> </w:t>
      </w:r>
      <w:r>
        <w:t xml:space="preserve">Calderon, </w:t>
      </w:r>
      <w:r>
        <w:t xml:space="preserve">T. </w:t>
      </w:r>
      <w:r>
        <w:t xml:space="preserve">G., Conrad, E. J., &amp; Keltyka, </w:t>
      </w:r>
      <w:r>
        <w:t xml:space="preserve">P. </w:t>
      </w:r>
      <w:r>
        <w:t xml:space="preserve">K. </w:t>
      </w:r>
      <w:r>
        <w:t xml:space="preserve">(</w:t>
      </w:r>
      <w:r>
        <w:rPr>
          <w:sz w:val="24"/>
        </w:rPr>
        <w:t xml:space="preserve">2012</w:t>
      </w:r>
      <w:r>
        <w:t xml:space="preserve">)</w:t>
      </w:r>
      <w:r>
        <w:t xml:space="preserve">. Using Mind Map for Brainstorming about Fraud Risk </w:t>
      </w:r>
      <w:r>
        <w:t xml:space="preserve">[</w:t>
      </w:r>
      <w:r>
        <w:t xml:space="preserve">J</w:t>
      </w:r>
      <w:r>
        <w:t xml:space="preserve">]</w:t>
      </w:r>
      <w:r>
        <w:t xml:space="preserve">. </w:t>
      </w:r>
      <w:r>
        <w:rPr>
          <w:i/>
        </w:rPr>
        <w:t xml:space="preserve">The Accounting Review</w:t>
      </w:r>
      <w:r>
        <w:t xml:space="preserve">, 3 </w:t>
      </w:r>
      <w:r>
        <w:t xml:space="preserve">(</w:t>
      </w:r>
      <w:r>
        <w:rPr>
          <w:sz w:val="24"/>
        </w:rPr>
        <w:t xml:space="preserve">27</w:t>
      </w:r>
      <w:r>
        <w:t xml:space="preserve">)</w:t>
      </w:r>
      <w:r>
        <w:t xml:space="preserve">,</w:t>
      </w:r>
      <w:r>
        <w:t xml:space="preserve"> </w:t>
      </w:r>
      <w:r>
        <w:t xml:space="preserve">19-24.</w:t>
      </w:r>
    </w:p>
    <w:p w:rsidR="0018722C">
      <w:pPr>
        <w:pStyle w:val="cw21"/>
        <w:topLinePunct/>
      </w:pPr>
      <w:r>
        <w:t xml:space="preserve">[</w:t>
      </w:r>
      <w:r>
        <w:t xml:space="preserve">10</w:t>
      </w:r>
      <w:r>
        <w:t xml:space="preserve">]</w:t>
      </w:r>
      <w:r>
        <w:t xml:space="preserve"> </w:t>
      </w:r>
      <w:r>
        <w:t xml:space="preserve">College English Curriculum Requirements </w:t>
      </w:r>
      <w:r>
        <w:t xml:space="preserve">(</w:t>
      </w:r>
      <w:r>
        <w:t xml:space="preserve">2007</w:t>
      </w:r>
      <w:r>
        <w:t xml:space="preserve">)</w:t>
      </w:r>
      <w:r>
        <w:t xml:space="preserve">. Beijing: Foreign Language </w:t>
      </w:r>
      <w:r>
        <w:t xml:space="preserve">Teaching </w:t>
      </w:r>
      <w:r>
        <w:t xml:space="preserve">and Research</w:t>
      </w:r>
      <w:r>
        <w:t xml:space="preserve"> </w:t>
      </w:r>
      <w:r>
        <w:t xml:space="preserve">Press.</w:t>
      </w:r>
    </w:p>
    <w:p w:rsidR="0018722C">
      <w:pPr>
        <w:pStyle w:val="cw21"/>
        <w:topLinePunct/>
      </w:pPr>
      <w:r>
        <w:t xml:space="preserve">[</w:t>
      </w:r>
      <w:r>
        <w:t xml:space="preserve">11</w:t>
      </w:r>
      <w:r>
        <w:t xml:space="preserve">]</w:t>
      </w:r>
      <w:r>
        <w:t xml:space="preserve"> </w:t>
      </w:r>
      <w:r>
        <w:t xml:space="preserve">Conole, G., &amp; </w:t>
      </w:r>
      <w:r>
        <w:t xml:space="preserve">Weller, </w:t>
      </w:r>
      <w:r>
        <w:t xml:space="preserve">M. </w:t>
      </w:r>
      <w:r>
        <w:t xml:space="preserve">(</w:t>
      </w:r>
      <w:r>
        <w:rPr>
          <w:sz w:val="24"/>
        </w:rPr>
        <w:t xml:space="preserve">2008</w:t>
      </w:r>
      <w:r>
        <w:t xml:space="preserve">)</w:t>
      </w:r>
      <w:r>
        <w:t xml:space="preserve">. Using learning design as a framework for supporting the design and reuse of OER </w:t>
      </w:r>
      <w:r>
        <w:t xml:space="preserve">[</w:t>
      </w:r>
      <w:r>
        <w:rPr>
          <w:sz w:val="24"/>
        </w:rPr>
        <w:t xml:space="preserve">J</w:t>
      </w:r>
      <w:r>
        <w:t xml:space="preserve">]</w:t>
      </w:r>
      <w:r>
        <w:t xml:space="preserve">. </w:t>
      </w:r>
      <w:r>
        <w:rPr>
          <w:i/>
        </w:rPr>
        <w:t xml:space="preserve">Journal of Interactive Media in Education</w:t>
      </w:r>
      <w:r>
        <w:t xml:space="preserve">, 5,</w:t>
      </w:r>
      <w:r>
        <w:t xml:space="preserve"> </w:t>
      </w:r>
      <w:r>
        <w:t xml:space="preserve">1-13.</w:t>
      </w:r>
    </w:p>
    <w:p w:rsidR="0018722C">
      <w:pPr>
        <w:pStyle w:val="cw21"/>
        <w:topLinePunct/>
      </w:pPr>
      <w:r>
        <w:t xml:space="preserve">[</w:t>
      </w:r>
      <w:r>
        <w:t xml:space="preserve">12</w:t>
      </w:r>
      <w:r>
        <w:t xml:space="preserve">]</w:t>
      </w:r>
      <w:r>
        <w:t xml:space="preserve"> </w:t>
      </w:r>
      <w:r>
        <w:t xml:space="preserve">Dhindsa, H. S., &amp; Kasim, M. </w:t>
      </w:r>
      <w:r>
        <w:t xml:space="preserve">(</w:t>
      </w:r>
      <w:r>
        <w:rPr>
          <w:sz w:val="24"/>
        </w:rPr>
        <w:t xml:space="preserve">2007</w:t>
      </w:r>
      <w:r>
        <w:t xml:space="preserve">)</w:t>
      </w:r>
      <w:r>
        <w:t xml:space="preserve"> </w:t>
      </w:r>
      <w:r>
        <w:rPr>
          <w:i/>
        </w:rPr>
        <w:t xml:space="preserve">Constructivist-visual Mind Map teaching and </w:t>
      </w:r>
      <w:r>
        <w:rPr>
          <w:i/>
        </w:rPr>
        <w:t xml:space="preserve">science, adult students achievement </w:t>
      </w:r>
      <w:r>
        <w:t xml:space="preserve">[</w:t>
      </w:r>
      <w:r>
        <w:rPr>
          <w:sz w:val="24"/>
        </w:rPr>
        <w:t xml:space="preserve">M</w:t>
      </w:r>
      <w:r>
        <w:t xml:space="preserve">]</w:t>
      </w:r>
      <w:r>
        <w:t xml:space="preserve">. METSMaC, 2007:</w:t>
      </w:r>
      <w:r>
        <w:t xml:space="preserve"> </w:t>
      </w:r>
      <w:r>
        <w:t xml:space="preserve">357-372.</w:t>
      </w:r>
    </w:p>
    <w:p w:rsidR="0018722C">
      <w:pPr>
        <w:pStyle w:val="cw21"/>
        <w:topLinePunct/>
      </w:pPr>
      <w:r>
        <w:t xml:space="preserve">[</w:t>
      </w:r>
      <w:r>
        <w:t xml:space="preserve">13</w:t>
      </w:r>
      <w:r>
        <w:t xml:space="preserve">]</w:t>
      </w:r>
      <w:r>
        <w:t xml:space="preserve"> </w:t>
      </w:r>
      <w:r>
        <w:t xml:space="preserve">Eppler, M. &amp; Burkhard, R. </w:t>
      </w:r>
      <w:r>
        <w:t xml:space="preserve">(</w:t>
      </w:r>
      <w:r>
        <w:rPr>
          <w:sz w:val="24"/>
        </w:rPr>
        <w:t xml:space="preserve">2007</w:t>
      </w:r>
      <w:r>
        <w:t xml:space="preserve">)</w:t>
      </w:r>
      <w:r>
        <w:t xml:space="preserve">. </w:t>
      </w:r>
      <w:r>
        <w:rPr>
          <w:i/>
        </w:rPr>
        <w:t xml:space="preserve">Information Science Reference </w:t>
      </w:r>
      <w:r>
        <w:t xml:space="preserve">[</w:t>
      </w:r>
      <w:r>
        <w:rPr>
          <w:sz w:val="24"/>
        </w:rPr>
        <w:t xml:space="preserve">M</w:t>
      </w:r>
      <w:r>
        <w:t xml:space="preserve">]</w:t>
      </w:r>
      <w:r>
        <w:t xml:space="preserve">. Pennsylvania: IGI</w:t>
      </w:r>
      <w:r>
        <w:t xml:space="preserve"> </w:t>
      </w:r>
      <w:r>
        <w:t xml:space="preserve">Global.</w:t>
      </w:r>
    </w:p>
    <w:p w:rsidR="0018722C">
      <w:pPr>
        <w:pStyle w:val="cw21"/>
        <w:topLinePunct/>
      </w:pPr>
      <w:r>
        <w:t xml:space="preserve">[</w:t>
      </w:r>
      <w:r>
        <w:t xml:space="preserve">14</w:t>
      </w:r>
      <w:r>
        <w:t xml:space="preserve">]</w:t>
      </w:r>
      <w:r>
        <w:t xml:space="preserve"> </w:t>
      </w:r>
      <w:r>
        <w:t xml:space="preserve">Farrand, </w:t>
      </w:r>
      <w:r>
        <w:t xml:space="preserve">P. </w:t>
      </w:r>
      <w:r>
        <w:t xml:space="preserve">et al. </w:t>
      </w:r>
      <w:r>
        <w:t xml:space="preserve">(</w:t>
      </w:r>
      <w:r>
        <w:rPr>
          <w:sz w:val="24"/>
        </w:rPr>
        <w:t xml:space="preserve">2002</w:t>
      </w:r>
      <w:r>
        <w:t xml:space="preserve">)</w:t>
      </w:r>
      <w:r>
        <w:t xml:space="preserve">. </w:t>
      </w:r>
      <w:r>
        <w:rPr>
          <w:i/>
        </w:rPr>
        <w:t xml:space="preserve">The efficacy of the </w:t>
      </w:r>
      <w:r>
        <w:rPr>
          <w:i/>
        </w:rPr>
        <w:t xml:space="preserve">'</w:t>
      </w:r>
      <w:r>
        <w:rPr>
          <w:i/>
        </w:rPr>
        <w:t xml:space="preserve">Mind Map</w:t>
      </w:r>
      <w:r>
        <w:rPr>
          <w:i/>
        </w:rPr>
        <w:t xml:space="preserve">'</w:t>
      </w:r>
      <w:r>
        <w:rPr>
          <w:i/>
        </w:rPr>
        <w:t xml:space="preserve"> study technique </w:t>
      </w:r>
      <w:r>
        <w:t xml:space="preserve">[</w:t>
      </w:r>
      <w:r>
        <w:rPr>
          <w:sz w:val="24"/>
        </w:rPr>
        <w:t xml:space="preserve">M</w:t>
      </w:r>
      <w:r>
        <w:t xml:space="preserve">]</w:t>
      </w:r>
      <w:r>
        <w:t xml:space="preserve">. Medical Education.</w:t>
      </w:r>
    </w:p>
    <w:p w:rsidR="0018722C">
      <w:pPr>
        <w:pStyle w:val="cw21"/>
        <w:topLinePunct/>
      </w:pPr>
      <w:r>
        <w:t xml:space="preserve">[</w:t>
      </w:r>
      <w:r>
        <w:t xml:space="preserve">15</w:t>
      </w:r>
      <w:r>
        <w:t xml:space="preserve">]</w:t>
      </w:r>
      <w:r>
        <w:t xml:space="preserve"> </w:t>
      </w:r>
      <w:r>
        <w:t xml:space="preserve">Goodnough, K., &amp; Long, R. </w:t>
      </w:r>
      <w:r>
        <w:t xml:space="preserve">(</w:t>
      </w:r>
      <w:r>
        <w:rPr>
          <w:sz w:val="24"/>
        </w:rPr>
        <w:t xml:space="preserve">2002</w:t>
      </w:r>
      <w:r>
        <w:t xml:space="preserve">)</w:t>
      </w:r>
      <w:r>
        <w:t xml:space="preserve">. Mind Mapping: A graphic organizer for the pedagogical toolbox </w:t>
      </w:r>
      <w:r>
        <w:t xml:space="preserve">[</w:t>
      </w:r>
      <w:r>
        <w:rPr>
          <w:sz w:val="24"/>
        </w:rPr>
        <w:t xml:space="preserve">J</w:t>
      </w:r>
      <w:r>
        <w:t xml:space="preserve">]</w:t>
      </w:r>
      <w:r>
        <w:t xml:space="preserve">. </w:t>
      </w:r>
      <w:r>
        <w:rPr>
          <w:i/>
        </w:rPr>
        <w:t xml:space="preserve">ScienceScope</w:t>
      </w:r>
      <w:r>
        <w:t xml:space="preserve">, 8,</w:t>
      </w:r>
      <w:r>
        <w:t xml:space="preserve"> </w:t>
      </w:r>
      <w:r>
        <w:t xml:space="preserve">20-24.</w:t>
      </w:r>
    </w:p>
    <w:p w:rsidR="0018722C">
      <w:pPr>
        <w:pStyle w:val="cw21"/>
        <w:topLinePunct/>
      </w:pPr>
      <w:r>
        <w:t xml:space="preserve">[</w:t>
      </w:r>
      <w:r>
        <w:t xml:space="preserve">16</w:t>
      </w:r>
      <w:r>
        <w:t xml:space="preserve">]</w:t>
      </w:r>
      <w:r>
        <w:t xml:space="preserve"> </w:t>
      </w:r>
      <w:r>
        <w:t xml:space="preserve">Harmer, J. </w:t>
      </w:r>
      <w:r>
        <w:t xml:space="preserve">(</w:t>
      </w:r>
      <w:r>
        <w:rPr>
          <w:sz w:val="24"/>
        </w:rPr>
        <w:t xml:space="preserve">2000</w:t>
      </w:r>
      <w:r>
        <w:t xml:space="preserve">)</w:t>
      </w:r>
      <w:r>
        <w:t xml:space="preserve">. </w:t>
      </w:r>
      <w:r>
        <w:rPr>
          <w:i/>
        </w:rPr>
        <w:t xml:space="preserve">How to </w:t>
      </w:r>
      <w:r>
        <w:rPr>
          <w:i/>
        </w:rPr>
        <w:t xml:space="preserve">Teach </w:t>
      </w:r>
      <w:r>
        <w:rPr>
          <w:i/>
        </w:rPr>
        <w:t xml:space="preserve">English </w:t>
      </w:r>
      <w:r>
        <w:t xml:space="preserve">[</w:t>
      </w:r>
      <w:r>
        <w:rPr>
          <w:sz w:val="24"/>
        </w:rPr>
        <w:t xml:space="preserve">M</w:t>
      </w:r>
      <w:r>
        <w:t xml:space="preserve">]</w:t>
      </w:r>
      <w:r>
        <w:t xml:space="preserve">. Foreign Language </w:t>
      </w:r>
      <w:r>
        <w:t xml:space="preserve">Teaching </w:t>
      </w:r>
      <w:r>
        <w:t xml:space="preserve">and Research Press,</w:t>
      </w:r>
      <w:r>
        <w:t xml:space="preserve"> </w:t>
      </w:r>
      <w:r>
        <w:t xml:space="preserve">70.</w:t>
      </w:r>
    </w:p>
    <w:p w:rsidR="0018722C">
      <w:pPr>
        <w:pStyle w:val="cw21"/>
        <w:topLinePunct/>
      </w:pPr>
      <w:r>
        <w:t xml:space="preserve">[</w:t>
      </w:r>
      <w:r>
        <w:t xml:space="preserve">17</w:t>
      </w:r>
      <w:r>
        <w:t xml:space="preserve">]</w:t>
      </w:r>
      <w:r>
        <w:t xml:space="preserve"> </w:t>
      </w:r>
      <w:r>
        <w:t xml:space="preserve">Howitt, </w:t>
      </w:r>
      <w:r w:rsidR="001852F3">
        <w:t xml:space="preserve">C. </w:t>
      </w:r>
      <w:r>
        <w:t xml:space="preserve">(</w:t>
      </w:r>
      <w:r>
        <w:t xml:space="preserve">2009</w:t>
      </w:r>
      <w:r>
        <w:t xml:space="preserve">)</w:t>
      </w:r>
      <w:r>
        <w:t xml:space="preserve">. </w:t>
      </w:r>
      <w:r w:rsidR="001852F3">
        <w:t xml:space="preserve">Mind</w:t>
      </w:r>
      <w:r w:rsidR="001852F3">
        <w:t xml:space="preserve"> Maps: </w:t>
      </w:r>
      <w:r w:rsidR="001852F3">
        <w:t xml:space="preserve">Placing</w:t>
      </w:r>
      <w:r w:rsidR="001852F3">
        <w:t xml:space="preserve"> young</w:t>
      </w:r>
      <w:r w:rsidR="001852F3">
        <w:t xml:space="preserve"> children</w:t>
      </w:r>
      <w:r w:rsidR="001852F3">
        <w:t xml:space="preserve"> </w:t>
      </w:r>
      <w:r>
        <w:t xml:space="preserve">in</w:t>
      </w:r>
      <w:r w:rsidR="001852F3">
        <w:t xml:space="preserve"> </w:t>
      </w:r>
      <w:r>
        <w:t xml:space="preserve">the</w:t>
      </w:r>
      <w:r w:rsidR="001852F3">
        <w:t xml:space="preserve"> centre</w:t>
      </w:r>
      <w:r w:rsidR="001852F3">
        <w:t xml:space="preserve"> of</w:t>
      </w:r>
      <w:r w:rsidR="001852F3">
        <w:t xml:space="preserve"> their</w:t>
      </w:r>
      <w:r>
        <w:t xml:space="preserve"> </w:t>
      </w:r>
      <w:r>
        <w:t xml:space="preserve">own</w:t>
      </w: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 xml:space="preserve">earning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3th ed.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Teaching Science</w:t>
      </w:r>
      <w:r>
        <w:rPr>
          <w:rFonts w:cstheme="minorBidi" w:hAnsiTheme="minorHAnsi" w:eastAsiaTheme="minorHAnsi" w:asciiTheme="minorHAnsi"/>
        </w:rPr>
        <w:t xml:space="preserve">,2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55</w:t>
      </w:r>
      <w:r>
        <w:rPr>
          <w:rFonts w:cstheme="minorBidi" w:hAnsiTheme="minorHAnsi" w:eastAsiaTheme="minorHAnsi" w:asciiTheme="minorHAnsi"/>
        </w:rPr>
        <w:t xml:space="preserve">)</w:t>
      </w:r>
      <w:r>
        <w:rPr>
          <w:rFonts w:cstheme="minorBidi" w:hAnsiTheme="minorHAnsi" w:eastAsiaTheme="minorHAnsi" w:asciiTheme="minorHAnsi"/>
        </w:rPr>
        <w:t xml:space="preserve">, 42-46.</w:t>
      </w:r>
    </w:p>
    <w:p w:rsidR="0018722C">
      <w:pPr>
        <w:pStyle w:val="cw21"/>
        <w:topLinePunct/>
      </w:pPr>
      <w:r>
        <w:t xml:space="preserve">[</w:t>
      </w:r>
      <w:r>
        <w:t xml:space="preserve">18</w:t>
      </w:r>
      <w:r>
        <w:t xml:space="preserve">]</w:t>
      </w:r>
      <w:r>
        <w:t xml:space="preserve"> </w:t>
      </w:r>
      <w:r>
        <w:t xml:space="preserve">Krashen, S. D. </w:t>
      </w:r>
      <w:r>
        <w:t xml:space="preserve">(</w:t>
      </w:r>
      <w:r>
        <w:rPr>
          <w:sz w:val="24"/>
        </w:rPr>
        <w:t xml:space="preserve">1988</w:t>
      </w:r>
      <w:r>
        <w:t xml:space="preserve">)</w:t>
      </w:r>
      <w:r>
        <w:t xml:space="preserve">. </w:t>
      </w:r>
      <w:r>
        <w:rPr>
          <w:i/>
        </w:rPr>
        <w:t xml:space="preserve">Second language acquisition and second language learning </w:t>
      </w:r>
      <w:r>
        <w:t xml:space="preserve">[</w:t>
      </w:r>
      <w:r>
        <w:rPr>
          <w:sz w:val="24"/>
        </w:rPr>
        <w:t xml:space="preserve">M</w:t>
      </w:r>
      <w:r>
        <w:t xml:space="preserve">]</w:t>
      </w:r>
      <w:r>
        <w:t xml:space="preserve">. New </w:t>
      </w:r>
      <w:r>
        <w:t xml:space="preserve">York: </w:t>
      </w:r>
      <w:r>
        <w:t xml:space="preserve">Prentice</w:t>
      </w:r>
      <w:r>
        <w:t xml:space="preserve"> Hall.</w:t>
      </w:r>
    </w:p>
    <w:p w:rsidR="0018722C">
      <w:pPr>
        <w:pStyle w:val="cw21"/>
        <w:topLinePunct/>
      </w:pPr>
      <w:r>
        <w:t xml:space="preserve">[</w:t>
      </w:r>
      <w:r>
        <w:t xml:space="preserve">19</w:t>
      </w:r>
      <w:r>
        <w:t xml:space="preserve">]</w:t>
      </w:r>
      <w:r>
        <w:t xml:space="preserve"> </w:t>
      </w:r>
      <w:r>
        <w:t xml:space="preserve">Mento, A.</w:t>
      </w:r>
      <w:r w:rsidR="004B696B">
        <w:t xml:space="preserve"> </w:t>
      </w:r>
      <w:r w:rsidR="004B696B">
        <w:t xml:space="preserve">J., Martinelli, </w:t>
      </w:r>
      <w:r>
        <w:t xml:space="preserve">P, </w:t>
      </w:r>
      <w:r>
        <w:t xml:space="preserve">&amp;Jones, R.</w:t>
      </w:r>
      <w:r w:rsidR="004B696B">
        <w:t xml:space="preserve"> </w:t>
      </w:r>
      <w:r w:rsidR="004B696B">
        <w:t xml:space="preserve">M. </w:t>
      </w:r>
      <w:r>
        <w:t xml:space="preserve">(</w:t>
      </w:r>
      <w:r>
        <w:rPr>
          <w:sz w:val="24"/>
        </w:rPr>
        <w:t xml:space="preserve">1999</w:t>
      </w:r>
      <w:r>
        <w:t xml:space="preserve">)</w:t>
      </w:r>
      <w:r>
        <w:t xml:space="preserve">. Mind Map </w:t>
      </w:r>
      <w:r>
        <w:t xml:space="preserve">in </w:t>
      </w:r>
      <w:r>
        <w:t xml:space="preserve">executive education: applications and outcomes </w:t>
      </w:r>
      <w:r>
        <w:t xml:space="preserve">[</w:t>
      </w:r>
      <w:r>
        <w:t xml:space="preserve">J</w:t>
      </w:r>
      <w:r>
        <w:t xml:space="preserve">]</w:t>
      </w:r>
      <w:r>
        <w:t xml:space="preserve">. </w:t>
      </w:r>
      <w:r>
        <w:rPr>
          <w:i/>
        </w:rPr>
        <w:t xml:space="preserve">The Journal of Management Development</w:t>
      </w:r>
      <w:r>
        <w:t xml:space="preserve">, 18 </w:t>
      </w:r>
      <w:r>
        <w:t xml:space="preserve">(</w:t>
      </w:r>
      <w:r>
        <w:rPr>
          <w:sz w:val="24"/>
        </w:rPr>
        <w:t xml:space="preserve">4</w:t>
      </w:r>
      <w:r>
        <w:t xml:space="preserve">)</w:t>
      </w:r>
      <w:r>
        <w:t xml:space="preserve">,</w:t>
      </w:r>
      <w:r>
        <w:t xml:space="preserve"> </w:t>
      </w:r>
      <w:r>
        <w:t xml:space="preserve">2-25.</w:t>
      </w:r>
    </w:p>
    <w:p w:rsidR="0018722C">
      <w:pPr>
        <w:pStyle w:val="cw21"/>
        <w:topLinePunct/>
      </w:pPr>
      <w:r>
        <w:t xml:space="preserve">[</w:t>
      </w:r>
      <w:r>
        <w:t xml:space="preserve">20</w:t>
      </w:r>
      <w:r>
        <w:t xml:space="preserve">]</w:t>
      </w:r>
      <w:r>
        <w:t xml:space="preserve"> </w:t>
      </w:r>
      <w:r>
        <w:t xml:space="preserve">Nuttall, C. </w:t>
      </w:r>
      <w:r>
        <w:t xml:space="preserve">(</w:t>
      </w:r>
      <w:r>
        <w:rPr>
          <w:sz w:val="24"/>
        </w:rPr>
        <w:t xml:space="preserve">2002</w:t>
      </w:r>
      <w:r>
        <w:t xml:space="preserve">)</w:t>
      </w:r>
      <w:r>
        <w:t xml:space="preserve">. </w:t>
      </w:r>
      <w:r>
        <w:rPr>
          <w:i/>
        </w:rPr>
        <w:t xml:space="preserve">Teaching </w:t>
      </w:r>
      <w:r>
        <w:rPr>
          <w:i/>
        </w:rPr>
        <w:t xml:space="preserve">Reading Skills in a Foreign Language </w:t>
      </w:r>
      <w:r>
        <w:t xml:space="preserve">[</w:t>
      </w:r>
      <w:r>
        <w:rPr>
          <w:sz w:val="24"/>
        </w:rPr>
        <w:t xml:space="preserve">M</w:t>
      </w:r>
      <w:r>
        <w:t xml:space="preserve">]</w:t>
      </w:r>
      <w:r>
        <w:t xml:space="preserve">. Shanghai: Shanghai Foreign Language Education</w:t>
      </w:r>
      <w:r>
        <w:t xml:space="preserve"> </w:t>
      </w:r>
      <w:r>
        <w:t xml:space="preserve">Press.</w:t>
      </w:r>
    </w:p>
    <w:p w:rsidR="0018722C">
      <w:pPr>
        <w:pStyle w:val="cw21"/>
        <w:topLinePunct/>
      </w:pPr>
      <w:r>
        <w:t>[</w:t>
      </w:r>
      <w:r>
        <w:t xml:space="preserve">21</w:t>
      </w:r>
      <w:r>
        <w:t>]</w:t>
      </w:r>
      <w:r>
        <w:t xml:space="preserve"> </w:t>
      </w:r>
      <w:r>
        <w:t>Sperry, </w:t>
      </w:r>
      <w:r>
        <w:t>R. </w:t>
      </w:r>
      <w:r>
        <w:t>W. </w:t>
      </w:r>
      <w:r>
        <w:t>(</w:t>
      </w:r>
      <w:r>
        <w:rPr>
          <w:sz w:val="24"/>
        </w:rPr>
        <w:t xml:space="preserve">1968</w:t>
      </w:r>
      <w:r>
        <w:t>)</w:t>
      </w:r>
      <w:r>
        <w:t xml:space="preserve">. Hemispheric</w:t>
      </w:r>
      <w:r w:rsidR="001852F3">
        <w:t xml:space="preserve"> Deconnection and Unity </w:t>
      </w:r>
      <w:r>
        <w:t>in</w:t>
      </w:r>
      <w:r w:rsidR="001852F3">
        <w:t xml:space="preserve"> </w:t>
      </w:r>
      <w:r>
        <w:t>Conscious </w:t>
      </w:r>
      <w:r>
        <w:t>Awareness</w:t>
      </w:r>
      <w:r>
        <w:t> </w:t>
      </w:r>
      <w:r>
        <w:t>[</w:t>
      </w:r>
      <w:r>
        <w:rPr>
          <w:sz w:val="24"/>
        </w:rPr>
        <w:t xml:space="preserve">J</w:t>
      </w:r>
      <w:r>
        <w:t>]</w:t>
      </w:r>
      <w:r>
        <w:t>.</w:t>
      </w:r>
    </w:p>
    <w:p w:rsidR="0018722C">
      <w:pPr>
        <w:topLinePunct/>
      </w:pPr>
      <w:r>
        <w:rPr>
          <w:rFonts w:cstheme="minorBidi" w:hAnsiTheme="minorHAnsi" w:eastAsiaTheme="minorHAnsi" w:asciiTheme="minorHAnsi"/>
          <w:i/>
        </w:rPr>
        <w:t>Scientific American</w:t>
      </w:r>
      <w:r>
        <w:rPr>
          <w:rFonts w:cstheme="minorBidi" w:hAnsiTheme="minorHAnsi" w:eastAsiaTheme="minorHAnsi" w:asciiTheme="minorHAnsi"/>
        </w:rPr>
        <w:t>, 23, 723-735.</w:t>
      </w:r>
    </w:p>
    <w:p w:rsidR="0018722C">
      <w:pPr>
        <w:pStyle w:val="cw21"/>
        <w:topLinePunct/>
      </w:pPr>
      <w:r>
        <w:t xml:space="preserve">[</w:t>
      </w:r>
      <w:r>
        <w:t xml:space="preserve">22</w:t>
      </w:r>
      <w:r>
        <w:t xml:space="preserve">]</w:t>
      </w:r>
      <w:r>
        <w:t xml:space="preserve"> </w:t>
      </w:r>
      <w:r>
        <w:t xml:space="preserve">Sperry, </w:t>
      </w:r>
      <w:r>
        <w:t xml:space="preserve">R. </w:t>
      </w:r>
      <w:r>
        <w:t xml:space="preserve">W. </w:t>
      </w:r>
      <w:r>
        <w:t xml:space="preserve">(</w:t>
      </w:r>
      <w:r>
        <w:rPr>
          <w:sz w:val="24"/>
        </w:rPr>
        <w:t xml:space="preserve">1982</w:t>
      </w:r>
      <w:r>
        <w:t xml:space="preserve">)</w:t>
      </w:r>
      <w:r>
        <w:t xml:space="preserve">. Some effects of disconnecting the cerebral hemispheres </w:t>
      </w:r>
      <w:r>
        <w:t xml:space="preserve">[</w:t>
      </w:r>
      <w:r>
        <w:rPr>
          <w:sz w:val="24"/>
        </w:rPr>
        <w:t xml:space="preserve">J</w:t>
      </w:r>
      <w:r>
        <w:t xml:space="preserve">]</w:t>
      </w:r>
      <w:r>
        <w:t xml:space="preserve">. </w:t>
      </w:r>
      <w:r>
        <w:rPr>
          <w:i/>
        </w:rPr>
        <w:t xml:space="preserve">Science</w:t>
      </w:r>
      <w:r>
        <w:t xml:space="preserve">, 217,1223-1226.</w:t>
      </w:r>
    </w:p>
    <w:p w:rsidR="0018722C">
      <w:pPr>
        <w:pStyle w:val="cw21"/>
        <w:topLinePunct/>
      </w:pPr>
      <w:r>
        <w:rPr>
          <w:rFonts w:ascii="宋体" w:eastAsia="宋体" w:hint="eastAsia"/>
        </w:rPr>
        <w:t xml:space="preserve">[</w:t>
      </w:r>
      <w:r>
        <w:rPr>
          <w:rFonts w:ascii="宋体" w:eastAsia="宋体" w:hint="eastAsia"/>
        </w:rPr>
        <w:t xml:space="preserve">23</w:t>
      </w:r>
      <w:r>
        <w:rPr>
          <w:rFonts w:ascii="宋体" w:eastAsia="宋体" w:hint="eastAsia"/>
        </w:rPr>
        <w:t xml:space="preserve">]</w:t>
      </w:r>
      <w:r>
        <w:rPr>
          <w:rFonts w:ascii="宋体" w:eastAsia="宋体" w:hint="eastAsia"/>
        </w:rPr>
        <w:t xml:space="preserve">陈敏</w:t>
      </w:r>
      <w:r>
        <w:t xml:space="preserve">. </w:t>
      </w:r>
      <w:r>
        <w:t xml:space="preserve">（</w:t>
      </w:r>
      <w:r>
        <w:rPr>
          <w:sz w:val="24"/>
        </w:rPr>
        <w:t xml:space="preserve">2005</w:t>
      </w:r>
      <w:r>
        <w:rPr>
          <w:spacing w:val="8"/>
        </w:rPr>
        <w:t xml:space="preserve">）</w:t>
      </w:r>
      <w:r>
        <w:t xml:space="preserve">. </w:t>
      </w:r>
      <w:r>
        <w:rPr>
          <w:rFonts w:ascii="宋体" w:eastAsia="宋体" w:hint="eastAsia"/>
        </w:rPr>
        <w:t xml:space="preserve">思维导图及其在英语教学中的应用</w:t>
      </w:r>
      <w:r>
        <w:t xml:space="preserve">[</w:t>
      </w:r>
      <w:r>
        <w:t xml:space="preserve">J</w:t>
      </w:r>
      <w:r>
        <w:t xml:space="preserve">]</w:t>
      </w:r>
      <w:r>
        <w:rPr>
          <w:rFonts w:ascii="宋体" w:eastAsia="宋体" w:hint="eastAsia"/>
        </w:rPr>
        <w:t xml:space="preserve">．外语电化教学</w:t>
      </w:r>
      <w:r>
        <w:t xml:space="preserve">, </w:t>
      </w:r>
      <w:r>
        <w:t xml:space="preserve">(</w:t>
      </w:r>
      <w:r>
        <w:rPr>
          <w:sz w:val="24"/>
        </w:rPr>
        <w:t xml:space="preserve">2</w:t>
      </w:r>
      <w:r>
        <w:t xml:space="preserve">)</w:t>
      </w:r>
      <w:r>
        <w:t xml:space="preserve">, </w:t>
      </w:r>
      <w:r>
        <w:t xml:space="preserve">36-41</w:t>
      </w:r>
      <w:r>
        <w:rPr>
          <w:rFonts w:ascii="宋体" w:eastAsia="宋体" w:hint="eastAsia"/>
        </w:rPr>
        <w:t xml:space="preserve">．</w:t>
      </w:r>
    </w:p>
    <w:p w:rsidR="0018722C">
      <w:pPr>
        <w:pStyle w:val="cw21"/>
        <w:topLinePunct/>
      </w:pPr>
      <w:r>
        <w:t>[</w:t>
      </w:r>
      <w:r>
        <w:t xml:space="preserve">24</w:t>
      </w:r>
      <w:r>
        <w:t>]</w:t>
      </w:r>
      <w:r>
        <w:rPr>
          <w:rFonts w:ascii="宋体" w:eastAsia="宋体" w:hint="eastAsia"/>
        </w:rPr>
        <w:t>柴绍明，丁美荣．</w:t>
      </w:r>
      <w:r>
        <w:rPr>
          <w:spacing w:val="-4"/>
        </w:rPr>
        <w:t>（</w:t>
      </w:r>
      <w:r>
        <w:rPr>
          <w:spacing w:val="-4"/>
          <w:sz w:val="24"/>
        </w:rPr>
        <w:t>2006</w:t>
      </w:r>
      <w:r>
        <w:rPr>
          <w:spacing w:val="-3"/>
        </w:rPr>
        <w:t>）</w:t>
      </w:r>
      <w:r>
        <w:rPr>
          <w:spacing w:val="-3"/>
          <w:rFonts w:hint="eastAsia"/>
        </w:rPr>
        <w:t xml:space="preserve">。</w:t>
      </w:r>
      <w:r/>
      <w:r w:rsidR="001852F3">
        <w:t xml:space="preserve"> </w:t>
      </w:r>
      <w:r>
        <w:rPr>
          <w:rFonts w:ascii="宋体" w:eastAsia="宋体" w:hint="eastAsia"/>
        </w:rPr>
        <w:t>计算机支持的思维导图在大学英语阅读教学中的应用</w:t>
      </w:r>
      <w:r>
        <w:t>[</w:t>
      </w:r>
      <w:r>
        <w:rPr>
          <w:sz w:val="24"/>
        </w:rPr>
        <w:t xml:space="preserve">J</w:t>
      </w:r>
      <w:r>
        <w:t>]</w:t>
      </w:r>
      <w:r>
        <w:t>.</w:t>
      </w:r>
    </w:p>
    <w:p w:rsidR="0018722C">
      <w:pPr>
        <w:pStyle w:val="BodyText"/>
        <w:spacing w:before="133"/>
        <w:ind w:leftChars="0" w:left="712"/>
        <w:rPr>
          <w:rFonts w:ascii="宋体" w:eastAsia="宋体" w:hint="eastAsia"/>
        </w:rPr>
        <w:topLinePunct/>
      </w:pPr>
      <w:r>
        <w:rPr>
          <w:rFonts w:ascii="宋体" w:eastAsia="宋体" w:hint="eastAsia"/>
        </w:rPr>
        <w:t>中国教育技术装备</w:t>
      </w:r>
      <w:r>
        <w:t>, </w:t>
      </w:r>
      <w:r>
        <w:t>（</w:t>
      </w:r>
      <w:r>
        <w:t>8</w:t>
      </w:r>
      <w:r>
        <w:t>）</w:t>
      </w:r>
      <w:r>
        <w:t>, 7-14</w:t>
      </w:r>
      <w:r>
        <w:rPr>
          <w:rFonts w:ascii="宋体" w:eastAsia="宋体" w:hint="eastAsia"/>
        </w:rPr>
        <w:t>．</w:t>
      </w:r>
    </w:p>
    <w:p w:rsidR="0018722C">
      <w:pPr>
        <w:pStyle w:val="cw21"/>
        <w:topLinePunct/>
      </w:pPr>
      <w:r>
        <w:t xml:space="preserve">[</w:t>
      </w:r>
      <w:r>
        <w:t xml:space="preserve">25</w:t>
      </w:r>
      <w:r>
        <w:t xml:space="preserve">]</w:t>
      </w:r>
      <w:r>
        <w:rPr>
          <w:rFonts w:ascii="宋体" w:eastAsia="宋体" w:hint="eastAsia"/>
        </w:rPr>
        <w:t xml:space="preserve">岑艳琳</w:t>
      </w:r>
      <w:r>
        <w:t xml:space="preserve">. </w:t>
      </w:r>
      <w:r>
        <w:rPr>
          <w:spacing w:val="0"/>
        </w:rPr>
        <w:t xml:space="preserve">（</w:t>
      </w:r>
      <w:r>
        <w:rPr>
          <w:sz w:val="24"/>
        </w:rPr>
        <w:t xml:space="preserve">2011</w:t>
      </w:r>
      <w:r>
        <w:rPr>
          <w:spacing w:val="8"/>
        </w:rPr>
        <w:t xml:space="preserve">）</w:t>
      </w:r>
      <w:r>
        <w:t xml:space="preserve">. </w:t>
      </w:r>
      <w:r>
        <w:rPr>
          <w:rFonts w:ascii="宋体" w:eastAsia="宋体" w:hint="eastAsia"/>
        </w:rPr>
        <w:t xml:space="preserve">思维导图在大学英语阅读课程教学中的应用研究</w:t>
      </w:r>
      <w:r>
        <w:t xml:space="preserve">[</w:t>
      </w:r>
      <w:r>
        <w:rPr>
          <w:spacing w:val="-2"/>
          <w:sz w:val="24"/>
        </w:rPr>
        <w:t xml:space="preserve">D</w:t>
      </w:r>
      <w:r>
        <w:t xml:space="preserve">]</w:t>
      </w:r>
      <w:r>
        <w:rPr>
          <w:rFonts w:ascii="宋体" w:eastAsia="宋体" w:hint="eastAsia"/>
        </w:rPr>
        <w:t xml:space="preserve">．武汉：华中师范大学</w:t>
      </w:r>
      <w:r>
        <w:t xml:space="preserve">.</w:t>
      </w:r>
    </w:p>
    <w:p w:rsidR="0018722C">
      <w:pPr>
        <w:pStyle w:val="cw21"/>
        <w:topLinePunct/>
      </w:pPr>
      <w:r>
        <w:rPr>
          <w:rFonts w:ascii="宋体" w:hAnsi="宋体" w:eastAsia="宋体" w:hint="eastAsia"/>
        </w:rPr>
        <w:t xml:space="preserve">[</w:t>
      </w:r>
      <w:r>
        <w:rPr>
          <w:rFonts w:ascii="宋体" w:hAnsi="宋体" w:eastAsia="宋体" w:hint="eastAsia"/>
        </w:rPr>
        <w:t xml:space="preserve">26</w:t>
      </w:r>
      <w:r>
        <w:rPr>
          <w:rFonts w:ascii="宋体" w:hAnsi="宋体" w:eastAsia="宋体" w:hint="eastAsia"/>
        </w:rPr>
        <w:t xml:space="preserve">]</w:t>
      </w:r>
      <w:r>
        <w:rPr>
          <w:rFonts w:ascii="宋体" w:hAnsi="宋体" w:eastAsia="宋体" w:hint="eastAsia"/>
        </w:rPr>
        <w:t xml:space="preserve">东尼</w:t>
      </w:r>
      <w:r>
        <w:rPr>
          <w:rFonts w:hint="eastAsia"/>
        </w:rPr>
        <w:t xml:space="preserve">・</w:t>
      </w:r>
      <w:r>
        <w:rPr>
          <w:rFonts w:ascii="宋体" w:hAnsi="宋体" w:eastAsia="宋体" w:hint="eastAsia"/>
        </w:rPr>
        <w:t xml:space="preserve">博赞</w:t>
      </w:r>
      <w:r>
        <w:t xml:space="preserve">. </w:t>
      </w:r>
      <w:r>
        <w:t xml:space="preserve">（</w:t>
      </w:r>
      <w:r>
        <w:rPr>
          <w:sz w:val="24"/>
        </w:rPr>
        <w:t xml:space="preserve">1999</w:t>
      </w:r>
      <w:r>
        <w:rPr>
          <w:spacing w:val="8"/>
        </w:rPr>
        <w:t xml:space="preserve">）</w:t>
      </w:r>
      <w:r>
        <w:t xml:space="preserve">. </w:t>
      </w:r>
      <w:r>
        <w:rPr>
          <w:rFonts w:ascii="宋体" w:hAnsi="宋体" w:eastAsia="宋体" w:hint="eastAsia"/>
        </w:rPr>
        <w:t xml:space="preserve">思维导图</w:t>
      </w:r>
      <w:r>
        <w:t xml:space="preserve">[</w:t>
      </w:r>
      <w:r>
        <w:rPr>
          <w:sz w:val="24"/>
        </w:rPr>
        <w:t xml:space="preserve">M</w:t>
      </w:r>
      <w:r>
        <w:t xml:space="preserve">]</w:t>
      </w:r>
      <w:r>
        <w:rPr>
          <w:rFonts w:ascii="宋体" w:hAnsi="宋体" w:eastAsia="宋体" w:hint="eastAsia"/>
        </w:rPr>
        <w:t xml:space="preserve">．李斯译．北京：作家出版社．</w:t>
      </w:r>
    </w:p>
    <w:p w:rsidR="0018722C">
      <w:pPr>
        <w:pStyle w:val="cw21"/>
        <w:topLinePunct/>
      </w:pPr>
      <w:r>
        <w:t xml:space="preserve">[</w:t>
      </w:r>
      <w:r>
        <w:t xml:space="preserve">27</w:t>
      </w:r>
      <w:r>
        <w:t xml:space="preserve">]</w:t>
      </w:r>
      <w:r>
        <w:rPr>
          <w:rFonts w:ascii="宋体" w:hAnsi="宋体" w:eastAsia="宋体" w:hint="eastAsia"/>
        </w:rPr>
        <w:t xml:space="preserve">东尼</w:t>
      </w:r>
      <w:r>
        <w:rPr>
          <w:spacing w:val="-2"/>
          <w:rFonts w:hint="eastAsia"/>
        </w:rPr>
        <w:t xml:space="preserve">・</w:t>
      </w:r>
      <w:r>
        <w:rPr>
          <w:rFonts w:ascii="宋体" w:hAnsi="宋体" w:eastAsia="宋体" w:hint="eastAsia"/>
        </w:rPr>
        <w:t xml:space="preserve">博赞</w:t>
      </w:r>
      <w:r>
        <w:t xml:space="preserve">. </w:t>
      </w:r>
      <w:r>
        <w:rPr>
          <w:spacing w:val="0"/>
        </w:rPr>
        <w:t xml:space="preserve">（</w:t>
      </w:r>
      <w:r>
        <w:rPr>
          <w:spacing w:val="-2"/>
          <w:sz w:val="24"/>
        </w:rPr>
        <w:t xml:space="preserve">2005</w:t>
      </w:r>
      <w:r>
        <w:rPr>
          <w:spacing w:val="-2"/>
        </w:rPr>
        <w:t xml:space="preserve">）</w:t>
      </w:r>
      <w:r>
        <w:rPr>
          <w:rFonts w:ascii="宋体" w:hAnsi="宋体" w:eastAsia="宋体" w:hint="eastAsia"/>
        </w:rPr>
        <w:t xml:space="preserve">．思维导图</w:t>
      </w:r>
      <w:r>
        <w:rPr>
          <w:rFonts w:hint="eastAsia"/>
        </w:rPr>
        <w:t xml:space="preserve">：</w:t>
      </w:r>
      <w:r>
        <w:rPr>
          <w:rFonts w:ascii="宋体" w:hAnsi="宋体" w:eastAsia="宋体" w:hint="eastAsia"/>
        </w:rPr>
        <w:t xml:space="preserve">大脑使用说明书</w:t>
      </w:r>
      <w:r>
        <w:t xml:space="preserve">[</w:t>
      </w:r>
      <w:r>
        <w:rPr>
          <w:spacing w:val="-2"/>
          <w:sz w:val="24"/>
        </w:rPr>
        <w:t xml:space="preserve">M</w:t>
      </w:r>
      <w:r>
        <w:t xml:space="preserve">]</w:t>
      </w:r>
      <w:r>
        <w:rPr>
          <w:rFonts w:ascii="宋体" w:hAnsi="宋体" w:eastAsia="宋体" w:hint="eastAsia"/>
        </w:rPr>
        <w:t xml:space="preserve">．张鼎昆，徐克茹译．外语教学与研究出版社</w:t>
      </w:r>
      <w:r>
        <w:t xml:space="preserve">.</w:t>
      </w:r>
    </w:p>
    <w:p w:rsidR="0018722C">
      <w:pPr>
        <w:pStyle w:val="cw21"/>
        <w:topLinePunct/>
      </w:pPr>
      <w:r>
        <w:t xml:space="preserve">[</w:t>
      </w:r>
      <w:r>
        <w:t xml:space="preserve">28</w:t>
      </w:r>
      <w:r>
        <w:t xml:space="preserve">]</w:t>
      </w:r>
      <w:r>
        <w:rPr>
          <w:rFonts w:ascii="宋体" w:hAnsi="宋体" w:eastAsia="宋体" w:hint="eastAsia"/>
        </w:rPr>
        <w:t xml:space="preserve">东尼</w:t>
      </w:r>
      <w:r>
        <w:rPr>
          <w:spacing w:val="2"/>
          <w:rFonts w:hint="eastAsia"/>
        </w:rPr>
        <w:t xml:space="preserve">・</w:t>
      </w:r>
      <w:r>
        <w:rPr>
          <w:rFonts w:ascii="宋体" w:hAnsi="宋体" w:eastAsia="宋体" w:hint="eastAsia"/>
        </w:rPr>
        <w:t xml:space="preserve">博赞</w:t>
      </w:r>
      <w:r>
        <w:t xml:space="preserve">. </w:t>
      </w:r>
      <w:r>
        <w:rPr>
          <w:spacing w:val="1"/>
        </w:rPr>
        <w:t xml:space="preserve">（</w:t>
      </w:r>
      <w:r>
        <w:rPr>
          <w:sz w:val="24"/>
        </w:rPr>
        <w:t xml:space="preserve">2011</w:t>
      </w:r>
      <w:r>
        <w:t xml:space="preserve">）</w:t>
      </w:r>
      <w:r>
        <w:rPr>
          <w:rFonts w:ascii="宋体" w:hAnsi="宋体" w:eastAsia="宋体" w:hint="eastAsia"/>
        </w:rPr>
        <w:t xml:space="preserve">．思维导图</w:t>
      </w:r>
      <w:r>
        <w:rPr>
          <w:rFonts w:hint="eastAsia"/>
        </w:rPr>
        <w:t xml:space="preserve">：</w:t>
      </w:r>
      <w:r>
        <w:rPr>
          <w:rFonts w:ascii="宋体" w:hAnsi="宋体" w:eastAsia="宋体" w:hint="eastAsia"/>
        </w:rPr>
        <w:t xml:space="preserve">唤醒创造天才的十种方法</w:t>
      </w:r>
      <w:r>
        <w:t xml:space="preserve">[</w:t>
      </w:r>
      <w:r>
        <w:rPr>
          <w:sz w:val="24"/>
        </w:rPr>
        <w:t xml:space="preserve">M</w:t>
      </w:r>
      <w:r>
        <w:t xml:space="preserve">]</w:t>
      </w:r>
      <w:r>
        <w:rPr>
          <w:rFonts w:ascii="宋体" w:hAnsi="宋体" w:eastAsia="宋体" w:hint="eastAsia"/>
        </w:rPr>
        <w:t xml:space="preserve">．周作宇，张学文译</w:t>
      </w:r>
      <w:r>
        <w:rPr>
          <w:rFonts w:hint="eastAsia"/>
        </w:rPr>
        <w:t xml:space="preserve">，</w:t>
      </w:r>
    </w:p>
    <w:p w:rsidR="0018722C">
      <w:pPr>
        <w:pStyle w:val="BodyText"/>
        <w:spacing w:before="132"/>
        <w:ind w:leftChars="0" w:left="712"/>
        <w:rPr>
          <w:rFonts w:ascii="宋体" w:eastAsia="宋体" w:hint="eastAsia"/>
        </w:rPr>
        <w:topLinePunct/>
      </w:pPr>
      <w:r>
        <w:rPr>
          <w:rFonts w:ascii="宋体" w:eastAsia="宋体" w:hint="eastAsia"/>
        </w:rPr>
        <w:t>北京：化学工业出版社．</w:t>
      </w:r>
    </w:p>
    <w:p w:rsidR="0018722C">
      <w:pPr>
        <w:pStyle w:val="cw21"/>
        <w:topLinePunct/>
      </w:pPr>
      <w:r>
        <w:rPr>
          <w:rFonts w:ascii="宋体" w:eastAsia="宋体" w:hint="eastAsia"/>
        </w:rPr>
        <w:t xml:space="preserve">[</w:t>
      </w:r>
      <w:r>
        <w:rPr>
          <w:rFonts w:ascii="宋体" w:eastAsia="宋体" w:hint="eastAsia"/>
        </w:rPr>
        <w:t xml:space="preserve">29</w:t>
      </w:r>
      <w:r>
        <w:rPr>
          <w:rFonts w:ascii="宋体" w:eastAsia="宋体" w:hint="eastAsia"/>
        </w:rPr>
        <w:t xml:space="preserve">]</w:t>
      </w:r>
      <w:r>
        <w:rPr>
          <w:rFonts w:ascii="宋体" w:eastAsia="宋体" w:hint="eastAsia"/>
        </w:rPr>
        <w:t xml:space="preserve">郭良英</w:t>
      </w:r>
      <w:r>
        <w:t xml:space="preserve">. </w:t>
      </w:r>
      <w:r>
        <w:rPr>
          <w:spacing w:val="0"/>
        </w:rPr>
        <w:t xml:space="preserve">（</w:t>
      </w:r>
      <w:r>
        <w:t xml:space="preserve">2008. </w:t>
      </w:r>
      <w:r>
        <w:rPr>
          <w:rFonts w:ascii="宋体" w:eastAsia="宋体" w:hint="eastAsia"/>
        </w:rPr>
        <w:t xml:space="preserve">思维导图及可视化字典辅助大学英语词汇教学研究</w:t>
      </w:r>
      <w:r>
        <w:t xml:space="preserve">[</w:t>
      </w:r>
      <w:r>
        <w:rPr>
          <w:sz w:val="24"/>
        </w:rPr>
        <w:t xml:space="preserve">D</w:t>
      </w:r>
      <w:r>
        <w:t xml:space="preserve">]</w:t>
      </w:r>
      <w:r>
        <w:rPr>
          <w:rFonts w:ascii="宋体" w:eastAsia="宋体" w:hint="eastAsia"/>
        </w:rPr>
        <w:t xml:space="preserve">．重庆：西南大学．</w:t>
      </w:r>
    </w:p>
    <w:p w:rsidR="0018722C">
      <w:pPr>
        <w:pStyle w:val="cw21"/>
        <w:topLinePunct/>
      </w:pPr>
      <w:r>
        <w:t xml:space="preserve">[</w:t>
      </w:r>
      <w:r>
        <w:t xml:space="preserve">30</w:t>
      </w:r>
      <w:r>
        <w:t xml:space="preserve">]</w:t>
      </w:r>
      <w:r>
        <w:rPr>
          <w:rFonts w:ascii="宋体" w:eastAsia="宋体" w:hint="eastAsia"/>
        </w:rPr>
        <w:t xml:space="preserve">韩美竹</w:t>
      </w:r>
      <w:r>
        <w:rPr>
          <w:rFonts w:hint="eastAsia"/>
        </w:rPr>
        <w:t xml:space="preserve">，</w:t>
      </w:r>
      <w:r w:rsidR="001852F3">
        <w:t xml:space="preserve"> </w:t>
      </w:r>
      <w:r>
        <w:rPr>
          <w:rFonts w:ascii="宋体" w:eastAsia="宋体" w:hint="eastAsia"/>
        </w:rPr>
        <w:t xml:space="preserve">胡明珠</w:t>
      </w:r>
      <w:r>
        <w:t xml:space="preserve">. </w:t>
      </w:r>
      <w:r>
        <w:t xml:space="preserve">（</w:t>
      </w:r>
      <w:r>
        <w:rPr>
          <w:sz w:val="24"/>
        </w:rPr>
        <w:t xml:space="preserve">2006</w:t>
      </w:r>
      <w:r>
        <w:rPr>
          <w:spacing w:val="8"/>
        </w:rPr>
        <w:t xml:space="preserve">）</w:t>
      </w:r>
      <w:r>
        <w:t xml:space="preserve">. </w:t>
      </w:r>
      <w:r>
        <w:rPr>
          <w:rFonts w:ascii="宋体" w:eastAsia="宋体" w:hint="eastAsia"/>
        </w:rPr>
        <w:t xml:space="preserve">英语测试导论</w:t>
      </w:r>
      <w:r>
        <w:t xml:space="preserve">[</w:t>
      </w:r>
      <w:r>
        <w:rPr>
          <w:sz w:val="24"/>
        </w:rPr>
        <w:t xml:space="preserve">M</w:t>
      </w:r>
      <w:r>
        <w:t xml:space="preserve">]</w:t>
      </w:r>
      <w:r>
        <w:t xml:space="preserve">. </w:t>
      </w:r>
      <w:r>
        <w:rPr>
          <w:rFonts w:ascii="宋体" w:eastAsia="宋体" w:hint="eastAsia"/>
        </w:rPr>
        <w:t xml:space="preserve">北京</w:t>
      </w:r>
      <w:r>
        <w:rPr>
          <w:rFonts w:hint="eastAsia"/>
        </w:rPr>
        <w:t xml:space="preserve">：</w:t>
      </w:r>
      <w:r w:rsidR="001852F3">
        <w:t xml:space="preserve"> </w:t>
      </w:r>
      <w:r>
        <w:rPr>
          <w:rFonts w:ascii="宋体" w:eastAsia="宋体" w:hint="eastAsia"/>
        </w:rPr>
        <w:t xml:space="preserve">中国书籍出版社</w:t>
      </w:r>
      <w:r>
        <w:t xml:space="preserve">.</w:t>
      </w:r>
    </w:p>
    <w:p w:rsidR="0018722C">
      <w:pPr>
        <w:pStyle w:val="cw21"/>
        <w:topLinePunct/>
      </w:pPr>
      <w:r>
        <w:t xml:space="preserve">[</w:t>
      </w:r>
      <w:r>
        <w:t xml:space="preserve">31</w:t>
      </w:r>
      <w:r>
        <w:t xml:space="preserve">]</w:t>
      </w:r>
      <w:r>
        <w:rPr>
          <w:rFonts w:ascii="宋体" w:eastAsia="宋体" w:hint="eastAsia"/>
        </w:rPr>
        <w:t xml:space="preserve">黄雪英</w:t>
      </w:r>
      <w:r>
        <w:rPr>
          <w:spacing w:val="14"/>
          <w:rFonts w:hint="eastAsia"/>
        </w:rPr>
        <w:t xml:space="preserve">，</w:t>
      </w:r>
      <w:r/>
      <w:r>
        <w:rPr>
          <w:rFonts w:ascii="宋体" w:eastAsia="宋体" w:hint="eastAsia"/>
        </w:rPr>
        <w:t xml:space="preserve">胡竹菊</w:t>
      </w:r>
      <w:r>
        <w:t xml:space="preserve">. </w:t>
      </w:r>
      <w:r>
        <w:t xml:space="preserve">（</w:t>
      </w:r>
      <w:r>
        <w:rPr>
          <w:sz w:val="24"/>
        </w:rPr>
        <w:t xml:space="preserve">2009</w:t>
      </w:r>
      <w:r>
        <w:t xml:space="preserve">）</w:t>
      </w:r>
      <w:r>
        <w:t xml:space="preserve">.</w:t>
      </w:r>
      <w:r>
        <w:rPr>
          <w:rFonts w:ascii="宋体" w:eastAsia="宋体" w:hint="eastAsia"/>
        </w:rPr>
        <w:t xml:space="preserve">思维导图融入英语学习策略培养的实验研究</w:t>
      </w:r>
      <w:r>
        <w:t xml:space="preserve">[</w:t>
      </w:r>
      <w:r>
        <w:t xml:space="preserve">J</w:t>
      </w:r>
      <w:r>
        <w:t xml:space="preserve">]</w:t>
      </w:r>
      <w:r>
        <w:rPr>
          <w:rFonts w:ascii="宋体" w:eastAsia="宋体" w:hint="eastAsia"/>
        </w:rPr>
        <w:t xml:space="preserve">．外语电化教学</w:t>
      </w:r>
      <w:r>
        <w:t xml:space="preserve">, </w:t>
      </w:r>
      <w:r>
        <w:t xml:space="preserve">(</w:t>
      </w:r>
      <w:r>
        <w:rPr>
          <w:spacing w:val="-2"/>
          <w:sz w:val="24"/>
        </w:rPr>
        <w:t xml:space="preserve">5</w:t>
      </w:r>
      <w:r>
        <w:t xml:space="preserve">)</w:t>
      </w:r>
      <w:r>
        <w:rPr>
          <w:spacing w:val="-2"/>
          <w:rFonts w:hint="eastAsia"/>
        </w:rPr>
        <w:t xml:space="preserve">，</w:t>
      </w:r>
      <w:r>
        <w:t xml:space="preserve">38-42.</w:t>
      </w:r>
    </w:p>
    <w:p w:rsidR="0018722C">
      <w:pPr>
        <w:pStyle w:val="cw21"/>
        <w:topLinePunct/>
      </w:pPr>
      <w:r>
        <w:rPr>
          <w:rFonts w:ascii="宋体" w:eastAsia="宋体" w:hint="eastAsia"/>
        </w:rPr>
        <w:t>[</w:t>
      </w:r>
      <w:r>
        <w:rPr>
          <w:rFonts w:ascii="宋体" w:eastAsia="宋体" w:hint="eastAsia"/>
        </w:rPr>
        <w:t xml:space="preserve">32</w:t>
      </w:r>
      <w:r>
        <w:rPr>
          <w:rFonts w:ascii="宋体" w:eastAsia="宋体" w:hint="eastAsia"/>
        </w:rPr>
        <w:t>]</w:t>
      </w:r>
      <w:r>
        <w:rPr>
          <w:rFonts w:ascii="宋体" w:eastAsia="宋体" w:hint="eastAsia"/>
        </w:rPr>
        <w:t>廖秀慧．</w:t>
      </w:r>
      <w:r>
        <w:t>（</w:t>
      </w:r>
      <w:r>
        <w:rPr>
          <w:sz w:val="24"/>
        </w:rPr>
        <w:t>2013</w:t>
      </w:r>
      <w:r>
        <w:rPr>
          <w:spacing w:val="0"/>
        </w:rPr>
        <w:t>）</w:t>
      </w:r>
      <w:r>
        <w:rPr>
          <w:spacing w:val="0"/>
          <w:rFonts w:hint="eastAsia"/>
        </w:rPr>
        <w:t xml:space="preserve">。</w:t>
      </w:r>
      <w:r/>
      <w:r>
        <w:rPr>
          <w:rFonts w:ascii="宋体" w:eastAsia="宋体" w:hint="eastAsia"/>
        </w:rPr>
        <w:t>基于思维导图的高中英语阅读教学应用研究</w:t>
      </w:r>
      <w:r>
        <w:t>[</w:t>
      </w:r>
      <w:r>
        <w:rPr>
          <w:sz w:val="24"/>
        </w:rPr>
        <w:t xml:space="preserve">D</w:t>
      </w:r>
      <w:r>
        <w:t>]</w:t>
      </w:r>
      <w:r>
        <w:rPr>
          <w:rFonts w:ascii="宋体" w:eastAsia="宋体" w:hint="eastAsia"/>
        </w:rPr>
        <w:t>．福建：闽南师范大学．</w:t>
      </w:r>
    </w:p>
    <w:p w:rsidR="0018722C">
      <w:pPr>
        <w:topLinePunct/>
      </w:pPr>
      <w:r>
        <w:t>[</w:t>
      </w:r>
      <w:r>
        <w:t xml:space="preserve">33</w:t>
      </w:r>
      <w:r>
        <w:t>]</w:t>
      </w:r>
      <w:r>
        <w:rPr>
          <w:rFonts w:ascii="宋体" w:eastAsia="宋体" w:hint="eastAsia"/>
        </w:rPr>
        <w:t>刘晓宁．</w:t>
      </w:r>
      <w:r>
        <w:t>（</w:t>
      </w:r>
      <w:r>
        <w:t xml:space="preserve">2009</w:t>
      </w:r>
      <w:r>
        <w:t>）</w:t>
      </w:r>
      <w:r>
        <w:rPr>
          <w:rFonts w:hint="eastAsia"/>
        </w:rPr>
        <w:t xml:space="preserve">。</w:t>
      </w:r>
      <w:r>
        <w:rPr>
          <w:rFonts w:ascii="宋体" w:eastAsia="宋体" w:hint="eastAsia"/>
        </w:rPr>
        <w:t>我国思维导图研究综述</w:t>
      </w:r>
      <w:r>
        <w:t>[</w:t>
      </w:r>
      <w:r>
        <w:t>J</w:t>
      </w:r>
      <w:r>
        <w:t>]</w:t>
      </w:r>
      <w:r>
        <w:rPr>
          <w:rFonts w:ascii="宋体" w:eastAsia="宋体" w:hint="eastAsia"/>
        </w:rPr>
        <w:t>．四川教育学院学报</w:t>
      </w:r>
      <w:r>
        <w:rPr>
          <w:rFonts w:hint="eastAsia"/>
        </w:rPr>
        <w:t>，</w:t>
      </w:r>
      <w:r>
        <w:t>(</w:t>
      </w:r>
      <w:r>
        <w:t>5</w:t>
      </w:r>
      <w:r>
        <w:t>)</w:t>
      </w:r>
      <w:r>
        <w:rPr>
          <w:rFonts w:hint="eastAsia"/>
        </w:rPr>
        <w:t>，</w:t>
      </w:r>
      <w:r>
        <w:t>109-111</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34</w:t>
      </w:r>
      <w:r>
        <w:rPr>
          <w:rFonts w:ascii="宋体" w:eastAsia="宋体" w:hint="eastAsia"/>
        </w:rPr>
        <w:t>]</w:t>
      </w:r>
      <w:r>
        <w:rPr>
          <w:rFonts w:ascii="宋体" w:eastAsia="宋体" w:hint="eastAsia"/>
        </w:rPr>
        <w:t>刘晓宁．</w:t>
      </w:r>
      <w:r>
        <w:rPr>
          <w:spacing w:val="-4"/>
        </w:rPr>
        <w:t>（</w:t>
      </w:r>
      <w:r>
        <w:rPr>
          <w:spacing w:val="-4"/>
          <w:sz w:val="24"/>
        </w:rPr>
        <w:t>2009</w:t>
      </w:r>
      <w:r>
        <w:rPr>
          <w:spacing w:val="-2"/>
        </w:rPr>
        <w:t>）</w:t>
      </w:r>
      <w:r>
        <w:rPr>
          <w:spacing w:val="-2"/>
          <w:rFonts w:hint="eastAsia"/>
        </w:rPr>
        <w:t xml:space="preserve">。</w:t>
      </w:r>
      <w:r/>
      <w:r>
        <w:rPr>
          <w:rFonts w:ascii="宋体" w:eastAsia="宋体" w:hint="eastAsia"/>
        </w:rPr>
        <w:t>图文关系视角下的大学英语教学用思维导图研究</w:t>
      </w:r>
      <w:r>
        <w:t>[</w:t>
      </w:r>
      <w:r>
        <w:rPr>
          <w:sz w:val="24"/>
        </w:rPr>
        <w:t xml:space="preserve">D</w:t>
      </w:r>
      <w:r>
        <w:t>]</w:t>
      </w:r>
      <w:r>
        <w:t xml:space="preserve">. </w:t>
      </w:r>
      <w:r>
        <w:rPr>
          <w:rFonts w:ascii="宋体" w:eastAsia="宋体" w:hint="eastAsia"/>
        </w:rPr>
        <w:t>ft</w:t>
      </w:r>
      <w:r>
        <w:rPr>
          <w:rFonts w:ascii="宋体" w:eastAsia="宋体" w:hint="eastAsia"/>
        </w:rPr>
        <w:t>东：中国海洋大学．</w:t>
      </w:r>
    </w:p>
    <w:p w:rsidR="0018722C">
      <w:pPr>
        <w:pStyle w:val="cw21"/>
        <w:topLinePunct/>
      </w:pPr>
      <w:r>
        <w:rPr>
          <w:rFonts w:ascii="宋体" w:eastAsia="宋体" w:hint="eastAsia"/>
        </w:rPr>
        <w:t xml:space="preserve">[</w:t>
      </w:r>
      <w:r>
        <w:rPr>
          <w:rFonts w:ascii="宋体" w:eastAsia="宋体" w:hint="eastAsia"/>
        </w:rPr>
        <w:t xml:space="preserve">35</w:t>
      </w:r>
      <w:r>
        <w:rPr>
          <w:rFonts w:ascii="宋体" w:eastAsia="宋体" w:hint="eastAsia"/>
        </w:rPr>
        <w:t xml:space="preserve">]</w:t>
      </w:r>
      <w:r>
        <w:rPr>
          <w:rFonts w:ascii="宋体" w:eastAsia="宋体" w:hint="eastAsia"/>
        </w:rPr>
        <w:t xml:space="preserve">马武林，陈钰</w:t>
      </w:r>
      <w:r>
        <w:t xml:space="preserve">. </w:t>
      </w:r>
      <w:r>
        <w:rPr>
          <w:spacing w:val="0"/>
        </w:rPr>
        <w:t xml:space="preserve">（</w:t>
      </w:r>
      <w:r>
        <w:rPr>
          <w:sz w:val="24"/>
        </w:rPr>
        <w:t xml:space="preserve">2008</w:t>
      </w:r>
      <w:r>
        <w:t xml:space="preserve">）</w:t>
      </w:r>
      <w:r>
        <w:t xml:space="preserve">. </w:t>
      </w:r>
      <w:r>
        <w:rPr>
          <w:rFonts w:ascii="宋体" w:eastAsia="宋体" w:hint="eastAsia"/>
        </w:rPr>
        <w:t xml:space="preserve">思维导图辅助高中英语语篇教学理论探讨</w:t>
      </w:r>
      <w:r>
        <w:t xml:space="preserve">[</w:t>
      </w:r>
      <w:r>
        <w:t xml:space="preserve">J</w:t>
      </w:r>
      <w:r>
        <w:t xml:space="preserve">]</w:t>
      </w:r>
      <w:r>
        <w:t xml:space="preserve">. </w:t>
      </w:r>
      <w:r>
        <w:rPr>
          <w:rFonts w:ascii="宋体" w:eastAsia="宋体" w:hint="eastAsia"/>
        </w:rPr>
        <w:t xml:space="preserve">现代教育技术</w:t>
      </w:r>
      <w:r>
        <w:t xml:space="preserve">, </w:t>
      </w:r>
      <w:r>
        <w:t xml:space="preserve">(</w:t>
      </w:r>
      <w:r>
        <w:rPr>
          <w:sz w:val="24"/>
        </w:rPr>
        <w:t xml:space="preserve">3</w:t>
      </w:r>
      <w:r>
        <w:t xml:space="preserve">)</w:t>
      </w:r>
      <w:r>
        <w:t xml:space="preserve">, </w:t>
      </w:r>
      <w:r>
        <w:t xml:space="preserve">55-58</w:t>
      </w:r>
      <w:r>
        <w:rPr>
          <w:rFonts w:ascii="宋体" w:eastAsia="宋体" w:hint="eastAsia"/>
        </w:rPr>
        <w:t xml:space="preserve">．</w:t>
      </w:r>
    </w:p>
    <w:p w:rsidR="0018722C">
      <w:pPr>
        <w:topLinePunct/>
      </w:pPr>
      <w:r>
        <w:t xml:space="preserve">[</w:t>
      </w:r>
      <w:r>
        <w:t xml:space="preserve">36</w:t>
      </w:r>
      <w:r>
        <w:t xml:space="preserve">]</w:t>
      </w:r>
      <w:r/>
      <w:r>
        <w:rPr>
          <w:rFonts w:ascii="宋体" w:eastAsia="宋体" w:hint="eastAsia"/>
        </w:rPr>
        <w:t xml:space="preserve">裴光钢</w:t>
      </w:r>
      <w:r>
        <w:t xml:space="preserve">. </w:t>
      </w:r>
      <w:r>
        <w:t xml:space="preserve">(</w:t>
      </w:r>
      <w:r>
        <w:t xml:space="preserve">2007</w:t>
      </w:r>
      <w:r>
        <w:t xml:space="preserve">)</w:t>
      </w:r>
      <w:r>
        <w:t xml:space="preserve">. </w:t>
      </w:r>
      <w:r>
        <w:rPr>
          <w:rFonts w:ascii="宋体" w:eastAsia="宋体" w:hint="eastAsia"/>
        </w:rPr>
        <w:t xml:space="preserve">思维导图和外语教学</w:t>
      </w:r>
      <w:r>
        <w:t xml:space="preserve">[</w:t>
      </w:r>
      <w:r>
        <w:t xml:space="preserve">J</w:t>
      </w:r>
      <w:r>
        <w:t xml:space="preserve">]</w:t>
      </w:r>
      <w:r>
        <w:t xml:space="preserve">. </w:t>
      </w:r>
      <w:r>
        <w:rPr>
          <w:rFonts w:ascii="宋体" w:eastAsia="宋体" w:hint="eastAsia"/>
        </w:rPr>
        <w:t xml:space="preserve">ft东外语教学</w:t>
      </w:r>
      <w:r>
        <w:t xml:space="preserve">, </w:t>
      </w:r>
      <w:r>
        <w:t xml:space="preserve">(</w:t>
      </w:r>
      <w:r>
        <w:t xml:space="preserve">2</w:t>
      </w:r>
      <w:r>
        <w:t xml:space="preserve">)</w:t>
      </w:r>
      <w:r>
        <w:t xml:space="preserve">, </w:t>
      </w:r>
      <w:r>
        <w:t xml:space="preserve">38-40</w:t>
      </w:r>
      <w:r>
        <w:rPr>
          <w:rFonts w:ascii="宋体" w:eastAsia="宋体" w:hint="eastAsia"/>
        </w:rPr>
        <w:t xml:space="preserve">．</w:t>
      </w:r>
    </w:p>
    <w:p w:rsidR="0018722C">
      <w:pPr>
        <w:topLinePunct/>
      </w:pPr>
      <w:r>
        <w:t xml:space="preserve">[</w:t>
      </w:r>
      <w:r>
        <w:t xml:space="preserve">37</w:t>
      </w:r>
      <w:r>
        <w:t xml:space="preserve">]</w:t>
      </w:r>
      <w:r/>
      <w:r>
        <w:rPr>
          <w:rFonts w:ascii="宋体" w:eastAsia="宋体" w:hint="eastAsia"/>
        </w:rPr>
        <w:t xml:space="preserve">王琛</w:t>
      </w:r>
      <w:r>
        <w:t xml:space="preserve">. </w:t>
      </w:r>
      <w:r>
        <w:t xml:space="preserve">（</w:t>
      </w:r>
      <w:r>
        <w:t xml:space="preserve">2010</w:t>
      </w:r>
      <w:r>
        <w:rPr>
          <w:spacing w:val="9"/>
        </w:rPr>
        <w:t xml:space="preserve">）</w:t>
      </w:r>
      <w:r>
        <w:t xml:space="preserve">. </w:t>
      </w:r>
      <w:r>
        <w:rPr>
          <w:rFonts w:ascii="宋体" w:eastAsia="宋体" w:hint="eastAsia"/>
        </w:rPr>
        <w:t xml:space="preserve">思维导图对大学英语阅读效用的实证研究</w:t>
      </w:r>
      <w:r>
        <w:t xml:space="preserve">[</w:t>
      </w:r>
      <w:r>
        <w:rPr>
          <w:spacing w:val="-10"/>
        </w:rPr>
        <w:t xml:space="preserve">D</w:t>
      </w:r>
      <w:r>
        <w:t xml:space="preserve">]</w:t>
      </w:r>
      <w:r>
        <w:rPr>
          <w:rFonts w:ascii="宋体" w:eastAsia="宋体" w:hint="eastAsia"/>
        </w:rPr>
        <w:t xml:space="preserve">．吉林：辽宁师范大学．</w:t>
      </w:r>
    </w:p>
    <w:p w:rsidR="0018722C">
      <w:pPr>
        <w:topLinePunct/>
      </w:pPr>
      <w:r>
        <w:t xml:space="preserve">[</w:t>
      </w:r>
      <w:r>
        <w:t xml:space="preserve">38</w:t>
      </w:r>
      <w:r>
        <w:t xml:space="preserve">]</w:t>
      </w:r>
      <w:r/>
      <w:r>
        <w:rPr>
          <w:rFonts w:ascii="宋体" w:eastAsia="宋体" w:hint="eastAsia"/>
        </w:rPr>
        <w:t xml:space="preserve">王功玲</w:t>
      </w:r>
      <w:r>
        <w:t xml:space="preserve">. </w:t>
      </w:r>
      <w:r>
        <w:t xml:space="preserve">(</w:t>
      </w:r>
      <w:r>
        <w:t xml:space="preserve">2000</w:t>
      </w:r>
      <w:r>
        <w:t xml:space="preserve">)</w:t>
      </w:r>
      <w:r>
        <w:t xml:space="preserve">. </w:t>
      </w:r>
      <w:r>
        <w:rPr>
          <w:rFonts w:ascii="宋体" w:eastAsia="宋体" w:hint="eastAsia"/>
        </w:rPr>
        <w:t xml:space="preserve">浅析思维导图教学法</w:t>
      </w:r>
      <w:r>
        <w:t xml:space="preserve">[</w:t>
      </w:r>
      <w:r>
        <w:t xml:space="preserve">J</w:t>
      </w:r>
      <w:r>
        <w:t xml:space="preserve">]</w:t>
      </w:r>
      <w:r>
        <w:t xml:space="preserve">. </w:t>
      </w:r>
      <w:r>
        <w:rPr>
          <w:rFonts w:ascii="宋体" w:eastAsia="宋体" w:hint="eastAsia"/>
        </w:rPr>
        <w:t xml:space="preserve">科技信息</w:t>
      </w:r>
      <w:r>
        <w:rPr>
          <w:rFonts w:hint="eastAsia"/>
        </w:rPr>
        <w:t xml:space="preserve">，</w:t>
      </w:r>
      <w:r>
        <w:t xml:space="preserve">(</w:t>
      </w:r>
      <w:r>
        <w:t xml:space="preserve">4</w:t>
      </w:r>
      <w:r>
        <w:t xml:space="preserve">)</w:t>
      </w:r>
      <w:r>
        <w:rPr>
          <w:spacing w:val="-1"/>
          <w:rFonts w:hint="eastAsia"/>
        </w:rPr>
        <w:t xml:space="preserve">，</w:t>
      </w:r>
      <w:r/>
      <w:r>
        <w:t xml:space="preserve">66</w:t>
      </w:r>
      <w:r>
        <w:rPr>
          <w:rFonts w:ascii="宋体" w:eastAsia="宋体" w:hint="eastAsia"/>
        </w:rPr>
        <w:t xml:space="preserve">．</w:t>
      </w:r>
    </w:p>
    <w:p w:rsidR="0018722C">
      <w:pPr>
        <w:pStyle w:val="cw21"/>
        <w:topLinePunct/>
      </w:pPr>
      <w:r>
        <w:rPr>
          <w:rFonts w:ascii="宋体" w:eastAsia="宋体" w:hint="eastAsia"/>
        </w:rPr>
        <w:t xml:space="preserve">[</w:t>
      </w:r>
      <w:r>
        <w:rPr>
          <w:rFonts w:ascii="宋体" w:eastAsia="宋体" w:hint="eastAsia"/>
        </w:rPr>
        <w:t xml:space="preserve">39</w:t>
      </w:r>
      <w:r>
        <w:rPr>
          <w:rFonts w:ascii="宋体" w:eastAsia="宋体" w:hint="eastAsia"/>
        </w:rPr>
        <w:t xml:space="preserve">]</w:t>
      </w:r>
      <w:r>
        <w:rPr>
          <w:rFonts w:ascii="宋体" w:eastAsia="宋体" w:hint="eastAsia"/>
        </w:rPr>
        <w:t xml:space="preserve">王宏</w:t>
      </w:r>
      <w:r>
        <w:t xml:space="preserve">. </w:t>
      </w:r>
      <w:r>
        <w:rPr>
          <w:spacing w:val="0"/>
        </w:rPr>
        <w:t xml:space="preserve">（</w:t>
      </w:r>
      <w:r>
        <w:rPr>
          <w:sz w:val="24"/>
        </w:rPr>
        <w:t xml:space="preserve">2011</w:t>
      </w:r>
      <w:r>
        <w:rPr>
          <w:spacing w:val="8"/>
        </w:rPr>
        <w:t xml:space="preserve">）</w:t>
      </w:r>
      <w:r>
        <w:t xml:space="preserve">. </w:t>
      </w:r>
      <w:r>
        <w:rPr>
          <w:rFonts w:ascii="宋体" w:eastAsia="宋体" w:hint="eastAsia"/>
        </w:rPr>
        <w:t xml:space="preserve">思维导图在成人英语阅读教学中的功效</w:t>
      </w:r>
      <w:r>
        <w:t xml:space="preserve">[</w:t>
      </w:r>
      <w:r>
        <w:rPr>
          <w:sz w:val="24"/>
        </w:rPr>
        <w:t xml:space="preserve">D</w:t>
      </w:r>
      <w:r>
        <w:t xml:space="preserve">]</w:t>
      </w:r>
      <w:r>
        <w:rPr>
          <w:rFonts w:ascii="宋体" w:eastAsia="宋体" w:hint="eastAsia"/>
        </w:rPr>
        <w:t xml:space="preserve">．北京：首都师范大学．</w:t>
      </w:r>
    </w:p>
    <w:p w:rsidR="0018722C">
      <w:pPr>
        <w:pStyle w:val="cw21"/>
        <w:topLinePunct/>
      </w:pPr>
      <w:r>
        <w:rPr>
          <w:rFonts w:ascii="宋体" w:eastAsia="宋体" w:hint="eastAsia"/>
        </w:rPr>
        <w:t xml:space="preserve">[</w:t>
      </w:r>
      <w:r>
        <w:rPr>
          <w:rFonts w:ascii="宋体" w:eastAsia="宋体" w:hint="eastAsia"/>
        </w:rPr>
        <w:t xml:space="preserve">40</w:t>
      </w:r>
      <w:r>
        <w:rPr>
          <w:rFonts w:ascii="宋体" w:eastAsia="宋体" w:hint="eastAsia"/>
        </w:rPr>
        <w:t xml:space="preserve">]</w:t>
      </w:r>
      <w:r>
        <w:rPr>
          <w:rFonts w:ascii="宋体" w:eastAsia="宋体" w:hint="eastAsia"/>
        </w:rPr>
        <w:t xml:space="preserve">魏红霞</w:t>
      </w:r>
      <w:r>
        <w:t xml:space="preserve">. </w:t>
      </w:r>
      <w:r>
        <w:t xml:space="preserve">（</w:t>
      </w:r>
      <w:r>
        <w:rPr>
          <w:sz w:val="24"/>
        </w:rPr>
        <w:t xml:space="preserve">2010</w:t>
      </w:r>
      <w:r>
        <w:rPr>
          <w:spacing w:val="8"/>
        </w:rPr>
        <w:t xml:space="preserve">）</w:t>
      </w:r>
      <w:r>
        <w:t xml:space="preserve">. </w:t>
      </w:r>
      <w:r>
        <w:rPr>
          <w:rFonts w:ascii="宋体" w:eastAsia="宋体" w:hint="eastAsia"/>
        </w:rPr>
        <w:t xml:space="preserve">思维导图在英语单词教学中的应用研究</w:t>
      </w:r>
      <w:r>
        <w:t xml:space="preserve">[</w:t>
      </w:r>
      <w:r>
        <w:rPr>
          <w:sz w:val="24"/>
        </w:rPr>
        <w:t xml:space="preserve">D</w:t>
      </w:r>
      <w:r>
        <w:t xml:space="preserve">]</w:t>
      </w:r>
      <w:r>
        <w:t xml:space="preserve">.</w:t>
      </w:r>
      <w:r>
        <w:rPr>
          <w:rFonts w:ascii="宋体" w:eastAsia="宋体" w:hint="eastAsia"/>
        </w:rPr>
        <w:t xml:space="preserve">开封：河南大学．</w:t>
      </w:r>
    </w:p>
    <w:p w:rsidR="0018722C">
      <w:pPr>
        <w:pStyle w:val="cw21"/>
        <w:topLinePunct/>
      </w:pPr>
      <w:r>
        <w:rPr>
          <w:rFonts w:ascii="宋体" w:eastAsia="宋体" w:hint="eastAsia"/>
        </w:rPr>
        <w:t xml:space="preserve">[</w:t>
      </w:r>
      <w:r>
        <w:rPr>
          <w:rFonts w:ascii="宋体" w:eastAsia="宋体" w:hint="eastAsia"/>
        </w:rPr>
        <w:t xml:space="preserve">41</w:t>
      </w:r>
      <w:r>
        <w:rPr>
          <w:rFonts w:ascii="宋体" w:eastAsia="宋体" w:hint="eastAsia"/>
        </w:rPr>
        <w:t xml:space="preserve">]</w:t>
      </w:r>
      <w:r>
        <w:rPr>
          <w:rFonts w:ascii="宋体" w:eastAsia="宋体" w:hint="eastAsia"/>
        </w:rPr>
        <w:t xml:space="preserve">文秋芳，周燕．</w:t>
      </w:r>
      <w:r>
        <w:rPr>
          <w:spacing w:val="-5"/>
        </w:rPr>
        <w:t xml:space="preserve">（</w:t>
      </w:r>
      <w:r>
        <w:rPr>
          <w:spacing w:val="-5"/>
          <w:sz w:val="24"/>
        </w:rPr>
        <w:t xml:space="preserve">2006</w:t>
      </w:r>
      <w:r>
        <w:rPr>
          <w:spacing w:val="-5"/>
        </w:rPr>
        <w:t xml:space="preserve">）</w:t>
      </w:r>
      <w:r>
        <w:rPr>
          <w:spacing w:val="-5"/>
          <w:rFonts w:hint="eastAsia"/>
        </w:rPr>
        <w:t xml:space="preserve">。</w:t>
      </w:r>
      <w:r>
        <w:rPr>
          <w:rFonts w:ascii="宋体" w:eastAsia="宋体" w:hint="eastAsia"/>
        </w:rPr>
        <w:t xml:space="preserve">评述外语专业学生思维能力的发展</w:t>
      </w:r>
      <w:r>
        <w:t xml:space="preserve">[</w:t>
      </w:r>
      <w:r>
        <w:t xml:space="preserve">J</w:t>
      </w:r>
      <w:r>
        <w:t xml:space="preserve">]</w:t>
      </w:r>
      <w:r>
        <w:rPr>
          <w:rFonts w:ascii="宋体" w:eastAsia="宋体" w:hint="eastAsia"/>
        </w:rPr>
        <w:t xml:space="preserve">．外语学刊</w:t>
      </w:r>
      <w:r>
        <w:t xml:space="preserve">, </w:t>
      </w:r>
      <w:r>
        <w:t xml:space="preserve">(</w:t>
      </w:r>
      <w:r>
        <w:rPr>
          <w:sz w:val="24"/>
        </w:rPr>
        <w:t xml:space="preserve">5</w:t>
      </w:r>
      <w:r>
        <w:t xml:space="preserve">)</w:t>
      </w:r>
      <w:r>
        <w:t xml:space="preserve">, </w:t>
      </w:r>
      <w:r>
        <w:t xml:space="preserve">76-80</w:t>
      </w:r>
      <w:r>
        <w:rPr>
          <w:rFonts w:ascii="宋体" w:eastAsia="宋体" w:hint="eastAsia"/>
        </w:rPr>
        <w:t xml:space="preserve">．</w:t>
      </w:r>
    </w:p>
    <w:p w:rsidR="0018722C">
      <w:pPr>
        <w:pStyle w:val="cw21"/>
        <w:topLinePunct/>
      </w:pPr>
      <w:r>
        <w:t xml:space="preserve">[</w:t>
      </w:r>
      <w:r>
        <w:t xml:space="preserve">42</w:t>
      </w:r>
      <w:r>
        <w:t xml:space="preserve">]</w:t>
      </w:r>
      <w:r>
        <w:rPr>
          <w:rFonts w:ascii="宋体" w:eastAsia="宋体" w:hint="eastAsia"/>
        </w:rPr>
        <w:t xml:space="preserve">文秋芳</w:t>
      </w:r>
      <w:r>
        <w:t xml:space="preserve">. </w:t>
      </w:r>
      <w:r>
        <w:rPr>
          <w:spacing w:val="0"/>
        </w:rPr>
        <w:t xml:space="preserve">（</w:t>
      </w:r>
      <w:r>
        <w:rPr>
          <w:sz w:val="24"/>
        </w:rPr>
        <w:t xml:space="preserve">2004</w:t>
      </w:r>
      <w:r>
        <w:rPr>
          <w:spacing w:val="0"/>
        </w:rPr>
        <w:t xml:space="preserve">）</w:t>
      </w:r>
      <w:r>
        <w:t xml:space="preserve">. </w:t>
      </w:r>
      <w:r>
        <w:rPr>
          <w:rFonts w:ascii="宋体" w:eastAsia="宋体" w:hint="eastAsia"/>
        </w:rPr>
        <w:t xml:space="preserve">应用语言学研究方法及论文写作</w:t>
      </w:r>
      <w:r>
        <w:t xml:space="preserve">[</w:t>
      </w:r>
      <w:r>
        <w:rPr>
          <w:sz w:val="24"/>
        </w:rPr>
        <w:t xml:space="preserve">M</w:t>
      </w:r>
      <w:r>
        <w:t xml:space="preserve">]</w:t>
      </w:r>
      <w:r>
        <w:t xml:space="preserve">. </w:t>
      </w:r>
      <w:r>
        <w:rPr>
          <w:rFonts w:ascii="宋体" w:eastAsia="宋体" w:hint="eastAsia"/>
        </w:rPr>
        <w:t xml:space="preserve">北京</w:t>
      </w:r>
      <w:r>
        <w:rPr>
          <w:spacing w:val="2"/>
          <w:rFonts w:hint="eastAsia"/>
        </w:rPr>
        <w:t xml:space="preserve">：</w:t>
      </w:r>
      <w:r>
        <w:rPr>
          <w:rFonts w:ascii="宋体" w:eastAsia="宋体" w:hint="eastAsia"/>
        </w:rPr>
        <w:t xml:space="preserve">外语教学与研究出版社</w:t>
      </w:r>
      <w:r>
        <w:t xml:space="preserve">.</w:t>
      </w:r>
    </w:p>
    <w:p w:rsidR="0018722C">
      <w:pPr>
        <w:pStyle w:val="cw21"/>
        <w:topLinePunct/>
      </w:pPr>
      <w:r>
        <w:rPr>
          <w:rFonts w:ascii="宋体" w:eastAsia="宋体" w:hint="eastAsia"/>
        </w:rPr>
        <w:t xml:space="preserve">[</w:t>
      </w:r>
      <w:r>
        <w:rPr>
          <w:rFonts w:ascii="宋体" w:eastAsia="宋体" w:hint="eastAsia"/>
        </w:rPr>
        <w:t xml:space="preserve">43</w:t>
      </w:r>
      <w:r>
        <w:rPr>
          <w:rFonts w:ascii="宋体" w:eastAsia="宋体" w:hint="eastAsia"/>
        </w:rPr>
        <w:t xml:space="preserve">]</w:t>
      </w:r>
      <w:r>
        <w:rPr>
          <w:rFonts w:ascii="宋体" w:eastAsia="宋体" w:hint="eastAsia"/>
        </w:rPr>
        <w:t xml:space="preserve">夏远佳</w:t>
      </w:r>
      <w:r>
        <w:t xml:space="preserve">. </w:t>
      </w:r>
      <w:r>
        <w:rPr>
          <w:spacing w:val="8"/>
        </w:rPr>
        <w:t xml:space="preserve">（</w:t>
      </w:r>
      <w:r>
        <w:t xml:space="preserve">2013</w:t>
      </w:r>
      <w:r>
        <w:t xml:space="preserve">）</w:t>
      </w:r>
      <w:r>
        <w:t xml:space="preserve">.</w:t>
      </w:r>
      <w:r>
        <w:rPr>
          <w:rFonts w:ascii="宋体" w:eastAsia="宋体" w:hint="eastAsia"/>
        </w:rPr>
        <w:t xml:space="preserve">思维导图支持下的交互式教学模式在高中英语阅读课的实证研究</w:t>
      </w:r>
    </w:p>
    <w:p w:rsidR="0018722C">
      <w:pPr>
        <w:topLinePunct/>
      </w:pPr>
      <w:r>
        <w:t>[</w:t>
      </w:r>
      <w:r>
        <w:t>D</w:t>
      </w:r>
      <w:r>
        <w:t>]</w:t>
      </w:r>
      <w:r>
        <w:rPr>
          <w:rFonts w:ascii="宋体" w:eastAsia="宋体" w:hint="eastAsia"/>
        </w:rPr>
        <w:t>．大连：辽宁师范大学．</w:t>
      </w:r>
    </w:p>
    <w:p w:rsidR="0018722C">
      <w:pPr>
        <w:pStyle w:val="cw21"/>
        <w:topLinePunct/>
      </w:pPr>
      <w:r>
        <w:rPr>
          <w:rFonts w:ascii="宋体" w:eastAsia="宋体" w:hint="eastAsia"/>
        </w:rPr>
        <w:t xml:space="preserve">[</w:t>
      </w:r>
      <w:r>
        <w:rPr>
          <w:rFonts w:ascii="宋体" w:eastAsia="宋体" w:hint="eastAsia"/>
        </w:rPr>
        <w:t xml:space="preserve">44</w:t>
      </w:r>
      <w:r>
        <w:rPr>
          <w:rFonts w:ascii="宋体" w:eastAsia="宋体" w:hint="eastAsia"/>
        </w:rPr>
        <w:t xml:space="preserve">]</w:t>
      </w:r>
      <w:r>
        <w:rPr>
          <w:rFonts w:ascii="宋体" w:eastAsia="宋体" w:hint="eastAsia"/>
        </w:rPr>
        <w:t xml:space="preserve">张丹</w:t>
      </w:r>
      <w:r>
        <w:t xml:space="preserve">. </w:t>
      </w:r>
      <w:r>
        <w:rPr>
          <w:spacing w:val="0"/>
        </w:rPr>
        <w:t xml:space="preserve">（</w:t>
      </w:r>
      <w:r>
        <w:rPr>
          <w:sz w:val="24"/>
        </w:rPr>
        <w:t xml:space="preserve">2005</w:t>
      </w:r>
      <w:r>
        <w:t xml:space="preserve">）</w:t>
      </w:r>
      <w:r>
        <w:t xml:space="preserve">.</w:t>
      </w:r>
      <w:r>
        <w:rPr>
          <w:rFonts w:ascii="宋体" w:eastAsia="宋体" w:hint="eastAsia"/>
        </w:rPr>
        <w:t xml:space="preserve">思维导图在初中英语阅读教学中的应用</w:t>
      </w:r>
      <w:r>
        <w:t xml:space="preserve">[</w:t>
      </w:r>
      <w:r>
        <w:rPr>
          <w:sz w:val="24"/>
        </w:rPr>
        <w:t xml:space="preserve">D</w:t>
      </w:r>
      <w:r>
        <w:t xml:space="preserve">]</w:t>
      </w:r>
      <w:r>
        <w:rPr>
          <w:rFonts w:ascii="宋体" w:eastAsia="宋体" w:hint="eastAsia"/>
        </w:rPr>
        <w:t xml:space="preserve">．大连</w:t>
      </w:r>
      <w:r>
        <w:rPr>
          <w:spacing w:val="14"/>
          <w:rFonts w:hint="eastAsia"/>
        </w:rPr>
        <w:t xml:space="preserve">：</w:t>
      </w:r>
      <w:r/>
      <w:r>
        <w:rPr>
          <w:rFonts w:ascii="宋体" w:eastAsia="宋体" w:hint="eastAsia"/>
        </w:rPr>
        <w:t xml:space="preserve">辽宁师范大学．</w:t>
      </w:r>
    </w:p>
    <w:p w:rsidR="0018722C">
      <w:pPr>
        <w:topLinePunct/>
      </w:pPr>
      <w:r>
        <w:t xml:space="preserve">[</w:t>
      </w:r>
      <w:r>
        <w:t xml:space="preserve">45</w:t>
      </w:r>
      <w:r>
        <w:t xml:space="preserve">]</w:t>
      </w:r>
      <w:r>
        <w:rPr>
          <w:rFonts w:ascii="宋体" w:eastAsia="宋体" w:hint="eastAsia"/>
        </w:rPr>
        <w:t xml:space="preserve">张海森</w:t>
      </w:r>
      <w:r>
        <w:t xml:space="preserve">. </w:t>
      </w:r>
      <w:r>
        <w:t xml:space="preserve">(</w:t>
      </w:r>
      <w:r>
        <w:t xml:space="preserve">2011</w:t>
      </w:r>
      <w:r>
        <w:t xml:space="preserve">)</w:t>
      </w:r>
      <w:r>
        <w:t xml:space="preserve">. </w:t>
      </w:r>
      <w:r>
        <w:t xml:space="preserve">2001- 2010</w:t>
      </w:r>
      <w:r/>
      <w:r>
        <w:rPr>
          <w:rFonts w:ascii="宋体" w:eastAsia="宋体" w:hint="eastAsia"/>
        </w:rPr>
        <w:t xml:space="preserve">年中外思维导图育应用研究综述</w:t>
      </w:r>
      <w:r>
        <w:t xml:space="preserve">[</w:t>
      </w:r>
      <w:r>
        <w:t xml:space="preserve">J</w:t>
      </w:r>
      <w:r>
        <w:t xml:space="preserve">]</w:t>
      </w:r>
      <w:r>
        <w:rPr>
          <w:rFonts w:ascii="宋体" w:eastAsia="宋体" w:hint="eastAsia"/>
        </w:rPr>
        <w:t xml:space="preserve">．中国电化教育</w:t>
      </w:r>
      <w:r>
        <w:rPr>
          <w:spacing w:val="0"/>
          <w:rFonts w:hint="eastAsia"/>
        </w:rPr>
        <w:t xml:space="preserve">，</w:t>
      </w:r>
      <w:r/>
      <w:r>
        <w:t xml:space="preserve">(</w:t>
      </w:r>
      <w:r>
        <w:t xml:space="preserve">8</w:t>
      </w:r>
      <w:r>
        <w:t xml:space="preserve">)</w:t>
      </w:r>
      <w:r>
        <w:rPr>
          <w:rFonts w:hint="eastAsia"/>
        </w:rPr>
        <w:t xml:space="preserve">，</w:t>
      </w:r>
      <w:r w:rsidR="001852F3">
        <w:t xml:space="preserve">123</w:t>
      </w:r>
      <w:r>
        <w:rPr>
          <w:rFonts w:ascii="宋体" w:eastAsia="宋体" w:hint="eastAsia"/>
        </w:rPr>
        <w:t xml:space="preserve">．</w:t>
      </w:r>
    </w:p>
    <w:p w:rsidR="0018722C">
      <w:pPr>
        <w:topLinePunct/>
      </w:pPr>
      <w:r>
        <w:t xml:space="preserve">[</w:t>
      </w:r>
      <w:r>
        <w:t xml:space="preserve">46</w:t>
      </w:r>
      <w:r>
        <w:t xml:space="preserve">]</w:t>
      </w:r>
      <w:r/>
      <w:r>
        <w:rPr>
          <w:rFonts w:ascii="宋体" w:hAnsi="宋体" w:eastAsia="宋体" w:hint="eastAsia"/>
        </w:rPr>
        <w:t xml:space="preserve">赵国庆，陆志坚</w:t>
      </w:r>
      <w:r>
        <w:t xml:space="preserve">. </w:t>
      </w:r>
      <w:r>
        <w:t xml:space="preserve">（</w:t>
      </w:r>
      <w:r>
        <w:t xml:space="preserve">2004</w:t>
      </w:r>
      <w:r>
        <w:rPr>
          <w:spacing w:val="-1"/>
        </w:rPr>
        <w:t xml:space="preserve">）</w:t>
      </w:r>
      <w:r>
        <w:t xml:space="preserve">. “</w:t>
      </w:r>
      <w:r>
        <w:rPr>
          <w:rFonts w:ascii="宋体" w:hAnsi="宋体" w:eastAsia="宋体" w:hint="eastAsia"/>
        </w:rPr>
        <w:t xml:space="preserve">概念图</w:t>
      </w:r>
      <w:r>
        <w:t xml:space="preserve">”</w:t>
      </w:r>
      <w:r>
        <w:rPr>
          <w:rFonts w:ascii="宋体" w:hAnsi="宋体" w:eastAsia="宋体" w:hint="eastAsia"/>
        </w:rPr>
        <w:t xml:space="preserve">与</w:t>
      </w:r>
      <w:r>
        <w:t xml:space="preserve">“</w:t>
      </w:r>
      <w:r>
        <w:rPr>
          <w:rFonts w:ascii="宋体" w:hAnsi="宋体" w:eastAsia="宋体" w:hint="eastAsia"/>
        </w:rPr>
        <w:t xml:space="preserve">思维导图</w:t>
      </w:r>
      <w:r>
        <w:t xml:space="preserve">”</w:t>
      </w:r>
      <w:r>
        <w:rPr>
          <w:rFonts w:ascii="宋体" w:hAnsi="宋体" w:eastAsia="宋体" w:hint="eastAsia"/>
        </w:rPr>
        <w:t xml:space="preserve">辨析</w:t>
      </w:r>
      <w:r>
        <w:t xml:space="preserve">[</w:t>
      </w:r>
      <w:r>
        <w:t xml:space="preserve">J</w:t>
      </w:r>
      <w:r>
        <w:t xml:space="preserve">]</w:t>
      </w:r>
      <w:r>
        <w:rPr>
          <w:rFonts w:ascii="宋体" w:hAnsi="宋体" w:eastAsia="宋体" w:hint="eastAsia"/>
        </w:rPr>
        <w:t xml:space="preserve">．中国电化教育</w:t>
      </w:r>
      <w:r>
        <w:t xml:space="preserve">, </w:t>
      </w:r>
      <w:r>
        <w:t xml:space="preserve">(</w:t>
      </w:r>
      <w:r>
        <w:t xml:space="preserve">8</w:t>
      </w:r>
      <w:r>
        <w:t xml:space="preserve">)</w:t>
      </w:r>
      <w:r/>
      <w:r>
        <w:rPr>
          <w:rFonts w:hint="eastAsia"/>
        </w:rPr>
        <w:t xml:space="preserve">，</w:t>
      </w:r>
      <w:r/>
      <w:r>
        <w:t xml:space="preserve">42-44</w:t>
      </w:r>
      <w:r>
        <w:rPr>
          <w:rFonts w:ascii="宋体" w:hAnsi="宋体" w:eastAsia="宋体" w:hint="eastAsia"/>
        </w:rPr>
        <w:t xml:space="preserve">．</w:t>
      </w:r>
    </w:p>
    <w:p w:rsidR="0018722C">
      <w:pPr>
        <w:pStyle w:val="cw21"/>
        <w:topLinePunct/>
      </w:pPr>
      <w:r>
        <w:rPr>
          <w:rFonts w:ascii="宋体" w:eastAsia="宋体" w:hint="eastAsia"/>
        </w:rPr>
        <w:t xml:space="preserve">[</w:t>
      </w:r>
      <w:r>
        <w:rPr>
          <w:rFonts w:ascii="宋体" w:eastAsia="宋体" w:hint="eastAsia"/>
        </w:rPr>
        <w:t xml:space="preserve">47</w:t>
      </w:r>
      <w:r>
        <w:rPr>
          <w:rFonts w:ascii="宋体" w:eastAsia="宋体" w:hint="eastAsia"/>
        </w:rPr>
        <w:t xml:space="preserve">]</w:t>
      </w:r>
      <w:r>
        <w:rPr>
          <w:rFonts w:ascii="宋体" w:eastAsia="宋体" w:hint="eastAsia"/>
        </w:rPr>
        <w:t xml:space="preserve">周丹</w:t>
      </w:r>
      <w:r>
        <w:t xml:space="preserve">. </w:t>
      </w:r>
      <w:r>
        <w:t xml:space="preserve">（</w:t>
      </w:r>
      <w:r>
        <w:rPr>
          <w:sz w:val="24"/>
        </w:rPr>
        <w:t xml:space="preserve">2013</w:t>
      </w:r>
      <w:r>
        <w:t xml:space="preserve">）</w:t>
      </w:r>
      <w:r>
        <w:t xml:space="preserve">. </w:t>
      </w:r>
      <w:r>
        <w:rPr>
          <w:rFonts w:ascii="宋体" w:eastAsia="宋体" w:hint="eastAsia"/>
        </w:rPr>
        <w:t xml:space="preserve">思维导图在农村中学英语阅读课中的应用研究</w:t>
      </w:r>
      <w:r>
        <w:t xml:space="preserve">[</w:t>
      </w:r>
      <w:r>
        <w:rPr>
          <w:spacing w:val="-4"/>
          <w:sz w:val="24"/>
        </w:rPr>
        <w:t xml:space="preserve">D</w:t>
      </w:r>
      <w:r>
        <w:t xml:space="preserve">]</w:t>
      </w:r>
      <w:r>
        <w:rPr>
          <w:rFonts w:ascii="宋体" w:eastAsia="宋体" w:hint="eastAsia"/>
        </w:rPr>
        <w:t xml:space="preserve">．河南：河南师范大学．</w:t>
      </w:r>
    </w:p>
    <w:p w:rsidR="0018722C">
      <w:pPr>
        <w:pStyle w:val="cw21"/>
        <w:topLinePunct/>
      </w:pPr>
      <w:r>
        <w:rPr>
          <w:rFonts w:ascii="宋体" w:eastAsia="宋体" w:hint="eastAsia"/>
        </w:rPr>
        <w:t xml:space="preserve">[</w:t>
      </w:r>
      <w:r>
        <w:rPr>
          <w:rFonts w:ascii="宋体" w:eastAsia="宋体" w:hint="eastAsia"/>
        </w:rPr>
        <w:t xml:space="preserve">48</w:t>
      </w:r>
      <w:r>
        <w:rPr>
          <w:rFonts w:ascii="宋体" w:eastAsia="宋体" w:hint="eastAsia"/>
        </w:rPr>
        <w:t xml:space="preserve">]</w:t>
      </w:r>
      <w:r>
        <w:rPr>
          <w:rFonts w:ascii="宋体" w:eastAsia="宋体" w:hint="eastAsia"/>
        </w:rPr>
        <w:t xml:space="preserve">曾燕燕</w:t>
      </w:r>
      <w:r>
        <w:t xml:space="preserve">. </w:t>
      </w:r>
      <w:r>
        <w:rPr>
          <w:spacing w:val="1"/>
        </w:rPr>
        <w:t xml:space="preserve">（</w:t>
      </w:r>
      <w:r>
        <w:rPr>
          <w:sz w:val="24"/>
        </w:rPr>
        <w:t xml:space="preserve">2008</w:t>
      </w:r>
      <w:r>
        <w:rPr>
          <w:spacing w:val="2"/>
        </w:rPr>
        <w:t xml:space="preserve">）</w:t>
      </w:r>
      <w:r>
        <w:t xml:space="preserve">. </w:t>
      </w:r>
      <w:r>
        <w:rPr>
          <w:rFonts w:ascii="宋体" w:eastAsia="宋体" w:hint="eastAsia"/>
        </w:rPr>
        <w:t xml:space="preserve">运用思维导图促进英语单词识记的应用研究一以小学四年级英语为例</w:t>
      </w:r>
      <w:r>
        <w:t xml:space="preserve">[</w:t>
      </w:r>
      <w:r>
        <w:rPr>
          <w:spacing w:val="0"/>
          <w:sz w:val="24"/>
        </w:rPr>
        <w:t xml:space="preserve">D</w:t>
      </w:r>
      <w:r>
        <w:t xml:space="preserve">]</w:t>
      </w:r>
      <w:r>
        <w:t xml:space="preserve">. </w:t>
      </w:r>
      <w:r>
        <w:rPr>
          <w:rFonts w:ascii="宋体" w:eastAsia="宋体" w:hint="eastAsia"/>
        </w:rPr>
        <w:t xml:space="preserve">上海</w:t>
      </w:r>
      <w:r>
        <w:rPr>
          <w:rFonts w:hint="eastAsia"/>
        </w:rPr>
        <w:t xml:space="preserve">：</w:t>
      </w:r>
      <w:r w:rsidR="001852F3">
        <w:t xml:space="preserve"> </w:t>
      </w:r>
      <w:r>
        <w:rPr>
          <w:rFonts w:ascii="宋体" w:eastAsia="宋体" w:hint="eastAsia"/>
        </w:rPr>
        <w:t xml:space="preserve">上海师范大学．</w:t>
      </w:r>
    </w:p>
    <w:p w:rsidR="0018722C">
      <w:pPr>
        <w:pStyle w:val="cw21"/>
        <w:topLinePunct/>
      </w:pPr>
      <w:r>
        <w:t>[</w:t>
      </w:r>
      <w:r>
        <w:t xml:space="preserve">49</w:t>
      </w:r>
      <w:r>
        <w:t>]</w:t>
      </w:r>
      <w:r>
        <w:t xml:space="preserve"> </w:t>
      </w:r>
      <w:r>
        <w:t>2009</w:t>
      </w:r>
      <w:r/>
      <w:r>
        <w:rPr>
          <w:rFonts w:ascii="宋体" w:eastAsia="宋体" w:hint="eastAsia"/>
        </w:rPr>
        <w:t>年</w:t>
      </w:r>
      <w:r>
        <w:t>3</w:t>
      </w:r>
      <w:r/>
      <w:r>
        <w:rPr>
          <w:rFonts w:ascii="宋体" w:eastAsia="宋体" w:hint="eastAsia"/>
        </w:rPr>
        <w:t>月</w:t>
      </w:r>
      <w:r w:rsidR="001852F3">
        <w:rPr>
          <w:rFonts w:ascii="宋体" w:eastAsia="宋体" w:hint="eastAsia"/>
        </w:rPr>
        <w:t xml:space="preserve">公</w:t>
      </w:r>
      <w:r w:rsidR="001852F3">
        <w:rPr>
          <w:rFonts w:ascii="宋体" w:eastAsia="宋体" w:hint="eastAsia"/>
        </w:rPr>
        <w:t xml:space="preserve">共</w:t>
      </w:r>
      <w:r w:rsidR="001852F3">
        <w:rPr>
          <w:rFonts w:ascii="宋体" w:eastAsia="宋体" w:hint="eastAsia"/>
        </w:rPr>
        <w:t xml:space="preserve">英</w:t>
      </w:r>
      <w:r w:rsidR="001852F3">
        <w:rPr>
          <w:rFonts w:ascii="宋体" w:eastAsia="宋体" w:hint="eastAsia"/>
        </w:rPr>
        <w:t xml:space="preserve">语</w:t>
      </w:r>
      <w:r w:rsidR="001852F3">
        <w:rPr>
          <w:rFonts w:ascii="宋体" w:eastAsia="宋体" w:hint="eastAsia"/>
        </w:rPr>
        <w:t xml:space="preserve">二</w:t>
      </w:r>
      <w:r w:rsidR="001852F3">
        <w:rPr>
          <w:rFonts w:ascii="宋体" w:eastAsia="宋体" w:hint="eastAsia"/>
        </w:rPr>
        <w:t xml:space="preserve">级</w:t>
      </w:r>
      <w:r w:rsidR="001852F3">
        <w:rPr>
          <w:rFonts w:ascii="宋体" w:eastAsia="宋体" w:hint="eastAsia"/>
        </w:rPr>
        <w:t xml:space="preserve">真</w:t>
      </w:r>
      <w:r w:rsidR="001852F3">
        <w:rPr>
          <w:rFonts w:ascii="宋体" w:eastAsia="宋体" w:hint="eastAsia"/>
        </w:rPr>
        <w:t xml:space="preserve">题</w:t>
      </w:r>
      <w:r>
        <w:t>(</w:t>
      </w:r>
      <w:r>
        <w:t>2009</w:t>
      </w:r>
      <w:r>
        <w:t>)</w:t>
      </w:r>
      <w:r>
        <w:t xml:space="preserve">. </w:t>
      </w:r>
      <w:hyperlink r:id="rId67">
        <w:r>
          <w:t>http:</w:t>
        </w:r>
        <w:r w:rsidR="004B696B">
          <w:t xml:space="preserve"> </w:t>
        </w:r>
        <w:r>
          <w:t>/</w:t>
        </w:r>
        <w:r>
          <w:t>/</w:t>
        </w:r>
        <w:r>
          <w:t xml:space="preserve">wenku.</w:t>
        </w:r>
        <w:r w:rsidR="001852F3">
          <w:t xml:space="preserve"> </w:t>
        </w:r>
        <w:r w:rsidR="001852F3">
          <w:t xml:space="preserve">baidu.</w:t>
        </w:r>
        <w:r w:rsidR="001852F3">
          <w:t xml:space="preserve"> </w:t>
        </w:r>
        <w:r w:rsidR="001852F3">
          <w:t xml:space="preserve">com</w:t>
        </w:r>
        <w:r>
          <w:t>/</w:t>
        </w:r>
        <w:r>
          <w:t>view</w:t>
        </w:r>
        <w:r>
          <w:t>/</w:t>
        </w:r>
        <w:r>
          <w:t>242fff1</w:t>
        </w:r>
      </w:hyperlink>
      <w:hyperlink r:id="rId67">
        <w:r>
          <w:t> 6ee06eff9aff8070f.</w:t>
        </w:r>
        <w:r w:rsidR="004B696B">
          <w:t xml:space="preserve"> </w:t>
        </w:r>
        <w:r w:rsidR="004B696B">
          <w:t>html</w:t>
        </w:r>
      </w:hyperlink>
    </w:p>
    <w:p w:rsidR="0018722C">
      <w:pPr>
        <w:topLinePunct/>
      </w:pPr>
      <w:r>
        <w:t xml:space="preserve">[</w:t>
      </w:r>
      <w:r>
        <w:t xml:space="preserve">50</w:t>
      </w:r>
      <w:r/>
      <w:r>
        <w:t xml:space="preserve">]</w:t>
      </w:r>
      <w:r>
        <w:t xml:space="preserve"> </w:t>
      </w:r>
      <w:r>
        <w:t xml:space="preserve">2009</w:t>
      </w:r>
      <w:r/>
      <w:r>
        <w:rPr>
          <w:rFonts w:ascii="宋体" w:eastAsia="宋体" w:hint="eastAsia"/>
        </w:rPr>
        <w:t xml:space="preserve">年</w:t>
      </w:r>
      <w:r>
        <w:t xml:space="preserve">6</w:t>
      </w:r>
      <w:r/>
      <w:r>
        <w:rPr>
          <w:rFonts w:ascii="宋体" w:eastAsia="宋体" w:hint="eastAsia"/>
        </w:rPr>
        <w:t xml:space="preserve">月</w:t>
      </w:r>
      <w:r w:rsidR="001852F3">
        <w:rPr>
          <w:rFonts w:ascii="宋体" w:eastAsia="宋体" w:hint="eastAsia"/>
        </w:rPr>
        <w:t xml:space="preserve">大</w:t>
      </w:r>
      <w:r w:rsidR="001852F3">
        <w:rPr>
          <w:rFonts w:ascii="宋体" w:eastAsia="宋体" w:hint="eastAsia"/>
        </w:rPr>
        <w:t xml:space="preserve">学</w:t>
      </w:r>
      <w:r w:rsidR="001852F3">
        <w:rPr>
          <w:rFonts w:ascii="宋体" w:eastAsia="宋体" w:hint="eastAsia"/>
        </w:rPr>
        <w:t xml:space="preserve">英</w:t>
      </w:r>
      <w:r w:rsidR="001852F3">
        <w:rPr>
          <w:rFonts w:ascii="宋体" w:eastAsia="宋体" w:hint="eastAsia"/>
        </w:rPr>
        <w:t xml:space="preserve">语</w:t>
      </w:r>
      <w:r w:rsidR="001852F3">
        <w:rPr>
          <w:rFonts w:ascii="宋体" w:eastAsia="宋体" w:hint="eastAsia"/>
        </w:rPr>
        <w:t xml:space="preserve">四</w:t>
      </w:r>
      <w:r w:rsidR="001852F3">
        <w:rPr>
          <w:rFonts w:ascii="宋体" w:eastAsia="宋体" w:hint="eastAsia"/>
        </w:rPr>
        <w:t xml:space="preserve">级</w:t>
      </w:r>
      <w:r w:rsidR="001852F3">
        <w:rPr>
          <w:rFonts w:ascii="宋体" w:eastAsia="宋体" w:hint="eastAsia"/>
        </w:rPr>
        <w:t xml:space="preserve">真</w:t>
      </w:r>
      <w:r w:rsidR="001852F3">
        <w:rPr>
          <w:rFonts w:ascii="宋体" w:eastAsia="宋体" w:hint="eastAsia"/>
        </w:rPr>
        <w:t xml:space="preserve">题</w:t>
      </w:r>
      <w:r>
        <w:t xml:space="preserve">(</w:t>
      </w:r>
      <w:r>
        <w:t xml:space="preserve">2009</w:t>
      </w:r>
      <w:r>
        <w:t xml:space="preserve">)</w:t>
      </w:r>
      <w:r>
        <w:t xml:space="preserve">. </w:t>
      </w:r>
      <w:hyperlink r:id="rId68">
        <w:r>
          <w:t xml:space="preserve">http:</w:t>
        </w:r>
        <w:r w:rsidR="004B696B">
          <w:t xml:space="preserve"> </w:t>
        </w:r>
        <w:r>
          <w:t xml:space="preserve">/</w:t>
        </w:r>
        <w:r>
          <w:t xml:space="preserve">/</w:t>
        </w:r>
        <w:r>
          <w:t xml:space="preserve">wenku.</w:t>
        </w:r>
        <w:r w:rsidR="001852F3">
          <w:t xml:space="preserve"> </w:t>
        </w:r>
        <w:r w:rsidR="001852F3">
          <w:t xml:space="preserve">baidu.</w:t>
        </w:r>
        <w:r w:rsidR="001852F3">
          <w:t xml:space="preserve"> </w:t>
        </w:r>
        <w:r w:rsidR="001852F3">
          <w:t xml:space="preserve">com</w:t>
        </w:r>
        <w:r>
          <w:t xml:space="preserve">/</w:t>
        </w:r>
        <w:r>
          <w:t xml:space="preserve">view</w:t>
        </w:r>
        <w:r>
          <w:t xml:space="preserve">/</w:t>
        </w:r>
        <w:r>
          <w:t xml:space="preserve">130455c</w:t>
        </w:r>
      </w:hyperlink>
    </w:p>
    <w:p w:rsidR="0018722C">
      <w:pPr>
        <w:topLinePunct/>
      </w:pPr>
      <w:hyperlink r:id="rId68">
        <w:r>
          <w:t>7aa00b52acfc7cac9.</w:t>
        </w:r>
        <w:r w:rsidR="004B696B">
          <w:t xml:space="preserve"> </w:t>
        </w:r>
        <w:r w:rsidR="004B696B">
          <w:t>html</w:t>
        </w:r>
      </w:hyperlink>
    </w:p>
    <w:p w:rsidR="0018722C">
      <w:pPr>
        <w:topLinePunct/>
      </w:pPr>
      <w:r>
        <w:t>[</w:t>
      </w:r>
      <w:r>
        <w:t xml:space="preserve">51</w:t>
      </w:r>
      <w:r>
        <w:t>]</w:t>
      </w:r>
      <w:r>
        <w:rPr>
          <w:rFonts w:ascii="宋体" w:eastAsia="宋体" w:hint="eastAsia"/>
        </w:rPr>
        <w:t>思维导图图</w:t>
      </w:r>
      <w:hyperlink r:id="rId34">
        <w:r>
          <w:t>. http:</w:t>
        </w:r>
        <w:r w:rsidR="004B696B">
          <w:t xml:space="preserve"> </w:t>
        </w:r>
        <w:r>
          <w:t>/</w:t>
        </w:r>
        <w:r>
          <w:t>/</w:t>
        </w:r>
        <w:r>
          <w:t xml:space="preserve">image.</w:t>
        </w:r>
        <w:r w:rsidR="001852F3">
          <w:t xml:space="preserve"> </w:t>
        </w:r>
        <w:r w:rsidR="001852F3">
          <w:t xml:space="preserve">so.</w:t>
        </w:r>
        <w:r w:rsidR="001852F3">
          <w:t xml:space="preserve"> </w:t>
        </w:r>
        <w:r w:rsidR="001852F3">
          <w:t xml:space="preserve">com</w:t>
        </w:r>
        <w:r>
          <w:t>/</w:t>
        </w:r>
        <w:r>
          <w:t>i</w:t>
        </w:r>
        <w:r>
          <w:t xml:space="preserve">ie=utf-8&amp;</w:t>
        </w:r>
        <w:r w:rsidR="001852F3">
          <w:t xml:space="preserve"> </w:t>
        </w:r>
        <w:r w:rsidR="001852F3">
          <w:t xml:space="preserve">src=hao_360so&amp;</w:t>
        </w:r>
        <w:r w:rsidR="001852F3">
          <w:t xml:space="preserve"> </w:t>
        </w:r>
        <w:r w:rsidR="001852F3">
          <w:t xml:space="preserve">q=%E6%</w:t>
        </w:r>
      </w:hyperlink>
      <w:r>
        <w:t>80%9D%E7%</w:t>
      </w:r>
      <w:r w:rsidR="001852F3">
        <w:t xml:space="preserve">B</w:t>
      </w:r>
      <w:r w:rsidR="001852F3">
        <w:t xml:space="preserve">B%B4%E5%AF%BC%E5</w:t>
      </w:r>
      <w:r w:rsidR="001852F3">
        <w:t>%</w:t>
      </w:r>
      <w:r w:rsidR="001852F3">
        <w:t>9B%BE</w:t>
      </w:r>
    </w:p>
    <w:p w:rsidR="0018722C">
      <w:pPr>
        <w:pStyle w:val="a4"/>
        <w:topLinePunct/>
      </w:pPr>
      <w:bookmarkStart w:id="207051" w:name="_Toc686207051"/>
      <w:bookmarkStart w:name="Appendix A " w:id="90"/>
      <w:bookmarkEnd w:id="90"/>
      <w:r/>
      <w:bookmarkStart w:name="_bookmark33" w:id="91"/>
      <w:bookmarkEnd w:id="91"/>
      <w:r/>
      <w:r>
        <w:rPr>
          <w:b/>
        </w:rPr>
        <w:t>Appendix A</w:t>
      </w:r>
      <w:bookmarkEnd w:id="207051"/>
    </w:p>
    <w:p w:rsidR="0018722C">
      <w:pPr>
        <w:spacing w:before="323"/>
        <w:ind w:leftChars="0" w:left="3212" w:rightChars="0" w:right="3566" w:firstLineChars="0" w:firstLine="0"/>
        <w:jc w:val="center"/>
        <w:topLinePunct/>
      </w:pPr>
      <w:r>
        <w:rPr>
          <w:kern w:val="2"/>
          <w:sz w:val="27"/>
          <w:szCs w:val="22"/>
          <w:rFonts w:cstheme="minorBidi" w:hAnsiTheme="minorHAnsi" w:eastAsiaTheme="minorHAnsi" w:asciiTheme="minorHAnsi" w:ascii="宋体" w:eastAsia="宋体" w:hint="eastAsia"/>
          <w:b/>
          <w:w w:val="95"/>
        </w:rPr>
        <w:t>英语阅读学习状况调查问卷</w:t>
      </w:r>
    </w:p>
    <w:p w:rsidR="0018722C">
      <w:pPr>
        <w:topLinePunct/>
      </w:pPr>
      <w:r>
        <w:rPr>
          <w:rFonts w:ascii="黑体" w:eastAsia="黑体" w:hint="eastAsia"/>
        </w:rPr>
        <w:t>亲爱的同学：</w:t>
      </w:r>
    </w:p>
    <w:p w:rsidR="0018722C">
      <w:pPr>
        <w:topLinePunct/>
      </w:pPr>
      <w:r>
        <w:rPr>
          <w:rFonts w:ascii="黑体" w:hAnsi="黑体" w:eastAsia="黑体" w:hint="eastAsia"/>
        </w:rPr>
        <w:t>你好！</w:t>
      </w:r>
      <w:r>
        <w:rPr>
          <w:rFonts w:ascii="黑体" w:hAnsi="黑体" w:eastAsia="黑体" w:hint="eastAsia"/>
        </w:rPr>
        <w:t>本</w:t>
      </w:r>
      <w:r>
        <w:rPr>
          <w:rFonts w:ascii="黑体" w:hAnsi="黑体" w:eastAsia="黑体" w:hint="eastAsia"/>
        </w:rPr>
        <w:t>问卷旨在了解目前你大学英语阅读的学习状况，你的回答对我们的研究工</w:t>
      </w:r>
      <w:r>
        <w:rPr>
          <w:rFonts w:ascii="黑体" w:hAnsi="黑体" w:eastAsia="黑体" w:hint="eastAsia"/>
        </w:rPr>
        <w:t>作具有重要的参考价值，所以请你认真回答每一个问题，问卷中所有的选项没有正误之分，请根据自己的实际情况在代表答案的选项上打“√”。</w:t>
      </w:r>
    </w:p>
    <w:p w:rsidR="0018722C">
      <w:pPr>
        <w:topLinePunct/>
      </w:pPr>
      <w:r>
        <w:rPr>
          <w:rFonts w:ascii="黑体" w:eastAsia="黑体" w:hint="eastAsia"/>
        </w:rPr>
        <w:t>班级：</w:t>
      </w:r>
      <w:r w:rsidR="001852F3">
        <w:t>性别：</w:t>
      </w:r>
      <w:r w:rsidR="001852F3">
        <w:t>姓名：</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5"/>
        <w:gridCol w:w="675"/>
        <w:gridCol w:w="626"/>
        <w:gridCol w:w="630"/>
        <w:gridCol w:w="600"/>
        <w:gridCol w:w="615"/>
      </w:tblGrid>
      <w:tr>
        <w:trPr>
          <w:trHeight w:val="1540" w:hRule="atLeast"/>
        </w:trPr>
        <w:tc>
          <w:tcPr>
            <w:tcW w:w="6535" w:type="dxa"/>
          </w:tcPr>
          <w:p w:rsidR="0018722C">
            <w:pPr>
              <w:topLinePunct/>
              <w:ind w:leftChars="0" w:left="0" w:rightChars="0" w:right="0" w:firstLineChars="0" w:firstLine="0"/>
              <w:spacing w:line="240" w:lineRule="atLeast"/>
            </w:pPr>
            <w:r>
              <w:rPr>
                <w:rFonts w:ascii="宋体" w:eastAsia="宋体" w:hint="eastAsia"/>
              </w:rPr>
              <w:t>题目</w:t>
            </w:r>
          </w:p>
        </w:tc>
        <w:tc>
          <w:tcPr>
            <w:tcW w:w="675" w:type="dxa"/>
          </w:tcPr>
          <w:p w:rsidR="0018722C">
            <w:pPr>
              <w:topLinePunct/>
              <w:ind w:leftChars="0" w:left="0" w:rightChars="0" w:right="0" w:firstLineChars="0" w:firstLine="0"/>
              <w:spacing w:line="240" w:lineRule="atLeast"/>
            </w:pPr>
            <w:r>
              <w:rPr>
                <w:rFonts w:ascii="宋体" w:eastAsia="宋体" w:hint="eastAsia"/>
              </w:rPr>
              <w:t>非常同意</w:t>
            </w:r>
          </w:p>
        </w:tc>
        <w:tc>
          <w:tcPr>
            <w:tcW w:w="626" w:type="dxa"/>
          </w:tcPr>
          <w:p w:rsidR="0018722C">
            <w:pPr>
              <w:topLinePunct/>
              <w:ind w:leftChars="0" w:left="0" w:rightChars="0" w:right="0" w:firstLineChars="0" w:firstLine="0"/>
              <w:spacing w:line="240" w:lineRule="atLeast"/>
            </w:pPr>
            <w:r>
              <w:rPr>
                <w:rFonts w:ascii="宋体" w:eastAsia="宋体" w:hint="eastAsia"/>
              </w:rPr>
              <w:t>同意</w:t>
            </w:r>
          </w:p>
        </w:tc>
        <w:tc>
          <w:tcPr>
            <w:tcW w:w="630" w:type="dxa"/>
          </w:tcPr>
          <w:p w:rsidR="0018722C">
            <w:pPr>
              <w:topLinePunct/>
              <w:ind w:leftChars="0" w:left="0" w:rightChars="0" w:right="0" w:firstLineChars="0" w:firstLine="0"/>
              <w:spacing w:line="240" w:lineRule="atLeast"/>
            </w:pPr>
            <w:r>
              <w:rPr>
                <w:rFonts w:ascii="宋体" w:eastAsia="宋体" w:hint="eastAsia"/>
              </w:rPr>
              <w:t>不确定</w:t>
            </w:r>
          </w:p>
        </w:tc>
        <w:tc>
          <w:tcPr>
            <w:tcW w:w="600" w:type="dxa"/>
          </w:tcPr>
          <w:p w:rsidR="0018722C">
            <w:pPr>
              <w:topLinePunct/>
              <w:ind w:leftChars="0" w:left="0" w:rightChars="0" w:right="0" w:firstLineChars="0" w:firstLine="0"/>
              <w:spacing w:line="240" w:lineRule="atLeast"/>
            </w:pPr>
            <w:r>
              <w:rPr>
                <w:rFonts w:ascii="宋体" w:eastAsia="宋体" w:hint="eastAsia"/>
              </w:rPr>
              <w:t>不同意</w:t>
            </w:r>
          </w:p>
        </w:tc>
        <w:tc>
          <w:tcPr>
            <w:tcW w:w="615" w:type="dxa"/>
          </w:tcPr>
          <w:p w:rsidR="0018722C">
            <w:pPr>
              <w:topLinePunct/>
              <w:ind w:leftChars="0" w:left="0" w:rightChars="0" w:right="0" w:firstLineChars="0" w:firstLine="0"/>
              <w:spacing w:line="240" w:lineRule="atLeast"/>
            </w:pPr>
            <w:r>
              <w:rPr>
                <w:rFonts w:ascii="宋体" w:eastAsia="宋体" w:hint="eastAsia"/>
              </w:rPr>
              <w:t>非</w:t>
            </w:r>
          </w:p>
          <w:p w:rsidR="0018722C">
            <w:pPr>
              <w:topLinePunct/>
              <w:ind w:leftChars="0" w:left="0" w:rightChars="0" w:right="0" w:firstLineChars="0" w:firstLine="0"/>
              <w:spacing w:line="240" w:lineRule="atLeast"/>
            </w:pPr>
            <w:r>
              <w:rPr>
                <w:rFonts w:ascii="宋体" w:eastAsia="宋体" w:hint="eastAsia"/>
              </w:rPr>
              <w:t>常不同意</w:t>
            </w:r>
          </w:p>
        </w:tc>
      </w:tr>
      <w:tr>
        <w:trPr>
          <w:trHeight w:val="560" w:hRule="atLeast"/>
        </w:trPr>
        <w:tc>
          <w:tcPr>
            <w:tcW w:w="6535" w:type="dxa"/>
          </w:tcPr>
          <w:p w:rsidR="0018722C">
            <w:pPr>
              <w:topLinePunct/>
              <w:ind w:leftChars="0" w:left="0" w:rightChars="0" w:right="0" w:firstLineChars="0" w:firstLine="0"/>
              <w:spacing w:line="240" w:lineRule="atLeast"/>
            </w:pPr>
            <w:r>
              <w:rPr>
                <w:rFonts w:ascii="宋体" w:eastAsia="宋体" w:hint="eastAsia"/>
              </w:rPr>
              <w:t>1.我喜欢英语阅读。</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540" w:hRule="atLeast"/>
        </w:trPr>
        <w:tc>
          <w:tcPr>
            <w:tcW w:w="6535" w:type="dxa"/>
          </w:tcPr>
          <w:p w:rsidR="0018722C">
            <w:pPr>
              <w:topLinePunct/>
              <w:ind w:leftChars="0" w:left="0" w:rightChars="0" w:right="0" w:firstLineChars="0" w:firstLine="0"/>
              <w:spacing w:line="240" w:lineRule="atLeast"/>
            </w:pPr>
            <w:r>
              <w:rPr>
                <w:rFonts w:ascii="宋体" w:eastAsia="宋体" w:hint="eastAsia"/>
              </w:rPr>
              <w:t>2.我很喜欢目前的英语阅读教学方法。</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540" w:hRule="atLeast"/>
        </w:trPr>
        <w:tc>
          <w:tcPr>
            <w:tcW w:w="6535" w:type="dxa"/>
          </w:tcPr>
          <w:p w:rsidR="0018722C">
            <w:pPr>
              <w:topLinePunct/>
              <w:ind w:leftChars="0" w:left="0" w:rightChars="0" w:right="0" w:firstLineChars="0" w:firstLine="0"/>
              <w:spacing w:line="240" w:lineRule="atLeast"/>
            </w:pPr>
            <w:r>
              <w:rPr>
                <w:rFonts w:ascii="宋体" w:eastAsia="宋体" w:hint="eastAsia"/>
              </w:rPr>
              <w:t>3.我经常主动阅读英语文章。</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560" w:hRule="atLeast"/>
        </w:trPr>
        <w:tc>
          <w:tcPr>
            <w:tcW w:w="6535" w:type="dxa"/>
          </w:tcPr>
          <w:p w:rsidR="0018722C">
            <w:pPr>
              <w:topLinePunct/>
              <w:ind w:leftChars="0" w:left="0" w:rightChars="0" w:right="0" w:firstLineChars="0" w:firstLine="0"/>
              <w:spacing w:line="240" w:lineRule="atLeast"/>
            </w:pPr>
            <w:r>
              <w:rPr>
                <w:rFonts w:ascii="宋体" w:eastAsia="宋体" w:hint="eastAsia"/>
              </w:rPr>
              <w:t>4.在英语阅读课堂上，我经常与老师、同学沟通交流。</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480" w:hRule="atLeast"/>
        </w:trPr>
        <w:tc>
          <w:tcPr>
            <w:tcW w:w="6535" w:type="dxa"/>
          </w:tcPr>
          <w:p w:rsidR="0018722C">
            <w:pPr>
              <w:topLinePunct/>
              <w:ind w:leftChars="0" w:left="0" w:rightChars="0" w:right="0" w:firstLineChars="0" w:firstLine="0"/>
              <w:spacing w:line="240" w:lineRule="atLeast"/>
            </w:pPr>
            <w:r>
              <w:rPr>
                <w:rFonts w:ascii="宋体" w:eastAsia="宋体" w:hint="eastAsia"/>
              </w:rPr>
              <w:t>5.阅读英语文章时，我能掌握所阅读材料的主旨和大意。</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500" w:hRule="atLeast"/>
        </w:trPr>
        <w:tc>
          <w:tcPr>
            <w:tcW w:w="6535" w:type="dxa"/>
          </w:tcPr>
          <w:p w:rsidR="0018722C">
            <w:pPr>
              <w:topLinePunct/>
              <w:ind w:leftChars="0" w:left="0" w:rightChars="0" w:right="0" w:firstLineChars="0" w:firstLine="0"/>
              <w:spacing w:line="240" w:lineRule="atLeast"/>
            </w:pPr>
            <w:r>
              <w:rPr>
                <w:rFonts w:ascii="宋体" w:eastAsia="宋体" w:hint="eastAsia"/>
              </w:rPr>
              <w:t>6.阅读英语文章时，我能了解阐述主旨的事实和细节。</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480" w:hRule="atLeast"/>
        </w:trPr>
        <w:tc>
          <w:tcPr>
            <w:tcW w:w="6535" w:type="dxa"/>
          </w:tcPr>
          <w:p w:rsidR="0018722C">
            <w:pPr>
              <w:topLinePunct/>
              <w:ind w:leftChars="0" w:left="0" w:rightChars="0" w:right="0" w:firstLineChars="0" w:firstLine="0"/>
              <w:spacing w:line="240" w:lineRule="atLeast"/>
            </w:pPr>
            <w:r>
              <w:rPr>
                <w:rFonts w:ascii="宋体" w:eastAsia="宋体" w:hint="eastAsia"/>
              </w:rPr>
              <w:t>7.阅读英语文章时，我能理解上下文的逻辑关系。</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620" w:hRule="atLeast"/>
        </w:trPr>
        <w:tc>
          <w:tcPr>
            <w:tcW w:w="6535" w:type="dxa"/>
          </w:tcPr>
          <w:p w:rsidR="0018722C">
            <w:pPr>
              <w:topLinePunct/>
              <w:ind w:leftChars="0" w:left="0" w:rightChars="0" w:right="0" w:firstLineChars="0" w:firstLine="0"/>
              <w:spacing w:line="240" w:lineRule="atLeast"/>
            </w:pPr>
            <w:r>
              <w:rPr>
                <w:rFonts w:ascii="宋体" w:eastAsia="宋体" w:hint="eastAsia"/>
              </w:rPr>
              <w:t>8.阅读英语文章时，我能根据所读材料进行一定的判断和推</w:t>
            </w:r>
          </w:p>
          <w:p w:rsidR="0018722C">
            <w:pPr>
              <w:topLinePunct/>
              <w:ind w:leftChars="0" w:left="0" w:rightChars="0" w:right="0" w:firstLineChars="0" w:firstLine="0"/>
              <w:spacing w:line="240" w:lineRule="atLeast"/>
            </w:pPr>
            <w:r>
              <w:rPr>
                <w:rFonts w:ascii="宋体" w:eastAsia="宋体" w:hint="eastAsia"/>
              </w:rPr>
              <w:t>论。</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560" w:hRule="atLeast"/>
        </w:trPr>
        <w:tc>
          <w:tcPr>
            <w:tcW w:w="6535" w:type="dxa"/>
          </w:tcPr>
          <w:p w:rsidR="0018722C">
            <w:pPr>
              <w:topLinePunct/>
              <w:ind w:leftChars="0" w:left="0" w:rightChars="0" w:right="0" w:firstLineChars="0" w:firstLine="0"/>
              <w:spacing w:line="240" w:lineRule="atLeast"/>
            </w:pPr>
            <w:r>
              <w:rPr>
                <w:rFonts w:ascii="宋体" w:eastAsia="宋体" w:hint="eastAsia"/>
              </w:rPr>
              <w:t>9.阅读英语文章时，我能领会作者的观点、意图和态度。</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520" w:hRule="atLeast"/>
        </w:trPr>
        <w:tc>
          <w:tcPr>
            <w:tcW w:w="6535" w:type="dxa"/>
          </w:tcPr>
          <w:p w:rsidR="0018722C">
            <w:pPr>
              <w:topLinePunct/>
              <w:ind w:leftChars="0" w:left="0" w:rightChars="0" w:right="0" w:firstLineChars="0" w:firstLine="0"/>
              <w:spacing w:line="240" w:lineRule="atLeast"/>
            </w:pPr>
            <w:r>
              <w:rPr>
                <w:rFonts w:ascii="宋体" w:eastAsia="宋体" w:hint="eastAsia"/>
              </w:rPr>
              <w:t>10.阅读英语文章时，我能很好地了解文章的写作特点。</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620" w:hRule="atLeast"/>
        </w:trPr>
        <w:tc>
          <w:tcPr>
            <w:tcW w:w="6535" w:type="dxa"/>
          </w:tcPr>
          <w:p w:rsidR="0018722C">
            <w:pPr>
              <w:topLinePunct/>
              <w:ind w:leftChars="0" w:left="0" w:rightChars="0" w:right="0" w:firstLineChars="0" w:firstLine="0"/>
              <w:spacing w:line="240" w:lineRule="atLeast"/>
            </w:pPr>
            <w:r>
              <w:rPr>
                <w:rFonts w:ascii="宋体" w:eastAsia="宋体" w:hint="eastAsia"/>
              </w:rPr>
              <w:t>11.阅读英语文章时，我能对文章内容进行很好地组织和概</w:t>
            </w:r>
          </w:p>
          <w:p w:rsidR="0018722C">
            <w:pPr>
              <w:topLinePunct/>
              <w:ind w:leftChars="0" w:left="0" w:rightChars="0" w:right="0" w:firstLineChars="0" w:firstLine="0"/>
              <w:spacing w:line="240" w:lineRule="atLeast"/>
            </w:pPr>
            <w:r>
              <w:rPr>
                <w:rFonts w:ascii="宋体" w:eastAsia="宋体" w:hint="eastAsia"/>
              </w:rPr>
              <w:t>括。</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540" w:hRule="atLeast"/>
        </w:trPr>
        <w:tc>
          <w:tcPr>
            <w:tcW w:w="6535" w:type="dxa"/>
          </w:tcPr>
          <w:p w:rsidR="0018722C">
            <w:pPr>
              <w:topLinePunct/>
              <w:ind w:leftChars="0" w:left="0" w:rightChars="0" w:right="0" w:firstLineChars="0" w:firstLine="0"/>
              <w:spacing w:line="240" w:lineRule="atLeast"/>
            </w:pPr>
            <w:r>
              <w:rPr>
                <w:rFonts w:ascii="宋体" w:eastAsia="宋体" w:hint="eastAsia"/>
              </w:rPr>
              <w:t>12.阅读英语文章时，我会采取有效的阅读策略。</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620" w:hRule="atLeast"/>
        </w:trPr>
        <w:tc>
          <w:tcPr>
            <w:tcW w:w="6535" w:type="dxa"/>
          </w:tcPr>
          <w:p w:rsidR="0018722C">
            <w:pPr>
              <w:topLinePunct/>
              <w:ind w:leftChars="0" w:left="0" w:rightChars="0" w:right="0" w:firstLineChars="0" w:firstLine="0"/>
              <w:spacing w:line="240" w:lineRule="atLeast"/>
            </w:pPr>
            <w:r>
              <w:rPr>
                <w:rFonts w:ascii="宋体" w:eastAsia="宋体" w:hint="eastAsia"/>
              </w:rPr>
              <w:t>13.阅读英语文章时，我会通过列图表的方式来帮助理解文章</w:t>
            </w:r>
          </w:p>
          <w:p w:rsidR="0018722C">
            <w:pPr>
              <w:topLinePunct/>
              <w:ind w:leftChars="0" w:left="0" w:rightChars="0" w:right="0" w:firstLineChars="0" w:firstLine="0"/>
              <w:spacing w:line="240" w:lineRule="atLeast"/>
            </w:pPr>
            <w:r>
              <w:rPr>
                <w:rFonts w:ascii="宋体" w:eastAsia="宋体" w:hint="eastAsia"/>
              </w:rPr>
              <w:t>的逻辑关系、篇章结构。</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560" w:hRule="atLeast"/>
        </w:trPr>
        <w:tc>
          <w:tcPr>
            <w:tcW w:w="6535" w:type="dxa"/>
          </w:tcPr>
          <w:p w:rsidR="0018722C">
            <w:pPr>
              <w:topLinePunct/>
              <w:ind w:leftChars="0" w:left="0" w:rightChars="0" w:right="0" w:firstLineChars="0" w:firstLine="0"/>
              <w:spacing w:line="240" w:lineRule="atLeast"/>
            </w:pPr>
            <w:r>
              <w:rPr>
                <w:rFonts w:ascii="宋体" w:eastAsia="宋体" w:hint="eastAsia"/>
              </w:rPr>
              <w:t>14.我非常了解思维导图。</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620" w:hRule="atLeast"/>
        </w:trPr>
        <w:tc>
          <w:tcPr>
            <w:tcW w:w="6535" w:type="dxa"/>
          </w:tcPr>
          <w:p w:rsidR="0018722C">
            <w:pPr>
              <w:topLinePunct/>
              <w:ind w:leftChars="0" w:left="0" w:rightChars="0" w:right="0" w:firstLineChars="0" w:firstLine="0"/>
              <w:spacing w:line="240" w:lineRule="atLeast"/>
            </w:pPr>
            <w:r>
              <w:rPr>
                <w:rFonts w:ascii="宋体" w:eastAsia="宋体" w:hint="eastAsia"/>
              </w:rPr>
              <w:t>15.如果英语阅读课采用一种新颖而有趣的教学方式，我非常</w:t>
            </w:r>
          </w:p>
          <w:p w:rsidR="0018722C">
            <w:pPr>
              <w:topLinePunct/>
              <w:ind w:leftChars="0" w:left="0" w:rightChars="0" w:right="0" w:firstLineChars="0" w:firstLine="0"/>
              <w:spacing w:line="240" w:lineRule="atLeast"/>
            </w:pPr>
            <w:r>
              <w:rPr>
                <w:rFonts w:ascii="宋体" w:eastAsia="宋体" w:hint="eastAsia"/>
              </w:rPr>
              <w:t>乐意接受。</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bl>
    <w:p w:rsidR="0018722C">
      <w:pPr>
        <w:rPr/>
        <w:topLinePunct/>
        <w:pStyle w:val="affa"/>
      </w:pPr>
    </w:p>
    <w:p w:rsidR="0018722C">
      <w:pPr>
        <w:pStyle w:val="a4"/>
        <w:topLinePunct/>
      </w:pPr>
      <w:bookmarkStart w:id="207052" w:name="_Toc686207052"/>
      <w:bookmarkStart w:name="Appendix B " w:id="92"/>
      <w:bookmarkEnd w:id="92"/>
      <w:r/>
      <w:bookmarkStart w:name="_bookmark34" w:id="93"/>
      <w:bookmarkEnd w:id="93"/>
      <w:r/>
      <w:r>
        <w:rPr>
          <w:b/>
        </w:rPr>
        <w:t>Appendix B</w:t>
      </w:r>
      <w:bookmarkEnd w:id="207052"/>
    </w:p>
    <w:p w:rsidR="0018722C">
      <w:pPr>
        <w:spacing w:before="152"/>
        <w:ind w:leftChars="0" w:left="3442" w:rightChars="0" w:right="3295" w:firstLineChars="0" w:firstLine="0"/>
        <w:jc w:val="center"/>
        <w:topLinePunct/>
      </w:pPr>
      <w:r>
        <w:rPr>
          <w:kern w:val="2"/>
          <w:sz w:val="27"/>
          <w:szCs w:val="22"/>
          <w:rFonts w:cstheme="minorBidi" w:hAnsiTheme="minorHAnsi" w:eastAsiaTheme="minorHAnsi" w:asciiTheme="minorHAnsi" w:ascii="宋体" w:eastAsia="宋体" w:hint="eastAsia"/>
          <w:b/>
        </w:rPr>
        <w:t>英语阅读学习状况调查问卷</w:t>
      </w:r>
    </w:p>
    <w:p w:rsidR="0018722C">
      <w:pPr>
        <w:topLinePunct/>
      </w:pPr>
      <w:r>
        <w:rPr>
          <w:rFonts w:ascii="黑体" w:eastAsia="黑体" w:hint="eastAsia"/>
        </w:rPr>
        <w:t>亲爱的同学：</w:t>
      </w:r>
    </w:p>
    <w:p w:rsidR="0018722C">
      <w:pPr>
        <w:topLinePunct/>
      </w:pPr>
      <w:r>
        <w:rPr>
          <w:rFonts w:ascii="黑体" w:hAnsi="黑体" w:eastAsia="黑体" w:hint="eastAsia"/>
        </w:rPr>
        <w:t>你好！</w:t>
      </w:r>
      <w:r>
        <w:rPr>
          <w:rFonts w:ascii="黑体" w:hAnsi="黑体" w:eastAsia="黑体" w:hint="eastAsia"/>
        </w:rPr>
        <w:t>本</w:t>
      </w:r>
      <w:r>
        <w:rPr>
          <w:rFonts w:ascii="黑体" w:hAnsi="黑体" w:eastAsia="黑体" w:hint="eastAsia"/>
        </w:rPr>
        <w:t>问卷旨在了解你目前大学英语阅读的学习状况，你的回答对我们的研究工</w:t>
      </w:r>
      <w:r>
        <w:rPr>
          <w:rFonts w:ascii="黑体" w:hAnsi="黑体" w:eastAsia="黑体" w:hint="eastAsia"/>
        </w:rPr>
        <w:t>作具有重要的参考价值，所以请你认真回答每一个问题，问卷中所有的选项没有正误之分，请根据自己的实际情况在代表答案的选项上打“√”。</w:t>
      </w:r>
    </w:p>
    <w:p w:rsidR="0018722C">
      <w:pPr>
        <w:topLinePunct/>
      </w:pPr>
      <w:r>
        <w:rPr>
          <w:rFonts w:ascii="黑体" w:eastAsia="黑体" w:hint="eastAsia"/>
        </w:rPr>
        <w:t>班级：</w:t>
      </w:r>
      <w:r w:rsidR="001852F3">
        <w:t>性别：</w:t>
      </w:r>
      <w:r w:rsidR="001852F3">
        <w:t>姓名：</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5"/>
        <w:gridCol w:w="675"/>
        <w:gridCol w:w="626"/>
        <w:gridCol w:w="630"/>
        <w:gridCol w:w="600"/>
        <w:gridCol w:w="615"/>
      </w:tblGrid>
      <w:tr>
        <w:trPr>
          <w:trHeight w:val="1540" w:hRule="atLeast"/>
        </w:trPr>
        <w:tc>
          <w:tcPr>
            <w:tcW w:w="6535" w:type="dxa"/>
          </w:tcPr>
          <w:p w:rsidR="0018722C">
            <w:pPr>
              <w:topLinePunct/>
              <w:ind w:leftChars="0" w:left="0" w:rightChars="0" w:right="0" w:firstLineChars="0" w:firstLine="0"/>
              <w:spacing w:line="240" w:lineRule="atLeast"/>
            </w:pPr>
            <w:r>
              <w:rPr>
                <w:rFonts w:ascii="宋体" w:eastAsia="宋体" w:hint="eastAsia"/>
              </w:rPr>
              <w:t>题目</w:t>
            </w:r>
          </w:p>
        </w:tc>
        <w:tc>
          <w:tcPr>
            <w:tcW w:w="675" w:type="dxa"/>
          </w:tcPr>
          <w:p w:rsidR="0018722C">
            <w:pPr>
              <w:topLinePunct/>
              <w:ind w:leftChars="0" w:left="0" w:rightChars="0" w:right="0" w:firstLineChars="0" w:firstLine="0"/>
              <w:spacing w:line="240" w:lineRule="atLeast"/>
            </w:pPr>
            <w:r>
              <w:rPr>
                <w:rFonts w:ascii="宋体" w:eastAsia="宋体" w:hint="eastAsia"/>
              </w:rPr>
              <w:t>非常同意</w:t>
            </w:r>
          </w:p>
        </w:tc>
        <w:tc>
          <w:tcPr>
            <w:tcW w:w="626" w:type="dxa"/>
          </w:tcPr>
          <w:p w:rsidR="0018722C">
            <w:pPr>
              <w:topLinePunct/>
              <w:ind w:leftChars="0" w:left="0" w:rightChars="0" w:right="0" w:firstLineChars="0" w:firstLine="0"/>
              <w:spacing w:line="240" w:lineRule="atLeast"/>
            </w:pPr>
            <w:r>
              <w:rPr>
                <w:rFonts w:ascii="宋体" w:eastAsia="宋体" w:hint="eastAsia"/>
              </w:rPr>
              <w:t>同意</w:t>
            </w:r>
          </w:p>
        </w:tc>
        <w:tc>
          <w:tcPr>
            <w:tcW w:w="630" w:type="dxa"/>
          </w:tcPr>
          <w:p w:rsidR="0018722C">
            <w:pPr>
              <w:topLinePunct/>
              <w:ind w:leftChars="0" w:left="0" w:rightChars="0" w:right="0" w:firstLineChars="0" w:firstLine="0"/>
              <w:spacing w:line="240" w:lineRule="atLeast"/>
            </w:pPr>
            <w:r>
              <w:rPr>
                <w:rFonts w:ascii="宋体" w:eastAsia="宋体" w:hint="eastAsia"/>
              </w:rPr>
              <w:t>不确定</w:t>
            </w:r>
          </w:p>
        </w:tc>
        <w:tc>
          <w:tcPr>
            <w:tcW w:w="600" w:type="dxa"/>
          </w:tcPr>
          <w:p w:rsidR="0018722C">
            <w:pPr>
              <w:topLinePunct/>
              <w:ind w:leftChars="0" w:left="0" w:rightChars="0" w:right="0" w:firstLineChars="0" w:firstLine="0"/>
              <w:spacing w:line="240" w:lineRule="atLeast"/>
            </w:pPr>
            <w:r>
              <w:rPr>
                <w:rFonts w:ascii="宋体" w:eastAsia="宋体" w:hint="eastAsia"/>
              </w:rPr>
              <w:t>不同意</w:t>
            </w:r>
          </w:p>
        </w:tc>
        <w:tc>
          <w:tcPr>
            <w:tcW w:w="615" w:type="dxa"/>
          </w:tcPr>
          <w:p w:rsidR="0018722C">
            <w:pPr>
              <w:topLinePunct/>
              <w:ind w:leftChars="0" w:left="0" w:rightChars="0" w:right="0" w:firstLineChars="0" w:firstLine="0"/>
              <w:spacing w:line="240" w:lineRule="atLeast"/>
            </w:pPr>
            <w:r>
              <w:rPr>
                <w:rFonts w:ascii="宋体" w:eastAsia="宋体" w:hint="eastAsia"/>
              </w:rPr>
              <w:t>非</w:t>
            </w:r>
          </w:p>
          <w:p w:rsidR="0018722C">
            <w:pPr>
              <w:topLinePunct/>
              <w:ind w:leftChars="0" w:left="0" w:rightChars="0" w:right="0" w:firstLineChars="0" w:firstLine="0"/>
              <w:spacing w:line="240" w:lineRule="atLeast"/>
            </w:pPr>
            <w:r>
              <w:rPr>
                <w:rFonts w:ascii="宋体" w:eastAsia="宋体" w:hint="eastAsia"/>
              </w:rPr>
              <w:t>常不同意</w:t>
            </w:r>
          </w:p>
        </w:tc>
      </w:tr>
      <w:tr>
        <w:trPr>
          <w:trHeight w:val="560" w:hRule="atLeast"/>
        </w:trPr>
        <w:tc>
          <w:tcPr>
            <w:tcW w:w="6535" w:type="dxa"/>
          </w:tcPr>
          <w:p w:rsidR="0018722C">
            <w:pPr>
              <w:topLinePunct/>
              <w:ind w:leftChars="0" w:left="0" w:rightChars="0" w:right="0" w:firstLineChars="0" w:firstLine="0"/>
              <w:spacing w:line="240" w:lineRule="atLeast"/>
            </w:pPr>
            <w:r>
              <w:rPr>
                <w:rFonts w:ascii="宋体" w:eastAsia="宋体" w:hint="eastAsia"/>
              </w:rPr>
              <w:t>1.我喜欢英语阅读。</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540" w:hRule="atLeast"/>
        </w:trPr>
        <w:tc>
          <w:tcPr>
            <w:tcW w:w="6535" w:type="dxa"/>
          </w:tcPr>
          <w:p w:rsidR="0018722C">
            <w:pPr>
              <w:topLinePunct/>
              <w:ind w:leftChars="0" w:left="0" w:rightChars="0" w:right="0" w:firstLineChars="0" w:firstLine="0"/>
              <w:spacing w:line="240" w:lineRule="atLeast"/>
            </w:pPr>
            <w:r>
              <w:rPr>
                <w:rFonts w:ascii="宋体" w:eastAsia="宋体" w:hint="eastAsia"/>
              </w:rPr>
              <w:t>2.我很喜欢目前的英语阅读教学方法。</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540" w:hRule="atLeast"/>
        </w:trPr>
        <w:tc>
          <w:tcPr>
            <w:tcW w:w="6535" w:type="dxa"/>
          </w:tcPr>
          <w:p w:rsidR="0018722C">
            <w:pPr>
              <w:topLinePunct/>
              <w:ind w:leftChars="0" w:left="0" w:rightChars="0" w:right="0" w:firstLineChars="0" w:firstLine="0"/>
              <w:spacing w:line="240" w:lineRule="atLeast"/>
            </w:pPr>
            <w:r>
              <w:rPr>
                <w:rFonts w:ascii="宋体" w:eastAsia="宋体" w:hint="eastAsia"/>
              </w:rPr>
              <w:t>3.我经常主动阅读英语文章。</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560" w:hRule="atLeast"/>
        </w:trPr>
        <w:tc>
          <w:tcPr>
            <w:tcW w:w="6535" w:type="dxa"/>
          </w:tcPr>
          <w:p w:rsidR="0018722C">
            <w:pPr>
              <w:topLinePunct/>
              <w:ind w:leftChars="0" w:left="0" w:rightChars="0" w:right="0" w:firstLineChars="0" w:firstLine="0"/>
              <w:spacing w:line="240" w:lineRule="atLeast"/>
            </w:pPr>
            <w:r>
              <w:rPr>
                <w:rFonts w:ascii="宋体" w:eastAsia="宋体" w:hint="eastAsia"/>
              </w:rPr>
              <w:t>4.在英语阅读课堂上，我经常与老师、同学沟通交流。</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480" w:hRule="atLeast"/>
        </w:trPr>
        <w:tc>
          <w:tcPr>
            <w:tcW w:w="6535" w:type="dxa"/>
          </w:tcPr>
          <w:p w:rsidR="0018722C">
            <w:pPr>
              <w:topLinePunct/>
              <w:ind w:leftChars="0" w:left="0" w:rightChars="0" w:right="0" w:firstLineChars="0" w:firstLine="0"/>
              <w:spacing w:line="240" w:lineRule="atLeast"/>
            </w:pPr>
            <w:r>
              <w:rPr>
                <w:rFonts w:ascii="宋体" w:eastAsia="宋体" w:hint="eastAsia"/>
              </w:rPr>
              <w:t>5.阅读英语文章时，我能掌握所阅读材料的主旨和大意。</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500" w:hRule="atLeast"/>
        </w:trPr>
        <w:tc>
          <w:tcPr>
            <w:tcW w:w="6535" w:type="dxa"/>
          </w:tcPr>
          <w:p w:rsidR="0018722C">
            <w:pPr>
              <w:topLinePunct/>
              <w:ind w:leftChars="0" w:left="0" w:rightChars="0" w:right="0" w:firstLineChars="0" w:firstLine="0"/>
              <w:spacing w:line="240" w:lineRule="atLeast"/>
            </w:pPr>
            <w:r>
              <w:rPr>
                <w:rFonts w:ascii="宋体" w:eastAsia="宋体" w:hint="eastAsia"/>
              </w:rPr>
              <w:t>6.阅读英语文章时，我能了解阐述主旨的事实和细节。</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480" w:hRule="atLeast"/>
        </w:trPr>
        <w:tc>
          <w:tcPr>
            <w:tcW w:w="6535" w:type="dxa"/>
          </w:tcPr>
          <w:p w:rsidR="0018722C">
            <w:pPr>
              <w:topLinePunct/>
              <w:ind w:leftChars="0" w:left="0" w:rightChars="0" w:right="0" w:firstLineChars="0" w:firstLine="0"/>
              <w:spacing w:line="240" w:lineRule="atLeast"/>
            </w:pPr>
            <w:r>
              <w:rPr>
                <w:rFonts w:ascii="宋体" w:eastAsia="宋体" w:hint="eastAsia"/>
              </w:rPr>
              <w:t>7.阅读英语文章时，我能理解上下文的逻辑关系。</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620" w:hRule="atLeast"/>
        </w:trPr>
        <w:tc>
          <w:tcPr>
            <w:tcW w:w="6535" w:type="dxa"/>
          </w:tcPr>
          <w:p w:rsidR="0018722C">
            <w:pPr>
              <w:topLinePunct/>
              <w:ind w:leftChars="0" w:left="0" w:rightChars="0" w:right="0" w:firstLineChars="0" w:firstLine="0"/>
              <w:spacing w:line="240" w:lineRule="atLeast"/>
            </w:pPr>
            <w:r>
              <w:rPr>
                <w:rFonts w:ascii="宋体" w:eastAsia="宋体" w:hint="eastAsia"/>
              </w:rPr>
              <w:t>8.阅读英语文章时，我能根据所读材料进行一定的判断和推</w:t>
            </w:r>
          </w:p>
          <w:p w:rsidR="0018722C">
            <w:pPr>
              <w:topLinePunct/>
              <w:ind w:leftChars="0" w:left="0" w:rightChars="0" w:right="0" w:firstLineChars="0" w:firstLine="0"/>
              <w:spacing w:line="240" w:lineRule="atLeast"/>
            </w:pPr>
            <w:r>
              <w:rPr>
                <w:rFonts w:ascii="宋体" w:eastAsia="宋体" w:hint="eastAsia"/>
              </w:rPr>
              <w:t>论。</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560" w:hRule="atLeast"/>
        </w:trPr>
        <w:tc>
          <w:tcPr>
            <w:tcW w:w="6535" w:type="dxa"/>
          </w:tcPr>
          <w:p w:rsidR="0018722C">
            <w:pPr>
              <w:topLinePunct/>
              <w:ind w:leftChars="0" w:left="0" w:rightChars="0" w:right="0" w:firstLineChars="0" w:firstLine="0"/>
              <w:spacing w:line="240" w:lineRule="atLeast"/>
            </w:pPr>
            <w:r>
              <w:rPr>
                <w:rFonts w:ascii="宋体" w:eastAsia="宋体" w:hint="eastAsia"/>
              </w:rPr>
              <w:t>9.阅读英语文章时，我能领会作者的观点、意图和态度。</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520" w:hRule="atLeast"/>
        </w:trPr>
        <w:tc>
          <w:tcPr>
            <w:tcW w:w="6535" w:type="dxa"/>
          </w:tcPr>
          <w:p w:rsidR="0018722C">
            <w:pPr>
              <w:topLinePunct/>
              <w:ind w:leftChars="0" w:left="0" w:rightChars="0" w:right="0" w:firstLineChars="0" w:firstLine="0"/>
              <w:spacing w:line="240" w:lineRule="atLeast"/>
            </w:pPr>
            <w:r>
              <w:rPr>
                <w:rFonts w:ascii="宋体" w:eastAsia="宋体" w:hint="eastAsia"/>
              </w:rPr>
              <w:t>10.阅读英语文章时，我能很好地了解文章的写作特点。</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620" w:hRule="atLeast"/>
        </w:trPr>
        <w:tc>
          <w:tcPr>
            <w:tcW w:w="6535" w:type="dxa"/>
          </w:tcPr>
          <w:p w:rsidR="0018722C">
            <w:pPr>
              <w:topLinePunct/>
              <w:ind w:leftChars="0" w:left="0" w:rightChars="0" w:right="0" w:firstLineChars="0" w:firstLine="0"/>
              <w:spacing w:line="240" w:lineRule="atLeast"/>
            </w:pPr>
            <w:r>
              <w:rPr>
                <w:rFonts w:ascii="宋体" w:eastAsia="宋体" w:hint="eastAsia"/>
              </w:rPr>
              <w:t>11.阅读英语文章时，我能对文章内容进行很好地组织和概</w:t>
            </w:r>
          </w:p>
          <w:p w:rsidR="0018722C">
            <w:pPr>
              <w:topLinePunct/>
              <w:ind w:leftChars="0" w:left="0" w:rightChars="0" w:right="0" w:firstLineChars="0" w:firstLine="0"/>
              <w:spacing w:line="240" w:lineRule="atLeast"/>
            </w:pPr>
            <w:r>
              <w:rPr>
                <w:rFonts w:ascii="宋体" w:eastAsia="宋体" w:hint="eastAsia"/>
              </w:rPr>
              <w:t>括。</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540" w:hRule="atLeast"/>
        </w:trPr>
        <w:tc>
          <w:tcPr>
            <w:tcW w:w="6535" w:type="dxa"/>
          </w:tcPr>
          <w:p w:rsidR="0018722C">
            <w:pPr>
              <w:topLinePunct/>
              <w:ind w:leftChars="0" w:left="0" w:rightChars="0" w:right="0" w:firstLineChars="0" w:firstLine="0"/>
              <w:spacing w:line="240" w:lineRule="atLeast"/>
            </w:pPr>
            <w:r>
              <w:rPr>
                <w:rFonts w:ascii="宋体" w:eastAsia="宋体" w:hint="eastAsia"/>
              </w:rPr>
              <w:t>12.阅读英语文章时，我会采取有效的阅读策略。</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620" w:hRule="atLeast"/>
        </w:trPr>
        <w:tc>
          <w:tcPr>
            <w:tcW w:w="6535" w:type="dxa"/>
          </w:tcPr>
          <w:p w:rsidR="0018722C">
            <w:pPr>
              <w:topLinePunct/>
              <w:ind w:leftChars="0" w:left="0" w:rightChars="0" w:right="0" w:firstLineChars="0" w:firstLine="0"/>
              <w:spacing w:line="240" w:lineRule="atLeast"/>
            </w:pPr>
            <w:r>
              <w:rPr>
                <w:rFonts w:ascii="宋体" w:eastAsia="宋体" w:hint="eastAsia"/>
              </w:rPr>
              <w:t>13.阅读英语文章时，我会通过列图表的方式来帮助理解文章</w:t>
            </w:r>
          </w:p>
          <w:p w:rsidR="0018722C">
            <w:pPr>
              <w:topLinePunct/>
              <w:ind w:leftChars="0" w:left="0" w:rightChars="0" w:right="0" w:firstLineChars="0" w:firstLine="0"/>
              <w:spacing w:line="240" w:lineRule="atLeast"/>
            </w:pPr>
            <w:r>
              <w:rPr>
                <w:rFonts w:ascii="宋体" w:eastAsia="宋体" w:hint="eastAsia"/>
              </w:rPr>
              <w:t>的逻辑关系、篇章结构。</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560" w:hRule="atLeast"/>
        </w:trPr>
        <w:tc>
          <w:tcPr>
            <w:tcW w:w="6535" w:type="dxa"/>
          </w:tcPr>
          <w:p w:rsidR="0018722C">
            <w:pPr>
              <w:topLinePunct/>
              <w:ind w:leftChars="0" w:left="0" w:rightChars="0" w:right="0" w:firstLineChars="0" w:firstLine="0"/>
              <w:spacing w:line="240" w:lineRule="atLeast"/>
            </w:pPr>
            <w:r>
              <w:rPr>
                <w:rFonts w:ascii="宋体" w:eastAsia="宋体" w:hint="eastAsia"/>
              </w:rPr>
              <w:t>14.我觉得绘制思维导图非常容易。</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r>
        <w:trPr>
          <w:trHeight w:val="620" w:hRule="atLeast"/>
        </w:trPr>
        <w:tc>
          <w:tcPr>
            <w:tcW w:w="6535" w:type="dxa"/>
          </w:tcPr>
          <w:p w:rsidR="0018722C">
            <w:pPr>
              <w:topLinePunct/>
              <w:ind w:leftChars="0" w:left="0" w:rightChars="0" w:right="0" w:firstLineChars="0" w:firstLine="0"/>
              <w:spacing w:line="240" w:lineRule="atLeast"/>
            </w:pPr>
            <w:r>
              <w:rPr>
                <w:rFonts w:ascii="宋体" w:eastAsia="宋体" w:hint="eastAsia"/>
              </w:rPr>
              <w:t>15.在英语阅读课教学中应用思维导图很有效，希望教师继续</w:t>
            </w:r>
          </w:p>
          <w:p w:rsidR="0018722C">
            <w:pPr>
              <w:topLinePunct/>
              <w:ind w:leftChars="0" w:left="0" w:rightChars="0" w:right="0" w:firstLineChars="0" w:firstLine="0"/>
              <w:spacing w:line="240" w:lineRule="atLeast"/>
            </w:pPr>
            <w:r>
              <w:rPr>
                <w:rFonts w:ascii="宋体" w:eastAsia="宋体" w:hint="eastAsia"/>
              </w:rPr>
              <w:t>使用这一方法。</w:t>
            </w:r>
          </w:p>
        </w:tc>
        <w:tc>
          <w:tcPr>
            <w:tcW w:w="675" w:type="dxa"/>
          </w:tcPr>
          <w:p w:rsidR="0018722C">
            <w:pPr>
              <w:topLinePunct/>
              <w:ind w:leftChars="0" w:left="0" w:rightChars="0" w:right="0" w:firstLineChars="0" w:firstLine="0"/>
              <w:spacing w:line="240" w:lineRule="atLeast"/>
            </w:pPr>
          </w:p>
        </w:tc>
        <w:tc>
          <w:tcPr>
            <w:tcW w:w="626" w:type="dxa"/>
          </w:tcPr>
          <w:p w:rsidR="0018722C">
            <w:pPr>
              <w:topLinePunct/>
              <w:ind w:leftChars="0" w:left="0" w:rightChars="0" w:right="0" w:firstLineChars="0" w:firstLine="0"/>
              <w:spacing w:line="240" w:lineRule="atLeast"/>
            </w:pPr>
          </w:p>
        </w:tc>
        <w:tc>
          <w:tcPr>
            <w:tcW w:w="630"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615" w:type="dxa"/>
          </w:tcPr>
          <w:p w:rsidR="0018722C">
            <w:pPr>
              <w:topLinePunct/>
              <w:ind w:leftChars="0" w:left="0" w:rightChars="0" w:right="0" w:firstLineChars="0" w:firstLine="0"/>
              <w:spacing w:line="240" w:lineRule="atLeast"/>
            </w:pPr>
          </w:p>
        </w:tc>
      </w:tr>
    </w:tbl>
    <w:p w:rsidR="0018722C">
      <w:pPr>
        <w:rPr/>
        <w:topLinePunct/>
        <w:pStyle w:val="affa"/>
      </w:pPr>
    </w:p>
    <w:p w:rsidR="0018722C">
      <w:pPr>
        <w:topLinePunct/>
      </w:pPr>
      <w:r>
        <w:rPr>
          <w:rFonts w:ascii="宋体" w:eastAsia="宋体" w:hint="eastAsia"/>
        </w:rPr>
        <w:t>16. 我对思维导图在英语阅读课中应用的意见和建议：</w:t>
      </w:r>
    </w:p>
    <w:p w:rsidR="0018722C">
      <w:pPr>
        <w:pStyle w:val="a4"/>
        <w:topLinePunct/>
      </w:pPr>
      <w:bookmarkStart w:id="207053" w:name="_Toc686207053"/>
      <w:bookmarkStart w:name="Appendix C " w:id="94"/>
      <w:bookmarkEnd w:id="94"/>
      <w:r/>
      <w:bookmarkStart w:name="_bookmark35" w:id="95"/>
      <w:bookmarkEnd w:id="95"/>
      <w:r/>
      <w:r>
        <w:rPr>
          <w:b/>
        </w:rPr>
        <w:t>Appendix C</w:t>
      </w:r>
      <w:bookmarkEnd w:id="207053"/>
    </w:p>
    <w:p w:rsidR="0018722C">
      <w:pPr>
        <w:topLinePunct/>
      </w:pPr>
      <w:r>
        <w:rPr>
          <w:rFonts w:cstheme="minorBidi" w:hAnsiTheme="minorHAnsi" w:eastAsiaTheme="minorHAnsi" w:asciiTheme="minorHAnsi"/>
          <w:b/>
        </w:rPr>
        <w:t>Pre-test Paper</w:t>
      </w:r>
    </w:p>
    <w:p w:rsidR="0018722C">
      <w:pPr>
        <w:topLinePunct/>
      </w:pPr>
      <w:r>
        <w:rPr>
          <w:rFonts w:cstheme="minorBidi" w:hAnsiTheme="minorHAnsi" w:eastAsiaTheme="minorHAnsi" w:asciiTheme="minorHAnsi"/>
          <w:b/>
        </w:rPr>
        <w:t>2009</w:t>
      </w:r>
      <w:r>
        <w:rPr>
          <w:rFonts w:ascii="宋体" w:eastAsia="宋体" w:hint="eastAsia" w:cstheme="minorBidi" w:hAnsiTheme="minorHAnsi"/>
          <w:b/>
        </w:rPr>
        <w:t>年</w:t>
      </w:r>
      <w:r>
        <w:rPr>
          <w:rFonts w:cstheme="minorBidi" w:hAnsiTheme="minorHAnsi" w:eastAsiaTheme="minorHAnsi" w:asciiTheme="minorHAnsi"/>
          <w:b/>
        </w:rPr>
        <w:t>3</w:t>
      </w:r>
      <w:r>
        <w:rPr>
          <w:rFonts w:ascii="宋体" w:eastAsia="宋体" w:hint="eastAsia" w:cstheme="minorBidi" w:hAnsiTheme="minorHAnsi"/>
          <w:b/>
        </w:rPr>
        <w:t>月</w:t>
      </w:r>
      <w:r>
        <w:rPr>
          <w:rFonts w:cstheme="minorBidi" w:hAnsiTheme="minorHAnsi" w:eastAsiaTheme="minorHAnsi" w:asciiTheme="minorHAnsi"/>
          <w:b/>
        </w:rPr>
        <w:t>PETS 2</w:t>
      </w:r>
      <w:r>
        <w:rPr>
          <w:rFonts w:ascii="宋体" w:eastAsia="宋体" w:hint="eastAsia" w:cstheme="minorBidi" w:hAnsiTheme="minorHAnsi"/>
          <w:b/>
        </w:rPr>
        <w:t>真题</w:t>
      </w:r>
    </w:p>
    <w:p w:rsidR="0018722C">
      <w:pPr>
        <w:pStyle w:val="aff7"/>
        <w:topLinePunct/>
      </w:pPr>
      <w:r>
        <w:drawing>
          <wp:inline>
            <wp:extent cx="5182379" cy="7217664"/>
            <wp:effectExtent l="0" t="0" r="0" b="0"/>
            <wp:docPr id="31" name="image15.png" descr=""/>
            <wp:cNvGraphicFramePr>
              <a:graphicFrameLocks noChangeAspect="1"/>
            </wp:cNvGraphicFramePr>
            <a:graphic>
              <a:graphicData uri="http://schemas.openxmlformats.org/drawingml/2006/picture">
                <pic:pic>
                  <pic:nvPicPr>
                    <pic:cNvPr id="32" name="image15.png"/>
                    <pic:cNvPicPr/>
                  </pic:nvPicPr>
                  <pic:blipFill>
                    <a:blip r:embed="rId73" cstate="print"/>
                    <a:stretch>
                      <a:fillRect/>
                    </a:stretch>
                  </pic:blipFill>
                  <pic:spPr>
                    <a:xfrm>
                      <a:off x="0" y="0"/>
                      <a:ext cx="5182379" cy="7217664"/>
                    </a:xfrm>
                    <a:prstGeom prst="rect">
                      <a:avLst/>
                    </a:prstGeom>
                  </pic:spPr>
                </pic:pic>
              </a:graphicData>
            </a:graphic>
          </wp:inline>
        </w:drawing>
      </w:r>
    </w:p>
    <w:p w:rsidR="0018722C">
      <w:pPr>
        <w:rPr/>
        <w:topLinePunct/>
      </w:pPr>
    </w:p>
    <w:p w:rsidR="0018722C">
      <w:pPr>
        <w:pStyle w:val="aff7"/>
        <w:topLinePunct/>
      </w:pPr>
      <w:r>
        <w:rPr>
          <w:sz w:val="20"/>
        </w:rPr>
        <w:drawing>
          <wp:inline distT="0" distB="0" distL="0" distR="0">
            <wp:extent cx="5120500" cy="8611212"/>
            <wp:effectExtent l="0" t="0" r="0" b="0"/>
            <wp:docPr id="33" name="image16.png" descr=""/>
            <wp:cNvGraphicFramePr>
              <a:graphicFrameLocks noChangeAspect="1"/>
            </wp:cNvGraphicFramePr>
            <a:graphic>
              <a:graphicData uri="http://schemas.openxmlformats.org/drawingml/2006/picture">
                <pic:pic>
                  <pic:nvPicPr>
                    <pic:cNvPr id="34" name="image16.png"/>
                    <pic:cNvPicPr/>
                  </pic:nvPicPr>
                  <pic:blipFill>
                    <a:blip r:embed="rId74" cstate="print"/>
                    <a:stretch>
                      <a:fillRect/>
                    </a:stretch>
                  </pic:blipFill>
                  <pic:spPr>
                    <a:xfrm>
                      <a:off x="0" y="0"/>
                      <a:ext cx="5219820" cy="8778240"/>
                    </a:xfrm>
                    <a:prstGeom prst="rect">
                      <a:avLst/>
                    </a:prstGeom>
                  </pic:spPr>
                </pic:pic>
              </a:graphicData>
            </a:graphic>
          </wp:inline>
        </w:drawing>
      </w:r>
      <w:r/>
    </w:p>
    <w:p w:rsidR="0018722C">
      <w:pPr>
        <w:rPr/>
        <w:topLinePunct/>
      </w:pPr>
    </w:p>
    <w:p w:rsidR="0018722C">
      <w:pPr>
        <w:pStyle w:val="aff7"/>
        <w:topLinePunct/>
      </w:pPr>
      <w:r>
        <w:drawing>
          <wp:inline>
            <wp:extent cx="5266944" cy="8695944"/>
            <wp:effectExtent l="0" t="0" r="0" b="0"/>
            <wp:docPr id="35" name="image17.png" descr=""/>
            <wp:cNvGraphicFramePr>
              <a:graphicFrameLocks noChangeAspect="1"/>
            </wp:cNvGraphicFramePr>
            <a:graphic>
              <a:graphicData uri="http://schemas.openxmlformats.org/drawingml/2006/picture">
                <pic:pic>
                  <pic:nvPicPr>
                    <pic:cNvPr id="36" name="image17.png"/>
                    <pic:cNvPicPr/>
                  </pic:nvPicPr>
                  <pic:blipFill>
                    <a:blip r:embed="rId75" cstate="print"/>
                    <a:stretch>
                      <a:fillRect/>
                    </a:stretch>
                  </pic:blipFill>
                  <pic:spPr>
                    <a:xfrm>
                      <a:off x="0" y="0"/>
                      <a:ext cx="5266944" cy="8695944"/>
                    </a:xfrm>
                    <a:prstGeom prst="rect">
                      <a:avLst/>
                    </a:prstGeom>
                  </pic:spPr>
                </pic:pic>
              </a:graphicData>
            </a:graphic>
          </wp:inline>
        </w:drawing>
      </w:r>
    </w:p>
    <w:p w:rsidR="0018722C">
      <w:pPr>
        <w:pStyle w:val="affff1"/>
        <w:topLinePunct/>
      </w:pPr>
      <w:r>
        <w:t>a</w:t>
      </w:r>
    </w:p>
    <w:p w:rsidR="0018722C">
      <w:pPr>
        <w:topLinePunct/>
      </w:pPr>
      <w:r>
        <w:t>By age four, the number of words a child understands tells us how easily that a child will learn to read in school. It even tells us how well she'll be able to understand what she reads, and to express her ideas in writing later on.</w:t>
      </w:r>
    </w:p>
    <w:p w:rsidR="0018722C">
      <w:pPr>
        <w:topLinePunct/>
      </w:pPr>
      <w:r>
        <w:t>So, how do you give your child this wonderful gift</w:t>
      </w:r>
      <w:r w:rsidR="001852F3">
        <w:t xml:space="preserve">First</w:t>
      </w:r>
      <w:r w:rsidR="001852F3">
        <w:t xml:space="preserve">of</w:t>
      </w:r>
      <w:r w:rsidR="001852F3">
        <w:t xml:space="preserve">all, talk</w:t>
      </w:r>
      <w:r w:rsidR="001852F3">
        <w:t xml:space="preserve">a</w:t>
      </w:r>
      <w:r w:rsidR="001852F3">
        <w:t xml:space="preserve">lot. Talk</w:t>
      </w:r>
      <w:r w:rsidR="001852F3">
        <w:t xml:space="preserve">when</w:t>
      </w:r>
      <w:r w:rsidR="001852F3">
        <w:t xml:space="preserve">you're</w:t>
      </w:r>
      <w:r w:rsidR="001852F3">
        <w:t xml:space="preserve">feeding</w:t>
      </w:r>
      <w:r w:rsidR="001852F3">
        <w:t xml:space="preserve">or</w:t>
      </w:r>
      <w:r w:rsidR="001852F3">
        <w:t xml:space="preserve">preparing</w:t>
      </w:r>
      <w:r w:rsidR="001852F3">
        <w:t xml:space="preserve">a</w:t>
      </w:r>
      <w:r w:rsidR="001852F3">
        <w:t xml:space="preserve">bottle;</w:t>
      </w:r>
      <w:r w:rsidR="004B696B">
        <w:t xml:space="preserve"> </w:t>
      </w:r>
      <w:r w:rsidR="001852F3">
        <w:t xml:space="preserve">talk</w:t>
      </w:r>
      <w:r w:rsidR="001852F3">
        <w:t xml:space="preserve">when</w:t>
      </w:r>
      <w:r w:rsidR="001852F3">
        <w:t xml:space="preserve">you're</w:t>
      </w:r>
      <w:r w:rsidR="001852F3">
        <w:t xml:space="preserve">doing</w:t>
      </w:r>
      <w:r w:rsidR="001852F3">
        <w:t xml:space="preserve">the</w:t>
      </w:r>
      <w:r w:rsidR="001852F3">
        <w:t xml:space="preserve">dishes</w:t>
      </w:r>
      <w:r w:rsidR="001852F3">
        <w:t xml:space="preserve">or</w:t>
      </w:r>
      <w:r w:rsidR="001852F3">
        <w:t xml:space="preserve">walking</w:t>
      </w:r>
      <w:r w:rsidR="001852F3">
        <w:t xml:space="preserve">down</w:t>
      </w:r>
      <w:r w:rsidR="001852F3">
        <w:t xml:space="preserve">the</w:t>
      </w:r>
      <w:r w:rsidR="001852F3">
        <w:t xml:space="preserve">street. Second, do</w:t>
      </w:r>
      <w:r w:rsidR="001852F3">
        <w:t xml:space="preserve">a</w:t>
      </w:r>
      <w:r w:rsidR="001852F3">
        <w:t xml:space="preserve">lot</w:t>
      </w:r>
      <w:r w:rsidR="001852F3">
        <w:t xml:space="preserve">of</w:t>
      </w:r>
      <w:r w:rsidR="001852F3">
        <w:t xml:space="preserve">listening. Even</w:t>
      </w:r>
      <w:r w:rsidR="001852F3">
        <w:t xml:space="preserve">before</w:t>
      </w:r>
      <w:r w:rsidR="001852F3">
        <w:t xml:space="preserve">your</w:t>
      </w:r>
      <w:r w:rsidR="001852F3">
        <w:t xml:space="preserve">child</w:t>
      </w:r>
      <w:r w:rsidR="001852F3">
        <w:t xml:space="preserve">can</w:t>
      </w:r>
      <w:r w:rsidR="001852F3">
        <w:t xml:space="preserve">speak</w:t>
      </w:r>
      <w:r w:rsidR="001852F3">
        <w:t xml:space="preserve">clearly, ask</w:t>
      </w:r>
      <w:r w:rsidR="001852F3">
        <w:t xml:space="preserve">questions</w:t>
      </w:r>
      <w:r w:rsidR="001852F3">
        <w:t xml:space="preserve">and</w:t>
      </w:r>
      <w:r w:rsidR="001852F3">
        <w:t xml:space="preserve">listen</w:t>
      </w:r>
      <w:r w:rsidR="001852F3">
        <w:t xml:space="preserve">for</w:t>
      </w:r>
      <w:r w:rsidR="001852F3">
        <w:t xml:space="preserve">answers. Assume</w:t>
      </w:r>
      <w:r>
        <w:t>(</w:t>
      </w:r>
      <w:r>
        <w:rPr>
          <w:rFonts w:ascii="宋体" w:eastAsia="宋体" w:hint="eastAsia"/>
        </w:rPr>
        <w:t>设想</w:t>
      </w:r>
      <w:r>
        <w:t>)</w:t>
      </w:r>
      <w:r w:rsidR="004B696B">
        <w:t xml:space="preserve"> </w:t>
      </w:r>
      <w:r w:rsidR="001852F3">
        <w:t xml:space="preserve">that</w:t>
      </w:r>
      <w:r w:rsidR="001852F3">
        <w:t xml:space="preserve">your</w:t>
      </w:r>
      <w:r w:rsidR="001852F3">
        <w:t xml:space="preserve">child</w:t>
      </w:r>
      <w:r w:rsidR="001852F3">
        <w:t xml:space="preserve">has</w:t>
      </w:r>
      <w:r w:rsidR="001852F3">
        <w:t xml:space="preserve">ideas, and</w:t>
      </w:r>
      <w:r w:rsidR="001852F3">
        <w:t xml:space="preserve">try</w:t>
      </w:r>
      <w:r w:rsidR="001852F3">
        <w:t xml:space="preserve">to</w:t>
      </w:r>
      <w:r w:rsidR="001852F3">
        <w:t xml:space="preserve">figure</w:t>
      </w:r>
      <w:r w:rsidR="001852F3">
        <w:t xml:space="preserve">out</w:t>
      </w:r>
      <w:r w:rsidR="001852F3">
        <w:t xml:space="preserve">what</w:t>
      </w:r>
      <w:r w:rsidR="001852F3">
        <w:t xml:space="preserve"> </w:t>
      </w:r>
      <w:r w:rsidR="001852F3">
        <w:t xml:space="preserve">t</w:t>
      </w:r>
      <w:r w:rsidR="001852F3">
        <w:t>hey</w:t>
      </w:r>
    </w:p>
    <w:p w:rsidR="0018722C">
      <w:pPr>
        <w:topLinePunct/>
      </w:pPr>
      <w:r>
        <w:t>A</w:t>
      </w:r>
      <w:r>
        <w:t>re. Researchers have found a direct connection between the number of words a child knows and the number of words he hears, and especially the number of questions he is invited to answer.</w:t>
      </w:r>
    </w:p>
    <w:p w:rsidR="0018722C">
      <w:pPr>
        <w:topLinePunct/>
      </w:pPr>
      <w:r>
        <w:t>Third, read aloud every day. There are many reasons for reading aloud, but maybe the best is that books contain words; lots of new, different, interestil1g words. Here's an exciting thing that happens when you read aloud every day: You begin to hear</w:t>
      </w:r>
      <w:r w:rsidR="004B696B">
        <w:t>"</w:t>
      </w:r>
      <w:r w:rsidR="001852F3">
        <w:t xml:space="preserve"> </w:t>
      </w:r>
      <w:r w:rsidR="001852F3">
        <w:t xml:space="preserve">book words" in your child's speech. You're walking down the street, and you see a pretty flower.</w:t>
      </w:r>
      <w:r w:rsidR="004B696B">
        <w:t xml:space="preserve">"</w:t>
      </w:r>
      <w:r w:rsidR="001852F3">
        <w:t xml:space="preserve"> </w:t>
      </w:r>
      <w:r w:rsidR="001852F3">
        <w:t xml:space="preserve">Look," you say,</w:t>
      </w:r>
      <w:r w:rsidR="004B696B">
        <w:t xml:space="preserve">"</w:t>
      </w:r>
      <w:r w:rsidR="001852F3">
        <w:t xml:space="preserve"> </w:t>
      </w:r>
      <w:r w:rsidR="001852F3">
        <w:t xml:space="preserve">a pretty flower.</w:t>
      </w:r>
      <w:r w:rsidR="004B696B">
        <w:t xml:space="preserve">"</w:t>
      </w:r>
      <w:r w:rsidR="004B696B">
        <w:t xml:space="preserve">"</w:t>
      </w:r>
      <w:r w:rsidR="001852F3">
        <w:t xml:space="preserve"> </w:t>
      </w:r>
      <w:r w:rsidR="001852F3">
        <w:t xml:space="preserve">Actually," your child corrects,</w:t>
      </w:r>
      <w:r w:rsidR="004B696B">
        <w:t xml:space="preserve">"</w:t>
      </w:r>
      <w:r w:rsidR="001852F3">
        <w:t xml:space="preserve"> </w:t>
      </w:r>
      <w:r w:rsidR="001852F3">
        <w:t xml:space="preserve">it's beautiful." Actually</w:t>
      </w:r>
      <w:r w:rsidR="001852F3">
        <w:t xml:space="preserve">Beautiful</w:t>
      </w:r>
      <w:r w:rsidR="001852F3">
        <w:t xml:space="preserve">That's when you know you've truly given your child a love of</w:t>
      </w:r>
      <w:r w:rsidR="001852F3">
        <w:t xml:space="preserve">words.</w:t>
      </w:r>
    </w:p>
    <w:p w:rsidR="0018722C">
      <w:pPr>
        <w:pStyle w:val="cw21"/>
        <w:topLinePunct/>
      </w:pPr>
      <w:r>
        <w:t xml:space="preserve">9. </w:t>
      </w:r>
      <w:r>
        <w:t xml:space="preserve">A two-year-old </w:t>
      </w:r>
      <w:r>
        <w:t xml:space="preserve">child </w:t>
      </w:r>
      <w:r>
        <w:t xml:space="preserve">uses the word" Hot, hot" </w:t>
      </w:r>
      <w:r>
        <w:t xml:space="preserve">(</w:t>
      </w:r>
      <w:r>
        <w:t xml:space="preserve">line 4-5, Para.</w:t>
      </w:r>
      <w:r w:rsidR="004B696B">
        <w:t xml:space="preserve"> </w:t>
      </w:r>
      <w:r w:rsidR="004B696B">
        <w:t xml:space="preserve">I</w:t>
      </w:r>
      <w:r>
        <w:t xml:space="preserve">)</w:t>
      </w:r>
      <w:r>
        <w:t xml:space="preserve"> A to prevent herself from being</w:t>
      </w:r>
      <w:r>
        <w:t xml:space="preserve"> </w:t>
      </w:r>
      <w:r>
        <w:t xml:space="preserve">hurt</w:t>
      </w:r>
    </w:p>
    <w:p w:rsidR="0018722C">
      <w:pPr>
        <w:topLinePunct/>
      </w:pPr>
      <w:r>
        <w:t>B to learn a new word</w:t>
      </w:r>
    </w:p>
    <w:p w:rsidR="0018722C">
      <w:pPr>
        <w:topLinePunct/>
      </w:pPr>
      <w:r>
        <w:t>C to warn her parents of the danger</w:t>
      </w:r>
    </w:p>
    <w:p w:rsidR="0018722C">
      <w:pPr>
        <w:topLinePunct/>
      </w:pPr>
      <w:r>
        <w:t>D to show her large collection of words</w:t>
      </w:r>
    </w:p>
    <w:p w:rsidR="0018722C">
      <w:pPr>
        <w:pStyle w:val="cw21"/>
        <w:topLinePunct/>
      </w:pPr>
      <w:r>
        <w:t>10. </w:t>
      </w:r>
      <w:r>
        <w:t>In the author's opinion, who should do a lot of listening</w:t>
      </w:r>
      <w:r w:rsidR="001852F3">
        <w:t xml:space="preserve">A</w:t>
      </w:r>
      <w:r w:rsidR="001852F3">
        <w:t xml:space="preserve">The</w:t>
      </w:r>
      <w:r w:rsidR="001852F3">
        <w:t xml:space="preserve">book</w:t>
      </w:r>
      <w:r/>
      <w:r>
        <w:t>writers</w:t>
      </w:r>
    </w:p>
    <w:p w:rsidR="0018722C">
      <w:pPr>
        <w:topLinePunct/>
      </w:pPr>
      <w:r>
        <w:t>B The researchers C The parents</w:t>
      </w:r>
    </w:p>
    <w:p w:rsidR="0018722C">
      <w:pPr>
        <w:topLinePunct/>
      </w:pPr>
      <w:r>
        <w:t>D The child</w:t>
      </w:r>
    </w:p>
    <w:p w:rsidR="0018722C">
      <w:pPr>
        <w:pStyle w:val="cw21"/>
        <w:topLinePunct/>
      </w:pPr>
      <w:r>
        <w:t>11. </w:t>
      </w:r>
      <w:r>
        <w:t>What </w:t>
      </w:r>
      <w:r>
        <w:t>is </w:t>
      </w:r>
      <w:r>
        <w:t>the </w:t>
      </w:r>
      <w:r>
        <w:t>main </w:t>
      </w:r>
      <w:r>
        <w:t>subject discussed </w:t>
      </w:r>
      <w:r>
        <w:t>in </w:t>
      </w:r>
      <w:r>
        <w:t>the text</w:t>
      </w:r>
      <w:r w:rsidR="001852F3">
        <w:t xml:space="preserve">A</w:t>
      </w:r>
      <w:r>
        <w:t>Value</w:t>
      </w:r>
      <w:r>
        <w:t>of</w:t>
      </w:r>
      <w:r w:rsidR="001852F3">
        <w:t xml:space="preserve">reading</w:t>
      </w:r>
      <w:r w:rsidR="001852F3">
        <w:t xml:space="preserve">aloud</w:t>
      </w:r>
      <w:r w:rsidR="001852F3">
        <w:t xml:space="preserve">children</w:t>
      </w:r>
    </w:p>
    <w:p w:rsidR="0018722C">
      <w:pPr>
        <w:topLinePunct/>
      </w:pPr>
      <w:r>
        <w:t>B Power of words in children's growth C Mind development of young children</w:t>
      </w:r>
    </w:p>
    <w:p w:rsidR="0018722C">
      <w:pPr>
        <w:topLinePunct/>
      </w:pPr>
      <w:r>
        <w:t>D Ways to develop a love of reading in children</w:t>
      </w:r>
    </w:p>
    <w:p w:rsidR="0018722C">
      <w:pPr>
        <w:pStyle w:val="cw21"/>
        <w:topLinePunct/>
      </w:pPr>
      <w:r>
        <w:t>12. </w:t>
      </w:r>
      <w:r>
        <w:t>When the </w:t>
      </w:r>
      <w:r>
        <w:t>child </w:t>
      </w:r>
      <w:r>
        <w:t>uses</w:t>
      </w:r>
      <w:r w:rsidR="004B696B">
        <w:t>"</w:t>
      </w:r>
      <w:r w:rsidR="004B696B">
        <w:t xml:space="preserve"> </w:t>
      </w:r>
      <w:r w:rsidR="004B696B">
        <w:t>beautiful" to respond to the mother, </w:t>
      </w:r>
      <w:r>
        <w:t>it </w:t>
      </w:r>
      <w:r>
        <w:t>shows that A the </w:t>
      </w:r>
      <w:r>
        <w:t>child </w:t>
      </w:r>
      <w:r>
        <w:t>loves certain words better than</w:t>
      </w:r>
      <w:r>
        <w:t> </w:t>
      </w:r>
      <w:r>
        <w:t>others</w:t>
      </w:r>
    </w:p>
    <w:p w:rsidR="0018722C">
      <w:pPr>
        <w:pStyle w:val="aff7"/>
        <w:topLinePunct/>
      </w:pPr>
      <w:r>
        <w:rPr>
          <w:sz w:val="20"/>
        </w:rPr>
        <w:drawing>
          <wp:inline distT="0" distB="0" distL="0" distR="0">
            <wp:extent cx="5109500" cy="8509921"/>
            <wp:effectExtent l="0" t="0" r="0" b="0"/>
            <wp:docPr id="37" name="image18.png" descr=""/>
            <wp:cNvGraphicFramePr>
              <a:graphicFrameLocks noChangeAspect="1"/>
            </wp:cNvGraphicFramePr>
            <a:graphic>
              <a:graphicData uri="http://schemas.openxmlformats.org/drawingml/2006/picture">
                <pic:pic>
                  <pic:nvPicPr>
                    <pic:cNvPr id="38" name="image18.png"/>
                    <pic:cNvPicPr/>
                  </pic:nvPicPr>
                  <pic:blipFill>
                    <a:blip r:embed="rId78" cstate="print"/>
                    <a:stretch>
                      <a:fillRect/>
                    </a:stretch>
                  </pic:blipFill>
                  <pic:spPr>
                    <a:xfrm>
                      <a:off x="0" y="0"/>
                      <a:ext cx="5153479" cy="8583168"/>
                    </a:xfrm>
                    <a:prstGeom prst="rect">
                      <a:avLst/>
                    </a:prstGeom>
                  </pic:spPr>
                </pic:pic>
              </a:graphicData>
            </a:graphic>
          </wp:inline>
        </w:drawing>
      </w:r>
      <w:r/>
    </w:p>
    <w:p w:rsidR="0018722C">
      <w:pPr>
        <w:rPr/>
        <w:topLinePunct/>
      </w:pPr>
    </w:p>
    <w:p w:rsidR="0018722C">
      <w:pPr>
        <w:pStyle w:val="aff7"/>
        <w:topLinePunct/>
      </w:pPr>
      <w:r>
        <w:rPr>
          <w:sz w:val="20"/>
        </w:rPr>
        <w:drawing>
          <wp:inline distT="0" distB="0" distL="0" distR="0">
            <wp:extent cx="5120500" cy="8492682"/>
            <wp:effectExtent l="0" t="0" r="0" b="0"/>
            <wp:docPr id="39" name="image19.png" descr=""/>
            <wp:cNvGraphicFramePr>
              <a:graphicFrameLocks noChangeAspect="1"/>
            </wp:cNvGraphicFramePr>
            <a:graphic>
              <a:graphicData uri="http://schemas.openxmlformats.org/drawingml/2006/picture">
                <pic:pic>
                  <pic:nvPicPr>
                    <pic:cNvPr id="40" name="image19.png"/>
                    <pic:cNvPicPr/>
                  </pic:nvPicPr>
                  <pic:blipFill>
                    <a:blip r:embed="rId79" cstate="print"/>
                    <a:stretch>
                      <a:fillRect/>
                    </a:stretch>
                  </pic:blipFill>
                  <pic:spPr>
                    <a:xfrm>
                      <a:off x="0" y="0"/>
                      <a:ext cx="5175057" cy="8583168"/>
                    </a:xfrm>
                    <a:prstGeom prst="rect">
                      <a:avLst/>
                    </a:prstGeom>
                  </pic:spPr>
                </pic:pic>
              </a:graphicData>
            </a:graphic>
          </wp:inline>
        </w:drawing>
      </w:r>
      <w:r/>
    </w:p>
    <w:p w:rsidR="0018722C">
      <w:pPr>
        <w:rPr/>
        <w:topLinePunct/>
      </w:pPr>
    </w:p>
    <w:p w:rsidR="0018722C">
      <w:pPr>
        <w:pStyle w:val="aff7"/>
        <w:topLinePunct/>
      </w:pPr>
      <w:r>
        <w:rPr>
          <w:sz w:val="20"/>
        </w:rPr>
        <w:drawing>
          <wp:inline distT="0" distB="0" distL="0" distR="0">
            <wp:extent cx="5109500" cy="2551793"/>
            <wp:effectExtent l="0" t="0" r="0" b="0"/>
            <wp:docPr id="41" name="image20.png" descr=""/>
            <wp:cNvGraphicFramePr>
              <a:graphicFrameLocks noChangeAspect="1"/>
            </wp:cNvGraphicFramePr>
            <a:graphic>
              <a:graphicData uri="http://schemas.openxmlformats.org/drawingml/2006/picture">
                <pic:pic>
                  <pic:nvPicPr>
                    <pic:cNvPr id="42" name="image20.png"/>
                    <pic:cNvPicPr/>
                  </pic:nvPicPr>
                  <pic:blipFill>
                    <a:blip r:embed="rId80" cstate="print"/>
                    <a:stretch>
                      <a:fillRect/>
                    </a:stretch>
                  </pic:blipFill>
                  <pic:spPr>
                    <a:xfrm>
                      <a:off x="0" y="0"/>
                      <a:ext cx="5266944" cy="2630424"/>
                    </a:xfrm>
                    <a:prstGeom prst="rect">
                      <a:avLst/>
                    </a:prstGeom>
                  </pic:spPr>
                </pic:pic>
              </a:graphicData>
            </a:graphic>
          </wp:inline>
        </w:drawing>
      </w:r>
      <w:r/>
    </w:p>
    <w:p w:rsidR="0018722C">
      <w:pPr>
        <w:rPr/>
        <w:topLinePunct/>
      </w:pPr>
    </w:p>
    <w:p w:rsidR="0018722C">
      <w:pPr>
        <w:pStyle w:val="a4"/>
        <w:topLinePunct/>
      </w:pPr>
      <w:bookmarkStart w:id="207054" w:name="_Toc686207054"/>
      <w:bookmarkStart w:name="Appendix D " w:id="96"/>
      <w:bookmarkEnd w:id="96"/>
      <w:r/>
      <w:bookmarkStart w:name="_bookmark36" w:id="97"/>
      <w:bookmarkEnd w:id="97"/>
      <w:r/>
      <w:r>
        <w:rPr>
          <w:b/>
        </w:rPr>
        <w:t>Appendix D</w:t>
      </w:r>
      <w:bookmarkEnd w:id="207054"/>
    </w:p>
    <w:p w:rsidR="0018722C">
      <w:pPr>
        <w:topLinePunct/>
      </w:pPr>
      <w:r>
        <w:rPr>
          <w:rFonts w:cstheme="minorBidi" w:hAnsiTheme="minorHAnsi" w:eastAsiaTheme="minorHAnsi" w:asciiTheme="minorHAnsi"/>
          <w:b/>
        </w:rPr>
        <w:t>Post-test Paper</w:t>
      </w:r>
    </w:p>
    <w:p w:rsidR="0018722C">
      <w:pPr>
        <w:topLinePunct/>
      </w:pPr>
      <w:r>
        <w:rPr>
          <w:rFonts w:cstheme="minorBidi" w:hAnsiTheme="minorHAnsi" w:eastAsiaTheme="minorHAnsi" w:asciiTheme="minorHAnsi"/>
          <w:b/>
        </w:rPr>
        <w:t>2009</w:t>
      </w:r>
      <w:r>
        <w:rPr>
          <w:rFonts w:ascii="宋体" w:eastAsia="宋体" w:hint="eastAsia" w:cstheme="minorBidi" w:hAnsiTheme="minorHAnsi"/>
          <w:b/>
        </w:rPr>
        <w:t>年</w:t>
      </w:r>
      <w:r>
        <w:rPr>
          <w:rFonts w:cstheme="minorBidi" w:hAnsiTheme="minorHAnsi" w:eastAsiaTheme="minorHAnsi" w:asciiTheme="minorHAnsi"/>
          <w:b/>
        </w:rPr>
        <w:t>6</w:t>
      </w:r>
      <w:r>
        <w:rPr>
          <w:rFonts w:ascii="宋体" w:eastAsia="宋体" w:hint="eastAsia" w:cstheme="minorBidi" w:hAnsiTheme="minorHAnsi"/>
          <w:b/>
        </w:rPr>
        <w:t>月</w:t>
      </w:r>
      <w:r>
        <w:rPr>
          <w:rFonts w:cstheme="minorBidi" w:hAnsiTheme="minorHAnsi" w:eastAsiaTheme="minorHAnsi" w:asciiTheme="minorHAnsi"/>
          <w:b/>
        </w:rPr>
        <w:t>CET4</w:t>
      </w:r>
      <w:r>
        <w:rPr>
          <w:rFonts w:ascii="宋体" w:eastAsia="宋体" w:hint="eastAsia" w:cstheme="minorBidi" w:hAnsiTheme="minorHAnsi"/>
          <w:b/>
        </w:rPr>
        <w:t>大学英语</w:t>
      </w:r>
    </w:p>
    <w:p w:rsidR="0018722C">
      <w:pPr>
        <w:pStyle w:val="aff7"/>
        <w:topLinePunct/>
      </w:pPr>
      <w:r>
        <w:drawing>
          <wp:inline>
            <wp:extent cx="5250116" cy="7607808"/>
            <wp:effectExtent l="0" t="0" r="0" b="0"/>
            <wp:docPr id="43" name="image21.png" descr=""/>
            <wp:cNvGraphicFramePr>
              <a:graphicFrameLocks noChangeAspect="1"/>
            </wp:cNvGraphicFramePr>
            <a:graphic>
              <a:graphicData uri="http://schemas.openxmlformats.org/drawingml/2006/picture">
                <pic:pic>
                  <pic:nvPicPr>
                    <pic:cNvPr id="44" name="image21.png"/>
                    <pic:cNvPicPr/>
                  </pic:nvPicPr>
                  <pic:blipFill>
                    <a:blip r:embed="rId81" cstate="print"/>
                    <a:stretch>
                      <a:fillRect/>
                    </a:stretch>
                  </pic:blipFill>
                  <pic:spPr>
                    <a:xfrm>
                      <a:off x="0" y="0"/>
                      <a:ext cx="5250116" cy="7607808"/>
                    </a:xfrm>
                    <a:prstGeom prst="rect">
                      <a:avLst/>
                    </a:prstGeom>
                  </pic:spPr>
                </pic:pic>
              </a:graphicData>
            </a:graphic>
          </wp:inline>
        </w:drawing>
      </w:r>
    </w:p>
    <w:p w:rsidR="0018722C">
      <w:pPr>
        <w:rPr/>
        <w:topLinePunct/>
      </w:pPr>
    </w:p>
    <w:p w:rsidR="0018722C">
      <w:pPr>
        <w:pStyle w:val="aff7"/>
        <w:topLinePunct/>
      </w:pPr>
      <w:r>
        <w:rPr>
          <w:sz w:val="20"/>
        </w:rPr>
        <w:drawing>
          <wp:inline distT="0" distB="0" distL="0" distR="0">
            <wp:extent cx="5120500" cy="8471940"/>
            <wp:effectExtent l="0" t="0" r="0" b="0"/>
            <wp:docPr id="45" name="image22.png" descr=""/>
            <wp:cNvGraphicFramePr>
              <a:graphicFrameLocks noChangeAspect="1"/>
            </wp:cNvGraphicFramePr>
            <a:graphic>
              <a:graphicData uri="http://schemas.openxmlformats.org/drawingml/2006/picture">
                <pic:pic>
                  <pic:nvPicPr>
                    <pic:cNvPr id="46" name="image22.png"/>
                    <pic:cNvPicPr/>
                  </pic:nvPicPr>
                  <pic:blipFill>
                    <a:blip r:embed="rId82" cstate="print"/>
                    <a:stretch>
                      <a:fillRect/>
                    </a:stretch>
                  </pic:blipFill>
                  <pic:spPr>
                    <a:xfrm>
                      <a:off x="0" y="0"/>
                      <a:ext cx="5187727" cy="8583168"/>
                    </a:xfrm>
                    <a:prstGeom prst="rect">
                      <a:avLst/>
                    </a:prstGeom>
                  </pic:spPr>
                </pic:pic>
              </a:graphicData>
            </a:graphic>
          </wp:inline>
        </w:drawing>
      </w:r>
      <w:r/>
    </w:p>
    <w:p w:rsidR="0018722C">
      <w:pPr>
        <w:rPr/>
        <w:topLinePunct/>
      </w:pPr>
    </w:p>
    <w:p w:rsidR="0018722C">
      <w:pPr>
        <w:pStyle w:val="aff7"/>
        <w:topLinePunct/>
      </w:pPr>
      <w:r>
        <w:rPr>
          <w:sz w:val="20"/>
        </w:rPr>
        <w:drawing>
          <wp:inline distT="0" distB="0" distL="0" distR="0">
            <wp:extent cx="5109500" cy="8453740"/>
            <wp:effectExtent l="0" t="0" r="0" b="0"/>
            <wp:docPr id="47" name="image23.png" descr=""/>
            <wp:cNvGraphicFramePr>
              <a:graphicFrameLocks noChangeAspect="1"/>
            </wp:cNvGraphicFramePr>
            <a:graphic>
              <a:graphicData uri="http://schemas.openxmlformats.org/drawingml/2006/picture">
                <pic:pic>
                  <pic:nvPicPr>
                    <pic:cNvPr id="48" name="image23.png"/>
                    <pic:cNvPicPr/>
                  </pic:nvPicPr>
                  <pic:blipFill>
                    <a:blip r:embed="rId83" cstate="print"/>
                    <a:stretch>
                      <a:fillRect/>
                    </a:stretch>
                  </pic:blipFill>
                  <pic:spPr>
                    <a:xfrm>
                      <a:off x="0" y="0"/>
                      <a:ext cx="5187727" cy="8583168"/>
                    </a:xfrm>
                    <a:prstGeom prst="rect">
                      <a:avLst/>
                    </a:prstGeom>
                  </pic:spPr>
                </pic:pic>
              </a:graphicData>
            </a:graphic>
          </wp:inline>
        </w:drawing>
      </w:r>
      <w:r/>
    </w:p>
    <w:p w:rsidR="0018722C">
      <w:pPr>
        <w:rPr/>
        <w:topLinePunct/>
      </w:pPr>
    </w:p>
    <w:p w:rsidR="0018722C">
      <w:pPr>
        <w:pStyle w:val="aff7"/>
        <w:topLinePunct/>
      </w:pPr>
      <w:r>
        <w:rPr>
          <w:sz w:val="20"/>
        </w:rPr>
        <w:drawing>
          <wp:inline distT="0" distB="0" distL="0" distR="0">
            <wp:extent cx="5120500" cy="8566763"/>
            <wp:effectExtent l="0" t="0" r="0" b="0"/>
            <wp:docPr id="49" name="image24.png" descr=""/>
            <wp:cNvGraphicFramePr>
              <a:graphicFrameLocks noChangeAspect="1"/>
            </wp:cNvGraphicFramePr>
            <a:graphic>
              <a:graphicData uri="http://schemas.openxmlformats.org/drawingml/2006/picture">
                <pic:pic>
                  <pic:nvPicPr>
                    <pic:cNvPr id="50" name="image24.png"/>
                    <pic:cNvPicPr/>
                  </pic:nvPicPr>
                  <pic:blipFill>
                    <a:blip r:embed="rId84" cstate="print"/>
                    <a:stretch>
                      <a:fillRect/>
                    </a:stretch>
                  </pic:blipFill>
                  <pic:spPr>
                    <a:xfrm>
                      <a:off x="0" y="0"/>
                      <a:ext cx="5246903" cy="8778240"/>
                    </a:xfrm>
                    <a:prstGeom prst="rect">
                      <a:avLst/>
                    </a:prstGeom>
                  </pic:spPr>
                </pic:pic>
              </a:graphicData>
            </a:graphic>
          </wp:inline>
        </w:drawing>
      </w:r>
      <w:r/>
    </w:p>
    <w:p w:rsidR="0018722C">
      <w:pPr>
        <w:rPr/>
        <w:topLinePunct/>
      </w:pPr>
    </w:p>
    <w:p w:rsidR="0018722C">
      <w:pPr>
        <w:pStyle w:val="aff7"/>
        <w:topLinePunct/>
      </w:pPr>
      <w:r>
        <w:rPr>
          <w:sz w:val="20"/>
        </w:rPr>
        <w:drawing>
          <wp:inline distT="0" distB="0" distL="0" distR="0">
            <wp:extent cx="5109500" cy="8483309"/>
            <wp:effectExtent l="0" t="0" r="0" b="0"/>
            <wp:docPr id="51" name="image25.png" descr=""/>
            <wp:cNvGraphicFramePr>
              <a:graphicFrameLocks noChangeAspect="1"/>
            </wp:cNvGraphicFramePr>
            <a:graphic>
              <a:graphicData uri="http://schemas.openxmlformats.org/drawingml/2006/picture">
                <pic:pic>
                  <pic:nvPicPr>
                    <pic:cNvPr id="52" name="image25.png"/>
                    <pic:cNvPicPr/>
                  </pic:nvPicPr>
                  <pic:blipFill>
                    <a:blip r:embed="rId85" cstate="print"/>
                    <a:stretch>
                      <a:fillRect/>
                    </a:stretch>
                  </pic:blipFill>
                  <pic:spPr>
                    <a:xfrm>
                      <a:off x="0" y="0"/>
                      <a:ext cx="5169645" cy="8583168"/>
                    </a:xfrm>
                    <a:prstGeom prst="rect">
                      <a:avLst/>
                    </a:prstGeom>
                  </pic:spPr>
                </pic:pic>
              </a:graphicData>
            </a:graphic>
          </wp:inline>
        </w:drawing>
      </w:r>
      <w:r/>
    </w:p>
    <w:p w:rsidR="0018722C">
      <w:pPr>
        <w:rPr/>
        <w:topLinePunct/>
      </w:pPr>
    </w:p>
    <w:p w:rsidR="0018722C">
      <w:pPr>
        <w:pStyle w:val="aff7"/>
        <w:topLinePunct/>
      </w:pPr>
      <w:r>
        <w:rPr>
          <w:sz w:val="20"/>
        </w:rPr>
        <w:drawing>
          <wp:inline distT="0" distB="0" distL="0" distR="0">
            <wp:extent cx="5109500" cy="8592714"/>
            <wp:effectExtent l="0" t="0" r="0" b="0"/>
            <wp:docPr id="53" name="image26.png" descr=""/>
            <wp:cNvGraphicFramePr>
              <a:graphicFrameLocks noChangeAspect="1"/>
            </wp:cNvGraphicFramePr>
            <a:graphic>
              <a:graphicData uri="http://schemas.openxmlformats.org/drawingml/2006/picture">
                <pic:pic>
                  <pic:nvPicPr>
                    <pic:cNvPr id="54" name="image26.png"/>
                    <pic:cNvPicPr/>
                  </pic:nvPicPr>
                  <pic:blipFill>
                    <a:blip r:embed="rId88" cstate="print"/>
                    <a:stretch>
                      <a:fillRect/>
                    </a:stretch>
                  </pic:blipFill>
                  <pic:spPr>
                    <a:xfrm>
                      <a:off x="0" y="0"/>
                      <a:ext cx="5219820" cy="8778240"/>
                    </a:xfrm>
                    <a:prstGeom prst="rect">
                      <a:avLst/>
                    </a:prstGeom>
                  </pic:spPr>
                </pic:pic>
              </a:graphicData>
            </a:graphic>
          </wp:inline>
        </w:drawing>
      </w:r>
      <w:r/>
    </w:p>
    <w:p w:rsidR="0018722C">
      <w:pPr>
        <w:rPr/>
        <w:topLinePunct/>
      </w:pPr>
    </w:p>
    <w:p w:rsidR="0018722C">
      <w:pPr>
        <w:pStyle w:val="aff7"/>
        <w:topLinePunct/>
      </w:pPr>
      <w:r>
        <w:rPr>
          <w:sz w:val="20"/>
        </w:rPr>
        <w:drawing>
          <wp:inline distT="0" distB="0" distL="0" distR="0">
            <wp:extent cx="5109500" cy="8592714"/>
            <wp:effectExtent l="0" t="0" r="0" b="0"/>
            <wp:docPr id="55" name="image27.png" descr=""/>
            <wp:cNvGraphicFramePr>
              <a:graphicFrameLocks noChangeAspect="1"/>
            </wp:cNvGraphicFramePr>
            <a:graphic>
              <a:graphicData uri="http://schemas.openxmlformats.org/drawingml/2006/picture">
                <pic:pic>
                  <pic:nvPicPr>
                    <pic:cNvPr id="56" name="image27.png"/>
                    <pic:cNvPicPr/>
                  </pic:nvPicPr>
                  <pic:blipFill>
                    <a:blip r:embed="rId89" cstate="print"/>
                    <a:stretch>
                      <a:fillRect/>
                    </a:stretch>
                  </pic:blipFill>
                  <pic:spPr>
                    <a:xfrm>
                      <a:off x="0" y="0"/>
                      <a:ext cx="5219820" cy="8778240"/>
                    </a:xfrm>
                    <a:prstGeom prst="rect">
                      <a:avLst/>
                    </a:prstGeom>
                  </pic:spPr>
                </pic:pic>
              </a:graphicData>
            </a:graphic>
          </wp:inline>
        </w:drawing>
      </w:r>
      <w:r/>
    </w:p>
    <w:p w:rsidR="0018722C">
      <w:pPr>
        <w:rPr/>
        <w:topLinePunct/>
      </w:pPr>
    </w:p>
    <w:p w:rsidR="0018722C">
      <w:pPr>
        <w:pStyle w:val="aff7"/>
        <w:topLinePunct/>
      </w:pPr>
      <w:r>
        <w:rPr>
          <w:sz w:val="20"/>
        </w:rPr>
        <w:drawing>
          <wp:inline distT="0" distB="0" distL="0" distR="0">
            <wp:extent cx="5120500" cy="8344518"/>
            <wp:effectExtent l="0" t="0" r="0" b="0"/>
            <wp:docPr id="57" name="image28.png" descr=""/>
            <wp:cNvGraphicFramePr>
              <a:graphicFrameLocks noChangeAspect="1"/>
            </wp:cNvGraphicFramePr>
            <a:graphic>
              <a:graphicData uri="http://schemas.openxmlformats.org/drawingml/2006/picture">
                <pic:pic>
                  <pic:nvPicPr>
                    <pic:cNvPr id="58" name="image28.png"/>
                    <pic:cNvPicPr/>
                  </pic:nvPicPr>
                  <pic:blipFill>
                    <a:blip r:embed="rId90" cstate="print"/>
                    <a:stretch>
                      <a:fillRect/>
                    </a:stretch>
                  </pic:blipFill>
                  <pic:spPr>
                    <a:xfrm>
                      <a:off x="0" y="0"/>
                      <a:ext cx="5266944" cy="8583168"/>
                    </a:xfrm>
                    <a:prstGeom prst="rect">
                      <a:avLst/>
                    </a:prstGeom>
                  </pic:spPr>
                </pic:pic>
              </a:graphicData>
            </a:graphic>
          </wp:inline>
        </w:drawing>
      </w:r>
      <w:r/>
    </w:p>
    <w:p w:rsidR="0018722C">
      <w:pPr>
        <w:rPr/>
        <w:topLinePunct/>
      </w:pPr>
    </w:p>
    <w:p w:rsidR="0018722C">
      <w:pPr>
        <w:pStyle w:val="a4"/>
        <w:topLinePunct/>
      </w:pPr>
      <w:bookmarkStart w:id="207055" w:name="_Toc686207055"/>
      <w:bookmarkStart w:name="Appendix E " w:id="98"/>
      <w:bookmarkEnd w:id="98"/>
      <w:r/>
      <w:bookmarkStart w:name="_bookmark37" w:id="99"/>
      <w:bookmarkEnd w:id="99"/>
      <w:r/>
      <w:r>
        <w:rPr>
          <w:b/>
        </w:rPr>
        <w:t>Appendix E</w:t>
      </w:r>
      <w:bookmarkEnd w:id="207055"/>
    </w:p>
    <w:p w:rsidR="0018722C">
      <w:pPr>
        <w:topLinePunct/>
      </w:pPr>
      <w:r>
        <w:rPr>
          <w:rFonts w:cstheme="minorBidi" w:hAnsiTheme="minorHAnsi" w:eastAsiaTheme="minorHAnsi" w:asciiTheme="minorHAnsi"/>
          <w:b/>
        </w:rPr>
        <w:t>Samples of Students</w:t>
      </w:r>
      <w:r>
        <w:rPr>
          <w:rFonts w:cstheme="minorBidi" w:hAnsiTheme="minorHAnsi" w:eastAsiaTheme="minorHAnsi" w:asciiTheme="minorHAnsi"/>
          <w:b/>
        </w:rPr>
        <w:t>'</w:t>
      </w:r>
      <w:r>
        <w:rPr>
          <w:rFonts w:cstheme="minorBidi" w:hAnsiTheme="minorHAnsi" w:eastAsiaTheme="minorHAnsi" w:asciiTheme="minorHAnsi"/>
          <w:b/>
        </w:rPr>
        <w:t> Mind Maps</w:t>
      </w:r>
    </w:p>
    <w:p w:rsidR="0018722C">
      <w:pPr>
        <w:pStyle w:val="aff7"/>
        <w:topLinePunct/>
      </w:pPr>
      <w:r>
        <w:drawing>
          <wp:inline>
            <wp:extent cx="5683744" cy="3463861"/>
            <wp:effectExtent l="0" t="0" r="0" b="0"/>
            <wp:docPr id="59" name="image29.jpeg" descr=""/>
            <wp:cNvGraphicFramePr>
              <a:graphicFrameLocks noChangeAspect="1"/>
            </wp:cNvGraphicFramePr>
            <a:graphic>
              <a:graphicData uri="http://schemas.openxmlformats.org/drawingml/2006/picture">
                <pic:pic>
                  <pic:nvPicPr>
                    <pic:cNvPr id="60" name="image29.jpeg"/>
                    <pic:cNvPicPr/>
                  </pic:nvPicPr>
                  <pic:blipFill>
                    <a:blip r:embed="rId93" cstate="print"/>
                    <a:stretch>
                      <a:fillRect/>
                    </a:stretch>
                  </pic:blipFill>
                  <pic:spPr>
                    <a:xfrm>
                      <a:off x="0" y="0"/>
                      <a:ext cx="5683744" cy="3463861"/>
                    </a:xfrm>
                    <a:prstGeom prst="rect">
                      <a:avLst/>
                    </a:prstGeom>
                  </pic:spPr>
                </pic:pic>
              </a:graphicData>
            </a:graphic>
          </wp:inline>
        </w:drawing>
      </w:r>
    </w:p>
    <w:p w:rsidR="0018722C">
      <w:pPr>
        <w:pStyle w:val="affff1"/>
        <w:topLinePunct/>
      </w:pPr>
      <w:r>
        <w:rPr>
          <w:rFonts w:cstheme="minorBidi" w:hAnsiTheme="minorHAnsi" w:eastAsiaTheme="minorHAnsi" w:asciiTheme="minorHAnsi" w:ascii="Times New Roman" w:hAnsi="Times New Roman" w:eastAsia="Times New Roman" w:cs="Times New Roman"/>
          <w:b/>
        </w:rPr>
        <w:t>A Mind Map of</w:t>
      </w:r>
      <w:r>
        <w:rPr>
          <w:rFonts w:cstheme="minorBidi" w:hAnsiTheme="minorHAnsi" w:eastAsiaTheme="minorHAnsi" w:asciiTheme="minorHAnsi" w:ascii="Times New Roman" w:hAnsi="Times New Roman" w:eastAsia="Times New Roman" w:cs="Times New Roman"/>
          <w:b/>
        </w:rPr>
        <w:t>"</w:t>
      </w:r>
      <w:r w:rsidR="001852F3">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Iron and the Effects of Exercise”</w:t>
      </w:r>
    </w:p>
    <w:p w:rsidR="0018722C">
      <w:pPr>
        <w:pStyle w:val="aff7"/>
        <w:topLinePunct/>
      </w:pPr>
      <w:r>
        <w:drawing>
          <wp:inline>
            <wp:extent cx="5746708" cy="3148965"/>
            <wp:effectExtent l="0" t="0" r="0" b="0"/>
            <wp:docPr id="61" name="image30.jpeg" descr=""/>
            <wp:cNvGraphicFramePr>
              <a:graphicFrameLocks noChangeAspect="1"/>
            </wp:cNvGraphicFramePr>
            <a:graphic>
              <a:graphicData uri="http://schemas.openxmlformats.org/drawingml/2006/picture">
                <pic:pic>
                  <pic:nvPicPr>
                    <pic:cNvPr id="62" name="image30.jpeg"/>
                    <pic:cNvPicPr/>
                  </pic:nvPicPr>
                  <pic:blipFill>
                    <a:blip r:embed="rId94" cstate="print"/>
                    <a:stretch>
                      <a:fillRect/>
                    </a:stretch>
                  </pic:blipFill>
                  <pic:spPr>
                    <a:xfrm>
                      <a:off x="0" y="0"/>
                      <a:ext cx="5746708" cy="3148965"/>
                    </a:xfrm>
                    <a:prstGeom prst="rect">
                      <a:avLst/>
                    </a:prstGeom>
                  </pic:spPr>
                </pic:pic>
              </a:graphicData>
            </a:graphic>
          </wp:inline>
        </w:drawing>
      </w:r>
    </w:p>
    <w:p w:rsidR="0018722C">
      <w:pPr>
        <w:pStyle w:val="affff1"/>
        <w:topLinePunct/>
      </w:pPr>
      <w:r>
        <w:rPr>
          <w:rFonts w:cstheme="minorBidi" w:hAnsiTheme="minorHAnsi" w:eastAsiaTheme="minorHAnsi" w:asciiTheme="minorHAnsi" w:ascii="Times New Roman" w:hAnsi="Times New Roman" w:eastAsia="Times New Roman" w:cs="Times New Roman"/>
          <w:b/>
        </w:rPr>
        <w:t>A Mind Map of</w:t>
      </w:r>
      <w:r>
        <w:rPr>
          <w:rFonts w:cstheme="minorBidi" w:hAnsiTheme="minorHAnsi" w:eastAsiaTheme="minorHAnsi" w:asciiTheme="minorHAnsi" w:ascii="Times New Roman" w:hAnsi="Times New Roman" w:eastAsia="Times New Roman" w:cs="Times New Roman"/>
          <w:b/>
        </w:rPr>
        <w:t>"</w:t>
      </w:r>
      <w:r w:rsidR="001852F3">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Lighten Your Load and Save Your Life”</w:t>
      </w:r>
    </w:p>
    <w:p w:rsidR="0018722C">
      <w:pPr>
        <w:pStyle w:val="Heading1"/>
        <w:topLinePunct/>
      </w:pPr>
      <w:bookmarkStart w:name="Publications " w:id="100"/>
      <w:bookmarkEnd w:id="100"/>
      <w:r/>
      <w:r>
        <w:rPr>
          <w:b/>
        </w:rPr>
        <w:t>Publications</w:t>
      </w:r>
    </w:p>
    <w:p w:rsidR="0018722C">
      <w:pPr>
        <w:pStyle w:val="ab"/>
        <w:topLinePunct/>
        <w:ind w:left="200" w:hangingChars="200" w:hanging="200"/>
      </w:pPr>
      <w:bookmarkStart w:id="207056" w:name="_cwCmt1"/>
      <w:r>
        <w:rPr>
          <w:rFonts w:ascii="宋体" w:eastAsia="宋体" w:hint="eastAsia"/>
        </w:rPr>
        <w:t xml:space="preserve">[</w:t>
      </w:r>
      <w:r>
        <w:rPr>
          <w:rFonts w:ascii="宋体" w:eastAsia="宋体" w:hint="eastAsia"/>
        </w:rPr>
        <w:t xml:space="preserve">1</w:t>
      </w:r>
      <w:r>
        <w:rPr>
          <w:rFonts w:ascii="宋体" w:eastAsia="宋体" w:hint="eastAsia"/>
        </w:rPr>
        <w:t xml:space="preserve">]</w:t>
      </w:r>
      <w:r w:rsidRPr="00281126">
        <w:t xml:space="preserve">  </w:t>
      </w:r>
      <w:r>
        <w:rPr>
          <w:rFonts w:ascii="宋体" w:eastAsia="宋体" w:hint="eastAsia"/>
        </w:rPr>
        <w:t xml:space="preserve">刘涛.</w:t>
      </w:r>
      <w:r>
        <w:rPr>
          <w:rFonts w:ascii="宋体" w:eastAsia="宋体" w:hint="eastAsia"/>
        </w:rPr>
        <w:t xml:space="preserve"> </w:t>
      </w:r>
      <w:r>
        <w:rPr>
          <w:rFonts w:ascii="宋体" w:eastAsia="宋体" w:hint="eastAsia"/>
        </w:rPr>
        <w:t xml:space="preserve">(</w:t>
      </w:r>
      <w:r>
        <w:rPr>
          <w:rFonts w:ascii="宋体" w:eastAsia="宋体" w:hint="eastAsia"/>
        </w:rPr>
        <w:t xml:space="preserve">2015</w:t>
      </w:r>
      <w:r>
        <w:rPr>
          <w:rFonts w:ascii="宋体" w:eastAsia="宋体" w:hint="eastAsia"/>
        </w:rPr>
        <w:t xml:space="preserve">)</w:t>
      </w:r>
      <w:r>
        <w:rPr>
          <w:rFonts w:ascii="宋体" w:eastAsia="宋体" w:hint="eastAsia"/>
        </w:rPr>
        <w:t xml:space="preserve">.</w:t>
      </w:r>
      <w:r>
        <w:rPr>
          <w:rFonts w:ascii="宋体" w:eastAsia="宋体" w:hint="eastAsia"/>
        </w:rPr>
        <w:t xml:space="preserve"> </w:t>
      </w:r>
      <w:r>
        <w:rPr>
          <w:rFonts w:ascii="宋体" w:eastAsia="宋体" w:hint="eastAsia"/>
        </w:rPr>
        <w:t>思维导图在非英语专业大学英语阅读中的应用</w:t>
      </w:r>
      <w:r>
        <w:rPr>
          <w:rFonts w:ascii="宋体" w:eastAsia="宋体" w:hint="eastAsia"/>
        </w:rPr>
        <w:t xml:space="preserve">[</w:t>
      </w:r>
      <w:r>
        <w:rPr>
          <w:rFonts w:ascii="宋体" w:eastAsia="宋体" w:hint="eastAsia"/>
        </w:rPr>
        <w:t xml:space="preserve">J</w:t>
      </w:r>
      <w:r>
        <w:rPr>
          <w:rFonts w:ascii="宋体" w:eastAsia="宋体" w:hint="eastAsia"/>
        </w:rPr>
        <w:t xml:space="preserve">]</w:t>
      </w:r>
      <w:r>
        <w:rPr>
          <w:rFonts w:ascii="宋体" w:eastAsia="宋体" w:hint="eastAsia"/>
        </w:rPr>
        <w:t xml:space="preserve">. 中国校外教育, </w:t>
      </w:r>
      <w:r>
        <w:rPr>
          <w:rFonts w:ascii="宋体" w:eastAsia="宋体" w:hint="eastAsia"/>
        </w:rPr>
        <w:t xml:space="preserve">(</w:t>
      </w:r>
      <w:r>
        <w:rPr>
          <w:rFonts w:ascii="宋体" w:eastAsia="宋体" w:hint="eastAsia"/>
        </w:rPr>
        <w:t xml:space="preserve">7</w:t>
      </w:r>
      <w:r>
        <w:rPr>
          <w:rFonts w:ascii="宋体" w:eastAsia="宋体" w:hint="eastAsia"/>
        </w:rPr>
        <w:t xml:space="preserve">)</w:t>
      </w:r>
      <w:r>
        <w:rPr>
          <w:rFonts w:ascii="宋体" w:eastAsia="宋体" w:hint="eastAsia"/>
        </w:rPr>
        <w:t xml:space="preserve">,</w:t>
      </w:r>
      <w:r>
        <w:rPr>
          <w:rFonts w:ascii="宋体" w:eastAsia="宋体" w:hint="eastAsia"/>
        </w:rPr>
        <w:t xml:space="preserve"> </w:t>
      </w:r>
      <w:r>
        <w:rPr>
          <w:rFonts w:ascii="宋体" w:eastAsia="宋体" w:hint="eastAsia"/>
        </w:rPr>
        <w:t>12.</w:t>
      </w:r>
      <w:bookmarkEnd w:id="207056"/>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 xml:space="preserve">刘涛.</w:t>
      </w:r>
      <w:r>
        <w:rPr>
          <w:rFonts w:ascii="宋体" w:eastAsia="宋体" w:hint="eastAsia"/>
        </w:rPr>
        <w:t xml:space="preserve"> </w:t>
      </w:r>
      <w:r>
        <w:rPr>
          <w:rFonts w:ascii="宋体" w:eastAsia="宋体" w:hint="eastAsia"/>
        </w:rPr>
        <w:t>(</w:t>
      </w:r>
      <w:r>
        <w:rPr>
          <w:rFonts w:ascii="宋体" w:eastAsia="宋体" w:hint="eastAsia"/>
        </w:rPr>
        <w:t>2016</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思维导图在高中英语写作教学中的应用</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 新课程,</w:t>
      </w:r>
      <w:r>
        <w:rPr>
          <w:rFonts w:ascii="宋体" w:eastAsia="宋体" w:hint="eastAsia"/>
        </w:rPr>
        <w:t xml:space="preserve"> </w:t>
      </w:r>
      <w:r>
        <w:rPr>
          <w:rFonts w:ascii="宋体" w:eastAsia="宋体" w:hint="eastAsia"/>
        </w:rPr>
        <w:t>(</w:t>
      </w:r>
      <w:r>
        <w:rPr>
          <w:rFonts w:ascii="宋体" w:eastAsia="宋体" w:hint="eastAsia"/>
        </w:rPr>
        <w:t>8</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86.</w:t>
      </w:r>
    </w:p>
    <w:p w:rsidR="0018722C">
      <w:spacing w:beforeLines="0" w:before="0" w:afterLines="0" w:after="0" w:line="440" w:lineRule="auto"/>
      <w:pPr>
        <w:topLinePunct/>
      </w:pP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4.158997pt;margin-top:787.199097pt;width:6.5pt;height:11.9pt;mso-position-horizontal-relative:page;mso-position-vertical-relative:page;z-index:-80824" type="#_x0000_t202" filled="false" stroked="false">
          <v:textbox inset="0,0,0,0">
            <w:txbxContent>
              <w:p>
                <w:pPr>
                  <w:spacing w:before="20"/>
                  <w:ind w:left="40" w:right="0" w:firstLine="0"/>
                  <w:jc w:val="left"/>
                  <w:rPr>
                    <w:sz w:val="17"/>
                  </w:rPr>
                </w:pPr>
                <w:r>
                  <w:rPr/>
                  <w:fldChar w:fldCharType="begin"/>
                </w:r>
                <w:r>
                  <w:rPr>
                    <w:w w:val="104"/>
                    <w:sz w:val="17"/>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8.450pt;height:11.9pt;mso-position-horizontal-relative:page;mso-position-vertical-relative:page;z-index:-80416" type="#_x0000_t202" filled="false" stroked="false">
          <v:textbox inset="0,0,0,0">
            <w:txbxContent>
              <w:p>
                <w:pPr>
                  <w:spacing w:before="20"/>
                  <w:ind w:left="40" w:right="0" w:firstLine="0"/>
                  <w:jc w:val="left"/>
                  <w:rPr>
                    <w:sz w:val="17"/>
                  </w:rPr>
                </w:pPr>
                <w:r>
                  <w:rPr/>
                  <w:fldChar w:fldCharType="begin"/>
                </w:r>
                <w:r>
                  <w:rPr>
                    <w:w w:val="104"/>
                    <w:sz w:val="17"/>
                  </w:rPr>
                  <w:instrText> PAGE  \* roman </w:instrText>
                </w:r>
                <w:r>
                  <w:rPr/>
                  <w:fldChar w:fldCharType="separate"/>
                </w:r>
                <w:r>
                  <w:rPr/>
                  <w:t>x</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pt;margin-top:787.199097pt;width:8.450pt;height:11.9pt;mso-position-horizontal-relative:page;mso-position-vertical-relative:page;z-index:-80296" type="#_x0000_t202" filled="false" stroked="false">
          <v:textbox inset="0,0,0,0">
            <w:txbxContent>
              <w:p>
                <w:pPr>
                  <w:spacing w:before="20"/>
                  <w:ind w:left="40" w:right="0" w:firstLine="0"/>
                  <w:jc w:val="left"/>
                  <w:rPr>
                    <w:sz w:val="17"/>
                  </w:rPr>
                </w:pPr>
                <w:r>
                  <w:rPr/>
                  <w:fldChar w:fldCharType="begin"/>
                </w:r>
                <w:r>
                  <w:rPr>
                    <w:w w:val="104"/>
                    <w:sz w:val="17"/>
                  </w:rPr>
                  <w:instrText> PAGE </w:instrText>
                </w:r>
                <w:r>
                  <w:rPr/>
                  <w:fldChar w:fldCharType="separate"/>
                </w:r>
                <w:r>
                  <w:rPr/>
                  <w:t>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8.450pt;height:11.9pt;mso-position-horizontal-relative:page;mso-position-vertical-relative:page;z-index:-80272" type="#_x0000_t202" filled="false" stroked="false">
          <v:textbox inset="0,0,0,0">
            <w:txbxContent>
              <w:p>
                <w:pPr>
                  <w:spacing w:before="20"/>
                  <w:ind w:left="40" w:right="0" w:firstLine="0"/>
                  <w:jc w:val="left"/>
                  <w:rPr>
                    <w:sz w:val="17"/>
                  </w:rPr>
                </w:pPr>
                <w:r>
                  <w:rPr/>
                  <w:fldChar w:fldCharType="begin"/>
                </w:r>
                <w:r>
                  <w:rPr>
                    <w:w w:val="104"/>
                    <w:sz w:val="17"/>
                  </w:rPr>
                  <w:instrText> PAGE </w:instrText>
                </w:r>
                <w:r>
                  <w:rPr/>
                  <w:fldChar w:fldCharType="separate"/>
                </w:r>
                <w:r>
                  <w:rPr/>
                  <w:t>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8015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8012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13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8000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98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21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86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840"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31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816"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0.85pt;height:11.9pt;mso-position-horizontal-relative:page;mso-position-vertical-relative:page;z-index:-80800"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79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67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47</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64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48</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52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50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50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51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28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60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26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61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240"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70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216"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71</w:t>
                </w:r>
                <w:r>
                  <w:rPr/>
                  <w:fldChar w:fldCharType="end"/>
                </w:r>
              </w:p>
            </w:txbxContent>
          </v:textbox>
          <w10:wrap type="none"/>
        </v:shape>
      </w:pic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119995pt;margin-top:787.199097pt;width:11.3pt;height:11.9pt;mso-position-horizontal-relative:page;mso-position-vertical-relative:page;z-index:-80728"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iii</w:t>
                </w:r>
                <w:r>
                  <w:rPr/>
                  <w:fldChar w:fldCharType="end"/>
                </w:r>
              </w:p>
            </w:txbxContent>
          </v:textbox>
          <w10:wrap type="none"/>
        </v:shape>
      </w:pic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4.158997pt;margin-top:787.199097pt;width:6.5pt;height:11.9pt;mso-position-horizontal-relative:page;mso-position-vertical-relative:page;z-index:-80824" type="#_x0000_t202" filled="false" stroked="false">
          <v:textbox inset="0,0,0,0">
            <w:txbxContent>
              <w:p>
                <w:pPr>
                  <w:spacing w:before="20"/>
                  <w:ind w:left="40" w:right="0" w:firstLine="0"/>
                  <w:jc w:val="left"/>
                  <w:rPr>
                    <w:sz w:val="17"/>
                  </w:rPr>
                </w:pPr>
                <w:r>
                  <w:rPr/>
                  <w:fldChar w:fldCharType="begin"/>
                </w:r>
                <w:r>
                  <w:rPr>
                    <w:w w:val="104"/>
                    <w:sz w:val="17"/>
                  </w:rPr>
                  <w:instrText> PAGE  \* roman </w:instrText>
                </w:r>
                <w:r>
                  <w:rPr/>
                  <w:fldChar w:fldCharType="separate"/>
                </w:r>
                <w:r>
                  <w:rPr/>
                  <w:t>i</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0.85pt;height:11.9pt;mso-position-horizontal-relative:page;mso-position-vertical-relative:page;z-index:-80800"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iv</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119995pt;margin-top:787.199097pt;width:11.3pt;height:11.9pt;mso-position-horizontal-relative:page;mso-position-vertical-relative:page;z-index:-80728"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iii</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0.85pt;height:11.9pt;mso-position-horizontal-relative:page;mso-position-vertical-relative:page;z-index:-80704"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iv</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599976pt;margin-top:787.199097pt;width:10.85pt;height:11.9pt;mso-position-horizontal-relative:page;mso-position-vertical-relative:page;z-index:-80440"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ix</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8.450pt;height:11.9pt;mso-position-horizontal-relative:page;mso-position-vertical-relative:page;z-index:-80416" type="#_x0000_t202" filled="false" stroked="false">
          <v:textbox inset="0,0,0,0">
            <w:txbxContent>
              <w:p>
                <w:pPr>
                  <w:spacing w:before="20"/>
                  <w:ind w:left="40" w:right="0" w:firstLine="0"/>
                  <w:jc w:val="left"/>
                  <w:rPr>
                    <w:sz w:val="17"/>
                  </w:rPr>
                </w:pPr>
                <w:r>
                  <w:rPr/>
                  <w:fldChar w:fldCharType="begin"/>
                </w:r>
                <w:r>
                  <w:rPr>
                    <w:w w:val="104"/>
                    <w:sz w:val="17"/>
                  </w:rPr>
                  <w:instrText> PAGE  \* roman </w:instrText>
                </w:r>
                <w:r>
                  <w:rPr/>
                  <w:fldChar w:fldCharType="separate"/>
                </w:r>
                <w:r>
                  <w:rPr/>
                  <w:t>x</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pt;margin-top:787.199097pt;width:8.450pt;height:11.9pt;mso-position-horizontal-relative:page;mso-position-vertical-relative:page;z-index:-80296" type="#_x0000_t202" filled="false" stroked="false">
          <v:textbox inset="0,0,0,0">
            <w:txbxContent>
              <w:p>
                <w:pPr>
                  <w:spacing w:before="20"/>
                  <w:ind w:left="40" w:right="0" w:firstLine="0"/>
                  <w:jc w:val="left"/>
                  <w:rPr>
                    <w:sz w:val="17"/>
                  </w:rPr>
                </w:pPr>
                <w:r>
                  <w:rPr/>
                  <w:fldChar w:fldCharType="begin"/>
                </w:r>
                <w:r>
                  <w:rPr>
                    <w:w w:val="104"/>
                    <w:sz w:val="17"/>
                  </w:rPr>
                  <w:instrText> PAGE </w:instrText>
                </w:r>
                <w:r>
                  <w:rPr/>
                  <w:fldChar w:fldCharType="separate"/>
                </w:r>
                <w:r>
                  <w:rPr/>
                  <w:t>1</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8.450pt;height:11.9pt;mso-position-horizontal-relative:page;mso-position-vertical-relative:page;z-index:-80272" type="#_x0000_t202" filled="false" stroked="false">
          <v:textbox inset="0,0,0,0">
            <w:txbxContent>
              <w:p>
                <w:pPr>
                  <w:spacing w:before="20"/>
                  <w:ind w:left="40" w:right="0" w:firstLine="0"/>
                  <w:jc w:val="left"/>
                  <w:rPr>
                    <w:sz w:val="17"/>
                  </w:rPr>
                </w:pPr>
                <w:r>
                  <w:rPr/>
                  <w:fldChar w:fldCharType="begin"/>
                </w:r>
                <w:r>
                  <w:rPr>
                    <w:w w:val="104"/>
                    <w:sz w:val="17"/>
                  </w:rPr>
                  <w:instrText> PAGE </w:instrText>
                </w:r>
                <w:r>
                  <w:rPr/>
                  <w:fldChar w:fldCharType="separate"/>
                </w:r>
                <w:r>
                  <w:rPr/>
                  <w:t>2</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8012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0.85pt;height:11.9pt;mso-position-horizontal-relative:page;mso-position-vertical-relative:page;z-index:-80704"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iv</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8015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10</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98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21</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8000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20</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79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41</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816"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40</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67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47</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64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48</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50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51</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52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50</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26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61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pt;margin-top:787.199097pt;width:8.450pt;height:11.9pt;mso-position-horizontal-relative:page;mso-position-vertical-relative:page;z-index:-80632" type="#_x0000_t202" filled="false" stroked="false">
          <v:textbox inset="0,0,0,0">
            <w:txbxContent>
              <w:p>
                <w:pPr>
                  <w:spacing w:before="20"/>
                  <w:ind w:left="40" w:right="0" w:firstLine="0"/>
                  <w:jc w:val="left"/>
                  <w:rPr>
                    <w:sz w:val="17"/>
                  </w:rPr>
                </w:pPr>
                <w:r>
                  <w:rPr/>
                  <w:fldChar w:fldCharType="begin"/>
                </w:r>
                <w:r>
                  <w:rPr>
                    <w:w w:val="104"/>
                    <w:sz w:val="17"/>
                  </w:rPr>
                  <w:instrText> PAGE  \* roman </w:instrText>
                </w:r>
                <w:r>
                  <w:rPr/>
                  <w:fldChar w:fldCharType="separate"/>
                </w:r>
                <w:r>
                  <w:rPr/>
                  <w:t>v</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28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60</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216"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71</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240"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70</w:t>
                </w:r>
                <w:r>
                  <w:rPr/>
                  <w:fldChar w:fldCharType="end"/>
                </w:r>
              </w:p>
            </w:txbxContent>
          </v:textbox>
          <w10:wrap type="none"/>
        </v:shape>
      </w:pic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0.8pt;height:11.9pt;mso-position-horizontal-relative:page;mso-position-vertical-relative:page;z-index:-80608"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vi</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87.199097pt;width:13.2pt;height:11.9pt;mso-position-horizontal-relative:page;mso-position-vertical-relative:page;z-index:-80536"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vii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5.6pt;height:11.9pt;mso-position-horizontal-relative:page;mso-position-vertical-relative:page;z-index:-80512"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viii</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599976pt;margin-top:787.199097pt;width:10.85pt;height:11.9pt;mso-position-horizontal-relative:page;mso-position-vertical-relative:page;z-index:-80440"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ix</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29.880005pt;margin-top:45.183617pt;width:107.15pt;height:12.55pt;mso-position-horizontal-relative:page;mso-position-vertical-relative:page;z-index:-808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92" from="56.700001pt,59.490025pt" to="510.250001pt,59.490025pt" stroked="true" strokeweight=".48pt" strokecolor="#000000">
          <v:stroke dashstyle="solid"/>
          <w10:wrap type="none"/>
        </v:line>
      </w:pict>
    </w:r>
    <w:r>
      <w:rPr/>
      <w:pict>
        <v:shape style="position:absolute;margin-left:250.039993pt;margin-top:45.183617pt;width:107.15pt;height:12.55pt;mso-position-horizontal-relative:page;mso-position-vertical-relative:page;z-index:-803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44" from="85.050003pt,57.940025pt" to="538.600003pt,57.940025pt" stroked="true" strokeweight=".48pt" strokecolor="#000000">
          <v:stroke dashstyle="solid"/>
          <w10:wrap type="none"/>
        </v:line>
      </w:pict>
    </w:r>
    <w:r>
      <w:rPr/>
      <w:pict>
        <v:shape style="position:absolute;margin-left:284.839996pt;margin-top:44.12878pt;width:53.85pt;height:13.7pt;mso-position-horizontal-relative:page;mso-position-vertical-relative:page;z-index:-80320" type="#_x0000_t202" filled="false" stroked="false">
          <v:textbox inset="0,0,0,0">
            <w:txbxContent>
              <w:p>
                <w:pPr>
                  <w:spacing w:before="12"/>
                  <w:ind w:left="20" w:right="0" w:firstLine="0"/>
                  <w:jc w:val="left"/>
                  <w:rPr>
                    <w:sz w:val="21"/>
                  </w:rPr>
                </w:pPr>
                <w:r>
                  <w:rPr>
                    <w:sz w:val="21"/>
                  </w:rPr>
                  <w:t>Introduction</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48" from="85.050003pt,57.940025pt" to="538.600003pt,57.940025pt" stroked="true" strokeweight=".48pt" strokecolor="#000000">
          <v:stroke dashstyle="solid"/>
          <w10:wrap type="none"/>
        </v:line>
      </w:pict>
    </w:r>
    <w:r>
      <w:rPr/>
      <w:pict>
        <v:shape style="position:absolute;margin-left:272.839996pt;margin-top:44.12878pt;width:78.05pt;height:13.7pt;mso-position-horizontal-relative:page;mso-position-vertical-relative:page;z-index:-80224" type="#_x0000_t202" filled="false" stroked="false">
          <v:textbox inset="0,0,0,0">
            <w:txbxContent>
              <w:p>
                <w:pPr>
                  <w:spacing w:before="12"/>
                  <w:ind w:left="20" w:right="0" w:firstLine="0"/>
                  <w:jc w:val="left"/>
                  <w:rPr>
                    <w:sz w:val="21"/>
                  </w:rPr>
                </w:pPr>
                <w:r>
                  <w:rPr>
                    <w:sz w:val="21"/>
                  </w:rPr>
                  <w:t>Literature Review</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00" from="56.700001pt,59.490025pt" to="510.250001pt,59.490025pt" stroked="true" strokeweight=".48pt" strokecolor="#000000">
          <v:stroke dashstyle="solid"/>
          <w10:wrap type="none"/>
        </v:line>
      </w:pict>
    </w:r>
    <w:r>
      <w:rPr/>
      <w:pict>
        <v:shape style="position:absolute;margin-left:239.479996pt;margin-top:45.183617pt;width:107.15pt;height:12.55pt;mso-position-horizontal-relative:page;mso-position-vertical-relative:page;z-index:-801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104" from="85.050003pt,57.940025pt" to="538.600003pt,57.940025pt" stroked="true" strokeweight=".48pt" strokecolor="#000000">
          <v:stroke dashstyle="solid"/>
          <w10:wrap type="none"/>
        </v:line>
      </w:pict>
    </w:r>
    <w:r>
      <w:rPr/>
      <w:pict>
        <v:shape style="position:absolute;margin-left:262.040009pt;margin-top:44.12878pt;width:99.45pt;height:13.7pt;mso-position-horizontal-relative:page;mso-position-vertical-relative:page;z-index:-80080" type="#_x0000_t202" filled="false" stroked="false">
          <v:textbox inset="0,0,0,0">
            <w:txbxContent>
              <w:p>
                <w:pPr>
                  <w:spacing w:before="12"/>
                  <w:ind w:left="20" w:right="0" w:firstLine="0"/>
                  <w:jc w:val="left"/>
                  <w:rPr>
                    <w:sz w:val="21"/>
                  </w:rPr>
                </w:pPr>
                <w:r>
                  <w:rPr>
                    <w:sz w:val="21"/>
                  </w:rPr>
                  <w:t>Research Methodology</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56" from="56.700001pt,59.490025pt" to="510.250001pt,59.490025pt" stroked="true" strokeweight=".48pt" strokecolor="#000000">
          <v:stroke dashstyle="solid"/>
          <w10:wrap type="none"/>
        </v:line>
      </w:pict>
    </w:r>
    <w:r>
      <w:rPr/>
      <w:pict>
        <v:shape style="position:absolute;margin-left:239.479996pt;margin-top:45.183617pt;width:107.15pt;height:12.55pt;mso-position-horizontal-relative:page;mso-position-vertical-relative:page;z-index:-800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60" from="85.050003pt,57.940025pt" to="538.600003pt,57.940025pt" stroked="true" strokeweight=".48pt" strokecolor="#000000">
          <v:stroke dashstyle="solid"/>
          <w10:wrap type="none"/>
        </v:line>
      </w:pict>
    </w:r>
    <w:r>
      <w:rPr/>
      <w:pict>
        <v:shape style="position:absolute;margin-left:262.279999pt;margin-top:44.12878pt;width:99.2pt;height:13.7pt;mso-position-horizontal-relative:page;mso-position-vertical-relative:page;z-index:-79936" type="#_x0000_t202" filled="false" stroked="false">
          <v:textbox inset="0,0,0,0">
            <w:txbxContent>
              <w:p>
                <w:pPr>
                  <w:spacing w:before="12"/>
                  <w:ind w:left="20" w:right="0" w:firstLine="0"/>
                  <w:jc w:val="left"/>
                  <w:rPr>
                    <w:sz w:val="21"/>
                  </w:rPr>
                </w:pPr>
                <w:r>
                  <w:rPr>
                    <w:sz w:val="21"/>
                  </w:rPr>
                  <w:t>Results and Discussion</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12"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8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68" from="85.050003pt,57.940025pt" to="538.600003pt,57.940025pt" stroked="true" strokeweight=".48pt" strokecolor="#000000">
          <v:stroke dashstyle="solid"/>
          <w10:wrap type="none"/>
        </v:line>
      </w:pict>
    </w:r>
    <w:r>
      <w:rPr/>
      <w:pict>
        <v:shape style="position:absolute;margin-left:287pt;margin-top:44.12878pt;width:49.8pt;height:13.7pt;mso-position-horizontal-relative:page;mso-position-vertical-relative:page;z-index:-79744" type="#_x0000_t202" filled="false" stroked="false">
          <v:textbox inset="0,0,0,0">
            <w:txbxContent>
              <w:p>
                <w:pPr>
                  <w:spacing w:before="12"/>
                  <w:ind w:left="20" w:right="0" w:firstLine="0"/>
                  <w:jc w:val="left"/>
                  <w:rPr>
                    <w:sz w:val="21"/>
                  </w:rPr>
                </w:pPr>
                <w:r>
                  <w:rPr>
                    <w:sz w:val="21"/>
                  </w:rPr>
                  <w:t>Conclusion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20"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6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24"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6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76" from="85.050003pt,57.940025pt" to="538.600003pt,57.940025pt" stroked="true" strokeweight=".48pt" strokecolor="#000000">
          <v:stroke dashstyle="solid"/>
          <w10:wrap type="none"/>
        </v:line>
      </w:pict>
    </w:r>
    <w:r>
      <w:rPr/>
      <w:pict>
        <v:shape style="position:absolute;margin-left:283.158997pt;margin-top:44.12878pt;width:57.2pt;height:13.7pt;mso-position-horizontal-relative:page;mso-position-vertical-relative:page;z-index:-79552" type="#_x0000_t202" filled="false" stroked="false">
          <v:textbox inset="0,0,0,0">
            <w:txbxContent>
              <w:p>
                <w:pPr>
                  <w:spacing w:before="12"/>
                  <w:ind w:left="20" w:right="0" w:firstLine="0"/>
                  <w:jc w:val="left"/>
                  <w:rPr>
                    <w:sz w:val="21"/>
                  </w:rPr>
                </w:pPr>
                <w:r>
                  <w:rPr>
                    <w:sz w:val="21"/>
                  </w:rPr>
                  <w:t>Bibliography</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80" from="85.050003pt,57.940025pt" to="538.600003pt,57.940025pt" stroked="true" strokeweight=".48pt" strokecolor="#000000">
          <v:stroke dashstyle="solid"/>
          <w10:wrap type="none"/>
        </v:line>
      </w:pict>
    </w:r>
    <w:r>
      <w:rPr/>
      <w:pict>
        <v:shape style="position:absolute;margin-left:290.119995pt;margin-top:44.12878pt;width:43.3pt;height:13.7pt;mso-position-horizontal-relative:page;mso-position-vertical-relative:page;z-index:-79456" type="#_x0000_t202" filled="false" stroked="false">
          <v:textbox inset="0,0,0,0">
            <w:txbxContent>
              <w:p>
                <w:pPr>
                  <w:spacing w:before="12"/>
                  <w:ind w:left="20" w:right="0" w:firstLine="0"/>
                  <w:jc w:val="left"/>
                  <w:rPr>
                    <w:sz w:val="21"/>
                  </w:rPr>
                </w:pPr>
                <w:r>
                  <w:rPr>
                    <w:sz w:val="21"/>
                  </w:rPr>
                  <w:t>Appendix</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32"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4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84" from="85.050003pt,57.940025pt" to="538.600003pt,57.940025pt" stroked="true" strokeweight=".48pt" strokecolor="#000000">
          <v:stroke dashstyle="solid"/>
          <w10:wrap type="none"/>
        </v:line>
      </w:pict>
    </w:r>
    <w:r>
      <w:rPr/>
      <w:pict>
        <v:shape style="position:absolute;margin-left:272.359009pt;margin-top:44.12878pt;width:43.3pt;height:13.7pt;mso-position-horizontal-relative:page;mso-position-vertical-relative:page;z-index:-79360" type="#_x0000_t202" filled="false" stroked="false">
          <v:textbox inset="0,0,0,0">
            <w:txbxContent>
              <w:p>
                <w:pPr>
                  <w:spacing w:before="12"/>
                  <w:ind w:left="20" w:right="0" w:firstLine="0"/>
                  <w:jc w:val="left"/>
                  <w:rPr>
                    <w:sz w:val="21"/>
                  </w:rPr>
                </w:pPr>
                <w:r>
                  <w:rPr>
                    <w:sz w:val="21"/>
                  </w:rPr>
                  <w:t>Appendix</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36"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3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192" from="85.050003pt,57.940025pt" to="538.600003pt,57.940025pt" stroked="true" strokeweight=".48pt" strokecolor="#000000">
          <v:stroke dashstyle="solid"/>
          <w10:wrap type="none"/>
        </v:line>
      </w:pict>
    </w:r>
    <w:r>
      <w:rPr/>
      <w:pict>
        <v:shape style="position:absolute;margin-left:241.639999pt;margin-top:44.12878pt;width:53.65pt;height:13.7pt;mso-position-horizontal-relative:page;mso-position-vertical-relative:page;z-index:-79168" type="#_x0000_t202" filled="false" stroked="false">
          <v:textbox inset="0,0,0,0">
            <w:txbxContent>
              <w:p>
                <w:pPr>
                  <w:spacing w:before="12"/>
                  <w:ind w:left="20" w:right="0" w:firstLine="0"/>
                  <w:jc w:val="left"/>
                  <w:rPr>
                    <w:sz w:val="21"/>
                  </w:rPr>
                </w:pPr>
                <w:r>
                  <w:rPr>
                    <w:sz w:val="21"/>
                  </w:rPr>
                  <w:t>Publications</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144"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1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776"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807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776"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807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680"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806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584"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805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488" from="56.700001pt,59.490025pt" to="510.250001pt,59.490025pt" stroked="true" strokeweight=".48pt" strokecolor="#000000">
          <v:stroke dashstyle="solid"/>
          <w10:wrap type="none"/>
        </v:line>
      </w:pict>
    </w:r>
    <w:r>
      <w:rPr/>
      <w:pict>
        <v:shape style="position:absolute;margin-left:250.039993pt;margin-top:45.183617pt;width:107.15pt;height:12.55pt;mso-position-horizontal-relative:page;mso-position-vertical-relative:page;z-index:-804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44" from="85.050003pt,57.940025pt" to="538.600003pt,57.940025pt" stroked="true" strokeweight=".48pt" strokecolor="#000000">
          <v:stroke dashstyle="solid"/>
          <w10:wrap type="none"/>
        </v:line>
      </w:pict>
    </w:r>
    <w:r>
      <w:rPr/>
      <w:pict>
        <v:shape style="position:absolute;margin-left:284.839996pt;margin-top:44.12878pt;width:53.85pt;height:13.7pt;mso-position-horizontal-relative:page;mso-position-vertical-relative:page;z-index:-80320" type="#_x0000_t202" filled="false" stroked="false">
          <v:textbox inset="0,0,0,0">
            <w:txbxContent>
              <w:p>
                <w:pPr>
                  <w:spacing w:before="12"/>
                  <w:ind w:left="20" w:right="0" w:firstLine="0"/>
                  <w:jc w:val="left"/>
                  <w:rPr>
                    <w:sz w:val="21"/>
                  </w:rPr>
                </w:pPr>
                <w:r>
                  <w:rPr>
                    <w:sz w:val="21"/>
                  </w:rPr>
                  <w:t>Introduction</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92" from="56.700001pt,59.490025pt" to="510.250001pt,59.490025pt" stroked="true" strokeweight=".48pt" strokecolor="#000000">
          <v:stroke dashstyle="solid"/>
          <w10:wrap type="none"/>
        </v:line>
      </w:pict>
    </w:r>
    <w:r>
      <w:rPr/>
      <w:pict>
        <v:shape style="position:absolute;margin-left:250.039993pt;margin-top:45.183617pt;width:107.15pt;height:12.55pt;mso-position-horizontal-relative:page;mso-position-vertical-relative:page;z-index:-803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48" from="85.050003pt,57.940025pt" to="538.600003pt,57.940025pt" stroked="true" strokeweight=".48pt" strokecolor="#000000">
          <v:stroke dashstyle="solid"/>
          <w10:wrap type="none"/>
        </v:line>
      </w:pict>
    </w:r>
    <w:r>
      <w:rPr/>
      <w:pict>
        <v:shape style="position:absolute;margin-left:272.839996pt;margin-top:44.12878pt;width:78.05pt;height:13.7pt;mso-position-horizontal-relative:page;mso-position-vertical-relative:page;z-index:-80224" type="#_x0000_t202" filled="false" stroked="false">
          <v:textbox inset="0,0,0,0">
            <w:txbxContent>
              <w:p>
                <w:pPr>
                  <w:spacing w:before="12"/>
                  <w:ind w:left="20" w:right="0" w:firstLine="0"/>
                  <w:jc w:val="left"/>
                  <w:rPr>
                    <w:sz w:val="21"/>
                  </w:rPr>
                </w:pPr>
                <w:r>
                  <w:rPr>
                    <w:sz w:val="21"/>
                  </w:rPr>
                  <w:t>Literature Review</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00" from="56.700001pt,59.490025pt" to="510.250001pt,59.490025pt" stroked="true" strokeweight=".48pt" strokecolor="#000000">
          <v:stroke dashstyle="solid"/>
          <w10:wrap type="none"/>
        </v:line>
      </w:pict>
    </w:r>
    <w:r>
      <w:rPr/>
      <w:pict>
        <v:shape style="position:absolute;margin-left:239.479996pt;margin-top:45.183617pt;width:107.15pt;height:12.55pt;mso-position-horizontal-relative:page;mso-position-vertical-relative:page;z-index:-801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104" from="85.050003pt,57.940025pt" to="538.600003pt,57.940025pt" stroked="true" strokeweight=".48pt" strokecolor="#000000">
          <v:stroke dashstyle="solid"/>
          <w10:wrap type="none"/>
        </v:line>
      </w:pict>
    </w:r>
    <w:r>
      <w:rPr/>
      <w:pict>
        <v:shape style="position:absolute;margin-left:262.040009pt;margin-top:44.12878pt;width:99.45pt;height:13.7pt;mso-position-horizontal-relative:page;mso-position-vertical-relative:page;z-index:-80080" type="#_x0000_t202" filled="false" stroked="false">
          <v:textbox inset="0,0,0,0">
            <w:txbxContent>
              <w:p>
                <w:pPr>
                  <w:spacing w:before="12"/>
                  <w:ind w:left="20" w:right="0" w:firstLine="0"/>
                  <w:jc w:val="left"/>
                  <w:rPr>
                    <w:sz w:val="21"/>
                  </w:rPr>
                </w:pPr>
                <w:r>
                  <w:rPr>
                    <w:sz w:val="21"/>
                  </w:rPr>
                  <w:t>Research Methodology</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56" from="56.700001pt,59.490025pt" to="510.250001pt,59.490025pt" stroked="true" strokeweight=".48pt" strokecolor="#000000">
          <v:stroke dashstyle="solid"/>
          <w10:wrap type="none"/>
        </v:line>
      </w:pict>
    </w:r>
    <w:r>
      <w:rPr/>
      <w:pict>
        <v:shape style="position:absolute;margin-left:239.479996pt;margin-top:45.183617pt;width:107.15pt;height:12.55pt;mso-position-horizontal-relative:page;mso-position-vertical-relative:page;z-index:-800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68" from="85.050003pt,57.940025pt" to="538.600003pt,57.940025pt" stroked="true" strokeweight=".48pt" strokecolor="#000000">
          <v:stroke dashstyle="solid"/>
          <w10:wrap type="none"/>
        </v:line>
      </w:pict>
    </w:r>
    <w:r>
      <w:rPr/>
      <w:pict>
        <v:shape style="position:absolute;margin-left:287pt;margin-top:44.12878pt;width:49.8pt;height:13.7pt;mso-position-horizontal-relative:page;mso-position-vertical-relative:page;z-index:-79744" type="#_x0000_t202" filled="false" stroked="false">
          <v:textbox inset="0,0,0,0">
            <w:txbxContent>
              <w:p>
                <w:pPr>
                  <w:spacing w:before="12"/>
                  <w:ind w:left="20" w:right="0" w:firstLine="0"/>
                  <w:jc w:val="left"/>
                  <w:rPr>
                    <w:sz w:val="21"/>
                  </w:rPr>
                </w:pPr>
                <w:r>
                  <w:rPr>
                    <w:sz w:val="21"/>
                  </w:rPr>
                  <w:t>Conclusion</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20"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6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76" from="85.050003pt,57.940025pt" to="538.600003pt,57.940025pt" stroked="true" strokeweight=".48pt" strokecolor="#000000">
          <v:stroke dashstyle="solid"/>
          <w10:wrap type="none"/>
        </v:line>
      </w:pict>
    </w:r>
    <w:r>
      <w:rPr/>
      <w:pict>
        <v:shape style="position:absolute;margin-left:283.158997pt;margin-top:44.12878pt;width:57.2pt;height:13.7pt;mso-position-horizontal-relative:page;mso-position-vertical-relative:page;z-index:-79552" type="#_x0000_t202" filled="false" stroked="false">
          <v:textbox inset="0,0,0,0">
            <w:txbxContent>
              <w:p>
                <w:pPr>
                  <w:spacing w:before="12"/>
                  <w:ind w:left="20" w:right="0" w:firstLine="0"/>
                  <w:jc w:val="left"/>
                  <w:rPr>
                    <w:sz w:val="21"/>
                  </w:rPr>
                </w:pPr>
                <w:r>
                  <w:rPr>
                    <w:sz w:val="21"/>
                  </w:rPr>
                  <w:t>Bibliography</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24"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6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80" from="85.050003pt,57.940025pt" to="538.600003pt,57.940025pt" stroked="true" strokeweight=".48pt" strokecolor="#000000">
          <v:stroke dashstyle="solid"/>
          <w10:wrap type="none"/>
        </v:line>
      </w:pict>
    </w:r>
    <w:r>
      <w:rPr/>
      <w:pict>
        <v:shape style="position:absolute;margin-left:290.119995pt;margin-top:44.12878pt;width:43.3pt;height:13.7pt;mso-position-horizontal-relative:page;mso-position-vertical-relative:page;z-index:-79456" type="#_x0000_t202" filled="false" stroked="false">
          <v:textbox inset="0,0,0,0">
            <w:txbxContent>
              <w:p>
                <w:pPr>
                  <w:spacing w:before="12"/>
                  <w:ind w:left="20" w:right="0" w:firstLine="0"/>
                  <w:jc w:val="left"/>
                  <w:rPr>
                    <w:sz w:val="21"/>
                  </w:rPr>
                </w:pPr>
                <w:r>
                  <w:rPr>
                    <w:sz w:val="21"/>
                  </w:rPr>
                  <w:t>Appendix</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32"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4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680"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806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84" from="85.050003pt,57.940025pt" to="538.600003pt,57.940025pt" stroked="true" strokeweight=".48pt" strokecolor="#000000">
          <v:stroke dashstyle="solid"/>
          <w10:wrap type="none"/>
        </v:line>
      </w:pict>
    </w:r>
    <w:r>
      <w:rPr/>
      <w:pict>
        <v:shape style="position:absolute;margin-left:272.359009pt;margin-top:44.12878pt;width:43.3pt;height:13.7pt;mso-position-horizontal-relative:page;mso-position-vertical-relative:page;z-index:-79360" type="#_x0000_t202" filled="false" stroked="false">
          <v:textbox inset="0,0,0,0">
            <w:txbxContent>
              <w:p>
                <w:pPr>
                  <w:spacing w:before="12"/>
                  <w:ind w:left="20" w:right="0" w:firstLine="0"/>
                  <w:jc w:val="left"/>
                  <w:rPr>
                    <w:sz w:val="21"/>
                  </w:rPr>
                </w:pPr>
                <w:r>
                  <w:rPr>
                    <w:sz w:val="21"/>
                  </w:rPr>
                  <w:t>Appendix</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36"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3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192" from="85.050003pt,57.940025pt" to="538.600003pt,57.940025pt" stroked="true" strokeweight=".48pt" strokecolor="#000000">
          <v:stroke dashstyle="solid"/>
          <w10:wrap type="none"/>
        </v:line>
      </w:pict>
    </w:r>
    <w:r>
      <w:rPr/>
      <w:pict>
        <v:shape style="position:absolute;margin-left:241.639999pt;margin-top:44.12878pt;width:53.65pt;height:13.7pt;mso-position-horizontal-relative:page;mso-position-vertical-relative:page;z-index:-79168" type="#_x0000_t202" filled="false" stroked="false">
          <v:textbox inset="0,0,0,0">
            <w:txbxContent>
              <w:p>
                <w:pPr>
                  <w:spacing w:before="12"/>
                  <w:ind w:left="20" w:right="0" w:firstLine="0"/>
                  <w:jc w:val="left"/>
                  <w:rPr>
                    <w:sz w:val="21"/>
                  </w:rPr>
                </w:pPr>
                <w:r>
                  <w:rPr>
                    <w:sz w:val="21"/>
                  </w:rPr>
                  <w:t>Publications</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144"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1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_Ref66566364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Introduction</w:t>
    </w:r>
    <w:r>
      <w:rPr>
        <w:kern w:val="2"/>
        <w:sz w:val="21"/>
        <w:szCs w:val="24"/>
        <w:rFonts w:eastAsia="华文中宋"/>
      </w:rPr>
      <w:fldChar w:fldCharType="end"/>
    </w:r>
  </w:p>
</w:hdr>
</file>

<file path=word/header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584"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805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488" from="56.700001pt,59.490025pt" to="510.250001pt,59.490025pt" stroked="true" strokeweight=".48pt" strokecolor="#000000">
          <v:stroke dashstyle="solid"/>
          <w10:wrap type="none"/>
        </v:line>
      </w:pict>
    </w:r>
    <w:r>
      <w:rPr/>
      <w:pict>
        <v:shape style="position:absolute;margin-left:250.039993pt;margin-top:45.183617pt;width:107.15pt;height:12.55pt;mso-position-horizontal-relative:page;mso-position-vertical-relative:page;z-index:-804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9"/>
      <w:numFmt w:val="decimal"/>
      <w:lvlText w:val="%1."/>
      <w:lvlJc w:val="left"/>
      <w:pPr>
        <w:ind w:left="592" w:hanging="240"/>
        <w:jc w:val="left"/>
      </w:pPr>
      <w:rPr>
        <w:rFonts w:hint="default" w:ascii="Times New Roman" w:hAnsi="Times New Roman" w:eastAsia="Times New Roman" w:cs="Times New Roman"/>
        <w:spacing w:val="-13"/>
        <w:w w:val="100"/>
        <w:sz w:val="24"/>
        <w:szCs w:val="24"/>
      </w:rPr>
    </w:lvl>
    <w:lvl w:ilvl="1">
      <w:start w:val="0"/>
      <w:numFmt w:val="bullet"/>
      <w:lvlText w:val="•"/>
      <w:lvlJc w:val="left"/>
      <w:pPr>
        <w:ind w:left="1468" w:hanging="240"/>
      </w:pPr>
      <w:rPr>
        <w:rFonts w:hint="default"/>
      </w:rPr>
    </w:lvl>
    <w:lvl w:ilvl="2">
      <w:start w:val="0"/>
      <w:numFmt w:val="bullet"/>
      <w:lvlText w:val="•"/>
      <w:lvlJc w:val="left"/>
      <w:pPr>
        <w:ind w:left="2337" w:hanging="240"/>
      </w:pPr>
      <w:rPr>
        <w:rFonts w:hint="default"/>
      </w:rPr>
    </w:lvl>
    <w:lvl w:ilvl="3">
      <w:start w:val="0"/>
      <w:numFmt w:val="bullet"/>
      <w:lvlText w:val="•"/>
      <w:lvlJc w:val="left"/>
      <w:pPr>
        <w:ind w:left="3205" w:hanging="240"/>
      </w:pPr>
      <w:rPr>
        <w:rFonts w:hint="default"/>
      </w:rPr>
    </w:lvl>
    <w:lvl w:ilvl="4">
      <w:start w:val="0"/>
      <w:numFmt w:val="bullet"/>
      <w:lvlText w:val="•"/>
      <w:lvlJc w:val="left"/>
      <w:pPr>
        <w:ind w:left="4074" w:hanging="240"/>
      </w:pPr>
      <w:rPr>
        <w:rFonts w:hint="default"/>
      </w:rPr>
    </w:lvl>
    <w:lvl w:ilvl="5">
      <w:start w:val="0"/>
      <w:numFmt w:val="bullet"/>
      <w:lvlText w:val="•"/>
      <w:lvlJc w:val="left"/>
      <w:pPr>
        <w:ind w:left="4943" w:hanging="240"/>
      </w:pPr>
      <w:rPr>
        <w:rFonts w:hint="default"/>
      </w:rPr>
    </w:lvl>
    <w:lvl w:ilvl="6">
      <w:start w:val="0"/>
      <w:numFmt w:val="bullet"/>
      <w:lvlText w:val="•"/>
      <w:lvlJc w:val="left"/>
      <w:pPr>
        <w:ind w:left="5811" w:hanging="240"/>
      </w:pPr>
      <w:rPr>
        <w:rFonts w:hint="default"/>
      </w:rPr>
    </w:lvl>
    <w:lvl w:ilvl="7">
      <w:start w:val="0"/>
      <w:numFmt w:val="bullet"/>
      <w:lvlText w:val="•"/>
      <w:lvlJc w:val="left"/>
      <w:pPr>
        <w:ind w:left="6680" w:hanging="240"/>
      </w:pPr>
      <w:rPr>
        <w:rFonts w:hint="default"/>
      </w:rPr>
    </w:lvl>
    <w:lvl w:ilvl="8">
      <w:start w:val="0"/>
      <w:numFmt w:val="bullet"/>
      <w:lvlText w:val="•"/>
      <w:lvlJc w:val="left"/>
      <w:pPr>
        <w:ind w:left="7548" w:hanging="240"/>
      </w:pPr>
      <w:rPr>
        <w:rFonts w:hint="default"/>
      </w:rPr>
    </w:lvl>
  </w:abstractNum>
  <w:abstractNum w:abstractNumId="17">
    <w:multiLevelType w:val="hybridMultilevel"/>
    <w:lvl w:ilvl="0">
      <w:start w:val="47"/>
      <w:numFmt w:val="decimal"/>
      <w:lvlText w:val="[%1]"/>
      <w:lvlJc w:val="left"/>
      <w:pPr>
        <w:ind w:left="719" w:hanging="524"/>
        <w:jc w:val="left"/>
      </w:pPr>
      <w:rPr>
        <w:rFonts w:hint="default" w:ascii="Times New Roman" w:hAnsi="Times New Roman" w:eastAsia="Times New Roman" w:cs="Times New Roman"/>
        <w:spacing w:val="-24"/>
        <w:w w:val="100"/>
        <w:sz w:val="24"/>
        <w:szCs w:val="24"/>
      </w:rPr>
    </w:lvl>
    <w:lvl w:ilvl="1">
      <w:start w:val="0"/>
      <w:numFmt w:val="bullet"/>
      <w:lvlText w:val="•"/>
      <w:lvlJc w:val="left"/>
      <w:pPr>
        <w:ind w:left="1590" w:hanging="524"/>
      </w:pPr>
      <w:rPr>
        <w:rFonts w:hint="default"/>
      </w:rPr>
    </w:lvl>
    <w:lvl w:ilvl="2">
      <w:start w:val="0"/>
      <w:numFmt w:val="bullet"/>
      <w:lvlText w:val="•"/>
      <w:lvlJc w:val="left"/>
      <w:pPr>
        <w:ind w:left="2461" w:hanging="524"/>
      </w:pPr>
      <w:rPr>
        <w:rFonts w:hint="default"/>
      </w:rPr>
    </w:lvl>
    <w:lvl w:ilvl="3">
      <w:start w:val="0"/>
      <w:numFmt w:val="bullet"/>
      <w:lvlText w:val="•"/>
      <w:lvlJc w:val="left"/>
      <w:pPr>
        <w:ind w:left="3331" w:hanging="524"/>
      </w:pPr>
      <w:rPr>
        <w:rFonts w:hint="default"/>
      </w:rPr>
    </w:lvl>
    <w:lvl w:ilvl="4">
      <w:start w:val="0"/>
      <w:numFmt w:val="bullet"/>
      <w:lvlText w:val="•"/>
      <w:lvlJc w:val="left"/>
      <w:pPr>
        <w:ind w:left="4202" w:hanging="524"/>
      </w:pPr>
      <w:rPr>
        <w:rFonts w:hint="default"/>
      </w:rPr>
    </w:lvl>
    <w:lvl w:ilvl="5">
      <w:start w:val="0"/>
      <w:numFmt w:val="bullet"/>
      <w:lvlText w:val="•"/>
      <w:lvlJc w:val="left"/>
      <w:pPr>
        <w:ind w:left="5073" w:hanging="524"/>
      </w:pPr>
      <w:rPr>
        <w:rFonts w:hint="default"/>
      </w:rPr>
    </w:lvl>
    <w:lvl w:ilvl="6">
      <w:start w:val="0"/>
      <w:numFmt w:val="bullet"/>
      <w:lvlText w:val="•"/>
      <w:lvlJc w:val="left"/>
      <w:pPr>
        <w:ind w:left="5943" w:hanging="524"/>
      </w:pPr>
      <w:rPr>
        <w:rFonts w:hint="default"/>
      </w:rPr>
    </w:lvl>
    <w:lvl w:ilvl="7">
      <w:start w:val="0"/>
      <w:numFmt w:val="bullet"/>
      <w:lvlText w:val="•"/>
      <w:lvlJc w:val="left"/>
      <w:pPr>
        <w:ind w:left="6814" w:hanging="524"/>
      </w:pPr>
      <w:rPr>
        <w:rFonts w:hint="default"/>
      </w:rPr>
    </w:lvl>
    <w:lvl w:ilvl="8">
      <w:start w:val="0"/>
      <w:numFmt w:val="bullet"/>
      <w:lvlText w:val="•"/>
      <w:lvlJc w:val="left"/>
      <w:pPr>
        <w:ind w:left="7684" w:hanging="524"/>
      </w:pPr>
      <w:rPr>
        <w:rFonts w:hint="default"/>
      </w:rPr>
    </w:lvl>
  </w:abstractNum>
  <w:abstractNum w:abstractNumId="16">
    <w:multiLevelType w:val="hybridMultilevel"/>
    <w:lvl w:ilvl="0">
      <w:start w:val="39"/>
      <w:numFmt w:val="decimal"/>
      <w:lvlText w:val="[%1]"/>
      <w:lvlJc w:val="left"/>
      <w:pPr>
        <w:ind w:left="719" w:hanging="519"/>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590" w:hanging="519"/>
      </w:pPr>
      <w:rPr>
        <w:rFonts w:hint="default"/>
      </w:rPr>
    </w:lvl>
    <w:lvl w:ilvl="2">
      <w:start w:val="0"/>
      <w:numFmt w:val="bullet"/>
      <w:lvlText w:val="•"/>
      <w:lvlJc w:val="left"/>
      <w:pPr>
        <w:ind w:left="2461" w:hanging="519"/>
      </w:pPr>
      <w:rPr>
        <w:rFonts w:hint="default"/>
      </w:rPr>
    </w:lvl>
    <w:lvl w:ilvl="3">
      <w:start w:val="0"/>
      <w:numFmt w:val="bullet"/>
      <w:lvlText w:val="•"/>
      <w:lvlJc w:val="left"/>
      <w:pPr>
        <w:ind w:left="3331" w:hanging="519"/>
      </w:pPr>
      <w:rPr>
        <w:rFonts w:hint="default"/>
      </w:rPr>
    </w:lvl>
    <w:lvl w:ilvl="4">
      <w:start w:val="0"/>
      <w:numFmt w:val="bullet"/>
      <w:lvlText w:val="•"/>
      <w:lvlJc w:val="left"/>
      <w:pPr>
        <w:ind w:left="4202" w:hanging="519"/>
      </w:pPr>
      <w:rPr>
        <w:rFonts w:hint="default"/>
      </w:rPr>
    </w:lvl>
    <w:lvl w:ilvl="5">
      <w:start w:val="0"/>
      <w:numFmt w:val="bullet"/>
      <w:lvlText w:val="•"/>
      <w:lvlJc w:val="left"/>
      <w:pPr>
        <w:ind w:left="5073" w:hanging="519"/>
      </w:pPr>
      <w:rPr>
        <w:rFonts w:hint="default"/>
      </w:rPr>
    </w:lvl>
    <w:lvl w:ilvl="6">
      <w:start w:val="0"/>
      <w:numFmt w:val="bullet"/>
      <w:lvlText w:val="•"/>
      <w:lvlJc w:val="left"/>
      <w:pPr>
        <w:ind w:left="5943" w:hanging="519"/>
      </w:pPr>
      <w:rPr>
        <w:rFonts w:hint="default"/>
      </w:rPr>
    </w:lvl>
    <w:lvl w:ilvl="7">
      <w:start w:val="0"/>
      <w:numFmt w:val="bullet"/>
      <w:lvlText w:val="•"/>
      <w:lvlJc w:val="left"/>
      <w:pPr>
        <w:ind w:left="6814" w:hanging="519"/>
      </w:pPr>
      <w:rPr>
        <w:rFonts w:hint="default"/>
      </w:rPr>
    </w:lvl>
    <w:lvl w:ilvl="8">
      <w:start w:val="0"/>
      <w:numFmt w:val="bullet"/>
      <w:lvlText w:val="•"/>
      <w:lvlJc w:val="left"/>
      <w:pPr>
        <w:ind w:left="7684" w:hanging="519"/>
      </w:pPr>
      <w:rPr>
        <w:rFonts w:hint="default"/>
      </w:rPr>
    </w:lvl>
  </w:abstractNum>
  <w:abstractNum w:abstractNumId="15">
    <w:multiLevelType w:val="hybridMultilevel"/>
    <w:lvl w:ilvl="0">
      <w:start w:val="34"/>
      <w:numFmt w:val="decimal"/>
      <w:lvlText w:val="[%1]"/>
      <w:lvlJc w:val="left"/>
      <w:pPr>
        <w:ind w:left="712" w:hanging="524"/>
        <w:jc w:val="left"/>
      </w:pPr>
      <w:rPr>
        <w:rFonts w:hint="default" w:ascii="Times New Roman" w:hAnsi="Times New Roman" w:eastAsia="Times New Roman" w:cs="Times New Roman"/>
        <w:spacing w:val="-53"/>
        <w:w w:val="100"/>
        <w:sz w:val="24"/>
        <w:szCs w:val="24"/>
      </w:rPr>
    </w:lvl>
    <w:lvl w:ilvl="1">
      <w:start w:val="0"/>
      <w:numFmt w:val="bullet"/>
      <w:lvlText w:val="•"/>
      <w:lvlJc w:val="left"/>
      <w:pPr>
        <w:ind w:left="1586" w:hanging="524"/>
      </w:pPr>
      <w:rPr>
        <w:rFonts w:hint="default"/>
      </w:rPr>
    </w:lvl>
    <w:lvl w:ilvl="2">
      <w:start w:val="0"/>
      <w:numFmt w:val="bullet"/>
      <w:lvlText w:val="•"/>
      <w:lvlJc w:val="left"/>
      <w:pPr>
        <w:ind w:left="2453" w:hanging="524"/>
      </w:pPr>
      <w:rPr>
        <w:rFonts w:hint="default"/>
      </w:rPr>
    </w:lvl>
    <w:lvl w:ilvl="3">
      <w:start w:val="0"/>
      <w:numFmt w:val="bullet"/>
      <w:lvlText w:val="•"/>
      <w:lvlJc w:val="left"/>
      <w:pPr>
        <w:ind w:left="3319" w:hanging="524"/>
      </w:pPr>
      <w:rPr>
        <w:rFonts w:hint="default"/>
      </w:rPr>
    </w:lvl>
    <w:lvl w:ilvl="4">
      <w:start w:val="0"/>
      <w:numFmt w:val="bullet"/>
      <w:lvlText w:val="•"/>
      <w:lvlJc w:val="left"/>
      <w:pPr>
        <w:ind w:left="4186" w:hanging="524"/>
      </w:pPr>
      <w:rPr>
        <w:rFonts w:hint="default"/>
      </w:rPr>
    </w:lvl>
    <w:lvl w:ilvl="5">
      <w:start w:val="0"/>
      <w:numFmt w:val="bullet"/>
      <w:lvlText w:val="•"/>
      <w:lvlJc w:val="left"/>
      <w:pPr>
        <w:ind w:left="5053" w:hanging="524"/>
      </w:pPr>
      <w:rPr>
        <w:rFonts w:hint="default"/>
      </w:rPr>
    </w:lvl>
    <w:lvl w:ilvl="6">
      <w:start w:val="0"/>
      <w:numFmt w:val="bullet"/>
      <w:lvlText w:val="•"/>
      <w:lvlJc w:val="left"/>
      <w:pPr>
        <w:ind w:left="5919" w:hanging="524"/>
      </w:pPr>
      <w:rPr>
        <w:rFonts w:hint="default"/>
      </w:rPr>
    </w:lvl>
    <w:lvl w:ilvl="7">
      <w:start w:val="0"/>
      <w:numFmt w:val="bullet"/>
      <w:lvlText w:val="•"/>
      <w:lvlJc w:val="left"/>
      <w:pPr>
        <w:ind w:left="6786" w:hanging="524"/>
      </w:pPr>
      <w:rPr>
        <w:rFonts w:hint="default"/>
      </w:rPr>
    </w:lvl>
    <w:lvl w:ilvl="8">
      <w:start w:val="0"/>
      <w:numFmt w:val="bullet"/>
      <w:lvlText w:val="•"/>
      <w:lvlJc w:val="left"/>
      <w:pPr>
        <w:ind w:left="7652" w:hanging="524"/>
      </w:pPr>
      <w:rPr>
        <w:rFonts w:hint="default"/>
      </w:rPr>
    </w:lvl>
  </w:abstractNum>
  <w:abstractNum w:abstractNumId="14">
    <w:multiLevelType w:val="hybridMultilevel"/>
    <w:lvl w:ilvl="0">
      <w:start w:val="1"/>
      <w:numFmt w:val="decimal"/>
      <w:lvlText w:val="[%1]"/>
      <w:lvlJc w:val="left"/>
      <w:pPr>
        <w:ind w:left="719" w:hanging="360"/>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580" w:hanging="360"/>
      </w:pPr>
      <w:rPr>
        <w:rFonts w:hint="default"/>
      </w:rPr>
    </w:lvl>
    <w:lvl w:ilvl="2">
      <w:start w:val="0"/>
      <w:numFmt w:val="bullet"/>
      <w:lvlText w:val="•"/>
      <w:lvlJc w:val="left"/>
      <w:pPr>
        <w:ind w:left="2441" w:hanging="360"/>
      </w:pPr>
      <w:rPr>
        <w:rFonts w:hint="default"/>
      </w:rPr>
    </w:lvl>
    <w:lvl w:ilvl="3">
      <w:start w:val="0"/>
      <w:numFmt w:val="bullet"/>
      <w:lvlText w:val="•"/>
      <w:lvlJc w:val="left"/>
      <w:pPr>
        <w:ind w:left="3301" w:hanging="360"/>
      </w:pPr>
      <w:rPr>
        <w:rFonts w:hint="default"/>
      </w:rPr>
    </w:lvl>
    <w:lvl w:ilvl="4">
      <w:start w:val="0"/>
      <w:numFmt w:val="bullet"/>
      <w:lvlText w:val="•"/>
      <w:lvlJc w:val="left"/>
      <w:pPr>
        <w:ind w:left="4162" w:hanging="360"/>
      </w:pPr>
      <w:rPr>
        <w:rFonts w:hint="default"/>
      </w:rPr>
    </w:lvl>
    <w:lvl w:ilvl="5">
      <w:start w:val="0"/>
      <w:numFmt w:val="bullet"/>
      <w:lvlText w:val="•"/>
      <w:lvlJc w:val="left"/>
      <w:pPr>
        <w:ind w:left="5023" w:hanging="360"/>
      </w:pPr>
      <w:rPr>
        <w:rFonts w:hint="default"/>
      </w:rPr>
    </w:lvl>
    <w:lvl w:ilvl="6">
      <w:start w:val="0"/>
      <w:numFmt w:val="bullet"/>
      <w:lvlText w:val="•"/>
      <w:lvlJc w:val="left"/>
      <w:pPr>
        <w:ind w:left="5883" w:hanging="360"/>
      </w:pPr>
      <w:rPr>
        <w:rFonts w:hint="default"/>
      </w:rPr>
    </w:lvl>
    <w:lvl w:ilvl="7">
      <w:start w:val="0"/>
      <w:numFmt w:val="bullet"/>
      <w:lvlText w:val="•"/>
      <w:lvlJc w:val="left"/>
      <w:pPr>
        <w:ind w:left="6744" w:hanging="360"/>
      </w:pPr>
      <w:rPr>
        <w:rFonts w:hint="default"/>
      </w:rPr>
    </w:lvl>
    <w:lvl w:ilvl="8">
      <w:start w:val="0"/>
      <w:numFmt w:val="bullet"/>
      <w:lvlText w:val="•"/>
      <w:lvlJc w:val="left"/>
      <w:pPr>
        <w:ind w:left="7604" w:hanging="360"/>
      </w:pPr>
      <w:rPr>
        <w:rFonts w:hint="default"/>
      </w:rPr>
    </w:lvl>
  </w:abstractNum>
  <w:abstractNum w:abstractNumId="13">
    <w:multiLevelType w:val="hybridMultilevel"/>
    <w:lvl w:ilvl="0">
      <w:start w:val="1"/>
      <w:numFmt w:val="decimal"/>
      <w:lvlText w:val="(%1)"/>
      <w:lvlJc w:val="left"/>
      <w:pPr>
        <w:ind w:left="453" w:hanging="341"/>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402" w:hanging="341"/>
      </w:pPr>
      <w:rPr>
        <w:rFonts w:hint="default"/>
      </w:rPr>
    </w:lvl>
    <w:lvl w:ilvl="2">
      <w:start w:val="0"/>
      <w:numFmt w:val="bullet"/>
      <w:lvlText w:val="•"/>
      <w:lvlJc w:val="left"/>
      <w:pPr>
        <w:ind w:left="2345" w:hanging="341"/>
      </w:pPr>
      <w:rPr>
        <w:rFonts w:hint="default"/>
      </w:rPr>
    </w:lvl>
    <w:lvl w:ilvl="3">
      <w:start w:val="0"/>
      <w:numFmt w:val="bullet"/>
      <w:lvlText w:val="•"/>
      <w:lvlJc w:val="left"/>
      <w:pPr>
        <w:ind w:left="3287" w:hanging="341"/>
      </w:pPr>
      <w:rPr>
        <w:rFonts w:hint="default"/>
      </w:rPr>
    </w:lvl>
    <w:lvl w:ilvl="4">
      <w:start w:val="0"/>
      <w:numFmt w:val="bullet"/>
      <w:lvlText w:val="•"/>
      <w:lvlJc w:val="left"/>
      <w:pPr>
        <w:ind w:left="4230" w:hanging="341"/>
      </w:pPr>
      <w:rPr>
        <w:rFonts w:hint="default"/>
      </w:rPr>
    </w:lvl>
    <w:lvl w:ilvl="5">
      <w:start w:val="0"/>
      <w:numFmt w:val="bullet"/>
      <w:lvlText w:val="•"/>
      <w:lvlJc w:val="left"/>
      <w:pPr>
        <w:ind w:left="5173" w:hanging="341"/>
      </w:pPr>
      <w:rPr>
        <w:rFonts w:hint="default"/>
      </w:rPr>
    </w:lvl>
    <w:lvl w:ilvl="6">
      <w:start w:val="0"/>
      <w:numFmt w:val="bullet"/>
      <w:lvlText w:val="•"/>
      <w:lvlJc w:val="left"/>
      <w:pPr>
        <w:ind w:left="6115" w:hanging="341"/>
      </w:pPr>
      <w:rPr>
        <w:rFonts w:hint="default"/>
      </w:rPr>
    </w:lvl>
    <w:lvl w:ilvl="7">
      <w:start w:val="0"/>
      <w:numFmt w:val="bullet"/>
      <w:lvlText w:val="•"/>
      <w:lvlJc w:val="left"/>
      <w:pPr>
        <w:ind w:left="7058" w:hanging="341"/>
      </w:pPr>
      <w:rPr>
        <w:rFonts w:hint="default"/>
      </w:rPr>
    </w:lvl>
    <w:lvl w:ilvl="8">
      <w:start w:val="0"/>
      <w:numFmt w:val="bullet"/>
      <w:lvlText w:val="•"/>
      <w:lvlJc w:val="left"/>
      <w:pPr>
        <w:ind w:left="8000" w:hanging="341"/>
      </w:pPr>
      <w:rPr>
        <w:rFonts w:hint="default"/>
      </w:rPr>
    </w:lvl>
  </w:abstractNum>
  <w:abstractNum w:abstractNumId="12">
    <w:multiLevelType w:val="hybridMultilevel"/>
    <w:lvl w:ilvl="0">
      <w:start w:val="1"/>
      <w:numFmt w:val="decimal"/>
      <w:lvlText w:val="(%1)"/>
      <w:lvlJc w:val="left"/>
      <w:pPr>
        <w:ind w:left="511" w:hanging="399"/>
        <w:jc w:val="right"/>
      </w:pPr>
      <w:rPr>
        <w:rFonts w:hint="default" w:ascii="Times New Roman" w:hAnsi="Times New Roman" w:eastAsia="Times New Roman" w:cs="Times New Roman"/>
        <w:spacing w:val="-30"/>
        <w:w w:val="100"/>
        <w:sz w:val="24"/>
        <w:szCs w:val="24"/>
      </w:rPr>
    </w:lvl>
    <w:lvl w:ilvl="1">
      <w:start w:val="0"/>
      <w:numFmt w:val="bullet"/>
      <w:lvlText w:val="•"/>
      <w:lvlJc w:val="left"/>
      <w:pPr>
        <w:ind w:left="1406" w:hanging="399"/>
      </w:pPr>
      <w:rPr>
        <w:rFonts w:hint="default"/>
      </w:rPr>
    </w:lvl>
    <w:lvl w:ilvl="2">
      <w:start w:val="0"/>
      <w:numFmt w:val="bullet"/>
      <w:lvlText w:val="•"/>
      <w:lvlJc w:val="left"/>
      <w:pPr>
        <w:ind w:left="2293" w:hanging="399"/>
      </w:pPr>
      <w:rPr>
        <w:rFonts w:hint="default"/>
      </w:rPr>
    </w:lvl>
    <w:lvl w:ilvl="3">
      <w:start w:val="0"/>
      <w:numFmt w:val="bullet"/>
      <w:lvlText w:val="•"/>
      <w:lvlJc w:val="left"/>
      <w:pPr>
        <w:ind w:left="3179" w:hanging="399"/>
      </w:pPr>
      <w:rPr>
        <w:rFonts w:hint="default"/>
      </w:rPr>
    </w:lvl>
    <w:lvl w:ilvl="4">
      <w:start w:val="0"/>
      <w:numFmt w:val="bullet"/>
      <w:lvlText w:val="•"/>
      <w:lvlJc w:val="left"/>
      <w:pPr>
        <w:ind w:left="4066" w:hanging="399"/>
      </w:pPr>
      <w:rPr>
        <w:rFonts w:hint="default"/>
      </w:rPr>
    </w:lvl>
    <w:lvl w:ilvl="5">
      <w:start w:val="0"/>
      <w:numFmt w:val="bullet"/>
      <w:lvlText w:val="•"/>
      <w:lvlJc w:val="left"/>
      <w:pPr>
        <w:ind w:left="4953" w:hanging="399"/>
      </w:pPr>
      <w:rPr>
        <w:rFonts w:hint="default"/>
      </w:rPr>
    </w:lvl>
    <w:lvl w:ilvl="6">
      <w:start w:val="0"/>
      <w:numFmt w:val="bullet"/>
      <w:lvlText w:val="•"/>
      <w:lvlJc w:val="left"/>
      <w:pPr>
        <w:ind w:left="5839" w:hanging="399"/>
      </w:pPr>
      <w:rPr>
        <w:rFonts w:hint="default"/>
      </w:rPr>
    </w:lvl>
    <w:lvl w:ilvl="7">
      <w:start w:val="0"/>
      <w:numFmt w:val="bullet"/>
      <w:lvlText w:val="•"/>
      <w:lvlJc w:val="left"/>
      <w:pPr>
        <w:ind w:left="6726" w:hanging="399"/>
      </w:pPr>
      <w:rPr>
        <w:rFonts w:hint="default"/>
      </w:rPr>
    </w:lvl>
    <w:lvl w:ilvl="8">
      <w:start w:val="0"/>
      <w:numFmt w:val="bullet"/>
      <w:lvlText w:val="•"/>
      <w:lvlJc w:val="left"/>
      <w:pPr>
        <w:ind w:left="7612" w:hanging="399"/>
      </w:pPr>
      <w:rPr>
        <w:rFonts w:hint="default"/>
      </w:rPr>
    </w:lvl>
  </w:abstractNum>
  <w:abstractNum w:abstractNumId="11">
    <w:multiLevelType w:val="hybridMultilevel"/>
    <w:lvl w:ilvl="0">
      <w:start w:val="1"/>
      <w:numFmt w:val="decimal"/>
      <w:lvlText w:val="(%1)"/>
      <w:lvlJc w:val="left"/>
      <w:pPr>
        <w:ind w:left="560" w:hanging="341"/>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454" w:hanging="341"/>
      </w:pPr>
      <w:rPr>
        <w:rFonts w:hint="default"/>
      </w:rPr>
    </w:lvl>
    <w:lvl w:ilvl="2">
      <w:start w:val="0"/>
      <w:numFmt w:val="bullet"/>
      <w:lvlText w:val="•"/>
      <w:lvlJc w:val="left"/>
      <w:pPr>
        <w:ind w:left="2349" w:hanging="341"/>
      </w:pPr>
      <w:rPr>
        <w:rFonts w:hint="default"/>
      </w:rPr>
    </w:lvl>
    <w:lvl w:ilvl="3">
      <w:start w:val="0"/>
      <w:numFmt w:val="bullet"/>
      <w:lvlText w:val="•"/>
      <w:lvlJc w:val="left"/>
      <w:pPr>
        <w:ind w:left="3243" w:hanging="341"/>
      </w:pPr>
      <w:rPr>
        <w:rFonts w:hint="default"/>
      </w:rPr>
    </w:lvl>
    <w:lvl w:ilvl="4">
      <w:start w:val="0"/>
      <w:numFmt w:val="bullet"/>
      <w:lvlText w:val="•"/>
      <w:lvlJc w:val="left"/>
      <w:pPr>
        <w:ind w:left="4138" w:hanging="341"/>
      </w:pPr>
      <w:rPr>
        <w:rFonts w:hint="default"/>
      </w:rPr>
    </w:lvl>
    <w:lvl w:ilvl="5">
      <w:start w:val="0"/>
      <w:numFmt w:val="bullet"/>
      <w:lvlText w:val="•"/>
      <w:lvlJc w:val="left"/>
      <w:pPr>
        <w:ind w:left="5033" w:hanging="341"/>
      </w:pPr>
      <w:rPr>
        <w:rFonts w:hint="default"/>
      </w:rPr>
    </w:lvl>
    <w:lvl w:ilvl="6">
      <w:start w:val="0"/>
      <w:numFmt w:val="bullet"/>
      <w:lvlText w:val="•"/>
      <w:lvlJc w:val="left"/>
      <w:pPr>
        <w:ind w:left="5927" w:hanging="341"/>
      </w:pPr>
      <w:rPr>
        <w:rFonts w:hint="default"/>
      </w:rPr>
    </w:lvl>
    <w:lvl w:ilvl="7">
      <w:start w:val="0"/>
      <w:numFmt w:val="bullet"/>
      <w:lvlText w:val="•"/>
      <w:lvlJc w:val="left"/>
      <w:pPr>
        <w:ind w:left="6822" w:hanging="341"/>
      </w:pPr>
      <w:rPr>
        <w:rFonts w:hint="default"/>
      </w:rPr>
    </w:lvl>
    <w:lvl w:ilvl="8">
      <w:start w:val="0"/>
      <w:numFmt w:val="bullet"/>
      <w:lvlText w:val="•"/>
      <w:lvlJc w:val="left"/>
      <w:pPr>
        <w:ind w:left="7716" w:hanging="341"/>
      </w:pPr>
      <w:rPr>
        <w:rFonts w:hint="default"/>
      </w:rPr>
    </w:lvl>
  </w:abstractNum>
  <w:abstractNum w:abstractNumId="10">
    <w:multiLevelType w:val="hybridMultilevel"/>
    <w:lvl w:ilvl="0">
      <w:start w:val="1"/>
      <w:numFmt w:val="lowerRoman"/>
      <w:lvlText w:val="%1."/>
      <w:lvlJc w:val="left"/>
      <w:pPr>
        <w:ind w:left="112" w:hanging="188"/>
        <w:jc w:val="right"/>
      </w:pPr>
      <w:rPr>
        <w:rFonts w:hint="default" w:ascii="Times New Roman" w:hAnsi="Times New Roman" w:eastAsia="Times New Roman" w:cs="Times New Roman"/>
        <w:spacing w:val="-5"/>
        <w:w w:val="100"/>
        <w:sz w:val="24"/>
        <w:szCs w:val="24"/>
      </w:rPr>
    </w:lvl>
    <w:lvl w:ilvl="1">
      <w:start w:val="1"/>
      <w:numFmt w:val="decimal"/>
      <w:lvlText w:val="%2."/>
      <w:lvlJc w:val="left"/>
      <w:pPr>
        <w:ind w:left="112" w:hanging="240"/>
        <w:jc w:val="left"/>
      </w:pPr>
      <w:rPr>
        <w:rFonts w:hint="default" w:ascii="Times New Roman" w:hAnsi="Times New Roman" w:eastAsia="Times New Roman" w:cs="Times New Roman"/>
        <w:spacing w:val="-5"/>
        <w:w w:val="100"/>
        <w:sz w:val="24"/>
        <w:szCs w:val="24"/>
      </w:rPr>
    </w:lvl>
    <w:lvl w:ilvl="2">
      <w:start w:val="0"/>
      <w:numFmt w:val="bullet"/>
      <w:lvlText w:val="•"/>
      <w:lvlJc w:val="left"/>
      <w:pPr>
        <w:ind w:left="1849" w:hanging="240"/>
      </w:pPr>
      <w:rPr>
        <w:rFonts w:hint="default"/>
      </w:rPr>
    </w:lvl>
    <w:lvl w:ilvl="3">
      <w:start w:val="0"/>
      <w:numFmt w:val="bullet"/>
      <w:lvlText w:val="•"/>
      <w:lvlJc w:val="left"/>
      <w:pPr>
        <w:ind w:left="2713" w:hanging="240"/>
      </w:pPr>
      <w:rPr>
        <w:rFonts w:hint="default"/>
      </w:rPr>
    </w:lvl>
    <w:lvl w:ilvl="4">
      <w:start w:val="0"/>
      <w:numFmt w:val="bullet"/>
      <w:lvlText w:val="•"/>
      <w:lvlJc w:val="left"/>
      <w:pPr>
        <w:ind w:left="3578" w:hanging="240"/>
      </w:pPr>
      <w:rPr>
        <w:rFonts w:hint="default"/>
      </w:rPr>
    </w:lvl>
    <w:lvl w:ilvl="5">
      <w:start w:val="0"/>
      <w:numFmt w:val="bullet"/>
      <w:lvlText w:val="•"/>
      <w:lvlJc w:val="left"/>
      <w:pPr>
        <w:ind w:left="4443" w:hanging="240"/>
      </w:pPr>
      <w:rPr>
        <w:rFonts w:hint="default"/>
      </w:rPr>
    </w:lvl>
    <w:lvl w:ilvl="6">
      <w:start w:val="0"/>
      <w:numFmt w:val="bullet"/>
      <w:lvlText w:val="•"/>
      <w:lvlJc w:val="left"/>
      <w:pPr>
        <w:ind w:left="5307" w:hanging="240"/>
      </w:pPr>
      <w:rPr>
        <w:rFonts w:hint="default"/>
      </w:rPr>
    </w:lvl>
    <w:lvl w:ilvl="7">
      <w:start w:val="0"/>
      <w:numFmt w:val="bullet"/>
      <w:lvlText w:val="•"/>
      <w:lvlJc w:val="left"/>
      <w:pPr>
        <w:ind w:left="6172" w:hanging="240"/>
      </w:pPr>
      <w:rPr>
        <w:rFonts w:hint="default"/>
      </w:rPr>
    </w:lvl>
    <w:lvl w:ilvl="8">
      <w:start w:val="0"/>
      <w:numFmt w:val="bullet"/>
      <w:lvlText w:val="•"/>
      <w:lvlJc w:val="left"/>
      <w:pPr>
        <w:ind w:left="7036" w:hanging="240"/>
      </w:pPr>
      <w:rPr>
        <w:rFonts w:hint="default"/>
      </w:rPr>
    </w:lvl>
  </w:abstractNum>
  <w:abstractNum w:abstractNumId="9">
    <w:multiLevelType w:val="hybridMultilevel"/>
    <w:lvl w:ilvl="0">
      <w:start w:val="1"/>
      <w:numFmt w:val="lowerRoman"/>
      <w:lvlText w:val="%1."/>
      <w:lvlJc w:val="left"/>
      <w:pPr>
        <w:ind w:left="112" w:hanging="192"/>
        <w:jc w:val="right"/>
      </w:pPr>
      <w:rPr>
        <w:rFonts w:hint="default" w:ascii="Times New Roman" w:hAnsi="Times New Roman" w:eastAsia="Times New Roman" w:cs="Times New Roman"/>
        <w:w w:val="100"/>
        <w:sz w:val="24"/>
        <w:szCs w:val="24"/>
      </w:rPr>
    </w:lvl>
    <w:lvl w:ilvl="1">
      <w:start w:val="1"/>
      <w:numFmt w:val="decimal"/>
      <w:lvlText w:val="%2."/>
      <w:lvlJc w:val="left"/>
      <w:pPr>
        <w:ind w:left="839" w:hanging="240"/>
        <w:jc w:val="left"/>
      </w:pPr>
      <w:rPr>
        <w:rFonts w:hint="default" w:ascii="Times New Roman" w:hAnsi="Times New Roman" w:eastAsia="Times New Roman" w:cs="Times New Roman"/>
        <w:spacing w:val="-5"/>
        <w:w w:val="100"/>
        <w:sz w:val="24"/>
        <w:szCs w:val="24"/>
      </w:rPr>
    </w:lvl>
    <w:lvl w:ilvl="2">
      <w:start w:val="0"/>
      <w:numFmt w:val="bullet"/>
      <w:lvlText w:val="•"/>
      <w:lvlJc w:val="left"/>
      <w:pPr>
        <w:ind w:left="1720" w:hanging="240"/>
      </w:pPr>
      <w:rPr>
        <w:rFonts w:hint="default"/>
      </w:rPr>
    </w:lvl>
    <w:lvl w:ilvl="3">
      <w:start w:val="0"/>
      <w:numFmt w:val="bullet"/>
      <w:lvlText w:val="•"/>
      <w:lvlJc w:val="left"/>
      <w:pPr>
        <w:ind w:left="2601" w:hanging="240"/>
      </w:pPr>
      <w:rPr>
        <w:rFonts w:hint="default"/>
      </w:rPr>
    </w:lvl>
    <w:lvl w:ilvl="4">
      <w:start w:val="0"/>
      <w:numFmt w:val="bullet"/>
      <w:lvlText w:val="•"/>
      <w:lvlJc w:val="left"/>
      <w:pPr>
        <w:ind w:left="3482" w:hanging="240"/>
      </w:pPr>
      <w:rPr>
        <w:rFonts w:hint="default"/>
      </w:rPr>
    </w:lvl>
    <w:lvl w:ilvl="5">
      <w:start w:val="0"/>
      <w:numFmt w:val="bullet"/>
      <w:lvlText w:val="•"/>
      <w:lvlJc w:val="left"/>
      <w:pPr>
        <w:ind w:left="4362" w:hanging="240"/>
      </w:pPr>
      <w:rPr>
        <w:rFonts w:hint="default"/>
      </w:rPr>
    </w:lvl>
    <w:lvl w:ilvl="6">
      <w:start w:val="0"/>
      <w:numFmt w:val="bullet"/>
      <w:lvlText w:val="•"/>
      <w:lvlJc w:val="left"/>
      <w:pPr>
        <w:ind w:left="5243" w:hanging="240"/>
      </w:pPr>
      <w:rPr>
        <w:rFonts w:hint="default"/>
      </w:rPr>
    </w:lvl>
    <w:lvl w:ilvl="7">
      <w:start w:val="0"/>
      <w:numFmt w:val="bullet"/>
      <w:lvlText w:val="•"/>
      <w:lvlJc w:val="left"/>
      <w:pPr>
        <w:ind w:left="6124" w:hanging="240"/>
      </w:pPr>
      <w:rPr>
        <w:rFonts w:hint="default"/>
      </w:rPr>
    </w:lvl>
    <w:lvl w:ilvl="8">
      <w:start w:val="0"/>
      <w:numFmt w:val="bullet"/>
      <w:lvlText w:val="•"/>
      <w:lvlJc w:val="left"/>
      <w:pPr>
        <w:ind w:left="7004" w:hanging="240"/>
      </w:pPr>
      <w:rPr>
        <w:rFonts w:hint="default"/>
      </w:rPr>
    </w:lvl>
  </w:abstractNum>
  <w:abstractNum w:abstractNumId="8">
    <w:multiLevelType w:val="hybridMultilevel"/>
    <w:lvl w:ilvl="0">
      <w:start w:val="1"/>
      <w:numFmt w:val="decimal"/>
      <w:lvlText w:val="(%1)"/>
      <w:lvlJc w:val="left"/>
      <w:pPr>
        <w:ind w:left="119" w:hanging="284"/>
        <w:jc w:val="left"/>
      </w:pPr>
      <w:rPr>
        <w:rFonts w:hint="default" w:ascii="Times New Roman" w:hAnsi="Times New Roman" w:eastAsia="Times New Roman" w:cs="Times New Roman"/>
        <w:spacing w:val="0"/>
        <w:w w:val="100"/>
        <w:sz w:val="22"/>
        <w:szCs w:val="22"/>
      </w:rPr>
    </w:lvl>
    <w:lvl w:ilvl="1">
      <w:start w:val="1"/>
      <w:numFmt w:val="lowerRoman"/>
      <w:lvlText w:val="%2."/>
      <w:lvlJc w:val="left"/>
      <w:pPr>
        <w:ind w:left="112" w:hanging="207"/>
        <w:jc w:val="left"/>
      </w:pPr>
      <w:rPr>
        <w:rFonts w:hint="default" w:ascii="Times New Roman" w:hAnsi="Times New Roman" w:eastAsia="Times New Roman" w:cs="Times New Roman"/>
        <w:w w:val="100"/>
        <w:sz w:val="24"/>
        <w:szCs w:val="24"/>
      </w:rPr>
    </w:lvl>
    <w:lvl w:ilvl="2">
      <w:start w:val="0"/>
      <w:numFmt w:val="bullet"/>
      <w:lvlText w:val="•"/>
      <w:lvlJc w:val="left"/>
      <w:pPr>
        <w:ind w:left="1849" w:hanging="207"/>
      </w:pPr>
      <w:rPr>
        <w:rFonts w:hint="default"/>
      </w:rPr>
    </w:lvl>
    <w:lvl w:ilvl="3">
      <w:start w:val="0"/>
      <w:numFmt w:val="bullet"/>
      <w:lvlText w:val="•"/>
      <w:lvlJc w:val="left"/>
      <w:pPr>
        <w:ind w:left="2713" w:hanging="207"/>
      </w:pPr>
      <w:rPr>
        <w:rFonts w:hint="default"/>
      </w:rPr>
    </w:lvl>
    <w:lvl w:ilvl="4">
      <w:start w:val="0"/>
      <w:numFmt w:val="bullet"/>
      <w:lvlText w:val="•"/>
      <w:lvlJc w:val="left"/>
      <w:pPr>
        <w:ind w:left="3578" w:hanging="207"/>
      </w:pPr>
      <w:rPr>
        <w:rFonts w:hint="default"/>
      </w:rPr>
    </w:lvl>
    <w:lvl w:ilvl="5">
      <w:start w:val="0"/>
      <w:numFmt w:val="bullet"/>
      <w:lvlText w:val="•"/>
      <w:lvlJc w:val="left"/>
      <w:pPr>
        <w:ind w:left="4443" w:hanging="207"/>
      </w:pPr>
      <w:rPr>
        <w:rFonts w:hint="default"/>
      </w:rPr>
    </w:lvl>
    <w:lvl w:ilvl="6">
      <w:start w:val="0"/>
      <w:numFmt w:val="bullet"/>
      <w:lvlText w:val="•"/>
      <w:lvlJc w:val="left"/>
      <w:pPr>
        <w:ind w:left="5307" w:hanging="207"/>
      </w:pPr>
      <w:rPr>
        <w:rFonts w:hint="default"/>
      </w:rPr>
    </w:lvl>
    <w:lvl w:ilvl="7">
      <w:start w:val="0"/>
      <w:numFmt w:val="bullet"/>
      <w:lvlText w:val="•"/>
      <w:lvlJc w:val="left"/>
      <w:pPr>
        <w:ind w:left="6172" w:hanging="207"/>
      </w:pPr>
      <w:rPr>
        <w:rFonts w:hint="default"/>
      </w:rPr>
    </w:lvl>
    <w:lvl w:ilvl="8">
      <w:start w:val="0"/>
      <w:numFmt w:val="bullet"/>
      <w:lvlText w:val="•"/>
      <w:lvlJc w:val="left"/>
      <w:pPr>
        <w:ind w:left="7036" w:hanging="207"/>
      </w:pPr>
      <w:rPr>
        <w:rFonts w:hint="default"/>
      </w:rPr>
    </w:lvl>
  </w:abstractNum>
  <w:abstractNum w:abstractNumId="7">
    <w:multiLevelType w:val="hybridMultilevel"/>
    <w:lvl w:ilvl="0">
      <w:start w:val="3"/>
      <w:numFmt w:val="decimal"/>
      <w:lvlText w:val="%1"/>
      <w:lvlJc w:val="left"/>
      <w:pPr>
        <w:ind w:left="670" w:hanging="452"/>
        <w:jc w:val="left"/>
      </w:pPr>
      <w:rPr>
        <w:rFonts w:hint="default"/>
      </w:rPr>
    </w:lvl>
    <w:lvl w:ilvl="1">
      <w:start w:val="4"/>
      <w:numFmt w:val="decimal"/>
      <w:lvlText w:val="%1.%2"/>
      <w:lvlJc w:val="left"/>
      <w:pPr>
        <w:ind w:left="670" w:hanging="452"/>
        <w:jc w:val="left"/>
      </w:pPr>
      <w:rPr>
        <w:rFonts w:hint="default" w:ascii="Times New Roman" w:hAnsi="Times New Roman" w:eastAsia="Times New Roman" w:cs="Times New Roman"/>
        <w:b/>
        <w:bCs/>
        <w:spacing w:val="0"/>
        <w:w w:val="99"/>
        <w:sz w:val="29"/>
        <w:szCs w:val="29"/>
      </w:rPr>
    </w:lvl>
    <w:lvl w:ilvl="2">
      <w:start w:val="1"/>
      <w:numFmt w:val="decimal"/>
      <w:lvlText w:val="%1.%2.%3"/>
      <w:lvlJc w:val="left"/>
      <w:pPr>
        <w:ind w:left="119" w:hanging="629"/>
        <w:jc w:val="left"/>
      </w:pPr>
      <w:rPr>
        <w:rFonts w:hint="default"/>
        <w:b/>
        <w:bCs/>
        <w:w w:val="99"/>
      </w:rPr>
    </w:lvl>
    <w:lvl w:ilvl="3">
      <w:start w:val="1"/>
      <w:numFmt w:val="decimal"/>
      <w:lvlText w:val="%4."/>
      <w:lvlJc w:val="left"/>
      <w:pPr>
        <w:ind w:left="119" w:hanging="236"/>
        <w:jc w:val="right"/>
      </w:pPr>
      <w:rPr>
        <w:rFonts w:hint="default"/>
        <w:w w:val="100"/>
      </w:rPr>
    </w:lvl>
    <w:lvl w:ilvl="4">
      <w:start w:val="1"/>
      <w:numFmt w:val="decimal"/>
      <w:lvlText w:val="%4.%5"/>
      <w:lvlJc w:val="left"/>
      <w:pPr>
        <w:ind w:left="570" w:hanging="452"/>
        <w:jc w:val="left"/>
      </w:pPr>
      <w:rPr>
        <w:rFonts w:hint="default"/>
        <w:b/>
        <w:bCs/>
        <w:spacing w:val="0"/>
        <w:w w:val="102"/>
      </w:rPr>
    </w:lvl>
    <w:lvl w:ilvl="5">
      <w:start w:val="0"/>
      <w:numFmt w:val="bullet"/>
      <w:lvlText w:val="•"/>
      <w:lvlJc w:val="left"/>
      <w:pPr>
        <w:ind w:left="3712" w:hanging="452"/>
      </w:pPr>
      <w:rPr>
        <w:rFonts w:hint="default"/>
      </w:rPr>
    </w:lvl>
    <w:lvl w:ilvl="6">
      <w:start w:val="0"/>
      <w:numFmt w:val="bullet"/>
      <w:lvlText w:val="•"/>
      <w:lvlJc w:val="left"/>
      <w:pPr>
        <w:ind w:left="4723" w:hanging="452"/>
      </w:pPr>
      <w:rPr>
        <w:rFonts w:hint="default"/>
      </w:rPr>
    </w:lvl>
    <w:lvl w:ilvl="7">
      <w:start w:val="0"/>
      <w:numFmt w:val="bullet"/>
      <w:lvlText w:val="•"/>
      <w:lvlJc w:val="left"/>
      <w:pPr>
        <w:ind w:left="5733" w:hanging="452"/>
      </w:pPr>
      <w:rPr>
        <w:rFonts w:hint="default"/>
      </w:rPr>
    </w:lvl>
    <w:lvl w:ilvl="8">
      <w:start w:val="0"/>
      <w:numFmt w:val="bullet"/>
      <w:lvlText w:val="•"/>
      <w:lvlJc w:val="left"/>
      <w:pPr>
        <w:ind w:left="6744" w:hanging="452"/>
      </w:pPr>
      <w:rPr>
        <w:rFonts w:hint="default"/>
      </w:rPr>
    </w:lvl>
  </w:abstractNum>
  <w:abstractNum w:abstractNumId="6">
    <w:multiLevelType w:val="hybridMultilevel"/>
    <w:lvl w:ilvl="0">
      <w:start w:val="1"/>
      <w:numFmt w:val="decimal"/>
      <w:lvlText w:val="(%1)"/>
      <w:lvlJc w:val="left"/>
      <w:pPr>
        <w:ind w:left="119" w:hanging="418"/>
        <w:jc w:val="left"/>
      </w:pPr>
      <w:rPr>
        <w:rFonts w:hint="default" w:ascii="Times New Roman" w:hAnsi="Times New Roman" w:eastAsia="Times New Roman" w:cs="Times New Roman"/>
        <w:spacing w:val="-20"/>
        <w:w w:val="100"/>
        <w:sz w:val="24"/>
        <w:szCs w:val="24"/>
      </w:rPr>
    </w:lvl>
    <w:lvl w:ilvl="1">
      <w:start w:val="0"/>
      <w:numFmt w:val="bullet"/>
      <w:lvlText w:val="•"/>
      <w:lvlJc w:val="left"/>
      <w:pPr>
        <w:ind w:left="1046" w:hanging="418"/>
      </w:pPr>
      <w:rPr>
        <w:rFonts w:hint="default"/>
      </w:rPr>
    </w:lvl>
    <w:lvl w:ilvl="2">
      <w:start w:val="0"/>
      <w:numFmt w:val="bullet"/>
      <w:lvlText w:val="•"/>
      <w:lvlJc w:val="left"/>
      <w:pPr>
        <w:ind w:left="1973" w:hanging="418"/>
      </w:pPr>
      <w:rPr>
        <w:rFonts w:hint="default"/>
      </w:rPr>
    </w:lvl>
    <w:lvl w:ilvl="3">
      <w:start w:val="0"/>
      <w:numFmt w:val="bullet"/>
      <w:lvlText w:val="•"/>
      <w:lvlJc w:val="left"/>
      <w:pPr>
        <w:ind w:left="2899" w:hanging="418"/>
      </w:pPr>
      <w:rPr>
        <w:rFonts w:hint="default"/>
      </w:rPr>
    </w:lvl>
    <w:lvl w:ilvl="4">
      <w:start w:val="0"/>
      <w:numFmt w:val="bullet"/>
      <w:lvlText w:val="•"/>
      <w:lvlJc w:val="left"/>
      <w:pPr>
        <w:ind w:left="3826" w:hanging="418"/>
      </w:pPr>
      <w:rPr>
        <w:rFonts w:hint="default"/>
      </w:rPr>
    </w:lvl>
    <w:lvl w:ilvl="5">
      <w:start w:val="0"/>
      <w:numFmt w:val="bullet"/>
      <w:lvlText w:val="•"/>
      <w:lvlJc w:val="left"/>
      <w:pPr>
        <w:ind w:left="4753" w:hanging="418"/>
      </w:pPr>
      <w:rPr>
        <w:rFonts w:hint="default"/>
      </w:rPr>
    </w:lvl>
    <w:lvl w:ilvl="6">
      <w:start w:val="0"/>
      <w:numFmt w:val="bullet"/>
      <w:lvlText w:val="•"/>
      <w:lvlJc w:val="left"/>
      <w:pPr>
        <w:ind w:left="5679" w:hanging="418"/>
      </w:pPr>
      <w:rPr>
        <w:rFonts w:hint="default"/>
      </w:rPr>
    </w:lvl>
    <w:lvl w:ilvl="7">
      <w:start w:val="0"/>
      <w:numFmt w:val="bullet"/>
      <w:lvlText w:val="•"/>
      <w:lvlJc w:val="left"/>
      <w:pPr>
        <w:ind w:left="6606" w:hanging="418"/>
      </w:pPr>
      <w:rPr>
        <w:rFonts w:hint="default"/>
      </w:rPr>
    </w:lvl>
    <w:lvl w:ilvl="8">
      <w:start w:val="0"/>
      <w:numFmt w:val="bullet"/>
      <w:lvlText w:val="•"/>
      <w:lvlJc w:val="left"/>
      <w:pPr>
        <w:ind w:left="7532" w:hanging="418"/>
      </w:pPr>
      <w:rPr>
        <w:rFonts w:hint="default"/>
      </w:rPr>
    </w:lvl>
  </w:abstractNum>
  <w:abstractNum w:abstractNumId="5">
    <w:multiLevelType w:val="hybridMultilevel"/>
    <w:lvl w:ilvl="0">
      <w:start w:val="2"/>
      <w:numFmt w:val="decimal"/>
      <w:lvlText w:val="%1"/>
      <w:lvlJc w:val="left"/>
      <w:pPr>
        <w:ind w:left="570" w:hanging="452"/>
        <w:jc w:val="left"/>
      </w:pPr>
      <w:rPr>
        <w:rFonts w:hint="default"/>
      </w:rPr>
    </w:lvl>
    <w:lvl w:ilvl="1">
      <w:start w:val="3"/>
      <w:numFmt w:val="decimal"/>
      <w:lvlText w:val="%1.%2"/>
      <w:lvlJc w:val="left"/>
      <w:pPr>
        <w:ind w:left="570" w:hanging="452"/>
        <w:jc w:val="left"/>
      </w:pPr>
      <w:rPr>
        <w:rFonts w:hint="default" w:ascii="Times New Roman" w:hAnsi="Times New Roman" w:eastAsia="Times New Roman" w:cs="Times New Roman"/>
        <w:b/>
        <w:bCs/>
        <w:spacing w:val="-1"/>
        <w:w w:val="99"/>
        <w:sz w:val="29"/>
        <w:szCs w:val="29"/>
      </w:rPr>
    </w:lvl>
    <w:lvl w:ilvl="2">
      <w:start w:val="1"/>
      <w:numFmt w:val="decimal"/>
      <w:lvlText w:val="%1.%2.%3"/>
      <w:lvlJc w:val="left"/>
      <w:pPr>
        <w:ind w:left="741" w:hanging="629"/>
        <w:jc w:val="left"/>
      </w:pPr>
      <w:rPr>
        <w:rFonts w:hint="default"/>
        <w:b/>
        <w:bCs/>
        <w:w w:val="99"/>
      </w:rPr>
    </w:lvl>
    <w:lvl w:ilvl="3">
      <w:start w:val="0"/>
      <w:numFmt w:val="bullet"/>
      <w:lvlText w:val="•"/>
      <w:lvlJc w:val="left"/>
      <w:pPr>
        <w:ind w:left="2523" w:hanging="629"/>
      </w:pPr>
      <w:rPr>
        <w:rFonts w:hint="default"/>
      </w:rPr>
    </w:lvl>
    <w:lvl w:ilvl="4">
      <w:start w:val="0"/>
      <w:numFmt w:val="bullet"/>
      <w:lvlText w:val="•"/>
      <w:lvlJc w:val="left"/>
      <w:pPr>
        <w:ind w:left="3415" w:hanging="629"/>
      </w:pPr>
      <w:rPr>
        <w:rFonts w:hint="default"/>
      </w:rPr>
    </w:lvl>
    <w:lvl w:ilvl="5">
      <w:start w:val="0"/>
      <w:numFmt w:val="bullet"/>
      <w:lvlText w:val="•"/>
      <w:lvlJc w:val="left"/>
      <w:pPr>
        <w:ind w:left="4307" w:hanging="629"/>
      </w:pPr>
      <w:rPr>
        <w:rFonts w:hint="default"/>
      </w:rPr>
    </w:lvl>
    <w:lvl w:ilvl="6">
      <w:start w:val="0"/>
      <w:numFmt w:val="bullet"/>
      <w:lvlText w:val="•"/>
      <w:lvlJc w:val="left"/>
      <w:pPr>
        <w:ind w:left="5198" w:hanging="629"/>
      </w:pPr>
      <w:rPr>
        <w:rFonts w:hint="default"/>
      </w:rPr>
    </w:lvl>
    <w:lvl w:ilvl="7">
      <w:start w:val="0"/>
      <w:numFmt w:val="bullet"/>
      <w:lvlText w:val="•"/>
      <w:lvlJc w:val="left"/>
      <w:pPr>
        <w:ind w:left="6090" w:hanging="629"/>
      </w:pPr>
      <w:rPr>
        <w:rFonts w:hint="default"/>
      </w:rPr>
    </w:lvl>
    <w:lvl w:ilvl="8">
      <w:start w:val="0"/>
      <w:numFmt w:val="bullet"/>
      <w:lvlText w:val="•"/>
      <w:lvlJc w:val="left"/>
      <w:pPr>
        <w:ind w:left="6982" w:hanging="629"/>
      </w:pPr>
      <w:rPr>
        <w:rFonts w:hint="default"/>
      </w:rPr>
    </w:lvl>
  </w:abstractNum>
  <w:abstractNum w:abstractNumId="4">
    <w:multiLevelType w:val="hybridMultilevel"/>
    <w:lvl w:ilvl="0">
      <w:start w:val="2"/>
      <w:numFmt w:val="decimal"/>
      <w:lvlText w:val="%1"/>
      <w:lvlJc w:val="left"/>
      <w:pPr>
        <w:ind w:left="564" w:hanging="452"/>
        <w:jc w:val="left"/>
      </w:pPr>
      <w:rPr>
        <w:rFonts w:hint="default"/>
      </w:rPr>
    </w:lvl>
    <w:lvl w:ilvl="1">
      <w:start w:val="2"/>
      <w:numFmt w:val="decimal"/>
      <w:lvlText w:val="%1.%2"/>
      <w:lvlJc w:val="left"/>
      <w:pPr>
        <w:ind w:left="564" w:hanging="452"/>
        <w:jc w:val="left"/>
      </w:pPr>
      <w:rPr>
        <w:rFonts w:hint="default" w:ascii="Times New Roman" w:hAnsi="Times New Roman" w:eastAsia="Times New Roman" w:cs="Times New Roman"/>
        <w:b/>
        <w:bCs/>
        <w:spacing w:val="-1"/>
        <w:w w:val="99"/>
        <w:sz w:val="29"/>
        <w:szCs w:val="29"/>
      </w:rPr>
    </w:lvl>
    <w:lvl w:ilvl="2">
      <w:start w:val="1"/>
      <w:numFmt w:val="decimal"/>
      <w:lvlText w:val="%1.%2.%3"/>
      <w:lvlJc w:val="left"/>
      <w:pPr>
        <w:ind w:left="741" w:hanging="629"/>
        <w:jc w:val="left"/>
      </w:pPr>
      <w:rPr>
        <w:rFonts w:hint="default"/>
        <w:b/>
        <w:bCs/>
        <w:w w:val="99"/>
      </w:rPr>
    </w:lvl>
    <w:lvl w:ilvl="3">
      <w:start w:val="0"/>
      <w:numFmt w:val="bullet"/>
      <w:lvlText w:val="•"/>
      <w:lvlJc w:val="left"/>
      <w:pPr>
        <w:ind w:left="2648" w:hanging="629"/>
      </w:pPr>
      <w:rPr>
        <w:rFonts w:hint="default"/>
      </w:rPr>
    </w:lvl>
    <w:lvl w:ilvl="4">
      <w:start w:val="0"/>
      <w:numFmt w:val="bullet"/>
      <w:lvlText w:val="•"/>
      <w:lvlJc w:val="left"/>
      <w:pPr>
        <w:ind w:left="3602" w:hanging="629"/>
      </w:pPr>
      <w:rPr>
        <w:rFonts w:hint="default"/>
      </w:rPr>
    </w:lvl>
    <w:lvl w:ilvl="5">
      <w:start w:val="0"/>
      <w:numFmt w:val="bullet"/>
      <w:lvlText w:val="•"/>
      <w:lvlJc w:val="left"/>
      <w:pPr>
        <w:ind w:left="4556" w:hanging="629"/>
      </w:pPr>
      <w:rPr>
        <w:rFonts w:hint="default"/>
      </w:rPr>
    </w:lvl>
    <w:lvl w:ilvl="6">
      <w:start w:val="0"/>
      <w:numFmt w:val="bullet"/>
      <w:lvlText w:val="•"/>
      <w:lvlJc w:val="left"/>
      <w:pPr>
        <w:ind w:left="5510" w:hanging="629"/>
      </w:pPr>
      <w:rPr>
        <w:rFonts w:hint="default"/>
      </w:rPr>
    </w:lvl>
    <w:lvl w:ilvl="7">
      <w:start w:val="0"/>
      <w:numFmt w:val="bullet"/>
      <w:lvlText w:val="•"/>
      <w:lvlJc w:val="left"/>
      <w:pPr>
        <w:ind w:left="6464" w:hanging="629"/>
      </w:pPr>
      <w:rPr>
        <w:rFonts w:hint="default"/>
      </w:rPr>
    </w:lvl>
    <w:lvl w:ilvl="8">
      <w:start w:val="0"/>
      <w:numFmt w:val="bullet"/>
      <w:lvlText w:val="•"/>
      <w:lvlJc w:val="left"/>
      <w:pPr>
        <w:ind w:left="7418" w:hanging="629"/>
      </w:pPr>
      <w:rPr>
        <w:rFonts w:hint="default"/>
      </w:rPr>
    </w:lvl>
  </w:abstractNum>
  <w:abstractNum w:abstractNumId="3">
    <w:multiLevelType w:val="hybridMultilevel"/>
    <w:lvl w:ilvl="0">
      <w:start w:val="1"/>
      <w:numFmt w:val="decimal"/>
      <w:lvlText w:val="(%1)"/>
      <w:lvlJc w:val="left"/>
      <w:pPr>
        <w:ind w:left="455" w:hanging="336"/>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346" w:hanging="336"/>
      </w:pPr>
      <w:rPr>
        <w:rFonts w:hint="default"/>
      </w:rPr>
    </w:lvl>
    <w:lvl w:ilvl="2">
      <w:start w:val="0"/>
      <w:numFmt w:val="bullet"/>
      <w:lvlText w:val="•"/>
      <w:lvlJc w:val="left"/>
      <w:pPr>
        <w:ind w:left="2233" w:hanging="336"/>
      </w:pPr>
      <w:rPr>
        <w:rFonts w:hint="default"/>
      </w:rPr>
    </w:lvl>
    <w:lvl w:ilvl="3">
      <w:start w:val="0"/>
      <w:numFmt w:val="bullet"/>
      <w:lvlText w:val="•"/>
      <w:lvlJc w:val="left"/>
      <w:pPr>
        <w:ind w:left="3119" w:hanging="336"/>
      </w:pPr>
      <w:rPr>
        <w:rFonts w:hint="default"/>
      </w:rPr>
    </w:lvl>
    <w:lvl w:ilvl="4">
      <w:start w:val="0"/>
      <w:numFmt w:val="bullet"/>
      <w:lvlText w:val="•"/>
      <w:lvlJc w:val="left"/>
      <w:pPr>
        <w:ind w:left="4006" w:hanging="336"/>
      </w:pPr>
      <w:rPr>
        <w:rFonts w:hint="default"/>
      </w:rPr>
    </w:lvl>
    <w:lvl w:ilvl="5">
      <w:start w:val="0"/>
      <w:numFmt w:val="bullet"/>
      <w:lvlText w:val="•"/>
      <w:lvlJc w:val="left"/>
      <w:pPr>
        <w:ind w:left="4893" w:hanging="336"/>
      </w:pPr>
      <w:rPr>
        <w:rFonts w:hint="default"/>
      </w:rPr>
    </w:lvl>
    <w:lvl w:ilvl="6">
      <w:start w:val="0"/>
      <w:numFmt w:val="bullet"/>
      <w:lvlText w:val="•"/>
      <w:lvlJc w:val="left"/>
      <w:pPr>
        <w:ind w:left="5779" w:hanging="336"/>
      </w:pPr>
      <w:rPr>
        <w:rFonts w:hint="default"/>
      </w:rPr>
    </w:lvl>
    <w:lvl w:ilvl="7">
      <w:start w:val="0"/>
      <w:numFmt w:val="bullet"/>
      <w:lvlText w:val="•"/>
      <w:lvlJc w:val="left"/>
      <w:pPr>
        <w:ind w:left="6666" w:hanging="336"/>
      </w:pPr>
      <w:rPr>
        <w:rFonts w:hint="default"/>
      </w:rPr>
    </w:lvl>
    <w:lvl w:ilvl="8">
      <w:start w:val="0"/>
      <w:numFmt w:val="bullet"/>
      <w:lvlText w:val="•"/>
      <w:lvlJc w:val="left"/>
      <w:pPr>
        <w:ind w:left="7552" w:hanging="336"/>
      </w:pPr>
      <w:rPr>
        <w:rFonts w:hint="default"/>
      </w:rPr>
    </w:lvl>
  </w:abstractNum>
  <w:abstractNum w:abstractNumId="2">
    <w:multiLevelType w:val="hybridMultilevel"/>
    <w:lvl w:ilvl="0">
      <w:start w:val="1"/>
      <w:numFmt w:val="decimal"/>
      <w:lvlText w:val="%1."/>
      <w:lvlJc w:val="left"/>
      <w:pPr>
        <w:ind w:left="440" w:hanging="322"/>
        <w:jc w:val="left"/>
      </w:pPr>
      <w:rPr>
        <w:rFonts w:hint="default" w:ascii="Times New Roman" w:hAnsi="Times New Roman" w:eastAsia="Times New Roman" w:cs="Times New Roman"/>
        <w:b/>
        <w:bCs/>
        <w:spacing w:val="0"/>
        <w:w w:val="100"/>
        <w:sz w:val="32"/>
        <w:szCs w:val="32"/>
      </w:rPr>
    </w:lvl>
    <w:lvl w:ilvl="1">
      <w:start w:val="1"/>
      <w:numFmt w:val="decimal"/>
      <w:lvlText w:val="%1.%2"/>
      <w:lvlJc w:val="left"/>
      <w:pPr>
        <w:ind w:left="570" w:hanging="452"/>
        <w:jc w:val="left"/>
      </w:pPr>
      <w:rPr>
        <w:rFonts w:hint="default"/>
        <w:b/>
        <w:bCs/>
        <w:spacing w:val="0"/>
        <w:w w:val="99"/>
      </w:rPr>
    </w:lvl>
    <w:lvl w:ilvl="2">
      <w:start w:val="1"/>
      <w:numFmt w:val="decimal"/>
      <w:lvlText w:val="%1.%2.%3"/>
      <w:lvlJc w:val="left"/>
      <w:pPr>
        <w:ind w:left="752" w:hanging="634"/>
        <w:jc w:val="right"/>
      </w:pPr>
      <w:rPr>
        <w:rFonts w:hint="default"/>
        <w:b/>
        <w:bCs/>
        <w:spacing w:val="-3"/>
        <w:w w:val="102"/>
      </w:rPr>
    </w:lvl>
    <w:lvl w:ilvl="3">
      <w:start w:val="1"/>
      <w:numFmt w:val="decimal"/>
      <w:lvlText w:val="(%4)"/>
      <w:lvlJc w:val="left"/>
      <w:pPr>
        <w:ind w:left="119" w:hanging="634"/>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1986" w:hanging="634"/>
      </w:pPr>
      <w:rPr>
        <w:rFonts w:hint="default"/>
      </w:rPr>
    </w:lvl>
    <w:lvl w:ilvl="5">
      <w:start w:val="0"/>
      <w:numFmt w:val="bullet"/>
      <w:lvlText w:val="•"/>
      <w:lvlJc w:val="left"/>
      <w:pPr>
        <w:ind w:left="3213" w:hanging="634"/>
      </w:pPr>
      <w:rPr>
        <w:rFonts w:hint="default"/>
      </w:rPr>
    </w:lvl>
    <w:lvl w:ilvl="6">
      <w:start w:val="0"/>
      <w:numFmt w:val="bullet"/>
      <w:lvlText w:val="•"/>
      <w:lvlJc w:val="left"/>
      <w:pPr>
        <w:ind w:left="4439" w:hanging="634"/>
      </w:pPr>
      <w:rPr>
        <w:rFonts w:hint="default"/>
      </w:rPr>
    </w:lvl>
    <w:lvl w:ilvl="7">
      <w:start w:val="0"/>
      <w:numFmt w:val="bullet"/>
      <w:lvlText w:val="•"/>
      <w:lvlJc w:val="left"/>
      <w:pPr>
        <w:ind w:left="5666" w:hanging="634"/>
      </w:pPr>
      <w:rPr>
        <w:rFonts w:hint="default"/>
      </w:rPr>
    </w:lvl>
    <w:lvl w:ilvl="8">
      <w:start w:val="0"/>
      <w:numFmt w:val="bullet"/>
      <w:lvlText w:val="•"/>
      <w:lvlJc w:val="left"/>
      <w:pPr>
        <w:ind w:left="6892" w:hanging="634"/>
      </w:pPr>
      <w:rPr>
        <w:rFonts w:hint="default"/>
      </w:rPr>
    </w:lvl>
  </w:abstractNum>
  <w:abstractNum w:abstractNumId="1">
    <w:multiLevelType w:val="hybridMultilevel"/>
    <w:lvl w:ilvl="0">
      <w:start w:val="1"/>
      <w:numFmt w:val="decimal"/>
      <w:lvlText w:val="%1."/>
      <w:lvlJc w:val="left"/>
      <w:pPr>
        <w:ind w:left="421" w:hanging="303"/>
        <w:jc w:val="left"/>
      </w:pPr>
      <w:rPr>
        <w:rFonts w:hint="default"/>
        <w:b/>
        <w:bCs/>
        <w:spacing w:val="-1"/>
        <w:w w:val="102"/>
      </w:rPr>
    </w:lvl>
    <w:lvl w:ilvl="1">
      <w:start w:val="1"/>
      <w:numFmt w:val="decimal"/>
      <w:lvlText w:val="%1.%2"/>
      <w:lvlJc w:val="left"/>
      <w:pPr>
        <w:ind w:left="959"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16" w:hanging="538"/>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508" w:hanging="538"/>
      </w:pPr>
      <w:rPr>
        <w:rFonts w:hint="default"/>
      </w:rPr>
    </w:lvl>
    <w:lvl w:ilvl="4">
      <w:start w:val="0"/>
      <w:numFmt w:val="bullet"/>
      <w:lvlText w:val="•"/>
      <w:lvlJc w:val="left"/>
      <w:pPr>
        <w:ind w:left="3396" w:hanging="538"/>
      </w:pPr>
      <w:rPr>
        <w:rFonts w:hint="default"/>
      </w:rPr>
    </w:lvl>
    <w:lvl w:ilvl="5">
      <w:start w:val="0"/>
      <w:numFmt w:val="bullet"/>
      <w:lvlText w:val="•"/>
      <w:lvlJc w:val="left"/>
      <w:pPr>
        <w:ind w:left="4284" w:hanging="538"/>
      </w:pPr>
      <w:rPr>
        <w:rFonts w:hint="default"/>
      </w:rPr>
    </w:lvl>
    <w:lvl w:ilvl="6">
      <w:start w:val="0"/>
      <w:numFmt w:val="bullet"/>
      <w:lvlText w:val="•"/>
      <w:lvlJc w:val="left"/>
      <w:pPr>
        <w:ind w:left="5173" w:hanging="538"/>
      </w:pPr>
      <w:rPr>
        <w:rFonts w:hint="default"/>
      </w:rPr>
    </w:lvl>
    <w:lvl w:ilvl="7">
      <w:start w:val="0"/>
      <w:numFmt w:val="bullet"/>
      <w:lvlText w:val="•"/>
      <w:lvlJc w:val="left"/>
      <w:pPr>
        <w:ind w:left="6061" w:hanging="538"/>
      </w:pPr>
      <w:rPr>
        <w:rFonts w:hint="default"/>
      </w:rPr>
    </w:lvl>
    <w:lvl w:ilvl="8">
      <w:start w:val="0"/>
      <w:numFmt w:val="bullet"/>
      <w:lvlText w:val="•"/>
      <w:lvlJc w:val="left"/>
      <w:pPr>
        <w:ind w:left="6949" w:hanging="538"/>
      </w:pPr>
      <w:rPr>
        <w:rFonts w:hint="default"/>
      </w:rPr>
    </w:lvl>
  </w:abstractNum>
  <w:abstractNum w:abstractNumId="0">
    <w:multiLevelType w:val="hybridMultilevel"/>
    <w:lvl w:ilvl="0">
      <w:start w:val="1"/>
      <w:numFmt w:val="decimal"/>
      <w:lvlText w:val="(%1)"/>
      <w:lvlJc w:val="left"/>
      <w:pPr>
        <w:ind w:left="119" w:hanging="418"/>
        <w:jc w:val="left"/>
      </w:pPr>
      <w:rPr>
        <w:rFonts w:hint="default" w:ascii="Times New Roman" w:hAnsi="Times New Roman" w:eastAsia="Times New Roman" w:cs="Times New Roman"/>
        <w:spacing w:val="-20"/>
        <w:w w:val="100"/>
        <w:sz w:val="24"/>
        <w:szCs w:val="24"/>
      </w:rPr>
    </w:lvl>
    <w:lvl w:ilvl="1">
      <w:start w:val="0"/>
      <w:numFmt w:val="bullet"/>
      <w:lvlText w:val="•"/>
      <w:lvlJc w:val="left"/>
      <w:pPr>
        <w:ind w:left="1042" w:hanging="418"/>
      </w:pPr>
      <w:rPr>
        <w:rFonts w:hint="default"/>
      </w:rPr>
    </w:lvl>
    <w:lvl w:ilvl="2">
      <w:start w:val="0"/>
      <w:numFmt w:val="bullet"/>
      <w:lvlText w:val="•"/>
      <w:lvlJc w:val="left"/>
      <w:pPr>
        <w:ind w:left="1965" w:hanging="418"/>
      </w:pPr>
      <w:rPr>
        <w:rFonts w:hint="default"/>
      </w:rPr>
    </w:lvl>
    <w:lvl w:ilvl="3">
      <w:start w:val="0"/>
      <w:numFmt w:val="bullet"/>
      <w:lvlText w:val="•"/>
      <w:lvlJc w:val="left"/>
      <w:pPr>
        <w:ind w:left="2887" w:hanging="418"/>
      </w:pPr>
      <w:rPr>
        <w:rFonts w:hint="default"/>
      </w:rPr>
    </w:lvl>
    <w:lvl w:ilvl="4">
      <w:start w:val="0"/>
      <w:numFmt w:val="bullet"/>
      <w:lvlText w:val="•"/>
      <w:lvlJc w:val="left"/>
      <w:pPr>
        <w:ind w:left="3810" w:hanging="418"/>
      </w:pPr>
      <w:rPr>
        <w:rFonts w:hint="default"/>
      </w:rPr>
    </w:lvl>
    <w:lvl w:ilvl="5">
      <w:start w:val="0"/>
      <w:numFmt w:val="bullet"/>
      <w:lvlText w:val="•"/>
      <w:lvlJc w:val="left"/>
      <w:pPr>
        <w:ind w:left="4733" w:hanging="418"/>
      </w:pPr>
      <w:rPr>
        <w:rFonts w:hint="default"/>
      </w:rPr>
    </w:lvl>
    <w:lvl w:ilvl="6">
      <w:start w:val="0"/>
      <w:numFmt w:val="bullet"/>
      <w:lvlText w:val="•"/>
      <w:lvlJc w:val="left"/>
      <w:pPr>
        <w:ind w:left="5655" w:hanging="418"/>
      </w:pPr>
      <w:rPr>
        <w:rFonts w:hint="default"/>
      </w:rPr>
    </w:lvl>
    <w:lvl w:ilvl="7">
      <w:start w:val="0"/>
      <w:numFmt w:val="bullet"/>
      <w:lvlText w:val="•"/>
      <w:lvlJc w:val="left"/>
      <w:pPr>
        <w:ind w:left="6578" w:hanging="418"/>
      </w:pPr>
      <w:rPr>
        <w:rFonts w:hint="default"/>
      </w:rPr>
    </w:lvl>
    <w:lvl w:ilvl="8">
      <w:start w:val="0"/>
      <w:numFmt w:val="bullet"/>
      <w:lvlText w:val="•"/>
      <w:lvlJc w:val="left"/>
      <w:pPr>
        <w:ind w:left="7500" w:hanging="418"/>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00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00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00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36"/>
      <w:ind w:leftChars="0" w:left="719" w:hanging="60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00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00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tyle>
  <w:style w:type="paragraph" w:customStyle="1" w:styleId="aff9">
    <w:name w:val="论文作者"/>
    <w:autoRedefine/>
    <w:qFormat/>
    <w:pPr>
      <w:snapToGrid w:val="0"/>
      <w:spacing w:line="280" w:lineRule="atLeast"/>
      <w:jc w:val="center"/>
    </w:pPr>
    <w:rPr>
      <w:kern w:val="2"/>
      <w:sz w:val="21"/>
      <w:szCs w:val="24"/>
    </w:rPr>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header" Target="header13.xml"/><Relationship Id="rId31" Type="http://schemas.openxmlformats.org/officeDocument/2006/relationships/header" Target="header14.xml"/><Relationship Id="rId32" Type="http://schemas.openxmlformats.org/officeDocument/2006/relationships/image" Target="media/image2.png"/><Relationship Id="rId33" Type="http://schemas.openxmlformats.org/officeDocument/2006/relationships/image" Target="media/image3.jpeg"/><Relationship Id="rId34" Type="http://schemas.openxmlformats.org/officeDocument/2006/relationships/hyperlink" Target="http://image.so.com/i?ie=utf-8&amp;amp;src=hao_360so&amp;amp;q=%E6%25" TargetMode="External"/><Relationship Id="rId35" Type="http://schemas.openxmlformats.org/officeDocument/2006/relationships/image" Target="media/image4.jpeg"/><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image" Target="media/image5.jpeg"/><Relationship Id="rId39" Type="http://schemas.openxmlformats.org/officeDocument/2006/relationships/header" Target="header15.xml"/><Relationship Id="rId40" Type="http://schemas.openxmlformats.org/officeDocument/2006/relationships/header" Target="header16.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image" Target="media/image6.png"/><Relationship Id="rId44" Type="http://schemas.openxmlformats.org/officeDocument/2006/relationships/header" Target="header17.xml"/><Relationship Id="rId45" Type="http://schemas.openxmlformats.org/officeDocument/2006/relationships/header" Target="header18.xml"/><Relationship Id="rId46" Type="http://schemas.openxmlformats.org/officeDocument/2006/relationships/footer" Target="footer17.xml"/><Relationship Id="rId47" Type="http://schemas.openxmlformats.org/officeDocument/2006/relationships/footer" Target="footer18.xml"/><Relationship Id="rId48" Type="http://schemas.openxmlformats.org/officeDocument/2006/relationships/image" Target="media/image7.png"/><Relationship Id="rId49" Type="http://schemas.openxmlformats.org/officeDocument/2006/relationships/image" Target="media/image8.png"/><Relationship Id="rId50" Type="http://schemas.openxmlformats.org/officeDocument/2006/relationships/image" Target="media/image9.png"/><Relationship Id="rId51" Type="http://schemas.openxmlformats.org/officeDocument/2006/relationships/image" Target="media/image10.png"/><Relationship Id="rId52" Type="http://schemas.openxmlformats.org/officeDocument/2006/relationships/image" Target="media/image11.png"/><Relationship Id="rId53" Type="http://schemas.openxmlformats.org/officeDocument/2006/relationships/image" Target="media/image12.png"/><Relationship Id="rId54" Type="http://schemas.openxmlformats.org/officeDocument/2006/relationships/image" Target="media/image13.png"/><Relationship Id="rId55" Type="http://schemas.openxmlformats.org/officeDocument/2006/relationships/footer" Target="footer19.xml"/><Relationship Id="rId56" Type="http://schemas.openxmlformats.org/officeDocument/2006/relationships/footer" Target="footer20.xml"/><Relationship Id="rId57" Type="http://schemas.openxmlformats.org/officeDocument/2006/relationships/image" Target="media/image14.png"/><Relationship Id="rId58" Type="http://schemas.openxmlformats.org/officeDocument/2006/relationships/header" Target="header19.xml"/><Relationship Id="rId59" Type="http://schemas.openxmlformats.org/officeDocument/2006/relationships/header" Target="header20.xml"/><Relationship Id="rId60" Type="http://schemas.openxmlformats.org/officeDocument/2006/relationships/header" Target="header21.xml"/><Relationship Id="rId61" Type="http://schemas.openxmlformats.org/officeDocument/2006/relationships/footer" Target="footer21.xml"/><Relationship Id="rId62" Type="http://schemas.openxmlformats.org/officeDocument/2006/relationships/footer" Target="footer22.xml"/><Relationship Id="rId63" Type="http://schemas.openxmlformats.org/officeDocument/2006/relationships/header" Target="header22.xml"/><Relationship Id="rId64" Type="http://schemas.openxmlformats.org/officeDocument/2006/relationships/header" Target="header23.xml"/><Relationship Id="rId65" Type="http://schemas.openxmlformats.org/officeDocument/2006/relationships/footer" Target="footer23.xml"/><Relationship Id="rId66" Type="http://schemas.openxmlformats.org/officeDocument/2006/relationships/footer" Target="footer24.xml"/><Relationship Id="rId67" Type="http://schemas.openxmlformats.org/officeDocument/2006/relationships/hyperlink" Target="http://wenku.baidu.com/view/242fff16ee06eff9aff8070f.html" TargetMode="External"/><Relationship Id="rId68" Type="http://schemas.openxmlformats.org/officeDocument/2006/relationships/hyperlink" Target="http://wenku.baidu.com/view/130455c7aa00b52acfc7cac9.html" TargetMode="External"/><Relationship Id="rId69" Type="http://schemas.openxmlformats.org/officeDocument/2006/relationships/header" Target="header24.xml"/><Relationship Id="rId70" Type="http://schemas.openxmlformats.org/officeDocument/2006/relationships/header" Target="header25.xml"/><Relationship Id="rId71" Type="http://schemas.openxmlformats.org/officeDocument/2006/relationships/header" Target="header26.xml"/><Relationship Id="rId72" Type="http://schemas.openxmlformats.org/officeDocument/2006/relationships/header" Target="header27.xml"/><Relationship Id="rId73" Type="http://schemas.openxmlformats.org/officeDocument/2006/relationships/image" Target="media/image15.png"/><Relationship Id="rId74" Type="http://schemas.openxmlformats.org/officeDocument/2006/relationships/image" Target="media/image16.png"/><Relationship Id="rId75" Type="http://schemas.openxmlformats.org/officeDocument/2006/relationships/image" Target="media/image17.png"/><Relationship Id="rId76" Type="http://schemas.openxmlformats.org/officeDocument/2006/relationships/footer" Target="footer25.xml"/><Relationship Id="rId77" Type="http://schemas.openxmlformats.org/officeDocument/2006/relationships/footer" Target="footer26.xml"/><Relationship Id="rId78" Type="http://schemas.openxmlformats.org/officeDocument/2006/relationships/image" Target="media/image18.png"/><Relationship Id="rId79" Type="http://schemas.openxmlformats.org/officeDocument/2006/relationships/image" Target="media/image19.png"/><Relationship Id="rId80" Type="http://schemas.openxmlformats.org/officeDocument/2006/relationships/image" Target="media/image20.png"/><Relationship Id="rId81" Type="http://schemas.openxmlformats.org/officeDocument/2006/relationships/image" Target="media/image21.png"/><Relationship Id="rId82" Type="http://schemas.openxmlformats.org/officeDocument/2006/relationships/image" Target="media/image22.png"/><Relationship Id="rId83" Type="http://schemas.openxmlformats.org/officeDocument/2006/relationships/image" Target="media/image23.png"/><Relationship Id="rId84" Type="http://schemas.openxmlformats.org/officeDocument/2006/relationships/image" Target="media/image24.png"/><Relationship Id="rId85" Type="http://schemas.openxmlformats.org/officeDocument/2006/relationships/image" Target="media/image25.png"/><Relationship Id="rId86" Type="http://schemas.openxmlformats.org/officeDocument/2006/relationships/footer" Target="footer27.xml"/><Relationship Id="rId87" Type="http://schemas.openxmlformats.org/officeDocument/2006/relationships/footer" Target="footer28.xml"/><Relationship Id="rId88" Type="http://schemas.openxmlformats.org/officeDocument/2006/relationships/image" Target="media/image26.png"/><Relationship Id="rId89" Type="http://schemas.openxmlformats.org/officeDocument/2006/relationships/image" Target="media/image27.png"/><Relationship Id="rId90" Type="http://schemas.openxmlformats.org/officeDocument/2006/relationships/image" Target="media/image28.png"/><Relationship Id="rId91" Type="http://schemas.openxmlformats.org/officeDocument/2006/relationships/header" Target="header28.xml"/><Relationship Id="rId92" Type="http://schemas.openxmlformats.org/officeDocument/2006/relationships/header" Target="header29.xml"/><Relationship Id="rId93" Type="http://schemas.openxmlformats.org/officeDocument/2006/relationships/image" Target="media/image29.jpeg"/><Relationship Id="rId94" Type="http://schemas.openxmlformats.org/officeDocument/2006/relationships/image" Target="media/image30.jpeg"/><Relationship Id="rId95" Type="http://schemas.openxmlformats.org/officeDocument/2006/relationships/numbering" Target="numbering.xml"/><Relationship Id="rId96" Type="http://schemas.openxmlformats.org/officeDocument/2006/relationships/endnotes" Target="endnotes.xml"/><Relationship Id="rId97" Type="http://schemas.openxmlformats.org/officeDocument/2006/relationships/header" Target="header30.xml"/><Relationship Id="rId98" Type="http://schemas.openxmlformats.org/officeDocument/2006/relationships/header" Target="header31.xml"/><Relationship Id="rId99" Type="http://schemas.openxmlformats.org/officeDocument/2006/relationships/footer" Target="footer29.xml"/><Relationship Id="rId100" Type="http://schemas.openxmlformats.org/officeDocument/2006/relationships/footer" Target="footer30.xml"/><Relationship Id="rId101" Type="http://schemas.openxmlformats.org/officeDocument/2006/relationships/footer" Target="footer31.xml"/><Relationship Id="rId102" Type="http://schemas.openxmlformats.org/officeDocument/2006/relationships/header" Target="header32.xml"/><Relationship Id="rId103" Type="http://schemas.openxmlformats.org/officeDocument/2006/relationships/footer" Target="footer32.xml"/><Relationship Id="rId104" Type="http://schemas.openxmlformats.org/officeDocument/2006/relationships/header" Target="header33.xml"/><Relationship Id="rId105" Type="http://schemas.openxmlformats.org/officeDocument/2006/relationships/footer" Target="footer33.xml"/><Relationship Id="rId106" Type="http://schemas.openxmlformats.org/officeDocument/2006/relationships/header" Target="header34.xml"/><Relationship Id="rId107" Type="http://schemas.openxmlformats.org/officeDocument/2006/relationships/footer" Target="footer34.xml"/><Relationship Id="rId108" Type="http://schemas.openxmlformats.org/officeDocument/2006/relationships/header" Target="header35.xml"/><Relationship Id="rId109" Type="http://schemas.openxmlformats.org/officeDocument/2006/relationships/header" Target="header36.xml"/><Relationship Id="rId110" Type="http://schemas.openxmlformats.org/officeDocument/2006/relationships/header" Target="header37.xml"/><Relationship Id="rId111" Type="http://schemas.openxmlformats.org/officeDocument/2006/relationships/footer" Target="footer35.xml"/><Relationship Id="rId112" Type="http://schemas.openxmlformats.org/officeDocument/2006/relationships/footer" Target="footer36.xml"/><Relationship Id="rId113" Type="http://schemas.openxmlformats.org/officeDocument/2006/relationships/header" Target="header38.xml"/><Relationship Id="rId114" Type="http://schemas.openxmlformats.org/officeDocument/2006/relationships/header" Target="header39.xml"/><Relationship Id="rId115" Type="http://schemas.openxmlformats.org/officeDocument/2006/relationships/footer" Target="footer37.xml"/><Relationship Id="rId116" Type="http://schemas.openxmlformats.org/officeDocument/2006/relationships/footer" Target="footer38.xml"/><Relationship Id="rId117" Type="http://schemas.openxmlformats.org/officeDocument/2006/relationships/header" Target="header40.xml"/><Relationship Id="rId118" Type="http://schemas.openxmlformats.org/officeDocument/2006/relationships/header" Target="header41.xml"/><Relationship Id="rId119" Type="http://schemas.openxmlformats.org/officeDocument/2006/relationships/footer" Target="footer39.xml"/><Relationship Id="rId120" Type="http://schemas.openxmlformats.org/officeDocument/2006/relationships/footer" Target="footer40.xml"/><Relationship Id="rId121" Type="http://schemas.openxmlformats.org/officeDocument/2006/relationships/header" Target="header42.xml"/><Relationship Id="rId122" Type="http://schemas.openxmlformats.org/officeDocument/2006/relationships/header" Target="header43.xml"/><Relationship Id="rId123" Type="http://schemas.openxmlformats.org/officeDocument/2006/relationships/footer" Target="footer41.xml"/><Relationship Id="rId124" Type="http://schemas.openxmlformats.org/officeDocument/2006/relationships/footer" Target="footer42.xml"/><Relationship Id="rId125" Type="http://schemas.openxmlformats.org/officeDocument/2006/relationships/footer" Target="footer43.xml"/><Relationship Id="rId126" Type="http://schemas.openxmlformats.org/officeDocument/2006/relationships/footer" Target="footer44.xml"/><Relationship Id="rId127" Type="http://schemas.openxmlformats.org/officeDocument/2006/relationships/header" Target="header44.xml"/><Relationship Id="rId128" Type="http://schemas.openxmlformats.org/officeDocument/2006/relationships/header" Target="header45.xml"/><Relationship Id="rId129" Type="http://schemas.openxmlformats.org/officeDocument/2006/relationships/footer" Target="footer45.xml"/><Relationship Id="rId130" Type="http://schemas.openxmlformats.org/officeDocument/2006/relationships/footer" Target="footer46.xml"/><Relationship Id="rId131" Type="http://schemas.openxmlformats.org/officeDocument/2006/relationships/header" Target="header46.xml"/><Relationship Id="rId132" Type="http://schemas.openxmlformats.org/officeDocument/2006/relationships/header" Target="header47.xml"/><Relationship Id="rId133" Type="http://schemas.openxmlformats.org/officeDocument/2006/relationships/footer" Target="footer47.xml"/><Relationship Id="rId134" Type="http://schemas.openxmlformats.org/officeDocument/2006/relationships/footer" Target="footer48.xml"/><Relationship Id="rId135" Type="http://schemas.openxmlformats.org/officeDocument/2006/relationships/header" Target="header48.xml"/><Relationship Id="rId136" Type="http://schemas.openxmlformats.org/officeDocument/2006/relationships/header" Target="header49.xml"/><Relationship Id="rId137" Type="http://schemas.openxmlformats.org/officeDocument/2006/relationships/header" Target="header50.xml"/><Relationship Id="rId138" Type="http://schemas.openxmlformats.org/officeDocument/2006/relationships/header" Target="header51.xml"/><Relationship Id="rId139" Type="http://schemas.openxmlformats.org/officeDocument/2006/relationships/footer" Target="footer49.xml"/><Relationship Id="rId140" Type="http://schemas.openxmlformats.org/officeDocument/2006/relationships/footer" Target="footer50.xml"/><Relationship Id="rId141" Type="http://schemas.openxmlformats.org/officeDocument/2006/relationships/footer" Target="footer51.xml"/><Relationship Id="rId142" Type="http://schemas.openxmlformats.org/officeDocument/2006/relationships/footer" Target="footer52.xml"/><Relationship Id="rId143" Type="http://schemas.openxmlformats.org/officeDocument/2006/relationships/header" Target="header52.xml"/><Relationship Id="rId144" Type="http://schemas.openxmlformats.org/officeDocument/2006/relationships/header" Target="header53.xml"/><Relationship Id="rId146" Type="http://schemas.openxmlformats.org/officeDocument/2006/relationships/footer" Target="footer53.xml"/><Relationship Id="rId147" Type="http://schemas.openxmlformats.org/officeDocument/2006/relationships/header" Target="header54.xml"/><Relationship Id="rId148" Type="http://schemas.openxmlformats.org/officeDocument/2006/relationships/footer" Target="footer54.xml"/><Relationship Id="rId149" Type="http://schemas.openxmlformats.org/officeDocument/2006/relationships/footer" Target="footer55.xml"/><Relationship Id="rId150" Type="http://schemas.openxmlformats.org/officeDocument/2006/relationships/footer" Target="footer56.xml"/><Relationship Id="rId151" Type="http://schemas.openxmlformats.org/officeDocument/2006/relationships/footer" Target="footer57.xml"/><Relationship Id="rId152" Type="http://schemas.openxmlformats.org/officeDocument/2006/relationships/header" Target="header55.xml"/><Relationship Id="rId153" Type="http://schemas.openxmlformats.org/officeDocument/2006/relationships/header" Target="header56.xml"/><Relationship Id="rId154" Type="http://schemas.openxmlformats.org/officeDocument/2006/relationships/footer" Target="footer58.xml"/><Relationship Id="rId155" Type="http://schemas.openxmlformats.org/officeDocument/2006/relationships/header" Target="header57.xml"/><Relationship Id="rId156" Type="http://schemas.openxmlformats.org/officeDocument/2006/relationships/header" Target="header58.xml"/><Relationship Id="rId157" Type="http://schemas.openxmlformats.org/officeDocument/2006/relationships/header" Target="header59.xml"/><Relationship Id="rId15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An Empirical Study on the Application of Mind Map in College English Reading </dc:title>
  <dcterms:created xsi:type="dcterms:W3CDTF">2017-03-15T14:16:47Z</dcterms:created>
  <dcterms:modified xsi:type="dcterms:W3CDTF">2017-03-15T14:16:47Z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2016-06-07T00:00:00Z</vt:filetime>
  </property>
  <property fmtid="{D5CDD505-2E9C-101B-9397-08002B2CF9AE}" pid="3" name="Creator">
    <vt:lpwstr>WPS Office</vt:lpwstr>
  </property>
  <property fmtid="{D5CDD505-2E9C-101B-9397-08002B2CF9AE}" pid="4" name="LastSaved">
    <vt:filetime>2017-03-15T00:00:00Z</vt:filetime>
  </property>
</Properties>
</file>