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1.xml" ContentType="application/vnd.openxmlformats-officedocument.wordprocessingml.header+xml"/>
  <Override PartName="/word/header2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11.xml" ContentType="application/vnd.openxmlformats-officedocument.wordprocessingml.footer+xml"/>
  <Override PartName="/word/header32.xml" ContentType="application/vnd.openxmlformats-officedocument.wordprocessingml.header+xml"/>
  <Override PartName="/word/footer12.xml" ContentType="application/vnd.openxmlformats-officedocument.wordprocessingml.footer+xml"/>
  <Override PartName="/word/header3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5.xml" ContentType="application/vnd.openxmlformats-officedocument.wordprocessingml.footer+xml"/>
  <Override PartName="/word/header3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0.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p>
    <w:p w:rsidR="0018722C">
      <w:pPr>
        <w:pStyle w:val="aff"/>
        <w:tabs>
          <w:tab w:pos="6064" w:val="left" w:leader="none"/>
        </w:tabs>
        <w:spacing w:before="42"/>
        <w:ind w:leftChars="0" w:left="3511" w:rightChars="0" w:right="0" w:firstLineChars="0" w:firstLine="0"/>
        <w:jc w:val="left"/>
        <w:rPr>
          <w:rFonts w:ascii="Times New Roman" w:eastAsia="Times New Roman"/>
          <w:b/>
          <w:sz w:val="21"/>
        </w:rPr>
      </w:pPr>
      <w:r>
        <w:drawing>
          <wp:anchor distT="0" distB="0" distL="0" distR="0" allowOverlap="1" layoutInCell="1" locked="0" behindDoc="0" simplePos="0" relativeHeight="1072">
            <wp:simplePos x="0" y="0"/>
            <wp:positionH relativeFrom="page">
              <wp:posOffset>1080135</wp:posOffset>
            </wp:positionH>
            <wp:positionV relativeFrom="paragraph">
              <wp:posOffset>-185246</wp:posOffset>
            </wp:positionV>
            <wp:extent cx="1028700" cy="10287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28700" cy="1028700"/>
                    </a:xfrm>
                    <a:prstGeom prst="rect">
                      <a:avLst/>
                    </a:prstGeom>
                  </pic:spPr>
                </pic:pic>
              </a:graphicData>
            </a:graphic>
          </wp:anchor>
        </w:drawing>
      </w:r>
      <w:bookmarkStart w:name="封面 " w:id="1"/>
      <w:bookmarkEnd w:id="1"/>
      <w:r/>
      <w:r>
        <w:rPr>
          <w:b/>
          <w:spacing w:val="8"/>
          <w:sz w:val="21"/>
        </w:rPr>
        <w:t>分类号</w:t>
      </w:r>
      <w:r>
        <w:rPr>
          <w:b/>
          <w:sz w:val="21"/>
        </w:rPr>
        <w:t>：</w:t>
      </w:r>
      <w:r w:rsidRPr="00000000">
        <w:tab/>
      </w:r>
      <w:r>
        <w:rPr>
          <w:b/>
          <w:spacing w:val="8"/>
          <w:sz w:val="21"/>
        </w:rPr>
        <w:t>学校</w:t>
      </w:r>
      <w:r>
        <w:rPr>
          <w:b/>
          <w:sz w:val="21"/>
        </w:rPr>
        <w:t>代码</w:t>
      </w:r>
      <w:r>
        <w:rPr>
          <w:b/>
          <w:spacing w:val="-15"/>
          <w:sz w:val="21"/>
        </w:rPr>
        <w:t> </w:t>
      </w:r>
      <w:r>
        <w:rPr>
          <w:rFonts w:ascii="Times New Roman" w:eastAsia="Times New Roman"/>
          <w:b/>
          <w:sz w:val="21"/>
        </w:rPr>
        <w:t>:10139</w:t>
      </w:r>
    </w:p>
    <w:p w:rsidR="0018722C">
      <w:pPr>
        <w:tabs>
          <w:tab w:pos="3961" w:val="left" w:leader="none"/>
          <w:tab w:pos="6154" w:val="left" w:leader="none"/>
          <w:tab w:pos="6830" w:val="left" w:leader="none"/>
        </w:tabs>
        <w:spacing w:before="189"/>
        <w:ind w:leftChars="0" w:left="3526" w:rightChars="0" w:right="0" w:firstLineChars="0" w:firstLine="0"/>
        <w:jc w:val="left"/>
        <w:rPr>
          <w:b/>
          <w:sz w:val="21"/>
        </w:rPr>
      </w:pPr>
      <w:r>
        <w:rPr>
          <w:b/>
          <w:sz w:val="21"/>
        </w:rPr>
        <w:t>学</w:t>
      </w:r>
      <w:r w:rsidRPr="00000000">
        <w:tab/>
      </w:r>
      <w:r>
        <w:rPr>
          <w:b/>
          <w:spacing w:val="8"/>
          <w:sz w:val="21"/>
        </w:rPr>
        <w:t>号</w:t>
      </w:r>
      <w:r>
        <w:rPr>
          <w:b/>
          <w:sz w:val="21"/>
        </w:rPr>
        <w:t>：</w:t>
      </w:r>
      <w:r>
        <w:rPr>
          <w:rFonts w:ascii="Times New Roman" w:eastAsia="Times New Roman"/>
          <w:b/>
          <w:sz w:val="21"/>
        </w:rPr>
        <w:t>2012080447</w:t>
      </w:r>
      <w:r w:rsidRPr="00000000">
        <w:tab/>
      </w:r>
      <w:r>
        <w:rPr>
          <w:b/>
          <w:sz w:val="21"/>
        </w:rPr>
        <w:t>密</w:t>
      </w:r>
      <w:r w:rsidRPr="00000000">
        <w:tab/>
        <w:t>级 </w:t>
      </w:r>
      <w:r>
        <w:rPr>
          <w:rFonts w:ascii="Times New Roman" w:eastAsia="Times New Roman"/>
          <w:b/>
          <w:spacing w:val="2"/>
          <w:sz w:val="21"/>
        </w:rPr>
        <w:t>: </w:t>
      </w:r>
      <w:r>
        <w:rPr>
          <w:b/>
          <w:sz w:val="21"/>
        </w:rPr>
        <w:t>公</w:t>
      </w:r>
      <w:r>
        <w:rPr>
          <w:b/>
          <w:spacing w:val="-38"/>
          <w:sz w:val="21"/>
        </w:rPr>
        <w:t> </w:t>
      </w:r>
      <w:r>
        <w:rPr>
          <w:b/>
          <w:sz w:val="21"/>
        </w:rPr>
        <w:t>开</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2003170</wp:posOffset>
            </wp:positionH>
            <wp:positionV relativeFrom="paragraph">
              <wp:posOffset>147299</wp:posOffset>
            </wp:positionV>
            <wp:extent cx="3785355" cy="549021"/>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785355" cy="549021"/>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1888870</wp:posOffset>
            </wp:positionH>
            <wp:positionV relativeFrom="paragraph">
              <wp:posOffset>791824</wp:posOffset>
            </wp:positionV>
            <wp:extent cx="4010530" cy="846581"/>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010530" cy="846581"/>
                    </a:xfrm>
                    <a:prstGeom prst="rect">
                      <a:avLst/>
                    </a:prstGeom>
                  </pic:spPr>
                </pic:pic>
              </a:graphicData>
            </a:graphic>
          </wp:anchor>
        </w:drawing>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spacing w:before="0"/>
        <w:ind w:leftChars="0" w:left="1438" w:rightChars="0" w:right="1491" w:firstLineChars="0" w:firstLine="0"/>
        <w:jc w:val="center"/>
        <w:rPr>
          <w:sz w:val="72"/>
        </w:rPr>
      </w:pPr>
      <w:r>
        <w:rPr>
          <w:sz w:val="72"/>
        </w:rPr>
        <w:t>硕 士 学 位 论 文</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60"/>
          <w:szCs w:val="24"/>
          <w:rFonts w:cstheme="minorBidi" w:ascii="宋体" w:hAnsi="宋体" w:eastAsia="宋体" w:cs="宋体"/>
        </w:rPr>
      </w:pPr>
    </w:p>
    <w:p w:rsidR="0018722C">
      <w:pPr>
        <w:spacing w:before="0"/>
        <w:ind w:leftChars="0" w:left="116" w:rightChars="0" w:right="0" w:firstLineChars="0" w:firstLine="0"/>
        <w:jc w:val="both"/>
        <w:rPr>
          <w:b/>
          <w:sz w:val="28"/>
        </w:rPr>
      </w:pPr>
      <w:r>
        <w:pict>
          <v:line style="position:absolute;mso-position-horizontal-relative:page;mso-position-vertical-relative:paragraph;z-index:-124048" from="197.199997pt,21.031567pt" to="525.899997pt,21.031567pt" stroked="true" strokeweight="1.5pt" strokecolor="#000000">
            <v:stroke dashstyle="solid"/>
            <w10:wrap type="none"/>
          </v:line>
        </w:pict>
      </w:r>
      <w:r>
        <w:rPr>
          <w:b/>
          <w:position w:val="-5"/>
          <w:sz w:val="28"/>
        </w:rPr>
        <w:t>类          别：</w:t>
      </w:r>
      <w:r>
        <w:rPr>
          <w:b/>
          <w:sz w:val="28"/>
        </w:rPr>
        <w:t>全日制硕士研究生</w:t>
      </w:r>
    </w:p>
    <w:p w:rsidR="0018722C">
      <w:pPr>
        <w:tabs>
          <w:tab w:pos="672" w:val="left" w:leader="none"/>
          <w:tab w:pos="1243" w:val="left" w:leader="none"/>
          <w:tab w:pos="1798" w:val="left" w:leader="none"/>
        </w:tabs>
        <w:spacing w:line="393" w:lineRule="auto" w:before="189"/>
        <w:ind w:leftChars="0" w:left="2475" w:rightChars="0" w:right="153" w:hanging="2358"/>
        <w:jc w:val="left"/>
        <w:rPr>
          <w:b/>
          <w:sz w:val="28"/>
        </w:rPr>
      </w:pPr>
      <w:r>
        <w:pict>
          <v:line style="position:absolute;mso-position-horizontal-relative:page;mso-position-vertical-relative:paragraph;z-index:-124024" from="197.850006pt,30.951569pt" to="526.550006pt,30.951569pt" stroked="true" strokeweight="1.5pt" strokecolor="#000000">
            <v:stroke dashstyle="solid"/>
            <w10:wrap type="none"/>
          </v:line>
        </w:pict>
      </w:r>
      <w:r>
        <w:pict>
          <v:line style="position:absolute;mso-position-horizontal-relative:page;mso-position-vertical-relative:paragraph;z-index:-123976" from="198.699997pt,64.951569pt" to="527.399997pt,64.951569pt" stroked="true" strokeweight="1.5pt" strokecolor="#000000">
            <v:stroke dashstyle="solid"/>
            <w10:wrap type="none"/>
          </v:line>
        </w:pict>
      </w:r>
      <w:r>
        <w:rPr>
          <w:b/>
          <w:position w:val="-5"/>
          <w:sz w:val="28"/>
        </w:rPr>
        <w:t>中</w:t>
      </w:r>
      <w:r w:rsidRPr="00000000">
        <w:tab/>
        <w:t>文</w:t>
      </w:r>
      <w:r w:rsidRPr="00000000">
        <w:tab/>
        <w:t>题</w:t>
      </w:r>
      <w:r w:rsidRPr="00000000">
        <w:tab/>
        <w:t>目：</w:t>
      </w:r>
      <w:r>
        <w:rPr>
          <w:b/>
          <w:spacing w:val="20"/>
          <w:position w:val="-5"/>
          <w:sz w:val="28"/>
        </w:rPr>
        <w:t> </w:t>
      </w:r>
      <w:r>
        <w:rPr>
          <w:b/>
          <w:sz w:val="28"/>
        </w:rPr>
        <w:t>地方政府</w:t>
      </w:r>
      <w:r>
        <w:rPr>
          <w:b/>
          <w:spacing w:val="-8"/>
          <w:sz w:val="28"/>
        </w:rPr>
        <w:t>竞</w:t>
      </w:r>
      <w:r>
        <w:rPr>
          <w:b/>
          <w:sz w:val="28"/>
        </w:rPr>
        <w:t>争视角</w:t>
      </w:r>
      <w:r>
        <w:rPr>
          <w:b/>
          <w:spacing w:val="-8"/>
          <w:sz w:val="28"/>
        </w:rPr>
        <w:t>下</w:t>
      </w:r>
      <w:r>
        <w:rPr>
          <w:b/>
          <w:sz w:val="28"/>
        </w:rPr>
        <w:t>环境规</w:t>
      </w:r>
      <w:r>
        <w:rPr>
          <w:b/>
          <w:spacing w:val="-8"/>
          <w:sz w:val="28"/>
        </w:rPr>
        <w:t>制</w:t>
      </w:r>
      <w:r>
        <w:rPr>
          <w:b/>
          <w:sz w:val="28"/>
        </w:rPr>
        <w:t>对区域</w:t>
      </w:r>
      <w:r>
        <w:rPr>
          <w:b/>
          <w:spacing w:val="-8"/>
          <w:sz w:val="28"/>
        </w:rPr>
        <w:t>生</w:t>
      </w:r>
      <w:r>
        <w:rPr>
          <w:b/>
          <w:sz w:val="28"/>
        </w:rPr>
        <w:t>态效率</w:t>
      </w:r>
      <w:r>
        <w:rPr>
          <w:b/>
          <w:spacing w:val="-8"/>
          <w:sz w:val="28"/>
        </w:rPr>
        <w:t>的</w:t>
      </w:r>
      <w:r>
        <w:rPr>
          <w:b/>
          <w:sz w:val="28"/>
        </w:rPr>
        <w:t>影响</w:t>
      </w:r>
      <w:r>
        <w:rPr>
          <w:b/>
          <w:spacing w:val="8"/>
          <w:sz w:val="28"/>
        </w:rPr>
        <w:t>研究</w:t>
      </w:r>
    </w:p>
    <w:p w:rsidR="0018722C">
      <w:pPr>
        <w:tabs>
          <w:tab w:pos="672" w:val="left" w:leader="none"/>
          <w:tab w:pos="1243" w:val="left" w:leader="none"/>
          <w:tab w:pos="1798" w:val="left" w:leader="none"/>
          <w:tab w:pos="8979" w:val="left" w:leader="none"/>
        </w:tabs>
        <w:spacing w:line="424" w:lineRule="auto" w:before="100"/>
        <w:ind w:leftChars="0" w:left="2385" w:rightChars="0" w:right="108" w:hanging="2268"/>
        <w:jc w:val="left"/>
        <w:rPr>
          <w:rFonts w:ascii="Times New Roman" w:eastAsia="Times New Roman"/>
          <w:b/>
          <w:sz w:val="28"/>
        </w:rPr>
      </w:pPr>
      <w:r>
        <w:pict>
          <v:line style="position:absolute;mso-position-horizontal-relative:page;mso-position-vertical-relative:paragraph;z-index:-124072" from="199.300003pt,23.101551pt" to="528.000003pt,23.101551pt" stroked="true" strokeweight="1.5pt" strokecolor="#000000">
            <v:stroke dashstyle="solid"/>
            <w10:wrap type="none"/>
          </v:line>
        </w:pict>
      </w:r>
      <w:r>
        <w:rPr>
          <w:b/>
          <w:position w:val="-5"/>
          <w:sz w:val="28"/>
        </w:rPr>
        <w:t>英</w:t>
      </w:r>
      <w:r w:rsidRPr="00000000">
        <w:tab/>
        <w:t>文</w:t>
      </w:r>
      <w:r w:rsidRPr="00000000">
        <w:tab/>
        <w:t>题</w:t>
      </w:r>
      <w:r w:rsidRPr="00000000">
        <w:tab/>
        <w:t>目 ：</w:t>
      </w:r>
      <w:r>
        <w:rPr>
          <w:b/>
          <w:spacing w:val="-42"/>
          <w:position w:val="-5"/>
          <w:sz w:val="28"/>
        </w:rPr>
        <w:t> </w:t>
      </w:r>
      <w:r>
        <w:rPr>
          <w:rFonts w:ascii="Times New Roman" w:eastAsia="Times New Roman"/>
          <w:b/>
          <w:spacing w:val="-2"/>
          <w:sz w:val="28"/>
        </w:rPr>
        <w:t>Under </w:t>
      </w:r>
      <w:r>
        <w:rPr>
          <w:rFonts w:ascii="Times New Roman" w:eastAsia="Times New Roman"/>
          <w:b/>
          <w:sz w:val="28"/>
        </w:rPr>
        <w:t>Local </w:t>
      </w:r>
      <w:r>
        <w:rPr>
          <w:rFonts w:ascii="Times New Roman" w:eastAsia="Times New Roman"/>
          <w:b/>
          <w:spacing w:val="-2"/>
          <w:sz w:val="28"/>
        </w:rPr>
        <w:t>Government Competition--The</w:t>
      </w:r>
      <w:r>
        <w:rPr>
          <w:rFonts w:ascii="Times New Roman" w:eastAsia="Times New Roman"/>
          <w:b/>
          <w:spacing w:val="13"/>
          <w:sz w:val="28"/>
        </w:rPr>
        <w:t> </w:t>
      </w:r>
      <w:r>
        <w:rPr>
          <w:rFonts w:ascii="Times New Roman" w:eastAsia="Times New Roman"/>
          <w:b/>
          <w:sz w:val="28"/>
        </w:rPr>
        <w:t>Research</w:t>
      </w:r>
      <w:r>
        <w:rPr>
          <w:rFonts w:ascii="Times New Roman" w:eastAsia="Times New Roman"/>
          <w:b/>
          <w:w w:val="101"/>
          <w:sz w:val="28"/>
        </w:rPr>
        <w:t> </w:t>
      </w:r>
      <w:r>
        <w:rPr>
          <w:rFonts w:ascii="Times New Roman" w:eastAsia="Times New Roman"/>
          <w:b/>
          <w:spacing w:val="1"/>
          <w:sz w:val="28"/>
          <w:u w:val="thick"/>
        </w:rPr>
        <w:t>on </w:t>
      </w:r>
      <w:r>
        <w:rPr>
          <w:rFonts w:ascii="Times New Roman" w:eastAsia="Times New Roman"/>
          <w:b/>
          <w:spacing w:val="-2"/>
          <w:sz w:val="28"/>
          <w:u w:val="thick"/>
        </w:rPr>
        <w:t>Environment  </w:t>
      </w:r>
      <w:r>
        <w:rPr>
          <w:rFonts w:ascii="Times New Roman" w:eastAsia="Times New Roman"/>
          <w:b/>
          <w:sz w:val="28"/>
          <w:u w:val="thick"/>
        </w:rPr>
        <w:t>Regulation </w:t>
      </w:r>
      <w:r>
        <w:rPr>
          <w:rFonts w:ascii="Times New Roman" w:eastAsia="Times New Roman"/>
          <w:b/>
          <w:spacing w:val="-2"/>
          <w:sz w:val="28"/>
          <w:u w:val="thick"/>
        </w:rPr>
        <w:t>to</w:t>
      </w:r>
      <w:r>
        <w:rPr>
          <w:rFonts w:ascii="Times New Roman" w:eastAsia="Times New Roman"/>
          <w:b/>
          <w:spacing w:val="8"/>
          <w:sz w:val="28"/>
          <w:u w:val="thick"/>
        </w:rPr>
        <w:t> </w:t>
      </w:r>
      <w:r>
        <w:rPr>
          <w:rFonts w:ascii="Times New Roman" w:eastAsia="Times New Roman"/>
          <w:b/>
          <w:sz w:val="28"/>
          <w:u w:val="thick"/>
        </w:rPr>
        <w:t>Eco-efficiency</w:t>
      </w:r>
      <w:r w:rsidRPr="00000000">
        <w:tab/>
      </w:r>
    </w:p>
    <w:p w:rsidR="0018722C">
      <w:pPr>
        <w:tabs>
          <w:tab w:pos="8937" w:val="left" w:leader="none"/>
        </w:tabs>
        <w:spacing w:line="405" w:lineRule="auto" w:before="5"/>
        <w:ind w:leftChars="0" w:left="116" w:rightChars="0" w:right="108" w:firstLineChars="0" w:firstLine="0"/>
        <w:jc w:val="both"/>
        <w:rPr>
          <w:b/>
          <w:sz w:val="28"/>
        </w:rPr>
      </w:pPr>
      <w:r>
        <w:pict>
          <v:line style="position:absolute;mso-position-horizontal-relative:page;mso-position-vertical-relative:paragraph;z-index:-124000" from="199.300003pt,113.321564pt" to="528.000003pt,113.321564pt" stroked="true" strokeweight="1.5pt" strokecolor="#000000">
            <v:stroke dashstyle="solid"/>
            <w10:wrap type="none"/>
          </v:line>
        </w:pict>
      </w:r>
      <w:r>
        <w:rPr>
          <w:b/>
          <w:sz w:val="28"/>
        </w:rPr>
        <w:t>学</w:t>
      </w:r>
      <w:r>
        <w:rPr>
          <w:b/>
          <w:spacing w:val="68"/>
          <w:sz w:val="28"/>
        </w:rPr>
        <w:t> </w:t>
      </w:r>
      <w:r>
        <w:rPr>
          <w:b/>
          <w:sz w:val="28"/>
        </w:rPr>
        <w:t>科</w:t>
      </w:r>
      <w:r>
        <w:rPr>
          <w:b/>
          <w:spacing w:val="6"/>
          <w:sz w:val="28"/>
        </w:rPr>
        <w:t> </w:t>
      </w:r>
      <w:r>
        <w:rPr>
          <w:b/>
          <w:sz w:val="28"/>
        </w:rPr>
        <w:t>门</w:t>
      </w:r>
      <w:r>
        <w:rPr>
          <w:b/>
          <w:spacing w:val="68"/>
          <w:sz w:val="28"/>
        </w:rPr>
        <w:t> </w:t>
      </w:r>
      <w:r>
        <w:rPr>
          <w:b/>
          <w:spacing w:val="8"/>
          <w:sz w:val="28"/>
        </w:rPr>
        <w:t>类</w:t>
      </w:r>
      <w:r>
        <w:rPr>
          <w:b/>
          <w:spacing w:val="-10"/>
          <w:sz w:val="28"/>
        </w:rPr>
        <w:t>：</w:t>
      </w:r>
      <w:r>
        <w:rPr>
          <w:b/>
          <w:spacing w:val="2"/>
          <w:sz w:val="28"/>
          <w:u w:val="thick"/>
        </w:rPr>
        <w:t> </w:t>
      </w:r>
      <w:r>
        <w:rPr>
          <w:b/>
          <w:spacing w:val="8"/>
          <w:sz w:val="28"/>
          <w:u w:val="thick"/>
        </w:rPr>
        <w:t>经济</w:t>
      </w:r>
      <w:r>
        <w:rPr>
          <w:b/>
          <w:sz w:val="28"/>
          <w:u w:val="thick"/>
        </w:rPr>
        <w:t>学</w:t>
      </w:r>
      <w:r w:rsidRPr="00000000">
        <w:tab/>
        <w:t>                                      </w:t>
      </w:r>
      <w:r>
        <w:rPr>
          <w:b/>
          <w:sz w:val="28"/>
        </w:rPr>
        <w:t>学</w:t>
      </w:r>
      <w:r>
        <w:rPr>
          <w:b/>
          <w:spacing w:val="69"/>
          <w:sz w:val="28"/>
        </w:rPr>
        <w:t> </w:t>
      </w:r>
      <w:r>
        <w:rPr>
          <w:b/>
          <w:sz w:val="28"/>
        </w:rPr>
        <w:t>科 </w:t>
      </w:r>
      <w:r>
        <w:rPr>
          <w:b/>
          <w:spacing w:val="6"/>
          <w:sz w:val="28"/>
        </w:rPr>
        <w:t> </w:t>
      </w:r>
      <w:r>
        <w:rPr>
          <w:b/>
          <w:sz w:val="28"/>
        </w:rPr>
        <w:t>名</w:t>
      </w:r>
      <w:r>
        <w:rPr>
          <w:b/>
          <w:spacing w:val="68"/>
          <w:sz w:val="28"/>
        </w:rPr>
        <w:t> </w:t>
      </w:r>
      <w:r>
        <w:rPr>
          <w:b/>
          <w:spacing w:val="8"/>
          <w:sz w:val="28"/>
        </w:rPr>
        <w:t>称</w:t>
      </w:r>
      <w:r>
        <w:rPr>
          <w:b/>
          <w:spacing w:val="10"/>
          <w:sz w:val="28"/>
        </w:rPr>
        <w:t>：</w:t>
      </w:r>
      <w:r>
        <w:rPr>
          <w:b/>
          <w:spacing w:val="-20"/>
          <w:sz w:val="28"/>
          <w:u w:val="thick"/>
        </w:rPr>
        <w:t> </w:t>
      </w:r>
      <w:r>
        <w:rPr>
          <w:b/>
          <w:spacing w:val="8"/>
          <w:sz w:val="28"/>
          <w:u w:val="thick"/>
        </w:rPr>
        <w:t>统计</w:t>
      </w:r>
      <w:r>
        <w:rPr>
          <w:b/>
          <w:sz w:val="28"/>
          <w:u w:val="thick"/>
        </w:rPr>
        <w:t>学</w:t>
      </w:r>
      <w:r w:rsidRPr="00000000">
        <w:tab/>
      </w:r>
      <w:r>
        <w:rPr>
          <w:b/>
          <w:w w:val="17"/>
          <w:sz w:val="28"/>
          <w:u w:val="thick"/>
        </w:rPr>
        <w:t>                                       </w:t>
      </w:r>
      <w:r>
        <w:rPr>
          <w:b/>
          <w:sz w:val="28"/>
        </w:rPr>
        <w:t>研 </w:t>
      </w:r>
      <w:r>
        <w:rPr>
          <w:b/>
          <w:spacing w:val="2"/>
          <w:sz w:val="28"/>
        </w:rPr>
        <w:t> </w:t>
      </w:r>
      <w:r>
        <w:rPr>
          <w:b/>
          <w:sz w:val="28"/>
        </w:rPr>
        <w:t>究 </w:t>
      </w:r>
      <w:r>
        <w:rPr>
          <w:b/>
          <w:spacing w:val="9"/>
          <w:sz w:val="28"/>
        </w:rPr>
        <w:t> </w:t>
      </w:r>
      <w:r>
        <w:rPr>
          <w:b/>
          <w:sz w:val="28"/>
        </w:rPr>
        <w:t>方 </w:t>
      </w:r>
      <w:r>
        <w:rPr>
          <w:b/>
          <w:spacing w:val="1"/>
          <w:sz w:val="28"/>
        </w:rPr>
        <w:t> </w:t>
      </w:r>
      <w:r>
        <w:rPr>
          <w:b/>
          <w:spacing w:val="8"/>
          <w:sz w:val="28"/>
        </w:rPr>
        <w:t>向</w:t>
      </w:r>
      <w:r>
        <w:rPr>
          <w:b/>
          <w:spacing w:val="-4"/>
          <w:sz w:val="28"/>
        </w:rPr>
        <w:t>：</w:t>
      </w:r>
      <w:r>
        <w:rPr>
          <w:b/>
          <w:spacing w:val="-3"/>
          <w:sz w:val="28"/>
          <w:u w:val="thick"/>
        </w:rPr>
        <w:t> </w:t>
      </w:r>
      <w:r>
        <w:rPr>
          <w:b/>
          <w:spacing w:val="6"/>
          <w:sz w:val="28"/>
          <w:u w:val="thick"/>
        </w:rPr>
        <w:t>宏观</w:t>
      </w:r>
      <w:r>
        <w:rPr>
          <w:b/>
          <w:sz w:val="28"/>
          <w:u w:val="thick"/>
        </w:rPr>
        <w:t>经济统计分析</w:t>
      </w:r>
      <w:r w:rsidRPr="00000000">
        <w:tab/>
      </w:r>
      <w:r>
        <w:rPr>
          <w:b/>
          <w:w w:val="9"/>
          <w:sz w:val="28"/>
          <w:u w:val="thick"/>
        </w:rPr>
        <w:t>                             </w:t>
      </w:r>
      <w:r>
        <w:rPr>
          <w:b/>
          <w:sz w:val="28"/>
        </w:rPr>
        <w:t>研   </w:t>
      </w:r>
      <w:r>
        <w:rPr>
          <w:b/>
          <w:spacing w:val="2"/>
          <w:sz w:val="28"/>
        </w:rPr>
        <w:t> </w:t>
      </w:r>
      <w:r>
        <w:rPr>
          <w:b/>
          <w:sz w:val="28"/>
        </w:rPr>
        <w:t>究   </w:t>
      </w:r>
      <w:r>
        <w:rPr>
          <w:b/>
          <w:spacing w:val="2"/>
          <w:sz w:val="28"/>
        </w:rPr>
        <w:t> </w:t>
      </w:r>
      <w:r>
        <w:rPr>
          <w:b/>
          <w:spacing w:val="8"/>
          <w:sz w:val="28"/>
        </w:rPr>
        <w:t>生</w:t>
      </w:r>
      <w:r>
        <w:rPr>
          <w:b/>
          <w:sz w:val="28"/>
        </w:rPr>
        <w:t>：</w:t>
      </w:r>
      <w:r>
        <w:rPr>
          <w:b/>
          <w:spacing w:val="-10"/>
          <w:sz w:val="28"/>
        </w:rPr>
        <w:t> </w:t>
      </w:r>
      <w:r>
        <w:rPr>
          <w:b/>
          <w:spacing w:val="8"/>
          <w:sz w:val="28"/>
        </w:rPr>
        <w:t>鄂慧芳</w:t>
      </w:r>
    </w:p>
    <w:p w:rsidR="0018722C">
      <w:pPr>
        <w:tabs>
          <w:tab w:pos="8979" w:val="left" w:leader="none"/>
        </w:tabs>
        <w:spacing w:before="71"/>
        <w:ind w:leftChars="0" w:left="116" w:rightChars="0" w:right="0" w:firstLineChars="0" w:firstLine="0"/>
        <w:jc w:val="both"/>
        <w:rPr>
          <w:b/>
          <w:sz w:val="28"/>
        </w:rPr>
      </w:pPr>
      <w:r>
        <w:rPr>
          <w:b/>
          <w:sz w:val="28"/>
        </w:rPr>
        <w:t>指</w:t>
      </w:r>
      <w:r>
        <w:rPr>
          <w:b/>
          <w:spacing w:val="70"/>
          <w:sz w:val="28"/>
        </w:rPr>
        <w:t> </w:t>
      </w:r>
      <w:r>
        <w:rPr>
          <w:b/>
          <w:sz w:val="28"/>
        </w:rPr>
        <w:t>导 </w:t>
      </w:r>
      <w:r>
        <w:rPr>
          <w:b/>
          <w:spacing w:val="6"/>
          <w:sz w:val="28"/>
        </w:rPr>
        <w:t> </w:t>
      </w:r>
      <w:r>
        <w:rPr>
          <w:b/>
          <w:sz w:val="28"/>
        </w:rPr>
        <w:t>教</w:t>
      </w:r>
      <w:r>
        <w:rPr>
          <w:b/>
          <w:spacing w:val="69"/>
          <w:sz w:val="28"/>
        </w:rPr>
        <w:t> </w:t>
      </w:r>
      <w:r>
        <w:rPr>
          <w:b/>
          <w:spacing w:val="8"/>
          <w:sz w:val="28"/>
        </w:rPr>
        <w:t>师</w:t>
      </w:r>
      <w:r>
        <w:rPr>
          <w:b/>
          <w:spacing w:val="10"/>
          <w:sz w:val="28"/>
        </w:rPr>
        <w:t>：</w:t>
      </w:r>
      <w:r>
        <w:rPr>
          <w:b/>
          <w:spacing w:val="-20"/>
          <w:sz w:val="28"/>
          <w:u w:val="thick"/>
        </w:rPr>
        <w:t> </w:t>
      </w:r>
      <w:r>
        <w:rPr>
          <w:b/>
          <w:spacing w:val="8"/>
          <w:sz w:val="28"/>
          <w:u w:val="thick"/>
        </w:rPr>
        <w:t>杜金</w:t>
      </w:r>
      <w:r>
        <w:rPr>
          <w:b/>
          <w:sz w:val="28"/>
          <w:u w:val="thick"/>
        </w:rPr>
        <w:t>柱</w:t>
      </w:r>
      <w:r>
        <w:rPr>
          <w:b/>
          <w:spacing w:val="-16"/>
          <w:sz w:val="28"/>
          <w:u w:val="thick"/>
        </w:rPr>
        <w:t> </w:t>
      </w:r>
      <w:r>
        <w:rPr>
          <w:b/>
          <w:spacing w:val="8"/>
          <w:sz w:val="28"/>
          <w:u w:val="thick"/>
        </w:rPr>
        <w:t>教</w:t>
      </w:r>
      <w:r>
        <w:rPr>
          <w:b/>
          <w:sz w:val="28"/>
          <w:u w:val="thick"/>
        </w:rPr>
        <w:t>授</w:t>
      </w:r>
      <w:r w:rsidRPr="00000000">
        <w:tab/>
      </w:r>
    </w:p>
    <w:p w:rsidR="0018722C">
      <w:pPr>
        <w:spacing w:before="244"/>
        <w:ind w:leftChars="0" w:left="1303" w:rightChars="0" w:right="1491" w:firstLineChars="0" w:firstLine="0"/>
        <w:jc w:val="center"/>
        <w:rPr>
          <w:b/>
          <w:sz w:val="31"/>
        </w:rPr>
      </w:pPr>
      <w:r>
        <w:rPr>
          <w:b/>
          <w:sz w:val="31"/>
        </w:rPr>
        <w:t>二 ○ 一 五 年 六 月</w:t>
      </w:r>
    </w:p>
    <w:p w:rsidR="0018722C">
      <w:pPr>
        <w:spacing w:after="0"/>
        <w:jc w:val="center"/>
        <w:rPr>
          <w:sz w:val="31"/>
        </w:rPr>
        <w:sectPr w:rsidR="00556256">
          <w:pgSz w:w="11910" w:h="16850"/>
          <w:pgMar w:top="1520" w:bottom="280" w:left="1580" w:right="12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b/>
        </w:rPr>
      </w:pPr>
    </w:p>
    <w:p w:rsidR="0018722C">
      <w:pPr>
        <w:spacing w:before="35"/>
        <w:ind w:leftChars="0" w:left="26" w:rightChars="0" w:right="131" w:firstLineChars="0" w:firstLine="0"/>
        <w:jc w:val="center"/>
        <w:rPr>
          <w:b/>
          <w:sz w:val="21"/>
        </w:rPr>
      </w:pPr>
      <w:bookmarkStart w:name="声明 " w:id="2"/>
      <w:bookmarkEnd w:id="2"/>
      <w:r/>
      <w:r>
        <w:rPr>
          <w:b/>
          <w:w w:val="95"/>
          <w:sz w:val="21"/>
        </w:rPr>
        <w:t>独创性（或创新性）声明</w:t>
      </w:r>
    </w:p>
    <w:p w:rsidR="0018722C">
      <w:pPr>
        <w:spacing w:line="340" w:lineRule="auto" w:before="115"/>
        <w:ind w:leftChars="0" w:left="116" w:rightChars="0" w:right="200" w:firstLineChars="0" w:firstLine="420"/>
        <w:jc w:val="both"/>
        <w:rPr>
          <w:sz w:val="21"/>
        </w:rPr>
      </w:pPr>
      <w:r>
        <w:rPr>
          <w:spacing w:val="0"/>
          <w:sz w:val="21"/>
        </w:rPr>
        <w:t>本人声明所呈交的论文是本人在导师指导下进行的研究工作及取得的研究成果。除了文中特</w:t>
      </w:r>
      <w:r>
        <w:rPr>
          <w:spacing w:val="-2"/>
          <w:sz w:val="21"/>
        </w:rPr>
        <w:t>别加以标注和致谢中所罗列的内容以外，论文中不包含其他人已经发表或撰写过的研究成果。与</w:t>
      </w:r>
      <w:r>
        <w:rPr>
          <w:spacing w:val="-2"/>
          <w:sz w:val="21"/>
        </w:rPr>
        <w:t>我一同工作的同志对本研究所做的任何贡献均已在论文中作了明确的说明并表示了谢意。申请学位论文与资料若有不实之处，本人承担一切相关责任。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6214" w:val="left" w:leader="none"/>
        </w:tabs>
        <w:spacing w:before="156"/>
        <w:ind w:leftChars="0" w:left="853" w:rightChars="0" w:right="0" w:firstLineChars="0" w:firstLine="0"/>
        <w:jc w:val="left"/>
        <w:rPr>
          <w:sz w:val="21"/>
        </w:rPr>
      </w:pPr>
      <w:r>
        <w:rPr>
          <w:sz w:val="21"/>
        </w:rPr>
        <w:t>学位论文作者签名：</w:t>
      </w:r>
      <w:r w:rsidRPr="00000000">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before="1"/>
        <w:ind w:leftChars="0" w:left="26" w:rightChars="0" w:right="131" w:firstLineChars="0" w:firstLine="0"/>
        <w:jc w:val="center"/>
        <w:rPr>
          <w:b/>
          <w:sz w:val="21"/>
        </w:rPr>
      </w:pPr>
      <w:r>
        <w:rPr>
          <w:b/>
          <w:w w:val="95"/>
          <w:sz w:val="21"/>
        </w:rPr>
        <w:t>关于论文使用授权的说明</w:t>
      </w:r>
    </w:p>
    <w:p w:rsidR="0018722C">
      <w:pPr>
        <w:spacing w:line="340" w:lineRule="auto" w:before="116"/>
        <w:ind w:leftChars="0" w:left="116" w:rightChars="0" w:right="89" w:firstLineChars="0" w:firstLine="420"/>
        <w:jc w:val="left"/>
        <w:rPr>
          <w:sz w:val="21"/>
        </w:rPr>
      </w:pPr>
      <w:r>
        <w:rPr>
          <w:spacing w:val="-1"/>
          <w:sz w:val="21"/>
        </w:rPr>
        <w:t>学位论文作者了解内蒙古财经大学有关保留和使用学位论文的规定，即：研究生在校攻读学</w:t>
      </w:r>
      <w:r>
        <w:rPr>
          <w:spacing w:val="-2"/>
          <w:sz w:val="21"/>
        </w:rPr>
        <w:t>位期间论文工作的知识产权单位属内蒙古财经大学。学校有权保留并向国家有关部门或机构送交</w:t>
      </w:r>
      <w:r>
        <w:rPr>
          <w:spacing w:val="-2"/>
          <w:sz w:val="21"/>
        </w:rPr>
        <w:t>论文的复印件和磁盘，允许学位论文被查阅和借阅；学校可以公布学位论文的全部或部分内容， </w:t>
      </w:r>
      <w:r>
        <w:rPr>
          <w:spacing w:val="-3"/>
          <w:sz w:val="21"/>
        </w:rPr>
        <w:t>可以允许采用影印、缩印或其它复制手段保存、汇编学位论文。</w:t>
      </w:r>
      <w:r>
        <w:rPr>
          <w:sz w:val="21"/>
        </w:rPr>
        <w:t>（保密的学位论文在解密后遵守此规定）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532" w:val="left" w:leader="none"/>
        </w:tabs>
        <w:spacing w:line="340" w:lineRule="auto" w:before="156"/>
        <w:ind w:leftChars="0" w:left="116" w:rightChars="0" w:right="205" w:firstLineChars="0" w:firstLine="420"/>
        <w:jc w:val="left"/>
        <w:rPr>
          <w:sz w:val="21"/>
        </w:rPr>
      </w:pPr>
      <w:r>
        <w:rPr>
          <w:sz w:val="21"/>
        </w:rPr>
        <w:t>保密论文注释</w:t>
      </w:r>
      <w:r>
        <w:rPr>
          <w:spacing w:val="-8"/>
          <w:sz w:val="21"/>
        </w:rPr>
        <w:t>：</w:t>
      </w:r>
      <w:r>
        <w:rPr>
          <w:sz w:val="21"/>
        </w:rPr>
        <w:t>本学位论文属于保密在</w:t>
      </w:r>
      <w:r w:rsidRPr="00000000">
        <w:tab/>
        <w:t>年解密后适用本授权书</w:t>
      </w:r>
      <w:r>
        <w:rPr>
          <w:spacing w:val="-8"/>
          <w:sz w:val="21"/>
        </w:rPr>
        <w:t>。</w:t>
      </w:r>
      <w:r>
        <w:rPr>
          <w:sz w:val="21"/>
        </w:rPr>
        <w:t>非保密论文注释</w:t>
      </w:r>
      <w:r>
        <w:rPr>
          <w:spacing w:val="-8"/>
          <w:sz w:val="21"/>
        </w:rPr>
        <w:t>：</w:t>
      </w:r>
      <w:r>
        <w:rPr>
          <w:sz w:val="21"/>
        </w:rPr>
        <w:t>本学位论文不属于保密范围，适用本授权书。</w:t>
      </w:r>
    </w:p>
    <w:p w:rsidR="0018722C">
      <w:pPr>
        <w:tabs>
          <w:tab w:pos="4847" w:val="left" w:leader="none"/>
        </w:tabs>
        <w:spacing w:before="27"/>
        <w:ind w:leftChars="0" w:left="958" w:rightChars="0" w:right="0" w:firstLineChars="0" w:firstLine="0"/>
        <w:jc w:val="left"/>
        <w:rPr>
          <w:sz w:val="21"/>
        </w:rPr>
      </w:pPr>
      <w:r>
        <w:rPr>
          <w:sz w:val="21"/>
        </w:rPr>
        <w:t>学位论文作者签名：</w:t>
      </w:r>
      <w:r w:rsidRPr="00000000">
        <w:tab/>
        <w:t>指导教师签名</w:t>
      </w:r>
      <w:r>
        <w:rPr>
          <w:spacing w:val="0"/>
          <w:sz w:val="21"/>
        </w:rPr>
        <w:t> </w:t>
      </w:r>
      <w:r>
        <w:rPr>
          <w:sz w:val="21"/>
        </w:rPr>
        <w:t>：</w:t>
      </w:r>
    </w:p>
    <w:p w:rsidR="0018722C">
      <w:pPr>
        <w:tabs>
          <w:tab w:pos="4021" w:val="left" w:leader="none"/>
        </w:tabs>
        <w:spacing w:before="114"/>
        <w:ind w:leftChars="0" w:left="26" w:rightChars="0" w:right="0" w:firstLineChars="0" w:firstLine="0"/>
        <w:jc w:val="center"/>
        <w:rPr>
          <w:sz w:val="21"/>
        </w:rPr>
        <w:sectPr w:rsidR="00556256">
          <w:pgSz w:w="11910" w:h="16850"/>
          <w:pgMar w:top="1600" w:bottom="280" w:left="1580" w:right="1200"/>
        </w:sectPr>
      </w:pPr>
      <w:r>
        <w:rPr>
          <w:sz w:val="21"/>
        </w:rPr>
        <w:t>日期：</w:t>
      </w:r>
      <w:r w:rsidRPr="00000000">
        <w:tab/>
        <w:t>日期：</w:t>
      </w:r>
    </w:p>
    <w:p w:rsidR="0018722C">
      <w:spacing w:beforeLines="0" w:before="0" w:afterLines="0" w:after="0" w:line="440" w:lineRule="auto"/>
      <w:pPr>
        <w:sectPr w:rsidR="00556256">
          <w:headerReference w:type="even" r:id="rId169"/>
          <w:headerReference w:type="default" r:id="rId165"/>
          <w:footerReference w:type="even" r:id="rId163"/>
          <w:footerReference w:type="default" r:id="rId162"/>
          <w:headerReference w:type="first" r:id="rId160"/>
          <w:footerReference w:type="first" r:id="rId167"/>
          <w:pgSz w:w="11906" w:h="16838" w:code="9"/>
          <w:pgMar w:top="1418" w:right="1134" w:bottom="1134" w:left="1418" w:header="851" w:footer="907" w:gutter="0"/>
          <w:pgNumType w:start="1"/>
          <w:cols w:space="720"/>
          <w:titlePg/>
          <w:docGrid w:type="lines" w:linePitch="326"/>
        </w:sectPr>
        <w:topLinePunct/>
      </w:pPr>
    </w:p>
    <w:p w:rsidR="0018722C">
      <w:pPr>
        <w:topLinePunct/>
      </w:pPr>
      <w:bookmarkStart w:name="中文摘要 " w:id="3"/>
      <w:bookmarkEnd w:id="3"/>
      <w:r>
        <w:rPr>
          <w:rFonts w:cstheme="minorBidi" w:hAnsiTheme="minorHAnsi" w:eastAsiaTheme="minorHAnsi" w:asciiTheme="minorHAnsi" w:ascii="黑体" w:hAnsi="黑体" w:eastAsia="黑体" w:cs="黑体"/>
        </w:rPr>
        <w:t>地方政府竞争视角下环境规制对区域Th态效率的影响研究</w:t>
      </w:r>
    </w:p>
    <w:p w:rsidR="0018722C">
      <w:pPr>
        <w:pStyle w:val="af6"/>
        <w:topLinePunct/>
      </w:pPr>
      <w:bookmarkStart w:id="929590" w:name="_Ref665929590"/>
      <w:bookmarkStart w:id="301382" w:name="_Toc686301382"/>
      <w:r>
        <w:t>摘</w:t>
      </w:r>
      <w:r w:rsidR="004F241D">
        <w:t xml:space="preserve">  </w:t>
      </w:r>
      <w:r w:rsidR="004F241D">
        <w:t xml:space="preserve">要</w:t>
      </w:r>
      <w:bookmarkEnd w:id="301382"/>
    </w:p>
    <w:bookmarkEnd w:id="929590"/>
    <w:p w:rsidR="0018722C">
      <w:pPr>
        <w:pStyle w:val="aff0"/>
        <w:topLinePunct/>
      </w:pPr>
      <w:r>
        <w:t>经济的高速增长伴随着环境问题的日益恶化，已成为许多国家和地区的历史教训。</w:t>
      </w:r>
      <w:r>
        <w:t>近几年来，中国作为经济增长最快的国家之一，在二十一世纪的第一个十年，成为世</w:t>
      </w:r>
      <w:r>
        <w:t>界第二大经济体，但同样面临环境问题的考验。全面贯彻落实科学发展观和生态文明</w:t>
      </w:r>
      <w:r w:rsidR="001852F3">
        <w:t xml:space="preserve">建设，坚持可持续发展道路，必须重视经济增长与生态环境的协调发展。</w:t>
      </w:r>
    </w:p>
    <w:p w:rsidR="0018722C">
      <w:pPr>
        <w:pStyle w:val="aff0"/>
        <w:topLinePunct/>
      </w:pPr>
      <w:r>
        <w:t>论文从地方政府竞争的视角出发，检验了各地方政府环境规制竞争形态及其对地</w:t>
      </w:r>
      <w:r>
        <w:t>区生态效率的影响，以及政绩考核政策变动前后，环境规制竞争形态及其对地区生态</w:t>
      </w:r>
      <w:r>
        <w:t>效率作用效果的变化。论文主要工作思路如下：首先，整理国内外相关的研究成果，</w:t>
      </w:r>
      <w:r>
        <w:t>为论文相关指标定义、指标选取及分析方法提供了借鉴；其次，汇总和总结了中国各</w:t>
      </w:r>
      <w:r>
        <w:t>地区环境规制的现状，并确定了衡量环境规制强度的代理变量，分别定义为环境规制</w:t>
      </w:r>
      <w:r>
        <w:t>制定、环境规制实施及环境规制监督；第三，以“生态效率”作为衡量地区经济发展</w:t>
      </w:r>
      <w:r>
        <w:t>和生态环境相结合的综合指标，根据投入指标和产出指标的确定，采用超效率</w:t>
      </w:r>
      <w:r>
        <w:t>DEA</w:t>
      </w:r>
      <w:r>
        <w:t>方法测算了</w:t>
      </w:r>
      <w:r>
        <w:t>1997-2012</w:t>
      </w:r>
      <w:r/>
      <w:r w:rsidR="001852F3">
        <w:t xml:space="preserve">年中国</w:t>
      </w:r>
      <w:r>
        <w:t>30</w:t>
      </w:r>
      <w:r/>
      <w:r w:rsidR="001852F3">
        <w:t xml:space="preserve">个省</w:t>
      </w:r>
      <w:r>
        <w:t>（</w:t>
      </w:r>
      <w:r>
        <w:t>市、自治区</w:t>
      </w:r>
      <w:r>
        <w:t>）</w:t>
      </w:r>
      <w:r>
        <w:t>的生态效率值，结果呈现出“东</w:t>
      </w:r>
    </w:p>
    <w:p w:rsidR="0018722C">
      <w:pPr>
        <w:pStyle w:val="aff0"/>
        <w:topLinePunct/>
      </w:pPr>
      <w:r>
        <w:t>部最高，中部次之，西部最差</w:t>
      </w:r>
      <w:r>
        <w:rPr>
          <w:rFonts w:hint="eastAsia"/>
        </w:rPr>
        <w:t>“</w:t>
      </w:r>
      <w:r>
        <w:t>的特征。第四，用面板数据模型检验了</w:t>
      </w:r>
      <w:r w:rsidR="001852F3">
        <w:t xml:space="preserve">1997-2003</w:t>
      </w:r>
    </w:p>
    <w:p w:rsidR="0018722C">
      <w:pPr>
        <w:pStyle w:val="aff0"/>
        <w:topLinePunct/>
      </w:pPr>
      <w:r>
        <w:t>年和</w:t>
      </w:r>
      <w:r w:rsidR="001852F3">
        <w:t xml:space="preserve">2004-2012</w:t>
      </w:r>
      <w:r w:rsidR="001852F3">
        <w:t xml:space="preserve">年地区间环境规制竞争形态及该形态对区域生态效率的影响。检验结</w:t>
      </w:r>
    </w:p>
    <w:p w:rsidR="0018722C">
      <w:pPr>
        <w:pStyle w:val="aff0"/>
        <w:topLinePunct/>
      </w:pPr>
      <w:r>
        <w:t>果表明，在</w:t>
      </w:r>
      <w:r>
        <w:t>1997-2003</w:t>
      </w:r>
      <w:r/>
      <w:r w:rsidR="001852F3">
        <w:t xml:space="preserve">年期间，环境规制制定和实施行为存在明显的地区模仿特征，</w:t>
      </w:r>
      <w:r>
        <w:t>环境规制监督行为存在差异性，同时环境规制对区域生态效率的整体影响表现为制约；</w:t>
      </w:r>
    </w:p>
    <w:p w:rsidR="0018722C">
      <w:pPr>
        <w:pStyle w:val="aff0"/>
        <w:topLinePunct/>
      </w:pPr>
      <w:r>
        <w:t>2003</w:t>
      </w:r>
      <w:r/>
      <w:r w:rsidR="001852F3">
        <w:t xml:space="preserve">年之后，随着科学发展观的落实与深入，各地将节能减排纳入官员政绩考核体</w:t>
      </w:r>
      <w:r>
        <w:t>系，环境规制行为逐渐趋向独立，模仿行为趋弱，环境规制对区域生态效率的影响也由制约转向促进，或者制约作用减弱。</w:t>
      </w:r>
    </w:p>
    <w:p w:rsidR="0018722C">
      <w:pPr>
        <w:pStyle w:val="aff0"/>
        <w:topLinePunct/>
      </w:pPr>
      <w:r>
        <w:t>综上，论文的研究表明政绩考核机制的转变会使地区间的环境规制行为趋向独立，</w:t>
      </w:r>
      <w:r>
        <w:t>并对区域生态效率的改善产生积极作用。为此，论文最后提出能更好实现地区间环境</w:t>
      </w:r>
      <w:r>
        <w:t>和经济的友好发展的政策建议：不断完善环境规制的立法、执法和监督，逐步适应经</w:t>
      </w:r>
      <w:r>
        <w:t>济发展要求，促进区域经济与生态环境的协调发展；因地制宜地发展地区经济和环境</w:t>
      </w:r>
      <w:r>
        <w:t>规制；建立多元化的考核指标，逐步优化地方政府绩效评价体系。</w:t>
      </w:r>
    </w:p>
    <w:p w:rsidR="0018722C">
      <w:pPr>
        <w:pStyle w:val="aff"/>
        <w:topLinePunct/>
      </w:pPr>
      <w:r>
        <w:rPr>
          <w:rFonts w:eastAsia="黑体" w:ascii="Times New Roman"/>
          <w:rStyle w:val="afe"/>
          <w:b/>
        </w:rPr>
        <w:t>关键词</w:t>
      </w:r>
      <w:r>
        <w:rPr>
          <w:rStyle w:val="afe"/>
          <w:b/>
          <w:rFonts w:eastAsia="黑体" w:ascii="Times New Roman" w:hint="eastAsia"/>
        </w:rPr>
        <w:t>：</w:t>
      </w:r>
      <w:r>
        <w:t>地方政府竞争</w:t>
      </w:r>
      <w:r>
        <w:t xml:space="preserve">； </w:t>
      </w:r>
      <w:r>
        <w:t>环境规制</w:t>
      </w:r>
      <w:r>
        <w:t xml:space="preserve">； </w:t>
      </w:r>
      <w:r>
        <w:t>区域生态效率</w:t>
      </w:r>
      <w:r>
        <w:t xml:space="preserve">； </w:t>
      </w:r>
      <w:r>
        <w:t>面板模型</w:t>
      </w:r>
    </w:p>
    <w:p w:rsidR="0018722C">
      <w:pPr>
        <w:pStyle w:val="afff2"/>
        <w:topLinePunct/>
      </w:pPr>
      <w:bookmarkStart w:id="301383" w:name="_Toc686301383"/>
      <w:r>
        <w:t>Abstract</w:t>
      </w:r>
      <w:bookmarkEnd w:id="301383"/>
    </w:p>
    <w:p w:rsidR="0018722C">
      <w:pPr>
        <w:pStyle w:val="afc"/>
        <w:topLinePunct/>
      </w:pPr>
      <w:r>
        <w:rPr>
          <w:rFonts w:ascii="Times New Roman"/>
        </w:rPr>
        <w:t>The </w:t>
      </w:r>
      <w:r>
        <w:rPr>
          <w:rFonts w:ascii="Times New Roman"/>
        </w:rPr>
        <w:t>high speed development </w:t>
      </w:r>
      <w:r>
        <w:rPr>
          <w:rFonts w:ascii="Times New Roman"/>
        </w:rPr>
        <w:t>of </w:t>
      </w:r>
      <w:r>
        <w:rPr>
          <w:rFonts w:ascii="Times New Roman"/>
        </w:rPr>
        <w:t>economy aggravates environmental problems. </w:t>
      </w:r>
      <w:r>
        <w:rPr>
          <w:rFonts w:ascii="Times New Roman"/>
        </w:rPr>
        <w:t>It </w:t>
      </w:r>
      <w:r>
        <w:rPr>
          <w:rFonts w:ascii="Times New Roman"/>
        </w:rPr>
        <w:t>has </w:t>
      </w:r>
      <w:r>
        <w:rPr>
          <w:rFonts w:ascii="Times New Roman"/>
        </w:rPr>
        <w:t>been confirmed </w:t>
      </w:r>
      <w:r>
        <w:rPr>
          <w:rFonts w:ascii="Times New Roman"/>
        </w:rPr>
        <w:t>by </w:t>
      </w:r>
      <w:r>
        <w:rPr>
          <w:rFonts w:ascii="Times New Roman"/>
        </w:rPr>
        <w:t>the </w:t>
      </w:r>
      <w:r>
        <w:rPr>
          <w:rFonts w:ascii="Times New Roman"/>
        </w:rPr>
        <w:t>historical experience </w:t>
      </w:r>
      <w:r>
        <w:rPr>
          <w:rFonts w:ascii="Times New Roman"/>
        </w:rPr>
        <w:t>of </w:t>
      </w:r>
      <w:r>
        <w:rPr>
          <w:rFonts w:ascii="Times New Roman"/>
        </w:rPr>
        <w:t>different countries. </w:t>
      </w:r>
      <w:r>
        <w:rPr>
          <w:rFonts w:ascii="Times New Roman"/>
        </w:rPr>
        <w:t>In </w:t>
      </w:r>
      <w:r>
        <w:rPr>
          <w:rFonts w:ascii="Times New Roman"/>
        </w:rPr>
        <w:t>recent </w:t>
      </w:r>
      <w:r>
        <w:rPr>
          <w:rFonts w:ascii="Times New Roman"/>
        </w:rPr>
        <w:t>years, </w:t>
      </w:r>
      <w:r>
        <w:rPr>
          <w:rFonts w:ascii="Times New Roman"/>
        </w:rPr>
        <w:t>China </w:t>
      </w:r>
      <w:r>
        <w:rPr>
          <w:rFonts w:ascii="Times New Roman"/>
        </w:rPr>
        <w:t>as </w:t>
      </w:r>
      <w:r>
        <w:rPr>
          <w:rFonts w:ascii="Times New Roman"/>
        </w:rPr>
        <w:t>one </w:t>
      </w:r>
      <w:r>
        <w:rPr>
          <w:rFonts w:ascii="Times New Roman"/>
        </w:rPr>
        <w:t>of </w:t>
      </w:r>
      <w:r>
        <w:rPr>
          <w:rFonts w:ascii="Times New Roman"/>
        </w:rPr>
        <w:t>the </w:t>
      </w:r>
      <w:r>
        <w:rPr>
          <w:rFonts w:ascii="Times New Roman"/>
        </w:rPr>
        <w:t>countries with </w:t>
      </w:r>
      <w:r>
        <w:rPr>
          <w:rFonts w:ascii="Times New Roman"/>
        </w:rPr>
        <w:t>the </w:t>
      </w:r>
      <w:r>
        <w:rPr>
          <w:rFonts w:ascii="Times New Roman"/>
        </w:rPr>
        <w:t>fastest economic </w:t>
      </w:r>
      <w:r>
        <w:rPr>
          <w:rFonts w:ascii="Times New Roman"/>
        </w:rPr>
        <w:t>growth, in </w:t>
      </w:r>
      <w:r>
        <w:rPr>
          <w:rFonts w:ascii="Times New Roman"/>
        </w:rPr>
        <w:t>the </w:t>
      </w:r>
      <w:r>
        <w:rPr>
          <w:rFonts w:ascii="Times New Roman"/>
        </w:rPr>
        <w:t>first decade</w:t>
      </w:r>
      <w:r w:rsidR="001852F3">
        <w:rPr>
          <w:rFonts w:ascii="Times New Roman"/>
        </w:rPr>
        <w:t xml:space="preserve"> </w:t>
      </w:r>
      <w:r>
        <w:rPr>
          <w:rFonts w:ascii="Times New Roman"/>
        </w:rPr>
        <w:t>of </w:t>
      </w:r>
      <w:r>
        <w:rPr>
          <w:rFonts w:ascii="Times New Roman"/>
        </w:rPr>
        <w:t>the</w:t>
      </w:r>
      <w:r w:rsidR="001852F3">
        <w:rPr>
          <w:rFonts w:ascii="Times New Roman"/>
        </w:rPr>
        <w:t xml:space="preserve"> </w:t>
      </w:r>
      <w:r>
        <w:rPr>
          <w:rFonts w:ascii="Times New Roman"/>
        </w:rPr>
        <w:t>21st </w:t>
      </w:r>
      <w:r>
        <w:rPr>
          <w:rFonts w:ascii="Times New Roman"/>
        </w:rPr>
        <w:t>century, </w:t>
      </w:r>
      <w:r>
        <w:rPr>
          <w:rFonts w:ascii="Times New Roman"/>
        </w:rPr>
        <w:t>has </w:t>
      </w:r>
      <w:r>
        <w:rPr>
          <w:rFonts w:ascii="Times New Roman"/>
        </w:rPr>
        <w:t>developed </w:t>
      </w:r>
      <w:r>
        <w:rPr>
          <w:rFonts w:ascii="Times New Roman"/>
        </w:rPr>
        <w:t>to</w:t>
      </w:r>
      <w:r>
        <w:rPr>
          <w:rFonts w:ascii="Times New Roman"/>
        </w:rPr>
        <w:t> </w:t>
      </w:r>
      <w:r>
        <w:rPr>
          <w:rFonts w:ascii="Times New Roman"/>
        </w:rPr>
        <w:t>the </w:t>
      </w:r>
      <w:r>
        <w:rPr>
          <w:rFonts w:ascii="Times New Roman"/>
        </w:rPr>
        <w:t>world's second </w:t>
      </w:r>
      <w:r>
        <w:rPr>
          <w:rFonts w:ascii="Times New Roman"/>
        </w:rPr>
        <w:t>largest </w:t>
      </w:r>
      <w:r>
        <w:rPr>
          <w:rFonts w:ascii="Times New Roman"/>
        </w:rPr>
        <w:t>economy, </w:t>
      </w:r>
      <w:r>
        <w:rPr>
          <w:rFonts w:ascii="Times New Roman"/>
        </w:rPr>
        <w:t>and also </w:t>
      </w:r>
      <w:r>
        <w:rPr>
          <w:rFonts w:ascii="Times New Roman"/>
        </w:rPr>
        <w:t>is</w:t>
      </w:r>
      <w:r>
        <w:rPr>
          <w:rFonts w:ascii="Times New Roman"/>
        </w:rPr>
        <w:t> </w:t>
      </w:r>
      <w:r>
        <w:rPr>
          <w:rFonts w:ascii="Times New Roman"/>
        </w:rPr>
        <w:t>facing environmental challenges. </w:t>
      </w:r>
      <w:r>
        <w:rPr>
          <w:rFonts w:ascii="Times New Roman"/>
        </w:rPr>
        <w:t>To </w:t>
      </w:r>
      <w:r>
        <w:rPr>
          <w:rFonts w:ascii="Times New Roman"/>
        </w:rPr>
        <w:t>comprehensively implement </w:t>
      </w:r>
      <w:r>
        <w:rPr>
          <w:rFonts w:ascii="Times New Roman"/>
        </w:rPr>
        <w:t>the </w:t>
      </w:r>
      <w:r>
        <w:rPr>
          <w:rFonts w:ascii="Times New Roman"/>
        </w:rPr>
        <w:t>scientific development concept and ecological civilization construction, and </w:t>
      </w:r>
      <w:r>
        <w:rPr>
          <w:rFonts w:ascii="Times New Roman"/>
        </w:rPr>
        <w:t>insist </w:t>
      </w:r>
      <w:r>
        <w:rPr>
          <w:rFonts w:ascii="Times New Roman"/>
        </w:rPr>
        <w:t>on </w:t>
      </w:r>
      <w:r>
        <w:rPr>
          <w:rFonts w:ascii="Times New Roman"/>
        </w:rPr>
        <w:t>sustainable development, </w:t>
      </w:r>
      <w:r>
        <w:rPr>
          <w:rFonts w:ascii="Times New Roman"/>
        </w:rPr>
        <w:t>we </w:t>
      </w:r>
      <w:r>
        <w:rPr>
          <w:rFonts w:ascii="Times New Roman"/>
        </w:rPr>
        <w:t>must </w:t>
      </w:r>
      <w:r>
        <w:rPr>
          <w:rFonts w:ascii="Times New Roman"/>
        </w:rPr>
        <w:t>pay </w:t>
      </w:r>
      <w:r>
        <w:rPr>
          <w:rFonts w:ascii="Times New Roman"/>
        </w:rPr>
        <w:t>attention </w:t>
      </w:r>
      <w:r>
        <w:rPr>
          <w:rFonts w:ascii="Times New Roman"/>
        </w:rPr>
        <w:t>to</w:t>
      </w:r>
      <w:r>
        <w:rPr>
          <w:rFonts w:ascii="Times New Roman"/>
        </w:rPr>
        <w:t> </w:t>
      </w:r>
      <w:r>
        <w:rPr>
          <w:rFonts w:ascii="Times New Roman"/>
        </w:rPr>
        <w:t>the </w:t>
      </w:r>
      <w:r>
        <w:rPr>
          <w:rFonts w:ascii="Times New Roman"/>
        </w:rPr>
        <w:t>coordinated development </w:t>
      </w:r>
      <w:r>
        <w:rPr>
          <w:rFonts w:ascii="Times New Roman"/>
        </w:rPr>
        <w:t>of </w:t>
      </w:r>
      <w:r>
        <w:rPr>
          <w:rFonts w:ascii="Times New Roman"/>
        </w:rPr>
        <w:t>economic growth and</w:t>
      </w:r>
      <w:r w:rsidR="001852F3">
        <w:rPr>
          <w:rFonts w:ascii="Times New Roman"/>
        </w:rPr>
        <w:t xml:space="preserve"> </w:t>
      </w:r>
      <w:r>
        <w:rPr>
          <w:rFonts w:ascii="Times New Roman"/>
        </w:rPr>
        <w:t>the </w:t>
      </w:r>
      <w:r>
        <w:rPr>
          <w:rFonts w:ascii="Times New Roman"/>
        </w:rPr>
        <w:t>environment.</w:t>
      </w:r>
    </w:p>
    <w:p w:rsidR="0018722C">
      <w:pPr>
        <w:pStyle w:val="afc"/>
        <w:topLinePunct/>
      </w:pPr>
      <w:r>
        <w:rPr>
          <w:rFonts w:ascii="Times New Roman" w:hAnsi="Times New Roman"/>
        </w:rPr>
        <w:t xml:space="preserve">From </w:t>
      </w:r>
      <w:r>
        <w:rPr>
          <w:rFonts w:ascii="Times New Roman" w:hAnsi="Times New Roman"/>
        </w:rPr>
        <w:t xml:space="preserve">the </w:t>
      </w:r>
      <w:r>
        <w:rPr>
          <w:rFonts w:ascii="Times New Roman" w:hAnsi="Times New Roman"/>
        </w:rPr>
        <w:t xml:space="preserve">perspective </w:t>
      </w:r>
      <w:r>
        <w:rPr>
          <w:rFonts w:ascii="Times New Roman" w:hAnsi="Times New Roman"/>
        </w:rPr>
        <w:t xml:space="preserve">of </w:t>
      </w:r>
      <w:r>
        <w:rPr>
          <w:rFonts w:ascii="Times New Roman" w:hAnsi="Times New Roman"/>
        </w:rPr>
        <w:t xml:space="preserve">local </w:t>
      </w:r>
      <w:r>
        <w:rPr>
          <w:rFonts w:ascii="Times New Roman" w:hAnsi="Times New Roman"/>
        </w:rPr>
        <w:t xml:space="preserve">government </w:t>
      </w:r>
      <w:r>
        <w:rPr>
          <w:rFonts w:ascii="Times New Roman" w:hAnsi="Times New Roman"/>
        </w:rPr>
        <w:t xml:space="preserve">competition, </w:t>
      </w:r>
      <w:r>
        <w:rPr>
          <w:rFonts w:ascii="Times New Roman" w:hAnsi="Times New Roman"/>
        </w:rPr>
        <w:t xml:space="preserve">in </w:t>
      </w:r>
      <w:r>
        <w:rPr>
          <w:rFonts w:ascii="Times New Roman" w:hAnsi="Times New Roman"/>
        </w:rPr>
        <w:t xml:space="preserve">order </w:t>
      </w:r>
      <w:r>
        <w:rPr>
          <w:rFonts w:ascii="Times New Roman" w:hAnsi="Times New Roman"/>
        </w:rPr>
        <w:t xml:space="preserve">to test </w:t>
      </w:r>
      <w:r>
        <w:rPr>
          <w:rFonts w:ascii="Times New Roman" w:hAnsi="Times New Roman"/>
        </w:rPr>
        <w:t xml:space="preserve">the </w:t>
      </w:r>
      <w:r>
        <w:rPr>
          <w:rFonts w:ascii="Times New Roman" w:hAnsi="Times New Roman"/>
        </w:rPr>
        <w:t xml:space="preserve">form </w:t>
      </w:r>
      <w:r>
        <w:rPr>
          <w:rFonts w:ascii="Times New Roman" w:hAnsi="Times New Roman"/>
        </w:rPr>
        <w:t xml:space="preserve">of </w:t>
      </w:r>
      <w:r>
        <w:rPr>
          <w:rFonts w:ascii="Times New Roman" w:hAnsi="Times New Roman"/>
        </w:rPr>
        <w:t xml:space="preserve">environmental regulation competition and its influence </w:t>
      </w:r>
      <w:r>
        <w:rPr>
          <w:rFonts w:ascii="Times New Roman" w:hAnsi="Times New Roman"/>
        </w:rPr>
        <w:t xml:space="preserve">on </w:t>
      </w:r>
      <w:r>
        <w:rPr>
          <w:rFonts w:ascii="Times New Roman" w:hAnsi="Times New Roman"/>
        </w:rPr>
        <w:t xml:space="preserve">regional eco-efficiency, </w:t>
      </w:r>
      <w:r>
        <w:rPr>
          <w:rFonts w:ascii="Times New Roman" w:hAnsi="Times New Roman"/>
        </w:rPr>
        <w:t xml:space="preserve">also </w:t>
      </w:r>
      <w:r>
        <w:rPr>
          <w:rFonts w:ascii="Times New Roman" w:hAnsi="Times New Roman"/>
        </w:rPr>
        <w:t xml:space="preserve">test changes </w:t>
      </w:r>
      <w:r>
        <w:rPr>
          <w:rFonts w:ascii="Times New Roman" w:hAnsi="Times New Roman"/>
        </w:rPr>
        <w:t xml:space="preserve">of </w:t>
      </w:r>
      <w:r>
        <w:rPr>
          <w:rFonts w:ascii="Times New Roman" w:hAnsi="Times New Roman"/>
        </w:rPr>
        <w:t xml:space="preserve">the </w:t>
      </w:r>
      <w:r>
        <w:rPr>
          <w:rFonts w:ascii="Times New Roman" w:hAnsi="Times New Roman"/>
        </w:rPr>
        <w:t xml:space="preserve">form and </w:t>
      </w:r>
      <w:r>
        <w:rPr>
          <w:rFonts w:ascii="Times New Roman" w:hAnsi="Times New Roman"/>
        </w:rPr>
        <w:t xml:space="preserve">influence </w:t>
      </w:r>
      <w:r>
        <w:rPr>
          <w:rFonts w:ascii="Times New Roman" w:hAnsi="Times New Roman"/>
        </w:rPr>
        <w:t xml:space="preserve">after </w:t>
      </w:r>
      <w:r>
        <w:rPr>
          <w:rFonts w:ascii="Times New Roman" w:hAnsi="Times New Roman"/>
        </w:rPr>
        <w:t xml:space="preserve">the government </w:t>
      </w:r>
      <w:r>
        <w:rPr>
          <w:rFonts w:ascii="Times New Roman" w:hAnsi="Times New Roman"/>
        </w:rPr>
        <w:t xml:space="preserve">performance evaluation </w:t>
      </w:r>
      <w:r>
        <w:rPr>
          <w:rFonts w:ascii="Times New Roman" w:hAnsi="Times New Roman"/>
        </w:rPr>
        <w:t xml:space="preserve">policy</w:t>
      </w:r>
      <w:r>
        <w:rPr>
          <w:rFonts w:ascii="Times New Roman" w:hAnsi="Times New Roman"/>
        </w:rPr>
        <w:t xml:space="preserve">'</w:t>
      </w:r>
      <w:r>
        <w:rPr>
          <w:rFonts w:ascii="Times New Roman" w:hAnsi="Times New Roman"/>
        </w:rPr>
        <w:t xml:space="preserve">s </w:t>
      </w:r>
      <w:r>
        <w:rPr>
          <w:rFonts w:ascii="Times New Roman" w:hAnsi="Times New Roman"/>
        </w:rPr>
        <w:t xml:space="preserve">change. </w:t>
      </w:r>
      <w:r>
        <w:rPr>
          <w:rFonts w:ascii="Times New Roman" w:hAnsi="Times New Roman"/>
        </w:rPr>
        <w:t xml:space="preserve">The </w:t>
      </w:r>
      <w:r>
        <w:rPr>
          <w:rFonts w:ascii="Times New Roman" w:hAnsi="Times New Roman"/>
        </w:rPr>
        <w:t xml:space="preserve">main </w:t>
      </w:r>
      <w:r>
        <w:rPr>
          <w:rFonts w:ascii="Times New Roman" w:hAnsi="Times New Roman"/>
        </w:rPr>
        <w:t xml:space="preserve">idea </w:t>
      </w:r>
      <w:r>
        <w:rPr>
          <w:rFonts w:ascii="Times New Roman" w:hAnsi="Times New Roman"/>
        </w:rPr>
        <w:t xml:space="preserve">of </w:t>
      </w:r>
      <w:r>
        <w:rPr>
          <w:rFonts w:ascii="Times New Roman" w:hAnsi="Times New Roman"/>
        </w:rPr>
        <w:t xml:space="preserve">the </w:t>
      </w:r>
      <w:r>
        <w:rPr>
          <w:rFonts w:ascii="Times New Roman" w:hAnsi="Times New Roman"/>
        </w:rPr>
        <w:t xml:space="preserve">paper </w:t>
      </w:r>
      <w:r>
        <w:rPr>
          <w:rFonts w:ascii="Times New Roman" w:hAnsi="Times New Roman"/>
        </w:rPr>
        <w:t xml:space="preserve">is </w:t>
      </w:r>
      <w:r>
        <w:rPr>
          <w:rFonts w:ascii="Times New Roman" w:hAnsi="Times New Roman"/>
        </w:rPr>
        <w:t xml:space="preserve">as follows. First, I sort </w:t>
      </w:r>
      <w:r>
        <w:rPr>
          <w:rFonts w:ascii="Times New Roman" w:hAnsi="Times New Roman"/>
        </w:rPr>
        <w:t xml:space="preserve">out </w:t>
      </w:r>
      <w:r>
        <w:rPr>
          <w:rFonts w:ascii="Times New Roman" w:hAnsi="Times New Roman"/>
        </w:rPr>
        <w:t xml:space="preserve">the </w:t>
      </w:r>
      <w:r>
        <w:rPr>
          <w:rFonts w:ascii="Times New Roman" w:hAnsi="Times New Roman"/>
        </w:rPr>
        <w:t xml:space="preserve">relevant</w:t>
      </w:r>
      <w:r w:rsidR="001852F3">
        <w:rPr>
          <w:rFonts w:ascii="Times New Roman" w:hAnsi="Times New Roman"/>
        </w:rPr>
        <w:t xml:space="preserve"> research results at </w:t>
      </w:r>
      <w:r>
        <w:rPr>
          <w:rFonts w:ascii="Times New Roman" w:hAnsi="Times New Roman"/>
        </w:rPr>
        <w:t xml:space="preserve">home </w:t>
      </w:r>
      <w:r>
        <w:rPr>
          <w:rFonts w:ascii="Times New Roman" w:hAnsi="Times New Roman"/>
        </w:rPr>
        <w:t xml:space="preserve">and abroad, </w:t>
      </w:r>
      <w:r>
        <w:rPr>
          <w:rFonts w:ascii="Times New Roman" w:hAnsi="Times New Roman"/>
        </w:rPr>
        <w:t xml:space="preserve">to </w:t>
      </w:r>
      <w:r>
        <w:rPr>
          <w:rFonts w:ascii="Times New Roman" w:hAnsi="Times New Roman"/>
        </w:rPr>
        <w:t xml:space="preserve">provide reference </w:t>
      </w:r>
      <w:r>
        <w:rPr>
          <w:rFonts w:ascii="Times New Roman" w:hAnsi="Times New Roman"/>
        </w:rPr>
        <w:t xml:space="preserve">for </w:t>
      </w:r>
      <w:r>
        <w:rPr>
          <w:rFonts w:ascii="Times New Roman" w:hAnsi="Times New Roman"/>
        </w:rPr>
        <w:t xml:space="preserve">definition, selection and analysis </w:t>
      </w:r>
      <w:r>
        <w:rPr>
          <w:rFonts w:ascii="Times New Roman" w:hAnsi="Times New Roman"/>
        </w:rPr>
        <w:t xml:space="preserve">of</w:t>
      </w:r>
      <w:r>
        <w:rPr>
          <w:rFonts w:ascii="Times New Roman" w:hAnsi="Times New Roman"/>
        </w:rPr>
        <w:t xml:space="preserve"> </w:t>
      </w:r>
      <w:r>
        <w:rPr>
          <w:rFonts w:ascii="Times New Roman" w:hAnsi="Times New Roman"/>
        </w:rPr>
        <w:t xml:space="preserve">indicators. </w:t>
      </w:r>
      <w:r>
        <w:rPr>
          <w:rFonts w:ascii="Times New Roman" w:hAnsi="Times New Roman"/>
        </w:rPr>
        <w:t xml:space="preserve">Second, I summarize </w:t>
      </w:r>
      <w:r>
        <w:rPr>
          <w:rFonts w:ascii="Times New Roman" w:hAnsi="Times New Roman"/>
        </w:rPr>
        <w:t xml:space="preserve">the present </w:t>
      </w:r>
      <w:r>
        <w:rPr>
          <w:rFonts w:ascii="Times New Roman" w:hAnsi="Times New Roman"/>
        </w:rPr>
        <w:t xml:space="preserve">situation </w:t>
      </w:r>
      <w:r>
        <w:rPr>
          <w:rFonts w:ascii="Times New Roman" w:hAnsi="Times New Roman"/>
        </w:rPr>
        <w:t xml:space="preserve">of </w:t>
      </w:r>
      <w:r>
        <w:rPr>
          <w:rFonts w:ascii="Times New Roman" w:hAnsi="Times New Roman"/>
        </w:rPr>
        <w:t xml:space="preserve">China's regional environmental regulation and determine proxy variables to measure </w:t>
      </w:r>
      <w:r>
        <w:rPr>
          <w:rFonts w:ascii="Times New Roman" w:hAnsi="Times New Roman"/>
        </w:rPr>
        <w:t xml:space="preserve">the </w:t>
      </w:r>
      <w:r>
        <w:rPr>
          <w:rFonts w:ascii="Times New Roman" w:hAnsi="Times New Roman"/>
        </w:rPr>
        <w:t xml:space="preserve">intensity </w:t>
      </w:r>
      <w:r>
        <w:rPr>
          <w:rFonts w:ascii="Times New Roman" w:hAnsi="Times New Roman"/>
        </w:rPr>
        <w:t xml:space="preserve">of </w:t>
      </w:r>
      <w:r>
        <w:rPr>
          <w:rFonts w:ascii="Times New Roman" w:hAnsi="Times New Roman"/>
        </w:rPr>
        <w:t xml:space="preserve">environmental regulation. They </w:t>
      </w:r>
      <w:r>
        <w:rPr>
          <w:rFonts w:ascii="Times New Roman" w:hAnsi="Times New Roman"/>
        </w:rPr>
        <w:t xml:space="preserve">are </w:t>
      </w:r>
      <w:r>
        <w:rPr>
          <w:rFonts w:ascii="Times New Roman" w:hAnsi="Times New Roman"/>
        </w:rPr>
        <w:t xml:space="preserve">defined </w:t>
      </w:r>
      <w:r>
        <w:rPr>
          <w:rFonts w:ascii="Times New Roman" w:hAnsi="Times New Roman"/>
        </w:rPr>
        <w:t xml:space="preserve">as environmental rulemaking, environmental regulation implementation and environmental regulation supervision. Third, I </w:t>
      </w:r>
      <w:r>
        <w:rPr>
          <w:rFonts w:ascii="Times New Roman" w:hAnsi="Times New Roman"/>
        </w:rPr>
        <w:t xml:space="preserve">take</w:t>
      </w:r>
      <w:r>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eco-efficiency" as a comprehensive </w:t>
      </w:r>
      <w:r>
        <w:rPr>
          <w:rFonts w:ascii="Times New Roman" w:hAnsi="Times New Roman"/>
        </w:rPr>
        <w:t xml:space="preserve">index </w:t>
      </w:r>
      <w:r>
        <w:rPr>
          <w:rFonts w:ascii="Times New Roman" w:hAnsi="Times New Roman"/>
        </w:rPr>
        <w:t xml:space="preserve">of </w:t>
      </w:r>
      <w:r>
        <w:rPr>
          <w:rFonts w:ascii="Times New Roman" w:hAnsi="Times New Roman"/>
        </w:rPr>
        <w:t xml:space="preserve">regional economic development and ecological environment. According </w:t>
      </w:r>
      <w:r>
        <w:rPr>
          <w:rFonts w:ascii="Times New Roman" w:hAnsi="Times New Roman"/>
        </w:rPr>
        <w:t xml:space="preserve">to </w:t>
      </w:r>
      <w:r>
        <w:rPr>
          <w:rFonts w:ascii="Times New Roman" w:hAnsi="Times New Roman"/>
        </w:rPr>
        <w:t xml:space="preserve">the </w:t>
      </w:r>
      <w:r>
        <w:rPr>
          <w:rFonts w:ascii="Times New Roman" w:hAnsi="Times New Roman"/>
        </w:rPr>
        <w:t xml:space="preserve">input </w:t>
      </w:r>
      <w:r>
        <w:rPr>
          <w:rFonts w:ascii="Times New Roman" w:hAnsi="Times New Roman"/>
        </w:rPr>
        <w:t xml:space="preserve">index and output </w:t>
      </w:r>
      <w:r>
        <w:rPr>
          <w:rFonts w:ascii="Times New Roman" w:hAnsi="Times New Roman"/>
        </w:rPr>
        <w:t xml:space="preserve">index, </w:t>
      </w:r>
      <w:r>
        <w:rPr>
          <w:rFonts w:ascii="Times New Roman" w:hAnsi="Times New Roman"/>
        </w:rPr>
        <w:t xml:space="preserve">super efficiency </w:t>
      </w:r>
      <w:r>
        <w:rPr>
          <w:rFonts w:ascii="Times New Roman" w:hAnsi="Times New Roman"/>
        </w:rPr>
        <w:t xml:space="preserve">DEA </w:t>
      </w:r>
      <w:r>
        <w:rPr>
          <w:rFonts w:ascii="Times New Roman" w:hAnsi="Times New Roman"/>
        </w:rPr>
        <w:t xml:space="preserve">method </w:t>
      </w:r>
      <w:r>
        <w:rPr>
          <w:rFonts w:ascii="Times New Roman" w:hAnsi="Times New Roman"/>
        </w:rPr>
        <w:t xml:space="preserve">is </w:t>
      </w:r>
      <w:r>
        <w:rPr>
          <w:rFonts w:ascii="Times New Roman" w:hAnsi="Times New Roman"/>
        </w:rPr>
        <w:t xml:space="preserve">used </w:t>
      </w:r>
      <w:r>
        <w:rPr>
          <w:rFonts w:ascii="Times New Roman" w:hAnsi="Times New Roman"/>
        </w:rPr>
        <w:t xml:space="preserve">to measure </w:t>
      </w:r>
      <w:r>
        <w:rPr>
          <w:rFonts w:ascii="Times New Roman" w:hAnsi="Times New Roman"/>
        </w:rPr>
        <w:t xml:space="preserve">30 provinces</w:t>
      </w:r>
      <w:r>
        <w:rPr>
          <w:rFonts w:ascii="Times New Roman" w:hAnsi="Times New Roman"/>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municipalities and autonomous regions</w:t>
      </w:r>
      <w:r>
        <w:rPr>
          <w:rFonts w:ascii="Times New Roman" w:hAnsi="Times New Roman"/>
        </w:rPr>
        <w:t xml:space="preserve">)</w:t>
      </w:r>
      <w:r>
        <w:rPr>
          <w:rFonts w:ascii="Times New Roman" w:hAnsi="Times New Roman"/>
        </w:rPr>
        <w:t xml:space="preserve"> eco-efficiency </w:t>
      </w:r>
      <w:r>
        <w:rPr>
          <w:rFonts w:ascii="Times New Roman" w:hAnsi="Times New Roman"/>
        </w:rPr>
        <w:t xml:space="preserve">values </w:t>
      </w:r>
      <w:r>
        <w:rPr>
          <w:rFonts w:ascii="Times New Roman" w:hAnsi="Times New Roman"/>
        </w:rPr>
        <w:t xml:space="preserve">from </w:t>
      </w:r>
      <w:r>
        <w:rPr>
          <w:rFonts w:ascii="Times New Roman" w:hAnsi="Times New Roman"/>
        </w:rPr>
        <w:t xml:space="preserve">the </w:t>
      </w:r>
      <w:r>
        <w:rPr>
          <w:rFonts w:ascii="Times New Roman" w:hAnsi="Times New Roman"/>
        </w:rPr>
        <w:t xml:space="preserve">year </w:t>
      </w:r>
      <w:r>
        <w:rPr>
          <w:rFonts w:ascii="Times New Roman" w:hAnsi="Times New Roman"/>
        </w:rPr>
        <w:t xml:space="preserve">of </w:t>
      </w:r>
      <w:r>
        <w:rPr>
          <w:rFonts w:ascii="Times New Roman" w:hAnsi="Times New Roman"/>
        </w:rPr>
        <w:t xml:space="preserve">1997 </w:t>
      </w:r>
      <w:r>
        <w:rPr>
          <w:rFonts w:ascii="Times New Roman" w:hAnsi="Times New Roman"/>
        </w:rPr>
        <w:t xml:space="preserve">to </w:t>
      </w:r>
      <w:r>
        <w:rPr>
          <w:rFonts w:ascii="Times New Roman" w:hAnsi="Times New Roman"/>
        </w:rPr>
        <w:t xml:space="preserve">2012, </w:t>
      </w:r>
      <w:r>
        <w:rPr>
          <w:rFonts w:ascii="Times New Roman" w:hAnsi="Times New Roman"/>
        </w:rPr>
        <w:t xml:space="preserve">the </w:t>
      </w:r>
      <w:r>
        <w:rPr>
          <w:rFonts w:ascii="Times New Roman" w:hAnsi="Times New Roman"/>
        </w:rPr>
        <w:t xml:space="preserve">result shows eastern, central and western regions are </w:t>
      </w:r>
      <w:r>
        <w:rPr>
          <w:rFonts w:ascii="Times New Roman" w:hAnsi="Times New Roman"/>
        </w:rPr>
        <w:t xml:space="preserve">in </w:t>
      </w:r>
      <w:r>
        <w:rPr>
          <w:rFonts w:ascii="Times New Roman" w:hAnsi="Times New Roman"/>
        </w:rPr>
        <w:t xml:space="preserve">descending </w:t>
      </w:r>
      <w:r>
        <w:rPr>
          <w:rFonts w:ascii="Times New Roman" w:hAnsi="Times New Roman"/>
        </w:rPr>
        <w:t xml:space="preserve">order. </w:t>
      </w:r>
      <w:r>
        <w:rPr>
          <w:rFonts w:ascii="Times New Roman" w:hAnsi="Times New Roman"/>
        </w:rPr>
        <w:t xml:space="preserve">Fourth, panel data </w:t>
      </w:r>
      <w:r>
        <w:rPr>
          <w:rFonts w:ascii="Times New Roman" w:hAnsi="Times New Roman"/>
        </w:rPr>
        <w:t xml:space="preserve">model </w:t>
      </w:r>
      <w:r>
        <w:rPr>
          <w:rFonts w:ascii="Times New Roman" w:hAnsi="Times New Roman"/>
        </w:rPr>
        <w:t xml:space="preserve">is </w:t>
      </w:r>
      <w:r>
        <w:rPr>
          <w:rFonts w:ascii="Times New Roman" w:hAnsi="Times New Roman"/>
        </w:rPr>
        <w:t xml:space="preserve">used </w:t>
      </w:r>
      <w:r>
        <w:rPr>
          <w:rFonts w:ascii="Times New Roman" w:hAnsi="Times New Roman"/>
        </w:rPr>
        <w:t xml:space="preserve">to test </w:t>
      </w:r>
      <w:r>
        <w:rPr>
          <w:rFonts w:ascii="Times New Roman" w:hAnsi="Times New Roman"/>
        </w:rPr>
        <w:t xml:space="preserve">the </w:t>
      </w:r>
      <w:r>
        <w:rPr>
          <w:rFonts w:ascii="Times New Roman" w:hAnsi="Times New Roman"/>
        </w:rPr>
        <w:t xml:space="preserve">form </w:t>
      </w:r>
      <w:r>
        <w:rPr>
          <w:rFonts w:ascii="Times New Roman" w:hAnsi="Times New Roman"/>
        </w:rPr>
        <w:t xml:space="preserve">of </w:t>
      </w:r>
      <w:r>
        <w:rPr>
          <w:rFonts w:ascii="Times New Roman" w:hAnsi="Times New Roman"/>
        </w:rPr>
        <w:t xml:space="preserve">environmental regulation competition and </w:t>
      </w:r>
      <w:r>
        <w:rPr>
          <w:rFonts w:ascii="Times New Roman" w:hAnsi="Times New Roman"/>
        </w:rPr>
        <w:t xml:space="preserve">its </w:t>
      </w:r>
      <w:r>
        <w:rPr>
          <w:rFonts w:ascii="Times New Roman" w:hAnsi="Times New Roman"/>
        </w:rPr>
        <w:t xml:space="preserve">influence </w:t>
      </w:r>
      <w:r>
        <w:rPr>
          <w:rFonts w:ascii="Times New Roman" w:hAnsi="Times New Roman"/>
        </w:rPr>
        <w:t xml:space="preserve">on </w:t>
      </w:r>
      <w:r>
        <w:rPr>
          <w:rFonts w:ascii="Times New Roman" w:hAnsi="Times New Roman"/>
        </w:rPr>
        <w:t xml:space="preserve">regional eco-efficiency </w:t>
      </w:r>
      <w:r>
        <w:rPr>
          <w:rFonts w:ascii="Times New Roman" w:hAnsi="Times New Roman"/>
        </w:rPr>
        <w:t xml:space="preserve">from </w:t>
      </w:r>
      <w:r>
        <w:rPr>
          <w:rFonts w:ascii="Times New Roman" w:hAnsi="Times New Roman"/>
        </w:rPr>
        <w:t xml:space="preserve">1997-2003 and 2004-2012</w:t>
      </w:r>
      <w:r w:rsidR="004B696B">
        <w:rPr>
          <w:rFonts w:ascii="Times New Roman" w:hAnsi="Times New Roman"/>
        </w:rPr>
        <w:t xml:space="preserve">. </w:t>
      </w:r>
      <w:r>
        <w:rPr>
          <w:rFonts w:ascii="Times New Roman" w:hAnsi="Times New Roman"/>
        </w:rPr>
        <w:t xml:space="preserve">Test </w:t>
      </w:r>
      <w:r>
        <w:rPr>
          <w:rFonts w:ascii="Times New Roman" w:hAnsi="Times New Roman"/>
        </w:rPr>
        <w:t xml:space="preserve">results show that during </w:t>
      </w:r>
      <w:r>
        <w:rPr>
          <w:rFonts w:ascii="Times New Roman" w:hAnsi="Times New Roman"/>
        </w:rPr>
        <w:t xml:space="preserve">the </w:t>
      </w:r>
      <w:r>
        <w:rPr>
          <w:rFonts w:ascii="Times New Roman" w:hAnsi="Times New Roman"/>
        </w:rPr>
        <w:t xml:space="preserve">period </w:t>
      </w:r>
      <w:r>
        <w:rPr>
          <w:rFonts w:ascii="Times New Roman" w:hAnsi="Times New Roman"/>
        </w:rPr>
        <w:t xml:space="preserve">of </w:t>
      </w:r>
      <w:r>
        <w:rPr>
          <w:rFonts w:ascii="Times New Roman" w:hAnsi="Times New Roman"/>
        </w:rPr>
        <w:t xml:space="preserve">1997-2003, there </w:t>
      </w:r>
      <w:r>
        <w:rPr>
          <w:rFonts w:ascii="Times New Roman" w:hAnsi="Times New Roman"/>
        </w:rPr>
        <w:t xml:space="preserve">is </w:t>
      </w:r>
      <w:r>
        <w:rPr>
          <w:rFonts w:ascii="Times New Roman" w:hAnsi="Times New Roman"/>
        </w:rPr>
        <w:t xml:space="preserve">obvious imitation </w:t>
      </w:r>
      <w:r>
        <w:rPr>
          <w:rFonts w:ascii="Times New Roman" w:hAnsi="Times New Roman"/>
        </w:rPr>
        <w:t xml:space="preserve">of</w:t>
      </w:r>
      <w:r>
        <w:rPr>
          <w:rFonts w:ascii="Times New Roman" w:hAnsi="Times New Roman"/>
        </w:rPr>
        <w:t xml:space="preserve"> </w:t>
      </w:r>
      <w:r>
        <w:rPr>
          <w:rFonts w:ascii="Times New Roman" w:hAnsi="Times New Roman"/>
        </w:rPr>
        <w:t xml:space="preserve">characteristics about environmental rulemaking and </w:t>
      </w:r>
      <w:r>
        <w:rPr>
          <w:rFonts w:ascii="Times New Roman" w:hAnsi="Times New Roman"/>
        </w:rPr>
        <w:t xml:space="preserve">implementation, </w:t>
      </w:r>
      <w:r>
        <w:rPr>
          <w:rFonts w:ascii="Times New Roman" w:hAnsi="Times New Roman"/>
        </w:rPr>
        <w:t xml:space="preserve">environmental regulation supervision </w:t>
      </w:r>
      <w:r>
        <w:rPr>
          <w:rFonts w:ascii="Times New Roman" w:hAnsi="Times New Roman"/>
        </w:rPr>
        <w:t xml:space="preserve">is </w:t>
      </w:r>
      <w:r>
        <w:rPr>
          <w:rFonts w:ascii="Times New Roman" w:hAnsi="Times New Roman"/>
        </w:rPr>
        <w:t xml:space="preserve">characterized </w:t>
      </w:r>
      <w:r>
        <w:rPr>
          <w:rFonts w:ascii="Times New Roman" w:hAnsi="Times New Roman"/>
        </w:rPr>
        <w:t xml:space="preserve">by </w:t>
      </w:r>
      <w:r>
        <w:rPr>
          <w:rFonts w:ascii="Times New Roman" w:hAnsi="Times New Roman"/>
        </w:rPr>
        <w:t xml:space="preserve">diversity. </w:t>
      </w:r>
      <w:r>
        <w:rPr>
          <w:rFonts w:ascii="Times New Roman" w:hAnsi="Times New Roman"/>
        </w:rPr>
        <w:t xml:space="preserve">At </w:t>
      </w:r>
      <w:r>
        <w:rPr>
          <w:rFonts w:ascii="Times New Roman" w:hAnsi="Times New Roman"/>
        </w:rPr>
        <w:t xml:space="preserve">the </w:t>
      </w:r>
      <w:r>
        <w:rPr>
          <w:rFonts w:ascii="Times New Roman" w:hAnsi="Times New Roman"/>
        </w:rPr>
        <w:t xml:space="preserve">same time, </w:t>
      </w:r>
      <w:r>
        <w:rPr>
          <w:rFonts w:ascii="Times New Roman" w:hAnsi="Times New Roman"/>
        </w:rPr>
        <w:t xml:space="preserve">the </w:t>
      </w:r>
      <w:r>
        <w:rPr>
          <w:rFonts w:ascii="Times New Roman" w:hAnsi="Times New Roman"/>
        </w:rPr>
        <w:t xml:space="preserve">overall impact </w:t>
      </w:r>
      <w:r>
        <w:rPr>
          <w:rFonts w:ascii="Times New Roman" w:hAnsi="Times New Roman"/>
        </w:rPr>
        <w:t xml:space="preserve">of </w:t>
      </w:r>
      <w:r>
        <w:rPr>
          <w:rFonts w:ascii="Times New Roman" w:hAnsi="Times New Roman"/>
        </w:rPr>
        <w:t xml:space="preserve">regulation on </w:t>
      </w:r>
      <w:r>
        <w:rPr>
          <w:rFonts w:ascii="Times New Roman" w:hAnsi="Times New Roman"/>
        </w:rPr>
        <w:t xml:space="preserve">the re </w:t>
      </w:r>
      <w:r>
        <w:rPr>
          <w:rFonts w:ascii="Times New Roman" w:hAnsi="Times New Roman"/>
        </w:rPr>
        <w:t xml:space="preserve">gional eco-efficiency </w:t>
      </w:r>
      <w:r>
        <w:rPr>
          <w:rFonts w:ascii="Times New Roman" w:hAnsi="Times New Roman"/>
        </w:rPr>
        <w:t xml:space="preserve">is </w:t>
      </w:r>
      <w:r>
        <w:rPr>
          <w:rFonts w:ascii="Times New Roman" w:hAnsi="Times New Roman"/>
        </w:rPr>
        <w:t xml:space="preserve">characterized by restricting </w:t>
      </w:r>
      <w:r>
        <w:rPr>
          <w:rFonts w:ascii="Times New Roman" w:hAnsi="Times New Roman"/>
        </w:rPr>
        <w:t xml:space="preserve">role. </w:t>
      </w:r>
      <w:r>
        <w:rPr>
          <w:rFonts w:ascii="Times New Roman" w:hAnsi="Times New Roman"/>
        </w:rPr>
        <w:t xml:space="preserve">After </w:t>
      </w:r>
      <w:r>
        <w:rPr>
          <w:rFonts w:ascii="Times New Roman" w:hAnsi="Times New Roman"/>
        </w:rPr>
        <w:t xml:space="preserve">2003,</w:t>
      </w:r>
      <w:r w:rsidR="001852F3">
        <w:rPr>
          <w:rFonts w:ascii="Times New Roman" w:hAnsi="Times New Roman"/>
        </w:rPr>
        <w:t xml:space="preserve"> </w:t>
      </w:r>
      <w:r w:rsidR="001852F3">
        <w:rPr>
          <w:rFonts w:ascii="Times New Roman" w:hAnsi="Times New Roman"/>
        </w:rPr>
        <w:t xml:space="preserve">with </w:t>
      </w:r>
      <w:r>
        <w:rPr>
          <w:rFonts w:ascii="Times New Roman" w:hAnsi="Times New Roman"/>
        </w:rPr>
        <w:t xml:space="preserve">the </w:t>
      </w:r>
      <w:r>
        <w:rPr>
          <w:rFonts w:ascii="Times New Roman" w:hAnsi="Times New Roman"/>
        </w:rPr>
        <w:t xml:space="preserve">implementation and in-depth </w:t>
      </w:r>
      <w:r>
        <w:rPr>
          <w:rFonts w:ascii="Times New Roman" w:hAnsi="Times New Roman"/>
        </w:rPr>
        <w:t xml:space="preserve">of </w:t>
      </w:r>
      <w:r>
        <w:rPr>
          <w:rFonts w:ascii="Times New Roman" w:hAnsi="Times New Roman"/>
        </w:rPr>
        <w:t xml:space="preserve">the</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scientific </w:t>
      </w:r>
      <w:r>
        <w:rPr>
          <w:rFonts w:ascii="Times New Roman" w:hAnsi="Times New Roman"/>
        </w:rPr>
        <w:t xml:space="preserve">development </w:t>
      </w:r>
      <w:r>
        <w:rPr>
          <w:rFonts w:ascii="Times New Roman" w:hAnsi="Times New Roman"/>
        </w:rPr>
        <w:t xml:space="preserve">concept</w:t>
      </w:r>
      <w:r>
        <w:rPr>
          <w:rFonts w:ascii="Times New Roman" w:hAnsi="Times New Roman"/>
        </w:rPr>
        <w:t xml:space="preserve">"</w:t>
      </w:r>
      <w:r>
        <w:rPr>
          <w:rFonts w:ascii="Times New Roman" w:hAnsi="Times New Roman"/>
        </w:rPr>
        <w:t xml:space="preserve">, </w:t>
      </w:r>
      <w:r>
        <w:rPr>
          <w:rFonts w:ascii="Times New Roman" w:hAnsi="Times New Roman"/>
        </w:rPr>
        <w:t xml:space="preserve">local officials </w:t>
      </w:r>
      <w:r>
        <w:rPr>
          <w:rFonts w:ascii="Times New Roman" w:hAnsi="Times New Roman"/>
        </w:rPr>
        <w:t xml:space="preserve">will </w:t>
      </w:r>
      <w:r>
        <w:rPr>
          <w:rFonts w:ascii="Times New Roman" w:hAnsi="Times New Roman"/>
        </w:rPr>
        <w:t xml:space="preserve">be </w:t>
      </w:r>
      <w:r>
        <w:rPr>
          <w:rFonts w:ascii="Times New Roman" w:hAnsi="Times New Roman"/>
        </w:rPr>
        <w:t xml:space="preserve">included </w:t>
      </w:r>
      <w:r>
        <w:rPr>
          <w:rFonts w:ascii="Times New Roman" w:hAnsi="Times New Roman"/>
        </w:rPr>
        <w:t xml:space="preserve">in </w:t>
      </w:r>
      <w:r>
        <w:rPr>
          <w:rFonts w:ascii="Times New Roman" w:hAnsi="Times New Roman"/>
        </w:rPr>
        <w:t xml:space="preserve">the </w:t>
      </w:r>
      <w:r>
        <w:rPr>
          <w:rFonts w:ascii="Times New Roman" w:hAnsi="Times New Roman"/>
        </w:rPr>
        <w:t xml:space="preserve">energy saving performance</w:t>
      </w:r>
      <w:r w:rsidR="001852F3">
        <w:rPr>
          <w:rFonts w:ascii="Times New Roman" w:hAnsi="Times New Roman"/>
        </w:rPr>
        <w:t xml:space="preserve"> evaluation </w:t>
      </w:r>
      <w:r>
        <w:rPr>
          <w:rFonts w:ascii="Times New Roman" w:hAnsi="Times New Roman"/>
        </w:rPr>
        <w:t xml:space="preserve">system, </w:t>
      </w:r>
      <w:r>
        <w:rPr>
          <w:rFonts w:ascii="Times New Roman" w:hAnsi="Times New Roman"/>
        </w:rPr>
        <w:t xml:space="preserve">environmental regulation behaviors </w:t>
      </w:r>
      <w:r>
        <w:rPr>
          <w:rFonts w:ascii="Times New Roman" w:hAnsi="Times New Roman"/>
        </w:rPr>
        <w:t xml:space="preserve">gradually </w:t>
      </w:r>
      <w:r>
        <w:rPr>
          <w:rFonts w:ascii="Times New Roman" w:hAnsi="Times New Roman"/>
        </w:rPr>
        <w:t xml:space="preserve">incline </w:t>
      </w:r>
      <w:r>
        <w:rPr>
          <w:rFonts w:ascii="Times New Roman" w:hAnsi="Times New Roman"/>
        </w:rPr>
        <w:t xml:space="preserve">to </w:t>
      </w:r>
      <w:r>
        <w:rPr>
          <w:rFonts w:ascii="Times New Roman" w:hAnsi="Times New Roman"/>
        </w:rPr>
        <w:t xml:space="preserve">independent, </w:t>
      </w:r>
      <w:r>
        <w:rPr>
          <w:rFonts w:ascii="Times New Roman" w:hAnsi="Times New Roman"/>
        </w:rPr>
        <w:t xml:space="preserve">imitation behavior </w:t>
      </w:r>
      <w:r>
        <w:rPr>
          <w:rFonts w:ascii="Times New Roman" w:hAnsi="Times New Roman"/>
        </w:rPr>
        <w:t xml:space="preserve">is</w:t>
      </w:r>
      <w:r>
        <w:rPr>
          <w:rFonts w:ascii="Times New Roman" w:hAnsi="Times New Roman"/>
        </w:rPr>
        <w:t xml:space="preserve"> </w:t>
      </w:r>
      <w:r>
        <w:rPr>
          <w:rFonts w:ascii="Times New Roman" w:hAnsi="Times New Roman"/>
        </w:rPr>
        <w:t xml:space="preserve">weakening. </w:t>
      </w:r>
      <w:r>
        <w:rPr>
          <w:rFonts w:ascii="Times New Roman" w:hAnsi="Times New Roman"/>
        </w:rPr>
        <w:t xml:space="preserve">The </w:t>
      </w:r>
      <w:r>
        <w:rPr>
          <w:rFonts w:ascii="Times New Roman" w:hAnsi="Times New Roman"/>
        </w:rPr>
        <w:t xml:space="preserve">influence </w:t>
      </w:r>
      <w:r>
        <w:rPr>
          <w:rFonts w:ascii="Times New Roman" w:hAnsi="Times New Roman"/>
        </w:rPr>
        <w:t xml:space="preserve">of </w:t>
      </w:r>
      <w:r>
        <w:rPr>
          <w:rFonts w:ascii="Times New Roman" w:hAnsi="Times New Roman"/>
        </w:rPr>
        <w:t xml:space="preserve">environmental regulation </w:t>
      </w:r>
      <w:r>
        <w:rPr>
          <w:rFonts w:ascii="Times New Roman" w:hAnsi="Times New Roman"/>
        </w:rPr>
        <w:t xml:space="preserve">on </w:t>
      </w:r>
      <w:r>
        <w:rPr>
          <w:rFonts w:ascii="Times New Roman" w:hAnsi="Times New Roman"/>
        </w:rPr>
        <w:t xml:space="preserve">the </w:t>
      </w:r>
      <w:r>
        <w:rPr>
          <w:rFonts w:ascii="Times New Roman" w:hAnsi="Times New Roman"/>
        </w:rPr>
        <w:t xml:space="preserve">regional </w:t>
      </w:r>
      <w:r>
        <w:rPr>
          <w:rFonts w:ascii="Times New Roman" w:hAnsi="Times New Roman"/>
        </w:rPr>
        <w:t xml:space="preserve">eco-efficiency</w:t>
      </w:r>
      <w:r w:rsidR="001852F3">
        <w:rPr>
          <w:rFonts w:ascii="Times New Roman" w:hAnsi="Times New Roman"/>
        </w:rPr>
        <w:t xml:space="preserve"> </w:t>
      </w:r>
      <w:r>
        <w:rPr>
          <w:rFonts w:ascii="Times New Roman" w:hAnsi="Times New Roman"/>
        </w:rPr>
        <w:t xml:space="preserve">is</w:t>
      </w:r>
      <w:r w:rsidR="001852F3">
        <w:rPr>
          <w:rFonts w:ascii="Times New Roman" w:hAnsi="Times New Roman"/>
        </w:rPr>
        <w:t xml:space="preserve"> </w:t>
      </w:r>
      <w:r>
        <w:rPr>
          <w:rFonts w:ascii="Times New Roman" w:hAnsi="Times New Roman"/>
        </w:rPr>
        <w:t xml:space="preserve">also</w:t>
      </w:r>
      <w:r w:rsidR="001852F3">
        <w:rPr>
          <w:rFonts w:ascii="Times New Roman" w:hAnsi="Times New Roman"/>
        </w:rPr>
        <w:t xml:space="preserve"> </w:t>
      </w:r>
      <w:r>
        <w:rPr>
          <w:rFonts w:ascii="Times New Roman" w:hAnsi="Times New Roman"/>
        </w:rPr>
        <w:t xml:space="preserve">shifted</w:t>
      </w:r>
      <w:r w:rsidR="001852F3">
        <w:rPr>
          <w:rFonts w:ascii="Times New Roman" w:hAnsi="Times New Roman"/>
        </w:rPr>
        <w:t xml:space="preserve">  </w:t>
      </w:r>
      <w:r>
        <w:rPr>
          <w:rFonts w:ascii="Times New Roman" w:hAnsi="Times New Roman"/>
        </w:rPr>
        <w:t xml:space="preserve">to </w:t>
      </w:r>
      <w:r>
        <w:rPr>
          <w:rFonts w:ascii="Times New Roman" w:hAnsi="Times New Roman"/>
        </w:rPr>
        <w:t xml:space="preserve">promotion</w:t>
      </w:r>
      <w:r w:rsidR="001852F3">
        <w:rPr>
          <w:rFonts w:ascii="Times New Roman" w:hAnsi="Times New Roman"/>
        </w:rPr>
        <w:t xml:space="preserve"> from</w:t>
      </w:r>
      <w:r w:rsidR="001852F3">
        <w:rPr>
          <w:rFonts w:ascii="Times New Roman" w:hAnsi="Times New Roman"/>
        </w:rPr>
        <w:t xml:space="preserve"> </w:t>
      </w:r>
      <w:r>
        <w:rPr>
          <w:rFonts w:ascii="Times New Roman" w:hAnsi="Times New Roman"/>
        </w:rPr>
        <w:t xml:space="preserve">restriction, </w:t>
      </w:r>
      <w:r w:rsidR="001852F3">
        <w:rPr>
          <w:rFonts w:ascii="Times New Roman" w:hAnsi="Times New Roman"/>
        </w:rPr>
        <w:t xml:space="preserve"> </w:t>
      </w:r>
      <w:r>
        <w:rPr>
          <w:rFonts w:ascii="Times New Roman" w:hAnsi="Times New Roman"/>
        </w:rPr>
        <w:t xml:space="preserve">or </w:t>
      </w:r>
      <w:r>
        <w:rPr>
          <w:rFonts w:ascii="Times New Roman" w:hAnsi="Times New Roman"/>
        </w:rPr>
        <w:t xml:space="preserve">restriction</w:t>
      </w:r>
      <w:r w:rsidR="001852F3">
        <w:rPr>
          <w:rFonts w:ascii="Times New Roman" w:hAnsi="Times New Roman"/>
        </w:rPr>
        <w:t xml:space="preserve"> </w:t>
      </w:r>
      <w:r>
        <w:rPr>
          <w:rFonts w:ascii="Times New Roman" w:hAnsi="Times New Roman"/>
        </w:rPr>
        <w:t xml:space="preserve">is </w:t>
      </w:r>
      <w:r>
        <w:rPr>
          <w:rFonts w:ascii="Times New Roman" w:hAnsi="Times New Roman"/>
        </w:rPr>
        <w:t xml:space="preserve">weakened.</w:t>
      </w:r>
    </w:p>
    <w:p w:rsidR="0018722C">
      <w:pPr>
        <w:pStyle w:val="afc"/>
        <w:topLinePunct/>
      </w:pPr>
      <w:r>
        <w:rPr>
          <w:rFonts w:ascii="Times New Roman" w:hAnsi="Times New Roman"/>
        </w:rPr>
        <w:t>In</w:t>
      </w:r>
      <w:r w:rsidR="001852F3">
        <w:rPr>
          <w:rFonts w:ascii="Times New Roman" w:hAnsi="Times New Roman"/>
        </w:rPr>
        <w:t xml:space="preserve">  </w:t>
      </w:r>
      <w:r>
        <w:rPr>
          <w:rFonts w:ascii="Times New Roman" w:hAnsi="Times New Roman"/>
        </w:rPr>
        <w:t>summary, </w:t>
      </w:r>
      <w:r w:rsidR="001852F3">
        <w:rPr>
          <w:rFonts w:ascii="Times New Roman" w:hAnsi="Times New Roman"/>
        </w:rPr>
        <w:t xml:space="preserve">  from</w:t>
      </w:r>
      <w:r>
        <w:rPr>
          <w:rFonts w:ascii="Times New Roman" w:hAnsi="Times New Roman"/>
        </w:rPr>
        <w:t> </w:t>
      </w:r>
      <w:r>
        <w:rPr>
          <w:rFonts w:ascii="Times New Roman" w:hAnsi="Times New Roman"/>
        </w:rPr>
        <w:t>the</w:t>
      </w:r>
      <w:r w:rsidR="001852F3">
        <w:rPr>
          <w:rFonts w:ascii="Times New Roman" w:hAnsi="Times New Roman"/>
        </w:rPr>
        <w:t xml:space="preserve">  </w:t>
      </w:r>
      <w:r>
        <w:rPr>
          <w:rFonts w:ascii="Times New Roman" w:hAnsi="Times New Roman"/>
        </w:rPr>
        <w:t>paper </w:t>
      </w:r>
      <w:r>
        <w:rPr>
          <w:rFonts w:ascii="Times New Roman" w:hAnsi="Times New Roman"/>
          <w:rFonts w:ascii="Times New Roman" w:hAnsi="Times New Roman"/>
          <w:spacing w:val="-5"/>
        </w:rPr>
        <w:t>'</w:t>
      </w:r>
      <w:r>
        <w:rPr>
          <w:rFonts w:ascii="Times New Roman" w:hAnsi="Times New Roman"/>
        </w:rPr>
        <w:t>s    </w:t>
      </w:r>
      <w:r>
        <w:rPr>
          <w:rFonts w:ascii="Times New Roman" w:hAnsi="Times New Roman"/>
        </w:rPr>
        <w:t>research, </w:t>
      </w:r>
      <w:r w:rsidR="001852F3">
        <w:rPr>
          <w:rFonts w:ascii="Times New Roman" w:hAnsi="Times New Roman"/>
        </w:rPr>
        <w:t xml:space="preserve"> </w:t>
      </w:r>
      <w:r>
        <w:rPr>
          <w:rFonts w:ascii="Times New Roman" w:hAnsi="Times New Roman"/>
        </w:rPr>
        <w:t>we</w:t>
      </w:r>
      <w:r w:rsidR="001852F3">
        <w:rPr>
          <w:rFonts w:ascii="Times New Roman" w:hAnsi="Times New Roman"/>
        </w:rPr>
        <w:t xml:space="preserve">  </w:t>
      </w:r>
      <w:r>
        <w:rPr>
          <w:rFonts w:ascii="Times New Roman" w:hAnsi="Times New Roman"/>
        </w:rPr>
        <w:t>find</w:t>
      </w:r>
      <w:r>
        <w:rPr>
          <w:rFonts w:ascii="Times New Roman" w:hAnsi="Times New Roman"/>
        </w:rPr>
        <w:t> </w:t>
      </w:r>
      <w:r>
        <w:rPr>
          <w:rFonts w:ascii="Times New Roman" w:hAnsi="Times New Roman"/>
        </w:rPr>
        <w:t>the</w:t>
      </w:r>
      <w:r w:rsidR="001852F3">
        <w:rPr>
          <w:rFonts w:ascii="Times New Roman" w:hAnsi="Times New Roman"/>
        </w:rPr>
        <w:t xml:space="preserve">  </w:t>
      </w:r>
      <w:r>
        <w:rPr>
          <w:rFonts w:ascii="Times New Roman" w:hAnsi="Times New Roman"/>
        </w:rPr>
        <w:t>change</w:t>
      </w:r>
      <w:r w:rsidR="001852F3">
        <w:rPr>
          <w:rFonts w:ascii="Times New Roman" w:hAnsi="Times New Roman"/>
        </w:rPr>
        <w:t xml:space="preserve">  </w:t>
      </w:r>
      <w:r>
        <w:rPr>
          <w:rFonts w:ascii="Times New Roman" w:hAnsi="Times New Roman"/>
        </w:rPr>
        <w:t>in</w:t>
      </w:r>
      <w:r w:rsidR="001852F3">
        <w:rPr>
          <w:rFonts w:ascii="Times New Roman" w:hAnsi="Times New Roman"/>
        </w:rPr>
        <w:t xml:space="preserve"> </w:t>
      </w:r>
      <w:r>
        <w:rPr>
          <w:rFonts w:ascii="Times New Roman" w:hAnsi="Times New Roman"/>
        </w:rPr>
        <w:t>government</w:t>
      </w:r>
    </w:p>
    <w:p w:rsidR="0018722C">
      <w:pPr>
        <w:pStyle w:val="afc"/>
        <w:topLinePunct/>
      </w:pPr>
      <w:r>
        <w:rPr>
          <w:rFonts w:ascii="Times New Roman"/>
        </w:rPr>
        <w:t/>
      </w:r>
      <w:r>
        <w:rPr>
          <w:rFonts w:ascii="Times New Roman"/>
        </w:rPr>
        <w:t>P</w:t>
      </w:r>
      <w:r>
        <w:rPr>
          <w:rFonts w:ascii="Times New Roman"/>
        </w:rPr>
        <w:t xml:space="preserve">erformance evaluation policy </w:t>
      </w:r>
      <w:r>
        <w:rPr>
          <w:rFonts w:ascii="Times New Roman"/>
        </w:rPr>
        <w:t xml:space="preserve">will </w:t>
      </w:r>
      <w:r>
        <w:rPr>
          <w:rFonts w:ascii="Times New Roman"/>
        </w:rPr>
        <w:t xml:space="preserve">affect regional environmental regulation behaviors </w:t>
      </w:r>
      <w:r>
        <w:rPr>
          <w:rFonts w:ascii="Times New Roman"/>
        </w:rPr>
        <w:t>toward</w:t>
      </w:r>
      <w:r>
        <w:rPr>
          <w:rFonts w:ascii="Times New Roman"/>
        </w:rPr>
        <w:t xml:space="preserve"> </w:t>
      </w:r>
      <w:r>
        <w:rPr>
          <w:rFonts w:ascii="Times New Roman"/>
        </w:rPr>
        <w:t xml:space="preserve">independence, and </w:t>
      </w:r>
      <w:r>
        <w:rPr>
          <w:rFonts w:ascii="Times New Roman"/>
        </w:rPr>
        <w:t xml:space="preserve">play </w:t>
      </w:r>
      <w:r>
        <w:rPr>
          <w:rFonts w:ascii="Times New Roman"/>
        </w:rPr>
        <w:t xml:space="preserve">a positive role </w:t>
      </w:r>
      <w:r>
        <w:rPr>
          <w:rFonts w:ascii="Times New Roman"/>
        </w:rPr>
        <w:t xml:space="preserve">on </w:t>
      </w:r>
      <w:r>
        <w:rPr>
          <w:rFonts w:ascii="Times New Roman"/>
        </w:rPr>
        <w:t xml:space="preserve">the </w:t>
      </w:r>
      <w:r>
        <w:rPr>
          <w:rFonts w:ascii="Times New Roman"/>
        </w:rPr>
        <w:t xml:space="preserve">improvement </w:t>
      </w:r>
      <w:r>
        <w:rPr>
          <w:rFonts w:ascii="Times New Roman"/>
        </w:rPr>
        <w:t xml:space="preserve">of </w:t>
      </w:r>
      <w:r>
        <w:rPr>
          <w:rFonts w:ascii="Times New Roman"/>
        </w:rPr>
        <w:t xml:space="preserve">the </w:t>
      </w:r>
      <w:r>
        <w:rPr>
          <w:rFonts w:ascii="Times New Roman"/>
        </w:rPr>
        <w:t xml:space="preserve">regional </w:t>
      </w:r>
      <w:r>
        <w:rPr>
          <w:rFonts w:ascii="Times New Roman"/>
        </w:rPr>
        <w:t xml:space="preserve">eco-efficiency. </w:t>
      </w:r>
      <w:r>
        <w:rPr>
          <w:rFonts w:ascii="Times New Roman"/>
        </w:rPr>
        <w:t xml:space="preserve">In </w:t>
      </w:r>
      <w:r>
        <w:rPr>
          <w:rFonts w:ascii="Times New Roman"/>
        </w:rPr>
        <w:t xml:space="preserve">order </w:t>
      </w:r>
      <w:r>
        <w:rPr>
          <w:rFonts w:ascii="Times New Roman"/>
        </w:rPr>
        <w:t xml:space="preserve">to </w:t>
      </w:r>
      <w:r>
        <w:rPr>
          <w:rFonts w:ascii="Times New Roman"/>
        </w:rPr>
        <w:t xml:space="preserve">achieve coordinated development </w:t>
      </w:r>
      <w:r>
        <w:rPr>
          <w:rFonts w:ascii="Times New Roman"/>
        </w:rPr>
        <w:t xml:space="preserve">of </w:t>
      </w:r>
      <w:r>
        <w:rPr>
          <w:rFonts w:ascii="Times New Roman"/>
        </w:rPr>
        <w:t xml:space="preserve">economy and environment, </w:t>
      </w:r>
      <w:r>
        <w:rPr>
          <w:rFonts w:ascii="Times New Roman"/>
        </w:rPr>
        <w:t xml:space="preserve">we </w:t>
      </w:r>
      <w:r>
        <w:rPr>
          <w:rFonts w:ascii="Times New Roman"/>
        </w:rPr>
        <w:t xml:space="preserve">can </w:t>
      </w:r>
      <w:r>
        <w:rPr>
          <w:rFonts w:ascii="Times New Roman"/>
        </w:rPr>
        <w:t xml:space="preserve">do these: constantly improve </w:t>
      </w:r>
      <w:r>
        <w:rPr>
          <w:rFonts w:ascii="Times New Roman"/>
        </w:rPr>
        <w:t xml:space="preserve">legislation, </w:t>
      </w:r>
      <w:r>
        <w:rPr>
          <w:rFonts w:ascii="Times New Roman"/>
        </w:rPr>
        <w:t xml:space="preserve">law enforcement and supervision </w:t>
      </w:r>
      <w:r>
        <w:rPr>
          <w:rFonts w:ascii="Times New Roman"/>
        </w:rPr>
        <w:t xml:space="preserve">of </w:t>
      </w:r>
      <w:r>
        <w:rPr>
          <w:rFonts w:ascii="Times New Roman"/>
        </w:rPr>
        <w:t xml:space="preserve">environmental regulation </w:t>
      </w:r>
      <w:r>
        <w:rPr>
          <w:rFonts w:ascii="Times New Roman"/>
        </w:rPr>
        <w:t xml:space="preserve">to </w:t>
      </w:r>
      <w:r>
        <w:rPr>
          <w:rFonts w:ascii="Times New Roman"/>
        </w:rPr>
        <w:t xml:space="preserve">meet the </w:t>
      </w:r>
      <w:r>
        <w:rPr>
          <w:rFonts w:ascii="Times New Roman"/>
        </w:rPr>
        <w:t xml:space="preserve">requirements </w:t>
      </w:r>
      <w:r>
        <w:rPr>
          <w:rFonts w:ascii="Times New Roman"/>
        </w:rPr>
        <w:t xml:space="preserve">of </w:t>
      </w:r>
      <w:r>
        <w:rPr>
          <w:rFonts w:ascii="Times New Roman"/>
        </w:rPr>
        <w:t xml:space="preserve">economic development; according </w:t>
      </w:r>
      <w:r>
        <w:rPr>
          <w:rFonts w:ascii="Times New Roman"/>
        </w:rPr>
        <w:t xml:space="preserve">to </w:t>
      </w:r>
      <w:r>
        <w:rPr>
          <w:rFonts w:ascii="Times New Roman"/>
        </w:rPr>
        <w:t xml:space="preserve">local conditions </w:t>
      </w:r>
      <w:r>
        <w:rPr>
          <w:rFonts w:ascii="Times New Roman"/>
        </w:rPr>
        <w:t xml:space="preserve">to </w:t>
      </w:r>
      <w:r>
        <w:rPr>
          <w:rFonts w:ascii="Times New Roman"/>
        </w:rPr>
        <w:t xml:space="preserve">develop </w:t>
      </w:r>
      <w:r>
        <w:rPr>
          <w:rFonts w:ascii="Times New Roman"/>
        </w:rPr>
        <w:t xml:space="preserve">the </w:t>
      </w:r>
      <w:r>
        <w:rPr>
          <w:rFonts w:ascii="Times New Roman"/>
        </w:rPr>
        <w:t xml:space="preserve">regional economy and environmental regulation; establish </w:t>
      </w:r>
      <w:r>
        <w:rPr>
          <w:rFonts w:ascii="Times New Roman"/>
        </w:rPr>
        <w:t xml:space="preserve">diversified </w:t>
      </w:r>
      <w:r>
        <w:rPr>
          <w:rFonts w:ascii="Times New Roman"/>
        </w:rPr>
        <w:t xml:space="preserve">evaluation indicators </w:t>
      </w:r>
      <w:r>
        <w:rPr>
          <w:rFonts w:ascii="Times New Roman"/>
        </w:rPr>
        <w:t xml:space="preserve">to </w:t>
      </w:r>
      <w:r>
        <w:rPr>
          <w:rFonts w:ascii="Times New Roman"/>
        </w:rPr>
        <w:t xml:space="preserve">optimize local </w:t>
      </w:r>
      <w:r>
        <w:rPr>
          <w:rFonts w:ascii="Times New Roman"/>
        </w:rPr>
        <w:t xml:space="preserve">government </w:t>
      </w:r>
      <w:r>
        <w:rPr>
          <w:rFonts w:ascii="Times New Roman"/>
        </w:rPr>
        <w:t xml:space="preserve">performance evaluation </w:t>
      </w:r>
      <w:r>
        <w:rPr>
          <w:rFonts w:ascii="Times New Roman"/>
        </w:rPr>
        <w:t xml:space="preserve">system. </w:t>
      </w:r>
      <w:r>
        <w:rPr>
          <w:rFonts w:ascii="Times New Roman"/>
        </w:rPr>
        <w:t xml:space="preserve">In </w:t>
      </w:r>
      <w:r>
        <w:rPr>
          <w:rFonts w:ascii="Times New Roman"/>
        </w:rPr>
        <w:t xml:space="preserve">short, </w:t>
      </w:r>
      <w:r>
        <w:rPr>
          <w:rFonts w:ascii="Times New Roman"/>
        </w:rPr>
        <w:t xml:space="preserve">the </w:t>
      </w:r>
      <w:r>
        <w:rPr>
          <w:rFonts w:ascii="Times New Roman"/>
        </w:rPr>
        <w:t xml:space="preserve">paper provides </w:t>
      </w:r>
      <w:r>
        <w:rPr>
          <w:rFonts w:ascii="Times New Roman"/>
        </w:rPr>
        <w:t xml:space="preserve">an </w:t>
      </w:r>
      <w:r>
        <w:rPr>
          <w:rFonts w:ascii="Times New Roman"/>
        </w:rPr>
        <w:t xml:space="preserve">important basis for improving local </w:t>
      </w:r>
      <w:r>
        <w:rPr>
          <w:rFonts w:ascii="Times New Roman"/>
        </w:rPr>
        <w:t xml:space="preserve">government </w:t>
      </w:r>
      <w:r>
        <w:rPr>
          <w:rFonts w:ascii="Times New Roman"/>
        </w:rPr>
        <w:t>environmental</w:t>
      </w:r>
      <w:r w:rsidR="001852F3">
        <w:rPr>
          <w:rFonts w:ascii="Times New Roman"/>
        </w:rPr>
        <w:t xml:space="preserve"> </w:t>
      </w:r>
      <w:r>
        <w:rPr>
          <w:rFonts w:ascii="Times New Roman"/>
        </w:rPr>
        <w:t>regulation</w:t>
      </w:r>
      <w:r w:rsidR="001852F3">
        <w:rPr>
          <w:rFonts w:ascii="Times New Roman"/>
        </w:rPr>
        <w:t xml:space="preserve">  </w:t>
      </w:r>
      <w:r>
        <w:rPr>
          <w:rFonts w:ascii="Times New Roman"/>
        </w:rPr>
        <w:t>and</w:t>
      </w:r>
      <w:r w:rsidR="001852F3">
        <w:rPr>
          <w:rFonts w:ascii="Times New Roman"/>
        </w:rPr>
        <w:t xml:space="preserve"> </w:t>
      </w:r>
      <w:r>
        <w:rPr>
          <w:rFonts w:ascii="Times New Roman"/>
        </w:rPr>
        <w:t>diversifying</w:t>
      </w:r>
      <w:r w:rsidR="001852F3">
        <w:rPr>
          <w:rFonts w:ascii="Times New Roman"/>
        </w:rPr>
        <w:t xml:space="preserve"> </w:t>
      </w:r>
      <w:r>
        <w:rPr>
          <w:rFonts w:ascii="Times New Roman"/>
        </w:rPr>
        <w:t>political</w:t>
      </w:r>
      <w:r w:rsidR="001852F3">
        <w:rPr>
          <w:rFonts w:ascii="Times New Roman"/>
        </w:rPr>
        <w:t xml:space="preserve"> achievements</w:t>
      </w:r>
      <w:r w:rsidR="001852F3">
        <w:rPr>
          <w:rFonts w:ascii="Times New Roman"/>
        </w:rPr>
        <w:t xml:space="preserve">  evaluation </w:t>
      </w:r>
      <w:r>
        <w:rPr>
          <w:rFonts w:ascii="Times New Roman"/>
        </w:rPr>
        <w:t>mechanism.</w:t>
      </w:r>
    </w:p>
    <w:p w:rsidR="0018722C">
      <w:pPr>
        <w:pStyle w:val="aff"/>
        <w:topLinePunct/>
      </w:pPr>
      <w:r>
        <w:rPr>
          <w:rStyle w:val="afe"/>
          <w:rFonts w:eastAsia="黑体" w:ascii="Times New Roman"/>
          <w:b/>
        </w:rPr>
        <w:t xml:space="preserve"/>
      </w:r>
      <w:r>
        <w:rPr>
          <w:rStyle w:val="afe"/>
          <w:rFonts w:eastAsia="黑体" w:ascii="Times New Roman"/>
          <w:b/>
        </w:rPr>
        <w:t xml:space="preserve">K</w:t>
      </w:r>
      <w:r>
        <w:rPr>
          <w:rStyle w:val="afe"/>
          <w:rFonts w:eastAsia="黑体" w:ascii="Times New Roman"/>
          <w:b/>
        </w:rPr>
        <w:t xml:space="preserve">EY </w:t>
      </w:r>
      <w:r>
        <w:rPr>
          <w:rStyle w:val="afe"/>
          <w:rFonts w:eastAsia="黑体" w:ascii="Times New Roman"/>
          <w:b/>
        </w:rPr>
        <w:t>WORDS:</w:t>
      </w:r>
      <w:r>
        <w:rPr>
          <w:rFonts w:ascii="Times New Roman"/>
          <w:b/>
        </w:rPr>
        <w:t xml:space="preserve">; </w:t>
      </w:r>
      <w:r>
        <w:rPr>
          <w:rFonts w:ascii="Times New Roman"/>
        </w:rPr>
        <w:t>L</w:t>
      </w:r>
      <w:r>
        <w:rPr>
          <w:rFonts w:ascii="Times New Roman"/>
        </w:rPr>
        <w:t>ocal</w:t>
      </w:r>
      <w:r>
        <w:rPr>
          <w:rFonts w:ascii="Times New Roman"/>
        </w:rPr>
        <w:t xml:space="preserve">; </w:t>
      </w:r>
      <w:r>
        <w:rPr>
          <w:rFonts w:ascii="Times New Roman"/>
        </w:rPr>
        <w:t>G</w:t>
      </w:r>
      <w:r>
        <w:rPr>
          <w:rFonts w:ascii="Times New Roman"/>
        </w:rPr>
        <w:t>overnment</w:t>
      </w:r>
      <w:r>
        <w:rPr>
          <w:rFonts w:ascii="Times New Roman"/>
        </w:rPr>
        <w:t xml:space="preserve">; </w:t>
      </w:r>
      <w:r>
        <w:rPr>
          <w:rFonts w:ascii="Times New Roman"/>
        </w:rPr>
        <w:t>C</w:t>
      </w:r>
      <w:r>
        <w:rPr>
          <w:rFonts w:ascii="Times New Roman"/>
        </w:rPr>
        <w:t>ompetition</w:t>
      </w:r>
      <w:r w:rsidRPr="00000000">
        <w:t xml:space="preserve">; </w:t>
      </w:r>
      <w:r w:rsidRPr="00000000">
        <w:t>E</w:t>
      </w:r>
      <w:r w:rsidRPr="00000000">
        <w:t>nvironmental</w:t>
      </w:r>
      <w:r>
        <w:rPr>
          <w:rFonts w:ascii="Times New Roman"/>
        </w:rPr>
        <w:t xml:space="preserve">; </w:t>
      </w:r>
      <w:r>
        <w:rPr>
          <w:rFonts w:ascii="Times New Roman"/>
        </w:rPr>
        <w:t>R</w:t>
      </w:r>
      <w:r>
        <w:rPr>
          <w:rFonts w:ascii="Times New Roman"/>
        </w:rPr>
        <w:t>egulation</w:t>
      </w:r>
      <w:r>
        <w:rPr>
          <w:rFonts w:ascii="Times New Roman"/>
        </w:rPr>
        <w:t xml:space="preserve"> </w:t>
      </w:r>
      <w:r>
        <w:rPr>
          <w:rFonts w:ascii="Times New Roman"/>
        </w:rPr>
        <w:t>regional</w:t>
      </w:r>
      <w:r>
        <w:rPr>
          <w:rFonts w:ascii="Times New Roman"/>
        </w:rPr>
        <w:t xml:space="preserve">; </w:t>
      </w:r>
      <w:r>
        <w:rPr>
          <w:rFonts w:ascii="Times New Roman"/>
        </w:rPr>
        <w:t>E</w:t>
      </w:r>
      <w:r>
        <w:rPr>
          <w:rFonts w:ascii="Times New Roman"/>
        </w:rPr>
        <w:t>co-efficiency</w:t>
      </w:r>
      <w:r w:rsidRPr="00000000">
        <w:t xml:space="preserve">; </w:t>
      </w:r>
      <w:r>
        <w:rPr>
          <w:rFonts w:ascii="Times New Roman"/>
        </w:rPr>
        <w:t>P</w:t>
      </w:r>
      <w:r>
        <w:rPr>
          <w:rFonts w:ascii="Times New Roman"/>
        </w:rPr>
        <w:t>anel</w:t>
      </w:r>
      <w:r>
        <w:rPr>
          <w:rFonts w:ascii="Times New Roman"/>
        </w:rPr>
        <w:t xml:space="preserve"> </w:t>
      </w:r>
      <w:r>
        <w:rPr>
          <w:rFonts w:ascii="Times New Roman"/>
        </w:rPr>
        <w:t>model</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"_Toc686301382"</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_Toc686301382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"_Toc686301383"</w:instrText>
      </w:r>
      <w:r>
        <w:fldChar w:fldCharType="separate"/>
      </w:r>
      <w:r>
        <w:t>Abstract</w:t>
      </w:r>
      <w:r>
        <w:fldChar w:fldCharType="end"/>
      </w:r>
      <w:r>
        <w:rPr>
          <w:noProof/>
          <w:webHidden/>
        </w:rPr>
        <w:tab/>
      </w:r>
      <w:r>
        <w:rPr>
          <w:noProof/>
          <w:webHidden/>
        </w:rPr>
        <w:fldChar w:fldCharType="begin"/>
      </w:r>
      <w:r>
        <w:rPr>
          <w:noProof/>
          <w:webHidden/>
        </w:rPr>
        <w:instrText> PAGEREF _Toc686301383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"_Toc686301384"</w:instrText>
      </w:r>
      <w:r>
        <w:fldChar w:fldCharType="separate"/>
      </w:r>
      <w:r/>
      <w:r/>
      <w:r>
        <w:t>第一章</w:t>
      </w:r>
      <w:r>
        <w:t xml:space="preserve">  </w:t>
      </w:r>
      <w:r w:rsidRPr="00DB64CE">
        <w:t>绪 论</w:t>
      </w:r>
      <w:r>
        <w:fldChar w:fldCharType="end"/>
      </w:r>
      <w:r>
        <w:rPr>
          <w:noProof/>
          <w:webHidden/>
        </w:rPr>
        <w:tab/>
      </w:r>
      <w:r>
        <w:rPr>
          <w:noProof/>
          <w:webHidden/>
        </w:rPr>
        <w:fldChar w:fldCharType="begin"/>
      </w:r>
      <w:r>
        <w:rPr>
          <w:noProof/>
          <w:webHidden/>
        </w:rPr>
        <w:instrText> PAGEREF _Toc686301384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"_Toc686301385"</w:instrText>
      </w:r>
      <w:r>
        <w:fldChar w:fldCharType="separate"/>
      </w:r>
      <w:r>
        <w:t>1.1</w:t>
      </w:r>
      <w:r>
        <w:t xml:space="preserve"> </w:t>
      </w:r>
      <w:r/>
      <w:r/>
      <w:r>
        <w:t>研究背景及意义</w:t>
      </w:r>
      <w:r>
        <w:fldChar w:fldCharType="end"/>
      </w:r>
      <w:r>
        <w:rPr>
          <w:noProof/>
          <w:webHidden/>
        </w:rPr>
        <w:tab/>
      </w:r>
      <w:r>
        <w:rPr>
          <w:noProof/>
          <w:webHidden/>
        </w:rPr>
        <w:fldChar w:fldCharType="begin"/>
      </w:r>
      <w:r>
        <w:rPr>
          <w:noProof/>
          <w:webHidden/>
        </w:rPr>
        <w:instrText> PAGEREF _Toc686301385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"_Toc686301386"</w:instrText>
      </w:r>
      <w:r>
        <w:fldChar w:fldCharType="separate"/>
      </w:r>
      <w:r>
        <w:t>1.2</w:t>
      </w:r>
      <w:r>
        <w:t xml:space="preserve"> </w:t>
      </w:r>
      <w:r/>
      <w:r/>
      <w:r>
        <w:t>研究内容及方法</w:t>
      </w:r>
      <w:r>
        <w:fldChar w:fldCharType="end"/>
      </w:r>
      <w:r>
        <w:rPr>
          <w:noProof/>
          <w:webHidden/>
        </w:rPr>
        <w:tab/>
      </w:r>
      <w:r>
        <w:rPr>
          <w:noProof/>
          <w:webHidden/>
        </w:rPr>
        <w:fldChar w:fldCharType="begin"/>
      </w:r>
      <w:r>
        <w:rPr>
          <w:noProof/>
          <w:webHidden/>
        </w:rPr>
        <w:instrText> PAGEREF _Toc686301386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"_Toc686301387"</w:instrText>
      </w:r>
      <w:r>
        <w:fldChar w:fldCharType="separate"/>
      </w:r>
      <w:r>
        <w:t>1.2.1</w:t>
      </w:r>
      <w:r>
        <w:t xml:space="preserve"> </w:t>
      </w:r>
      <w:r/>
      <w:r>
        <w:t>研究内容及框架</w:t>
      </w:r>
      <w:r>
        <w:fldChar w:fldCharType="end"/>
      </w:r>
      <w:r>
        <w:rPr>
          <w:noProof/>
          <w:webHidden/>
        </w:rPr>
        <w:tab/>
      </w:r>
      <w:r>
        <w:rPr>
          <w:noProof/>
          <w:webHidden/>
        </w:rPr>
        <w:fldChar w:fldCharType="begin"/>
      </w:r>
      <w:r>
        <w:rPr>
          <w:noProof/>
          <w:webHidden/>
        </w:rPr>
        <w:instrText> PAGEREF _Toc686301387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"_Toc686301388"</w:instrText>
      </w:r>
      <w:r>
        <w:fldChar w:fldCharType="separate"/>
      </w:r>
      <w:r>
        <w:t>1.2.2</w:t>
      </w:r>
      <w:r>
        <w:t xml:space="preserve"> </w:t>
      </w:r>
      <w:r/>
      <w:r>
        <w:t>研究方法</w:t>
      </w:r>
      <w:r>
        <w:fldChar w:fldCharType="end"/>
      </w:r>
      <w:r>
        <w:rPr>
          <w:noProof/>
          <w:webHidden/>
        </w:rPr>
        <w:tab/>
      </w:r>
      <w:r>
        <w:rPr>
          <w:noProof/>
          <w:webHidden/>
        </w:rPr>
        <w:fldChar w:fldCharType="begin"/>
      </w:r>
      <w:r>
        <w:rPr>
          <w:noProof/>
          <w:webHidden/>
        </w:rPr>
        <w:instrText> PAGEREF _Toc686301388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"_Toc686301389"</w:instrText>
      </w:r>
      <w:r>
        <w:fldChar w:fldCharType="separate"/>
      </w:r>
      <w:r>
        <w:t>1.3</w:t>
      </w:r>
      <w:r>
        <w:t xml:space="preserve"> </w:t>
      </w:r>
      <w:r/>
      <w:r/>
      <w:r>
        <w:t>论文的创新与不足</w:t>
      </w:r>
      <w:r>
        <w:fldChar w:fldCharType="end"/>
      </w:r>
      <w:r>
        <w:rPr>
          <w:noProof/>
          <w:webHidden/>
        </w:rPr>
        <w:tab/>
      </w:r>
      <w:r>
        <w:rPr>
          <w:noProof/>
          <w:webHidden/>
        </w:rPr>
        <w:fldChar w:fldCharType="begin"/>
      </w:r>
      <w:r>
        <w:rPr>
          <w:noProof/>
          <w:webHidden/>
        </w:rPr>
        <w:instrText> PAGEREF _Toc686301389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"_Toc686301390"</w:instrText>
      </w:r>
      <w:r>
        <w:fldChar w:fldCharType="separate"/>
      </w:r>
      <w:r>
        <w:t>1.3.1</w:t>
      </w:r>
      <w:r>
        <w:t xml:space="preserve"> </w:t>
      </w:r>
      <w:r/>
      <w:r>
        <w:t>创新之处</w:t>
      </w:r>
      <w:r>
        <w:fldChar w:fldCharType="end"/>
      </w:r>
      <w:r>
        <w:rPr>
          <w:noProof/>
          <w:webHidden/>
        </w:rPr>
        <w:tab/>
      </w:r>
      <w:r>
        <w:rPr>
          <w:noProof/>
          <w:webHidden/>
        </w:rPr>
        <w:fldChar w:fldCharType="begin"/>
      </w:r>
      <w:r>
        <w:rPr>
          <w:noProof/>
          <w:webHidden/>
        </w:rPr>
        <w:instrText> PAGEREF _Toc686301390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"_Toc686301391"</w:instrText>
      </w:r>
      <w:r>
        <w:fldChar w:fldCharType="separate"/>
      </w:r>
      <w:r>
        <w:t>1.3.2</w:t>
      </w:r>
      <w:r>
        <w:t xml:space="preserve"> </w:t>
      </w:r>
      <w:r/>
      <w:r>
        <w:t>论文的不足及进一步研究方向</w:t>
      </w:r>
      <w:r>
        <w:fldChar w:fldCharType="end"/>
      </w:r>
      <w:r>
        <w:rPr>
          <w:noProof/>
          <w:webHidden/>
        </w:rPr>
        <w:tab/>
      </w:r>
      <w:r>
        <w:rPr>
          <w:noProof/>
          <w:webHidden/>
        </w:rPr>
        <w:fldChar w:fldCharType="begin"/>
      </w:r>
      <w:r>
        <w:rPr>
          <w:noProof/>
          <w:webHidden/>
        </w:rPr>
        <w:instrText> PAGEREF _Toc686301391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"_Toc686301392"</w:instrText>
      </w:r>
      <w:r>
        <w:fldChar w:fldCharType="separate"/>
      </w:r>
      <w:r/>
      <w:r/>
      <w:r>
        <w:t>第二章</w:t>
      </w:r>
      <w:r>
        <w:t xml:space="preserve">  </w:t>
      </w:r>
      <w:r w:rsidRPr="00DB64CE">
        <w:t>基本概念及文献综述</w:t>
      </w:r>
      <w:r>
        <w:fldChar w:fldCharType="end"/>
      </w:r>
      <w:r>
        <w:rPr>
          <w:noProof/>
          <w:webHidden/>
        </w:rPr>
        <w:tab/>
      </w:r>
      <w:r>
        <w:rPr>
          <w:noProof/>
          <w:webHidden/>
        </w:rPr>
        <w:fldChar w:fldCharType="begin"/>
      </w:r>
      <w:r>
        <w:rPr>
          <w:noProof/>
          <w:webHidden/>
        </w:rPr>
        <w:instrText> PAGEREF _Toc686301392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"_Toc686301393"</w:instrText>
      </w:r>
      <w:r>
        <w:fldChar w:fldCharType="separate"/>
      </w:r>
      <w:r>
        <w:t>2.1</w:t>
      </w:r>
      <w:r>
        <w:t xml:space="preserve"> </w:t>
      </w:r>
      <w:r/>
      <w:r/>
      <w:r>
        <w:t>基本概念</w:t>
      </w:r>
      <w:r>
        <w:fldChar w:fldCharType="end"/>
      </w:r>
      <w:r>
        <w:rPr>
          <w:noProof/>
          <w:webHidden/>
        </w:rPr>
        <w:tab/>
      </w:r>
      <w:r>
        <w:rPr>
          <w:noProof/>
          <w:webHidden/>
        </w:rPr>
        <w:fldChar w:fldCharType="begin"/>
      </w:r>
      <w:r>
        <w:rPr>
          <w:noProof/>
          <w:webHidden/>
        </w:rPr>
        <w:instrText> PAGEREF _Toc686301393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"_Toc686301394"</w:instrText>
      </w:r>
      <w:r>
        <w:fldChar w:fldCharType="separate"/>
      </w:r>
      <w:r>
        <w:t>2.1.1</w:t>
      </w:r>
      <w:r>
        <w:t xml:space="preserve"> </w:t>
      </w:r>
      <w:r/>
      <w:r>
        <w:t>地方政府竞争</w:t>
      </w:r>
      <w:r>
        <w:fldChar w:fldCharType="end"/>
      </w:r>
      <w:r>
        <w:rPr>
          <w:noProof/>
          <w:webHidden/>
        </w:rPr>
        <w:tab/>
      </w:r>
      <w:r>
        <w:rPr>
          <w:noProof/>
          <w:webHidden/>
        </w:rPr>
        <w:fldChar w:fldCharType="begin"/>
      </w:r>
      <w:r>
        <w:rPr>
          <w:noProof/>
          <w:webHidden/>
        </w:rPr>
        <w:instrText> PAGEREF _Toc686301394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"_Toc686301395"</w:instrText>
      </w:r>
      <w:r>
        <w:fldChar w:fldCharType="separate"/>
      </w:r>
      <w:r>
        <w:t>2.1.2</w:t>
      </w:r>
      <w:r>
        <w:t xml:space="preserve"> </w:t>
      </w:r>
      <w:r/>
      <w:r>
        <w:t>环境规制</w:t>
      </w:r>
      <w:r>
        <w:fldChar w:fldCharType="end"/>
      </w:r>
      <w:r>
        <w:rPr>
          <w:noProof/>
          <w:webHidden/>
        </w:rPr>
        <w:tab/>
      </w:r>
      <w:r>
        <w:rPr>
          <w:noProof/>
          <w:webHidden/>
        </w:rPr>
        <w:fldChar w:fldCharType="begin"/>
      </w:r>
      <w:r>
        <w:rPr>
          <w:noProof/>
          <w:webHidden/>
        </w:rPr>
        <w:instrText> PAGEREF _Toc686301395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"_Toc686301396"</w:instrText>
      </w:r>
      <w:r>
        <w:fldChar w:fldCharType="separate"/>
      </w:r>
      <w:r>
        <w:t>2.1.3</w:t>
      </w:r>
      <w:r>
        <w:t xml:space="preserve"> </w:t>
      </w:r>
      <w:r/>
      <w:r>
        <w:t>生态效率</w:t>
      </w:r>
      <w:r>
        <w:fldChar w:fldCharType="end"/>
      </w:r>
      <w:r>
        <w:rPr>
          <w:noProof/>
          <w:webHidden/>
        </w:rPr>
        <w:tab/>
      </w:r>
      <w:r>
        <w:rPr>
          <w:noProof/>
          <w:webHidden/>
        </w:rPr>
        <w:fldChar w:fldCharType="begin"/>
      </w:r>
      <w:r>
        <w:rPr>
          <w:noProof/>
          <w:webHidden/>
        </w:rPr>
        <w:instrText> PAGEREF _Toc686301396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"_Toc686301397"</w:instrText>
      </w:r>
      <w:r>
        <w:fldChar w:fldCharType="separate"/>
      </w:r>
      <w:r/>
      <w:r/>
      <w:r>
        <w:t>2.2</w:t>
      </w:r>
      <w:r>
        <w:t xml:space="preserve"> </w:t>
      </w:r>
      <w:r w:rsidRPr="00DB64CE">
        <w:t>文献综述</w:t>
      </w:r>
      <w:r>
        <w:fldChar w:fldCharType="end"/>
      </w:r>
      <w:r>
        <w:rPr>
          <w:noProof/>
          <w:webHidden/>
        </w:rPr>
        <w:tab/>
      </w:r>
      <w:r>
        <w:rPr>
          <w:noProof/>
          <w:webHidden/>
        </w:rPr>
        <w:fldChar w:fldCharType="begin"/>
      </w:r>
      <w:r>
        <w:rPr>
          <w:noProof/>
          <w:webHidden/>
        </w:rPr>
        <w:instrText> PAGEREF _Toc686301397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"_Toc686301398"</w:instrText>
      </w:r>
      <w:r>
        <w:fldChar w:fldCharType="separate"/>
      </w:r>
      <w:r/>
      <w:r>
        <w:t>2.2.1</w:t>
      </w:r>
      <w:r>
        <w:t xml:space="preserve"> </w:t>
      </w:r>
      <w:r w:rsidRPr="00DB64CE">
        <w:t>国外文献综述</w:t>
      </w:r>
      <w:r>
        <w:fldChar w:fldCharType="end"/>
      </w:r>
      <w:r>
        <w:rPr>
          <w:noProof/>
          <w:webHidden/>
        </w:rPr>
        <w:tab/>
      </w:r>
      <w:r>
        <w:rPr>
          <w:noProof/>
          <w:webHidden/>
        </w:rPr>
        <w:fldChar w:fldCharType="begin"/>
      </w:r>
      <w:r>
        <w:rPr>
          <w:noProof/>
          <w:webHidden/>
        </w:rPr>
        <w:instrText> PAGEREF _Toc686301398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"_Toc686301399"</w:instrText>
      </w:r>
      <w:r>
        <w:fldChar w:fldCharType="separate"/>
      </w:r>
      <w:r/>
      <w:r>
        <w:t>2.2.2</w:t>
      </w:r>
      <w:r>
        <w:t xml:space="preserve"> </w:t>
      </w:r>
      <w:r w:rsidRPr="00DB64CE">
        <w:t>国内文献综述</w:t>
      </w:r>
      <w:r>
        <w:fldChar w:fldCharType="end"/>
      </w:r>
      <w:r>
        <w:rPr>
          <w:noProof/>
          <w:webHidden/>
        </w:rPr>
        <w:tab/>
      </w:r>
      <w:r>
        <w:rPr>
          <w:noProof/>
          <w:webHidden/>
        </w:rPr>
        <w:fldChar w:fldCharType="begin"/>
      </w:r>
      <w:r>
        <w:rPr>
          <w:noProof/>
          <w:webHidden/>
        </w:rPr>
        <w:instrText> PAGEREF _Toc686301399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"_Toc686301400"</w:instrText>
      </w:r>
      <w:r>
        <w:fldChar w:fldCharType="separate"/>
      </w:r>
      <w:r/>
      <w:r/>
      <w:r>
        <w:t>第三章</w:t>
      </w:r>
      <w:r>
        <w:t xml:space="preserve">  </w:t>
      </w:r>
      <w:r w:rsidRPr="00DB64CE">
        <w:t>各地区环境规制情况及其测度变量</w:t>
      </w:r>
      <w:r>
        <w:fldChar w:fldCharType="end"/>
      </w:r>
      <w:r>
        <w:rPr>
          <w:noProof/>
          <w:webHidden/>
        </w:rPr>
        <w:tab/>
      </w:r>
      <w:r>
        <w:rPr>
          <w:noProof/>
          <w:webHidden/>
        </w:rPr>
        <w:fldChar w:fldCharType="begin"/>
      </w:r>
      <w:r>
        <w:rPr>
          <w:noProof/>
          <w:webHidden/>
        </w:rPr>
        <w:instrText> PAGEREF _Toc686301400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"_Toc686301401"</w:instrText>
      </w:r>
      <w:r>
        <w:fldChar w:fldCharType="separate"/>
      </w:r>
      <w:r>
        <w:t>3.1</w:t>
      </w:r>
      <w:r>
        <w:t xml:space="preserve"> </w:t>
      </w:r>
      <w:r/>
      <w:r/>
      <w:r>
        <w:t>全国通用型环境规制情况</w:t>
      </w:r>
      <w:r>
        <w:fldChar w:fldCharType="end"/>
      </w:r>
      <w:r>
        <w:rPr>
          <w:noProof/>
          <w:webHidden/>
        </w:rPr>
        <w:tab/>
      </w:r>
      <w:r>
        <w:rPr>
          <w:noProof/>
          <w:webHidden/>
        </w:rPr>
        <w:fldChar w:fldCharType="begin"/>
      </w:r>
      <w:r>
        <w:rPr>
          <w:noProof/>
          <w:webHidden/>
        </w:rPr>
        <w:instrText> PAGEREF _Toc686301401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"_Toc686301402"</w:instrText>
      </w:r>
      <w:r>
        <w:fldChar w:fldCharType="separate"/>
      </w:r>
      <w:r>
        <w:t>3.2</w:t>
      </w:r>
      <w:r>
        <w:t xml:space="preserve"> </w:t>
      </w:r>
      <w:r/>
      <w:r/>
      <w:r>
        <w:t>地区性环境规制情况</w:t>
      </w:r>
      <w:r>
        <w:fldChar w:fldCharType="end"/>
      </w:r>
      <w:r>
        <w:rPr>
          <w:noProof/>
          <w:webHidden/>
        </w:rPr>
        <w:tab/>
      </w:r>
      <w:r>
        <w:rPr>
          <w:noProof/>
          <w:webHidden/>
        </w:rPr>
        <w:fldChar w:fldCharType="begin"/>
      </w:r>
      <w:r>
        <w:rPr>
          <w:noProof/>
          <w:webHidden/>
        </w:rPr>
        <w:instrText> PAGEREF _Toc686301402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"_Toc686301403"</w:instrText>
      </w:r>
      <w:r>
        <w:fldChar w:fldCharType="separate"/>
      </w:r>
      <w:r>
        <w:t>3.2.1</w:t>
      </w:r>
      <w:r>
        <w:t xml:space="preserve"> </w:t>
      </w:r>
      <w:r/>
      <w:r>
        <w:t>地方法规</w:t>
      </w:r>
      <w:r>
        <w:fldChar w:fldCharType="end"/>
      </w:r>
      <w:r>
        <w:rPr>
          <w:noProof/>
          <w:webHidden/>
        </w:rPr>
        <w:tab/>
      </w:r>
      <w:r>
        <w:rPr>
          <w:noProof/>
          <w:webHidden/>
        </w:rPr>
        <w:fldChar w:fldCharType="begin"/>
      </w:r>
      <w:r>
        <w:rPr>
          <w:noProof/>
          <w:webHidden/>
        </w:rPr>
        <w:instrText> PAGEREF _Toc686301403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"_Toc686301404"</w:instrText>
      </w:r>
      <w:r>
        <w:fldChar w:fldCharType="separate"/>
      </w:r>
      <w:r>
        <w:t>3.2.2</w:t>
      </w:r>
      <w:r>
        <w:t xml:space="preserve"> </w:t>
      </w:r>
      <w:r>
        <w:pict>
          <v:group style="margin-left:193.75pt;margin-top:-15.328424pt;width:221.55pt;height:2.25pt;mso-position-horizontal-relative:page;mso-position-vertical-relative:paragraph;z-index:-123160" coordorigin="3875,-307" coordsize="4431,45">
            <v:line style="position:absolute" from="3875,-269" to="4476,-269" stroked="true" strokeweight=".75pt" strokecolor="#000000">
              <v:stroke dashstyle="solid"/>
            </v:line>
            <v:line style="position:absolute" from="3875,-299" to="4476,-299" stroked="true" strokeweight=".75pt" strokecolor="#000000">
              <v:stroke dashstyle="solid"/>
            </v:line>
            <v:shape style="position:absolute;left:4460;top:-307;width:45;height:45" coordorigin="4461,-307" coordsize="45,45" path="m4506,-277l4461,-277,4461,-262,4506,-262,4506,-277m4506,-307l4461,-307,4461,-292,4506,-292,4506,-307e" filled="true" fillcolor="#000000" stroked="false">
              <v:path arrowok="t"/>
              <v:fill type="solid"/>
            </v:shape>
            <v:line style="position:absolute" from="4506,-299" to="8306,-299" stroked="true" strokeweight=".75pt" strokecolor="#000000">
              <v:stroke dashstyle="solid"/>
            </v:line>
            <w10:wrap type="none"/>
          </v:group>
        </w:pict>
      </w:r>
      <w:r/>
      <w:r>
        <w:t>规制实施力度</w:t>
      </w:r>
      <w:r>
        <w:fldChar w:fldCharType="end"/>
      </w:r>
      <w:r>
        <w:rPr>
          <w:noProof/>
          <w:webHidden/>
        </w:rPr>
        <w:tab/>
      </w:r>
      <w:r>
        <w:rPr>
          <w:noProof/>
          <w:webHidden/>
        </w:rPr>
        <w:fldChar w:fldCharType="begin"/>
      </w:r>
      <w:r>
        <w:rPr>
          <w:noProof/>
          <w:webHidden/>
        </w:rPr>
        <w:instrText> PAGEREF _Toc686301404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"_Toc686301405"</w:instrText>
      </w:r>
      <w:r>
        <w:fldChar w:fldCharType="separate"/>
      </w:r>
      <w:r/>
      <w:r>
        <w:t>3.2.3</w:t>
      </w:r>
      <w:r>
        <w:t xml:space="preserve"> </w:t>
      </w:r>
      <w:r w:rsidRPr="00DB64CE">
        <w:t>规制监督力度</w:t>
      </w:r>
      <w:r>
        <w:fldChar w:fldCharType="end"/>
      </w:r>
      <w:r>
        <w:rPr>
          <w:noProof/>
          <w:webHidden/>
        </w:rPr>
        <w:tab/>
      </w:r>
      <w:r>
        <w:rPr>
          <w:noProof/>
          <w:webHidden/>
        </w:rPr>
        <w:fldChar w:fldCharType="begin"/>
      </w:r>
      <w:r>
        <w:rPr>
          <w:noProof/>
          <w:webHidden/>
        </w:rPr>
        <w:instrText> PAGEREF _Toc686301405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"_Toc686301406"</w:instrText>
      </w:r>
      <w:r>
        <w:fldChar w:fldCharType="separate"/>
      </w:r>
      <w:r/>
      <w:r/>
      <w:r>
        <w:t>3.3</w:t>
      </w:r>
      <w:r>
        <w:t xml:space="preserve"> </w:t>
      </w:r>
      <w:r w:rsidRPr="00DB64CE">
        <w:t>环境规制测度变量</w:t>
      </w:r>
      <w:r>
        <w:fldChar w:fldCharType="end"/>
      </w:r>
      <w:r>
        <w:rPr>
          <w:noProof/>
          <w:webHidden/>
        </w:rPr>
        <w:tab/>
      </w:r>
      <w:r>
        <w:rPr>
          <w:noProof/>
          <w:webHidden/>
        </w:rPr>
        <w:fldChar w:fldCharType="begin"/>
      </w:r>
      <w:r>
        <w:rPr>
          <w:noProof/>
          <w:webHidden/>
        </w:rPr>
        <w:instrText> PAGEREF _Toc686301406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"_Toc686301407"</w:instrText>
      </w:r>
      <w:r>
        <w:fldChar w:fldCharType="separate"/>
      </w:r>
      <w:r/>
      <w:r/>
      <w:r>
        <w:t>第四章</w:t>
      </w:r>
      <w:r>
        <w:t xml:space="preserve">  </w:t>
      </w:r>
      <w:r w:rsidRPr="00DB64CE">
        <w:t>区域Th态效率测度及分析</w:t>
      </w:r>
      <w:r>
        <w:fldChar w:fldCharType="end"/>
      </w:r>
      <w:r>
        <w:rPr>
          <w:noProof/>
          <w:webHidden/>
        </w:rPr>
        <w:tab/>
      </w:r>
      <w:r>
        <w:rPr>
          <w:noProof/>
          <w:webHidden/>
        </w:rPr>
        <w:fldChar w:fldCharType="begin"/>
      </w:r>
      <w:r>
        <w:rPr>
          <w:noProof/>
          <w:webHidden/>
        </w:rPr>
        <w:instrText> PAGEREF _Toc686301407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"_Toc686301408"</w:instrText>
      </w:r>
      <w:r>
        <w:fldChar w:fldCharType="separate"/>
      </w:r>
      <w:r>
        <w:t>4.1</w:t>
      </w:r>
      <w:r>
        <w:t xml:space="preserve"> </w:t>
      </w:r>
      <w:r/>
      <w:r/>
      <w:r>
        <w:t>区域</w:t>
      </w:r>
      <w:r>
        <w:t>Th态效率指标体系的构建</w:t>
      </w:r>
      <w:r>
        <w:fldChar w:fldCharType="end"/>
      </w:r>
      <w:r>
        <w:rPr>
          <w:noProof/>
          <w:webHidden/>
        </w:rPr>
        <w:tab/>
      </w:r>
      <w:r>
        <w:rPr>
          <w:noProof/>
          <w:webHidden/>
        </w:rPr>
        <w:fldChar w:fldCharType="begin"/>
      </w:r>
      <w:r>
        <w:rPr>
          <w:noProof/>
          <w:webHidden/>
        </w:rPr>
        <w:instrText> PAGEREF _Toc686301408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"_Toc686301409"</w:instrText>
      </w:r>
      <w:r>
        <w:fldChar w:fldCharType="separate"/>
      </w:r>
      <w:r>
        <w:t>4.1.1</w:t>
      </w:r>
      <w:r>
        <w:t xml:space="preserve"> </w:t>
      </w:r>
      <w:r/>
      <w:r>
        <w:t>区域生态效率指标选择及算法综述</w:t>
      </w:r>
      <w:r>
        <w:fldChar w:fldCharType="end"/>
      </w:r>
      <w:r>
        <w:rPr>
          <w:noProof/>
          <w:webHidden/>
        </w:rPr>
        <w:tab/>
      </w:r>
      <w:r>
        <w:rPr>
          <w:noProof/>
          <w:webHidden/>
        </w:rPr>
        <w:fldChar w:fldCharType="begin"/>
      </w:r>
      <w:r>
        <w:rPr>
          <w:noProof/>
          <w:webHidden/>
        </w:rPr>
        <w:instrText> PAGEREF _Toc686301409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"_Toc686301410"</w:instrText>
      </w:r>
      <w:r>
        <w:fldChar w:fldCharType="separate"/>
      </w:r>
      <w:r>
        <w:t>4.1.2</w:t>
      </w:r>
      <w:r>
        <w:t xml:space="preserve"> </w:t>
      </w:r>
      <w:r/>
      <w:r>
        <w:t>区域生态效率指标的确定与说明</w:t>
      </w:r>
      <w:r>
        <w:fldChar w:fldCharType="end"/>
      </w:r>
      <w:r>
        <w:rPr>
          <w:noProof/>
          <w:webHidden/>
        </w:rPr>
        <w:tab/>
      </w:r>
      <w:r>
        <w:rPr>
          <w:noProof/>
          <w:webHidden/>
        </w:rPr>
        <w:fldChar w:fldCharType="begin"/>
      </w:r>
      <w:r>
        <w:rPr>
          <w:noProof/>
          <w:webHidden/>
        </w:rPr>
        <w:instrText> PAGEREF _Toc686301410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"_Toc686301411"</w:instrText>
      </w:r>
      <w:r>
        <w:fldChar w:fldCharType="separate"/>
      </w:r>
      <w:r>
        <w:t>4.2</w:t>
      </w:r>
      <w:r>
        <w:t xml:space="preserve"> </w:t>
      </w:r>
      <w:r/>
      <w:r/>
      <w:r>
        <w:t>基于超效率</w:t>
      </w:r>
      <w:r>
        <w:t>DEA</w:t>
      </w:r>
      <w:r/>
      <w:r w:rsidR="001852F3">
        <w:t xml:space="preserve">模型的区域</w:t>
      </w:r>
      <w:r>
        <w:t>Th态效率测算</w:t>
      </w:r>
      <w:r>
        <w:fldChar w:fldCharType="end"/>
      </w:r>
      <w:r>
        <w:rPr>
          <w:noProof/>
          <w:webHidden/>
        </w:rPr>
        <w:tab/>
      </w:r>
      <w:r>
        <w:rPr>
          <w:noProof/>
          <w:webHidden/>
        </w:rPr>
        <w:fldChar w:fldCharType="begin"/>
      </w:r>
      <w:r>
        <w:rPr>
          <w:noProof/>
          <w:webHidden/>
        </w:rPr>
        <w:instrText> PAGEREF _Toc686301411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"_Toc686301412"</w:instrText>
      </w:r>
      <w:r>
        <w:fldChar w:fldCharType="separate"/>
      </w:r>
      <w:r>
        <w:t>4.2.1</w:t>
      </w:r>
      <w:r>
        <w:t xml:space="preserve"> </w:t>
      </w:r>
      <w:r/>
      <w:r>
        <w:t>超效率</w:t>
      </w:r>
      <w:r>
        <w:t>DEA</w:t>
      </w:r>
      <w:r/>
      <w:r w:rsidR="001852F3">
        <w:t xml:space="preserve">模型概述</w:t>
      </w:r>
      <w:r>
        <w:fldChar w:fldCharType="end"/>
      </w:r>
      <w:r>
        <w:rPr>
          <w:noProof/>
          <w:webHidden/>
        </w:rPr>
        <w:tab/>
      </w:r>
      <w:r>
        <w:rPr>
          <w:noProof/>
          <w:webHidden/>
        </w:rPr>
        <w:fldChar w:fldCharType="begin"/>
      </w:r>
      <w:r>
        <w:rPr>
          <w:noProof/>
          <w:webHidden/>
        </w:rPr>
        <w:instrText> PAGEREF _Toc686301412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"_Toc686301413"</w:instrText>
      </w:r>
      <w:r>
        <w:fldChar w:fldCharType="separate"/>
      </w:r>
      <w:r>
        <w:t>4.2.2</w:t>
      </w:r>
      <w:r>
        <w:t xml:space="preserve"> </w:t>
      </w:r>
      <w:r/>
      <w:r>
        <w:t>中国</w:t>
      </w:r>
      <w:r>
        <w:t>30</w:t>
      </w:r>
      <w:r/>
      <w:r w:rsidR="001852F3">
        <w:t xml:space="preserve">个省</w:t>
      </w:r>
      <w:r>
        <w:t>（</w:t>
      </w:r>
      <w:r>
        <w:t>市、自治区</w:t>
      </w:r>
      <w:r>
        <w:t>）</w:t>
      </w:r>
      <w:r>
        <w:t>区域生态效率测算</w:t>
      </w:r>
      <w:r>
        <w:fldChar w:fldCharType="end"/>
      </w:r>
      <w:r>
        <w:rPr>
          <w:noProof/>
          <w:webHidden/>
        </w:rPr>
        <w:tab/>
      </w:r>
      <w:r>
        <w:rPr>
          <w:noProof/>
          <w:webHidden/>
        </w:rPr>
        <w:fldChar w:fldCharType="begin"/>
      </w:r>
      <w:r>
        <w:rPr>
          <w:noProof/>
          <w:webHidden/>
        </w:rPr>
        <w:instrText> PAGEREF _Toc686301413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"_Toc686301414"</w:instrText>
      </w:r>
      <w:r>
        <w:fldChar w:fldCharType="separate"/>
      </w:r>
      <w:r>
        <w:t>4.3</w:t>
      </w:r>
      <w:r>
        <w:t xml:space="preserve"> </w:t>
      </w:r>
      <w:r/>
      <w:r/>
      <w:r>
        <w:t>中国</w:t>
      </w:r>
      <w:r>
        <w:t>30</w:t>
      </w:r>
      <w:r/>
      <w:r w:rsidR="001852F3">
        <w:t xml:space="preserve">个省</w:t>
      </w:r>
      <w:r>
        <w:t>（</w:t>
      </w:r>
      <w:r>
        <w:t xml:space="preserve">市、自治区</w:t>
      </w:r>
      <w:r>
        <w:t>）</w:t>
      </w:r>
      <w:r>
        <w:t>Th态效率差异分析</w:t>
      </w:r>
      <w:r>
        <w:fldChar w:fldCharType="end"/>
      </w:r>
      <w:r>
        <w:rPr>
          <w:noProof/>
          <w:webHidden/>
        </w:rPr>
        <w:tab/>
      </w:r>
      <w:r>
        <w:rPr>
          <w:noProof/>
          <w:webHidden/>
        </w:rPr>
        <w:fldChar w:fldCharType="begin"/>
      </w:r>
      <w:r>
        <w:rPr>
          <w:noProof/>
          <w:webHidden/>
        </w:rPr>
        <w:instrText> PAGEREF _Toc686301414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"_Toc686301415"</w:instrText>
      </w:r>
      <w:r>
        <w:fldChar w:fldCharType="separate"/>
      </w:r>
      <w:r/>
      <w:r/>
      <w:r>
        <w:t>第五章</w:t>
      </w:r>
      <w:r>
        <w:t xml:space="preserve">  </w:t>
      </w:r>
      <w:r w:rsidRPr="00DB64CE">
        <w:t>环境规制与区域Th态效率</w:t>
      </w:r>
      <w:r>
        <w:fldChar w:fldCharType="end"/>
      </w:r>
      <w:r>
        <w:rPr>
          <w:noProof/>
          <w:webHidden/>
        </w:rPr>
        <w:tab/>
      </w:r>
      <w:r>
        <w:rPr>
          <w:noProof/>
          <w:webHidden/>
        </w:rPr>
        <w:fldChar w:fldCharType="begin"/>
      </w:r>
      <w:r>
        <w:rPr>
          <w:noProof/>
          <w:webHidden/>
        </w:rPr>
        <w:instrText> PAGEREF _Toc686301415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"_Toc686301416"</w:instrText>
      </w:r>
      <w:r>
        <w:fldChar w:fldCharType="separate"/>
      </w:r>
      <w:r>
        <w:t>5.1</w:t>
      </w:r>
      <w:r>
        <w:t xml:space="preserve"> </w:t>
      </w:r>
      <w:r/>
      <w:r/>
      <w:r>
        <w:t>中国环境规制省际竞争形态研究</w:t>
      </w:r>
      <w:r>
        <w:fldChar w:fldCharType="end"/>
      </w:r>
      <w:r>
        <w:rPr>
          <w:noProof/>
          <w:webHidden/>
        </w:rPr>
        <w:tab/>
      </w:r>
      <w:r>
        <w:rPr>
          <w:noProof/>
          <w:webHidden/>
        </w:rPr>
        <w:fldChar w:fldCharType="begin"/>
      </w:r>
      <w:r>
        <w:rPr>
          <w:noProof/>
          <w:webHidden/>
        </w:rPr>
        <w:instrText> PAGEREF _Toc686301416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"_Toc686301417"</w:instrText>
      </w:r>
      <w:r>
        <w:fldChar w:fldCharType="separate"/>
      </w:r>
      <w:r>
        <w:t>5.1.1</w:t>
      </w:r>
      <w:r>
        <w:t xml:space="preserve"> </w:t>
      </w:r>
      <w:r/>
      <w:r>
        <w:t>空间面板数据模型</w:t>
      </w:r>
      <w:r>
        <w:fldChar w:fldCharType="end"/>
      </w:r>
      <w:r>
        <w:rPr>
          <w:noProof/>
          <w:webHidden/>
        </w:rPr>
        <w:tab/>
      </w:r>
      <w:r>
        <w:rPr>
          <w:noProof/>
          <w:webHidden/>
        </w:rPr>
        <w:fldChar w:fldCharType="begin"/>
      </w:r>
      <w:r>
        <w:rPr>
          <w:noProof/>
          <w:webHidden/>
        </w:rPr>
        <w:instrText> PAGEREF _Toc686301417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"_Toc686301418"</w:instrText>
      </w:r>
      <w:r>
        <w:fldChar w:fldCharType="separate"/>
      </w:r>
      <w:r>
        <w:t>5.1.2</w:t>
      </w:r>
      <w:r>
        <w:t xml:space="preserve"> </w:t>
      </w:r>
      <w:r/>
      <w:r>
        <w:t>数据说明和变量选择</w:t>
      </w:r>
      <w:r>
        <w:fldChar w:fldCharType="end"/>
      </w:r>
      <w:r>
        <w:rPr>
          <w:noProof/>
          <w:webHidden/>
        </w:rPr>
        <w:tab/>
      </w:r>
      <w:r>
        <w:rPr>
          <w:noProof/>
          <w:webHidden/>
        </w:rPr>
        <w:fldChar w:fldCharType="begin"/>
      </w:r>
      <w:r>
        <w:rPr>
          <w:noProof/>
          <w:webHidden/>
        </w:rPr>
        <w:instrText> PAGEREF _Toc686301418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"_Toc686301419"</w:instrText>
      </w:r>
      <w:r>
        <w:fldChar w:fldCharType="separate"/>
      </w:r>
      <w:r>
        <w:t>5.1.3</w:t>
      </w:r>
      <w:r>
        <w:t xml:space="preserve"> </w:t>
      </w:r>
      <w:r/>
      <w:r>
        <w:t>检验结果及分析</w:t>
      </w:r>
      <w:r>
        <w:fldChar w:fldCharType="end"/>
      </w:r>
      <w:r>
        <w:rPr>
          <w:noProof/>
          <w:webHidden/>
        </w:rPr>
        <w:tab/>
      </w:r>
      <w:r>
        <w:rPr>
          <w:noProof/>
          <w:webHidden/>
        </w:rPr>
        <w:fldChar w:fldCharType="begin"/>
      </w:r>
      <w:r>
        <w:rPr>
          <w:noProof/>
          <w:webHidden/>
        </w:rPr>
        <w:instrText> PAGEREF _Toc686301419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"_Toc686301420"</w:instrText>
      </w:r>
      <w:r>
        <w:fldChar w:fldCharType="separate"/>
      </w:r>
      <w:r>
        <w:t>5.2</w:t>
      </w:r>
      <w:r>
        <w:t xml:space="preserve"> </w:t>
      </w:r>
      <w:r/>
      <w:r/>
      <w:r>
        <w:t>环境规制对区域</w:t>
      </w:r>
      <w:r>
        <w:t>Th态效率的影响研究</w:t>
      </w:r>
      <w:r>
        <w:fldChar w:fldCharType="end"/>
      </w:r>
      <w:r>
        <w:rPr>
          <w:noProof/>
          <w:webHidden/>
        </w:rPr>
        <w:tab/>
      </w:r>
      <w:r>
        <w:rPr>
          <w:noProof/>
          <w:webHidden/>
        </w:rPr>
        <w:fldChar w:fldCharType="begin"/>
      </w:r>
      <w:r>
        <w:rPr>
          <w:noProof/>
          <w:webHidden/>
        </w:rPr>
        <w:instrText> PAGEREF _Toc686301420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"_Toc686301421"</w:instrText>
      </w:r>
      <w:r>
        <w:fldChar w:fldCharType="separate"/>
      </w:r>
      <w:r>
        <w:t>5.2.1</w:t>
      </w:r>
      <w:r>
        <w:t xml:space="preserve"> </w:t>
      </w:r>
      <w:r/>
      <w:r>
        <w:t>面板数据模型概述</w:t>
      </w:r>
      <w:r>
        <w:fldChar w:fldCharType="end"/>
      </w:r>
      <w:r>
        <w:rPr>
          <w:noProof/>
          <w:webHidden/>
        </w:rPr>
        <w:tab/>
      </w:r>
      <w:r>
        <w:rPr>
          <w:noProof/>
          <w:webHidden/>
        </w:rPr>
        <w:fldChar w:fldCharType="begin"/>
      </w:r>
      <w:r>
        <w:rPr>
          <w:noProof/>
          <w:webHidden/>
        </w:rPr>
        <w:instrText> PAGEREF _Toc686301421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"_Toc686301422"</w:instrText>
      </w:r>
      <w:r>
        <w:fldChar w:fldCharType="separate"/>
      </w:r>
      <w:r>
        <w:t>5.2.2</w:t>
      </w:r>
      <w:r>
        <w:t xml:space="preserve"> </w:t>
      </w:r>
      <w:r/>
      <w:r>
        <w:t>数据说明和变量选择</w:t>
      </w:r>
      <w:r>
        <w:fldChar w:fldCharType="end"/>
      </w:r>
      <w:r>
        <w:rPr>
          <w:noProof/>
          <w:webHidden/>
        </w:rPr>
        <w:tab/>
      </w:r>
      <w:r>
        <w:rPr>
          <w:noProof/>
          <w:webHidden/>
        </w:rPr>
        <w:fldChar w:fldCharType="begin"/>
      </w:r>
      <w:r>
        <w:rPr>
          <w:noProof/>
          <w:webHidden/>
        </w:rPr>
        <w:instrText> PAGEREF _Toc686301422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"_Toc686301423"</w:instrText>
      </w:r>
      <w:r>
        <w:fldChar w:fldCharType="separate"/>
      </w:r>
      <w:r>
        <w:t>5.2.3</w:t>
      </w:r>
      <w:r>
        <w:t xml:space="preserve"> </w:t>
      </w:r>
      <w:r/>
      <w:r>
        <w:t>检验结果及分析</w:t>
      </w:r>
      <w:r>
        <w:fldChar w:fldCharType="end"/>
      </w:r>
      <w:r>
        <w:rPr>
          <w:noProof/>
          <w:webHidden/>
        </w:rPr>
        <w:tab/>
      </w:r>
      <w:r>
        <w:rPr>
          <w:noProof/>
          <w:webHidden/>
        </w:rPr>
        <w:fldChar w:fldCharType="begin"/>
      </w:r>
      <w:r>
        <w:rPr>
          <w:noProof/>
          <w:webHidden/>
        </w:rPr>
        <w:instrText> PAGEREF _Toc686301423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"_Toc686301424"</w:instrText>
      </w:r>
      <w:r>
        <w:fldChar w:fldCharType="separate"/>
      </w:r>
      <w:r/>
      <w:r/>
      <w:r>
        <w:t>第六章</w:t>
      </w:r>
      <w:r>
        <w:t xml:space="preserve">  </w:t>
      </w:r>
      <w:r w:rsidRPr="00DB64CE">
        <w:t>主要结论与对策建议</w:t>
      </w:r>
      <w:r>
        <w:fldChar w:fldCharType="end"/>
      </w:r>
      <w:r>
        <w:rPr>
          <w:noProof/>
          <w:webHidden/>
        </w:rPr>
        <w:tab/>
      </w:r>
      <w:r>
        <w:rPr>
          <w:noProof/>
          <w:webHidden/>
        </w:rPr>
        <w:fldChar w:fldCharType="begin"/>
      </w:r>
      <w:r>
        <w:rPr>
          <w:noProof/>
          <w:webHidden/>
        </w:rPr>
        <w:instrText> PAGEREF _Toc686301424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"_Toc686301425"</w:instrText>
      </w:r>
      <w:r>
        <w:fldChar w:fldCharType="separate"/>
      </w:r>
      <w:r>
        <w:t>6.1</w:t>
      </w:r>
      <w:r>
        <w:t xml:space="preserve"> </w:t>
      </w:r>
      <w:r/>
      <w:r/>
      <w:r>
        <w:t>主要结论</w:t>
      </w:r>
      <w:r>
        <w:fldChar w:fldCharType="end"/>
      </w:r>
      <w:r>
        <w:rPr>
          <w:noProof/>
          <w:webHidden/>
        </w:rPr>
        <w:tab/>
      </w:r>
      <w:r>
        <w:rPr>
          <w:noProof/>
          <w:webHidden/>
        </w:rPr>
        <w:fldChar w:fldCharType="begin"/>
      </w:r>
      <w:r>
        <w:rPr>
          <w:noProof/>
          <w:webHidden/>
        </w:rPr>
        <w:instrText> PAGEREF _Toc686301425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"_Toc686301426"</w:instrText>
      </w:r>
      <w:r>
        <w:fldChar w:fldCharType="separate"/>
      </w:r>
      <w:r>
        <w:t>6.2</w:t>
      </w:r>
      <w:r>
        <w:t xml:space="preserve"> </w:t>
      </w:r>
      <w:r/>
      <w:r/>
      <w:r>
        <w:t>对策建议</w:t>
      </w:r>
      <w:r>
        <w:fldChar w:fldCharType="end"/>
      </w:r>
      <w:r>
        <w:rPr>
          <w:noProof/>
          <w:webHidden/>
        </w:rPr>
        <w:tab/>
      </w:r>
      <w:r>
        <w:rPr>
          <w:noProof/>
          <w:webHidden/>
        </w:rPr>
        <w:fldChar w:fldCharType="begin"/>
      </w:r>
      <w:r>
        <w:rPr>
          <w:noProof/>
          <w:webHidden/>
        </w:rPr>
        <w:instrText> PAGEREF _Toc686301426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"_Toc686301427"</w:instrText>
      </w:r>
      <w:r>
        <w:fldChar w:fldCharType="separate"/>
      </w:r>
      <w:r/>
      <w:r/>
      <w:r>
        <w:t>参考文献</w:t>
      </w:r>
      <w:r>
        <w:fldChar w:fldCharType="end"/>
      </w:r>
      <w:r>
        <w:rPr>
          <w:noProof/>
          <w:webHidden/>
        </w:rPr>
        <w:tab/>
      </w:r>
      <w:r>
        <w:rPr>
          <w:noProof/>
          <w:webHidden/>
        </w:rPr>
        <w:fldChar w:fldCharType="begin"/>
      </w:r>
      <w:r>
        <w:rPr>
          <w:noProof/>
          <w:webHidden/>
        </w:rPr>
        <w:instrText> PAGEREF _Toc686301427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"_Toc686301428"</w:instrText>
      </w:r>
      <w:r>
        <w:fldChar w:fldCharType="separate"/>
      </w:r>
      <w:r>
        <w:pict>
          <v:line style="position:absolute;mso-position-horizontal-relative:page;mso-position-vertical-relative:paragraph;z-index:2872;mso-wrap-distance-left:0;mso-wrap-distance-right:0" from="83.349998pt,17.418684pt" to="526.399998pt,17.418684pt" stroked="true" strokeweight=".75pt" strokecolor="#000000">
            <v:stroke dashstyle="solid"/>
            <w10:wrap type="topAndBottom"/>
          </v:line>
        </w:pict>
      </w:r>
      <w:r>
        <w:t>参考文献</w:t>
      </w:r>
      <w:r>
        <w:fldChar w:fldCharType="end"/>
      </w:r>
      <w:r>
        <w:rPr>
          <w:noProof/>
          <w:webHidden/>
        </w:rPr>
        <w:tab/>
      </w:r>
      <w:r>
        <w:rPr>
          <w:noProof/>
          <w:webHidden/>
        </w:rPr>
        <w:fldChar w:fldCharType="begin"/>
      </w:r>
      <w:r>
        <w:rPr>
          <w:noProof/>
          <w:webHidden/>
        </w:rPr>
        <w:instrText> PAGEREF _Toc686301428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"_Toc686301429"</w:instrText>
      </w:r>
      <w:r>
        <w:fldChar w:fldCharType="separate"/>
      </w:r>
      <w:r/>
      <w:r/>
      <w:r>
        <w:t>附录</w:t>
      </w:r>
      <w:r>
        <w:t xml:space="preserve">  </w:t>
      </w:r>
      <w:r w:rsidRPr="00DB64CE">
        <w:t>1</w:t>
      </w:r>
      <w:r>
        <w:fldChar w:fldCharType="end"/>
      </w:r>
      <w:r>
        <w:rPr>
          <w:noProof/>
          <w:webHidden/>
        </w:rPr>
        <w:tab/>
      </w:r>
      <w:r>
        <w:rPr>
          <w:noProof/>
          <w:webHidden/>
        </w:rPr>
        <w:fldChar w:fldCharType="begin"/>
      </w:r>
      <w:r>
        <w:rPr>
          <w:noProof/>
          <w:webHidden/>
        </w:rPr>
        <w:instrText> PAGEREF _Toc686301429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"_Toc686301430"</w:instrText>
      </w:r>
      <w:r>
        <w:fldChar w:fldCharType="separate"/>
      </w:r>
      <w:r/>
      <w:r/>
      <w:r>
        <w:t>个人简介及攻读硕士学位期间获得成果</w:t>
      </w:r>
      <w:r>
        <w:fldChar w:fldCharType="end"/>
      </w:r>
      <w:r>
        <w:rPr>
          <w:noProof/>
          <w:webHidden/>
        </w:rPr>
        <w:tab/>
      </w:r>
      <w:r>
        <w:rPr>
          <w:noProof/>
          <w:webHidden/>
        </w:rPr>
        <w:fldChar w:fldCharType="begin"/>
      </w:r>
      <w:r>
        <w:rPr>
          <w:noProof/>
          <w:webHidden/>
        </w:rPr>
        <w:instrText> PAGEREF _Toc686301430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"_Toc686301431"</w:instrText>
      </w:r>
      <w:r>
        <w:fldChar w:fldCharType="separate"/>
      </w:r>
      <w:r/>
      <w:r/>
      <w:r>
        <w:t>后记与致谢</w:t>
      </w:r>
      <w:r>
        <w:fldChar w:fldCharType="end"/>
      </w:r>
      <w:r>
        <w:rPr>
          <w:noProof/>
          <w:webHidden/>
        </w:rPr>
        <w:tab/>
      </w:r>
      <w:r>
        <w:rPr>
          <w:noProof/>
          <w:webHidden/>
        </w:rPr>
        <w:fldChar w:fldCharType="begin"/>
      </w:r>
      <w:r>
        <w:rPr>
          <w:noProof/>
          <w:webHidden/>
        </w:rPr>
        <w:instrText> PAGEREF _Toc686301431 \h </w:instrText>
      </w:r>
      <w:r>
        <w:rPr>
          <w:noProof/>
          <w:webHidden/>
        </w:rPr>
        <w:fldChar w:fldCharType="separate"/>
      </w:r>
      <w:r>
        <w:rPr>
          <w:noProof/>
          <w:webHidden/>
        </w:rPr>
        <w:t>43</w:t>
      </w:r>
      <w:r>
        <w:rPr>
          <w:noProof/>
          <w:webHidden/>
        </w:rPr>
        <w:fldChar w:fldCharType="end"/>
      </w:r>
      <w:r>
        <w:fldChar w:fldCharType="end"/>
      </w:r>
    </w:p>
    <w:p w:rsidR="009F338D">
      <w:pPr>
        <w:sectPr w:rsidR="00556256">
          <w:headerReference w:type="even" r:id="rId168"/>
          <w:headerReference w:type="default" r:id="rId166"/>
          <w:footerReference w:type="even" r:id="rId164"/>
          <w:footerReference w:type="default" r:id="rId161"/>
          <w:footerReference w:type="first" r:id="rId159"/>
          <w:headerReference w:type="first" r:id="rId170"/>
          <w:type w:val="continuous"/>
          <w:pgSz w:w="11906" w:h="16838" w:code="9"/>
          <w:pgMar w:top="1418" w:right="1134" w:bottom="1134" w:left="1418" w:header="851" w:footer="907" w:gutter="0"/>
          <w:pgNumType w:fmt="upperRoman" w:start="1"/>
          <w:cols w:space="720"/>
          <w:titlePg/>
          <w:docGrid w:type="lines" w:linePitch="326"/>
        </w:sectPr>
        <w:topLinePunct/>
      </w:pPr>
    </w:p>
    <w:p w:rsidR="0018722C">
      <w:pPr>
        <w:spacing w:before="0"/>
        <w:ind w:leftChars="0" w:left="25" w:rightChars="0" w:right="0" w:firstLineChars="0" w:firstLine="0"/>
        <w:jc w:val="center"/>
        <w:topLinePunct/>
      </w:pPr>
      <w:r>
        <w:rPr>
          <w:kern w:val="2"/>
          <w:sz w:val="21"/>
          <w:szCs w:val="22"/>
          <w:rFonts w:cstheme="minorBidi" w:hAnsiTheme="minorHAnsi" w:eastAsiaTheme="minorHAnsi" w:asciiTheme="minorHAnsi"/>
        </w:rPr>
        <w:t>Ⅱ</w:t>
      </w:r>
    </w:p>
    <w:p w:rsidR="0018722C">
      <w:pPr>
        <w:pStyle w:val="Heading1"/>
        <w:topLinePunct/>
      </w:pPr>
      <w:bookmarkStart w:id="301384" w:name="_Toc686301384"/>
      <w:bookmarkStart w:name="第一章 绪 论 " w:id="6"/>
      <w:bookmarkEnd w:id="6"/>
      <w:r/>
      <w:bookmarkStart w:name="_bookmark0" w:id="7"/>
      <w:bookmarkEnd w:id="7"/>
      <w:r/>
      <w:r>
        <w:t>第一章</w:t>
      </w:r>
      <w:r>
        <w:t xml:space="preserve">  </w:t>
      </w:r>
      <w:r w:rsidRPr="00DB64CE">
        <w:t>绪 论</w:t>
      </w:r>
      <w:bookmarkEnd w:id="301384"/>
    </w:p>
    <w:p w:rsidR="0018722C">
      <w:pPr>
        <w:pStyle w:val="Heading2"/>
        <w:topLinePunct/>
        <w:ind w:left="171" w:hangingChars="171" w:hanging="171"/>
      </w:pPr>
      <w:bookmarkStart w:id="301385" w:name="_Toc686301385"/>
      <w:bookmarkStart w:name="1.1 研究背景及意义 " w:id="8"/>
      <w:bookmarkEnd w:id="8"/>
      <w:r>
        <w:t>1.1</w:t>
      </w:r>
      <w:r>
        <w:t xml:space="preserve"> </w:t>
      </w:r>
      <w:r/>
      <w:bookmarkStart w:name="_bookmark1" w:id="9"/>
      <w:bookmarkEnd w:id="9"/>
      <w:r/>
      <w:bookmarkStart w:name="_bookmark1" w:id="10"/>
      <w:bookmarkEnd w:id="10"/>
      <w:r>
        <w:t>研究背景及意义</w:t>
      </w:r>
      <w:bookmarkEnd w:id="301385"/>
    </w:p>
    <w:p w:rsidR="0018722C">
      <w:pPr>
        <w:topLinePunct/>
      </w:pPr>
      <w:r>
        <w:t>1978</w:t>
      </w:r>
      <w:r w:rsidR="001852F3">
        <w:t xml:space="preserve">年中国的改革开放政策向世界敞开了大门，从此为中国经济的发展开辟了</w:t>
      </w:r>
    </w:p>
    <w:p w:rsidR="0018722C">
      <w:pPr>
        <w:topLinePunct/>
      </w:pPr>
      <w:r>
        <w:t>更广阔的道路。在</w:t>
      </w:r>
      <w:r>
        <w:t>21</w:t>
      </w:r>
      <w:r/>
      <w:r w:rsidR="001852F3">
        <w:t xml:space="preserve">世纪的第一个</w:t>
      </w:r>
      <w:r>
        <w:t>10</w:t>
      </w:r>
      <w:r/>
      <w:r w:rsidR="001852F3">
        <w:t xml:space="preserve">年，中国跃居世界第二大经济体，经济总量超</w:t>
      </w:r>
      <w:r>
        <w:t>过意、法、英、德、日等传统经济强国。然而，经济增长奇迹的背后隐藏着诸多问题，</w:t>
      </w:r>
      <w:r>
        <w:t>例如资源大量投入式的粗放型经济增长、各种污染物的超标排放、环境质量的恶化等。</w:t>
      </w:r>
      <w:r>
        <w:t>这些问题一方面促进了经济增长，但另一方面又阻碍经济的健康发展。环境问题是各国和地区在其发展过程中不可逃避和忽视的问题。我国自</w:t>
      </w:r>
      <w:r>
        <w:t>1979</w:t>
      </w:r>
      <w:r/>
      <w:r w:rsidR="001852F3">
        <w:t xml:space="preserve">年颁布第一部综合</w:t>
      </w:r>
      <w:r w:rsidR="001852F3">
        <w:t>性</w:t>
      </w:r>
    </w:p>
    <w:p w:rsidR="0018722C">
      <w:pPr>
        <w:topLinePunct/>
      </w:pPr>
      <w:r>
        <w:t>《环境保护法》以来，国务院先后制定和颁布了一系列环境保护方面的法律法规，各</w:t>
      </w:r>
      <w:r>
        <w:t>级政府实施了众多环境保护政策。尽管如此，各地区依然面临严峻的环境形势。根</w:t>
      </w:r>
      <w:r>
        <w:t>据</w:t>
      </w:r>
    </w:p>
    <w:p w:rsidR="0018722C">
      <w:pPr>
        <w:topLinePunct/>
      </w:pPr>
      <w:r>
        <w:t>2013</w:t>
      </w:r>
      <w:r/>
      <w:r w:rsidR="001852F3">
        <w:t xml:space="preserve">年中国环境状况公告，中国黄河、海河、辽河流域，劣Ⅴ类水质断面比例分别</w:t>
      </w:r>
      <w:r>
        <w:t>高达</w:t>
      </w:r>
      <w:r>
        <w:t>33</w:t>
      </w:r>
      <w:r>
        <w:t>.</w:t>
      </w:r>
      <w:r>
        <w:t>3%、62.7%</w:t>
      </w:r>
      <w:r>
        <w:t>和</w:t>
      </w:r>
      <w:r>
        <w:t>42.9%；富营养化湖泊</w:t>
      </w:r>
      <w:r>
        <w:t>（</w:t>
      </w:r>
      <w:r>
        <w:t>水库</w:t>
      </w:r>
      <w:r>
        <w:t>）</w:t>
      </w:r>
      <w:r>
        <w:t>占</w:t>
      </w:r>
      <w:r>
        <w:t>27</w:t>
      </w:r>
      <w:r>
        <w:t>.</w:t>
      </w:r>
      <w:r>
        <w:t>8%；</w:t>
      </w:r>
      <w:r>
        <w:t>地下水质</w:t>
      </w:r>
      <w:r>
        <w:t>4778</w:t>
      </w:r>
      <w:r/>
      <w:r w:rsidR="001852F3">
        <w:t xml:space="preserve">个监</w:t>
      </w:r>
      <w:r>
        <w:t>测点中，较差及极差的比例为</w:t>
      </w:r>
      <w:r>
        <w:t>59</w:t>
      </w:r>
      <w:r>
        <w:t>.</w:t>
      </w:r>
      <w:r>
        <w:t>6%；74</w:t>
      </w:r>
      <w:r/>
      <w:r w:rsidR="001852F3">
        <w:t xml:space="preserve">个新标准第一阶段监测城市中有</w:t>
      </w:r>
      <w:r>
        <w:t>95</w:t>
      </w:r>
      <w:r>
        <w:t>.</w:t>
      </w:r>
      <w:r>
        <w:t>9%的城</w:t>
      </w:r>
      <w:r>
        <w:t>市空气质量超标；土壤侵蚀面积占国土面积的</w:t>
      </w:r>
      <w:r>
        <w:t>30</w:t>
      </w:r>
      <w:r>
        <w:t>.</w:t>
      </w:r>
      <w:r>
        <w:t>72%</w:t>
      </w:r>
      <w:r>
        <w:rPr>
          <w:vertAlign w:val="superscript"/>
          /&gt;
        </w:rPr>
        <w:t>[</w:t>
      </w:r>
      <w:r>
        <w:rPr>
          <w:vertAlign w:val="superscript"/>
          <w:position w:val="12"/>
        </w:rPr>
        <w:t xml:space="preserve">1</w:t>
      </w:r>
      <w:r>
        <w:rPr>
          <w:vertAlign w:val="superscript"/>
          /&gt;
        </w:rPr>
        <w:t>]</w:t>
      </w:r>
      <w:r>
        <w:t>。</w:t>
      </w:r>
    </w:p>
    <w:p w:rsidR="0018722C">
      <w:pPr>
        <w:topLinePunct/>
      </w:pPr>
      <w:r>
        <w:t>环境问题的改善与恶化，很大程度上取决于地方政府对环境规制政策的执行力度。</w:t>
      </w:r>
      <w:r>
        <w:t>在以经济增长为核心的竞争中，地方政府的分权治理结构、地方政府的环境规制成本</w:t>
      </w:r>
      <w:r w:rsidR="001852F3">
        <w:t xml:space="preserve">的高低、不执行环境规制的处罚力度强弱、环境污染的负外部性及唯</w:t>
      </w:r>
      <w:r>
        <w:t>GDP</w:t>
      </w:r>
      <w:r/>
      <w:r w:rsidR="001852F3">
        <w:t xml:space="preserve">为核心的政绩</w:t>
      </w:r>
      <w:r>
        <w:t>考核机制，都会影响地方政府实施环境规制的强度。为求地区经济较快增长，地方</w:t>
      </w:r>
      <w:r w:rsidR="001852F3">
        <w:t xml:space="preserve">政</w:t>
      </w:r>
      <w:r>
        <w:t>府在环境规制的制定和实施过程中，很可能会出现“逐底竞争”行为，放宽企业准</w:t>
      </w:r>
      <w:r w:rsidR="001852F3">
        <w:t xml:space="preserve">入</w:t>
      </w:r>
      <w:r>
        <w:t>制度，使高污染企业以破坏环境为代价带动当地的经济增长，进而也影响综合体现</w:t>
      </w:r>
      <w:r w:rsidR="001852F3">
        <w:t xml:space="preserve">生态环境与经济发展的区域生态效率的提升。</w:t>
      </w:r>
    </w:p>
    <w:p w:rsidR="0018722C">
      <w:pPr>
        <w:topLinePunct/>
      </w:pPr>
      <w:r>
        <w:t>面对有限资源过度消耗，环境质量严重下降，生态系统退化的严峻形势，党的十</w:t>
      </w:r>
      <w:r>
        <w:t>六届三中全会提出了“全面发展，可持续发展”的新发展观，此后，环境保护纳入了</w:t>
      </w:r>
      <w:r>
        <w:t>政绩考核体系当中。党的十七大、十八大及十八届三中全会，提出并深化了生态文明</w:t>
      </w:r>
      <w:r>
        <w:t>理念，并将其提升到“五位一体”的战略高度。自此，环境质量改善情况进一步贯穿</w:t>
      </w:r>
      <w:r>
        <w:t>到政绩考核体系中，环境规制的制定与实施在为经济发展留有适当空间的同时，还要以生态环境的持续改善为目标。</w:t>
      </w:r>
    </w:p>
    <w:p w:rsidR="0018722C">
      <w:pPr>
        <w:topLinePunct/>
      </w:pPr>
      <w:r>
        <w:t>在地方政府执政考核体系的转变下，环境规制行为是否依然存在相互模仿的“逐</w:t>
      </w:r>
      <w:r>
        <w:t>底竞争”行为，环境规制水平是否提升区域生态效率，政府职能从单纯地注重经济指</w:t>
      </w:r>
      <w:r>
        <w:t>标向注重社会全面发展的转变，是否能取得积极的成果，使其向更加多元化、绿色化、</w:t>
      </w:r>
      <w:r>
        <w:t>人与环境和谐化的考核体系转变。对这些问题的回答，是论文研究的意义所在</w:t>
      </w:r>
      <w:r>
        <w:rPr>
          <w:vertAlign w:val="superscript"/>
          /&gt;
        </w:rPr>
        <w:t>[</w:t>
      </w:r>
      <w:r>
        <w:rPr>
          <w:vertAlign w:val="superscript"/>
          /&gt;
        </w:rPr>
        <w:t xml:space="preserve">2</w:t>
      </w:r>
      <w:r>
        <w:rPr>
          <w:vertAlign w:val="superscript"/>
          /&gt;
        </w:rPr>
        <w:t>]</w:t>
      </w:r>
      <w:r>
        <w:t>。</w:t>
      </w:r>
    </w:p>
    <w:p w:rsidR="0018722C">
      <w:pPr>
        <w:pStyle w:val="Heading2"/>
        <w:topLinePunct/>
        <w:ind w:left="171" w:hangingChars="171" w:hanging="171"/>
      </w:pPr>
      <w:bookmarkStart w:id="301386" w:name="_Toc686301386"/>
      <w:bookmarkStart w:name="1.2 研究内容及方法 " w:id="11"/>
      <w:bookmarkEnd w:id="11"/>
      <w:r>
        <w:t>1.2</w:t>
      </w:r>
      <w:r>
        <w:t xml:space="preserve"> </w:t>
      </w:r>
      <w:r/>
      <w:bookmarkStart w:name="_bookmark2" w:id="12"/>
      <w:bookmarkEnd w:id="12"/>
      <w:r/>
      <w:bookmarkStart w:name="_bookmark2" w:id="13"/>
      <w:bookmarkEnd w:id="13"/>
      <w:r>
        <w:t>研究内容及方法</w:t>
      </w:r>
      <w:bookmarkEnd w:id="301386"/>
    </w:p>
    <w:p w:rsidR="0018722C">
      <w:pPr>
        <w:pStyle w:val="Heading3"/>
        <w:topLinePunct/>
        <w:ind w:left="200" w:hangingChars="200" w:hanging="200"/>
      </w:pPr>
      <w:bookmarkStart w:id="301387" w:name="_Toc686301387"/>
      <w:bookmarkStart w:name="_bookmark3" w:id="14"/>
      <w:bookmarkEnd w:id="14"/>
      <w:r>
        <w:t>1.2.1</w:t>
      </w:r>
      <w:r>
        <w:t xml:space="preserve"> </w:t>
      </w:r>
      <w:r/>
      <w:bookmarkStart w:name="_bookmark3" w:id="15"/>
      <w:bookmarkEnd w:id="15"/>
      <w:r>
        <w:t>研究内容及框架</w:t>
      </w:r>
      <w:bookmarkEnd w:id="301387"/>
    </w:p>
    <w:p w:rsidR="0018722C">
      <w:pPr>
        <w:topLinePunct/>
      </w:pPr>
      <w:r>
        <w:t>第一章，绪论。首先介绍了论文的研究背景和意义，引出了论文写作的目的；其次，对论文内容框架进行了总体概括，体现论文写作主线；最后，总结出论文的创新与不足。第一章主要体现出论文的整体感，为后文的分章写作做铺垫。</w:t>
      </w:r>
    </w:p>
    <w:p w:rsidR="0018722C">
      <w:pPr>
        <w:topLinePunct/>
      </w:pPr>
      <w:r>
        <w:t>第二章，首先介绍了生态效率、环境规制、地方政府竞争的概念，便于对论文研</w:t>
      </w:r>
      <w:r>
        <w:t>究问题的理解。其次，综合阐述了国内外学者对地方政府竞争与环境规制，环境规制</w:t>
      </w:r>
      <w:r>
        <w:t>与经济发展、环境状况及区域生态效率方面的相关研究文献，了解到地方政府之间的</w:t>
      </w:r>
      <w:r>
        <w:t>竞争行为会影响地区的环境规制，而地区的环境规制对该地区的经济发展又会产生正</w:t>
      </w:r>
      <w:r>
        <w:t>效应、负效应或不明确的影响，这些结论在理论和实证分析方面为后文的写作提供了参考依据。</w:t>
      </w:r>
    </w:p>
    <w:p w:rsidR="0018722C">
      <w:pPr>
        <w:topLinePunct/>
      </w:pPr>
      <w:r>
        <w:t>第三章，介绍了中国各地区环境规制的现状，并确定了环境规制强度的代理变量，</w:t>
      </w:r>
      <w:r w:rsidR="001852F3">
        <w:t xml:space="preserve">为后文建立模型做铺垫。我国现阶段采取的环境规制主要采取强制性手段。我国政府</w:t>
      </w:r>
      <w:r>
        <w:t>确立的环境管理法律具有全国通用性，例如国家统一颁布的环境政策。而各地区根据自身地域特色及经济发展特征，会“量身定制”适合当地的地方环保法规。不同学者</w:t>
      </w:r>
      <w:r>
        <w:t>对环境规制强度的衡量标准是不一致的，论文主要参考李胜兰等</w:t>
      </w:r>
      <w:r>
        <w:t>（</w:t>
      </w:r>
      <w:r>
        <w:t xml:space="preserve">2014</w:t>
      </w:r>
      <w:r>
        <w:t>）</w:t>
      </w:r>
      <w:r>
        <w:t>采取的“当</w:t>
      </w:r>
      <w:r>
        <w:t>期设立的地方环保法规、规章即地方环境规制政策的数量”、“工业污染治理投资完成</w:t>
      </w:r>
      <w:r>
        <w:t>额占工业增加值的比重”</w:t>
      </w:r>
      <w:r>
        <w:t>、“排污收入占工业增加值的比重”作为衡量地方政府环境规</w:t>
      </w:r>
      <w:r>
        <w:t>制强度的代理变量。</w:t>
      </w:r>
    </w:p>
    <w:p w:rsidR="0018722C">
      <w:pPr>
        <w:topLinePunct/>
      </w:pPr>
      <w:r>
        <w:t>第四章，测度中国省际区域生态效率。生态效率强调经济效率和环境效益的统一, </w:t>
      </w:r>
      <w:r>
        <w:t>其指标体系构建和计算方法学术界尚未形成共识态度，相关的研究和探索，依然是国内外产业生态学的研究热点之一</w:t>
      </w:r>
      <w:r>
        <w:t>（</w:t>
      </w:r>
      <w:r>
        <w:rPr>
          <w:spacing w:val="-2"/>
        </w:rPr>
        <w:t>吕兵等，</w:t>
      </w:r>
      <w:r>
        <w:t>2006</w:t>
      </w:r>
      <w:r>
        <w:t>）</w:t>
      </w:r>
      <w:r>
        <w:t>。论文借鉴李胜兰</w:t>
      </w:r>
      <w:r>
        <w:t>（</w:t>
      </w:r>
      <w:r>
        <w:t>2014</w:t>
      </w:r>
      <w:r>
        <w:t>）</w:t>
      </w:r>
      <w:r>
        <w:t>、邱寿</w:t>
      </w:r>
      <w:r>
        <w:t>丰</w:t>
      </w:r>
    </w:p>
    <w:p w:rsidR="0018722C">
      <w:pPr>
        <w:topLinePunct/>
      </w:pPr>
      <w:r>
        <w:t>（</w:t>
      </w:r>
      <w:r>
        <w:t xml:space="preserve">2007</w:t>
      </w:r>
      <w:r>
        <w:t>）</w:t>
      </w:r>
      <w:r>
        <w:t>的生态效率指标体系，尝试采用超效率</w:t>
      </w:r>
      <w:r>
        <w:t>DEA</w:t>
      </w:r>
      <w:r/>
      <w:r w:rsidR="001852F3">
        <w:t xml:space="preserve">方法测度</w:t>
      </w:r>
      <w:r>
        <w:t>1997-2013</w:t>
      </w:r>
      <w:r/>
      <w:r w:rsidR="001852F3">
        <w:t xml:space="preserve">年除西藏和</w:t>
      </w:r>
      <w:r>
        <w:t>港澳台地区之外的中国</w:t>
      </w:r>
      <w:r>
        <w:t>30</w:t>
      </w:r>
      <w:r/>
      <w:r w:rsidR="001852F3">
        <w:t xml:space="preserve">个省</w:t>
      </w:r>
      <w:r>
        <w:t>（</w:t>
      </w:r>
      <w:r>
        <w:t>市、自治区</w:t>
      </w:r>
      <w:r>
        <w:t>）</w:t>
      </w:r>
      <w:r>
        <w:t>的区域生态效率值，并对其变化情况和地区间的差异进行简单描述。</w:t>
      </w:r>
    </w:p>
    <w:p w:rsidR="0018722C">
      <w:pPr>
        <w:topLinePunct/>
      </w:pPr>
      <w:r>
        <w:t>第五章，建立了环境规制与区域生态效率的面板数据模型。根据文献综述，在地</w:t>
      </w:r>
      <w:r>
        <w:t>方政府竞争背景下，地方政府对环境规制水平的设定对周边省区环境规制行为容易产</w:t>
      </w:r>
      <w:r>
        <w:t>生模仿和竞争行为，因此适宜选择考虑空间相关性的空间面板模型。并分析环境规制</w:t>
      </w:r>
      <w:r>
        <w:t>现状对区域生态效率的影响作用，是促进还是抑制。同时，将研究时限以</w:t>
      </w:r>
      <w:r>
        <w:t>2003</w:t>
      </w:r>
      <w:r/>
      <w:r w:rsidR="001852F3">
        <w:t xml:space="preserve">年为</w:t>
      </w:r>
      <w:r>
        <w:t>界，研究“科学发展观”推行前后，政绩考核体系的变化，对各地区的环境规制竞争</w:t>
      </w:r>
      <w:r>
        <w:t>形态及其对生态效率影响是否有变化。</w:t>
      </w:r>
    </w:p>
    <w:p w:rsidR="0018722C">
      <w:pPr>
        <w:topLinePunct/>
      </w:pPr>
      <w:r>
        <w:t>第六章，根据以上的理论及实证检验结果，为地方政府政绩考核体系的再思考、</w:t>
      </w:r>
      <w:r>
        <w:t>因地制宜的设定环境规制及政绩考核体系、全方位推进环境规制的立法、执行和实施</w:t>
      </w:r>
      <w:r>
        <w:t>，</w:t>
      </w:r>
    </w:p>
    <w:p w:rsidR="0018722C">
      <w:pPr>
        <w:topLinePunct/>
      </w:pPr>
      <w:r>
        <w:t>促进各地区社会经济可持续发展提出对策建议。综上，论文研究框架如下：</w:t>
      </w:r>
    </w:p>
    <w:p w:rsidR="0018722C">
      <w:pPr>
        <w:pStyle w:val="aff7"/>
        <w:topLinePunct/>
      </w:pPr>
      <w:r>
        <w:pict>
          <v:line style="position:absolute;mso-position-horizontal-relative:page;mso-position-vertical-relative:paragraph;z-index:1216;mso-wrap-distance-left:0;mso-wrap-distance-right:0" from="409.649994pt,7.601221pt" to="203.399994pt,7.601221pt" stroked="true" strokeweight=".75075pt" strokecolor="#000000">
            <v:stroke dashstyle="dot"/>
            <w10:wrap type="topAndBottom"/>
          </v:line>
        </w:pict>
      </w:r>
    </w:p>
    <w:p w:rsidR="0018722C">
      <w:pPr>
        <w:pStyle w:val="affff1"/>
        <w:topLinePunct/>
      </w:pPr>
      <w:r>
        <w:rPr>
          <w:kern w:val="2"/>
          <w:sz w:val="22"/>
          <w:szCs w:val="22"/>
          <w:rFonts w:cstheme="minorBidi" w:hAnsiTheme="minorHAnsi" w:eastAsiaTheme="minorHAnsi" w:asciiTheme="minorHAnsi"/>
        </w:rPr>
        <w:pict>
          <v:group style="margin-left:222.374619pt;margin-top:.068302pt;width:160.85pt;height:74.95pt;mso-position-horizontal-relative:page;mso-position-vertical-relative:paragraph;z-index:-123904" coordorigin="4447,1" coordsize="3217,1499">
            <v:shape style="position:absolute;left:4447;top:1;width:1171;height:481" type="#_x0000_t75" stroked="false">
              <v:imagedata r:id="rId12" o:title=""/>
            </v:shape>
            <v:shape style="position:absolute;left:4986;top:479;width:2055;height:151" coordorigin="4986,480" coordsize="2055,151" path="m4986,480l4986,630m4986,631l7041,631e" filled="false" stroked="true" strokeweight=".75075pt" strokecolor="#000000">
              <v:path arrowok="t"/>
              <v:stroke dashstyle="solid"/>
            </v:shape>
            <v:shape style="position:absolute;left:6457;top:1;width:1171;height:481" type="#_x0000_t75" stroked="false">
              <v:imagedata r:id="rId12" o:title=""/>
            </v:shape>
            <v:line style="position:absolute" from="7041,480" to="7041,630" stroked="true" strokeweight=".75075pt" strokecolor="#000000">
              <v:stroke dashstyle="solid"/>
            </v:line>
            <v:shape style="position:absolute;left:6051;top:631;width:120;height:164" type="#_x0000_t75" stroked="false">
              <v:imagedata r:id="rId13" o:title=""/>
            </v:shape>
            <v:shape style="position:absolute;left:4453;top:787;width:3211;height:466" type="#_x0000_t75" stroked="false">
              <v:imagedata r:id="rId14" o:title=""/>
            </v:shape>
            <v:shape style="position:absolute;left:6051;top:1244;width:120;height:255" type="#_x0000_t75" stroked="false">
              <v:imagedata r:id="rId15" o:title=""/>
            </v:shape>
            <w10:wrap type="none"/>
          </v:group>
        </w:pict>
      </w:r>
      <w:r>
        <w:rPr>
          <w:kern w:val="2"/>
          <w:szCs w:val="22"/>
          <w:rFonts w:cstheme="minorBidi" w:hAnsiTheme="minorHAnsi" w:eastAsiaTheme="minorHAnsi" w:asciiTheme="minorHAnsi"/>
          <w:sz w:val="21"/>
        </w:rPr>
        <w:t>第一章</w:t>
      </w:r>
      <w:r>
        <w:rPr>
          <w:kern w:val="2"/>
          <w:szCs w:val="22"/>
          <w:rFonts w:cstheme="minorBidi" w:hAnsiTheme="minorHAnsi" w:eastAsiaTheme="minorHAnsi" w:asciiTheme="minorHAnsi"/>
          <w:sz w:val="21"/>
        </w:rPr>
        <w:t>研究背景</w:t>
      </w:r>
      <w:r>
        <w:rPr>
          <w:kern w:val="2"/>
          <w:szCs w:val="22"/>
          <w:rFonts w:cstheme="minorBidi" w:hAnsiTheme="minorHAnsi" w:eastAsiaTheme="minorHAnsi" w:asciiTheme="minorHAnsi"/>
          <w:spacing w:val="0"/>
          <w:sz w:val="21"/>
        </w:rPr>
        <w:t>研究意义</w:t>
      </w:r>
    </w:p>
    <w:p w:rsidR="0018722C">
      <w:pPr>
        <w:topLinePunct/>
      </w:pPr>
      <w:r>
        <w:rPr>
          <w:rFonts w:cstheme="minorBidi" w:hAnsiTheme="minorHAnsi" w:eastAsiaTheme="minorHAnsi" w:asciiTheme="minorHAnsi"/>
        </w:rPr>
        <w:t>研究内容、方法及创新点、不足</w:t>
      </w:r>
    </w:p>
    <w:p w:rsidR="0018722C">
      <w:pPr>
        <w:pStyle w:val="ae"/>
        <w:topLinePunct/>
      </w:pPr>
      <w:r>
        <w:rPr>
          <w:kern w:val="2"/>
          <w:sz w:val="22"/>
          <w:szCs w:val="22"/>
          <w:rFonts w:cstheme="minorBidi" w:hAnsiTheme="minorHAnsi" w:eastAsiaTheme="minorHAnsi" w:asciiTheme="minorHAnsi"/>
        </w:rPr>
        <w:pict>
          <v:group style="margin-left:221.174622pt;margin-top:18.538284pt;width:58.55pt;height:74.4pt;mso-position-horizontal-relative:page;mso-position-vertical-relative:paragraph;z-index:-123880" coordorigin="4423,371" coordsize="1171,1488">
            <v:shape style="position:absolute;left:4423;top:370;width:1171;height:406" type="#_x0000_t75" stroked="false">
              <v:imagedata r:id="rId16" o:title=""/>
            </v:shape>
            <v:shape style="position:absolute;left:4971;top:783;width:120;height:166" type="#_x0000_t75" stroked="false">
              <v:imagedata r:id="rId17" o:title=""/>
            </v:shape>
            <v:shape style="position:absolute;left:4431;top:1010;width:240;height:840" coordorigin="4431,1010" coordsize="240,840" path="m4671,1850l4624,1845,4586,1830,4560,1807,4551,1780,4551,1500,4542,1473,4516,1451,4478,1436,4431,1430,4478,1425,4516,1410,4542,1387,4551,1360,4551,1080,4560,1053,4586,1031,4624,1016,4671,1010e" filled="false" stroked="true" strokeweight=".75075pt" strokecolor="#000000">
              <v:path arrowok="t"/>
              <v:stroke dashstyle="solid"/>
            </v:shape>
            <w10:wrap type="none"/>
          </v:group>
        </w:pict>
      </w:r>
      <w:r>
        <w:rPr>
          <w:kern w:val="2"/>
          <w:sz w:val="22"/>
          <w:szCs w:val="22"/>
          <w:rFonts w:cstheme="minorBidi" w:hAnsiTheme="minorHAnsi" w:eastAsiaTheme="minorHAnsi" w:asciiTheme="minorHAnsi"/>
        </w:rPr>
        <w:pict>
          <v:group style="margin-left:318.674622pt;margin-top:18.538284pt;width:66.05pt;height:74.4pt;mso-position-horizontal-relative:page;mso-position-vertical-relative:paragraph;z-index:-123856" coordorigin="6373,371" coordsize="1321,1488">
            <v:shape style="position:absolute;left:6523;top:370;width:1171;height:406" type="#_x0000_t75" stroked="false">
              <v:imagedata r:id="rId16" o:title=""/>
            </v:shape>
            <v:shape style="position:absolute;left:7101;top:842;width:120;height:166" type="#_x0000_t75" stroked="false">
              <v:imagedata r:id="rId17" o:title=""/>
            </v:shape>
            <v:shape style="position:absolute;left:6381;top:1010;width:240;height:840" coordorigin="6381,1010" coordsize="240,840" path="m6621,1850l6574,1845,6536,1830,6510,1807,6501,1780,6501,1500,6492,1473,6466,1451,6428,1436,6381,1430,6428,1425,6466,1410,6492,1387,6501,1360,6501,1080,6510,1053,6536,1031,6574,1016,6621,1010e" filled="false" stroked="true" strokeweight=".75075pt" strokecolor="#000000">
              <v:path arrowok="t"/>
              <v:stroke dashstyle="solid"/>
            </v:shape>
            <w10:wrap type="none"/>
          </v:group>
        </w:pict>
      </w:r>
      <w:r>
        <w:rPr>
          <w:kern w:val="2"/>
          <w:szCs w:val="22"/>
          <w:rFonts w:cstheme="minorBidi" w:hAnsiTheme="minorHAnsi" w:eastAsiaTheme="minorHAnsi" w:asciiTheme="minorHAnsi"/>
          <w:sz w:val="21"/>
        </w:rPr>
        <w:t>第二章</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u w:val="dotted"/>
        </w:rPr>
        <w:t> </w:t>
      </w:r>
      <w:r w:rsidRPr="00000000">
        <w:rPr>
          <w:kern w:val="2"/>
          <w:sz w:val="22"/>
          <w:szCs w:val="22"/>
          <w:rFonts w:cstheme="minorBidi" w:hAnsiTheme="minorHAnsi" w:eastAsiaTheme="minorHAnsi" w:asciiTheme="minorHAnsi"/>
        </w:rPr>
        <w:tab/>
      </w:r>
    </w:p>
    <w:p w:rsidR="0018722C">
      <w:pPr>
        <w:tabs>
          <w:tab w:pos="5123" w:val="left" w:leader="none"/>
        </w:tabs>
        <w:spacing w:before="115"/>
        <w:ind w:leftChars="0" w:left="3021" w:rightChars="0" w:right="0" w:firstLineChars="0" w:firstLine="0"/>
        <w:jc w:val="left"/>
        <w:topLinePunct/>
      </w:pPr>
      <w:r>
        <w:rPr>
          <w:kern w:val="2"/>
          <w:sz w:val="21"/>
          <w:szCs w:val="22"/>
          <w:rFonts w:cstheme="minorBidi" w:hAnsiTheme="minorHAnsi" w:eastAsiaTheme="minorHAnsi" w:asciiTheme="minorHAnsi"/>
        </w:rPr>
        <w:t>基本概念</w:t>
      </w:r>
      <w:r>
        <w:rPr>
          <w:kern w:val="2"/>
          <w:szCs w:val="22"/>
          <w:rFonts w:cstheme="minorBidi" w:hAnsiTheme="minorHAnsi" w:eastAsiaTheme="minorHAnsi" w:asciiTheme="minorHAnsi"/>
          <w:spacing w:val="0"/>
          <w:sz w:val="21"/>
        </w:rPr>
        <w:t>文献综述</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rPr>
        <w:t>第三章</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地方政府竞争</w:t>
      </w:r>
      <w:r w:rsidR="001852F3">
        <w:rPr>
          <w:rFonts w:cstheme="minorBidi" w:hAnsiTheme="minorHAnsi" w:eastAsiaTheme="minorHAnsi" w:asciiTheme="minorHAnsi"/>
        </w:rPr>
        <w:t>地方政府竞争、环境规制、环境规制</w:t>
      </w:r>
      <w:r w:rsidR="001852F3">
        <w:t>经济发展及区域生态效率</w:t>
      </w:r>
    </w:p>
    <w:p w:rsidR="0018722C">
      <w:pPr>
        <w:tabs>
          <w:tab w:pos="2975" w:val="left" w:leader="none"/>
        </w:tabs>
        <w:spacing w:line="268" w:lineRule="exact" w:before="0"/>
        <w:ind w:leftChars="0" w:left="1188" w:rightChars="0" w:right="0" w:firstLineChars="0" w:firstLine="0"/>
        <w:jc w:val="left"/>
        <w:topLinePunct/>
      </w:pPr>
      <w:r>
        <w:rPr>
          <w:kern w:val="2"/>
          <w:sz w:val="21"/>
          <w:szCs w:val="22"/>
          <w:rFonts w:cstheme="minorBidi" w:hAnsiTheme="minorHAnsi" w:eastAsiaTheme="minorHAnsi" w:asciiTheme="minorHAnsi"/>
        </w:rPr>
        <w:t>生态效率</w:t>
      </w:r>
      <w:r w:rsidR="001852F3">
        <w:rPr>
          <w:kern w:val="2"/>
          <w:sz w:val="22"/>
          <w:szCs w:val="22"/>
          <w:rFonts w:cstheme="minorBidi" w:hAnsiTheme="minorHAnsi" w:eastAsiaTheme="minorHAnsi" w:asciiTheme="minorHAnsi"/>
        </w:rPr>
        <w:t>相关文献综述</w:t>
      </w:r>
    </w:p>
    <w:p w:rsidR="0018722C">
      <w:spacing w:beforeLines="0" w:before="0" w:afterLines="0" w:after="0" w:line="440" w:lineRule="auto"/>
      <w:pPr>
        <w:sectPr w:rsidR="00556256">
          <w:type w:val="continuous"/>
          <w:pgSz w:w="11910" w:h="16850"/>
          <w:pgMar w:top="1520" w:bottom="280" w:left="1560" w:right="1280"/>
          <w:cols w:num="2" w:equalWidth="0">
            <w:col w:w="1776" w:space="357"/>
            <w:col w:w="6937"/>
          </w:cols>
        </w:sectPr>
        <w:topLinePunct/>
      </w:pPr>
    </w:p>
    <w:p w:rsidR="0018722C">
      <w:pPr>
        <w:pStyle w:val="ae"/>
        <w:topLinePunct/>
      </w:pPr>
      <w:r>
        <w:rPr>
          <w:kern w:val="2"/>
          <w:sz w:val="22"/>
          <w:szCs w:val="22"/>
          <w:rFonts w:cstheme="minorBidi" w:hAnsiTheme="minorHAnsi" w:eastAsiaTheme="minorHAnsi" w:asciiTheme="minorHAnsi"/>
        </w:rPr>
        <w:pict>
          <v:group style="margin-left:190.124619pt;margin-top:-73.711708pt;width:264.05pt;height:138.8pt;mso-position-horizontal-relative:page;mso-position-vertical-relative:paragraph;z-index:1456" coordorigin="3802,-1474" coordsize="5281,2776">
            <v:shape style="position:absolute;left:4117;top:-1475;width:1576;height:481" type="#_x0000_t75" stroked="false">
              <v:imagedata r:id="rId18" o:title=""/>
            </v:shape>
            <v:shape style="position:absolute;left:4821;top:-997;width:120;height:166" type="#_x0000_t75" stroked="false">
              <v:imagedata r:id="rId17" o:title=""/>
            </v:shape>
            <v:shape style="position:absolute;left:3876;top:-842;width:240;height:689" coordorigin="3876,-842" coordsize="240,689" path="m4116,-153l4069,-157,4031,-170,4005,-188,3996,-210,3996,-440,3987,-462,3961,-480,3923,-493,3876,-497,3923,-502,3961,-514,3987,-532,3996,-555,3996,-784,4005,-807,4031,-825,4069,-837,4116,-842e" filled="false" stroked="true" strokeweight=".75075pt" strokecolor="#000000">
              <v:path arrowok="t"/>
              <v:stroke dashstyle="solid"/>
            </v:shape>
            <v:shape style="position:absolute;left:6202;top:-1475;width:2536;height:481" type="#_x0000_t75" stroked="false">
              <v:imagedata r:id="rId19" o:title=""/>
            </v:shape>
            <v:shape style="position:absolute;left:7416;top:-997;width:120;height:166" type="#_x0000_t75" stroked="false">
              <v:imagedata r:id="rId17" o:title=""/>
            </v:shape>
            <v:shape style="position:absolute;left:6216;top:-830;width:240;height:840" coordorigin="6216,-830" coordsize="240,840" path="m6456,10l6409,5,6371,-10,6345,-33,6336,-60,6336,-340,6327,-367,6301,-389,6263,-404,6216,-410,6263,-415,6301,-430,6327,-453,6336,-480,6336,-760,6345,-787,6371,-809,6409,-824,6456,-830e" filled="false" stroked="true" strokeweight=".75075pt" strokecolor="#000000">
              <v:path arrowok="t"/>
              <v:stroke dashstyle="solid"/>
            </v:shape>
            <v:line style="position:absolute" from="8118,-1464" to="3993,-1464" stroked="true" strokeweight=".75075pt" strokecolor="#000000">
              <v:stroke dashstyle="dot"/>
            </v:line>
            <v:shape style="position:absolute;left:4897;top:70;width:2746;height:511" type="#_x0000_t75" stroked="false">
              <v:imagedata r:id="rId20" o:title=""/>
            </v:shape>
            <v:line style="position:absolute" from="8133,81" to="4008,81" stroked="true" strokeweight=".75075pt" strokecolor="#000000">
              <v:stroke dashstyle="dot"/>
            </v:line>
            <v:shape style="position:absolute;left:6156;top:579;width:120;height:165" type="#_x0000_t75" stroked="false">
              <v:imagedata r:id="rId21" o:title=""/>
            </v:shape>
            <v:line style="position:absolute" from="4776,742" to="7926,742" stroked="true" strokeweight=".75075pt" strokecolor="#000000">
              <v:stroke dashstyle="solid"/>
            </v:line>
            <v:shape style="position:absolute;left:4716;top:743;width:120;height:166" type="#_x0000_t75" stroked="false">
              <v:imagedata r:id="rId17" o:title=""/>
            </v:shape>
            <v:shape style="position:absolute;left:7881;top:743;width:120;height:166" type="#_x0000_t75" stroked="false">
              <v:imagedata r:id="rId17" o:title=""/>
            </v:shape>
            <v:shape style="position:absolute;left:3802;top:895;width:1846;height:406" type="#_x0000_t75" stroked="false">
              <v:imagedata r:id="rId22" o:title=""/>
            </v:shape>
            <v:shape style="position:absolute;left:5827;top:895;width:3256;height:406" type="#_x0000_t75" stroked="false">
              <v:imagedata r:id="rId23" o:title=""/>
            </v:shape>
            <v:shape style="position:absolute;left:4280;top:-1357;width:1280;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环境规制现状</w:t>
                    </w:r>
                  </w:p>
                </w:txbxContent>
              </v:textbox>
              <w10:wrap type="none"/>
            </v:shape>
            <v:shape style="position:absolute;left:6473;top:-1357;width:2125;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环境规制强度变量选择</w:t>
                    </w:r>
                  </w:p>
                </w:txbxContent>
              </v:textbox>
              <w10:wrap type="none"/>
            </v:shape>
            <v:shape style="position:absolute;left:4115;top:-832;width:3701;height:1231" type="#_x0000_t202" filled="false" stroked="false">
              <v:textbox inset="0,0,0,0">
                <w:txbxContent>
                  <w:p w:rsidR="0018722C">
                    <w:pPr>
                      <w:tabs>
                        <w:tab w:pos="2417" w:val="left" w:leader="none"/>
                      </w:tabs>
                      <w:spacing w:line="210" w:lineRule="exact" w:before="0"/>
                      <w:ind w:leftChars="0" w:left="0" w:rightChars="0" w:right="0" w:firstLineChars="0" w:firstLine="0"/>
                      <w:jc w:val="left"/>
                      <w:rPr>
                        <w:sz w:val="21"/>
                      </w:rPr>
                    </w:pPr>
                    <w:r>
                      <w:rPr>
                        <w:sz w:val="21"/>
                      </w:rPr>
                      <w:t>全国通用环境规制概述</w:t>
                      <w:tab/>
                      <w:t>环境规制制定</w:t>
                    </w:r>
                  </w:p>
                  <w:p w:rsidR="0018722C">
                    <w:pPr>
                      <w:tabs>
                        <w:tab w:pos="2417" w:val="left" w:leader="none"/>
                      </w:tabs>
                      <w:spacing w:before="40"/>
                      <w:ind w:leftChars="0" w:left="0" w:rightChars="0" w:right="0" w:firstLineChars="0" w:firstLine="0"/>
                      <w:jc w:val="left"/>
                      <w:rPr>
                        <w:sz w:val="21"/>
                      </w:rPr>
                    </w:pPr>
                    <w:r>
                      <w:rPr>
                        <w:sz w:val="21"/>
                      </w:rPr>
                      <w:t>地区性环境规制概述</w:t>
                      <w:tab/>
                      <w:t>环境规制实施</w:t>
                    </w:r>
                  </w:p>
                  <w:p w:rsidR="0018722C">
                    <w:pPr>
                      <w:spacing w:before="24"/>
                      <w:ind w:leftChars="0" w:left="2417" w:rightChars="0" w:right="0" w:firstLineChars="0" w:firstLine="0"/>
                      <w:jc w:val="left"/>
                      <w:rPr>
                        <w:sz w:val="21"/>
                      </w:rPr>
                    </w:pPr>
                    <w:r>
                      <w:rPr>
                        <w:sz w:val="21"/>
                      </w:rPr>
                      <w:t>环境规制监督</w:t>
                    </w:r>
                  </w:p>
                  <w:p w:rsidR="0018722C">
                    <w:pPr>
                      <w:spacing w:before="130"/>
                      <w:ind w:leftChars="0" w:left="946" w:rightChars="0" w:right="0" w:firstLineChars="0" w:firstLine="0"/>
                      <w:jc w:val="left"/>
                      <w:rPr>
                        <w:sz w:val="21"/>
                      </w:rPr>
                    </w:pPr>
                    <w:r>
                      <w:rPr>
                        <w:sz w:val="21"/>
                      </w:rPr>
                      <w:t>区域生态效率测度及分析</w:t>
                    </w:r>
                  </w:p>
                </w:txbxContent>
              </v:textbox>
              <w10:wrap type="none"/>
            </v:shape>
            <v:shape style="position:absolute;left:3965;top:1029;width:1494;height:211" type="#_x0000_t202" filled="false" stroked="false">
              <v:textbox inset="0,0,0,0">
                <w:txbxContent>
                  <w:p w:rsidR="0018722C">
                    <w:pPr>
                      <w:spacing w:line="210" w:lineRule="exact" w:before="0"/>
                      <w:ind w:leftChars="0" w:left="0" w:rightChars="0" w:right="0" w:firstLineChars="0" w:firstLine="0"/>
                      <w:jc w:val="left"/>
                      <w:rPr>
                        <w:sz w:val="21"/>
                      </w:rPr>
                    </w:pPr>
                    <w:r>
                      <w:rPr>
                        <w:sz w:val="21"/>
                      </w:rPr>
                      <w:t>指标体系的构建</w:t>
                    </w:r>
                  </w:p>
                </w:txbxContent>
              </v:textbox>
              <w10:wrap type="none"/>
            </v:shape>
            <v:shape style="position:absolute;left:5992;top:1029;width:296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超效率</w:t>
                    </w:r>
                    <w:r>
                      <w:rPr>
                        <w:rFonts w:ascii="Calibri" w:eastAsia="Calibri"/>
                        <w:sz w:val="21"/>
                      </w:rPr>
                      <w:t>DEA </w:t>
                    </w:r>
                    <w:r>
                      <w:rPr>
                        <w:sz w:val="21"/>
                      </w:rPr>
                      <w:t>模型测度及结果分析</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第四章</w:t>
      </w:r>
    </w:p>
    <w:p w:rsidR="0018722C">
      <w:pPr>
        <w:pStyle w:val="ae"/>
        <w:topLinePunct/>
      </w:pPr>
      <w:r>
        <w:rPr>
          <w:kern w:val="2"/>
          <w:sz w:val="22"/>
          <w:szCs w:val="22"/>
          <w:rFonts w:cstheme="minorBidi" w:hAnsiTheme="minorHAnsi" w:eastAsiaTheme="minorHAnsi" w:asciiTheme="minorHAnsi"/>
        </w:rPr>
        <w:pict>
          <v:group style="margin-left:195.674622pt;margin-top:5.788303pt;width:238.55pt;height:57.1pt;mso-position-horizontal-relative:page;mso-position-vertical-relative:paragraph;z-index:1528" coordorigin="3913,116" coordsize="4771,1142">
            <v:line style="position:absolute" from="8076,123" to="3951,123" stroked="true" strokeweight=".75075pt" strokecolor="#000000">
              <v:stroke dashstyle="dot"/>
            </v:line>
            <v:shape style="position:absolute;left:6036;top:121;width:120;height:166" type="#_x0000_t75" stroked="false">
              <v:imagedata r:id="rId17" o:title=""/>
            </v:shape>
            <v:shape style="position:absolute;left:6613;top:266;width:2071;height:751" type="#_x0000_t75" stroked="false">
              <v:imagedata r:id="rId24" o:title=""/>
            </v:shape>
            <v:shape style="position:absolute;left:3913;top:265;width:1696;height:751" type="#_x0000_t75" stroked="false">
              <v:imagedata r:id="rId25" o:title=""/>
            </v:shape>
            <v:shape style="position:absolute;left:4611;top:1008;width:120;height:166" type="#_x0000_t75" stroked="false">
              <v:imagedata r:id="rId17" o:title=""/>
            </v:shape>
            <v:line style="position:absolute" from="4086,1249" to="5496,1249" stroked="true" strokeweight=".75075pt" strokecolor="#000000">
              <v:stroke dashstyle="solid"/>
            </v:line>
            <v:shape style="position:absolute;left:7566;top:1008;width:120;height:166" type="#_x0000_t75" stroked="false">
              <v:imagedata r:id="rId17" o:title=""/>
            </v:shape>
            <v:line style="position:absolute" from="6951,1249" to="8361,1249" stroked="true" strokeweight=".75075pt" strokecolor="#000000">
              <v:stroke dashstyle="solid"/>
            </v:line>
            <v:shape style="position:absolute;left:4070;top:410;width:1283;height:5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环境规制省际</w:t>
                    </w:r>
                  </w:p>
                  <w:p w:rsidR="0018722C">
                    <w:pPr>
                      <w:spacing w:before="25"/>
                      <w:ind w:leftChars="0" w:left="0" w:rightChars="0" w:right="0" w:firstLineChars="0" w:firstLine="0"/>
                      <w:jc w:val="left"/>
                      <w:rPr>
                        <w:sz w:val="21"/>
                      </w:rPr>
                    </w:pPr>
                    <w:r>
                      <w:rPr>
                        <w:sz w:val="21"/>
                      </w:rPr>
                      <w:t>竞争形态研究</w:t>
                    </w:r>
                  </w:p>
                </w:txbxContent>
              </v:textbox>
              <w10:wrap type="none"/>
            </v:shape>
            <v:shape style="position:absolute;left:6773;top:410;width:1704;height:5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环境规制对区域生</w:t>
                    </w:r>
                  </w:p>
                  <w:p w:rsidR="0018722C">
                    <w:pPr>
                      <w:spacing w:before="25"/>
                      <w:ind w:leftChars="0" w:left="0" w:rightChars="0" w:right="0" w:firstLineChars="0" w:firstLine="0"/>
                      <w:jc w:val="left"/>
                      <w:rPr>
                        <w:sz w:val="21"/>
                      </w:rPr>
                    </w:pPr>
                    <w:r>
                      <w:rPr>
                        <w:sz w:val="21"/>
                      </w:rPr>
                      <w:t>态效率的影响研究</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第五章</w:t>
      </w:r>
    </w:p>
    <w:p w:rsidR="0018722C">
      <w:pPr>
        <w:topLinePunct/>
      </w:pPr>
      <w:r>
        <w:rPr>
          <w:rFonts w:cstheme="minorBidi" w:hAnsiTheme="minorHAnsi" w:eastAsiaTheme="minorHAnsi" w:asciiTheme="minorHAnsi"/>
        </w:rPr>
        <w:t>模仿</w:t>
      </w:r>
      <w:r w:rsidR="001852F3">
        <w:rPr>
          <w:rFonts w:cstheme="minorBidi" w:hAnsiTheme="minorHAnsi" w:eastAsiaTheme="minorHAnsi" w:asciiTheme="minorHAnsi"/>
        </w:rPr>
        <w:t>独立</w:t>
      </w:r>
      <w:r w:rsidR="001852F3">
        <w:rPr>
          <w:rFonts w:cstheme="minorBidi" w:hAnsiTheme="minorHAnsi" w:eastAsiaTheme="minorHAnsi" w:asciiTheme="minorHAnsi"/>
        </w:rPr>
        <w:t>差异化</w:t>
      </w:r>
      <w:r w:rsidR="001852F3">
        <w:rPr>
          <w:rFonts w:cstheme="minorBidi" w:hAnsiTheme="minorHAnsi" w:eastAsiaTheme="minorHAnsi" w:asciiTheme="minorHAnsi"/>
        </w:rPr>
        <w:t>促进</w:t>
      </w:r>
      <w:r w:rsidR="001852F3">
        <w:t xml:space="preserve">抑制</w:t>
      </w:r>
      <w:r w:rsidR="001852F3">
        <w:rPr>
          <w:rFonts w:cstheme="minorBidi" w:hAnsiTheme="minorHAnsi" w:eastAsiaTheme="minorHAnsi" w:asciiTheme="minorHAnsi"/>
        </w:rPr>
        <w:t>不显著</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2" from="410.550003pt,5.093671pt" to="204.300003pt,5.093671pt" stroked="true" strokeweight=".75075pt" strokecolor="#000000">
            <v:stroke dashstyle="dot"/>
            <w10:wrap type="none"/>
          </v:line>
        </w:pict>
      </w:r>
      <w:r>
        <w:rPr>
          <w:kern w:val="2"/>
          <w:sz w:val="22"/>
          <w:szCs w:val="22"/>
          <w:rFonts w:cstheme="minorBidi" w:hAnsiTheme="minorHAnsi" w:eastAsiaTheme="minorHAnsi" w:asciiTheme="minorHAnsi"/>
        </w:rPr>
        <w:pict>
          <v:group style="margin-left:248.924622pt;margin-top:12.218296pt;width:147.050pt;height:21.05pt;mso-position-horizontal-relative:page;mso-position-vertical-relative:paragraph;z-index:1600" coordorigin="4978,244" coordsize="2941,421">
            <v:shape style="position:absolute;left:4978;top:244;width:2941;height:421" type="#_x0000_t75" stroked="false">
              <v:imagedata r:id="rId26" o:title=""/>
            </v:shape>
            <v:shape style="position:absolute;left:4978;top:244;width:2941;height:421" type="#_x0000_t202" filled="false" stroked="false">
              <v:textbox inset="0,0,0,0">
                <w:txbxContent>
                  <w:p w:rsidR="0018722C">
                    <w:pPr>
                      <w:spacing w:before="80"/>
                      <w:ind w:leftChars="0" w:left="578" w:rightChars="0" w:right="0" w:firstLineChars="0" w:firstLine="0"/>
                      <w:jc w:val="left"/>
                      <w:rPr>
                        <w:sz w:val="21"/>
                      </w:rPr>
                    </w:pPr>
                    <w:r>
                      <w:rPr>
                        <w:sz w:val="21"/>
                      </w:rPr>
                      <w:t>结论总结及对策建议</w:t>
                    </w:r>
                  </w:p>
                </w:txbxContent>
              </v:textbox>
              <w10:wrap type="none"/>
            </v:shape>
            <w10:wrap type="none"/>
          </v:group>
        </w:pict>
      </w:r>
      <w:r>
        <w:rPr>
          <w:kern w:val="2"/>
          <w:szCs w:val="22"/>
          <w:rFonts w:cstheme="minorBidi" w:hAnsiTheme="minorHAnsi" w:eastAsiaTheme="minorHAnsi" w:asciiTheme="minorHAnsi"/>
          <w:sz w:val="21"/>
        </w:rPr>
        <w:t>第六章</w:t>
      </w:r>
    </w:p>
    <w:p w:rsidR="0018722C">
      <w:pPr>
        <w:topLinePunct/>
      </w:pPr>
    </w:p>
    <w:p w:rsidR="0018722C">
      <w:pPr>
        <w:pStyle w:val="aff7"/>
        <w:topLinePunct/>
      </w:pPr>
      <w:r>
        <w:pict>
          <v:line style="position:absolute;mso-position-horizontal-relative:page;mso-position-vertical-relative:paragraph;z-index:1240;mso-wrap-distance-left:0;mso-wrap-distance-right:0" from="412.800003pt,11.497604pt" to="206.550003pt,11.497604pt" stroked="true" strokeweight=".75075pt" strokecolor="#000000">
            <v:stroke dashstyle="dot"/>
            <w10:wrap type="topAndBottom"/>
          </v:line>
        </w:pict>
      </w:r>
    </w:p>
    <w:p w:rsidR="0018722C">
      <w:pPr>
        <w:pStyle w:val="Heading3"/>
        <w:topLinePunct/>
        <w:ind w:left="200" w:hangingChars="200" w:hanging="200"/>
      </w:pPr>
      <w:bookmarkStart w:id="301388" w:name="_Toc686301388"/>
      <w:bookmarkStart w:name="_bookmark4" w:id="16"/>
      <w:bookmarkEnd w:id="16"/>
      <w:r>
        <w:t>1.2.2</w:t>
      </w:r>
      <w:r>
        <w:t xml:space="preserve"> </w:t>
      </w:r>
      <w:r/>
      <w:bookmarkStart w:name="_bookmark4" w:id="17"/>
      <w:bookmarkEnd w:id="17"/>
      <w:r>
        <w:t>研究方法</w:t>
      </w:r>
      <w:bookmarkEnd w:id="301388"/>
    </w:p>
    <w:p w:rsidR="0018722C">
      <w:pPr>
        <w:topLinePunct/>
      </w:pPr>
      <w:r>
        <w:t>文献综述法：通过参考学者关于地方政府竞争与环境规制，环境规制与经济发展</w:t>
      </w:r>
      <w:r>
        <w:t>的相关研究，为论文写作提供了理论依据和可以借鉴的方法，使得论文进一步的研究成为可能。</w:t>
      </w:r>
    </w:p>
    <w:p w:rsidR="0018722C">
      <w:pPr>
        <w:topLinePunct/>
      </w:pPr>
      <w:r>
        <w:t>描述统计法：各地区在环境规制方面的表现是不一致的。除需要执行国家统一规</w:t>
      </w:r>
      <w:r>
        <w:t>定外，各自定立的规制及规制方面的投入及监督机制存在差异，我们通过量化的指标用描述统计的方法进行比较分析。</w:t>
      </w:r>
    </w:p>
    <w:p w:rsidR="0018722C">
      <w:pPr>
        <w:topLinePunct/>
      </w:pPr>
      <w:r>
        <w:t>综合评价法：建立区域生态效率指标体系时，由于生态指标体系依据研究范围的</w:t>
      </w:r>
      <w:r>
        <w:t>不同，选择的指标也不一致，论文以各个地区为测算目标，参考学者应用比较广泛</w:t>
      </w:r>
      <w:r>
        <w:t>的</w:t>
      </w:r>
    </w:p>
    <w:p w:rsidR="0018722C">
      <w:pPr>
        <w:topLinePunct/>
      </w:pPr>
      <w:r>
        <w:t>生态效率指标体系，结合数据的可得性，构建区域生态效率指标体系，并进行综合评价。</w:t>
      </w:r>
    </w:p>
    <w:p w:rsidR="0018722C">
      <w:pPr>
        <w:topLinePunct/>
      </w:pPr>
      <w:r>
        <w:t>面板模型计量法：考虑到环境规制行为的空间相关性，利用省际面板数据及空间</w:t>
      </w:r>
      <w:r>
        <w:t>权重，建立空间面板计量模型，检验环境规制的竞争形态；考虑环境规制对区域生态</w:t>
      </w:r>
      <w:r>
        <w:t>效率的影响，建立面板计量模型检验影响效果。</w:t>
      </w:r>
    </w:p>
    <w:p w:rsidR="0018722C">
      <w:pPr>
        <w:pStyle w:val="Heading2"/>
        <w:topLinePunct/>
        <w:ind w:left="171" w:hangingChars="171" w:hanging="171"/>
      </w:pPr>
      <w:bookmarkStart w:id="301389" w:name="_Toc686301389"/>
      <w:bookmarkStart w:name="1.3 论文的创新与不足 " w:id="18"/>
      <w:bookmarkEnd w:id="18"/>
      <w:r>
        <w:t>1.3</w:t>
      </w:r>
      <w:r>
        <w:t xml:space="preserve"> </w:t>
      </w:r>
      <w:r/>
      <w:bookmarkStart w:name="_bookmark5" w:id="19"/>
      <w:bookmarkEnd w:id="19"/>
      <w:r/>
      <w:bookmarkStart w:name="_bookmark5" w:id="20"/>
      <w:bookmarkEnd w:id="20"/>
      <w:r>
        <w:t>论文的创新与不足</w:t>
      </w:r>
      <w:bookmarkEnd w:id="301389"/>
    </w:p>
    <w:p w:rsidR="0018722C">
      <w:pPr>
        <w:pStyle w:val="Heading3"/>
        <w:topLinePunct/>
        <w:ind w:left="200" w:hangingChars="200" w:hanging="200"/>
      </w:pPr>
      <w:bookmarkStart w:id="301390" w:name="_Toc686301390"/>
      <w:bookmarkStart w:name="_bookmark6" w:id="21"/>
      <w:bookmarkEnd w:id="21"/>
      <w:r>
        <w:t>1.3.1</w:t>
      </w:r>
      <w:r>
        <w:t xml:space="preserve"> </w:t>
      </w:r>
      <w:r/>
      <w:bookmarkStart w:name="_bookmark6" w:id="22"/>
      <w:bookmarkEnd w:id="22"/>
      <w:r>
        <w:t>创新之处</w:t>
      </w:r>
      <w:bookmarkEnd w:id="301390"/>
    </w:p>
    <w:p w:rsidR="0018722C">
      <w:pPr>
        <w:topLinePunct/>
      </w:pPr>
      <w:r>
        <w:t>第一，少有文献研究地方政府竞争下，环境规制对区域生态效率的影响，论文的</w:t>
      </w:r>
      <w:r>
        <w:t>研究是对该领域的拓展和突破。</w:t>
      </w:r>
    </w:p>
    <w:p w:rsidR="0018722C">
      <w:pPr>
        <w:topLinePunct/>
      </w:pPr>
      <w:r>
        <w:t>第二，采用综合评价法、面板数据分析</w:t>
      </w:r>
      <w:r>
        <w:t>（</w:t>
      </w:r>
      <w:r>
        <w:t>包括空间面板</w:t>
      </w:r>
      <w:r>
        <w:t>）</w:t>
      </w:r>
      <w:r>
        <w:t>法，通过划分两个时间</w:t>
      </w:r>
      <w:r>
        <w:t>段建立空间面板数据模型和面板模型，体现政绩考核体系转变前后对环境规制及环境规制对区域生态效率的影响。</w:t>
      </w:r>
    </w:p>
    <w:p w:rsidR="0018722C">
      <w:pPr>
        <w:pStyle w:val="Heading3"/>
        <w:topLinePunct/>
        <w:ind w:left="200" w:hangingChars="200" w:hanging="200"/>
      </w:pPr>
      <w:bookmarkStart w:id="301391" w:name="_Toc686301391"/>
      <w:bookmarkStart w:name="_bookmark7" w:id="23"/>
      <w:bookmarkEnd w:id="23"/>
      <w:r>
        <w:t>1.3.2</w:t>
      </w:r>
      <w:r>
        <w:t xml:space="preserve"> </w:t>
      </w:r>
      <w:r/>
      <w:bookmarkStart w:name="_bookmark7" w:id="24"/>
      <w:bookmarkEnd w:id="24"/>
      <w:r>
        <w:t>论文的不足及进一步研究方向</w:t>
      </w:r>
      <w:bookmarkEnd w:id="301391"/>
    </w:p>
    <w:p w:rsidR="0018722C">
      <w:pPr>
        <w:topLinePunct/>
      </w:pPr>
      <w:r>
        <w:t>由于目前没有对环境规制强度的衡量及区域生态评价指标体系的选择形成成熟</w:t>
      </w:r>
      <w:r>
        <w:t>机制，尚未达成共识，所以根据本论文选取的指标和计算方法得到的结果可能与实际情况存在一定误差，不能更加全面和真实的反应其水平及说明变量之间的关系。</w:t>
      </w:r>
    </w:p>
    <w:p w:rsidR="0018722C">
      <w:pPr>
        <w:topLinePunct/>
      </w:pPr>
      <w:r>
        <w:t>各地区的经济发展及环境状态存在很大差异，经济发展较好的地区环境问题可能</w:t>
      </w:r>
      <w:r>
        <w:t>比较严重，其带来的环境污染对周边地区的溢出效应也会比较明显。这就说明某些地</w:t>
      </w:r>
      <w:r>
        <w:t>区的发展存在公共环境破坏或资源过度消耗问题，并将带来的过度污染和破坏让其他</w:t>
      </w:r>
      <w:r>
        <w:t>地区承受。在今后的研究中，我们可以找出对环境负面影响较大和资源过度消耗的低</w:t>
      </w:r>
      <w:r>
        <w:t>效率发展地区，落实责任制，因地制宜的制定环境规制及经济发展战略，提高区域生态效率，实现地区之间的和谐发展。</w:t>
      </w:r>
    </w:p>
    <w:p w:rsidR="0018722C">
      <w:pPr>
        <w:pStyle w:val="Heading1"/>
        <w:topLinePunct/>
      </w:pPr>
      <w:bookmarkStart w:id="301392" w:name="_Toc686301392"/>
      <w:bookmarkStart w:name="第二章 基本概念及文献综述 " w:id="25"/>
      <w:bookmarkEnd w:id="25"/>
      <w:r/>
      <w:bookmarkStart w:name="_bookmark8" w:id="26"/>
      <w:bookmarkEnd w:id="26"/>
      <w:r/>
      <w:r>
        <w:t>第二章</w:t>
      </w:r>
      <w:r>
        <w:t xml:space="preserve">  </w:t>
      </w:r>
      <w:r w:rsidRPr="00DB64CE">
        <w:t>基本概念及文献综述</w:t>
      </w:r>
      <w:bookmarkEnd w:id="301392"/>
    </w:p>
    <w:p w:rsidR="0018722C">
      <w:pPr>
        <w:pStyle w:val="Heading2"/>
        <w:topLinePunct/>
        <w:ind w:left="171" w:hangingChars="171" w:hanging="171"/>
      </w:pPr>
      <w:bookmarkStart w:id="301393" w:name="_Toc686301393"/>
      <w:bookmarkStart w:name="2.1 基本概念 " w:id="27"/>
      <w:bookmarkEnd w:id="27"/>
      <w:r>
        <w:t>2.1</w:t>
      </w:r>
      <w:r>
        <w:t xml:space="preserve"> </w:t>
      </w:r>
      <w:r/>
      <w:bookmarkStart w:name="_bookmark9" w:id="28"/>
      <w:bookmarkEnd w:id="28"/>
      <w:r/>
      <w:bookmarkStart w:name="_bookmark9" w:id="29"/>
      <w:bookmarkEnd w:id="29"/>
      <w:r>
        <w:t>基本概念</w:t>
      </w:r>
      <w:bookmarkEnd w:id="301393"/>
    </w:p>
    <w:p w:rsidR="0018722C">
      <w:pPr>
        <w:pStyle w:val="Heading3"/>
        <w:topLinePunct/>
        <w:ind w:left="200" w:hangingChars="200" w:hanging="200"/>
      </w:pPr>
      <w:bookmarkStart w:id="301394" w:name="_Toc686301394"/>
      <w:bookmarkStart w:name="_bookmark10" w:id="30"/>
      <w:bookmarkEnd w:id="30"/>
      <w:r>
        <w:t>2.1.1</w:t>
      </w:r>
      <w:r>
        <w:t xml:space="preserve"> </w:t>
      </w:r>
      <w:r/>
      <w:bookmarkStart w:name="_bookmark10" w:id="31"/>
      <w:bookmarkEnd w:id="31"/>
      <w:r>
        <w:t>地方政府竞争</w:t>
      </w:r>
      <w:bookmarkEnd w:id="301394"/>
    </w:p>
    <w:p w:rsidR="0018722C">
      <w:pPr>
        <w:topLinePunct/>
      </w:pPr>
      <w:r>
        <w:t>目前，有关地方政府竞争的概念学术界没有形成统一的定义。地方政府竞争一直</w:t>
      </w:r>
      <w:r>
        <w:t>是经济学研究的主题之一。最早的地方政府竞争概念，来自</w:t>
      </w:r>
      <w:r>
        <w:rPr>
          <w:rFonts w:ascii="Times New Roman" w:eastAsia="宋体"/>
        </w:rPr>
        <w:t>A</w:t>
      </w:r>
      <w:r>
        <w:rPr>
          <w:rFonts w:ascii="Times New Roman" w:eastAsia="宋体"/>
        </w:rPr>
        <w:t>l</w:t>
      </w:r>
      <w:r>
        <w:rPr>
          <w:rFonts w:ascii="Times New Roman" w:eastAsia="宋体"/>
        </w:rPr>
        <w:t>b</w:t>
      </w:r>
      <w:r>
        <w:rPr>
          <w:rFonts w:ascii="Times New Roman" w:eastAsia="宋体"/>
        </w:rPr>
        <w:t>e</w:t>
      </w:r>
      <w:r>
        <w:rPr>
          <w:rFonts w:ascii="Times New Roman" w:eastAsia="宋体"/>
        </w:rPr>
        <w:t>r</w:t>
      </w:r>
      <w:r>
        <w:rPr>
          <w:rFonts w:ascii="Times New Roman" w:eastAsia="宋体"/>
        </w:rPr>
        <w:t>t</w:t>
      </w:r>
      <w:r w:rsidR="001852F3">
        <w:rPr>
          <w:rFonts w:ascii="Times New Roman" w:eastAsia="宋体"/>
        </w:rPr>
        <w:t xml:space="preserve"> </w:t>
      </w:r>
      <w:r>
        <w:rPr>
          <w:rFonts w:ascii="Times New Roman" w:eastAsia="宋体"/>
        </w:rPr>
        <w:t>B</w:t>
      </w:r>
      <w:r>
        <w:rPr>
          <w:rFonts w:ascii="Times New Roman" w:eastAsia="宋体"/>
        </w:rPr>
        <w:t>r</w:t>
      </w:r>
      <w:r>
        <w:rPr>
          <w:rFonts w:ascii="Times New Roman" w:eastAsia="宋体"/>
        </w:rPr>
        <w:t>e</w:t>
      </w:r>
      <w:r>
        <w:rPr>
          <w:rFonts w:ascii="Times New Roman" w:eastAsia="宋体"/>
        </w:rPr>
        <w:t>t</w:t>
      </w:r>
      <w:r>
        <w:rPr>
          <w:rFonts w:ascii="Times New Roman" w:eastAsia="宋体"/>
        </w:rPr>
        <w:t>o</w:t>
      </w:r>
      <w:r>
        <w:rPr>
          <w:rFonts w:ascii="Times New Roman" w:eastAsia="宋体"/>
        </w:rPr>
        <w:t>n</w:t>
      </w:r>
      <w:r>
        <w:t>（</w:t>
      </w:r>
      <w:r>
        <w:rPr>
          <w:rFonts w:ascii="Times New Roman" w:eastAsia="宋体"/>
        </w:rPr>
        <w:t>1998</w:t>
      </w:r>
      <w:r>
        <w:t>）</w:t>
      </w:r>
      <w:r>
        <w:t>，</w:t>
      </w:r>
      <w:r>
        <w:t>他指出，政府本质上是具有竞争性的</w:t>
      </w:r>
      <w:r>
        <w:rPr>
          <w:rFonts w:hint="eastAsia"/>
        </w:rPr>
        <w:t>，</w:t>
      </w:r>
      <w:r>
        <w:t>为了增进当地的经济发展、创造就业机会、提</w:t>
      </w:r>
      <w:r>
        <w:t>供社会保障、教育、卫生事业等，会根据自己对资源的分配和控制权，利用税收、环境政策、医疗福利等手段展开广泛的竞争，实现资本、劳动力等要素的流入</w:t>
      </w:r>
      <w:r>
        <w:rPr>
          <w:vertAlign w:val="superscript"/>
          /&gt;
        </w:rPr>
        <w:t>[</w:t>
      </w:r>
      <w:r>
        <w:rPr>
          <w:vertAlign w:val="superscript"/>
          <w:position w:val="12"/>
        </w:rPr>
        <w:t xml:space="preserve">3</w:t>
      </w:r>
      <w:r>
        <w:rPr>
          <w:vertAlign w:val="superscript"/>
          /&gt;
        </w:rPr>
        <w:t>]</w:t>
      </w:r>
      <w:r>
        <w:t>。</w:t>
      </w:r>
    </w:p>
    <w:p w:rsidR="0018722C">
      <w:pPr>
        <w:topLinePunct/>
      </w:pPr>
      <w:r>
        <w:t>中国学者对地方政府竞争的定义，主要有以下几种观点</w:t>
      </w:r>
      <w:r>
        <w:rPr>
          <w:rFonts w:hint="eastAsia"/>
        </w:rPr>
        <w:t>：</w:t>
      </w:r>
      <w:r>
        <w:t>刘汉屏</w:t>
      </w:r>
      <w:r>
        <w:t>（</w:t>
      </w:r>
      <w:r>
        <w:t xml:space="preserve">2003</w:t>
      </w:r>
      <w:r>
        <w:t>）</w:t>
      </w:r>
      <w:r>
        <w:t>认为“地</w:t>
      </w:r>
      <w:r>
        <w:t>方政府竞争是指一个国家内部不同行政区域地方政府之间为了提供公共物品，吸引资</w:t>
      </w:r>
      <w:r>
        <w:t>本、技术等生产要素方面，在投资环境、法律制度、政府效率等方面开展的跨区域政府间的竞争”</w:t>
      </w:r>
      <w:r>
        <w:rPr>
          <w:vertAlign w:val="superscript"/>
          /&gt;
        </w:rPr>
        <w:t>[</w:t>
      </w:r>
      <w:r>
        <w:rPr>
          <w:vertAlign w:val="superscript"/>
          /&gt;
        </w:rPr>
        <w:t xml:space="preserve">4</w:t>
      </w:r>
      <w:r>
        <w:rPr>
          <w:vertAlign w:val="superscript"/>
          /&gt;
        </w:rPr>
        <w:t>]</w:t>
      </w:r>
      <w:r>
        <w:t>。李一花</w:t>
      </w:r>
      <w:r>
        <w:t>（</w:t>
      </w:r>
      <w:r>
        <w:t xml:space="preserve">2005</w:t>
      </w:r>
      <w:r>
        <w:t>）</w:t>
      </w:r>
      <w:r>
        <w:t>认为地方政府竞争是“地方政府为了谋取当地的福利和人均收入水平的提高，而采取一些竞争策略，旨在吸引更多的外部资金、技术、</w:t>
      </w:r>
      <w:r>
        <w:t>人力资本等生产要素进入本地，以增强本地经济的竞争优势”</w:t>
      </w:r>
      <w:r>
        <w:rPr>
          <w:vertAlign w:val="superscript"/>
          /&gt;
        </w:rPr>
        <w:t>[</w:t>
      </w:r>
      <w:r>
        <w:rPr>
          <w:vertAlign w:val="superscript"/>
          /&gt;
        </w:rPr>
        <w:t xml:space="preserve">5</w:t>
      </w:r>
      <w:r>
        <w:rPr>
          <w:vertAlign w:val="superscript"/>
          /&gt;
        </w:rPr>
        <w:t>]</w:t>
      </w:r>
      <w:r>
        <w:t>。厉敏萍</w:t>
      </w:r>
      <w:r>
        <w:t>（</w:t>
      </w:r>
      <w:r>
        <w:t xml:space="preserve">2009</w:t>
      </w:r>
      <w:r>
        <w:t>）</w:t>
      </w:r>
      <w:r>
        <w:t>将</w:t>
      </w:r>
      <w:r>
        <w:t>地方政府竞争界定为“一个国家内部不同行政区域的地方政府之间，为提供公共产品，</w:t>
      </w:r>
      <w:r>
        <w:t>吸引资本、人才、技术等生产要素而在制度创新、投资环境、政府服务效率等方面展开的跨区域竞争”</w:t>
      </w:r>
      <w:r>
        <w:rPr>
          <w:vertAlign w:val="superscript"/>
          /&gt;
        </w:rPr>
        <w:t>[</w:t>
      </w:r>
      <w:r>
        <w:rPr>
          <w:vertAlign w:val="superscript"/>
          /&gt;
        </w:rPr>
        <w:t xml:space="preserve">6</w:t>
      </w:r>
      <w:r>
        <w:rPr>
          <w:vertAlign w:val="superscript"/>
          /&gt;
        </w:rPr>
        <w:t>]</w:t>
      </w:r>
      <w:r>
        <w:t>。何梦笔</w:t>
      </w:r>
      <w:r>
        <w:rPr>
          <w:spacing w:val="-6"/>
        </w:rPr>
        <w:t>（</w:t>
      </w:r>
      <w:r>
        <w:rPr>
          <w:spacing w:val="-6"/>
        </w:rPr>
        <w:t>2009</w:t>
      </w:r>
      <w:r>
        <w:rPr>
          <w:spacing w:val="-6"/>
        </w:rPr>
        <w:t>）</w:t>
      </w:r>
      <w:r>
        <w:t>认为，政府竞争包括了纵向和横向的竞争</w:t>
      </w:r>
      <w:r>
        <w:rPr>
          <w:vertAlign w:val="superscript"/>
          /&gt;
        </w:rPr>
        <w:t>[</w:t>
      </w:r>
      <w:r>
        <w:rPr>
          <w:vertAlign w:val="superscript"/>
          /&gt;
        </w:rPr>
        <w:t xml:space="preserve">7</w:t>
      </w:r>
      <w:r>
        <w:rPr>
          <w:vertAlign w:val="superscript"/>
          /&gt;
        </w:rPr>
        <w:t>]</w:t>
      </w:r>
      <w:r>
        <w:t>。冯</w:t>
      </w:r>
      <w:r>
        <w:t>兴元</w:t>
      </w:r>
      <w:r>
        <w:t>（</w:t>
      </w:r>
      <w:r>
        <w:rPr>
          <w:spacing w:val="-2"/>
        </w:rPr>
        <w:t xml:space="preserve">2013</w:t>
      </w:r>
      <w:r>
        <w:t>）</w:t>
      </w:r>
      <w:r>
        <w:t>认为“地方政府竞争是指市场经济各地方经济体中的政府和其他行为主体设计竞争战略</w:t>
      </w:r>
      <w:r>
        <w:t>（</w:t>
      </w:r>
      <w:r>
        <w:rPr>
          <w:spacing w:val="-2"/>
        </w:rPr>
        <w:t>包括制度环境、政策、区位、营销等</w:t>
      </w:r>
      <w:r>
        <w:t>）</w:t>
      </w:r>
      <w:r>
        <w:t>，围绕吸引具有流动性的要</w:t>
      </w:r>
      <w:r>
        <w:t>素、促进提高本地产品的竞争力和外销市场份额而展开竞争，以增强各地方经济体自</w:t>
      </w:r>
      <w:r>
        <w:t>己的总体竞争力和当地的福利和人均收入”</w:t>
      </w:r>
      <w:r>
        <w:rPr>
          <w:vertAlign w:val="superscript"/>
          /&gt;
        </w:rPr>
        <w:t>[</w:t>
      </w:r>
      <w:r>
        <w:rPr>
          <w:vertAlign w:val="superscript"/>
          <w:position w:val="12"/>
        </w:rPr>
        <w:t xml:space="preserve">8</w:t>
      </w:r>
      <w:r>
        <w:rPr>
          <w:vertAlign w:val="superscript"/>
          /&gt;
        </w:rPr>
        <w:t>]</w:t>
      </w:r>
      <w:r>
        <w:t>。</w:t>
      </w:r>
    </w:p>
    <w:p w:rsidR="0018722C">
      <w:pPr>
        <w:topLinePunct/>
      </w:pPr>
      <w:r>
        <w:t>论文中涉及的地方政府竞争是指没有行政隶属关系的省</w:t>
      </w:r>
      <w:r>
        <w:t>（</w:t>
      </w:r>
      <w:r>
        <w:t>市、自治区</w:t>
      </w:r>
      <w:r>
        <w:t>）</w:t>
      </w:r>
      <w:r>
        <w:t>政府之间</w:t>
      </w:r>
      <w:r>
        <w:t>的横向竞争。为了能积极促进本地区全面发展及在竞争中获胜，各经济主体会通过采取不同的税收结构、环境政策、教育体制、医疗保障体系等来吸引生产要素的进入。</w:t>
      </w:r>
      <w:r>
        <w:t>论文主要涉及地方政府竞争主体在环境规制方面的模仿、差异或独立性。</w:t>
      </w:r>
    </w:p>
    <w:p w:rsidR="0018722C">
      <w:pPr>
        <w:pStyle w:val="Heading3"/>
        <w:topLinePunct/>
        <w:ind w:left="200" w:hangingChars="200" w:hanging="200"/>
      </w:pPr>
      <w:bookmarkStart w:id="301395" w:name="_Toc686301395"/>
      <w:bookmarkStart w:name="_bookmark11" w:id="32"/>
      <w:bookmarkEnd w:id="32"/>
      <w:r>
        <w:t>2.1.2</w:t>
      </w:r>
      <w:r>
        <w:t xml:space="preserve"> </w:t>
      </w:r>
      <w:r/>
      <w:bookmarkStart w:name="_bookmark11" w:id="33"/>
      <w:bookmarkEnd w:id="33"/>
      <w:r>
        <w:t>环境规制</w:t>
      </w:r>
      <w:bookmarkEnd w:id="301395"/>
    </w:p>
    <w:p w:rsidR="0018722C">
      <w:pPr>
        <w:topLinePunct/>
      </w:pPr>
      <w:r>
        <w:t>对于环境规制的概念，学术界的界定在逐渐全面化。最初，环境规制是政府通过</w:t>
      </w:r>
      <w:r>
        <w:t>禁令、非市场化转让许可证等方式对环境资源利用的直接干预。随着经济发展方式的变化，环境规制的表述添加了政府的间接干预行为，即除行政法规外，引进了经济手段和利用市场机制政策等，之后，还加入了自愿性环境规制</w:t>
      </w:r>
      <w:r>
        <w:rPr>
          <w:vertAlign w:val="superscript"/>
          /&gt;
        </w:rPr>
        <w:t>[</w:t>
      </w:r>
      <w:r>
        <w:rPr>
          <w:vertAlign w:val="superscript"/>
          /&gt;
        </w:rPr>
        <w:t xml:space="preserve">9</w:t>
      </w:r>
      <w:r>
        <w:rPr>
          <w:vertAlign w:val="superscript"/>
          /&gt;
        </w:rPr>
        <w:t>]</w:t>
      </w:r>
      <w:r>
        <w:t>。</w:t>
      </w:r>
    </w:p>
    <w:p w:rsidR="0018722C">
      <w:pPr>
        <w:topLinePunct/>
      </w:pPr>
      <w:r>
        <w:t>学者沈芳</w:t>
      </w:r>
      <w:r>
        <w:t>（</w:t>
      </w:r>
      <w:r>
        <w:t>200</w:t>
      </w:r>
      <w:r>
        <w:t>3</w:t>
      </w:r>
      <w:r>
        <w:t>）</w:t>
      </w:r>
      <w:r>
        <w:t>、綦建红</w:t>
      </w:r>
      <w:r>
        <w:t>（</w:t>
      </w:r>
      <w:r>
        <w:t>2007</w:t>
      </w:r>
      <w:r>
        <w:t>）</w:t>
      </w:r>
      <w:r>
        <w:t>认为环境规制是由于环境污染的负外部性及成</w:t>
      </w:r>
    </w:p>
    <w:p w:rsidR="0018722C">
      <w:pPr>
        <w:topLinePunct/>
      </w:pPr>
      <w:r>
        <w:t>本在社会与厂商之间的差异，政府为调节厂商的经济活动，实现经济增长与环境保护协调发展而制定的政策。例如规定厂商的排放量，罚款数额、交纳的费用等措</w:t>
      </w:r>
      <w:r>
        <w:t>施</w:t>
      </w:r>
    </w:p>
    <w:p w:rsidR="0018722C">
      <w:pPr>
        <w:topLinePunct/>
      </w:pPr>
      <w:r>
        <w:t>[</w:t>
      </w:r>
      <w:r>
        <w:t xml:space="preserve">10</w:t>
      </w:r>
      <w:r>
        <w:t>]</w:t>
      </w:r>
      <w:r/>
      <w:r>
        <w:rPr>
          <w:vertAlign w:val="superscript"/>
        </w:rPr>
        <w:t>[</w:t>
      </w:r>
      <w:r>
        <w:rPr>
          <w:vertAlign w:val="superscript"/>
        </w:rPr>
        <w:t>11</w:t>
      </w:r>
      <w:r>
        <w:rPr>
          <w:vertAlign w:val="superscript"/>
        </w:rPr>
        <w:t>]</w:t>
      </w:r>
      <w:r>
        <w:t xml:space="preserve">. </w:t>
      </w:r>
      <w:r>
        <w:t>傅京燕</w:t>
      </w:r>
      <w:r>
        <w:t>（</w:t>
      </w:r>
      <w:r>
        <w:t>2006</w:t>
      </w:r>
      <w:r>
        <w:t>）</w:t>
      </w:r>
      <w:r>
        <w:t>在其所著的《环境规制与产业国际竞争力》一书中，对环境</w:t>
      </w:r>
    </w:p>
    <w:p w:rsidR="0018722C">
      <w:pPr>
        <w:topLinePunct/>
      </w:pPr>
      <w:r>
        <w:t>规制的理解是“与贸易相关的环境措施和与环境相关的贸易措施”，认为环境规制对国内和国际贸易是有区别的</w:t>
      </w:r>
      <w:r>
        <w:rPr>
          <w:vertAlign w:val="superscript"/>
        </w:rPr>
        <w:t>[</w:t>
      </w:r>
      <w:r>
        <w:rPr>
          <w:vertAlign w:val="superscript"/>
        </w:rPr>
        <w:t xml:space="preserve">12</w:t>
      </w:r>
      <w:r>
        <w:rPr>
          <w:vertAlign w:val="superscript"/>
        </w:rPr>
        <w:t>]</w:t>
      </w:r>
      <w:r>
        <w:t>。吴玉鸣</w:t>
      </w:r>
      <w:r>
        <w:t>（</w:t>
      </w:r>
      <w:r>
        <w:rPr>
          <w:spacing w:val="-6"/>
        </w:rPr>
        <w:t>2007</w:t>
      </w:r>
      <w:r>
        <w:t>）</w:t>
      </w:r>
      <w:r>
        <w:t>认为环境规制是指“一个国家或地区为了保护环境，制定并实施的环境标准、排污规定、治理费用投入等各种保护环</w:t>
      </w:r>
      <w:r>
        <w:t>境的政策、措施的总和”</w:t>
      </w:r>
      <w:r>
        <w:rPr>
          <w:vertAlign w:val="superscript"/>
        </w:rPr>
        <w:t>[</w:t>
      </w:r>
      <w:r>
        <w:rPr>
          <w:vertAlign w:val="superscript"/>
          <w:position w:val="12"/>
        </w:rPr>
        <w:t xml:space="preserve">13</w:t>
      </w:r>
      <w:r>
        <w:rPr>
          <w:vertAlign w:val="superscript"/>
        </w:rPr>
        <w:t>]</w:t>
      </w:r>
      <w:r>
        <w:t>。</w:t>
      </w:r>
    </w:p>
    <w:p w:rsidR="0018722C">
      <w:pPr>
        <w:topLinePunct/>
      </w:pPr>
      <w:r>
        <w:t>环境规制作为社会发展政策的一项重要内容，对经济发展意义深远。基于以上概</w:t>
      </w:r>
      <w:r>
        <w:t>述，论文将环境规制总结为：由于环境污染具有外部不经济性，中央政府、地方政府、</w:t>
      </w:r>
      <w:r>
        <w:t>环保行业协会等组织通过制定相应的政策，采取行政、市场及其他约束性手段对破坏</w:t>
      </w:r>
      <w:r>
        <w:t>环境的厂商及其他组织和个人的经济活动进行调节，实现工业污染防治、环境保护、经济发展相互协调的目标。</w:t>
      </w:r>
    </w:p>
    <w:p w:rsidR="0018722C">
      <w:pPr>
        <w:pStyle w:val="Heading3"/>
        <w:topLinePunct/>
        <w:ind w:left="200" w:hangingChars="200" w:hanging="200"/>
      </w:pPr>
      <w:bookmarkStart w:id="301396" w:name="_Toc686301396"/>
      <w:bookmarkStart w:name="_bookmark12" w:id="34"/>
      <w:bookmarkEnd w:id="34"/>
      <w:r>
        <w:t>2.1.3</w:t>
      </w:r>
      <w:r>
        <w:t xml:space="preserve"> </w:t>
      </w:r>
      <w:r/>
      <w:bookmarkStart w:name="_bookmark12" w:id="35"/>
      <w:bookmarkEnd w:id="35"/>
      <w:r>
        <w:t>生态效率</w:t>
      </w:r>
      <w:bookmarkEnd w:id="301396"/>
    </w:p>
    <w:p w:rsidR="0018722C">
      <w:pPr>
        <w:topLinePunct/>
      </w:pPr>
      <w:r>
        <w:t>1990</w:t>
      </w:r>
      <w:r/>
      <w:r w:rsidR="001852F3">
        <w:t xml:space="preserve">年，德国学者</w:t>
      </w:r>
      <w:r>
        <w:t>Schaltegger</w:t>
      </w:r>
      <w:r/>
      <w:r w:rsidR="001852F3">
        <w:t xml:space="preserve">和</w:t>
      </w:r>
      <w:r>
        <w:t>Sturm</w:t>
      </w:r>
      <w:r/>
      <w:r w:rsidR="001852F3">
        <w:t xml:space="preserve">首次提出生态效率</w:t>
      </w:r>
      <w:r>
        <w:t>（</w:t>
      </w:r>
      <w:r>
        <w:t xml:space="preserve">eco-efficiency</w:t>
      </w:r>
      <w:r>
        <w:t>）</w:t>
      </w:r>
      <w:r>
        <w:t>的概念，指出生态效率可以让人们认真考虑经济活动对环境的影响</w:t>
      </w:r>
      <w:r>
        <w:rPr>
          <w:vertAlign w:val="superscript"/>
          /&gt;
        </w:rPr>
        <w:t>[</w:t>
      </w:r>
      <w:r>
        <w:rPr>
          <w:vertAlign w:val="superscript"/>
          /&gt;
        </w:rPr>
        <w:t xml:space="preserve">14</w:t>
      </w:r>
      <w:r>
        <w:rPr>
          <w:vertAlign w:val="superscript"/>
          /&gt;
        </w:rPr>
        <w:t>]</w:t>
      </w:r>
      <w:r>
        <w:t>。1992</w:t>
      </w:r>
      <w:r w:rsidR="001852F3">
        <w:t xml:space="preserve">年，世界可持续发展工商理事会</w:t>
      </w:r>
      <w:r>
        <w:t>(</w:t>
      </w:r>
      <w:r>
        <w:t>World</w:t>
      </w:r>
      <w:r>
        <w:rPr>
          <w:spacing w:val="-8"/>
        </w:rPr>
        <w:t> </w:t>
      </w:r>
      <w:r>
        <w:t>Business</w:t>
      </w:r>
      <w:r>
        <w:rPr>
          <w:spacing w:val="-8"/>
        </w:rPr>
        <w:t> </w:t>
      </w:r>
      <w:r>
        <w:t>Council</w:t>
      </w:r>
      <w:r>
        <w:rPr>
          <w:spacing w:val="-8"/>
        </w:rPr>
        <w:t> </w:t>
      </w:r>
      <w:r>
        <w:t>for</w:t>
      </w:r>
      <w:r>
        <w:rPr>
          <w:spacing w:val="-8"/>
        </w:rPr>
        <w:t> </w:t>
      </w:r>
      <w:r>
        <w:t>Sustainable</w:t>
      </w:r>
      <w:r>
        <w:rPr>
          <w:spacing w:val="-8"/>
        </w:rPr>
        <w:t> </w:t>
      </w:r>
      <w:r>
        <w:t>Development</w:t>
      </w:r>
      <w:r>
        <w:t>)</w:t>
      </w:r>
      <w:r>
        <w:t>首次从商业角度阐述生态效率：“在提供满足人类需要和提高生活质量的竞争性定价</w:t>
      </w:r>
      <w:r>
        <w:t>商品与服务的同时，实现共同周期里的生态影响和资源强度逐渐降低，尽量低于地球</w:t>
      </w:r>
      <w:r>
        <w:t>的估计承载力或一致，比便达到环境与社会协同发展的目标”，并根据其含义，构建</w:t>
      </w:r>
      <w:r>
        <w:t>了测度指标：生态效率=产品和服务价值</w:t>
      </w:r>
      <w:r>
        <w:t>/</w:t>
      </w:r>
      <w:r>
        <w:t>生态环境负荷</w:t>
      </w:r>
      <w:r>
        <w:rPr>
          <w:vertAlign w:val="superscript"/>
          /&gt;
        </w:rPr>
        <w:t>[</w:t>
      </w:r>
      <w:r>
        <w:rPr>
          <w:vertAlign w:val="superscript"/>
          <w:position w:val="12"/>
        </w:rPr>
        <w:t xml:space="preserve">15</w:t>
      </w:r>
      <w:r>
        <w:rPr>
          <w:vertAlign w:val="superscript"/>
          /&gt;
        </w:rPr>
        <w:t>]</w:t>
      </w:r>
      <w:r>
        <w:t>。以后的学者对生态效率的</w:t>
      </w:r>
      <w:r>
        <w:t>解释主要是围绕上述定义展开的，大同小异。生态效率强调经济效率和环境效益的统</w:t>
      </w:r>
      <w:r>
        <w:t>一, 根据研究目的和对象的不同</w:t>
      </w:r>
      <w:r>
        <w:rPr>
          <w:rFonts w:hint="eastAsia"/>
        </w:rPr>
        <w:t>，</w:t>
      </w:r>
      <w:r>
        <w:t>目前的生态效率主要应用在企业、行业、区域等层面上。</w:t>
      </w:r>
    </w:p>
    <w:p w:rsidR="0018722C">
      <w:pPr>
        <w:topLinePunct/>
      </w:pPr>
      <w:r>
        <w:t>论文要测度的是区域生态效率，区域生态效率是指在某个经济区域内“以较少的</w:t>
      </w:r>
      <w:r w:rsidR="001852F3">
        <w:t xml:space="preserve">资源消耗和环境污染，生产竞争力的产品和服务，以满足人类需要和改善生活”</w:t>
      </w:r>
      <w:r>
        <w:rPr>
          <w:vertAlign w:val="superscript"/>
          /&gt;
        </w:rPr>
        <w:t>[</w:t>
      </w:r>
      <w:r>
        <w:rPr>
          <w:vertAlign w:val="superscript"/>
          /&gt;
        </w:rPr>
        <w:t xml:space="preserve">16</w:t>
      </w:r>
      <w:r>
        <w:rPr>
          <w:vertAlign w:val="superscript"/>
          /&gt;
        </w:rPr>
        <w:t>]</w:t>
      </w:r>
      <w:r>
        <w:t>。</w:t>
      </w:r>
      <w:r>
        <w:t>其核心是少投入、少排放、多产出，是在不对生态环境构成威胁的前提下，努力发展区</w:t>
      </w:r>
      <w:r>
        <w:t>域经济，符合可持续发展的要求。在区域范围内，“产品和服务的价值”主要是区</w:t>
      </w:r>
      <w:r w:rsidR="001852F3">
        <w:t xml:space="preserve">域</w:t>
      </w:r>
      <w:r>
        <w:t>经济活动的产出和服务的市场价值，可以用地区生产总值或地区总产出等指标衡量</w:t>
      </w:r>
      <w:r>
        <w:t>，</w:t>
      </w:r>
    </w:p>
    <w:p w:rsidR="0018722C">
      <w:pPr>
        <w:topLinePunct/>
      </w:pPr>
      <w:r>
        <w:t>“生态环境负荷”包括资源消耗和污染排放两个部分，资源消耗可以用各种原料投入衡量，污染排放可以用各种污染物的排放量衡量</w:t>
      </w:r>
      <w:r>
        <w:rPr>
          <w:vertAlign w:val="superscript"/>
          /&gt;
        </w:rPr>
        <w:t>[</w:t>
      </w:r>
      <w:r>
        <w:rPr>
          <w:vertAlign w:val="superscript"/>
          /&gt;
        </w:rPr>
        <w:t xml:space="preserve">17</w:t>
      </w:r>
      <w:r>
        <w:rPr>
          <w:vertAlign w:val="superscript"/>
          /&gt;
        </w:rPr>
        <w:t>]</w:t>
      </w:r>
      <w:r>
        <w:t>。</w:t>
      </w:r>
    </w:p>
    <w:p w:rsidR="0018722C">
      <w:pPr>
        <w:pStyle w:val="Heading2"/>
        <w:topLinePunct/>
        <w:ind w:left="171" w:hangingChars="171" w:hanging="171"/>
      </w:pPr>
      <w:bookmarkStart w:id="301397" w:name="_Toc686301397"/>
      <w:bookmarkStart w:name="2.2 文献综述 " w:id="36"/>
      <w:bookmarkEnd w:id="36"/>
      <w:r/>
      <w:bookmarkStart w:name="_bookmark13" w:id="37"/>
      <w:bookmarkEnd w:id="37"/>
      <w:r/>
      <w:r>
        <w:t>2.2</w:t>
      </w:r>
      <w:r>
        <w:t xml:space="preserve"> </w:t>
      </w:r>
      <w:r w:rsidRPr="00DB64CE">
        <w:t>文献综述</w:t>
      </w:r>
      <w:bookmarkEnd w:id="301397"/>
    </w:p>
    <w:p w:rsidR="0018722C">
      <w:pPr>
        <w:topLinePunct/>
      </w:pPr>
      <w:r>
        <w:t>基于地方政府竞争视角下的环境规制与区域生态效率问题的研究，相关文献较少，</w:t>
      </w:r>
    </w:p>
    <w:p w:rsidR="0018722C">
      <w:pPr>
        <w:topLinePunct/>
      </w:pPr>
      <w:r>
        <w:t>学者们研究较多的相关问题主要有：地方政府竞争与资源配置效率、地方政府财政支</w:t>
      </w:r>
      <w:r>
        <w:t>出竞争战略、地方政府竞争与统筹区域经济发展、地方政府竞争与</w:t>
      </w:r>
      <w:r>
        <w:t>FDI</w:t>
      </w:r>
      <w:r/>
      <w:r w:rsidR="001852F3">
        <w:t xml:space="preserve">的增长；环境</w:t>
      </w:r>
      <w:r>
        <w:t>规制的经济效应、环境规制竞争对经济增长效率影响、环境规制效率评价及其生态效</w:t>
      </w:r>
      <w:r>
        <w:t>率的测度和地区间的差异性分析等。论文对国内外相关研究的述评以地方政府竞争与</w:t>
      </w:r>
      <w:r>
        <w:t>环境规制、环境规制与生态环境、环境规制与经济发展研究为切入点，为后文研究在地方政府竞争下，环境规制对反映经济发展与生态环境的生态效率的影响做铺垫。</w:t>
      </w:r>
    </w:p>
    <w:p w:rsidR="0018722C">
      <w:pPr>
        <w:pStyle w:val="Heading3"/>
        <w:topLinePunct/>
        <w:ind w:left="200" w:hangingChars="200" w:hanging="200"/>
      </w:pPr>
      <w:bookmarkStart w:id="301398" w:name="_Toc686301398"/>
      <w:bookmarkStart w:name="_bookmark14" w:id="38"/>
      <w:bookmarkEnd w:id="38"/>
      <w:r/>
      <w:r>
        <w:t>2.2.1</w:t>
      </w:r>
      <w:r>
        <w:t xml:space="preserve"> </w:t>
      </w:r>
      <w:r w:rsidRPr="00DB64CE">
        <w:t>国外文献综述</w:t>
      </w:r>
      <w:bookmarkEnd w:id="301398"/>
    </w:p>
    <w:p w:rsidR="0018722C">
      <w:pPr>
        <w:pStyle w:val="4"/>
        <w:topLinePunct/>
        <w:ind w:left="200" w:hangingChars="200" w:hanging="200"/>
      </w:pPr>
      <w:r>
        <w:t>（</w:t>
      </w:r>
      <w:r>
        <w:t>1</w:t>
      </w:r>
      <w:r>
        <w:t>）</w:t>
      </w:r>
      <w:r>
        <w:t>地方政府竞争与环境规制</w:t>
      </w:r>
    </w:p>
    <w:p w:rsidR="0018722C">
      <w:pPr>
        <w:topLinePunct/>
      </w:pPr>
      <w:r>
        <w:t>西方学者对地方政府竞争的研究较早，最早阐述该问题的是亚当</w:t>
      </w:r>
      <w:r>
        <w:rPr>
          <w:rFonts w:ascii="Calibri" w:hAnsi="Calibri" w:eastAsia="Calibri"/>
        </w:rPr>
        <w:t>▪</w:t>
      </w:r>
      <w:r>
        <w:t>斯密，之后美</w:t>
      </w:r>
      <w:r>
        <w:t>国经济学家</w:t>
      </w:r>
      <w:r>
        <w:t>Tiebout</w:t>
      </w:r>
      <w:r/>
      <w:r w:rsidR="001852F3">
        <w:t xml:space="preserve">提出了著名的“用脚投票”理论，丰富了地方政府竞争理论，英</w:t>
      </w:r>
      <w:r>
        <w:t>国学者</w:t>
      </w:r>
      <w:r>
        <w:t>Breton</w:t>
      </w:r>
      <w:r/>
      <w:r w:rsidR="001852F3">
        <w:t xml:space="preserve">提出了一个较为完整的竞争性政府概念。在地方政府竞争的背景下，</w:t>
      </w:r>
      <w:r>
        <w:t>学者们认为各地环境规制存在相互竞争特征，主要原因归结为环境污染的溢出效应和跨行政区域的资本竞争。Fredriksson</w:t>
      </w:r>
      <w:r/>
      <w:r w:rsidR="001852F3">
        <w:t xml:space="preserve">和</w:t>
      </w:r>
      <w:r>
        <w:t>Millimet</w:t>
      </w:r>
      <w:r>
        <w:t>（</w:t>
      </w:r>
      <w:r>
        <w:t xml:space="preserve">2002</w:t>
      </w:r>
      <w:r>
        <w:t>）</w:t>
      </w:r>
      <w:r>
        <w:t xml:space="preserve">认为，在分权治理体系下，</w:t>
      </w:r>
      <w:r>
        <w:t>为发展经济，某一区域会忽视其环境污染行为对邻近区域的恶性影响，规制强度弱于</w:t>
      </w:r>
      <w:r>
        <w:t>集权体制，从而易导致“竞相到底”的局面</w:t>
      </w:r>
      <w:r>
        <w:rPr>
          <w:vertAlign w:val="superscript"/>
          /&gt;
        </w:rPr>
        <w:t>[</w:t>
      </w:r>
      <w:r>
        <w:rPr>
          <w:vertAlign w:val="superscript"/>
          /&gt;
        </w:rPr>
        <w:t xml:space="preserve">18</w:t>
      </w:r>
      <w:r>
        <w:rPr>
          <w:vertAlign w:val="superscript"/>
          /&gt;
        </w:rPr>
        <w:t>]</w:t>
      </w:r>
      <w:r>
        <w:t>。</w:t>
      </w:r>
      <w:r>
        <w:t>Wheeler</w:t>
      </w:r>
      <w:r>
        <w:t>（</w:t>
      </w:r>
      <w:r>
        <w:t>2001</w:t>
      </w:r>
      <w:r>
        <w:rPr>
          <w:spacing w:val="-3"/>
        </w:rPr>
        <w:t>）</w:t>
      </w:r>
      <w:r>
        <w:t>对国家间环境规制“竞</w:t>
      </w:r>
      <w:r>
        <w:t>相到底”的成因进行了分析，指出高收入国家环境规制相对严格，企业特别是高污染</w:t>
      </w:r>
      <w:r>
        <w:t>企业进入高收入国家的环境规制成本较高，而低收入国家为了促进经济增长、吸引国</w:t>
      </w:r>
      <w:r>
        <w:t>外投资、提高就业水平，更容易出台较低的环境规制水平；高收入国家较高的环境规</w:t>
      </w:r>
      <w:r>
        <w:t>制成本增加了跨国企业的合规成本，促使其投向低收入国家，追随较低成本。但是</w:t>
      </w:r>
      <w:r>
        <w:t>高</w:t>
      </w:r>
    </w:p>
    <w:p w:rsidR="0018722C">
      <w:pPr>
        <w:topLinePunct/>
      </w:pPr>
      <w:r>
        <w:t>收入国家也想留住投资，所以会选择竞相降低环境规制成本，如此循环，促使各国环</w:t>
      </w:r>
      <w:r>
        <w:t>境规制普遍降低准入门槛，引起生态环境的普遍恶化</w:t>
      </w:r>
      <w:r>
        <w:rPr>
          <w:vertAlign w:val="superscript"/>
          /&gt;
        </w:rPr>
        <w:t>[</w:t>
      </w:r>
      <w:r>
        <w:rPr>
          <w:vertAlign w:val="superscript"/>
          /&gt;
        </w:rPr>
        <w:t xml:space="preserve">19</w:t>
      </w:r>
      <w:r>
        <w:rPr>
          <w:vertAlign w:val="superscript"/>
          /&gt;
        </w:rPr>
        <w:t>]</w:t>
      </w:r>
      <w:r>
        <w:t>。</w:t>
      </w:r>
      <w:r>
        <w:t>Ulph</w:t>
      </w:r>
      <w:r>
        <w:t>（</w:t>
      </w:r>
      <w:r>
        <w:t>2000</w:t>
      </w:r>
      <w:r>
        <w:t>）</w:t>
      </w:r>
      <w:r>
        <w:t>验证了地方政府</w:t>
      </w:r>
      <w:r>
        <w:t>为了留住本地厂商、吸引外企和促进经济增长，会降低环境规制强度来降低企业的合规成本。Woods</w:t>
      </w:r>
      <w:r>
        <w:rPr>
          <w:spacing w:val="-4"/>
        </w:rPr>
        <w:t>（</w:t>
      </w:r>
      <w:r>
        <w:rPr>
          <w:spacing w:val="-4"/>
        </w:rPr>
        <w:t>2006</w:t>
      </w:r>
      <w:r>
        <w:rPr>
          <w:spacing w:val="-4"/>
        </w:rPr>
        <w:t>）</w:t>
      </w:r>
      <w:r>
        <w:t>对美国的各州进行了环境规制研究，发现各州为了留住原有产</w:t>
      </w:r>
      <w:r>
        <w:t>业，吸引更多产业入驻，会采取各种积极措施降低环境规制水平，从而降低经营成本。</w:t>
      </w:r>
      <w:r>
        <w:t>而且，他还发现与其他的政策措施和规制力度相比，环境规制相对容易引发“逐底竞</w:t>
      </w:r>
      <w:r>
        <w:t>争”的行为，理由是：环境污染的负外部效应，会使污染等环境问题向邻近地区蔓延，</w:t>
      </w:r>
      <w:r>
        <w:t>纵使有一个地区施行较为严格的环境规制，也可能遭受其他地区环境污染的损失，所</w:t>
      </w:r>
      <w:r>
        <w:t>以不如大力发展地区产业，与其他地区共同承担环境污染成本</w:t>
      </w:r>
      <w:r>
        <w:rPr>
          <w:vertAlign w:val="superscript"/>
          /&gt;
        </w:rPr>
        <w:t>[</w:t>
      </w:r>
      <w:r>
        <w:rPr>
          <w:vertAlign w:val="superscript"/>
          <w:position w:val="12"/>
        </w:rPr>
        <w:t xml:space="preserve">20</w:t>
      </w:r>
      <w:r>
        <w:rPr>
          <w:vertAlign w:val="superscript"/>
          /&gt;
        </w:rPr>
        <w:t>]</w:t>
      </w:r>
      <w:r>
        <w:t>。</w:t>
      </w:r>
    </w:p>
    <w:p w:rsidR="0018722C">
      <w:pPr>
        <w:topLinePunct/>
      </w:pPr>
      <w:r>
        <w:t>Fredriksson</w:t>
      </w:r>
      <w:r/>
      <w:r w:rsidR="001852F3">
        <w:t xml:space="preserve">和</w:t>
      </w:r>
      <w:r>
        <w:t>Millimet</w:t>
      </w:r>
      <w:r>
        <w:t>（</w:t>
      </w:r>
      <w:r>
        <w:t>2002</w:t>
      </w:r>
      <w:r>
        <w:t>）</w:t>
      </w:r>
      <w:r>
        <w:t>认为环境规制强度是地方政府竞争性工具，属</w:t>
      </w:r>
      <w:r>
        <w:t>于政府行为，而不是企业行为。鉴于规制竞争是地方政府行为，经验研究学者主要从</w:t>
      </w:r>
      <w:r>
        <w:t>地方政府环境强度的策略性竞争出发，大多建立战略互动模型，用地区间的反应函数</w:t>
      </w:r>
      <w:r>
        <w:t>模型描述地区间的关联，即将一个地区的环境规制行为设定为与其具有竞争关系地区的环境规制的函数。并在此基础上，引入了空间计量模型，将研究地区的环境规制设</w:t>
      </w:r>
      <w:r>
        <w:t>定为因变量，用空间滞后项代表其他地区的环境规制行为，并将影响环境规制的其</w:t>
      </w:r>
      <w:r>
        <w:t>他</w:t>
      </w:r>
    </w:p>
    <w:p w:rsidR="0018722C">
      <w:pPr>
        <w:topLinePunct/>
      </w:pPr>
      <w:r>
        <w:t>重要因素设置为控制变量，通过空间滞后项的系数显著性及大小判断地区间的环境规制战略互动行为是否显著及行为影响的方向</w:t>
      </w:r>
      <w:r>
        <w:rPr>
          <w:vertAlign w:val="superscript"/>
          /&gt;
        </w:rPr>
        <w:t>[</w:t>
      </w:r>
      <w:r>
        <w:rPr>
          <w:vertAlign w:val="superscript"/>
          /&gt;
        </w:rPr>
        <w:t xml:space="preserve">18</w:t>
      </w:r>
      <w:r>
        <w:rPr>
          <w:vertAlign w:val="superscript"/>
          /&gt;
        </w:rPr>
        <w:t>]</w:t>
      </w:r>
      <w:r>
        <w:t>。Konisky</w:t>
      </w:r>
      <w:r>
        <w:t>（</w:t>
      </w:r>
      <w:r>
        <w:t>2007</w:t>
      </w:r>
      <w:r>
        <w:t>）</w:t>
      </w:r>
      <w:r>
        <w:t>的研究显示，对于邻</w:t>
      </w:r>
      <w:r>
        <w:t>近州际之间的竞争，如果竞争者制定较强的规制体系，则该州的反应也会比较明显</w:t>
      </w:r>
      <w:r>
        <w:rPr>
          <w:vertAlign w:val="superscript"/>
          /&gt;
        </w:rPr>
        <w:t>[</w:t>
      </w:r>
      <w:r>
        <w:rPr>
          <w:vertAlign w:val="superscript"/>
          <w:position w:val="12"/>
        </w:rPr>
        <w:t xml:space="preserve">21</w:t>
      </w:r>
      <w:r>
        <w:rPr>
          <w:vertAlign w:val="superscript"/>
          /&gt;
        </w:rPr>
        <w:t>]</w:t>
      </w:r>
      <w:r>
        <w:t>。</w:t>
      </w:r>
    </w:p>
    <w:p w:rsidR="0018722C">
      <w:pPr>
        <w:pStyle w:val="4"/>
        <w:topLinePunct/>
        <w:ind w:left="200" w:hangingChars="200" w:hanging="200"/>
      </w:pPr>
      <w:r>
        <w:t>（</w:t>
      </w:r>
      <w:r>
        <w:t>2</w:t>
      </w:r>
      <w:r>
        <w:t>）</w:t>
      </w:r>
      <w:r>
        <w:t>环境规制与生态环境</w:t>
      </w:r>
    </w:p>
    <w:p w:rsidR="0018722C">
      <w:pPr>
        <w:topLinePunct/>
      </w:pPr>
      <w:r>
        <w:t>有关环境规制对生态环境的影响研究，大部分学者的研究结果显示，正式的环境</w:t>
      </w:r>
      <w:r>
        <w:t>规制与环境质量呈正相关性。</w:t>
      </w:r>
      <w:r>
        <w:t>Magat</w:t>
      </w:r>
      <w:r>
        <w:t>（</w:t>
      </w:r>
      <w:r>
        <w:t>1990</w:t>
      </w:r>
      <w:r>
        <w:rPr>
          <w:spacing w:val="-10"/>
        </w:rPr>
        <w:t>）</w:t>
      </w:r>
      <w:r>
        <w:t xml:space="preserve">和</w:t>
      </w:r>
      <w:r>
        <w:t>Rilstone</w:t>
      </w:r>
      <w:r>
        <w:t>（</w:t>
      </w:r>
      <w:r>
        <w:t>1996</w:t>
      </w:r>
      <w:r>
        <w:t>）</w:t>
      </w:r>
      <w:r>
        <w:t>分别以加拿大魁北克省</w:t>
      </w:r>
      <w:r>
        <w:t>与美国的纸浆和纸制品制造业为研究对象，将生物需氧量和固体悬浮物的排放量作为</w:t>
      </w:r>
      <w:r>
        <w:t>环境质量的代理变量，运用最小二乘法检验了环境规制对污染物排放的影响，结果表</w:t>
      </w:r>
      <w:r>
        <w:t>明，前者研究的环境规制能促进企业减少</w:t>
      </w:r>
      <w:r>
        <w:t>20%</w:t>
      </w:r>
      <w:r>
        <w:t>的排放量，后者研究的环境规制能促使</w:t>
      </w:r>
      <w:r>
        <w:t>企业减少约</w:t>
      </w:r>
      <w:r>
        <w:t>28%</w:t>
      </w:r>
      <w:r/>
      <w:r w:rsidR="001852F3">
        <w:t xml:space="preserve">的污染</w:t>
      </w:r>
      <w:r w:rsidR="001852F3">
        <w:t xml:space="preserve">排放量</w:t>
      </w:r>
      <w:r>
        <w:rPr>
          <w:vertAlign w:val="superscript"/>
          /&gt;
        </w:rPr>
        <w:t>[</w:t>
      </w:r>
      <w:r>
        <w:rPr>
          <w:vertAlign w:val="superscript"/>
          <w:position w:val="12"/>
        </w:rPr>
        <w:t xml:space="preserve">22</w:t>
      </w:r>
      <w:r>
        <w:rPr>
          <w:vertAlign w:val="superscript"/>
          /&gt;
        </w:rPr>
        <w:t>]</w:t>
      </w:r>
      <w:r/>
      <w:r>
        <w:rPr>
          <w:vertAlign w:val="superscript"/>
          /&gt;
        </w:rPr>
        <w:t>[</w:t>
      </w:r>
      <w:r>
        <w:rPr>
          <w:vertAlign w:val="superscript"/>
          <w:position w:val="12"/>
        </w:rPr>
        <w:t xml:space="preserve">23</w:t>
      </w:r>
      <w:r>
        <w:rPr>
          <w:vertAlign w:val="superscript"/>
          /&gt;
        </w:rPr>
        <w:t>]</w:t>
      </w:r>
      <w:r>
        <w:t>。但也</w:t>
      </w:r>
      <w:r w:rsidR="001852F3">
        <w:t xml:space="preserve">有学者持不同的</w:t>
      </w:r>
      <w:r w:rsidR="001852F3">
        <w:t xml:space="preserve">观点，</w:t>
      </w:r>
      <w:r>
        <w:t>Golderhe</w:t>
      </w:r>
      <w:r>
        <w:t> </w:t>
      </w:r>
      <w:r>
        <w:t>、</w:t>
      </w:r>
    </w:p>
    <w:p w:rsidR="0018722C">
      <w:pPr>
        <w:topLinePunct/>
      </w:pPr>
      <w:r>
        <w:t>Banerjee</w:t>
      </w:r>
      <w:r>
        <w:t>（</w:t>
      </w:r>
      <w:r>
        <w:t>2004</w:t>
      </w:r>
      <w:r>
        <w:rPr>
          <w:spacing w:val="-4"/>
        </w:rPr>
        <w:t>）</w:t>
      </w:r>
      <w:r>
        <w:t>的研究结果表明，印度集群产业的环境规制行为对其下游的水质改善影响甚弱</w:t>
      </w:r>
      <w:r>
        <w:rPr>
          <w:vertAlign w:val="superscript"/>
          /&gt;
        </w:rPr>
        <w:t>[</w:t>
      </w:r>
      <w:r>
        <w:rPr>
          <w:vertAlign w:val="superscript"/>
          /&gt;
        </w:rPr>
        <w:t xml:space="preserve">24</w:t>
      </w:r>
      <w:r>
        <w:rPr>
          <w:vertAlign w:val="superscript"/>
          /&gt;
        </w:rPr>
        <w:t>]</w:t>
      </w:r>
      <w:r>
        <w:t>。</w:t>
      </w:r>
      <w:r>
        <w:t>Blackman</w:t>
      </w:r>
      <w:r/>
      <w:r w:rsidR="001852F3">
        <w:t xml:space="preserve">和</w:t>
      </w:r>
      <w:r>
        <w:t>Kildegaar</w:t>
      </w:r>
      <w:r>
        <w:t>（</w:t>
      </w:r>
      <w:r>
        <w:t>2010</w:t>
      </w:r>
      <w:r>
        <w:rPr>
          <w:spacing w:val="-4"/>
        </w:rPr>
        <w:t>）</w:t>
      </w:r>
      <w:r>
        <w:t>的研究表明，墨西哥环境保护机构在执行</w:t>
      </w:r>
      <w:r>
        <w:t>较多的环境保护措施及监察次数频繁的情形下，对企业的影响甚微，并不能很好地刺</w:t>
      </w:r>
      <w:r>
        <w:t>激他们改进和创新“净化”技术，减少污染物排放，因而从他们的研究角度出发，他们认为正式的环境规制缺乏真实的实施效力</w:t>
      </w:r>
      <w:r>
        <w:rPr>
          <w:vertAlign w:val="superscript"/>
          /&gt;
        </w:rPr>
        <w:t>[</w:t>
      </w:r>
      <w:r>
        <w:rPr>
          <w:vertAlign w:val="superscript"/>
          <w:position w:val="12"/>
        </w:rPr>
        <w:t xml:space="preserve">25</w:t>
      </w:r>
      <w:r>
        <w:rPr>
          <w:vertAlign w:val="superscript"/>
          /&gt;
        </w:rPr>
        <w:t>]</w:t>
      </w:r>
      <w:r>
        <w:t>。</w:t>
      </w:r>
    </w:p>
    <w:p w:rsidR="0018722C">
      <w:pPr>
        <w:pStyle w:val="4"/>
        <w:topLinePunct/>
        <w:ind w:left="200" w:hangingChars="200" w:hanging="200"/>
      </w:pPr>
      <w:r>
        <w:t>（</w:t>
      </w:r>
      <w:r>
        <w:t>3</w:t>
      </w:r>
      <w:r>
        <w:t>）</w:t>
      </w:r>
      <w:r>
        <w:t>环境规制与经济发展</w:t>
      </w:r>
    </w:p>
    <w:p w:rsidR="0018722C">
      <w:pPr>
        <w:topLinePunct/>
      </w:pPr>
      <w:r>
        <w:t>有关环境规制对经济发展影响的研究，理论界的观点可以归纳为三种：</w:t>
      </w:r>
    </w:p>
    <w:p w:rsidR="0018722C">
      <w:pPr>
        <w:topLinePunct/>
      </w:pPr>
      <w:r>
        <w:t xml:space="preserve">第一种观点</w:t>
      </w:r>
      <w:r>
        <w:t xml:space="preserve">：“遵循成本说”。该观点认为环境规制会阻碍经济增长，两者呈现负相关的关系。其代表人物有：Gollop</w:t>
      </w:r>
      <w:r/>
      <w:r w:rsidR="001852F3">
        <w:t xml:space="preserve">和</w:t>
      </w:r>
      <w:r>
        <w:t xml:space="preserve">Roberts</w:t>
      </w:r>
      <w:r>
        <w:t xml:space="preserve">（</w:t>
      </w:r>
      <w:r>
        <w:t xml:space="preserve">1983</w:t>
      </w:r>
      <w:r>
        <w:rPr>
          <w:spacing w:val="-4"/>
        </w:rPr>
        <w:t xml:space="preserve">）</w:t>
      </w:r>
      <w:r>
        <w:t xml:space="preserve">：他们选取</w:t>
      </w:r>
      <w:r>
        <w:t xml:space="preserve">56</w:t>
      </w:r>
      <w:r/>
      <w:r w:rsidR="001852F3">
        <w:t xml:space="preserve">个电力企业做</w:t>
      </w:r>
      <w:r>
        <w:t xml:space="preserve">了调查研究，发现政府强有力的环境规制使企业的生产率下降了</w:t>
      </w:r>
      <w:r>
        <w:t xml:space="preserve">0</w:t>
      </w:r>
      <w:r>
        <w:t>.</w:t>
      </w:r>
      <w:r>
        <w:t xml:space="preserve">6%</w:t>
      </w:r>
      <w:r>
        <w:rPr>
          <w:vertAlign w:val="superscript"/>
          /&gt;
        </w:rPr>
        <w:t xml:space="preserve">[</w:t>
      </w:r>
      <w:r>
        <w:rPr>
          <w:vertAlign w:val="superscript"/>
          /&gt;
        </w:rPr>
        <w:t xml:space="preserve">26</w:t>
      </w:r>
      <w:r>
        <w:rPr>
          <w:vertAlign w:val="superscript"/>
          /&gt;
        </w:rPr>
        <w:t xml:space="preserve">]</w:t>
      </w:r>
      <w:r>
        <w:t xml:space="preserve">；Barbera</w:t>
      </w:r>
      <w:r>
        <w:t xml:space="preserve">和</w:t>
      </w:r>
      <w:r>
        <w:t xml:space="preserve">Mcconnell</w:t>
      </w:r>
      <w:r>
        <w:t xml:space="preserve">（</w:t>
      </w:r>
      <w:r>
        <w:t xml:space="preserve">1990</w:t>
      </w:r>
      <w:r>
        <w:rPr>
          <w:spacing w:val="0"/>
        </w:rPr>
        <w:t xml:space="preserve">）</w:t>
      </w:r>
      <w:r>
        <w:t xml:space="preserve">：将环境规制因素投资作为生产要素计入美国钢铁、非金属矿物</w:t>
      </w:r>
      <w:r>
        <w:t xml:space="preserve">制品、造纸等产业的绩效评价中，结果发现环境规制投资会使上述产业的生产率下降0.1%-0.3%</w:t>
      </w:r>
      <w:r>
        <w:rPr>
          <w:vertAlign w:val="superscript"/>
          /&gt;
        </w:rPr>
        <w:t xml:space="preserve">[</w:t>
      </w:r>
      <w:r>
        <w:rPr>
          <w:vertAlign w:val="superscript"/>
          /&gt;
        </w:rPr>
        <w:t xml:space="preserve">27</w:t>
      </w:r>
      <w:r>
        <w:rPr>
          <w:vertAlign w:val="superscript"/>
          /&gt;
        </w:rPr>
        <w:t xml:space="preserve">]</w:t>
      </w:r>
      <w:r>
        <w:rPr>
          <w:spacing w:val="-45"/>
        </w:rPr>
        <w:t xml:space="preserve">. </w:t>
      </w:r>
      <w:r>
        <w:t xml:space="preserve">Walley</w:t>
      </w:r>
      <w:r/>
      <w:r w:rsidR="001852F3">
        <w:t xml:space="preserve">和</w:t>
      </w:r>
      <w:r>
        <w:t xml:space="preserve">Whitehead</w:t>
      </w:r>
      <w:r>
        <w:t xml:space="preserve">（</w:t>
      </w:r>
      <w:r>
        <w:t xml:space="preserve">1994</w:t>
      </w:r>
      <w:r>
        <w:t xml:space="preserve">）</w:t>
      </w:r>
      <w:r>
        <w:t xml:space="preserve">:企业会对政府的环境规制作出相应的战略</w:t>
      </w:r>
      <w:r>
        <w:t xml:space="preserve">调整，很可能增加污染较轻项目的投资，减少污染相对严重，但具有良好发展前景的项目</w:t>
      </w:r>
      <w:r>
        <w:rPr>
          <w:vertAlign w:val="superscript"/>
          /&gt;
        </w:rPr>
        <w:t xml:space="preserve">[</w:t>
      </w:r>
      <w:r>
        <w:rPr>
          <w:vertAlign w:val="superscript"/>
          /&gt;
        </w:rPr>
        <w:t xml:space="preserve">28</w:t>
      </w:r>
      <w:r>
        <w:rPr>
          <w:vertAlign w:val="superscript"/>
          /&gt;
        </w:rPr>
        <w:t xml:space="preserve">]</w:t>
      </w:r>
      <w:r>
        <w:t xml:space="preserve">。总结上述观点及相关研究，可知在环境规制的约束下，企业需要为消耗自然</w:t>
      </w:r>
      <w:r>
        <w:t xml:space="preserve">资源和排放污染物支付一定的额外费用，称为“合规成本”，从而导致生产成本的增</w:t>
      </w:r>
      <w:r>
        <w:t xml:space="preserve">加。在技术和需求条件不变的情况下，该成本的存在一方面会导致生产率降低和利润</w:t>
      </w:r>
      <w:r>
        <w:t xml:space="preserve">率的下降；另一方面，为遵守环境规制而进行的污染治理投资，可能挤占企业其他方</w:t>
      </w:r>
      <w:r>
        <w:t xml:space="preserve">面的生产性、盈利性投资，导致潜在产出和利润的损失，进而会影响到经济的发展。John Douglas Wilson</w:t>
      </w:r>
      <w:r>
        <w:t xml:space="preserve">（</w:t>
      </w:r>
      <w:r>
        <w:rPr>
          <w:spacing w:val="-6"/>
        </w:rPr>
        <w:t xml:space="preserve">2005</w:t>
      </w:r>
      <w:r>
        <w:t xml:space="preserve">）</w:t>
      </w:r>
      <w:r>
        <w:rPr>
          <w:vertAlign w:val="superscript"/>
          /&gt;
        </w:rPr>
        <w:t xml:space="preserve">[</w:t>
      </w:r>
      <w:r>
        <w:rPr>
          <w:vertAlign w:val="superscript"/>
          <w:position w:val="12"/>
        </w:rPr>
        <w:t xml:space="preserve">29</w:t>
      </w:r>
      <w:r>
        <w:rPr>
          <w:vertAlign w:val="superscript"/>
          /&gt;
        </w:rPr>
        <w:t xml:space="preserve">]</w:t>
      </w:r>
      <w:r>
        <w:t xml:space="preserve">认为为加大自身利益的地方政府会增加公共用品方</w:t>
      </w:r>
      <w:r>
        <w:t xml:space="preserve">面的支出，导致税收与公共用品的投入正相关，从而引致地方政府出现“支出竞争”。</w:t>
      </w:r>
      <w:r>
        <w:t xml:space="preserve">支出竞争容易引发政府浪费现象，会减少或甚至恶化社会公众福利，影响经济发展效应的发挥。</w:t>
      </w:r>
    </w:p>
    <w:p w:rsidR="0018722C">
      <w:pPr>
        <w:topLinePunct/>
      </w:pPr>
      <w:r>
        <w:t>第二种观点：“创新补偿说”。</w:t>
      </w:r>
      <w:r w:rsidR="001852F3">
        <w:t xml:space="preserve">该观点认为环境规制与经济增长呈正相关关系。</w:t>
      </w:r>
      <w:r>
        <w:t>恰当的环境规制会导致企业成本的增加，但其资源效率低下和需要技术革新的信号</w:t>
      </w:r>
      <w:r>
        <w:t>也</w:t>
      </w:r>
    </w:p>
    <w:p w:rsidR="0018722C">
      <w:pPr>
        <w:topLinePunct/>
      </w:pPr>
      <w:r>
        <w:t>是由环境规制带来的，从而被规制的企业激发出了进行技术创新的潜能，产生了“创新补偿”效应。代表人物是</w:t>
      </w:r>
      <w:r w:rsidR="001852F3">
        <w:t xml:space="preserve">Porter，提出了“波特假说”。</w:t>
      </w:r>
    </w:p>
    <w:p w:rsidR="0018722C">
      <w:pPr>
        <w:topLinePunct/>
      </w:pPr>
      <w:r>
        <w:t>Lanjouw</w:t>
      </w:r>
      <w:r w:rsidR="001852F3">
        <w:t xml:space="preserve">和</w:t>
      </w:r>
      <w:r w:rsidR="001852F3">
        <w:t xml:space="preserve">Mody</w:t>
      </w:r>
      <w:r>
        <w:t>（</w:t>
      </w:r>
      <w:r>
        <w:t>1996</w:t>
      </w:r>
      <w:r>
        <w:t>）</w:t>
      </w:r>
      <w:r>
        <w:t>对环境规制与技术创新的关系进行了研究。发现环境规制强度会明显的促进</w:t>
      </w:r>
      <w:r w:rsidR="001852F3">
        <w:t xml:space="preserve">R&amp;D</w:t>
      </w:r>
      <w:r w:rsidR="001852F3">
        <w:t xml:space="preserve">支出，环境规制强度每增加</w:t>
      </w:r>
      <w:r w:rsidR="001852F3">
        <w:t xml:space="preserve">1%</w:t>
      </w:r>
      <w:r>
        <w:t xml:space="preserve">, </w:t>
      </w:r>
      <w:r>
        <w:t>R&amp;D</w:t>
      </w:r>
      <w:r w:rsidR="001852F3">
        <w:t xml:space="preserve">支出就会增</w:t>
      </w:r>
      <w:r w:rsidR="001852F3">
        <w:t>加</w:t>
      </w:r>
    </w:p>
    <w:p w:rsidR="0018722C">
      <w:pPr>
        <w:topLinePunct/>
      </w:pPr>
      <w:r>
        <w:t>0.15%</w:t>
      </w:r>
      <w:r>
        <w:rPr>
          <w:vertAlign w:val="superscript"/>
          /&gt;
        </w:rPr>
        <w:t>[</w:t>
      </w:r>
      <w:r>
        <w:rPr>
          <w:vertAlign w:val="superscript"/>
          /&gt;
        </w:rPr>
        <w:t xml:space="preserve">30</w:t>
      </w:r>
      <w:r>
        <w:rPr>
          <w:vertAlign w:val="superscript"/>
          /&gt;
        </w:rPr>
        <w:t>]</w:t>
      </w:r>
      <w:r>
        <w:t xml:space="preserve">. </w:t>
      </w:r>
      <w:r>
        <w:t>Jaffe</w:t>
      </w:r>
      <w:r>
        <w:t> </w:t>
      </w:r>
      <w:r>
        <w:t>and</w:t>
      </w:r>
      <w:r>
        <w:t> </w:t>
      </w:r>
      <w:r>
        <w:t>Palmer</w:t>
      </w:r>
      <w:r>
        <w:t>（</w:t>
      </w:r>
      <w:r>
        <w:t>1997</w:t>
      </w:r>
      <w:r>
        <w:t>）</w:t>
      </w:r>
      <w:r w:rsidR="001852F3">
        <w:t xml:space="preserve">研究美国治理工业污染的成本与企业的创新活动</w:t>
      </w:r>
      <w:r>
        <w:t>之间的关系，发现，污染控制支出会激励企业进行更多的创新研发工作，虽然这些研</w:t>
      </w:r>
      <w:r>
        <w:t>发工作带来的价值是有限的，但能促使企业达到环境标准</w:t>
      </w:r>
      <w:r>
        <w:rPr>
          <w:vertAlign w:val="superscript"/>
          /&gt;
        </w:rPr>
        <w:t>[</w:t>
      </w:r>
      <w:r>
        <w:rPr>
          <w:vertAlign w:val="superscript"/>
          <w:position w:val="12"/>
        </w:rPr>
        <w:t xml:space="preserve">31</w:t>
      </w:r>
      <w:r>
        <w:rPr>
          <w:vertAlign w:val="superscript"/>
          /&gt;
        </w:rPr>
        <w:t>]</w:t>
      </w:r>
      <w:r>
        <w:t>。</w:t>
      </w:r>
    </w:p>
    <w:p w:rsidR="0018722C">
      <w:pPr>
        <w:topLinePunct/>
      </w:pPr>
      <w:r>
        <w:t>第三种观点：“综合论”。该观点认为环境规制对经济发展的影响受到产业特点、</w:t>
      </w:r>
      <w:r>
        <w:t>产业发展状况、环境规制质量、环境壁垒等众多因素的影响，因此其综合效应的结果</w:t>
      </w:r>
      <w:r>
        <w:t>不确定。例如，某些国家通过设定较高的环境规制壁垒，阻碍其他国家企业的进入，</w:t>
      </w:r>
      <w:r>
        <w:t>较高的进入门槛降低了行业内的竞争程度，对国内企业形成保护作用，使之获得垄断</w:t>
      </w:r>
      <w:r>
        <w:t>利润。但这种垄断利润是以较高的合规成本和牺牲竞争活力为代价的，有可能造成受</w:t>
      </w:r>
      <w:r>
        <w:t>保护产业的弱质。随着国际环境管理指标的施行，产品被要求贴上“绿色”的标签，</w:t>
      </w:r>
      <w:r>
        <w:t>未达到环境规制标准的出口产品在规制严格国家的市场准入和市场销售上举步维艰，</w:t>
      </w:r>
      <w:r w:rsidR="001852F3">
        <w:t xml:space="preserve">对该国的经济发展形成阻碍作用</w:t>
      </w:r>
      <w:r>
        <w:t>（</w:t>
      </w:r>
      <w:r>
        <w:rPr>
          <w:spacing w:val="-5"/>
        </w:rPr>
        <w:t>West</w:t>
      </w:r>
      <w:r w:rsidR="001852F3">
        <w:rPr>
          <w:spacing w:val="-16"/>
        </w:rPr>
        <w:t xml:space="preserve">和</w:t>
      </w:r>
      <w:r>
        <w:t>Senez,1992</w:t>
      </w:r>
      <w:r>
        <w:t>）</w:t>
      </w:r>
      <w:r>
        <w:rPr>
          <w:vertAlign w:val="superscript"/>
          /&gt;
        </w:rPr>
        <w:t>[</w:t>
      </w:r>
      <w:r>
        <w:rPr>
          <w:vertAlign w:val="superscript"/>
          /&gt;
        </w:rPr>
        <w:t xml:space="preserve">32</w:t>
      </w:r>
      <w:r>
        <w:rPr>
          <w:vertAlign w:val="superscript"/>
          /&gt;
        </w:rPr>
        <w:t>]</w:t>
      </w:r>
      <w:r>
        <w:t>。还有较为中立的观点，</w:t>
      </w:r>
      <w:r w:rsidR="001852F3">
        <w:t xml:space="preserve">Georg-Grassmueck</w:t>
      </w:r>
      <w:r>
        <w:t>、</w:t>
      </w:r>
      <w:r>
        <w:t>Martin</w:t>
      </w:r>
      <w:r>
        <w:t> </w:t>
      </w:r>
      <w:r>
        <w:t>Shields</w:t>
      </w:r>
      <w:r>
        <w:t>（</w:t>
      </w:r>
      <w:r>
        <w:t>2010</w:t>
      </w:r>
      <w:r>
        <w:t>）</w:t>
      </w:r>
      <w:r>
        <w:rPr>
          <w:vertAlign w:val="superscript"/>
          /&gt;
        </w:rPr>
        <w:t>[</w:t>
      </w:r>
      <w:r>
        <w:rPr>
          <w:vertAlign w:val="superscript"/>
          <w:position w:val="12"/>
        </w:rPr>
        <w:t xml:space="preserve">33</w:t>
      </w:r>
      <w:r>
        <w:rPr>
          <w:vertAlign w:val="superscript"/>
          /&gt;
        </w:rPr>
        <w:t>]</w:t>
      </w:r>
      <w:r>
        <w:t>认为，地方政府之间的竞争即使对经</w:t>
      </w:r>
      <w:r>
        <w:t>济增长有所促进，但不能起决定作用，并且地方政府过度的垂直分管对经济增长不利。</w:t>
      </w:r>
    </w:p>
    <w:p w:rsidR="0018722C">
      <w:pPr>
        <w:pStyle w:val="Heading3"/>
        <w:topLinePunct/>
        <w:ind w:left="200" w:hangingChars="200" w:hanging="200"/>
      </w:pPr>
      <w:bookmarkStart w:id="301399" w:name="_Toc686301399"/>
      <w:bookmarkStart w:name="_bookmark15" w:id="39"/>
      <w:bookmarkEnd w:id="39"/>
      <w:r/>
      <w:r>
        <w:t>2.2.2</w:t>
      </w:r>
      <w:r>
        <w:t xml:space="preserve"> </w:t>
      </w:r>
      <w:r w:rsidRPr="00DB64CE">
        <w:t>国内文献综述</w:t>
      </w:r>
      <w:bookmarkEnd w:id="301399"/>
    </w:p>
    <w:p w:rsidR="0018722C">
      <w:pPr>
        <w:pStyle w:val="4"/>
        <w:topLinePunct/>
        <w:ind w:left="200" w:hangingChars="200" w:hanging="200"/>
      </w:pPr>
      <w:r>
        <w:t>（</w:t>
      </w:r>
      <w:r>
        <w:t>1</w:t>
      </w:r>
      <w:r>
        <w:t>）</w:t>
      </w:r>
      <w:r>
        <w:t>地方政府竞争与环境规制</w:t>
      </w:r>
    </w:p>
    <w:p w:rsidR="0018722C">
      <w:pPr>
        <w:topLinePunct/>
      </w:pPr>
      <w:r>
        <w:t>针对中国分权治理结构下的地方政府竞争行为，杨海生等</w:t>
      </w:r>
      <w:r>
        <w:t>（</w:t>
      </w:r>
      <w:r>
        <w:t xml:space="preserve">2008</w:t>
      </w:r>
      <w:r>
        <w:t>）</w:t>
      </w:r>
      <w:r>
        <w:t>对地方政府竞</w:t>
      </w:r>
      <w:r>
        <w:t>争与环境政策的研究表明，我国的财政分权和基于经济增长的政绩考核体制</w:t>
      </w:r>
      <w:r>
        <w:rPr>
          <w:rFonts w:hint="eastAsia"/>
        </w:rPr>
        <w:t>，</w:t>
      </w:r>
      <w:r w:rsidR="001852F3">
        <w:t xml:space="preserve">使地方</w:t>
      </w:r>
      <w:r>
        <w:t>政府当前的环境政策之间存在着相互攀比式的竞争</w:t>
      </w:r>
      <w:r>
        <w:rPr>
          <w:rFonts w:hint="eastAsia"/>
        </w:rPr>
        <w:t>，</w:t>
      </w:r>
      <w:r w:rsidR="001852F3">
        <w:t xml:space="preserve">各省在制定和实施环境规制时更易向规制相对宽松的地区看齐</w:t>
      </w:r>
      <w:r>
        <w:rPr>
          <w:vertAlign w:val="superscript"/>
          /&gt;
        </w:rPr>
        <w:t>[</w:t>
      </w:r>
      <w:r>
        <w:rPr>
          <w:vertAlign w:val="superscript"/>
          /&gt;
        </w:rPr>
        <w:t xml:space="preserve">34</w:t>
      </w:r>
      <w:r>
        <w:rPr>
          <w:vertAlign w:val="superscript"/>
          /&gt;
        </w:rPr>
        <w:t>]</w:t>
      </w:r>
      <w:r>
        <w:t>。崔亚飞</w:t>
      </w:r>
      <w:r>
        <w:rPr>
          <w:rFonts w:hint="eastAsia"/>
        </w:rPr>
        <w:t>，</w:t>
      </w:r>
      <w:r>
        <w:t>刘小川</w:t>
      </w:r>
      <w:r>
        <w:t>（</w:t>
      </w:r>
      <w:r>
        <w:t>2009</w:t>
      </w:r>
      <w:r>
        <w:t>）</w:t>
      </w:r>
      <w:r>
        <w:t>研究表明</w:t>
      </w:r>
      <w:r>
        <w:rPr>
          <w:rFonts w:hint="eastAsia"/>
        </w:rPr>
        <w:t>，</w:t>
      </w:r>
      <w:r>
        <w:t>地方政府为了获</w:t>
      </w:r>
      <w:r>
        <w:t>得经济增长竞争上的优势，会使其环境保护公共政策偏离社会整体福利目标</w:t>
      </w:r>
      <w:r>
        <w:rPr>
          <w:vertAlign w:val="superscript"/>
          /&gt;
        </w:rPr>
        <w:t>[</w:t>
      </w:r>
      <w:r>
        <w:rPr>
          <w:vertAlign w:val="superscript"/>
          /&gt;
        </w:rPr>
        <w:t xml:space="preserve">35</w:t>
      </w:r>
      <w:r>
        <w:rPr>
          <w:vertAlign w:val="superscript"/>
          /&gt;
        </w:rPr>
        <w:t>]</w:t>
      </w:r>
      <w:r>
        <w:t>。张文</w:t>
      </w:r>
      <w:r>
        <w:t>彬等</w:t>
      </w:r>
      <w:r>
        <w:t>（</w:t>
      </w:r>
      <w:r>
        <w:rPr>
          <w:spacing w:val="-4"/>
        </w:rPr>
        <w:t xml:space="preserve">2010</w:t>
      </w:r>
      <w:r>
        <w:t>）</w:t>
      </w:r>
      <w:r>
        <w:t>则使用基于两区制</w:t>
      </w:r>
      <w:r>
        <w:t>Durbing</w:t>
      </w:r>
      <w:r/>
      <w:r w:rsidR="001852F3">
        <w:t xml:space="preserve">固定效应模型对环境规制战略互动行为特征</w:t>
      </w:r>
      <w:r>
        <w:t>的关系做了详细描述，对</w:t>
      </w:r>
      <w:r>
        <w:t>1998-2002</w:t>
      </w:r>
      <w:r/>
      <w:r w:rsidR="001852F3">
        <w:t xml:space="preserve">年期间的研究结构表明，省际间的环境规制战</w:t>
      </w:r>
      <w:r w:rsidR="001852F3">
        <w:t>略</w:t>
      </w:r>
    </w:p>
    <w:p w:rsidR="0018722C">
      <w:pPr>
        <w:topLinePunct/>
      </w:pPr>
      <w:r>
        <w:t>以差别化为主，没有显示出规制竞争的特征；对</w:t>
      </w:r>
      <w:r>
        <w:t>2004-2008</w:t>
      </w:r>
      <w:r/>
      <w:r w:rsidR="001852F3">
        <w:t xml:space="preserve">年期间的研究结果表明，</w:t>
      </w:r>
      <w:r>
        <w:t>在科学发展观的引导下，环境规制战略出现了明显的转变，竞争趋于优化，呈现出“逐</w:t>
      </w:r>
      <w:r>
        <w:t>顶竞争”的特征</w:t>
      </w:r>
      <w:r>
        <w:rPr>
          <w:vertAlign w:val="superscript"/>
          /&gt;
        </w:rPr>
        <w:t>[</w:t>
      </w:r>
      <w:r>
        <w:rPr>
          <w:vertAlign w:val="superscript"/>
          /&gt;
        </w:rPr>
        <w:t xml:space="preserve">36</w:t>
      </w:r>
      <w:r>
        <w:rPr>
          <w:vertAlign w:val="superscript"/>
          /&gt;
        </w:rPr>
        <w:t>]</w:t>
      </w:r>
      <w:r>
        <w:t>。易志斌</w:t>
      </w:r>
      <w:r>
        <w:t>（</w:t>
      </w:r>
      <w:r>
        <w:t>2011</w:t>
      </w:r>
      <w:r>
        <w:t>）</w:t>
      </w:r>
      <w:r>
        <w:t>研究了地方政府之间的竞争对流域水环境保护的影响</w:t>
      </w:r>
      <w:r>
        <w:rPr>
          <w:rFonts w:hint="eastAsia"/>
        </w:rPr>
        <w:t>，</w:t>
      </w:r>
      <w:r>
        <w:t>发现竞争促进了区域经济增长，但是在环境治理问题上，地方政府投资不足，引</w:t>
      </w:r>
      <w:r>
        <w:t>来类似“囚徒困境”的环境污染问题</w:t>
      </w:r>
      <w:r>
        <w:rPr>
          <w:vertAlign w:val="superscript"/>
          /&gt;
        </w:rPr>
        <w:t>[</w:t>
      </w:r>
      <w:r>
        <w:rPr>
          <w:vertAlign w:val="superscript"/>
          <w:position w:val="12"/>
        </w:rPr>
        <w:t xml:space="preserve">37</w:t>
      </w:r>
      <w:r>
        <w:rPr>
          <w:vertAlign w:val="superscript"/>
          /&gt;
        </w:rPr>
        <w:t>]</w:t>
      </w:r>
      <w:r>
        <w:t>。</w:t>
      </w:r>
    </w:p>
    <w:p w:rsidR="0018722C">
      <w:pPr>
        <w:pStyle w:val="4"/>
        <w:topLinePunct/>
        <w:ind w:left="200" w:hangingChars="200" w:hanging="200"/>
      </w:pPr>
      <w:r>
        <w:t>（</w:t>
      </w:r>
      <w:r>
        <w:t>2</w:t>
      </w:r>
      <w:r>
        <w:t>）</w:t>
      </w:r>
      <w:r>
        <w:t>环境规制与生态环境、经济发展</w:t>
      </w:r>
    </w:p>
    <w:p w:rsidR="0018722C">
      <w:pPr>
        <w:topLinePunct/>
      </w:pPr>
      <w:r>
        <w:t>国内对这一问题的研究开展较晚，赵红</w:t>
      </w:r>
      <w:r>
        <w:t>（</w:t>
      </w:r>
      <w:r>
        <w:t>2006</w:t>
      </w:r>
      <w:r>
        <w:t>）</w:t>
      </w:r>
      <w:r>
        <w:t>将成本-收益模型加入环境规制中，</w:t>
      </w:r>
      <w:r w:rsidR="001852F3">
        <w:t xml:space="preserve">并用于研究美国的环境规制，发现这会使规制效率有所提升。并建议我国的环境规</w:t>
      </w:r>
      <w:r w:rsidR="001852F3">
        <w:t>制</w:t>
      </w:r>
    </w:p>
    <w:p w:rsidR="0018722C">
      <w:pPr>
        <w:topLinePunct/>
      </w:pPr>
      <w:r>
        <w:t>效率的提高也可通过引入成本-收益模型来实现</w:t>
      </w:r>
      <w:r>
        <w:rPr>
          <w:vertAlign w:val="superscript"/>
          /&gt;
        </w:rPr>
        <w:t>[</w:t>
      </w:r>
      <w:r>
        <w:rPr>
          <w:vertAlign w:val="superscript"/>
          /&gt;
        </w:rPr>
        <w:t xml:space="preserve">38</w:t>
      </w:r>
      <w:r>
        <w:rPr>
          <w:vertAlign w:val="superscript"/>
          /&gt;
        </w:rPr>
        <w:t>]</w:t>
      </w:r>
      <w:r>
        <w:t>。李瑾</w:t>
      </w:r>
      <w:r>
        <w:t>（</w:t>
      </w:r>
      <w:r>
        <w:t>2007</w:t>
      </w:r>
      <w:r>
        <w:t>）</w:t>
      </w:r>
      <w:r>
        <w:t>研究发现环境规制有</w:t>
      </w:r>
      <w:r>
        <w:t>利于产业升级，间接促进经济增长</w:t>
      </w:r>
      <w:r>
        <w:rPr>
          <w:vertAlign w:val="superscript"/>
          /&gt;
        </w:rPr>
        <w:t>[</w:t>
      </w:r>
      <w:r>
        <w:rPr>
          <w:vertAlign w:val="superscript"/>
          /&gt;
        </w:rPr>
        <w:t xml:space="preserve">39</w:t>
      </w:r>
      <w:r>
        <w:rPr>
          <w:vertAlign w:val="superscript"/>
          /&gt;
        </w:rPr>
        <w:t>]</w:t>
      </w:r>
      <w:r>
        <w:t>。李强</w:t>
      </w:r>
      <w:r>
        <w:t>（</w:t>
      </w:r>
      <w:r>
        <w:t>2009</w:t>
      </w:r>
      <w:r>
        <w:t>）</w:t>
      </w:r>
      <w:r>
        <w:t>认为某些环境规制工具会激励企业</w:t>
      </w:r>
      <w:r>
        <w:t>提高技术创新，进而实现生产率的提高和经济的增长</w:t>
      </w:r>
      <w:r>
        <w:rPr>
          <w:vertAlign w:val="superscript"/>
          /&gt;
        </w:rPr>
        <w:t>[</w:t>
      </w:r>
      <w:r>
        <w:rPr>
          <w:vertAlign w:val="superscript"/>
          /&gt;
        </w:rPr>
        <w:t xml:space="preserve">40</w:t>
      </w:r>
      <w:r>
        <w:rPr>
          <w:vertAlign w:val="superscript"/>
          /&gt;
        </w:rPr>
        <w:t>]</w:t>
      </w:r>
      <w:r>
        <w:t>。李泳，李金青</w:t>
      </w:r>
      <w:r>
        <w:t>（</w:t>
      </w:r>
      <w:r>
        <w:rPr>
          <w:spacing w:val="-2"/>
        </w:rPr>
        <w:t xml:space="preserve">2009</w:t>
      </w:r>
      <w:r>
        <w:t>）</w:t>
      </w:r>
      <w:r>
        <w:t>针对</w:t>
      </w:r>
      <w:r>
        <w:t>经济增长与产出的关系建立了非线性投入产出模型，研究表明环境规制的污染投资增</w:t>
      </w:r>
      <w:r>
        <w:t>加与国内生产总值增值之间存在着负相关，机动车尾气排放控制对国内生产总值的负面影响是有限的</w:t>
      </w:r>
      <w:r>
        <w:rPr>
          <w:vertAlign w:val="superscript"/>
          /&gt;
        </w:rPr>
        <w:t>[</w:t>
      </w:r>
      <w:r>
        <w:rPr>
          <w:vertAlign w:val="superscript"/>
          /&gt;
        </w:rPr>
        <w:t xml:space="preserve">41</w:t>
      </w:r>
      <w:r>
        <w:rPr>
          <w:vertAlign w:val="superscript"/>
          /&gt;
        </w:rPr>
        <w:t>]</w:t>
      </w:r>
      <w:r>
        <w:t>。叶祥松</w:t>
      </w:r>
      <w:r>
        <w:t>（</w:t>
      </w:r>
      <w:r>
        <w:rPr>
          <w:spacing w:val="-3"/>
        </w:rPr>
        <w:t xml:space="preserve">2011</w:t>
      </w:r>
      <w:r>
        <w:t>）</w:t>
      </w:r>
      <w:r>
        <w:t>在不加入环境规制与加入环境规制两种情形下测</w:t>
      </w:r>
      <w:r>
        <w:t>度我国各省</w:t>
      </w:r>
      <w:r>
        <w:t>（</w:t>
      </w:r>
      <w:r>
        <w:rPr>
          <w:spacing w:val="-2"/>
        </w:rPr>
        <w:t>市、自治区</w:t>
      </w:r>
      <w:r>
        <w:t>）</w:t>
      </w:r>
      <w:r>
        <w:t>的环境技术效率水平，发现后者明显高于前者，说明环境</w:t>
      </w:r>
      <w:r>
        <w:t>规制有利于环境技术效率的提高；而且，实施环境规制后，全要素生产率增长率也明</w:t>
      </w:r>
      <w:r>
        <w:t>显提高了；外商直接投资额、工业发展水平和环境保护力度对我国环境规制下的全要素生产率有显著正面影响</w:t>
      </w:r>
      <w:r>
        <w:rPr>
          <w:vertAlign w:val="superscript"/>
          /&gt;
        </w:rPr>
        <w:t>[</w:t>
      </w:r>
      <w:r>
        <w:rPr>
          <w:vertAlign w:val="superscript"/>
          /&gt;
        </w:rPr>
        <w:t xml:space="preserve">42</w:t>
      </w:r>
      <w:r>
        <w:rPr>
          <w:vertAlign w:val="superscript"/>
          /&gt;
        </w:rPr>
        <w:t>]</w:t>
      </w:r>
      <w:r>
        <w:t>。李胜兰</w:t>
      </w:r>
      <w:r>
        <w:t>（</w:t>
      </w:r>
      <w:r>
        <w:rPr>
          <w:spacing w:val="-2"/>
        </w:rPr>
        <w:t xml:space="preserve">2014</w:t>
      </w:r>
      <w:r>
        <w:t>）</w:t>
      </w:r>
      <w:r>
        <w:t>的研究表明，环境规制会影响企业的绩</w:t>
      </w:r>
      <w:r>
        <w:t>效，进而影响地区、国家的经济情况，在中国东部地区环境规制强度与经济增长呈</w:t>
      </w:r>
      <w:r>
        <w:t>倒</w:t>
      </w:r>
    </w:p>
    <w:p w:rsidR="0018722C">
      <w:pPr>
        <w:topLinePunct/>
      </w:pPr>
      <w:r>
        <w:t>“U</w:t>
      </w:r>
      <w:r>
        <w:t>”关系，中部地区则呈</w:t>
      </w:r>
      <w:r>
        <w:t>“U”型关系，而西部地区的经济发展趋向导致环境规制在</w:t>
      </w:r>
      <w:r>
        <w:t>执行过程中严重失效</w:t>
      </w:r>
      <w:r>
        <w:rPr>
          <w:vertAlign w:val="superscript"/>
          /&gt;
        </w:rPr>
        <w:t>[</w:t>
      </w:r>
      <w:r>
        <w:rPr>
          <w:vertAlign w:val="superscript"/>
          /&gt;
        </w:rPr>
        <w:t xml:space="preserve">2</w:t>
      </w:r>
      <w:r>
        <w:rPr>
          <w:vertAlign w:val="superscript"/>
          /&gt;
        </w:rPr>
        <w:t>]</w:t>
      </w:r>
      <w:r>
        <w:t>。</w:t>
      </w:r>
    </w:p>
    <w:p w:rsidR="0018722C">
      <w:pPr>
        <w:topLinePunct/>
      </w:pPr>
      <w:r>
        <w:t>在环境规制协调经济增长和环境保护关系的研究中，一些学者开始使用生态效率</w:t>
      </w:r>
      <w:r>
        <w:t>或环境效率指标，综合评价经济增长和环境质量之间的协调关系。李丽平</w:t>
      </w:r>
      <w:r>
        <w:t>（</w:t>
      </w:r>
      <w:r>
        <w:t xml:space="preserve">2000</w:t>
      </w:r>
      <w:r>
        <w:t>）</w:t>
      </w:r>
      <w:r>
        <w:t>根</w:t>
      </w:r>
      <w:r>
        <w:t>究</w:t>
      </w:r>
      <w:r>
        <w:t>OECD</w:t>
      </w:r>
      <w:r/>
      <w:r w:rsidR="001852F3">
        <w:t xml:space="preserve">全新环境管理经验，介绍了生态效率的提出和发展</w:t>
      </w:r>
      <w:r>
        <w:rPr>
          <w:vertAlign w:val="superscript"/>
          /&gt;
        </w:rPr>
        <w:t>[</w:t>
      </w:r>
      <w:r>
        <w:rPr>
          <w:vertAlign w:val="superscript"/>
          /&gt;
        </w:rPr>
        <w:t xml:space="preserve">43</w:t>
      </w:r>
      <w:r>
        <w:rPr>
          <w:vertAlign w:val="superscript"/>
          /&gt;
        </w:rPr>
        <w:t>]</w:t>
      </w:r>
      <w:r>
        <w:t>。陈傲</w:t>
      </w:r>
      <w:r>
        <w:t>（</w:t>
      </w:r>
      <w:r>
        <w:t>2008</w:t>
      </w:r>
      <w:r>
        <w:t>）</w:t>
      </w:r>
      <w:r>
        <w:t>选择</w:t>
      </w:r>
      <w:r>
        <w:t>5</w:t>
      </w:r>
      <w:r>
        <w:t>项指标</w:t>
      </w:r>
      <w:r>
        <w:t>（</w:t>
      </w:r>
      <w:r>
        <w:t>废水排放总量、废气排放总量、固体废弃排放总量、地区生产总能耗及地区生产总电耗</w:t>
      </w:r>
      <w:r>
        <w:t>）</w:t>
      </w:r>
      <w:r>
        <w:t>，用因子分析赋权法研究了中国</w:t>
      </w:r>
      <w:r>
        <w:t>29</w:t>
      </w:r>
      <w:r/>
      <w:r w:rsidR="001852F3">
        <w:t xml:space="preserve">个省的区域生态效率及差异性，发现</w:t>
      </w:r>
      <w:r>
        <w:t>中国区域生态效率差异明显，呈现“东高西低”格局</w:t>
      </w:r>
      <w:r>
        <w:rPr>
          <w:vertAlign w:val="superscript"/>
          /&gt;
        </w:rPr>
        <w:t>[</w:t>
      </w:r>
      <w:r>
        <w:rPr>
          <w:vertAlign w:val="superscript"/>
          /&gt;
        </w:rPr>
        <w:t xml:space="preserve">44</w:t>
      </w:r>
      <w:r>
        <w:rPr>
          <w:vertAlign w:val="superscript"/>
          /&gt;
        </w:rPr>
        <w:t>]</w:t>
      </w:r>
      <w:r>
        <w:t>。刘丙泉</w:t>
      </w:r>
      <w:r>
        <w:t>（</w:t>
      </w:r>
      <w:r>
        <w:t>2011</w:t>
      </w:r>
      <w:r>
        <w:rPr>
          <w:spacing w:val="-6"/>
        </w:rPr>
        <w:t>）</w:t>
      </w:r>
      <w:r>
        <w:t xml:space="preserve">用超效率</w:t>
      </w:r>
      <w:r>
        <w:t>DEA</w:t>
      </w:r>
      <w:r>
        <w:t>模型，以资源消耗和环境污染作为投入指标，地区</w:t>
      </w:r>
      <w:r>
        <w:t>GDP</w:t>
      </w:r>
      <w:r/>
      <w:r w:rsidR="001852F3">
        <w:t xml:space="preserve">作为产出指标，测度生态效率。</w:t>
      </w:r>
      <w:r>
        <w:t>研究表明</w:t>
      </w:r>
      <w:r>
        <w:t>2000-2009</w:t>
      </w:r>
      <w:r/>
      <w:r w:rsidR="001852F3">
        <w:t xml:space="preserve">年间，生态效率值稳定上升，区域间的差异明显且在加大</w:t>
      </w:r>
      <w:r>
        <w:rPr>
          <w:vertAlign w:val="superscript"/>
          /&gt;
        </w:rPr>
        <w:t>[</w:t>
      </w:r>
      <w:r>
        <w:rPr>
          <w:vertAlign w:val="superscript"/>
          /&gt;
        </w:rPr>
        <w:t xml:space="preserve">45</w:t>
      </w:r>
      <w:r>
        <w:rPr>
          <w:vertAlign w:val="superscript"/>
          /&gt;
        </w:rPr>
        <w:t>]</w:t>
      </w:r>
      <w:r>
        <w:t>。潘</w:t>
      </w:r>
      <w:r>
        <w:t>兴侠等</w:t>
      </w:r>
      <w:r>
        <w:t>（</w:t>
      </w:r>
      <w:r>
        <w:t>2013</w:t>
      </w:r>
      <w:r>
        <w:rPr>
          <w:spacing w:val="-2"/>
        </w:rPr>
        <w:t>）</w:t>
      </w:r>
      <w:r>
        <w:t>用熵值赋权的灰色综合评价模型评价区域生态效率，并用空间计量模型</w:t>
      </w:r>
      <w:r>
        <w:t>分析了生态效率的空间关联，得出的结论与上文大同小异</w:t>
      </w:r>
      <w:r>
        <w:rPr>
          <w:vertAlign w:val="superscript"/>
          /&gt;
        </w:rPr>
        <w:t>[</w:t>
      </w:r>
      <w:r>
        <w:rPr>
          <w:vertAlign w:val="superscript"/>
          /&gt;
        </w:rPr>
        <w:t xml:space="preserve">46</w:t>
      </w:r>
      <w:r>
        <w:rPr>
          <w:vertAlign w:val="superscript"/>
          /&gt;
        </w:rPr>
        <w:t>]</w:t>
      </w:r>
      <w:r>
        <w:t>。成金华等</w:t>
      </w:r>
      <w:r>
        <w:t>（</w:t>
      </w:r>
      <w:r>
        <w:rPr>
          <w:spacing w:val="-3"/>
        </w:rPr>
        <w:t xml:space="preserve">2014</w:t>
      </w:r>
      <w:r>
        <w:t>）</w:t>
      </w:r>
      <w:r>
        <w:t>采用2000-2011</w:t>
      </w:r>
      <w:r/>
      <w:r w:rsidR="001852F3">
        <w:t xml:space="preserve">年的统计数据，运用超效率</w:t>
      </w:r>
      <w:r>
        <w:t>DEA</w:t>
      </w:r>
      <w:r/>
      <w:r w:rsidR="001852F3">
        <w:t xml:space="preserve">模型对中国</w:t>
      </w:r>
      <w:r>
        <w:t>30</w:t>
      </w:r>
      <w:r/>
      <w:r w:rsidR="001852F3">
        <w:t xml:space="preserve">个省份的生态效率进行测</w:t>
      </w:r>
      <w:r>
        <w:t>算，并运用空间自相关分析方法对中国省域生态效率的演化格局进行了实证分析，以</w:t>
      </w:r>
      <w:r>
        <w:t>此来探寻影响中国生态效率区域差异变化的空间机制，结果表明生态效率呈现由沿海</w:t>
      </w:r>
      <w:r>
        <w:t>向内陆、由东部向中西部递减的格局，具有明显的“俱乐部收敛”现象。从省级层面</w:t>
      </w:r>
      <w:r>
        <w:t>看，生态效率较高的省区集聚于东部经济发达地区，而生态效率较低的省区则集中于西部经济欠发达地区，并且生态效率呈现空间聚集特征</w:t>
      </w:r>
      <w:r>
        <w:rPr>
          <w:vertAlign w:val="superscript"/>
          /&gt;
        </w:rPr>
        <w:t>[</w:t>
      </w:r>
      <w:r>
        <w:rPr>
          <w:vertAlign w:val="superscript"/>
          <w:position w:val="12"/>
        </w:rPr>
        <w:t xml:space="preserve">47</w:t>
      </w:r>
      <w:r>
        <w:rPr>
          <w:vertAlign w:val="superscript"/>
          /&gt;
        </w:rPr>
        <w:t>]</w:t>
      </w:r>
      <w:r>
        <w:t>。</w:t>
      </w:r>
    </w:p>
    <w:p w:rsidR="0018722C">
      <w:pPr>
        <w:topLinePunct/>
      </w:pPr>
      <w:r>
        <w:t>李静和饶梅先</w:t>
      </w:r>
      <w:r>
        <w:t>（</w:t>
      </w:r>
      <w:r>
        <w:rPr>
          <w:spacing w:val="-2"/>
        </w:rPr>
        <w:t>2011</w:t>
      </w:r>
      <w:r>
        <w:t>）</w:t>
      </w:r>
      <w:r>
        <w:t>使用方向性环境距离函数模型来分析非期望产</w:t>
      </w:r>
      <w:r>
        <w:t>出问题</w:t>
      </w:r>
      <w:r>
        <w:t>，选</w:t>
      </w:r>
      <w:r>
        <w:t>取相应的指标研究中国各省份在四种环境管制政策下的环境效率，发现中国东部地发</w:t>
      </w:r>
      <w:r>
        <w:t>达地区不仅在经济上优于中西部地区，而且在环境治理和减少污染方面也要明显好于中西部地区</w:t>
      </w:r>
      <w:r>
        <w:rPr>
          <w:vertAlign w:val="superscript"/>
          /&gt;
        </w:rPr>
        <w:t>[</w:t>
      </w:r>
      <w:r>
        <w:rPr>
          <w:vertAlign w:val="superscript"/>
          /&gt;
        </w:rPr>
        <w:t xml:space="preserve">48</w:t>
      </w:r>
      <w:r>
        <w:rPr>
          <w:vertAlign w:val="superscript"/>
          /&gt;
        </w:rPr>
        <w:t>]</w:t>
      </w:r>
      <w:r>
        <w:t>。王连芬</w:t>
      </w:r>
      <w:r>
        <w:t>（</w:t>
      </w:r>
      <w:r>
        <w:rPr>
          <w:spacing w:val="-2"/>
        </w:rPr>
        <w:t xml:space="preserve">2011</w:t>
      </w:r>
      <w:r>
        <w:t>）</w:t>
      </w:r>
      <w:r>
        <w:t>使用环境</w:t>
      </w:r>
      <w:r>
        <w:t>DEA</w:t>
      </w:r>
      <w:r/>
      <w:r w:rsidR="001852F3">
        <w:t xml:space="preserve">模型，测算了我国</w:t>
      </w:r>
      <w:r>
        <w:t>1999-2009</w:t>
      </w:r>
      <w:r/>
      <w:r w:rsidR="001852F3">
        <w:t xml:space="preserve">年</w:t>
      </w:r>
      <w:r>
        <w:t>30</w:t>
      </w:r>
      <w:r w:rsidR="001852F3">
        <w:t xml:space="preserve">个</w:t>
      </w:r>
      <w:r>
        <w:t>省份的工业环境效率。结果表明：我国各省环境效率值存在较大差异，东部地区的</w:t>
      </w:r>
      <w:r>
        <w:t>效</w:t>
      </w:r>
    </w:p>
    <w:p w:rsidR="0018722C">
      <w:pPr>
        <w:topLinePunct/>
      </w:pPr>
      <w:r>
        <w:t>率值普遍高于其它地区，西部地区的效率最低</w:t>
      </w:r>
      <w:r>
        <w:rPr>
          <w:vertAlign w:val="superscript"/>
          /&gt;
        </w:rPr>
        <w:t>[</w:t>
      </w:r>
      <w:r>
        <w:rPr>
          <w:vertAlign w:val="superscript"/>
          /&gt;
        </w:rPr>
        <w:t xml:space="preserve">49</w:t>
      </w:r>
      <w:r>
        <w:rPr>
          <w:vertAlign w:val="superscript"/>
          /&gt;
        </w:rPr>
        <w:t>]</w:t>
      </w:r>
      <w:r>
        <w:t>。沈能</w:t>
      </w:r>
      <w:r>
        <w:t>（</w:t>
      </w:r>
      <w:r>
        <w:rPr>
          <w:spacing w:val="-3"/>
        </w:rPr>
        <w:t xml:space="preserve">2012</w:t>
      </w:r>
      <w:r>
        <w:t>）</w:t>
      </w:r>
      <w:r>
        <w:t>测算了加入环境污染</w:t>
      </w:r>
      <w:r>
        <w:t>因素后我国工业各行业的环境效率，并基于异质性行业假定检验了我国环境规制与环境效率的非线性关系。结果表明，工业环境规制与环境效率正相关</w:t>
      </w:r>
      <w:r>
        <w:rPr>
          <w:rFonts w:hint="eastAsia"/>
        </w:rPr>
        <w:t>，</w:t>
      </w:r>
      <w:r>
        <w:t>一定程度上验证了“波特假说”的正确性；并确定了行业最优规制水平</w:t>
      </w:r>
      <w:r>
        <w:rPr>
          <w:vertAlign w:val="superscript"/>
          /&gt;
        </w:rPr>
        <w:t>[</w:t>
      </w:r>
      <w:r>
        <w:rPr>
          <w:vertAlign w:val="superscript"/>
          <w:position w:val="12"/>
        </w:rPr>
        <w:t xml:space="preserve">50</w:t>
      </w:r>
      <w:r>
        <w:rPr>
          <w:vertAlign w:val="superscript"/>
          /&gt;
        </w:rPr>
        <w:t>]</w:t>
      </w:r>
      <w:r>
        <w:t>。</w:t>
      </w:r>
    </w:p>
    <w:p w:rsidR="0018722C">
      <w:pPr>
        <w:pStyle w:val="ae"/>
        <w:topLinePunct/>
      </w:pPr>
      <w:r>
        <w:pict>
          <v:group style="position:absolute;margin-left:99.050003pt;margin-top:98.415604pt;width:25.25pt;height:102.5pt;mso-position-horizontal-relative:page;mso-position-vertical-relative:paragraph;z-index:1696" coordorigin="1981,1968" coordsize="505,2050">
            <v:shape style="position:absolute;left:2010;top:2075;width:435;height:1830" type="#_x0000_t75" stroked="false">
              <v:imagedata r:id="rId29" o:title=""/>
            </v:shape>
            <v:shape style="position:absolute;left:2001;top:1988;width:465;height:2010" type="#_x0000_t202" filled="false" stroked="true" strokeweight="2pt" strokecolor="#f79546">
              <v:textbox inset="0,0,0,0">
                <w:txbxContent>
                  <w:p w:rsidR="0018722C">
                    <w:pPr>
                      <w:spacing w:line="273" w:lineRule="auto" w:before="51"/>
                      <w:ind w:leftChars="0" w:left="141" w:rightChars="0" w:right="71" w:firstLineChars="0" w:firstLine="0"/>
                      <w:jc w:val="both"/>
                      <w:rPr>
                        <w:sz w:val="21"/>
                      </w:rPr>
                    </w:pPr>
                    <w:r>
                      <w:rPr>
                        <w:sz w:val="21"/>
                      </w:rPr>
                      <w:t>地方政府竞争</w:t>
                    </w:r>
                  </w:p>
                </w:txbxContent>
              </v:textbox>
              <v:stroke dashstyle="solid"/>
              <w10:wrap type="none"/>
            </v:shape>
            <w10:wrap type="none"/>
          </v:group>
        </w:pict>
      </w:r>
      <w:r>
        <w:pict>
          <v:group style="position:absolute;margin-left:147.800003pt;margin-top:52.965599pt;width:365pt;height:185.8pt;mso-position-horizontal-relative:page;mso-position-vertical-relative:paragraph;z-index:-123280" coordorigin="2956,1059" coordsize="7300,3716">
            <v:shape style="position:absolute;left:2985;top:2075;width:450;height:1830" type="#_x0000_t75" stroked="false">
              <v:imagedata r:id="rId30" o:title=""/>
            </v:shape>
            <v:rect style="position:absolute;left:4161;top:1634;width:1200;height:465" filled="false" stroked="true" strokeweight="2pt" strokecolor="#f79546">
              <v:stroke dashstyle="solid"/>
            </v:rect>
            <v:shape style="position:absolute;left:4170;top:1730;width:1170;height:270" type="#_x0000_t75" stroked="false">
              <v:imagedata r:id="rId31" o:title=""/>
            </v:shape>
            <v:shape style="position:absolute;left:3480;top:1994;width:591;height:369" coordorigin="3481,1994" coordsize="591,369" path="m4037,2015l4017,2016,3481,2346,3491,2363,4028,2032,4037,2015xm4070,1996l4049,1996,4059,2013,4028,2032,3980,2123,3977,2127,3979,2133,3984,2136,3989,2139,3995,2137,3997,2132,4070,1996xm4051,2000l4045,2000,4054,2015,4037,2015,4028,2032,4059,2013,4051,2000xm4071,1994l3915,1998,3909,1998,3905,2003,3905,2014,3910,2018,3915,2018,4017,2016,4049,1996,4070,1996,4071,1994xm4049,1996l4017,2016,4037,2015,4045,2000,4051,2000,4049,1996xm4045,2000l4037,2015,4054,2015,4045,2000xe" filled="true" fillcolor="#000000" stroked="false">
              <v:path arrowok="t"/>
              <v:fill type="solid"/>
            </v:shape>
            <v:rect style="position:absolute;left:6081;top:1079;width:2055;height:750" filled="false" stroked="true" strokeweight="2pt" strokecolor="#f79546">
              <v:stroke dashstyle="solid"/>
            </v:rect>
            <v:shape style="position:absolute;left:6090;top:1175;width:2025;height:555" type="#_x0000_t75" stroked="false">
              <v:imagedata r:id="rId32" o:title=""/>
            </v:shape>
            <v:shape style="position:absolute;left:5356;top:1592;width:725;height:673" coordorigin="5356,1592" coordsize="725,673" path="m5976,2264l5975,2263,5899,2128,5897,2124,5891,2122,5886,2125,5881,2127,5879,2133,5882,2138,5932,2227,5366,1896,5356,1913,5922,2244,5814,2244,5810,2249,5810,2260,5814,2264,5976,2264m6081,1634l6064,1630,5930,1594,5925,1592,5920,1595,5918,1601,5917,1606,5920,1612,5925,1613,6023,1639,5358,1820,5364,1839,6029,1659,5957,1731,5953,1735,5953,1742,5957,1746,5961,1749,5968,1749,5971,1746,6081,1634e" filled="true" fillcolor="#000000" stroked="false">
              <v:path arrowok="t"/>
              <v:fill type="solid"/>
            </v:shape>
            <v:rect style="position:absolute;left:4146;top:3498;width:1200;height:495" filled="false" stroked="true" strokeweight="2pt" strokecolor="#f79546">
              <v:stroke dashstyle="solid"/>
            </v:rect>
            <v:shape style="position:absolute;left:4155;top:3590;width:1170;height:315" type="#_x0000_t75" stroked="false">
              <v:imagedata r:id="rId33" o:title=""/>
            </v:shape>
            <v:shape style="position:absolute;left:3451;top:3485;width:620;height:321" coordorigin="3452,3485" coordsize="620,321" path="m4016,3778l3908,3786,3904,3791,3905,3797,3905,3802,3910,3806,4068,3795,4049,3795,4016,3778xm4035,3777l4016,3778,4049,3795,4050,3791,4045,3791,4035,3777xm3975,3659l3966,3665,3965,3671,3968,3676,4024,3760,4058,3777,4049,3795,4068,3795,4071,3794,3984,3665,3981,3660,3975,3659xm4052,3776l4035,3777,4045,3791,4052,3776xm4056,3776l4052,3776,4045,3791,4050,3791,4058,3777,4056,3776xm3460,3485l3452,3503,4016,3778,4035,3777,4024,3760,3460,3485xm4024,3760l4035,3777,4052,3776,4056,3776,4024,3760xe" filled="true" fillcolor="#000000" stroked="false">
              <v:path arrowok="t"/>
              <v:fill type="solid"/>
            </v:shape>
            <v:rect style="position:absolute;left:3951;top:2594;width:1740;height:435" filled="false" stroked="true" strokeweight="2pt" strokecolor="#f79546">
              <v:stroke dashstyle="solid"/>
            </v:rect>
            <v:shape style="position:absolute;left:3960;top:2690;width:1710;height:240" type="#_x0000_t75" stroked="false">
              <v:imagedata r:id="rId34" o:title=""/>
            </v:shape>
            <v:shape style="position:absolute;left:4530;top:2045;width:435;height:795" type="#_x0000_t75" stroked="false">
              <v:imagedata r:id="rId35" o:title=""/>
            </v:shape>
            <v:shape style="position:absolute;left:4663;top:2099;width:163;height:495" coordorigin="4664,2099" coordsize="163,495" path="m4675,2443l4665,2449,4664,2455,4745,2594,4757,2575,4735,2575,4735,2538,4681,2445,4675,2443xm4735,2538l4735,2575,4755,2575,4755,2570,4736,2570,4745,2555,4735,2538xm4815,2443l4809,2445,4755,2538,4755,2575,4757,2575,4826,2455,4825,2449,4815,2443xm4745,2555l4736,2570,4754,2570,4745,2555xm4755,2538l4745,2555,4754,2570,4755,2570,4755,2538xm4755,2099l4735,2099,4735,2538,4745,2555,4755,2538,4755,2099xe" filled="true" fillcolor="#000000" stroked="false">
              <v:path arrowok="t"/>
              <v:fill type="solid"/>
            </v:shape>
            <v:shape style="position:absolute;left:4530;top:2840;width:435;height:780" type="#_x0000_t75" stroked="false">
              <v:imagedata r:id="rId36" o:title=""/>
            </v:shape>
            <v:shape style="position:absolute;left:4663;top:3029;width:163;height:465" coordorigin="4664,3029" coordsize="163,465" path="m4745,3069l4735,3086,4735,3494,4755,3494,4755,3086,4745,3069xm4745,3029l4666,3164,4664,3169,4665,3175,4675,3181,4681,3179,4735,3086,4735,3049,4757,3049,4745,3029xm4757,3049l4755,3049,4755,3086,4809,3179,4815,3181,4825,3175,4826,3169,4824,3164,4757,3049xm4755,3049l4735,3049,4735,3086,4745,3069,4736,3054,4755,3054,4755,3049xm4755,3054l4754,3054,4745,3069,4755,3086,4755,3054xm4754,3054l4736,3054,4745,3069,4754,3054xe" filled="true" fillcolor="#000000" stroked="false">
              <v:path arrowok="t"/>
              <v:fill type="solid"/>
            </v:shape>
            <v:shape style="position:absolute;left:6090;top:2960;width:2520;height:570" type="#_x0000_t75" stroked="false">
              <v:imagedata r:id="rId37" o:title=""/>
            </v:shape>
            <v:shape style="position:absolute;left:5355;top:3194;width:726;height:444" coordorigin="5356,3194" coordsize="726,444" path="m6047,3215l6027,3215,5356,3621,5366,3638,6037,3232,6047,3215xm6080,3196l6059,3196,6069,3213,6037,3232,5986,3327,5988,3333,5993,3335,5998,3338,6004,3336,6006,3331,6080,3196xm6061,3200l6055,3200,6064,3215,6047,3215,6037,3232,6069,3213,6061,3200xm6081,3194l5925,3197,5919,3197,5915,3201,5915,3212,5920,3217,5925,3217,6027,3215,6059,3196,6080,3196,6081,3194xm6059,3196l6027,3215,6047,3215,6055,3200,6061,3200,6059,3196xm6055,3200l6047,3215,6064,3215,6055,3200xe" filled="true" fillcolor="#000000" stroked="false">
              <v:path arrowok="t"/>
              <v:fill type="solid"/>
            </v:shape>
            <v:shape style="position:absolute;left:6135;top:3800;width:2475;height:390" type="#_x0000_t75" stroked="false">
              <v:imagedata r:id="rId38" o:title=""/>
            </v:shape>
            <v:shape style="position:absolute;left:5361;top:3711;width:720;height:163" coordorigin="5361,3712" coordsize="720,163" path="m6041,3793l5936,3855,5931,3857,5930,3864,5935,3873,5941,3875,6064,3803,6061,3803,6061,3802,6056,3802,6041,3793xm6024,3783l5361,3783,5361,3803,6024,3803,6041,3793,6024,3783xm6064,3783l6061,3783,6061,3803,6064,3803,6081,3793,6064,3783xm6056,3785l6041,3793,6056,3802,6056,3785xm6061,3785l6056,3785,6056,3802,6061,3802,6061,3785xm5941,3712l5935,3714,5933,3718,5930,3723,5931,3729,6041,3793,6056,3785,6061,3785,6061,3783,6064,3783,5941,3712xe" filled="true" fillcolor="#000000" stroked="false">
              <v:path arrowok="t"/>
              <v:fill type="solid"/>
            </v:shape>
            <v:shape style="position:absolute;left:6135;top:4445;width:2520;height:330" type="#_x0000_t75" stroked="false">
              <v:imagedata r:id="rId39" o:title=""/>
            </v:shape>
            <v:shape style="position:absolute;left:5340;top:3906;width:741;height:519" coordorigin="5340,3906" coordsize="741,519" path="m5922,4392l5917,4396,5916,4401,5916,4407,5920,4412,5925,4412,6081,4424,6080,4421,6059,4421,6029,4400,5922,4392xm6029,4400l6059,4421,6062,4417,6056,4417,6048,4402,6029,4400xm6007,4276l6002,4278,5997,4280,5995,4286,5997,4291,6040,4384,6070,4405,6059,4421,6080,4421,6015,4283,6013,4278,6007,4276xm6048,4402l6056,4417,6066,4403,6048,4402xm6040,4384l6048,4402,6066,4403,6056,4417,6062,4417,6070,4405,6040,4384xm5352,3906l5340,3923,6029,4400,6048,4402,6040,4384,5352,3906xe" filled="true" fillcolor="#000000" stroked="false">
              <v:path arrowok="t"/>
              <v:fill type="solid"/>
            </v:shape>
            <v:shape style="position:absolute;left:8631;top:3029;width:1605;height:465" coordorigin="8631,3029" coordsize="1605,465" path="m10236,3320l9077,3320,9077,3494,10236,3494,10236,3320xm9077,3146l8631,3262,9077,3378,9077,3320,10236,3320,10236,3204,9077,3204,9077,3146xm10236,3029l9077,3029,9077,3204,10236,3204,10236,3029xe" filled="true" fillcolor="#ffffff" stroked="false">
              <v:path arrowok="t"/>
              <v:fill type="solid"/>
            </v:shape>
            <v:shape style="position:absolute;left:8631;top:3029;width:1605;height:465" coordorigin="8631,3029" coordsize="1605,465" path="m8631,3262l9077,3146,9077,3204,9077,3029,10236,3029,10236,3494,9077,3494,9077,3320,9077,3378,8631,3262xe" filled="false" stroked="true" strokeweight="2pt" strokecolor="#b7dee8">
              <v:path arrowok="t"/>
              <v:stroke dashstyle="solid"/>
            </v:shape>
            <v:shape style="position:absolute;left:9090;top:3125;width:1125;height:270" type="#_x0000_t75" stroked="false">
              <v:imagedata r:id="rId40" o:title=""/>
            </v:shape>
            <v:shape style="position:absolute;left:8721;top:3674;width:1515;height:465" coordorigin="8721,3674" coordsize="1515,465" path="m8721,3907l9167,3791,9167,3849,9167,3674,10236,3674,10236,4139,9167,4139,9167,3965,9167,4023,8721,3907xe" filled="false" stroked="true" strokeweight="2pt" strokecolor="#b7dee8">
              <v:path arrowok="t"/>
              <v:stroke dashstyle="solid"/>
            </v:shape>
            <v:shape style="position:absolute;left:9180;top:3770;width:1035;height:270" type="#_x0000_t75" stroked="false">
              <v:imagedata r:id="rId41" o:title=""/>
            </v:shape>
            <v:shape style="position:absolute;left:8721;top:4274;width:1515;height:465" coordorigin="8721,4274" coordsize="1515,465" path="m8721,4507l9167,4391,9167,4449,9167,4274,10236,4274,10236,4739,9167,4739,9167,4565,9167,4623,8721,4507xe" filled="false" stroked="true" strokeweight="2pt" strokecolor="#b7dee8">
              <v:path arrowok="t"/>
              <v:stroke dashstyle="solid"/>
            </v:shape>
            <v:shape style="position:absolute;left:9180;top:4370;width:1035;height:270" type="#_x0000_t75" stroked="false">
              <v:imagedata r:id="rId41" o:title=""/>
            </v:shape>
            <v:shape style="position:absolute;left:6263;top:1223;width:1700;height:526" type="#_x0000_t202" filled="false" stroked="false">
              <v:textbox inset="0,0,0,0">
                <w:txbxContent>
                  <w:p w:rsidR="0018722C">
                    <w:pPr>
                      <w:spacing w:line="210" w:lineRule="exact" w:before="0"/>
                      <w:ind w:leftChars="0" w:left="-1" w:rightChars="0" w:right="18" w:firstLineChars="0" w:firstLine="0"/>
                      <w:jc w:val="center"/>
                      <w:rPr>
                        <w:sz w:val="21"/>
                      </w:rPr>
                    </w:pPr>
                    <w:r>
                      <w:rPr>
                        <w:spacing w:val="-1"/>
                        <w:sz w:val="21"/>
                      </w:rPr>
                      <w:t>促进：环规强度促</w:t>
                    </w:r>
                  </w:p>
                  <w:p w:rsidR="0018722C">
                    <w:pPr>
                      <w:spacing w:before="40"/>
                      <w:ind w:leftChars="0" w:left="4" w:rightChars="0" w:right="18" w:firstLineChars="0" w:firstLine="0"/>
                      <w:jc w:val="center"/>
                      <w:rPr>
                        <w:sz w:val="21"/>
                      </w:rPr>
                    </w:pPr>
                    <w:r>
                      <w:rPr>
                        <w:sz w:val="21"/>
                      </w:rPr>
                      <w:t>进环境质量改善</w:t>
                    </w:r>
                  </w:p>
                </w:txbxContent>
              </v:textbox>
              <w10:wrap type="none"/>
            </v:shape>
            <v:shape style="position:absolute;left:4340;top:1778;width:860;height:211" type="#_x0000_t202" filled="false" stroked="false">
              <v:textbox inset="0,0,0,0">
                <w:txbxContent>
                  <w:p w:rsidR="0018722C">
                    <w:pPr>
                      <w:spacing w:line="210" w:lineRule="exact" w:before="0"/>
                      <w:ind w:leftChars="0" w:left="0" w:rightChars="0" w:right="0" w:firstLineChars="0" w:firstLine="0"/>
                      <w:jc w:val="left"/>
                      <w:rPr>
                        <w:sz w:val="21"/>
                      </w:rPr>
                    </w:pPr>
                    <w:r>
                      <w:rPr>
                        <w:sz w:val="21"/>
                      </w:rPr>
                      <w:t>生态环境</w:t>
                    </w:r>
                  </w:p>
                </w:txbxContent>
              </v:textbox>
              <w10:wrap type="none"/>
            </v:shape>
            <v:shape style="position:absolute;left:4190;top:2740;width:1280;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区域生态效率</w:t>
                    </w:r>
                  </w:p>
                </w:txbxContent>
              </v:textbox>
              <w10:wrap type="none"/>
            </v:shape>
            <v:shape style="position:absolute;left:9342;top:3175;width:650;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不利论</w:t>
                    </w:r>
                  </w:p>
                </w:txbxContent>
              </v:textbox>
              <w10:wrap type="none"/>
            </v:shape>
            <v:shape style="position:absolute;left:4325;top:3626;width:860;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经济发展</w:t>
                    </w:r>
                  </w:p>
                </w:txbxContent>
              </v:textbox>
              <w10:wrap type="none"/>
            </v:shape>
            <v:shape style="position:absolute;left:9387;top:3821;width:650;height:811" type="#_x0000_t202" filled="false" stroked="false">
              <v:textbox inset="0,0,0,0">
                <w:txbxContent>
                  <w:p w:rsidR="0018722C">
                    <w:pPr>
                      <w:spacing w:line="210" w:lineRule="exact" w:before="0"/>
                      <w:ind w:leftChars="0" w:left="0" w:rightChars="0" w:right="0" w:firstLineChars="0" w:firstLine="0"/>
                      <w:jc w:val="left"/>
                      <w:rPr>
                        <w:sz w:val="21"/>
                      </w:rPr>
                    </w:pPr>
                    <w:r>
                      <w:rPr>
                        <w:sz w:val="21"/>
                      </w:rPr>
                      <w:t>有利论</w:t>
                    </w:r>
                  </w:p>
                  <w:p w:rsidR="0018722C">
                    <w:pPr>
                      <w:spacing w:line="240" w:lineRule="auto" w:before="11"/>
                      <w:rPr>
                        <w:sz w:val="24"/>
                      </w:rPr>
                    </w:pPr>
                  </w:p>
                  <w:p w:rsidR="0018722C">
                    <w:pPr>
                      <w:spacing w:before="0"/>
                      <w:ind w:leftChars="0" w:left="0" w:rightChars="0" w:right="0" w:firstLineChars="0" w:firstLine="0"/>
                      <w:jc w:val="left"/>
                      <w:rPr>
                        <w:sz w:val="21"/>
                      </w:rPr>
                    </w:pPr>
                    <w:r>
                      <w:rPr>
                        <w:sz w:val="21"/>
                      </w:rPr>
                      <w:t>综合论</w:t>
                    </w:r>
                  </w:p>
                </w:txbxContent>
              </v:textbox>
              <w10:wrap type="none"/>
            </v:shape>
            <v:shape style="position:absolute;left:2976;top:1988;width:480;height:2010" type="#_x0000_t202" filled="false" stroked="true" strokeweight="2pt" strokecolor="#f79546">
              <v:textbox inset="0,0,0,0">
                <w:txbxContent>
                  <w:p w:rsidR="0018722C">
                    <w:pPr>
                      <w:spacing w:line="273" w:lineRule="auto" w:before="51"/>
                      <w:ind w:leftChars="0" w:left="142" w:rightChars="0" w:right="84" w:firstLineChars="0" w:firstLine="0"/>
                      <w:jc w:val="both"/>
                      <w:rPr>
                        <w:sz w:val="21"/>
                      </w:rPr>
                    </w:pPr>
                    <w:r>
                      <w:rPr>
                        <w:sz w:val="21"/>
                      </w:rPr>
                      <w:t>环境规制水平</w:t>
                    </w:r>
                  </w:p>
                </w:txbxContent>
              </v:textbox>
              <v:stroke dashstyle="solid"/>
              <w10:wrap type="none"/>
            </v:shape>
            <w10:wrap type="none"/>
          </v:group>
        </w:pict>
      </w:r>
      <w:r>
        <w:pict>
          <v:group style="position:absolute;margin-left:303.049988pt;margin-top:98.715599pt;width:107.75pt;height:38.75pt;mso-position-horizontal-relative:page;mso-position-vertical-relative:paragraph;z-index:1936" coordorigin="6061,1974" coordsize="2155,775">
            <v:rect style="position:absolute;left:6081;top:1994;width:2115;height:735" filled="false" stroked="true" strokeweight="2pt" strokecolor="#f79546">
              <v:stroke dashstyle="solid"/>
            </v:rect>
            <v:shape style="position:absolute;left:6090;top:2090;width:2085;height:540" type="#_x0000_t75" stroked="false">
              <v:imagedata r:id="rId42" o:title=""/>
            </v:shape>
            <v:shape style="position:absolute;left:6061;top:1974;width:2155;height:775" type="#_x0000_t202" filled="false" stroked="false">
              <v:textbox inset="0,0,0,0">
                <w:txbxContent>
                  <w:p w:rsidR="0018722C">
                    <w:pPr>
                      <w:spacing w:line="276" w:lineRule="auto" w:before="100"/>
                      <w:ind w:leftChars="0" w:left="186" w:rightChars="0" w:right="28" w:firstLineChars="0" w:firstLine="0"/>
                      <w:jc w:val="left"/>
                      <w:rPr>
                        <w:sz w:val="21"/>
                      </w:rPr>
                    </w:pPr>
                    <w:r>
                      <w:rPr>
                        <w:spacing w:val="-14"/>
                        <w:sz w:val="21"/>
                      </w:rPr>
                      <w:t>不显著：环规对环境质量改善作用微弱</w:t>
                    </w:r>
                  </w:p>
                </w:txbxContent>
              </v:textbox>
              <w10:wrap type="none"/>
            </v:shape>
            <w10:wrap type="none"/>
          </v:group>
        </w:pict>
      </w:r>
      <w:r>
        <w:pict>
          <v:shape style="position:absolute;margin-left:113.959999pt;margin-top:76.565598pt;width:48.45pt;height:21.55pt;mso-position-horizontal-relative:page;mso-position-vertical-relative:paragraph;z-index:-123208" coordorigin="2279,1531" coordsize="969,431" path="m2279,1906l2287,1838,2308,1775,2342,1717,2387,1664,2442,1619,2505,1582,2577,1555,2654,1537,2736,1531,2816,1537,2892,1554,2962,1581,3026,1616,3081,1660,3127,1712,3162,1770,3184,1833,3248,1842,3144,1962,3029,1811,3091,1820,3056,1759,3007,1707,2944,1666,2872,1637,2793,1620,2710,1617,2626,1630,2552,1654,2489,1690,2437,1734,2397,1786,2373,1844,2364,1906,2279,1906xe" filled="false" stroked="true" strokeweight="2pt" strokecolor="#f79546">
            <v:path arrowok="t"/>
            <v:stroke dashstyle="solid"/>
            <w10:wrap type="none"/>
          </v:shape>
        </w:pict>
      </w:r>
      <w:r>
        <w:rPr>
          <w:spacing w:val="-4"/>
        </w:rPr>
        <w:t>结合上述文献观点，论文将地方政府竞争、环境规制水平、区域生态效率的逻辑关系整理如下（</w:t>
      </w:r>
      <w:r>
        <w:rPr>
          <w:spacing w:val="-17"/>
        </w:rPr>
        <w:t>图</w:t>
      </w:r>
      <w:r>
        <w:t>2-1</w:t>
      </w:r>
      <w:r>
        <w:rPr>
          <w:spacing w:val="-60"/>
        </w:rPr>
        <w:t>）。</w:t>
      </w:r>
    </w:p>
    <w:p w:rsidR="0018722C">
      <w:pPr>
        <w:pStyle w:val="aff7"/>
        <w:topLinePunct/>
      </w:pPr>
      <w:r>
        <w:pict>
          <v:group style="margin-left:104.300003pt;margin-top:13.883742pt;width:76.25pt;height:24.5pt;mso-position-horizontal-relative:page;mso-position-vertical-relative:paragraph;z-index:1648;mso-wrap-distance-left:0;mso-wrap-distance-right:0" coordorigin="2086,278" coordsize="1525,490">
            <v:shape style="position:absolute;left:2115;top:384;width:1455;height:270" type="#_x0000_t75" stroked="false">
              <v:imagedata r:id="rId43" o:title=""/>
            </v:shape>
            <v:shape style="position:absolute;left:2106;top:297;width:1485;height:450" type="#_x0000_t202" filled="false" stroked="true" strokeweight="2pt" strokecolor="#f79546">
              <v:textbox inset="0,0,0,0">
                <w:txbxContent>
                  <w:p w:rsidR="0018722C">
                    <w:pPr>
                      <w:spacing w:before="50"/>
                      <w:ind w:leftChars="0" w:left="187" w:rightChars="0" w:right="0" w:firstLineChars="0" w:firstLine="0"/>
                      <w:jc w:val="left"/>
                      <w:rPr>
                        <w:sz w:val="21"/>
                      </w:rPr>
                    </w:pPr>
                    <w:r>
                      <w:rPr>
                        <w:sz w:val="21"/>
                      </w:rPr>
                      <w:t>模仿或独立</w:t>
                    </w:r>
                  </w:p>
                </w:txbxContent>
              </v:textbox>
              <v:stroke dashstyle="solid"/>
              <w10:wrap type="none"/>
            </v:shape>
            <w10:wrap type="topAndBottom"/>
          </v:group>
        </w:pict>
      </w:r>
    </w:p>
    <w:tbl>
      <w:tblPr>
        <w:tblW w:w="0" w:type="auto"/>
        <w:tblInd w:w="4542" w:type="dxa"/>
        <w:tblBorders>
          <w:top w:val="single" w:sz="18" w:space="0" w:color="F79546"/>
          <w:left w:val="single" w:sz="18" w:space="0" w:color="F79546"/>
          <w:bottom w:val="single" w:sz="18" w:space="0" w:color="F79546"/>
          <w:right w:val="single" w:sz="18" w:space="0" w:color="F79546"/>
          <w:insideH w:val="single" w:sz="18" w:space="0" w:color="F79546"/>
          <w:insideV w:val="single" w:sz="18" w:space="0" w:color="F79546"/>
        </w:tblBorders>
        <w:tblLayout w:type="fixed"/>
        <w:tblCellMar>
          <w:top w:w="0" w:type="dxa"/>
          <w:left w:w="0" w:type="dxa"/>
          <w:bottom w:w="0" w:type="dxa"/>
          <w:right w:w="0" w:type="dxa"/>
        </w:tblCellMar>
        <w:tblLook w:val="01E0"/>
      </w:tblPr>
      <w:tblGrid>
        <w:gridCol w:w="2528"/>
      </w:tblGrid>
      <w:tr>
        <w:trPr>
          <w:trHeight w:val="760" w:hRule="atLeast"/>
        </w:trPr>
        <w:tc>
          <w:tcPr>
            <w:tcW w:w="2528" w:type="dxa"/>
          </w:tcPr>
          <w:p w:rsidR="0018722C">
            <w:pPr>
              <w:topLinePunct/>
              <w:ind w:leftChars="0" w:left="0" w:rightChars="0" w:right="0" w:firstLineChars="0" w:firstLine="0"/>
              <w:spacing w:line="240" w:lineRule="atLeast"/>
            </w:pPr>
            <w:r>
              <w:t>治污费用增加合规成本，治污投资挤占生产性投</w:t>
            </w:r>
          </w:p>
        </w:tc>
      </w:tr>
      <w:tr>
        <w:trPr>
          <w:trHeight w:val="600" w:hRule="atLeast"/>
        </w:trPr>
        <w:tc>
          <w:tcPr>
            <w:tcW w:w="2528" w:type="dxa"/>
          </w:tcPr>
          <w:p w:rsidR="0018722C">
            <w:pPr>
              <w:keepNext/>
              <w:topLinePunct/>
              <w:ind w:leftChars="0" w:left="0" w:rightChars="0" w:right="0" w:firstLineChars="0" w:firstLine="0"/>
              <w:spacing w:line="240" w:lineRule="atLeast"/>
            </w:pPr>
            <w:r>
              <w:t>波特假说：创新补偿</w:t>
            </w:r>
          </w:p>
        </w:tc>
      </w:tr>
      <w:tr>
        <w:trPr>
          <w:trHeight w:val="500" w:hRule="atLeast"/>
        </w:trPr>
        <w:tc>
          <w:tcPr>
            <w:tcW w:w="2528" w:type="dxa"/>
          </w:tcPr>
          <w:p w:rsidR="0018722C">
            <w:pPr>
              <w:keepNext/>
              <w:topLinePunct/>
              <w:ind w:leftChars="0" w:left="0" w:rightChars="0" w:right="0" w:firstLineChars="0" w:firstLine="0"/>
              <w:spacing w:line="240" w:lineRule="atLeast"/>
            </w:pPr>
            <w:r>
              <w:t>综合效应：影响不确定</w:t>
            </w:r>
          </w:p>
        </w:tc>
      </w:tr>
    </w:tbl>
    <w:p w:rsidR="0018722C">
      <w:pPr>
        <w:pStyle w:val="affa"/>
      </w:pPr>
    </w:p>
    <w:p w:rsidR="0018722C">
      <w:pPr>
        <w:pStyle w:val="a9"/>
        <w:topLinePunct/>
      </w:pPr>
      <w:r>
        <w:rPr>
          <w:kern w:val="2"/>
          <w:sz w:val="21"/>
          <w:szCs w:val="22"/>
          <w:rFonts w:cstheme="minorBidi" w:hAnsiTheme="minorHAnsi" w:eastAsiaTheme="minorHAnsi" w:asciiTheme="minorHAnsi"/>
        </w:rPr>
        <w:t>图2-1</w:t>
      </w:r>
      <w:r>
        <w:t xml:space="preserve">  </w:t>
      </w:r>
      <w:r w:rsidRPr="00DB64CE">
        <w:rPr>
          <w:kern w:val="2"/>
          <w:sz w:val="21"/>
          <w:szCs w:val="22"/>
          <w:rFonts w:cstheme="minorBidi" w:hAnsiTheme="minorHAnsi" w:eastAsiaTheme="minorHAnsi" w:asciiTheme="minorHAnsi"/>
        </w:rPr>
        <w:t>逻辑关系图</w:t>
      </w:r>
    </w:p>
    <w:p w:rsidR="0018722C">
      <w:pPr>
        <w:pStyle w:val="Heading1"/>
        <w:topLinePunct/>
      </w:pPr>
      <w:bookmarkStart w:id="301400" w:name="_Toc686301400"/>
      <w:bookmarkStart w:name="第三章 各地区环境规制情况及其测度变量 " w:id="40"/>
      <w:bookmarkEnd w:id="40"/>
      <w:r/>
      <w:bookmarkStart w:name="_bookmark16" w:id="41"/>
      <w:bookmarkEnd w:id="41"/>
      <w:r/>
      <w:r>
        <w:t>第三章</w:t>
      </w:r>
      <w:r>
        <w:t xml:space="preserve">  </w:t>
      </w:r>
      <w:r w:rsidRPr="00DB64CE">
        <w:t>各地区环境规制情况及其测度变量</w:t>
      </w:r>
      <w:bookmarkEnd w:id="301400"/>
    </w:p>
    <w:p w:rsidR="0018722C">
      <w:pPr>
        <w:topLinePunct/>
      </w:pPr>
      <w:r>
        <w:t>在前文，我们定义的环境规制为：因为存在环境污染的外部不经济性，中央政府、</w:t>
      </w:r>
      <w:r>
        <w:t>地方政府、环保行业协会等组织通过制定相应法律、法规及标准政策，采取行政、市</w:t>
      </w:r>
      <w:r>
        <w:t>场及其他约束性手段对破坏环境的厂商及其他组织和个人的经济活动进行调节，实现</w:t>
      </w:r>
      <w:r>
        <w:t>工业污染防治、环境保护、经济发展相互协调的目标。下文主要从我国制定的通用环</w:t>
      </w:r>
      <w:r>
        <w:t>保法律、法规及标准，地方性法规及其实施和监督情况讨论不同地区环境规制的异同。</w:t>
      </w:r>
    </w:p>
    <w:p w:rsidR="0018722C">
      <w:pPr>
        <w:pStyle w:val="Heading2"/>
        <w:topLinePunct/>
        <w:ind w:left="171" w:hangingChars="171" w:hanging="171"/>
      </w:pPr>
      <w:bookmarkStart w:id="301401" w:name="_Toc686301401"/>
      <w:bookmarkStart w:name="3.1 全国通用型环境规制情况 " w:id="42"/>
      <w:bookmarkEnd w:id="42"/>
      <w:r>
        <w:t>3.1</w:t>
      </w:r>
      <w:r>
        <w:t xml:space="preserve"> </w:t>
      </w:r>
      <w:r/>
      <w:bookmarkStart w:name="_bookmark17" w:id="43"/>
      <w:bookmarkEnd w:id="43"/>
      <w:r/>
      <w:bookmarkStart w:name="_bookmark17" w:id="44"/>
      <w:bookmarkEnd w:id="44"/>
      <w:r>
        <w:t>全国通用型环境规制情况</w:t>
      </w:r>
      <w:bookmarkEnd w:id="301401"/>
    </w:p>
    <w:p w:rsidR="0018722C">
      <w:pPr>
        <w:topLinePunct/>
      </w:pPr>
      <w:r>
        <w:t>改革开放以来，随着中国体制改革和工业化道路进程的推进，我国环境规制体制建设经历了从无到有，从弱到强的过程，逐渐建立了具有中国特色的环境管理体系，</w:t>
      </w:r>
      <w:r>
        <w:t>制定和颁布了适合中国国情的环境法律及规章制度，并且日臻完善。</w:t>
      </w:r>
      <w:r>
        <w:t>2012</w:t>
      </w:r>
      <w:r w:rsidR="001852F3">
        <w:t xml:space="preserve">年，中国共产党第十八次全国代表大会把生态文明建设纳入中国特色社会主义事业五位一体</w:t>
      </w:r>
      <w:r>
        <w:t>的总体布局中，提出了推进生态文明，建设美丽中国的理念。可见环境问题与国民经济息息相关，我们必须引起高度重视。</w:t>
      </w:r>
    </w:p>
    <w:p w:rsidR="0018722C">
      <w:pPr>
        <w:topLinePunct/>
      </w:pPr>
      <w:r>
        <w:t>2013</w:t>
      </w:r>
      <w:r w:rsidR="001852F3">
        <w:t xml:space="preserve">年，根据国务院及国家环保总局的《政府信息公开条例》和《环境信息公</w:t>
      </w:r>
      <w:r>
        <w:t>开办法》，环保部认真贯彻落实，继续加大了政府信息主动公开力度，提高了政府信</w:t>
      </w:r>
      <w:r>
        <w:t>息依申请公开办理质量，积极推进了环境保护重点领域信息的公开，为切实保障人民群众的知情权、参与权、监督权和表达权提供了服务保障。</w:t>
      </w:r>
      <w:r>
        <w:t>2015</w:t>
      </w:r>
      <w:r/>
      <w:r w:rsidR="001852F3">
        <w:t xml:space="preserve">年</w:t>
      </w:r>
      <w:r>
        <w:t>1</w:t>
      </w:r>
      <w:r/>
      <w:r w:rsidR="001852F3">
        <w:t xml:space="preserve">月</w:t>
      </w:r>
      <w:r>
        <w:t>1</w:t>
      </w:r>
      <w:r/>
      <w:r w:rsidR="001852F3">
        <w:t xml:space="preserve">日启动</w:t>
      </w:r>
      <w:r w:rsidR="001852F3">
        <w:t>的</w:t>
      </w:r>
    </w:p>
    <w:p w:rsidR="0018722C">
      <w:pPr>
        <w:topLinePunct/>
      </w:pPr>
      <w:r>
        <w:t>《中华人民共和国环境保护法</w:t>
      </w:r>
      <w:r>
        <w:t>》</w:t>
      </w:r>
      <w:r>
        <w:t>（</w:t>
      </w:r>
      <w:r>
        <w:t>1989</w:t>
      </w:r>
      <w:r/>
      <w:r w:rsidR="001852F3">
        <w:t xml:space="preserve">年</w:t>
      </w:r>
      <w:r>
        <w:t>12</w:t>
      </w:r>
      <w:r/>
      <w:r w:rsidR="001852F3">
        <w:t xml:space="preserve">月</w:t>
      </w:r>
      <w:r>
        <w:t>26</w:t>
      </w:r>
      <w:r/>
      <w:r w:rsidR="001852F3">
        <w:t xml:space="preserve">日第七届全国人民代表大会常务委</w:t>
      </w:r>
    </w:p>
    <w:p w:rsidR="0018722C">
      <w:pPr>
        <w:topLinePunct/>
      </w:pPr>
      <w:r>
        <w:t>员会第十一次会议通过。</w:t>
      </w:r>
      <w:r>
        <w:t>2014</w:t>
      </w:r>
      <w:r/>
      <w:r w:rsidR="001852F3">
        <w:t xml:space="preserve">年</w:t>
      </w:r>
      <w:r>
        <w:t>4</w:t>
      </w:r>
      <w:r/>
      <w:r w:rsidR="001852F3">
        <w:t xml:space="preserve">月</w:t>
      </w:r>
      <w:r>
        <w:t>24</w:t>
      </w:r>
      <w:r/>
      <w:r w:rsidR="001852F3">
        <w:t xml:space="preserve">日第十二届全国人民代表大会常务委员会第八次会议修订</w:t>
      </w:r>
      <w:r>
        <w:t>）</w:t>
      </w:r>
      <w:r>
        <w:t>，明确了我国全面深化改革阶段环境保护工作的指导思想，突出了加</w:t>
      </w:r>
      <w:r>
        <w:t>强政府责任和责任监督。对于减少</w:t>
      </w:r>
      <w:r>
        <w:t>近年</w:t>
      </w:r>
      <w:r>
        <w:t>各地区出现的雾霾天气，持续建设资源节约型、环境友好型社会，切实把生态建设放在突出地位，融入经济建设、政治建设、文化建</w:t>
      </w:r>
      <w:r>
        <w:t>设、社会建设各方面和全过程有着重要意义。随着社会的进步和发展，环境法规和相关的制度政策也在逐渐完善，正在与经济发展一起协调并进。</w:t>
      </w:r>
    </w:p>
    <w:p w:rsidR="0018722C">
      <w:pPr>
        <w:topLinePunct/>
      </w:pPr>
      <w:r>
        <w:t>以上法规的颁布体现了环境规制手段的强制性特征。一般政府采取的环境规制手</w:t>
      </w:r>
      <w:r>
        <w:t>段主要有：强制性手段、经济手段和技术手段等。由于我国经济手段和技术手段还不</w:t>
      </w:r>
      <w:r>
        <w:t>是很完善，所以，从全国范围来看，环境规制更多是靠立法，靠强制性手段。强制性</w:t>
      </w:r>
      <w:r>
        <w:t>手段是指行政部门依据相关的法律、法规以及规章和标准，直接规定活动者产生外部</w:t>
      </w:r>
      <w:r>
        <w:t>不经济的允许数量以及方式。强制性手段主要以法律为依托，是环境规制最基本的手</w:t>
      </w:r>
      <w:r>
        <w:t>段，也是其他手段的前提和保障。</w:t>
      </w:r>
    </w:p>
    <w:p w:rsidR="0018722C">
      <w:pPr>
        <w:topLinePunct/>
      </w:pPr>
      <w:r>
        <w:t>自</w:t>
      </w:r>
      <w:r w:rsidR="001852F3">
        <w:t xml:space="preserve">1979</w:t>
      </w:r>
      <w:r w:rsidR="001852F3">
        <w:t xml:space="preserve">年我国通过第一部环境保护法《中华人民共和国环境保护法</w:t>
      </w:r>
      <w:r>
        <w:t>（</w:t>
      </w:r>
      <w:r>
        <w:t>试行</w:t>
      </w:r>
      <w:r>
        <w:t>）</w:t>
      </w:r>
      <w:r>
        <w:t>》以</w:t>
      </w:r>
    </w:p>
    <w:p w:rsidR="0018722C">
      <w:pPr>
        <w:topLinePunct/>
      </w:pPr>
      <w:r>
        <w:t>来，国家先后制定或修改了一系列的法律、法规和环境保护标准，形成了以《环境保护法》为基础，以环境标准、环境影响评价、环境监督、环境规制政策和方法构成的</w:t>
      </w:r>
      <w:r>
        <w:t>环境规制体系。我国的环境法律包括环境防止、环境标准制定、环境检测评价、气象、</w:t>
      </w:r>
      <w:r>
        <w:t>地震等九大领域。同时，还制定和颁布了环境质量标准、污染排放标准等许多环境方</w:t>
      </w:r>
      <w:r>
        <w:t>面的标准。这一系列的法律制度和环境保护标准为我国保护环境和控制环境污染等方面发挥了重要作用，也使我国的环境保护工作取得了较为满意的成绩</w:t>
      </w:r>
      <w:r>
        <w:rPr>
          <w:vertAlign w:val="superscript"/>
          /&gt;
        </w:rPr>
        <w:t>[</w:t>
      </w:r>
      <w:r>
        <w:rPr>
          <w:vertAlign w:val="superscript"/>
          /&gt;
        </w:rPr>
        <w:t xml:space="preserve">51</w:t>
      </w:r>
      <w:r>
        <w:rPr>
          <w:vertAlign w:val="superscript"/>
          /&gt;
        </w:rPr>
        <w:t>]</w:t>
      </w:r>
      <w:r>
        <w:t>。</w:t>
      </w:r>
    </w:p>
    <w:p w:rsidR="0018722C">
      <w:pPr>
        <w:pStyle w:val="a8"/>
        <w:topLinePunct/>
      </w:pPr>
      <w:r>
        <w:rPr>
          <w:rFonts w:cstheme="minorBidi" w:hAnsiTheme="minorHAnsi" w:eastAsiaTheme="minorHAnsi" w:asciiTheme="minorHAnsi"/>
        </w:rPr>
        <w:t>表3-1</w:t>
      </w:r>
      <w:r>
        <w:t xml:space="preserve">  </w:t>
      </w:r>
      <w:r w:rsidRPr="00DB64CE">
        <w:rPr>
          <w:rFonts w:cstheme="minorBidi" w:hAnsiTheme="minorHAnsi" w:eastAsiaTheme="minorHAnsi" w:asciiTheme="minorHAnsi"/>
        </w:rPr>
        <w:t>部分全国通用的环保法律、法规及标准</w:t>
      </w:r>
    </w:p>
    <w:tbl>
      <w:tblPr>
        <w:tblW w:w="5000" w:type="pct"/>
        <w:tblInd w:w="9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88"/>
        <w:gridCol w:w="4882"/>
        <w:gridCol w:w="1720"/>
      </w:tblGrid>
      <w:tr>
        <w:trPr>
          <w:tblHeader/>
        </w:trPr>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395"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196" w:type="pct"/>
            <w:vAlign w:val="center"/>
            <w:tcBorders>
              <w:bottom w:val="single" w:sz="4" w:space="0" w:color="auto"/>
            </w:tcBorders>
          </w:tcPr>
          <w:p w:rsidR="0018722C">
            <w:pPr>
              <w:pStyle w:val="a7"/>
              <w:topLinePunct/>
              <w:ind w:leftChars="0" w:left="0" w:rightChars="0" w:right="0" w:firstLineChars="0" w:firstLine="0"/>
              <w:spacing w:line="240" w:lineRule="atLeast"/>
            </w:pPr>
            <w:r>
              <w:t>颁布时间</w:t>
            </w:r>
          </w:p>
        </w:tc>
      </w:tr>
      <w:tr>
        <w:tc>
          <w:tcPr>
            <w:tcW w:w="409" w:type="pct"/>
            <w:vAlign w:val="center"/>
          </w:tcPr>
          <w:p w:rsidR="0018722C">
            <w:pPr>
              <w:pStyle w:val="ac"/>
              <w:topLinePunct/>
              <w:ind w:leftChars="0" w:left="0" w:rightChars="0" w:right="0" w:firstLineChars="0" w:firstLine="0"/>
              <w:spacing w:line="240" w:lineRule="atLeast"/>
            </w:pPr>
            <w:r>
              <w:t>部分</w:t>
            </w:r>
          </w:p>
        </w:tc>
        <w:tc>
          <w:tcPr>
            <w:tcW w:w="3395" w:type="pct"/>
            <w:vAlign w:val="center"/>
          </w:tcPr>
          <w:p w:rsidR="0018722C">
            <w:pPr>
              <w:pStyle w:val="a5"/>
              <w:topLinePunct/>
              <w:ind w:leftChars="0" w:left="0" w:rightChars="0" w:right="0" w:firstLineChars="0" w:firstLine="0"/>
              <w:spacing w:line="240" w:lineRule="atLeast"/>
            </w:pPr>
            <w:r>
              <w:t>《中华人民共和国环境保护法》</w:t>
            </w:r>
          </w:p>
        </w:tc>
        <w:tc>
          <w:tcPr>
            <w:tcW w:w="1196" w:type="pct"/>
            <w:vAlign w:val="center"/>
          </w:tcPr>
          <w:p w:rsidR="0018722C">
            <w:pPr>
              <w:pStyle w:val="affff9"/>
              <w:topLinePunct/>
              <w:ind w:leftChars="0" w:left="0" w:rightChars="0" w:right="0" w:firstLineChars="0" w:firstLine="0"/>
              <w:spacing w:line="240" w:lineRule="atLeast"/>
            </w:pPr>
            <w:r>
              <w:t>2015.1.1</w:t>
            </w:r>
          </w:p>
        </w:tc>
      </w:tr>
      <w:tr>
        <w:tc>
          <w:tcPr>
            <w:tcW w:w="409" w:type="pct"/>
            <w:vAlign w:val="center"/>
          </w:tcPr>
          <w:p w:rsidR="0018722C">
            <w:pPr>
              <w:pStyle w:val="ac"/>
              <w:topLinePunct/>
              <w:ind w:leftChars="0" w:left="0" w:rightChars="0" w:right="0" w:firstLineChars="0" w:firstLine="0"/>
              <w:spacing w:line="240" w:lineRule="atLeast"/>
            </w:pPr>
            <w:r>
              <w:t>全国</w:t>
            </w:r>
          </w:p>
        </w:tc>
        <w:tc>
          <w:tcPr>
            <w:tcW w:w="3395" w:type="pct"/>
            <w:vAlign w:val="center"/>
          </w:tcPr>
          <w:p w:rsidR="0018722C">
            <w:pPr>
              <w:pStyle w:val="a5"/>
              <w:topLinePunct/>
              <w:ind w:leftChars="0" w:left="0" w:rightChars="0" w:right="0" w:firstLineChars="0" w:firstLine="0"/>
              <w:spacing w:line="240" w:lineRule="atLeast"/>
            </w:pPr>
            <w:r>
              <w:t>《中华人民共和国水土保持法》</w:t>
            </w:r>
          </w:p>
        </w:tc>
        <w:tc>
          <w:tcPr>
            <w:tcW w:w="1196" w:type="pct"/>
            <w:vAlign w:val="center"/>
          </w:tcPr>
          <w:p w:rsidR="0018722C">
            <w:pPr>
              <w:pStyle w:val="affff9"/>
              <w:topLinePunct/>
              <w:ind w:leftChars="0" w:left="0" w:rightChars="0" w:right="0" w:firstLineChars="0" w:firstLine="0"/>
              <w:spacing w:line="240" w:lineRule="atLeast"/>
            </w:pPr>
            <w:r>
              <w:t>2011.3.1</w:t>
            </w:r>
          </w:p>
        </w:tc>
      </w:tr>
      <w:tr>
        <w:tc>
          <w:tcPr>
            <w:tcW w:w="409" w:type="pct"/>
            <w:vAlign w:val="center"/>
          </w:tcPr>
          <w:p w:rsidR="0018722C">
            <w:pPr>
              <w:pStyle w:val="ac"/>
              <w:topLinePunct/>
              <w:ind w:leftChars="0" w:left="0" w:rightChars="0" w:right="0" w:firstLineChars="0" w:firstLine="0"/>
              <w:spacing w:line="240" w:lineRule="atLeast"/>
            </w:pPr>
            <w:r>
              <w:t>通用</w:t>
            </w:r>
          </w:p>
        </w:tc>
        <w:tc>
          <w:tcPr>
            <w:tcW w:w="3395" w:type="pct"/>
            <w:vAlign w:val="center"/>
          </w:tcPr>
          <w:p w:rsidR="0018722C">
            <w:pPr>
              <w:pStyle w:val="a5"/>
              <w:topLinePunct/>
              <w:ind w:leftChars="0" w:left="0" w:rightChars="0" w:right="0" w:firstLineChars="0" w:firstLine="0"/>
              <w:spacing w:line="240" w:lineRule="atLeast"/>
            </w:pPr>
            <w:r>
              <w:t>《中华人民共和国海岛保护法》</w:t>
            </w:r>
          </w:p>
        </w:tc>
        <w:tc>
          <w:tcPr>
            <w:tcW w:w="1196" w:type="pct"/>
            <w:vAlign w:val="center"/>
          </w:tcPr>
          <w:p w:rsidR="0018722C">
            <w:pPr>
              <w:pStyle w:val="affff9"/>
              <w:topLinePunct/>
              <w:ind w:leftChars="0" w:left="0" w:rightChars="0" w:right="0" w:firstLineChars="0" w:firstLine="0"/>
              <w:spacing w:line="240" w:lineRule="atLeast"/>
            </w:pPr>
            <w:r>
              <w:t>2010.3.1</w:t>
            </w:r>
          </w:p>
        </w:tc>
      </w:tr>
      <w:tr>
        <w:tc>
          <w:tcPr>
            <w:tcW w:w="409" w:type="pct"/>
            <w:vAlign w:val="center"/>
          </w:tcPr>
          <w:p w:rsidR="0018722C">
            <w:pPr>
              <w:pStyle w:val="ac"/>
              <w:topLinePunct/>
              <w:ind w:leftChars="0" w:left="0" w:rightChars="0" w:right="0" w:firstLineChars="0" w:firstLine="0"/>
              <w:spacing w:line="240" w:lineRule="atLeast"/>
            </w:pPr>
            <w:r>
              <w:t>环保</w:t>
            </w:r>
          </w:p>
        </w:tc>
        <w:tc>
          <w:tcPr>
            <w:tcW w:w="3395" w:type="pct"/>
            <w:vAlign w:val="center"/>
          </w:tcPr>
          <w:p w:rsidR="0018722C">
            <w:pPr>
              <w:pStyle w:val="a5"/>
              <w:topLinePunct/>
              <w:ind w:leftChars="0" w:left="0" w:rightChars="0" w:right="0" w:firstLineChars="0" w:firstLine="0"/>
              <w:spacing w:line="240" w:lineRule="atLeast"/>
            </w:pPr>
            <w:r>
              <w:t>《中华人民共和国侵权责任法》</w:t>
            </w:r>
          </w:p>
        </w:tc>
        <w:tc>
          <w:tcPr>
            <w:tcW w:w="1196" w:type="pct"/>
            <w:vAlign w:val="center"/>
          </w:tcPr>
          <w:p w:rsidR="0018722C">
            <w:pPr>
              <w:pStyle w:val="affff9"/>
              <w:topLinePunct/>
              <w:ind w:leftChars="0" w:left="0" w:rightChars="0" w:right="0" w:firstLineChars="0" w:firstLine="0"/>
              <w:spacing w:line="240" w:lineRule="atLeast"/>
            </w:pPr>
            <w:r>
              <w:t>2010.7.1</w:t>
            </w:r>
          </w:p>
        </w:tc>
      </w:tr>
      <w:tr>
        <w:tc>
          <w:tcPr>
            <w:tcW w:w="409" w:type="pct"/>
            <w:vAlign w:val="center"/>
          </w:tcPr>
          <w:p w:rsidR="0018722C">
            <w:pPr>
              <w:pStyle w:val="ac"/>
              <w:topLinePunct/>
              <w:ind w:leftChars="0" w:left="0" w:rightChars="0" w:right="0" w:firstLineChars="0" w:firstLine="0"/>
              <w:spacing w:line="240" w:lineRule="atLeast"/>
            </w:pPr>
            <w:r>
              <w:t>法律</w:t>
            </w:r>
          </w:p>
        </w:tc>
        <w:tc>
          <w:tcPr>
            <w:tcW w:w="3395" w:type="pct"/>
            <w:vAlign w:val="center"/>
          </w:tcPr>
          <w:p w:rsidR="0018722C">
            <w:pPr>
              <w:pStyle w:val="a5"/>
              <w:topLinePunct/>
              <w:ind w:leftChars="0" w:left="0" w:rightChars="0" w:right="0" w:firstLineChars="0" w:firstLine="0"/>
              <w:spacing w:line="240" w:lineRule="atLeast"/>
            </w:pPr>
            <w:r>
              <w:t>《中华人民共和国循环经济促进法》</w:t>
            </w:r>
          </w:p>
        </w:tc>
        <w:tc>
          <w:tcPr>
            <w:tcW w:w="1196" w:type="pct"/>
            <w:vAlign w:val="center"/>
          </w:tcPr>
          <w:p w:rsidR="0018722C">
            <w:pPr>
              <w:pStyle w:val="affff9"/>
              <w:topLinePunct/>
              <w:ind w:leftChars="0" w:left="0" w:rightChars="0" w:right="0" w:firstLineChars="0" w:firstLine="0"/>
              <w:spacing w:line="240" w:lineRule="atLeast"/>
            </w:pPr>
            <w:r>
              <w:t>2008.9.4</w:t>
            </w:r>
          </w:p>
        </w:tc>
      </w:tr>
      <w:tr>
        <w:tc>
          <w:tcPr>
            <w:tcW w:w="409" w:type="pct"/>
            <w:vAlign w:val="center"/>
          </w:tcPr>
          <w:p w:rsidR="0018722C">
            <w:pPr>
              <w:pStyle w:val="ac"/>
              <w:topLinePunct/>
              <w:ind w:leftChars="0" w:left="0" w:rightChars="0" w:right="0" w:firstLineChars="0" w:firstLine="0"/>
              <w:spacing w:line="240" w:lineRule="atLeast"/>
            </w:pPr>
          </w:p>
        </w:tc>
        <w:tc>
          <w:tcPr>
            <w:tcW w:w="3395" w:type="pct"/>
            <w:vAlign w:val="center"/>
          </w:tcPr>
          <w:p w:rsidR="0018722C">
            <w:pPr>
              <w:pStyle w:val="a5"/>
              <w:topLinePunct/>
              <w:ind w:leftChars="0" w:left="0" w:rightChars="0" w:right="0" w:firstLineChars="0" w:firstLine="0"/>
              <w:spacing w:line="240" w:lineRule="atLeast"/>
            </w:pPr>
            <w:r>
              <w:t>《中华人民共和国海洋环境保护法》</w:t>
            </w:r>
          </w:p>
        </w:tc>
        <w:tc>
          <w:tcPr>
            <w:tcW w:w="1196" w:type="pct"/>
            <w:vAlign w:val="center"/>
          </w:tcPr>
          <w:p w:rsidR="0018722C">
            <w:pPr>
              <w:pStyle w:val="affff9"/>
              <w:topLinePunct/>
              <w:ind w:leftChars="0" w:left="0" w:rightChars="0" w:right="0" w:firstLineChars="0" w:firstLine="0"/>
              <w:spacing w:line="240" w:lineRule="atLeast"/>
            </w:pPr>
            <w:r>
              <w:t>2008.7.25</w:t>
            </w:r>
          </w:p>
        </w:tc>
      </w:tr>
      <w:tr>
        <w:tc>
          <w:tcPr>
            <w:tcW w:w="409" w:type="pct"/>
            <w:vAlign w:val="center"/>
          </w:tcPr>
          <w:p w:rsidR="0018722C">
            <w:pPr>
              <w:pStyle w:val="ac"/>
              <w:topLinePunct/>
              <w:ind w:leftChars="0" w:left="0" w:rightChars="0" w:right="0" w:firstLineChars="0" w:firstLine="0"/>
              <w:spacing w:line="240" w:lineRule="atLeast"/>
            </w:pPr>
          </w:p>
        </w:tc>
        <w:tc>
          <w:tcPr>
            <w:tcW w:w="3395" w:type="pct"/>
            <w:vAlign w:val="center"/>
          </w:tcPr>
          <w:p w:rsidR="0018722C">
            <w:pPr>
              <w:pStyle w:val="a5"/>
              <w:topLinePunct/>
              <w:ind w:leftChars="0" w:left="0" w:rightChars="0" w:right="0" w:firstLineChars="0" w:firstLine="0"/>
              <w:spacing w:line="240" w:lineRule="atLeast"/>
            </w:pPr>
            <w:r>
              <w:t>《中华人民共和国节约能源法》</w:t>
            </w:r>
          </w:p>
        </w:tc>
        <w:tc>
          <w:tcPr>
            <w:tcW w:w="1196" w:type="pct"/>
            <w:vAlign w:val="center"/>
          </w:tcPr>
          <w:p w:rsidR="0018722C">
            <w:pPr>
              <w:pStyle w:val="affff9"/>
              <w:topLinePunct/>
              <w:ind w:leftChars="0" w:left="0" w:rightChars="0" w:right="0" w:firstLineChars="0" w:firstLine="0"/>
              <w:spacing w:line="240" w:lineRule="atLeast"/>
            </w:pPr>
            <w:r>
              <w:t>2007.10.31</w:t>
            </w:r>
          </w:p>
        </w:tc>
      </w:tr>
      <w:tr>
        <w:tc>
          <w:tcPr>
            <w:tcW w:w="409" w:type="pct"/>
            <w:vAlign w:val="center"/>
          </w:tcPr>
          <w:p w:rsidR="0018722C">
            <w:pPr>
              <w:pStyle w:val="ac"/>
              <w:topLinePunct/>
              <w:ind w:leftChars="0" w:left="0" w:rightChars="0" w:right="0" w:firstLineChars="0" w:firstLine="0"/>
              <w:spacing w:line="240" w:lineRule="atLeast"/>
            </w:pPr>
          </w:p>
        </w:tc>
        <w:tc>
          <w:tcPr>
            <w:tcW w:w="3395" w:type="pct"/>
            <w:vAlign w:val="center"/>
          </w:tcPr>
          <w:p w:rsidR="0018722C">
            <w:pPr>
              <w:pStyle w:val="a5"/>
              <w:topLinePunct/>
              <w:ind w:leftChars="0" w:left="0" w:rightChars="0" w:right="0" w:firstLineChars="0" w:firstLine="0"/>
              <w:spacing w:line="240" w:lineRule="atLeast"/>
            </w:pPr>
            <w:r>
              <w:t>《中华人民共和国放射性污染防治法 》</w:t>
            </w:r>
          </w:p>
        </w:tc>
        <w:tc>
          <w:tcPr>
            <w:tcW w:w="1196" w:type="pct"/>
            <w:vAlign w:val="center"/>
          </w:tcPr>
          <w:p w:rsidR="0018722C">
            <w:pPr>
              <w:pStyle w:val="affff9"/>
              <w:topLinePunct/>
              <w:ind w:leftChars="0" w:left="0" w:rightChars="0" w:right="0" w:firstLineChars="0" w:firstLine="0"/>
              <w:spacing w:line="240" w:lineRule="atLeast"/>
            </w:pPr>
            <w:r>
              <w:t>2003.6.28</w:t>
            </w:r>
          </w:p>
        </w:tc>
      </w:tr>
      <w:tr>
        <w:tc>
          <w:tcPr>
            <w:tcW w:w="409" w:type="pct"/>
            <w:vAlign w:val="center"/>
          </w:tcPr>
          <w:p w:rsidR="0018722C">
            <w:pPr>
              <w:pStyle w:val="ac"/>
              <w:topLinePunct/>
              <w:ind w:leftChars="0" w:left="0" w:rightChars="0" w:right="0" w:firstLineChars="0" w:firstLine="0"/>
              <w:spacing w:line="240" w:lineRule="atLeast"/>
            </w:pPr>
            <w:r>
              <w:t>部分</w:t>
            </w:r>
          </w:p>
        </w:tc>
        <w:tc>
          <w:tcPr>
            <w:tcW w:w="3395" w:type="pct"/>
            <w:vAlign w:val="center"/>
          </w:tcPr>
          <w:p w:rsidR="0018722C">
            <w:pPr>
              <w:pStyle w:val="a5"/>
              <w:topLinePunct/>
              <w:ind w:leftChars="0" w:left="0" w:rightChars="0" w:right="0" w:firstLineChars="0" w:firstLine="0"/>
              <w:spacing w:line="240" w:lineRule="atLeast"/>
            </w:pPr>
            <w:r>
              <w:t>《防治海洋工程建设项目污染损害海洋环境管理条例 》</w:t>
            </w:r>
          </w:p>
        </w:tc>
        <w:tc>
          <w:tcPr>
            <w:tcW w:w="1196" w:type="pct"/>
            <w:vAlign w:val="center"/>
          </w:tcPr>
          <w:p w:rsidR="0018722C">
            <w:pPr>
              <w:pStyle w:val="affff9"/>
              <w:topLinePunct/>
              <w:ind w:leftChars="0" w:left="0" w:rightChars="0" w:right="0" w:firstLineChars="0" w:firstLine="0"/>
              <w:spacing w:line="240" w:lineRule="atLeast"/>
            </w:pPr>
            <w:r>
              <w:t>2006.9.19</w:t>
            </w:r>
          </w:p>
        </w:tc>
      </w:tr>
      <w:tr>
        <w:tc>
          <w:tcPr>
            <w:tcW w:w="409" w:type="pct"/>
            <w:vAlign w:val="center"/>
          </w:tcPr>
          <w:p w:rsidR="0018722C">
            <w:pPr>
              <w:pStyle w:val="ac"/>
              <w:topLinePunct/>
              <w:ind w:leftChars="0" w:left="0" w:rightChars="0" w:right="0" w:firstLineChars="0" w:firstLine="0"/>
              <w:spacing w:line="240" w:lineRule="atLeast"/>
            </w:pPr>
            <w:r>
              <w:t>全国</w:t>
            </w:r>
          </w:p>
        </w:tc>
        <w:tc>
          <w:tcPr>
            <w:tcW w:w="3395" w:type="pct"/>
            <w:vAlign w:val="center"/>
          </w:tcPr>
          <w:p w:rsidR="0018722C">
            <w:pPr>
              <w:pStyle w:val="a5"/>
              <w:topLinePunct/>
              <w:ind w:leftChars="0" w:left="0" w:rightChars="0" w:right="0" w:firstLineChars="0" w:firstLine="0"/>
              <w:spacing w:line="240" w:lineRule="atLeast"/>
            </w:pPr>
            <w:r>
              <w:t>《中华人民共和国濒危野生动植物进出口管理条例》</w:t>
            </w:r>
          </w:p>
        </w:tc>
        <w:tc>
          <w:tcPr>
            <w:tcW w:w="1196" w:type="pct"/>
            <w:vAlign w:val="center"/>
          </w:tcPr>
          <w:p w:rsidR="0018722C">
            <w:pPr>
              <w:pStyle w:val="affff9"/>
              <w:topLinePunct/>
              <w:ind w:leftChars="0" w:left="0" w:rightChars="0" w:right="0" w:firstLineChars="0" w:firstLine="0"/>
              <w:spacing w:line="240" w:lineRule="atLeast"/>
            </w:pPr>
            <w:r>
              <w:t>2006.4.29</w:t>
            </w:r>
          </w:p>
        </w:tc>
      </w:tr>
      <w:tr>
        <w:tc>
          <w:tcPr>
            <w:tcW w:w="409" w:type="pct"/>
            <w:vAlign w:val="center"/>
          </w:tcPr>
          <w:p w:rsidR="0018722C">
            <w:pPr>
              <w:pStyle w:val="ac"/>
              <w:topLinePunct/>
              <w:ind w:leftChars="0" w:left="0" w:rightChars="0" w:right="0" w:firstLineChars="0" w:firstLine="0"/>
              <w:spacing w:line="240" w:lineRule="atLeast"/>
            </w:pPr>
            <w:r>
              <w:t>通用</w:t>
            </w:r>
          </w:p>
        </w:tc>
        <w:tc>
          <w:tcPr>
            <w:tcW w:w="3395" w:type="pct"/>
            <w:vAlign w:val="center"/>
          </w:tcPr>
          <w:p w:rsidR="0018722C">
            <w:pPr>
              <w:pStyle w:val="a5"/>
              <w:topLinePunct/>
              <w:ind w:leftChars="0" w:left="0" w:rightChars="0" w:right="0" w:firstLineChars="0" w:firstLine="0"/>
              <w:spacing w:line="240" w:lineRule="atLeast"/>
            </w:pPr>
            <w:r>
              <w:t>《医疗废物管理条例 》</w:t>
            </w:r>
          </w:p>
        </w:tc>
        <w:tc>
          <w:tcPr>
            <w:tcW w:w="1196" w:type="pct"/>
            <w:vAlign w:val="center"/>
          </w:tcPr>
          <w:p w:rsidR="0018722C">
            <w:pPr>
              <w:pStyle w:val="affff9"/>
              <w:topLinePunct/>
              <w:ind w:leftChars="0" w:left="0" w:rightChars="0" w:right="0" w:firstLineChars="0" w:firstLine="0"/>
              <w:spacing w:line="240" w:lineRule="atLeast"/>
            </w:pPr>
            <w:r>
              <w:t>2003.6.4</w:t>
            </w:r>
          </w:p>
        </w:tc>
      </w:tr>
      <w:tr>
        <w:tc>
          <w:tcPr>
            <w:tcW w:w="409" w:type="pct"/>
            <w:vAlign w:val="center"/>
          </w:tcPr>
          <w:p w:rsidR="0018722C">
            <w:pPr>
              <w:pStyle w:val="ac"/>
              <w:topLinePunct/>
              <w:ind w:leftChars="0" w:left="0" w:rightChars="0" w:right="0" w:firstLineChars="0" w:firstLine="0"/>
              <w:spacing w:line="240" w:lineRule="atLeast"/>
            </w:pPr>
            <w:r>
              <w:t>环保</w:t>
            </w:r>
          </w:p>
        </w:tc>
        <w:tc>
          <w:tcPr>
            <w:tcW w:w="3395" w:type="pct"/>
            <w:vAlign w:val="center"/>
          </w:tcPr>
          <w:p w:rsidR="0018722C">
            <w:pPr>
              <w:pStyle w:val="a5"/>
              <w:topLinePunct/>
              <w:ind w:leftChars="0" w:left="0" w:rightChars="0" w:right="0" w:firstLineChars="0" w:firstLine="0"/>
              <w:spacing w:line="240" w:lineRule="atLeast"/>
            </w:pPr>
            <w:r>
              <w:t>《排污费征收使用管理条例 》</w:t>
            </w:r>
          </w:p>
        </w:tc>
        <w:tc>
          <w:tcPr>
            <w:tcW w:w="1196" w:type="pct"/>
            <w:vAlign w:val="center"/>
          </w:tcPr>
          <w:p w:rsidR="0018722C">
            <w:pPr>
              <w:pStyle w:val="affff9"/>
              <w:topLinePunct/>
              <w:ind w:leftChars="0" w:left="0" w:rightChars="0" w:right="0" w:firstLineChars="0" w:firstLine="0"/>
              <w:spacing w:line="240" w:lineRule="atLeast"/>
            </w:pPr>
            <w:r>
              <w:t>2003.1.2</w:t>
            </w:r>
          </w:p>
        </w:tc>
      </w:tr>
      <w:tr>
        <w:tc>
          <w:tcPr>
            <w:tcW w:w="409" w:type="pct"/>
            <w:vAlign w:val="center"/>
          </w:tcPr>
          <w:p w:rsidR="0018722C">
            <w:pPr>
              <w:pStyle w:val="ac"/>
              <w:topLinePunct/>
              <w:ind w:leftChars="0" w:left="0" w:rightChars="0" w:right="0" w:firstLineChars="0" w:firstLine="0"/>
              <w:spacing w:line="240" w:lineRule="atLeast"/>
            </w:pPr>
            <w:r>
              <w:t>法规</w:t>
            </w:r>
          </w:p>
        </w:tc>
        <w:tc>
          <w:tcPr>
            <w:tcW w:w="3395" w:type="pct"/>
            <w:vAlign w:val="center"/>
          </w:tcPr>
          <w:p w:rsidR="0018722C">
            <w:pPr>
              <w:pStyle w:val="a5"/>
              <w:topLinePunct/>
              <w:ind w:leftChars="0" w:left="0" w:rightChars="0" w:right="0" w:firstLineChars="0" w:firstLine="0"/>
              <w:spacing w:line="240" w:lineRule="atLeast"/>
            </w:pPr>
            <w:r>
              <w:t>《危险化学品安全管理条例 》</w:t>
            </w:r>
          </w:p>
        </w:tc>
        <w:tc>
          <w:tcPr>
            <w:tcW w:w="1196" w:type="pct"/>
            <w:vAlign w:val="center"/>
          </w:tcPr>
          <w:p w:rsidR="0018722C">
            <w:pPr>
              <w:pStyle w:val="affff9"/>
              <w:topLinePunct/>
              <w:ind w:leftChars="0" w:left="0" w:rightChars="0" w:right="0" w:firstLineChars="0" w:firstLine="0"/>
              <w:spacing w:line="240" w:lineRule="atLeast"/>
            </w:pPr>
            <w:r>
              <w:t>2002.1.26</w:t>
            </w:r>
          </w:p>
        </w:tc>
      </w:tr>
      <w:tr>
        <w:tc>
          <w:tcPr>
            <w:tcW w:w="409" w:type="pct"/>
            <w:vAlign w:val="center"/>
          </w:tcPr>
          <w:p w:rsidR="0018722C">
            <w:pPr>
              <w:pStyle w:val="ac"/>
              <w:topLinePunct/>
              <w:ind w:leftChars="0" w:left="0" w:rightChars="0" w:right="0" w:firstLineChars="0" w:firstLine="0"/>
              <w:spacing w:line="240" w:lineRule="atLeast"/>
            </w:pPr>
          </w:p>
        </w:tc>
        <w:tc>
          <w:tcPr>
            <w:tcW w:w="3395" w:type="pct"/>
            <w:vAlign w:val="center"/>
          </w:tcPr>
          <w:p w:rsidR="0018722C">
            <w:pPr>
              <w:pStyle w:val="a5"/>
              <w:topLinePunct/>
              <w:ind w:leftChars="0" w:left="0" w:rightChars="0" w:right="0" w:firstLineChars="0" w:firstLine="0"/>
              <w:spacing w:line="240" w:lineRule="atLeast"/>
            </w:pPr>
            <w:r>
              <w:t>《中华人民共和国核材料管理条例》</w:t>
            </w:r>
          </w:p>
        </w:tc>
        <w:tc>
          <w:tcPr>
            <w:tcW w:w="1196" w:type="pct"/>
            <w:vAlign w:val="center"/>
          </w:tcPr>
          <w:p w:rsidR="0018722C">
            <w:pPr>
              <w:pStyle w:val="affff9"/>
              <w:topLinePunct/>
              <w:ind w:leftChars="0" w:left="0" w:rightChars="0" w:right="0" w:firstLineChars="0" w:firstLine="0"/>
              <w:spacing w:line="240" w:lineRule="atLeast"/>
            </w:pPr>
            <w:r>
              <w:t>1987.6.15</w:t>
            </w:r>
          </w:p>
        </w:tc>
      </w:tr>
      <w:tr>
        <w:tc>
          <w:tcPr>
            <w:tcW w:w="409" w:type="pct"/>
            <w:vAlign w:val="center"/>
          </w:tcPr>
          <w:p w:rsidR="0018722C">
            <w:pPr>
              <w:pStyle w:val="ac"/>
              <w:topLinePunct/>
              <w:ind w:leftChars="0" w:left="0" w:rightChars="0" w:right="0" w:firstLineChars="0" w:firstLine="0"/>
              <w:spacing w:line="240" w:lineRule="atLeast"/>
            </w:pPr>
            <w:r>
              <w:t>部分</w:t>
            </w:r>
          </w:p>
        </w:tc>
        <w:tc>
          <w:tcPr>
            <w:tcW w:w="3395" w:type="pct"/>
            <w:vAlign w:val="center"/>
          </w:tcPr>
          <w:p w:rsidR="0018722C">
            <w:pPr>
              <w:pStyle w:val="a5"/>
              <w:topLinePunct/>
              <w:ind w:leftChars="0" w:left="0" w:rightChars="0" w:right="0" w:firstLineChars="0" w:firstLine="0"/>
              <w:spacing w:line="240" w:lineRule="atLeast"/>
            </w:pPr>
            <w:r>
              <w:t>土壤 总磷的测定 碱熔-钼锑抗分光光度法</w:t>
            </w:r>
          </w:p>
        </w:tc>
        <w:tc>
          <w:tcPr>
            <w:tcW w:w="1196" w:type="pct"/>
            <w:vAlign w:val="center"/>
          </w:tcPr>
          <w:p w:rsidR="0018722C">
            <w:pPr>
              <w:pStyle w:val="affff9"/>
              <w:topLinePunct/>
              <w:ind w:leftChars="0" w:left="0" w:rightChars="0" w:right="0" w:firstLineChars="0" w:firstLine="0"/>
              <w:spacing w:line="240" w:lineRule="atLeast"/>
            </w:pPr>
            <w:r>
              <w:t>2011.12.6</w:t>
            </w:r>
          </w:p>
        </w:tc>
      </w:tr>
      <w:tr>
        <w:tc>
          <w:tcPr>
            <w:tcW w:w="409" w:type="pct"/>
            <w:vAlign w:val="center"/>
          </w:tcPr>
          <w:p w:rsidR="0018722C">
            <w:pPr>
              <w:pStyle w:val="ac"/>
              <w:topLinePunct/>
              <w:ind w:leftChars="0" w:left="0" w:rightChars="0" w:right="0" w:firstLineChars="0" w:firstLine="0"/>
              <w:spacing w:line="240" w:lineRule="atLeast"/>
            </w:pPr>
            <w:r>
              <w:t>全国</w:t>
            </w:r>
          </w:p>
        </w:tc>
        <w:tc>
          <w:tcPr>
            <w:tcW w:w="3395" w:type="pct"/>
            <w:vAlign w:val="center"/>
          </w:tcPr>
          <w:p w:rsidR="0018722C">
            <w:pPr>
              <w:pStyle w:val="a5"/>
              <w:topLinePunct/>
              <w:ind w:leftChars="0" w:left="0" w:rightChars="0" w:right="0" w:firstLineChars="0" w:firstLine="0"/>
              <w:spacing w:line="240" w:lineRule="atLeast"/>
            </w:pPr>
            <w:r>
              <w:t>橡胶制品工业污染物排放标准</w:t>
            </w:r>
          </w:p>
        </w:tc>
        <w:tc>
          <w:tcPr>
            <w:tcW w:w="1196" w:type="pct"/>
            <w:vAlign w:val="center"/>
          </w:tcPr>
          <w:p w:rsidR="0018722C">
            <w:pPr>
              <w:pStyle w:val="affff9"/>
              <w:topLinePunct/>
              <w:ind w:leftChars="0" w:left="0" w:rightChars="0" w:right="0" w:firstLineChars="0" w:firstLine="0"/>
              <w:spacing w:line="240" w:lineRule="atLeast"/>
            </w:pPr>
            <w:r>
              <w:t>2011.10.27</w:t>
            </w:r>
          </w:p>
        </w:tc>
      </w:tr>
      <w:tr>
        <w:tc>
          <w:tcPr>
            <w:tcW w:w="409" w:type="pct"/>
            <w:vAlign w:val="center"/>
          </w:tcPr>
          <w:p w:rsidR="0018722C">
            <w:pPr>
              <w:pStyle w:val="ac"/>
              <w:topLinePunct/>
              <w:ind w:leftChars="0" w:left="0" w:rightChars="0" w:right="0" w:firstLineChars="0" w:firstLine="0"/>
              <w:spacing w:line="240" w:lineRule="atLeast"/>
            </w:pPr>
            <w:r>
              <w:t>通用</w:t>
            </w:r>
          </w:p>
        </w:tc>
        <w:tc>
          <w:tcPr>
            <w:tcW w:w="3395" w:type="pct"/>
            <w:vAlign w:val="center"/>
          </w:tcPr>
          <w:p w:rsidR="0018722C">
            <w:pPr>
              <w:pStyle w:val="a5"/>
              <w:topLinePunct/>
              <w:ind w:leftChars="0" w:left="0" w:rightChars="0" w:right="0" w:firstLineChars="0" w:firstLine="0"/>
              <w:spacing w:line="240" w:lineRule="atLeast"/>
            </w:pPr>
            <w:r>
              <w:t>发酵酒精和白酒工业水污染物排放标准</w:t>
            </w:r>
          </w:p>
        </w:tc>
        <w:tc>
          <w:tcPr>
            <w:tcW w:w="1196" w:type="pct"/>
            <w:vAlign w:val="center"/>
          </w:tcPr>
          <w:p w:rsidR="0018722C">
            <w:pPr>
              <w:pStyle w:val="affff9"/>
              <w:topLinePunct/>
              <w:ind w:leftChars="0" w:left="0" w:rightChars="0" w:right="0" w:firstLineChars="0" w:firstLine="0"/>
              <w:spacing w:line="240" w:lineRule="atLeast"/>
            </w:pPr>
            <w:r>
              <w:t>2011.10.27</w:t>
            </w:r>
          </w:p>
        </w:tc>
      </w:tr>
      <w:tr>
        <w:tc>
          <w:tcPr>
            <w:tcW w:w="409" w:type="pct"/>
            <w:vAlign w:val="center"/>
          </w:tcPr>
          <w:p w:rsidR="0018722C">
            <w:pPr>
              <w:pStyle w:val="ac"/>
              <w:topLinePunct/>
              <w:ind w:leftChars="0" w:left="0" w:rightChars="0" w:right="0" w:firstLineChars="0" w:firstLine="0"/>
              <w:spacing w:line="240" w:lineRule="atLeast"/>
            </w:pPr>
            <w:r>
              <w:t>环保</w:t>
            </w:r>
          </w:p>
        </w:tc>
        <w:tc>
          <w:tcPr>
            <w:tcW w:w="3395" w:type="pct"/>
            <w:vAlign w:val="center"/>
          </w:tcPr>
          <w:p w:rsidR="0018722C">
            <w:pPr>
              <w:pStyle w:val="a5"/>
              <w:topLinePunct/>
              <w:ind w:leftChars="0" w:left="0" w:rightChars="0" w:right="0" w:firstLineChars="0" w:firstLine="0"/>
              <w:spacing w:line="240" w:lineRule="atLeast"/>
            </w:pPr>
            <w:r>
              <w:t>膜生物法污水处理工程技术规范</w:t>
            </w:r>
          </w:p>
        </w:tc>
        <w:tc>
          <w:tcPr>
            <w:tcW w:w="1196" w:type="pct"/>
            <w:vAlign w:val="center"/>
          </w:tcPr>
          <w:p w:rsidR="0018722C">
            <w:pPr>
              <w:pStyle w:val="affff9"/>
              <w:topLinePunct/>
              <w:ind w:leftChars="0" w:left="0" w:rightChars="0" w:right="0" w:firstLineChars="0" w:firstLine="0"/>
              <w:spacing w:line="240" w:lineRule="atLeast"/>
            </w:pPr>
            <w:r>
              <w:t>2011.10.24</w:t>
            </w:r>
          </w:p>
        </w:tc>
      </w:tr>
      <w:tr>
        <w:tc>
          <w:tcPr>
            <w:tcW w:w="409" w:type="pct"/>
            <w:vAlign w:val="center"/>
            <w:tcBorders>
              <w:top w:val="single" w:sz="4" w:space="0" w:color="auto"/>
            </w:tcBorders>
          </w:tcPr>
          <w:p w:rsidR="0018722C">
            <w:pPr>
              <w:pStyle w:val="ac"/>
              <w:topLinePunct/>
              <w:ind w:leftChars="0" w:left="0" w:rightChars="0" w:right="0" w:firstLineChars="0" w:firstLine="0"/>
              <w:spacing w:line="240" w:lineRule="atLeast"/>
            </w:pPr>
            <w:r>
              <w:t>标准</w:t>
            </w:r>
          </w:p>
        </w:tc>
        <w:tc>
          <w:tcPr>
            <w:tcW w:w="3395" w:type="pct"/>
            <w:vAlign w:val="center"/>
            <w:tcBorders>
              <w:top w:val="single" w:sz="4" w:space="0" w:color="auto"/>
            </w:tcBorders>
          </w:tcPr>
          <w:p w:rsidR="0018722C">
            <w:pPr>
              <w:pStyle w:val="aff1"/>
              <w:topLinePunct/>
              <w:ind w:leftChars="0" w:left="0" w:rightChars="0" w:right="0" w:firstLineChars="0" w:firstLine="0"/>
              <w:spacing w:line="240" w:lineRule="atLeast"/>
            </w:pPr>
            <w:r>
              <w:t>环境空气 PM10 和 PM2.5 的测定 重量法</w:t>
            </w:r>
          </w:p>
        </w:tc>
        <w:tc>
          <w:tcPr>
            <w:tcW w:w="1196" w:type="pct"/>
            <w:vAlign w:val="center"/>
            <w:tcBorders>
              <w:top w:val="single" w:sz="4" w:space="0" w:color="auto"/>
            </w:tcBorders>
          </w:tcPr>
          <w:p w:rsidR="0018722C">
            <w:pPr>
              <w:pStyle w:val="affff9"/>
              <w:topLinePunct/>
              <w:ind w:leftChars="0" w:left="0" w:rightChars="0" w:right="0" w:firstLineChars="0" w:firstLine="0"/>
              <w:spacing w:line="240" w:lineRule="atLeast"/>
            </w:pPr>
            <w:r>
              <w:t>2011.9.8</w:t>
            </w:r>
          </w:p>
        </w:tc>
      </w:tr>
    </w:tbl>
    <w:p w:rsidR="0018722C">
      <w:pPr>
        <w:topLinePunct/>
        <w:pStyle w:val="affa"/>
      </w:pPr>
    </w:p>
    <w:p w:rsidR="0018722C">
      <w:pPr>
        <w:pStyle w:val="Heading2"/>
        <w:topLinePunct/>
        <w:ind w:left="171" w:hangingChars="171" w:hanging="171"/>
      </w:pPr>
      <w:bookmarkStart w:id="301402" w:name="_Toc686301402"/>
      <w:bookmarkStart w:name="3.2地区性环境规制情况 " w:id="45"/>
      <w:bookmarkEnd w:id="45"/>
      <w:r>
        <w:t>3.2</w:t>
      </w:r>
      <w:r>
        <w:t xml:space="preserve"> </w:t>
      </w:r>
      <w:r/>
      <w:bookmarkStart w:name="_bookmark18" w:id="46"/>
      <w:bookmarkEnd w:id="46"/>
      <w:r/>
      <w:bookmarkStart w:name="_bookmark18" w:id="47"/>
      <w:bookmarkEnd w:id="47"/>
      <w:r>
        <w:t>地区性环境规制情况</w:t>
      </w:r>
      <w:bookmarkEnd w:id="301402"/>
    </w:p>
    <w:p w:rsidR="0018722C">
      <w:pPr>
        <w:pStyle w:val="Heading3"/>
        <w:topLinePunct/>
        <w:ind w:left="200" w:hangingChars="200" w:hanging="200"/>
      </w:pPr>
      <w:bookmarkStart w:id="301403" w:name="_Toc686301403"/>
      <w:bookmarkStart w:name="_bookmark19" w:id="48"/>
      <w:bookmarkEnd w:id="48"/>
      <w:r>
        <w:t>3.2.1</w:t>
      </w:r>
      <w:r>
        <w:t xml:space="preserve"> </w:t>
      </w:r>
      <w:r/>
      <w:bookmarkStart w:name="_bookmark19" w:id="49"/>
      <w:bookmarkEnd w:id="49"/>
      <w:r>
        <w:t>地方法规</w:t>
      </w:r>
      <w:bookmarkEnd w:id="301403"/>
    </w:p>
    <w:p w:rsidR="0018722C">
      <w:pPr>
        <w:topLinePunct/>
      </w:pPr>
      <w:r>
        <w:t>各地区除了遵守国家制定的统一环境政策之外，还会根据自身地域发展特征制定</w:t>
      </w:r>
      <w:r>
        <w:t>适合自身发展的环保法规。比如，云南省在</w:t>
      </w:r>
      <w:r>
        <w:t>1997</w:t>
      </w:r>
      <w:r/>
      <w:r w:rsidR="001852F3">
        <w:t xml:space="preserve">年</w:t>
      </w:r>
      <w:r>
        <w:t>12</w:t>
      </w:r>
      <w:r/>
      <w:r w:rsidR="001852F3">
        <w:t xml:space="preserve">月</w:t>
      </w:r>
      <w:r>
        <w:t>3</w:t>
      </w:r>
      <w:r/>
      <w:r w:rsidR="001852F3">
        <w:t xml:space="preserve">日修正实施的《云南省</w:t>
      </w:r>
      <w:r w:rsidR="001852F3">
        <w:t>环</w:t>
      </w:r>
    </w:p>
    <w:p w:rsidR="0018722C">
      <w:pPr>
        <w:topLinePunct/>
      </w:pPr>
      <w:r>
        <w:t>境保护条例》，上海市在</w:t>
      </w:r>
      <w:r>
        <w:t>1994</w:t>
      </w:r>
      <w:r w:rsidR="001852F3">
        <w:t xml:space="preserve">年</w:t>
      </w:r>
      <w:r w:rsidR="001852F3">
        <w:t xml:space="preserve">12</w:t>
      </w:r>
      <w:r w:rsidR="001852F3">
        <w:t xml:space="preserve">月</w:t>
      </w:r>
      <w:r w:rsidR="001852F3">
        <w:t xml:space="preserve">8</w:t>
      </w:r>
      <w:r/>
      <w:r w:rsidR="001852F3">
        <w:t xml:space="preserve">日颁布实施了《上海市环境保护条例》，</w:t>
      </w:r>
    </w:p>
    <w:p w:rsidR="0018722C">
      <w:pPr>
        <w:topLinePunct/>
      </w:pPr>
      <w:r>
        <w:t>辽宁省</w:t>
      </w:r>
      <w:r>
        <w:t>1993</w:t>
      </w:r>
      <w:r/>
      <w:r w:rsidR="001852F3">
        <w:t xml:space="preserve">年</w:t>
      </w:r>
      <w:r>
        <w:t>9</w:t>
      </w:r>
      <w:r/>
      <w:r w:rsidR="001852F3">
        <w:t xml:space="preserve">月</w:t>
      </w:r>
      <w:r>
        <w:t>27</w:t>
      </w:r>
      <w:r/>
      <w:r w:rsidR="001852F3">
        <w:t xml:space="preserve">日颁布实施了《辽宁省环境保护条例》，海南省在</w:t>
      </w:r>
      <w:r>
        <w:t>2007</w:t>
      </w:r>
      <w:r w:rsidR="001852F3">
        <w:t xml:space="preserve">年 1</w:t>
      </w:r>
    </w:p>
    <w:p w:rsidR="0018722C">
      <w:pPr>
        <w:topLinePunct/>
      </w:pPr>
      <w:r>
        <w:t>月</w:t>
      </w:r>
      <w:r w:rsidR="001852F3">
        <w:t xml:space="preserve">10</w:t>
      </w:r>
      <w:r w:rsidR="001852F3">
        <w:t xml:space="preserve">日颁布了修订的《海南省环境保护条例》等等。</w:t>
      </w:r>
    </w:p>
    <w:p w:rsidR="0018722C">
      <w:pPr>
        <w:topLinePunct/>
      </w:pPr>
    </w:p>
    <w:p w:rsidR="0018722C">
      <w:pPr>
        <w:pStyle w:val="a8"/>
        <w:textAlignment w:val="center"/>
        <w:topLinePunct/>
      </w:pPr>
      <w:r>
        <w:rPr>
          <w:kern w:val="2"/>
          <w:szCs w:val="22"/>
        </w:rPr>
        <w:pict>
          <v:line style="position:absolute;mso-position-horizontal-relative:page;mso-position-vertical-relative:paragraph;z-index:-123184" from="226.029999pt,20.388697pt" to="415.279999pt,20.388697pt" stroked="true" strokeweight=".75pt" strokecolor="#000000">
            <v:stroke dashstyle="solid"/>
            <w10:wrap type="none"/>
          </v:line>
        </w:pict>
      </w:r>
      <w:r>
        <w:rPr>
          <w:kern w:val="2"/>
          <w:szCs w:val="22"/>
        </w:rPr>
        <w:t>表3-2</w:t>
      </w:r>
      <w:r>
        <w:t xml:space="preserve">  </w:t>
      </w:r>
      <w:r w:rsidRPr="00DB64CE">
        <w:rPr>
          <w:kern w:val="2"/>
          <w:szCs w:val="22"/>
        </w:rPr>
        <w:t>部分地方法规</w:t>
      </w:r>
    </w:p>
    <w:tbl>
      <w:tblPr>
        <w:tblW w:w="5000" w:type="pct"/>
        <w:tblInd w:w="23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17"/>
        <w:gridCol w:w="3800"/>
      </w:tblGrid>
      <w:tr>
        <w:trPr>
          <w:tblHeader/>
        </w:trPr>
        <w:tc>
          <w:tcPr>
            <w:tcW w:w="698" w:type="pct"/>
            <w:vAlign w:val="center"/>
            <w:tcBorders>
              <w:bottom w:val="single" w:sz="4" w:space="0" w:color="auto"/>
            </w:tcBorders>
          </w:tcPr>
          <w:p w:rsidR="0018722C">
            <w:pPr>
              <w:pStyle w:val="a7"/>
              <w:topLinePunct/>
              <w:ind w:leftChars="0" w:left="0" w:rightChars="0" w:right="0" w:firstLineChars="0" w:firstLine="0"/>
              <w:spacing w:line="240" w:lineRule="atLeast"/>
            </w:pPr>
            <w:r>
              <w:t>内</w:t>
            </w:r>
          </w:p>
        </w:tc>
        <w:tc>
          <w:tcPr>
            <w:tcW w:w="4302" w:type="pct"/>
            <w:vAlign w:val="center"/>
            <w:tcBorders>
              <w:bottom w:val="single" w:sz="4" w:space="0" w:color="auto"/>
            </w:tcBorders>
          </w:tcPr>
          <w:p w:rsidR="0018722C">
            <w:pPr>
              <w:widowControl w:val="0"/>
              <w:snapToGrid w:val="1"/>
              <w:spacing w:beforeLines="0" w:afterLines="0" w:after="0" w:line="270" w:lineRule="exact" w:before="0"/>
              <w:ind w:firstLineChars="0" w:firstLine="0" w:rightChars="0" w:right="0" w:leftChars="0" w:left="7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《内蒙古自治区环境保护条例》</w:t>
            </w:r>
          </w:p>
        </w:tc>
      </w:tr>
      <w:tr>
        <w:tc>
          <w:tcPr>
            <w:tcW w:w="698" w:type="pct"/>
            <w:vAlign w:val="center"/>
          </w:tcPr>
          <w:p w:rsidR="0018722C">
            <w:pPr>
              <w:pStyle w:val="ac"/>
              <w:topLinePunct/>
              <w:ind w:leftChars="0" w:left="0" w:rightChars="0" w:right="0" w:firstLineChars="0" w:firstLine="0"/>
              <w:spacing w:line="240" w:lineRule="atLeast"/>
            </w:pPr>
            <w:r>
              <w:t>蒙</w:t>
            </w:r>
          </w:p>
        </w:tc>
        <w:tc>
          <w:tcPr>
            <w:tcW w:w="4302" w:type="pct"/>
            <w:vAlign w:val="center"/>
          </w:tcPr>
          <w:p w:rsidR="0018722C">
            <w:pPr>
              <w:pStyle w:val="ad"/>
              <w:topLinePunct/>
              <w:ind w:leftChars="0" w:left="0" w:rightChars="0" w:right="0" w:firstLineChars="0" w:firstLine="0"/>
              <w:spacing w:line="240" w:lineRule="atLeast"/>
            </w:pPr>
            <w:r>
              <w:t>《内蒙古自治区节约用水条例》</w:t>
            </w:r>
          </w:p>
        </w:tc>
      </w:tr>
      <w:tr>
        <w:tc>
          <w:tcPr>
            <w:tcW w:w="698" w:type="pct"/>
            <w:vAlign w:val="center"/>
          </w:tcPr>
          <w:p w:rsidR="0018722C">
            <w:pPr>
              <w:pStyle w:val="ac"/>
              <w:topLinePunct/>
              <w:ind w:leftChars="0" w:left="0" w:rightChars="0" w:right="0" w:firstLineChars="0" w:firstLine="0"/>
              <w:spacing w:line="240" w:lineRule="atLeast"/>
            </w:pPr>
            <w:r>
              <w:t>古</w:t>
            </w:r>
          </w:p>
        </w:tc>
        <w:tc>
          <w:tcPr>
            <w:tcW w:w="4302" w:type="pct"/>
            <w:vAlign w:val="center"/>
          </w:tcPr>
          <w:p w:rsidR="0018722C">
            <w:pPr>
              <w:pStyle w:val="ad"/>
              <w:topLinePunct/>
              <w:ind w:leftChars="0" w:left="0" w:rightChars="0" w:right="0" w:firstLineChars="0" w:firstLine="0"/>
              <w:spacing w:line="240" w:lineRule="atLeast"/>
            </w:pPr>
            <w:r>
              <w:t>《内蒙古自治区地质环境保护条例》</w:t>
            </w:r>
          </w:p>
        </w:tc>
      </w:tr>
      <w:tr>
        <w:tc>
          <w:tcPr>
            <w:tcW w:w="698" w:type="pct"/>
            <w:vAlign w:val="center"/>
          </w:tcPr>
          <w:p w:rsidR="0018722C">
            <w:pPr>
              <w:pStyle w:val="ac"/>
              <w:topLinePunct/>
              <w:ind w:leftChars="0" w:left="0" w:rightChars="0" w:right="0" w:firstLineChars="0" w:firstLine="0"/>
              <w:spacing w:line="240" w:lineRule="atLeast"/>
            </w:pPr>
            <w:r>
              <w:t>辽</w:t>
            </w:r>
          </w:p>
        </w:tc>
        <w:tc>
          <w:tcPr>
            <w:tcW w:w="4302" w:type="pct"/>
            <w:vAlign w:val="center"/>
          </w:tcPr>
          <w:p w:rsidR="0018722C">
            <w:pPr>
              <w:pStyle w:val="ad"/>
              <w:topLinePunct/>
              <w:ind w:leftChars="0" w:left="0" w:rightChars="0" w:right="0" w:firstLineChars="0" w:firstLine="0"/>
              <w:spacing w:line="240" w:lineRule="atLeast"/>
            </w:pPr>
            <w:r>
              <w:t>《辽宁省河道管理条例》</w:t>
            </w:r>
          </w:p>
        </w:tc>
      </w:tr>
      <w:tr>
        <w:tc>
          <w:tcPr>
            <w:tcW w:w="698" w:type="pct"/>
            <w:vAlign w:val="center"/>
          </w:tcPr>
          <w:p w:rsidR="0018722C">
            <w:pPr>
              <w:pStyle w:val="ac"/>
              <w:topLinePunct/>
              <w:ind w:leftChars="0" w:left="0" w:rightChars="0" w:right="0" w:firstLineChars="0" w:firstLine="0"/>
              <w:spacing w:line="240" w:lineRule="atLeast"/>
            </w:pPr>
            <w:r>
              <w:t>宁</w:t>
            </w:r>
          </w:p>
        </w:tc>
        <w:tc>
          <w:tcPr>
            <w:tcW w:w="4302" w:type="pct"/>
            <w:vAlign w:val="center"/>
          </w:tcPr>
          <w:p w:rsidR="0018722C">
            <w:pPr>
              <w:pStyle w:val="ad"/>
              <w:topLinePunct/>
              <w:ind w:leftChars="0" w:left="0" w:rightChars="0" w:right="0" w:firstLineChars="0" w:firstLine="0"/>
              <w:spacing w:line="240" w:lineRule="atLeast"/>
            </w:pPr>
            <w:r>
              <w:t>《鞍ft市环境保护条例》</w:t>
            </w:r>
          </w:p>
        </w:tc>
      </w:tr>
      <w:tr>
        <w:tc>
          <w:tcPr>
            <w:tcW w:w="698" w:type="pct"/>
            <w:vAlign w:val="center"/>
          </w:tcPr>
          <w:p w:rsidR="0018722C">
            <w:pPr>
              <w:pStyle w:val="ac"/>
              <w:topLinePunct/>
              <w:ind w:leftChars="0" w:left="0" w:rightChars="0" w:right="0" w:firstLineChars="0" w:firstLine="0"/>
              <w:spacing w:line="240" w:lineRule="atLeast"/>
            </w:pPr>
            <w:r>
              <w:t>省</w:t>
            </w:r>
          </w:p>
        </w:tc>
        <w:tc>
          <w:tcPr>
            <w:tcW w:w="4302" w:type="pct"/>
            <w:vAlign w:val="center"/>
          </w:tcPr>
          <w:p w:rsidR="0018722C">
            <w:pPr>
              <w:pStyle w:val="ad"/>
              <w:topLinePunct/>
              <w:ind w:leftChars="0" w:left="0" w:rightChars="0" w:right="0" w:firstLineChars="0" w:firstLine="0"/>
              <w:spacing w:line="240" w:lineRule="atLeast"/>
            </w:pPr>
            <w:r>
              <w:t>《沈阳市大气污染防治条例》</w:t>
            </w:r>
          </w:p>
        </w:tc>
      </w:tr>
      <w:tr>
        <w:tc>
          <w:tcPr>
            <w:tcW w:w="698" w:type="pct"/>
            <w:vAlign w:val="center"/>
          </w:tcPr>
          <w:p w:rsidR="0018722C">
            <w:pPr>
              <w:pStyle w:val="ac"/>
              <w:topLinePunct/>
              <w:ind w:leftChars="0" w:left="0" w:rightChars="0" w:right="0" w:firstLineChars="0" w:firstLine="0"/>
              <w:spacing w:line="240" w:lineRule="atLeast"/>
            </w:pPr>
          </w:p>
        </w:tc>
        <w:tc>
          <w:tcPr>
            <w:tcW w:w="4302" w:type="pct"/>
            <w:vAlign w:val="center"/>
          </w:tcPr>
          <w:p w:rsidR="0018722C">
            <w:pPr>
              <w:pStyle w:val="ad"/>
              <w:topLinePunct/>
              <w:ind w:leftChars="0" w:left="0" w:rightChars="0" w:right="0" w:firstLineChars="0" w:firstLine="0"/>
              <w:spacing w:line="240" w:lineRule="atLeast"/>
            </w:pPr>
            <w:r>
              <w:t>《大连市环境保护条例》</w:t>
            </w:r>
          </w:p>
        </w:tc>
      </w:tr>
      <w:tr>
        <w:tc>
          <w:tcPr>
            <w:tcW w:w="698" w:type="pct"/>
            <w:vAlign w:val="center"/>
          </w:tcPr>
          <w:p w:rsidR="0018722C">
            <w:pPr>
              <w:pStyle w:val="ac"/>
              <w:topLinePunct/>
              <w:ind w:leftChars="0" w:left="0" w:rightChars="0" w:right="0" w:firstLineChars="0" w:firstLine="0"/>
              <w:spacing w:line="240" w:lineRule="atLeast"/>
            </w:pPr>
            <w:r>
              <w:t>海</w:t>
            </w:r>
          </w:p>
        </w:tc>
        <w:tc>
          <w:tcPr>
            <w:tcW w:w="4302" w:type="pct"/>
            <w:vAlign w:val="center"/>
          </w:tcPr>
          <w:p w:rsidR="0018722C">
            <w:pPr>
              <w:pStyle w:val="ad"/>
              <w:topLinePunct/>
              <w:ind w:leftChars="0" w:left="0" w:rightChars="0" w:right="0" w:firstLineChars="0" w:firstLine="0"/>
              <w:spacing w:line="240" w:lineRule="atLeast"/>
            </w:pPr>
            <w:r>
              <w:t>《海南省饮用水水源保护条例》</w:t>
            </w:r>
          </w:p>
        </w:tc>
      </w:tr>
      <w:tr>
        <w:tc>
          <w:tcPr>
            <w:tcW w:w="698" w:type="pct"/>
            <w:vAlign w:val="center"/>
          </w:tcPr>
          <w:p w:rsidR="0018722C">
            <w:pPr>
              <w:pStyle w:val="ac"/>
              <w:topLinePunct/>
              <w:ind w:leftChars="0" w:left="0" w:rightChars="0" w:right="0" w:firstLineChars="0" w:firstLine="0"/>
              <w:spacing w:line="240" w:lineRule="atLeast"/>
            </w:pPr>
            <w:r>
              <w:t>南</w:t>
            </w:r>
          </w:p>
        </w:tc>
        <w:tc>
          <w:tcPr>
            <w:tcW w:w="4302" w:type="pct"/>
            <w:vAlign w:val="center"/>
          </w:tcPr>
          <w:p w:rsidR="0018722C">
            <w:pPr>
              <w:pStyle w:val="ad"/>
              <w:topLinePunct/>
              <w:ind w:leftChars="0" w:left="0" w:rightChars="0" w:right="0" w:firstLineChars="0" w:firstLine="0"/>
              <w:spacing w:line="240" w:lineRule="atLeast"/>
            </w:pPr>
            <w:r>
              <w:t>《海口市龙塘饮用水源保护管理条例》</w:t>
            </w:r>
          </w:p>
        </w:tc>
      </w:tr>
      <w:tr>
        <w:tc>
          <w:tcPr>
            <w:tcW w:w="698" w:type="pct"/>
            <w:vAlign w:val="center"/>
          </w:tcPr>
          <w:p w:rsidR="0018722C">
            <w:pPr>
              <w:pStyle w:val="ac"/>
              <w:topLinePunct/>
              <w:ind w:leftChars="0" w:left="0" w:rightChars="0" w:right="0" w:firstLineChars="0" w:firstLine="0"/>
              <w:spacing w:line="240" w:lineRule="atLeast"/>
            </w:pPr>
            <w:r>
              <w:t>省</w:t>
            </w:r>
          </w:p>
        </w:tc>
        <w:tc>
          <w:tcPr>
            <w:tcW w:w="4302" w:type="pct"/>
            <w:vAlign w:val="center"/>
          </w:tcPr>
          <w:p w:rsidR="0018722C">
            <w:pPr>
              <w:pStyle w:val="ad"/>
              <w:topLinePunct/>
              <w:ind w:leftChars="0" w:left="0" w:rightChars="0" w:right="0" w:firstLineChars="0" w:firstLine="0"/>
              <w:spacing w:line="240" w:lineRule="atLeast"/>
            </w:pPr>
            <w:r>
              <w:t>《海口市机动车排气污染防治办法》</w:t>
            </w:r>
          </w:p>
        </w:tc>
      </w:tr>
      <w:tr>
        <w:tc>
          <w:tcPr>
            <w:tcW w:w="698" w:type="pct"/>
            <w:vAlign w:val="center"/>
          </w:tcPr>
          <w:p w:rsidR="0018722C">
            <w:pPr>
              <w:pStyle w:val="ac"/>
              <w:topLinePunct/>
              <w:ind w:leftChars="0" w:left="0" w:rightChars="0" w:right="0" w:firstLineChars="0" w:firstLine="0"/>
              <w:spacing w:line="240" w:lineRule="atLeast"/>
            </w:pPr>
            <w:r>
              <w:t>湖</w:t>
            </w:r>
          </w:p>
        </w:tc>
        <w:tc>
          <w:tcPr>
            <w:tcW w:w="4302" w:type="pct"/>
            <w:vAlign w:val="center"/>
          </w:tcPr>
          <w:p w:rsidR="0018722C">
            <w:pPr>
              <w:pStyle w:val="ad"/>
              <w:topLinePunct/>
              <w:ind w:leftChars="0" w:left="0" w:rightChars="0" w:right="0" w:firstLineChars="0" w:firstLine="0"/>
              <w:spacing w:line="240" w:lineRule="atLeast"/>
            </w:pPr>
            <w:r>
              <w:t>《湖北省城乡规划条例》</w:t>
            </w:r>
          </w:p>
        </w:tc>
      </w:tr>
      <w:tr>
        <w:tc>
          <w:tcPr>
            <w:tcW w:w="698" w:type="pct"/>
            <w:vAlign w:val="center"/>
          </w:tcPr>
          <w:p w:rsidR="0018722C">
            <w:pPr>
              <w:pStyle w:val="ac"/>
              <w:topLinePunct/>
              <w:ind w:leftChars="0" w:left="0" w:rightChars="0" w:right="0" w:firstLineChars="0" w:firstLine="0"/>
              <w:spacing w:line="240" w:lineRule="atLeast"/>
            </w:pPr>
            <w:r>
              <w:t>北</w:t>
            </w:r>
          </w:p>
        </w:tc>
        <w:tc>
          <w:tcPr>
            <w:tcW w:w="4302" w:type="pct"/>
            <w:vAlign w:val="center"/>
          </w:tcPr>
          <w:p w:rsidR="0018722C">
            <w:pPr>
              <w:pStyle w:val="ad"/>
              <w:topLinePunct/>
              <w:ind w:leftChars="0" w:left="0" w:rightChars="0" w:right="0" w:firstLineChars="0" w:firstLine="0"/>
              <w:spacing w:line="240" w:lineRule="atLeast"/>
            </w:pPr>
            <w:r>
              <w:t>《湖北省农村可再生能源条例》</w:t>
            </w:r>
          </w:p>
        </w:tc>
      </w:tr>
      <w:tr>
        <w:tc>
          <w:tcPr>
            <w:tcW w:w="698" w:type="pct"/>
            <w:vAlign w:val="center"/>
          </w:tcPr>
          <w:p w:rsidR="0018722C">
            <w:pPr>
              <w:pStyle w:val="ac"/>
              <w:topLinePunct/>
              <w:ind w:leftChars="0" w:left="0" w:rightChars="0" w:right="0" w:firstLineChars="0" w:firstLine="0"/>
              <w:spacing w:line="240" w:lineRule="atLeast"/>
            </w:pPr>
            <w:r>
              <w:t>省</w:t>
            </w:r>
          </w:p>
        </w:tc>
        <w:tc>
          <w:tcPr>
            <w:tcW w:w="4302" w:type="pct"/>
            <w:vAlign w:val="center"/>
          </w:tcPr>
          <w:p w:rsidR="0018722C">
            <w:pPr>
              <w:pStyle w:val="ad"/>
              <w:topLinePunct/>
              <w:ind w:leftChars="0" w:left="0" w:rightChars="0" w:right="0" w:firstLineChars="0" w:firstLine="0"/>
              <w:spacing w:line="240" w:lineRule="atLeast"/>
            </w:pPr>
            <w:r>
              <w:t>《武汉市湖泊保护条例》</w:t>
            </w:r>
          </w:p>
        </w:tc>
      </w:tr>
      <w:tr>
        <w:tc>
          <w:tcPr>
            <w:tcW w:w="69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302" w:type="pct"/>
            <w:vAlign w:val="center"/>
            <w:tcBorders>
              <w:top w:val="single" w:sz="4" w:space="0" w:color="auto"/>
            </w:tcBorders>
          </w:tcPr>
          <w:p w:rsidR="0018722C">
            <w:pPr>
              <w:pStyle w:val="ad"/>
              <w:topLinePunct/>
              <w:ind w:leftChars="0" w:left="0" w:rightChars="0" w:right="0" w:firstLineChars="0" w:firstLine="0"/>
              <w:spacing w:line="240" w:lineRule="atLeast"/>
            </w:pPr>
            <w:r>
              <w:t>《湖北省地质环境管理条例》</w:t>
            </w:r>
          </w:p>
        </w:tc>
      </w:tr>
    </w:tbl>
    <w:p w:rsidR="0018722C">
      <w:pPr>
        <w:topLinePunct/>
        <w:pStyle w:val="affa"/>
      </w:pPr>
    </w:p>
    <w:p w:rsidR="0018722C">
      <w:pPr>
        <w:pStyle w:val="Heading3"/>
        <w:textAlignment w:val="center"/>
        <w:topLinePunct/>
        <w:ind w:left="200" w:hangingChars="200" w:hanging="200"/>
      </w:pPr>
      <w:bookmarkStart w:id="301404" w:name="_Toc686301404"/>
      <w:r>
        <w:t>3.2.2</w:t>
      </w:r>
      <w:r>
        <w:t xml:space="preserve"> </w:t>
      </w:r>
    </w:p>
    <w:p w:rsidR="0018722C">
      <w:pPr>
        <w:textAlignment w:val="center"/>
        <w:topLinePunct/>
      </w:pPr>
      <w:r>
        <w:pict>
          <v:group style="margin-left:193.75pt;margin-top:-15.328424pt;width:221.55pt;height:2.25pt;mso-position-horizontal-relative:page;mso-position-vertical-relative:paragraph;z-index:-123160" coordorigin="3875,-307" coordsize="4431,45">
            <v:line style="position:absolute" from="3875,-269" to="4476,-269" stroked="true" strokeweight=".75pt" strokecolor="#000000">
              <v:stroke dashstyle="solid"/>
            </v:line>
            <v:line style="position:absolute" from="3875,-299" to="4476,-299" stroked="true" strokeweight=".75pt" strokecolor="#000000">
              <v:stroke dashstyle="solid"/>
            </v:line>
            <v:shape style="position:absolute;left:4460;top:-307;width:45;height:45" coordorigin="4461,-307" coordsize="45,45" path="m4506,-277l4461,-277,4461,-262,4506,-262,4506,-277m4506,-307l4461,-307,4461,-292,4506,-292,4506,-307e" filled="true" fillcolor="#000000" stroked="false">
              <v:path arrowok="t"/>
              <v:fill type="solid"/>
            </v:shape>
            <v:line style="position:absolute" from="4506,-299" to="8306,-299" stroked="true" strokeweight=".75pt" strokecolor="#000000">
              <v:stroke dashstyle="solid"/>
            </v:line>
            <w10:wrap type="none"/>
          </v:group>
        </w:pict>
      </w:r>
      <w:bookmarkStart w:name="_bookmark20" w:id="50"/>
      <w:bookmarkEnd w:id="50"/>
      <w:r/>
      <w:bookmarkStart w:name="_bookmark20" w:id="51"/>
      <w:bookmarkEnd w:id="51"/>
      <w:r>
        <w:t>规制实施力度</w:t>
      </w:r>
      <w:bookmarkEnd w:id="301404"/>
    </w:p>
    <w:p w:rsidR="0018722C">
      <w:pPr>
        <w:topLinePunct/>
      </w:pPr>
      <w:r>
        <w:t>环境问题与工业密切相关，论文以各地区的工业污染治理投资额与工业增加值为基准，用工业污染治理投资额与工业增加值的比例测度规制实施情况。</w:t>
      </w:r>
    </w:p>
    <w:p w:rsidR="0018722C">
      <w:pPr>
        <w:topLinePunct/>
      </w:pPr>
      <w:r>
        <w:t>2012</w:t>
      </w:r>
      <w:r/>
      <w:r w:rsidR="001852F3">
        <w:t xml:space="preserve">年全国环境污染治理投资总额为</w:t>
      </w:r>
      <w:r>
        <w:t>8253.5</w:t>
      </w:r>
      <w:r/>
      <w:r w:rsidR="001852F3">
        <w:t xml:space="preserve">亿元，其中工业污染治理投资</w:t>
      </w:r>
      <w:r>
        <w:t>500.5</w:t>
      </w:r>
      <w:r>
        <w:t>亿元，环境污染治理投资额较高的省份有</w:t>
      </w:r>
      <w:r>
        <w:t>ft</w:t>
      </w:r>
      <w:r>
        <w:t>东、辽宁、江苏，分别达到</w:t>
      </w:r>
      <w:r>
        <w:t>739</w:t>
      </w:r>
      <w:r>
        <w:t>.</w:t>
      </w:r>
      <w:r>
        <w:t>1</w:t>
      </w:r>
      <w:r>
        <w:t>、</w:t>
      </w:r>
      <w:r>
        <w:t>683.4</w:t>
      </w:r>
      <w:r>
        <w:t>、</w:t>
      </w:r>
    </w:p>
    <w:p w:rsidR="0018722C">
      <w:pPr>
        <w:topLinePunct/>
      </w:pPr>
      <w:r>
        <w:t>657.1</w:t>
      </w:r>
      <w:r w:rsidR="001852F3">
        <w:t xml:space="preserve">亿元，其中工业污染治理投资额分别为</w:t>
      </w:r>
      <w:r w:rsidR="001852F3">
        <w:t xml:space="preserve">67</w:t>
      </w:r>
      <w:r>
        <w:t>.</w:t>
      </w:r>
      <w:r>
        <w:t>1、11.9、39</w:t>
      </w:r>
      <w:r w:rsidR="001852F3">
        <w:t xml:space="preserve">亿元。环境污染治理投资最少的地区是海南和青海省，分别为</w:t>
      </w:r>
      <w:r w:rsidR="001852F3">
        <w:t xml:space="preserve">44</w:t>
      </w:r>
      <w:r>
        <w:rPr>
          <w:rFonts w:hint="eastAsia"/>
        </w:rPr>
        <w:t>.</w:t>
      </w:r>
      <w:r>
        <w:t>7</w:t>
      </w:r>
      <w:r w:rsidR="001852F3">
        <w:t xml:space="preserve">和</w:t>
      </w:r>
      <w:r w:rsidR="001852F3">
        <w:t xml:space="preserve">24.1</w:t>
      </w:r>
      <w:r w:rsidR="001852F3">
        <w:t xml:space="preserve">亿元。</w:t>
      </w:r>
    </w:p>
    <w:p w:rsidR="0018722C">
      <w:pPr>
        <w:topLinePunct/>
      </w:pPr>
      <w:r>
        <w:t/>
      </w:r>
      <w:r>
        <w:t>图</w:t>
      </w:r>
      <w:r>
        <w:t>3-1</w:t>
      </w:r>
      <w:r/>
      <w:r w:rsidR="001852F3">
        <w:t xml:space="preserve">表示的</w:t>
      </w:r>
      <w:r>
        <w:t>1997</w:t>
      </w:r>
      <w:r/>
      <w:r w:rsidR="001852F3">
        <w:t xml:space="preserve">年和</w:t>
      </w:r>
      <w:r>
        <w:t>2012</w:t>
      </w:r>
      <w:r/>
      <w:r w:rsidR="001852F3">
        <w:t xml:space="preserve">年不同地区的工业污染治理投资额，与</w:t>
      </w:r>
      <w:r>
        <w:t>1997</w:t>
      </w:r>
      <w:r/>
      <w:r w:rsidR="001852F3">
        <w:t xml:space="preserve">年相</w:t>
      </w:r>
      <w:r>
        <w:t>比，除了北京与黑龙江两个地区，其他地区的投资额均有所上升。</w:t>
      </w:r>
      <w:r>
        <w:t>1997</w:t>
      </w:r>
      <w:r w:rsidR="001852F3">
        <w:t xml:space="preserve">年投资额较</w:t>
      </w:r>
      <w:r>
        <w:t>高的前三个地区是江苏、</w:t>
      </w:r>
      <w:r>
        <w:t>ft</w:t>
      </w:r>
      <w:r>
        <w:t>东、浙江，最靠后的三个地区是宁夏、海南、青海；</w:t>
      </w:r>
      <w:r>
        <w:t>2012</w:t>
      </w:r>
      <w:r>
        <w:t>年，投资额较高的三个地区是</w:t>
      </w:r>
      <w:r>
        <w:t>ft</w:t>
      </w:r>
      <w:r>
        <w:t>东、江苏、</w:t>
      </w:r>
      <w:r>
        <w:t>ft</w:t>
      </w:r>
      <w:r>
        <w:t>西，靠后的三个地区是重庆、北京、青</w:t>
      </w:r>
      <w:r>
        <w:t>海。从</w:t>
      </w:r>
      <w:r>
        <w:t>1997</w:t>
      </w:r>
      <w:r/>
      <w:r w:rsidR="001852F3">
        <w:t xml:space="preserve">年到</w:t>
      </w:r>
      <w:r>
        <w:t>2012</w:t>
      </w:r>
      <w:r/>
      <w:r w:rsidR="001852F3">
        <w:t xml:space="preserve">年增幅最大的地区是海南、青海和宁夏，分别达到</w:t>
      </w:r>
      <w:r>
        <w:t>32</w:t>
      </w:r>
      <w:r>
        <w:t>.</w:t>
      </w:r>
      <w:r>
        <w:t>6%</w:t>
      </w:r>
      <w:r>
        <w:t>、</w:t>
      </w:r>
      <w:r>
        <w:t>26.2%</w:t>
      </w:r>
      <w:r>
        <w:t>、</w:t>
      </w:r>
    </w:p>
    <w:p w:rsidR="0018722C">
      <w:pPr>
        <w:topLinePunct/>
      </w:pPr>
      <w:r>
        <w:t>10.7%。</w:t>
      </w:r>
    </w:p>
    <w:p w:rsidR="0018722C">
      <w:pPr>
        <w:pStyle w:val="a9"/>
        <w:textAlignment w:val="center"/>
        <w:topLinePunct/>
      </w:pPr>
      <w:r>
        <w:rPr>
          <w:kern w:val="2"/>
          <w:sz w:val="22"/>
          <w:szCs w:val="22"/>
          <w:rFonts w:cstheme="minorBidi" w:hAnsiTheme="minorHAnsi" w:eastAsiaTheme="minorHAnsi" w:asciiTheme="minorHAnsi"/>
        </w:rPr>
        <w:pict>
          <v:group style="margin-left:105.674622pt;margin-top:-148.281677pt;width:390.6pt;height:144.15pt;mso-position-horizontal-relative:page;mso-position-vertical-relative:paragraph;z-index:2080" coordorigin="2113,-2966" coordsize="7812,2883">
            <v:line style="position:absolute" from="2798,-1112" to="8828,-1112" stroked="true" strokeweight=".75pt" strokecolor="#858585">
              <v:stroke dashstyle="solid"/>
            </v:line>
            <v:shape style="position:absolute;left:3051;top:-1174;width:45;height:335" type="#_x0000_t75" stroked="false">
              <v:imagedata r:id="rId46" o:title=""/>
            </v:shape>
            <v:line style="position:absolute" from="2798,-1382" to="8828,-1382" stroked="true" strokeweight=".75pt" strokecolor="#858585">
              <v:stroke dashstyle="solid"/>
            </v:line>
            <v:shape style="position:absolute;left:3246;top:-1474;width:60;height:635" type="#_x0000_t75" stroked="false">
              <v:imagedata r:id="rId47" o:title=""/>
            </v:shape>
            <v:line style="position:absolute" from="2798,-1652" to="8828,-1652" stroked="true" strokeweight=".75pt" strokecolor="#858585">
              <v:stroke dashstyle="solid"/>
            </v:line>
            <v:shape style="position:absolute;left:3441;top:-1714;width:60;height:875" type="#_x0000_t75" stroked="false">
              <v:imagedata r:id="rId48" o:title=""/>
            </v:shape>
            <v:shape style="position:absolute;left:3651;top:-1354;width:60;height:515" type="#_x0000_t75" stroked="false">
              <v:imagedata r:id="rId49" o:title=""/>
            </v:shape>
            <v:shape style="position:absolute;left:3846;top:-1159;width:60;height:320" type="#_x0000_t75" stroked="false">
              <v:imagedata r:id="rId50" o:title=""/>
            </v:shape>
            <v:shape style="position:absolute;left:4056;top:-994;width:45;height:155" type="#_x0000_t75" stroked="false">
              <v:imagedata r:id="rId51" o:title=""/>
            </v:shape>
            <v:shape style="position:absolute;left:4251;top:-949;width:60;height:110" type="#_x0000_t75" stroked="false">
              <v:imagedata r:id="rId52" o:title=""/>
            </v:shape>
            <v:shape style="position:absolute;left:4446;top:-1159;width:60;height:320" type="#_x0000_t75" stroked="false">
              <v:imagedata r:id="rId53" o:title=""/>
            </v:shape>
            <v:line style="position:absolute" from="2798,-1937" to="8828,-1937" stroked="true" strokeweight=".75pt" strokecolor="#858585">
              <v:stroke dashstyle="solid"/>
            </v:line>
            <v:shape style="position:absolute;left:4656;top:-1894;width:60;height:1055" type="#_x0000_t75" stroked="false">
              <v:imagedata r:id="rId54" o:title=""/>
            </v:shape>
            <v:shape style="position:absolute;left:4851;top:-1609;width:60;height:770" type="#_x0000_t75" stroked="false">
              <v:imagedata r:id="rId55" o:title=""/>
            </v:shape>
            <v:shape style="position:absolute;left:5061;top:-1189;width:45;height:350" type="#_x0000_t75" stroked="false">
              <v:imagedata r:id="rId56" o:title=""/>
            </v:shape>
            <v:shape style="position:absolute;left:5256;top:-1489;width:60;height:650" type="#_x0000_t75" stroked="false">
              <v:imagedata r:id="rId57" o:title=""/>
            </v:shape>
            <v:shape style="position:absolute;left:5451;top:-949;width:60;height:110" type="#_x0000_t75" stroked="false">
              <v:imagedata r:id="rId58" o:title=""/>
            </v:shape>
            <v:shape style="position:absolute;left:2797;top:-2477;width:6030;height:270" coordorigin="2798,-2477" coordsize="6030,270" path="m2798,-2207l8828,-2207m2798,-2477l8828,-2477e" filled="false" stroked="true" strokeweight=".75pt" strokecolor="#858585">
              <v:path arrowok="t"/>
              <v:stroke dashstyle="solid"/>
            </v:shape>
            <v:shape style="position:absolute;left:5661;top:-2659;width:60;height:1820" type="#_x0000_t75" stroked="false">
              <v:imagedata r:id="rId59" o:title=""/>
            </v:shape>
            <v:shape style="position:absolute;left:5856;top:-1249;width:60;height:410" type="#_x0000_t75" stroked="false">
              <v:imagedata r:id="rId60" o:title=""/>
            </v:shape>
            <v:shape style="position:absolute;left:6066;top:-1249;width:45;height:410" type="#_x0000_t75" stroked="false">
              <v:imagedata r:id="rId61" o:title=""/>
            </v:shape>
            <v:shape style="position:absolute;left:6261;top:-1324;width:60;height:485" type="#_x0000_t75" stroked="false">
              <v:imagedata r:id="rId62" o:title=""/>
            </v:shape>
            <v:shape style="position:absolute;left:6456;top:-1609;width:60;height:770" type="#_x0000_t75" stroked="false">
              <v:imagedata r:id="rId63" o:title=""/>
            </v:shape>
            <v:shape style="position:absolute;left:6666;top:-1069;width:60;height:230" type="#_x0000_t75" stroked="false">
              <v:imagedata r:id="rId64" o:title=""/>
            </v:shape>
            <v:shape style="position:absolute;left:6861;top:-964;width:60;height:125" type="#_x0000_t75" stroked="false">
              <v:imagedata r:id="rId65" o:title=""/>
            </v:shape>
            <v:shape style="position:absolute;left:7071;top:-949;width:45;height:110" type="#_x0000_t75" stroked="false">
              <v:imagedata r:id="rId66" o:title=""/>
            </v:shape>
            <v:shape style="position:absolute;left:7266;top:-1144;width:60;height:305" type="#_x0000_t75" stroked="false">
              <v:imagedata r:id="rId67" o:title=""/>
            </v:shape>
            <v:shape style="position:absolute;left:7461;top:-1174;width:60;height:335" type="#_x0000_t75" stroked="false">
              <v:imagedata r:id="rId68" o:title=""/>
            </v:shape>
            <v:shape style="position:absolute;left:7671;top:-1369;width:60;height:530" type="#_x0000_t75" stroked="false">
              <v:imagedata r:id="rId69" o:title=""/>
            </v:shape>
            <v:shape style="position:absolute;left:7866;top:-1579;width:60;height:740" type="#_x0000_t75" stroked="false">
              <v:imagedata r:id="rId70" o:title=""/>
            </v:shape>
            <v:shape style="position:absolute;left:8076;top:-1414;width:45;height:575" type="#_x0000_t75" stroked="false">
              <v:imagedata r:id="rId71" o:title=""/>
            </v:shape>
            <v:shape style="position:absolute;left:8271;top:-904;width:60;height:65" type="#_x0000_t75" stroked="false">
              <v:imagedata r:id="rId72" o:title=""/>
            </v:shape>
            <v:shape style="position:absolute;left:8466;top:-1024;width:60;height:185" type="#_x0000_t75" stroked="false">
              <v:imagedata r:id="rId73" o:title=""/>
            </v:shape>
            <v:shape style="position:absolute;left:8676;top:-1054;width:60;height:215" type="#_x0000_t75" stroked="false">
              <v:imagedata r:id="rId74" o:title=""/>
            </v:shape>
            <v:shape style="position:absolute;left:2841;top:-934;width:60;height:95" type="#_x0000_t75" stroked="false">
              <v:imagedata r:id="rId75" o:title=""/>
            </v:shape>
            <v:shape style="position:absolute;left:2895;top:-985;width:855;height:135" coordorigin="2895,-984" coordsize="855,135" path="m2955,-939l2895,-939,2895,-849,2955,-849,2955,-939m3150,-909l3090,-909,3090,-849,3150,-849,3150,-909m3360,-984l3300,-984,3300,-849,3360,-849,3360,-984m3555,-939l3495,-939,3495,-849,3555,-849,3555,-939m3750,-894l3705,-894,3705,-849,3750,-849,3750,-894e" filled="true" fillcolor="#c0504d" stroked="false">
              <v:path arrowok="t"/>
              <v:fill type="solid"/>
            </v:shape>
            <v:line style="position:absolute" from="3930,-999" to="3930,-849" stroked="true" strokeweight="3pt" strokecolor="#c0504d">
              <v:stroke dashstyle="solid"/>
            </v:line>
            <v:rect style="position:absolute;left:4095;top:-880;width:60;height:30" filled="true" fillcolor="#c0504d" stroked="false">
              <v:fill type="solid"/>
            </v:rect>
            <v:shape style="position:absolute;left:4335;top:-1015;width:195;height:165" coordorigin="4335,-1014" coordsize="195,165" path="m4335,-1014l4335,-849m4530,-1014l4530,-849e" filled="false" stroked="true" strokeweight="3pt" strokecolor="#c0504d">
              <v:path arrowok="t"/>
              <v:stroke dashstyle="solid"/>
            </v:shape>
            <v:line style="position:absolute" from="4733,-1479" to="4733,-849" stroked="true" strokeweight="2.25pt" strokecolor="#c0504d">
              <v:stroke dashstyle="solid"/>
            </v:line>
            <v:line style="position:absolute" from="4935,-1029" to="4935,-849" stroked="true" strokeweight="3pt" strokecolor="#c0504d">
              <v:stroke dashstyle="solid"/>
            </v:line>
            <v:shape style="position:absolute;left:5100;top:-925;width:465;height:75" coordorigin="5100,-924" coordsize="465,75" path="m5160,-924l5100,-924,5100,-849,5160,-849,5160,-924m5370,-924l5310,-924,5310,-849,5370,-849,5370,-924m5565,-864l5505,-864,5505,-849,5565,-849,5565,-864e" filled="true" fillcolor="#c0504d" stroked="false">
              <v:path arrowok="t"/>
              <v:fill type="solid"/>
            </v:shape>
            <v:line style="position:absolute" from="5738,-1314" to="5738,-849" stroked="true" strokeweight="2.25pt" strokecolor="#c0504d">
              <v:stroke dashstyle="solid"/>
            </v:line>
            <v:line style="position:absolute" from="5940,-999" to="5940,-849" stroked="true" strokeweight="3pt" strokecolor="#c0504d">
              <v:stroke dashstyle="solid"/>
            </v:line>
            <v:shape style="position:absolute;left:6105;top:-970;width:2685;height:120" coordorigin="6105,-969" coordsize="2685,120" path="m6165,-939l6105,-939,6105,-849,6165,-849,6165,-939m6375,-894l6315,-894,6315,-849,6375,-849,6375,-894m6570,-969l6510,-969,6510,-849,6570,-849,6570,-969m6765,-894l6720,-894,6720,-849,6765,-849,6765,-894m6975,-864l6915,-864,6915,-849,6975,-849,6975,-864m7170,-879l7110,-879,7110,-849,7170,-849,7170,-879m7380,-909l7320,-909,7320,-849,7380,-849,7380,-909m7575,-879l7515,-879,7515,-849,7575,-849,7575,-879m7770,-894l7725,-894,7725,-849,7770,-849,7770,-894m7980,-909l7920,-909,7920,-849,7980,-849,7980,-909m8175,-909l8115,-909,8115,-849,8175,-849,8175,-909m8385,-864l8325,-864,8325,-849,8385,-849,8385,-864m8580,-864l8520,-864,8520,-849,8580,-849,8580,-864m8790,-909l8730,-909,8730,-849,8790,-849,8790,-909e" filled="true" fillcolor="#c0504d" stroked="false">
              <v:path arrowok="t"/>
              <v:fill type="solid"/>
            </v:shape>
            <v:shape style="position:absolute;left:2737;top:-2747;width:6090;height:1950" coordorigin="2738,-2747" coordsize="6090,1950" path="m2798,-2747l8828,-2747m2798,-842l2798,-2747m2738,-842l2798,-842m2738,-1112l2798,-1112m2738,-1382l2798,-1382m2738,-1652l2798,-1652m2738,-1937l2798,-1937m2738,-2207l2798,-2207m2738,-2477l2798,-2477m2738,-2747l2798,-2747m2798,-842l8828,-842m2798,-842l2798,-797m2993,-842l2993,-797m3203,-842l3203,-797m3398,-842l3398,-797m3593,-842l3593,-797m3803,-842l3803,-797m3998,-842l3998,-797m4208,-842l4208,-797m4403,-842l4403,-797m4598,-842l4598,-797m4808,-842l4808,-797m5003,-842l5003,-797m5213,-842l5213,-797m5408,-842l5408,-797m5603,-842l5603,-797m5813,-842l5813,-797m6008,-842l6008,-797m6218,-842l6218,-797m6413,-842l6413,-797m6608,-842l6608,-797m6818,-842l6818,-797m7013,-842l7013,-797m7223,-842l7223,-797m7418,-842l7418,-797m7613,-842l7613,-797m7823,-842l7823,-797m8018,-842l8018,-797m8228,-842l8228,-797m8423,-842l8423,-797m8618,-842l8618,-797m8828,-842l8828,-797e" filled="false" stroked="true" strokeweight=".75pt" strokecolor="#858585">
              <v:path arrowok="t"/>
              <v:stroke dashstyle="solid"/>
            </v:shape>
            <v:shape style="position:absolute;left:8990;top:-2652;width:110;height:110" type="#_x0000_t75" stroked="false">
              <v:imagedata r:id="rId76" o:title=""/>
            </v:shape>
            <v:rect style="position:absolute;left:8985;top:-2440;width:105;height:120" filled="true" fillcolor="#c0504d" stroked="false">
              <v:fill type="solid"/>
            </v:rect>
            <v:rect style="position:absolute;left:2121;top:-2959;width:7796;height:2867" filled="false" stroked="true" strokeweight=".75075pt" strokecolor="#858585">
              <v:stroke dashstyle="solid"/>
            </v:rect>
            <v:shape style="position:absolute;left:2254;top:-2817;width:395;height:2067" type="#_x0000_t202" filled="false" stroked="false">
              <v:textbox inset="0,0,0,0">
                <w:txbxContent>
                  <w:p w:rsidR="0018722C">
                    <w:pPr>
                      <w:spacing w:line="167" w:lineRule="exact" w:before="0"/>
                      <w:ind w:leftChars="0" w:left="0" w:rightChars="0" w:right="0" w:firstLineChars="0" w:firstLine="0"/>
                      <w:jc w:val="left"/>
                      <w:rPr>
                        <w:rFonts w:ascii="Calibri"/>
                        <w:sz w:val="16"/>
                      </w:rPr>
                    </w:pPr>
                    <w:r>
                      <w:rPr>
                        <w:rFonts w:ascii="Calibri"/>
                        <w:w w:val="105"/>
                        <w:sz w:val="16"/>
                      </w:rPr>
                      <w:t>70.00</w:t>
                    </w:r>
                  </w:p>
                  <w:p w:rsidR="0018722C">
                    <w:pPr>
                      <w:spacing w:before="76"/>
                      <w:ind w:leftChars="0" w:left="0" w:rightChars="0" w:right="0" w:firstLineChars="0" w:firstLine="0"/>
                      <w:jc w:val="left"/>
                      <w:rPr>
                        <w:rFonts w:ascii="Calibri"/>
                        <w:sz w:val="16"/>
                      </w:rPr>
                    </w:pPr>
                    <w:r>
                      <w:rPr>
                        <w:rFonts w:ascii="Calibri"/>
                        <w:w w:val="105"/>
                        <w:sz w:val="16"/>
                      </w:rPr>
                      <w:t>60.00</w:t>
                    </w:r>
                  </w:p>
                  <w:p w:rsidR="0018722C">
                    <w:pPr>
                      <w:spacing w:before="76"/>
                      <w:ind w:leftChars="0" w:left="0" w:rightChars="0" w:right="0" w:firstLineChars="0" w:firstLine="0"/>
                      <w:jc w:val="left"/>
                      <w:rPr>
                        <w:rFonts w:ascii="Calibri"/>
                        <w:sz w:val="16"/>
                      </w:rPr>
                    </w:pPr>
                    <w:r>
                      <w:rPr>
                        <w:rFonts w:ascii="Calibri"/>
                        <w:w w:val="105"/>
                        <w:sz w:val="16"/>
                      </w:rPr>
                      <w:t>50.00</w:t>
                    </w:r>
                  </w:p>
                  <w:p w:rsidR="0018722C">
                    <w:pPr>
                      <w:spacing w:before="76"/>
                      <w:ind w:leftChars="0" w:left="0" w:rightChars="0" w:right="0" w:firstLineChars="0" w:firstLine="0"/>
                      <w:jc w:val="left"/>
                      <w:rPr>
                        <w:rFonts w:ascii="Calibri"/>
                        <w:sz w:val="16"/>
                      </w:rPr>
                    </w:pPr>
                    <w:r>
                      <w:rPr>
                        <w:rFonts w:ascii="Calibri"/>
                        <w:w w:val="105"/>
                        <w:sz w:val="16"/>
                      </w:rPr>
                      <w:t>40.00</w:t>
                    </w:r>
                  </w:p>
                  <w:p w:rsidR="0018722C">
                    <w:pPr>
                      <w:spacing w:before="75"/>
                      <w:ind w:leftChars="0" w:left="0" w:rightChars="0" w:right="0" w:firstLineChars="0" w:firstLine="0"/>
                      <w:jc w:val="left"/>
                      <w:rPr>
                        <w:rFonts w:ascii="Calibri"/>
                        <w:sz w:val="16"/>
                      </w:rPr>
                    </w:pPr>
                    <w:r>
                      <w:rPr>
                        <w:rFonts w:ascii="Calibri"/>
                        <w:w w:val="105"/>
                        <w:sz w:val="16"/>
                      </w:rPr>
                      <w:t>30.00</w:t>
                    </w:r>
                  </w:p>
                  <w:p w:rsidR="0018722C">
                    <w:pPr>
                      <w:spacing w:before="75"/>
                      <w:ind w:leftChars="0" w:left="0" w:rightChars="0" w:right="0" w:firstLineChars="0" w:firstLine="0"/>
                      <w:jc w:val="left"/>
                      <w:rPr>
                        <w:rFonts w:ascii="Calibri"/>
                        <w:sz w:val="16"/>
                      </w:rPr>
                    </w:pPr>
                    <w:r>
                      <w:rPr>
                        <w:rFonts w:ascii="Calibri"/>
                        <w:w w:val="105"/>
                        <w:sz w:val="16"/>
                      </w:rPr>
                      <w:t>20.00</w:t>
                    </w:r>
                  </w:p>
                  <w:p w:rsidR="0018722C">
                    <w:pPr>
                      <w:spacing w:before="76"/>
                      <w:ind w:leftChars="0" w:left="0" w:rightChars="0" w:right="0" w:firstLineChars="0" w:firstLine="0"/>
                      <w:jc w:val="left"/>
                      <w:rPr>
                        <w:rFonts w:ascii="Calibri"/>
                        <w:sz w:val="16"/>
                      </w:rPr>
                    </w:pPr>
                    <w:r>
                      <w:rPr>
                        <w:rFonts w:ascii="Calibri"/>
                        <w:w w:val="105"/>
                        <w:sz w:val="16"/>
                      </w:rPr>
                      <w:t>10.00</w:t>
                    </w:r>
                  </w:p>
                  <w:p w:rsidR="0018722C">
                    <w:pPr>
                      <w:spacing w:line="194" w:lineRule="exact" w:before="76"/>
                      <w:ind w:leftChars="0" w:left="80" w:rightChars="0" w:right="0" w:firstLineChars="0" w:firstLine="0"/>
                      <w:jc w:val="left"/>
                      <w:rPr>
                        <w:rFonts w:ascii="Calibri"/>
                        <w:sz w:val="16"/>
                      </w:rPr>
                    </w:pPr>
                    <w:r>
                      <w:rPr>
                        <w:rFonts w:ascii="Calibri"/>
                        <w:w w:val="105"/>
                        <w:sz w:val="16"/>
                      </w:rPr>
                      <w:t>0.00</w:t>
                    </w:r>
                  </w:p>
                </w:txbxContent>
              </v:textbox>
              <w10:wrap type="none"/>
            </v:shape>
            <v:shape style="position:absolute;left:9159;top:-2679;width:419;height:417" type="#_x0000_t202" filled="false" stroked="false">
              <v:textbox inset="0,0,0,0">
                <w:txbxContent>
                  <w:p w:rsidR="0018722C">
                    <w:pPr>
                      <w:spacing w:line="192" w:lineRule="exact" w:before="0"/>
                      <w:ind w:leftChars="0" w:left="0" w:rightChars="0" w:right="0" w:firstLineChars="0" w:firstLine="0"/>
                      <w:jc w:val="left"/>
                      <w:rPr>
                        <w:rFonts w:ascii="Calibri"/>
                        <w:sz w:val="19"/>
                      </w:rPr>
                    </w:pPr>
                    <w:r>
                      <w:rPr>
                        <w:rFonts w:ascii="Calibri"/>
                        <w:w w:val="105"/>
                        <w:sz w:val="19"/>
                      </w:rPr>
                      <w:t>2012</w:t>
                    </w:r>
                  </w:p>
                  <w:p w:rsidR="0018722C">
                    <w:pPr>
                      <w:spacing w:line="225" w:lineRule="exact" w:before="0"/>
                      <w:ind w:leftChars="0" w:left="0" w:rightChars="0" w:right="0" w:firstLineChars="0" w:firstLine="0"/>
                      <w:jc w:val="left"/>
                      <w:rPr>
                        <w:rFonts w:ascii="Calibri"/>
                        <w:sz w:val="19"/>
                      </w:rPr>
                    </w:pPr>
                    <w:r>
                      <w:rPr>
                        <w:rFonts w:ascii="Calibri"/>
                        <w:w w:val="105"/>
                        <w:sz w:val="19"/>
                      </w:rPr>
                      <w:t>1997</w:t>
                    </w:r>
                  </w:p>
                </w:txbxContent>
              </v:textbox>
              <w10:wrap type="none"/>
            </v:shape>
            <w10:wrap type="none"/>
          </v:group>
        </w:pict>
      </w:r>
      <w:r>
        <w:rPr>
          <w:kern w:val="2"/>
          <w:sz w:val="22"/>
          <w:szCs w:val="22"/>
          <w:rFonts w:cstheme="minorBidi" w:hAnsiTheme="minorHAnsi" w:eastAsiaTheme="minorHAnsi" w:asciiTheme="minorHAnsi"/>
        </w:rPr>
        <w:pict>
          <v:shape style="margin-left:140.360153pt;margin-top:-38.001301pt;width:302.150pt;height:26.85pt;mso-position-horizontal-relative:page;mso-position-vertical-relative:paragraph;z-index:2224" type="#_x0000_t202" filled="false" stroked="false">
            <v:textbox inset="0,0,0,0" style="layout-flow:vertical;mso-layout-flow-alt:bottom-to-top">
              <w:txbxContent>
                <w:p w:rsidR="0018722C">
                  <w:pPr>
                    <w:spacing w:line="202" w:lineRule="exact" w:before="0"/>
                    <w:ind w:leftChars="0" w:left="109" w:rightChars="0" w:right="20" w:firstLineChars="0" w:firstLine="0"/>
                    <w:jc w:val="both"/>
                    <w:rPr>
                      <w:sz w:val="16"/>
                    </w:rPr>
                  </w:pPr>
                  <w:r>
                    <w:rPr>
                      <w:w w:val="206"/>
                      <w:sz w:val="16"/>
                    </w:rPr>
                    <w:t>"</w:t>
                  </w:r>
                  <w:r>
                    <w:rPr>
                      <w:spacing w:val="-5"/>
                      <w:sz w:val="16"/>
                    </w:rPr>
                    <w:t> </w:t>
                  </w:r>
                  <w:r>
                    <w:rPr>
                      <w:w w:val="103"/>
                      <w:sz w:val="16"/>
                    </w:rPr>
                    <w:t>京天</w:t>
                  </w:r>
                  <w:r>
                    <w:rPr>
                      <w:spacing w:val="-5"/>
                      <w:sz w:val="16"/>
                    </w:rPr>
                    <w:t> </w:t>
                  </w:r>
                  <w:r>
                    <w:rPr>
                      <w:w w:val="103"/>
                      <w:sz w:val="16"/>
                    </w:rPr>
                    <w:t>津河</w:t>
                  </w:r>
                  <w:r>
                    <w:rPr>
                      <w:spacing w:val="-5"/>
                      <w:sz w:val="16"/>
                    </w:rPr>
                    <w:t> </w:t>
                  </w:r>
                  <w:r>
                    <w:rPr>
                      <w:spacing w:val="-173"/>
                      <w:w w:val="206"/>
                      <w:sz w:val="16"/>
                    </w:rPr>
                    <w:t>北</w:t>
                  </w:r>
                </w:p>
                <w:p w:rsidR="0018722C">
                  <w:pPr>
                    <w:spacing w:line="180" w:lineRule="exact" w:before="0"/>
                    <w:ind w:leftChars="0" w:left="20" w:rightChars="0" w:right="0" w:firstLineChars="0" w:firstLine="89"/>
                    <w:jc w:val="left"/>
                    <w:rPr>
                      <w:sz w:val="16"/>
                    </w:rPr>
                  </w:pPr>
                  <w:r>
                    <w:rPr>
                      <w:w w:val="103"/>
                      <w:sz w:val="16"/>
                    </w:rPr>
                    <w:t>ft</w:t>
                  </w:r>
                  <w:r>
                    <w:rPr>
                      <w:spacing w:val="-5"/>
                      <w:sz w:val="16"/>
                    </w:rPr>
                    <w:t> </w:t>
                  </w:r>
                  <w:r>
                    <w:rPr>
                      <w:w w:val="103"/>
                      <w:sz w:val="16"/>
                    </w:rPr>
                    <w:t>西</w:t>
                  </w:r>
                </w:p>
                <w:p w:rsidR="0018722C">
                  <w:pPr>
                    <w:spacing w:line="230" w:lineRule="auto" w:before="4"/>
                    <w:ind w:leftChars="0" w:left="20" w:rightChars="0" w:right="18" w:firstLineChars="0" w:firstLine="0"/>
                    <w:jc w:val="both"/>
                    <w:rPr>
                      <w:sz w:val="16"/>
                    </w:rPr>
                  </w:pPr>
                  <w:r>
                    <w:rPr>
                      <w:w w:val="103"/>
                      <w:sz w:val="16"/>
                    </w:rPr>
                    <w:t>内蒙古</w:t>
                  </w:r>
                  <w:r>
                    <w:rPr>
                      <w:w w:val="103"/>
                      <w:sz w:val="16"/>
                    </w:rPr>
                    <w:t>辽</w:t>
                  </w:r>
                  <w:r>
                    <w:rPr>
                      <w:spacing w:val="-5"/>
                      <w:sz w:val="16"/>
                    </w:rPr>
                    <w:t> </w:t>
                  </w:r>
                  <w:r>
                    <w:rPr>
                      <w:w w:val="103"/>
                      <w:sz w:val="16"/>
                    </w:rPr>
                    <w:t>宁</w:t>
                  </w:r>
                  <w:r>
                    <w:rPr>
                      <w:w w:val="103"/>
                      <w:sz w:val="16"/>
                    </w:rPr>
                    <w:t>吉</w:t>
                  </w:r>
                  <w:r>
                    <w:rPr>
                      <w:spacing w:val="-6"/>
                      <w:sz w:val="16"/>
                    </w:rPr>
                    <w:t> </w:t>
                  </w:r>
                  <w:r>
                    <w:rPr>
                      <w:w w:val="103"/>
                      <w:sz w:val="16"/>
                    </w:rPr>
                    <w:t>林</w:t>
                  </w:r>
                  <w:r>
                    <w:rPr>
                      <w:w w:val="103"/>
                      <w:sz w:val="16"/>
                    </w:rPr>
                    <w:t>黑龙江上</w:t>
                  </w:r>
                  <w:r>
                    <w:rPr>
                      <w:spacing w:val="-5"/>
                      <w:sz w:val="16"/>
                    </w:rPr>
                    <w:t> </w:t>
                  </w:r>
                  <w:r>
                    <w:rPr>
                      <w:w w:val="103"/>
                      <w:sz w:val="16"/>
                    </w:rPr>
                    <w:t>海</w:t>
                  </w:r>
                  <w:r>
                    <w:rPr>
                      <w:w w:val="103"/>
                      <w:sz w:val="16"/>
                    </w:rPr>
                    <w:t>江</w:t>
                  </w:r>
                  <w:r>
                    <w:rPr>
                      <w:spacing w:val="-6"/>
                      <w:sz w:val="16"/>
                    </w:rPr>
                    <w:t> </w:t>
                  </w:r>
                  <w:r>
                    <w:rPr>
                      <w:w w:val="103"/>
                      <w:sz w:val="16"/>
                    </w:rPr>
                    <w:t>苏</w:t>
                  </w:r>
                  <w:r>
                    <w:rPr>
                      <w:w w:val="103"/>
                      <w:sz w:val="16"/>
                    </w:rPr>
                    <w:t>浙</w:t>
                  </w:r>
                  <w:r>
                    <w:rPr>
                      <w:spacing w:val="-5"/>
                      <w:sz w:val="16"/>
                    </w:rPr>
                    <w:t> </w:t>
                  </w:r>
                  <w:r>
                    <w:rPr>
                      <w:w w:val="103"/>
                      <w:sz w:val="16"/>
                    </w:rPr>
                    <w:t>江</w:t>
                  </w:r>
                  <w:r>
                    <w:rPr>
                      <w:w w:val="103"/>
                      <w:sz w:val="16"/>
                    </w:rPr>
                    <w:t>安</w:t>
                  </w:r>
                  <w:r>
                    <w:rPr>
                      <w:spacing w:val="-6"/>
                      <w:sz w:val="16"/>
                    </w:rPr>
                    <w:t> </w:t>
                  </w:r>
                  <w:r>
                    <w:rPr>
                      <w:w w:val="103"/>
                      <w:sz w:val="16"/>
                    </w:rPr>
                    <w:t>徽</w:t>
                  </w:r>
                  <w:r>
                    <w:rPr>
                      <w:w w:val="103"/>
                      <w:sz w:val="16"/>
                    </w:rPr>
                    <w:t>福</w:t>
                  </w:r>
                  <w:r>
                    <w:rPr>
                      <w:spacing w:val="-5"/>
                      <w:sz w:val="16"/>
                    </w:rPr>
                    <w:t> </w:t>
                  </w:r>
                  <w:r>
                    <w:rPr>
                      <w:w w:val="103"/>
                      <w:sz w:val="16"/>
                    </w:rPr>
                    <w:t>建江</w:t>
                  </w:r>
                  <w:r>
                    <w:rPr>
                      <w:spacing w:val="-5"/>
                      <w:sz w:val="16"/>
                    </w:rPr>
                    <w:t> </w:t>
                  </w:r>
                  <w:r>
                    <w:rPr>
                      <w:w w:val="103"/>
                      <w:sz w:val="16"/>
                    </w:rPr>
                    <w:t>西</w:t>
                  </w:r>
                </w:p>
                <w:p w:rsidR="0018722C">
                  <w:pPr>
                    <w:spacing w:line="230" w:lineRule="auto" w:before="0"/>
                    <w:ind w:leftChars="0" w:left="108" w:rightChars="0" w:right="20" w:firstLineChars="0" w:firstLine="0"/>
                    <w:jc w:val="both"/>
                    <w:rPr>
                      <w:sz w:val="16"/>
                    </w:rPr>
                  </w:pPr>
                  <w:r>
                    <w:rPr>
                      <w:w w:val="103"/>
                      <w:sz w:val="16"/>
                    </w:rPr>
                    <w:t>ft</w:t>
                  </w:r>
                  <w:r>
                    <w:rPr>
                      <w:spacing w:val="-6"/>
                      <w:sz w:val="16"/>
                    </w:rPr>
                    <w:t> </w:t>
                  </w:r>
                  <w:r>
                    <w:rPr>
                      <w:w w:val="103"/>
                      <w:sz w:val="16"/>
                    </w:rPr>
                    <w:t>东</w:t>
                  </w:r>
                  <w:r>
                    <w:rPr>
                      <w:w w:val="103"/>
                      <w:sz w:val="16"/>
                    </w:rPr>
                    <w:t>河</w:t>
                  </w:r>
                  <w:r>
                    <w:rPr>
                      <w:spacing w:val="-5"/>
                      <w:sz w:val="16"/>
                    </w:rPr>
                    <w:t> </w:t>
                  </w:r>
                  <w:r>
                    <w:rPr>
                      <w:w w:val="103"/>
                      <w:sz w:val="16"/>
                    </w:rPr>
                    <w:t>南</w:t>
                  </w:r>
                  <w:r>
                    <w:rPr>
                      <w:w w:val="103"/>
                      <w:sz w:val="16"/>
                    </w:rPr>
                    <w:t>湖</w:t>
                  </w:r>
                  <w:r>
                    <w:rPr>
                      <w:spacing w:val="-6"/>
                      <w:sz w:val="16"/>
                    </w:rPr>
                    <w:t> </w:t>
                  </w:r>
                  <w:r>
                    <w:rPr>
                      <w:spacing w:val="-172"/>
                      <w:w w:val="206"/>
                      <w:sz w:val="16"/>
                    </w:rPr>
                    <w:t>北</w:t>
                  </w:r>
                  <w:r>
                    <w:rPr>
                      <w:w w:val="103"/>
                      <w:sz w:val="16"/>
                    </w:rPr>
                    <w:t>湖</w:t>
                  </w:r>
                  <w:r>
                    <w:rPr>
                      <w:spacing w:val="-5"/>
                      <w:sz w:val="16"/>
                    </w:rPr>
                    <w:t> </w:t>
                  </w:r>
                  <w:r>
                    <w:rPr>
                      <w:w w:val="103"/>
                      <w:sz w:val="16"/>
                    </w:rPr>
                    <w:t>南广</w:t>
                  </w:r>
                  <w:r>
                    <w:rPr>
                      <w:spacing w:val="-5"/>
                      <w:sz w:val="16"/>
                    </w:rPr>
                    <w:t> </w:t>
                  </w:r>
                  <w:r>
                    <w:rPr>
                      <w:w w:val="103"/>
                      <w:sz w:val="16"/>
                    </w:rPr>
                    <w:t>东</w:t>
                  </w:r>
                  <w:r>
                    <w:rPr>
                      <w:w w:val="103"/>
                      <w:sz w:val="16"/>
                    </w:rPr>
                    <w:t>广</w:t>
                  </w:r>
                  <w:r>
                    <w:rPr>
                      <w:spacing w:val="-6"/>
                      <w:sz w:val="16"/>
                    </w:rPr>
                    <w:t> </w:t>
                  </w:r>
                  <w:r>
                    <w:rPr>
                      <w:w w:val="103"/>
                      <w:sz w:val="16"/>
                    </w:rPr>
                    <w:t>西</w:t>
                  </w:r>
                  <w:r>
                    <w:rPr>
                      <w:w w:val="103"/>
                      <w:sz w:val="16"/>
                    </w:rPr>
                    <w:t>海</w:t>
                  </w:r>
                  <w:r>
                    <w:rPr>
                      <w:spacing w:val="-5"/>
                      <w:sz w:val="16"/>
                    </w:rPr>
                    <w:t> </w:t>
                  </w:r>
                  <w:r>
                    <w:rPr>
                      <w:w w:val="103"/>
                      <w:sz w:val="16"/>
                    </w:rPr>
                    <w:t>南</w:t>
                  </w:r>
                  <w:r>
                    <w:rPr>
                      <w:w w:val="103"/>
                      <w:sz w:val="16"/>
                    </w:rPr>
                    <w:t>重</w:t>
                  </w:r>
                  <w:r>
                    <w:rPr>
                      <w:spacing w:val="-6"/>
                      <w:sz w:val="16"/>
                    </w:rPr>
                    <w:t> </w:t>
                  </w:r>
                  <w:r>
                    <w:rPr>
                      <w:w w:val="103"/>
                      <w:sz w:val="16"/>
                    </w:rPr>
                    <w:t>庆</w:t>
                  </w:r>
                  <w:r>
                    <w:rPr>
                      <w:w w:val="103"/>
                      <w:sz w:val="16"/>
                    </w:rPr>
                    <w:t>四</w:t>
                  </w:r>
                  <w:r>
                    <w:rPr>
                      <w:spacing w:val="-5"/>
                      <w:sz w:val="16"/>
                    </w:rPr>
                    <w:t> </w:t>
                  </w:r>
                  <w:r>
                    <w:rPr>
                      <w:w w:val="103"/>
                      <w:sz w:val="16"/>
                    </w:rPr>
                    <w:t>川贵</w:t>
                  </w:r>
                  <w:r>
                    <w:rPr>
                      <w:spacing w:val="-5"/>
                      <w:sz w:val="16"/>
                    </w:rPr>
                    <w:t> </w:t>
                  </w:r>
                  <w:r>
                    <w:rPr>
                      <w:w w:val="103"/>
                      <w:sz w:val="16"/>
                    </w:rPr>
                    <w:t>州</w:t>
                  </w:r>
                  <w:r>
                    <w:rPr>
                      <w:w w:val="103"/>
                      <w:sz w:val="16"/>
                    </w:rPr>
                    <w:t>云</w:t>
                  </w:r>
                  <w:r>
                    <w:rPr>
                      <w:spacing w:val="-6"/>
                      <w:sz w:val="16"/>
                    </w:rPr>
                    <w:t> </w:t>
                  </w:r>
                  <w:r>
                    <w:rPr>
                      <w:w w:val="103"/>
                      <w:sz w:val="16"/>
                    </w:rPr>
                    <w:t>南</w:t>
                  </w:r>
                  <w:r>
                    <w:rPr>
                      <w:w w:val="103"/>
                      <w:sz w:val="16"/>
                    </w:rPr>
                    <w:t>陕</w:t>
                  </w:r>
                  <w:r>
                    <w:rPr>
                      <w:spacing w:val="-5"/>
                      <w:sz w:val="16"/>
                    </w:rPr>
                    <w:t> </w:t>
                  </w:r>
                  <w:r>
                    <w:rPr>
                      <w:w w:val="103"/>
                      <w:sz w:val="16"/>
                    </w:rPr>
                    <w:t>西</w:t>
                  </w:r>
                  <w:r>
                    <w:rPr>
                      <w:w w:val="103"/>
                      <w:sz w:val="16"/>
                    </w:rPr>
                    <w:t>甘</w:t>
                  </w:r>
                  <w:r>
                    <w:rPr>
                      <w:spacing w:val="-6"/>
                      <w:sz w:val="16"/>
                    </w:rPr>
                    <w:t> </w:t>
                  </w:r>
                  <w:r>
                    <w:rPr>
                      <w:w w:val="103"/>
                      <w:sz w:val="16"/>
                    </w:rPr>
                    <w:t>肃</w:t>
                  </w:r>
                  <w:r>
                    <w:rPr>
                      <w:w w:val="103"/>
                      <w:sz w:val="16"/>
                    </w:rPr>
                    <w:t>青</w:t>
                  </w:r>
                  <w:r>
                    <w:rPr>
                      <w:spacing w:val="-5"/>
                      <w:sz w:val="16"/>
                    </w:rPr>
                    <w:t> </w:t>
                  </w:r>
                  <w:r>
                    <w:rPr>
                      <w:w w:val="103"/>
                      <w:sz w:val="16"/>
                    </w:rPr>
                    <w:t>海宁</w:t>
                  </w:r>
                  <w:r>
                    <w:rPr>
                      <w:spacing w:val="-5"/>
                      <w:sz w:val="16"/>
                    </w:rPr>
                    <w:t> </w:t>
                  </w:r>
                  <w:r>
                    <w:rPr>
                      <w:w w:val="103"/>
                      <w:sz w:val="16"/>
                    </w:rPr>
                    <w:t>夏新</w:t>
                  </w:r>
                  <w:r>
                    <w:rPr>
                      <w:spacing w:val="-5"/>
                      <w:sz w:val="16"/>
                    </w:rPr>
                    <w:t> </w:t>
                  </w:r>
                  <w:r>
                    <w:rPr>
                      <w:w w:val="103"/>
                      <w:sz w:val="16"/>
                    </w:rPr>
                    <w:t>疆</w:t>
                  </w:r>
                </w:p>
              </w:txbxContent>
            </v:textbox>
            <w10:wrap type="none"/>
          </v:shape>
        </w:pict>
      </w:r>
      <w:r>
        <w:rPr>
          <w:kern w:val="2"/>
          <w:szCs w:val="22"/>
          <w:rFonts w:cstheme="minorBidi" w:hAnsiTheme="minorHAnsi" w:eastAsiaTheme="minorHAnsi" w:asciiTheme="minorHAnsi"/>
          <w:sz w:val="21"/>
        </w:rPr>
        <w:t>图3-1</w:t>
      </w:r>
      <w:r>
        <w:t xml:space="preserve">  </w:t>
      </w:r>
      <w:r w:rsidRPr="00DB64CE">
        <w:rPr>
          <w:kern w:val="2"/>
          <w:szCs w:val="22"/>
          <w:rFonts w:cstheme="minorBidi" w:hAnsiTheme="minorHAnsi" w:eastAsiaTheme="minorHAnsi" w:asciiTheme="minorHAnsi"/>
          <w:sz w:val="21"/>
        </w:rPr>
        <w:t>不同地区</w:t>
      </w:r>
      <w:r w:rsidR="001852F3">
        <w:rPr>
          <w:kern w:val="2"/>
          <w:szCs w:val="22"/>
          <w:rFonts w:cstheme="minorBidi" w:hAnsiTheme="minorHAnsi" w:eastAsiaTheme="minorHAnsi" w:asciiTheme="minorHAnsi"/>
          <w:sz w:val="21"/>
        </w:rPr>
        <w:t xml:space="preserve">1997、2012</w:t>
      </w:r>
      <w:r w:rsidR="001852F3">
        <w:rPr>
          <w:kern w:val="2"/>
          <w:szCs w:val="22"/>
          <w:rFonts w:cstheme="minorBidi" w:hAnsiTheme="minorHAnsi" w:eastAsiaTheme="minorHAnsi" w:asciiTheme="minorHAnsi"/>
          <w:sz w:val="21"/>
        </w:rPr>
        <w:t xml:space="preserve">年工业污染治理投资额（亿元）</w:t>
      </w:r>
    </w:p>
    <w:p w:rsidR="0018722C">
      <w:pPr>
        <w:pStyle w:val="ae"/>
        <w:topLinePunct/>
      </w:pPr>
      <w:r>
        <w:pict>
          <v:group style="margin-left:95.849625pt;margin-top:124.640251pt;width:411.58pt;height:174.14pt;mso-position-horizontal-relative:page;mso-position-vertical-relative:paragraph;z-index:2176" coordorigin="1917,2493" coordsize="8322,3521">
            <v:shape style="position:absolute;left:2602;top:3677;width:6660;height:1260" coordorigin="2603,3678" coordsize="6660,1260" path="m2603,4938l9263,4938m2603,4623l9263,4623m2603,4308l9263,4308m2603,3993l9263,3993m2603,3678l9263,3678e" filled="false" stroked="true" strokeweight=".75pt" strokecolor="#858585">
              <v:path arrowok="t"/>
              <v:stroke dashstyle="solid"/>
            </v:shape>
            <v:shape style="position:absolute;left:2637;top:3632;width:6525;height:1628" type="#_x0000_t75" stroked="false">
              <v:imagedata r:id="rId77" o:title=""/>
            </v:shape>
            <v:line style="position:absolute" from="2745,4045" to="2745,5260" stroked="true" strokeweight="3pt" strokecolor="#c0504d">
              <v:stroke dashstyle="solid"/>
            </v:line>
            <v:line style="position:absolute" from="2963,4345" to="2963,5260" stroked="true" strokeweight="3.75pt" strokecolor="#c0504d">
              <v:stroke dashstyle="solid"/>
            </v:line>
            <v:shape style="position:absolute;left:3180;top:4000;width:675;height:1260" coordorigin="3180,4000" coordsize="675,1260" path="m3180,4750l3180,5260m3405,4150l3405,5260m3630,4000l3630,5260m3855,4675l3855,5260e" filled="false" stroked="true" strokeweight="3pt" strokecolor="#c0504d">
              <v:path arrowok="t"/>
              <v:stroke dashstyle="solid"/>
            </v:shape>
            <v:line style="position:absolute" from="4073,4675" to="4073,5260" stroked="true" strokeweight="3.75pt" strokecolor="#c0504d">
              <v:stroke dashstyle="solid"/>
            </v:line>
            <v:shape style="position:absolute;left:4290;top:4300;width:225;height:960" coordorigin="4290,4300" coordsize="225,960" path="m4290,4300l4290,5260m4515,4450l4515,5260e" filled="false" stroked="true" strokeweight="3pt" strokecolor="#c0504d">
              <v:path arrowok="t"/>
              <v:stroke dashstyle="solid"/>
            </v:shape>
            <v:line style="position:absolute" from="2603,3348" to="9263,3348" stroked="true" strokeweight=".75pt" strokecolor="#858585">
              <v:stroke dashstyle="solid"/>
            </v:line>
            <v:shape style="position:absolute;left:4740;top:3400;width:450;height:1860" coordorigin="4740,3400" coordsize="450,1860" path="m4740,3400l4740,5260m4965,4735l4965,5260m5190,4690l5190,5260e" filled="false" stroked="true" strokeweight="3pt" strokecolor="#c0504d">
              <v:path arrowok="t"/>
              <v:stroke dashstyle="solid"/>
            </v:shape>
            <v:line style="position:absolute" from="5408,4705" to="5408,5260" stroked="true" strokeweight="3.75pt" strokecolor="#c0504d">
              <v:stroke dashstyle="solid"/>
            </v:line>
            <v:shape style="position:absolute;left:5625;top:4225;width:675;height:1035" coordorigin="5625,4225" coordsize="675,1035" path="m5625,4900l5625,5260m5850,4225l5850,5260m6075,4480l6075,5260m6300,4750l6300,5260e" filled="false" stroked="true" strokeweight="3pt" strokecolor="#c0504d">
              <v:path arrowok="t"/>
              <v:stroke dashstyle="solid"/>
            </v:shape>
            <v:shape style="position:absolute;left:6517;top:4915;width:225;height:345" coordorigin="6518,4915" coordsize="225,345" path="m6518,4915l6518,5260m6743,4915l6743,5260e" filled="false" stroked="true" strokeweight="3.75pt" strokecolor="#c0504d">
              <v:path arrowok="t"/>
              <v:stroke dashstyle="solid"/>
            </v:shape>
            <v:shape style="position:absolute;left:6960;top:4240;width:675;height:1020" coordorigin="6960,4240" coordsize="675,1020" path="m6960,4240l6960,5260m7185,4675l7185,5260m7410,4870l7410,5260m7635,4855l7635,5260e" filled="false" stroked="true" strokeweight="3pt" strokecolor="#c0504d">
              <v:path arrowok="t"/>
              <v:stroke dashstyle="solid"/>
            </v:shape>
            <v:line style="position:absolute" from="7852,4015" to="7852,5260" stroked="true" strokeweight="3.75pt" strokecolor="#c0504d">
              <v:stroke dashstyle="solid"/>
            </v:line>
            <v:shape style="position:absolute;left:8070;top:3985;width:675;height:1275" coordorigin="8070,3985" coordsize="675,1275" path="m8070,4735l8070,5260m8295,3985l8295,5260m8520,4135l8520,5260m8745,4945l8745,5260e" filled="false" stroked="true" strokeweight="3pt" strokecolor="#c0504d">
              <v:path arrowok="t"/>
              <v:stroke dashstyle="solid"/>
            </v:shape>
            <v:line style="position:absolute" from="8962,3700" to="8962,5260" stroked="true" strokeweight="3.75pt" strokecolor="#c0504d">
              <v:stroke dashstyle="solid"/>
            </v:line>
            <v:line style="position:absolute" from="2603,3033" to="9263,3033" stroked="true" strokeweight=".75pt" strokecolor="#858585">
              <v:stroke dashstyle="solid"/>
            </v:line>
            <v:line style="position:absolute" from="9187,2965" to="9187,5260" stroked="true" strokeweight="3.75pt" strokecolor="#c0504d">
              <v:stroke dashstyle="solid"/>
            </v:line>
            <v:shape style="position:absolute;left:2542;top:2717;width:6721;height:2595" coordorigin="2542,2718" coordsize="6721,2595" path="m2603,2718l9263,2718m2603,5253l2603,2718m2542,5253l2603,5253m2542,4938l2603,4938m2542,4623l2603,4623m2542,4308l2603,4308m2542,3993l2603,3993m2542,3678l2603,3678m2542,3348l2603,3348m2542,3033l2603,3033m2542,2718l2603,2718m2603,5253l9263,5253m2603,5253l2603,5313m2813,5253l2813,5313m3038,5253l3038,5313m3263,5253l3263,5313m3488,5253l3488,5313m3713,5253l3713,5313m3938,5253l3938,5313m4148,5253l4148,5313m4373,5253l4373,5313m4598,5253l4598,5313m4823,5253l4823,5313m5048,5253l5048,5313m5258,5253l5258,5313m5483,5253l5483,5313m5708,5253l5708,5313m5933,5253l5933,5313m6158,5253l6158,5313m6383,5253l6383,5313m6593,5253l6593,5313m6818,5253l6818,5313m7043,5253l7043,5313m7268,5253l7268,5313m7493,5253l7493,5313m7703,5253l7703,5313m7928,5253l7928,5313m8153,5253l8153,5313m8378,5253l8378,5313m8603,5253l8603,5313m8828,5253l8828,5313m9038,5253l9038,5313m9263,5253l9263,5313e" filled="false" stroked="true" strokeweight=".75pt" strokecolor="#858585">
              <v:path arrowok="t"/>
              <v:stroke dashstyle="solid"/>
            </v:shape>
            <v:shape style="position:absolute;left:9519;top:2768;width:103;height:103" type="#_x0000_t75" stroked="false">
              <v:imagedata r:id="rId78" o:title=""/>
            </v:shape>
            <v:rect style="position:absolute;left:9525;top:2965;width:90;height:90" filled="true" fillcolor="#c0504d" stroked="false">
              <v:fill type="solid"/>
            </v:rect>
            <v:rect style="position:absolute;left:1924;top:2500;width:8306;height:3505" filled="false" stroked="true" strokeweight=".75075pt" strokecolor="#858585">
              <v:stroke dashstyle="solid"/>
            </v:rect>
            <v:shape style="position:absolute;left:2057;top:2646;width:423;height:483" type="#_x0000_t202" filled="false" stroked="false">
              <v:textbox inset="0,0,0,0">
                <w:txbxContent>
                  <w:p w:rsidR="0018722C">
                    <w:pPr>
                      <w:spacing w:line="167" w:lineRule="exact" w:before="0"/>
                      <w:ind w:leftChars="0" w:left="0" w:rightChars="0" w:right="0" w:firstLineChars="0" w:firstLine="0"/>
                      <w:jc w:val="left"/>
                      <w:rPr>
                        <w:rFonts w:ascii="Calibri"/>
                        <w:sz w:val="16"/>
                      </w:rPr>
                    </w:pPr>
                    <w:r>
                      <w:rPr>
                        <w:rFonts w:ascii="Calibri"/>
                        <w:w w:val="105"/>
                        <w:sz w:val="16"/>
                      </w:rPr>
                      <w:t>1.60%</w:t>
                    </w:r>
                  </w:p>
                  <w:p w:rsidR="0018722C">
                    <w:pPr>
                      <w:spacing w:line="194" w:lineRule="exact" w:before="122"/>
                      <w:ind w:leftChars="0" w:left="0" w:rightChars="0" w:right="0" w:firstLineChars="0" w:firstLine="0"/>
                      <w:jc w:val="left"/>
                      <w:rPr>
                        <w:rFonts w:ascii="Calibri"/>
                        <w:sz w:val="16"/>
                      </w:rPr>
                    </w:pPr>
                    <w:r>
                      <w:rPr>
                        <w:rFonts w:ascii="Calibri"/>
                        <w:w w:val="105"/>
                        <w:sz w:val="16"/>
                      </w:rPr>
                      <w:t>1.40%</w:t>
                    </w:r>
                  </w:p>
                </w:txbxContent>
              </v:textbox>
              <w10:wrap type="none"/>
            </v:shape>
            <v:shape style="position:absolute;left:9664;top:2746;width:344;height:354" type="#_x0000_t202" filled="false" stroked="false">
              <v:textbox inset="0,0,0,0">
                <w:txbxContent>
                  <w:p w:rsidR="0018722C">
                    <w:pPr>
                      <w:spacing w:line="163" w:lineRule="exact" w:before="0"/>
                      <w:ind w:leftChars="0" w:left="0" w:rightChars="0" w:right="0" w:firstLineChars="0" w:firstLine="0"/>
                      <w:jc w:val="left"/>
                      <w:rPr>
                        <w:rFonts w:ascii="Calibri"/>
                        <w:sz w:val="16"/>
                      </w:rPr>
                    </w:pPr>
                    <w:r>
                      <w:rPr>
                        <w:rFonts w:ascii="Calibri"/>
                        <w:w w:val="105"/>
                        <w:sz w:val="16"/>
                      </w:rPr>
                      <w:t>2012</w:t>
                    </w:r>
                  </w:p>
                  <w:p w:rsidR="0018722C">
                    <w:pPr>
                      <w:spacing w:line="190" w:lineRule="exact" w:before="0"/>
                      <w:ind w:leftChars="0" w:left="0" w:rightChars="0" w:right="0" w:firstLineChars="0" w:firstLine="0"/>
                      <w:jc w:val="left"/>
                      <w:rPr>
                        <w:rFonts w:ascii="Calibri"/>
                        <w:sz w:val="16"/>
                      </w:rPr>
                    </w:pPr>
                    <w:r>
                      <w:rPr>
                        <w:rFonts w:ascii="Calibri"/>
                        <w:w w:val="105"/>
                        <w:sz w:val="16"/>
                      </w:rPr>
                      <w:t>1997</w:t>
                    </w:r>
                  </w:p>
                </w:txbxContent>
              </v:textbox>
              <w10:wrap type="none"/>
            </v:shape>
            <v:shape style="position:absolute;left:2057;top:3281;width:423;height:2070" type="#_x0000_t202" filled="false" stroked="false">
              <v:textbox inset="0,0,0,0">
                <w:txbxContent>
                  <w:p w:rsidR="0018722C">
                    <w:pPr>
                      <w:spacing w:line="167" w:lineRule="exact" w:before="0"/>
                      <w:ind w:leftChars="0" w:left="0" w:rightChars="0" w:right="0" w:firstLineChars="0" w:firstLine="0"/>
                      <w:jc w:val="left"/>
                      <w:rPr>
                        <w:rFonts w:ascii="Calibri"/>
                        <w:sz w:val="16"/>
                      </w:rPr>
                    </w:pPr>
                    <w:r>
                      <w:rPr>
                        <w:rFonts w:ascii="Calibri"/>
                        <w:w w:val="105"/>
                        <w:sz w:val="16"/>
                      </w:rPr>
                      <w:t>1.20%</w:t>
                    </w:r>
                  </w:p>
                  <w:p w:rsidR="0018722C">
                    <w:pPr>
                      <w:spacing w:before="122"/>
                      <w:ind w:leftChars="0" w:left="0" w:rightChars="0" w:right="0" w:firstLineChars="0" w:firstLine="0"/>
                      <w:jc w:val="left"/>
                      <w:rPr>
                        <w:rFonts w:ascii="Calibri"/>
                        <w:sz w:val="16"/>
                      </w:rPr>
                    </w:pPr>
                    <w:r>
                      <w:rPr>
                        <w:rFonts w:ascii="Calibri"/>
                        <w:w w:val="105"/>
                        <w:sz w:val="16"/>
                      </w:rPr>
                      <w:t>1.00%</w:t>
                    </w:r>
                  </w:p>
                  <w:p w:rsidR="0018722C">
                    <w:pPr>
                      <w:spacing w:before="121"/>
                      <w:ind w:leftChars="0" w:left="0" w:rightChars="0" w:right="0" w:firstLineChars="0" w:firstLine="0"/>
                      <w:jc w:val="left"/>
                      <w:rPr>
                        <w:rFonts w:ascii="Calibri"/>
                        <w:sz w:val="16"/>
                      </w:rPr>
                    </w:pPr>
                    <w:r>
                      <w:rPr>
                        <w:rFonts w:ascii="Calibri"/>
                        <w:w w:val="105"/>
                        <w:sz w:val="16"/>
                      </w:rPr>
                      <w:t>0.80%</w:t>
                    </w:r>
                  </w:p>
                  <w:p w:rsidR="0018722C">
                    <w:pPr>
                      <w:spacing w:before="121"/>
                      <w:ind w:leftChars="0" w:left="0" w:rightChars="0" w:right="0" w:firstLineChars="0" w:firstLine="0"/>
                      <w:jc w:val="left"/>
                      <w:rPr>
                        <w:rFonts w:ascii="Calibri"/>
                        <w:sz w:val="16"/>
                      </w:rPr>
                    </w:pPr>
                    <w:r>
                      <w:rPr>
                        <w:rFonts w:ascii="Calibri"/>
                        <w:w w:val="105"/>
                        <w:sz w:val="16"/>
                      </w:rPr>
                      <w:t>0.60%</w:t>
                    </w:r>
                  </w:p>
                  <w:p w:rsidR="0018722C">
                    <w:pPr>
                      <w:spacing w:before="121"/>
                      <w:ind w:leftChars="0" w:left="0" w:rightChars="0" w:right="0" w:firstLineChars="0" w:firstLine="0"/>
                      <w:jc w:val="left"/>
                      <w:rPr>
                        <w:rFonts w:ascii="Calibri"/>
                        <w:sz w:val="16"/>
                      </w:rPr>
                    </w:pPr>
                    <w:r>
                      <w:rPr>
                        <w:rFonts w:ascii="Calibri"/>
                        <w:w w:val="105"/>
                        <w:sz w:val="16"/>
                      </w:rPr>
                      <w:t>0.40%</w:t>
                    </w:r>
                  </w:p>
                  <w:p w:rsidR="0018722C">
                    <w:pPr>
                      <w:spacing w:before="121"/>
                      <w:ind w:leftChars="0" w:left="0" w:rightChars="0" w:right="0" w:firstLineChars="0" w:firstLine="0"/>
                      <w:jc w:val="left"/>
                      <w:rPr>
                        <w:rFonts w:ascii="Calibri"/>
                        <w:sz w:val="16"/>
                      </w:rPr>
                    </w:pPr>
                    <w:r>
                      <w:rPr>
                        <w:rFonts w:ascii="Calibri"/>
                        <w:w w:val="105"/>
                        <w:sz w:val="16"/>
                      </w:rPr>
                      <w:t>0.20%</w:t>
                    </w:r>
                  </w:p>
                  <w:p w:rsidR="0018722C">
                    <w:pPr>
                      <w:spacing w:line="194" w:lineRule="exact" w:before="122"/>
                      <w:ind w:leftChars="0" w:left="0" w:rightChars="0" w:right="0" w:firstLineChars="0" w:firstLine="0"/>
                      <w:jc w:val="left"/>
                      <w:rPr>
                        <w:rFonts w:ascii="Calibri"/>
                        <w:sz w:val="16"/>
                      </w:rPr>
                    </w:pPr>
                    <w:r>
                      <w:rPr>
                        <w:rFonts w:ascii="Calibri"/>
                        <w:w w:val="105"/>
                        <w:sz w:val="16"/>
                      </w:rPr>
                      <w:t>0.00%</w:t>
                    </w:r>
                  </w:p>
                </w:txbxContent>
              </v:textbox>
              <w10:wrap type="none"/>
            </v:shape>
            <w10:wrap type="none"/>
          </v:group>
        </w:pict>
      </w:r>
    </w:p>
    <w:p w:rsidR="0018722C">
      <w:pPr>
        <w:pStyle w:val="ae"/>
        <w:topLinePunct/>
      </w:pPr>
      <w:r>
        <w:rPr>
          <w:spacing w:val="-15"/>
        </w:rPr>
        <w:t/>
      </w:r>
      <w:r>
        <w:rPr>
          <w:spacing w:val="-15"/>
        </w:rPr>
        <w:t>图</w:t>
      </w:r>
      <w:r>
        <w:t>3-2</w:t>
      </w:r>
      <w:r w:rsidR="001852F3">
        <w:rPr>
          <w:spacing w:val="-8"/>
        </w:rPr>
        <w:t xml:space="preserve">表示不同地区</w:t>
      </w:r>
      <w:r>
        <w:t>1997、</w:t>
      </w:r>
      <w:r>
        <w:rPr>
          <w:spacing w:val="1"/>
        </w:rPr>
        <w:t>2012</w:t>
      </w:r>
      <w:r w:rsidR="001852F3">
        <w:rPr>
          <w:spacing w:val="-4"/>
        </w:rPr>
        <w:t xml:space="preserve">年工业污染治理投资额与工业增加值的比例。由图可以看出，</w:t>
      </w:r>
      <w:r>
        <w:rPr>
          <w:spacing w:val="-2"/>
        </w:rPr>
        <w:t>2012</w:t>
      </w:r>
      <w:r w:rsidR="001852F3">
        <w:rPr>
          <w:spacing w:val="-6"/>
        </w:rPr>
        <w:t xml:space="preserve">年大部分地区的比例较</w:t>
      </w:r>
      <w:r>
        <w:t>1997</w:t>
      </w:r>
      <w:r w:rsidR="001852F3">
        <w:rPr>
          <w:spacing w:val="-5"/>
        </w:rPr>
        <w:t xml:space="preserve">年有所下降，只有海南、甘肃的比例上升。1997</w:t>
      </w:r>
      <w:r w:rsidR="001852F3">
        <w:rPr>
          <w:spacing w:val="-4"/>
        </w:rPr>
        <w:t xml:space="preserve">年，比例较高的地区有新疆、江苏、宁夏、陕西、内蒙古，说明当年这些地区的环境问题较为突出，并且政府投入的力度较大；比例较低的地区有四川、重庆、江西、湖南、广东、青海。</w:t>
      </w:r>
      <w:r>
        <w:t>2012</w:t>
      </w:r>
      <w:r w:rsidR="001852F3">
        <w:t xml:space="preserve">年，该比例较高的地区有甘肃、海南、宁夏云南，比例较低的地区有河南、重庆、黑龙江、江西。</w:t>
      </w:r>
    </w:p>
    <w:p w:rsidR="0018722C">
      <w:pPr>
        <w:pStyle w:val="a9"/>
        <w:textAlignment w:val="center"/>
        <w:topLinePunct/>
      </w:pPr>
      <w:r>
        <w:rPr>
          <w:kern w:val="2"/>
          <w:sz w:val="22"/>
          <w:szCs w:val="22"/>
          <w:rFonts w:cstheme="minorBidi" w:hAnsiTheme="minorHAnsi" w:eastAsiaTheme="minorHAnsi" w:asciiTheme="minorHAnsi"/>
        </w:rPr>
        <w:pict>
          <v:shape style="margin-left:130.740158pt;margin-top:-39.116329pt;width:333.05pt;height:26.75pt;mso-position-horizontal-relative:page;mso-position-vertical-relative:paragraph;z-index:2200" type="#_x0000_t202" filled="false" stroked="false">
            <v:textbox inset="0,0,0,0" style="layout-flow:vertical;mso-layout-flow-alt:bottom-to-top">
              <w:txbxContent>
                <w:p w:rsidR="0018722C">
                  <w:pPr>
                    <w:spacing w:line="184" w:lineRule="exact" w:before="0"/>
                    <w:ind w:leftChars="0" w:left="109" w:rightChars="0" w:right="0" w:firstLineChars="0" w:firstLine="0"/>
                    <w:jc w:val="left"/>
                    <w:rPr>
                      <w:sz w:val="16"/>
                    </w:rPr>
                  </w:pPr>
                  <w:r>
                    <w:rPr>
                      <w:w w:val="206"/>
                      <w:sz w:val="16"/>
                    </w:rPr>
                    <w:t>"</w:t>
                  </w:r>
                  <w:r>
                    <w:rPr>
                      <w:spacing w:val="-5"/>
                      <w:sz w:val="16"/>
                    </w:rPr>
                    <w:t> </w:t>
                  </w:r>
                  <w:r>
                    <w:rPr>
                      <w:w w:val="103"/>
                      <w:sz w:val="16"/>
                    </w:rPr>
                    <w:t>京</w:t>
                  </w:r>
                </w:p>
                <w:p w:rsidR="0018722C">
                  <w:pPr>
                    <w:spacing w:line="254" w:lineRule="auto" w:before="13"/>
                    <w:ind w:leftChars="0" w:left="108" w:rightChars="0" w:right="18" w:firstLineChars="0" w:firstLine="0"/>
                    <w:jc w:val="both"/>
                    <w:rPr>
                      <w:sz w:val="16"/>
                    </w:rPr>
                  </w:pPr>
                  <w:r>
                    <w:rPr>
                      <w:w w:val="103"/>
                      <w:sz w:val="16"/>
                    </w:rPr>
                    <w:t>天</w:t>
                  </w:r>
                  <w:r>
                    <w:rPr>
                      <w:spacing w:val="-6"/>
                      <w:sz w:val="16"/>
                    </w:rPr>
                    <w:t> </w:t>
                  </w:r>
                  <w:r>
                    <w:rPr>
                      <w:w w:val="103"/>
                      <w:sz w:val="16"/>
                    </w:rPr>
                    <w:t>津河</w:t>
                  </w:r>
                  <w:r>
                    <w:rPr>
                      <w:spacing w:val="-6"/>
                      <w:sz w:val="16"/>
                    </w:rPr>
                    <w:t> </w:t>
                  </w:r>
                  <w:r>
                    <w:rPr>
                      <w:spacing w:val="-172"/>
                      <w:w w:val="206"/>
                      <w:sz w:val="16"/>
                    </w:rPr>
                    <w:t>北</w:t>
                  </w:r>
                </w:p>
                <w:p w:rsidR="0018722C">
                  <w:pPr>
                    <w:spacing w:line="254" w:lineRule="auto" w:before="3"/>
                    <w:ind w:leftChars="0" w:left="20" w:rightChars="0" w:right="18" w:firstLineChars="0" w:firstLine="89"/>
                    <w:jc w:val="both"/>
                    <w:rPr>
                      <w:sz w:val="16"/>
                    </w:rPr>
                  </w:pPr>
                  <w:r>
                    <w:rPr>
                      <w:w w:val="103"/>
                      <w:sz w:val="16"/>
                    </w:rPr>
                    <w:t>ft</w:t>
                  </w:r>
                  <w:r>
                    <w:rPr>
                      <w:spacing w:val="-6"/>
                      <w:sz w:val="16"/>
                    </w:rPr>
                    <w:t> </w:t>
                  </w:r>
                  <w:r>
                    <w:rPr>
                      <w:w w:val="103"/>
                      <w:sz w:val="16"/>
                    </w:rPr>
                    <w:t>西</w:t>
                  </w:r>
                  <w:r>
                    <w:rPr>
                      <w:w w:val="103"/>
                      <w:sz w:val="16"/>
                    </w:rPr>
                    <w:t>内蒙古辽</w:t>
                  </w:r>
                  <w:r>
                    <w:rPr>
                      <w:spacing w:val="-5"/>
                      <w:sz w:val="16"/>
                    </w:rPr>
                    <w:t> </w:t>
                  </w:r>
                  <w:r>
                    <w:rPr>
                      <w:w w:val="103"/>
                      <w:sz w:val="16"/>
                    </w:rPr>
                    <w:t>宁吉</w:t>
                  </w:r>
                  <w:r>
                    <w:rPr>
                      <w:spacing w:val="-5"/>
                      <w:sz w:val="16"/>
                    </w:rPr>
                    <w:t> </w:t>
                  </w:r>
                  <w:r>
                    <w:rPr>
                      <w:w w:val="103"/>
                      <w:sz w:val="16"/>
                    </w:rPr>
                    <w:t>林</w:t>
                  </w:r>
                  <w:r>
                    <w:rPr>
                      <w:spacing w:val="-1"/>
                      <w:w w:val="103"/>
                      <w:sz w:val="16"/>
                    </w:rPr>
                    <w:t>黑龙江</w:t>
                  </w:r>
                  <w:r>
                    <w:rPr>
                      <w:w w:val="103"/>
                      <w:sz w:val="16"/>
                    </w:rPr>
                    <w:t>上</w:t>
                  </w:r>
                  <w:r>
                    <w:rPr>
                      <w:spacing w:val="-6"/>
                      <w:sz w:val="16"/>
                    </w:rPr>
                    <w:t> </w:t>
                  </w:r>
                  <w:r>
                    <w:rPr>
                      <w:w w:val="103"/>
                      <w:sz w:val="16"/>
                    </w:rPr>
                    <w:t>海</w:t>
                  </w:r>
                  <w:r>
                    <w:rPr>
                      <w:w w:val="103"/>
                      <w:sz w:val="16"/>
                    </w:rPr>
                    <w:t>江</w:t>
                  </w:r>
                  <w:r>
                    <w:rPr>
                      <w:spacing w:val="-5"/>
                      <w:sz w:val="16"/>
                    </w:rPr>
                    <w:t> </w:t>
                  </w:r>
                  <w:r>
                    <w:rPr>
                      <w:w w:val="103"/>
                      <w:sz w:val="16"/>
                    </w:rPr>
                    <w:t>苏浙</w:t>
                  </w:r>
                  <w:r>
                    <w:rPr>
                      <w:spacing w:val="-5"/>
                      <w:sz w:val="16"/>
                    </w:rPr>
                    <w:t> </w:t>
                  </w:r>
                  <w:r>
                    <w:rPr>
                      <w:w w:val="103"/>
                      <w:sz w:val="16"/>
                    </w:rPr>
                    <w:t>江安</w:t>
                  </w:r>
                  <w:r>
                    <w:rPr>
                      <w:spacing w:val="-5"/>
                      <w:sz w:val="16"/>
                    </w:rPr>
                    <w:t> </w:t>
                  </w:r>
                  <w:r>
                    <w:rPr>
                      <w:w w:val="103"/>
                      <w:sz w:val="16"/>
                    </w:rPr>
                    <w:t>徽福</w:t>
                  </w:r>
                  <w:r>
                    <w:rPr>
                      <w:spacing w:val="-5"/>
                      <w:sz w:val="16"/>
                    </w:rPr>
                    <w:t> </w:t>
                  </w:r>
                  <w:r>
                    <w:rPr>
                      <w:w w:val="103"/>
                      <w:sz w:val="16"/>
                    </w:rPr>
                    <w:t>建</w:t>
                  </w:r>
                  <w:r>
                    <w:rPr>
                      <w:w w:val="103"/>
                      <w:sz w:val="16"/>
                    </w:rPr>
                    <w:t>江</w:t>
                  </w:r>
                  <w:r>
                    <w:rPr>
                      <w:spacing w:val="-6"/>
                      <w:sz w:val="16"/>
                    </w:rPr>
                    <w:t> </w:t>
                  </w:r>
                  <w:r>
                    <w:rPr>
                      <w:w w:val="103"/>
                      <w:sz w:val="16"/>
                    </w:rPr>
                    <w:t>西</w:t>
                  </w:r>
                </w:p>
                <w:p w:rsidR="0018722C">
                  <w:pPr>
                    <w:spacing w:line="254" w:lineRule="auto" w:before="3"/>
                    <w:ind w:leftChars="0" w:left="108" w:rightChars="0" w:right="18" w:firstLineChars="0" w:firstLine="0"/>
                    <w:jc w:val="both"/>
                    <w:rPr>
                      <w:sz w:val="16"/>
                    </w:rPr>
                  </w:pPr>
                  <w:r>
                    <w:rPr>
                      <w:w w:val="103"/>
                      <w:sz w:val="16"/>
                    </w:rPr>
                    <w:t>ft</w:t>
                  </w:r>
                  <w:r>
                    <w:rPr>
                      <w:spacing w:val="-6"/>
                      <w:sz w:val="16"/>
                    </w:rPr>
                    <w:t> </w:t>
                  </w:r>
                  <w:r>
                    <w:rPr>
                      <w:w w:val="103"/>
                      <w:sz w:val="16"/>
                    </w:rPr>
                    <w:t>东</w:t>
                  </w:r>
                  <w:r>
                    <w:rPr>
                      <w:w w:val="103"/>
                      <w:sz w:val="16"/>
                    </w:rPr>
                    <w:t>河</w:t>
                  </w:r>
                  <w:r>
                    <w:rPr>
                      <w:spacing w:val="-5"/>
                      <w:sz w:val="16"/>
                    </w:rPr>
                    <w:t> </w:t>
                  </w:r>
                  <w:r>
                    <w:rPr>
                      <w:w w:val="103"/>
                      <w:sz w:val="16"/>
                    </w:rPr>
                    <w:t>南湖</w:t>
                  </w:r>
                  <w:r>
                    <w:rPr>
                      <w:spacing w:val="-5"/>
                      <w:sz w:val="16"/>
                    </w:rPr>
                    <w:t> </w:t>
                  </w:r>
                  <w:r>
                    <w:rPr>
                      <w:spacing w:val="-171"/>
                      <w:w w:val="206"/>
                      <w:sz w:val="16"/>
                    </w:rPr>
                    <w:t>北</w:t>
                  </w:r>
                  <w:r>
                    <w:rPr>
                      <w:w w:val="103"/>
                      <w:sz w:val="16"/>
                    </w:rPr>
                    <w:t>湖</w:t>
                  </w:r>
                  <w:r>
                    <w:rPr>
                      <w:spacing w:val="-5"/>
                      <w:sz w:val="16"/>
                    </w:rPr>
                    <w:t> </w:t>
                  </w:r>
                  <w:r>
                    <w:rPr>
                      <w:w w:val="103"/>
                      <w:sz w:val="16"/>
                    </w:rPr>
                    <w:t>南</w:t>
                  </w:r>
                  <w:r>
                    <w:rPr>
                      <w:w w:val="103"/>
                      <w:sz w:val="16"/>
                    </w:rPr>
                    <w:t>广</w:t>
                  </w:r>
                  <w:r>
                    <w:rPr>
                      <w:spacing w:val="-6"/>
                      <w:sz w:val="16"/>
                    </w:rPr>
                    <w:t> </w:t>
                  </w:r>
                  <w:r>
                    <w:rPr>
                      <w:w w:val="103"/>
                      <w:sz w:val="16"/>
                    </w:rPr>
                    <w:t>东广</w:t>
                  </w:r>
                  <w:r>
                    <w:rPr>
                      <w:spacing w:val="-6"/>
                      <w:sz w:val="16"/>
                    </w:rPr>
                    <w:t> </w:t>
                  </w:r>
                  <w:r>
                    <w:rPr>
                      <w:w w:val="103"/>
                      <w:sz w:val="16"/>
                    </w:rPr>
                    <w:t>西</w:t>
                  </w:r>
                  <w:r>
                    <w:rPr>
                      <w:w w:val="103"/>
                      <w:sz w:val="16"/>
                    </w:rPr>
                    <w:t>海</w:t>
                  </w:r>
                  <w:r>
                    <w:rPr>
                      <w:spacing w:val="-5"/>
                      <w:sz w:val="16"/>
                    </w:rPr>
                    <w:t> </w:t>
                  </w:r>
                  <w:r>
                    <w:rPr>
                      <w:w w:val="103"/>
                      <w:sz w:val="16"/>
                    </w:rPr>
                    <w:t>南重</w:t>
                  </w:r>
                  <w:r>
                    <w:rPr>
                      <w:spacing w:val="-5"/>
                      <w:sz w:val="16"/>
                    </w:rPr>
                    <w:t> </w:t>
                  </w:r>
                  <w:r>
                    <w:rPr>
                      <w:w w:val="103"/>
                      <w:sz w:val="16"/>
                    </w:rPr>
                    <w:t>庆四</w:t>
                  </w:r>
                  <w:r>
                    <w:rPr>
                      <w:spacing w:val="-5"/>
                      <w:sz w:val="16"/>
                    </w:rPr>
                    <w:t> </w:t>
                  </w:r>
                  <w:r>
                    <w:rPr>
                      <w:w w:val="103"/>
                      <w:sz w:val="16"/>
                    </w:rPr>
                    <w:t>川贵</w:t>
                  </w:r>
                  <w:r>
                    <w:rPr>
                      <w:spacing w:val="-5"/>
                      <w:sz w:val="16"/>
                    </w:rPr>
                    <w:t> </w:t>
                  </w:r>
                  <w:r>
                    <w:rPr>
                      <w:w w:val="103"/>
                      <w:sz w:val="16"/>
                    </w:rPr>
                    <w:t>州</w:t>
                  </w:r>
                  <w:r>
                    <w:rPr>
                      <w:w w:val="103"/>
                      <w:sz w:val="16"/>
                    </w:rPr>
                    <w:t>云</w:t>
                  </w:r>
                  <w:r>
                    <w:rPr>
                      <w:spacing w:val="-6"/>
                      <w:sz w:val="16"/>
                    </w:rPr>
                    <w:t> </w:t>
                  </w:r>
                  <w:r>
                    <w:rPr>
                      <w:w w:val="103"/>
                      <w:sz w:val="16"/>
                    </w:rPr>
                    <w:t>南陕</w:t>
                  </w:r>
                  <w:r>
                    <w:rPr>
                      <w:spacing w:val="-6"/>
                      <w:sz w:val="16"/>
                    </w:rPr>
                    <w:t> </w:t>
                  </w:r>
                  <w:r>
                    <w:rPr>
                      <w:w w:val="103"/>
                      <w:sz w:val="16"/>
                    </w:rPr>
                    <w:t>西</w:t>
                  </w:r>
                  <w:r>
                    <w:rPr>
                      <w:w w:val="103"/>
                      <w:sz w:val="16"/>
                    </w:rPr>
                    <w:t>甘</w:t>
                  </w:r>
                  <w:r>
                    <w:rPr>
                      <w:spacing w:val="-5"/>
                      <w:sz w:val="16"/>
                    </w:rPr>
                    <w:t> </w:t>
                  </w:r>
                  <w:r>
                    <w:rPr>
                      <w:w w:val="103"/>
                      <w:sz w:val="16"/>
                    </w:rPr>
                    <w:t>肃青</w:t>
                  </w:r>
                  <w:r>
                    <w:rPr>
                      <w:spacing w:val="-5"/>
                      <w:sz w:val="16"/>
                    </w:rPr>
                    <w:t> </w:t>
                  </w:r>
                  <w:r>
                    <w:rPr>
                      <w:w w:val="103"/>
                      <w:sz w:val="16"/>
                    </w:rPr>
                    <w:t>海宁</w:t>
                  </w:r>
                  <w:r>
                    <w:rPr>
                      <w:spacing w:val="-5"/>
                      <w:sz w:val="16"/>
                    </w:rPr>
                    <w:t> </w:t>
                  </w:r>
                  <w:r>
                    <w:rPr>
                      <w:w w:val="103"/>
                      <w:sz w:val="16"/>
                    </w:rPr>
                    <w:t>夏</w:t>
                  </w:r>
                  <w:r>
                    <w:rPr>
                      <w:w w:val="103"/>
                      <w:sz w:val="16"/>
                    </w:rPr>
                    <w:t>新</w:t>
                  </w:r>
                  <w:r>
                    <w:rPr>
                      <w:spacing w:val="-6"/>
                      <w:sz w:val="16"/>
                    </w:rPr>
                    <w:t> </w:t>
                  </w:r>
                  <w:r>
                    <w:rPr>
                      <w:w w:val="103"/>
                      <w:sz w:val="16"/>
                    </w:rPr>
                    <w:t>疆</w:t>
                  </w:r>
                </w:p>
              </w:txbxContent>
            </v:textbox>
            <w10:wrap type="none"/>
          </v:shape>
        </w:pict>
      </w:r>
      <w:r>
        <w:rPr>
          <w:kern w:val="2"/>
          <w:szCs w:val="22"/>
          <w:rFonts w:cstheme="minorBidi" w:hAnsiTheme="minorHAnsi" w:eastAsiaTheme="minorHAnsi" w:asciiTheme="minorHAnsi"/>
          <w:sz w:val="21"/>
        </w:rPr>
        <w:t>图3-2</w:t>
      </w:r>
      <w:r>
        <w:t xml:space="preserve">  </w:t>
      </w:r>
      <w:r w:rsidRPr="00DB64CE">
        <w:rPr>
          <w:kern w:val="2"/>
          <w:szCs w:val="22"/>
          <w:rFonts w:cstheme="minorBidi" w:hAnsiTheme="minorHAnsi" w:eastAsiaTheme="minorHAnsi" w:asciiTheme="minorHAnsi"/>
          <w:sz w:val="21"/>
        </w:rPr>
        <w:t>不同地区</w:t>
      </w:r>
      <w:r w:rsidR="001852F3">
        <w:rPr>
          <w:kern w:val="2"/>
          <w:szCs w:val="22"/>
          <w:rFonts w:cstheme="minorBidi" w:hAnsiTheme="minorHAnsi" w:eastAsiaTheme="minorHAnsi" w:asciiTheme="minorHAnsi"/>
          <w:sz w:val="21"/>
        </w:rPr>
        <w:t xml:space="preserve">1997、2012</w:t>
      </w:r>
      <w:r w:rsidR="001852F3">
        <w:rPr>
          <w:kern w:val="2"/>
          <w:szCs w:val="22"/>
          <w:rFonts w:cstheme="minorBidi" w:hAnsiTheme="minorHAnsi" w:eastAsiaTheme="minorHAnsi" w:asciiTheme="minorHAnsi"/>
          <w:sz w:val="21"/>
        </w:rPr>
        <w:t xml:space="preserve">年工业污染治理投资额与工业增加值的比例</w:t>
      </w:r>
    </w:p>
    <w:p w:rsidR="0018722C">
      <w:pPr>
        <w:pStyle w:val="Heading3"/>
        <w:topLinePunct/>
        <w:ind w:left="200" w:hangingChars="200" w:hanging="200"/>
      </w:pPr>
      <w:bookmarkStart w:id="301405" w:name="_Toc686301405"/>
      <w:bookmarkStart w:name="_bookmark21" w:id="52"/>
      <w:bookmarkEnd w:id="52"/>
      <w:r/>
      <w:r>
        <w:t>3.2.3</w:t>
      </w:r>
      <w:r>
        <w:t xml:space="preserve"> </w:t>
      </w:r>
      <w:r w:rsidRPr="00DB64CE">
        <w:t>规制监督力度</w:t>
      </w:r>
      <w:bookmarkEnd w:id="301405"/>
    </w:p>
    <w:p w:rsidR="0018722C">
      <w:pPr>
        <w:topLinePunct/>
      </w:pPr>
      <w:r>
        <w:t>监督力度主要以排污收入度量，因为地区发展情况的差异，不能直接用排污收入</w:t>
      </w:r>
      <w:r>
        <w:t>的绝对值进行比较，所以用相对指标，用排污收入与工业增加值的比例测度。由</w:t>
      </w:r>
      <w:r>
        <w:t>图3-3</w:t>
      </w:r>
      <w:r/>
      <w:r w:rsidR="001852F3">
        <w:t xml:space="preserve">可以看出，</w:t>
      </w:r>
      <w:r>
        <w:t>2012</w:t>
      </w:r>
      <w:r/>
      <w:r w:rsidR="001852F3">
        <w:t xml:space="preserve">年与</w:t>
      </w:r>
      <w:r>
        <w:t>1997</w:t>
      </w:r>
      <w:r/>
      <w:r w:rsidR="001852F3">
        <w:t xml:space="preserve">年相比，除了河北和宁夏，该比例值均有所下降，说</w:t>
      </w:r>
      <w:r>
        <w:t>明工业发展的速度比较高，工业低污染正在积极实现，使得排污收入在工业增加值中的比重不断减少。2012</w:t>
      </w:r>
      <w:r/>
      <w:r w:rsidR="001852F3">
        <w:t xml:space="preserve">年比例值较高的地区有贵州、</w:t>
      </w:r>
      <w:r>
        <w:t>ft西、宁夏、新疆、江西、河</w:t>
      </w:r>
      <w:r>
        <w:t>北、内蒙古，一方面说明</w:t>
      </w:r>
      <w:r>
        <w:t>2012</w:t>
      </w:r>
      <w:r/>
      <w:r w:rsidR="001852F3">
        <w:t xml:space="preserve">年这些地区环境标准较高，监管力度较严，但也从另</w:t>
      </w:r>
      <w:r>
        <w:t>一方说明这些地区的污染比较严重；比例值较低的地区有天津、上海、北京，说明这</w:t>
      </w:r>
      <w:r>
        <w:t>些地区在</w:t>
      </w:r>
      <w:r>
        <w:t>2012</w:t>
      </w:r>
      <w:r/>
      <w:r w:rsidR="001852F3">
        <w:t xml:space="preserve">年之前环境污染问题控制的较好，由于经济的高发展和先进的技术</w:t>
      </w:r>
      <w:r w:rsidR="001852F3">
        <w:t>，</w:t>
      </w:r>
    </w:p>
    <w:p w:rsidR="0018722C">
      <w:pPr>
        <w:pStyle w:val="ae"/>
        <w:topLinePunct/>
      </w:pPr>
      <w:r>
        <w:pict>
          <v:group style="margin-left:116.854622pt;margin-top:63.740273pt;width:395.15pt;height:177.2pt;mso-position-horizontal-relative:page;mso-position-vertical-relative:paragraph;z-index:2320" coordorigin="2337,1275" coordsize="7903,3544">
            <v:line style="position:absolute" from="3023,3627" to="9263,3627" stroked="true" strokeweight=".75pt" strokecolor="#858585">
              <v:stroke dashstyle="solid"/>
            </v:line>
            <v:rect style="position:absolute;left:3480;top:3484;width:60;height:570" filled="true" fillcolor="#4f81bc" stroked="false">
              <v:fill type="solid"/>
            </v:rect>
            <v:line style="position:absolute" from="3023,3207" to="9263,3207" stroked="true" strokeweight=".75pt" strokecolor="#858585">
              <v:stroke dashstyle="solid"/>
            </v:line>
            <v:shape style="position:absolute;left:3720;top:3169;width:210;height:885" coordorigin="3720,3169" coordsize="210,885" path="m3720,3169l3720,4054m3930,3514l3930,4054e" filled="false" stroked="true" strokeweight="3pt" strokecolor="#4f81bc">
              <v:path arrowok="t"/>
              <v:stroke dashstyle="solid"/>
            </v:shape>
            <v:line style="position:absolute" from="4133,3589" to="4133,4054" stroked="true" strokeweight="2.25pt" strokecolor="#4f81bc">
              <v:stroke dashstyle="solid"/>
            </v:line>
            <v:shape style="position:absolute;left:4335;top:3709;width:210;height:345" coordorigin="4335,3709" coordsize="210,345" path="m4335,3799l4335,4054m4545,3709l4545,4054e" filled="false" stroked="true" strokeweight="3pt" strokecolor="#4f81bc">
              <v:path arrowok="t"/>
              <v:stroke dashstyle="solid"/>
            </v:shape>
            <v:rect style="position:absolute;left:4725;top:3949;width:60;height:105" filled="true" fillcolor="#4f81bc" stroked="false">
              <v:fill type="solid"/>
            </v:rect>
            <v:shape style="position:absolute;left:4965;top:3439;width:1665;height:615" coordorigin="4965,3439" coordsize="1665,615" path="m4965,3724l4965,4054m5175,3814l5175,4054m5385,3754l5385,4054m5595,3889l5595,4054m5805,3439l5805,4054m6015,3784l6015,4054m6210,3769l6210,4054m6420,3889l6420,4054m6630,3784l6630,4054e" filled="false" stroked="true" strokeweight="3pt" strokecolor="#4f81bc">
              <v:path arrowok="t"/>
              <v:stroke dashstyle="solid"/>
            </v:shape>
            <v:rect style="position:absolute;left:6810;top:3919;width:60;height:135" filled="true" fillcolor="#4f81bc" stroked="false">
              <v:fill type="solid"/>
            </v:rect>
            <v:shape style="position:absolute;left:7050;top:3079;width:2085;height:975" coordorigin="7050,3079" coordsize="2085,975" path="m7050,3844l7050,4054m7260,3769l7260,4054m7470,3754l7470,4054m7680,3829l7680,4054m7890,3079l7890,4054m8085,3604l8085,4054m8295,3724l8295,4054m8505,3574l8505,4054m8715,3739l8715,4054m8925,3199l8925,4054m9135,3364l9135,4054e" filled="false" stroked="true" strokeweight="3pt" strokecolor="#4f81bc">
              <v:path arrowok="t"/>
              <v:stroke dashstyle="solid"/>
            </v:shape>
            <v:rect style="position:absolute;left:3060;top:4024;width:60;height:30" filled="true" fillcolor="#4f81bc" stroked="false">
              <v:fill type="solid"/>
            </v:rect>
            <v:shape style="position:absolute;left:3124;top:3187;width:60;height:876" type="#_x0000_t75" stroked="false">
              <v:imagedata r:id="rId79" o:title=""/>
            </v:shape>
            <v:rect style="position:absolute;left:3270;top:3919;width:60;height:135" filled="true" fillcolor="#4f81bc" stroked="false">
              <v:fill type="solid"/>
            </v:rect>
            <v:shape style="position:absolute;left:3334;top:3502;width:60;height:561" type="#_x0000_t75" stroked="false">
              <v:imagedata r:id="rId80" o:title=""/>
            </v:shape>
            <v:shape style="position:absolute;left:3544;top:3502;width:60;height:561" type="#_x0000_t75" stroked="false">
              <v:imagedata r:id="rId81" o:title=""/>
            </v:shape>
            <v:shape style="position:absolute;left:3754;top:3067;width:60;height:996" type="#_x0000_t75" stroked="false">
              <v:imagedata r:id="rId82" o:title=""/>
            </v:shape>
            <v:shape style="position:absolute;left:3964;top:3127;width:60;height:936" type="#_x0000_t75" stroked="false">
              <v:imagedata r:id="rId83" o:title=""/>
            </v:shape>
            <v:shape style="position:absolute;left:4159;top:3127;width:60;height:936" type="#_x0000_t75" stroked="false">
              <v:imagedata r:id="rId84" o:title=""/>
            </v:shape>
            <v:shape style="position:absolute;left:4369;top:3007;width:60;height:1056" type="#_x0000_t75" stroked="false">
              <v:imagedata r:id="rId85" o:title=""/>
            </v:shape>
            <v:shape style="position:absolute;left:4579;top:3472;width:60;height:591" type="#_x0000_t75" stroked="false">
              <v:imagedata r:id="rId86" o:title=""/>
            </v:shape>
            <v:shape style="position:absolute;left:4789;top:3577;width:60;height:486" type="#_x0000_t75" stroked="false">
              <v:imagedata r:id="rId87" o:title=""/>
            </v:shape>
            <v:shape style="position:absolute;left:4999;top:3262;width:60;height:801" type="#_x0000_t75" stroked="false">
              <v:imagedata r:id="rId88" o:title=""/>
            </v:shape>
            <v:shape style="position:absolute;left:5209;top:3472;width:60;height:591" type="#_x0000_t75" stroked="false">
              <v:imagedata r:id="rId89" o:title=""/>
            </v:shape>
            <v:shape style="position:absolute;left:5419;top:3472;width:60;height:591" type="#_x0000_t75" stroked="false">
              <v:imagedata r:id="rId90" o:title=""/>
            </v:shape>
            <v:shape style="position:absolute;left:5629;top:3097;width:60;height:966" type="#_x0000_t75" stroked="false">
              <v:imagedata r:id="rId91" o:title=""/>
            </v:shape>
            <v:shape style="position:absolute;left:5839;top:3397;width:60;height:666" type="#_x0000_t75" stroked="false">
              <v:imagedata r:id="rId92" o:title=""/>
            </v:shape>
            <v:shape style="position:absolute;left:6049;top:3382;width:45;height:681" type="#_x0000_t75" stroked="false">
              <v:imagedata r:id="rId93" o:title=""/>
            </v:shape>
            <v:shape style="position:absolute;left:6244;top:3202;width:60;height:861" type="#_x0000_t75" stroked="false">
              <v:imagedata r:id="rId94" o:title=""/>
            </v:shape>
            <v:shape style="position:absolute;left:6454;top:3487;width:60;height:576" type="#_x0000_t75" stroked="false">
              <v:imagedata r:id="rId95" o:title=""/>
            </v:shape>
            <v:shape style="position:absolute;left:6664;top:2977;width:60;height:1086" type="#_x0000_t75" stroked="false">
              <v:imagedata r:id="rId96" o:title=""/>
            </v:shape>
            <v:shape style="position:absolute;left:6874;top:3067;width:60;height:996" type="#_x0000_t75" stroked="false">
              <v:imagedata r:id="rId97" o:title=""/>
            </v:shape>
            <v:shape style="position:absolute;left:3022;top:1931;width:6240;height:855" coordorigin="3023,1932" coordsize="6240,855" path="m3023,2787l9263,2787m3023,2352l9263,2352m3023,1932l9263,1932e" filled="false" stroked="true" strokeweight=".75pt" strokecolor="#858585">
              <v:path arrowok="t"/>
              <v:stroke dashstyle="solid"/>
            </v:shape>
            <v:shape style="position:absolute;left:7084;top:1927;width:60;height:2136" type="#_x0000_t75" stroked="false">
              <v:imagedata r:id="rId98" o:title=""/>
            </v:shape>
            <v:shape style="position:absolute;left:7294;top:2242;width:60;height:1821" type="#_x0000_t75" stroked="false">
              <v:imagedata r:id="rId99" o:title=""/>
            </v:shape>
            <v:shape style="position:absolute;left:7504;top:3427;width:60;height:636" type="#_x0000_t75" stroked="false">
              <v:imagedata r:id="rId100" o:title=""/>
            </v:shape>
            <v:shape style="position:absolute;left:7714;top:3562;width:60;height:501" type="#_x0000_t75" stroked="false">
              <v:imagedata r:id="rId101" o:title=""/>
            </v:shape>
            <v:shape style="position:absolute;left:7924;top:2647;width:45;height:1416" type="#_x0000_t75" stroked="false">
              <v:imagedata r:id="rId102" o:title=""/>
            </v:shape>
            <v:shape style="position:absolute;left:8119;top:3472;width:60;height:591" type="#_x0000_t75" stroked="false">
              <v:imagedata r:id="rId103" o:title=""/>
            </v:shape>
            <v:shape style="position:absolute;left:8329;top:1957;width:60;height:2106" type="#_x0000_t75" stroked="false">
              <v:imagedata r:id="rId104" o:title=""/>
            </v:shape>
            <v:shape style="position:absolute;left:8539;top:3037;width:60;height:1026" type="#_x0000_t75" stroked="false">
              <v:imagedata r:id="rId105" o:title=""/>
            </v:shape>
            <v:shape style="position:absolute;left:8749;top:3697;width:60;height:366" type="#_x0000_t75" stroked="false">
              <v:imagedata r:id="rId106" o:title=""/>
            </v:shape>
            <v:shape style="position:absolute;left:8959;top:3337;width:60;height:726" type="#_x0000_t75" stroked="false">
              <v:imagedata r:id="rId107" o:title=""/>
            </v:shape>
            <v:shape style="position:absolute;left:9169;top:2257;width:60;height:1806" type="#_x0000_t75" stroked="false">
              <v:imagedata r:id="rId108" o:title=""/>
            </v:shape>
            <v:shape style="position:absolute;left:2962;top:1496;width:6300;height:2610" coordorigin="2963,1497" coordsize="6300,2610" path="m3023,1497l9263,1497m3023,4062l3023,1497m2963,4062l3023,4062m2963,3627l3023,3627m2963,3207l3023,3207m2963,2787l3023,2787m2963,2352l3023,2352m2963,1932l3023,1932m2963,1497l3023,1497m3023,4062l9263,4062m3023,4062l3023,4107m3218,4062l3218,4107m3428,4062l3428,4107m3638,4062l3638,4107m3848,4062l3848,4107m4058,4062l4058,4107m4268,4062l4268,4107m4478,4062l4478,4107m4688,4062l4688,4107m4898,4062l4898,4107m5093,4062l5093,4107m5303,4062l5303,4107m5513,4062l5513,4107m5723,4062l5723,4107m5933,4062l5933,4107m6143,4062l6143,4107m6353,4062l6353,4107m6563,4062l6563,4107m6773,4062l6773,4107m6983,4062l6983,4107m7178,4062l7178,4107m7388,4062l7388,4107m7598,4062l7598,4107m7808,4062l7808,4107m8018,4062l8018,4107m8228,4062l8228,4107m8438,4062l8438,4107m8648,4062l8648,4107m8858,4062l8858,4107m9053,4062l9053,4107m9263,4062l9263,4107e" filled="false" stroked="true" strokeweight=".75pt" strokecolor="#858585">
              <v:path arrowok="t"/>
              <v:stroke dashstyle="solid"/>
            </v:shape>
            <v:rect style="position:absolute;left:9405;top:2809;width:90;height:90" filled="true" fillcolor="#4f81bc" stroked="false">
              <v:fill type="solid"/>
            </v:rect>
            <v:shape style="position:absolute;left:9413;top:3075;width:88;height:88" type="#_x0000_t75" stroked="false">
              <v:imagedata r:id="rId109" o:title=""/>
            </v:shape>
            <v:rect style="position:absolute;left:2344;top:1282;width:7887;height:3528" filled="false" stroked="true" strokeweight=".75075pt" strokecolor="#858585">
              <v:stroke dashstyle="solid"/>
            </v:rect>
            <v:shape style="position:absolute;left:2477;top:1424;width:423;height:1874" type="#_x0000_t202" filled="false" stroked="false">
              <v:textbox inset="0,0,0,0">
                <w:txbxContent>
                  <w:p w:rsidR="0018722C">
                    <w:pPr>
                      <w:spacing w:line="167" w:lineRule="exact" w:before="0"/>
                      <w:ind w:leftChars="0" w:left="0" w:rightChars="0" w:right="0" w:firstLineChars="0" w:firstLine="0"/>
                      <w:jc w:val="left"/>
                      <w:rPr>
                        <w:rFonts w:ascii="Calibri"/>
                        <w:sz w:val="16"/>
                      </w:rPr>
                    </w:pPr>
                    <w:r>
                      <w:rPr>
                        <w:rFonts w:ascii="Calibri"/>
                        <w:w w:val="105"/>
                        <w:sz w:val="16"/>
                      </w:rPr>
                      <w:t>0.60%</w:t>
                    </w:r>
                  </w:p>
                  <w:p w:rsidR="0018722C">
                    <w:pPr>
                      <w:spacing w:line="240" w:lineRule="auto" w:before="9"/>
                      <w:rPr>
                        <w:sz w:val="17"/>
                      </w:rPr>
                    </w:pPr>
                  </w:p>
                  <w:p w:rsidR="0018722C">
                    <w:pPr>
                      <w:spacing w:before="0"/>
                      <w:ind w:leftChars="0" w:left="0" w:rightChars="0" w:right="0" w:firstLineChars="0" w:firstLine="0"/>
                      <w:jc w:val="left"/>
                      <w:rPr>
                        <w:rFonts w:ascii="Calibri"/>
                        <w:sz w:val="16"/>
                      </w:rPr>
                    </w:pPr>
                    <w:r>
                      <w:rPr>
                        <w:rFonts w:ascii="Calibri"/>
                        <w:w w:val="105"/>
                        <w:sz w:val="16"/>
                      </w:rPr>
                      <w:t>0.50%</w:t>
                    </w:r>
                  </w:p>
                  <w:p w:rsidR="0018722C">
                    <w:pPr>
                      <w:spacing w:line="240" w:lineRule="auto" w:before="8"/>
                      <w:rPr>
                        <w:sz w:val="17"/>
                      </w:rPr>
                    </w:pPr>
                  </w:p>
                  <w:p w:rsidR="0018722C">
                    <w:pPr>
                      <w:spacing w:before="0"/>
                      <w:ind w:leftChars="0" w:left="0" w:rightChars="0" w:right="0" w:firstLineChars="0" w:firstLine="0"/>
                      <w:jc w:val="left"/>
                      <w:rPr>
                        <w:rFonts w:ascii="Calibri"/>
                        <w:sz w:val="16"/>
                      </w:rPr>
                    </w:pPr>
                    <w:r>
                      <w:rPr>
                        <w:rFonts w:ascii="Calibri"/>
                        <w:w w:val="105"/>
                        <w:sz w:val="16"/>
                      </w:rPr>
                      <w:t>0.40%</w:t>
                    </w:r>
                  </w:p>
                  <w:p w:rsidR="0018722C">
                    <w:pPr>
                      <w:spacing w:line="240" w:lineRule="auto" w:before="8"/>
                      <w:rPr>
                        <w:sz w:val="17"/>
                      </w:rPr>
                    </w:pPr>
                  </w:p>
                  <w:p w:rsidR="0018722C">
                    <w:pPr>
                      <w:spacing w:before="1"/>
                      <w:ind w:leftChars="0" w:left="0" w:rightChars="0" w:right="0" w:firstLineChars="0" w:firstLine="0"/>
                      <w:jc w:val="left"/>
                      <w:rPr>
                        <w:rFonts w:ascii="Calibri"/>
                        <w:sz w:val="16"/>
                      </w:rPr>
                    </w:pPr>
                    <w:r>
                      <w:rPr>
                        <w:rFonts w:ascii="Calibri"/>
                        <w:w w:val="105"/>
                        <w:sz w:val="16"/>
                      </w:rPr>
                      <w:t>0.30%</w:t>
                    </w:r>
                  </w:p>
                  <w:p w:rsidR="0018722C">
                    <w:pPr>
                      <w:spacing w:line="240" w:lineRule="auto" w:before="9"/>
                      <w:rPr>
                        <w:sz w:val="17"/>
                      </w:rPr>
                    </w:pPr>
                  </w:p>
                  <w:p w:rsidR="0018722C">
                    <w:pPr>
                      <w:spacing w:line="194" w:lineRule="exact" w:before="0"/>
                      <w:ind w:leftChars="0" w:left="0" w:rightChars="0" w:right="0" w:firstLineChars="0" w:firstLine="0"/>
                      <w:jc w:val="left"/>
                      <w:rPr>
                        <w:rFonts w:ascii="Calibri"/>
                        <w:sz w:val="16"/>
                      </w:rPr>
                    </w:pPr>
                    <w:r>
                      <w:rPr>
                        <w:rFonts w:ascii="Calibri"/>
                        <w:w w:val="105"/>
                        <w:sz w:val="16"/>
                      </w:rPr>
                      <w:t>0.20%</w:t>
                    </w:r>
                  </w:p>
                </w:txbxContent>
              </v:textbox>
              <w10:wrap type="none"/>
            </v:shape>
            <v:shape style="position:absolute;left:9549;top:2786;width:344;height:422" type="#_x0000_t202" filled="false" stroked="false">
              <v:textbox inset="0,0,0,0">
                <w:txbxContent>
                  <w:p w:rsidR="0018722C">
                    <w:pPr>
                      <w:spacing w:line="167" w:lineRule="exact" w:before="0"/>
                      <w:ind w:leftChars="0" w:left="0" w:rightChars="0" w:right="0" w:firstLineChars="0" w:firstLine="0"/>
                      <w:jc w:val="left"/>
                      <w:rPr>
                        <w:rFonts w:ascii="Calibri"/>
                        <w:sz w:val="16"/>
                      </w:rPr>
                    </w:pPr>
                    <w:r>
                      <w:rPr>
                        <w:rFonts w:ascii="Calibri"/>
                        <w:w w:val="105"/>
                        <w:sz w:val="16"/>
                      </w:rPr>
                      <w:t>2012</w:t>
                    </w:r>
                  </w:p>
                  <w:p w:rsidR="0018722C">
                    <w:pPr>
                      <w:spacing w:line="194" w:lineRule="exact" w:before="60"/>
                      <w:ind w:leftChars="0" w:left="0" w:rightChars="0" w:right="0" w:firstLineChars="0" w:firstLine="0"/>
                      <w:jc w:val="left"/>
                      <w:rPr>
                        <w:rFonts w:ascii="Calibri"/>
                        <w:sz w:val="16"/>
                      </w:rPr>
                    </w:pPr>
                    <w:r>
                      <w:rPr>
                        <w:rFonts w:ascii="Calibri"/>
                        <w:w w:val="105"/>
                        <w:sz w:val="16"/>
                      </w:rPr>
                      <w:t>1997</w:t>
                    </w:r>
                  </w:p>
                </w:txbxContent>
              </v:textbox>
              <w10:wrap type="none"/>
            </v:shape>
            <v:shape style="position:absolute;left:2477;top:3560;width:423;height:593" type="#_x0000_t202" filled="false" stroked="false">
              <v:textbox inset="0,0,0,0">
                <w:txbxContent>
                  <w:p w:rsidR="0018722C">
                    <w:pPr>
                      <w:spacing w:line="167" w:lineRule="exact" w:before="0"/>
                      <w:ind w:leftChars="0" w:left="0" w:rightChars="0" w:right="0" w:firstLineChars="0" w:firstLine="0"/>
                      <w:jc w:val="left"/>
                      <w:rPr>
                        <w:rFonts w:ascii="Calibri"/>
                        <w:sz w:val="16"/>
                      </w:rPr>
                    </w:pPr>
                    <w:r>
                      <w:rPr>
                        <w:rFonts w:ascii="Calibri"/>
                        <w:w w:val="105"/>
                        <w:sz w:val="16"/>
                      </w:rPr>
                      <w:t>0.10%</w:t>
                    </w:r>
                  </w:p>
                  <w:p w:rsidR="0018722C">
                    <w:pPr>
                      <w:spacing w:line="240" w:lineRule="auto" w:before="9"/>
                      <w:rPr>
                        <w:sz w:val="17"/>
                      </w:rPr>
                    </w:pPr>
                  </w:p>
                  <w:p w:rsidR="0018722C">
                    <w:pPr>
                      <w:spacing w:line="194" w:lineRule="exact" w:before="0"/>
                      <w:ind w:leftChars="0" w:left="0" w:rightChars="0" w:right="0" w:firstLineChars="0" w:firstLine="0"/>
                      <w:jc w:val="left"/>
                      <w:rPr>
                        <w:rFonts w:ascii="Calibri"/>
                        <w:sz w:val="16"/>
                      </w:rPr>
                    </w:pPr>
                    <w:r>
                      <w:rPr>
                        <w:rFonts w:ascii="Calibri"/>
                        <w:w w:val="105"/>
                        <w:sz w:val="16"/>
                      </w:rPr>
                      <w:t>0.00%</w:t>
                    </w:r>
                  </w:p>
                </w:txbxContent>
              </v:textbox>
              <w10:wrap type="none"/>
            </v:shape>
            <w10:wrap type="none"/>
          </v:group>
        </w:pict>
      </w:r>
    </w:p>
    <w:p w:rsidR="0018722C">
      <w:pPr>
        <w:pStyle w:val="ae"/>
        <w:topLinePunct/>
      </w:pPr>
      <w:r>
        <w:rPr>
          <w:spacing w:val="-4"/>
        </w:rPr>
        <w:t>可以很好的清理污染，达到环境标准，从而使得排污费收入在工业增加值中的比例较</w:t>
      </w:r>
      <w:r>
        <w:rPr>
          <w:spacing w:val="-6"/>
        </w:rPr>
        <w:t>低。从高低不同的比例值图中，我们可以联想到不同地区在环境指标的达标和对环境污染问题处理方面存在明显差异，从而体现了监管力度的不同。</w:t>
      </w:r>
    </w:p>
    <w:p w:rsidR="0018722C">
      <w:pPr>
        <w:pStyle w:val="ae"/>
        <w:topLinePunct/>
      </w:pPr>
      <w:r>
        <w:rPr>
          <w:kern w:val="2"/>
          <w:sz w:val="22"/>
          <w:szCs w:val="22"/>
          <w:rFonts w:cstheme="minorBidi" w:hAnsiTheme="minorHAnsi" w:eastAsiaTheme="minorHAnsi" w:asciiTheme="minorHAnsi"/>
        </w:rPr>
        <w:pict>
          <v:shape style="margin-left:151.410156pt;margin-top:-39.036316pt;width:312.8pt;height:26.75pt;mso-position-horizontal-relative:page;mso-position-vertical-relative:paragraph;z-index:2344" type="#_x0000_t202" filled="false" stroked="false">
            <v:textbox inset="0,0,0,0" style="layout-flow:vertical;mso-layout-flow-alt:bottom-to-top">
              <w:txbxContent>
                <w:p w:rsidR="0018722C">
                  <w:pPr>
                    <w:spacing w:line="184" w:lineRule="exact" w:before="0"/>
                    <w:ind w:leftChars="0" w:left="108" w:rightChars="0" w:right="0" w:firstLineChars="0" w:firstLine="0"/>
                    <w:jc w:val="left"/>
                    <w:rPr>
                      <w:sz w:val="16"/>
                    </w:rPr>
                  </w:pPr>
                  <w:r>
                    <w:rPr>
                      <w:w w:val="206"/>
                      <w:sz w:val="16"/>
                    </w:rPr>
                    <w:t>"</w:t>
                  </w:r>
                  <w:r>
                    <w:rPr>
                      <w:spacing w:val="-5"/>
                      <w:sz w:val="16"/>
                    </w:rPr>
                    <w:t> </w:t>
                  </w:r>
                  <w:r>
                    <w:rPr>
                      <w:w w:val="103"/>
                      <w:sz w:val="16"/>
                    </w:rPr>
                    <w:t>京</w:t>
                  </w:r>
                </w:p>
                <w:p w:rsidR="0018722C">
                  <w:pPr>
                    <w:spacing w:before="0"/>
                    <w:ind w:leftChars="0" w:left="108" w:rightChars="0" w:right="18" w:firstLineChars="0" w:firstLine="0"/>
                    <w:jc w:val="both"/>
                    <w:rPr>
                      <w:sz w:val="16"/>
                    </w:rPr>
                  </w:pPr>
                  <w:r>
                    <w:rPr>
                      <w:w w:val="103"/>
                      <w:sz w:val="16"/>
                    </w:rPr>
                    <w:t>天</w:t>
                  </w:r>
                  <w:r>
                    <w:rPr>
                      <w:spacing w:val="-6"/>
                      <w:sz w:val="16"/>
                    </w:rPr>
                    <w:t> </w:t>
                  </w:r>
                  <w:r>
                    <w:rPr>
                      <w:w w:val="103"/>
                      <w:sz w:val="16"/>
                    </w:rPr>
                    <w:t>津河</w:t>
                  </w:r>
                  <w:r>
                    <w:rPr>
                      <w:spacing w:val="-6"/>
                      <w:sz w:val="16"/>
                    </w:rPr>
                    <w:t> </w:t>
                  </w:r>
                  <w:r>
                    <w:rPr>
                      <w:spacing w:val="-172"/>
                      <w:w w:val="206"/>
                      <w:sz w:val="16"/>
                    </w:rPr>
                    <w:t>北</w:t>
                  </w:r>
                </w:p>
                <w:p w:rsidR="0018722C">
                  <w:pPr>
                    <w:spacing w:before="0"/>
                    <w:ind w:leftChars="0" w:left="20" w:rightChars="0" w:right="18" w:firstLineChars="0" w:firstLine="89"/>
                    <w:jc w:val="both"/>
                    <w:rPr>
                      <w:sz w:val="16"/>
                    </w:rPr>
                  </w:pPr>
                  <w:r>
                    <w:rPr>
                      <w:w w:val="103"/>
                      <w:sz w:val="16"/>
                    </w:rPr>
                    <w:t>ft</w:t>
                  </w:r>
                  <w:r>
                    <w:rPr>
                      <w:spacing w:val="-5"/>
                      <w:sz w:val="16"/>
                    </w:rPr>
                    <w:t> </w:t>
                  </w:r>
                  <w:r>
                    <w:rPr>
                      <w:w w:val="103"/>
                      <w:sz w:val="16"/>
                    </w:rPr>
                    <w:t>西内蒙古辽</w:t>
                  </w:r>
                  <w:r>
                    <w:rPr>
                      <w:spacing w:val="-5"/>
                      <w:sz w:val="16"/>
                    </w:rPr>
                    <w:t> </w:t>
                  </w:r>
                  <w:r>
                    <w:rPr>
                      <w:w w:val="103"/>
                      <w:sz w:val="16"/>
                    </w:rPr>
                    <w:t>宁</w:t>
                  </w:r>
                  <w:r>
                    <w:rPr>
                      <w:w w:val="103"/>
                      <w:sz w:val="16"/>
                    </w:rPr>
                    <w:t>吉</w:t>
                  </w:r>
                  <w:r>
                    <w:rPr>
                      <w:spacing w:val="-6"/>
                      <w:sz w:val="16"/>
                    </w:rPr>
                    <w:t> </w:t>
                  </w:r>
                  <w:r>
                    <w:rPr>
                      <w:w w:val="103"/>
                      <w:sz w:val="16"/>
                    </w:rPr>
                    <w:t>林</w:t>
                  </w:r>
                  <w:r>
                    <w:rPr>
                      <w:w w:val="103"/>
                      <w:sz w:val="16"/>
                    </w:rPr>
                    <w:t>黑龙江上</w:t>
                  </w:r>
                  <w:r>
                    <w:rPr>
                      <w:spacing w:val="-5"/>
                      <w:sz w:val="16"/>
                    </w:rPr>
                    <w:t> </w:t>
                  </w:r>
                  <w:r>
                    <w:rPr>
                      <w:w w:val="103"/>
                      <w:sz w:val="16"/>
                    </w:rPr>
                    <w:t>海江</w:t>
                  </w:r>
                  <w:r>
                    <w:rPr>
                      <w:spacing w:val="-5"/>
                      <w:sz w:val="16"/>
                    </w:rPr>
                    <w:t> </w:t>
                  </w:r>
                  <w:r>
                    <w:rPr>
                      <w:w w:val="103"/>
                      <w:sz w:val="16"/>
                    </w:rPr>
                    <w:t>苏</w:t>
                  </w:r>
                  <w:r>
                    <w:rPr>
                      <w:w w:val="103"/>
                      <w:sz w:val="16"/>
                    </w:rPr>
                    <w:t>浙</w:t>
                  </w:r>
                  <w:r>
                    <w:rPr>
                      <w:spacing w:val="-6"/>
                      <w:sz w:val="16"/>
                    </w:rPr>
                    <w:t> </w:t>
                  </w:r>
                  <w:r>
                    <w:rPr>
                      <w:w w:val="103"/>
                      <w:sz w:val="16"/>
                    </w:rPr>
                    <w:t>江安</w:t>
                  </w:r>
                  <w:r>
                    <w:rPr>
                      <w:spacing w:val="-6"/>
                      <w:sz w:val="16"/>
                    </w:rPr>
                    <w:t> </w:t>
                  </w:r>
                  <w:r>
                    <w:rPr>
                      <w:w w:val="103"/>
                      <w:sz w:val="16"/>
                    </w:rPr>
                    <w:t>徽</w:t>
                  </w:r>
                  <w:r>
                    <w:rPr>
                      <w:w w:val="103"/>
                      <w:sz w:val="16"/>
                    </w:rPr>
                    <w:t>福</w:t>
                  </w:r>
                  <w:r>
                    <w:rPr>
                      <w:spacing w:val="-5"/>
                      <w:sz w:val="16"/>
                    </w:rPr>
                    <w:t> </w:t>
                  </w:r>
                  <w:r>
                    <w:rPr>
                      <w:w w:val="103"/>
                      <w:sz w:val="16"/>
                    </w:rPr>
                    <w:t>建江</w:t>
                  </w:r>
                  <w:r>
                    <w:rPr>
                      <w:spacing w:val="-5"/>
                      <w:sz w:val="16"/>
                    </w:rPr>
                    <w:t> </w:t>
                  </w:r>
                  <w:r>
                    <w:rPr>
                      <w:w w:val="103"/>
                      <w:sz w:val="16"/>
                    </w:rPr>
                    <w:t>西 ft</w:t>
                  </w:r>
                  <w:r>
                    <w:rPr>
                      <w:spacing w:val="-5"/>
                      <w:sz w:val="16"/>
                    </w:rPr>
                    <w:t> </w:t>
                  </w:r>
                  <w:r>
                    <w:rPr>
                      <w:w w:val="103"/>
                      <w:sz w:val="16"/>
                    </w:rPr>
                    <w:t>东</w:t>
                  </w:r>
                  <w:r>
                    <w:rPr>
                      <w:w w:val="103"/>
                      <w:sz w:val="16"/>
                    </w:rPr>
                    <w:t>河</w:t>
                  </w:r>
                  <w:r>
                    <w:rPr>
                      <w:spacing w:val="-6"/>
                      <w:sz w:val="16"/>
                    </w:rPr>
                    <w:t> </w:t>
                  </w:r>
                  <w:r>
                    <w:rPr>
                      <w:w w:val="103"/>
                      <w:sz w:val="16"/>
                    </w:rPr>
                    <w:t>南湖</w:t>
                  </w:r>
                  <w:r>
                    <w:rPr>
                      <w:spacing w:val="-6"/>
                      <w:sz w:val="16"/>
                    </w:rPr>
                    <w:t> </w:t>
                  </w:r>
                  <w:r>
                    <w:rPr>
                      <w:spacing w:val="-84"/>
                      <w:w w:val="206"/>
                      <w:sz w:val="16"/>
                    </w:rPr>
                    <w:t>北</w:t>
                  </w:r>
                  <w:r>
                    <w:rPr>
                      <w:w w:val="103"/>
                      <w:sz w:val="16"/>
                    </w:rPr>
                    <w:t>湖</w:t>
                  </w:r>
                  <w:r>
                    <w:rPr>
                      <w:spacing w:val="-5"/>
                      <w:sz w:val="16"/>
                    </w:rPr>
                    <w:t> </w:t>
                  </w:r>
                  <w:r>
                    <w:rPr>
                      <w:w w:val="103"/>
                      <w:sz w:val="16"/>
                    </w:rPr>
                    <w:t>南广</w:t>
                  </w:r>
                  <w:r>
                    <w:rPr>
                      <w:spacing w:val="-5"/>
                      <w:sz w:val="16"/>
                    </w:rPr>
                    <w:t> </w:t>
                  </w:r>
                  <w:r>
                    <w:rPr>
                      <w:w w:val="103"/>
                      <w:sz w:val="16"/>
                    </w:rPr>
                    <w:t>东广</w:t>
                  </w:r>
                  <w:r>
                    <w:rPr>
                      <w:spacing w:val="-5"/>
                      <w:sz w:val="16"/>
                    </w:rPr>
                    <w:t> </w:t>
                  </w:r>
                  <w:r>
                    <w:rPr>
                      <w:w w:val="103"/>
                      <w:sz w:val="16"/>
                    </w:rPr>
                    <w:t>西</w:t>
                  </w:r>
                  <w:r>
                    <w:rPr>
                      <w:w w:val="103"/>
                      <w:sz w:val="16"/>
                    </w:rPr>
                    <w:t>海</w:t>
                  </w:r>
                  <w:r>
                    <w:rPr>
                      <w:spacing w:val="-6"/>
                      <w:sz w:val="16"/>
                    </w:rPr>
                    <w:t> </w:t>
                  </w:r>
                  <w:r>
                    <w:rPr>
                      <w:w w:val="103"/>
                      <w:sz w:val="16"/>
                    </w:rPr>
                    <w:t>南重</w:t>
                  </w:r>
                  <w:r>
                    <w:rPr>
                      <w:spacing w:val="-6"/>
                      <w:sz w:val="16"/>
                    </w:rPr>
                    <w:t> </w:t>
                  </w:r>
                  <w:r>
                    <w:rPr>
                      <w:w w:val="103"/>
                      <w:sz w:val="16"/>
                    </w:rPr>
                    <w:t>庆</w:t>
                  </w:r>
                  <w:r>
                    <w:rPr>
                      <w:w w:val="103"/>
                      <w:sz w:val="16"/>
                    </w:rPr>
                    <w:t>四</w:t>
                  </w:r>
                  <w:r>
                    <w:rPr>
                      <w:spacing w:val="-5"/>
                      <w:sz w:val="16"/>
                    </w:rPr>
                    <w:t> </w:t>
                  </w:r>
                  <w:r>
                    <w:rPr>
                      <w:w w:val="103"/>
                      <w:sz w:val="16"/>
                    </w:rPr>
                    <w:t>川贵</w:t>
                  </w:r>
                  <w:r>
                    <w:rPr>
                      <w:spacing w:val="-5"/>
                      <w:sz w:val="16"/>
                    </w:rPr>
                    <w:t> </w:t>
                  </w:r>
                  <w:r>
                    <w:rPr>
                      <w:w w:val="103"/>
                      <w:sz w:val="16"/>
                    </w:rPr>
                    <w:t>州云</w:t>
                  </w:r>
                  <w:r>
                    <w:rPr>
                      <w:spacing w:val="-5"/>
                      <w:sz w:val="16"/>
                    </w:rPr>
                    <w:t> </w:t>
                  </w:r>
                  <w:r>
                    <w:rPr>
                      <w:w w:val="103"/>
                      <w:sz w:val="16"/>
                    </w:rPr>
                    <w:t>南</w:t>
                  </w:r>
                  <w:r>
                    <w:rPr>
                      <w:w w:val="103"/>
                      <w:sz w:val="16"/>
                    </w:rPr>
                    <w:t>陕</w:t>
                  </w:r>
                  <w:r>
                    <w:rPr>
                      <w:spacing w:val="-6"/>
                      <w:sz w:val="16"/>
                    </w:rPr>
                    <w:t> </w:t>
                  </w:r>
                  <w:r>
                    <w:rPr>
                      <w:w w:val="103"/>
                      <w:sz w:val="16"/>
                    </w:rPr>
                    <w:t>西</w:t>
                  </w:r>
                  <w:r>
                    <w:rPr>
                      <w:w w:val="103"/>
                      <w:sz w:val="16"/>
                    </w:rPr>
                    <w:t>甘</w:t>
                  </w:r>
                  <w:r>
                    <w:rPr>
                      <w:spacing w:val="-5"/>
                      <w:sz w:val="16"/>
                    </w:rPr>
                    <w:t> </w:t>
                  </w:r>
                  <w:r>
                    <w:rPr>
                      <w:w w:val="103"/>
                      <w:sz w:val="16"/>
                    </w:rPr>
                    <w:t>肃青</w:t>
                  </w:r>
                  <w:r>
                    <w:rPr>
                      <w:spacing w:val="-5"/>
                      <w:sz w:val="16"/>
                    </w:rPr>
                    <w:t> </w:t>
                  </w:r>
                  <w:r>
                    <w:rPr>
                      <w:w w:val="103"/>
                      <w:sz w:val="16"/>
                    </w:rPr>
                    <w:t>海宁</w:t>
                  </w:r>
                  <w:r>
                    <w:rPr>
                      <w:spacing w:val="-5"/>
                      <w:sz w:val="16"/>
                    </w:rPr>
                    <w:t> </w:t>
                  </w:r>
                  <w:r>
                    <w:rPr>
                      <w:w w:val="103"/>
                      <w:sz w:val="16"/>
                    </w:rPr>
                    <w:t>夏</w:t>
                  </w:r>
                  <w:r>
                    <w:rPr>
                      <w:w w:val="103"/>
                      <w:sz w:val="16"/>
                    </w:rPr>
                    <w:t>新</w:t>
                  </w:r>
                  <w:r>
                    <w:rPr>
                      <w:spacing w:val="-6"/>
                      <w:sz w:val="16"/>
                    </w:rPr>
                    <w:t> </w:t>
                  </w:r>
                  <w:r>
                    <w:rPr>
                      <w:w w:val="103"/>
                      <w:sz w:val="16"/>
                    </w:rPr>
                    <w:t>疆</w:t>
                  </w:r>
                </w:p>
              </w:txbxContent>
            </v:textbox>
            <w10:wrap type="none"/>
          </v:shape>
        </w:pict>
      </w:r>
      <w:r>
        <w:rPr>
          <w:kern w:val="2"/>
          <w:szCs w:val="22"/>
          <w:rFonts w:cstheme="minorBidi" w:hAnsiTheme="minorHAnsi" w:eastAsiaTheme="minorHAnsi" w:asciiTheme="minorHAnsi"/>
          <w:sz w:val="21"/>
        </w:rPr>
        <w:t>图</w:t>
      </w:r>
      <w:r w:rsidR="001852F3">
        <w:rPr>
          <w:kern w:val="2"/>
          <w:szCs w:val="22"/>
          <w:rFonts w:cstheme="minorBidi" w:hAnsiTheme="minorHAnsi" w:eastAsiaTheme="minorHAnsi" w:asciiTheme="minorHAnsi"/>
          <w:sz w:val="21"/>
        </w:rPr>
        <w:t xml:space="preserve">3-3</w:t>
      </w:r>
      <w:r w:rsidR="001852F3">
        <w:rPr>
          <w:kern w:val="2"/>
          <w:szCs w:val="22"/>
          <w:rFonts w:cstheme="minorBidi" w:hAnsiTheme="minorHAnsi" w:eastAsiaTheme="minorHAnsi" w:asciiTheme="minorHAnsi"/>
          <w:sz w:val="21"/>
        </w:rPr>
        <w:t xml:space="preserve">不同地区</w:t>
      </w:r>
      <w:r w:rsidR="001852F3">
        <w:rPr>
          <w:kern w:val="2"/>
          <w:szCs w:val="22"/>
          <w:rFonts w:cstheme="minorBidi" w:hAnsiTheme="minorHAnsi" w:eastAsiaTheme="minorHAnsi" w:asciiTheme="minorHAnsi"/>
          <w:sz w:val="21"/>
        </w:rPr>
        <w:t xml:space="preserve">1997、2012</w:t>
      </w:r>
      <w:r w:rsidR="001852F3">
        <w:rPr>
          <w:kern w:val="2"/>
          <w:szCs w:val="22"/>
          <w:rFonts w:cstheme="minorBidi" w:hAnsiTheme="minorHAnsi" w:eastAsiaTheme="minorHAnsi" w:asciiTheme="minorHAnsi"/>
          <w:sz w:val="21"/>
        </w:rPr>
        <w:t xml:space="preserve">年排污费收入与工业增加值的比例</w:t>
      </w:r>
    </w:p>
    <w:p w:rsidR="0018722C">
      <w:pPr>
        <w:pStyle w:val="Heading2"/>
        <w:topLinePunct/>
        <w:ind w:left="171" w:hangingChars="171" w:hanging="171"/>
      </w:pPr>
      <w:bookmarkStart w:id="301406" w:name="_Toc686301406"/>
      <w:bookmarkStart w:name="3.3 环境规制测度变量 " w:id="53"/>
      <w:bookmarkEnd w:id="53"/>
      <w:r/>
      <w:bookmarkStart w:name="_bookmark22" w:id="54"/>
      <w:bookmarkEnd w:id="54"/>
      <w:r/>
      <w:r>
        <w:t>3.3</w:t>
      </w:r>
      <w:r>
        <w:t xml:space="preserve"> </w:t>
      </w:r>
      <w:r w:rsidRPr="00DB64CE">
        <w:t>环境规制测度变量</w:t>
      </w:r>
      <w:bookmarkEnd w:id="301406"/>
    </w:p>
    <w:p w:rsidR="0018722C">
      <w:pPr>
        <w:topLinePunct/>
      </w:pPr>
      <w:r>
        <w:t>关于测度环境规制强度的问题，仁者见仁，智者见智。不同的学者根据研究目的</w:t>
      </w:r>
      <w:r>
        <w:t>的不同或研究领域的不同，选择的测度指标存在一定的差异。张文彬</w:t>
      </w:r>
      <w:r>
        <w:t>（</w:t>
      </w:r>
      <w:r>
        <w:rPr>
          <w:spacing w:val="-2"/>
        </w:rPr>
        <w:t xml:space="preserve">2010</w:t>
      </w:r>
      <w:r>
        <w:t>）</w:t>
      </w:r>
      <w:r>
        <w:t>选择工</w:t>
      </w:r>
      <w:r>
        <w:t>业污染投资、工业废水排放、工业二氧化硫排放、工业粉尘排放、工业烟尘排放作为</w:t>
      </w:r>
      <w:r>
        <w:t>环境规制强度指标，用固定效应模型分析这五方面环境规制强度变量在各地区之间的</w:t>
      </w:r>
      <w:r w:rsidR="001852F3">
        <w:t xml:space="preserve">差异或有无地区间的竞争形态</w:t>
      </w:r>
      <w:r>
        <w:rPr>
          <w:vertAlign w:val="superscript"/>
          /&gt;
        </w:rPr>
        <w:t>[</w:t>
      </w:r>
      <w:r>
        <w:rPr>
          <w:vertAlign w:val="superscript"/>
          /&gt;
        </w:rPr>
        <w:t xml:space="preserve">36</w:t>
      </w:r>
      <w:r>
        <w:rPr>
          <w:vertAlign w:val="superscript"/>
          /&gt;
        </w:rPr>
        <w:t>]</w:t>
      </w:r>
      <w:r>
        <w:t>。叶祥松</w:t>
      </w:r>
      <w:r>
        <w:t>（</w:t>
      </w:r>
      <w:r>
        <w:rPr>
          <w:spacing w:val="-2"/>
        </w:rPr>
        <w:t xml:space="preserve">2011</w:t>
      </w:r>
      <w:r>
        <w:t>）</w:t>
      </w:r>
      <w:r>
        <w:t>对环境规制问题的研究主要是测度</w:t>
      </w:r>
      <w:r>
        <w:t>环境规制效率，采用了废水、废气和工业固体废弃物三个主要环境污染指标，借助因</w:t>
      </w:r>
      <w:r>
        <w:t>子分析法进行降维处理，指数化因子得分，比较分析环境规制效率在地区间的差异</w:t>
      </w:r>
      <w:r>
        <w:rPr>
          <w:vertAlign w:val="superscript"/>
          /&gt;
        </w:rPr>
        <w:t>[</w:t>
      </w:r>
      <w:r>
        <w:rPr>
          <w:vertAlign w:val="superscript"/>
          /&gt;
        </w:rPr>
        <w:t xml:space="preserve">52</w:t>
      </w:r>
      <w:r>
        <w:rPr>
          <w:vertAlign w:val="superscript"/>
          /&gt;
        </w:rPr>
        <w:t>]</w:t>
      </w:r>
      <w:r>
        <w:t>。</w:t>
      </w:r>
      <w:r>
        <w:t>朱平芳</w:t>
      </w:r>
      <w:r>
        <w:t>（</w:t>
      </w:r>
      <w:r>
        <w:rPr>
          <w:spacing w:val="-8"/>
        </w:rPr>
        <w:t xml:space="preserve">2011</w:t>
      </w:r>
      <w:r>
        <w:t>）</w:t>
      </w:r>
      <w:r>
        <w:t>选择废气、废水、固体废弃物的排放量作为环境规制水平的基础变量，</w:t>
      </w:r>
      <w:r>
        <w:t>用污染物排放绝对量除以真实</w:t>
      </w:r>
      <w:r>
        <w:t>GDP</w:t>
      </w:r>
      <w:r/>
      <w:r w:rsidR="001852F3">
        <w:t xml:space="preserve">得到相对值，再将每个地区的该相对值与全国的平均</w:t>
      </w:r>
      <w:r>
        <w:t>水平做比值，最后取三废的该比值的算数平均作为规制水平的测度</w:t>
      </w:r>
      <w:r>
        <w:rPr>
          <w:vertAlign w:val="superscript"/>
          /&gt;
        </w:rPr>
        <w:t>[</w:t>
      </w:r>
      <w:r>
        <w:rPr>
          <w:vertAlign w:val="superscript"/>
          /&gt;
        </w:rPr>
        <w:t xml:space="preserve">53</w:t>
      </w:r>
      <w:r>
        <w:rPr>
          <w:vertAlign w:val="superscript"/>
          /&gt;
        </w:rPr>
        <w:t>]</w:t>
      </w:r>
      <w:r>
        <w:t>。王文普</w:t>
      </w:r>
      <w:r>
        <w:t>（</w:t>
      </w:r>
      <w:r>
        <w:t xml:space="preserve">2011</w:t>
      </w:r>
      <w:r>
        <w:t>）</w:t>
      </w:r>
      <w:r>
        <w:t>以工业</w:t>
      </w:r>
      <w:r w:rsidR="001852F3">
        <w:t xml:space="preserve">SO</w:t>
      </w:r>
      <w:r>
        <w:rPr>
          <w:vertAlign w:val="subscript"/>
          /&gt;
        </w:rPr>
        <w:t>2</w:t>
      </w:r>
      <w:r>
        <w:t>和工业</w:t>
      </w:r>
      <w:r w:rsidR="001852F3">
        <w:t xml:space="preserve">COD</w:t>
      </w:r>
      <w:r/>
      <w:r w:rsidR="001852F3">
        <w:t xml:space="preserve">作为规制变量测度过环境规制对经济增长率的影响</w:t>
      </w:r>
      <w:r>
        <w:rPr>
          <w:vertAlign w:val="superscript"/>
          /&gt;
        </w:rPr>
        <w:t>[</w:t>
      </w:r>
      <w:r>
        <w:rPr>
          <w:vertAlign w:val="superscript"/>
          <w:position w:val="13"/>
        </w:rPr>
        <w:t xml:space="preserve">54</w:t>
      </w:r>
      <w:r>
        <w:rPr>
          <w:vertAlign w:val="superscript"/>
          /&gt;
        </w:rPr>
        <w:t>]</w:t>
      </w:r>
      <w:r>
        <w:t>。孙</w:t>
      </w:r>
      <w:r>
        <w:t>荪</w:t>
      </w:r>
    </w:p>
    <w:p w:rsidR="0018722C">
      <w:pPr>
        <w:topLinePunct/>
      </w:pPr>
      <w:r>
        <w:t>（</w:t>
      </w:r>
      <w:r>
        <w:t>2011</w:t>
      </w:r>
      <w:r>
        <w:t>）</w:t>
      </w:r>
      <w:r>
        <w:t>用了单一指标污染治理投资额与</w:t>
      </w:r>
      <w:r>
        <w:t>GDP</w:t>
      </w:r>
      <w:r/>
      <w:r w:rsidR="001852F3">
        <w:t xml:space="preserve">的比值代表环境规制水平</w:t>
      </w:r>
      <w:r>
        <w:rPr>
          <w:vertAlign w:val="superscript"/>
          /&gt;
        </w:rPr>
        <w:t>[</w:t>
      </w:r>
      <w:r>
        <w:rPr>
          <w:vertAlign w:val="superscript"/>
          /&gt;
        </w:rPr>
        <w:t xml:space="preserve">55</w:t>
      </w:r>
      <w:r>
        <w:rPr>
          <w:vertAlign w:val="superscript"/>
          /&gt;
        </w:rPr>
        <w:t>]</w:t>
      </w:r>
      <w:r>
        <w:t>。赵硕</w:t>
      </w:r>
      <w:r>
        <w:t>（</w:t>
      </w:r>
      <w:r>
        <w:t>2012</w:t>
      </w:r>
      <w:r>
        <w:t>）</w:t>
      </w:r>
      <w:r>
        <w:t>认为工业污染治理投资是环境规制中除了立法的重要体现，可以很好的反应和衡量各</w:t>
      </w:r>
      <w:r>
        <w:t>省环境规制的力度，而且，废气治理设施，是众多环境规制治理设施中较重要的组成</w:t>
      </w:r>
      <w:r>
        <w:t>部分，所以选取了工业污染治理投资和废气治理设施数作为环境规制的衡量指标</w:t>
      </w:r>
      <w:r>
        <w:rPr>
          <w:vertAlign w:val="superscript"/>
          /&gt;
        </w:rPr>
        <w:t>[</w:t>
      </w:r>
      <w:r>
        <w:rPr>
          <w:vertAlign w:val="superscript"/>
          /&gt;
        </w:rPr>
        <w:t xml:space="preserve">56</w:t>
      </w:r>
      <w:r>
        <w:rPr>
          <w:vertAlign w:val="superscript"/>
          /&gt;
        </w:rPr>
        <w:t>]</w:t>
      </w:r>
      <w:r>
        <w:t>。</w:t>
      </w:r>
      <w:r>
        <w:t>刘伟明</w:t>
      </w:r>
      <w:r>
        <w:t>（</w:t>
      </w:r>
      <w:r>
        <w:t>201</w:t>
      </w:r>
      <w:r>
        <w:rPr>
          <w:spacing w:val="0"/>
        </w:rPr>
        <w:t>2</w:t>
      </w:r>
      <w:r>
        <w:t>）</w:t>
      </w:r>
      <w:r>
        <w:t>用单一指标工业污染治理投资额占工业增加值的比重表示环境规制</w:t>
      </w:r>
      <w:r>
        <w:rPr>
          <w:vertAlign w:val="superscript"/>
          /&gt;
        </w:rPr>
        <w:t>[</w:t>
      </w:r>
      <w:r>
        <w:rPr>
          <w:vertAlign w:val="superscript"/>
          /&gt;
        </w:rPr>
        <w:t xml:space="preserve">57</w:t>
      </w:r>
      <w:r>
        <w:rPr>
          <w:vertAlign w:val="superscript"/>
          /&gt;
        </w:rPr>
        <w:t>]</w:t>
      </w:r>
      <w:r>
        <w:t>。</w:t>
      </w:r>
      <w:r>
        <w:t>李国平</w:t>
      </w:r>
      <w:r>
        <w:t>（</w:t>
      </w:r>
      <w:r>
        <w:rPr>
          <w:spacing w:val="-2"/>
        </w:rPr>
        <w:t xml:space="preserve">2013</w:t>
      </w:r>
      <w:r>
        <w:t>）</w:t>
      </w:r>
      <w:r>
        <w:t>用</w:t>
      </w:r>
      <w:r>
        <w:t>GDP</w:t>
      </w:r>
      <w:r/>
      <w:r w:rsidR="001852F3">
        <w:t xml:space="preserve">与能源消费的比值衡量环境规制强度</w:t>
      </w:r>
      <w:r>
        <w:rPr>
          <w:vertAlign w:val="superscript"/>
          /&gt;
        </w:rPr>
        <w:t>[</w:t>
      </w:r>
      <w:r>
        <w:rPr>
          <w:vertAlign w:val="superscript"/>
          /&gt;
        </w:rPr>
        <w:t xml:space="preserve">58</w:t>
      </w:r>
      <w:r>
        <w:rPr>
          <w:vertAlign w:val="superscript"/>
          /&gt;
        </w:rPr>
        <w:t>]</w:t>
      </w:r>
      <w:r>
        <w:t>。张瑞</w:t>
      </w:r>
      <w:r>
        <w:t>（</w:t>
      </w:r>
      <w:r>
        <w:rPr>
          <w:spacing w:val="-2"/>
        </w:rPr>
        <w:t xml:space="preserve">2013</w:t>
      </w:r>
      <w:r>
        <w:t>）</w:t>
      </w:r>
      <w:r>
        <w:t>建立了环</w:t>
      </w:r>
      <w:r>
        <w:t>境规制评价体系，将指标划分为投入指标</w:t>
      </w:r>
      <w:r>
        <w:t>（</w:t>
      </w:r>
      <w:r>
        <w:rPr>
          <w:spacing w:val="-2"/>
        </w:rPr>
        <w:t>与环境相关的人力、物力、资金</w:t>
      </w:r>
      <w:r>
        <w:t>）</w:t>
      </w:r>
      <w:r>
        <w:t>和收</w:t>
      </w:r>
      <w:r w:rsidR="001852F3">
        <w:t xml:space="preserve">益</w:t>
      </w:r>
      <w:r>
        <w:t>指标</w:t>
      </w:r>
      <w:r>
        <w:t>（</w:t>
      </w:r>
      <w:r>
        <w:t>控制性指标：工业三废去除率、质量指标：环境污染发生次数、三废达标率</w:t>
      </w:r>
      <w:r>
        <w:t>、</w:t>
      </w:r>
    </w:p>
    <w:p w:rsidR="0018722C">
      <w:pPr>
        <w:topLinePunct/>
      </w:pPr>
      <w:r>
        <w:t>人均绿化面积</w:t>
      </w:r>
      <w:r>
        <w:t>）</w:t>
      </w:r>
      <w:r>
        <w:t>，建立数据包络模型，得到环境规制综合效率评价值。使用数据包络</w:t>
      </w:r>
      <w:r>
        <w:t>方法测度综合效率值的学者较多，但在指标的选择上存在差异</w:t>
      </w:r>
      <w:r>
        <w:rPr>
          <w:vertAlign w:val="superscript"/>
          /&gt;
        </w:rPr>
        <w:t>[</w:t>
      </w:r>
      <w:r>
        <w:rPr>
          <w:vertAlign w:val="superscript"/>
          <w:position w:val="12"/>
        </w:rPr>
        <w:t xml:space="preserve">59</w:t>
      </w:r>
      <w:r>
        <w:rPr>
          <w:vertAlign w:val="superscript"/>
          /&gt;
        </w:rPr>
        <w:t>]</w:t>
      </w:r>
      <w:r>
        <w:t>。李胜兰</w:t>
      </w:r>
      <w:r>
        <w:t>（</w:t>
      </w:r>
      <w:r>
        <w:t xml:space="preserve">2014</w:t>
      </w:r>
      <w:r>
        <w:t>）</w:t>
      </w:r>
      <w:r>
        <w:t>用</w:t>
      </w:r>
      <w:r>
        <w:t>地方环保法规数、工业污染治理投资完成额、排污费收入与工业增加值的比值三个变</w:t>
      </w:r>
      <w:r>
        <w:t>量衡量环境规制强度</w:t>
      </w:r>
      <w:r>
        <w:rPr>
          <w:vertAlign w:val="superscript"/>
          /&gt;
        </w:rPr>
        <w:t>[</w:t>
      </w:r>
      <w:r>
        <w:rPr>
          <w:vertAlign w:val="superscript"/>
          <w:position w:val="12"/>
        </w:rPr>
        <w:t xml:space="preserve">17</w:t>
      </w:r>
      <w:r>
        <w:rPr>
          <w:vertAlign w:val="superscript"/>
          /&gt;
        </w:rPr>
        <w:t>]</w:t>
      </w:r>
      <w:r>
        <w:t>。</w:t>
      </w:r>
    </w:p>
    <w:p w:rsidR="0018722C">
      <w:pPr>
        <w:topLinePunct/>
      </w:pPr>
      <w:r>
        <w:t>借鉴上述学者的研究，论文分析环境规制强度和地区间的竞争行为是否存在时，</w:t>
      </w:r>
      <w:r>
        <w:t>设定三个变量，分别为：环境规制制定变量、环境规制实施变量、环境规制监督变量。</w:t>
      </w:r>
      <w:r>
        <w:t>分别量化为：地方环保法规及行政规章总数、工业污染治理投资额与工业增加值的比</w:t>
      </w:r>
      <w:r>
        <w:t>值、排污费收入与工业增加值的比值。这是因为，地方环保法规具有法律强制性，对</w:t>
      </w:r>
      <w:r>
        <w:t>环境的治理起到最关键的作用，并且，从地方政府发展角度考虑</w:t>
      </w:r>
      <w:r w:rsidR="001852F3">
        <w:t xml:space="preserve">，地区之间在环境</w:t>
      </w:r>
      <w:r>
        <w:t>法规的颁布和执行方面很可能存在相似行为；工业污染治理投资反应地区政府治理强</w:t>
      </w:r>
      <w:r>
        <w:t>度，投资的多说明环境治理较为严格，但因地区间的发展差异，不能用绝对量来表示</w:t>
      </w:r>
      <w:r>
        <w:t>投资力度，所以与工业增加值做比值，用相对量来表示；排污费收入的高低一方面可</w:t>
      </w:r>
      <w:r>
        <w:t>以反映地方治污管理的强弱，另一方面又可以说明地区间治污和控污能力的差异，也</w:t>
      </w:r>
      <w:r>
        <w:t>与工业增加值作比，用相对量衡量环境规制的监管力度。</w:t>
      </w:r>
    </w:p>
    <w:p w:rsidR="0018722C">
      <w:pPr>
        <w:pStyle w:val="Heading1"/>
        <w:topLinePunct/>
      </w:pPr>
      <w:bookmarkStart w:id="301407" w:name="_Toc686301407"/>
      <w:bookmarkStart w:name="第四章 区域生态效率测度及分析 " w:id="55"/>
      <w:bookmarkEnd w:id="55"/>
      <w:r/>
      <w:bookmarkStart w:name="_bookmark23" w:id="56"/>
      <w:bookmarkEnd w:id="56"/>
      <w:r/>
      <w:r>
        <w:t>第四章</w:t>
      </w:r>
      <w:r>
        <w:t xml:space="preserve">  </w:t>
      </w:r>
      <w:r w:rsidRPr="00DB64CE">
        <w:t>区域Th态效率测度及分析</w:t>
      </w:r>
      <w:bookmarkEnd w:id="301407"/>
    </w:p>
    <w:p w:rsidR="0018722C">
      <w:pPr>
        <w:pStyle w:val="Heading2"/>
        <w:topLinePunct/>
        <w:ind w:left="171" w:hangingChars="171" w:hanging="171"/>
      </w:pPr>
      <w:bookmarkStart w:id="301408" w:name="_Toc686301408"/>
      <w:bookmarkStart w:name="4.1区域生态效率指标体系的构建 " w:id="57"/>
      <w:bookmarkEnd w:id="57"/>
      <w:r>
        <w:t>4.1</w:t>
      </w:r>
      <w:r>
        <w:t xml:space="preserve"> </w:t>
      </w:r>
      <w:r/>
      <w:bookmarkStart w:name="_bookmark24" w:id="58"/>
      <w:bookmarkEnd w:id="58"/>
      <w:r/>
      <w:bookmarkStart w:name="_bookmark24" w:id="59"/>
      <w:bookmarkEnd w:id="59"/>
      <w:r>
        <w:t>区域</w:t>
      </w:r>
      <w:r>
        <w:t>Th态效率指标体系的构建</w:t>
      </w:r>
      <w:bookmarkEnd w:id="301408"/>
    </w:p>
    <w:p w:rsidR="0018722C">
      <w:pPr>
        <w:pStyle w:val="Heading3"/>
        <w:topLinePunct/>
        <w:ind w:left="200" w:hangingChars="200" w:hanging="200"/>
      </w:pPr>
      <w:bookmarkStart w:id="301409" w:name="_Toc686301409"/>
      <w:bookmarkStart w:name="_bookmark25" w:id="60"/>
      <w:bookmarkEnd w:id="60"/>
      <w:r>
        <w:t>4.1.1</w:t>
      </w:r>
      <w:r>
        <w:t xml:space="preserve"> </w:t>
      </w:r>
      <w:r/>
      <w:bookmarkStart w:name="_bookmark25" w:id="61"/>
      <w:bookmarkEnd w:id="61"/>
      <w:r>
        <w:t>区域生态效率指标选择及算法综述</w:t>
      </w:r>
      <w:bookmarkEnd w:id="301409"/>
    </w:p>
    <w:p w:rsidR="0018722C">
      <w:pPr>
        <w:topLinePunct/>
      </w:pPr>
      <w:r>
        <w:t>随着经济发展和社会进步，人们对环境问题的认识也在不断加深，经济合作和发展组织</w:t>
      </w:r>
      <w:r>
        <w:t>（</w:t>
      </w:r>
      <w:r>
        <w:rPr>
          <w:spacing w:val="-3"/>
        </w:rPr>
        <w:t>OECD</w:t>
      </w:r>
      <w:r>
        <w:t>）</w:t>
      </w:r>
      <w:r>
        <w:t>从更全面更高的角度诠释了全新的环境管理方式---生态效率，它体</w:t>
      </w:r>
      <w:r>
        <w:t>现了可持续发展的理念，近几年来，备受重视和探讨。在国内，李丽平等</w:t>
      </w:r>
      <w:r>
        <w:t>（</w:t>
      </w:r>
      <w:r>
        <w:rPr>
          <w:spacing w:val="-2"/>
        </w:rPr>
        <w:t xml:space="preserve">2000</w:t>
      </w:r>
      <w:r>
        <w:t>）</w:t>
      </w:r>
      <w:r>
        <w:t>从</w:t>
      </w:r>
      <w:r>
        <w:t>工厂、社区、商业部门、政府、经济政策等方面论述了这些主体对生态效率改善的重要作用，并且介绍了加拿大企业生态效率指标体系包含的内容，主要指标有能源强度</w:t>
      </w:r>
      <w:r>
        <w:t>指标，原材料强度指标，污染排放指标</w:t>
      </w:r>
      <w:r>
        <w:rPr>
          <w:vertAlign w:val="superscript"/>
          /&gt;
        </w:rPr>
        <w:t>[</w:t>
      </w:r>
      <w:r>
        <w:rPr>
          <w:vertAlign w:val="superscript"/>
          <w:position w:val="12"/>
        </w:rPr>
        <w:t xml:space="preserve">43</w:t>
      </w:r>
      <w:r>
        <w:rPr>
          <w:vertAlign w:val="superscript"/>
          /&gt;
        </w:rPr>
        <w:t>]</w:t>
      </w:r>
      <w:r>
        <w:t>。将这些理论上的指标整合成生态效率指标</w:t>
      </w:r>
      <w:r>
        <w:t>并计算出其值，需要数据的采集技术及数据的准确性和可获得性。在国内，李丽平等</w:t>
      </w:r>
      <w:r>
        <w:t>算是较早讨论生态效率指标构建的学者，他们对加拿大工业生态效率指标的介绍为国内的研究提供了参考。</w:t>
      </w:r>
    </w:p>
    <w:p w:rsidR="0018722C">
      <w:pPr>
        <w:topLinePunct/>
      </w:pPr>
      <w:r>
        <w:t>从德国环境经济账户体系看，Hartmut Hot、Karl Schoer</w:t>
      </w:r>
      <w:r>
        <w:t>（</w:t>
      </w:r>
      <w:r>
        <w:t>2001</w:t>
      </w:r>
      <w:r>
        <w:t>）</w:t>
      </w:r>
      <w:r>
        <w:t>建立的生态效</w:t>
      </w:r>
      <w:r>
        <w:t>率指标以经济产出</w:t>
      </w:r>
      <w:r>
        <w:t>GDP</w:t>
      </w:r>
      <w:r/>
      <w:r w:rsidR="001852F3">
        <w:t xml:space="preserve">为表达式的分子，分母则以自然输入要素</w:t>
      </w:r>
      <w:r>
        <w:t>（</w:t>
      </w:r>
      <w:r>
        <w:t>土地、能源、水、原材料</w:t>
      </w:r>
      <w:r>
        <w:t>）</w:t>
      </w:r>
      <w:r>
        <w:t>、自然收容废气</w:t>
      </w:r>
      <w:r>
        <w:t>（</w:t>
      </w:r>
      <w:r>
        <w:t>温室、酸性气体</w:t>
      </w:r>
      <w:r>
        <w:t>）</w:t>
      </w:r>
      <w:r>
        <w:t>及经济要素</w:t>
      </w:r>
      <w:r>
        <w:t>（</w:t>
      </w:r>
      <w:r>
        <w:t>劳动力、资本</w:t>
      </w:r>
      <w:r>
        <w:t>）</w:t>
      </w:r>
      <w:r>
        <w:t>计量</w:t>
      </w:r>
      <w:r>
        <w:rPr>
          <w:vertAlign w:val="superscript"/>
          /&gt;
        </w:rPr>
        <w:t>[</w:t>
      </w:r>
      <w:r>
        <w:rPr>
          <w:vertAlign w:val="superscript"/>
          /&gt;
        </w:rPr>
        <w:t xml:space="preserve">60</w:t>
      </w:r>
      <w:r>
        <w:rPr>
          <w:vertAlign w:val="superscript"/>
          /&gt;
        </w:rPr>
        <w:t>]</w:t>
      </w:r>
      <w:r>
        <w:t>；</w:t>
      </w:r>
      <w:r>
        <w:t>芬兰学者</w:t>
      </w:r>
      <w:r>
        <w:t>Hoffren</w:t>
      </w:r>
      <w:r>
        <w:t>（</w:t>
      </w:r>
      <w:r>
        <w:rPr>
          <w:spacing w:val="-2"/>
        </w:rPr>
        <w:t>2001</w:t>
      </w:r>
      <w:r>
        <w:t>）</w:t>
      </w:r>
      <w:r>
        <w:t>设计了五种生态效率指标，分别为生产生态效率、工业生</w:t>
      </w:r>
      <w:r>
        <w:t>态效率、社会生态效率、人文生态效率、潜力生态效率，分别用</w:t>
      </w:r>
      <w:r>
        <w:t>GDP</w:t>
      </w:r>
      <w:r>
        <w:t>、环境调整的</w:t>
      </w:r>
      <w:r>
        <w:t>GDP、</w:t>
      </w:r>
      <w:r>
        <w:t>可持续经济福利指数、人文发展指数、可持续生产净收益与直接物质投入的比值衡</w:t>
      </w:r>
      <w:r>
        <w:t>量</w:t>
      </w:r>
    </w:p>
    <w:p w:rsidR="0018722C">
      <w:pPr>
        <w:topLinePunct/>
      </w:pPr>
      <w:r>
        <w:t>[</w:t>
      </w:r>
      <w:r>
        <w:t xml:space="preserve">61</w:t>
      </w:r>
      <w:r>
        <w:t>]</w:t>
      </w:r>
      <w:r>
        <w:t>；吕彬、杨建新</w:t>
      </w:r>
      <w:r>
        <w:t>（</w:t>
      </w:r>
      <w:r>
        <w:t>2003</w:t>
      </w:r>
      <w:r>
        <w:t>）</w:t>
      </w:r>
      <w:r>
        <w:t>介绍了用</w:t>
      </w:r>
      <w:r>
        <w:t>WBCSD</w:t>
      </w:r>
      <w:r/>
      <w:r w:rsidR="001852F3">
        <w:t xml:space="preserve">提出的生态效率公式</w:t>
      </w:r>
      <w:r>
        <w:t>（</w:t>
      </w:r>
      <w:r>
        <w:rPr>
          <w:spacing w:val="0"/>
        </w:rPr>
        <w:t>生态效率=产品或服务的价值</w:t>
      </w:r>
      <w:r>
        <w:rPr>
          <w:spacing w:val="0"/>
        </w:rPr>
        <w:t>/</w:t>
      </w:r>
      <w:r>
        <w:rPr>
          <w:spacing w:val="0"/>
        </w:rPr>
        <w:t>环境影响</w:t>
      </w:r>
      <w:r>
        <w:t>）</w:t>
      </w:r>
      <w:r>
        <w:t>计算企业、行业或区域的生态效率。根据研究目的不同，产</w:t>
      </w:r>
      <w:r>
        <w:t>品和服务价值及环境影响指标的选择与计算不同。计算区域生态效率时产品和服务价</w:t>
      </w:r>
      <w:r>
        <w:t>值的方法主要有成本效益分析和生命周期成本分析，环境影响的测算主要选择环境指</w:t>
      </w:r>
      <w:r>
        <w:t>标，例如：能量消耗、物质消耗、水消耗、温室气体排放、破坏臭氧层物质的排放、</w:t>
      </w:r>
      <w:r>
        <w:t>酸化气体排放、废物总量等。由于每个指标的影响大小不同，通过专家打分法、支付</w:t>
      </w:r>
      <w:r>
        <w:t>意愿调查、政策目标方法等赋权方法来调节每个指标的作用。还可以用数据包络方法，</w:t>
      </w:r>
      <w:r>
        <w:t>将经济和环境指标划分为输入和输出指标计算出相对效率。二者没有作实证分析，只</w:t>
      </w:r>
      <w:r>
        <w:t>对目前的理论和研究现状进行了综述，但提供了指标选择及计算方法上的借鉴</w:t>
      </w:r>
      <w:r>
        <w:rPr>
          <w:vertAlign w:val="superscript"/>
        </w:rPr>
        <w:t>[</w:t>
      </w:r>
      <w:r>
        <w:rPr>
          <w:vertAlign w:val="superscript"/>
          <w:position w:val="12"/>
        </w:rPr>
        <w:t xml:space="preserve">62</w:t>
      </w:r>
      <w:r>
        <w:rPr>
          <w:vertAlign w:val="superscript"/>
        </w:rPr>
        <w:t>]</w:t>
      </w:r>
      <w:r>
        <w:t>。</w:t>
      </w:r>
    </w:p>
    <w:p w:rsidR="0018722C">
      <w:pPr>
        <w:topLinePunct/>
      </w:pPr>
      <w:r>
        <w:t>邱寿丰、诸大建</w:t>
      </w:r>
      <w:r>
        <w:t>（</w:t>
      </w:r>
      <w:r>
        <w:t>2007</w:t>
      </w:r>
      <w:r>
        <w:t>）</w:t>
      </w:r>
      <w:r>
        <w:t>借鉴德国环境经济账户设计的宏观层次的生态效率指标，</w:t>
      </w:r>
      <w:r>
        <w:t>建立了度量我国发展循环经济的生态效率指标，具体指标有：土地、能源、水、原材</w:t>
      </w:r>
      <w:r>
        <w:t>料、废气排放、废水排放、固体废弃物排放、劳动力。以每个指标值为分母，不变</w:t>
      </w:r>
      <w:r>
        <w:t>价</w:t>
      </w:r>
    </w:p>
    <w:p w:rsidR="0018722C">
      <w:pPr>
        <w:topLinePunct/>
      </w:pPr>
      <w:r>
        <w:t>GDP</w:t>
      </w:r>
      <w:r w:rsidR="001852F3">
        <w:t xml:space="preserve">为分子，计算出来的值代表生态效率，该文的生态效率由多个指标共同代表，没</w:t>
      </w:r>
    </w:p>
    <w:p w:rsidR="0018722C">
      <w:pPr>
        <w:topLinePunct/>
      </w:pPr>
      <w:r>
        <w:t>有整合成一个综合指标。论文可以借鉴生态效率指标的选择，但其计算方法有异议，</w:t>
      </w:r>
      <w:r w:rsidR="001852F3">
        <w:t xml:space="preserve">因为论文要计算区域生态效率，最好是个单一的综合值，便于分析和比较</w:t>
      </w:r>
      <w:r>
        <w:rPr>
          <w:vertAlign w:val="superscript"/>
        </w:rPr>
        <w:t>[</w:t>
      </w:r>
      <w:r>
        <w:rPr>
          <w:vertAlign w:val="superscript"/>
        </w:rPr>
        <w:t xml:space="preserve">63</w:t>
      </w:r>
      <w:r>
        <w:rPr>
          <w:vertAlign w:val="superscript"/>
        </w:rPr>
        <w:t>]</w:t>
      </w:r>
      <w:r>
        <w:t>。</w:t>
      </w:r>
    </w:p>
    <w:p w:rsidR="0018722C">
      <w:pPr>
        <w:topLinePunct/>
      </w:pPr>
      <w:r>
        <w:t>陈傲</w:t>
      </w:r>
      <w:r>
        <w:t>（</w:t>
      </w:r>
      <w:r>
        <w:rPr>
          <w:spacing w:val="-2"/>
        </w:rPr>
        <w:t xml:space="preserve">2008</w:t>
      </w:r>
      <w:r>
        <w:t>）</w:t>
      </w:r>
      <w:r>
        <w:t>应用公式：生态效率=产品或服务的价值</w:t>
      </w:r>
      <w:r>
        <w:t>/</w:t>
      </w:r>
      <w:r>
        <w:t>环境影响，以地区生产总</w:t>
      </w:r>
      <w:r>
        <w:t>值为分子，选取</w:t>
      </w:r>
      <w:r>
        <w:t>5</w:t>
      </w:r>
      <w:r/>
      <w:r w:rsidR="001852F3">
        <w:t xml:space="preserve">个环境指标：废水排放总量、废气排放总量、固体废弃物排放总量、</w:t>
      </w:r>
      <w:r>
        <w:t>地区生产总能耗、地区生产总电耗，用因子分析赋权法构造环境影响综合指标值，最</w:t>
      </w:r>
      <w:r>
        <w:t>终计算出</w:t>
      </w:r>
      <w:r>
        <w:t>2000-2006</w:t>
      </w:r>
      <w:r/>
      <w:r w:rsidR="001852F3">
        <w:t xml:space="preserve">年中国</w:t>
      </w:r>
      <w:r>
        <w:t>29</w:t>
      </w:r>
      <w:r/>
      <w:r w:rsidR="001852F3">
        <w:t xml:space="preserve">个省</w:t>
      </w:r>
      <w:r>
        <w:t>（</w:t>
      </w:r>
      <w:r>
        <w:t>市、自治区</w:t>
      </w:r>
      <w:r>
        <w:t>）</w:t>
      </w:r>
      <w:r>
        <w:t>的区域生态效率值</w:t>
      </w:r>
      <w:r>
        <w:rPr>
          <w:vertAlign w:val="superscript"/>
        </w:rPr>
        <w:t>[</w:t>
      </w:r>
      <w:r>
        <w:rPr>
          <w:vertAlign w:val="superscript"/>
          <w:position w:val="12"/>
        </w:rPr>
        <w:t xml:space="preserve">44</w:t>
      </w:r>
      <w:r>
        <w:rPr>
          <w:vertAlign w:val="superscript"/>
        </w:rPr>
        <w:t>]</w:t>
      </w:r>
      <w:r>
        <w:t>。潘兴侠</w:t>
      </w:r>
      <w:r>
        <w:t>等</w:t>
      </w:r>
    </w:p>
    <w:p w:rsidR="0018722C">
      <w:pPr>
        <w:topLinePunct/>
      </w:pPr>
      <w:r>
        <w:t>（</w:t>
      </w:r>
      <w:r>
        <w:t xml:space="preserve">2012</w:t>
      </w:r>
      <w:r>
        <w:t>）</w:t>
      </w:r>
      <w:r>
        <w:t>用熵值赋权的灰色综合评价模型对我国</w:t>
      </w:r>
      <w:r>
        <w:t>2010</w:t>
      </w:r>
      <w:r/>
      <w:r w:rsidR="001852F3">
        <w:t xml:space="preserve">年的</w:t>
      </w:r>
      <w:r>
        <w:t>30</w:t>
      </w:r>
      <w:r/>
      <w:r w:rsidR="001852F3">
        <w:t xml:space="preserve">个省</w:t>
      </w:r>
      <w:r>
        <w:t>（</w:t>
      </w:r>
      <w:r>
        <w:rPr>
          <w:spacing w:val="-2"/>
        </w:rPr>
        <w:t>市、自治区</w:t>
      </w:r>
      <w:r>
        <w:t>）</w:t>
      </w:r>
      <w:r>
        <w:t>的区域生态效率进行了测度</w:t>
      </w:r>
      <w:r>
        <w:rPr>
          <w:vertAlign w:val="superscript"/>
        </w:rPr>
        <w:t>[</w:t>
      </w:r>
      <w:r>
        <w:rPr>
          <w:vertAlign w:val="superscript"/>
          <w:position w:val="12"/>
        </w:rPr>
        <w:t xml:space="preserve">46</w:t>
      </w:r>
      <w:r>
        <w:rPr>
          <w:vertAlign w:val="superscript"/>
        </w:rPr>
        <w:t>]</w:t>
      </w:r>
      <w:r>
        <w:t>。以上两种方法在赋权时可能会丢失一些信息，影响评价结果。</w:t>
      </w:r>
    </w:p>
    <w:p w:rsidR="0018722C">
      <w:pPr>
        <w:topLinePunct/>
      </w:pPr>
      <w:r>
        <w:t>之后的学者多采用</w:t>
      </w:r>
      <w:r>
        <w:t>DEA</w:t>
      </w:r>
      <w:r>
        <w:t>（</w:t>
      </w:r>
      <w:r>
        <w:t>数据包络方法</w:t>
      </w:r>
      <w:r>
        <w:t>）</w:t>
      </w:r>
      <w:r>
        <w:t>或超效率</w:t>
      </w:r>
      <w:r>
        <w:t>DEA</w:t>
      </w:r>
      <w:r/>
      <w:r w:rsidR="001852F3">
        <w:t xml:space="preserve">模型测算区域生态效率，</w:t>
      </w:r>
      <w:r>
        <w:t>在测算指标的选择，研究层面，时间跨度，评价模型的选择方面存在差异。下面通过</w:t>
      </w:r>
      <w:r>
        <w:t>表</w:t>
      </w:r>
      <w:r>
        <w:t>4-1</w:t>
      </w:r>
      <w:r/>
      <w:r w:rsidR="001852F3">
        <w:t xml:space="preserve">展现目前国内学者研究区域生态效率用</w:t>
      </w:r>
      <w:r>
        <w:t>DEA</w:t>
      </w:r>
      <w:r/>
      <w:r w:rsidR="001852F3">
        <w:t xml:space="preserve">模型的进展和不同。</w:t>
      </w:r>
    </w:p>
    <w:p w:rsidR="0018722C">
      <w:pPr>
        <w:pStyle w:val="a8"/>
        <w:textAlignment w:val="center"/>
        <w:topLinePunct/>
      </w:pPr>
      <w:r>
        <w:rPr>
          <w:kern w:val="2"/>
          <w:szCs w:val="22"/>
        </w:rPr>
        <w:pict>
          <v:line style="position:absolute;mso-position-horizontal-relative:page;mso-position-vertical-relative:paragraph;z-index:-122800" from="90.875pt,23.538685pt" to="518.905pt,23.538685pt" stroked="true" strokeweight=".75pt" strokecolor="#000000">
            <v:stroke dashstyle="solid"/>
            <w10:wrap type="none"/>
          </v:line>
        </w:pict>
      </w:r>
      <w:r>
        <w:rPr>
          <w:kern w:val="2"/>
          <w:szCs w:val="22"/>
        </w:rPr>
        <w:t>表4-1</w:t>
      </w:r>
      <w:r>
        <w:t xml:space="preserve">  </w:t>
      </w:r>
      <w:r w:rsidRPr="00DB64CE">
        <w:rPr>
          <w:kern w:val="2"/>
          <w:szCs w:val="22"/>
        </w:rPr>
        <w:t>生态效率模型</w:t>
      </w:r>
    </w:p>
    <w:tbl>
      <w:tblPr>
        <w:tblW w:w="5000" w:type="pct"/>
        <w:tblInd w:w="29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56"/>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学</w:t>
            </w:r>
            <w:r>
              <w:t>者</w:t>
            </w:r>
            <w:r w:rsidRPr="00000000">
              <w:tab/>
            </w:r>
            <w:r>
              <w:t>研究跨</w:t>
            </w:r>
            <w:r>
              <w:t>度</w:t>
            </w:r>
            <w:r w:rsidRPr="00000000">
              <w:tab/>
            </w:r>
            <w:r>
              <w:t>研究范</w:t>
            </w:r>
            <w:r>
              <w:t>围</w:t>
            </w:r>
            <w:r w:rsidRPr="00000000">
              <w:tab/>
            </w:r>
            <w:r>
              <w:t>评价模</w:t>
            </w:r>
            <w:r>
              <w:t>型</w:t>
            </w:r>
            <w:r w:rsidRPr="00000000">
              <w:tab/>
            </w:r>
            <w:r>
              <w:t>投入指</w:t>
            </w:r>
            <w:r>
              <w:t>标</w:t>
            </w:r>
            <w:r w:rsidRPr="00000000">
              <w:tab/>
            </w:r>
            <w:r>
              <w:t>产出指标</w:t>
            </w:r>
          </w:p>
        </w:tc>
      </w:tr>
      <w:tr>
        <w:tc>
          <w:tcPr>
            <w:tcW w:w="5000" w:type="pct"/>
            <w:vAlign w:val="center"/>
          </w:tcPr>
          <w:p w:rsidR="0018722C">
            <w:pPr>
              <w:pStyle w:val="ac"/>
              <w:topLinePunct/>
              <w:ind w:leftChars="0" w:left="0" w:rightChars="0" w:right="0" w:firstLineChars="0" w:firstLine="0"/>
              <w:spacing w:line="240" w:lineRule="atLeast"/>
            </w:pPr>
            <w:r>
              <w:t>刘丙泉</w:t>
            </w:r>
            <w:r w:rsidRPr="00000000">
              <w:tab/>
            </w:r>
            <w:r>
              <w:t>2006-2008</w:t>
            </w:r>
            <w:r w:rsidRPr="00000000">
              <w:tab/>
            </w:r>
            <w:r>
              <w:t>ft东省</w:t>
            </w:r>
            <w:r w:rsidRPr="00000000">
              <w:tab/>
            </w:r>
            <w:r>
              <w:t>CCR</w:t>
            </w:r>
            <w:r w:rsidRPr="00000000">
              <w:tab/>
            </w:r>
            <w:r>
              <w:t>土地、水、能源、</w:t>
            </w:r>
            <w:r w:rsidRPr="00000000">
              <w:tab/>
              <w:t>地区</w:t>
            </w:r>
            <w:r>
              <w:t> </w:t>
            </w:r>
            <w:r>
              <w:t>GDP</w:t>
            </w:r>
          </w:p>
          <w:p w:rsidR="0018722C">
            <w:pPr>
              <w:pStyle w:val="ad"/>
              <w:topLinePunct/>
              <w:ind w:leftChars="0" w:left="0" w:rightChars="0" w:right="0" w:firstLineChars="0" w:firstLine="0"/>
              <w:spacing w:line="240" w:lineRule="atLeast"/>
            </w:pPr>
            <w:r>
              <w:t>李雷鸣</w:t>
            </w:r>
            <w:r>
              <w:t>[</w:t>
            </w:r>
            <w:r>
              <w:t xml:space="preserve">64</w:t>
            </w:r>
            <w:r>
              <w:t>]</w:t>
            </w:r>
            <w:r w:rsidRPr="00000000">
              <w:tab/>
            </w:r>
            <w:r>
              <w:t>固废、废气、废水</w:t>
            </w:r>
          </w:p>
        </w:tc>
      </w:tr>
      <w:tr>
        <w:tc>
          <w:tcPr>
            <w:tcW w:w="5000" w:type="pct"/>
            <w:vAlign w:val="center"/>
          </w:tcPr>
          <w:p w:rsidR="0018722C">
            <w:pPr>
              <w:pStyle w:val="ac"/>
              <w:topLinePunct/>
              <w:ind w:leftChars="0" w:left="0" w:rightChars="0" w:right="0" w:firstLineChars="0" w:firstLine="0"/>
              <w:spacing w:line="240" w:lineRule="atLeast"/>
            </w:pPr>
            <w:r>
              <w:t>邓波等</w:t>
            </w:r>
            <w:r>
              <w:t>[</w:t>
            </w:r>
            <w:r>
              <w:t xml:space="preserve">65</w:t>
            </w:r>
            <w:r>
              <w:t>]</w:t>
            </w:r>
            <w:r w:rsidRPr="00000000">
              <w:tab/>
            </w:r>
            <w:r>
              <w:t>2008</w:t>
            </w:r>
            <w:r w:rsidRPr="00000000">
              <w:tab/>
              <w:t>30</w:t>
            </w:r>
            <w:r>
              <w:t> </w:t>
            </w:r>
            <w:r>
              <w:t>个省市</w:t>
            </w:r>
            <w:r w:rsidRPr="00000000">
              <w:tab/>
              <w:t>三阶段</w:t>
            </w:r>
            <w:r>
              <w:t> </w:t>
            </w:r>
            <w:r>
              <w:t>DEA</w:t>
            </w:r>
            <w:r w:rsidRPr="00000000">
              <w:tab/>
            </w:r>
            <w:r>
              <w:t>废水、废气、固废</w:t>
            </w:r>
            <w:r w:rsidRPr="00000000">
              <w:tab/>
              <w:t>地区</w:t>
            </w:r>
            <w:r>
              <w:t> </w:t>
            </w:r>
            <w:r>
              <w:t>GDP</w:t>
            </w:r>
          </w:p>
          <w:p w:rsidR="0018722C">
            <w:pPr>
              <w:pStyle w:val="ad"/>
              <w:topLinePunct/>
              <w:ind w:leftChars="0" w:left="0" w:rightChars="0" w:right="0" w:firstLineChars="0" w:firstLine="0"/>
              <w:spacing w:line="240" w:lineRule="atLeast"/>
            </w:pPr>
            <w:r>
              <w:t>能源、资本、人力</w:t>
            </w:r>
          </w:p>
        </w:tc>
      </w:tr>
      <w:tr>
        <w:tc>
          <w:tcPr>
            <w:tcW w:w="5000" w:type="pct"/>
            <w:vAlign w:val="center"/>
          </w:tcPr>
          <w:p w:rsidR="0018722C">
            <w:pPr>
              <w:pStyle w:val="ac"/>
              <w:topLinePunct/>
              <w:ind w:leftChars="0" w:left="0" w:rightChars="0" w:right="0" w:firstLineChars="0" w:firstLine="0"/>
              <w:spacing w:line="240" w:lineRule="atLeast"/>
            </w:pPr>
            <w:r>
              <w:t>王恩旭等</w:t>
            </w:r>
            <w:r>
              <w:t>[</w:t>
            </w:r>
            <w:r>
              <w:t xml:space="preserve">66</w:t>
            </w:r>
            <w:r>
              <w:t>]</w:t>
            </w:r>
            <w:r>
              <w:t> </w:t>
            </w:r>
            <w:r>
              <w:t>1995-2007</w:t>
            </w:r>
            <w:r w:rsidRPr="00000000">
              <w:tab/>
            </w:r>
            <w:r>
              <w:t>30</w:t>
            </w:r>
            <w:r>
              <w:t> </w:t>
            </w:r>
            <w:r>
              <w:t>个省市</w:t>
            </w:r>
            <w:r w:rsidRPr="00000000">
              <w:tab/>
              <w:t>超效率</w:t>
            </w:r>
            <w:r>
              <w:t> </w:t>
            </w:r>
            <w:r>
              <w:t>DEA</w:t>
            </w:r>
            <w:r w:rsidRPr="00000000">
              <w:tab/>
            </w:r>
            <w:r>
              <w:t>耕地、建设用地面积、</w:t>
            </w:r>
            <w:r w:rsidRPr="00000000">
              <w:tab/>
              <w:t>地区</w:t>
            </w:r>
            <w:r>
              <w:t> </w:t>
            </w:r>
            <w:r>
              <w:t>GDP</w:t>
            </w:r>
          </w:p>
          <w:p w:rsidR="0018722C">
            <w:pPr>
              <w:pStyle w:val="ad"/>
              <w:topLinePunct/>
              <w:ind w:leftChars="0" w:left="0" w:rightChars="0" w:right="0" w:firstLineChars="0" w:firstLine="0"/>
              <w:spacing w:line="240" w:lineRule="atLeast"/>
            </w:pPr>
            <w:r>
              <w:t>水、能源、污染物、碳排放</w:t>
            </w:r>
          </w:p>
        </w:tc>
      </w:tr>
      <w:tr>
        <w:tc>
          <w:tcPr>
            <w:tcW w:w="5000" w:type="pct"/>
            <w:vAlign w:val="center"/>
          </w:tcPr>
          <w:p w:rsidR="0018722C">
            <w:pPr>
              <w:pStyle w:val="ac"/>
              <w:topLinePunct/>
              <w:ind w:leftChars="0" w:left="0" w:rightChars="0" w:right="0" w:firstLineChars="0" w:firstLine="0"/>
              <w:spacing w:line="240" w:lineRule="atLeast"/>
            </w:pPr>
            <w:r>
              <w:t>崔德涛</w:t>
            </w:r>
            <w:r>
              <w:t>[</w:t>
            </w:r>
            <w:r>
              <w:t xml:space="preserve">67</w:t>
            </w:r>
            <w:r>
              <w:t>]</w:t>
            </w:r>
            <w:r>
              <w:t xml:space="preserve">     </w:t>
            </w:r>
            <w:r>
              <w:t> </w:t>
            </w:r>
            <w:r>
              <w:t>2005-2009</w:t>
            </w:r>
            <w:r w:rsidRPr="00000000">
              <w:tab/>
            </w:r>
            <w:r>
              <w:t>辽宁省</w:t>
            </w:r>
            <w:r w:rsidRPr="00000000">
              <w:tab/>
              <w:t>超效率</w:t>
            </w:r>
            <w:r>
              <w:t> </w:t>
            </w:r>
            <w:r>
              <w:t>DEA</w:t>
            </w:r>
            <w:r w:rsidRPr="00000000">
              <w:tab/>
            </w:r>
            <w:r>
              <w:t>废水、废气、固废</w:t>
            </w:r>
            <w:r w:rsidRPr="00000000">
              <w:tab/>
              <w:t>地区</w:t>
            </w:r>
            <w:r>
              <w:t> </w:t>
            </w:r>
            <w:r>
              <w:t>GDP</w:t>
            </w:r>
          </w:p>
          <w:p w:rsidR="0018722C">
            <w:pPr>
              <w:pStyle w:val="a5"/>
              <w:topLinePunct/>
            </w:pPr>
            <w:r>
              <w:t>万元 </w:t>
            </w:r>
            <w:r>
              <w:t>GDP </w:t>
            </w:r>
            <w:r>
              <w:t>能耗、水、</w:t>
            </w:r>
          </w:p>
          <w:p w:rsidR="0018722C">
            <w:pPr>
              <w:pStyle w:val="ad"/>
              <w:topLinePunct/>
              <w:ind w:leftChars="0" w:left="0" w:rightChars="0" w:right="0" w:firstLineChars="0" w:firstLine="0"/>
              <w:spacing w:line="240" w:lineRule="atLeast"/>
            </w:pPr>
            <w:r>
              <w:t>建设用地面积、劳动人数</w:t>
            </w:r>
          </w:p>
        </w:tc>
      </w:tr>
      <w:tr>
        <w:tc>
          <w:tcPr>
            <w:tcW w:w="5000" w:type="pct"/>
            <w:vAlign w:val="center"/>
          </w:tcPr>
          <w:p w:rsidR="0018722C">
            <w:pPr>
              <w:pStyle w:val="ac"/>
              <w:topLinePunct/>
              <w:ind w:leftChars="0" w:left="0" w:rightChars="0" w:right="0" w:firstLineChars="0" w:firstLine="0"/>
              <w:spacing w:line="240" w:lineRule="atLeast"/>
            </w:pPr>
            <w:r>
              <w:t>张雪梅</w:t>
            </w:r>
            <w:r>
              <w:t>[</w:t>
            </w:r>
            <w:r>
              <w:t xml:space="preserve">68</w:t>
            </w:r>
            <w:r>
              <w:t>]</w:t>
            </w:r>
            <w:r w:rsidRPr="00000000">
              <w:tab/>
            </w:r>
            <w:r>
              <w:t>2000-2010</w:t>
            </w:r>
            <w:r w:rsidRPr="00000000">
              <w:tab/>
            </w:r>
            <w:r>
              <w:t>西部地区</w:t>
            </w:r>
            <w:r w:rsidRPr="00000000">
              <w:tab/>
              <w:t>改进的</w:t>
            </w:r>
            <w:r>
              <w:t> </w:t>
            </w:r>
            <w:r>
              <w:t>CCR</w:t>
            </w:r>
            <w:r w:rsidRPr="00000000">
              <w:tab/>
            </w:r>
            <w:r>
              <w:t>能源</w:t>
            </w:r>
            <w:r>
              <w:t>、</w:t>
            </w:r>
            <w:r>
              <w:t>水</w:t>
            </w:r>
            <w:r>
              <w:t>、</w:t>
            </w:r>
            <w:r>
              <w:t>土地</w:t>
            </w:r>
            <w:r w:rsidRPr="00000000">
              <w:tab/>
              <w:t>期望产出</w:t>
            </w:r>
            <w:r>
              <w:t>：</w:t>
            </w:r>
            <w:r>
              <w:t>GDP</w:t>
            </w:r>
          </w:p>
          <w:p w:rsidR="0018722C">
            <w:pPr>
              <w:pStyle w:val="ad"/>
              <w:topLinePunct/>
              <w:ind w:leftChars="0" w:left="0" w:rightChars="0" w:right="0" w:firstLineChars="0" w:firstLine="0"/>
              <w:spacing w:line="240" w:lineRule="atLeast"/>
            </w:pPr>
            <w:r>
              <w:t>非期望产出： 废水、废气、固废</w:t>
            </w:r>
          </w:p>
        </w:tc>
      </w:tr>
      <w:tr>
        <w:tc>
          <w:tcPr>
            <w:tcW w:w="5000" w:type="pct"/>
            <w:vAlign w:val="center"/>
          </w:tcPr>
          <w:p w:rsidR="0018722C">
            <w:pPr>
              <w:pStyle w:val="ac"/>
              <w:topLinePunct/>
              <w:ind w:leftChars="0" w:left="0" w:rightChars="0" w:right="0" w:firstLineChars="0" w:firstLine="0"/>
              <w:spacing w:line="240" w:lineRule="atLeast"/>
            </w:pPr>
            <w:r>
              <w:t>成金华等</w:t>
            </w:r>
            <w:r>
              <w:t>[</w:t>
            </w:r>
            <w:r>
              <w:t xml:space="preserve">47</w:t>
            </w:r>
            <w:r>
              <w:t>]</w:t>
            </w:r>
            <w:r>
              <w:t> </w:t>
            </w:r>
            <w:r>
              <w:t>2000-2011</w:t>
            </w:r>
            <w:r w:rsidRPr="00000000">
              <w:tab/>
            </w:r>
            <w:r>
              <w:t>30</w:t>
            </w:r>
            <w:r>
              <w:t> </w:t>
            </w:r>
            <w:r>
              <w:t>个省市</w:t>
            </w:r>
            <w:r w:rsidRPr="00000000">
              <w:tab/>
              <w:t>超效率</w:t>
            </w:r>
            <w:r>
              <w:t> </w:t>
            </w:r>
            <w:r>
              <w:t>DEA</w:t>
            </w:r>
            <w:r w:rsidRPr="00000000">
              <w:tab/>
            </w:r>
            <w:r>
              <w:t>废水、废气、固废</w:t>
            </w:r>
            <w:r w:rsidRPr="00000000">
              <w:tab/>
              <w:t>地区</w:t>
            </w:r>
            <w:r>
              <w:t> </w:t>
            </w:r>
            <w:r>
              <w:t>GDP</w:t>
            </w:r>
          </w:p>
          <w:p w:rsidR="0018722C">
            <w:pPr>
              <w:pStyle w:val="ad"/>
              <w:topLinePunct/>
              <w:ind w:leftChars="0" w:left="0" w:rightChars="0" w:right="0" w:firstLineChars="0" w:firstLine="0"/>
              <w:spacing w:line="240" w:lineRule="atLeast"/>
            </w:pPr>
            <w:r>
              <w:t>能源、土地、水、人力</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李胜兰等</w:t>
            </w:r>
            <w:r>
              <w:t>[</w:t>
            </w:r>
            <w:r>
              <w:t xml:space="preserve">17</w:t>
            </w:r>
            <w:r>
              <w:t>]</w:t>
            </w:r>
            <w:r>
              <w:t> </w:t>
            </w:r>
            <w:r>
              <w:t>1997-2010</w:t>
            </w:r>
            <w:r w:rsidRPr="00000000">
              <w:tab/>
            </w:r>
            <w:r>
              <w:t>30</w:t>
            </w:r>
            <w:r>
              <w:t> </w:t>
            </w:r>
            <w:r>
              <w:t>个省市</w:t>
            </w:r>
            <w:r w:rsidRPr="00000000">
              <w:tab/>
            </w:r>
            <w:r>
              <w:t>DEA</w:t>
            </w:r>
            <w:r w:rsidRPr="00000000">
              <w:tab/>
            </w:r>
            <w:r>
              <w:t>工业用水总量、能源、</w:t>
            </w:r>
            <w:r w:rsidRPr="00000000">
              <w:tab/>
              <w:t>工业增加值</w:t>
            </w:r>
          </w:p>
          <w:p w:rsidR="0018722C">
            <w:pPr>
              <w:pStyle w:val="ad"/>
              <w:topLinePunct/>
              <w:ind w:leftChars="0" w:left="0" w:rightChars="0" w:right="0" w:firstLineChars="0" w:firstLine="0"/>
              <w:spacing w:line="240" w:lineRule="atLeast"/>
            </w:pPr>
            <w:r>
              <w:t>非合意产出：工业废水、 工业二氧化硫、烟尘、粉尘</w:t>
            </w:r>
          </w:p>
        </w:tc>
      </w:tr>
    </w:tbl>
    <w:p w:rsidR="0018722C">
      <w:pPr>
        <w:topLinePunct/>
      </w:pPr>
    </w:p>
    <w:p w:rsidR="0018722C">
      <w:pPr>
        <w:pStyle w:val="ae"/>
        <w:topLinePunct/>
      </w:pPr>
      <w:r>
        <w:pict>
          <v:line style="position:absolute;mso-position-horizontal-relative:page;mso-position-vertical-relative:paragraph;z-index:-122776" from="90.125pt,-15.374371pt" to="518.905pt,-15.374371pt" stroked="true" strokeweight="1.5pt" strokecolor="#000000">
            <v:stroke dashstyle="solid"/>
            <w10:wrap type="none"/>
          </v:line>
        </w:pict>
      </w:r>
      <w:r>
        <w:rPr>
          <w:spacing w:val="-1"/>
        </w:rPr>
        <w:t>以上的研究在指标体系的建立方面大同小异，从他们研究的</w:t>
      </w:r>
      <w:r>
        <w:rPr>
          <w:rFonts w:ascii="Calibri" w:eastAsia="Calibri"/>
        </w:rPr>
        <w:t>30</w:t>
      </w:r>
      <w:r>
        <w:t>个省（市、自治区</w:t>
      </w:r>
      <w:r>
        <w:rPr>
          <w:spacing w:val="-8"/>
        </w:rPr>
        <w:t>）</w:t>
      </w:r>
      <w:r>
        <w:rPr>
          <w:spacing w:val="-2"/>
        </w:rPr>
        <w:t>的区域生态效率结果来看，各省</w:t>
      </w:r>
      <w:r>
        <w:t>（</w:t>
      </w:r>
      <w:r>
        <w:rPr>
          <w:spacing w:val="-2"/>
        </w:rPr>
        <w:t>市、自治区</w:t>
      </w:r>
      <w:r>
        <w:rPr>
          <w:spacing w:val="-8"/>
        </w:rPr>
        <w:t>）</w:t>
      </w:r>
      <w:r>
        <w:rPr>
          <w:spacing w:val="-1"/>
        </w:rPr>
        <w:t>的差异比较明显，这种差异在东</w:t>
      </w:r>
      <w:r>
        <w:rPr>
          <w:spacing w:val="-4"/>
        </w:rPr>
        <w:t>中西部地区更是突出，并且效率值大体上呈逐年上升趋势。目前，对区域生态效率指</w:t>
      </w:r>
      <w:r>
        <w:rPr>
          <w:spacing w:val="-6"/>
        </w:rPr>
        <w:t>标体系的建立没有形成统一的指标，参考以上学者的研究，如何确定测度生态效率的</w:t>
      </w:r>
    </w:p>
    <w:p w:rsidR="0018722C">
      <w:pPr>
        <w:topLinePunct/>
      </w:pPr>
      <w:r>
        <w:t>指标以便准确的度量各地区的生态效率值是论文的关键问题之一。</w:t>
      </w:r>
    </w:p>
    <w:p w:rsidR="0018722C">
      <w:pPr>
        <w:pStyle w:val="Heading3"/>
        <w:topLinePunct/>
        <w:ind w:left="200" w:hangingChars="200" w:hanging="200"/>
      </w:pPr>
      <w:bookmarkStart w:id="301410" w:name="_Toc686301410"/>
      <w:bookmarkStart w:name="_bookmark26" w:id="62"/>
      <w:bookmarkEnd w:id="62"/>
      <w:r>
        <w:t>4.1.2</w:t>
      </w:r>
      <w:r>
        <w:t xml:space="preserve"> </w:t>
      </w:r>
      <w:r/>
      <w:bookmarkStart w:name="_bookmark26" w:id="63"/>
      <w:bookmarkEnd w:id="63"/>
      <w:r>
        <w:t>区域生态效率指标的确定与说明</w:t>
      </w:r>
      <w:bookmarkEnd w:id="301410"/>
    </w:p>
    <w:p w:rsidR="0018722C">
      <w:pPr>
        <w:topLinePunct/>
      </w:pPr>
      <w:r>
        <w:t>前文提到，区域生态效率是经济发展价值与环境效益的统一，从经济可持续健康</w:t>
      </w:r>
      <w:r>
        <w:t>发展的角度看，我们要尽量实现资源的低消耗、环境的低污染、经济的高效益，即以</w:t>
      </w:r>
      <w:r>
        <w:t>最少的资源投入与最小的环境代价获得最大的经济价值。同时考虑到环境污染物越少</w:t>
      </w:r>
      <w:r>
        <w:t>越好，与下文用到的</w:t>
      </w:r>
      <w:r>
        <w:t>DEA</w:t>
      </w:r>
      <w:r/>
      <w:r w:rsidR="001852F3">
        <w:t xml:space="preserve">模型对投入指标的要求是一致的，所以将污染物作投入处理，</w:t>
      </w:r>
      <w:r>
        <w:t>借鉴李胜兰等</w:t>
      </w:r>
      <w:r>
        <w:t>（</w:t>
      </w:r>
      <w:r>
        <w:t xml:space="preserve">2014</w:t>
      </w:r>
      <w:r>
        <w:t>）</w:t>
      </w:r>
      <w:r>
        <w:t>参考德国经济账户中的生态效率指标，从区域经济发展水平及</w:t>
      </w:r>
      <w:r>
        <w:t>生态环境发展状况构建生态效率指标体系，同时主要关注工业领域。论文建立的指标</w:t>
      </w:r>
      <w:r>
        <w:t>体系如</w:t>
      </w:r>
      <w:r>
        <w:t>表</w:t>
      </w:r>
      <w:r>
        <w:t>4-2</w:t>
      </w:r>
      <w:r/>
      <w:r w:rsidR="001852F3">
        <w:t xml:space="preserve">所示。</w:t>
      </w:r>
    </w:p>
    <w:p w:rsidR="0018722C">
      <w:pPr>
        <w:pStyle w:val="a8"/>
        <w:textAlignment w:val="center"/>
        <w:topLinePunct/>
      </w:pPr>
      <w:r>
        <w:rPr>
          <w:kern w:val="2"/>
          <w:szCs w:val="22"/>
        </w:rPr>
        <w:pict>
          <v:line style="position:absolute;mso-position-horizontal-relative:page;mso-position-vertical-relative:paragraph;z-index:2416;mso-wrap-distance-left:0;mso-wrap-distance-right:0" from="126.150002pt,17.176489pt" to="483.600002pt,17.176489pt" stroked="true" strokeweight="1.5pt" strokecolor="#000000">
            <v:stroke dashstyle="solid"/>
            <w10:wrap type="topAndBottom"/>
          </v:line>
        </w:pict>
      </w:r>
      <w:r>
        <w:rPr>
          <w:kern w:val="2"/>
          <w:szCs w:val="22"/>
        </w:rPr>
        <w:t>表4-2</w:t>
      </w:r>
      <w:r>
        <w:t xml:space="preserve">  </w:t>
      </w:r>
      <w:r w:rsidRPr="00DB64CE">
        <w:rPr>
          <w:kern w:val="2"/>
          <w:szCs w:val="22"/>
        </w:rPr>
        <w:t>生态效率评价指标体系</w:t>
      </w:r>
    </w:p>
    <w:tbl>
      <w:tblPr>
        <w:tblW w:w="5000" w:type="pct"/>
        <w:tblInd w:w="95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
        <w:gridCol w:w="1984"/>
        <w:gridCol w:w="1586"/>
        <w:gridCol w:w="3507"/>
        <w:gridCol w:w="61"/>
      </w:tblGrid>
      <w:tr>
        <w:trPr>
          <w:tblHeader/>
        </w:trPr>
        <w:tc>
          <w:tcPr>
            <w:tcW w:w="1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85"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r w:rsidRPr="00000000">
              <w:tab/>
              <w:t>类别</w:t>
            </w:r>
          </w:p>
        </w:tc>
        <w:tc>
          <w:tcPr>
            <w:tcW w:w="1107" w:type="pct"/>
            <w:vAlign w:val="center"/>
            <w:tcBorders>
              <w:bottom w:val="single" w:sz="4" w:space="0" w:color="auto"/>
            </w:tcBorders>
          </w:tcPr>
          <w:p w:rsidR="0018722C">
            <w:pPr>
              <w:pStyle w:val="a7"/>
              <w:topLinePunct/>
              <w:ind w:leftChars="0" w:left="0" w:rightChars="0" w:right="0" w:firstLineChars="0" w:firstLine="0"/>
              <w:spacing w:line="240" w:lineRule="atLeast"/>
            </w:pPr>
            <w:r>
              <w:t>指标构成</w:t>
            </w:r>
          </w:p>
        </w:tc>
        <w:tc>
          <w:tcPr>
            <w:tcW w:w="2449" w:type="pct"/>
            <w:vAlign w:val="center"/>
            <w:tcBorders>
              <w:bottom w:val="single" w:sz="4" w:space="0" w:color="auto"/>
            </w:tcBorders>
          </w:tcPr>
          <w:p w:rsidR="0018722C">
            <w:pPr>
              <w:pStyle w:val="a7"/>
              <w:topLinePunct/>
              <w:ind w:leftChars="0" w:left="0" w:rightChars="0" w:right="0" w:firstLineChars="0" w:firstLine="0"/>
              <w:spacing w:line="240" w:lineRule="atLeast"/>
            </w:pPr>
            <w:r>
              <w:t>具体内容</w:t>
            </w:r>
          </w:p>
        </w:tc>
        <w:tc>
          <w:tcPr>
            <w:tcW w:w="4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6" w:type="pct"/>
            <w:vAlign w:val="center"/>
          </w:tcPr>
          <w:p w:rsidR="0018722C">
            <w:pPr>
              <w:pStyle w:val="ac"/>
              <w:topLinePunct/>
              <w:ind w:leftChars="0" w:left="0" w:rightChars="0" w:right="0" w:firstLineChars="0" w:firstLine="0"/>
              <w:spacing w:line="240" w:lineRule="atLeast"/>
            </w:pPr>
          </w:p>
        </w:tc>
        <w:tc>
          <w:tcPr>
            <w:tcW w:w="138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环境污染</w:t>
            </w:r>
          </w:p>
        </w:tc>
        <w:tc>
          <w:tcPr>
            <w:tcW w:w="1107" w:type="pct"/>
            <w:vAlign w:val="center"/>
          </w:tcPr>
          <w:p w:rsidR="0018722C">
            <w:pPr>
              <w:pStyle w:val="a5"/>
              <w:topLinePunct/>
              <w:ind w:leftChars="0" w:left="0" w:rightChars="0" w:right="0" w:firstLineChars="0" w:firstLine="0"/>
              <w:spacing w:line="240" w:lineRule="atLeast"/>
            </w:pPr>
            <w:r>
              <w:t>废气排放</w:t>
            </w:r>
          </w:p>
          <w:p w:rsidR="0018722C">
            <w:pPr>
              <w:pStyle w:val="a5"/>
              <w:topLinePunct/>
              <w:ind w:leftChars="0" w:left="0" w:rightChars="0" w:right="0" w:firstLineChars="0" w:firstLine="0"/>
              <w:spacing w:line="240" w:lineRule="atLeast"/>
            </w:pPr>
            <w:r>
              <w:t>废水排放</w:t>
            </w:r>
          </w:p>
        </w:tc>
        <w:tc>
          <w:tcPr>
            <w:tcW w:w="2449" w:type="pct"/>
            <w:vAlign w:val="center"/>
          </w:tcPr>
          <w:p w:rsidR="0018722C">
            <w:pPr>
              <w:pStyle w:val="a5"/>
              <w:topLinePunct/>
              <w:ind w:leftChars="0" w:left="0" w:rightChars="0" w:right="0" w:firstLineChars="0" w:firstLine="0"/>
              <w:spacing w:line="240" w:lineRule="atLeast"/>
            </w:pPr>
            <w:r>
              <w:t>工业二氧化硫排放量、烟粉尘排量</w:t>
            </w:r>
          </w:p>
          <w:p w:rsidR="0018722C">
            <w:pPr>
              <w:pStyle w:val="a5"/>
              <w:topLinePunct/>
              <w:ind w:leftChars="0" w:left="0" w:rightChars="0" w:right="0" w:firstLineChars="0" w:firstLine="0"/>
              <w:spacing w:line="240" w:lineRule="atLeast"/>
            </w:pPr>
            <w:r>
              <w:t>工业废水排放量</w:t>
            </w:r>
          </w:p>
        </w:tc>
        <w:tc>
          <w:tcPr>
            <w:tcW w:w="43" w:type="pct"/>
            <w:vAlign w:val="center"/>
          </w:tcPr>
          <w:p w:rsidR="0018722C">
            <w:pPr>
              <w:pStyle w:val="ad"/>
              <w:topLinePunct/>
              <w:ind w:leftChars="0" w:left="0" w:rightChars="0" w:right="0" w:firstLineChars="0" w:firstLine="0"/>
              <w:spacing w:line="240" w:lineRule="atLeast"/>
            </w:pPr>
          </w:p>
        </w:tc>
      </w:tr>
      <w:tr>
        <w:tc>
          <w:tcPr>
            <w:tcW w:w="16" w:type="pct"/>
            <w:vAlign w:val="center"/>
          </w:tcPr>
          <w:p w:rsidR="0018722C">
            <w:pPr>
              <w:pStyle w:val="ac"/>
              <w:topLinePunct/>
              <w:ind w:leftChars="0" w:left="0" w:rightChars="0" w:right="0" w:firstLineChars="0" w:firstLine="0"/>
              <w:spacing w:line="240" w:lineRule="atLeast"/>
            </w:pPr>
          </w:p>
        </w:tc>
        <w:tc>
          <w:tcPr>
            <w:tcW w:w="1385" w:type="pct"/>
            <w:vAlign w:val="center"/>
          </w:tcPr>
          <w:p w:rsidR="0018722C">
            <w:pPr>
              <w:pStyle w:val="a5"/>
              <w:topLinePunct/>
              <w:ind w:leftChars="0" w:left="0" w:rightChars="0" w:right="0" w:firstLineChars="0" w:firstLine="0"/>
              <w:spacing w:line="240" w:lineRule="atLeast"/>
            </w:pPr>
            <w:r>
              <w:t>投入指标</w:t>
            </w:r>
          </w:p>
        </w:tc>
        <w:tc>
          <w:tcPr>
            <w:tcW w:w="1107" w:type="pct"/>
            <w:vAlign w:val="center"/>
          </w:tcPr>
          <w:p w:rsidR="0018722C">
            <w:pPr>
              <w:pStyle w:val="a5"/>
              <w:topLinePunct/>
              <w:ind w:leftChars="0" w:left="0" w:rightChars="0" w:right="0" w:firstLineChars="0" w:firstLine="0"/>
              <w:spacing w:line="240" w:lineRule="atLeast"/>
            </w:pPr>
            <w:r>
              <w:t>固体排放</w:t>
            </w:r>
          </w:p>
        </w:tc>
        <w:tc>
          <w:tcPr>
            <w:tcW w:w="2449" w:type="pct"/>
            <w:vAlign w:val="center"/>
          </w:tcPr>
          <w:p w:rsidR="0018722C">
            <w:pPr>
              <w:pStyle w:val="a5"/>
              <w:topLinePunct/>
              <w:ind w:leftChars="0" w:left="0" w:rightChars="0" w:right="0" w:firstLineChars="0" w:firstLine="0"/>
              <w:spacing w:line="240" w:lineRule="atLeast"/>
            </w:pPr>
            <w:r>
              <w:t>工业固体废弃物排放量</w:t>
            </w:r>
          </w:p>
        </w:tc>
        <w:tc>
          <w:tcPr>
            <w:tcW w:w="43" w:type="pct"/>
            <w:vAlign w:val="center"/>
          </w:tcPr>
          <w:p w:rsidR="0018722C">
            <w:pPr>
              <w:pStyle w:val="ad"/>
              <w:topLinePunct/>
              <w:ind w:leftChars="0" w:left="0" w:rightChars="0" w:right="0" w:firstLineChars="0" w:firstLine="0"/>
              <w:spacing w:line="240" w:lineRule="atLeast"/>
            </w:pPr>
          </w:p>
        </w:tc>
      </w:tr>
      <w:tr>
        <w:tc>
          <w:tcPr>
            <w:tcW w:w="16" w:type="pct"/>
            <w:vAlign w:val="center"/>
          </w:tcPr>
          <w:p w:rsidR="0018722C">
            <w:pPr>
              <w:pStyle w:val="ac"/>
              <w:topLinePunct/>
              <w:ind w:leftChars="0" w:left="0" w:rightChars="0" w:right="0" w:firstLineChars="0" w:firstLine="0"/>
              <w:spacing w:line="240" w:lineRule="atLeast"/>
            </w:pPr>
          </w:p>
        </w:tc>
        <w:tc>
          <w:tcPr>
            <w:tcW w:w="138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资源消耗</w:t>
            </w:r>
          </w:p>
        </w:tc>
        <w:tc>
          <w:tcPr>
            <w:tcW w:w="1107" w:type="pct"/>
            <w:vAlign w:val="center"/>
          </w:tcPr>
          <w:p w:rsidR="0018722C">
            <w:pPr>
              <w:pStyle w:val="a5"/>
              <w:topLinePunct/>
              <w:ind w:leftChars="0" w:left="0" w:rightChars="0" w:right="0" w:firstLineChars="0" w:firstLine="0"/>
              <w:spacing w:line="240" w:lineRule="atLeast"/>
            </w:pPr>
            <w:r>
              <w:t>能源消耗</w:t>
            </w:r>
          </w:p>
          <w:p w:rsidR="0018722C">
            <w:pPr>
              <w:pStyle w:val="a5"/>
              <w:topLinePunct/>
              <w:ind w:leftChars="0" w:left="0" w:rightChars="0" w:right="0" w:firstLineChars="0" w:firstLine="0"/>
              <w:spacing w:line="240" w:lineRule="atLeast"/>
            </w:pPr>
            <w:r>
              <w:t>水资源消耗</w:t>
            </w:r>
          </w:p>
        </w:tc>
        <w:tc>
          <w:tcPr>
            <w:tcW w:w="2449" w:type="pct"/>
            <w:vAlign w:val="center"/>
          </w:tcPr>
          <w:p w:rsidR="0018722C">
            <w:pPr>
              <w:pStyle w:val="a5"/>
              <w:topLinePunct/>
              <w:ind w:leftChars="0" w:left="0" w:rightChars="0" w:right="0" w:firstLineChars="0" w:firstLine="0"/>
              <w:spacing w:line="240" w:lineRule="atLeast"/>
            </w:pPr>
            <w:r>
              <w:t>能源消耗总量</w:t>
            </w:r>
            <w:r>
              <w:t>（</w:t>
            </w:r>
            <w:r>
              <w:t>万吨标准煤</w:t>
            </w:r>
            <w:r>
              <w:t>）</w:t>
            </w:r>
          </w:p>
          <w:p w:rsidR="0018722C">
            <w:pPr>
              <w:pStyle w:val="a5"/>
              <w:topLinePunct/>
              <w:ind w:leftChars="0" w:left="0" w:rightChars="0" w:right="0" w:firstLineChars="0" w:firstLine="0"/>
              <w:spacing w:line="240" w:lineRule="atLeast"/>
            </w:pPr>
            <w:r>
              <w:t>工业用水总量</w:t>
            </w:r>
          </w:p>
        </w:tc>
        <w:tc>
          <w:tcPr>
            <w:tcW w:w="43" w:type="pct"/>
            <w:vAlign w:val="center"/>
          </w:tcPr>
          <w:p w:rsidR="0018722C">
            <w:pPr>
              <w:pStyle w:val="ad"/>
              <w:topLinePunct/>
              <w:ind w:leftChars="0" w:left="0" w:rightChars="0" w:right="0" w:firstLineChars="0" w:firstLine="0"/>
              <w:spacing w:line="240" w:lineRule="atLeast"/>
            </w:pPr>
          </w:p>
        </w:tc>
      </w:tr>
      <w:tr>
        <w:tc>
          <w:tcPr>
            <w:tcW w:w="1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85" w:type="pct"/>
            <w:vAlign w:val="center"/>
            <w:tcBorders>
              <w:top w:val="single" w:sz="4" w:space="0" w:color="auto"/>
            </w:tcBorders>
          </w:tcPr>
          <w:p w:rsidR="0018722C">
            <w:pPr>
              <w:pStyle w:val="aff1"/>
              <w:topLinePunct/>
              <w:ind w:leftChars="0" w:left="0" w:rightChars="0" w:right="0" w:firstLineChars="0" w:firstLine="0"/>
              <w:spacing w:line="240" w:lineRule="atLeast"/>
            </w:pPr>
            <w:r>
              <w:t>产出指标</w:t>
            </w:r>
          </w:p>
        </w:tc>
        <w:tc>
          <w:tcPr>
            <w:tcW w:w="1107" w:type="pct"/>
            <w:vAlign w:val="center"/>
            <w:tcBorders>
              <w:top w:val="single" w:sz="4" w:space="0" w:color="auto"/>
            </w:tcBorders>
          </w:tcPr>
          <w:p w:rsidR="0018722C">
            <w:pPr>
              <w:pStyle w:val="aff1"/>
              <w:topLinePunct/>
              <w:ind w:leftChars="0" w:left="0" w:rightChars="0" w:right="0" w:firstLineChars="0" w:firstLine="0"/>
              <w:spacing w:line="240" w:lineRule="atLeast"/>
            </w:pPr>
            <w:r>
              <w:t>经济发展</w:t>
            </w:r>
          </w:p>
        </w:tc>
        <w:tc>
          <w:tcPr>
            <w:tcW w:w="2449" w:type="pct"/>
            <w:vAlign w:val="center"/>
            <w:tcBorders>
              <w:top w:val="single" w:sz="4" w:space="0" w:color="auto"/>
            </w:tcBorders>
          </w:tcPr>
          <w:p w:rsidR="0018722C">
            <w:pPr>
              <w:pStyle w:val="aff1"/>
              <w:topLinePunct/>
              <w:ind w:leftChars="0" w:left="0" w:rightChars="0" w:right="0" w:firstLineChars="0" w:firstLine="0"/>
              <w:spacing w:line="240" w:lineRule="atLeast"/>
            </w:pPr>
            <w:r>
              <w:t>地区工业增加值</w:t>
            </w:r>
          </w:p>
        </w:tc>
        <w:tc>
          <w:tcPr>
            <w:tcW w:w="4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Pr>
    </w:p>
    <w:p w:rsidR="0018722C">
      <w:pPr>
        <w:pStyle w:val="ae"/>
        <w:topLinePunct/>
      </w:pPr>
      <w:r>
        <w:pict>
          <v:line style="position:absolute;mso-position-horizontal-relative:page;mso-position-vertical-relative:paragraph;z-index:-122728" from="128.399994pt,-22.026869pt" to="480.599994pt,-22.026869pt" stroked="true" strokeweight="1.525pt" strokecolor="#000000">
            <v:stroke dashstyle="solid"/>
            <w10:wrap type="none"/>
          </v:line>
        </w:pict>
      </w:r>
      <w:r>
        <w:rPr>
          <w:spacing w:val="-2"/>
        </w:rPr>
        <w:t>论文的投入指标主要分为环境污染指标和资源消耗指标，环境污染指标包括：工</w:t>
      </w:r>
      <w:r>
        <w:rPr>
          <w:spacing w:val="-5"/>
        </w:rPr>
        <w:t>业废气排放量、废水排放量及固体废弃物排放量，资源消耗指标包括：能源消耗和工</w:t>
      </w:r>
      <w:r>
        <w:rPr>
          <w:spacing w:val="-6"/>
        </w:rPr>
        <w:t>业用水总量。产出指标为经济指标，以地区工业增加值为代表。所有指标数据来源于1998-2012</w:t>
      </w:r>
      <w:r w:rsidR="001852F3">
        <w:rPr>
          <w:spacing w:val="-12"/>
        </w:rPr>
        <w:t xml:space="preserve">年各省</w:t>
      </w:r>
      <w:r>
        <w:t>（</w:t>
      </w:r>
      <w:r>
        <w:rPr>
          <w:spacing w:val="-4"/>
        </w:rPr>
        <w:t>市、自治区</w:t>
      </w:r>
      <w:r>
        <w:rPr>
          <w:spacing w:val="-15"/>
        </w:rPr>
        <w:t>）</w:t>
      </w:r>
      <w:r>
        <w:rPr>
          <w:spacing w:val="-12"/>
        </w:rPr>
        <w:t>统计年鉴、《中国统计年鉴》、《中国环境统计年鉴》</w:t>
      </w:r>
      <w:r>
        <w:rPr>
          <w:spacing w:val="-10"/>
        </w:rPr>
        <w:t>及《中国能源统计年鉴》，从数据的一致性及可得性考虑，论文研究数据不包括中国</w:t>
      </w:r>
      <w:r>
        <w:rPr>
          <w:spacing w:val="0"/>
        </w:rPr>
        <w:t>西藏、台湾、香港、澳门地区。</w:t>
      </w:r>
    </w:p>
    <w:p w:rsidR="0018722C">
      <w:pPr>
        <w:pStyle w:val="Heading2"/>
        <w:topLinePunct/>
        <w:ind w:left="171" w:hangingChars="171" w:hanging="171"/>
      </w:pPr>
      <w:bookmarkStart w:id="301411" w:name="_Toc686301411"/>
      <w:bookmarkStart w:name="4.2基于超效率DEA模型的区域生态效率测算 " w:id="64"/>
      <w:bookmarkEnd w:id="64"/>
      <w:r>
        <w:t>4.2</w:t>
      </w:r>
      <w:r>
        <w:t xml:space="preserve"> </w:t>
      </w:r>
      <w:r/>
      <w:bookmarkStart w:name="_bookmark27" w:id="65"/>
      <w:bookmarkEnd w:id="65"/>
      <w:r/>
      <w:bookmarkStart w:name="_bookmark27" w:id="66"/>
      <w:bookmarkEnd w:id="66"/>
      <w:r>
        <w:t>基于超效率</w:t>
      </w:r>
      <w:r>
        <w:t>DEA</w:t>
      </w:r>
      <w:r/>
      <w:r w:rsidR="001852F3">
        <w:t xml:space="preserve">模型的区域</w:t>
      </w:r>
      <w:r>
        <w:t>Th态效率测算</w:t>
      </w:r>
      <w:bookmarkEnd w:id="301411"/>
    </w:p>
    <w:p w:rsidR="0018722C">
      <w:pPr>
        <w:pStyle w:val="Heading3"/>
        <w:topLinePunct/>
        <w:ind w:left="200" w:hangingChars="200" w:hanging="200"/>
      </w:pPr>
      <w:bookmarkStart w:id="301412" w:name="_Toc686301412"/>
      <w:bookmarkStart w:name="_bookmark28" w:id="67"/>
      <w:bookmarkEnd w:id="67"/>
      <w:r>
        <w:t>4.2.1</w:t>
      </w:r>
      <w:r>
        <w:t xml:space="preserve"> </w:t>
      </w:r>
      <w:r/>
      <w:bookmarkStart w:name="_bookmark28" w:id="68"/>
      <w:bookmarkEnd w:id="68"/>
      <w:r>
        <w:t>超效率</w:t>
      </w:r>
      <w:r>
        <w:t>DEA</w:t>
      </w:r>
      <w:r/>
      <w:r w:rsidR="001852F3">
        <w:t xml:space="preserve">模型概述</w:t>
      </w:r>
      <w:bookmarkEnd w:id="301412"/>
    </w:p>
    <w:p w:rsidR="0018722C">
      <w:pPr>
        <w:topLinePunct/>
      </w:pPr>
      <w:r>
        <w:t>数据包络分析</w:t>
      </w:r>
      <w:r>
        <w:t>（</w:t>
      </w:r>
      <w:r>
        <w:rPr>
          <w:spacing w:val="0"/>
        </w:rPr>
        <w:t>Data</w:t>
      </w:r>
      <w:r>
        <w:rPr>
          <w:spacing w:val="0"/>
        </w:rPr>
        <w:t> </w:t>
      </w:r>
      <w:r>
        <w:t>Envelopment Analysis</w:t>
      </w:r>
      <w:r>
        <w:t>）</w:t>
      </w:r>
      <w:r>
        <w:t>是由著名运筹学家</w:t>
      </w:r>
      <w:r>
        <w:t>A. Charnes</w:t>
      </w:r>
      <w:r>
        <w:t>和</w:t>
      </w:r>
      <w:r>
        <w:t xml:space="preserve">W.</w:t>
      </w:r>
      <w:r w:rsidR="001852F3">
        <w:t xml:space="preserve"> </w:t>
      </w:r>
      <w:r w:rsidR="001852F3">
        <w:t xml:space="preserve">W.</w:t>
      </w:r>
      <w:r>
        <w:t> </w:t>
      </w:r>
      <w:r>
        <w:t>Cooper</w:t>
      </w:r>
      <w:r/>
      <w:r w:rsidR="001852F3">
        <w:t xml:space="preserve">等在</w:t>
      </w:r>
      <w:r>
        <w:t>1978</w:t>
      </w:r>
      <w:r/>
      <w:r w:rsidR="001852F3">
        <w:t xml:space="preserve">年首次提出的以相对效率为基础评价决策单元相对有效性，</w:t>
      </w:r>
      <w:r>
        <w:t>即相对效率评价的方法，这是集运筹、数学、经济、管理等多学科及交叉学科的新方</w:t>
      </w:r>
      <w:r>
        <w:t>法，是系统工程及经济、管理领域分析的有效工具。它定义决策单元</w:t>
      </w:r>
      <w:r>
        <w:t>（</w:t>
      </w:r>
      <w:r>
        <w:t xml:space="preserve">DMU—Decision Making Unit</w:t>
      </w:r>
      <w:r>
        <w:rPr>
          <w:spacing w:val="0"/>
        </w:rPr>
        <w:t>e</w:t>
      </w:r>
      <w:r>
        <w:t>）</w:t>
      </w:r>
      <w:r>
        <w:t>，每个单元是某种程度上的一个约定，它可以是学校、企业、银行等</w:t>
      </w:r>
      <w:r>
        <w:t>等待相互比较的实体单位，并且有相同的输入和输出，通过对输入输出数据的综合分</w:t>
      </w:r>
      <w:r>
        <w:t>析，得出每个</w:t>
      </w:r>
      <w:r>
        <w:t>DMU</w:t>
      </w:r>
      <w:r/>
      <w:r w:rsidR="001852F3">
        <w:t xml:space="preserve">综合效率的数量指标，并可以进行排序，确定有效的及非有效</w:t>
      </w:r>
      <w:r w:rsidR="001852F3">
        <w:t>的</w:t>
      </w:r>
      <w:r w:rsidR="001852F3">
        <w:t>原</w:t>
      </w:r>
    </w:p>
    <w:p w:rsidR="0018722C">
      <w:pPr>
        <w:topLinePunct/>
      </w:pPr>
      <w:r>
        <w:t>因和程度，提供改进信息；还可以判定投入规模是否恰当，给出规模调整的方向</w:t>
      </w:r>
      <w:r>
        <w:rPr>
          <w:vertAlign w:val="superscript"/>
          /&gt;
        </w:rPr>
        <w:t>[</w:t>
      </w:r>
      <w:r>
        <w:rPr>
          <w:vertAlign w:val="superscript"/>
          /&gt;
        </w:rPr>
        <w:t xml:space="preserve">69</w:t>
      </w:r>
      <w:r>
        <w:rPr>
          <w:vertAlign w:val="superscript"/>
          /&gt;
        </w:rPr>
        <w:t>]</w:t>
      </w:r>
      <w:r>
        <w:rPr>
          <w:vertAlign w:val="superscript"/>
          /&gt;
        </w:rPr>
        <w:t xml:space="preserve"> </w:t>
      </w:r>
      <w:r>
        <w:t>。</w:t>
      </w:r>
    </w:p>
    <w:p w:rsidR="0018722C">
      <w:pPr>
        <w:topLinePunct/>
      </w:pPr>
      <w:r>
        <w:t>DEA</w:t>
      </w:r>
      <w:r/>
      <w:r w:rsidR="001852F3">
        <w:t xml:space="preserve">方法具有如下几个优点：其一，客观性，主要通过数据和线性规划模型进行</w:t>
      </w:r>
      <w:r>
        <w:t>评估，与其他方法相比，在一定程度上避免了评价者的主观意识；其二，</w:t>
      </w:r>
      <w:r>
        <w:t>DEA</w:t>
      </w:r>
      <w:r/>
      <w:r w:rsidR="001852F3">
        <w:t xml:space="preserve">方法不</w:t>
      </w:r>
      <w:r>
        <w:t>用考虑量纲一致性，无需进行归一化处理；其三，经济意义明显，反应生产活动是否</w:t>
      </w:r>
      <w:r>
        <w:t>有效，还可以分解为规模有效和技术有效进行分析；其四，根据不同单元的效率值，</w:t>
      </w:r>
      <w:r w:rsidR="001852F3">
        <w:t xml:space="preserve">给经营者提供辅助管理信息。</w:t>
      </w:r>
    </w:p>
    <w:p w:rsidR="0018722C">
      <w:pPr>
        <w:topLinePunct/>
      </w:pPr>
      <w:r>
        <w:t>DEA</w:t>
      </w:r>
      <w:r/>
      <w:r w:rsidR="001852F3">
        <w:t xml:space="preserve">模型最基本的模型有</w:t>
      </w:r>
      <w:r>
        <w:t>C</w:t>
      </w:r>
      <w:r>
        <w:rPr>
          <w:vertAlign w:val="superscript"/>
          /&gt;
        </w:rPr>
        <w:t>2</w:t>
      </w:r>
      <w:r>
        <w:t>R</w:t>
      </w:r>
      <w:r/>
      <w:r w:rsidR="001852F3">
        <w:t xml:space="preserve">模型和</w:t>
      </w:r>
      <w:r>
        <w:t>BCC</w:t>
      </w:r>
      <w:r/>
      <w:r w:rsidR="001852F3">
        <w:t xml:space="preserve">模型。</w:t>
      </w:r>
      <w:r>
        <w:t>C</w:t>
      </w:r>
      <w:r>
        <w:rPr>
          <w:vertAlign w:val="superscript"/>
          /&gt;
        </w:rPr>
        <w:t>2</w:t>
      </w:r>
      <w:r>
        <w:t>R</w:t>
      </w:r>
      <w:r/>
      <w:r w:rsidR="001852F3">
        <w:t xml:space="preserve">模型评价决策单元的综合效率，</w:t>
      </w:r>
      <w:r w:rsidR="001852F3">
        <w:t xml:space="preserve">包括规模效率和技术效率；</w:t>
      </w:r>
      <w:r>
        <w:t>BCC</w:t>
      </w:r>
      <w:r/>
      <w:r w:rsidR="001852F3">
        <w:t xml:space="preserve">模型评价决策单元的技术效率。论文主要考察综合效</w:t>
      </w:r>
      <w:r>
        <w:t>率值，所以主要介绍</w:t>
      </w:r>
      <w:r>
        <w:t>C</w:t>
      </w:r>
      <w:r>
        <w:rPr>
          <w:vertAlign w:val="superscript"/>
          /&gt;
        </w:rPr>
        <w:t>2</w:t>
      </w:r>
      <w:r>
        <w:t>R</w:t>
      </w:r>
      <w:r/>
      <w:r w:rsidR="001852F3">
        <w:t xml:space="preserve">模型。</w:t>
      </w:r>
    </w:p>
    <w:p w:rsidR="0018722C">
      <w:pPr>
        <w:topLinePunct/>
      </w:pPr>
      <w:r>
        <w:t>假设有</w:t>
      </w:r>
      <w:r w:rsidR="001852F3">
        <w:t xml:space="preserve">N</w:t>
      </w:r>
      <w:r w:rsidR="001852F3">
        <w:t xml:space="preserve">个决策单元要进行比较，设每个决策单元均有</w:t>
      </w:r>
      <w:r w:rsidR="001852F3">
        <w:t xml:space="preserve">m</w:t>
      </w:r>
      <w:r w:rsidR="001852F3">
        <w:t xml:space="preserve">种投入</w:t>
      </w:r>
      <w:r>
        <w:t>（</w:t>
      </w:r>
      <w:r>
        <w:t>输入</w:t>
      </w:r>
      <w:r>
        <w:t>）</w:t>
      </w:r>
      <w:r>
        <w:t>和 n</w:t>
      </w:r>
    </w:p>
    <w:p w:rsidR="0018722C">
      <w:pPr>
        <w:topLinePunct/>
      </w:pPr>
      <w:r>
        <w:t>种产出</w:t>
      </w:r>
      <w:r>
        <w:t>（</w:t>
      </w:r>
      <w:r/>
      <w:r w:rsidR="001852F3">
        <w:t xml:space="preserve">输出</w:t>
      </w:r>
      <w:r>
        <w:t>）</w:t>
      </w:r>
      <w:r>
        <w:t xml:space="preserve">，</w:t>
      </w:r>
      <w:r w:rsidR="001852F3">
        <w:t xml:space="preserve">分别表</w:t>
      </w:r>
      <w:r w:rsidR="001852F3">
        <w:t xml:space="preserve">示资源</w:t>
      </w:r>
      <w:r w:rsidR="001852F3">
        <w:t xml:space="preserve">的消耗</w:t>
      </w:r>
      <w:r w:rsidR="001852F3">
        <w:t xml:space="preserve">和产出</w:t>
      </w:r>
      <w:r w:rsidR="001852F3">
        <w:t xml:space="preserve">成效。</w:t>
      </w:r>
      <w:r w:rsidR="001852F3">
        <w:t xml:space="preserve">将第</w:t>
      </w:r>
      <w:r>
        <w:rPr>
          <w:rFonts w:ascii="Cambria Math" w:eastAsia="Cambria Math"/>
        </w:rPr>
        <w:t>i</w:t>
      </w:r>
      <w:r>
        <w:t>个决策单元</w:t>
      </w:r>
      <w:r w:rsidR="001852F3">
        <w:t xml:space="preserve">记为</w:t>
      </w:r>
    </w:p>
    <w:p w:rsidR="0018722C">
      <w:pPr>
        <w:topLinePunct/>
      </w:pPr>
      <w:r>
        <w:rPr>
          <w:rFonts w:ascii="Cambria Math" w:hAnsi="Cambria Math" w:eastAsia="Cambria Math"/>
        </w:rPr>
        <w:t>𝐷𝑀𝑈</w:t>
      </w:r>
      <w:r>
        <w:rPr>
          <w:vertAlign w:val="subscript"/>
          <w:rFonts w:ascii="Cambria Math" w:hAnsi="Cambria Math" w:eastAsia="Cambria Math"/>
        </w:rPr>
        <w:t>𝑖</w:t>
      </w:r>
      <w:r>
        <w:t>（</w:t>
      </w:r>
      <w:r>
        <w:rPr>
          <w:rFonts w:ascii="Cambria Math" w:hAnsi="Cambria Math" w:eastAsia="Cambria Math"/>
        </w:rPr>
        <w:t>i = 1,2</w:t>
      </w:r>
      <w:r w:rsidR="001852F3">
        <w:rPr>
          <w:rFonts w:ascii="Cambria Math" w:hAnsi="Cambria Math" w:eastAsia="Cambria Math"/>
        </w:rPr>
        <w:t xml:space="preserve">⋯</w:t>
      </w:r>
      <w:r w:rsidR="001852F3">
        <w:rPr>
          <w:rFonts w:ascii="Cambria Math" w:hAnsi="Cambria Math" w:eastAsia="Cambria Math"/>
        </w:rPr>
        <w:t xml:space="preserve">N</w:t>
      </w:r>
      <w:r>
        <w:t>）</w:t>
      </w:r>
      <w:r>
        <w:t>，用向量形式表示单元</w:t>
      </w:r>
      <w:r>
        <w:rPr>
          <w:rFonts w:ascii="Cambria Math" w:hAnsi="Cambria Math" w:eastAsia="Cambria Math"/>
        </w:rPr>
        <w:t>𝐷𝑈𝑀</w:t>
      </w:r>
      <w:r>
        <w:rPr>
          <w:vertAlign w:val="subscript"/>
          <w:rFonts w:ascii="Cambria Math" w:hAnsi="Cambria Math" w:eastAsia="Cambria Math"/>
        </w:rPr>
        <w:t>𝑖</w:t>
      </w:r>
      <w:r>
        <w:t>的输入和输出形式为：</w:t>
      </w:r>
    </w:p>
    <w:p w:rsidR="0018722C">
      <w:pPr>
        <w:tabs>
          <w:tab w:pos="5443" w:val="left" w:leader="none"/>
        </w:tabs>
        <w:spacing w:line="120" w:lineRule="exact" w:before="52"/>
        <w:ind w:leftChars="0" w:left="2124" w:rightChars="0" w:right="0" w:firstLineChars="0" w:firstLine="0"/>
        <w:jc w:val="center"/>
        <w:topLinePunct/>
      </w:pPr>
      <w:r>
        <w:rPr>
          <w:kern w:val="2"/>
          <w:sz w:val="16"/>
          <w:szCs w:val="22"/>
          <w:rFonts w:cstheme="minorBidi" w:hAnsiTheme="minorHAnsi" w:eastAsiaTheme="minorHAnsi" w:asciiTheme="minorHAnsi" w:ascii="Cambria Math" w:eastAsia="Cambria Math"/>
          <w:w w:val="105"/>
        </w:rPr>
        <w:t>𝑇</w:t>
      </w:r>
      <w:r w:rsidR="001852F3">
        <w:rPr>
          <w:kern w:val="2"/>
          <w:sz w:val="22"/>
          <w:szCs w:val="22"/>
          <w:rFonts w:cstheme="minorBidi" w:hAnsiTheme="minorHAnsi" w:eastAsiaTheme="minorHAnsi" w:asciiTheme="minorHAnsi"/>
        </w:rPr>
        <w:t>𝑇</w:t>
      </w:r>
    </w:p>
    <w:p w:rsidR="0018722C">
      <w:pPr>
        <w:topLinePunct/>
      </w:pPr>
      <w:r>
        <w:rPr>
          <w:rFonts w:cstheme="minorBidi" w:hAnsiTheme="minorHAnsi" w:eastAsiaTheme="minorHAnsi" w:asciiTheme="minorHAnsi" w:ascii="Cambria Math" w:hAnsi="Cambria Math" w:eastAsia="Cambria Math"/>
        </w:rPr>
        <w:t>𝑋</w:t>
      </w:r>
      <w:r>
        <w:rPr>
          <w:rFonts w:ascii="Cambria Math" w:hAnsi="Cambria Math" w:eastAsia="Cambria Math" w:cstheme="minorBidi"/>
        </w:rPr>
        <w:t>𝑖</w:t>
      </w:r>
      <w:r w:rsidR="001852F3">
        <w:rPr>
          <w:rFonts w:ascii="Cambria Math" w:hAnsi="Cambria Math" w:eastAsia="Cambria Math" w:cstheme="minorBidi"/>
        </w:rPr>
        <w:t xml:space="preserve"> </w:t>
      </w:r>
      <w:r>
        <w:rPr>
          <w:rFonts w:ascii="Cambria Math" w:hAnsi="Cambria Math" w:eastAsia="Cambria Math" w:cstheme="minorBidi"/>
        </w:rPr>
        <w:t>= </w:t>
      </w:r>
      <w:r>
        <w:rPr>
          <w:rFonts w:cstheme="minorBidi" w:hAnsiTheme="minorHAnsi" w:eastAsiaTheme="minorHAnsi" w:asciiTheme="minorHAnsi"/>
          <w:kern w:val="2"/>
          <w:w w:val="105"/>
          <w:sz w:val="24"/>
        </w:rPr>
        <w:t>(</w:t>
      </w:r>
      <w:r>
        <w:rPr>
          <w:kern w:val="2"/>
          <w:szCs w:val="22"/>
          <w:rFonts w:ascii="Cambria Math" w:hAnsi="Cambria Math" w:eastAsia="Cambria Math" w:cstheme="minorBidi"/>
          <w:w w:val="105"/>
          <w:sz w:val="24"/>
        </w:rPr>
        <w:t>𝑥</w:t>
      </w:r>
      <w:r>
        <w:rPr>
          <w:kern w:val="2"/>
          <w:szCs w:val="22"/>
          <w:rFonts w:ascii="Cambria Math" w:hAnsi="Cambria Math" w:eastAsia="Cambria Math" w:cstheme="minorBidi"/>
          <w:w w:val="105"/>
          <w:position w:val="-5"/>
          <w:sz w:val="16"/>
        </w:rPr>
        <w:t>1�</w:t>
      </w:r>
      <w:r>
        <w:rPr>
          <w:kern w:val="2"/>
          <w:szCs w:val="22"/>
          <w:rFonts w:cstheme="minorBidi" w:hAnsiTheme="minorHAnsi" w:eastAsiaTheme="minorHAnsi" w:asciiTheme="minorHAnsi"/>
          <w:w w:val="105"/>
          <w:sz w:val="24"/>
        </w:rPr>
        <w:t xml:space="preserve">, </w:t>
      </w:r>
      <w:r>
        <w:rPr>
          <w:kern w:val="2"/>
          <w:szCs w:val="22"/>
          <w:rFonts w:ascii="Cambria Math" w:hAnsi="Cambria Math" w:eastAsia="Cambria Math" w:cstheme="minorBidi"/>
          <w:w w:val="105"/>
          <w:sz w:val="24"/>
        </w:rPr>
        <w:t>𝑥</w:t>
      </w:r>
      <w:r>
        <w:rPr>
          <w:kern w:val="2"/>
          <w:szCs w:val="22"/>
          <w:rFonts w:ascii="Cambria Math" w:hAnsi="Cambria Math" w:eastAsia="Cambria Math" w:cstheme="minorBidi"/>
          <w:w w:val="105"/>
          <w:position w:val="-5"/>
          <w:sz w:val="16"/>
        </w:rPr>
        <w:t>2𝑖</w:t>
      </w:r>
      <w:r>
        <w:rPr>
          <w:kern w:val="2"/>
          <w:szCs w:val="22"/>
          <w:rFonts w:cstheme="minorBidi" w:hAnsiTheme="minorHAnsi" w:eastAsiaTheme="minorHAnsi" w:asciiTheme="minorHAnsi"/>
          <w:w w:val="105"/>
          <w:sz w:val="24"/>
        </w:rPr>
        <w:t xml:space="preserve">, </w:t>
      </w:r>
      <w:r>
        <w:rPr>
          <w:kern w:val="2"/>
          <w:szCs w:val="22"/>
          <w:rFonts w:ascii="Cambria Math" w:hAnsi="Cambria Math" w:eastAsia="Cambria Math" w:cstheme="minorBidi"/>
          <w:w w:val="105"/>
          <w:sz w:val="24"/>
        </w:rPr>
        <w:t>𝑥</w:t>
      </w:r>
      <w:r>
        <w:rPr>
          <w:kern w:val="2"/>
          <w:szCs w:val="22"/>
          <w:rFonts w:ascii="Cambria Math" w:hAnsi="Cambria Math" w:eastAsia="Cambria Math" w:cstheme="minorBidi"/>
          <w:w w:val="105"/>
          <w:position w:val="-5"/>
          <w:sz w:val="16"/>
        </w:rPr>
        <w:t>𝑚�</w:t>
      </w:r>
      <w:r>
        <w:rPr>
          <w:rFonts w:cstheme="minorBidi" w:hAnsiTheme="minorHAnsi" w:eastAsiaTheme="minorHAnsi" w:asciiTheme="minorHAnsi"/>
          <w:kern w:val="2"/>
          <w:w w:val="105"/>
          <w:sz w:val="24"/>
        </w:rPr>
        <w:t>)</w:t>
      </w:r>
      <w:r>
        <w:rPr>
          <w:rFonts w:ascii="Cambria Math" w:hAnsi="Cambria Math" w:eastAsia="Cambria Math" w:cstheme="minorBidi"/>
        </w:rPr>
        <w:t>&gt; 0;</w:t>
      </w:r>
      <w:r>
        <w:rPr>
          <w:rFonts w:ascii="Cambria Math" w:hAnsi="Cambria Math" w:eastAsia="Cambria Math" w:cstheme="minorBidi"/>
        </w:rPr>
        <w:t>𝑌</w:t>
      </w:r>
      <w:r>
        <w:rPr>
          <w:rFonts w:ascii="Cambria Math" w:hAnsi="Cambria Math" w:eastAsia="Cambria Math" w:cstheme="minorBidi"/>
        </w:rPr>
        <w:t>𝑖</w:t>
      </w:r>
      <w:r w:rsidR="001852F3">
        <w:rPr>
          <w:rFonts w:ascii="Cambria Math" w:hAnsi="Cambria Math" w:eastAsia="Cambria Math" w:cstheme="minorBidi"/>
        </w:rPr>
        <w:t xml:space="preserve">   </w:t>
      </w:r>
      <w:r>
        <w:rPr>
          <w:rFonts w:ascii="Cambria Math" w:hAnsi="Cambria Math" w:eastAsia="Cambria Math" w:cstheme="minorBidi"/>
        </w:rPr>
        <w:t>= </w:t>
      </w:r>
      <w:r>
        <w:rPr>
          <w:rFonts w:cstheme="minorBidi" w:hAnsiTheme="minorHAnsi" w:eastAsiaTheme="minorHAnsi" w:asciiTheme="minorHAnsi"/>
          <w:kern w:val="2"/>
          <w:w w:val="105"/>
          <w:sz w:val="24"/>
        </w:rPr>
        <w:t>(</w:t>
      </w:r>
      <w:r>
        <w:rPr>
          <w:kern w:val="2"/>
          <w:szCs w:val="22"/>
          <w:rFonts w:ascii="Cambria Math" w:hAnsi="Cambria Math" w:eastAsia="Cambria Math" w:cstheme="minorBidi"/>
          <w:w w:val="105"/>
          <w:sz w:val="24"/>
        </w:rPr>
        <w:t>𝑦</w:t>
      </w:r>
      <w:r>
        <w:rPr>
          <w:kern w:val="2"/>
          <w:szCs w:val="22"/>
          <w:rFonts w:ascii="Cambria Math" w:hAnsi="Cambria Math" w:eastAsia="Cambria Math" w:cstheme="minorBidi"/>
          <w:w w:val="105"/>
          <w:position w:val="-5"/>
          <w:sz w:val="16"/>
        </w:rPr>
        <w:t>1�</w:t>
      </w:r>
      <w:r>
        <w:rPr>
          <w:kern w:val="2"/>
          <w:szCs w:val="22"/>
          <w:rFonts w:cstheme="minorBidi" w:hAnsiTheme="minorHAnsi" w:eastAsiaTheme="minorHAnsi" w:asciiTheme="minorHAnsi"/>
          <w:w w:val="105"/>
          <w:sz w:val="24"/>
        </w:rPr>
        <w:t xml:space="preserve">, </w:t>
      </w:r>
      <w:r>
        <w:rPr>
          <w:kern w:val="2"/>
          <w:szCs w:val="22"/>
          <w:rFonts w:ascii="Cambria Math" w:hAnsi="Cambria Math" w:eastAsia="Cambria Math" w:cstheme="minorBidi"/>
          <w:w w:val="105"/>
          <w:sz w:val="24"/>
        </w:rPr>
        <w:t>𝑦</w:t>
      </w:r>
      <w:r>
        <w:rPr>
          <w:kern w:val="2"/>
          <w:szCs w:val="22"/>
          <w:rFonts w:ascii="Cambria Math" w:hAnsi="Cambria Math" w:eastAsia="Cambria Math" w:cstheme="minorBidi"/>
          <w:w w:val="105"/>
          <w:position w:val="-5"/>
          <w:sz w:val="16"/>
        </w:rPr>
        <w:t>2𝑖</w:t>
      </w:r>
      <w:r>
        <w:rPr>
          <w:kern w:val="2"/>
          <w:szCs w:val="22"/>
          <w:rFonts w:cstheme="minorBidi" w:hAnsiTheme="minorHAnsi" w:eastAsiaTheme="minorHAnsi" w:asciiTheme="minorHAnsi"/>
          <w:w w:val="105"/>
          <w:sz w:val="24"/>
        </w:rPr>
        <w:t xml:space="preserve">, </w:t>
      </w:r>
      <w:r>
        <w:rPr>
          <w:kern w:val="2"/>
          <w:szCs w:val="22"/>
          <w:rFonts w:ascii="Cambria Math" w:hAnsi="Cambria Math" w:eastAsia="Cambria Math" w:cstheme="minorBidi"/>
          <w:w w:val="105"/>
          <w:sz w:val="24"/>
        </w:rPr>
        <w:t>𝑦</w:t>
      </w:r>
      <w:r>
        <w:rPr>
          <w:kern w:val="2"/>
          <w:szCs w:val="22"/>
          <w:rFonts w:ascii="Cambria Math" w:hAnsi="Cambria Math" w:eastAsia="Cambria Math" w:cstheme="minorBidi"/>
          <w:w w:val="105"/>
          <w:position w:val="-5"/>
          <w:sz w:val="16"/>
        </w:rPr>
        <w:t>𝑛�</w:t>
      </w:r>
      <w:r>
        <w:rPr>
          <w:rFonts w:cstheme="minorBidi" w:hAnsiTheme="minorHAnsi" w:eastAsiaTheme="minorHAnsi" w:asciiTheme="minorHAnsi"/>
          <w:kern w:val="2"/>
          <w:w w:val="105"/>
          <w:sz w:val="24"/>
        </w:rPr>
        <w:t>)</w:t>
      </w:r>
      <w:r>
        <w:rPr>
          <w:rFonts w:ascii="Cambria Math" w:hAnsi="Cambria Math" w:eastAsia="Cambria Math" w:cstheme="minorBidi"/>
        </w:rPr>
        <w:t>&gt; 0.</w:t>
      </w:r>
    </w:p>
    <w:p w:rsidR="0018722C">
      <w:pPr>
        <w:topLinePunct/>
      </w:pPr>
      <w:r>
        <w:t>对应的权向量设置为：</w:t>
      </w:r>
    </w:p>
    <w:p w:rsidR="0018722C">
      <w:pPr>
        <w:tabs>
          <w:tab w:pos="5263" w:val="left" w:leader="none"/>
        </w:tabs>
        <w:spacing w:line="120" w:lineRule="exact" w:before="39"/>
        <w:ind w:leftChars="0" w:left="1929" w:rightChars="0" w:right="0" w:firstLineChars="0" w:firstLine="0"/>
        <w:jc w:val="center"/>
        <w:topLinePunct/>
      </w:pPr>
      <w:r>
        <w:rPr>
          <w:kern w:val="2"/>
          <w:sz w:val="16"/>
          <w:szCs w:val="22"/>
          <w:rFonts w:cstheme="minorBidi" w:hAnsiTheme="minorHAnsi" w:eastAsiaTheme="minorHAnsi" w:asciiTheme="minorHAnsi" w:ascii="Cambria Math" w:eastAsia="Cambria Math"/>
          <w:w w:val="105"/>
        </w:rPr>
        <w:t>𝑇</w:t>
      </w:r>
      <w:r w:rsidR="001852F3">
        <w:rPr>
          <w:kern w:val="2"/>
          <w:sz w:val="22"/>
          <w:szCs w:val="22"/>
          <w:rFonts w:cstheme="minorBidi" w:hAnsiTheme="minorHAnsi" w:eastAsiaTheme="minorHAnsi" w:asciiTheme="minorHAnsi"/>
        </w:rPr>
        <w:t>𝑇</w:t>
      </w:r>
    </w:p>
    <w:p w:rsidR="0018722C">
      <w:pPr>
        <w:topLinePunct/>
      </w:pPr>
      <w:r>
        <w:rPr>
          <w:rFonts w:ascii="Cambria Math" w:hAnsi="Cambria Math" w:eastAsia="Cambria Math"/>
        </w:rPr>
        <w:t>U =</w:t>
      </w:r>
      <w:r>
        <w:t>（</w:t>
      </w:r>
      <w:r>
        <w:rPr>
          <w:rFonts w:ascii="Cambria Math" w:hAnsi="Cambria Math" w:eastAsia="Cambria Math"/>
        </w:rPr>
        <w:t>𝜇</w:t>
      </w:r>
      <w:r>
        <w:rPr>
          <w:rFonts w:ascii="Cambria Math" w:hAnsi="Cambria Math" w:eastAsia="Cambria Math"/>
          <w:position w:val="-5"/>
          <w:sz w:val="16"/>
        </w:rPr>
        <w:t>1</w:t>
      </w:r>
      <w:r>
        <w:t xml:space="preserve">, </w:t>
      </w:r>
      <w:r>
        <w:rPr>
          <w:rFonts w:ascii="Cambria Math" w:hAnsi="Cambria Math" w:eastAsia="Cambria Math"/>
        </w:rPr>
        <w:t>𝜇</w:t>
      </w:r>
      <w:r>
        <w:rPr>
          <w:rFonts w:ascii="Cambria Math" w:hAnsi="Cambria Math" w:eastAsia="Cambria Math"/>
          <w:position w:val="-5"/>
          <w:sz w:val="16"/>
        </w:rPr>
        <w:t>2</w:t>
      </w:r>
      <w:r>
        <w:t xml:space="preserve">, </w:t>
      </w:r>
      <w:r>
        <w:rPr>
          <w:rFonts w:ascii="Cambria Math" w:hAnsi="Cambria Math" w:eastAsia="Cambria Math"/>
        </w:rPr>
        <w:t>𝜇</w:t>
      </w:r>
      <w:r>
        <w:rPr>
          <w:rFonts w:ascii="Cambria Math" w:hAnsi="Cambria Math" w:eastAsia="Cambria Math"/>
          <w:position w:val="-5"/>
          <w:sz w:val="16"/>
        </w:rPr>
        <w:t>𝑚</w:t>
      </w:r>
      <w:r>
        <w:t>）</w:t>
      </w:r>
      <w:r>
        <w:rPr>
          <w:rFonts w:ascii="Cambria Math" w:hAnsi="Cambria Math" w:eastAsia="Cambria Math"/>
        </w:rPr>
        <w:t>≥</w:t>
      </w:r>
      <w:r w:rsidR="001852F3">
        <w:rPr>
          <w:rFonts w:ascii="Cambria Math" w:hAnsi="Cambria Math" w:eastAsia="Cambria Math"/>
        </w:rPr>
        <w:t xml:space="preserve">0, 𝑉</w:t>
      </w:r>
      <w:r w:rsidR="001852F3">
        <w:rPr>
          <w:rFonts w:ascii="Cambria Math" w:hAnsi="Cambria Math" w:eastAsia="Cambria Math"/>
        </w:rPr>
        <w:t xml:space="preserve">=</w:t>
      </w:r>
      <w:r>
        <w:t>（</w:t>
      </w:r>
      <w:r>
        <w:rPr>
          <w:rFonts w:ascii="Cambria Math" w:hAnsi="Cambria Math" w:eastAsia="Cambria Math"/>
        </w:rPr>
        <w:t>𝜗</w:t>
      </w:r>
      <w:r>
        <w:rPr>
          <w:rFonts w:ascii="Cambria Math" w:hAnsi="Cambria Math" w:eastAsia="Cambria Math"/>
          <w:position w:val="-5"/>
          <w:sz w:val="16"/>
        </w:rPr>
        <w:t>1</w:t>
      </w:r>
      <w:r>
        <w:t xml:space="preserve">, </w:t>
      </w:r>
      <w:r>
        <w:rPr>
          <w:rFonts w:ascii="Cambria Math" w:hAnsi="Cambria Math" w:eastAsia="Cambria Math"/>
        </w:rPr>
        <w:t>𝜗</w:t>
      </w:r>
      <w:r>
        <w:rPr>
          <w:rFonts w:ascii="Cambria Math" w:hAnsi="Cambria Math" w:eastAsia="Cambria Math"/>
          <w:position w:val="-5"/>
          <w:sz w:val="16"/>
        </w:rPr>
        <w:t>2</w:t>
      </w:r>
      <w:r>
        <w:t>,</w:t>
      </w:r>
      <w:r>
        <w:t> </w:t>
      </w:r>
      <w:r>
        <w:t xml:space="preserve">, </w:t>
      </w:r>
      <w:r>
        <w:rPr>
          <w:rFonts w:ascii="Cambria Math" w:hAnsi="Cambria Math" w:eastAsia="Cambria Math"/>
        </w:rPr>
        <w:t>𝜗</w:t>
      </w:r>
      <w:r>
        <w:rPr>
          <w:rFonts w:ascii="Cambria Math" w:hAnsi="Cambria Math" w:eastAsia="Cambria Math"/>
          <w:position w:val="-5"/>
          <w:sz w:val="16"/>
        </w:rPr>
        <w:t>𝑛</w:t>
      </w:r>
      <w:r>
        <w:t>）</w:t>
      </w:r>
      <w:r w:rsidR="001852F3">
        <w:t xml:space="preserve"> </w:t>
      </w:r>
      <w:r>
        <w:rPr>
          <w:rFonts w:ascii="Cambria Math" w:hAnsi="Cambria Math" w:eastAsia="Cambria Math"/>
        </w:rPr>
        <w:t>≥  0</w:t>
      </w:r>
    </w:p>
    <w:p w:rsidR="0018722C">
      <w:pPr>
        <w:topLinePunct/>
      </w:pPr>
      <w:r>
        <w:t>则</w:t>
      </w:r>
      <w:r>
        <w:rPr>
          <w:rFonts w:ascii="Cambria Math" w:eastAsia="Cambria Math"/>
        </w:rPr>
        <w:t>𝐷𝑀𝑈</w:t>
      </w:r>
      <w:r>
        <w:rPr>
          <w:rFonts w:ascii="Cambria Math" w:eastAsia="Cambria Math"/>
        </w:rPr>
        <w:t>𝑖</w:t>
      </w:r>
      <w:r>
        <w:t>的效率评价值指数为：</w:t>
      </w:r>
    </w:p>
    <w:p w:rsidR="0018722C">
      <w:spacing w:beforeLines="0" w:before="0" w:afterLines="0" w:after="0" w:line="440" w:lineRule="auto"/>
      <w:pPr>
        <w:sectPr w:rsidR="00556256">
          <w:type w:val="continuous"/>
          <w:pgSz w:w="11910" w:h="16850"/>
          <w:pgMar w:header="1171" w:footer="1387" w:top="1440" w:bottom="1580" w:left="1560" w:right="1180"/>
        </w:sectPr>
        <w:topLinePunct/>
      </w:pPr>
    </w:p>
    <w:p w:rsidR="0018722C">
      <w:pPr>
        <w:spacing w:line="266" w:lineRule="exact" w:before="112"/>
        <w:ind w:leftChars="0" w:left="0" w:rightChars="0" w:right="0" w:firstLineChars="0" w:firstLine="0"/>
        <w:jc w:val="right"/>
        <w:topLinePunct/>
      </w:pPr>
      <w:r>
        <w:rPr>
          <w:kern w:val="2"/>
          <w:sz w:val="24"/>
          <w:szCs w:val="22"/>
          <w:rFonts w:cstheme="minorBidi" w:hAnsiTheme="minorHAnsi" w:eastAsiaTheme="minorHAnsi" w:asciiTheme="minorHAnsi" w:ascii="Cambria Math" w:eastAsia="Cambria Math"/>
          <w:w w:val="105"/>
        </w:rPr>
        <w:t>𝑉</w:t>
      </w:r>
      <w:r>
        <w:rPr>
          <w:kern w:val="2"/>
          <w:szCs w:val="22"/>
          <w:rFonts w:ascii="Cambria Math" w:eastAsia="Cambria Math" w:cstheme="minorBidi" w:hAnsiTheme="minorHAnsi"/>
          <w:w w:val="105"/>
          <w:position w:val="9"/>
          <w:sz w:val="16"/>
        </w:rPr>
        <w:t>𝑇</w:t>
      </w:r>
      <w:r>
        <w:rPr>
          <w:kern w:val="2"/>
          <w:szCs w:val="22"/>
          <w:rFonts w:ascii="Cambria Math" w:eastAsia="Cambria Math" w:cstheme="minorBidi" w:hAnsiTheme="minorHAnsi"/>
          <w:w w:val="105"/>
          <w:sz w:val="24"/>
        </w:rPr>
        <w:t>𝑌</w:t>
      </w:r>
      <w:r>
        <w:rPr>
          <w:kern w:val="2"/>
          <w:szCs w:val="22"/>
          <w:rFonts w:ascii="Cambria Math" w:eastAsia="Cambria Math" w:cstheme="minorBidi" w:hAnsiTheme="minorHAnsi"/>
          <w:w w:val="105"/>
          <w:position w:val="-5"/>
          <w:sz w:val="16"/>
        </w:rPr>
        <w:t>𝑖</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2656" from="220.029999pt,4.437505pt" to="245.554999pt,4.437505pt" stroked="true" strokeweight=".75pt" strokecolor="#000000">
            <v:stroke dashstyle="solid"/>
            <w10:wrap type="none"/>
          </v:line>
        </w:pict>
      </w:r>
      <w:r>
        <w:rPr>
          <w:kern w:val="2"/>
          <w:szCs w:val="22"/>
          <w:rFonts w:ascii="Cambria Math" w:hAnsi="Cambria Math" w:eastAsia="Cambria Math" w:cstheme="minorBidi"/>
          <w:w w:val="105"/>
          <w:sz w:val="24"/>
        </w:rPr>
        <w:t>ℎ</w:t>
      </w:r>
      <w:r>
        <w:rPr>
          <w:kern w:val="2"/>
          <w:szCs w:val="22"/>
          <w:rFonts w:ascii="Cambria Math" w:hAnsi="Cambria Math" w:eastAsia="Cambria Math" w:cstheme="minorBidi"/>
          <w:w w:val="105"/>
          <w:sz w:val="16"/>
        </w:rPr>
        <w:t>𝑖</w:t>
      </w:r>
      <w:r>
        <w:rPr>
          <w:kern w:val="2"/>
          <w:szCs w:val="22"/>
          <w:rFonts w:ascii="Cambria Math" w:hAnsi="Cambria Math" w:eastAsia="Cambria Math" w:cstheme="minorBidi"/>
          <w:w w:val="105"/>
          <w:sz w:val="24"/>
        </w:rPr>
        <w:t>=</w:t>
      </w:r>
      <w:r>
        <w:rPr>
          <w:kern w:val="2"/>
          <w:szCs w:val="22"/>
          <w:rFonts w:ascii="Cambria Math" w:hAnsi="Cambria Math" w:eastAsia="Cambria Math" w:cstheme="minorBidi"/>
          <w:w w:val="105"/>
          <w:sz w:val="24"/>
        </w:rPr>
        <w:t>𝑈</w:t>
      </w:r>
      <w:r>
        <w:rPr>
          <w:kern w:val="2"/>
          <w:szCs w:val="22"/>
          <w:rFonts w:ascii="Cambria Math" w:hAnsi="Cambria Math" w:eastAsia="Cambria Math" w:cstheme="minorBidi"/>
          <w:w w:val="105"/>
          <w:sz w:val="16"/>
        </w:rPr>
        <w:t>𝑇</w:t>
      </w:r>
      <w:r>
        <w:rPr>
          <w:kern w:val="2"/>
          <w:szCs w:val="22"/>
          <w:rFonts w:ascii="Cambria Math" w:hAnsi="Cambria Math" w:eastAsia="Cambria Math" w:cstheme="minorBidi"/>
          <w:w w:val="105"/>
          <w:sz w:val="24"/>
        </w:rPr>
        <w:t>𝑋</w:t>
      </w:r>
    </w:p>
    <w:p w:rsidR="0018722C">
      <w:pPr>
        <w:spacing w:line="408" w:lineRule="exact" w:before="116"/>
        <w:ind w:leftChars="0" w:left="67"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w w:val="105"/>
          <w:position w:val="-11"/>
          <w:sz w:val="24"/>
        </w:rPr>
        <w:t>=</w:t>
      </w:r>
      <w:r>
        <w:rPr>
          <w:kern w:val="2"/>
          <w:szCs w:val="22"/>
          <w:rFonts w:ascii="Cambria Math" w:hAnsi="Cambria Math" w:eastAsia="Cambria Math" w:cstheme="minorBidi"/>
          <w:w w:val="105"/>
          <w:position w:val="7"/>
          <w:sz w:val="24"/>
        </w:rPr>
        <w:t>∑</w:t>
      </w:r>
      <w:r>
        <w:rPr>
          <w:kern w:val="2"/>
          <w:szCs w:val="22"/>
          <w:rFonts w:ascii="Cambria Math" w:hAnsi="Cambria Math" w:eastAsia="Cambria Math" w:cstheme="minorBidi"/>
          <w:spacing w:val="-6"/>
          <w:w w:val="105"/>
          <w:position w:val="6"/>
          <w:sz w:val="24"/>
        </w:rPr>
        <w:t>𝜗</w:t>
      </w:r>
      <w:r>
        <w:rPr>
          <w:kern w:val="2"/>
          <w:szCs w:val="22"/>
          <w:rFonts w:ascii="Cambria Math" w:hAnsi="Cambria Math" w:eastAsia="Cambria Math" w:cstheme="minorBidi"/>
          <w:spacing w:val="-6"/>
          <w:w w:val="105"/>
          <w:sz w:val="16"/>
        </w:rPr>
        <w:t>𝑟</w:t>
      </w:r>
      <w:r>
        <w:rPr>
          <w:kern w:val="2"/>
          <w:szCs w:val="22"/>
          <w:rFonts w:ascii="Cambria Math" w:hAnsi="Cambria Math" w:eastAsia="Cambria Math" w:cstheme="minorBidi"/>
          <w:w w:val="105"/>
          <w:position w:val="6"/>
          <w:sz w:val="24"/>
        </w:rPr>
        <w:t>𝑦</w:t>
      </w:r>
      <w:r>
        <w:rPr>
          <w:kern w:val="2"/>
          <w:szCs w:val="22"/>
          <w:rFonts w:ascii="Cambria Math" w:hAnsi="Cambria Math" w:eastAsia="Cambria Math" w:cstheme="minorBidi"/>
          <w:w w:val="105"/>
          <w:sz w:val="16"/>
        </w:rPr>
        <w:t>𝑟𝑖</w:t>
      </w:r>
    </w:p>
    <w:p w:rsidR="0018722C">
      <w:pPr>
        <w:pStyle w:val="ae"/>
        <w:topLinePunct/>
      </w:pPr>
      <w:r>
        <w:pict>
          <v:line style="position:absolute;mso-position-horizontal-relative:page;mso-position-vertical-relative:paragraph;z-index:-122632" from="262.079987pt,-2.896831pt" to="298.879987pt,-2.896831pt" stroked="true" strokeweight=".75pt" strokecolor="#000000">
            <v:stroke dashstyle="solid"/>
            <w10:wrap type="none"/>
          </v:line>
        </w:pict>
      </w:r>
      <w:r>
        <w:rPr>
          <w:rFonts w:ascii="Cambria Math" w:hAnsi="Cambria Math" w:eastAsia="Cambria Math"/>
        </w:rPr>
        <w:t>∑</w:t>
      </w:r>
      <w:r>
        <w:rPr>
          <w:rFonts w:ascii="Cambria Math" w:hAnsi="Cambria Math" w:eastAsia="Cambria Math"/>
        </w:rPr>
        <w:t>𝜇</w:t>
      </w:r>
      <w:r w:rsidR="001852F3">
        <w:rPr>
          <w:rFonts w:ascii="Cambria Math" w:hAnsi="Cambria Math" w:eastAsia="Cambria Math"/>
        </w:rPr>
        <w:t xml:space="preserve">𝑥</w:t>
      </w:r>
    </w:p>
    <w:p w:rsidR="0018722C">
      <w:pPr>
        <w:topLinePunct/>
      </w:pPr>
      <w:r>
        <w:t>（</w:t>
      </w:r>
      <w:r>
        <w:rPr>
          <w:rFonts w:ascii="Cambria Math" w:hAnsi="Cambria Math" w:eastAsia="Cambria Math"/>
        </w:rPr>
        <w:t>I</w:t>
      </w:r>
      <w:r>
        <w:rPr>
          <w:rFonts w:ascii="Cambria Math" w:hAnsi="Cambria Math" w:eastAsia="Cambria Math"/>
        </w:rPr>
        <w:t xml:space="preserve"> = 1</w:t>
      </w:r>
      <w:r>
        <w:t xml:space="preserve">, </w:t>
      </w:r>
      <w:r>
        <w:rPr>
          <w:rFonts w:ascii="Cambria Math" w:hAnsi="Cambria Math" w:eastAsia="Cambria Math"/>
        </w:rPr>
        <w:t>2</w:t>
      </w:r>
      <w:r>
        <w:t>，</w:t>
      </w:r>
      <w:r/>
      <w:r>
        <w:t xml:space="preserve">, </w:t>
      </w:r>
      <w:r>
        <w:rPr>
          <w:rFonts w:ascii="Cambria Math" w:hAnsi="Cambria Math" w:eastAsia="Cambria Math"/>
        </w:rPr>
        <w:t>N</w:t>
      </w:r>
      <w:r>
        <w:t>）</w:t>
      </w:r>
    </w:p>
    <w:p w:rsidR="0018722C">
      <w:spacing w:beforeLines="0" w:before="0" w:afterLines="0" w:after="0" w:line="440" w:lineRule="auto"/>
      <w:pPr>
        <w:sectPr w:rsidR="00556256">
          <w:type w:val="continuous"/>
          <w:pgSz w:w="11910" w:h="16850"/>
          <w:pgMar w:top="1520" w:bottom="280" w:left="1560" w:right="1180"/>
          <w:cols w:num="3" w:equalWidth="0">
            <w:col w:w="3319" w:space="40"/>
            <w:col w:w="1045" w:space="39"/>
            <w:col w:w="4727"/>
          </w:cols>
        </w:sectPr>
        <w:topLinePunct/>
      </w:pPr>
    </w:p>
    <w:p w:rsidR="0018722C">
      <w:pPr>
        <w:tabs>
          <w:tab w:pos="750" w:val="left" w:leader="none"/>
        </w:tabs>
        <w:spacing w:before="5"/>
        <w:ind w:leftChars="0" w:left="0" w:rightChars="0" w:right="1493" w:firstLineChars="0" w:firstLine="0"/>
        <w:jc w:val="center"/>
        <w:topLinePunct/>
      </w:pPr>
      <w:r>
        <w:rPr>
          <w:kern w:val="2"/>
          <w:sz w:val="16"/>
          <w:szCs w:val="22"/>
          <w:rFonts w:cstheme="minorBidi" w:hAnsiTheme="minorHAnsi" w:eastAsiaTheme="minorHAnsi" w:asciiTheme="minorHAnsi" w:ascii="Cambria Math" w:eastAsia="Cambria Math"/>
          <w:w w:val="125"/>
        </w:rPr>
        <w:t>𝑖</w:t>
      </w:r>
      <w:r w:rsidR="001852F3">
        <w:rPr>
          <w:kern w:val="2"/>
          <w:sz w:val="22"/>
          <w:szCs w:val="22"/>
          <w:rFonts w:cstheme="minorBidi" w:hAnsiTheme="minorHAnsi" w:eastAsiaTheme="minorHAnsi" w:asciiTheme="minorHAnsi"/>
        </w:rPr>
        <w:t>𝑗  </w:t>
      </w:r>
      <w:r>
        <w:rPr>
          <w:kern w:val="2"/>
          <w:szCs w:val="22"/>
          <w:rFonts w:ascii="Cambria Math" w:eastAsia="Cambria Math" w:cstheme="minorBidi" w:hAnsiTheme="minorHAnsi"/>
          <w:spacing w:val="0"/>
          <w:w w:val="125"/>
          <w:sz w:val="16"/>
        </w:rPr>
        <w:t> </w:t>
      </w:r>
      <w:r>
        <w:rPr>
          <w:kern w:val="2"/>
          <w:szCs w:val="22"/>
          <w:rFonts w:ascii="Cambria Math" w:eastAsia="Cambria Math" w:cstheme="minorBidi" w:hAnsiTheme="minorHAnsi"/>
          <w:w w:val="125"/>
          <w:sz w:val="16"/>
        </w:rPr>
        <w:t>𝑗𝑖</w:t>
      </w:r>
    </w:p>
    <w:p w:rsidR="0018722C">
      <w:pPr>
        <w:pStyle w:val="ae"/>
        <w:topLinePunct/>
      </w:pPr>
      <w:r>
        <w:pict>
          <v:shape style="margin-left:262.079987pt;margin-top:22.551794pt;width:4.650pt;height:7.95pt;mso-position-horizontal-relative:page;mso-position-vertical-relative:paragraph;z-index:-122560" type="#_x0000_t202" filled="false" stroked="false">
            <v:textbox inset="0,0,0,0">
              <w:txbxContent>
                <w:p w:rsidR="0018722C">
                  <w:pPr>
                    <w:spacing w:before="4"/>
                    <w:ind w:leftChars="0" w:left="0" w:rightChars="0" w:right="0" w:firstLineChars="0" w:firstLine="0"/>
                    <w:jc w:val="left"/>
                    <w:rPr>
                      <w:rFonts w:ascii="Cambria Math" w:eastAsia="Cambria Math"/>
                      <w:sz w:val="13"/>
                    </w:rPr>
                  </w:pPr>
                  <w:r>
                    <w:rPr>
                      <w:rFonts w:ascii="Cambria Math" w:eastAsia="Cambria Math"/>
                      <w:w w:val="115"/>
                      <w:sz w:val="13"/>
                    </w:rPr>
                    <w:t>𝑇</w:t>
                  </w:r>
                </w:p>
              </w:txbxContent>
            </v:textbox>
            <w10:wrap type="none"/>
          </v:shape>
        </w:pict>
      </w:r>
      <w:r>
        <w:t>假设被评价的决策单元是</w:t>
      </w:r>
      <w:r>
        <w:rPr>
          <w:rFonts w:ascii="Cambria Math" w:eastAsia="Cambria Math"/>
        </w:rPr>
        <w:t>𝑖</w:t>
      </w:r>
      <w:r>
        <w:rPr>
          <w:rFonts w:ascii="Cambria Math" w:eastAsia="Cambria Math"/>
          <w:sz w:val="16"/>
        </w:rPr>
        <w:t>0</w:t>
      </w:r>
      <w:r>
        <w:t>个，记</w:t>
      </w:r>
      <w:r>
        <w:rPr>
          <w:rFonts w:ascii="Cambria Math" w:eastAsia="Cambria Math"/>
        </w:rPr>
        <w:t>𝐷𝑀𝑈</w:t>
      </w:r>
      <w:r>
        <w:rPr>
          <w:rFonts w:ascii="Cambria Math" w:eastAsia="Cambria Math"/>
          <w:sz w:val="16"/>
        </w:rPr>
        <w:t>𝑖0</w:t>
      </w:r>
      <w:r>
        <w:t>，在各个决策单元效率指数不超过</w:t>
      </w:r>
      <w:r w:rsidR="001852F3">
        <w:t xml:space="preserve">1</w:t>
      </w:r>
      <w:r w:rsidR="001852F3">
        <w:t xml:space="preserve">的条件</w:t>
      </w:r>
    </w:p>
    <w:p w:rsidR="0018722C">
      <w:pPr>
        <w:topLinePunct/>
      </w:pPr>
      <w:r>
        <w:rPr>
          <w:rFonts w:cstheme="minorBidi" w:hAnsiTheme="minorHAnsi" w:eastAsiaTheme="minorHAnsi" w:asciiTheme="minorHAnsi"/>
        </w:rPr>
        <w:t>下，选择合适的权向量</w:t>
      </w:r>
      <w:r>
        <w:rPr>
          <w:rFonts w:ascii="Cambria Math" w:eastAsia="Cambria Math" w:cstheme="minorBidi" w:hAnsiTheme="minorHAnsi"/>
        </w:rPr>
        <w:t>U</w:t>
      </w:r>
      <w:r>
        <w:rPr>
          <w:rFonts w:cstheme="minorBidi" w:hAnsiTheme="minorHAnsi" w:eastAsiaTheme="minorHAnsi" w:asciiTheme="minorHAnsi"/>
        </w:rPr>
        <w:t>、</w:t>
      </w:r>
      <w:r>
        <w:rPr>
          <w:rFonts w:ascii="Cambria Math" w:eastAsia="Cambria Math" w:cstheme="minorBidi" w:hAnsiTheme="minorHAnsi"/>
        </w:rPr>
        <w:t>V</w:t>
      </w:r>
      <w:r>
        <w:rPr>
          <w:rFonts w:cstheme="minorBidi" w:hAnsiTheme="minorHAnsi" w:eastAsiaTheme="minorHAnsi" w:asciiTheme="minorHAnsi"/>
        </w:rPr>
        <w:t>，使</w:t>
      </w:r>
      <w:r>
        <w:rPr>
          <w:rFonts w:ascii="Cambria Math" w:eastAsia="Cambria Math" w:cstheme="minorBidi" w:hAnsiTheme="minorHAnsi"/>
        </w:rPr>
        <w:t>𝑉   𝑌</w:t>
      </w:r>
      <w:r>
        <w:rPr>
          <w:vertAlign w:val="superscript"/>
          /&gt;
        </w:rPr>
        <w:t>𝑖0</w:t>
      </w:r>
      <w:r>
        <w:rPr>
          <w:rFonts w:cstheme="minorBidi" w:hAnsiTheme="minorHAnsi" w:eastAsiaTheme="minorHAnsi" w:asciiTheme="minorHAnsi"/>
        </w:rPr>
        <w:t>达到最大。即</w:t>
      </w:r>
      <w:r>
        <w:rPr>
          <w:rFonts w:ascii="Cambria Math" w:eastAsia="Cambria Math" w:cstheme="minorBidi" w:hAnsiTheme="minorHAnsi"/>
        </w:rPr>
        <w:t>𝐷𝑀𝑈</w:t>
      </w:r>
      <w:r w:rsidR="001852F3">
        <w:rPr>
          <w:rFonts w:ascii="Cambria Math" w:eastAsia="Cambria Math" w:cstheme="minorBidi" w:hAnsiTheme="minorHAnsi"/>
        </w:rPr>
        <w:t xml:space="preserve">  </w:t>
      </w:r>
      <w:r>
        <w:rPr>
          <w:rFonts w:cstheme="minorBidi" w:hAnsiTheme="minorHAnsi" w:eastAsiaTheme="minorHAnsi" w:asciiTheme="minorHAnsi"/>
        </w:rPr>
        <w:t>的最优化</w:t>
      </w:r>
      <w:r w:rsidR="001852F3">
        <w:rPr>
          <w:rFonts w:cstheme="minorBidi" w:hAnsiTheme="minorHAnsi" w:eastAsiaTheme="minorHAnsi" w:asciiTheme="minorHAnsi"/>
        </w:rPr>
        <w:t xml:space="preserve">CCR</w:t>
      </w:r>
      <w:r w:rsidR="001852F3">
        <w:rPr>
          <w:rFonts w:cstheme="minorBidi" w:hAnsiTheme="minorHAnsi" w:eastAsiaTheme="minorHAnsi" w:asciiTheme="minorHAnsi"/>
        </w:rPr>
        <w:t xml:space="preserve">模型为：</w:t>
      </w:r>
    </w:p>
    <w:p w:rsidR="0018722C">
      <w:pPr>
        <w:pStyle w:val="aff7"/>
        <w:topLinePunct/>
      </w:pPr>
      <w:r>
        <w:rPr>
          <w:sz w:val="2"/>
        </w:rPr>
        <w:pict>
          <v:group style="width:24.8pt;height:.75pt;mso-position-horizontal-relative:char;mso-position-vertical-relative:line" coordorigin="0,0" coordsize="496,15">
            <v:line style="position:absolute" from="0,8" to="495,8" stroked="true" strokeweight=".75pt" strokecolor="#000000">
              <v:stroke dashstyle="solid"/>
            </v:line>
          </v:group>
        </w:pict>
      </w:r>
      <w:r/>
    </w:p>
    <w:p w:rsidR="0018722C">
      <w:spacing w:beforeLines="0" w:before="0" w:afterLines="0" w:after="0" w:line="440" w:lineRule="auto"/>
      <w:pPr>
        <w:sectPr w:rsidR="00556256">
          <w:type w:val="continuous"/>
          <w:pgSz w:w="11910" w:h="16850"/>
          <w:pgMar w:top="1520" w:bottom="280" w:left="1560" w:right="1180"/>
        </w:sectPr>
        <w:topLinePunct/>
      </w:pPr>
    </w:p>
    <w:p w:rsidR="0018722C">
      <w:pPr>
        <w:pStyle w:val="affff1"/>
        <w:spacing w:before="33"/>
        <w:ind w:leftChars="0" w:left="0" w:rightChars="0" w:right="0" w:firstLineChars="0" w:firstLine="0"/>
        <w:jc w:val="right"/>
        <w:topLinePunct/>
      </w:pPr>
      <w:r>
        <w:rPr>
          <w:kern w:val="2"/>
          <w:sz w:val="16"/>
          <w:szCs w:val="22"/>
          <w:rFonts w:cstheme="minorBidi" w:hAnsiTheme="minorHAnsi" w:eastAsiaTheme="minorHAnsi" w:asciiTheme="minorHAnsi" w:ascii="Cambria Math" w:eastAsia="Cambria Math"/>
          <w:w w:val="115"/>
        </w:rPr>
        <w:t>𝑈</w:t>
      </w:r>
      <w:r>
        <w:rPr>
          <w:kern w:val="2"/>
          <w:szCs w:val="22"/>
          <w:rFonts w:ascii="Cambria Math" w:eastAsia="Cambria Math" w:cstheme="minorBidi" w:hAnsiTheme="minorHAnsi"/>
          <w:w w:val="115"/>
          <w:position w:val="6"/>
          <w:sz w:val="13"/>
        </w:rPr>
        <w:t>𝑇</w:t>
      </w:r>
      <w:r>
        <w:rPr>
          <w:kern w:val="2"/>
          <w:szCs w:val="22"/>
          <w:rFonts w:ascii="Cambria Math" w:eastAsia="Cambria Math" w:cstheme="minorBidi" w:hAnsiTheme="minorHAnsi"/>
          <w:w w:val="115"/>
          <w:sz w:val="16"/>
        </w:rPr>
        <w:t>𝑋</w:t>
      </w:r>
      <w:r>
        <w:rPr>
          <w:kern w:val="2"/>
          <w:szCs w:val="22"/>
          <w:rFonts w:ascii="Cambria Math" w:eastAsia="Cambria Math" w:cstheme="minorBidi" w:hAnsiTheme="minorHAnsi"/>
          <w:w w:val="115"/>
          <w:position w:val="-4"/>
          <w:sz w:val="13"/>
        </w:rPr>
        <w:t>𝑖0</w:t>
      </w:r>
    </w:p>
    <w:p w:rsidR="0018722C">
      <w:pPr>
        <w:spacing w:before="4"/>
        <w:ind w:leftChars="0" w:left="1934" w:rightChars="0" w:right="2969" w:firstLineChars="0" w:firstLine="0"/>
        <w:jc w:val="center"/>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w w:val="110"/>
          <w:sz w:val="16"/>
        </w:rPr>
        <w:t>𝑖0</w:t>
      </w:r>
    </w:p>
    <w:p w:rsidR="0018722C">
      <w:spacing w:beforeLines="0" w:before="0" w:afterLines="0" w:after="0" w:line="440" w:lineRule="auto"/>
      <w:pPr>
        <w:sectPr w:rsidR="00556256">
          <w:type w:val="continuous"/>
          <w:pgSz w:w="11910" w:h="16850"/>
          <w:pgMar w:top="1520" w:bottom="280" w:left="1560" w:right="1180"/>
          <w:cols w:num="2" w:equalWidth="0">
            <w:col w:w="4033" w:space="40"/>
            <w:col w:w="5097"/>
          </w:cols>
        </w:sectPr>
        <w:topLinePunct/>
      </w:pPr>
    </w:p>
    <w:p w:rsidR="0018722C">
      <w:spacing w:beforeLines="0" w:before="0" w:afterLines="0" w:after="0" w:line="440" w:lineRule="auto"/>
      <w:pPr>
        <w:sectPr w:rsidR="00556256">
          <w:type w:val="continuous"/>
          <w:pgSz w:w="11910" w:h="16850"/>
          <w:pgMar w:top="1520" w:bottom="280" w:left="1560" w:right="1180"/>
        </w:sectPr>
        <w:topLinePunct/>
      </w:pPr>
    </w:p>
    <w:p w:rsidR="0018722C">
      <w:pPr>
        <w:pStyle w:val="ae"/>
        <w:topLinePunct/>
      </w:pPr>
      <w:r>
        <w:rPr>
          <w:kern w:val="2"/>
          <w:sz w:val="22"/>
          <w:szCs w:val="22"/>
          <w:rFonts w:cstheme="minorBidi" w:hAnsiTheme="minorHAnsi" w:eastAsiaTheme="minorHAnsi" w:asciiTheme="minorHAnsi"/>
        </w:rPr>
        <w:pict>
          <v:shape style="margin-left:183.75pt;margin-top:10.255624pt;width:15.55pt;height:70.3pt;mso-position-horizontal-relative:page;mso-position-vertical-relative:paragraph;z-index:2584" coordorigin="3675,205" coordsize="311,1406" path="m3986,1611l3925,1609,3876,1604,3843,1595,3830,1585,3831,934,3818,924,3785,916,3736,910,3675,908,3736,906,3785,901,3818,892,3831,882,3831,231,3843,221,3876,213,3926,207,3986,205e" filled="false" stroked="true" strokeweight=".75075pt" strokecolor="#000000">
            <v:path arrowok="t"/>
            <v:stroke dashstyle="solid"/>
            <w10:wrap type="none"/>
          </v:shape>
        </w:pict>
      </w:r>
      <w:r>
        <w:rPr>
          <w:kern w:val="2"/>
          <w:szCs w:val="22"/>
          <w:rFonts w:ascii="Calibri" w:eastAsia="Calibri" w:cstheme="minorBidi" w:hAnsiTheme="minorHAnsi"/>
          <w:sz w:val="24"/>
        </w:rPr>
        <w:t>D</w:t>
      </w:r>
      <w:r>
        <w:rPr>
          <w:kern w:val="2"/>
          <w:szCs w:val="22"/>
          <w:rFonts w:cstheme="minorBidi" w:hAnsiTheme="minorHAnsi" w:eastAsiaTheme="minorHAnsi" w:asciiTheme="minorHAnsi"/>
          <w:sz w:val="24"/>
        </w:rPr>
        <w:t>(</w:t>
      </w:r>
      <w:r>
        <w:rPr>
          <w:kern w:val="2"/>
          <w:szCs w:val="22"/>
          <w:rFonts w:ascii="Cambria Math" w:eastAsia="Cambria Math" w:cstheme="minorBidi" w:hAnsiTheme="minorHAnsi"/>
          <w:sz w:val="24"/>
        </w:rPr>
        <w:t>𝑋</w:t>
      </w:r>
      <w:r>
        <w:rPr>
          <w:kern w:val="2"/>
          <w:szCs w:val="22"/>
          <w:rFonts w:ascii="Cambria Math" w:eastAsia="Cambria Math" w:cstheme="minorBidi" w:hAnsiTheme="minorHAnsi"/>
          <w:sz w:val="16"/>
        </w:rPr>
        <w:t>𝑖0</w:t>
      </w:r>
      <w:r>
        <w:rPr>
          <w:kern w:val="2"/>
          <w:szCs w:val="22"/>
          <w:rFonts w:cstheme="minorBidi" w:hAnsiTheme="minorHAnsi" w:eastAsiaTheme="minorHAnsi" w:asciiTheme="minorHAnsi"/>
          <w:sz w:val="24"/>
        </w:rPr>
        <w:t xml:space="preserve">, </w:t>
      </w:r>
      <w:r>
        <w:rPr>
          <w:kern w:val="2"/>
          <w:szCs w:val="22"/>
          <w:rFonts w:ascii="Cambria Math" w:eastAsia="Cambria Math" w:cstheme="minorBidi" w:hAnsiTheme="minorHAnsi"/>
          <w:sz w:val="24"/>
        </w:rPr>
        <w:t>𝑌</w:t>
      </w:r>
      <w:r>
        <w:rPr>
          <w:kern w:val="2"/>
          <w:szCs w:val="22"/>
          <w:rFonts w:ascii="Cambria Math" w:eastAsia="Cambria Math" w:cstheme="minorBidi" w:hAnsiTheme="minorHAnsi"/>
          <w:sz w:val="16"/>
        </w:rPr>
        <w:t>𝑖0</w:t>
      </w:r>
    </w:p>
    <w:p w:rsidR="0018722C">
      <w:pPr>
        <w:spacing w:line="101" w:lineRule="exact" w:before="71"/>
        <w:ind w:leftChars="0" w:left="0" w:rightChars="0" w:right="568" w:firstLineChars="0" w:firstLine="0"/>
        <w:jc w:val="right"/>
        <w:topLinePunct/>
      </w:pPr>
      <w:r>
        <w:rPr>
          <w:kern w:val="2"/>
          <w:sz w:val="16"/>
          <w:szCs w:val="22"/>
          <w:rFonts w:cstheme="minorBidi" w:hAnsiTheme="minorHAnsi" w:eastAsiaTheme="minorHAnsi" w:asciiTheme="minorHAnsi" w:ascii="Cambria Math" w:eastAsia="Cambria Math"/>
          <w:w w:val="115"/>
        </w:rPr>
        <w:t>𝑉</w:t>
      </w:r>
      <w:r>
        <w:rPr>
          <w:kern w:val="2"/>
          <w:szCs w:val="22"/>
          <w:rFonts w:ascii="Cambria Math" w:eastAsia="Cambria Math" w:cstheme="minorBidi" w:hAnsiTheme="minorHAnsi"/>
          <w:w w:val="115"/>
          <w:position w:val="7"/>
          <w:sz w:val="13"/>
        </w:rPr>
        <w:t>𝑇</w:t>
      </w:r>
      <w:r>
        <w:rPr>
          <w:kern w:val="2"/>
          <w:szCs w:val="22"/>
          <w:rFonts w:ascii="Cambria Math" w:eastAsia="Cambria Math" w:cstheme="minorBidi" w:hAnsiTheme="minorHAnsi"/>
          <w:w w:val="115"/>
          <w:sz w:val="16"/>
        </w:rPr>
        <w:t>𝑌</w:t>
      </w:r>
      <w:r>
        <w:rPr>
          <w:kern w:val="2"/>
          <w:szCs w:val="22"/>
          <w:rFonts w:ascii="Cambria Math" w:eastAsia="Cambria Math" w:cstheme="minorBidi" w:hAnsiTheme="minorHAnsi"/>
          <w:w w:val="115"/>
          <w:position w:val="-4"/>
          <w:sz w:val="13"/>
        </w:rPr>
        <w:t>𝑖</w:t>
      </w:r>
    </w:p>
    <w:p w:rsidR="0018722C">
      <w:pPr>
        <w:pStyle w:val="aff7"/>
        <w:topLinePunct/>
      </w:pPr>
      <w:r>
        <w:rPr>
          <w:rFonts w:ascii="Cambria Math"/>
          <w:sz w:val="2"/>
        </w:rPr>
        <w:pict>
          <v:group style="width:20.3pt;height:.75pt;mso-position-horizontal-relative:char;mso-position-vertical-relative:line" coordorigin="0,0" coordsize="406,15">
            <v:line style="position:absolute" from="0,8" to="405,8" stroked="true" strokeweight=".75pt" strokecolor="#000000">
              <v:stroke dashstyle="solid"/>
            </v:line>
          </v:group>
        </w:pict>
      </w:r>
      <w:r/>
    </w:p>
    <w:p w:rsidR="0018722C">
      <w:pPr>
        <w:pStyle w:val="affff1"/>
        <w:topLinePunct/>
      </w:pPr>
      <w:r>
        <w:rPr>
          <w:rFonts w:cstheme="minorBidi" w:hAnsiTheme="minorHAnsi" w:eastAsiaTheme="minorHAnsi" w:asciiTheme="minorHAnsi"/>
        </w:rPr>
        <w:br w:type="column"/>
      </w:r>
      <w:r>
        <w:rPr>
          <w:rFonts w:cstheme="minorBidi" w:hAnsiTheme="minorHAnsi" w:eastAsiaTheme="minorHAnsi" w:asciiTheme="minorHAnsi"/>
          <w:kern w:val="2"/>
          <w:w w:val="105"/>
          <w:sz w:val="24"/>
        </w:rPr>
        <w:t>)</w:t>
      </w:r>
      <w:r>
        <w:rPr>
          <w:rFonts w:ascii="Calibri" w:eastAsia="Calibri" w:cstheme="minorBidi" w:hAnsiTheme="minorHAnsi"/>
        </w:rPr>
        <w:t>=max</w:t>
      </w:r>
      <w:r>
        <w:rPr>
          <w:rFonts w:cstheme="minorBidi" w:hAnsiTheme="minorHAnsi" w:eastAsiaTheme="minorHAnsi" w:asciiTheme="minorHAnsi"/>
          <w:kern w:val="2"/>
          <w:w w:val="105"/>
          <w:sz w:val="24"/>
        </w:rPr>
        <w:t>(</w:t>
      </w:r>
      <w:r>
        <w:rPr>
          <w:rFonts w:ascii="Cambria Math" w:eastAsia="Cambria Math" w:cstheme="minorBidi" w:hAnsiTheme="minorHAnsi"/>
        </w:rPr>
        <w:t>𝑉   𝑌</w:t>
      </w:r>
      <w:r>
        <w:rPr>
          <w:vertAlign w:val="superscript"/>
          /&gt;
        </w:rPr>
        <w:t>𝑖0 </w:t>
      </w:r>
      <w:r>
        <w:rPr>
          <w:rFonts w:cstheme="minorBidi" w:hAnsiTheme="minorHAnsi" w:eastAsiaTheme="minorHAnsi" w:asciiTheme="minorHAnsi"/>
          <w:kern w:val="2"/>
          <w:w w:val="105"/>
          <w:sz w:val="2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2608" from="341.679993pt,-3.388195pt" to="366.454993pt,-3.388195pt" stroked="true" strokeweight=".75pt" strokecolor="#000000">
            <v:stroke dashstyle="solid"/>
            <w10:wrap type="none"/>
          </v:line>
        </w:pict>
      </w:r>
      <w:r>
        <w:rPr>
          <w:kern w:val="2"/>
          <w:sz w:val="22"/>
          <w:szCs w:val="22"/>
          <w:rFonts w:cstheme="minorBidi" w:hAnsiTheme="minorHAnsi" w:eastAsiaTheme="minorHAnsi" w:asciiTheme="minorHAnsi"/>
        </w:rPr>
        <w:pict>
          <v:shape style="margin-left:347.670013pt;margin-top:-16.957012pt;width:4.650pt;height:7.95pt;mso-position-horizontal-relative:page;mso-position-vertical-relative:paragraph;z-index:-122536" type="#_x0000_t202" filled="false" stroked="false">
            <v:textbox inset="0,0,0,0">
              <w:txbxContent>
                <w:p w:rsidR="0018722C">
                  <w:pPr>
                    <w:spacing w:before="4"/>
                    <w:ind w:leftChars="0" w:left="0" w:rightChars="0" w:right="0" w:firstLineChars="0" w:firstLine="0"/>
                    <w:jc w:val="left"/>
                    <w:rPr>
                      <w:rFonts w:ascii="Cambria Math" w:eastAsia="Cambria Math"/>
                      <w:sz w:val="13"/>
                    </w:rPr>
                  </w:pPr>
                  <w:r>
                    <w:rPr>
                      <w:rFonts w:ascii="Cambria Math" w:eastAsia="Cambria Math"/>
                      <w:w w:val="115"/>
                      <w:sz w:val="13"/>
                    </w:rPr>
                    <w:t>𝑇</w:t>
                  </w:r>
                </w:p>
              </w:txbxContent>
            </v:textbox>
            <w10:wrap type="none"/>
          </v:shape>
        </w:pict>
      </w:r>
      <w:r>
        <w:rPr>
          <w:kern w:val="2"/>
          <w:szCs w:val="22"/>
          <w:rFonts w:ascii="Cambria Math" w:eastAsia="Cambria Math" w:cstheme="minorBidi" w:hAnsiTheme="minorHAnsi"/>
          <w:w w:val="115"/>
          <w:sz w:val="16"/>
        </w:rPr>
        <w:t>𝑈</w:t>
      </w:r>
      <w:r>
        <w:rPr>
          <w:kern w:val="2"/>
          <w:szCs w:val="22"/>
          <w:rFonts w:ascii="Cambria Math" w:eastAsia="Cambria Math" w:cstheme="minorBidi" w:hAnsiTheme="minorHAnsi"/>
          <w:w w:val="115"/>
          <w:sz w:val="13"/>
        </w:rPr>
        <w:t>𝑇</w:t>
      </w:r>
      <w:r>
        <w:rPr>
          <w:kern w:val="2"/>
          <w:szCs w:val="22"/>
          <w:rFonts w:ascii="Cambria Math" w:eastAsia="Cambria Math" w:cstheme="minorBidi" w:hAnsiTheme="minorHAnsi"/>
          <w:w w:val="115"/>
          <w:sz w:val="16"/>
        </w:rPr>
        <w:t>𝑋</w:t>
      </w:r>
      <w:r>
        <w:rPr>
          <w:kern w:val="2"/>
          <w:szCs w:val="22"/>
          <w:rFonts w:ascii="Cambria Math" w:eastAsia="Cambria Math" w:cstheme="minorBidi" w:hAnsiTheme="minorHAnsi"/>
          <w:w w:val="115"/>
          <w:sz w:val="13"/>
        </w:rPr>
        <w:t>𝑖0</w:t>
      </w:r>
    </w:p>
    <w:p w:rsidR="0018722C">
      <w:spacing w:beforeLines="0" w:before="0" w:afterLines="0" w:after="0" w:line="440" w:lineRule="auto"/>
      <w:pPr>
        <w:sectPr w:rsidR="00556256">
          <w:type w:val="continuous"/>
          <w:pgSz w:w="11910" w:h="16850"/>
          <w:pgMar w:top="1520" w:bottom="280" w:left="1560" w:right="1180"/>
          <w:cols w:num="2" w:equalWidth="0">
            <w:col w:w="4258" w:space="40"/>
            <w:col w:w="4872"/>
          </w:cols>
        </w:sectPr>
        <w:topLinePunct/>
      </w:pPr>
    </w:p>
    <w:p w:rsidR="0018722C">
      <w:pPr>
        <w:topLinePunct/>
      </w:pPr>
      <w:r>
        <w:rPr>
          <w:rFonts w:cstheme="minorBidi" w:hAnsiTheme="minorHAnsi" w:eastAsiaTheme="minorHAnsi" w:asciiTheme="minorHAnsi" w:ascii="Calibri" w:hAnsi="Calibri" w:eastAsia="Calibri"/>
        </w:rPr>
        <w:t>s.</w:t>
      </w:r>
      <w:r w:rsidR="004B696B">
        <w:rPr>
          <w:rFonts w:cstheme="minorBidi" w:hAnsiTheme="minorHAnsi" w:eastAsiaTheme="minorHAnsi" w:asciiTheme="minorHAnsi" w:ascii="Calibri" w:hAnsi="Calibri" w:eastAsia="Calibri"/>
        </w:rPr>
        <w:t xml:space="preserve"> </w:t>
      </w:r>
      <w:r w:rsidR="004B696B">
        <w:rPr>
          <w:rFonts w:cstheme="minorBidi" w:hAnsiTheme="minorHAnsi" w:eastAsiaTheme="minorHAnsi" w:asciiTheme="minorHAnsi" w:ascii="Calibri" w:hAnsi="Calibri" w:eastAsia="Calibri"/>
        </w:rPr>
        <w:t>t. </w:t>
      </w:r>
      <w:r>
        <w:rPr>
          <w:rFonts w:ascii="Cambria Math" w:hAnsi="Cambria Math" w:eastAsia="Cambria Math" w:cstheme="minorBidi"/>
        </w:rPr>
        <w:t>𝑈</w:t>
      </w:r>
      <w:r>
        <w:rPr>
          <w:vertAlign w:val="subscript"/>
          <w:rFonts w:ascii="Cambria Math" w:hAnsi="Cambria Math" w:eastAsia="Cambria Math" w:cstheme="minorBidi"/>
        </w:rPr>
        <w:t>𝑇</w:t>
      </w:r>
      <w:r>
        <w:rPr>
          <w:rFonts w:ascii="Cambria Math" w:hAnsi="Cambria Math" w:eastAsia="Cambria Math" w:cstheme="minorBidi"/>
        </w:rPr>
        <w:t>𝑋</w:t>
      </w:r>
      <w:r>
        <w:rPr>
          <w:vertAlign w:val="subscript"/>
          <w:rFonts w:ascii="Cambria Math" w:hAnsi="Cambria Math" w:eastAsia="Cambria Math" w:cstheme="minorBidi"/>
        </w:rPr>
        <w:t>𝑖</w:t>
      </w:r>
      <w:r w:rsidR="001852F3">
        <w:rPr>
          <w:vertAlign w:val="subscript"/>
          <w:rFonts w:ascii="Cambria Math" w:hAnsi="Cambria Math" w:eastAsia="Cambria Math" w:cstheme="minorBidi"/>
        </w:rPr>
        <w:t xml:space="preserve">   </w:t>
      </w:r>
      <w:r>
        <w:rPr>
          <w:rFonts w:ascii="Cambria Math" w:hAnsi="Cambria Math" w:eastAsia="Cambria Math" w:cstheme="minorBidi"/>
        </w:rPr>
        <w:t>≤ 1</w:t>
      </w:r>
    </w:p>
    <w:p w:rsidR="0018722C">
      <w:pPr>
        <w:topLinePunct/>
      </w:pPr>
      <w:r>
        <w:rPr>
          <w:rFonts w:ascii="Cambria Math" w:hAnsi="Cambria Math" w:eastAsia="Cambria Math"/>
        </w:rPr>
        <w:t>U</w:t>
      </w:r>
      <w:r w:rsidR="001852F3">
        <w:rPr>
          <w:rFonts w:ascii="Cambria Math" w:hAnsi="Cambria Math" w:eastAsia="Cambria Math"/>
        </w:rPr>
        <w:t xml:space="preserve">≥</w:t>
      </w:r>
      <w:r w:rsidR="001852F3">
        <w:rPr>
          <w:rFonts w:ascii="Cambria Math" w:hAnsi="Cambria Math" w:eastAsia="Cambria Math"/>
        </w:rPr>
        <w:t xml:space="preserve">0, V</w:t>
      </w:r>
      <w:r w:rsidR="001852F3">
        <w:rPr>
          <w:rFonts w:ascii="Cambria Math" w:hAnsi="Cambria Math" w:eastAsia="Cambria Math"/>
        </w:rPr>
        <w:t xml:space="preserve">≥</w:t>
      </w:r>
      <w:r w:rsidR="001852F3">
        <w:rPr>
          <w:rFonts w:ascii="Cambria Math" w:hAnsi="Cambria Math" w:eastAsia="Cambria Math"/>
        </w:rPr>
        <w:t xml:space="preserve">0</w:t>
      </w:r>
      <w:r>
        <w:rPr>
          <w:rFonts w:hint="eastAsia"/>
        </w:rPr>
        <w:t>，</w:t>
      </w:r>
      <w:r>
        <w:t>（</w:t>
      </w:r>
      <w:r>
        <w:rPr>
          <w:rFonts w:ascii="Cambria Math" w:hAnsi="Cambria Math" w:eastAsia="Cambria Math"/>
        </w:rPr>
        <w:t>i = 1</w:t>
      </w:r>
      <w:r>
        <w:t xml:space="preserve">, </w:t>
      </w:r>
      <w:r>
        <w:rPr>
          <w:rFonts w:ascii="Cambria Math" w:hAnsi="Cambria Math" w:eastAsia="Cambria Math"/>
        </w:rPr>
        <w:t>2</w:t>
      </w:r>
      <w:r>
        <w:t>，</w:t>
      </w:r>
      <w:r>
        <w:t xml:space="preserve">, </w:t>
      </w:r>
      <w:r>
        <w:rPr>
          <w:rFonts w:ascii="Cambria Math" w:hAnsi="Cambria Math" w:eastAsia="Cambria Math"/>
        </w:rPr>
        <w:t>N</w:t>
      </w:r>
      <w:r>
        <w:t>）</w:t>
      </w:r>
    </w:p>
    <w:p w:rsidR="0018722C">
      <w:pPr>
        <w:topLinePunct/>
      </w:pPr>
      <w:r>
        <w:t>上式是原始规划模型的一个分式规划，为求解方便，通过</w:t>
      </w:r>
      <w:r>
        <w:t>Charnes-Cooper</w:t>
      </w:r>
      <w:r/>
      <w:r w:rsidR="001852F3">
        <w:t xml:space="preserve">变换，</w:t>
      </w:r>
      <w:r>
        <w:t>可将上式转换为等价的线性规划模型求解。模型的解分为决策单元效率值的有效、弱</w:t>
      </w:r>
      <w:r>
        <w:t>有效和非有效。而有效的决策单元效率值为</w:t>
      </w:r>
      <w:r>
        <w:t>1，对于多个决策单元都为</w:t>
      </w:r>
      <w:r>
        <w:t>1</w:t>
      </w:r>
      <w:r/>
      <w:r w:rsidR="001852F3">
        <w:t xml:space="preserve">的情况，我</w:t>
      </w:r>
      <w:r>
        <w:t>们无法对其进行比较。为解决这一问题，</w:t>
      </w:r>
      <w:r>
        <w:t>1993</w:t>
      </w:r>
      <w:r/>
      <w:r w:rsidR="001852F3">
        <w:t xml:space="preserve">年，</w:t>
      </w:r>
      <w:r>
        <w:t>Andersen</w:t>
      </w:r>
      <w:r/>
      <w:r w:rsidR="001852F3">
        <w:t xml:space="preserve">和</w:t>
      </w:r>
      <w:r>
        <w:t>Petersen</w:t>
      </w:r>
      <w:r/>
      <w:r w:rsidR="001852F3">
        <w:t xml:space="preserve">提出了超效</w:t>
      </w:r>
      <w:r>
        <w:t>率模型，简称为</w:t>
      </w:r>
      <w:r>
        <w:t>SE—DEA</w:t>
      </w:r>
      <w:r/>
      <w:r w:rsidR="001852F3">
        <w:t xml:space="preserve">模型。</w:t>
      </w:r>
    </w:p>
    <w:p w:rsidR="0018722C">
      <w:pPr>
        <w:topLinePunct/>
      </w:pPr>
      <w:r>
        <w:t>该模型在评价某一个决策单元时，以其他所有的评价决策单元构成参考集，不考</w:t>
      </w:r>
      <w:r>
        <w:t>虑被评价决策单元本身，评价结果的效率值有可能大于</w:t>
      </w:r>
      <w:r>
        <w:t>1</w:t>
      </w:r>
      <w:r>
        <w:t>。这样就解决了</w:t>
      </w:r>
      <w:r>
        <w:t>DEA</w:t>
      </w:r>
      <w:r/>
      <w:r w:rsidR="001852F3">
        <w:t xml:space="preserve">同为有</w:t>
      </w:r>
      <w:r>
        <w:t>效值</w:t>
      </w:r>
      <w:r>
        <w:t>1</w:t>
      </w:r>
      <w:r/>
      <w:r w:rsidR="001852F3">
        <w:t xml:space="preserve">的决策单元无法比较的问题，为进一步分开比较评价值提供了依据。</w:t>
      </w:r>
    </w:p>
    <w:p w:rsidR="0018722C">
      <w:spacing w:beforeLines="0" w:before="0" w:afterLines="0" w:after="0" w:line="440" w:lineRule="auto"/>
      <w:pPr>
        <w:sectPr w:rsidR="00556256">
          <w:type w:val="continuous"/>
          <w:pgSz w:w="11910" w:h="16850"/>
          <w:pgMar w:header="1171" w:footer="1356" w:top="1440" w:bottom="1540" w:left="1560" w:right="1280"/>
        </w:sectPr>
        <w:topLinePunct/>
      </w:pPr>
    </w:p>
    <w:p w:rsidR="0018722C">
      <w:pPr>
        <w:topLinePunct/>
      </w:pPr>
      <w:r>
        <w:t>SE-DEA</w:t>
      </w:r>
      <w:r w:rsidR="001852F3">
        <w:t xml:space="preserve">模型形式为：</w:t>
      </w:r>
    </w:p>
    <w:p w:rsidR="0018722C">
      <w:pPr>
        <w:topLinePunct/>
      </w:pPr>
      <w:r>
        <w:rPr>
          <w:rFonts w:cstheme="minorBidi" w:hAnsiTheme="minorHAnsi" w:eastAsiaTheme="minorHAnsi" w:asciiTheme="minorHAnsi" w:ascii="Calibri" w:eastAsia="Calibri"/>
        </w:rPr>
        <w:t>D</w:t>
      </w:r>
      <w:r>
        <w:rPr>
          <w:rFonts w:cstheme="minorBidi" w:hAnsiTheme="minorHAnsi" w:eastAsiaTheme="minorHAnsi" w:asciiTheme="minorHAnsi"/>
          <w:kern w:val="2"/>
          <w:sz w:val="24"/>
        </w:rPr>
        <w:t>(</w:t>
      </w:r>
      <w:r>
        <w:rPr>
          <w:rFonts w:ascii="Cambria Math" w:eastAsia="Cambria Math" w:cstheme="minorBidi" w:hAnsiTheme="minorHAnsi"/>
        </w:rPr>
        <w:t>𝑋</w:t>
      </w:r>
      <w:r>
        <w:rPr>
          <w:rFonts w:ascii="Cambria Math" w:eastAsia="Cambria Math" w:cstheme="minorBidi" w:hAnsiTheme="minorHAnsi"/>
        </w:rPr>
        <w:t>𝑖0</w:t>
      </w:r>
    </w:p>
    <w:p w:rsidR="0018722C">
      <w:pPr>
        <w:topLinePunct/>
      </w:pPr>
      <w:r>
        <w:rPr>
          <w:rFonts w:ascii="Calibri"/>
        </w:rPr>
        <w:t>s.</w:t>
      </w:r>
      <w:r w:rsidR="004B696B">
        <w:rPr>
          <w:rFonts w:ascii="Calibri"/>
        </w:rPr>
        <w:t xml:space="preserve"> </w:t>
      </w:r>
      <w:r w:rsidR="004B696B">
        <w:rPr>
          <w:rFonts w:ascii="Calibri"/>
        </w:rPr>
        <w:t>t.</w:t>
      </w:r>
    </w:p>
    <w:p w:rsidR="0018722C">
      <w:pPr>
        <w:spacing w:before="0"/>
        <w:ind w:leftChars="0" w:left="-31" w:rightChars="0" w:right="0" w:firstLineChars="0" w:firstLine="0"/>
        <w:jc w:val="left"/>
        <w:topLinePunct/>
      </w:pPr>
      <w:r>
        <w:rPr>
          <w:kern w:val="2"/>
          <w:sz w:val="24"/>
          <w:szCs w:val="22"/>
          <w:rFonts w:cstheme="minorBidi" w:hAnsiTheme="minorHAnsi" w:eastAsiaTheme="minorHAnsi" w:asciiTheme="minorHAnsi"/>
          <w:spacing w:val="-6"/>
          <w:w w:val="105"/>
        </w:rPr>
        <w:t>，</w:t>
      </w:r>
      <w:r>
        <w:rPr>
          <w:kern w:val="2"/>
          <w:szCs w:val="22"/>
          <w:rFonts w:ascii="Cambria Math" w:eastAsia="Cambria Math" w:cstheme="minorBidi" w:hAnsiTheme="minorHAnsi"/>
          <w:spacing w:val="-6"/>
          <w:w w:val="105"/>
          <w:sz w:val="24"/>
        </w:rPr>
        <w:t>𝑌</w:t>
      </w:r>
      <w:r>
        <w:rPr>
          <w:kern w:val="2"/>
          <w:szCs w:val="22"/>
          <w:rFonts w:ascii="Cambria Math" w:eastAsia="Cambria Math" w:cstheme="minorBidi" w:hAnsiTheme="minorHAnsi"/>
          <w:spacing w:val="-6"/>
          <w:w w:val="105"/>
          <w:position w:val="-5"/>
          <w:sz w:val="16"/>
        </w:rPr>
        <w:t>𝑖0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2488" from="237.300003pt,16.601274pt" to="257.575003pt,16.601274pt" stroked="true" strokeweight=".75pt" strokecolor="#000000">
            <v:stroke dashstyle="solid"/>
            <w10:wrap type="none"/>
          </v:line>
        </w:pict>
      </w:r>
      <w:r>
        <w:rPr>
          <w:kern w:val="2"/>
          <w:szCs w:val="22"/>
          <w:rFonts w:ascii="Cambria Math" w:eastAsia="Cambria Math" w:cstheme="minorBidi" w:hAnsiTheme="minorHAnsi"/>
          <w:w w:val="115"/>
          <w:sz w:val="16"/>
        </w:rPr>
        <w:t>𝑉</w:t>
      </w:r>
      <w:r>
        <w:rPr>
          <w:kern w:val="2"/>
          <w:szCs w:val="22"/>
          <w:rFonts w:ascii="Cambria Math" w:eastAsia="Cambria Math" w:cstheme="minorBidi" w:hAnsiTheme="minorHAnsi"/>
          <w:w w:val="115"/>
          <w:sz w:val="13"/>
        </w:rPr>
        <w:t>𝑇</w:t>
      </w:r>
      <w:r>
        <w:rPr>
          <w:kern w:val="2"/>
          <w:szCs w:val="22"/>
          <w:rFonts w:ascii="Cambria Math" w:eastAsia="Cambria Math" w:cstheme="minorBidi" w:hAnsiTheme="minorHAnsi"/>
          <w:w w:val="115"/>
          <w:sz w:val="16"/>
        </w:rPr>
        <w:t>𝑌</w:t>
      </w:r>
      <w:r>
        <w:rPr>
          <w:kern w:val="2"/>
          <w:szCs w:val="22"/>
          <w:rFonts w:ascii="Cambria Math" w:eastAsia="Cambria Math" w:cstheme="minorBidi" w:hAnsiTheme="minorHAnsi"/>
          <w:w w:val="115"/>
          <w:sz w:val="13"/>
        </w:rPr>
        <w:t>𝑖</w:t>
      </w:r>
    </w:p>
    <w:p w:rsidR="0018722C">
      <w:pPr>
        <w:spacing w:line="259" w:lineRule="exact" w:before="0"/>
        <w:ind w:leftChars="0" w:left="-1" w:rightChars="0" w:right="0" w:firstLineChars="0" w:firstLine="0"/>
        <w:jc w:val="left"/>
        <w:rPr>
          <w:rFonts w:ascii="Cambria Math" w:eastAsia="Cambria Math"/>
          <w:sz w:val="13"/>
        </w:rPr>
      </w:pPr>
      <w:r>
        <w:rPr>
          <w:rFonts w:ascii="Cambria Math" w:eastAsia="Cambria Math"/>
          <w:w w:val="115"/>
          <w:sz w:val="16"/>
        </w:rPr>
        <w:t>𝑈</w:t>
      </w:r>
      <w:r>
        <w:rPr>
          <w:rFonts w:ascii="Cambria Math" w:eastAsia="Cambria Math"/>
          <w:w w:val="115"/>
          <w:position w:val="6"/>
          <w:sz w:val="13"/>
        </w:rPr>
        <w:t>𝑇 </w:t>
      </w:r>
      <w:r>
        <w:rPr>
          <w:rFonts w:ascii="Cambria Math" w:eastAsia="Cambria Math"/>
          <w:w w:val="115"/>
          <w:sz w:val="16"/>
        </w:rPr>
        <w:t>𝑋</w:t>
      </w:r>
      <w:r>
        <w:rPr>
          <w:rFonts w:ascii="Cambria Math" w:eastAsia="Cambria Math"/>
          <w:w w:val="115"/>
          <w:position w:val="-4"/>
          <w:sz w:val="13"/>
        </w:rPr>
        <w:t>𝑖</w:t>
      </w:r>
    </w:p>
    <w:p w:rsidR="0018722C">
      <w:pPr>
        <w:topLinePunct/>
      </w:pPr>
      <w:r>
        <w:br w:type="column"/>
      </w:r>
      <w:r/>
    </w:p>
    <w:p w:rsidR="0018722C">
      <w:pPr>
        <w:topLinePunct/>
      </w:pPr>
      <w:r>
        <w:rPr>
          <w:rFonts w:cstheme="minorBidi" w:hAnsiTheme="minorHAnsi" w:eastAsiaTheme="minorHAnsi" w:asciiTheme="minorHAnsi"/>
          <w:kern w:val="2"/>
          <w:sz w:val="24"/>
          <w:w w:val="105"/>
        </w:rPr>
        <w:t>)</w:t>
      </w:r>
      <w:r>
        <w:rPr>
          <w:rFonts w:ascii="Calibri" w:eastAsia="Calibri" w:cstheme="minorBidi" w:hAnsiTheme="minorHAnsi"/>
        </w:rPr>
        <w:t>=max</w:t>
      </w:r>
      <w:r>
        <w:rPr>
          <w:rFonts w:cstheme="minorBidi" w:hAnsiTheme="minorHAnsi" w:eastAsiaTheme="minorHAnsi" w:asciiTheme="minorHAnsi"/>
          <w:kern w:val="2"/>
          <w:w w:val="105"/>
          <w:sz w:val="24"/>
        </w:rPr>
        <w:t>(</w:t>
      </w:r>
      <w:r>
        <w:rPr>
          <w:rFonts w:ascii="Cambria Math" w:eastAsia="Cambria Math" w:cstheme="minorBidi" w:hAnsiTheme="minorHAnsi"/>
        </w:rPr>
        <w:t>𝑉</w:t>
      </w:r>
      <w:r w:rsidR="001852F3">
        <w:rPr>
          <w:rFonts w:ascii="Cambria Math" w:eastAsia="Cambria Math" w:cstheme="minorBidi" w:hAnsiTheme="minorHAnsi"/>
        </w:rPr>
        <w:t xml:space="preserve"> 𝑌</w:t>
      </w:r>
      <w:r>
        <w:rPr>
          <w:vertAlign w:val="superscript"/>
          /&gt;
        </w:rPr>
        <w:t>𝑖0 </w:t>
      </w:r>
      <w:r>
        <w:rPr>
          <w:rFonts w:cstheme="minorBidi" w:hAnsiTheme="minorHAnsi" w:eastAsiaTheme="minorHAnsi" w:asciiTheme="minorHAnsi"/>
          <w:kern w:val="2"/>
          <w:w w:val="105"/>
          <w:sz w:val="2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2512" from="311.649994pt,-3.398169pt" to="336.424994pt,-3.398169pt" stroked="true" strokeweight=".75pt" strokecolor="#000000">
            <v:stroke dashstyle="solid"/>
            <w10:wrap type="none"/>
          </v:line>
        </w:pict>
      </w:r>
      <w:r>
        <w:rPr>
          <w:kern w:val="2"/>
          <w:sz w:val="22"/>
          <w:szCs w:val="22"/>
          <w:rFonts w:cstheme="minorBidi" w:hAnsiTheme="minorHAnsi" w:eastAsiaTheme="minorHAnsi" w:asciiTheme="minorHAnsi"/>
        </w:rPr>
        <w:pict>
          <v:shape style="margin-left:317.649994pt;margin-top:-16.936987pt;width:4.650pt;height:7.95pt;mso-position-horizontal-relative:page;mso-position-vertical-relative:paragraph;z-index:-122464" type="#_x0000_t202" filled="false" stroked="false">
            <v:textbox inset="0,0,0,0">
              <w:txbxContent>
                <w:p w:rsidR="0018722C">
                  <w:pPr>
                    <w:spacing w:before="4"/>
                    <w:ind w:leftChars="0" w:left="0" w:rightChars="0" w:right="0" w:firstLineChars="0" w:firstLine="0"/>
                    <w:jc w:val="left"/>
                    <w:rPr>
                      <w:rFonts w:ascii="Cambria Math" w:eastAsia="Cambria Math"/>
                      <w:sz w:val="13"/>
                    </w:rPr>
                  </w:pPr>
                  <w:r>
                    <w:rPr>
                      <w:rFonts w:ascii="Cambria Math" w:eastAsia="Cambria Math"/>
                      <w:w w:val="115"/>
                      <w:sz w:val="13"/>
                    </w:rPr>
                    <w:t>𝑇</w:t>
                  </w:r>
                </w:p>
              </w:txbxContent>
            </v:textbox>
            <w10:wrap type="none"/>
          </v:shape>
        </w:pict>
      </w:r>
      <w:r>
        <w:rPr>
          <w:kern w:val="2"/>
          <w:szCs w:val="22"/>
          <w:rFonts w:ascii="Cambria Math" w:eastAsia="Cambria Math" w:cstheme="minorBidi" w:hAnsiTheme="minorHAnsi"/>
          <w:w w:val="115"/>
          <w:sz w:val="16"/>
        </w:rPr>
        <w:t>𝑈</w:t>
      </w:r>
      <w:r>
        <w:rPr>
          <w:kern w:val="2"/>
          <w:szCs w:val="22"/>
          <w:rFonts w:ascii="Cambria Math" w:eastAsia="Cambria Math" w:cstheme="minorBidi" w:hAnsiTheme="minorHAnsi"/>
          <w:w w:val="115"/>
          <w:sz w:val="13"/>
        </w:rPr>
        <w:t>𝑇</w:t>
      </w:r>
      <w:r>
        <w:rPr>
          <w:kern w:val="2"/>
          <w:szCs w:val="22"/>
          <w:rFonts w:ascii="Cambria Math" w:eastAsia="Cambria Math" w:cstheme="minorBidi" w:hAnsiTheme="minorHAnsi"/>
          <w:w w:val="115"/>
          <w:sz w:val="16"/>
        </w:rPr>
        <w:t>𝑋</w:t>
      </w:r>
      <w:r>
        <w:rPr>
          <w:kern w:val="2"/>
          <w:szCs w:val="22"/>
          <w:rFonts w:ascii="Cambria Math" w:eastAsia="Cambria Math" w:cstheme="minorBidi" w:hAnsiTheme="minorHAnsi"/>
          <w:w w:val="115"/>
          <w:sz w:val="13"/>
        </w:rPr>
        <w:t>𝑖0</w:t>
      </w:r>
    </w:p>
    <w:p w:rsidR="0018722C">
      <w:pPr>
        <w:widowControl w:val="0"/>
        <w:snapToGrid w:val="1"/>
        <w:spacing w:beforeLines="0" w:afterLines="0" w:lineRule="auto" w:line="240" w:after="0" w:before="68"/>
        <w:ind w:firstLineChars="0" w:firstLine="0" w:rightChars="0" w:right="0" w:leftChars="0" w:left="-31"/>
        <w:jc w:val="left"/>
        <w:autoSpaceDE w:val="0"/>
        <w:autoSpaceDN w:val="0"/>
        <w:pBdr>
          <w:bottom w:val="none" w:sz="0" w:space="0" w:color="auto"/>
        </w:pBdr>
        <w:rPr>
          <w:kern w:val="2"/>
          <w:sz w:val="24"/>
          <w:szCs w:val="24"/>
          <w:rFonts w:cstheme="minorBidi" w:ascii="Cambria Math" w:hAnsi="Cambria Math" w:eastAsia="宋体" w:cs="宋体"/>
        </w:rPr>
      </w:pPr>
      <w:r>
        <w:rPr>
          <w:kern w:val="2"/>
          <w:sz w:val="24"/>
          <w:szCs w:val="24"/>
          <w:rFonts w:ascii="Cambria Math" w:hAnsi="Cambria Math" w:cstheme="minorBidi" w:eastAsia="宋体" w:cs="宋体"/>
        </w:rPr>
        <w:t>≤ 1</w:t>
      </w:r>
    </w:p>
    <w:p w:rsidR="0018722C">
      <w:spacing w:beforeLines="0" w:before="0" w:afterLines="0" w:after="0" w:line="440" w:lineRule="auto"/>
      <w:pPr>
        <w:sectPr w:rsidR="00556256">
          <w:type w:val="continuous"/>
          <w:pgSz w:w="11910" w:h="16850"/>
          <w:pgMar w:top="1520" w:bottom="280" w:left="1560" w:right="1280"/>
          <w:cols w:num="3" w:equalWidth="0">
            <w:col w:w="3147" w:space="40"/>
            <w:col w:w="471" w:space="39"/>
            <w:col w:w="5373"/>
          </w:cols>
        </w:sectPr>
        <w:topLinePunct/>
      </w:pPr>
    </w:p>
    <w:p w:rsidR="0018722C">
      <w:pPr>
        <w:topLinePunct/>
      </w:pPr>
      <w:r>
        <w:rPr>
          <w:rFonts w:ascii="Times New Roman" w:hAnsi="Times New Roman" w:eastAsia="宋体"/>
          <w:u w:val="thick"/>
        </w:rPr>
        <w:t>   </w:t>
      </w:r>
      <w:r>
        <w:rPr>
          <w:rFonts w:ascii="Times New Roman" w:hAnsi="Times New Roman" w:eastAsia="宋体"/>
        </w:rPr>
        <w:t> </w:t>
      </w:r>
      <w:r>
        <w:rPr>
          <w:rFonts w:ascii="Cambria Math" w:hAnsi="Cambria Math" w:eastAsia="Cambria Math"/>
        </w:rPr>
        <w:t>U</w:t>
      </w:r>
      <w:r w:rsidR="001852F3">
        <w:rPr>
          <w:rFonts w:ascii="Cambria Math" w:hAnsi="Cambria Math" w:eastAsia="Cambria Math"/>
        </w:rPr>
        <w:t xml:space="preserve">≥</w:t>
      </w:r>
      <w:r w:rsidR="001852F3">
        <w:rPr>
          <w:rFonts w:ascii="Cambria Math" w:hAnsi="Cambria Math" w:eastAsia="Cambria Math"/>
        </w:rPr>
        <w:t xml:space="preserve">0, V</w:t>
      </w:r>
      <w:r w:rsidR="001852F3">
        <w:rPr>
          <w:rFonts w:ascii="Cambria Math" w:hAnsi="Cambria Math" w:eastAsia="Cambria Math"/>
        </w:rPr>
        <w:t xml:space="preserve">≥</w:t>
      </w:r>
      <w:r w:rsidR="001852F3">
        <w:rPr>
          <w:rFonts w:ascii="Cambria Math" w:hAnsi="Cambria Math" w:eastAsia="Cambria Math"/>
        </w:rPr>
        <w:t xml:space="preserve">0</w:t>
      </w:r>
      <w:r>
        <w:rPr>
          <w:rFonts w:hint="eastAsia"/>
        </w:rPr>
        <w:t>，</w:t>
      </w:r>
      <w:r>
        <w:t>（</w:t>
      </w:r>
      <w:r>
        <w:rPr>
          <w:rFonts w:ascii="Cambria Math" w:hAnsi="Cambria Math" w:eastAsia="Cambria Math"/>
        </w:rPr>
        <w:t>i = 1</w:t>
      </w:r>
      <w:r>
        <w:t xml:space="preserve">, </w:t>
      </w:r>
      <w:r>
        <w:rPr>
          <w:rFonts w:ascii="Cambria Math" w:hAnsi="Cambria Math" w:eastAsia="Cambria Math"/>
        </w:rPr>
        <w:t>2</w:t>
      </w:r>
      <w:r>
        <w:t>，</w:t>
      </w:r>
      <w:r>
        <w:t xml:space="preserve">, </w:t>
      </w:r>
      <w:r>
        <w:rPr>
          <w:rFonts w:ascii="Cambria Math" w:hAnsi="Cambria Math" w:eastAsia="Cambria Math"/>
        </w:rPr>
        <w:t>N</w:t>
      </w:r>
      <w:r>
        <w:t xml:space="preserve">, </w:t>
      </w:r>
      <w:r>
        <w:rPr>
          <w:rFonts w:ascii="Cambria Math" w:hAnsi="Cambria Math" w:eastAsia="Cambria Math"/>
        </w:rPr>
        <w:t>i</w:t>
      </w:r>
      <w:r w:rsidR="001852F3">
        <w:rPr>
          <w:rFonts w:ascii="Cambria Math" w:hAnsi="Cambria Math" w:eastAsia="Cambria Math"/>
        </w:rPr>
        <w:t xml:space="preserve">≠</w:t>
      </w:r>
      <w:r w:rsidR="001852F3">
        <w:rPr>
          <w:rFonts w:ascii="Cambria Math" w:hAnsi="Cambria Math" w:eastAsia="Cambria Math"/>
        </w:rPr>
        <w:t xml:space="preserve">𝑖</w:t>
      </w:r>
      <w:r>
        <w:rPr>
          <w:rFonts w:ascii="Cambria Math" w:hAnsi="Cambria Math" w:eastAsia="Cambria Math"/>
        </w:rPr>
        <w:t>0</w:t>
      </w:r>
      <w:r>
        <w:t>）</w:t>
      </w:r>
    </w:p>
    <w:p w:rsidR="0018722C">
      <w:pPr>
        <w:topLinePunct/>
      </w:pPr>
      <w:r>
        <w:t>基于此，论文将采用超效率</w:t>
      </w:r>
      <w:r>
        <w:t>DEA</w:t>
      </w:r>
      <w:r/>
      <w:r w:rsidR="001852F3">
        <w:t xml:space="preserve">模型对中国</w:t>
      </w:r>
      <w:r>
        <w:t>30</w:t>
      </w:r>
      <w:r/>
      <w:r w:rsidR="001852F3">
        <w:t xml:space="preserve">个省</w:t>
      </w:r>
      <w:r>
        <w:t>（</w:t>
      </w:r>
      <w:r>
        <w:t>市、自治区</w:t>
      </w:r>
      <w:r>
        <w:t>）</w:t>
      </w:r>
      <w:r>
        <w:t>的区域生态</w:t>
      </w:r>
      <w:r>
        <w:t>效率值进行测度，用</w:t>
      </w:r>
      <w:r>
        <w:t>EMS1.3</w:t>
      </w:r>
      <w:r/>
      <w:r w:rsidR="001852F3">
        <w:t xml:space="preserve">软件实现数据的计算。</w:t>
      </w:r>
    </w:p>
    <w:p w:rsidR="0018722C">
      <w:pPr>
        <w:pStyle w:val="Heading3"/>
        <w:topLinePunct/>
        <w:ind w:left="200" w:hangingChars="200" w:hanging="200"/>
      </w:pPr>
      <w:bookmarkStart w:id="301413" w:name="_Toc686301413"/>
      <w:bookmarkStart w:name="_bookmark29" w:id="69"/>
      <w:bookmarkEnd w:id="69"/>
      <w:r>
        <w:t>4.2.2</w:t>
      </w:r>
      <w:r>
        <w:t xml:space="preserve"> </w:t>
      </w:r>
      <w:r/>
      <w:bookmarkStart w:name="_bookmark29" w:id="70"/>
      <w:bookmarkEnd w:id="70"/>
      <w:r>
        <w:t>中国</w:t>
      </w:r>
      <w:r>
        <w:t>30</w:t>
      </w:r>
      <w:r/>
      <w:r w:rsidR="001852F3">
        <w:t xml:space="preserve">个省</w:t>
      </w:r>
      <w:r>
        <w:t>（</w:t>
      </w:r>
      <w:r>
        <w:t>市、自治区</w:t>
      </w:r>
      <w:r>
        <w:t>）</w:t>
      </w:r>
      <w:r>
        <w:t>区域生态效率测算</w:t>
      </w:r>
      <w:bookmarkEnd w:id="301413"/>
    </w:p>
    <w:p w:rsidR="0018722C">
      <w:pPr>
        <w:topLinePunct/>
      </w:pPr>
      <w:r>
        <w:t>根据</w:t>
      </w:r>
      <w:r>
        <w:t>EMS1.3</w:t>
      </w:r>
      <w:r/>
      <w:r w:rsidR="001852F3">
        <w:t xml:space="preserve">软件计算中国</w:t>
      </w:r>
      <w:r>
        <w:t>30</w:t>
      </w:r>
      <w:r/>
      <w:r w:rsidR="001852F3">
        <w:t xml:space="preserve">个省</w:t>
      </w:r>
      <w:r>
        <w:t>（</w:t>
      </w:r>
      <w:r>
        <w:t>市、自治区</w:t>
      </w:r>
      <w:r>
        <w:t>）</w:t>
      </w:r>
      <w:r>
        <w:t>1997-2012</w:t>
      </w:r>
      <w:r/>
      <w:r w:rsidR="001852F3">
        <w:t xml:space="preserve">年的生态效率值，</w:t>
      </w:r>
      <w:r>
        <w:t>由于篇幅较大，此处只列出部分年份的效率值，如</w:t>
      </w:r>
      <w:r>
        <w:t>表</w:t>
      </w:r>
      <w:r>
        <w:t>4-3</w:t>
      </w:r>
      <w:r>
        <w:t>，全部数值见文后附录。</w:t>
      </w:r>
    </w:p>
    <w:p w:rsidR="0018722C">
      <w:pPr>
        <w:pStyle w:val="a8"/>
        <w:topLinePunct/>
      </w:pPr>
      <w:r>
        <w:rPr>
          <w:rFonts w:cstheme="minorBidi" w:hAnsiTheme="minorHAnsi" w:eastAsiaTheme="minorHAnsi" w:asciiTheme="minorHAnsi"/>
        </w:rPr>
        <w:t>表4-3</w:t>
      </w:r>
      <w:r>
        <w:t xml:space="preserve">  </w:t>
      </w:r>
      <w:r w:rsidRPr="00DB64CE">
        <w:rPr>
          <w:rFonts w:cstheme="minorBidi" w:hAnsiTheme="minorHAnsi" w:eastAsiaTheme="minorHAnsi" w:asciiTheme="minorHAnsi"/>
        </w:rPr>
        <w:t>30</w:t>
      </w:r>
      <w:r w:rsidR="001852F3">
        <w:rPr>
          <w:rFonts w:cstheme="minorBidi" w:hAnsiTheme="minorHAnsi" w:eastAsiaTheme="minorHAnsi" w:asciiTheme="minorHAnsi"/>
        </w:rPr>
        <w:t xml:space="preserve">省</w:t>
      </w:r>
      <w:r>
        <w:rPr>
          <w:rFonts w:cstheme="minorBidi" w:hAnsiTheme="minorHAnsi" w:eastAsiaTheme="minorHAnsi" w:asciiTheme="minorHAnsi"/>
        </w:rPr>
        <w:t>（</w:t>
      </w:r>
      <w:r>
        <w:rPr>
          <w:rFonts w:cstheme="minorBidi" w:hAnsiTheme="minorHAnsi" w:eastAsiaTheme="minorHAnsi" w:asciiTheme="minorHAnsi"/>
        </w:rPr>
        <w:t>市、自治区</w:t>
      </w:r>
      <w:r>
        <w:rPr>
          <w:rFonts w:cstheme="minorBidi" w:hAnsiTheme="minorHAnsi" w:eastAsiaTheme="minorHAnsi" w:asciiTheme="minorHAnsi"/>
        </w:rPr>
        <w:t>）</w:t>
      </w:r>
      <w:r>
        <w:rPr>
          <w:rFonts w:cstheme="minorBidi" w:hAnsiTheme="minorHAnsi" w:eastAsiaTheme="minorHAnsi" w:asciiTheme="minorHAnsi"/>
        </w:rPr>
        <w:t>生态效率值</w:t>
      </w:r>
    </w:p>
    <w:tbl>
      <w:tblPr>
        <w:tblW w:w="5000" w:type="pct"/>
        <w:tblInd w:w="7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96"/>
        <w:gridCol w:w="729"/>
        <w:gridCol w:w="459"/>
        <w:gridCol w:w="729"/>
        <w:gridCol w:w="722"/>
        <w:gridCol w:w="497"/>
        <w:gridCol w:w="647"/>
        <w:gridCol w:w="692"/>
        <w:gridCol w:w="430"/>
        <w:gridCol w:w="700"/>
        <w:gridCol w:w="723"/>
        <w:gridCol w:w="558"/>
      </w:tblGrid>
      <w:tr>
        <w:trPr>
          <w:tblHeader/>
        </w:trPr>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东部</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2012</w:t>
            </w:r>
          </w:p>
        </w:tc>
        <w:tc>
          <w:tcPr>
            <w:tcW w:w="2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1997</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均值</w:t>
            </w:r>
          </w:p>
        </w:tc>
        <w:tc>
          <w:tcPr>
            <w:tcW w:w="323" w:type="pct"/>
            <w:vAlign w:val="center"/>
            <w:tcBorders>
              <w:bottom w:val="single" w:sz="4" w:space="0" w:color="auto"/>
            </w:tcBorders>
          </w:tcPr>
          <w:p w:rsidR="0018722C">
            <w:pPr>
              <w:pStyle w:val="a7"/>
              <w:topLinePunct/>
              <w:ind w:leftChars="0" w:left="0" w:rightChars="0" w:right="0" w:firstLineChars="0" w:firstLine="0"/>
              <w:spacing w:line="240" w:lineRule="atLeast"/>
            </w:pPr>
            <w:r>
              <w:t>排</w:t>
            </w:r>
          </w:p>
          <w:p w:rsidR="0018722C">
            <w:pPr>
              <w:pStyle w:val="a7"/>
              <w:topLinePunct/>
              <w:ind w:leftChars="0" w:left="0" w:rightChars="0" w:right="0" w:firstLineChars="0" w:firstLine="0"/>
              <w:spacing w:line="240" w:lineRule="atLeast"/>
            </w:pPr>
            <w:r>
              <w:t>名</w:t>
            </w:r>
          </w:p>
        </w:tc>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西部</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2012</w:t>
            </w:r>
          </w:p>
        </w:tc>
        <w:tc>
          <w:tcPr>
            <w:tcW w:w="28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w:t>
            </w:r>
          </w:p>
        </w:tc>
        <w:tc>
          <w:tcPr>
            <w:tcW w:w="45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1997</w:t>
            </w:r>
          </w:p>
        </w:tc>
        <w:tc>
          <w:tcPr>
            <w:tcW w:w="47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均值</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排</w:t>
            </w:r>
          </w:p>
          <w:p w:rsidR="0018722C">
            <w:pPr>
              <w:pStyle w:val="a7"/>
              <w:topLinePunct/>
              <w:ind w:leftChars="0" w:left="0" w:rightChars="0" w:right="0" w:firstLineChars="0" w:firstLine="0"/>
              <w:spacing w:line="240" w:lineRule="atLeast"/>
            </w:pPr>
            <w:r>
              <w:t>名</w:t>
            </w:r>
          </w:p>
        </w:tc>
      </w:tr>
      <w:tr>
        <w:tc>
          <w:tcPr>
            <w:tcW w:w="518" w:type="pct"/>
            <w:vAlign w:val="center"/>
          </w:tcPr>
          <w:p w:rsidR="0018722C">
            <w:pPr>
              <w:pStyle w:val="ac"/>
              <w:topLinePunct/>
              <w:ind w:leftChars="0" w:left="0" w:rightChars="0" w:right="0" w:firstLineChars="0" w:firstLine="0"/>
              <w:spacing w:line="240" w:lineRule="atLeast"/>
            </w:pPr>
            <w:r>
              <w:t>北京</w:t>
            </w:r>
          </w:p>
        </w:tc>
        <w:tc>
          <w:tcPr>
            <w:tcW w:w="474" w:type="pct"/>
            <w:vAlign w:val="center"/>
          </w:tcPr>
          <w:p w:rsidR="0018722C">
            <w:pPr>
              <w:pStyle w:val="affff9"/>
              <w:topLinePunct/>
              <w:ind w:leftChars="0" w:left="0" w:rightChars="0" w:right="0" w:firstLineChars="0" w:firstLine="0"/>
              <w:spacing w:line="240" w:lineRule="atLeast"/>
            </w:pPr>
            <w:r>
              <w:t>1.964</w:t>
            </w:r>
          </w:p>
        </w:tc>
        <w:tc>
          <w:tcPr>
            <w:tcW w:w="299" w:type="pct"/>
            <w:vAlign w:val="center"/>
          </w:tcPr>
          <w:p w:rsidR="0018722C">
            <w:pPr>
              <w:pStyle w:val="a5"/>
              <w:topLinePunct/>
              <w:ind w:leftChars="0" w:left="0" w:rightChars="0" w:right="0" w:firstLineChars="0" w:firstLine="0"/>
              <w:spacing w:line="240" w:lineRule="atLeast"/>
            </w:pPr>
            <w:r>
              <w:t>„</w:t>
            </w:r>
          </w:p>
        </w:tc>
        <w:tc>
          <w:tcPr>
            <w:tcW w:w="474" w:type="pct"/>
            <w:vAlign w:val="center"/>
          </w:tcPr>
          <w:p w:rsidR="0018722C">
            <w:pPr>
              <w:pStyle w:val="affff9"/>
              <w:topLinePunct/>
              <w:ind w:leftChars="0" w:left="0" w:rightChars="0" w:right="0" w:firstLineChars="0" w:firstLine="0"/>
              <w:spacing w:line="240" w:lineRule="atLeast"/>
            </w:pPr>
            <w:r>
              <w:t>0.960</w:t>
            </w:r>
          </w:p>
        </w:tc>
        <w:tc>
          <w:tcPr>
            <w:tcW w:w="470" w:type="pct"/>
            <w:vAlign w:val="center"/>
          </w:tcPr>
          <w:p w:rsidR="0018722C">
            <w:pPr>
              <w:pStyle w:val="affff9"/>
              <w:topLinePunct/>
              <w:ind w:leftChars="0" w:left="0" w:rightChars="0" w:right="0" w:firstLineChars="0" w:firstLine="0"/>
              <w:spacing w:line="240" w:lineRule="atLeast"/>
            </w:pPr>
            <w:r>
              <w:t>1.695</w:t>
            </w:r>
          </w:p>
        </w:tc>
        <w:tc>
          <w:tcPr>
            <w:tcW w:w="323" w:type="pct"/>
            <w:vAlign w:val="center"/>
          </w:tcPr>
          <w:p w:rsidR="0018722C">
            <w:pPr>
              <w:pStyle w:val="affff9"/>
              <w:topLinePunct/>
              <w:ind w:leftChars="0" w:left="0" w:rightChars="0" w:right="0" w:firstLineChars="0" w:firstLine="0"/>
              <w:spacing w:line="240" w:lineRule="atLeast"/>
            </w:pPr>
            <w:r>
              <w:t>3</w:t>
            </w:r>
          </w:p>
        </w:tc>
        <w:tc>
          <w:tcPr>
            <w:tcW w:w="421" w:type="pct"/>
            <w:vAlign w:val="center"/>
          </w:tcPr>
          <w:p w:rsidR="0018722C">
            <w:pPr>
              <w:pStyle w:val="a5"/>
              <w:topLinePunct/>
              <w:ind w:leftChars="0" w:left="0" w:rightChars="0" w:right="0" w:firstLineChars="0" w:firstLine="0"/>
              <w:spacing w:line="240" w:lineRule="atLeast"/>
            </w:pPr>
            <w:r>
              <w:t>内蒙</w:t>
            </w:r>
          </w:p>
        </w:tc>
        <w:tc>
          <w:tcPr>
            <w:tcW w:w="450" w:type="pct"/>
            <w:vAlign w:val="center"/>
          </w:tcPr>
          <w:p w:rsidR="0018722C">
            <w:pPr>
              <w:pStyle w:val="affff9"/>
              <w:topLinePunct/>
              <w:ind w:leftChars="0" w:left="0" w:rightChars="0" w:right="0" w:firstLineChars="0" w:firstLine="0"/>
              <w:spacing w:line="240" w:lineRule="atLeast"/>
            </w:pPr>
            <w:r>
              <w:t>1.022</w:t>
            </w:r>
          </w:p>
        </w:tc>
        <w:tc>
          <w:tcPr>
            <w:tcW w:w="280" w:type="pct"/>
            <w:vAlign w:val="center"/>
          </w:tcPr>
          <w:p w:rsidR="0018722C">
            <w:pPr>
              <w:pStyle w:val="a5"/>
              <w:topLinePunct/>
              <w:ind w:leftChars="0" w:left="0" w:rightChars="0" w:right="0" w:firstLineChars="0" w:firstLine="0"/>
              <w:spacing w:line="240" w:lineRule="atLeast"/>
            </w:pPr>
            <w:r>
              <w:t>„</w:t>
            </w:r>
          </w:p>
        </w:tc>
        <w:tc>
          <w:tcPr>
            <w:tcW w:w="456" w:type="pct"/>
            <w:vAlign w:val="center"/>
          </w:tcPr>
          <w:p w:rsidR="0018722C">
            <w:pPr>
              <w:pStyle w:val="affff9"/>
              <w:topLinePunct/>
              <w:ind w:leftChars="0" w:left="0" w:rightChars="0" w:right="0" w:firstLineChars="0" w:firstLine="0"/>
              <w:spacing w:line="240" w:lineRule="atLeast"/>
            </w:pPr>
            <w:r>
              <w:t>0.337</w:t>
            </w:r>
          </w:p>
        </w:tc>
        <w:tc>
          <w:tcPr>
            <w:tcW w:w="471" w:type="pct"/>
            <w:vAlign w:val="center"/>
          </w:tcPr>
          <w:p w:rsidR="0018722C">
            <w:pPr>
              <w:pStyle w:val="affff9"/>
              <w:topLinePunct/>
              <w:ind w:leftChars="0" w:left="0" w:rightChars="0" w:right="0" w:firstLineChars="0" w:firstLine="0"/>
              <w:spacing w:line="240" w:lineRule="atLeast"/>
            </w:pPr>
            <w:r>
              <w:t>0.569</w:t>
            </w:r>
          </w:p>
        </w:tc>
        <w:tc>
          <w:tcPr>
            <w:tcW w:w="363" w:type="pct"/>
            <w:vAlign w:val="center"/>
          </w:tcPr>
          <w:p w:rsidR="0018722C">
            <w:pPr>
              <w:pStyle w:val="affff9"/>
              <w:topLinePunct/>
              <w:ind w:leftChars="0" w:left="0" w:rightChars="0" w:right="0" w:firstLineChars="0" w:firstLine="0"/>
              <w:spacing w:line="240" w:lineRule="atLeast"/>
            </w:pPr>
            <w:r>
              <w:t>19</w:t>
            </w:r>
          </w:p>
        </w:tc>
      </w:tr>
      <w:tr>
        <w:tc>
          <w:tcPr>
            <w:tcW w:w="518" w:type="pct"/>
            <w:vAlign w:val="center"/>
          </w:tcPr>
          <w:p w:rsidR="0018722C">
            <w:pPr>
              <w:pStyle w:val="ac"/>
              <w:topLinePunct/>
              <w:ind w:leftChars="0" w:left="0" w:rightChars="0" w:right="0" w:firstLineChars="0" w:firstLine="0"/>
              <w:spacing w:line="240" w:lineRule="atLeast"/>
            </w:pPr>
            <w:r>
              <w:t>天津</w:t>
            </w:r>
          </w:p>
        </w:tc>
        <w:tc>
          <w:tcPr>
            <w:tcW w:w="474" w:type="pct"/>
            <w:vAlign w:val="center"/>
          </w:tcPr>
          <w:p w:rsidR="0018722C">
            <w:pPr>
              <w:pStyle w:val="affff9"/>
              <w:topLinePunct/>
              <w:ind w:leftChars="0" w:left="0" w:rightChars="0" w:right="0" w:firstLineChars="0" w:firstLine="0"/>
              <w:spacing w:line="240" w:lineRule="atLeast"/>
            </w:pPr>
            <w:r>
              <w:t>2.136</w:t>
            </w:r>
          </w:p>
        </w:tc>
        <w:tc>
          <w:tcPr>
            <w:tcW w:w="299" w:type="pct"/>
            <w:vAlign w:val="center"/>
          </w:tcPr>
          <w:p w:rsidR="0018722C">
            <w:pPr>
              <w:pStyle w:val="a5"/>
              <w:topLinePunct/>
              <w:ind w:leftChars="0" w:left="0" w:rightChars="0" w:right="0" w:firstLineChars="0" w:firstLine="0"/>
              <w:spacing w:line="240" w:lineRule="atLeast"/>
            </w:pPr>
            <w:r>
              <w:t>„</w:t>
            </w:r>
          </w:p>
        </w:tc>
        <w:tc>
          <w:tcPr>
            <w:tcW w:w="474" w:type="pct"/>
            <w:vAlign w:val="center"/>
          </w:tcPr>
          <w:p w:rsidR="0018722C">
            <w:pPr>
              <w:pStyle w:val="affff9"/>
              <w:topLinePunct/>
              <w:ind w:leftChars="0" w:left="0" w:rightChars="0" w:right="0" w:firstLineChars="0" w:firstLine="0"/>
              <w:spacing w:line="240" w:lineRule="atLeast"/>
            </w:pPr>
            <w:r>
              <w:t>1.940</w:t>
            </w:r>
          </w:p>
        </w:tc>
        <w:tc>
          <w:tcPr>
            <w:tcW w:w="470" w:type="pct"/>
            <w:vAlign w:val="center"/>
          </w:tcPr>
          <w:p w:rsidR="0018722C">
            <w:pPr>
              <w:pStyle w:val="affff9"/>
              <w:topLinePunct/>
              <w:ind w:leftChars="0" w:left="0" w:rightChars="0" w:right="0" w:firstLineChars="0" w:firstLine="0"/>
              <w:spacing w:line="240" w:lineRule="atLeast"/>
            </w:pPr>
            <w:r>
              <w:t>3.412</w:t>
            </w:r>
          </w:p>
        </w:tc>
        <w:tc>
          <w:tcPr>
            <w:tcW w:w="323" w:type="pct"/>
            <w:vAlign w:val="center"/>
          </w:tcPr>
          <w:p w:rsidR="0018722C">
            <w:pPr>
              <w:pStyle w:val="affff9"/>
              <w:topLinePunct/>
              <w:ind w:leftChars="0" w:left="0" w:rightChars="0" w:right="0" w:firstLineChars="0" w:firstLine="0"/>
              <w:spacing w:line="240" w:lineRule="atLeast"/>
            </w:pPr>
            <w:r>
              <w:t>1</w:t>
            </w:r>
          </w:p>
        </w:tc>
        <w:tc>
          <w:tcPr>
            <w:tcW w:w="421" w:type="pct"/>
            <w:vAlign w:val="center"/>
          </w:tcPr>
          <w:p w:rsidR="0018722C">
            <w:pPr>
              <w:pStyle w:val="a5"/>
              <w:topLinePunct/>
              <w:ind w:leftChars="0" w:left="0" w:rightChars="0" w:right="0" w:firstLineChars="0" w:firstLine="0"/>
              <w:spacing w:line="240" w:lineRule="atLeast"/>
            </w:pPr>
            <w:r>
              <w:t>广西</w:t>
            </w:r>
          </w:p>
        </w:tc>
        <w:tc>
          <w:tcPr>
            <w:tcW w:w="450" w:type="pct"/>
            <w:vAlign w:val="center"/>
          </w:tcPr>
          <w:p w:rsidR="0018722C">
            <w:pPr>
              <w:pStyle w:val="affff9"/>
              <w:topLinePunct/>
              <w:ind w:leftChars="0" w:left="0" w:rightChars="0" w:right="0" w:firstLineChars="0" w:firstLine="0"/>
              <w:spacing w:line="240" w:lineRule="atLeast"/>
            </w:pPr>
            <w:r>
              <w:t>0.661</w:t>
            </w:r>
          </w:p>
        </w:tc>
        <w:tc>
          <w:tcPr>
            <w:tcW w:w="280" w:type="pct"/>
            <w:vAlign w:val="center"/>
          </w:tcPr>
          <w:p w:rsidR="0018722C">
            <w:pPr>
              <w:pStyle w:val="a5"/>
              <w:topLinePunct/>
              <w:ind w:leftChars="0" w:left="0" w:rightChars="0" w:right="0" w:firstLineChars="0" w:firstLine="0"/>
              <w:spacing w:line="240" w:lineRule="atLeast"/>
            </w:pPr>
            <w:r>
              <w:t>„</w:t>
            </w:r>
          </w:p>
        </w:tc>
        <w:tc>
          <w:tcPr>
            <w:tcW w:w="456" w:type="pct"/>
            <w:vAlign w:val="center"/>
          </w:tcPr>
          <w:p w:rsidR="0018722C">
            <w:pPr>
              <w:pStyle w:val="affff9"/>
              <w:topLinePunct/>
              <w:ind w:leftChars="0" w:left="0" w:rightChars="0" w:right="0" w:firstLineChars="0" w:firstLine="0"/>
              <w:spacing w:line="240" w:lineRule="atLeast"/>
            </w:pPr>
            <w:r>
              <w:t>0.248</w:t>
            </w:r>
          </w:p>
        </w:tc>
        <w:tc>
          <w:tcPr>
            <w:tcW w:w="471" w:type="pct"/>
            <w:vAlign w:val="center"/>
          </w:tcPr>
          <w:p w:rsidR="0018722C">
            <w:pPr>
              <w:pStyle w:val="affff9"/>
              <w:topLinePunct/>
              <w:ind w:leftChars="0" w:left="0" w:rightChars="0" w:right="0" w:firstLineChars="0" w:firstLine="0"/>
              <w:spacing w:line="240" w:lineRule="atLeast"/>
            </w:pPr>
            <w:r>
              <w:t>0.500</w:t>
            </w:r>
          </w:p>
        </w:tc>
        <w:tc>
          <w:tcPr>
            <w:tcW w:w="363" w:type="pct"/>
            <w:vAlign w:val="center"/>
          </w:tcPr>
          <w:p w:rsidR="0018722C">
            <w:pPr>
              <w:pStyle w:val="affff9"/>
              <w:topLinePunct/>
              <w:ind w:leftChars="0" w:left="0" w:rightChars="0" w:right="0" w:firstLineChars="0" w:firstLine="0"/>
              <w:spacing w:line="240" w:lineRule="atLeast"/>
            </w:pPr>
            <w:r>
              <w:t>23</w:t>
            </w:r>
          </w:p>
        </w:tc>
      </w:tr>
      <w:tr>
        <w:tc>
          <w:tcPr>
            <w:tcW w:w="518" w:type="pct"/>
            <w:vAlign w:val="center"/>
          </w:tcPr>
          <w:p w:rsidR="0018722C">
            <w:pPr>
              <w:pStyle w:val="ac"/>
              <w:topLinePunct/>
              <w:ind w:leftChars="0" w:left="0" w:rightChars="0" w:right="0" w:firstLineChars="0" w:firstLine="0"/>
              <w:spacing w:line="240" w:lineRule="atLeast"/>
            </w:pPr>
            <w:r>
              <w:t>河北</w:t>
            </w:r>
          </w:p>
        </w:tc>
        <w:tc>
          <w:tcPr>
            <w:tcW w:w="474" w:type="pct"/>
            <w:vAlign w:val="center"/>
          </w:tcPr>
          <w:p w:rsidR="0018722C">
            <w:pPr>
              <w:pStyle w:val="affff9"/>
              <w:topLinePunct/>
              <w:ind w:leftChars="0" w:left="0" w:rightChars="0" w:right="0" w:firstLineChars="0" w:firstLine="0"/>
              <w:spacing w:line="240" w:lineRule="atLeast"/>
            </w:pPr>
            <w:r>
              <w:t>0.554</w:t>
            </w:r>
          </w:p>
        </w:tc>
        <w:tc>
          <w:tcPr>
            <w:tcW w:w="299" w:type="pct"/>
            <w:vAlign w:val="center"/>
          </w:tcPr>
          <w:p w:rsidR="0018722C">
            <w:pPr>
              <w:pStyle w:val="a5"/>
              <w:topLinePunct/>
              <w:ind w:leftChars="0" w:left="0" w:rightChars="0" w:right="0" w:firstLineChars="0" w:firstLine="0"/>
              <w:spacing w:line="240" w:lineRule="atLeast"/>
            </w:pPr>
            <w:r>
              <w:t>„</w:t>
            </w:r>
          </w:p>
        </w:tc>
        <w:tc>
          <w:tcPr>
            <w:tcW w:w="474" w:type="pct"/>
            <w:vAlign w:val="center"/>
          </w:tcPr>
          <w:p w:rsidR="0018722C">
            <w:pPr>
              <w:pStyle w:val="affff9"/>
              <w:topLinePunct/>
              <w:ind w:leftChars="0" w:left="0" w:rightChars="0" w:right="0" w:firstLineChars="0" w:firstLine="0"/>
              <w:spacing w:line="240" w:lineRule="atLeast"/>
            </w:pPr>
            <w:r>
              <w:t>0.802</w:t>
            </w:r>
          </w:p>
        </w:tc>
        <w:tc>
          <w:tcPr>
            <w:tcW w:w="470" w:type="pct"/>
            <w:vAlign w:val="center"/>
          </w:tcPr>
          <w:p w:rsidR="0018722C">
            <w:pPr>
              <w:pStyle w:val="affff9"/>
              <w:topLinePunct/>
              <w:ind w:leftChars="0" w:left="0" w:rightChars="0" w:right="0" w:firstLineChars="0" w:firstLine="0"/>
              <w:spacing w:line="240" w:lineRule="atLeast"/>
            </w:pPr>
            <w:r>
              <w:t>0.598</w:t>
            </w:r>
          </w:p>
        </w:tc>
        <w:tc>
          <w:tcPr>
            <w:tcW w:w="323" w:type="pct"/>
            <w:vAlign w:val="center"/>
          </w:tcPr>
          <w:p w:rsidR="0018722C">
            <w:pPr>
              <w:pStyle w:val="affff9"/>
              <w:topLinePunct/>
              <w:ind w:leftChars="0" w:left="0" w:rightChars="0" w:right="0" w:firstLineChars="0" w:firstLine="0"/>
              <w:spacing w:line="240" w:lineRule="atLeast"/>
            </w:pPr>
            <w:r>
              <w:t>18</w:t>
            </w:r>
          </w:p>
        </w:tc>
        <w:tc>
          <w:tcPr>
            <w:tcW w:w="421" w:type="pct"/>
            <w:vAlign w:val="center"/>
          </w:tcPr>
          <w:p w:rsidR="0018722C">
            <w:pPr>
              <w:pStyle w:val="a5"/>
              <w:topLinePunct/>
              <w:ind w:leftChars="0" w:left="0" w:rightChars="0" w:right="0" w:firstLineChars="0" w:firstLine="0"/>
              <w:spacing w:line="240" w:lineRule="atLeast"/>
            </w:pPr>
            <w:r>
              <w:t>重庆</w:t>
            </w:r>
          </w:p>
        </w:tc>
        <w:tc>
          <w:tcPr>
            <w:tcW w:w="450" w:type="pct"/>
            <w:vAlign w:val="center"/>
          </w:tcPr>
          <w:p w:rsidR="0018722C">
            <w:pPr>
              <w:pStyle w:val="affff9"/>
              <w:topLinePunct/>
              <w:ind w:leftChars="0" w:left="0" w:rightChars="0" w:right="0" w:firstLineChars="0" w:firstLine="0"/>
              <w:spacing w:line="240" w:lineRule="atLeast"/>
            </w:pPr>
            <w:r>
              <w:t>0.690</w:t>
            </w:r>
          </w:p>
        </w:tc>
        <w:tc>
          <w:tcPr>
            <w:tcW w:w="280" w:type="pct"/>
            <w:vAlign w:val="center"/>
          </w:tcPr>
          <w:p w:rsidR="0018722C">
            <w:pPr>
              <w:pStyle w:val="a5"/>
              <w:topLinePunct/>
              <w:ind w:leftChars="0" w:left="0" w:rightChars="0" w:right="0" w:firstLineChars="0" w:firstLine="0"/>
              <w:spacing w:line="240" w:lineRule="atLeast"/>
            </w:pPr>
            <w:r>
              <w:t>„</w:t>
            </w:r>
          </w:p>
        </w:tc>
        <w:tc>
          <w:tcPr>
            <w:tcW w:w="456" w:type="pct"/>
            <w:vAlign w:val="center"/>
          </w:tcPr>
          <w:p w:rsidR="0018722C">
            <w:pPr>
              <w:pStyle w:val="affff9"/>
              <w:topLinePunct/>
              <w:ind w:leftChars="0" w:left="0" w:rightChars="0" w:right="0" w:firstLineChars="0" w:firstLine="0"/>
              <w:spacing w:line="240" w:lineRule="atLeast"/>
            </w:pPr>
            <w:r>
              <w:t>0.396</w:t>
            </w:r>
          </w:p>
        </w:tc>
        <w:tc>
          <w:tcPr>
            <w:tcW w:w="471" w:type="pct"/>
            <w:vAlign w:val="center"/>
          </w:tcPr>
          <w:p w:rsidR="0018722C">
            <w:pPr>
              <w:pStyle w:val="affff9"/>
              <w:topLinePunct/>
              <w:ind w:leftChars="0" w:left="0" w:rightChars="0" w:right="0" w:firstLineChars="0" w:firstLine="0"/>
              <w:spacing w:line="240" w:lineRule="atLeast"/>
            </w:pPr>
            <w:r>
              <w:t>0.490</w:t>
            </w:r>
          </w:p>
        </w:tc>
        <w:tc>
          <w:tcPr>
            <w:tcW w:w="363" w:type="pct"/>
            <w:vAlign w:val="center"/>
          </w:tcPr>
          <w:p w:rsidR="0018722C">
            <w:pPr>
              <w:pStyle w:val="affff9"/>
              <w:topLinePunct/>
              <w:ind w:leftChars="0" w:left="0" w:rightChars="0" w:right="0" w:firstLineChars="0" w:firstLine="0"/>
              <w:spacing w:line="240" w:lineRule="atLeast"/>
            </w:pPr>
            <w:r>
              <w:t>25</w:t>
            </w:r>
          </w:p>
        </w:tc>
      </w:tr>
      <w:tr>
        <w:tc>
          <w:tcPr>
            <w:tcW w:w="518" w:type="pct"/>
            <w:vAlign w:val="center"/>
          </w:tcPr>
          <w:p w:rsidR="0018722C">
            <w:pPr>
              <w:pStyle w:val="ac"/>
              <w:topLinePunct/>
              <w:ind w:leftChars="0" w:left="0" w:rightChars="0" w:right="0" w:firstLineChars="0" w:firstLine="0"/>
              <w:spacing w:line="240" w:lineRule="atLeast"/>
            </w:pPr>
            <w:r>
              <w:t>辽宁</w:t>
            </w:r>
          </w:p>
        </w:tc>
        <w:tc>
          <w:tcPr>
            <w:tcW w:w="474" w:type="pct"/>
            <w:vAlign w:val="center"/>
          </w:tcPr>
          <w:p w:rsidR="0018722C">
            <w:pPr>
              <w:pStyle w:val="affff9"/>
              <w:topLinePunct/>
              <w:ind w:leftChars="0" w:left="0" w:rightChars="0" w:right="0" w:firstLineChars="0" w:firstLine="0"/>
              <w:spacing w:line="240" w:lineRule="atLeast"/>
            </w:pPr>
            <w:r>
              <w:t>0.661</w:t>
            </w:r>
          </w:p>
        </w:tc>
        <w:tc>
          <w:tcPr>
            <w:tcW w:w="299" w:type="pct"/>
            <w:vAlign w:val="center"/>
          </w:tcPr>
          <w:p w:rsidR="0018722C">
            <w:pPr>
              <w:pStyle w:val="a5"/>
              <w:topLinePunct/>
              <w:ind w:leftChars="0" w:left="0" w:rightChars="0" w:right="0" w:firstLineChars="0" w:firstLine="0"/>
              <w:spacing w:line="240" w:lineRule="atLeast"/>
            </w:pPr>
            <w:r>
              <w:t>„</w:t>
            </w:r>
          </w:p>
        </w:tc>
        <w:tc>
          <w:tcPr>
            <w:tcW w:w="474" w:type="pct"/>
            <w:vAlign w:val="center"/>
          </w:tcPr>
          <w:p w:rsidR="0018722C">
            <w:pPr>
              <w:pStyle w:val="affff9"/>
              <w:topLinePunct/>
              <w:ind w:leftChars="0" w:left="0" w:rightChars="0" w:right="0" w:firstLineChars="0" w:firstLine="0"/>
              <w:spacing w:line="240" w:lineRule="atLeast"/>
            </w:pPr>
            <w:r>
              <w:t>0.642</w:t>
            </w:r>
          </w:p>
        </w:tc>
        <w:tc>
          <w:tcPr>
            <w:tcW w:w="470" w:type="pct"/>
            <w:vAlign w:val="center"/>
          </w:tcPr>
          <w:p w:rsidR="0018722C">
            <w:pPr>
              <w:pStyle w:val="affff9"/>
              <w:topLinePunct/>
              <w:ind w:leftChars="0" w:left="0" w:rightChars="0" w:right="0" w:firstLineChars="0" w:firstLine="0"/>
              <w:spacing w:line="240" w:lineRule="atLeast"/>
            </w:pPr>
            <w:r>
              <w:t>0.624</w:t>
            </w:r>
          </w:p>
        </w:tc>
        <w:tc>
          <w:tcPr>
            <w:tcW w:w="323" w:type="pct"/>
            <w:vAlign w:val="center"/>
          </w:tcPr>
          <w:p w:rsidR="0018722C">
            <w:pPr>
              <w:pStyle w:val="affff9"/>
              <w:topLinePunct/>
              <w:ind w:leftChars="0" w:left="0" w:rightChars="0" w:right="0" w:firstLineChars="0" w:firstLine="0"/>
              <w:spacing w:line="240" w:lineRule="atLeast"/>
            </w:pPr>
            <w:r>
              <w:t>15</w:t>
            </w:r>
          </w:p>
        </w:tc>
        <w:tc>
          <w:tcPr>
            <w:tcW w:w="421" w:type="pct"/>
            <w:vAlign w:val="center"/>
          </w:tcPr>
          <w:p w:rsidR="0018722C">
            <w:pPr>
              <w:pStyle w:val="a5"/>
              <w:topLinePunct/>
              <w:ind w:leftChars="0" w:left="0" w:rightChars="0" w:right="0" w:firstLineChars="0" w:firstLine="0"/>
              <w:spacing w:line="240" w:lineRule="atLeast"/>
            </w:pPr>
            <w:r>
              <w:t>四川</w:t>
            </w:r>
          </w:p>
        </w:tc>
        <w:tc>
          <w:tcPr>
            <w:tcW w:w="450" w:type="pct"/>
            <w:vAlign w:val="center"/>
          </w:tcPr>
          <w:p w:rsidR="0018722C">
            <w:pPr>
              <w:pStyle w:val="affff9"/>
              <w:topLinePunct/>
              <w:ind w:leftChars="0" w:left="0" w:rightChars="0" w:right="0" w:firstLineChars="0" w:firstLine="0"/>
              <w:spacing w:line="240" w:lineRule="atLeast"/>
            </w:pPr>
            <w:r>
              <w:t>0.662</w:t>
            </w:r>
          </w:p>
        </w:tc>
        <w:tc>
          <w:tcPr>
            <w:tcW w:w="280" w:type="pct"/>
            <w:vAlign w:val="center"/>
          </w:tcPr>
          <w:p w:rsidR="0018722C">
            <w:pPr>
              <w:pStyle w:val="a5"/>
              <w:topLinePunct/>
              <w:ind w:leftChars="0" w:left="0" w:rightChars="0" w:right="0" w:firstLineChars="0" w:firstLine="0"/>
              <w:spacing w:line="240" w:lineRule="atLeast"/>
            </w:pPr>
            <w:r>
              <w:t>„</w:t>
            </w:r>
          </w:p>
        </w:tc>
        <w:tc>
          <w:tcPr>
            <w:tcW w:w="456" w:type="pct"/>
            <w:vAlign w:val="center"/>
          </w:tcPr>
          <w:p w:rsidR="0018722C">
            <w:pPr>
              <w:pStyle w:val="affff9"/>
              <w:topLinePunct/>
              <w:ind w:leftChars="0" w:left="0" w:rightChars="0" w:right="0" w:firstLineChars="0" w:firstLine="0"/>
              <w:spacing w:line="240" w:lineRule="atLeast"/>
            </w:pPr>
            <w:r>
              <w:t>0.414</w:t>
            </w:r>
          </w:p>
        </w:tc>
        <w:tc>
          <w:tcPr>
            <w:tcW w:w="471" w:type="pct"/>
            <w:vAlign w:val="center"/>
          </w:tcPr>
          <w:p w:rsidR="0018722C">
            <w:pPr>
              <w:pStyle w:val="affff9"/>
              <w:topLinePunct/>
              <w:ind w:leftChars="0" w:left="0" w:rightChars="0" w:right="0" w:firstLineChars="0" w:firstLine="0"/>
              <w:spacing w:line="240" w:lineRule="atLeast"/>
            </w:pPr>
            <w:r>
              <w:t>0.491</w:t>
            </w:r>
          </w:p>
        </w:tc>
        <w:tc>
          <w:tcPr>
            <w:tcW w:w="363" w:type="pct"/>
            <w:vAlign w:val="center"/>
          </w:tcPr>
          <w:p w:rsidR="0018722C">
            <w:pPr>
              <w:pStyle w:val="affff9"/>
              <w:topLinePunct/>
              <w:ind w:leftChars="0" w:left="0" w:rightChars="0" w:right="0" w:firstLineChars="0" w:firstLine="0"/>
              <w:spacing w:line="240" w:lineRule="atLeast"/>
            </w:pPr>
            <w:r>
              <w:t>24</w:t>
            </w:r>
          </w:p>
        </w:tc>
      </w:tr>
      <w:tr>
        <w:tc>
          <w:tcPr>
            <w:tcW w:w="518" w:type="pct"/>
            <w:vAlign w:val="center"/>
          </w:tcPr>
          <w:p w:rsidR="0018722C">
            <w:pPr>
              <w:pStyle w:val="ac"/>
              <w:topLinePunct/>
              <w:ind w:leftChars="0" w:left="0" w:rightChars="0" w:right="0" w:firstLineChars="0" w:firstLine="0"/>
              <w:spacing w:line="240" w:lineRule="atLeast"/>
            </w:pPr>
            <w:r>
              <w:t>上海</w:t>
            </w:r>
          </w:p>
        </w:tc>
        <w:tc>
          <w:tcPr>
            <w:tcW w:w="474" w:type="pct"/>
            <w:vAlign w:val="center"/>
          </w:tcPr>
          <w:p w:rsidR="0018722C">
            <w:pPr>
              <w:pStyle w:val="affff9"/>
              <w:topLinePunct/>
              <w:ind w:leftChars="0" w:left="0" w:rightChars="0" w:right="0" w:firstLineChars="0" w:firstLine="0"/>
              <w:spacing w:line="240" w:lineRule="atLeast"/>
            </w:pPr>
            <w:r>
              <w:t>6.191</w:t>
            </w:r>
          </w:p>
        </w:tc>
        <w:tc>
          <w:tcPr>
            <w:tcW w:w="299" w:type="pct"/>
            <w:vAlign w:val="center"/>
          </w:tcPr>
          <w:p w:rsidR="0018722C">
            <w:pPr>
              <w:pStyle w:val="a5"/>
              <w:topLinePunct/>
              <w:ind w:leftChars="0" w:left="0" w:rightChars="0" w:right="0" w:firstLineChars="0" w:firstLine="0"/>
              <w:spacing w:line="240" w:lineRule="atLeast"/>
            </w:pPr>
            <w:r>
              <w:t>„</w:t>
            </w:r>
          </w:p>
        </w:tc>
        <w:tc>
          <w:tcPr>
            <w:tcW w:w="474" w:type="pct"/>
            <w:vAlign w:val="center"/>
          </w:tcPr>
          <w:p w:rsidR="0018722C">
            <w:pPr>
              <w:pStyle w:val="affff9"/>
              <w:topLinePunct/>
              <w:ind w:leftChars="0" w:left="0" w:rightChars="0" w:right="0" w:firstLineChars="0" w:firstLine="0"/>
              <w:spacing w:line="240" w:lineRule="atLeast"/>
            </w:pPr>
            <w:r>
              <w:t>2.468</w:t>
            </w:r>
          </w:p>
        </w:tc>
        <w:tc>
          <w:tcPr>
            <w:tcW w:w="470" w:type="pct"/>
            <w:vAlign w:val="center"/>
          </w:tcPr>
          <w:p w:rsidR="0018722C">
            <w:pPr>
              <w:pStyle w:val="affff9"/>
              <w:topLinePunct/>
              <w:ind w:leftChars="0" w:left="0" w:rightChars="0" w:right="0" w:firstLineChars="0" w:firstLine="0"/>
              <w:spacing w:line="240" w:lineRule="atLeast"/>
            </w:pPr>
            <w:r>
              <w:t>2.878</w:t>
            </w:r>
          </w:p>
        </w:tc>
        <w:tc>
          <w:tcPr>
            <w:tcW w:w="323" w:type="pct"/>
            <w:vAlign w:val="center"/>
          </w:tcPr>
          <w:p w:rsidR="0018722C">
            <w:pPr>
              <w:pStyle w:val="affff9"/>
              <w:topLinePunct/>
              <w:ind w:leftChars="0" w:left="0" w:rightChars="0" w:right="0" w:firstLineChars="0" w:firstLine="0"/>
              <w:spacing w:line="240" w:lineRule="atLeast"/>
            </w:pPr>
            <w:r>
              <w:t>2</w:t>
            </w:r>
          </w:p>
        </w:tc>
        <w:tc>
          <w:tcPr>
            <w:tcW w:w="421" w:type="pct"/>
            <w:vAlign w:val="center"/>
          </w:tcPr>
          <w:p w:rsidR="0018722C">
            <w:pPr>
              <w:pStyle w:val="a5"/>
              <w:topLinePunct/>
              <w:ind w:leftChars="0" w:left="0" w:rightChars="0" w:right="0" w:firstLineChars="0" w:firstLine="0"/>
              <w:spacing w:line="240" w:lineRule="atLeast"/>
            </w:pPr>
            <w:r>
              <w:t>贵州</w:t>
            </w:r>
          </w:p>
        </w:tc>
        <w:tc>
          <w:tcPr>
            <w:tcW w:w="450" w:type="pct"/>
            <w:vAlign w:val="center"/>
          </w:tcPr>
          <w:p w:rsidR="0018722C">
            <w:pPr>
              <w:pStyle w:val="affff9"/>
              <w:topLinePunct/>
              <w:ind w:leftChars="0" w:left="0" w:rightChars="0" w:right="0" w:firstLineChars="0" w:firstLine="0"/>
              <w:spacing w:line="240" w:lineRule="atLeast"/>
            </w:pPr>
            <w:r>
              <w:t>0.327</w:t>
            </w:r>
          </w:p>
        </w:tc>
        <w:tc>
          <w:tcPr>
            <w:tcW w:w="280" w:type="pct"/>
            <w:vAlign w:val="center"/>
          </w:tcPr>
          <w:p w:rsidR="0018722C">
            <w:pPr>
              <w:pStyle w:val="a5"/>
              <w:topLinePunct/>
              <w:ind w:leftChars="0" w:left="0" w:rightChars="0" w:right="0" w:firstLineChars="0" w:firstLine="0"/>
              <w:spacing w:line="240" w:lineRule="atLeast"/>
            </w:pPr>
            <w:r>
              <w:t>„</w:t>
            </w:r>
          </w:p>
        </w:tc>
        <w:tc>
          <w:tcPr>
            <w:tcW w:w="456" w:type="pct"/>
            <w:vAlign w:val="center"/>
          </w:tcPr>
          <w:p w:rsidR="0018722C">
            <w:pPr>
              <w:pStyle w:val="affff9"/>
              <w:topLinePunct/>
              <w:ind w:leftChars="0" w:left="0" w:rightChars="0" w:right="0" w:firstLineChars="0" w:firstLine="0"/>
              <w:spacing w:line="240" w:lineRule="atLeast"/>
            </w:pPr>
            <w:r>
              <w:t>0.222</w:t>
            </w:r>
          </w:p>
        </w:tc>
        <w:tc>
          <w:tcPr>
            <w:tcW w:w="471" w:type="pct"/>
            <w:vAlign w:val="center"/>
          </w:tcPr>
          <w:p w:rsidR="0018722C">
            <w:pPr>
              <w:pStyle w:val="affff9"/>
              <w:topLinePunct/>
              <w:ind w:leftChars="0" w:left="0" w:rightChars="0" w:right="0" w:firstLineChars="0" w:firstLine="0"/>
              <w:spacing w:line="240" w:lineRule="atLeast"/>
            </w:pPr>
            <w:r>
              <w:t>0.358</w:t>
            </w:r>
          </w:p>
        </w:tc>
        <w:tc>
          <w:tcPr>
            <w:tcW w:w="363" w:type="pct"/>
            <w:vAlign w:val="center"/>
          </w:tcPr>
          <w:p w:rsidR="0018722C">
            <w:pPr>
              <w:pStyle w:val="affff9"/>
              <w:topLinePunct/>
              <w:ind w:leftChars="0" w:left="0" w:rightChars="0" w:right="0" w:firstLineChars="0" w:firstLine="0"/>
              <w:spacing w:line="240" w:lineRule="atLeast"/>
            </w:pPr>
            <w:r>
              <w:t>29</w:t>
            </w:r>
          </w:p>
        </w:tc>
      </w:tr>
      <w:tr>
        <w:tc>
          <w:tcPr>
            <w:tcW w:w="518" w:type="pct"/>
            <w:vAlign w:val="center"/>
          </w:tcPr>
          <w:p w:rsidR="0018722C">
            <w:pPr>
              <w:pStyle w:val="ac"/>
              <w:topLinePunct/>
              <w:ind w:leftChars="0" w:left="0" w:rightChars="0" w:right="0" w:firstLineChars="0" w:firstLine="0"/>
              <w:spacing w:line="240" w:lineRule="atLeast"/>
            </w:pPr>
            <w:r>
              <w:t>江苏</w:t>
            </w:r>
          </w:p>
        </w:tc>
        <w:tc>
          <w:tcPr>
            <w:tcW w:w="474" w:type="pct"/>
            <w:vAlign w:val="center"/>
          </w:tcPr>
          <w:p w:rsidR="0018722C">
            <w:pPr>
              <w:pStyle w:val="affff9"/>
              <w:topLinePunct/>
              <w:ind w:leftChars="0" w:left="0" w:rightChars="0" w:right="0" w:firstLineChars="0" w:firstLine="0"/>
              <w:spacing w:line="240" w:lineRule="atLeast"/>
            </w:pPr>
            <w:r>
              <w:t>1.100</w:t>
            </w:r>
          </w:p>
        </w:tc>
        <w:tc>
          <w:tcPr>
            <w:tcW w:w="299" w:type="pct"/>
            <w:vAlign w:val="center"/>
          </w:tcPr>
          <w:p w:rsidR="0018722C">
            <w:pPr>
              <w:pStyle w:val="a5"/>
              <w:topLinePunct/>
              <w:ind w:leftChars="0" w:left="0" w:rightChars="0" w:right="0" w:firstLineChars="0" w:firstLine="0"/>
              <w:spacing w:line="240" w:lineRule="atLeast"/>
            </w:pPr>
            <w:r>
              <w:t>„</w:t>
            </w:r>
          </w:p>
        </w:tc>
        <w:tc>
          <w:tcPr>
            <w:tcW w:w="474" w:type="pct"/>
            <w:vAlign w:val="center"/>
          </w:tcPr>
          <w:p w:rsidR="0018722C">
            <w:pPr>
              <w:pStyle w:val="affff9"/>
              <w:topLinePunct/>
              <w:ind w:leftChars="0" w:left="0" w:rightChars="0" w:right="0" w:firstLineChars="0" w:firstLine="0"/>
              <w:spacing w:line="240" w:lineRule="atLeast"/>
            </w:pPr>
            <w:r>
              <w:t>0.806</w:t>
            </w:r>
          </w:p>
        </w:tc>
        <w:tc>
          <w:tcPr>
            <w:tcW w:w="470" w:type="pct"/>
            <w:vAlign w:val="center"/>
          </w:tcPr>
          <w:p w:rsidR="0018722C">
            <w:pPr>
              <w:pStyle w:val="affff9"/>
              <w:topLinePunct/>
              <w:ind w:leftChars="0" w:left="0" w:rightChars="0" w:right="0" w:firstLineChars="0" w:firstLine="0"/>
              <w:spacing w:line="240" w:lineRule="atLeast"/>
            </w:pPr>
            <w:r>
              <w:t>1.265</w:t>
            </w:r>
          </w:p>
        </w:tc>
        <w:tc>
          <w:tcPr>
            <w:tcW w:w="323" w:type="pct"/>
            <w:vAlign w:val="center"/>
          </w:tcPr>
          <w:p w:rsidR="0018722C">
            <w:pPr>
              <w:pStyle w:val="affff9"/>
              <w:topLinePunct/>
              <w:ind w:leftChars="0" w:left="0" w:rightChars="0" w:right="0" w:firstLineChars="0" w:firstLine="0"/>
              <w:spacing w:line="240" w:lineRule="atLeast"/>
            </w:pPr>
            <w:r>
              <w:t>6</w:t>
            </w:r>
          </w:p>
        </w:tc>
        <w:tc>
          <w:tcPr>
            <w:tcW w:w="421" w:type="pct"/>
            <w:vAlign w:val="center"/>
          </w:tcPr>
          <w:p w:rsidR="0018722C">
            <w:pPr>
              <w:pStyle w:val="a5"/>
              <w:topLinePunct/>
              <w:ind w:leftChars="0" w:left="0" w:rightChars="0" w:right="0" w:firstLineChars="0" w:firstLine="0"/>
              <w:spacing w:line="240" w:lineRule="atLeast"/>
            </w:pPr>
            <w:r>
              <w:t>云南</w:t>
            </w:r>
          </w:p>
        </w:tc>
        <w:tc>
          <w:tcPr>
            <w:tcW w:w="450" w:type="pct"/>
            <w:vAlign w:val="center"/>
          </w:tcPr>
          <w:p w:rsidR="0018722C">
            <w:pPr>
              <w:pStyle w:val="affff9"/>
              <w:topLinePunct/>
              <w:ind w:leftChars="0" w:left="0" w:rightChars="0" w:right="0" w:firstLineChars="0" w:firstLine="0"/>
              <w:spacing w:line="240" w:lineRule="atLeast"/>
            </w:pPr>
            <w:r>
              <w:t>0.738</w:t>
            </w:r>
          </w:p>
        </w:tc>
        <w:tc>
          <w:tcPr>
            <w:tcW w:w="280" w:type="pct"/>
            <w:vAlign w:val="center"/>
          </w:tcPr>
          <w:p w:rsidR="0018722C">
            <w:pPr>
              <w:pStyle w:val="a5"/>
              <w:topLinePunct/>
              <w:ind w:leftChars="0" w:left="0" w:rightChars="0" w:right="0" w:firstLineChars="0" w:firstLine="0"/>
              <w:spacing w:line="240" w:lineRule="atLeast"/>
            </w:pPr>
            <w:r>
              <w:t>„</w:t>
            </w:r>
          </w:p>
        </w:tc>
        <w:tc>
          <w:tcPr>
            <w:tcW w:w="456" w:type="pct"/>
            <w:vAlign w:val="center"/>
          </w:tcPr>
          <w:p w:rsidR="0018722C">
            <w:pPr>
              <w:pStyle w:val="affff9"/>
              <w:topLinePunct/>
              <w:ind w:leftChars="0" w:left="0" w:rightChars="0" w:right="0" w:firstLineChars="0" w:firstLine="0"/>
              <w:spacing w:line="240" w:lineRule="atLeast"/>
            </w:pPr>
            <w:r>
              <w:t>0.475</w:t>
            </w:r>
          </w:p>
        </w:tc>
        <w:tc>
          <w:tcPr>
            <w:tcW w:w="471" w:type="pct"/>
            <w:vAlign w:val="center"/>
          </w:tcPr>
          <w:p w:rsidR="0018722C">
            <w:pPr>
              <w:pStyle w:val="affff9"/>
              <w:topLinePunct/>
              <w:ind w:leftChars="0" w:left="0" w:rightChars="0" w:right="0" w:firstLineChars="0" w:firstLine="0"/>
              <w:spacing w:line="240" w:lineRule="atLeast"/>
            </w:pPr>
            <w:r>
              <w:t>0.509</w:t>
            </w:r>
          </w:p>
        </w:tc>
        <w:tc>
          <w:tcPr>
            <w:tcW w:w="363" w:type="pct"/>
            <w:vAlign w:val="center"/>
          </w:tcPr>
          <w:p w:rsidR="0018722C">
            <w:pPr>
              <w:pStyle w:val="affff9"/>
              <w:topLinePunct/>
              <w:ind w:leftChars="0" w:left="0" w:rightChars="0" w:right="0" w:firstLineChars="0" w:firstLine="0"/>
              <w:spacing w:line="240" w:lineRule="atLeast"/>
            </w:pPr>
            <w:r>
              <w:t>22</w:t>
            </w:r>
          </w:p>
        </w:tc>
      </w:tr>
      <w:tr>
        <w:tc>
          <w:tcPr>
            <w:tcW w:w="518" w:type="pct"/>
            <w:vAlign w:val="center"/>
          </w:tcPr>
          <w:p w:rsidR="0018722C">
            <w:pPr>
              <w:pStyle w:val="ac"/>
              <w:topLinePunct/>
              <w:ind w:leftChars="0" w:left="0" w:rightChars="0" w:right="0" w:firstLineChars="0" w:firstLine="0"/>
              <w:spacing w:line="240" w:lineRule="atLeast"/>
            </w:pPr>
            <w:r>
              <w:t>浙江</w:t>
            </w:r>
          </w:p>
        </w:tc>
        <w:tc>
          <w:tcPr>
            <w:tcW w:w="474" w:type="pct"/>
            <w:vAlign w:val="center"/>
          </w:tcPr>
          <w:p w:rsidR="0018722C">
            <w:pPr>
              <w:pStyle w:val="affff9"/>
              <w:topLinePunct/>
              <w:ind w:leftChars="0" w:left="0" w:rightChars="0" w:right="0" w:firstLineChars="0" w:firstLine="0"/>
              <w:spacing w:line="240" w:lineRule="atLeast"/>
            </w:pPr>
            <w:r>
              <w:t>1.077</w:t>
            </w:r>
          </w:p>
        </w:tc>
        <w:tc>
          <w:tcPr>
            <w:tcW w:w="299" w:type="pct"/>
            <w:vAlign w:val="center"/>
          </w:tcPr>
          <w:p w:rsidR="0018722C">
            <w:pPr>
              <w:pStyle w:val="a5"/>
              <w:topLinePunct/>
              <w:ind w:leftChars="0" w:left="0" w:rightChars="0" w:right="0" w:firstLineChars="0" w:firstLine="0"/>
              <w:spacing w:line="240" w:lineRule="atLeast"/>
            </w:pPr>
            <w:r>
              <w:t>„</w:t>
            </w:r>
          </w:p>
        </w:tc>
        <w:tc>
          <w:tcPr>
            <w:tcW w:w="474" w:type="pct"/>
            <w:vAlign w:val="center"/>
          </w:tcPr>
          <w:p w:rsidR="0018722C">
            <w:pPr>
              <w:pStyle w:val="affff9"/>
              <w:topLinePunct/>
              <w:ind w:leftChars="0" w:left="0" w:rightChars="0" w:right="0" w:firstLineChars="0" w:firstLine="0"/>
              <w:spacing w:line="240" w:lineRule="atLeast"/>
            </w:pPr>
            <w:r>
              <w:t>1.720</w:t>
            </w:r>
          </w:p>
        </w:tc>
        <w:tc>
          <w:tcPr>
            <w:tcW w:w="470" w:type="pct"/>
            <w:vAlign w:val="center"/>
          </w:tcPr>
          <w:p w:rsidR="0018722C">
            <w:pPr>
              <w:pStyle w:val="affff9"/>
              <w:topLinePunct/>
              <w:ind w:leftChars="0" w:left="0" w:rightChars="0" w:right="0" w:firstLineChars="0" w:firstLine="0"/>
              <w:spacing w:line="240" w:lineRule="atLeast"/>
            </w:pPr>
            <w:r>
              <w:t>1.167</w:t>
            </w:r>
          </w:p>
        </w:tc>
        <w:tc>
          <w:tcPr>
            <w:tcW w:w="323" w:type="pct"/>
            <w:vAlign w:val="center"/>
          </w:tcPr>
          <w:p w:rsidR="0018722C">
            <w:pPr>
              <w:pStyle w:val="affff9"/>
              <w:topLinePunct/>
              <w:ind w:leftChars="0" w:left="0" w:rightChars="0" w:right="0" w:firstLineChars="0" w:firstLine="0"/>
              <w:spacing w:line="240" w:lineRule="atLeast"/>
            </w:pPr>
            <w:r>
              <w:t>7</w:t>
            </w:r>
          </w:p>
        </w:tc>
        <w:tc>
          <w:tcPr>
            <w:tcW w:w="421" w:type="pct"/>
            <w:vAlign w:val="center"/>
          </w:tcPr>
          <w:p w:rsidR="0018722C">
            <w:pPr>
              <w:pStyle w:val="a5"/>
              <w:topLinePunct/>
              <w:ind w:leftChars="0" w:left="0" w:rightChars="0" w:right="0" w:firstLineChars="0" w:firstLine="0"/>
              <w:spacing w:line="240" w:lineRule="atLeast"/>
            </w:pPr>
            <w:r>
              <w:t>陕西</w:t>
            </w:r>
          </w:p>
        </w:tc>
        <w:tc>
          <w:tcPr>
            <w:tcW w:w="450" w:type="pct"/>
            <w:vAlign w:val="center"/>
          </w:tcPr>
          <w:p w:rsidR="0018722C">
            <w:pPr>
              <w:pStyle w:val="affff9"/>
              <w:topLinePunct/>
              <w:ind w:leftChars="0" w:left="0" w:rightChars="0" w:right="0" w:firstLineChars="0" w:firstLine="0"/>
              <w:spacing w:line="240" w:lineRule="atLeast"/>
            </w:pPr>
            <w:r>
              <w:t>0.846</w:t>
            </w:r>
          </w:p>
        </w:tc>
        <w:tc>
          <w:tcPr>
            <w:tcW w:w="280" w:type="pct"/>
            <w:vAlign w:val="center"/>
          </w:tcPr>
          <w:p w:rsidR="0018722C">
            <w:pPr>
              <w:pStyle w:val="a5"/>
              <w:topLinePunct/>
              <w:ind w:leftChars="0" w:left="0" w:rightChars="0" w:right="0" w:firstLineChars="0" w:firstLine="0"/>
              <w:spacing w:line="240" w:lineRule="atLeast"/>
            </w:pPr>
            <w:r>
              <w:t>„</w:t>
            </w:r>
          </w:p>
        </w:tc>
        <w:tc>
          <w:tcPr>
            <w:tcW w:w="456" w:type="pct"/>
            <w:vAlign w:val="center"/>
          </w:tcPr>
          <w:p w:rsidR="0018722C">
            <w:pPr>
              <w:pStyle w:val="affff9"/>
              <w:topLinePunct/>
              <w:ind w:leftChars="0" w:left="0" w:rightChars="0" w:right="0" w:firstLineChars="0" w:firstLine="0"/>
              <w:spacing w:line="240" w:lineRule="atLeast"/>
            </w:pPr>
            <w:r>
              <w:t>0.391</w:t>
            </w:r>
          </w:p>
        </w:tc>
        <w:tc>
          <w:tcPr>
            <w:tcW w:w="471" w:type="pct"/>
            <w:vAlign w:val="center"/>
          </w:tcPr>
          <w:p w:rsidR="0018722C">
            <w:pPr>
              <w:pStyle w:val="affff9"/>
              <w:topLinePunct/>
              <w:ind w:leftChars="0" w:left="0" w:rightChars="0" w:right="0" w:firstLineChars="0" w:firstLine="0"/>
              <w:spacing w:line="240" w:lineRule="atLeast"/>
            </w:pPr>
            <w:r>
              <w:t>0.609</w:t>
            </w:r>
          </w:p>
        </w:tc>
        <w:tc>
          <w:tcPr>
            <w:tcW w:w="363" w:type="pct"/>
            <w:vAlign w:val="center"/>
          </w:tcPr>
          <w:p w:rsidR="0018722C">
            <w:pPr>
              <w:pStyle w:val="affff9"/>
              <w:topLinePunct/>
              <w:ind w:leftChars="0" w:left="0" w:rightChars="0" w:right="0" w:firstLineChars="0" w:firstLine="0"/>
              <w:spacing w:line="240" w:lineRule="atLeast"/>
            </w:pPr>
            <w:r>
              <w:t>16</w:t>
            </w:r>
          </w:p>
        </w:tc>
      </w:tr>
      <w:tr>
        <w:tc>
          <w:tcPr>
            <w:tcW w:w="518" w:type="pct"/>
            <w:vAlign w:val="center"/>
          </w:tcPr>
          <w:p w:rsidR="0018722C">
            <w:pPr>
              <w:pStyle w:val="ac"/>
              <w:topLinePunct/>
              <w:ind w:leftChars="0" w:left="0" w:rightChars="0" w:right="0" w:firstLineChars="0" w:firstLine="0"/>
              <w:spacing w:line="240" w:lineRule="atLeast"/>
            </w:pPr>
            <w:r>
              <w:t>福建</w:t>
            </w:r>
          </w:p>
        </w:tc>
        <w:tc>
          <w:tcPr>
            <w:tcW w:w="474" w:type="pct"/>
            <w:vAlign w:val="center"/>
          </w:tcPr>
          <w:p w:rsidR="0018722C">
            <w:pPr>
              <w:pStyle w:val="affff9"/>
              <w:topLinePunct/>
              <w:ind w:leftChars="0" w:left="0" w:rightChars="0" w:right="0" w:firstLineChars="0" w:firstLine="0"/>
              <w:spacing w:line="240" w:lineRule="atLeast"/>
            </w:pPr>
            <w:r>
              <w:t>1.404</w:t>
            </w:r>
          </w:p>
        </w:tc>
        <w:tc>
          <w:tcPr>
            <w:tcW w:w="299" w:type="pct"/>
            <w:vAlign w:val="center"/>
          </w:tcPr>
          <w:p w:rsidR="0018722C">
            <w:pPr>
              <w:pStyle w:val="a5"/>
              <w:topLinePunct/>
              <w:ind w:leftChars="0" w:left="0" w:rightChars="0" w:right="0" w:firstLineChars="0" w:firstLine="0"/>
              <w:spacing w:line="240" w:lineRule="atLeast"/>
            </w:pPr>
            <w:r>
              <w:t>„</w:t>
            </w:r>
          </w:p>
        </w:tc>
        <w:tc>
          <w:tcPr>
            <w:tcW w:w="474" w:type="pct"/>
            <w:vAlign w:val="center"/>
          </w:tcPr>
          <w:p w:rsidR="0018722C">
            <w:pPr>
              <w:pStyle w:val="affff9"/>
              <w:topLinePunct/>
              <w:ind w:leftChars="0" w:left="0" w:rightChars="0" w:right="0" w:firstLineChars="0" w:firstLine="0"/>
              <w:spacing w:line="240" w:lineRule="atLeast"/>
            </w:pPr>
            <w:r>
              <w:t>1.002</w:t>
            </w:r>
          </w:p>
        </w:tc>
        <w:tc>
          <w:tcPr>
            <w:tcW w:w="470" w:type="pct"/>
            <w:vAlign w:val="center"/>
          </w:tcPr>
          <w:p w:rsidR="0018722C">
            <w:pPr>
              <w:pStyle w:val="affff9"/>
              <w:topLinePunct/>
              <w:ind w:leftChars="0" w:left="0" w:rightChars="0" w:right="0" w:firstLineChars="0" w:firstLine="0"/>
              <w:spacing w:line="240" w:lineRule="atLeast"/>
            </w:pPr>
            <w:r>
              <w:t>1.076</w:t>
            </w:r>
          </w:p>
        </w:tc>
        <w:tc>
          <w:tcPr>
            <w:tcW w:w="323" w:type="pct"/>
            <w:vAlign w:val="center"/>
          </w:tcPr>
          <w:p w:rsidR="0018722C">
            <w:pPr>
              <w:pStyle w:val="affff9"/>
              <w:topLinePunct/>
              <w:ind w:leftChars="0" w:left="0" w:rightChars="0" w:right="0" w:firstLineChars="0" w:firstLine="0"/>
              <w:spacing w:line="240" w:lineRule="atLeast"/>
            </w:pPr>
            <w:r>
              <w:t>9</w:t>
            </w:r>
          </w:p>
        </w:tc>
        <w:tc>
          <w:tcPr>
            <w:tcW w:w="421" w:type="pct"/>
            <w:vAlign w:val="center"/>
          </w:tcPr>
          <w:p w:rsidR="0018722C">
            <w:pPr>
              <w:pStyle w:val="a5"/>
              <w:topLinePunct/>
              <w:ind w:leftChars="0" w:left="0" w:rightChars="0" w:right="0" w:firstLineChars="0" w:firstLine="0"/>
              <w:spacing w:line="240" w:lineRule="atLeast"/>
            </w:pPr>
            <w:r>
              <w:t>甘肃</w:t>
            </w:r>
          </w:p>
        </w:tc>
        <w:tc>
          <w:tcPr>
            <w:tcW w:w="450" w:type="pct"/>
            <w:vAlign w:val="center"/>
          </w:tcPr>
          <w:p w:rsidR="0018722C">
            <w:pPr>
              <w:pStyle w:val="affff9"/>
              <w:topLinePunct/>
              <w:ind w:leftChars="0" w:left="0" w:rightChars="0" w:right="0" w:firstLineChars="0" w:firstLine="0"/>
              <w:spacing w:line="240" w:lineRule="atLeast"/>
            </w:pPr>
            <w:r>
              <w:t>0.445</w:t>
            </w:r>
          </w:p>
        </w:tc>
        <w:tc>
          <w:tcPr>
            <w:tcW w:w="280" w:type="pct"/>
            <w:vAlign w:val="center"/>
          </w:tcPr>
          <w:p w:rsidR="0018722C">
            <w:pPr>
              <w:pStyle w:val="a5"/>
              <w:topLinePunct/>
              <w:ind w:leftChars="0" w:left="0" w:rightChars="0" w:right="0" w:firstLineChars="0" w:firstLine="0"/>
              <w:spacing w:line="240" w:lineRule="atLeast"/>
            </w:pPr>
            <w:r>
              <w:t>„</w:t>
            </w:r>
          </w:p>
        </w:tc>
        <w:tc>
          <w:tcPr>
            <w:tcW w:w="456" w:type="pct"/>
            <w:vAlign w:val="center"/>
          </w:tcPr>
          <w:p w:rsidR="0018722C">
            <w:pPr>
              <w:pStyle w:val="affff9"/>
              <w:topLinePunct/>
              <w:ind w:leftChars="0" w:left="0" w:rightChars="0" w:right="0" w:firstLineChars="0" w:firstLine="0"/>
              <w:spacing w:line="240" w:lineRule="atLeast"/>
            </w:pPr>
            <w:r>
              <w:t>0.356</w:t>
            </w:r>
          </w:p>
        </w:tc>
        <w:tc>
          <w:tcPr>
            <w:tcW w:w="471" w:type="pct"/>
            <w:vAlign w:val="center"/>
          </w:tcPr>
          <w:p w:rsidR="0018722C">
            <w:pPr>
              <w:pStyle w:val="affff9"/>
              <w:topLinePunct/>
              <w:ind w:leftChars="0" w:left="0" w:rightChars="0" w:right="0" w:firstLineChars="0" w:firstLine="0"/>
              <w:spacing w:line="240" w:lineRule="atLeast"/>
            </w:pPr>
            <w:r>
              <w:t>0.407</w:t>
            </w:r>
          </w:p>
        </w:tc>
        <w:tc>
          <w:tcPr>
            <w:tcW w:w="363" w:type="pct"/>
            <w:vAlign w:val="center"/>
          </w:tcPr>
          <w:p w:rsidR="0018722C">
            <w:pPr>
              <w:pStyle w:val="affff9"/>
              <w:topLinePunct/>
              <w:ind w:leftChars="0" w:left="0" w:rightChars="0" w:right="0" w:firstLineChars="0" w:firstLine="0"/>
              <w:spacing w:line="240" w:lineRule="atLeast"/>
            </w:pPr>
            <w:r>
              <w:t>28</w:t>
            </w:r>
          </w:p>
        </w:tc>
      </w:tr>
      <w:tr>
        <w:tc>
          <w:tcPr>
            <w:tcW w:w="518" w:type="pct"/>
            <w:vAlign w:val="center"/>
          </w:tcPr>
          <w:p w:rsidR="0018722C">
            <w:pPr>
              <w:pStyle w:val="ac"/>
              <w:topLinePunct/>
              <w:ind w:leftChars="0" w:left="0" w:rightChars="0" w:right="0" w:firstLineChars="0" w:firstLine="0"/>
              <w:spacing w:line="240" w:lineRule="atLeast"/>
            </w:pPr>
            <w:r>
              <w:t>ft东</w:t>
            </w:r>
          </w:p>
        </w:tc>
        <w:tc>
          <w:tcPr>
            <w:tcW w:w="474" w:type="pct"/>
            <w:vAlign w:val="center"/>
          </w:tcPr>
          <w:p w:rsidR="0018722C">
            <w:pPr>
              <w:pStyle w:val="affff9"/>
              <w:topLinePunct/>
              <w:ind w:leftChars="0" w:left="0" w:rightChars="0" w:right="0" w:firstLineChars="0" w:firstLine="0"/>
              <w:spacing w:line="240" w:lineRule="atLeast"/>
            </w:pPr>
            <w:r>
              <w:t>2.783</w:t>
            </w:r>
          </w:p>
        </w:tc>
        <w:tc>
          <w:tcPr>
            <w:tcW w:w="299" w:type="pct"/>
            <w:vAlign w:val="center"/>
          </w:tcPr>
          <w:p w:rsidR="0018722C">
            <w:pPr>
              <w:pStyle w:val="a5"/>
              <w:topLinePunct/>
              <w:ind w:leftChars="0" w:left="0" w:rightChars="0" w:right="0" w:firstLineChars="0" w:firstLine="0"/>
              <w:spacing w:line="240" w:lineRule="atLeast"/>
            </w:pPr>
            <w:r>
              <w:t>„</w:t>
            </w:r>
          </w:p>
        </w:tc>
        <w:tc>
          <w:tcPr>
            <w:tcW w:w="474" w:type="pct"/>
            <w:vAlign w:val="center"/>
          </w:tcPr>
          <w:p w:rsidR="0018722C">
            <w:pPr>
              <w:pStyle w:val="affff9"/>
              <w:topLinePunct/>
              <w:ind w:leftChars="0" w:left="0" w:rightChars="0" w:right="0" w:firstLineChars="0" w:firstLine="0"/>
              <w:spacing w:line="240" w:lineRule="atLeast"/>
            </w:pPr>
            <w:r>
              <w:t>1.006</w:t>
            </w:r>
          </w:p>
        </w:tc>
        <w:tc>
          <w:tcPr>
            <w:tcW w:w="470" w:type="pct"/>
            <w:vAlign w:val="center"/>
          </w:tcPr>
          <w:p w:rsidR="0018722C">
            <w:pPr>
              <w:pStyle w:val="affff9"/>
              <w:topLinePunct/>
              <w:ind w:leftChars="0" w:left="0" w:rightChars="0" w:right="0" w:firstLineChars="0" w:firstLine="0"/>
              <w:spacing w:line="240" w:lineRule="atLeast"/>
            </w:pPr>
            <w:r>
              <w:t>1.301</w:t>
            </w:r>
          </w:p>
        </w:tc>
        <w:tc>
          <w:tcPr>
            <w:tcW w:w="323" w:type="pct"/>
            <w:vAlign w:val="center"/>
          </w:tcPr>
          <w:p w:rsidR="0018722C">
            <w:pPr>
              <w:pStyle w:val="affff9"/>
              <w:topLinePunct/>
              <w:ind w:leftChars="0" w:left="0" w:rightChars="0" w:right="0" w:firstLineChars="0" w:firstLine="0"/>
              <w:spacing w:line="240" w:lineRule="atLeast"/>
            </w:pPr>
            <w:r>
              <w:t>5</w:t>
            </w:r>
          </w:p>
        </w:tc>
        <w:tc>
          <w:tcPr>
            <w:tcW w:w="421" w:type="pct"/>
            <w:vAlign w:val="center"/>
          </w:tcPr>
          <w:p w:rsidR="0018722C">
            <w:pPr>
              <w:pStyle w:val="a5"/>
              <w:topLinePunct/>
              <w:ind w:leftChars="0" w:left="0" w:rightChars="0" w:right="0" w:firstLineChars="0" w:firstLine="0"/>
              <w:spacing w:line="240" w:lineRule="atLeast"/>
            </w:pPr>
            <w:r>
              <w:t>青海</w:t>
            </w:r>
          </w:p>
        </w:tc>
        <w:tc>
          <w:tcPr>
            <w:tcW w:w="450" w:type="pct"/>
            <w:vAlign w:val="center"/>
          </w:tcPr>
          <w:p w:rsidR="0018722C">
            <w:pPr>
              <w:pStyle w:val="affff9"/>
              <w:topLinePunct/>
              <w:ind w:leftChars="0" w:left="0" w:rightChars="0" w:right="0" w:firstLineChars="0" w:firstLine="0"/>
              <w:spacing w:line="240" w:lineRule="atLeast"/>
            </w:pPr>
            <w:r>
              <w:t>0.547</w:t>
            </w:r>
          </w:p>
        </w:tc>
        <w:tc>
          <w:tcPr>
            <w:tcW w:w="280" w:type="pct"/>
            <w:vAlign w:val="center"/>
          </w:tcPr>
          <w:p w:rsidR="0018722C">
            <w:pPr>
              <w:pStyle w:val="a5"/>
              <w:topLinePunct/>
              <w:ind w:leftChars="0" w:left="0" w:rightChars="0" w:right="0" w:firstLineChars="0" w:firstLine="0"/>
              <w:spacing w:line="240" w:lineRule="atLeast"/>
            </w:pPr>
            <w:r>
              <w:t>„</w:t>
            </w:r>
          </w:p>
        </w:tc>
        <w:tc>
          <w:tcPr>
            <w:tcW w:w="456" w:type="pct"/>
            <w:vAlign w:val="center"/>
          </w:tcPr>
          <w:p w:rsidR="0018722C">
            <w:pPr>
              <w:pStyle w:val="affff9"/>
              <w:topLinePunct/>
              <w:ind w:leftChars="0" w:left="0" w:rightChars="0" w:right="0" w:firstLineChars="0" w:firstLine="0"/>
              <w:spacing w:line="240" w:lineRule="atLeast"/>
            </w:pPr>
            <w:r>
              <w:t>0.363</w:t>
            </w:r>
          </w:p>
        </w:tc>
        <w:tc>
          <w:tcPr>
            <w:tcW w:w="471" w:type="pct"/>
            <w:vAlign w:val="center"/>
          </w:tcPr>
          <w:p w:rsidR="0018722C">
            <w:pPr>
              <w:pStyle w:val="affff9"/>
              <w:topLinePunct/>
              <w:ind w:leftChars="0" w:left="0" w:rightChars="0" w:right="0" w:firstLineChars="0" w:firstLine="0"/>
              <w:spacing w:line="240" w:lineRule="atLeast"/>
            </w:pPr>
            <w:r>
              <w:t>0.450</w:t>
            </w:r>
          </w:p>
        </w:tc>
        <w:tc>
          <w:tcPr>
            <w:tcW w:w="363" w:type="pct"/>
            <w:vAlign w:val="center"/>
          </w:tcPr>
          <w:p w:rsidR="0018722C">
            <w:pPr>
              <w:pStyle w:val="affff9"/>
              <w:topLinePunct/>
              <w:ind w:leftChars="0" w:left="0" w:rightChars="0" w:right="0" w:firstLineChars="0" w:firstLine="0"/>
              <w:spacing w:line="240" w:lineRule="atLeast"/>
            </w:pPr>
            <w:r>
              <w:t>27</w:t>
            </w:r>
          </w:p>
        </w:tc>
      </w:tr>
      <w:tr>
        <w:tc>
          <w:tcPr>
            <w:tcW w:w="518" w:type="pct"/>
            <w:vAlign w:val="center"/>
          </w:tcPr>
          <w:p w:rsidR="0018722C">
            <w:pPr>
              <w:pStyle w:val="ac"/>
              <w:topLinePunct/>
              <w:ind w:leftChars="0" w:left="0" w:rightChars="0" w:right="0" w:firstLineChars="0" w:firstLine="0"/>
              <w:spacing w:line="240" w:lineRule="atLeast"/>
            </w:pPr>
            <w:r>
              <w:t>广东</w:t>
            </w:r>
          </w:p>
        </w:tc>
        <w:tc>
          <w:tcPr>
            <w:tcW w:w="474" w:type="pct"/>
            <w:vAlign w:val="center"/>
          </w:tcPr>
          <w:p w:rsidR="0018722C">
            <w:pPr>
              <w:pStyle w:val="affff9"/>
              <w:topLinePunct/>
              <w:ind w:leftChars="0" w:left="0" w:rightChars="0" w:right="0" w:firstLineChars="0" w:firstLine="0"/>
              <w:spacing w:line="240" w:lineRule="atLeast"/>
            </w:pPr>
            <w:r>
              <w:t>1.186</w:t>
            </w:r>
          </w:p>
        </w:tc>
        <w:tc>
          <w:tcPr>
            <w:tcW w:w="299" w:type="pct"/>
            <w:vAlign w:val="center"/>
          </w:tcPr>
          <w:p w:rsidR="0018722C">
            <w:pPr>
              <w:pStyle w:val="a5"/>
              <w:topLinePunct/>
              <w:ind w:leftChars="0" w:left="0" w:rightChars="0" w:right="0" w:firstLineChars="0" w:firstLine="0"/>
              <w:spacing w:line="240" w:lineRule="atLeast"/>
            </w:pPr>
            <w:r>
              <w:t>„</w:t>
            </w:r>
          </w:p>
        </w:tc>
        <w:tc>
          <w:tcPr>
            <w:tcW w:w="474" w:type="pct"/>
            <w:vAlign w:val="center"/>
          </w:tcPr>
          <w:p w:rsidR="0018722C">
            <w:pPr>
              <w:pStyle w:val="affff9"/>
              <w:topLinePunct/>
              <w:ind w:leftChars="0" w:left="0" w:rightChars="0" w:right="0" w:firstLineChars="0" w:firstLine="0"/>
              <w:spacing w:line="240" w:lineRule="atLeast"/>
            </w:pPr>
            <w:r>
              <w:t>0.872</w:t>
            </w:r>
          </w:p>
        </w:tc>
        <w:tc>
          <w:tcPr>
            <w:tcW w:w="470" w:type="pct"/>
            <w:vAlign w:val="center"/>
          </w:tcPr>
          <w:p w:rsidR="0018722C">
            <w:pPr>
              <w:pStyle w:val="affff9"/>
              <w:topLinePunct/>
              <w:ind w:leftChars="0" w:left="0" w:rightChars="0" w:right="0" w:firstLineChars="0" w:firstLine="0"/>
              <w:spacing w:line="240" w:lineRule="atLeast"/>
            </w:pPr>
            <w:r>
              <w:t>1.145</w:t>
            </w:r>
          </w:p>
        </w:tc>
        <w:tc>
          <w:tcPr>
            <w:tcW w:w="323" w:type="pct"/>
            <w:vAlign w:val="center"/>
          </w:tcPr>
          <w:p w:rsidR="0018722C">
            <w:pPr>
              <w:pStyle w:val="affff9"/>
              <w:topLinePunct/>
              <w:ind w:leftChars="0" w:left="0" w:rightChars="0" w:right="0" w:firstLineChars="0" w:firstLine="0"/>
              <w:spacing w:line="240" w:lineRule="atLeast"/>
            </w:pPr>
            <w:r>
              <w:t>8</w:t>
            </w:r>
          </w:p>
        </w:tc>
        <w:tc>
          <w:tcPr>
            <w:tcW w:w="421" w:type="pct"/>
            <w:vAlign w:val="center"/>
          </w:tcPr>
          <w:p w:rsidR="0018722C">
            <w:pPr>
              <w:pStyle w:val="a5"/>
              <w:topLinePunct/>
              <w:ind w:leftChars="0" w:left="0" w:rightChars="0" w:right="0" w:firstLineChars="0" w:firstLine="0"/>
              <w:spacing w:line="240" w:lineRule="atLeast"/>
            </w:pPr>
            <w:r>
              <w:t>宁夏</w:t>
            </w:r>
          </w:p>
        </w:tc>
        <w:tc>
          <w:tcPr>
            <w:tcW w:w="450" w:type="pct"/>
            <w:vAlign w:val="center"/>
          </w:tcPr>
          <w:p w:rsidR="0018722C">
            <w:pPr>
              <w:pStyle w:val="affff9"/>
              <w:topLinePunct/>
              <w:ind w:leftChars="0" w:left="0" w:rightChars="0" w:right="0" w:firstLineChars="0" w:firstLine="0"/>
              <w:spacing w:line="240" w:lineRule="atLeast"/>
            </w:pPr>
            <w:r>
              <w:t>0.304</w:t>
            </w:r>
          </w:p>
        </w:tc>
        <w:tc>
          <w:tcPr>
            <w:tcW w:w="280" w:type="pct"/>
            <w:vAlign w:val="center"/>
          </w:tcPr>
          <w:p w:rsidR="0018722C">
            <w:pPr>
              <w:pStyle w:val="a5"/>
              <w:topLinePunct/>
              <w:ind w:leftChars="0" w:left="0" w:rightChars="0" w:right="0" w:firstLineChars="0" w:firstLine="0"/>
              <w:spacing w:line="240" w:lineRule="atLeast"/>
            </w:pPr>
            <w:r>
              <w:t>„</w:t>
            </w:r>
          </w:p>
        </w:tc>
        <w:tc>
          <w:tcPr>
            <w:tcW w:w="456" w:type="pct"/>
            <w:vAlign w:val="center"/>
          </w:tcPr>
          <w:p w:rsidR="0018722C">
            <w:pPr>
              <w:pStyle w:val="affff9"/>
              <w:topLinePunct/>
              <w:ind w:leftChars="0" w:left="0" w:rightChars="0" w:right="0" w:firstLineChars="0" w:firstLine="0"/>
              <w:spacing w:line="240" w:lineRule="atLeast"/>
            </w:pPr>
            <w:r>
              <w:t>0.305</w:t>
            </w:r>
          </w:p>
        </w:tc>
        <w:tc>
          <w:tcPr>
            <w:tcW w:w="471" w:type="pct"/>
            <w:vAlign w:val="center"/>
          </w:tcPr>
          <w:p w:rsidR="0018722C">
            <w:pPr>
              <w:pStyle w:val="affff9"/>
              <w:topLinePunct/>
              <w:ind w:leftChars="0" w:left="0" w:rightChars="0" w:right="0" w:firstLineChars="0" w:firstLine="0"/>
              <w:spacing w:line="240" w:lineRule="atLeast"/>
            </w:pPr>
            <w:r>
              <w:t>0.254</w:t>
            </w:r>
          </w:p>
        </w:tc>
        <w:tc>
          <w:tcPr>
            <w:tcW w:w="363" w:type="pct"/>
            <w:vAlign w:val="center"/>
          </w:tcPr>
          <w:p w:rsidR="0018722C">
            <w:pPr>
              <w:pStyle w:val="affff9"/>
              <w:topLinePunct/>
              <w:ind w:leftChars="0" w:left="0" w:rightChars="0" w:right="0" w:firstLineChars="0" w:firstLine="0"/>
              <w:spacing w:line="240" w:lineRule="atLeast"/>
            </w:pPr>
            <w:r>
              <w:t>30</w:t>
            </w:r>
          </w:p>
        </w:tc>
      </w:tr>
      <w:tr>
        <w:tc>
          <w:tcPr>
            <w:tcW w:w="518" w:type="pct"/>
            <w:vAlign w:val="center"/>
          </w:tcPr>
          <w:p w:rsidR="0018722C">
            <w:pPr>
              <w:pStyle w:val="ac"/>
              <w:topLinePunct/>
              <w:ind w:leftChars="0" w:left="0" w:rightChars="0" w:right="0" w:firstLineChars="0" w:firstLine="0"/>
              <w:spacing w:line="240" w:lineRule="atLeast"/>
            </w:pPr>
            <w:r>
              <w:t>海南</w:t>
            </w:r>
          </w:p>
        </w:tc>
        <w:tc>
          <w:tcPr>
            <w:tcW w:w="474" w:type="pct"/>
            <w:vAlign w:val="center"/>
          </w:tcPr>
          <w:p w:rsidR="0018722C">
            <w:pPr>
              <w:pStyle w:val="affff9"/>
              <w:topLinePunct/>
              <w:ind w:leftChars="0" w:left="0" w:rightChars="0" w:right="0" w:firstLineChars="0" w:firstLine="0"/>
              <w:spacing w:line="240" w:lineRule="atLeast"/>
            </w:pPr>
            <w:r>
              <w:t>1.529</w:t>
            </w:r>
          </w:p>
        </w:tc>
        <w:tc>
          <w:tcPr>
            <w:tcW w:w="299" w:type="pct"/>
            <w:vAlign w:val="center"/>
          </w:tcPr>
          <w:p w:rsidR="0018722C">
            <w:pPr>
              <w:pStyle w:val="a5"/>
              <w:topLinePunct/>
              <w:ind w:leftChars="0" w:left="0" w:rightChars="0" w:right="0" w:firstLineChars="0" w:firstLine="0"/>
              <w:spacing w:line="240" w:lineRule="atLeast"/>
            </w:pPr>
            <w:r>
              <w:t>„</w:t>
            </w:r>
          </w:p>
        </w:tc>
        <w:tc>
          <w:tcPr>
            <w:tcW w:w="474" w:type="pct"/>
            <w:vAlign w:val="center"/>
          </w:tcPr>
          <w:p w:rsidR="0018722C">
            <w:pPr>
              <w:pStyle w:val="affff9"/>
              <w:topLinePunct/>
              <w:ind w:leftChars="0" w:left="0" w:rightChars="0" w:right="0" w:firstLineChars="0" w:firstLine="0"/>
              <w:spacing w:line="240" w:lineRule="atLeast"/>
            </w:pPr>
            <w:r>
              <w:t>2.959</w:t>
            </w:r>
          </w:p>
        </w:tc>
        <w:tc>
          <w:tcPr>
            <w:tcW w:w="470" w:type="pct"/>
            <w:vAlign w:val="center"/>
          </w:tcPr>
          <w:p w:rsidR="0018722C">
            <w:pPr>
              <w:pStyle w:val="affff9"/>
              <w:topLinePunct/>
              <w:ind w:leftChars="0" w:left="0" w:rightChars="0" w:right="0" w:firstLineChars="0" w:firstLine="0"/>
              <w:spacing w:line="240" w:lineRule="atLeast"/>
            </w:pPr>
            <w:r>
              <w:t>1.535</w:t>
            </w:r>
          </w:p>
        </w:tc>
        <w:tc>
          <w:tcPr>
            <w:tcW w:w="323" w:type="pct"/>
            <w:vAlign w:val="center"/>
          </w:tcPr>
          <w:p w:rsidR="0018722C">
            <w:pPr>
              <w:pStyle w:val="affff9"/>
              <w:topLinePunct/>
              <w:ind w:leftChars="0" w:left="0" w:rightChars="0" w:right="0" w:firstLineChars="0" w:firstLine="0"/>
              <w:spacing w:line="240" w:lineRule="atLeast"/>
            </w:pPr>
            <w:r>
              <w:t>4</w:t>
            </w:r>
          </w:p>
        </w:tc>
        <w:tc>
          <w:tcPr>
            <w:tcW w:w="421" w:type="pct"/>
            <w:vAlign w:val="center"/>
          </w:tcPr>
          <w:p w:rsidR="0018722C">
            <w:pPr>
              <w:pStyle w:val="a5"/>
              <w:topLinePunct/>
              <w:ind w:leftChars="0" w:left="0" w:rightChars="0" w:right="0" w:firstLineChars="0" w:firstLine="0"/>
              <w:spacing w:line="240" w:lineRule="atLeast"/>
            </w:pPr>
            <w:r>
              <w:t>新疆</w:t>
            </w:r>
          </w:p>
        </w:tc>
        <w:tc>
          <w:tcPr>
            <w:tcW w:w="450" w:type="pct"/>
            <w:vAlign w:val="center"/>
          </w:tcPr>
          <w:p w:rsidR="0018722C">
            <w:pPr>
              <w:pStyle w:val="affff9"/>
              <w:topLinePunct/>
              <w:ind w:leftChars="0" w:left="0" w:rightChars="0" w:right="0" w:firstLineChars="0" w:firstLine="0"/>
              <w:spacing w:line="240" w:lineRule="atLeast"/>
            </w:pPr>
            <w:r>
              <w:t>0.408</w:t>
            </w:r>
          </w:p>
        </w:tc>
        <w:tc>
          <w:tcPr>
            <w:tcW w:w="280" w:type="pct"/>
            <w:vAlign w:val="center"/>
          </w:tcPr>
          <w:p w:rsidR="0018722C">
            <w:pPr>
              <w:pStyle w:val="a5"/>
              <w:topLinePunct/>
              <w:ind w:leftChars="0" w:left="0" w:rightChars="0" w:right="0" w:firstLineChars="0" w:firstLine="0"/>
              <w:spacing w:line="240" w:lineRule="atLeast"/>
            </w:pPr>
            <w:r>
              <w:t>„</w:t>
            </w:r>
          </w:p>
        </w:tc>
        <w:tc>
          <w:tcPr>
            <w:tcW w:w="456" w:type="pct"/>
            <w:vAlign w:val="center"/>
          </w:tcPr>
          <w:p w:rsidR="0018722C">
            <w:pPr>
              <w:pStyle w:val="affff9"/>
              <w:topLinePunct/>
              <w:ind w:leftChars="0" w:left="0" w:rightChars="0" w:right="0" w:firstLineChars="0" w:firstLine="0"/>
              <w:spacing w:line="240" w:lineRule="atLeast"/>
            </w:pPr>
            <w:r>
              <w:t>0.422</w:t>
            </w:r>
          </w:p>
        </w:tc>
        <w:tc>
          <w:tcPr>
            <w:tcW w:w="471" w:type="pct"/>
            <w:vAlign w:val="center"/>
          </w:tcPr>
          <w:p w:rsidR="0018722C">
            <w:pPr>
              <w:pStyle w:val="affff9"/>
              <w:topLinePunct/>
              <w:ind w:leftChars="0" w:left="0" w:rightChars="0" w:right="0" w:firstLineChars="0" w:firstLine="0"/>
              <w:spacing w:line="240" w:lineRule="atLeast"/>
            </w:pPr>
            <w:r>
              <w:t>0.479</w:t>
            </w:r>
          </w:p>
        </w:tc>
        <w:tc>
          <w:tcPr>
            <w:tcW w:w="363" w:type="pct"/>
            <w:vAlign w:val="center"/>
          </w:tcPr>
          <w:p w:rsidR="0018722C">
            <w:pPr>
              <w:pStyle w:val="affff9"/>
              <w:topLinePunct/>
              <w:ind w:leftChars="0" w:left="0" w:rightChars="0" w:right="0" w:firstLineChars="0" w:firstLine="0"/>
              <w:spacing w:line="240" w:lineRule="atLeast"/>
            </w:pPr>
            <w:r>
              <w:t>26</w:t>
            </w:r>
          </w:p>
        </w:tc>
      </w:tr>
      <w:tr>
        <w:tc>
          <w:tcPr>
            <w:tcW w:w="518" w:type="pct"/>
            <w:vAlign w:val="center"/>
          </w:tcPr>
          <w:p w:rsidR="0018722C">
            <w:pPr>
              <w:pStyle w:val="ac"/>
              <w:topLinePunct/>
              <w:ind w:leftChars="0" w:left="0" w:rightChars="0" w:right="0" w:firstLineChars="0" w:firstLine="0"/>
              <w:spacing w:line="240" w:lineRule="atLeast"/>
            </w:pPr>
            <w:r>
              <w:t>中部</w:t>
            </w:r>
          </w:p>
        </w:tc>
        <w:tc>
          <w:tcPr>
            <w:tcW w:w="47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2012</w:t>
            </w:r>
          </w:p>
        </w:tc>
        <w:tc>
          <w:tcPr>
            <w:tcW w:w="29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47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1997</w:t>
            </w:r>
          </w:p>
        </w:tc>
        <w:tc>
          <w:tcPr>
            <w:tcW w:w="47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均值</w:t>
            </w:r>
          </w:p>
        </w:tc>
        <w:tc>
          <w:tcPr>
            <w:tcW w:w="323" w:type="pct"/>
            <w:vAlign w:val="center"/>
          </w:tcPr>
          <w:p w:rsidR="0018722C">
            <w:pPr>
              <w:pStyle w:val="a5"/>
              <w:topLinePunct/>
              <w:ind w:leftChars="0" w:left="0" w:rightChars="0" w:right="0" w:firstLineChars="0" w:firstLine="0"/>
              <w:spacing w:line="240" w:lineRule="atLeast"/>
            </w:pPr>
            <w:r>
              <w:t>排</w:t>
            </w:r>
          </w:p>
          <w:p w:rsidR="0018722C">
            <w:pPr>
              <w:pStyle w:val="a5"/>
              <w:topLinePunct/>
              <w:ind w:leftChars="0" w:left="0" w:rightChars="0" w:right="0" w:firstLineChars="0" w:firstLine="0"/>
              <w:spacing w:line="240" w:lineRule="atLeast"/>
            </w:pPr>
            <w:r>
              <w:t>名</w:t>
            </w:r>
          </w:p>
        </w:tc>
        <w:tc>
          <w:tcPr>
            <w:tcW w:w="421" w:type="pct"/>
            <w:vAlign w:val="center"/>
          </w:tcPr>
          <w:p w:rsidR="0018722C">
            <w:pPr>
              <w:pStyle w:val="a5"/>
              <w:topLinePunct/>
              <w:ind w:leftChars="0" w:left="0" w:rightChars="0" w:right="0" w:firstLineChars="0" w:firstLine="0"/>
              <w:spacing w:line="240" w:lineRule="atLeast"/>
            </w:pPr>
            <w:r>
              <w:t>中部</w:t>
            </w:r>
          </w:p>
        </w:tc>
        <w:tc>
          <w:tcPr>
            <w:tcW w:w="4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2012</w:t>
            </w:r>
          </w:p>
        </w:tc>
        <w:tc>
          <w:tcPr>
            <w:tcW w:w="28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45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1997</w:t>
            </w:r>
          </w:p>
        </w:tc>
        <w:tc>
          <w:tcPr>
            <w:tcW w:w="47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均值</w:t>
            </w:r>
          </w:p>
        </w:tc>
        <w:tc>
          <w:tcPr>
            <w:tcW w:w="363" w:type="pct"/>
            <w:vAlign w:val="center"/>
          </w:tcPr>
          <w:p w:rsidR="0018722C">
            <w:pPr>
              <w:pStyle w:val="a5"/>
              <w:topLinePunct/>
              <w:ind w:leftChars="0" w:left="0" w:rightChars="0" w:right="0" w:firstLineChars="0" w:firstLine="0"/>
              <w:spacing w:line="240" w:lineRule="atLeast"/>
            </w:pPr>
            <w:r>
              <w:t>排</w:t>
            </w:r>
          </w:p>
          <w:p w:rsidR="0018722C">
            <w:pPr>
              <w:pStyle w:val="ad"/>
              <w:topLinePunct/>
              <w:ind w:leftChars="0" w:left="0" w:rightChars="0" w:right="0" w:firstLineChars="0" w:firstLine="0"/>
              <w:spacing w:line="240" w:lineRule="atLeast"/>
            </w:pPr>
            <w:r>
              <w:t>名</w:t>
            </w:r>
          </w:p>
        </w:tc>
      </w:tr>
      <w:tr>
        <w:tc>
          <w:tcPr>
            <w:tcW w:w="518" w:type="pct"/>
            <w:vAlign w:val="center"/>
          </w:tcPr>
          <w:p w:rsidR="0018722C">
            <w:pPr>
              <w:pStyle w:val="ac"/>
              <w:topLinePunct/>
              <w:ind w:leftChars="0" w:left="0" w:rightChars="0" w:right="0" w:firstLineChars="0" w:firstLine="0"/>
              <w:spacing w:line="240" w:lineRule="atLeast"/>
            </w:pPr>
            <w:r>
              <w:t>ft西</w:t>
            </w:r>
          </w:p>
        </w:tc>
        <w:tc>
          <w:tcPr>
            <w:tcW w:w="474" w:type="pct"/>
            <w:vAlign w:val="center"/>
          </w:tcPr>
          <w:p w:rsidR="0018722C">
            <w:pPr>
              <w:pStyle w:val="affff9"/>
              <w:topLinePunct/>
              <w:ind w:leftChars="0" w:left="0" w:rightChars="0" w:right="0" w:firstLineChars="0" w:firstLine="0"/>
              <w:spacing w:line="240" w:lineRule="atLeast"/>
            </w:pPr>
            <w:r>
              <w:t>0.603</w:t>
            </w:r>
          </w:p>
        </w:tc>
        <w:tc>
          <w:tcPr>
            <w:tcW w:w="299" w:type="pct"/>
            <w:vAlign w:val="center"/>
          </w:tcPr>
          <w:p w:rsidR="0018722C">
            <w:pPr>
              <w:pStyle w:val="a5"/>
              <w:topLinePunct/>
              <w:ind w:leftChars="0" w:left="0" w:rightChars="0" w:right="0" w:firstLineChars="0" w:firstLine="0"/>
              <w:spacing w:line="240" w:lineRule="atLeast"/>
            </w:pPr>
            <w:r>
              <w:t>„</w:t>
            </w:r>
          </w:p>
        </w:tc>
        <w:tc>
          <w:tcPr>
            <w:tcW w:w="474" w:type="pct"/>
            <w:vAlign w:val="center"/>
          </w:tcPr>
          <w:p w:rsidR="0018722C">
            <w:pPr>
              <w:pStyle w:val="affff9"/>
              <w:topLinePunct/>
              <w:ind w:leftChars="0" w:left="0" w:rightChars="0" w:right="0" w:firstLineChars="0" w:firstLine="0"/>
              <w:spacing w:line="240" w:lineRule="atLeast"/>
            </w:pPr>
            <w:r>
              <w:t>0.446</w:t>
            </w:r>
          </w:p>
        </w:tc>
        <w:tc>
          <w:tcPr>
            <w:tcW w:w="470" w:type="pct"/>
            <w:vAlign w:val="center"/>
          </w:tcPr>
          <w:p w:rsidR="0018722C">
            <w:pPr>
              <w:pStyle w:val="affff9"/>
              <w:topLinePunct/>
              <w:ind w:leftChars="0" w:left="0" w:rightChars="0" w:right="0" w:firstLineChars="0" w:firstLine="0"/>
              <w:spacing w:line="240" w:lineRule="atLeast"/>
            </w:pPr>
            <w:r>
              <w:t>0.510</w:t>
            </w:r>
          </w:p>
        </w:tc>
        <w:tc>
          <w:tcPr>
            <w:tcW w:w="323" w:type="pct"/>
            <w:vAlign w:val="center"/>
          </w:tcPr>
          <w:p w:rsidR="0018722C">
            <w:pPr>
              <w:pStyle w:val="affff9"/>
              <w:topLinePunct/>
              <w:ind w:leftChars="0" w:left="0" w:rightChars="0" w:right="0" w:firstLineChars="0" w:firstLine="0"/>
              <w:spacing w:line="240" w:lineRule="atLeast"/>
            </w:pPr>
            <w:r>
              <w:t>21</w:t>
            </w:r>
          </w:p>
        </w:tc>
        <w:tc>
          <w:tcPr>
            <w:tcW w:w="421" w:type="pct"/>
            <w:vAlign w:val="center"/>
          </w:tcPr>
          <w:p w:rsidR="0018722C">
            <w:pPr>
              <w:pStyle w:val="a5"/>
              <w:topLinePunct/>
              <w:ind w:leftChars="0" w:left="0" w:rightChars="0" w:right="0" w:firstLineChars="0" w:firstLine="0"/>
              <w:spacing w:line="240" w:lineRule="atLeast"/>
            </w:pPr>
            <w:r>
              <w:t>江西</w:t>
            </w:r>
          </w:p>
        </w:tc>
        <w:tc>
          <w:tcPr>
            <w:tcW w:w="450" w:type="pct"/>
            <w:vAlign w:val="center"/>
          </w:tcPr>
          <w:p w:rsidR="0018722C">
            <w:pPr>
              <w:pStyle w:val="affff9"/>
              <w:topLinePunct/>
              <w:ind w:leftChars="0" w:left="0" w:rightChars="0" w:right="0" w:firstLineChars="0" w:firstLine="0"/>
              <w:spacing w:line="240" w:lineRule="atLeast"/>
            </w:pPr>
            <w:r>
              <w:t>0.917</w:t>
            </w:r>
          </w:p>
        </w:tc>
        <w:tc>
          <w:tcPr>
            <w:tcW w:w="280" w:type="pct"/>
            <w:vAlign w:val="center"/>
          </w:tcPr>
          <w:p w:rsidR="0018722C">
            <w:pPr>
              <w:pStyle w:val="a5"/>
              <w:topLinePunct/>
              <w:ind w:leftChars="0" w:left="0" w:rightChars="0" w:right="0" w:firstLineChars="0" w:firstLine="0"/>
              <w:spacing w:line="240" w:lineRule="atLeast"/>
            </w:pPr>
            <w:r>
              <w:t>„</w:t>
            </w:r>
          </w:p>
        </w:tc>
        <w:tc>
          <w:tcPr>
            <w:tcW w:w="456" w:type="pct"/>
            <w:vAlign w:val="center"/>
          </w:tcPr>
          <w:p w:rsidR="0018722C">
            <w:pPr>
              <w:pStyle w:val="affff9"/>
              <w:topLinePunct/>
              <w:ind w:leftChars="0" w:left="0" w:rightChars="0" w:right="0" w:firstLineChars="0" w:firstLine="0"/>
              <w:spacing w:line="240" w:lineRule="atLeast"/>
            </w:pPr>
            <w:r>
              <w:t>0.451</w:t>
            </w:r>
          </w:p>
        </w:tc>
        <w:tc>
          <w:tcPr>
            <w:tcW w:w="471" w:type="pct"/>
            <w:vAlign w:val="center"/>
          </w:tcPr>
          <w:p w:rsidR="0018722C">
            <w:pPr>
              <w:pStyle w:val="affff9"/>
              <w:topLinePunct/>
              <w:ind w:leftChars="0" w:left="0" w:rightChars="0" w:right="0" w:firstLineChars="0" w:firstLine="0"/>
              <w:spacing w:line="240" w:lineRule="atLeast"/>
            </w:pPr>
            <w:r>
              <w:t>0.637</w:t>
            </w:r>
          </w:p>
        </w:tc>
        <w:tc>
          <w:tcPr>
            <w:tcW w:w="363" w:type="pct"/>
            <w:vAlign w:val="center"/>
          </w:tcPr>
          <w:p w:rsidR="0018722C">
            <w:pPr>
              <w:pStyle w:val="affff9"/>
              <w:topLinePunct/>
              <w:ind w:leftChars="0" w:left="0" w:rightChars="0" w:right="0" w:firstLineChars="0" w:firstLine="0"/>
              <w:spacing w:line="240" w:lineRule="atLeast"/>
            </w:pPr>
            <w:r>
              <w:t>13</w:t>
            </w:r>
          </w:p>
        </w:tc>
      </w:tr>
      <w:tr>
        <w:tc>
          <w:tcPr>
            <w:tcW w:w="518" w:type="pct"/>
            <w:vAlign w:val="center"/>
          </w:tcPr>
          <w:p w:rsidR="0018722C">
            <w:pPr>
              <w:pStyle w:val="ac"/>
              <w:topLinePunct/>
              <w:ind w:leftChars="0" w:left="0" w:rightChars="0" w:right="0" w:firstLineChars="0" w:firstLine="0"/>
              <w:spacing w:line="240" w:lineRule="atLeast"/>
            </w:pPr>
            <w:r>
              <w:t>吉林</w:t>
            </w:r>
          </w:p>
        </w:tc>
        <w:tc>
          <w:tcPr>
            <w:tcW w:w="474" w:type="pct"/>
            <w:vAlign w:val="center"/>
          </w:tcPr>
          <w:p w:rsidR="0018722C">
            <w:pPr>
              <w:pStyle w:val="affff9"/>
              <w:topLinePunct/>
              <w:ind w:leftChars="0" w:left="0" w:rightChars="0" w:right="0" w:firstLineChars="0" w:firstLine="0"/>
              <w:spacing w:line="240" w:lineRule="atLeast"/>
            </w:pPr>
            <w:r>
              <w:t>0.772</w:t>
            </w:r>
          </w:p>
        </w:tc>
        <w:tc>
          <w:tcPr>
            <w:tcW w:w="299" w:type="pct"/>
            <w:vAlign w:val="center"/>
          </w:tcPr>
          <w:p w:rsidR="0018722C">
            <w:pPr>
              <w:pStyle w:val="a5"/>
              <w:topLinePunct/>
              <w:ind w:leftChars="0" w:left="0" w:rightChars="0" w:right="0" w:firstLineChars="0" w:firstLine="0"/>
              <w:spacing w:line="240" w:lineRule="atLeast"/>
            </w:pPr>
            <w:r>
              <w:t>„</w:t>
            </w:r>
          </w:p>
        </w:tc>
        <w:tc>
          <w:tcPr>
            <w:tcW w:w="474" w:type="pct"/>
            <w:vAlign w:val="center"/>
          </w:tcPr>
          <w:p w:rsidR="0018722C">
            <w:pPr>
              <w:pStyle w:val="affff9"/>
              <w:topLinePunct/>
              <w:ind w:leftChars="0" w:left="0" w:rightChars="0" w:right="0" w:firstLineChars="0" w:firstLine="0"/>
              <w:spacing w:line="240" w:lineRule="atLeast"/>
            </w:pPr>
            <w:r>
              <w:t>0.475</w:t>
            </w:r>
          </w:p>
        </w:tc>
        <w:tc>
          <w:tcPr>
            <w:tcW w:w="470" w:type="pct"/>
            <w:vAlign w:val="center"/>
          </w:tcPr>
          <w:p w:rsidR="0018722C">
            <w:pPr>
              <w:pStyle w:val="affff9"/>
              <w:topLinePunct/>
              <w:ind w:leftChars="0" w:left="0" w:rightChars="0" w:right="0" w:firstLineChars="0" w:firstLine="0"/>
              <w:spacing w:line="240" w:lineRule="atLeast"/>
            </w:pPr>
            <w:r>
              <w:t>0.629</w:t>
            </w:r>
          </w:p>
        </w:tc>
        <w:tc>
          <w:tcPr>
            <w:tcW w:w="323" w:type="pct"/>
            <w:vAlign w:val="center"/>
          </w:tcPr>
          <w:p w:rsidR="0018722C">
            <w:pPr>
              <w:pStyle w:val="affff9"/>
              <w:topLinePunct/>
              <w:ind w:leftChars="0" w:left="0" w:rightChars="0" w:right="0" w:firstLineChars="0" w:firstLine="0"/>
              <w:spacing w:line="240" w:lineRule="atLeast"/>
            </w:pPr>
            <w:r>
              <w:t>14</w:t>
            </w:r>
          </w:p>
        </w:tc>
        <w:tc>
          <w:tcPr>
            <w:tcW w:w="421" w:type="pct"/>
            <w:vAlign w:val="center"/>
          </w:tcPr>
          <w:p w:rsidR="0018722C">
            <w:pPr>
              <w:pStyle w:val="a5"/>
              <w:topLinePunct/>
              <w:ind w:leftChars="0" w:left="0" w:rightChars="0" w:right="0" w:firstLineChars="0" w:firstLine="0"/>
              <w:spacing w:line="240" w:lineRule="atLeast"/>
            </w:pPr>
            <w:r>
              <w:t>河南</w:t>
            </w:r>
          </w:p>
        </w:tc>
        <w:tc>
          <w:tcPr>
            <w:tcW w:w="450" w:type="pct"/>
            <w:vAlign w:val="center"/>
          </w:tcPr>
          <w:p w:rsidR="0018722C">
            <w:pPr>
              <w:pStyle w:val="affff9"/>
              <w:topLinePunct/>
              <w:ind w:leftChars="0" w:left="0" w:rightChars="0" w:right="0" w:firstLineChars="0" w:firstLine="0"/>
              <w:spacing w:line="240" w:lineRule="atLeast"/>
            </w:pPr>
            <w:r>
              <w:t>0.806</w:t>
            </w:r>
          </w:p>
        </w:tc>
        <w:tc>
          <w:tcPr>
            <w:tcW w:w="280" w:type="pct"/>
            <w:vAlign w:val="center"/>
          </w:tcPr>
          <w:p w:rsidR="0018722C">
            <w:pPr>
              <w:pStyle w:val="a5"/>
              <w:topLinePunct/>
              <w:ind w:leftChars="0" w:left="0" w:rightChars="0" w:right="0" w:firstLineChars="0" w:firstLine="0"/>
              <w:spacing w:line="240" w:lineRule="atLeast"/>
            </w:pPr>
            <w:r>
              <w:t>„</w:t>
            </w:r>
          </w:p>
        </w:tc>
        <w:tc>
          <w:tcPr>
            <w:tcW w:w="456" w:type="pct"/>
            <w:vAlign w:val="center"/>
          </w:tcPr>
          <w:p w:rsidR="0018722C">
            <w:pPr>
              <w:pStyle w:val="affff9"/>
              <w:topLinePunct/>
              <w:ind w:leftChars="0" w:left="0" w:rightChars="0" w:right="0" w:firstLineChars="0" w:firstLine="0"/>
              <w:spacing w:line="240" w:lineRule="atLeast"/>
            </w:pPr>
            <w:r>
              <w:t>0.577</w:t>
            </w:r>
          </w:p>
        </w:tc>
        <w:tc>
          <w:tcPr>
            <w:tcW w:w="471" w:type="pct"/>
            <w:vAlign w:val="center"/>
          </w:tcPr>
          <w:p w:rsidR="0018722C">
            <w:pPr>
              <w:pStyle w:val="affff9"/>
              <w:topLinePunct/>
              <w:ind w:leftChars="0" w:left="0" w:rightChars="0" w:right="0" w:firstLineChars="0" w:firstLine="0"/>
              <w:spacing w:line="240" w:lineRule="atLeast"/>
            </w:pPr>
            <w:r>
              <w:t>0.721</w:t>
            </w:r>
          </w:p>
        </w:tc>
        <w:tc>
          <w:tcPr>
            <w:tcW w:w="363" w:type="pct"/>
            <w:vAlign w:val="center"/>
          </w:tcPr>
          <w:p w:rsidR="0018722C">
            <w:pPr>
              <w:pStyle w:val="affff9"/>
              <w:topLinePunct/>
              <w:ind w:leftChars="0" w:left="0" w:rightChars="0" w:right="0" w:firstLineChars="0" w:firstLine="0"/>
              <w:spacing w:line="240" w:lineRule="atLeast"/>
            </w:pPr>
            <w:r>
              <w:t>12</w:t>
            </w:r>
          </w:p>
        </w:tc>
      </w:tr>
      <w:tr>
        <w:tc>
          <w:tcPr>
            <w:tcW w:w="518" w:type="pct"/>
            <w:vAlign w:val="center"/>
          </w:tcPr>
          <w:p w:rsidR="0018722C">
            <w:pPr>
              <w:pStyle w:val="ac"/>
              <w:topLinePunct/>
              <w:ind w:leftChars="0" w:left="0" w:rightChars="0" w:right="0" w:firstLineChars="0" w:firstLine="0"/>
              <w:spacing w:line="240" w:lineRule="atLeast"/>
            </w:pPr>
            <w:r>
              <w:t>黑龙江</w:t>
            </w:r>
          </w:p>
        </w:tc>
        <w:tc>
          <w:tcPr>
            <w:tcW w:w="474" w:type="pct"/>
            <w:vAlign w:val="center"/>
          </w:tcPr>
          <w:p w:rsidR="0018722C">
            <w:pPr>
              <w:pStyle w:val="affff9"/>
              <w:topLinePunct/>
              <w:ind w:leftChars="0" w:left="0" w:rightChars="0" w:right="0" w:firstLineChars="0" w:firstLine="0"/>
              <w:spacing w:line="240" w:lineRule="atLeast"/>
            </w:pPr>
            <w:r>
              <w:t>0.836</w:t>
            </w:r>
          </w:p>
        </w:tc>
        <w:tc>
          <w:tcPr>
            <w:tcW w:w="299" w:type="pct"/>
            <w:vAlign w:val="center"/>
          </w:tcPr>
          <w:p w:rsidR="0018722C">
            <w:pPr>
              <w:pStyle w:val="a5"/>
              <w:topLinePunct/>
              <w:ind w:leftChars="0" w:left="0" w:rightChars="0" w:right="0" w:firstLineChars="0" w:firstLine="0"/>
              <w:spacing w:line="240" w:lineRule="atLeast"/>
            </w:pPr>
            <w:r>
              <w:t>„</w:t>
            </w:r>
          </w:p>
        </w:tc>
        <w:tc>
          <w:tcPr>
            <w:tcW w:w="474" w:type="pct"/>
            <w:vAlign w:val="center"/>
          </w:tcPr>
          <w:p w:rsidR="0018722C">
            <w:pPr>
              <w:pStyle w:val="affff9"/>
              <w:topLinePunct/>
              <w:ind w:leftChars="0" w:left="0" w:rightChars="0" w:right="0" w:firstLineChars="0" w:firstLine="0"/>
              <w:spacing w:line="240" w:lineRule="atLeast"/>
            </w:pPr>
            <w:r>
              <w:t>0.850</w:t>
            </w:r>
          </w:p>
        </w:tc>
        <w:tc>
          <w:tcPr>
            <w:tcW w:w="470" w:type="pct"/>
            <w:vAlign w:val="center"/>
          </w:tcPr>
          <w:p w:rsidR="0018722C">
            <w:pPr>
              <w:pStyle w:val="affff9"/>
              <w:topLinePunct/>
              <w:ind w:leftChars="0" w:left="0" w:rightChars="0" w:right="0" w:firstLineChars="0" w:firstLine="0"/>
              <w:spacing w:line="240" w:lineRule="atLeast"/>
            </w:pPr>
            <w:r>
              <w:t>0.872</w:t>
            </w:r>
          </w:p>
        </w:tc>
        <w:tc>
          <w:tcPr>
            <w:tcW w:w="323" w:type="pct"/>
            <w:vAlign w:val="center"/>
          </w:tcPr>
          <w:p w:rsidR="0018722C">
            <w:pPr>
              <w:pStyle w:val="affff9"/>
              <w:topLinePunct/>
              <w:ind w:leftChars="0" w:left="0" w:rightChars="0" w:right="0" w:firstLineChars="0" w:firstLine="0"/>
              <w:spacing w:line="240" w:lineRule="atLeast"/>
            </w:pPr>
            <w:r>
              <w:t>10</w:t>
            </w:r>
          </w:p>
        </w:tc>
        <w:tc>
          <w:tcPr>
            <w:tcW w:w="421" w:type="pct"/>
            <w:vAlign w:val="center"/>
          </w:tcPr>
          <w:p w:rsidR="0018722C">
            <w:pPr>
              <w:pStyle w:val="a5"/>
              <w:topLinePunct/>
              <w:ind w:leftChars="0" w:left="0" w:rightChars="0" w:right="0" w:firstLineChars="0" w:firstLine="0"/>
              <w:spacing w:line="240" w:lineRule="atLeast"/>
            </w:pPr>
            <w:r>
              <w:t>湖北</w:t>
            </w:r>
          </w:p>
        </w:tc>
        <w:tc>
          <w:tcPr>
            <w:tcW w:w="450" w:type="pct"/>
            <w:vAlign w:val="center"/>
          </w:tcPr>
          <w:p w:rsidR="0018722C">
            <w:pPr>
              <w:pStyle w:val="affff9"/>
              <w:topLinePunct/>
              <w:ind w:leftChars="0" w:left="0" w:rightChars="0" w:right="0" w:firstLineChars="0" w:firstLine="0"/>
              <w:spacing w:line="240" w:lineRule="atLeast"/>
            </w:pPr>
            <w:r>
              <w:t>0.693</w:t>
            </w:r>
          </w:p>
        </w:tc>
        <w:tc>
          <w:tcPr>
            <w:tcW w:w="280" w:type="pct"/>
            <w:vAlign w:val="center"/>
          </w:tcPr>
          <w:p w:rsidR="0018722C">
            <w:pPr>
              <w:pStyle w:val="a5"/>
              <w:topLinePunct/>
              <w:ind w:leftChars="0" w:left="0" w:rightChars="0" w:right="0" w:firstLineChars="0" w:firstLine="0"/>
              <w:spacing w:line="240" w:lineRule="atLeast"/>
            </w:pPr>
            <w:r>
              <w:t>„</w:t>
            </w:r>
          </w:p>
        </w:tc>
        <w:tc>
          <w:tcPr>
            <w:tcW w:w="456" w:type="pct"/>
            <w:vAlign w:val="center"/>
          </w:tcPr>
          <w:p w:rsidR="0018722C">
            <w:pPr>
              <w:pStyle w:val="affff9"/>
              <w:topLinePunct/>
              <w:ind w:leftChars="0" w:left="0" w:rightChars="0" w:right="0" w:firstLineChars="0" w:firstLine="0"/>
              <w:spacing w:line="240" w:lineRule="atLeast"/>
            </w:pPr>
            <w:r>
              <w:t>0.541</w:t>
            </w:r>
          </w:p>
        </w:tc>
        <w:tc>
          <w:tcPr>
            <w:tcW w:w="471" w:type="pct"/>
            <w:vAlign w:val="center"/>
          </w:tcPr>
          <w:p w:rsidR="0018722C">
            <w:pPr>
              <w:pStyle w:val="affff9"/>
              <w:topLinePunct/>
              <w:ind w:leftChars="0" w:left="0" w:rightChars="0" w:right="0" w:firstLineChars="0" w:firstLine="0"/>
              <w:spacing w:line="240" w:lineRule="atLeast"/>
            </w:pPr>
            <w:r>
              <w:t>0.599</w:t>
            </w:r>
          </w:p>
        </w:tc>
        <w:tc>
          <w:tcPr>
            <w:tcW w:w="363" w:type="pct"/>
            <w:vAlign w:val="center"/>
          </w:tcPr>
          <w:p w:rsidR="0018722C">
            <w:pPr>
              <w:pStyle w:val="affff9"/>
              <w:topLinePunct/>
              <w:ind w:leftChars="0" w:left="0" w:rightChars="0" w:right="0" w:firstLineChars="0" w:firstLine="0"/>
              <w:spacing w:line="240" w:lineRule="atLeast"/>
            </w:pPr>
            <w:r>
              <w:t>17</w:t>
            </w:r>
          </w:p>
        </w:tc>
      </w:tr>
      <w:tr>
        <w:tc>
          <w:tcPr>
            <w:tcW w:w="518" w:type="pct"/>
            <w:vAlign w:val="center"/>
            <w:tcBorders>
              <w:top w:val="single" w:sz="4" w:space="0" w:color="auto"/>
            </w:tcBorders>
          </w:tcPr>
          <w:p w:rsidR="0018722C">
            <w:pPr>
              <w:pStyle w:val="ac"/>
              <w:topLinePunct/>
              <w:ind w:leftChars="0" w:left="0" w:rightChars="0" w:right="0" w:firstLineChars="0" w:firstLine="0"/>
              <w:spacing w:line="240" w:lineRule="atLeast"/>
            </w:pPr>
            <w:r>
              <w:t>安徽</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t>1.037</w:t>
            </w:r>
          </w:p>
        </w:tc>
        <w:tc>
          <w:tcPr>
            <w:tcW w:w="29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t>0.498</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t>0.726</w:t>
            </w:r>
          </w:p>
        </w:tc>
        <w:tc>
          <w:tcPr>
            <w:tcW w:w="323"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421" w:type="pct"/>
            <w:vAlign w:val="center"/>
            <w:tcBorders>
              <w:top w:val="single" w:sz="4" w:space="0" w:color="auto"/>
            </w:tcBorders>
          </w:tcPr>
          <w:p w:rsidR="0018722C">
            <w:pPr>
              <w:pStyle w:val="aff1"/>
              <w:topLinePunct/>
              <w:ind w:leftChars="0" w:left="0" w:rightChars="0" w:right="0" w:firstLineChars="0" w:firstLine="0"/>
              <w:spacing w:line="240" w:lineRule="atLeast"/>
            </w:pPr>
            <w:r>
              <w:t>湖南</w:t>
            </w:r>
          </w:p>
        </w:tc>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t>0.675</w:t>
            </w:r>
          </w:p>
        </w:tc>
        <w:tc>
          <w:tcPr>
            <w:tcW w:w="28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456" w:type="pct"/>
            <w:vAlign w:val="center"/>
            <w:tcBorders>
              <w:top w:val="single" w:sz="4" w:space="0" w:color="auto"/>
            </w:tcBorders>
          </w:tcPr>
          <w:p w:rsidR="0018722C">
            <w:pPr>
              <w:pStyle w:val="affff9"/>
              <w:topLinePunct/>
              <w:ind w:leftChars="0" w:left="0" w:rightChars="0" w:right="0" w:firstLineChars="0" w:firstLine="0"/>
              <w:spacing w:line="240" w:lineRule="atLeast"/>
            </w:pPr>
            <w:r>
              <w:t>0.380</w:t>
            </w:r>
          </w:p>
        </w:tc>
        <w:tc>
          <w:tcPr>
            <w:tcW w:w="471" w:type="pct"/>
            <w:vAlign w:val="center"/>
            <w:tcBorders>
              <w:top w:val="single" w:sz="4" w:space="0" w:color="auto"/>
            </w:tcBorders>
          </w:tcPr>
          <w:p w:rsidR="0018722C">
            <w:pPr>
              <w:pStyle w:val="affff9"/>
              <w:topLinePunct/>
              <w:ind w:leftChars="0" w:left="0" w:rightChars="0" w:right="0" w:firstLineChars="0" w:firstLine="0"/>
              <w:spacing w:line="240" w:lineRule="atLeast"/>
            </w:pPr>
            <w:r>
              <w:t>0.511</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topLinePunct/>
        <w:pStyle w:val="affa"/>
      </w:pPr>
    </w:p>
    <w:p w:rsidR="0018722C">
      <w:pPr>
        <w:pStyle w:val="Heading2"/>
        <w:topLinePunct/>
        <w:ind w:left="171" w:hangingChars="171" w:hanging="171"/>
      </w:pPr>
      <w:bookmarkStart w:id="301414" w:name="_Toc686301414"/>
      <w:bookmarkStart w:name="4.3中国30个省（市、自治区）生态效率差异分析 " w:id="71"/>
      <w:bookmarkEnd w:id="71"/>
      <w:r>
        <w:t>4.3</w:t>
      </w:r>
      <w:r>
        <w:t xml:space="preserve"> </w:t>
      </w:r>
      <w:r/>
      <w:bookmarkStart w:name="_bookmark30" w:id="72"/>
      <w:bookmarkEnd w:id="72"/>
      <w:r/>
      <w:bookmarkStart w:name="_bookmark30" w:id="73"/>
      <w:bookmarkEnd w:id="73"/>
      <w:r>
        <w:t>中国</w:t>
      </w:r>
      <w:r>
        <w:t>30</w:t>
      </w:r>
      <w:r/>
      <w:r w:rsidR="001852F3">
        <w:t xml:space="preserve">个省</w:t>
      </w:r>
      <w:r>
        <w:t>（</w:t>
      </w:r>
      <w:r>
        <w:t xml:space="preserve">市、自治区</w:t>
      </w:r>
      <w:r>
        <w:t>）</w:t>
      </w:r>
      <w:r>
        <w:t>Th态效率差异分析</w:t>
      </w:r>
      <w:bookmarkEnd w:id="301414"/>
    </w:p>
    <w:p w:rsidR="0018722C">
      <w:pPr>
        <w:topLinePunct/>
      </w:pPr>
      <w:r>
        <w:t>根据上表数据，我们得知中国区域生态效率平均水平从</w:t>
      </w:r>
      <w:r>
        <w:t>1997</w:t>
      </w:r>
      <w:r/>
      <w:r w:rsidR="001852F3">
        <w:t xml:space="preserve">年的</w:t>
      </w:r>
      <w:r>
        <w:t>0</w:t>
      </w:r>
      <w:r>
        <w:t>.</w:t>
      </w:r>
      <w:r>
        <w:t>777</w:t>
      </w:r>
      <w:r/>
      <w:r w:rsidR="001852F3">
        <w:t xml:space="preserve">到</w:t>
      </w:r>
      <w:r>
        <w:t>2012</w:t>
      </w:r>
      <w:r>
        <w:t>年提高到</w:t>
      </w:r>
      <w:r>
        <w:t>1</w:t>
      </w:r>
      <w:r>
        <w:t>.</w:t>
      </w:r>
      <w:r>
        <w:t>119，整体呈现波动性变化趋势。根据通用的区域划分方法，论文分东部、</w:t>
      </w:r>
      <w:r>
        <w:t>中部及西部地区进行比较分析。东部地区包括：北京、天津、河北、辽宁、上海、</w:t>
      </w:r>
      <w:r>
        <w:t>江苏、浙江、福建、</w:t>
      </w:r>
      <w:r>
        <w:t>ft</w:t>
      </w:r>
      <w:r>
        <w:t>东、广东、海南；中部地区包括</w:t>
      </w:r>
      <w:r>
        <w:t>ft</w:t>
      </w:r>
      <w:r>
        <w:t>西、吉林、黑龙江、安徽、</w:t>
      </w:r>
      <w:r>
        <w:t>江</w:t>
      </w:r>
    </w:p>
    <w:p w:rsidR="0018722C">
      <w:pPr>
        <w:topLinePunct/>
      </w:pPr>
      <w:r>
        <w:t>西、河南、湖北、湖南；西部地区包括：内蒙古、广西、重庆、四川、贵州、云南、</w:t>
      </w:r>
      <w:r>
        <w:t>陕西、甘肃、青海、宁夏、新疆。从区域层面看，1997-2012</w:t>
      </w:r>
      <w:r/>
      <w:r w:rsidR="001852F3">
        <w:t xml:space="preserve">年东部、中部、西部地</w:t>
      </w:r>
      <w:r>
        <w:t>区的生态效率平均值分别为</w:t>
      </w:r>
      <w:r>
        <w:t>1</w:t>
      </w:r>
      <w:r>
        <w:t>.</w:t>
      </w:r>
      <w:r>
        <w:t>518</w:t>
      </w:r>
      <w:r>
        <w:t>、</w:t>
      </w:r>
      <w:r>
        <w:t>0.651</w:t>
      </w:r>
      <w:r>
        <w:t>、</w:t>
      </w:r>
      <w:r>
        <w:t>0.465</w:t>
      </w:r>
      <w:r>
        <w:t>。得到的结论与已有文献论述的“东</w:t>
      </w:r>
      <w:r>
        <w:t>部最高，中部次之，西部最差”的研究结论一致。东部地区的效率值最高，说明以低</w:t>
      </w:r>
      <w:r>
        <w:t>消耗、少污染、高效益为转变方向的集约型经济增长方式取得了显著的成果；西部地</w:t>
      </w:r>
      <w:r>
        <w:t>区的发展模式有待继续转变，积极从高消耗、高污染、低效益的粗放型经济增长模式</w:t>
      </w:r>
      <w:r>
        <w:t>中走出来，调整优化产业结构，实现生态效率的提高；中部地区处于中间状态，但其</w:t>
      </w:r>
      <w:r>
        <w:t>生态效率值还没有达到有效状态，还需继续转变经济发展模式，实现生态环境和经济增长的双赢。</w:t>
      </w:r>
    </w:p>
    <w:p w:rsidR="0018722C">
      <w:pPr>
        <w:topLinePunct/>
      </w:pPr>
      <w:r>
        <w:t>从省级层面看，天津、上海、北京、海南、</w:t>
      </w:r>
      <w:r>
        <w:t>ft</w:t>
      </w:r>
      <w:r>
        <w:t>东、江苏、浙江、广东、福建为</w:t>
      </w:r>
      <w:r>
        <w:t>代</w:t>
      </w:r>
      <w:r>
        <w:t>表的东部经济发达城市一直处于全国前列。而同属于东部地区的河北省生态效率均</w:t>
      </w:r>
      <w:r>
        <w:t>值为</w:t>
      </w:r>
      <w:r w:rsidR="001852F3">
        <w:t xml:space="preserve">0</w:t>
      </w:r>
      <w:r>
        <w:t>.</w:t>
      </w:r>
      <w:r>
        <w:t>598</w:t>
      </w:r>
      <w:r>
        <w:t>，与其他城市相比处于偏低状态，这与其邻近北京的地理位置有关系；</w:t>
      </w:r>
      <w:r>
        <w:t>中部地区的煤炭大省ft</w:t>
      </w:r>
      <w:r>
        <w:t>西生态效率值最低，虽然资源丰富，但缺乏先进的技术和管</w:t>
      </w:r>
      <w:r>
        <w:t>理，导致资源利用率低下，影响生态环境；西部欠发达地区的甘肃、贵州、宁夏排名最</w:t>
      </w:r>
      <w:r>
        <w:t>靠后，与其经济发展相对路后、粗放型经济增长方式密切相关。</w:t>
      </w:r>
    </w:p>
    <w:p w:rsidR="0018722C">
      <w:pPr>
        <w:pStyle w:val="aff7"/>
        <w:topLinePunct/>
      </w:pPr>
      <w:r>
        <w:pict>
          <v:group style="margin-left:128.630005pt;margin-top:8.286913pt;width:353.25pt;height:186.75pt;mso-position-horizontal-relative:page;mso-position-vertical-relative:paragraph;z-index:2728;mso-wrap-distance-left:0;mso-wrap-distance-right:0" coordorigin="2573,166" coordsize="7065,3735">
            <v:shape style="position:absolute;left:2572;top:1875;width:1650;height:2025" type="#_x0000_t75" stroked="false">
              <v:imagedata r:id="rId112" o:title=""/>
            </v:shape>
            <v:shape style="position:absolute;left:4222;top:165;width:5415;height:3735" type="#_x0000_t75" stroked="false">
              <v:imagedata r:id="rId113" o:title=""/>
            </v:shape>
            <w10:wrap type="topAndBottom"/>
          </v:group>
        </w:pict>
      </w:r>
    </w:p>
    <w:p w:rsidR="0018722C">
      <w:pPr>
        <w:pStyle w:val="a9"/>
        <w:topLinePunct/>
      </w:pPr>
      <w:r>
        <w:rPr>
          <w:rFonts w:cstheme="minorBidi" w:hAnsiTheme="minorHAnsi" w:eastAsiaTheme="minorHAnsi" w:asciiTheme="minorHAnsi"/>
        </w:rPr>
        <w:t>图4-1</w:t>
      </w:r>
      <w:r>
        <w:t xml:space="preserve">  </w:t>
      </w:r>
      <w:r w:rsidRPr="00DB64CE">
        <w:rPr>
          <w:rFonts w:cstheme="minorBidi" w:hAnsiTheme="minorHAnsi" w:eastAsiaTheme="minorHAnsi" w:asciiTheme="minorHAnsi"/>
        </w:rPr>
        <w:t>1997-2012</w:t>
      </w:r>
      <w:r w:rsidR="001852F3">
        <w:rPr>
          <w:rFonts w:cstheme="minorBidi" w:hAnsiTheme="minorHAnsi" w:eastAsiaTheme="minorHAnsi" w:asciiTheme="minorHAnsi"/>
        </w:rPr>
        <w:t xml:space="preserve">年全国</w:t>
      </w:r>
      <w:r w:rsidR="001852F3">
        <w:rPr>
          <w:rFonts w:cstheme="minorBidi" w:hAnsiTheme="minorHAnsi" w:eastAsiaTheme="minorHAnsi" w:asciiTheme="minorHAnsi"/>
        </w:rPr>
        <w:t xml:space="preserve">30</w:t>
      </w:r>
      <w:r w:rsidR="001852F3">
        <w:rPr>
          <w:rFonts w:cstheme="minorBidi" w:hAnsiTheme="minorHAnsi" w:eastAsiaTheme="minorHAnsi" w:asciiTheme="minorHAnsi"/>
        </w:rPr>
        <w:t xml:space="preserve">个省</w:t>
      </w:r>
      <w:r>
        <w:rPr>
          <w:rFonts w:cstheme="minorBidi" w:hAnsiTheme="minorHAnsi" w:eastAsiaTheme="minorHAnsi" w:asciiTheme="minorHAnsi"/>
        </w:rPr>
        <w:t>（</w:t>
      </w:r>
      <w:r>
        <w:rPr>
          <w:rFonts w:cstheme="minorBidi" w:hAnsiTheme="minorHAnsi" w:eastAsiaTheme="minorHAnsi" w:asciiTheme="minorHAnsi"/>
        </w:rPr>
        <w:t>市、自治区</w:t>
      </w:r>
      <w:r>
        <w:rPr>
          <w:rFonts w:cstheme="minorBidi" w:hAnsiTheme="minorHAnsi" w:eastAsiaTheme="minorHAnsi" w:asciiTheme="minorHAnsi"/>
        </w:rPr>
        <w:t>）</w:t>
      </w:r>
      <w:r>
        <w:rPr>
          <w:rFonts w:cstheme="minorBidi" w:hAnsiTheme="minorHAnsi" w:eastAsiaTheme="minorHAnsi" w:asciiTheme="minorHAnsi"/>
        </w:rPr>
        <w:t>生态效率均值四分位图</w:t>
      </w:r>
    </w:p>
    <w:p w:rsidR="0018722C">
      <w:pPr>
        <w:pStyle w:val="Heading1"/>
        <w:topLinePunct/>
      </w:pPr>
      <w:bookmarkStart w:id="301415" w:name="_Toc686301415"/>
      <w:bookmarkStart w:name="第五章 环境规制与区域生态效率 " w:id="74"/>
      <w:bookmarkEnd w:id="74"/>
      <w:r/>
      <w:bookmarkStart w:name="_bookmark31" w:id="75"/>
      <w:bookmarkEnd w:id="75"/>
      <w:r/>
      <w:r>
        <w:t>第五章</w:t>
      </w:r>
      <w:r>
        <w:t xml:space="preserve">  </w:t>
      </w:r>
      <w:r w:rsidRPr="00DB64CE">
        <w:t>环境规制与区域Th态效率</w:t>
      </w:r>
      <w:bookmarkEnd w:id="301415"/>
    </w:p>
    <w:p w:rsidR="0018722C">
      <w:pPr>
        <w:pStyle w:val="Heading2"/>
        <w:topLinePunct/>
        <w:ind w:left="171" w:hangingChars="171" w:hanging="171"/>
      </w:pPr>
      <w:bookmarkStart w:id="301416" w:name="_Toc686301416"/>
      <w:bookmarkStart w:name="5.1中国环境规制省际竞争形态研究 " w:id="76"/>
      <w:bookmarkEnd w:id="76"/>
      <w:r>
        <w:t>5.1</w:t>
      </w:r>
      <w:r>
        <w:t xml:space="preserve"> </w:t>
      </w:r>
      <w:r/>
      <w:bookmarkStart w:name="_bookmark32" w:id="77"/>
      <w:bookmarkEnd w:id="77"/>
      <w:r/>
      <w:bookmarkStart w:name="_bookmark32" w:id="78"/>
      <w:bookmarkEnd w:id="78"/>
      <w:r>
        <w:t>中国环境规制省际竞争形态研究</w:t>
      </w:r>
      <w:bookmarkEnd w:id="301416"/>
    </w:p>
    <w:p w:rsidR="0018722C">
      <w:pPr>
        <w:topLinePunct/>
      </w:pPr>
      <w:r>
        <w:t>我国单位</w:t>
      </w:r>
      <w:r>
        <w:t>GDP</w:t>
      </w:r>
      <w:r/>
      <w:r w:rsidR="001852F3">
        <w:t xml:space="preserve">污染物排放量远超发达国家平均水平，主要污染物的排放量也超过了环境承载力</w:t>
      </w:r>
      <w:r>
        <w:rPr>
          <w:vertAlign w:val="superscript"/>
          /&gt;
        </w:rPr>
        <w:t>[</w:t>
      </w:r>
      <w:r>
        <w:rPr>
          <w:vertAlign w:val="superscript"/>
          <w:position w:val="12"/>
        </w:rPr>
        <w:t xml:space="preserve">70</w:t>
      </w:r>
      <w:r>
        <w:rPr>
          <w:vertAlign w:val="superscript"/>
          /&gt;
        </w:rPr>
        <w:t>]</w:t>
      </w:r>
      <w:r>
        <w:t>。这与我国对环境保护的重视程度及环境管理法律、规章等制度结构</w:t>
      </w:r>
      <w:r>
        <w:t>发展程度不符。“环境库兹涅兹曲线”为我国环境污染治理低效率问题给出了较好的</w:t>
      </w:r>
      <w:r>
        <w:t>解释，但是主要原因还可从中国的分权结构考虑。经济分权和垂直政治管理体系，为</w:t>
      </w:r>
      <w:r>
        <w:t>地区</w:t>
      </w:r>
      <w:r>
        <w:t>GDP</w:t>
      </w:r>
      <w:r/>
      <w:r w:rsidR="001852F3">
        <w:t xml:space="preserve">增长带来了强大动力，而</w:t>
      </w:r>
      <w:r>
        <w:t>GDP</w:t>
      </w:r>
      <w:r/>
      <w:r w:rsidR="001852F3">
        <w:t xml:space="preserve">也因其方便的度量形式成为地区竞争或官员晋</w:t>
      </w:r>
      <w:r>
        <w:t>升的主要衡量指标。环境保护等公共服务任务难以通过对经济增长的激励来完成，甚至有可能因矛盾而被搁浅</w:t>
      </w:r>
      <w:r>
        <w:rPr>
          <w:vertAlign w:val="superscript"/>
          /&gt;
        </w:rPr>
        <w:t>[</w:t>
      </w:r>
      <w:r>
        <w:rPr>
          <w:vertAlign w:val="superscript"/>
          <w:position w:val="12"/>
        </w:rPr>
        <w:t xml:space="preserve">71</w:t>
      </w:r>
      <w:r>
        <w:rPr>
          <w:vertAlign w:val="superscript"/>
          /&gt;
        </w:rPr>
        <w:t>]</w:t>
      </w:r>
      <w:r>
        <w:t>。所以当环境问题脱离政绩考核体系时，为了实现经济增长，地方政府更倾向于放松环境规制，以达到降低企业规制成本、吸引企业入驻的目的，从而形成地方政府环境规制的“逐底竞争”现象。</w:t>
      </w:r>
    </w:p>
    <w:p w:rsidR="0018722C">
      <w:pPr>
        <w:topLinePunct/>
      </w:pPr>
      <w:r>
        <w:t>地区间环境规制竞争机制的理论解释分为溢出效应和经济竞争模型。溢出效应可</w:t>
      </w:r>
      <w:r>
        <w:t>以解释为：环境污染物具有跨界效应，在分权体制下，出于搭便车的动机，某区域会</w:t>
      </w:r>
      <w:r>
        <w:t>忽视其行为对相邻区域的损害，规制强度弱于集权体制，从而出现“竞相到底”的局</w:t>
      </w:r>
      <w:r>
        <w:t>面。经济竞争可以解释为：地方政府为了保障本地企业在自由贸易体系中的竞争力或</w:t>
      </w:r>
      <w:r>
        <w:t>吸引其他地区的企业入驻从而带动经济增长而采取降低企业规制成本的行为。到目前，</w:t>
      </w:r>
      <w:r>
        <w:t>针对我国不同环境规制强度下，省际之间竞争形式的研究较少。根据已有理论和经验</w:t>
      </w:r>
      <w:r>
        <w:t>文献，借鉴张文彬</w:t>
      </w:r>
      <w:r>
        <w:t>（</w:t>
      </w:r>
      <w:r>
        <w:t>2010</w:t>
      </w:r>
      <w:r>
        <w:t>）</w:t>
      </w:r>
      <w:r>
        <w:rPr>
          <w:vertAlign w:val="superscript"/>
          /&gt;
        </w:rPr>
        <w:t>[</w:t>
      </w:r>
      <w:r>
        <w:rPr>
          <w:vertAlign w:val="superscript"/>
          <w:position w:val="12"/>
        </w:rPr>
        <w:t xml:space="preserve">36</w:t>
      </w:r>
      <w:r>
        <w:rPr>
          <w:vertAlign w:val="superscript"/>
          /&gt;
        </w:rPr>
        <w:t>]</w:t>
      </w:r>
      <w:r>
        <w:t>的研究方法，论文直接分析省际之间的竞争形态，即各</w:t>
      </w:r>
      <w:r>
        <w:t>省际环境规制强度的大小对周边省份的反应是什么，是模仿还是差异化。模仿即当某</w:t>
      </w:r>
      <w:r>
        <w:t>省份加强环境规制或放松环境规制时，竞争者表现出的跟随加强或放松环境规制的策</w:t>
      </w:r>
      <w:r>
        <w:t>略行为。差异化即某省份加强或放松规制时竞争者采取放松或加强，抑或无明显策略</w:t>
      </w:r>
      <w:r w:rsidR="001852F3">
        <w:t xml:space="preserve">的行为。</w:t>
      </w:r>
    </w:p>
    <w:p w:rsidR="0018722C">
      <w:pPr>
        <w:topLinePunct/>
      </w:pPr>
      <w:r>
        <w:t>2003</w:t>
      </w:r>
      <w:r w:rsidR="001852F3">
        <w:t xml:space="preserve">年十六届三中全会提出科学发展观，强调以人为本的可持续发展，突出了</w:t>
      </w:r>
      <w:r>
        <w:t>环境问题的影响，考核体系也随之逐步调整。例如，“十一五”规划第一次将二氧化</w:t>
      </w:r>
      <w:r>
        <w:t>硫和化学需氧量的排放量减少</w:t>
      </w:r>
      <w:r>
        <w:t>10%</w:t>
      </w:r>
      <w:r>
        <w:t>确定为约束性指标，并将减排总体目标的实现在各</w:t>
      </w:r>
      <w:r>
        <w:t>省之间进行分配，要求各地区严格执法，承担环境质量责任，并积极推行环保绩效考核体系。在上述体系的作用下，各省环境规制的竞争形态是否会发生改变？为此，我</w:t>
      </w:r>
      <w:r>
        <w:t>们以</w:t>
      </w:r>
      <w:r>
        <w:t>2003</w:t>
      </w:r>
      <w:r/>
      <w:r w:rsidR="001852F3">
        <w:t xml:space="preserve">年为分界点，分两个阶段研究环境规制竞争形态的变化。</w:t>
      </w:r>
    </w:p>
    <w:p w:rsidR="0018722C">
      <w:pPr>
        <w:pStyle w:val="Heading3"/>
        <w:topLinePunct/>
        <w:ind w:left="200" w:hangingChars="200" w:hanging="200"/>
      </w:pPr>
      <w:bookmarkStart w:id="301417" w:name="_Toc686301417"/>
      <w:bookmarkStart w:name="_bookmark33" w:id="79"/>
      <w:bookmarkEnd w:id="79"/>
      <w:r>
        <w:t>5.1.1</w:t>
      </w:r>
      <w:r>
        <w:t xml:space="preserve"> </w:t>
      </w:r>
      <w:r/>
      <w:bookmarkStart w:name="_bookmark33" w:id="80"/>
      <w:bookmarkEnd w:id="80"/>
      <w:r>
        <w:t>空间面板数据模型</w:t>
      </w:r>
      <w:bookmarkEnd w:id="301417"/>
    </w:p>
    <w:p w:rsidR="0018722C">
      <w:pPr>
        <w:topLinePunct/>
      </w:pPr>
      <w:r>
        <w:t>从环境规制存在空间相关性出发，论文拟用空间面板数据模型予以研究。空间相</w:t>
      </w:r>
      <w:r>
        <w:t>关性主要体现在两个方面：一是临近地区地域上的毗邻，使得环境污染存在溢出效应；</w:t>
      </w:r>
    </w:p>
    <w:p w:rsidR="0018722C">
      <w:pPr>
        <w:topLinePunct/>
      </w:pPr>
      <w:r>
        <w:t>二是邻接地区关于因变量的误差冲击对本地区变量观测值产生影响。所以，对应的空间面板数据模型可以分为：空间滞后面板数据模型</w:t>
      </w:r>
      <w:r>
        <w:t>（</w:t>
      </w:r>
      <w:r>
        <w:t>Spatial</w:t>
      </w:r>
      <w:r>
        <w:t> </w:t>
      </w:r>
      <w:r>
        <w:t>Lag</w:t>
      </w:r>
      <w:r>
        <w:t> </w:t>
      </w:r>
      <w:r>
        <w:t>Panel Data</w:t>
      </w:r>
      <w:r>
        <w:t> </w:t>
      </w:r>
      <w:r>
        <w:t>Model</w:t>
      </w:r>
      <w:r>
        <w:rPr>
          <w:rFonts w:hint="eastAsia"/>
        </w:rPr>
        <w:t>，</w:t>
      </w:r>
    </w:p>
    <w:p w:rsidR="0018722C">
      <w:pPr>
        <w:topLinePunct/>
      </w:pPr>
      <w:r>
        <w:t>SLPD</w:t>
      </w:r>
      <w:r>
        <w:t>M</w:t>
      </w:r>
      <w:r>
        <w:t>）</w:t>
      </w:r>
      <w:r>
        <w:t>、空间误差面板数据模型</w:t>
      </w:r>
      <w:r>
        <w:t>（</w:t>
      </w:r>
      <w:r>
        <w:t xml:space="preserve">Spatial Error Panel Data Model, SEPDM</w:t>
      </w:r>
      <w:r>
        <w:t>）</w:t>
      </w:r>
      <w:r>
        <w:t>。</w:t>
      </w:r>
      <w:r>
        <w:t>两个模型的形式分别表示为：</w:t>
      </w:r>
    </w:p>
    <w:p w:rsidR="0018722C">
      <w:pPr>
        <w:tabs>
          <w:tab w:val="right" w:pos="9200"/>
        </w:tabs>
        <w:ind w:firstLineChars="1244" w:firstLine="2985"/>
        <w:pStyle w:val="a6"/>
        <w:topLinePunct/>
        <w:textAlignment w:val="center"/>
      </w:pPr>
      <w:r>
        <w:rPr>
          <w:rFonts w:cstheme="minorBidi" w:hAnsiTheme="minorHAnsi" w:eastAsiaTheme="minorHAnsi" w:asciiTheme="minorHAnsi" w:ascii="Cambria Math" w:hAnsi="Cambria Math" w:eastAsia="Cambria Math"/>
        </w:rPr>
        <w:t>y =</w:t>
      </w:r>
      <w:r w:rsidP="00494EDC">
        <w:rPr>
          <w:rFonts w:cstheme="minorBidi" w:hAnsiTheme="minorHAnsi" w:eastAsiaTheme="minorHAnsi" w:asciiTheme="minorHAnsi" w:ascii="Cambria Math" w:hAnsi="Cambria Math" w:eastAsia="Cambria Math"/>
        </w:rPr>
        <w:t xml:space="preserve"> </w:t>
      </w:r>
      <w:r>
        <w:rPr>
          <w:rFonts w:ascii="Cambria Math" w:hAnsi="Cambria Math" w:eastAsia="Cambria Math" w:cstheme="minorBidi"/>
        </w:rPr>
        <w:t>ρ</w:t>
      </w:r>
      <w:r>
        <w:rPr>
          <w:rFonts w:ascii="Cambria Math" w:hAnsi="Cambria Math" w:eastAsia="Cambria Math" w:cstheme="minorBidi"/>
        </w:rPr>
        <w:t>(</w:t>
      </w:r>
      <w:r>
        <w:rPr>
          <w:kern w:val="2"/>
          <w:szCs w:val="22"/>
          <w:rFonts w:ascii="Cambria Math" w:hAnsi="Cambria Math" w:eastAsia="Cambria Math" w:cstheme="minorBidi"/>
          <w:spacing w:val="0"/>
          <w:sz w:val="24"/>
        </w:rPr>
        <w:t>𝐼</w:t>
      </w:r>
      <w:r>
        <w:rPr>
          <w:kern w:val="2"/>
          <w:szCs w:val="22"/>
          <w:rFonts w:ascii="Cambria Math" w:hAnsi="Cambria Math" w:eastAsia="Cambria Math" w:cstheme="minorBidi"/>
          <w:spacing w:val="0"/>
          <w:sz w:val="16"/>
        </w:rPr>
        <w:t>𝑇</w:t>
      </w:r>
      <w:r w:rsidP="00494EDC">
        <w:rPr>
          <w:kern w:val="2"/>
          <w:szCs w:val="22"/>
          <w:rFonts w:ascii="Cambria Math" w:hAnsi="Cambria Math" w:eastAsia="Cambria Math" w:cstheme="minorBidi"/>
          <w:spacing w:val="1"/>
          <w:sz w:val="16"/>
        </w:rPr>
        <w:t xml:space="preserve">  </w:t>
      </w:r>
      <w:r w:rsidR="001852F3">
        <w:rPr>
          <w:kern w:val="2"/>
          <w:szCs w:val="22"/>
          <w:rFonts w:ascii="Cambria Math" w:hAnsi="Cambria Math" w:eastAsia="Cambria Math" w:cstheme="minorBidi"/>
          <w:spacing w:val="0"/>
          <w:sz w:val="16"/>
        </w:rPr>
        <w:t xml:space="preserve"> </w:t>
      </w:r>
      <w:r>
        <w:rPr>
          <w:kern w:val="2"/>
          <w:szCs w:val="22"/>
          <w:rFonts w:ascii="Cambria Math" w:hAnsi="Cambria Math" w:eastAsia="Cambria Math" w:cstheme="minorBidi"/>
          <w:sz w:val="24"/>
        </w:rPr>
        <w:t>⊗</w:t>
      </w:r>
      <w:r w:rsidP="00494EDC">
        <w:rPr>
          <w:kern w:val="2"/>
          <w:szCs w:val="22"/>
          <w:rFonts w:ascii="Cambria Math" w:hAnsi="Cambria Math" w:eastAsia="Cambria Math" w:cstheme="minorBidi"/>
          <w:sz w:val="24"/>
        </w:rPr>
        <w:t xml:space="preserve"> </w:t>
      </w:r>
      <w:r>
        <w:rPr>
          <w:kern w:val="2"/>
          <w:szCs w:val="22"/>
          <w:rFonts w:ascii="Cambria Math" w:hAnsi="Cambria Math" w:eastAsia="Cambria Math" w:cstheme="minorBidi"/>
          <w:spacing w:val="-12"/>
          <w:sz w:val="24"/>
        </w:rPr>
        <w:t>𝑊</w:t>
      </w:r>
      <w:r>
        <w:rPr>
          <w:kern w:val="2"/>
          <w:szCs w:val="22"/>
          <w:rFonts w:ascii="Cambria Math" w:hAnsi="Cambria Math" w:eastAsia="Cambria Math" w:cstheme="minorBidi"/>
          <w:spacing w:val="-12"/>
          <w:sz w:val="16"/>
        </w:rPr>
        <w:t>𝑁</w:t>
      </w:r>
      <w:r w:rsidP="00494EDC">
        <w:rPr>
          <w:kern w:val="2"/>
          <w:szCs w:val="22"/>
          <w:rFonts w:ascii="Cambria Math" w:hAnsi="Cambria Math" w:eastAsia="Cambria Math" w:cstheme="minorBidi"/>
          <w:spacing w:val="-24"/>
          <w:sz w:val="16"/>
        </w:rPr>
        <w:t xml:space="preserve">    </w:t>
      </w:r>
      <w:r w:rsidR="001852F3">
        <w:rPr>
          <w:kern w:val="2"/>
          <w:szCs w:val="22"/>
          <w:rFonts w:ascii="Cambria Math" w:hAnsi="Cambria Math" w:eastAsia="Cambria Math" w:cstheme="minorBidi"/>
          <w:spacing w:val="-12"/>
          <w:sz w:val="16"/>
        </w:rPr>
        <w:t xml:space="preserve">   </w:t>
      </w:r>
      <w:r>
        <w:rPr>
          <w:rFonts w:ascii="Cambria Math" w:hAnsi="Cambria Math" w:eastAsia="Cambria Math" w:cstheme="minorBidi"/>
        </w:rPr>
        <w:t>)</w:t>
      </w:r>
      <w:r w:rsidR="004B696B">
        <w:rPr>
          <w:rFonts w:ascii="Cambria Math" w:hAnsi="Cambria Math" w:eastAsia="Cambria Math" w:cstheme="minorBidi"/>
        </w:rPr>
        <w:t xml:space="preserve"> </w:t>
      </w:r>
      <w:r>
        <w:rPr>
          <w:rFonts w:ascii="Cambria Math" w:hAnsi="Cambria Math" w:eastAsia="Cambria Math" w:cstheme="minorBidi"/>
        </w:rPr>
        <w:t>y </w:t>
      </w:r>
      <w:r>
        <w:rPr>
          <w:rFonts w:ascii="Cambria Math" w:hAnsi="Cambria Math" w:eastAsia="Cambria Math" w:cstheme="minorBidi"/>
        </w:rPr>
        <w:t>+ xβ</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ε</w:t>
      </w:r>
      <w:r>
        <w:tab/>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50"/>
          <w:pgMar w:header="1171" w:footer="1387" w:top="1440" w:bottom="1580" w:left="1560" w:right="1060"/>
        </w:sectPr>
        <w:topLinePunct/>
      </w:pPr>
    </w:p>
    <w:p w:rsidR="0018722C">
      <w:pPr>
        <w:pStyle w:val="BodyText"/>
        <w:tabs>
          <w:tab w:pos="3786" w:val="left" w:leader="none"/>
        </w:tabs>
        <w:spacing w:line="378" w:lineRule="exact"/>
        <w:ind w:leftChars="0" w:left="3141"/>
        <w:rPr>
          <w:rFonts w:ascii="Cambria Math" w:hAnsi="Cambria Math" w:eastAsia="Cambria Math"/>
        </w:rPr>
        <w:topLinePunct/>
      </w:pPr>
      <w:r>
        <w:rPr>
          <w:rFonts w:ascii="Cambria Math" w:hAnsi="Cambria Math" w:eastAsia="Cambria Math"/>
          <w:position w:val="-16"/>
        </w:rPr>
        <w:t>{</w:t>
      </w:r>
      <w:r>
        <w:rPr>
          <w:rFonts w:ascii="Cambria Math" w:hAnsi="Cambria Math" w:eastAsia="Cambria Math"/>
        </w:rPr>
        <w:t>𝑦</w:t>
      </w:r>
      <w:r w:rsidR="001852F3">
        <w:rPr>
          <w:rFonts w:ascii="Cambria Math" w:hAnsi="Cambria Math" w:eastAsia="Cambria Math"/>
        </w:rPr>
        <w:t xml:space="preserve"> = xβ</w:t>
      </w:r>
      <w:r w:rsidR="001852F3">
        <w:rPr>
          <w:rFonts w:ascii="Cambria Math" w:hAnsi="Cambria Math" w:eastAsia="Cambria Math"/>
        </w:rPr>
        <w:t xml:space="preserve">+</w:t>
      </w:r>
      <w:r>
        <w:rPr>
          <w:rFonts w:ascii="Cambria Math" w:hAnsi="Cambria Math" w:eastAsia="Cambria Math"/>
          <w:spacing w:val="-9"/>
        </w:rPr>
        <w:t> </w:t>
      </w:r>
      <w:r>
        <w:rPr>
          <w:rFonts w:ascii="Cambria Math" w:hAnsi="Cambria Math" w:eastAsia="Cambria Math"/>
        </w:rPr>
        <w:t>μ</w:t>
      </w:r>
    </w:p>
    <w:p w:rsidR="0018722C">
      <w:pPr>
        <w:spacing w:line="260" w:lineRule="exact" w:before="0"/>
        <w:ind w:leftChars="0" w:left="3246" w:rightChars="0" w:right="0" w:firstLineChars="0" w:firstLine="0"/>
        <w:jc w:val="left"/>
        <w:topLinePunct/>
      </w:pPr>
      <w:r>
        <w:rPr>
          <w:kern w:val="2"/>
          <w:sz w:val="24"/>
          <w:szCs w:val="22"/>
          <w:rFonts w:cstheme="minorBidi" w:hAnsiTheme="minorHAnsi" w:eastAsiaTheme="minorHAnsi" w:asciiTheme="minorHAnsi" w:ascii="Cambria Math" w:hAnsi="Cambria Math" w:eastAsia="Cambria Math"/>
        </w:rPr>
        <w:t>𝜇</w:t>
      </w:r>
      <w:r w:rsidR="001852F3">
        <w:rPr>
          <w:kern w:val="2"/>
          <w:sz w:val="24"/>
          <w:szCs w:val="22"/>
          <w:rFonts w:cstheme="minorBidi" w:hAnsiTheme="minorHAnsi" w:eastAsiaTheme="minorHAnsi" w:asciiTheme="minorHAnsi" w:ascii="Cambria Math" w:hAnsi="Cambria Math" w:eastAsia="Cambria Math"/>
        </w:rPr>
        <w:t xml:space="preserve">=</w:t>
      </w:r>
      <w:r w:rsidR="001852F3">
        <w:rPr>
          <w:kern w:val="2"/>
          <w:sz w:val="24"/>
          <w:szCs w:val="22"/>
          <w:rFonts w:cstheme="minorBidi" w:hAnsiTheme="minorHAnsi" w:eastAsiaTheme="minorHAnsi" w:asciiTheme="minorHAnsi" w:ascii="Cambria Math" w:hAnsi="Cambria Math" w:eastAsia="Cambria Math"/>
        </w:rPr>
        <w:t xml:space="preserve"> 𝜆</w:t>
      </w:r>
      <w:r>
        <w:rPr>
          <w:kern w:val="2"/>
          <w:szCs w:val="22"/>
          <w:rFonts w:ascii="Cambria Math" w:hAnsi="Cambria Math" w:eastAsia="Cambria Math" w:cstheme="minorBidi"/>
          <w:position w:val="1"/>
          <w:sz w:val="24"/>
        </w:rPr>
        <w:t>(</w:t>
      </w:r>
      <w:r>
        <w:rPr>
          <w:kern w:val="2"/>
          <w:szCs w:val="22"/>
          <w:rFonts w:ascii="Cambria Math" w:hAnsi="Cambria Math" w:eastAsia="Cambria Math" w:cstheme="minorBidi"/>
          <w:sz w:val="24"/>
        </w:rPr>
        <w:t>𝐼</w:t>
      </w:r>
      <w:r>
        <w:rPr>
          <w:kern w:val="2"/>
          <w:szCs w:val="22"/>
          <w:rFonts w:ascii="Cambria Math" w:hAnsi="Cambria Math" w:eastAsia="Cambria Math" w:cstheme="minorBidi"/>
          <w:position w:val="-5"/>
          <w:sz w:val="16"/>
        </w:rPr>
        <w:t>𝑇</w:t>
      </w:r>
      <w:r w:rsidR="001852F3">
        <w:rPr>
          <w:kern w:val="2"/>
          <w:szCs w:val="22"/>
          <w:rFonts w:ascii="Cambria Math" w:hAnsi="Cambria Math" w:eastAsia="Cambria Math" w:cstheme="minorBidi"/>
          <w:position w:val="-5"/>
          <w:sz w:val="16"/>
        </w:rPr>
        <w:t xml:space="preserve"> </w:t>
      </w:r>
      <w:r>
        <w:rPr>
          <w:kern w:val="2"/>
          <w:szCs w:val="22"/>
          <w:rFonts w:ascii="Cambria Math" w:hAnsi="Cambria Math" w:eastAsia="Cambria Math" w:cstheme="minorBidi"/>
          <w:sz w:val="24"/>
        </w:rPr>
        <w:t>⊗</w:t>
      </w:r>
      <w:r>
        <w:rPr>
          <w:kern w:val="2"/>
          <w:szCs w:val="22"/>
          <w:rFonts w:ascii="Cambria Math" w:hAnsi="Cambria Math" w:eastAsia="Cambria Math" w:cstheme="minorBidi"/>
          <w:spacing w:val="-8"/>
          <w:sz w:val="24"/>
        </w:rPr>
        <w:t>𝑊</w:t>
      </w:r>
      <w:r>
        <w:rPr>
          <w:kern w:val="2"/>
          <w:szCs w:val="22"/>
          <w:rFonts w:ascii="Cambria Math" w:hAnsi="Cambria Math" w:eastAsia="Cambria Math" w:cstheme="minorBidi"/>
          <w:spacing w:val="-8"/>
          <w:position w:val="-5"/>
          <w:sz w:val="16"/>
        </w:rPr>
        <w:t>𝑁</w:t>
      </w:r>
      <w:r>
        <w:rPr>
          <w:kern w:val="2"/>
          <w:szCs w:val="22"/>
          <w:rFonts w:ascii="Cambria Math" w:hAnsi="Cambria Math" w:eastAsia="Cambria Math" w:cstheme="minorBidi"/>
          <w:spacing w:val="0"/>
          <w:position w:val="1"/>
          <w:sz w:val="24"/>
        </w:rPr>
        <w:t>)</w:t>
      </w:r>
      <w:r>
        <w:rPr>
          <w:kern w:val="2"/>
          <w:szCs w:val="22"/>
          <w:rFonts w:ascii="Cambria Math" w:hAnsi="Cambria Math" w:eastAsia="Cambria Math" w:cstheme="minorBidi"/>
          <w:spacing w:val="0"/>
          <w:sz w:val="24"/>
        </w:rPr>
        <w:t>𝜇</w:t>
      </w:r>
      <w:r>
        <w:rPr>
          <w:kern w:val="2"/>
          <w:szCs w:val="22"/>
          <w:rFonts w:ascii="Cambria Math" w:hAnsi="Cambria Math" w:eastAsia="Cambria Math" w:cstheme="minorBidi"/>
          <w:sz w:val="24"/>
        </w:rPr>
        <w:t>+</w:t>
      </w:r>
      <w:r>
        <w:rPr>
          <w:kern w:val="2"/>
          <w:szCs w:val="22"/>
          <w:rFonts w:ascii="Cambria Math" w:hAnsi="Cambria Math" w:eastAsia="Cambria Math" w:cstheme="minorBidi"/>
          <w:sz w:val="24"/>
        </w:rPr>
        <w:t>𝜀</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50"/>
          <w:pgMar w:top="1520" w:bottom="280" w:left="1560" w:right="1060"/>
          <w:cols w:num="2" w:equalWidth="0">
            <w:col w:w="5443" w:space="40"/>
            <w:col w:w="3807"/>
          </w:cols>
        </w:sectPr>
        <w:topLinePunct/>
      </w:pPr>
    </w:p>
    <w:p w:rsidR="0018722C">
      <w:pPr>
        <w:topLinePunct/>
      </w:pPr>
      <w:r>
        <w:t>其中，T</w:t>
      </w:r>
      <w:r w:rsidR="001852F3">
        <w:t xml:space="preserve">表示时间数，N</w:t>
      </w:r>
      <w:r w:rsidR="001852F3">
        <w:t xml:space="preserve">表示地区数，</w:t>
      </w:r>
      <w:r>
        <w:rPr>
          <w:rFonts w:ascii="Cambria Math" w:hAnsi="Cambria Math" w:eastAsia="Cambria Math"/>
        </w:rPr>
        <w:t>𝐼</w:t>
      </w:r>
      <w:r>
        <w:rPr>
          <w:rFonts w:ascii="Cambria Math" w:hAnsi="Cambria Math" w:eastAsia="Cambria Math"/>
        </w:rPr>
        <w:t>𝑇</w:t>
      </w:r>
      <w:r>
        <w:t>是</w:t>
      </w:r>
      <w:r w:rsidR="001852F3">
        <w:t xml:space="preserve">T</w:t>
      </w:r>
      <w:r w:rsidR="001852F3">
        <w:t xml:space="preserve">维单位时间矩阵，</w:t>
      </w:r>
      <w:r>
        <w:rPr>
          <w:rFonts w:ascii="Cambria Math" w:hAnsi="Cambria Math" w:eastAsia="Cambria Math"/>
        </w:rPr>
        <w:t>𝑊</w:t>
      </w:r>
      <w:r>
        <w:rPr>
          <w:rFonts w:ascii="Cambria Math" w:hAnsi="Cambria Math" w:eastAsia="Cambria Math"/>
        </w:rPr>
        <w:t>𝑁</w:t>
      </w:r>
      <w:r w:rsidR="001852F3">
        <w:rPr>
          <w:rFonts w:ascii="Cambria Math" w:hAnsi="Cambria Math" w:eastAsia="Cambria Math"/>
        </w:rPr>
        <w:t xml:space="preserve"> </w:t>
      </w:r>
      <w:r>
        <w:t>是</w:t>
      </w:r>
      <w:r>
        <w:rPr>
          <w:rFonts w:ascii="Cambria Math" w:hAnsi="Cambria Math" w:eastAsia="Cambria Math"/>
        </w:rPr>
        <w:t>N</w:t>
      </w:r>
      <w:r w:rsidR="001852F3">
        <w:rPr>
          <w:rFonts w:ascii="Cambria Math" w:hAnsi="Cambria Math" w:eastAsia="Cambria Math"/>
        </w:rPr>
        <w:t xml:space="preserve">×</w:t>
      </w:r>
      <w:r w:rsidR="001852F3">
        <w:rPr>
          <w:rFonts w:ascii="Cambria Math" w:hAnsi="Cambria Math" w:eastAsia="Cambria Math"/>
        </w:rPr>
        <w:t xml:space="preserve">N</w:t>
      </w:r>
      <w:r>
        <w:t>的空</w:t>
      </w:r>
    </w:p>
    <w:p w:rsidR="0018722C">
      <w:pPr>
        <w:topLinePunct/>
      </w:pPr>
      <w:r>
        <w:t>间权重矩阵，</w:t>
      </w:r>
      <w:r>
        <w:rPr>
          <w:rFonts w:ascii="Cambria Math" w:hAnsi="Cambria Math" w:eastAsia="Cambria Math"/>
        </w:rPr>
        <w:t>𝐼</w:t>
      </w:r>
      <w:r>
        <w:rPr>
          <w:rFonts w:ascii="Cambria Math" w:hAnsi="Cambria Math" w:eastAsia="Cambria Math"/>
        </w:rPr>
        <w:t>𝑇</w:t>
      </w:r>
      <w:r>
        <w:rPr>
          <w:rFonts w:ascii="Cambria Math" w:hAnsi="Cambria Math" w:eastAsia="Cambria Math"/>
        </w:rPr>
        <w:t>⊗</w:t>
      </w:r>
      <w:r>
        <w:rPr>
          <w:rFonts w:ascii="Cambria Math" w:hAnsi="Cambria Math" w:eastAsia="Cambria Math"/>
        </w:rPr>
        <w:t>𝑊</w:t>
      </w:r>
      <w:r>
        <w:rPr>
          <w:rFonts w:ascii="Cambria Math" w:hAnsi="Cambria Math" w:eastAsia="Cambria Math"/>
        </w:rPr>
        <w:t>𝑁</w:t>
      </w:r>
      <w:r>
        <w:t>是矩阵的</w:t>
      </w:r>
      <w:r>
        <w:t>kronecker</w:t>
      </w:r>
      <w:r/>
      <w:r w:rsidR="001852F3">
        <w:t xml:space="preserve">乘积，</w:t>
      </w:r>
      <w:r>
        <w:t>y</w:t>
      </w:r>
      <w:r/>
      <w:r w:rsidR="001852F3">
        <w:t xml:space="preserve">是</w:t>
      </w:r>
      <w:r>
        <w:rPr>
          <w:rFonts w:ascii="Cambria Math" w:hAnsi="Cambria Math" w:eastAsia="Cambria Math"/>
        </w:rPr>
        <w:t>NT</w:t>
      </w:r>
      <w:r w:rsidR="001852F3">
        <w:rPr>
          <w:rFonts w:ascii="Cambria Math" w:hAnsi="Cambria Math" w:eastAsia="Cambria Math"/>
        </w:rPr>
        <w:t xml:space="preserve">×</w:t>
      </w:r>
      <w:r w:rsidR="001852F3">
        <w:rPr>
          <w:rFonts w:ascii="Cambria Math" w:hAnsi="Cambria Math" w:eastAsia="Cambria Math"/>
        </w:rPr>
        <w:t xml:space="preserve">1</w:t>
      </w:r>
      <w:r>
        <w:t>维被解释变量的观测值</w:t>
      </w:r>
      <w:r>
        <w:t>向量，即可以表示为：</w:t>
      </w:r>
    </w:p>
    <w:p w:rsidR="0018722C">
      <w:pPr>
        <w:topLinePunct/>
      </w:pPr>
      <w:r>
        <w:rPr>
          <w:rFonts w:cstheme="minorBidi" w:hAnsiTheme="minorHAnsi" w:eastAsiaTheme="minorHAnsi" w:asciiTheme="minorHAnsi" w:ascii="Cambria Math" w:hAnsi="Cambria Math" w:eastAsia="Cambria Math"/>
        </w:rPr>
        <w:t/>
      </w:r>
      <w:r>
        <w:rPr>
          <w:rFonts w:cstheme="minorBidi" w:hAnsiTheme="minorHAnsi" w:eastAsiaTheme="minorHAnsi" w:asciiTheme="minorHAnsi" w:ascii="Cambria Math" w:hAnsi="Cambria Math" w:eastAsia="Cambria Math"/>
        </w:rPr>
        <w:t>Y</w:t>
      </w:r>
      <w:r>
        <w:rPr>
          <w:rFonts w:cstheme="minorBidi" w:hAnsiTheme="minorHAnsi" w:eastAsiaTheme="minorHAnsi" w:asciiTheme="minorHAnsi" w:ascii="Cambria Math" w:hAnsi="Cambria Math" w:eastAsia="Cambria Math"/>
        </w:rPr>
        <w:t xml:space="preserve"> = </w:t>
      </w:r>
      <w:r>
        <w:rPr>
          <w:rFonts w:cstheme="minorBidi" w:hAnsiTheme="minorHAnsi" w:eastAsiaTheme="minorHAnsi" w:asciiTheme="minorHAnsi"/>
          <w:kern w:val="2"/>
          <w:sz w:val="24"/>
        </w:rPr>
        <w:t>(</w:t>
      </w:r>
      <w:r>
        <w:rPr>
          <w:rFonts w:ascii="Cambria Math" w:hAnsi="Cambria Math" w:eastAsia="Cambria Math" w:cstheme="minorBidi"/>
        </w:rPr>
        <w:t>𝑦</w:t>
      </w:r>
      <w:r>
        <w:rPr>
          <w:rFonts w:ascii="Cambria Math" w:hAnsi="Cambria Math" w:eastAsia="Cambria Math" w:cstheme="minorBidi"/>
        </w:rPr>
        <w:t xml:space="preserve">11</w:t>
      </w:r>
      <w:r>
        <w:rPr>
          <w:rFonts w:ascii="Cambria Math" w:hAnsi="Cambria Math" w:eastAsia="Cambria Math" w:cstheme="minorBidi"/>
        </w:rPr>
        <w:t>, 𝑦</w:t>
      </w:r>
      <w:r>
        <w:rPr>
          <w:rFonts w:ascii="Cambria Math" w:hAnsi="Cambria Math" w:eastAsia="Cambria Math" w:cstheme="minorBidi"/>
        </w:rPr>
        <w:t xml:space="preserve">21</w:t>
      </w:r>
      <w:r>
        <w:rPr>
          <w:rFonts w:ascii="Cambria Math" w:hAnsi="Cambria Math" w:eastAsia="Cambria Math" w:cstheme="minorBidi"/>
        </w:rPr>
        <w:t>, </w:t>
      </w:r>
      <w:r w:rsidR="001852F3">
        <w:rPr>
          <w:rFonts w:ascii="Cambria Math" w:hAnsi="Cambria Math" w:eastAsia="Cambria Math" w:cstheme="minorBidi"/>
        </w:rPr>
        <w:t xml:space="preserve">, 𝑦</w:t>
      </w:r>
      <w:r>
        <w:rPr>
          <w:rFonts w:ascii="Cambria Math" w:hAnsi="Cambria Math" w:eastAsia="Cambria Math" w:cstheme="minorBidi"/>
        </w:rPr>
        <w:t xml:space="preserve">𝑁1</w:t>
      </w:r>
      <w:r>
        <w:rPr>
          <w:rFonts w:ascii="Cambria Math" w:hAnsi="Cambria Math" w:eastAsia="Cambria Math" w:cstheme="minorBidi"/>
        </w:rPr>
        <w:t>, 𝑦</w:t>
      </w:r>
      <w:r>
        <w:rPr>
          <w:rFonts w:ascii="Cambria Math" w:hAnsi="Cambria Math" w:eastAsia="Cambria Math" w:cstheme="minorBidi"/>
        </w:rPr>
        <w:t xml:space="preserve">12</w:t>
      </w:r>
      <w:r>
        <w:rPr>
          <w:rFonts w:ascii="Cambria Math" w:hAnsi="Cambria Math" w:eastAsia="Cambria Math" w:cstheme="minorBidi"/>
        </w:rPr>
        <w:t>, 𝑦</w:t>
      </w:r>
      <w:r>
        <w:rPr>
          <w:rFonts w:ascii="Cambria Math" w:hAnsi="Cambria Math" w:eastAsia="Cambria Math" w:cstheme="minorBidi"/>
        </w:rPr>
        <w:t xml:space="preserve">22</w:t>
      </w:r>
      <w:r>
        <w:rPr>
          <w:rFonts w:ascii="Cambria Math" w:hAnsi="Cambria Math" w:eastAsia="Cambria Math" w:cstheme="minorBidi"/>
        </w:rPr>
        <w:t>, </w:t>
      </w:r>
      <w:r w:rsidR="001852F3">
        <w:rPr>
          <w:rFonts w:ascii="Cambria Math" w:hAnsi="Cambria Math" w:eastAsia="Cambria Math" w:cstheme="minorBidi"/>
        </w:rPr>
        <w:t xml:space="preserve">, 𝑦</w:t>
      </w:r>
      <w:r>
        <w:rPr>
          <w:rFonts w:ascii="Cambria Math" w:hAnsi="Cambria Math" w:eastAsia="Cambria Math" w:cstheme="minorBidi"/>
        </w:rPr>
        <w:t xml:space="preserve">𝑁2</w:t>
      </w:r>
      <w:r>
        <w:rPr>
          <w:rFonts w:ascii="Cambria Math" w:hAnsi="Cambria Math" w:eastAsia="Cambria Math" w:cstheme="minorBidi"/>
        </w:rPr>
        <w:t>, </w:t>
      </w:r>
      <w:r w:rsidR="001852F3">
        <w:rPr>
          <w:rFonts w:ascii="Cambria Math" w:hAnsi="Cambria Math" w:eastAsia="Cambria Math" w:cstheme="minorBidi"/>
        </w:rPr>
        <w:t xml:space="preserve">, 𝑦</w:t>
      </w:r>
      <w:r>
        <w:rPr>
          <w:rFonts w:ascii="Cambria Math" w:hAnsi="Cambria Math" w:eastAsia="Cambria Math" w:cstheme="minorBidi"/>
        </w:rPr>
        <w:t>1�</w:t>
      </w:r>
      <w:r>
        <w:rPr>
          <w:rFonts w:ascii="Cambria Math" w:hAnsi="Cambria Math" w:eastAsia="Cambria Math" w:cstheme="minorBidi"/>
        </w:rPr>
        <w:t>, 𝑦</w:t>
      </w:r>
      <w:r>
        <w:rPr>
          <w:rFonts w:ascii="Cambria Math" w:hAnsi="Cambria Math" w:eastAsia="Cambria Math" w:cstheme="minorBidi"/>
        </w:rPr>
        <w:t>2�</w:t>
      </w:r>
      <w:r>
        <w:rPr>
          <w:rFonts w:ascii="Cambria Math" w:hAnsi="Cambria Math" w:eastAsia="Cambria Math" w:cstheme="minorBidi"/>
        </w:rPr>
        <w:t>, </w:t>
      </w:r>
      <w:r w:rsidR="001852F3">
        <w:rPr>
          <w:rFonts w:ascii="Cambria Math" w:hAnsi="Cambria Math" w:eastAsia="Cambria Math" w:cstheme="minorBidi"/>
        </w:rPr>
        <w:t xml:space="preserve">, 𝑦</w:t>
      </w:r>
      <w:r>
        <w:rPr>
          <w:rFonts w:ascii="Cambria Math" w:hAnsi="Cambria Math" w:eastAsia="Cambria Math" w:cstheme="minorBidi"/>
        </w:rPr>
        <w:t>𝑁𝑇</w:t>
      </w:r>
      <w:r>
        <w:rPr>
          <w:rFonts w:cstheme="minorBidi" w:hAnsiTheme="minorHAnsi" w:eastAsiaTheme="minorHAnsi" w:asciiTheme="minorHAnsi"/>
          <w:kern w:val="2"/>
          <w:sz w:val="24"/>
        </w:rPr>
        <w:t>)</w:t>
      </w:r>
    </w:p>
    <w:p w:rsidR="0018722C">
      <w:pPr>
        <w:pStyle w:val="ae"/>
        <w:topLinePunct/>
      </w:pPr>
      <w:r>
        <w:pict>
          <v:shape style="margin-left:507.649994pt;margin-top:51.146484pt;width:2.9pt;height:9.7pt;mso-position-horizontal-relative:page;mso-position-vertical-relative:paragraph;z-index:-122416" type="#_x0000_t202" filled="false" stroked="false">
            <v:textbox inset="0,0,0,0">
              <w:txbxContent>
                <w:p w:rsidR="0018722C">
                  <w:pPr>
                    <w:spacing w:before="4"/>
                    <w:ind w:leftChars="0" w:left="0" w:rightChars="0" w:right="0" w:firstLineChars="0" w:firstLine="0"/>
                    <w:jc w:val="left"/>
                    <w:rPr>
                      <w:rFonts w:ascii="Cambria Math" w:eastAsia="Cambria Math"/>
                      <w:sz w:val="16"/>
                    </w:rPr>
                  </w:pPr>
                  <w:r>
                    <w:rPr>
                      <w:rFonts w:ascii="Cambria Math" w:eastAsia="Cambria Math"/>
                      <w:w w:val="110"/>
                      <w:sz w:val="16"/>
                    </w:rPr>
                    <w:t>𝑖</w:t>
                  </w:r>
                </w:p>
              </w:txbxContent>
            </v:textbox>
            <w10:wrap type="none"/>
          </v:shape>
        </w:pict>
      </w:r>
      <w:r>
        <w:t>x</w:t>
      </w:r>
      <w:r w:rsidR="001852F3">
        <w:rPr>
          <w:spacing w:val="-5"/>
        </w:rPr>
        <w:t xml:space="preserve">为</w:t>
      </w:r>
      <w:r>
        <w:rPr>
          <w:spacing w:val="-2"/>
        </w:rPr>
        <w:t>NT</w:t>
      </w:r>
      <w:r>
        <w:rPr>
          <w:rFonts w:ascii="Cambria Math" w:hAnsi="Cambria Math" w:eastAsia="Cambria Math"/>
          <w:spacing w:val="-1"/>
        </w:rPr>
        <w:t>×</w:t>
      </w:r>
      <w:r>
        <w:rPr>
          <w:rFonts w:ascii="Cambria Math" w:hAnsi="Cambria Math" w:eastAsia="Cambria Math"/>
          <w:spacing w:val="-3"/>
        </w:rPr>
        <w:t>k</w:t>
      </w:r>
      <w:r>
        <w:t>解释变量观测值矩阵，</w:t>
      </w:r>
      <w:r>
        <w:rPr>
          <w:rFonts w:ascii="Cambria Math" w:hAnsi="Cambria Math" w:eastAsia="Cambria Math"/>
          <w:spacing w:val="2"/>
        </w:rPr>
        <w:t>β</w:t>
      </w:r>
      <w:r>
        <w:t>为</w:t>
      </w:r>
      <w:r>
        <w:rPr>
          <w:rFonts w:ascii="Cambria Math" w:hAnsi="Cambria Math" w:eastAsia="Cambria Math"/>
        </w:rPr>
        <w:t>k</w:t>
      </w:r>
      <w:r w:rsidR="001852F3">
        <w:rPr>
          <w:rFonts w:ascii="Cambria Math" w:hAnsi="Cambria Math" w:eastAsia="Cambria Math"/>
        </w:rPr>
        <w:t xml:space="preserve">×</w:t>
      </w:r>
      <w:r w:rsidR="001852F3">
        <w:rPr>
          <w:rFonts w:ascii="Cambria Math" w:hAnsi="Cambria Math" w:eastAsia="Cambria Math"/>
        </w:rPr>
        <w:t xml:space="preserve">1</w:t>
      </w:r>
      <w:r>
        <w:t>参数向量，</w:t>
      </w:r>
      <w:r>
        <w:rPr>
          <w:rFonts w:ascii="Cambria Math" w:hAnsi="Cambria Math" w:eastAsia="Cambria Math"/>
          <w:spacing w:val="0"/>
        </w:rPr>
        <w:t>ρ</w:t>
      </w:r>
      <w:r>
        <w:t>、</w:t>
      </w:r>
      <w:r>
        <w:rPr>
          <w:rFonts w:ascii="Cambria Math" w:hAnsi="Cambria Math" w:eastAsia="Cambria Math"/>
          <w:spacing w:val="-6"/>
        </w:rPr>
        <w:t>λ</w:t>
      </w:r>
      <w:r>
        <w:t>本别为空间滞后和空</w:t>
      </w:r>
      <w:r>
        <w:rPr>
          <w:spacing w:val="-2"/>
        </w:rPr>
        <w:t>间误差面板数据模型的自相关系数，</w:t>
      </w:r>
      <w:r>
        <w:rPr>
          <w:rFonts w:ascii="Cambria Math" w:hAnsi="Cambria Math" w:eastAsia="Cambria Math"/>
          <w:spacing w:val="-24"/>
        </w:rPr>
        <w:t>ε</w:t>
      </w:r>
      <w:r>
        <w:t>为</w:t>
      </w:r>
      <w:r>
        <w:rPr>
          <w:rFonts w:ascii="Cambria Math" w:hAnsi="Cambria Math" w:eastAsia="Cambria Math"/>
        </w:rPr>
        <w:t>NT</w:t>
      </w:r>
      <w:r w:rsidR="001852F3">
        <w:rPr>
          <w:rFonts w:ascii="Cambria Math" w:hAnsi="Cambria Math" w:eastAsia="Cambria Math"/>
          <w:spacing w:val="2"/>
        </w:rPr>
        <w:t xml:space="preserve">×</w:t>
      </w:r>
      <w:r>
        <w:rPr>
          <w:rFonts w:ascii="Cambria Math" w:hAnsi="Cambria Math" w:eastAsia="Cambria Math"/>
        </w:rPr>
        <w:t>1</w:t>
      </w:r>
      <w:r>
        <w:rPr>
          <w:spacing w:val="-6"/>
        </w:rPr>
        <w:t>随机误差向量，在单因素效应模型中，</w:t>
      </w:r>
      <w:r>
        <w:rPr>
          <w:rFonts w:ascii="Cambria Math" w:hAnsi="Cambria Math" w:eastAsia="Cambria Math"/>
          <w:spacing w:val="-6"/>
        </w:rPr>
        <w:t>ε</w:t>
      </w:r>
      <w:r w:rsidR="001852F3">
        <w:rPr>
          <w:rFonts w:ascii="Cambria Math" w:hAnsi="Cambria Math" w:eastAsia="Cambria Math"/>
          <w:spacing w:val="6"/>
        </w:rPr>
        <w:t xml:space="preserve">=</w:t>
      </w:r>
      <w:r>
        <w:rPr>
          <w:rFonts w:ascii="Cambria Math" w:hAnsi="Cambria Math" w:eastAsia="Cambria Math"/>
          <w:spacing w:val="-2"/>
        </w:rPr>
        <w:t>𝜂</w:t>
      </w:r>
      <w:r>
        <w:rPr>
          <w:rFonts w:ascii="Cambria Math" w:hAnsi="Cambria Math" w:eastAsia="Cambria Math"/>
          <w:spacing w:val="-2"/>
          <w:sz w:val="16"/>
        </w:rPr>
        <w:t>𝑖</w:t>
      </w:r>
      <w:r w:rsidR="001852F3">
        <w:rPr>
          <w:rFonts w:ascii="Cambria Math" w:hAnsi="Cambria Math" w:eastAsia="Cambria Math"/>
          <w:spacing w:val="2"/>
          <w:sz w:val="16"/>
        </w:rPr>
        <w:t xml:space="preserve"> </w:t>
      </w:r>
      <w:r>
        <w:rPr>
          <w:rFonts w:ascii="Cambria Math" w:hAnsi="Cambria Math" w:eastAsia="Cambria Math"/>
          <w:spacing w:val="-1"/>
        </w:rPr>
        <w:t>+</w:t>
      </w:r>
      <w:r>
        <w:rPr>
          <w:rFonts w:ascii="Cambria Math" w:hAnsi="Cambria Math" w:eastAsia="Cambria Math"/>
          <w:spacing w:val="2"/>
        </w:rPr>
        <w:t>𝜈</w:t>
      </w:r>
      <w:r>
        <w:rPr>
          <w:rFonts w:ascii="Cambria Math" w:hAnsi="Cambria Math" w:eastAsia="Cambria Math"/>
          <w:spacing w:val="2"/>
          <w:sz w:val="16"/>
        </w:rPr>
        <w:t>𝑖𝑡</w:t>
      </w:r>
      <w:r>
        <w:t>或</w:t>
      </w:r>
      <w:r>
        <w:rPr>
          <w:rFonts w:ascii="Cambria Math" w:hAnsi="Cambria Math" w:eastAsia="Cambria Math"/>
        </w:rPr>
        <w:t>ε</w:t>
      </w:r>
      <w:r w:rsidR="001852F3">
        <w:rPr>
          <w:rFonts w:ascii="Cambria Math" w:hAnsi="Cambria Math" w:eastAsia="Cambria Math"/>
          <w:spacing w:val="6"/>
        </w:rPr>
        <w:t xml:space="preserve">=</w:t>
      </w:r>
      <w:r>
        <w:rPr>
          <w:rFonts w:ascii="Cambria Math" w:hAnsi="Cambria Math" w:eastAsia="Cambria Math"/>
          <w:spacing w:val="0"/>
        </w:rPr>
        <w:t>𝛿</w:t>
      </w:r>
      <w:r>
        <w:rPr>
          <w:rFonts w:ascii="Cambria Math" w:hAnsi="Cambria Math" w:eastAsia="Cambria Math"/>
          <w:spacing w:val="0"/>
          <w:sz w:val="16"/>
        </w:rPr>
        <w:t>𝑡</w:t>
      </w:r>
      <w:r>
        <w:rPr>
          <w:rFonts w:ascii="Cambria Math" w:hAnsi="Cambria Math" w:eastAsia="Cambria Math"/>
          <w:spacing w:val="-2"/>
        </w:rPr>
        <w:t>+</w:t>
      </w:r>
      <w:r>
        <w:rPr>
          <w:rFonts w:ascii="Cambria Math" w:hAnsi="Cambria Math" w:eastAsia="Cambria Math"/>
        </w:rPr>
        <w:t>𝜈</w:t>
      </w:r>
      <w:r>
        <w:rPr>
          <w:rFonts w:ascii="Cambria Math" w:hAnsi="Cambria Math" w:eastAsia="Cambria Math"/>
          <w:sz w:val="16"/>
        </w:rPr>
        <w:t>𝑖𝑡</w:t>
      </w:r>
      <w:r>
        <w:t>；在双因素效应模型中，</w:t>
      </w:r>
      <w:r>
        <w:rPr>
          <w:rFonts w:ascii="Cambria Math" w:hAnsi="Cambria Math" w:eastAsia="Cambria Math"/>
        </w:rPr>
        <w:t>ε</w:t>
      </w:r>
      <w:r w:rsidR="001852F3">
        <w:rPr>
          <w:rFonts w:ascii="Cambria Math" w:hAnsi="Cambria Math" w:eastAsia="Cambria Math"/>
          <w:spacing w:val="6"/>
        </w:rPr>
        <w:t xml:space="preserve">=</w:t>
      </w:r>
      <w:r>
        <w:rPr>
          <w:rFonts w:ascii="Cambria Math" w:hAnsi="Cambria Math" w:eastAsia="Cambria Math"/>
          <w:spacing w:val="-2"/>
        </w:rPr>
        <w:t>𝜂</w:t>
      </w:r>
      <w:r>
        <w:rPr>
          <w:rFonts w:ascii="Cambria Math" w:hAnsi="Cambria Math" w:eastAsia="Cambria Math"/>
          <w:spacing w:val="-2"/>
          <w:sz w:val="16"/>
        </w:rPr>
        <w:t>𝑖</w:t>
      </w:r>
      <w:r w:rsidR="001852F3">
        <w:rPr>
          <w:rFonts w:ascii="Cambria Math" w:hAnsi="Cambria Math" w:eastAsia="Cambria Math"/>
          <w:spacing w:val="2"/>
          <w:sz w:val="16"/>
        </w:rPr>
        <w:t xml:space="preserve"> </w:t>
      </w:r>
      <w:r>
        <w:rPr>
          <w:rFonts w:ascii="Cambria Math" w:hAnsi="Cambria Math" w:eastAsia="Cambria Math"/>
          <w:spacing w:val="-1"/>
        </w:rPr>
        <w:t>+</w:t>
      </w:r>
      <w:r>
        <w:rPr>
          <w:rFonts w:ascii="Cambria Math" w:hAnsi="Cambria Math" w:eastAsia="Cambria Math"/>
          <w:spacing w:val="0"/>
        </w:rPr>
        <w:t>𝛿</w:t>
      </w:r>
      <w:r>
        <w:rPr>
          <w:rFonts w:ascii="Cambria Math" w:hAnsi="Cambria Math" w:eastAsia="Cambria Math"/>
          <w:spacing w:val="0"/>
          <w:sz w:val="16"/>
        </w:rPr>
        <w:t>𝑡</w:t>
      </w:r>
      <w:r>
        <w:rPr>
          <w:rFonts w:ascii="Cambria Math" w:hAnsi="Cambria Math" w:eastAsia="Cambria Math"/>
          <w:spacing w:val="2"/>
        </w:rPr>
        <w:t>+</w:t>
      </w:r>
      <w:r>
        <w:rPr>
          <w:rFonts w:ascii="Cambria Math" w:hAnsi="Cambria Math" w:eastAsia="Cambria Math"/>
        </w:rPr>
        <w:t>𝜈</w:t>
      </w:r>
      <w:r>
        <w:rPr>
          <w:rFonts w:ascii="Cambria Math" w:hAnsi="Cambria Math" w:eastAsia="Cambria Math"/>
          <w:sz w:val="16"/>
        </w:rPr>
        <w:t>𝑖�</w:t>
      </w:r>
      <w:r>
        <w:t xml:space="preserve">, </w:t>
      </w:r>
      <w:r>
        <w:rPr>
          <w:rFonts w:ascii="Cambria Math" w:hAnsi="Cambria Math" w:eastAsia="Cambria Math"/>
        </w:rPr>
        <w:t>𝜂</w:t>
      </w:r>
      <w:r>
        <w:rPr>
          <w:rFonts w:ascii="Cambria Math" w:hAnsi="Cambria Math" w:eastAsia="Cambria Math"/>
          <w:sz w:val="16"/>
        </w:rPr>
        <w:t>𝑖</w:t>
      </w:r>
      <w:r w:rsidR="001852F3">
        <w:rPr>
          <w:rFonts w:ascii="Cambria Math" w:hAnsi="Cambria Math" w:eastAsia="Cambria Math"/>
          <w:spacing w:val="6"/>
          <w:sz w:val="16"/>
        </w:rPr>
        <w:t xml:space="preserve"> </w:t>
      </w:r>
      <w:r>
        <w:rPr>
          <w:rFonts w:ascii="Cambria Math" w:hAnsi="Cambria Math" w:eastAsia="Cambria Math"/>
          <w:spacing w:val="5"/>
        </w:rPr>
        <w:t>∼</w:t>
      </w:r>
      <w:r>
        <w:rPr>
          <w:rFonts w:ascii="Cambria Math" w:hAnsi="Cambria Math" w:eastAsia="Cambria Math"/>
          <w:spacing w:val="0"/>
        </w:rPr>
        <w:t>𝑖𝑖𝑑(0</w:t>
      </w:r>
      <w:r>
        <w:rPr>
          <w:rFonts w:ascii="Cambria Math" w:hAnsi="Cambria Math" w:eastAsia="Cambria Math"/>
          <w:spacing w:val="-6"/>
        </w:rPr>
        <w:t>, </w:t>
      </w:r>
      <w:r>
        <w:rPr>
          <w:rFonts w:ascii="Cambria Math" w:hAnsi="Cambria Math" w:eastAsia="Cambria Math"/>
          <w:spacing w:val="0"/>
        </w:rPr>
        <w:t>𝜔</w:t>
      </w:r>
      <w:r>
        <w:rPr>
          <w:rFonts w:ascii="Cambria Math" w:hAnsi="Cambria Math" w:eastAsia="Cambria Math"/>
          <w:spacing w:val="0"/>
          <w:sz w:val="16"/>
        </w:rPr>
        <w:t>2</w:t>
      </w:r>
      <w:r>
        <w:rPr>
          <w:rFonts w:ascii="Cambria Math" w:hAnsi="Cambria Math" w:eastAsia="Cambria Math"/>
          <w:spacing w:val="-2"/>
        </w:rPr>
        <w:t>)</w:t>
      </w:r>
      <w:r>
        <w:rPr>
          <w:spacing w:val="-2"/>
        </w:rPr>
        <w:t>，</w:t>
      </w:r>
    </w:p>
    <w:p w:rsidR="0018722C">
      <w:pPr>
        <w:topLinePunct/>
      </w:pPr>
      <w:r>
        <w:rPr>
          <w:rFonts w:ascii="Cambria Math" w:hAnsi="Cambria Math" w:eastAsia="Cambria Math"/>
        </w:rPr>
        <w:t>𝛿</w:t>
      </w:r>
      <w:r>
        <w:rPr>
          <w:rFonts w:ascii="Cambria Math" w:hAnsi="Cambria Math" w:eastAsia="Cambria Math"/>
        </w:rPr>
        <w:t>𝑡</w:t>
      </w:r>
      <w:r w:rsidR="001852F3">
        <w:rPr>
          <w:rFonts w:ascii="Cambria Math" w:hAnsi="Cambria Math" w:eastAsia="Cambria Math"/>
        </w:rPr>
        <w:t xml:space="preserve"> </w:t>
      </w:r>
      <w:r>
        <w:rPr>
          <w:rFonts w:ascii="Cambria Math" w:hAnsi="Cambria Math" w:eastAsia="Cambria Math"/>
        </w:rPr>
        <w:t>∼</w:t>
      </w:r>
      <w:r w:rsidR="001852F3">
        <w:rPr>
          <w:rFonts w:ascii="Cambria Math" w:hAnsi="Cambria Math" w:eastAsia="Cambria Math"/>
        </w:rPr>
        <w:t xml:space="preserve">𝑖𝑖𝑑</w:t>
      </w:r>
      <w:r>
        <w:rPr>
          <w:rFonts w:ascii="Cambria Math" w:hAnsi="Cambria Math" w:eastAsia="Cambria Math"/>
        </w:rPr>
        <w:t>(</w:t>
      </w:r>
      <w:r>
        <w:rPr>
          <w:rFonts w:ascii="Cambria Math" w:hAnsi="Cambria Math" w:eastAsia="Cambria Math"/>
        </w:rPr>
        <w:t>0, 𝜉</w:t>
      </w:r>
      <w:r>
        <w:rPr>
          <w:rFonts w:ascii="Cambria Math" w:hAnsi="Cambria Math" w:eastAsia="Cambria Math"/>
          <w:position w:val="9"/>
          <w:sz w:val="16"/>
        </w:rPr>
        <w:t>2</w:t>
      </w:r>
      <w:r>
        <w:rPr>
          <w:rFonts w:ascii="Cambria Math" w:hAnsi="Cambria Math" w:eastAsia="Cambria Math"/>
        </w:rPr>
        <w:t>)</w:t>
      </w:r>
      <w:r>
        <w:t xml:space="preserve">, </w:t>
      </w:r>
      <w:r>
        <w:rPr>
          <w:rFonts w:ascii="Cambria Math" w:hAnsi="Cambria Math" w:eastAsia="Cambria Math"/>
        </w:rPr>
        <w:t>𝜈</w:t>
      </w:r>
      <w:r w:rsidR="001852F3">
        <w:rPr>
          <w:rFonts w:ascii="Cambria Math" w:hAnsi="Cambria Math" w:eastAsia="Cambria Math"/>
        </w:rPr>
        <w:t xml:space="preserve">  ~𝑖𝑖𝑑</w:t>
      </w:r>
      <w:r>
        <w:rPr>
          <w:rFonts w:ascii="Cambria Math" w:hAnsi="Cambria Math" w:eastAsia="Cambria Math"/>
        </w:rPr>
        <w:t>(</w:t>
      </w:r>
      <w:r>
        <w:rPr>
          <w:rFonts w:ascii="Cambria Math" w:hAnsi="Cambria Math" w:eastAsia="Cambria Math"/>
        </w:rPr>
        <w:t xml:space="preserve">0, 𝜎</w:t>
      </w:r>
      <w:r>
        <w:rPr>
          <w:rFonts w:ascii="Cambria Math" w:hAnsi="Cambria Math" w:eastAsia="Cambria Math"/>
          <w:position w:val="9"/>
          <w:sz w:val="16"/>
        </w:rPr>
        <w:t>2</w:t>
      </w:r>
      <w:r>
        <w:rPr>
          <w:rFonts w:ascii="Cambria Math" w:hAnsi="Cambria Math" w:eastAsia="Cambria Math"/>
        </w:rPr>
        <w:t>)</w:t>
      </w:r>
      <w:r>
        <w:t>，</w:t>
      </w:r>
      <w:r>
        <w:rPr>
          <w:rFonts w:ascii="Cambria Math" w:hAnsi="Cambria Math" w:eastAsia="Cambria Math"/>
        </w:rPr>
        <w:t>𝑖</w:t>
      </w:r>
      <w:r>
        <w:t>、</w:t>
      </w:r>
      <w:r>
        <w:rPr>
          <w:rFonts w:ascii="Cambria Math" w:hAnsi="Cambria Math" w:eastAsia="Cambria Math"/>
        </w:rPr>
        <w:t>𝑡</w:t>
      </w:r>
      <w:r>
        <w:t>分别为空间维度和时间维度。由于环境规制变量</w:t>
      </w:r>
    </w:p>
    <w:p w:rsidR="0018722C">
      <w:pPr>
        <w:tabs>
          <w:tab w:pos="1954" w:val="left" w:leader="none"/>
          <w:tab w:pos="3020" w:val="left" w:leader="none"/>
        </w:tabs>
        <w:spacing w:before="4"/>
        <w:ind w:leftChars="0" w:left="1383" w:rightChars="0" w:right="0" w:firstLineChars="0" w:firstLine="0"/>
        <w:jc w:val="left"/>
        <w:topLinePunct/>
      </w:pPr>
      <w:r>
        <w:rPr>
          <w:kern w:val="2"/>
          <w:sz w:val="16"/>
          <w:szCs w:val="22"/>
          <w:rFonts w:cstheme="minorBidi" w:hAnsiTheme="minorHAnsi" w:eastAsiaTheme="minorHAnsi" w:asciiTheme="minorHAnsi" w:ascii="Cambria Math" w:eastAsia="Cambria Math"/>
          <w:w w:val="115"/>
        </w:rPr>
        <w:t>𝑡</w:t>
      </w:r>
      <w:r w:rsidR="001852F3">
        <w:rPr>
          <w:kern w:val="2"/>
          <w:sz w:val="22"/>
          <w:szCs w:val="22"/>
          <w:rFonts w:cstheme="minorBidi" w:hAnsiTheme="minorHAnsi" w:eastAsiaTheme="minorHAnsi" w:asciiTheme="minorHAnsi"/>
        </w:rPr>
        <w:t>𝑖𝑡</w:t>
      </w:r>
      <w:r w:rsidR="001852F3">
        <w:rPr>
          <w:kern w:val="2"/>
          <w:sz w:val="22"/>
          <w:szCs w:val="22"/>
          <w:rFonts w:cstheme="minorBidi" w:hAnsiTheme="minorHAnsi" w:eastAsiaTheme="minorHAnsi" w:asciiTheme="minorHAnsi"/>
        </w:rPr>
        <w:t>𝑖𝑡</w:t>
      </w:r>
    </w:p>
    <w:p w:rsidR="0018722C">
      <w:pPr>
        <w:topLinePunct/>
      </w:pPr>
      <w:r>
        <w:t>的空间依赖性，最小二乘参数是有偏的，不符合最小二乘法的假定，而克服该缺点的</w:t>
      </w:r>
      <w:r>
        <w:t>工具法的工具变量又很难确定，所以采用</w:t>
      </w:r>
      <w:r>
        <w:t>Anselin</w:t>
      </w:r>
      <w:r/>
      <w:r w:rsidR="001852F3">
        <w:t xml:space="preserve">提出的最大似然估计方法给出无偏估计。</w:t>
      </w:r>
    </w:p>
    <w:p w:rsidR="0018722C">
      <w:pPr>
        <w:pStyle w:val="4"/>
        <w:topLinePunct/>
        <w:ind w:left="200" w:hangingChars="200" w:hanging="200"/>
      </w:pPr>
      <w:r>
        <w:t>（</w:t>
      </w:r>
      <w:r>
        <w:t>1</w:t>
      </w:r>
      <w:r>
        <w:t>）</w:t>
      </w:r>
      <w:r>
        <w:t>空间相关性检验</w:t>
      </w:r>
    </w:p>
    <w:p w:rsidR="0018722C">
      <w:pPr>
        <w:topLinePunct/>
      </w:pPr>
      <w:r>
        <w:t>空间相关性的检验一般分事前检验和事后检验。</w:t>
      </w:r>
      <w:r>
        <w:t>Moran</w:t>
      </w:r>
      <w:r>
        <w:t>'</w:t>
      </w:r>
      <w:r>
        <w:t>s</w:t>
      </w:r>
      <w:r>
        <w:t> </w:t>
      </w:r>
      <w:r>
        <w:t>I</w:t>
      </w:r>
      <w:r w:rsidR="001852F3">
        <w:t xml:space="preserve">检验是空间相关性</w:t>
      </w:r>
      <w:r>
        <w:t>检验的经典方法，原假设为变量间不存在任何形式的空间相关性，需要变量满足正态</w:t>
      </w:r>
      <w:r>
        <w:t>独立同分布，这是最早提出的观点，后来有学者认为满足经典假设太过苛刻，提出了</w:t>
      </w:r>
      <w:r>
        <w:t>改进的</w:t>
      </w:r>
      <w:r>
        <w:t>Moran</w:t>
      </w:r>
      <w:r>
        <w:t>'</w:t>
      </w:r>
      <w:r>
        <w:t>s</w:t>
      </w:r>
      <w:r>
        <w:t> </w:t>
      </w:r>
      <w:r>
        <w:t>I</w:t>
      </w:r>
      <w:r/>
      <w:r w:rsidR="001852F3">
        <w:t xml:space="preserve">检验。联合</w:t>
      </w:r>
      <w:r>
        <w:t>LM</w:t>
      </w:r>
      <w:r/>
      <w:r w:rsidR="001852F3">
        <w:t xml:space="preserve">检验是针对多个假设条件的联合检验，该检验包括</w:t>
      </w:r>
      <w:r>
        <w:t>随机扰动项服从同方差和存在异方差正态分布两种情况。这两种检验只检验变量是否</w:t>
      </w:r>
      <w:r>
        <w:t>存在空间相关性，不能确定相关性在模型中的具体设定形式，所以为了确定模型中具</w:t>
      </w:r>
      <w:r>
        <w:t>体空间相关性的设定形式，需要对空间滞后模型和空间误差模型分别采用极大似然LM-Lag</w:t>
      </w:r>
      <w:r/>
      <w:r w:rsidR="001852F3">
        <w:t xml:space="preserve">检验和极大似然</w:t>
      </w:r>
      <w:r>
        <w:t>LM-Error</w:t>
      </w:r>
      <w:r/>
      <w:r w:rsidR="001852F3">
        <w:t xml:space="preserve">检验。而这两种方法又比较适合满足经典假设的模</w:t>
      </w:r>
      <w:r>
        <w:t>型。为能满足当残差不是正态分布假定或存在异方差等模型误设时</w:t>
      </w:r>
      <w:r>
        <w:t>LM</w:t>
      </w:r>
      <w:r/>
      <w:r w:rsidR="001852F3">
        <w:t xml:space="preserve">检验的有效，</w:t>
      </w:r>
      <w:r>
        <w:t>又提出了稳健的</w:t>
      </w:r>
      <w:r>
        <w:t>LM-Lag</w:t>
      </w:r>
      <w:r>
        <w:t>、</w:t>
      </w:r>
      <w:r>
        <w:t>LM-Error</w:t>
      </w:r>
      <w:r/>
      <w:r w:rsidR="001852F3">
        <w:t xml:space="preserve">检验。事后检验是根据空间计量模型的估计结果，</w:t>
      </w:r>
      <w:r>
        <w:t>对模型中空间效应设定是否正确进行检验。常用的方法有条件</w:t>
      </w:r>
      <w:r>
        <w:t>LM</w:t>
      </w:r>
      <w:r/>
      <w:r w:rsidR="001852F3">
        <w:t xml:space="preserve">检验、</w:t>
      </w:r>
      <w:r>
        <w:t>LR</w:t>
      </w:r>
      <w:r/>
      <w:r w:rsidR="001852F3">
        <w:t xml:space="preserve">检验和</w:t>
      </w:r>
      <w:r>
        <w:t>Wald</w:t>
      </w:r>
      <w:r w:rsidR="001852F3">
        <w:t xml:space="preserve">检验。</w:t>
      </w:r>
    </w:p>
    <w:p w:rsidR="0018722C">
      <w:pPr>
        <w:pStyle w:val="4"/>
        <w:topLinePunct/>
        <w:ind w:left="200" w:hangingChars="200" w:hanging="200"/>
      </w:pPr>
      <w:r>
        <w:t>（</w:t>
      </w:r>
      <w:r>
        <w:t>2</w:t>
      </w:r>
      <w:r>
        <w:t>）</w:t>
      </w:r>
      <w:r>
        <w:t>固定效应与随机效应模型的选择</w:t>
      </w:r>
    </w:p>
    <w:p w:rsidR="0018722C">
      <w:pPr>
        <w:topLinePunct/>
      </w:pPr>
      <w:r>
        <w:t>论文研究不涉及样本对总体的推断问题，只是分析我国各个省份组成的总体情况，</w:t>
      </w:r>
      <w:r>
        <w:t>所以选择固定效应模型比较合适。固定效应模型分为：空间固定效应模型、时间固定</w:t>
      </w:r>
      <w:r>
        <w:t>效应模型、时间空间双固定效应模型。时间固定效应反映随时间变化、但不随地区</w:t>
      </w:r>
      <w:r>
        <w:t>变</w:t>
      </w:r>
    </w:p>
    <w:p w:rsidR="0018722C">
      <w:pPr>
        <w:topLinePunct/>
      </w:pPr>
      <w:r>
        <w:t>化变量的影响；空间固定效应是指那些不随时间变化而在不同省区间相异的变量的影响。</w:t>
      </w:r>
    </w:p>
    <w:p w:rsidR="0018722C">
      <w:pPr>
        <w:pStyle w:val="4"/>
        <w:topLinePunct/>
        <w:ind w:left="200" w:hangingChars="200" w:hanging="200"/>
      </w:pPr>
      <w:r>
        <w:t>（</w:t>
      </w:r>
      <w:r>
        <w:t>3</w:t>
      </w:r>
      <w:r>
        <w:t>）</w:t>
      </w:r>
      <w:r>
        <w:t>空间滞后面板数据模型和空间误差面板数据模型的选择</w:t>
      </w:r>
    </w:p>
    <w:p w:rsidR="0018722C">
      <w:pPr>
        <w:topLinePunct/>
      </w:pPr>
      <w:r>
        <w:t>在实际分析中，首先进行最小二乘</w:t>
      </w:r>
      <w:r>
        <w:t>OLS</w:t>
      </w:r>
      <w:r/>
      <w:r w:rsidR="001852F3">
        <w:t xml:space="preserve">回归，考察</w:t>
      </w:r>
      <w:r>
        <w:t>OLS</w:t>
      </w:r>
      <w:r/>
      <w:r w:rsidR="001852F3">
        <w:t xml:space="preserve">回归残差滞后效应和误差</w:t>
      </w:r>
      <w:r>
        <w:t>效应的拉格朗日乘子</w:t>
      </w:r>
      <w:r>
        <w:t>（</w:t>
      </w:r>
      <w:r>
        <w:t>LM</w:t>
      </w:r>
      <w:r>
        <w:rPr>
          <w:spacing w:val="-31"/>
        </w:rPr>
        <w:t> </w:t>
      </w:r>
      <w:r>
        <w:t>Lag</w:t>
      </w:r>
      <w:r w:rsidR="001852F3">
        <w:rPr>
          <w:spacing w:val="-21"/>
        </w:rPr>
        <w:t xml:space="preserve">和</w:t>
      </w:r>
      <w:r>
        <w:t>LM</w:t>
      </w:r>
      <w:r>
        <w:rPr>
          <w:spacing w:val="-31"/>
        </w:rPr>
        <w:t> </w:t>
      </w:r>
      <w:r>
        <w:rPr>
          <w:spacing w:val="-2"/>
        </w:rPr>
        <w:t>error</w:t>
      </w:r>
      <w:r>
        <w:t>）</w:t>
      </w:r>
      <w:r>
        <w:t>及其稳健的</w:t>
      </w:r>
      <w:r>
        <w:t>LM</w:t>
      </w:r>
      <w:r>
        <w:t>（</w:t>
      </w:r>
      <w:r>
        <w:t>Robust</w:t>
      </w:r>
      <w:r>
        <w:rPr>
          <w:spacing w:val="-31"/>
        </w:rPr>
        <w:t> </w:t>
      </w:r>
      <w:r>
        <w:t>LM</w:t>
      </w:r>
      <w:r>
        <w:rPr>
          <w:spacing w:val="-31"/>
        </w:rPr>
        <w:t> </w:t>
      </w:r>
      <w:r>
        <w:t>lag</w:t>
      </w:r>
      <w:r w:rsidR="001852F3">
        <w:rPr>
          <w:spacing w:val="-20"/>
        </w:rPr>
        <w:t xml:space="preserve">和</w:t>
      </w:r>
      <w:r>
        <w:t>Robust LM</w:t>
      </w:r>
      <w:r>
        <w:rPr>
          <w:spacing w:val="-30"/>
        </w:rPr>
        <w:t> </w:t>
      </w:r>
      <w:r>
        <w:t>erro</w:t>
      </w:r>
      <w:r>
        <w:rPr>
          <w:spacing w:val="0"/>
        </w:rPr>
        <w:t>r</w:t>
      </w:r>
      <w:r>
        <w:t>）</w:t>
      </w:r>
      <w:r>
        <w:t>，如果</w:t>
      </w:r>
      <w:r>
        <w:t>LM</w:t>
      </w:r>
      <w:r>
        <w:t> </w:t>
      </w:r>
      <w:r>
        <w:t>Lag</w:t>
      </w:r>
      <w:r/>
      <w:r w:rsidR="001852F3">
        <w:t xml:space="preserve">显著而</w:t>
      </w:r>
      <w:r>
        <w:t>LM</w:t>
      </w:r>
      <w:r>
        <w:t> </w:t>
      </w:r>
      <w:r>
        <w:t>error</w:t>
      </w:r>
      <w:r/>
      <w:r w:rsidR="001852F3">
        <w:t xml:space="preserve">不显著，且</w:t>
      </w:r>
      <w:r>
        <w:t>Robust</w:t>
      </w:r>
      <w:r>
        <w:t> </w:t>
      </w:r>
      <w:r>
        <w:t>LM</w:t>
      </w:r>
      <w:r>
        <w:t> </w:t>
      </w:r>
      <w:r>
        <w:t>lag</w:t>
      </w:r>
      <w:r/>
      <w:r w:rsidR="001852F3">
        <w:t xml:space="preserve">比</w:t>
      </w:r>
      <w:r>
        <w:t>Robust</w:t>
      </w:r>
      <w:r>
        <w:t> </w:t>
      </w:r>
      <w:r>
        <w:t>LM</w:t>
      </w:r>
      <w:r>
        <w:t> </w:t>
      </w:r>
      <w:r>
        <w:t>error</w:t>
      </w:r>
      <w:r>
        <w:t>更显著，则选择空间滞后模型比较合适。反之，如果</w:t>
      </w:r>
      <w:r>
        <w:t>LM</w:t>
      </w:r>
      <w:r>
        <w:t> </w:t>
      </w:r>
      <w:r>
        <w:t>error</w:t>
      </w:r>
      <w:r/>
      <w:r w:rsidR="001852F3">
        <w:t xml:space="preserve">显著而</w:t>
      </w:r>
      <w:r>
        <w:t>LM</w:t>
      </w:r>
      <w:r>
        <w:t> </w:t>
      </w:r>
      <w:r>
        <w:t>Lag</w:t>
      </w:r>
      <w:r/>
      <w:r w:rsidR="001852F3">
        <w:t xml:space="preserve">不显著，</w:t>
      </w:r>
      <w:r>
        <w:t>且</w:t>
      </w:r>
      <w:r>
        <w:t>Robust LM error</w:t>
      </w:r>
      <w:r/>
      <w:r w:rsidR="001852F3">
        <w:t xml:space="preserve">比</w:t>
      </w:r>
      <w:r>
        <w:t>Robust LM lag</w:t>
      </w:r>
      <w:r/>
      <w:r w:rsidR="001852F3">
        <w:t xml:space="preserve">更显著，则选择空间误差模型比较合适。</w:t>
      </w:r>
    </w:p>
    <w:p w:rsidR="0018722C">
      <w:pPr>
        <w:pStyle w:val="Heading3"/>
        <w:topLinePunct/>
        <w:ind w:left="200" w:hangingChars="200" w:hanging="200"/>
      </w:pPr>
      <w:bookmarkStart w:id="301418" w:name="_Toc686301418"/>
      <w:bookmarkStart w:name="_bookmark34" w:id="81"/>
      <w:bookmarkEnd w:id="81"/>
      <w:r>
        <w:t>5.1.2</w:t>
      </w:r>
      <w:r>
        <w:t xml:space="preserve"> </w:t>
      </w:r>
      <w:r/>
      <w:bookmarkStart w:name="_bookmark34" w:id="82"/>
      <w:bookmarkEnd w:id="82"/>
      <w:r>
        <w:t>数据说明和变量选择</w:t>
      </w:r>
      <w:bookmarkEnd w:id="301418"/>
    </w:p>
    <w:p w:rsidR="0018722C">
      <w:pPr>
        <w:topLinePunct/>
      </w:pPr>
      <w:r>
        <w:t>论文采用</w:t>
      </w:r>
      <w:r>
        <w:t>1997-2003</w:t>
      </w:r>
      <w:r/>
      <w:r w:rsidR="001852F3">
        <w:t xml:space="preserve">年、</w:t>
      </w:r>
      <w:r>
        <w:t>2004-2012</w:t>
      </w:r>
      <w:r/>
      <w:r w:rsidR="001852F3">
        <w:t xml:space="preserve">年两个阶段的全国</w:t>
      </w:r>
      <w:r>
        <w:t>30</w:t>
      </w:r>
      <w:r/>
      <w:r w:rsidR="001852F3">
        <w:t xml:space="preserve">个省份</w:t>
      </w:r>
      <w:r>
        <w:t>（</w:t>
      </w:r>
      <w:r>
        <w:t>不包括西藏、港澳台</w:t>
      </w:r>
      <w:r>
        <w:t>）</w:t>
      </w:r>
      <w:r>
        <w:t>的面板数据。数据来源于各年的《中国统计年鉴》</w:t>
      </w:r>
      <w:r>
        <w:t>、《中国环境年鉴》、《中国</w:t>
      </w:r>
      <w:r>
        <w:t>环境统计年鉴》、《中国劳动统计年鉴》。根据第四章所述，作为被解释变量的环境规制强度变量为：规制制定变量</w:t>
      </w:r>
      <w:r>
        <w:t>（</w:t>
      </w:r>
      <w:r>
        <w:rPr>
          <w:spacing w:val="-13"/>
        </w:rPr>
        <w:t>FGS</w:t>
      </w:r>
      <w:r>
        <w:t>）</w:t>
      </w:r>
      <w:r>
        <w:t>--</w:t>
      </w:r>
      <w:r>
        <w:t>由累计设立的环保法规及行政规章数测度；</w:t>
      </w:r>
      <w:r w:rsidR="001852F3">
        <w:t xml:space="preserve">规制实施变量</w:t>
      </w:r>
      <w:r>
        <w:t>（</w:t>
      </w:r>
      <w:r>
        <w:rPr>
          <w:spacing w:val="-7"/>
        </w:rPr>
        <w:t>GWT</w:t>
      </w:r>
      <w:r>
        <w:t>）</w:t>
      </w:r>
      <w:r>
        <w:t>--</w:t>
      </w:r>
      <w:r>
        <w:t>由工业污染治理完成投资额与工业增加值的比值测度；规制监督变量</w:t>
      </w:r>
      <w:r>
        <w:t>（</w:t>
      </w:r>
      <w:r>
        <w:rPr>
          <w:spacing w:val="-6"/>
        </w:rPr>
        <w:t>PWS</w:t>
      </w:r>
      <w:r>
        <w:t>）</w:t>
      </w:r>
      <w:r>
        <w:t>--</w:t>
      </w:r>
      <w:r>
        <w:t>由排污费收入与工业增加值的比值测度。对环境规制强度有影响</w:t>
      </w:r>
      <w:r>
        <w:t>的解释变量分别有：人均国内生产总值</w:t>
      </w:r>
      <w:r>
        <w:t>（</w:t>
      </w:r>
      <w:r>
        <w:t>AVGDP</w:t>
      </w:r>
      <w:r>
        <w:t>）</w:t>
      </w:r>
      <w:r>
        <w:t>，表示地区收入情况；工业增加值占地区生产总值的比重</w:t>
      </w:r>
      <w:r>
        <w:t>（</w:t>
      </w:r>
      <w:r>
        <w:t>GYGD</w:t>
      </w:r>
      <w:r>
        <w:rPr>
          <w:spacing w:val="0"/>
        </w:rPr>
        <w:t>P</w:t>
      </w:r>
      <w:r>
        <w:t>）</w:t>
      </w:r>
      <w:r>
        <w:t>，表示产业结构；财政赤字变量</w:t>
      </w:r>
      <w:r>
        <w:t>（</w:t>
      </w:r>
      <w:r>
        <w:t>FD</w:t>
      </w:r>
      <w:r>
        <w:t>）</w:t>
      </w:r>
      <w:r>
        <w:t>,表示地方政府</w:t>
      </w:r>
      <w:r>
        <w:t>财政能力；地区人口密度</w:t>
      </w:r>
      <w:r>
        <w:t>（</w:t>
      </w:r>
      <w:r>
        <w:t>PD</w:t>
      </w:r>
      <w:r>
        <w:t>）</w:t>
      </w:r>
      <w:r>
        <w:t>，以年末人口数与区域面积的比值测度；失业率</w:t>
      </w:r>
      <w:r>
        <w:t>（</w:t>
      </w:r>
      <w:r>
        <w:t>UR</w:t>
      </w:r>
      <w:r>
        <w:t>）</w:t>
      </w:r>
      <w:r>
        <w:t>，</w:t>
      </w:r>
      <w:r>
        <w:t>表示地区就业政策目标。基于地方政府会根据周边地区的行为设定当地环境规制，即距离越近的地区情况越具有示范意义，所以使用空间邻接矩阵作为空间效应的度量，</w:t>
      </w:r>
      <w:r>
        <w:t>即将相邻地区的权重值设为</w:t>
      </w:r>
      <w:r>
        <w:t>1</w:t>
      </w:r>
      <w:r>
        <w:t>，不相邻时设为</w:t>
      </w:r>
      <w:r>
        <w:t>0</w:t>
      </w:r>
      <w:r>
        <w:t>。论文通过</w:t>
      </w:r>
      <w:r>
        <w:t>Matlab</w:t>
      </w:r>
      <w:r/>
      <w:r w:rsidR="001852F3">
        <w:t xml:space="preserve">软件实现模型的检验及设定。</w:t>
      </w:r>
    </w:p>
    <w:p w:rsidR="0018722C">
      <w:pPr>
        <w:pStyle w:val="Heading3"/>
        <w:topLinePunct/>
        <w:ind w:left="200" w:hangingChars="200" w:hanging="200"/>
      </w:pPr>
      <w:bookmarkStart w:id="301419" w:name="_Toc686301419"/>
      <w:bookmarkStart w:name="_bookmark35" w:id="83"/>
      <w:bookmarkEnd w:id="83"/>
      <w:r>
        <w:t>5.1.3</w:t>
      </w:r>
      <w:r>
        <w:t xml:space="preserve"> </w:t>
      </w:r>
      <w:r/>
      <w:bookmarkStart w:name="_bookmark35" w:id="84"/>
      <w:bookmarkEnd w:id="84"/>
      <w:r>
        <w:t>检验结果及分析</w:t>
      </w:r>
      <w:bookmarkEnd w:id="301419"/>
    </w:p>
    <w:p w:rsidR="0018722C">
      <w:pPr>
        <w:topLinePunct/>
      </w:pPr>
      <w:r>
        <w:t>下表给出的结果是根据空间面板模型空间相关性检验、滞后与误差模型检验、无</w:t>
      </w:r>
      <w:r>
        <w:t>固定效应、时间固定效应、空间固定效应和时间空间固定效应模型检验，并结合拟合</w:t>
      </w:r>
      <w:r>
        <w:t>优度、对数似然值、信息准则以及各解释变量和各效应的显著性结果，将通过检验的</w:t>
      </w:r>
      <w:r>
        <w:t>模型的相关系数进行了罗列，且通过检验的模型均为滞后模型，且是无固定效应模型，</w:t>
      </w:r>
      <w:r w:rsidR="001852F3">
        <w:t xml:space="preserve">论文主要关注空间相关性及相关系数的大小和方向。</w:t>
      </w:r>
    </w:p>
    <w:p w:rsidR="0018722C">
      <w:pPr>
        <w:topLinePunct/>
      </w:pPr>
      <w:r>
        <w:t>对于估计的结果，我们要注意：地方政府在环境规制水平的设定上是否存在模仿</w:t>
      </w:r>
      <w:r>
        <w:t>或者差异化的战略互动行为。当周边省区市提高或降低环境规制水平时，本省区市相</w:t>
      </w:r>
      <w:r>
        <w:t>应提高或降低环境规制水平的战略互动行为即为模仿行为，反之则为差异化的行为。在模型的设定中，模仿意味着</w:t>
      </w:r>
      <w:r>
        <w:t>（</w:t>
      </w:r>
      <w:r>
        <w:t>1</w:t>
      </w:r>
      <w:r>
        <w:t>）</w:t>
      </w:r>
      <w:r>
        <w:t>式变量的系数</w:t>
      </w:r>
      <w:r>
        <w:rPr>
          <w:rFonts w:ascii="Cambria Math" w:hAnsi="Cambria Math" w:eastAsia="Cambria Math"/>
        </w:rPr>
        <w:t>ρ</w:t>
      </w:r>
      <w:r w:rsidR="001852F3">
        <w:rPr>
          <w:rFonts w:ascii="Cambria Math" w:hAnsi="Cambria Math" w:eastAsia="Cambria Math"/>
        </w:rPr>
        <w:t xml:space="preserve">&gt; </w:t>
      </w:r>
      <w:r>
        <w:rPr>
          <w:rFonts w:ascii="Cambria Math" w:hAnsi="Cambria Math" w:eastAsia="Cambria Math"/>
        </w:rPr>
        <w:t>0</w:t>
      </w:r>
      <w:r>
        <w:rPr>
          <w:rFonts w:hint="eastAsia"/>
        </w:rPr>
        <w:t>，</w:t>
      </w:r>
      <w:r>
        <w:t>差异化则意味着</w:t>
      </w:r>
      <w:r>
        <w:rPr>
          <w:rFonts w:ascii="Cambria Math" w:hAnsi="Cambria Math" w:eastAsia="Cambria Math"/>
        </w:rPr>
        <w:t>ρ</w:t>
      </w:r>
      <w:r w:rsidR="001852F3">
        <w:rPr>
          <w:rFonts w:ascii="Cambria Math" w:hAnsi="Cambria Math" w:eastAsia="Cambria Math"/>
        </w:rPr>
        <w:t xml:space="preserve">&lt;</w:t>
      </w:r>
      <w:r>
        <w:rPr>
          <w:rFonts w:ascii="Cambria Math" w:hAnsi="Cambria Math" w:eastAsia="Cambria Math"/>
        </w:rPr>
        <w:t>0</w:t>
      </w:r>
      <w:r>
        <w:t>。</w:t>
      </w:r>
    </w:p>
    <w:p w:rsidR="0018722C">
      <w:pPr>
        <w:pStyle w:val="a8"/>
        <w:topLinePunct/>
      </w:pPr>
      <w:r>
        <w:rPr>
          <w:rFonts w:cstheme="minorBidi" w:hAnsiTheme="minorHAnsi" w:eastAsiaTheme="minorHAnsi" w:asciiTheme="minorHAnsi"/>
        </w:rPr>
        <w:t>表5-1</w:t>
      </w:r>
      <w:r>
        <w:t xml:space="preserve">  </w:t>
      </w:r>
      <w:r w:rsidRPr="00DB64CE">
        <w:rPr>
          <w:rFonts w:cstheme="minorBidi" w:hAnsiTheme="minorHAnsi" w:eastAsiaTheme="minorHAnsi" w:asciiTheme="minorHAnsi"/>
        </w:rPr>
        <w:t>两阶段环境规制空间面板数据模型结果</w:t>
      </w:r>
    </w:p>
    <w:tbl>
      <w:tblPr>
        <w:tblW w:w="5000" w:type="pct"/>
        <w:tblInd w:w="1076" w:type="dxa"/>
        <w:tblBorders>
          <w:insideH w:val="dashSmallGap" w:sz="4" w:space="0" w:color="C4BC96"/>
          <w:insideV w:val="dashSmallGap" w:sz="4" w:space="0" w:color="C4BC96"/>
          <w:top w:val="dashSmallGap" w:sz="4" w:space="0" w:color="C4BC96"/>
          <w:bottom w:val="dashSmallGap" w:sz="4" w:space="0" w:color="C4BC96"/>
          <w:left w:val="dashSmallGap" w:sz="4" w:space="0" w:color="C4BC96"/>
          <w:right w:val="dashSmallGap" w:sz="4" w:space="0" w:color="C4BC96"/>
        </w:tblBorders>
        <w:tblLayout w:type="fixed"/>
        <w:tblCellMar>
          <w:top w:w="0" w:type="dxa"/>
          <w:left w:w="0" w:type="dxa"/>
          <w:bottom w:w="0" w:type="dxa"/>
          <w:right w:w="0" w:type="dxa"/>
        </w:tblCellMar>
        <w:tblLook w:val="01E0"/>
        <w:jc w:val="center"/>
      </w:tblPr>
      <w:tblGrid>
        <w:gridCol w:w="1088"/>
        <w:gridCol w:w="1013"/>
        <w:gridCol w:w="1036"/>
        <w:gridCol w:w="938"/>
        <w:gridCol w:w="1013"/>
        <w:gridCol w:w="871"/>
        <w:gridCol w:w="931"/>
      </w:tblGrid>
      <w:tr>
        <w:trPr>
          <w:tblHeader/>
        </w:trPr>
        <w:tc>
          <w:tcPr>
            <w:tcW w:w="2957"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1997-2003</w:t>
            </w:r>
          </w:p>
        </w:tc>
        <w:tc>
          <w:tcPr>
            <w:tcW w:w="204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2004-2012</w:t>
            </w:r>
          </w:p>
        </w:tc>
      </w:tr>
      <w:tr>
        <w:tc>
          <w:tcPr>
            <w:tcW w:w="790" w:type="pct"/>
            <w:vAlign w:val="center"/>
          </w:tcPr>
          <w:p w:rsidR="0018722C">
            <w:pPr>
              <w:pStyle w:val="ac"/>
              <w:topLinePunct/>
              <w:ind w:leftChars="0" w:left="0" w:rightChars="0" w:right="0" w:firstLineChars="0" w:firstLine="0"/>
              <w:spacing w:line="240" w:lineRule="atLeast"/>
            </w:pPr>
          </w:p>
        </w:tc>
        <w:tc>
          <w:tcPr>
            <w:tcW w:w="735" w:type="pct"/>
            <w:vAlign w:val="center"/>
          </w:tcPr>
          <w:p w:rsidR="0018722C">
            <w:pPr>
              <w:pStyle w:val="a5"/>
              <w:topLinePunct/>
              <w:ind w:leftChars="0" w:left="0" w:rightChars="0" w:right="0" w:firstLineChars="0" w:firstLine="0"/>
              <w:spacing w:line="240" w:lineRule="atLeast"/>
            </w:pPr>
            <w:r>
              <w:t>FGS</w:t>
            </w:r>
          </w:p>
        </w:tc>
        <w:tc>
          <w:tcPr>
            <w:tcW w:w="752" w:type="pct"/>
            <w:vAlign w:val="center"/>
          </w:tcPr>
          <w:p w:rsidR="0018722C">
            <w:pPr>
              <w:pStyle w:val="a5"/>
              <w:topLinePunct/>
              <w:ind w:leftChars="0" w:left="0" w:rightChars="0" w:right="0" w:firstLineChars="0" w:firstLine="0"/>
              <w:spacing w:line="240" w:lineRule="atLeast"/>
            </w:pPr>
            <w:r>
              <w:t>GWT</w:t>
            </w:r>
          </w:p>
        </w:tc>
        <w:tc>
          <w:tcPr>
            <w:tcW w:w="681" w:type="pct"/>
            <w:vAlign w:val="center"/>
          </w:tcPr>
          <w:p w:rsidR="0018722C">
            <w:pPr>
              <w:pStyle w:val="a5"/>
              <w:topLinePunct/>
              <w:ind w:leftChars="0" w:left="0" w:rightChars="0" w:right="0" w:firstLineChars="0" w:firstLine="0"/>
              <w:spacing w:line="240" w:lineRule="atLeast"/>
            </w:pPr>
            <w:r>
              <w:t>PWS</w:t>
            </w:r>
          </w:p>
        </w:tc>
        <w:tc>
          <w:tcPr>
            <w:tcW w:w="735" w:type="pct"/>
            <w:vAlign w:val="center"/>
          </w:tcPr>
          <w:p w:rsidR="0018722C">
            <w:pPr>
              <w:pStyle w:val="a5"/>
              <w:topLinePunct/>
              <w:ind w:leftChars="0" w:left="0" w:rightChars="0" w:right="0" w:firstLineChars="0" w:firstLine="0"/>
              <w:spacing w:line="240" w:lineRule="atLeast"/>
            </w:pPr>
            <w:r>
              <w:t>FGS</w:t>
            </w:r>
          </w:p>
        </w:tc>
        <w:tc>
          <w:tcPr>
            <w:tcW w:w="632" w:type="pct"/>
            <w:vAlign w:val="center"/>
          </w:tcPr>
          <w:p w:rsidR="0018722C">
            <w:pPr>
              <w:pStyle w:val="a5"/>
              <w:topLinePunct/>
              <w:ind w:leftChars="0" w:left="0" w:rightChars="0" w:right="0" w:firstLineChars="0" w:firstLine="0"/>
              <w:spacing w:line="240" w:lineRule="atLeast"/>
            </w:pPr>
            <w:r>
              <w:t>GWT</w:t>
            </w:r>
          </w:p>
        </w:tc>
        <w:tc>
          <w:tcPr>
            <w:tcW w:w="676" w:type="pct"/>
            <w:vAlign w:val="center"/>
          </w:tcPr>
          <w:p w:rsidR="0018722C">
            <w:pPr>
              <w:pStyle w:val="ad"/>
              <w:topLinePunct/>
              <w:ind w:leftChars="0" w:left="0" w:rightChars="0" w:right="0" w:firstLineChars="0" w:firstLine="0"/>
              <w:spacing w:line="240" w:lineRule="atLeast"/>
            </w:pPr>
            <w:r>
              <w:t>PWS</w:t>
            </w:r>
          </w:p>
        </w:tc>
      </w:tr>
      <w:tr>
        <w:tc>
          <w:tcPr>
            <w:tcW w:w="790" w:type="pct"/>
            <w:vAlign w:val="center"/>
          </w:tcPr>
          <w:p w:rsidR="0018722C">
            <w:pPr>
              <w:pStyle w:val="ac"/>
              <w:topLinePunct/>
              <w:ind w:leftChars="0" w:left="0" w:rightChars="0" w:right="0" w:firstLineChars="0" w:firstLine="0"/>
              <w:spacing w:line="240" w:lineRule="atLeast"/>
            </w:pPr>
            <w:r>
              <w:t>LM lag</w:t>
            </w:r>
          </w:p>
        </w:tc>
        <w:tc>
          <w:tcPr>
            <w:tcW w:w="735" w:type="pct"/>
            <w:vAlign w:val="center"/>
          </w:tcPr>
          <w:p w:rsidR="0018722C">
            <w:pPr>
              <w:pStyle w:val="a5"/>
              <w:topLinePunct/>
              <w:ind w:leftChars="0" w:left="0" w:rightChars="0" w:right="0" w:firstLineChars="0" w:firstLine="0"/>
              <w:spacing w:line="240" w:lineRule="atLeast"/>
            </w:pPr>
            <w:r>
              <w:t>4.11</w:t>
            </w:r>
            <w:r>
              <w:rPr>
                <w:vertAlign w:val="superscript"/>
                /&gt;
              </w:rPr>
              <w:t>**</w:t>
            </w:r>
          </w:p>
        </w:tc>
        <w:tc>
          <w:tcPr>
            <w:tcW w:w="752" w:type="pct"/>
            <w:vAlign w:val="center"/>
          </w:tcPr>
          <w:p w:rsidR="0018722C">
            <w:pPr>
              <w:pStyle w:val="a5"/>
              <w:topLinePunct/>
              <w:ind w:leftChars="0" w:left="0" w:rightChars="0" w:right="0" w:firstLineChars="0" w:firstLine="0"/>
              <w:spacing w:line="240" w:lineRule="atLeast"/>
            </w:pPr>
            <w:r>
              <w:t>20.43</w:t>
            </w:r>
            <w:r>
              <w:rPr>
                <w:vertAlign w:val="superscript"/>
                /&gt;
              </w:rPr>
              <w:t>***</w:t>
            </w:r>
          </w:p>
        </w:tc>
        <w:tc>
          <w:tcPr>
            <w:tcW w:w="681" w:type="pct"/>
            <w:vAlign w:val="center"/>
          </w:tcPr>
          <w:p w:rsidR="0018722C">
            <w:pPr>
              <w:pStyle w:val="a5"/>
              <w:topLinePunct/>
              <w:ind w:leftChars="0" w:left="0" w:rightChars="0" w:right="0" w:firstLineChars="0" w:firstLine="0"/>
              <w:spacing w:line="240" w:lineRule="atLeast"/>
            </w:pPr>
            <w:r>
              <w:t>2.78</w:t>
            </w:r>
            <w:r>
              <w:rPr>
                <w:vertAlign w:val="superscript"/>
                /&gt;
              </w:rPr>
              <w:t>*</w:t>
            </w:r>
          </w:p>
        </w:tc>
        <w:tc>
          <w:tcPr>
            <w:tcW w:w="735" w:type="pct"/>
            <w:vAlign w:val="center"/>
          </w:tcPr>
          <w:p w:rsidR="0018722C">
            <w:pPr>
              <w:pStyle w:val="a5"/>
              <w:topLinePunct/>
              <w:ind w:leftChars="0" w:left="0" w:rightChars="0" w:right="0" w:firstLineChars="0" w:firstLine="0"/>
              <w:spacing w:line="240" w:lineRule="atLeast"/>
            </w:pPr>
            <w:r>
              <w:t>6.49</w:t>
            </w:r>
            <w:r>
              <w:rPr>
                <w:vertAlign w:val="superscript"/>
                /&gt;
              </w:rPr>
              <w:t>**</w:t>
            </w:r>
          </w:p>
        </w:tc>
        <w:tc>
          <w:tcPr>
            <w:tcW w:w="632" w:type="pct"/>
            <w:vAlign w:val="center"/>
          </w:tcPr>
          <w:p w:rsidR="0018722C">
            <w:pPr>
              <w:pStyle w:val="a5"/>
              <w:topLinePunct/>
              <w:ind w:leftChars="0" w:left="0" w:rightChars="0" w:right="0" w:firstLineChars="0" w:firstLine="0"/>
              <w:spacing w:line="240" w:lineRule="atLeast"/>
            </w:pPr>
            <w:r>
              <w:t>5.73</w:t>
            </w:r>
            <w:r>
              <w:rPr>
                <w:vertAlign w:val="superscript"/>
                /&gt;
              </w:rPr>
              <w:t>*</w:t>
            </w:r>
          </w:p>
        </w:tc>
        <w:tc>
          <w:tcPr>
            <w:tcW w:w="676" w:type="pct"/>
            <w:vAlign w:val="center"/>
          </w:tcPr>
          <w:p w:rsidR="0018722C">
            <w:pPr>
              <w:pStyle w:val="ad"/>
              <w:topLinePunct/>
              <w:ind w:leftChars="0" w:left="0" w:rightChars="0" w:right="0" w:firstLineChars="0" w:firstLine="0"/>
              <w:spacing w:line="240" w:lineRule="atLeast"/>
            </w:pPr>
          </w:p>
        </w:tc>
      </w:tr>
      <w:tr>
        <w:tc>
          <w:tcPr>
            <w:tcW w:w="790" w:type="pct"/>
            <w:vAlign w:val="center"/>
          </w:tcPr>
          <w:p w:rsidR="0018722C">
            <w:pPr>
              <w:pStyle w:val="ac"/>
              <w:topLinePunct/>
              <w:ind w:leftChars="0" w:left="0" w:rightChars="0" w:right="0" w:firstLineChars="0" w:firstLine="0"/>
              <w:spacing w:line="240" w:lineRule="atLeast"/>
            </w:pPr>
            <w:r>
              <w:t>LM error</w:t>
            </w:r>
          </w:p>
        </w:tc>
        <w:tc>
          <w:tcPr>
            <w:tcW w:w="735" w:type="pct"/>
            <w:vAlign w:val="center"/>
          </w:tcPr>
          <w:p w:rsidR="0018722C">
            <w:pPr>
              <w:pStyle w:val="a5"/>
              <w:topLinePunct/>
              <w:ind w:leftChars="0" w:left="0" w:rightChars="0" w:right="0" w:firstLineChars="0" w:firstLine="0"/>
              <w:spacing w:line="240" w:lineRule="atLeast"/>
            </w:pPr>
            <w:r>
              <w:t>5.84</w:t>
            </w:r>
            <w:r>
              <w:rPr>
                <w:vertAlign w:val="superscript"/>
                /&gt;
              </w:rPr>
              <w:t>**</w:t>
            </w:r>
          </w:p>
        </w:tc>
        <w:tc>
          <w:tcPr>
            <w:tcW w:w="752" w:type="pct"/>
            <w:vAlign w:val="center"/>
          </w:tcPr>
          <w:p w:rsidR="0018722C">
            <w:pPr>
              <w:pStyle w:val="a5"/>
              <w:topLinePunct/>
              <w:ind w:leftChars="0" w:left="0" w:rightChars="0" w:right="0" w:firstLineChars="0" w:firstLine="0"/>
              <w:spacing w:line="240" w:lineRule="atLeast"/>
            </w:pPr>
            <w:r>
              <w:t>17.24</w:t>
            </w:r>
            <w:r>
              <w:rPr>
                <w:vertAlign w:val="superscript"/>
                /&gt;
              </w:rPr>
              <w:t>***</w:t>
            </w:r>
          </w:p>
        </w:tc>
        <w:tc>
          <w:tcPr>
            <w:tcW w:w="681" w:type="pct"/>
            <w:vAlign w:val="center"/>
          </w:tcPr>
          <w:p w:rsidR="0018722C">
            <w:pPr>
              <w:pStyle w:val="affff9"/>
              <w:topLinePunct/>
              <w:ind w:leftChars="0" w:left="0" w:rightChars="0" w:right="0" w:firstLineChars="0" w:firstLine="0"/>
              <w:spacing w:line="240" w:lineRule="atLeast"/>
            </w:pPr>
            <w:r>
              <w:t>2.17</w:t>
            </w:r>
          </w:p>
        </w:tc>
        <w:tc>
          <w:tcPr>
            <w:tcW w:w="735" w:type="pct"/>
            <w:vAlign w:val="center"/>
          </w:tcPr>
          <w:p w:rsidR="0018722C">
            <w:pPr>
              <w:pStyle w:val="a5"/>
              <w:topLinePunct/>
              <w:ind w:leftChars="0" w:left="0" w:rightChars="0" w:right="0" w:firstLineChars="0" w:firstLine="0"/>
              <w:spacing w:line="240" w:lineRule="atLeast"/>
            </w:pPr>
            <w:r>
              <w:t>6.13</w:t>
            </w:r>
            <w:r>
              <w:rPr>
                <w:vertAlign w:val="superscript"/>
                /&gt;
              </w:rPr>
              <w:t>**</w:t>
            </w:r>
          </w:p>
        </w:tc>
        <w:tc>
          <w:tcPr>
            <w:tcW w:w="632" w:type="pct"/>
            <w:vAlign w:val="center"/>
          </w:tcPr>
          <w:p w:rsidR="0018722C">
            <w:pPr>
              <w:pStyle w:val="affff9"/>
              <w:topLinePunct/>
              <w:ind w:leftChars="0" w:left="0" w:rightChars="0" w:right="0" w:firstLineChars="0" w:firstLine="0"/>
              <w:spacing w:line="240" w:lineRule="atLeast"/>
            </w:pPr>
            <w:r>
              <w:t>3.01</w:t>
            </w:r>
          </w:p>
        </w:tc>
        <w:tc>
          <w:tcPr>
            <w:tcW w:w="676" w:type="pct"/>
            <w:vAlign w:val="center"/>
          </w:tcPr>
          <w:p w:rsidR="0018722C">
            <w:pPr>
              <w:pStyle w:val="ad"/>
              <w:topLinePunct/>
              <w:ind w:leftChars="0" w:left="0" w:rightChars="0" w:right="0" w:firstLineChars="0" w:firstLine="0"/>
              <w:spacing w:line="240" w:lineRule="atLeast"/>
            </w:pPr>
          </w:p>
        </w:tc>
      </w:tr>
      <w:tr>
        <w:tc>
          <w:tcPr>
            <w:tcW w:w="790" w:type="pct"/>
            <w:vAlign w:val="center"/>
          </w:tcPr>
          <w:p w:rsidR="0018722C">
            <w:pPr>
              <w:pStyle w:val="ac"/>
              <w:topLinePunct/>
              <w:ind w:leftChars="0" w:left="0" w:rightChars="0" w:right="0" w:firstLineChars="0" w:firstLine="0"/>
              <w:spacing w:line="240" w:lineRule="atLeast"/>
            </w:pPr>
            <w:r>
              <w:t>RLM lag</w:t>
            </w:r>
          </w:p>
        </w:tc>
        <w:tc>
          <w:tcPr>
            <w:tcW w:w="735" w:type="pct"/>
            <w:vAlign w:val="center"/>
          </w:tcPr>
          <w:p w:rsidR="0018722C">
            <w:pPr>
              <w:pStyle w:val="a5"/>
              <w:topLinePunct/>
              <w:ind w:leftChars="0" w:left="0" w:rightChars="0" w:right="0" w:firstLineChars="0" w:firstLine="0"/>
              <w:spacing w:line="240" w:lineRule="atLeast"/>
            </w:pPr>
            <w:r>
              <w:t>7.81</w:t>
            </w:r>
            <w:r>
              <w:rPr>
                <w:vertAlign w:val="superscript"/>
                /&gt;
              </w:rPr>
              <w:t>***</w:t>
            </w:r>
          </w:p>
        </w:tc>
        <w:tc>
          <w:tcPr>
            <w:tcW w:w="752" w:type="pct"/>
            <w:vAlign w:val="center"/>
          </w:tcPr>
          <w:p w:rsidR="0018722C">
            <w:pPr>
              <w:pStyle w:val="a5"/>
              <w:topLinePunct/>
              <w:ind w:leftChars="0" w:left="0" w:rightChars="0" w:right="0" w:firstLineChars="0" w:firstLine="0"/>
              <w:spacing w:line="240" w:lineRule="atLeast"/>
            </w:pPr>
            <w:r>
              <w:t>3.45</w:t>
            </w:r>
            <w:r>
              <w:rPr>
                <w:vertAlign w:val="superscript"/>
                /&gt;
              </w:rPr>
              <w:t>*</w:t>
            </w:r>
          </w:p>
        </w:tc>
        <w:tc>
          <w:tcPr>
            <w:tcW w:w="681" w:type="pct"/>
            <w:vAlign w:val="center"/>
          </w:tcPr>
          <w:p w:rsidR="0018722C">
            <w:pPr>
              <w:pStyle w:val="affff9"/>
              <w:topLinePunct/>
              <w:ind w:leftChars="0" w:left="0" w:rightChars="0" w:right="0" w:firstLineChars="0" w:firstLine="0"/>
              <w:spacing w:line="240" w:lineRule="atLeast"/>
            </w:pPr>
            <w:r>
              <w:t>0.65</w:t>
            </w:r>
          </w:p>
        </w:tc>
        <w:tc>
          <w:tcPr>
            <w:tcW w:w="735" w:type="pct"/>
            <w:vAlign w:val="center"/>
          </w:tcPr>
          <w:p w:rsidR="0018722C">
            <w:pPr>
              <w:pStyle w:val="a5"/>
              <w:topLinePunct/>
              <w:ind w:leftChars="0" w:left="0" w:rightChars="0" w:right="0" w:firstLineChars="0" w:firstLine="0"/>
              <w:spacing w:line="240" w:lineRule="atLeast"/>
            </w:pPr>
            <w:r>
              <w:t>0.38</w:t>
            </w:r>
            <w:r>
              <w:rPr>
                <w:vertAlign w:val="superscript"/>
                /&gt;
              </w:rPr>
              <w:t>*</w:t>
            </w:r>
          </w:p>
        </w:tc>
        <w:tc>
          <w:tcPr>
            <w:tcW w:w="632" w:type="pct"/>
            <w:vAlign w:val="center"/>
          </w:tcPr>
          <w:p w:rsidR="0018722C">
            <w:pPr>
              <w:pStyle w:val="a5"/>
              <w:topLinePunct/>
              <w:ind w:leftChars="0" w:left="0" w:rightChars="0" w:right="0" w:firstLineChars="0" w:firstLine="0"/>
              <w:spacing w:line="240" w:lineRule="atLeast"/>
            </w:pPr>
            <w:r>
              <w:t>10.03</w:t>
            </w:r>
            <w:r>
              <w:rPr>
                <w:vertAlign w:val="superscript"/>
                /&gt;
              </w:rPr>
              <w:t>***</w:t>
            </w:r>
          </w:p>
        </w:tc>
        <w:tc>
          <w:tcPr>
            <w:tcW w:w="676" w:type="pct"/>
            <w:vAlign w:val="center"/>
          </w:tcPr>
          <w:p w:rsidR="0018722C">
            <w:pPr>
              <w:pStyle w:val="ad"/>
              <w:topLinePunct/>
              <w:ind w:leftChars="0" w:left="0" w:rightChars="0" w:right="0" w:firstLineChars="0" w:firstLine="0"/>
              <w:spacing w:line="240" w:lineRule="atLeast"/>
            </w:pPr>
          </w:p>
        </w:tc>
      </w:tr>
      <w:tr>
        <w:tc>
          <w:tcPr>
            <w:tcW w:w="790" w:type="pct"/>
            <w:vAlign w:val="center"/>
          </w:tcPr>
          <w:p w:rsidR="0018722C">
            <w:pPr>
              <w:pStyle w:val="ac"/>
              <w:topLinePunct/>
              <w:ind w:leftChars="0" w:left="0" w:rightChars="0" w:right="0" w:firstLineChars="0" w:firstLine="0"/>
              <w:spacing w:line="240" w:lineRule="atLeast"/>
            </w:pPr>
            <w:r>
              <w:t>RLM error</w:t>
            </w:r>
          </w:p>
        </w:tc>
        <w:tc>
          <w:tcPr>
            <w:tcW w:w="735" w:type="pct"/>
            <w:vAlign w:val="center"/>
          </w:tcPr>
          <w:p w:rsidR="0018722C">
            <w:pPr>
              <w:pStyle w:val="a5"/>
              <w:topLinePunct/>
              <w:ind w:leftChars="0" w:left="0" w:rightChars="0" w:right="0" w:firstLineChars="0" w:firstLine="0"/>
              <w:spacing w:line="240" w:lineRule="atLeast"/>
            </w:pPr>
            <w:r>
              <w:t>9.54</w:t>
            </w:r>
            <w:r>
              <w:rPr>
                <w:vertAlign w:val="superscript"/>
                /&gt;
              </w:rPr>
              <w:t>***</w:t>
            </w:r>
          </w:p>
        </w:tc>
        <w:tc>
          <w:tcPr>
            <w:tcW w:w="752" w:type="pct"/>
            <w:vAlign w:val="center"/>
          </w:tcPr>
          <w:p w:rsidR="0018722C">
            <w:pPr>
              <w:pStyle w:val="affff9"/>
              <w:topLinePunct/>
              <w:ind w:leftChars="0" w:left="0" w:rightChars="0" w:right="0" w:firstLineChars="0" w:firstLine="0"/>
              <w:spacing w:line="240" w:lineRule="atLeast"/>
            </w:pPr>
            <w:r>
              <w:t>0.26</w:t>
            </w:r>
          </w:p>
        </w:tc>
        <w:tc>
          <w:tcPr>
            <w:tcW w:w="681" w:type="pct"/>
            <w:vAlign w:val="center"/>
          </w:tcPr>
          <w:p w:rsidR="0018722C">
            <w:pPr>
              <w:pStyle w:val="affff9"/>
              <w:topLinePunct/>
              <w:ind w:leftChars="0" w:left="0" w:rightChars="0" w:right="0" w:firstLineChars="0" w:firstLine="0"/>
              <w:spacing w:line="240" w:lineRule="atLeast"/>
            </w:pPr>
            <w:r>
              <w:t>0.05</w:t>
            </w:r>
          </w:p>
        </w:tc>
        <w:tc>
          <w:tcPr>
            <w:tcW w:w="735" w:type="pct"/>
            <w:vAlign w:val="center"/>
          </w:tcPr>
          <w:p w:rsidR="0018722C">
            <w:pPr>
              <w:pStyle w:val="affff9"/>
              <w:topLinePunct/>
              <w:ind w:leftChars="0" w:left="0" w:rightChars="0" w:right="0" w:firstLineChars="0" w:firstLine="0"/>
              <w:spacing w:line="240" w:lineRule="atLeast"/>
            </w:pPr>
            <w:r>
              <w:t>0.03</w:t>
            </w:r>
          </w:p>
        </w:tc>
        <w:tc>
          <w:tcPr>
            <w:tcW w:w="632" w:type="pct"/>
            <w:vAlign w:val="center"/>
          </w:tcPr>
          <w:p w:rsidR="0018722C">
            <w:pPr>
              <w:pStyle w:val="a5"/>
              <w:topLinePunct/>
              <w:ind w:leftChars="0" w:left="0" w:rightChars="0" w:right="0" w:firstLineChars="0" w:firstLine="0"/>
              <w:spacing w:line="240" w:lineRule="atLeast"/>
            </w:pPr>
            <w:r>
              <w:t>9.91</w:t>
            </w:r>
            <w:r>
              <w:rPr>
                <w:vertAlign w:val="superscript"/>
                /&gt;
              </w:rPr>
              <w:t>*</w:t>
            </w:r>
          </w:p>
        </w:tc>
        <w:tc>
          <w:tcPr>
            <w:tcW w:w="676" w:type="pct"/>
            <w:vAlign w:val="center"/>
          </w:tcPr>
          <w:p w:rsidR="0018722C">
            <w:pPr>
              <w:pStyle w:val="ad"/>
              <w:topLinePunct/>
              <w:ind w:leftChars="0" w:left="0" w:rightChars="0" w:right="0" w:firstLineChars="0" w:firstLine="0"/>
              <w:spacing w:line="240" w:lineRule="atLeast"/>
            </w:pPr>
          </w:p>
        </w:tc>
      </w:tr>
      <w:tr>
        <w:tc>
          <w:tcPr>
            <w:tcW w:w="790" w:type="pct"/>
            <w:vAlign w:val="center"/>
          </w:tcPr>
          <w:p w:rsidR="0018722C">
            <w:pPr>
              <w:pStyle w:val="ac"/>
              <w:topLinePunct/>
              <w:ind w:leftChars="0" w:left="0" w:rightChars="0" w:right="0" w:firstLineChars="0" w:firstLine="0"/>
              <w:spacing w:line="240" w:lineRule="atLeast"/>
            </w:pPr>
            <w:r>
              <w:t>R</w:t>
            </w:r>
            <w:r>
              <w:rPr>
                <w:vertAlign w:val="subscript"/>
                /&gt;
              </w:rPr>
              <w:t>2</w:t>
            </w:r>
          </w:p>
        </w:tc>
        <w:tc>
          <w:tcPr>
            <w:tcW w:w="735" w:type="pct"/>
            <w:vAlign w:val="center"/>
          </w:tcPr>
          <w:p w:rsidR="0018722C">
            <w:pPr>
              <w:pStyle w:val="affff9"/>
              <w:topLinePunct/>
              <w:ind w:leftChars="0" w:left="0" w:rightChars="0" w:right="0" w:firstLineChars="0" w:firstLine="0"/>
              <w:spacing w:line="240" w:lineRule="atLeast"/>
            </w:pPr>
            <w:r>
              <w:t>0.79</w:t>
            </w:r>
          </w:p>
        </w:tc>
        <w:tc>
          <w:tcPr>
            <w:tcW w:w="752" w:type="pct"/>
            <w:vAlign w:val="center"/>
          </w:tcPr>
          <w:p w:rsidR="0018722C">
            <w:pPr>
              <w:pStyle w:val="affff9"/>
              <w:topLinePunct/>
              <w:ind w:leftChars="0" w:left="0" w:rightChars="0" w:right="0" w:firstLineChars="0" w:firstLine="0"/>
              <w:spacing w:line="240" w:lineRule="atLeast"/>
            </w:pPr>
            <w:r>
              <w:t>0.62</w:t>
            </w:r>
          </w:p>
        </w:tc>
        <w:tc>
          <w:tcPr>
            <w:tcW w:w="681" w:type="pct"/>
            <w:vAlign w:val="center"/>
          </w:tcPr>
          <w:p w:rsidR="0018722C">
            <w:pPr>
              <w:pStyle w:val="affff9"/>
              <w:topLinePunct/>
              <w:ind w:leftChars="0" w:left="0" w:rightChars="0" w:right="0" w:firstLineChars="0" w:firstLine="0"/>
              <w:spacing w:line="240" w:lineRule="atLeast"/>
            </w:pPr>
            <w:r>
              <w:t>0.47</w:t>
            </w:r>
          </w:p>
        </w:tc>
        <w:tc>
          <w:tcPr>
            <w:tcW w:w="735" w:type="pct"/>
            <w:vAlign w:val="center"/>
          </w:tcPr>
          <w:p w:rsidR="0018722C">
            <w:pPr>
              <w:pStyle w:val="affff9"/>
              <w:topLinePunct/>
              <w:ind w:leftChars="0" w:left="0" w:rightChars="0" w:right="0" w:firstLineChars="0" w:firstLine="0"/>
              <w:spacing w:line="240" w:lineRule="atLeast"/>
            </w:pPr>
            <w:r>
              <w:t>0.98</w:t>
            </w:r>
          </w:p>
        </w:tc>
        <w:tc>
          <w:tcPr>
            <w:tcW w:w="632" w:type="pct"/>
            <w:vAlign w:val="center"/>
          </w:tcPr>
          <w:p w:rsidR="0018722C">
            <w:pPr>
              <w:pStyle w:val="affff9"/>
              <w:topLinePunct/>
              <w:ind w:leftChars="0" w:left="0" w:rightChars="0" w:right="0" w:firstLineChars="0" w:firstLine="0"/>
              <w:spacing w:line="240" w:lineRule="atLeast"/>
            </w:pPr>
            <w:r>
              <w:t>0.65</w:t>
            </w:r>
          </w:p>
        </w:tc>
        <w:tc>
          <w:tcPr>
            <w:tcW w:w="676" w:type="pct"/>
            <w:vAlign w:val="center"/>
          </w:tcPr>
          <w:p w:rsidR="0018722C">
            <w:pPr>
              <w:pStyle w:val="ad"/>
              <w:topLinePunct/>
              <w:ind w:leftChars="0" w:left="0" w:rightChars="0" w:right="0" w:firstLineChars="0" w:firstLine="0"/>
              <w:spacing w:line="240" w:lineRule="atLeast"/>
            </w:pPr>
          </w:p>
        </w:tc>
      </w:tr>
      <w:tr>
        <w:tc>
          <w:tcPr>
            <w:tcW w:w="790" w:type="pct"/>
            <w:vAlign w:val="center"/>
          </w:tcPr>
          <w:p w:rsidR="0018722C">
            <w:pPr>
              <w:pStyle w:val="ac"/>
              <w:topLinePunct/>
              <w:ind w:leftChars="0" w:left="0" w:rightChars="0" w:right="0" w:firstLineChars="0" w:firstLine="0"/>
              <w:spacing w:line="240" w:lineRule="atLeast"/>
            </w:pPr>
            <w:r>
              <w:t>FGS</w:t>
            </w:r>
          </w:p>
        </w:tc>
        <w:tc>
          <w:tcPr>
            <w:tcW w:w="735" w:type="pct"/>
            <w:vAlign w:val="center"/>
          </w:tcPr>
          <w:p w:rsidR="0018722C">
            <w:pPr>
              <w:pStyle w:val="a5"/>
              <w:topLinePunct/>
              <w:ind w:leftChars="0" w:left="0" w:rightChars="0" w:right="0" w:firstLineChars="0" w:firstLine="0"/>
              <w:spacing w:line="240" w:lineRule="atLeast"/>
            </w:pPr>
            <w:r>
              <w:t>ρ </w:t>
            </w:r>
            <w:r>
              <w:t>0.265</w:t>
            </w:r>
            <w:r>
              <w:rPr>
                <w:vertAlign w:val="superscript"/>
                /&gt;
              </w:rPr>
              <w:t>***</w:t>
            </w:r>
          </w:p>
        </w:tc>
        <w:tc>
          <w:tcPr>
            <w:tcW w:w="752" w:type="pct"/>
            <w:vAlign w:val="center"/>
          </w:tcPr>
          <w:p w:rsidR="0018722C">
            <w:pPr>
              <w:pStyle w:val="a5"/>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p>
        </w:tc>
        <w:tc>
          <w:tcPr>
            <w:tcW w:w="2043" w:type="pct"/>
            <w:gridSpan w:val="3"/>
            <w:vAlign w:val="center"/>
          </w:tcPr>
          <w:p w:rsidR="0018722C">
            <w:pPr>
              <w:pStyle w:val="ad"/>
              <w:topLinePunct/>
              <w:ind w:leftChars="0" w:left="0" w:rightChars="0" w:right="0" w:firstLineChars="0" w:firstLine="0"/>
              <w:spacing w:line="240" w:lineRule="atLeast"/>
            </w:pPr>
            <w:r>
              <w:t>ρ </w:t>
            </w:r>
            <w:r>
              <w:t>0.198</w:t>
            </w:r>
            <w:r>
              <w:rPr>
                <w:vertAlign w:val="superscript"/>
                /&gt;
              </w:rPr>
              <w:t>***</w:t>
            </w:r>
          </w:p>
        </w:tc>
      </w:tr>
      <w:tr>
        <w:tc>
          <w:tcPr>
            <w:tcW w:w="790" w:type="pct"/>
            <w:vAlign w:val="center"/>
          </w:tcPr>
          <w:p w:rsidR="0018722C">
            <w:pPr>
              <w:pStyle w:val="ac"/>
              <w:topLinePunct/>
              <w:ind w:leftChars="0" w:left="0" w:rightChars="0" w:right="0" w:firstLineChars="0" w:firstLine="0"/>
              <w:spacing w:line="240" w:lineRule="atLeast"/>
            </w:pPr>
            <w:r>
              <w:t>GWT</w:t>
            </w:r>
          </w:p>
        </w:tc>
        <w:tc>
          <w:tcPr>
            <w:tcW w:w="735"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r>
              <w:t>ρ </w:t>
            </w:r>
            <w:r>
              <w:t>0.358</w:t>
            </w:r>
            <w:r>
              <w:rPr>
                <w:vertAlign w:val="superscript"/>
                /&gt;
              </w:rPr>
              <w:t>***</w:t>
            </w:r>
          </w:p>
        </w:tc>
        <w:tc>
          <w:tcPr>
            <w:tcW w:w="681" w:type="pct"/>
            <w:vAlign w:val="center"/>
          </w:tcPr>
          <w:p w:rsidR="0018722C">
            <w:pPr>
              <w:pStyle w:val="a5"/>
              <w:topLinePunct/>
              <w:ind w:leftChars="0" w:left="0" w:rightChars="0" w:right="0" w:firstLineChars="0" w:firstLine="0"/>
              <w:spacing w:line="240" w:lineRule="atLeast"/>
            </w:pPr>
          </w:p>
        </w:tc>
        <w:tc>
          <w:tcPr>
            <w:tcW w:w="2043" w:type="pct"/>
            <w:gridSpan w:val="3"/>
            <w:vAlign w:val="center"/>
          </w:tcPr>
          <w:p w:rsidR="0018722C">
            <w:pPr>
              <w:pStyle w:val="ad"/>
              <w:topLinePunct/>
              <w:ind w:leftChars="0" w:left="0" w:rightChars="0" w:right="0" w:firstLineChars="0" w:firstLine="0"/>
              <w:spacing w:line="240" w:lineRule="atLeast"/>
            </w:pPr>
            <w:r>
              <w:t>ρ </w:t>
            </w:r>
            <w:r>
              <w:t>0.04</w:t>
            </w:r>
            <w:r>
              <w:rPr>
                <w:vertAlign w:val="superscript"/>
                /&gt;
              </w:rPr>
              <w:t>*</w:t>
            </w:r>
          </w:p>
        </w:tc>
      </w:tr>
      <w:tr>
        <w:tc>
          <w:tcPr>
            <w:tcW w:w="790" w:type="pct"/>
            <w:vAlign w:val="center"/>
          </w:tcPr>
          <w:p w:rsidR="0018722C">
            <w:pPr>
              <w:pStyle w:val="ac"/>
              <w:topLinePunct/>
              <w:ind w:leftChars="0" w:left="0" w:rightChars="0" w:right="0" w:firstLineChars="0" w:firstLine="0"/>
              <w:spacing w:line="240" w:lineRule="atLeast"/>
            </w:pPr>
            <w:r>
              <w:t>PWS</w:t>
            </w:r>
          </w:p>
        </w:tc>
        <w:tc>
          <w:tcPr>
            <w:tcW w:w="735"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t>ρ </w:t>
            </w:r>
            <w:r>
              <w:t>-0.17</w:t>
            </w:r>
            <w:r>
              <w:rPr>
                <w:vertAlign w:val="superscript"/>
                /&gt;
              </w:rPr>
              <w:t>*</w:t>
            </w:r>
          </w:p>
        </w:tc>
        <w:tc>
          <w:tcPr>
            <w:tcW w:w="2043" w:type="pct"/>
            <w:gridSpan w:val="3"/>
            <w:vAlign w:val="center"/>
          </w:tcPr>
          <w:p w:rsidR="0018722C">
            <w:pPr>
              <w:pStyle w:val="ad"/>
              <w:topLinePunct/>
              <w:ind w:leftChars="0" w:left="0" w:rightChars="0" w:right="0" w:firstLineChars="0" w:firstLine="0"/>
              <w:spacing w:line="240" w:lineRule="atLeast"/>
            </w:pPr>
          </w:p>
        </w:tc>
      </w:tr>
      <w:tr>
        <w:tc>
          <w:tcPr>
            <w:tcW w:w="790" w:type="pct"/>
            <w:vAlign w:val="center"/>
          </w:tcPr>
          <w:p w:rsidR="0018722C">
            <w:pPr>
              <w:pStyle w:val="ac"/>
              <w:topLinePunct/>
              <w:ind w:leftChars="0" w:left="0" w:rightChars="0" w:right="0" w:firstLineChars="0" w:firstLine="0"/>
              <w:spacing w:line="240" w:lineRule="atLeast"/>
            </w:pPr>
            <w:r>
              <w:t>AVGDP</w:t>
            </w:r>
          </w:p>
        </w:tc>
        <w:tc>
          <w:tcPr>
            <w:tcW w:w="735" w:type="pct"/>
            <w:vAlign w:val="center"/>
          </w:tcPr>
          <w:p w:rsidR="0018722C">
            <w:pPr>
              <w:pStyle w:val="a5"/>
              <w:topLinePunct/>
              <w:ind w:leftChars="0" w:left="0" w:rightChars="0" w:right="0" w:firstLineChars="0" w:firstLine="0"/>
              <w:spacing w:line="240" w:lineRule="atLeast"/>
            </w:pPr>
            <w:r>
              <w:t>-18.02</w:t>
            </w:r>
            <w:r>
              <w:rPr>
                <w:vertAlign w:val="superscript"/>
                /&gt;
              </w:rPr>
              <w:t>**</w:t>
            </w:r>
          </w:p>
        </w:tc>
        <w:tc>
          <w:tcPr>
            <w:tcW w:w="752" w:type="pct"/>
            <w:vAlign w:val="center"/>
          </w:tcPr>
          <w:p w:rsidR="0018722C">
            <w:pPr>
              <w:pStyle w:val="a5"/>
              <w:topLinePunct/>
              <w:ind w:leftChars="0" w:left="0" w:rightChars="0" w:right="0" w:firstLineChars="0" w:firstLine="0"/>
              <w:spacing w:line="240" w:lineRule="atLeast"/>
            </w:pPr>
            <w:r>
              <w:t>0.349</w:t>
            </w:r>
            <w:r>
              <w:rPr>
                <w:vertAlign w:val="superscript"/>
                /&gt;
              </w:rPr>
              <w:t>**</w:t>
            </w:r>
          </w:p>
        </w:tc>
        <w:tc>
          <w:tcPr>
            <w:tcW w:w="681" w:type="pct"/>
            <w:vAlign w:val="center"/>
          </w:tcPr>
          <w:p w:rsidR="0018722C">
            <w:pPr>
              <w:pStyle w:val="a5"/>
              <w:topLinePunct/>
              <w:ind w:leftChars="0" w:left="0" w:rightChars="0" w:right="0" w:firstLineChars="0" w:firstLine="0"/>
              <w:spacing w:line="240" w:lineRule="atLeast"/>
            </w:pPr>
            <w:r>
              <w:t>-0.11</w:t>
            </w:r>
            <w:r>
              <w:rPr>
                <w:vertAlign w:val="superscript"/>
                /&gt;
              </w:rPr>
              <w:t>**</w:t>
            </w:r>
          </w:p>
        </w:tc>
        <w:tc>
          <w:tcPr>
            <w:tcW w:w="735" w:type="pct"/>
            <w:vAlign w:val="center"/>
          </w:tcPr>
          <w:p w:rsidR="0018722C">
            <w:pPr>
              <w:pStyle w:val="a5"/>
              <w:topLinePunct/>
              <w:ind w:leftChars="0" w:left="0" w:rightChars="0" w:right="0" w:firstLineChars="0" w:firstLine="0"/>
              <w:spacing w:line="240" w:lineRule="atLeast"/>
            </w:pPr>
            <w:r>
              <w:t>21.68</w:t>
            </w:r>
            <w:r>
              <w:rPr>
                <w:vertAlign w:val="superscript"/>
                /&gt;
              </w:rPr>
              <w:t>***</w:t>
            </w:r>
          </w:p>
        </w:tc>
        <w:tc>
          <w:tcPr>
            <w:tcW w:w="632" w:type="pct"/>
            <w:vAlign w:val="center"/>
          </w:tcPr>
          <w:p w:rsidR="0018722C">
            <w:pPr>
              <w:pStyle w:val="a5"/>
              <w:topLinePunct/>
              <w:ind w:leftChars="0" w:left="0" w:rightChars="0" w:right="0" w:firstLineChars="0" w:firstLine="0"/>
              <w:spacing w:line="240" w:lineRule="atLeast"/>
            </w:pPr>
            <w:r>
              <w:t>-0.52</w:t>
            </w:r>
            <w:r>
              <w:rPr>
                <w:vertAlign w:val="superscript"/>
                /&gt;
              </w:rPr>
              <w:t>*</w:t>
            </w:r>
          </w:p>
        </w:tc>
        <w:tc>
          <w:tcPr>
            <w:tcW w:w="676" w:type="pct"/>
            <w:vAlign w:val="center"/>
          </w:tcPr>
          <w:p w:rsidR="0018722C">
            <w:pPr>
              <w:pStyle w:val="ad"/>
              <w:topLinePunct/>
              <w:ind w:leftChars="0" w:left="0" w:rightChars="0" w:right="0" w:firstLineChars="0" w:firstLine="0"/>
              <w:spacing w:line="240" w:lineRule="atLeast"/>
            </w:pPr>
            <w:r>
              <w:t>-0.013</w:t>
            </w:r>
            <w:r>
              <w:rPr>
                <w:vertAlign w:val="superscript"/>
                /&gt;
              </w:rPr>
              <w:t>**</w:t>
            </w:r>
          </w:p>
        </w:tc>
      </w:tr>
      <w:tr>
        <w:tc>
          <w:tcPr>
            <w:tcW w:w="790" w:type="pct"/>
            <w:vAlign w:val="center"/>
          </w:tcPr>
          <w:p w:rsidR="0018722C">
            <w:pPr>
              <w:pStyle w:val="ac"/>
              <w:topLinePunct/>
              <w:ind w:leftChars="0" w:left="0" w:rightChars="0" w:right="0" w:firstLineChars="0" w:firstLine="0"/>
              <w:spacing w:line="240" w:lineRule="atLeast"/>
            </w:pPr>
            <w:r>
              <w:t>GYGDP</w:t>
            </w:r>
          </w:p>
        </w:tc>
        <w:tc>
          <w:tcPr>
            <w:tcW w:w="2168" w:type="pct"/>
            <w:gridSpan w:val="3"/>
            <w:vAlign w:val="center"/>
          </w:tcPr>
          <w:p w:rsidR="0018722C">
            <w:pPr>
              <w:pStyle w:val="a5"/>
              <w:topLinePunct/>
              <w:ind w:leftChars="0" w:left="0" w:rightChars="0" w:right="0" w:firstLineChars="0" w:firstLine="0"/>
              <w:spacing w:line="240" w:lineRule="atLeast"/>
            </w:pPr>
            <w:r>
              <w:t>-0.15</w:t>
            </w:r>
            <w:r>
              <w:rPr>
                <w:vertAlign w:val="superscript"/>
                /&gt;
              </w:rPr>
              <w:t>*</w:t>
            </w:r>
          </w:p>
        </w:tc>
        <w:tc>
          <w:tcPr>
            <w:tcW w:w="2043" w:type="pct"/>
            <w:gridSpan w:val="3"/>
            <w:vAlign w:val="center"/>
          </w:tcPr>
          <w:p w:rsidR="0018722C">
            <w:pPr>
              <w:pStyle w:val="ad"/>
              <w:topLinePunct/>
              <w:ind w:leftChars="0" w:left="0" w:rightChars="0" w:right="0" w:firstLineChars="0" w:firstLine="0"/>
              <w:spacing w:line="240" w:lineRule="atLeast"/>
            </w:pPr>
            <w:r>
              <w:t>-35.47</w:t>
            </w:r>
            <w:r>
              <w:rPr>
                <w:vertAlign w:val="superscript"/>
                /&gt;
              </w:rPr>
              <w:t>***</w:t>
            </w:r>
          </w:p>
        </w:tc>
      </w:tr>
      <w:tr>
        <w:tc>
          <w:tcPr>
            <w:tcW w:w="790" w:type="pct"/>
            <w:vAlign w:val="center"/>
          </w:tcPr>
          <w:p w:rsidR="0018722C">
            <w:pPr>
              <w:pStyle w:val="ac"/>
              <w:topLinePunct/>
              <w:ind w:leftChars="0" w:left="0" w:rightChars="0" w:right="0" w:firstLineChars="0" w:firstLine="0"/>
              <w:spacing w:line="240" w:lineRule="atLeast"/>
            </w:pPr>
            <w:r>
              <w:t>FD</w:t>
            </w:r>
          </w:p>
        </w:tc>
        <w:tc>
          <w:tcPr>
            <w:tcW w:w="2168" w:type="pct"/>
            <w:gridSpan w:val="3"/>
            <w:vAlign w:val="center"/>
          </w:tcPr>
          <w:p w:rsidR="0018722C">
            <w:pPr>
              <w:pStyle w:val="a5"/>
              <w:topLinePunct/>
              <w:ind w:leftChars="0" w:left="0" w:rightChars="0" w:right="0" w:firstLineChars="0" w:firstLine="0"/>
              <w:spacing w:line="240" w:lineRule="atLeast"/>
            </w:pPr>
            <w:r>
              <w:t>-3.68</w:t>
            </w:r>
            <w:r>
              <w:rPr>
                <w:vertAlign w:val="superscript"/>
                /&gt;
              </w:rPr>
              <w:t>***</w:t>
            </w:r>
          </w:p>
        </w:tc>
        <w:tc>
          <w:tcPr>
            <w:tcW w:w="735"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5"/>
              <w:topLinePunct/>
              <w:ind w:leftChars="0" w:left="0" w:rightChars="0" w:right="0" w:firstLineChars="0" w:firstLine="0"/>
              <w:spacing w:line="240" w:lineRule="atLeast"/>
            </w:pPr>
            <w:r>
              <w:t>-0.12</w:t>
            </w:r>
            <w:r>
              <w:rPr>
                <w:vertAlign w:val="superscript"/>
                /&gt;
              </w:rPr>
              <w:t>*</w:t>
            </w:r>
          </w:p>
        </w:tc>
        <w:tc>
          <w:tcPr>
            <w:tcW w:w="676" w:type="pct"/>
            <w:vAlign w:val="center"/>
          </w:tcPr>
          <w:p w:rsidR="0018722C">
            <w:pPr>
              <w:pStyle w:val="ad"/>
              <w:topLinePunct/>
              <w:ind w:leftChars="0" w:left="0" w:rightChars="0" w:right="0" w:firstLineChars="0" w:firstLine="0"/>
              <w:spacing w:line="240" w:lineRule="atLeast"/>
            </w:pPr>
            <w:r>
              <w:t>-0.74</w:t>
            </w:r>
            <w:r>
              <w:rPr>
                <w:vertAlign w:val="superscript"/>
                /&gt;
              </w:rPr>
              <w:t>**</w:t>
            </w:r>
          </w:p>
        </w:tc>
      </w:tr>
      <w:tr>
        <w:tc>
          <w:tcPr>
            <w:tcW w:w="790" w:type="pct"/>
            <w:vAlign w:val="center"/>
          </w:tcPr>
          <w:p w:rsidR="0018722C">
            <w:pPr>
              <w:pStyle w:val="ac"/>
              <w:topLinePunct/>
              <w:ind w:leftChars="0" w:left="0" w:rightChars="0" w:right="0" w:firstLineChars="0" w:firstLine="0"/>
              <w:spacing w:line="240" w:lineRule="atLeast"/>
            </w:pPr>
            <w:r>
              <w:t>PD</w:t>
            </w:r>
          </w:p>
        </w:tc>
        <w:tc>
          <w:tcPr>
            <w:tcW w:w="2168" w:type="pct"/>
            <w:gridSpan w:val="3"/>
            <w:vAlign w:val="center"/>
          </w:tcPr>
          <w:p w:rsidR="0018722C">
            <w:pPr>
              <w:pStyle w:val="a5"/>
              <w:topLinePunct/>
              <w:ind w:leftChars="0" w:left="0" w:rightChars="0" w:right="0" w:firstLineChars="0" w:firstLine="0"/>
              <w:spacing w:line="240" w:lineRule="atLeast"/>
            </w:pPr>
            <w:r>
              <w:t>-49.82</w:t>
            </w:r>
            <w:r>
              <w:rPr>
                <w:vertAlign w:val="superscript"/>
                /&gt;
              </w:rPr>
              <w:t>**</w:t>
            </w:r>
          </w:p>
        </w:tc>
        <w:tc>
          <w:tcPr>
            <w:tcW w:w="2043" w:type="pct"/>
            <w:gridSpan w:val="3"/>
            <w:vAlign w:val="center"/>
          </w:tcPr>
          <w:p w:rsidR="0018722C">
            <w:pPr>
              <w:pStyle w:val="ad"/>
              <w:topLinePunct/>
              <w:ind w:leftChars="0" w:left="0" w:rightChars="0" w:right="0" w:firstLineChars="0" w:firstLine="0"/>
              <w:spacing w:line="240" w:lineRule="atLeast"/>
            </w:pPr>
            <w:r>
              <w:t>-13.28</w:t>
            </w:r>
            <w:r>
              <w:rPr>
                <w:vertAlign w:val="superscript"/>
                /&gt;
              </w:rPr>
              <w:t>***</w:t>
            </w:r>
          </w:p>
        </w:tc>
      </w:tr>
      <w:tr>
        <w:tc>
          <w:tcPr>
            <w:tcW w:w="790" w:type="pct"/>
            <w:vAlign w:val="center"/>
            <w:tcBorders>
              <w:top w:val="single" w:sz="4" w:space="0" w:color="auto"/>
            </w:tcBorders>
          </w:tcPr>
          <w:p w:rsidR="0018722C">
            <w:pPr>
              <w:pStyle w:val="ac"/>
              <w:topLinePunct/>
              <w:ind w:leftChars="0" w:left="0" w:rightChars="0" w:right="0" w:firstLineChars="0" w:firstLine="0"/>
              <w:spacing w:line="240" w:lineRule="atLeast"/>
            </w:pPr>
            <w:r>
              <w:t>UR</w:t>
            </w:r>
          </w:p>
        </w:tc>
        <w:tc>
          <w:tcPr>
            <w:tcW w:w="2168" w:type="pct"/>
            <w:gridSpan w:val="3"/>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32" w:type="pct"/>
            <w:vAlign w:val="center"/>
            <w:tcBorders>
              <w:top w:val="single" w:sz="4" w:space="0" w:color="auto"/>
            </w:tcBorders>
          </w:tcPr>
          <w:p w:rsidR="0018722C">
            <w:pPr>
              <w:pStyle w:val="aff1"/>
              <w:topLinePunct/>
              <w:ind w:leftChars="0" w:left="0" w:rightChars="0" w:right="0" w:firstLineChars="0" w:firstLine="0"/>
              <w:spacing w:line="240" w:lineRule="atLeast"/>
            </w:pPr>
            <w:r>
              <w:t>0.028</w:t>
            </w:r>
            <w:r>
              <w:rPr>
                <w:vertAlign w:val="superscript"/>
                /&gt;
              </w:rPr>
              <w:t>*</w:t>
            </w:r>
          </w:p>
        </w:tc>
        <w:tc>
          <w:tcPr>
            <w:tcW w:w="676" w:type="pct"/>
            <w:vAlign w:val="center"/>
            <w:tcBorders>
              <w:top w:val="single" w:sz="4" w:space="0" w:color="auto"/>
            </w:tcBorders>
          </w:tcPr>
          <w:p w:rsidR="0018722C">
            <w:pPr>
              <w:pStyle w:val="ad"/>
              <w:topLinePunct/>
              <w:ind w:leftChars="0" w:left="0" w:rightChars="0" w:right="0" w:firstLineChars="0" w:firstLine="0"/>
              <w:spacing w:line="240" w:lineRule="atLeast"/>
            </w:pPr>
            <w:r>
              <w:t>0.038</w:t>
            </w:r>
            <w:r>
              <w:rPr>
                <w:vertAlign w:val="superscript"/>
                /&gt;
              </w:rPr>
              <w:t>**</w:t>
            </w:r>
          </w:p>
        </w:tc>
      </w:tr>
    </w:tbl>
    <w:p w:rsidR="0018722C">
      <w:pPr>
        <w:pStyle w:val="aff3"/>
        <w:topLinePunct/>
      </w:pPr>
      <w:r>
        <w:rPr>
          <w:rFonts w:cstheme="minorBidi" w:hAnsiTheme="minorHAnsi" w:eastAsiaTheme="minorHAnsi" w:asciiTheme="minorHAnsi"/>
        </w:rPr>
        <w:t>＊＊＊、＊＊、＊分别表示</w:t>
      </w:r>
      <w:r w:rsidR="001852F3">
        <w:rPr>
          <w:rFonts w:cstheme="minorBidi" w:hAnsiTheme="minorHAnsi" w:eastAsiaTheme="minorHAnsi" w:asciiTheme="minorHAnsi"/>
        </w:rPr>
        <w:t xml:space="preserve">1%、5%和</w:t>
      </w:r>
      <w:r w:rsidR="001852F3">
        <w:rPr>
          <w:rFonts w:cstheme="minorBidi" w:hAnsiTheme="minorHAnsi" w:eastAsiaTheme="minorHAnsi" w:asciiTheme="minorHAnsi"/>
        </w:rPr>
        <w:t xml:space="preserve">10%显著性水平下显著；空白部分表示不显著。</w:t>
      </w:r>
    </w:p>
    <w:p w:rsidR="0018722C">
      <w:pPr>
        <w:topLinePunct/>
      </w:pPr>
      <w:r>
        <w:rPr>
          <w:rFonts w:cstheme="minorBidi" w:hAnsiTheme="minorHAnsi" w:eastAsiaTheme="minorHAnsi" w:asciiTheme="minorHAnsi"/>
        </w:rPr>
        <w:t>变量含义：规制制定变量</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FGS</w:t>
      </w:r>
      <w:r>
        <w:rPr>
          <w:rFonts w:cstheme="minorBidi" w:hAnsiTheme="minorHAnsi" w:eastAsiaTheme="minorHAnsi" w:asciiTheme="minorHAnsi"/>
        </w:rPr>
        <w:t>)</w:t>
      </w:r>
      <w:r>
        <w:rPr>
          <w:rFonts w:cstheme="minorBidi" w:hAnsiTheme="minorHAnsi" w:eastAsiaTheme="minorHAnsi" w:asciiTheme="minorHAnsi"/>
        </w:rPr>
        <w:t>、规制实施变量</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GWT</w:t>
      </w:r>
      <w:r>
        <w:rPr>
          <w:rFonts w:cstheme="minorBidi" w:hAnsiTheme="minorHAnsi" w:eastAsiaTheme="minorHAnsi" w:asciiTheme="minorHAnsi"/>
        </w:rPr>
        <w:t>)</w:t>
      </w:r>
      <w:r>
        <w:rPr>
          <w:rFonts w:cstheme="minorBidi" w:hAnsiTheme="minorHAnsi" w:eastAsiaTheme="minorHAnsi" w:asciiTheme="minorHAnsi"/>
        </w:rPr>
        <w:t>、规制监督变量</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PWS</w:t>
      </w:r>
      <w:r>
        <w:rPr>
          <w:rFonts w:cstheme="minorBidi" w:hAnsiTheme="minorHAnsi" w:eastAsiaTheme="minorHAnsi" w:asciiTheme="minorHAnsi"/>
        </w:rPr>
        <w:t>)</w:t>
      </w:r>
      <w:r>
        <w:rPr>
          <w:rFonts w:cstheme="minorBidi" w:hAnsiTheme="minorHAnsi" w:eastAsiaTheme="minorHAnsi" w:asciiTheme="minorHAnsi"/>
        </w:rPr>
        <w:t>、人均国内生产总值</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AVGDP</w:t>
      </w:r>
      <w:r>
        <w:rPr>
          <w:rFonts w:cstheme="minorBidi" w:hAnsiTheme="minorHAnsi" w:eastAsiaTheme="minorHAnsi" w:asciiTheme="minorHAnsi"/>
        </w:rPr>
        <w:t>)</w:t>
      </w:r>
      <w:r>
        <w:rPr>
          <w:rFonts w:cstheme="minorBidi" w:hAnsiTheme="minorHAnsi" w:eastAsiaTheme="minorHAnsi" w:asciiTheme="minorHAnsi"/>
        </w:rPr>
        <w:t>、工业增加值占地区生产总值的比重</w:t>
      </w:r>
      <w:r>
        <w:rPr>
          <w:rFonts w:cstheme="minorBidi" w:hAnsiTheme="minorHAnsi" w:eastAsiaTheme="minorHAnsi" w:asciiTheme="minorHAnsi"/>
        </w:rPr>
        <w:t>(</w:t>
      </w:r>
      <w:r>
        <w:rPr>
          <w:kern w:val="2"/>
          <w:szCs w:val="22"/>
          <w:rFonts w:cstheme="minorBidi" w:hAnsiTheme="minorHAnsi" w:eastAsiaTheme="minorHAnsi" w:asciiTheme="minorHAnsi"/>
          <w:sz w:val="18"/>
        </w:rPr>
        <w:t>GYGDP</w:t>
      </w:r>
      <w:r>
        <w:rPr>
          <w:rFonts w:cstheme="minorBidi" w:hAnsiTheme="minorHAnsi" w:eastAsiaTheme="minorHAnsi" w:asciiTheme="minorHAnsi"/>
        </w:rPr>
        <w:t>)</w:t>
      </w:r>
      <w:r>
        <w:rPr>
          <w:rFonts w:cstheme="minorBidi" w:hAnsiTheme="minorHAnsi" w:eastAsiaTheme="minorHAnsi" w:asciiTheme="minorHAnsi"/>
        </w:rPr>
        <w:t>、财政赤字变量</w:t>
      </w:r>
      <w:r>
        <w:rPr>
          <w:rFonts w:cstheme="minorBidi" w:hAnsiTheme="minorHAnsi" w:eastAsiaTheme="minorHAnsi" w:asciiTheme="minorHAnsi"/>
        </w:rPr>
        <w:t>(</w:t>
      </w:r>
      <w:r>
        <w:rPr>
          <w:kern w:val="2"/>
          <w:szCs w:val="22"/>
          <w:rFonts w:cstheme="minorBidi" w:hAnsiTheme="minorHAnsi" w:eastAsiaTheme="minorHAnsi" w:asciiTheme="minorHAnsi"/>
          <w:sz w:val="18"/>
        </w:rPr>
        <w:t>FD</w:t>
      </w:r>
      <w:r>
        <w:rPr>
          <w:rFonts w:cstheme="minorBidi" w:hAnsiTheme="minorHAnsi" w:eastAsiaTheme="minorHAnsi" w:asciiTheme="minorHAnsi"/>
        </w:rPr>
        <w:t>)</w:t>
      </w:r>
      <w:r>
        <w:rPr>
          <w:rFonts w:cstheme="minorBidi" w:hAnsiTheme="minorHAnsi" w:eastAsiaTheme="minorHAnsi" w:asciiTheme="minorHAnsi"/>
        </w:rPr>
        <w:t>、地区人口密度</w:t>
      </w:r>
      <w:r>
        <w:rPr>
          <w:rFonts w:cstheme="minorBidi" w:hAnsiTheme="minorHAnsi" w:eastAsiaTheme="minorHAnsi" w:asciiTheme="minorHAnsi"/>
        </w:rPr>
        <w:t>(</w:t>
      </w:r>
      <w:r>
        <w:rPr>
          <w:kern w:val="2"/>
          <w:szCs w:val="22"/>
          <w:rFonts w:cstheme="minorBidi" w:hAnsiTheme="minorHAnsi" w:eastAsiaTheme="minorHAnsi" w:asciiTheme="minorHAnsi"/>
          <w:sz w:val="18"/>
        </w:rPr>
        <w:t>PD</w:t>
      </w:r>
      <w:r>
        <w:rPr>
          <w:rFonts w:cstheme="minorBidi" w:hAnsiTheme="minorHAnsi" w:eastAsiaTheme="minorHAnsi" w:asciiTheme="minorHAnsi"/>
        </w:rPr>
        <w:t>)</w:t>
      </w:r>
      <w:r>
        <w:rPr>
          <w:rFonts w:cstheme="minorBidi" w:hAnsiTheme="minorHAnsi" w:eastAsiaTheme="minorHAnsi" w:asciiTheme="minorHAnsi"/>
        </w:rPr>
        <w:t>、失业率</w:t>
      </w:r>
      <w:r>
        <w:rPr>
          <w:rFonts w:cstheme="minorBidi" w:hAnsiTheme="minorHAnsi" w:eastAsiaTheme="minorHAnsi" w:asciiTheme="minorHAnsi"/>
        </w:rPr>
        <w:t>(</w:t>
      </w:r>
      <w:r>
        <w:rPr>
          <w:kern w:val="2"/>
          <w:szCs w:val="22"/>
          <w:rFonts w:cstheme="minorBidi" w:hAnsiTheme="minorHAnsi" w:eastAsiaTheme="minorHAnsi" w:asciiTheme="minorHAnsi"/>
          <w:sz w:val="18"/>
        </w:rPr>
        <w:t>UR</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w:t>
      </w:r>
      <w:r>
        <w:t xml:space="preserve">1</w:t>
      </w:r>
      <w:r>
        <w:t>）</w:t>
      </w:r>
      <w:r>
        <w:t>在论文所考查的样本期间，中国正处于工业化和城市化的加速发展阶段，</w:t>
      </w:r>
      <w:r w:rsidR="001852F3">
        <w:t xml:space="preserve">同时带来的环境问题，也越发引起民众和政府的关注。</w:t>
      </w:r>
    </w:p>
    <w:p w:rsidR="0018722C">
      <w:pPr>
        <w:topLinePunct/>
      </w:pPr>
      <w:r>
        <w:t>首先我们分析第一阶段</w:t>
      </w:r>
      <w:r>
        <w:t>1997-2003</w:t>
      </w:r>
      <w:r/>
      <w:r w:rsidR="001852F3">
        <w:t xml:space="preserve">的结果。</w:t>
      </w:r>
      <w:r w:rsidR="001852F3">
        <w:t>表</w:t>
      </w:r>
      <w:r>
        <w:t>5-1</w:t>
      </w:r>
      <w:r/>
      <w:r w:rsidR="001852F3">
        <w:t xml:space="preserve">的二、三、四列分别对应环境规制的制定</w:t>
      </w:r>
      <w:r>
        <w:t>（</w:t>
      </w:r>
      <w:r>
        <w:t>FGS</w:t>
      </w:r>
      <w:r>
        <w:t>）</w:t>
      </w:r>
      <w:r>
        <w:t>、实施</w:t>
      </w:r>
      <w:r>
        <w:t>（</w:t>
      </w:r>
      <w:r>
        <w:t>GWT</w:t>
      </w:r>
      <w:r>
        <w:t>）</w:t>
      </w:r>
      <w:r>
        <w:t>、监督</w:t>
      </w:r>
      <w:r>
        <w:t>(</w:t>
      </w:r>
      <w:r>
        <w:t>PWS</w:t>
      </w:r>
      <w:r>
        <w:t>)</w:t>
      </w:r>
      <w:r>
        <w:t>的估计结果。对于规制制定变量，空间</w:t>
      </w:r>
      <w:r>
        <w:t>自回归系数为</w:t>
      </w:r>
      <w:r>
        <w:t>0</w:t>
      </w:r>
      <w:r>
        <w:t>.</w:t>
      </w:r>
      <w:r>
        <w:t>265</w:t>
      </w:r>
      <w:r>
        <w:t>，显著为正，表明当地环境规制的制定即地方政府在环境法规和</w:t>
      </w:r>
      <w:r>
        <w:t>行政规章的颁布方面存在“模仿”周边省</w:t>
      </w:r>
      <w:r>
        <w:t>（</w:t>
      </w:r>
      <w:r>
        <w:rPr>
          <w:spacing w:val="-2"/>
        </w:rPr>
        <w:t>市、自治区</w:t>
      </w:r>
      <w:r>
        <w:t>）</w:t>
      </w:r>
      <w:r>
        <w:t>的行为特征。规制实施变量</w:t>
      </w:r>
      <w:r>
        <w:t>的作用形态与规制制定变量类似，也呈现出“模仿”的特征，从系数的大小来看，规</w:t>
      </w:r>
      <w:r>
        <w:t>制实施变量的空间自回归系数为</w:t>
      </w:r>
      <w:r>
        <w:t>0</w:t>
      </w:r>
      <w:r>
        <w:t>.</w:t>
      </w:r>
      <w:r>
        <w:t>358</w:t>
      </w:r>
      <w:r>
        <w:t>，模仿特征更加显著，当周边省区市工业污染治理投资额占工业增加值的比重加权平均数增加或减少</w:t>
      </w:r>
      <w:r>
        <w:t>1</w:t>
      </w:r>
      <w:r>
        <w:t>%时，当地的比重即增加或</w:t>
      </w:r>
      <w:r>
        <w:t>减少</w:t>
      </w:r>
      <w:r>
        <w:t>0</w:t>
      </w:r>
      <w:r>
        <w:t>.</w:t>
      </w:r>
      <w:r>
        <w:t>358%</w:t>
      </w:r>
      <w:r>
        <w:t>。规制监督变量的空间自相关系数为</w:t>
      </w:r>
      <w:r>
        <w:t>-0.17</w:t>
      </w:r>
      <w:r>
        <w:t>，系数为负，说明存在差异化的竞争行为。即当周边省份加强或放松规制监督时，当地采取放松或加强措施。</w:t>
      </w:r>
    </w:p>
    <w:p w:rsidR="0018722C">
      <w:pPr>
        <w:topLinePunct/>
      </w:pPr>
      <w:r>
        <w:t>人均地区生产总值对环境规制的作用有正有负，对环境规制的制定及监督表现出</w:t>
      </w:r>
      <w:r>
        <w:t>制约作用，而对环境规制的实施表现出促进作用。说明在人均地区生产总值较高、企</w:t>
      </w:r>
      <w:r>
        <w:t>业集中的地区，为了保证当地的生产总值，保证当地企业顺利实现生产，从而继续实</w:t>
      </w:r>
      <w:r>
        <w:t>现经济增长目标，当地政府在环境规制的制定及监督方面存在放松政策，但这种放松</w:t>
      </w:r>
      <w:r>
        <w:t>政策会加重当地的环境问题，进而又促使地方政府执行严格的实施政策，加大工业污染治理投资，这反映了地方政府即要保证经济发展又要确保环境保护的矛盾状态。</w:t>
      </w:r>
    </w:p>
    <w:p w:rsidR="0018722C">
      <w:pPr>
        <w:topLinePunct/>
      </w:pPr>
      <w:r>
        <w:t>人口密度较大的地区对环境规制的制定较为松懈，采取宽松的政策实现经济增长</w:t>
      </w:r>
      <w:r>
        <w:t>及缓解人口压力。地方财政赤字越高的地区，为了缓解政府财政紧张情况，会减少</w:t>
      </w:r>
      <w:r>
        <w:t>工</w:t>
      </w:r>
    </w:p>
    <w:p w:rsidR="0018722C">
      <w:pPr>
        <w:topLinePunct/>
      </w:pPr>
      <w:r>
        <w:t>业污染治理投资，减少环境规制实施力度。地方环境规制监督力度的减小，会促使地</w:t>
      </w:r>
      <w:r>
        <w:t>区企业的高发展和工业总产值的提高，从而使工业增加值在地区生产总值中占较高的比重。</w:t>
      </w:r>
    </w:p>
    <w:p w:rsidR="0018722C">
      <w:pPr>
        <w:topLinePunct/>
      </w:pPr>
      <w:r>
        <w:t>（</w:t>
      </w:r>
      <w:r>
        <w:t xml:space="preserve">2</w:t>
      </w:r>
      <w:r>
        <w:t>）</w:t>
      </w:r>
      <w:r>
        <w:t>2003</w:t>
      </w:r>
      <w:r/>
      <w:r w:rsidR="001852F3">
        <w:t xml:space="preserve">年科学发展观的阐述及实施，使各地逐渐开始将节能减排标准纳入官</w:t>
      </w:r>
      <w:r>
        <w:t>员的绩效考核体系中，促使地方政府调整环境规制的制定、实施及监督行为，从而实</w:t>
      </w:r>
      <w:r>
        <w:t>现经济增长与环境保护的协调发展。分析</w:t>
      </w:r>
      <w:r>
        <w:t>2004-2012</w:t>
      </w:r>
      <w:r/>
      <w:r w:rsidR="001852F3">
        <w:t xml:space="preserve">年的检验结果，考察环境规制的作用形态有什么变化，并与第一阶段的结果做比较分析。</w:t>
      </w:r>
    </w:p>
    <w:p w:rsidR="0018722C">
      <w:pPr>
        <w:topLinePunct/>
      </w:pPr>
      <w:r>
        <w:t>环境规制的监督变量空间效应不显著，由前一段的差异化行为转化为独立行为，</w:t>
      </w:r>
      <w:r>
        <w:t>说明制度的变革使得地区在环境监督方面的表现趋向独立化。环境规制的制定及实施</w:t>
      </w:r>
      <w:r>
        <w:t>变量依然存在模仿周边地区的行为特征，但与前一段时期相比，模仿的反应程度明显</w:t>
      </w:r>
      <w:r>
        <w:t>减弱。规制制定的空间自回归系数</w:t>
      </w:r>
      <w:r>
        <w:rPr>
          <w:rFonts w:hint="eastAsia"/>
        </w:rPr>
        <w:t>，</w:t>
      </w:r>
      <w:r>
        <w:t>由原来的</w:t>
      </w:r>
      <w:r>
        <w:t>0</w:t>
      </w:r>
      <w:r>
        <w:t>.</w:t>
      </w:r>
      <w:r>
        <w:t>265</w:t>
      </w:r>
      <w:r/>
      <w:r w:rsidR="001852F3">
        <w:t xml:space="preserve">下降至</w:t>
      </w:r>
      <w:r>
        <w:t>0</w:t>
      </w:r>
      <w:r>
        <w:t>.</w:t>
      </w:r>
      <w:r>
        <w:t>198，规制实施系数由</w:t>
      </w:r>
      <w:r>
        <w:t>原来的</w:t>
      </w:r>
      <w:r>
        <w:t>0</w:t>
      </w:r>
      <w:r>
        <w:t>.</w:t>
      </w:r>
      <w:r>
        <w:t>358</w:t>
      </w:r>
      <w:r/>
      <w:r w:rsidR="001852F3">
        <w:t xml:space="preserve">下降至</w:t>
      </w:r>
      <w:r>
        <w:t>0</w:t>
      </w:r>
      <w:r>
        <w:t>.</w:t>
      </w:r>
      <w:r>
        <w:t>04。模仿特征的减弱，说明将注重环境保护并将其纳入政绩</w:t>
      </w:r>
      <w:r>
        <w:t>考核体系的转变，使得地方政府面临的政绩考核标准由单一的</w:t>
      </w:r>
      <w:r>
        <w:t>GDP</w:t>
      </w:r>
      <w:r/>
      <w:r w:rsidR="001852F3">
        <w:t xml:space="preserve">目标转变为经济和</w:t>
      </w:r>
      <w:r>
        <w:t>环境结合综合考察的目标。进而导致环境规制行为发生变化，促使地方更多的考虑当</w:t>
      </w:r>
      <w:r>
        <w:t>地的自然环境特征和经济发展结构，采取因地制宜的环境规制制定、实施及监督行为准则。</w:t>
      </w:r>
    </w:p>
    <w:p w:rsidR="0018722C">
      <w:pPr>
        <w:topLinePunct/>
      </w:pPr>
      <w:r>
        <w:t>人均地区生产总值对规制的制定由原来的制约转变为促进，人均地区生产总值较</w:t>
      </w:r>
      <w:r>
        <w:t>高的地区，由于之前以高污染为发展代价创造高</w:t>
      </w:r>
      <w:r>
        <w:t>GDP，在政策变动后，会趋向于严格</w:t>
      </w:r>
      <w:r>
        <w:t>的规制制定，或者会颁布较多的环境法规和行为规章，以弥补之前的缺失，提高未来</w:t>
      </w:r>
      <w:r>
        <w:t>的要求，实现严格的环保行为。对规制的实施作用由之前的促进转变为制约，说明严</w:t>
      </w:r>
      <w:r>
        <w:t>格的规制制定政策，起到了良好的作用，使得工业污染治理投资额与工业增加值的比</w:t>
      </w:r>
      <w:r>
        <w:t>值减少。对规制监督的作用还是制约，但是制约作用明显减弱，由之前的</w:t>
      </w:r>
      <w:r>
        <w:t>0</w:t>
      </w:r>
      <w:r>
        <w:t>.</w:t>
      </w:r>
      <w:r>
        <w:t>11</w:t>
      </w:r>
      <w:r/>
      <w:r w:rsidR="001852F3">
        <w:t xml:space="preserve">降为0.013，说明地区的监督行为在逐渐趋于严格。</w:t>
      </w:r>
    </w:p>
    <w:p w:rsidR="0018722C">
      <w:pPr>
        <w:topLinePunct/>
      </w:pPr>
      <w:r>
        <w:t>规制制定对工业增加值与</w:t>
      </w:r>
      <w:r>
        <w:t>GDP</w:t>
      </w:r>
      <w:r/>
      <w:r w:rsidR="001852F3">
        <w:t xml:space="preserve">比值的反应是负的，说明严格的规制制定会增加企</w:t>
      </w:r>
      <w:r>
        <w:t>业的规制成本，进而影响企业的发展及工业产值。地方财政赤字对规制实施变量的制</w:t>
      </w:r>
      <w:r>
        <w:t>约作用明显减小，由</w:t>
      </w:r>
      <w:r>
        <w:t>3</w:t>
      </w:r>
      <w:r>
        <w:t>.</w:t>
      </w:r>
      <w:r>
        <w:t>68</w:t>
      </w:r>
      <w:r/>
      <w:r w:rsidR="001852F3">
        <w:t xml:space="preserve">将为</w:t>
      </w:r>
      <w:r>
        <w:t>0</w:t>
      </w:r>
      <w:r>
        <w:t>.</w:t>
      </w:r>
      <w:r>
        <w:t>12，对规制监督变量的影响由不显著变为制约，说</w:t>
      </w:r>
      <w:r>
        <w:t>明财政赤字大小和排污费收入与工业增加值的比值大小负相关。人口密度对规制制定</w:t>
      </w:r>
      <w:r>
        <w:t>的制约作用明显减弱。失业率对规制实施和监督的作用由不显著变为显著促进，说明</w:t>
      </w:r>
      <w:r>
        <w:t>政绩考核体系的转变及环境问题的重视，促使地方政府不再过度以缓解就业压力为目标而采取宽松的规制行为，开始加强环境规制的实施和监督行为。</w:t>
      </w:r>
    </w:p>
    <w:p w:rsidR="0018722C">
      <w:pPr>
        <w:pStyle w:val="Heading2"/>
        <w:topLinePunct/>
        <w:ind w:left="171" w:hangingChars="171" w:hanging="171"/>
      </w:pPr>
      <w:bookmarkStart w:id="301420" w:name="_Toc686301420"/>
      <w:bookmarkStart w:name="5.2环境规制对区域生态效率的影响研究 " w:id="85"/>
      <w:bookmarkEnd w:id="85"/>
      <w:r>
        <w:t>5.2</w:t>
      </w:r>
      <w:r>
        <w:t xml:space="preserve"> </w:t>
      </w:r>
      <w:r/>
      <w:bookmarkStart w:name="_bookmark36" w:id="86"/>
      <w:bookmarkEnd w:id="86"/>
      <w:r/>
      <w:bookmarkStart w:name="_bookmark36" w:id="87"/>
      <w:bookmarkEnd w:id="87"/>
      <w:r>
        <w:t>环境规制对区域</w:t>
      </w:r>
      <w:r>
        <w:t>Th态效率的影响研究</w:t>
      </w:r>
      <w:bookmarkEnd w:id="301420"/>
    </w:p>
    <w:p w:rsidR="0018722C">
      <w:pPr>
        <w:topLinePunct/>
      </w:pPr>
      <w:r>
        <w:t>在上一节的分析中，我们发现邻近地区的环境规制行为存在互相模仿的特征，也</w:t>
      </w:r>
      <w:r>
        <w:t>存在异化行为。在以</w:t>
      </w:r>
      <w:r>
        <w:t>2003</w:t>
      </w:r>
      <w:r/>
      <w:r w:rsidR="001852F3">
        <w:t xml:space="preserve">年为政策分界点的对比分析中发现绩效评价体系的改变</w:t>
      </w:r>
      <w:r w:rsidR="001852F3">
        <w:t>，</w:t>
      </w:r>
    </w:p>
    <w:p w:rsidR="0018722C">
      <w:pPr>
        <w:topLinePunct/>
      </w:pPr>
      <w:r>
        <w:t>使得模仿行为减弱或者出现相互独立的现象。地区环境规制的实施情况会影响当地的</w:t>
      </w:r>
      <w:r>
        <w:t>生态效率，那么，现行的环境规制对生态效率的影响是怎样的？是促进还是抑制？在</w:t>
      </w:r>
      <w:r>
        <w:t>以</w:t>
      </w:r>
      <w:r>
        <w:t>2003</w:t>
      </w:r>
      <w:r/>
      <w:r w:rsidR="001852F3">
        <w:t xml:space="preserve">年为界点的分析中，影响的效果会不会变化？下面，我们分两个时间段，建立面板数据模型分析环境规制对区域生态效率的影响。</w:t>
      </w:r>
    </w:p>
    <w:p w:rsidR="0018722C">
      <w:pPr>
        <w:pStyle w:val="Heading3"/>
        <w:topLinePunct/>
        <w:ind w:left="200" w:hangingChars="200" w:hanging="200"/>
      </w:pPr>
      <w:bookmarkStart w:id="301421" w:name="_Toc686301421"/>
      <w:bookmarkStart w:name="_bookmark37" w:id="88"/>
      <w:bookmarkEnd w:id="88"/>
      <w:r>
        <w:t>5.2.1</w:t>
      </w:r>
      <w:r>
        <w:t xml:space="preserve"> </w:t>
      </w:r>
      <w:r/>
      <w:bookmarkStart w:name="_bookmark37" w:id="89"/>
      <w:bookmarkEnd w:id="89"/>
      <w:r>
        <w:t>面板数据模型概述</w:t>
      </w:r>
      <w:bookmarkEnd w:id="301421"/>
    </w:p>
    <w:p w:rsidR="0018722C">
      <w:pPr>
        <w:topLinePunct/>
      </w:pPr>
      <w:r>
        <w:rPr>
          <w:rFonts w:cstheme="minorBidi" w:hAnsiTheme="minorHAnsi" w:eastAsiaTheme="minorHAnsi" w:asciiTheme="minorHAnsi"/>
        </w:rPr>
        <w:t xml:space="preserve">设有因变量</w:t>
      </w:r>
      <w:r>
        <w:rPr>
          <w:rFonts w:ascii="Cambria Math" w:hAnsi="Cambria Math" w:eastAsia="Cambria Math" w:cstheme="minorBidi"/>
        </w:rPr>
        <w:t xml:space="preserve">𝑦</w:t>
      </w:r>
      <w:r>
        <w:rPr>
          <w:rFonts w:ascii="Cambria Math" w:hAnsi="Cambria Math" w:eastAsia="Cambria Math" w:cstheme="minorBidi"/>
        </w:rPr>
        <w:t xml:space="preserve">𝑖𝑡</w:t>
      </w:r>
      <w:r>
        <w:rPr>
          <w:rFonts w:cstheme="minorBidi" w:hAnsiTheme="minorHAnsi" w:eastAsiaTheme="minorHAnsi" w:asciiTheme="minorHAnsi"/>
        </w:rPr>
        <w:t xml:space="preserve">和</w:t>
      </w:r>
      <w:r>
        <w:rPr>
          <w:rFonts w:ascii="Cambria Math" w:hAnsi="Cambria Math" w:eastAsia="Cambria Math" w:cstheme="minorBidi"/>
        </w:rPr>
        <w:t xml:space="preserve">k + 1</w:t>
      </w:r>
      <w:r>
        <w:rPr>
          <w:rFonts w:cstheme="minorBidi" w:hAnsiTheme="minorHAnsi" w:eastAsiaTheme="minorHAnsi" w:asciiTheme="minorHAnsi"/>
        </w:rPr>
        <w:t xml:space="preserve">维解释变量向量</w:t>
      </w:r>
      <w:r>
        <w:rPr>
          <w:rFonts w:ascii="Cambria Math" w:hAnsi="Cambria Math" w:eastAsia="Cambria Math" w:cstheme="minorBidi"/>
        </w:rPr>
        <w:t xml:space="preserve">𝑥</w:t>
      </w:r>
      <w:r>
        <w:rPr>
          <w:rFonts w:ascii="Cambria Math" w:hAnsi="Cambria Math" w:eastAsia="Cambria Math" w:cstheme="minorBidi"/>
        </w:rPr>
        <w:t xml:space="preserve">𝑖𝑡</w:t>
      </w:r>
      <w:r>
        <w:rPr>
          <w:rFonts w:ascii="Cambria Math" w:hAnsi="Cambria Math" w:eastAsia="Cambria Math" w:cstheme="minorBidi"/>
        </w:rPr>
        <w:t xml:space="preserve">= </w:t>
      </w:r>
      <w:r>
        <w:rPr>
          <w:rFonts w:ascii="Cambria Math" w:hAnsi="Cambria Math" w:eastAsia="Cambria Math" w:cstheme="minorBidi"/>
        </w:rPr>
        <w:t xml:space="preserve">(</w:t>
      </w:r>
      <w:r>
        <w:rPr>
          <w:rFonts w:ascii="Cambria Math" w:hAnsi="Cambria Math" w:eastAsia="Cambria Math" w:cstheme="minorBidi"/>
        </w:rPr>
        <w:t xml:space="preserve">𝑥</w:t>
      </w:r>
      <w:r>
        <w:rPr>
          <w:rFonts w:ascii="Cambria Math" w:hAnsi="Cambria Math" w:eastAsia="Cambria Math" w:cstheme="minorBidi"/>
        </w:rPr>
        <w:t xml:space="preserve">1,𝑖�</w:t>
      </w:r>
      <w:r>
        <w:rPr>
          <w:rFonts w:ascii="Cambria Math" w:hAnsi="Cambria Math" w:eastAsia="Cambria Math" w:cstheme="minorBidi"/>
        </w:rPr>
        <w:t xml:space="preserve">, 𝑥</w:t>
      </w:r>
      <w:r>
        <w:rPr>
          <w:rFonts w:ascii="Cambria Math" w:hAnsi="Cambria Math" w:eastAsia="Cambria Math" w:cstheme="minorBidi"/>
        </w:rPr>
        <w:t xml:space="preserve">2,𝑖�</w:t>
      </w:r>
      <w:r>
        <w:rPr>
          <w:rFonts w:ascii="Cambria Math" w:hAnsi="Cambria Math" w:eastAsia="Cambria Math" w:cstheme="minorBidi"/>
        </w:rPr>
        <w:t xml:space="preserve">, </w:t>
      </w:r>
      <w:r w:rsidR="001852F3">
        <w:rPr>
          <w:rFonts w:ascii="Cambria Math" w:hAnsi="Cambria Math" w:eastAsia="Cambria Math" w:cstheme="minorBidi"/>
        </w:rPr>
        <w:t xml:space="preserve">, 𝑥</w:t>
      </w:r>
      <w:r>
        <w:rPr>
          <w:rFonts w:ascii="Cambria Math" w:hAnsi="Cambria Math" w:eastAsia="Cambria Math" w:cstheme="minorBidi"/>
        </w:rPr>
        <w:t xml:space="preserve">�</w:t>
      </w:r>
      <w:r w:rsidR="004B696B">
        <w:rPr>
          <w:rFonts w:ascii="Cambria Math" w:hAnsi="Cambria Math" w:eastAsia="Cambria Math" w:cstheme="minorBidi"/>
        </w:rPr>
        <w:t xml:space="preserve">,𝑖𝑡</w:t>
      </w:r>
      <w:r>
        <w:rPr>
          <w:rFonts w:ascii="Cambria Math" w:hAnsi="Cambria Math" w:eastAsia="Cambria Math" w:cstheme="minorBidi"/>
        </w:rPr>
        <w:t xml:space="preserve">)</w:t>
      </w:r>
      <w:r>
        <w:rPr>
          <w:rFonts w:cstheme="minorBidi" w:hAnsiTheme="minorHAnsi" w:eastAsiaTheme="minorHAnsi" w:asciiTheme="minorHAnsi"/>
        </w:rPr>
        <w:t xml:space="preserve">,满足线性</w:t>
      </w:r>
    </w:p>
    <w:p w:rsidR="0018722C">
      <w:pPr>
        <w:topLinePunct/>
      </w:pPr>
      <w:r>
        <w:rPr>
          <w:rFonts w:cstheme="minorBidi" w:hAnsiTheme="minorHAnsi" w:eastAsiaTheme="minorHAnsi" w:asciiTheme="minorHAnsi"/>
        </w:rPr>
        <w:t>关系：</w:t>
      </w:r>
      <w:r>
        <w:rPr>
          <w:rFonts w:ascii="Cambria Math" w:hAnsi="Cambria Math" w:eastAsia="Cambria Math" w:cstheme="minorBidi"/>
        </w:rPr>
        <w:t>𝑦</w:t>
      </w:r>
      <w:r>
        <w:rPr>
          <w:rFonts w:ascii="Cambria Math" w:hAnsi="Cambria Math" w:eastAsia="Cambria Math" w:cstheme="minorBidi"/>
        </w:rPr>
        <w:t>𝑖𝑡</w:t>
      </w:r>
      <w:r>
        <w:rPr>
          <w:rFonts w:ascii="Cambria Math" w:hAnsi="Cambria Math" w:eastAsia="Cambria Math" w:cstheme="minorBidi"/>
        </w:rPr>
        <w:t>=</w:t>
      </w:r>
      <w:r>
        <w:rPr>
          <w:rFonts w:ascii="Cambria Math" w:hAnsi="Cambria Math" w:eastAsia="Cambria Math" w:cstheme="minorBidi"/>
        </w:rPr>
        <w:t>𝛼</w:t>
      </w:r>
      <w:r>
        <w:rPr>
          <w:rFonts w:ascii="Cambria Math" w:hAnsi="Cambria Math" w:eastAsia="Cambria Math" w:cstheme="minorBidi"/>
        </w:rPr>
        <w:t>𝑖𝑡</w:t>
      </w:r>
      <w:r>
        <w:rPr>
          <w:rFonts w:ascii="Cambria Math" w:hAnsi="Cambria Math" w:eastAsia="Cambria Math" w:cstheme="minorBidi"/>
        </w:rPr>
        <w:t>+</w:t>
      </w:r>
      <w:r>
        <w:rPr>
          <w:rFonts w:ascii="Cambria Math" w:hAnsi="Cambria Math" w:eastAsia="Cambria Math" w:cstheme="minorBidi"/>
        </w:rPr>
        <w:t>𝑥</w:t>
      </w:r>
      <w:r>
        <w:rPr>
          <w:rFonts w:ascii="Cambria Math" w:hAnsi="Cambria Math" w:eastAsia="Cambria Math" w:cstheme="minorBidi"/>
        </w:rPr>
        <w:t>′</w:t>
      </w:r>
      <w:r>
        <w:rPr>
          <w:rFonts w:ascii="Cambria Math" w:hAnsi="Cambria Math" w:eastAsia="Cambria Math" w:cstheme="minorBidi"/>
        </w:rPr>
        <w:t>𝛽</w:t>
      </w:r>
      <w:r>
        <w:rPr>
          <w:rFonts w:ascii="Cambria Math" w:hAnsi="Cambria Math" w:eastAsia="Cambria Math" w:cstheme="minorBidi"/>
        </w:rPr>
        <w:t>+</w:t>
      </w:r>
      <w:r>
        <w:rPr>
          <w:rFonts w:ascii="Cambria Math" w:hAnsi="Cambria Math" w:eastAsia="Cambria Math" w:cstheme="minorBidi"/>
        </w:rPr>
        <w:t>𝜇</w:t>
      </w:r>
      <w:r>
        <w:rPr>
          <w:rFonts w:ascii="Cambria Math" w:hAnsi="Cambria Math" w:eastAsia="Cambria Math" w:cstheme="minorBidi"/>
        </w:rPr>
        <w:t>𝑖�</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Cambria Math" w:hAnsi="Cambria Math" w:eastAsia="Cambria Math" w:cstheme="minorBidi"/>
        </w:rPr>
        <w:t>i</w:t>
      </w:r>
      <w:r>
        <w:rPr>
          <w:rFonts w:ascii="Cambria Math" w:hAnsi="Cambria Math" w:eastAsia="Cambria Math" w:cstheme="minorBidi"/>
        </w:rPr>
        <w:t> </w:t>
      </w:r>
      <w:r>
        <w:rPr>
          <w:rFonts w:ascii="Cambria Math" w:hAnsi="Cambria Math" w:eastAsia="Cambria Math" w:cstheme="minorBidi"/>
        </w:rPr>
        <w:t>=</w:t>
      </w:r>
      <w:r>
        <w:rPr>
          <w:rFonts w:ascii="Cambria Math" w:hAnsi="Cambria Math" w:eastAsia="Cambria Math" w:cstheme="minorBidi"/>
        </w:rPr>
        <w:t> </w:t>
      </w:r>
      <w:r>
        <w:rPr>
          <w:rFonts w:ascii="Cambria Math" w:hAnsi="Cambria Math" w:eastAsia="Cambria Math" w:cstheme="minorBidi"/>
        </w:rPr>
        <w:t>1,2,</w:t>
      </w:r>
      <w:r>
        <w:rPr>
          <w:rFonts w:ascii="Cambria Math" w:hAnsi="Cambria Math" w:eastAsia="Cambria Math" w:cstheme="minorBidi"/>
        </w:rPr>
        <w:t> </w:t>
      </w:r>
      <w:r>
        <w:rPr>
          <w:rFonts w:ascii="Cambria Math" w:hAnsi="Cambria Math" w:eastAsia="Cambria Math" w:cstheme="minorBidi"/>
        </w:rPr>
        <w:t>,</w:t>
      </w:r>
      <w:r>
        <w:rPr>
          <w:rFonts w:ascii="Cambria Math" w:hAnsi="Cambria Math" w:eastAsia="Cambria Math" w:cstheme="minorBidi"/>
        </w:rPr>
        <w:t> </w:t>
      </w:r>
      <w:r>
        <w:rPr>
          <w:rFonts w:ascii="Cambria Math" w:hAnsi="Cambria Math" w:eastAsia="Cambria Math" w:cstheme="minorBidi"/>
        </w:rPr>
        <w:t>N.</w:t>
      </w:r>
      <w:r>
        <w:rPr>
          <w:rFonts w:ascii="Cambria Math" w:hAnsi="Cambria Math" w:eastAsia="Cambria Math" w:cstheme="minorBidi"/>
        </w:rPr>
        <w:t> </w:t>
      </w:r>
      <w:r>
        <w:rPr>
          <w:rFonts w:ascii="Cambria Math" w:hAnsi="Cambria Math" w:eastAsia="Cambria Math" w:cstheme="minorBidi"/>
        </w:rPr>
        <w:t>t</w:t>
      </w:r>
      <w:r>
        <w:rPr>
          <w:rFonts w:ascii="Cambria Math" w:hAnsi="Cambria Math" w:eastAsia="Cambria Math" w:cstheme="minorBidi"/>
        </w:rPr>
        <w:t> </w:t>
      </w:r>
      <w:r>
        <w:rPr>
          <w:rFonts w:ascii="Cambria Math" w:hAnsi="Cambria Math" w:eastAsia="Cambria Math" w:cstheme="minorBidi"/>
        </w:rPr>
        <w:t>=</w:t>
      </w:r>
      <w:r>
        <w:rPr>
          <w:rFonts w:ascii="Cambria Math" w:hAnsi="Cambria Math" w:eastAsia="Cambria Math" w:cstheme="minorBidi"/>
        </w:rPr>
        <w:t> </w:t>
      </w:r>
      <w:r>
        <w:rPr>
          <w:rFonts w:ascii="Cambria Math" w:hAnsi="Cambria Math" w:eastAsia="Cambria Math" w:cstheme="minorBidi"/>
        </w:rPr>
        <w:t>1,2,</w:t>
      </w:r>
      <w:r>
        <w:rPr>
          <w:rFonts w:ascii="Cambria Math" w:hAnsi="Cambria Math" w:eastAsia="Cambria Math" w:cstheme="minorBidi"/>
        </w:rPr>
        <w:t> </w:t>
      </w:r>
      <w:r>
        <w:rPr>
          <w:rFonts w:ascii="Cambria Math" w:hAnsi="Cambria Math" w:eastAsia="Cambria Math" w:cstheme="minorBidi"/>
        </w:rPr>
        <w:t>,</w:t>
      </w:r>
      <w:r>
        <w:rPr>
          <w:rFonts w:ascii="Cambria Math" w:hAnsi="Cambria Math" w:eastAsia="Cambria Math" w:cstheme="minorBidi"/>
        </w:rPr>
        <w:t> </w:t>
      </w:r>
      <w:r>
        <w:rPr>
          <w:rFonts w:ascii="Cambria Math" w:hAnsi="Cambria Math" w:eastAsia="Cambria Math" w:cstheme="minorBidi"/>
        </w:rPr>
        <w:t>T</w:t>
      </w:r>
    </w:p>
    <w:p w:rsidR="0018722C">
      <w:pPr>
        <w:spacing w:before="4"/>
        <w:ind w:leftChars="0" w:left="2885" w:rightChars="0" w:right="0" w:firstLineChars="0" w:firstLine="0"/>
        <w:jc w:val="left"/>
        <w:topLinePunct/>
      </w:pPr>
      <w:r>
        <w:rPr>
          <w:kern w:val="2"/>
          <w:sz w:val="16"/>
          <w:szCs w:val="22"/>
          <w:rFonts w:cstheme="minorBidi" w:hAnsiTheme="minorHAnsi" w:eastAsiaTheme="minorHAnsi" w:asciiTheme="minorHAnsi" w:ascii="Cambria Math" w:eastAsia="Cambria Math"/>
          <w:w w:val="115"/>
        </w:rPr>
        <w:t>𝑖𝑡   𝑖𝑡</w:t>
      </w:r>
    </w:p>
    <w:p w:rsidR="0018722C">
      <w:pPr>
        <w:topLinePunct/>
      </w:pPr>
      <w:r>
        <w:t>该式是考虑</w:t>
      </w:r>
      <w:r>
        <w:t>k</w:t>
      </w:r>
      <w:r/>
      <w:r w:rsidR="001852F3">
        <w:t xml:space="preserve">个经济指标在</w:t>
      </w:r>
      <w:r>
        <w:t>N</w:t>
      </w:r>
      <w:r/>
      <w:r w:rsidR="001852F3">
        <w:t xml:space="preserve">个截面成员及</w:t>
      </w:r>
      <w:r>
        <w:t>T</w:t>
      </w:r>
      <w:r/>
      <w:r w:rsidR="001852F3">
        <w:t xml:space="preserve">个时间点上的变动关系。其中</w:t>
      </w:r>
      <w:r>
        <w:t>N</w:t>
      </w:r>
      <w:r>
        <w:t>表示截面成员的个数，</w:t>
      </w:r>
      <w:r>
        <w:t>T</w:t>
      </w:r>
      <w:r/>
      <w:r w:rsidR="001852F3">
        <w:t xml:space="preserve">表示每个截面成员的观测时期数，参数</w:t>
      </w:r>
      <w:r>
        <w:rPr>
          <w:rFonts w:ascii="Cambria Math" w:eastAsia="Cambria Math"/>
        </w:rPr>
        <w:t>𝛼</w:t>
      </w:r>
      <w:r>
        <w:rPr>
          <w:rFonts w:ascii="Cambria Math" w:eastAsia="Cambria Math"/>
        </w:rPr>
        <w:t>𝑖</w:t>
      </w:r>
      <w:r>
        <w:rPr>
          <w:rFonts w:ascii="Cambria Math" w:eastAsia="Cambria Math"/>
        </w:rPr>
        <w:t>𝑡</w:t>
      </w:r>
      <w:r>
        <w:t>表示模型的常数项</w:t>
      </w:r>
      <w:r>
        <w:t>，</w:t>
      </w:r>
    </w:p>
    <w:p w:rsidR="0018722C">
      <w:pPr>
        <w:topLinePunct/>
      </w:pPr>
      <w:r>
        <w:rPr>
          <w:rFonts w:ascii="Cambria Math" w:eastAsia="Cambria Math"/>
        </w:rPr>
        <w:t>𝛽</w:t>
      </w:r>
      <w:r>
        <w:rPr>
          <w:rFonts w:ascii="Cambria Math" w:eastAsia="Cambria Math"/>
        </w:rPr>
        <w:t>𝑖𝑡</w:t>
      </w:r>
      <w:r>
        <w:t>表示对应于解释变量向量</w:t>
      </w:r>
      <w:r>
        <w:rPr>
          <w:rFonts w:ascii="Cambria Math" w:eastAsia="Cambria Math"/>
        </w:rPr>
        <w:t>𝑥</w:t>
      </w:r>
      <w:r>
        <w:rPr>
          <w:rFonts w:ascii="Cambria Math" w:eastAsia="Cambria Math"/>
        </w:rPr>
        <w:t>𝑖𝑡</w:t>
      </w:r>
      <w:r>
        <w:t>的</w:t>
      </w:r>
      <w:r w:rsidR="001852F3">
        <w:t xml:space="preserve">k+1</w:t>
      </w:r>
      <w:r w:rsidR="001852F3">
        <w:t xml:space="preserve">维系数向量，k</w:t>
      </w:r>
      <w:r w:rsidR="001852F3">
        <w:t xml:space="preserve">表示解释变量的个数。随机误差</w:t>
      </w:r>
    </w:p>
    <w:p w:rsidR="0018722C">
      <w:pPr>
        <w:pStyle w:val="ae"/>
        <w:topLinePunct/>
      </w:pPr>
      <w:r>
        <w:pict>
          <v:shape style="margin-left:307.880005pt;margin-top:9.196485pt;width:5.35pt;height:9.7pt;mso-position-horizontal-relative:page;mso-position-vertical-relative:paragraph;z-index:-122392" type="#_x0000_t202" filled="false" stroked="false">
            <v:textbox inset="0,0,0,0">
              <w:txbxContent>
                <w:p w:rsidR="0018722C">
                  <w:pPr>
                    <w:spacing w:before="4"/>
                    <w:ind w:leftChars="0" w:left="0" w:rightChars="0" w:right="0" w:firstLineChars="0" w:firstLine="0"/>
                    <w:jc w:val="left"/>
                    <w:rPr>
                      <w:rFonts w:ascii="Cambria Math" w:eastAsia="Cambria Math"/>
                      <w:sz w:val="16"/>
                    </w:rPr>
                  </w:pPr>
                  <w:r>
                    <w:rPr>
                      <w:rFonts w:ascii="Cambria Math" w:eastAsia="Cambria Math"/>
                      <w:w w:val="120"/>
                      <w:sz w:val="16"/>
                    </w:rPr>
                    <w:t>𝜇</w:t>
                  </w:r>
                </w:p>
              </w:txbxContent>
            </v:textbox>
            <w10:wrap type="none"/>
          </v:shape>
        </w:pict>
      </w:r>
      <w:r>
        <w:t>项</w:t>
      </w:r>
      <w:r>
        <w:rPr>
          <w:rFonts w:ascii="Cambria Math" w:eastAsia="Cambria Math"/>
        </w:rPr>
        <w:t>𝜇</w:t>
      </w:r>
      <w:r>
        <w:rPr>
          <w:rFonts w:ascii="Cambria Math" w:eastAsia="Cambria Math"/>
          <w:sz w:val="16"/>
        </w:rPr>
        <w:t>𝑖𝑡</w:t>
      </w:r>
      <w:r>
        <w:rPr>
          <w:spacing w:val="-2"/>
        </w:rPr>
        <w:t>相互独立，且满足零均值、等方差为</w:t>
      </w:r>
      <w:r>
        <w:rPr>
          <w:rFonts w:ascii="Cambria Math" w:eastAsia="Cambria Math"/>
        </w:rPr>
        <w:t>𝜎</w:t>
      </w:r>
      <w:r>
        <w:rPr>
          <w:rFonts w:ascii="Cambria Math" w:eastAsia="Cambria Math"/>
          <w:spacing w:val="4"/>
          <w:sz w:val="16"/>
        </w:rPr>
        <w:t>2</w:t>
      </w:r>
      <w:r>
        <w:rPr>
          <w:spacing w:val="-5"/>
        </w:rPr>
        <w:t>的假设。当模型中，自由度</w:t>
      </w:r>
      <w:r>
        <w:t>NT</w:t>
      </w:r>
      <w:r w:rsidR="001852F3">
        <w:rPr>
          <w:spacing w:val="-6"/>
        </w:rPr>
        <w:t xml:space="preserve">远远小于</w:t>
      </w:r>
      <w:r>
        <w:rPr>
          <w:spacing w:val="-6"/>
        </w:rPr>
        <w:t>参数个数时，会使得模型无法估计，为了实现模型的估计，可以分别建立以下两个模</w:t>
      </w:r>
      <w:r>
        <w:rPr>
          <w:spacing w:val="-8"/>
        </w:rPr>
        <w:t>型：从截面成员角度出发，建立含有</w:t>
      </w:r>
      <w:r>
        <w:t>N</w:t>
      </w:r>
      <w:r w:rsidR="001852F3">
        <w:rPr>
          <w:spacing w:val="-6"/>
        </w:rPr>
        <w:t xml:space="preserve">个截面成员方程的面板模型：</w:t>
      </w:r>
      <w:r>
        <w:rPr>
          <w:rFonts w:ascii="Cambria Math" w:eastAsia="Cambria Math"/>
        </w:rPr>
        <w:t>𝑦</w:t>
      </w:r>
      <w:r>
        <w:rPr>
          <w:rFonts w:ascii="Cambria Math" w:eastAsia="Cambria Math"/>
          <w:w w:val="114"/>
          <w:sz w:val="16"/>
        </w:rPr>
        <w:t>𝑖</w:t>
      </w:r>
      <w:r w:rsidR="001852F3">
        <w:rPr>
          <w:rFonts w:ascii="Cambria Math" w:eastAsia="Cambria Math"/>
          <w:spacing w:val="1"/>
          <w:sz w:val="16"/>
        </w:rPr>
        <w:t xml:space="preserve"> </w:t>
      </w:r>
      <w:r>
        <w:rPr>
          <w:rFonts w:ascii="Cambria Math" w:eastAsia="Cambria Math"/>
          <w:spacing w:val="1"/>
        </w:rPr>
        <w:t>=</w:t>
      </w:r>
      <w:r>
        <w:rPr>
          <w:rFonts w:ascii="Cambria Math" w:eastAsia="Cambria Math"/>
          <w:spacing w:val="2"/>
        </w:rPr>
        <w:t>𝛼</w:t>
      </w:r>
      <w:r>
        <w:rPr>
          <w:rFonts w:ascii="Cambria Math" w:eastAsia="Cambria Math"/>
          <w:w w:val="114"/>
          <w:sz w:val="16"/>
        </w:rPr>
        <w:t>𝑖</w:t>
      </w:r>
      <w:r>
        <w:rPr>
          <w:rFonts w:ascii="Cambria Math" w:eastAsia="Cambria Math"/>
        </w:rPr>
        <w:t>𝑒</w:t>
      </w:r>
      <w:r w:rsidR="001852F3">
        <w:rPr>
          <w:rFonts w:ascii="Cambria Math" w:eastAsia="Cambria Math"/>
          <w:spacing w:val="0"/>
        </w:rPr>
        <w:t xml:space="preserve">+</w:t>
      </w:r>
      <w:r>
        <w:rPr>
          <w:rFonts w:ascii="Cambria Math" w:eastAsia="Cambria Math"/>
          <w:spacing w:val="3"/>
        </w:rPr>
        <w:t>𝑥</w:t>
      </w:r>
      <w:r>
        <w:rPr>
          <w:rFonts w:ascii="Cambria Math" w:eastAsia="Cambria Math"/>
          <w:w w:val="114"/>
          <w:sz w:val="16"/>
        </w:rPr>
        <w:t>𝑖</w:t>
      </w:r>
      <w:r>
        <w:rPr>
          <w:rFonts w:ascii="Cambria Math" w:eastAsia="Cambria Math"/>
          <w:spacing w:val="-6"/>
        </w:rPr>
        <w:t>𝛽</w:t>
      </w:r>
      <w:r>
        <w:rPr>
          <w:rFonts w:ascii="Cambria Math" w:eastAsia="Cambria Math"/>
          <w:w w:val="114"/>
          <w:sz w:val="16"/>
        </w:rPr>
        <w:t>𝑖</w:t>
      </w:r>
      <w:r>
        <w:rPr>
          <w:rFonts w:ascii="Cambria Math" w:eastAsia="Cambria Math"/>
          <w:spacing w:val="-2"/>
          <w:sz w:val="16"/>
        </w:rPr>
        <w:t>  </w:t>
      </w:r>
      <w:r>
        <w:rPr>
          <w:rFonts w:ascii="Cambria Math" w:eastAsia="Cambria Math"/>
        </w:rPr>
        <w:t>+</w:t>
      </w:r>
    </w:p>
    <w:p w:rsidR="0018722C">
      <w:pPr>
        <w:topLinePunct/>
      </w:pPr>
      <w:r>
        <w:rPr>
          <w:rFonts w:cstheme="minorBidi" w:hAnsiTheme="minorHAnsi" w:eastAsiaTheme="minorHAnsi" w:asciiTheme="minorHAnsi" w:ascii="Cambria Math" w:eastAsia="Cambria Math"/>
        </w:rPr>
        <w:t>𝜇</w:t>
      </w:r>
      <w:r>
        <w:rPr>
          <w:rFonts w:ascii="Cambria Math" w:eastAsia="Cambria Math" w:cstheme="minorBidi" w:hAnsiTheme="minorHAnsi"/>
        </w:rPr>
        <w:t>𝑖</w:t>
      </w:r>
      <w:r>
        <w:rPr>
          <w:rFonts w:cstheme="minorBidi" w:hAnsiTheme="minorHAnsi" w:eastAsiaTheme="minorHAnsi" w:asciiTheme="minorHAnsi"/>
        </w:rPr>
        <w:t>；以时间点出发，建立含有</w:t>
      </w:r>
      <w:r>
        <w:rPr>
          <w:rFonts w:cstheme="minorBidi" w:hAnsiTheme="minorHAnsi" w:eastAsiaTheme="minorHAnsi" w:asciiTheme="minorHAnsi"/>
        </w:rPr>
        <w:t>T</w:t>
      </w:r>
      <w:r w:rsidR="001852F3">
        <w:rPr>
          <w:rFonts w:cstheme="minorBidi" w:hAnsiTheme="minorHAnsi" w:eastAsiaTheme="minorHAnsi" w:asciiTheme="minorHAnsi"/>
        </w:rPr>
        <w:t xml:space="preserve">个时期方程的面板模型:</w:t>
      </w:r>
      <w:r>
        <w:rPr>
          <w:rFonts w:ascii="Cambria Math" w:eastAsia="Cambria Math" w:cstheme="minorBidi" w:hAnsiTheme="minorHAnsi"/>
        </w:rPr>
        <w:t>𝑦</w:t>
      </w:r>
      <w:r>
        <w:rPr>
          <w:rFonts w:ascii="Cambria Math" w:eastAsia="Cambria Math" w:cstheme="minorBidi" w:hAnsiTheme="minorHAnsi"/>
        </w:rPr>
        <w:t>𝑡</w:t>
      </w:r>
      <w:r w:rsidR="001852F3">
        <w:rPr>
          <w:rFonts w:ascii="Cambria Math" w:eastAsia="Cambria Math" w:cstheme="minorBidi" w:hAnsiTheme="minorHAnsi"/>
        </w:rPr>
        <w:t xml:space="preserve">  </w:t>
      </w:r>
      <w:r>
        <w:rPr>
          <w:rFonts w:ascii="Cambria Math" w:eastAsia="Cambria Math" w:cstheme="minorBidi" w:hAnsiTheme="minorHAnsi"/>
        </w:rPr>
        <w:t>=</w:t>
      </w:r>
      <w:r>
        <w:rPr>
          <w:rFonts w:ascii="Cambria Math" w:eastAsia="Cambria Math" w:cstheme="minorBidi" w:hAnsiTheme="minorHAnsi"/>
        </w:rPr>
        <w:t>𝜇</w:t>
      </w:r>
      <w:r>
        <w:rPr>
          <w:rFonts w:ascii="Cambria Math" w:eastAsia="Cambria Math" w:cstheme="minorBidi" w:hAnsiTheme="minorHAnsi"/>
        </w:rPr>
        <w:t>𝑡</w:t>
      </w:r>
      <w:r>
        <w:rPr>
          <w:rFonts w:ascii="Cambria Math" w:eastAsia="Cambria Math" w:cstheme="minorBidi" w:hAnsiTheme="minorHAnsi"/>
        </w:rPr>
        <w:t>𝑒</w:t>
      </w:r>
      <w:r>
        <w:rPr>
          <w:rFonts w:cstheme="minorBidi" w:hAnsiTheme="minorHAnsi" w:eastAsiaTheme="minorHAnsi" w:asciiTheme="minorHAnsi"/>
        </w:rPr>
        <w:t>+</w:t>
      </w:r>
      <w:r>
        <w:rPr>
          <w:rFonts w:ascii="Cambria Math" w:eastAsia="Cambria Math" w:cstheme="minorBidi" w:hAnsiTheme="minorHAnsi"/>
        </w:rPr>
        <w:t>𝑥</w:t>
      </w:r>
      <w:r>
        <w:rPr>
          <w:rFonts w:ascii="Cambria Math" w:eastAsia="Cambria Math" w:cstheme="minorBidi" w:hAnsiTheme="minorHAnsi"/>
        </w:rPr>
        <w:t>𝑡</w:t>
      </w:r>
      <w:r>
        <w:rPr>
          <w:rFonts w:ascii="Cambria Math" w:eastAsia="Cambria Math" w:cstheme="minorBidi" w:hAnsiTheme="minorHAnsi"/>
        </w:rPr>
        <w:t>𝛾</w:t>
      </w:r>
      <w:r>
        <w:rPr>
          <w:rFonts w:ascii="Cambria Math" w:eastAsia="Cambria Math" w:cstheme="minorBidi" w:hAnsiTheme="minorHAnsi"/>
        </w:rPr>
        <w:t>𝑡</w:t>
      </w:r>
      <w:r w:rsidR="001852F3">
        <w:rPr>
          <w:rFonts w:ascii="Cambria Math" w:eastAsia="Cambria Math" w:cstheme="minorBidi" w:hAnsiTheme="minorHAnsi"/>
        </w:rPr>
        <w:t xml:space="preserve">     </w:t>
      </w:r>
      <w:r>
        <w:rPr>
          <w:rFonts w:ascii="Cambria Math" w:eastAsia="Cambria Math" w:cstheme="minorBidi" w:hAnsiTheme="minorHAnsi"/>
        </w:rPr>
        <w:t>+</w:t>
      </w:r>
      <w:r>
        <w:rPr>
          <w:rFonts w:ascii="Cambria Math" w:eastAsia="Cambria Math" w:cstheme="minorBidi" w:hAnsiTheme="minorHAnsi"/>
        </w:rPr>
        <w:t>𝑣</w:t>
      </w:r>
      <w:r>
        <w:rPr>
          <w:rFonts w:ascii="Cambria Math" w:eastAsia="Cambria Math" w:cstheme="minorBidi" w:hAnsiTheme="minorHAnsi"/>
        </w:rPr>
        <w:t>�</w:t>
      </w:r>
      <w:r>
        <w:rPr>
          <w:rFonts w:cstheme="minorBidi" w:hAnsiTheme="minorHAnsi" w:eastAsiaTheme="minorHAnsi" w:asciiTheme="minorHAnsi"/>
          <w:kern w:val="2"/>
          <w:spacing w:val="-3"/>
          <w:sz w:val="24"/>
        </w:rPr>
        <w:t xml:space="preserve">. </w:t>
      </w:r>
      <w:r>
        <w:rPr>
          <w:rFonts w:cstheme="minorBidi" w:hAnsiTheme="minorHAnsi" w:eastAsiaTheme="minorHAnsi" w:asciiTheme="minorHAnsi"/>
        </w:rPr>
        <w:t>这两种</w:t>
      </w:r>
    </w:p>
    <w:p w:rsidR="0018722C">
      <w:pPr>
        <w:topLinePunct/>
      </w:pPr>
      <w:r>
        <w:t>形式的模型在估计方法上类似，现以截面方程为例，根据截距项向量</w:t>
      </w:r>
      <w:r>
        <w:rPr>
          <w:rFonts w:ascii="Cambria Math" w:hAnsi="Cambria Math" w:eastAsia="Cambria Math"/>
        </w:rPr>
        <w:t>α</w:t>
      </w:r>
      <w:r>
        <w:t>和系数向量</w:t>
      </w:r>
      <w:r>
        <w:rPr>
          <w:rFonts w:ascii="Cambria Math" w:hAnsi="Cambria Math" w:eastAsia="Cambria Math"/>
        </w:rPr>
        <w:t>β</w:t>
      </w:r>
      <w:r>
        <w:t>中各分量的不同限制要求，可将模型分为三类：</w:t>
      </w:r>
    </w:p>
    <w:p w:rsidR="0018722C">
      <w:pPr>
        <w:pStyle w:val="4"/>
        <w:topLinePunct/>
        <w:ind w:left="200" w:hangingChars="200" w:hanging="200"/>
      </w:pPr>
      <w:r>
        <w:t>（</w:t>
      </w:r>
      <w:r>
        <w:t>1</w:t>
      </w:r>
      <w:r>
        <w:t>）</w:t>
      </w:r>
      <w:r>
        <w:t>无个体影响的不变系数模型</w:t>
      </w:r>
    </w:p>
    <w:p w:rsidR="0018722C">
      <w:pPr>
        <w:spacing w:line="316" w:lineRule="exact" w:before="143"/>
        <w:ind w:leftChars="0" w:left="1384" w:rightChars="0" w:right="1493" w:firstLineChars="0" w:firstLine="0"/>
        <w:jc w:val="center"/>
        <w:topLinePunct/>
      </w:pPr>
      <w:r>
        <w:rPr>
          <w:kern w:val="2"/>
          <w:sz w:val="24"/>
          <w:szCs w:val="22"/>
          <w:rFonts w:cstheme="minorBidi" w:hAnsiTheme="minorHAnsi" w:eastAsiaTheme="minorHAnsi" w:asciiTheme="minorHAnsi" w:ascii="Cambria Math" w:eastAsia="Cambria Math"/>
        </w:rPr>
        <w:t>𝑦</w:t>
      </w:r>
      <w:r>
        <w:rPr>
          <w:kern w:val="2"/>
          <w:szCs w:val="22"/>
          <w:rFonts w:ascii="Cambria Math" w:eastAsia="Cambria Math" w:cstheme="minorBidi" w:hAnsiTheme="minorHAnsi"/>
          <w:position w:val="-5"/>
          <w:sz w:val="16"/>
        </w:rPr>
        <w:t>𝑖</w:t>
      </w:r>
      <w:r w:rsidR="001852F3">
        <w:rPr>
          <w:kern w:val="2"/>
          <w:szCs w:val="22"/>
          <w:rFonts w:ascii="Cambria Math" w:eastAsia="Cambria Math" w:cstheme="minorBidi" w:hAnsiTheme="minorHAnsi"/>
          <w:position w:val="-5"/>
          <w:sz w:val="16"/>
        </w:rPr>
        <w:t xml:space="preserve">  </w:t>
      </w:r>
      <w:r>
        <w:rPr>
          <w:kern w:val="2"/>
          <w:szCs w:val="22"/>
          <w:rFonts w:ascii="Cambria Math" w:eastAsia="Cambria Math" w:cstheme="minorBidi" w:hAnsiTheme="minorHAnsi"/>
          <w:sz w:val="24"/>
        </w:rPr>
        <w:t>=</w:t>
      </w:r>
      <w:r w:rsidR="001852F3">
        <w:rPr>
          <w:kern w:val="2"/>
          <w:szCs w:val="22"/>
          <w:rFonts w:ascii="Cambria Math" w:eastAsia="Cambria Math" w:cstheme="minorBidi" w:hAnsiTheme="minorHAnsi"/>
          <w:sz w:val="24"/>
        </w:rPr>
        <w:t xml:space="preserve">𝛼𝑒</w:t>
      </w:r>
      <w:r w:rsidR="001852F3">
        <w:rPr>
          <w:kern w:val="2"/>
          <w:szCs w:val="22"/>
          <w:rFonts w:ascii="Cambria Math" w:eastAsia="Cambria Math" w:cstheme="minorBidi" w:hAnsiTheme="minorHAnsi"/>
          <w:sz w:val="24"/>
        </w:rPr>
        <w:t xml:space="preserve">+</w:t>
      </w:r>
      <w:r w:rsidR="001852F3">
        <w:rPr>
          <w:kern w:val="2"/>
          <w:szCs w:val="22"/>
          <w:rFonts w:ascii="Cambria Math" w:eastAsia="Cambria Math" w:cstheme="minorBidi" w:hAnsiTheme="minorHAnsi"/>
          <w:sz w:val="24"/>
        </w:rPr>
        <w:t xml:space="preserve">𝑥</w:t>
      </w:r>
      <w:r>
        <w:rPr>
          <w:kern w:val="2"/>
          <w:szCs w:val="22"/>
          <w:rFonts w:ascii="Cambria Math" w:eastAsia="Cambria Math" w:cstheme="minorBidi" w:hAnsiTheme="minorHAnsi"/>
          <w:position w:val="-5"/>
          <w:sz w:val="16"/>
        </w:rPr>
        <w:t>𝑖</w:t>
      </w:r>
      <w:r>
        <w:rPr>
          <w:kern w:val="2"/>
          <w:szCs w:val="22"/>
          <w:rFonts w:ascii="Cambria Math" w:eastAsia="Cambria Math" w:cstheme="minorBidi" w:hAnsiTheme="minorHAnsi"/>
          <w:sz w:val="24"/>
        </w:rPr>
        <w:t>𝛽</w:t>
      </w:r>
      <w:r w:rsidR="001852F3">
        <w:rPr>
          <w:kern w:val="2"/>
          <w:szCs w:val="22"/>
          <w:rFonts w:ascii="Cambria Math" w:eastAsia="Cambria Math" w:cstheme="minorBidi" w:hAnsiTheme="minorHAnsi"/>
          <w:sz w:val="24"/>
        </w:rPr>
        <w:t xml:space="preserve">+</w:t>
      </w:r>
      <w:r w:rsidR="001852F3">
        <w:rPr>
          <w:kern w:val="2"/>
          <w:szCs w:val="22"/>
          <w:rFonts w:ascii="Cambria Math" w:eastAsia="Cambria Math" w:cstheme="minorBidi" w:hAnsiTheme="minorHAnsi"/>
          <w:sz w:val="24"/>
        </w:rPr>
        <w:t xml:space="preserve">𝜇</w:t>
      </w:r>
      <w:r>
        <w:rPr>
          <w:kern w:val="2"/>
          <w:szCs w:val="22"/>
          <w:rFonts w:ascii="Cambria Math" w:eastAsia="Cambria Math" w:cstheme="minorBidi" w:hAnsiTheme="minorHAnsi"/>
          <w:position w:val="-5"/>
          <w:sz w:val="16"/>
        </w:rPr>
        <w:t>𝑖</w:t>
      </w:r>
    </w:p>
    <w:p w:rsidR="0018722C">
      <w:pPr>
        <w:topLinePunct/>
      </w:pPr>
      <w:r>
        <w:t>在该模型中，假设在截面成员上既无个体影响也没有结构变化，即对于各截面方程，截距项</w:t>
      </w:r>
      <w:r>
        <w:rPr>
          <w:rFonts w:ascii="Cambria Math" w:hAnsi="Cambria Math" w:eastAsia="Cambria Math"/>
        </w:rPr>
        <w:t>α</w:t>
      </w:r>
      <w:r>
        <w:t>和</w:t>
      </w:r>
      <w:r>
        <w:t>K+1</w:t>
      </w:r>
      <w:r/>
      <w:r w:rsidR="001852F3">
        <w:t xml:space="preserve">维系数向量</w:t>
      </w:r>
      <w:r>
        <w:rPr>
          <w:rFonts w:ascii="Cambria Math" w:hAnsi="Cambria Math" w:eastAsia="Cambria Math"/>
        </w:rPr>
        <w:t>β</w:t>
      </w:r>
      <w:r>
        <w:t>均相同，可看做截面成员的时间序列数据堆积在一起的样本数据，利用普通最小二乘法即可估计，该模型也叫联合回归模型。</w:t>
      </w:r>
    </w:p>
    <w:p w:rsidR="0018722C">
      <w:pPr>
        <w:pStyle w:val="4"/>
        <w:topLinePunct/>
        <w:ind w:left="200" w:hangingChars="200" w:hanging="200"/>
      </w:pPr>
      <w:r>
        <w:t>（</w:t>
      </w:r>
      <w:r>
        <w:t>2</w:t>
      </w:r>
      <w:r>
        <w:t>）</w:t>
      </w:r>
      <w:r>
        <w:t>变截距模型</w:t>
      </w:r>
    </w:p>
    <w:p w:rsidR="0018722C">
      <w:pPr>
        <w:spacing w:line="323" w:lineRule="exact" w:before="143"/>
        <w:ind w:leftChars="0" w:left="3546" w:rightChars="0" w:right="0" w:firstLineChars="0" w:firstLine="0"/>
        <w:jc w:val="left"/>
        <w:topLinePunct/>
      </w:pPr>
      <w:r>
        <w:rPr>
          <w:kern w:val="2"/>
          <w:sz w:val="24"/>
          <w:szCs w:val="22"/>
          <w:rFonts w:cstheme="minorBidi" w:hAnsiTheme="minorHAnsi" w:eastAsiaTheme="minorHAnsi" w:asciiTheme="minorHAnsi" w:ascii="Cambria Math" w:eastAsia="Cambria Math"/>
          <w:w w:val="105"/>
        </w:rPr>
        <w:t>𝑦</w:t>
      </w:r>
      <w:r>
        <w:rPr>
          <w:kern w:val="2"/>
          <w:szCs w:val="22"/>
          <w:rFonts w:ascii="Cambria Math" w:eastAsia="Cambria Math" w:cstheme="minorBidi" w:hAnsiTheme="minorHAnsi"/>
          <w:w w:val="105"/>
          <w:position w:val="-5"/>
          <w:sz w:val="16"/>
        </w:rPr>
        <w:t>𝑖</w:t>
      </w:r>
      <w:r>
        <w:rPr>
          <w:kern w:val="2"/>
          <w:szCs w:val="22"/>
          <w:rFonts w:ascii="Cambria Math" w:eastAsia="Cambria Math" w:cstheme="minorBidi" w:hAnsiTheme="minorHAnsi"/>
          <w:w w:val="105"/>
          <w:sz w:val="24"/>
        </w:rPr>
        <w:t>=</w:t>
      </w:r>
      <w:r w:rsidR="001852F3">
        <w:rPr>
          <w:kern w:val="2"/>
          <w:szCs w:val="22"/>
          <w:rFonts w:ascii="Cambria Math" w:eastAsia="Cambria Math" w:cstheme="minorBidi" w:hAnsiTheme="minorHAnsi"/>
          <w:w w:val="105"/>
          <w:sz w:val="24"/>
        </w:rPr>
        <w:t xml:space="preserve">𝛼</w:t>
      </w:r>
      <w:r>
        <w:rPr>
          <w:kern w:val="2"/>
          <w:szCs w:val="22"/>
          <w:rFonts w:ascii="Cambria Math" w:eastAsia="Cambria Math" w:cstheme="minorBidi" w:hAnsiTheme="minorHAnsi"/>
          <w:w w:val="105"/>
          <w:position w:val="-5"/>
          <w:sz w:val="16"/>
        </w:rPr>
        <w:t>𝑖</w:t>
      </w:r>
      <w:r>
        <w:rPr>
          <w:kern w:val="2"/>
          <w:szCs w:val="22"/>
          <w:rFonts w:ascii="Cambria Math" w:eastAsia="Cambria Math" w:cstheme="minorBidi" w:hAnsiTheme="minorHAnsi"/>
          <w:w w:val="105"/>
          <w:sz w:val="24"/>
        </w:rPr>
        <w:t>𝑒</w:t>
      </w:r>
      <w:r w:rsidR="001852F3">
        <w:rPr>
          <w:kern w:val="2"/>
          <w:szCs w:val="22"/>
          <w:rFonts w:ascii="Cambria Math" w:eastAsia="Cambria Math" w:cstheme="minorBidi" w:hAnsiTheme="minorHAnsi"/>
          <w:w w:val="105"/>
          <w:sz w:val="24"/>
        </w:rPr>
        <w:t xml:space="preserve">+</w:t>
      </w:r>
      <w:r w:rsidR="001852F3">
        <w:rPr>
          <w:kern w:val="2"/>
          <w:szCs w:val="22"/>
          <w:rFonts w:ascii="Cambria Math" w:eastAsia="Cambria Math" w:cstheme="minorBidi" w:hAnsiTheme="minorHAnsi"/>
          <w:w w:val="105"/>
          <w:sz w:val="24"/>
        </w:rPr>
        <w:t xml:space="preserve">𝑥</w:t>
      </w:r>
      <w:r>
        <w:rPr>
          <w:kern w:val="2"/>
          <w:szCs w:val="22"/>
          <w:rFonts w:ascii="Cambria Math" w:eastAsia="Cambria Math" w:cstheme="minorBidi" w:hAnsiTheme="minorHAnsi"/>
          <w:w w:val="105"/>
          <w:position w:val="-5"/>
          <w:sz w:val="16"/>
        </w:rPr>
        <w:t>𝑖</w:t>
      </w:r>
      <w:r>
        <w:rPr>
          <w:kern w:val="2"/>
          <w:szCs w:val="22"/>
          <w:rFonts w:ascii="Cambria Math" w:eastAsia="Cambria Math" w:cstheme="minorBidi" w:hAnsiTheme="minorHAnsi"/>
          <w:w w:val="105"/>
          <w:sz w:val="24"/>
        </w:rPr>
        <w:t>𝛽</w:t>
      </w:r>
      <w:r w:rsidR="001852F3">
        <w:rPr>
          <w:kern w:val="2"/>
          <w:szCs w:val="22"/>
          <w:rFonts w:ascii="Cambria Math" w:eastAsia="Cambria Math" w:cstheme="minorBidi" w:hAnsiTheme="minorHAnsi"/>
          <w:w w:val="105"/>
          <w:sz w:val="24"/>
        </w:rPr>
        <w:t xml:space="preserve">+</w:t>
      </w:r>
      <w:r w:rsidR="001852F3">
        <w:rPr>
          <w:kern w:val="2"/>
          <w:szCs w:val="22"/>
          <w:rFonts w:ascii="Cambria Math" w:eastAsia="Cambria Math" w:cstheme="minorBidi" w:hAnsiTheme="minorHAnsi"/>
          <w:w w:val="105"/>
          <w:sz w:val="24"/>
        </w:rPr>
        <w:t xml:space="preserve">𝜇</w:t>
      </w:r>
      <w:r>
        <w:rPr>
          <w:kern w:val="2"/>
          <w:szCs w:val="22"/>
          <w:rFonts w:ascii="Cambria Math" w:eastAsia="Cambria Math" w:cstheme="minorBidi" w:hAnsiTheme="minorHAnsi"/>
          <w:w w:val="105"/>
          <w:position w:val="-5"/>
          <w:sz w:val="16"/>
        </w:rPr>
        <w:t>𝑖</w:t>
      </w:r>
    </w:p>
    <w:p w:rsidR="0018722C">
      <w:pPr>
        <w:topLinePunct/>
      </w:pPr>
      <w:r>
        <w:t>在该模型中，假设截面成员上存在个体影响而无结构变化，并且个体影响可由截距项</w:t>
      </w:r>
      <w:r>
        <w:rPr>
          <w:rFonts w:ascii="Cambria Math" w:eastAsia="Cambria Math"/>
        </w:rPr>
        <w:t>𝛼</w:t>
      </w:r>
      <w:r>
        <w:rPr>
          <w:rFonts w:ascii="Cambria Math" w:eastAsia="Cambria Math"/>
        </w:rPr>
        <w:t>𝑖</w:t>
      </w:r>
      <w:r>
        <w:t>的差别来说明。即</w:t>
      </w:r>
      <w:r>
        <w:rPr>
          <w:rFonts w:ascii="Cambria Math" w:eastAsia="Cambria Math"/>
        </w:rPr>
        <w:t>𝛼</w:t>
      </w:r>
      <w:r>
        <w:rPr>
          <w:rFonts w:ascii="Cambria Math" w:eastAsia="Cambria Math"/>
        </w:rPr>
        <w:t>𝑖</w:t>
      </w:r>
      <w:r>
        <w:t>在各截面成员之间不同，但是系数向量</w:t>
      </w:r>
      <w:r>
        <w:rPr>
          <w:rFonts w:ascii="Cambria Math" w:eastAsia="Cambria Math"/>
        </w:rPr>
        <w:t>𝛽</w:t>
      </w:r>
      <w:r>
        <w:t>相同。</w:t>
      </w:r>
    </w:p>
    <w:p w:rsidR="0018722C">
      <w:pPr>
        <w:pStyle w:val="4"/>
        <w:topLinePunct/>
        <w:ind w:left="200" w:hangingChars="200" w:hanging="200"/>
      </w:pPr>
      <w:r>
        <w:t>（</w:t>
      </w:r>
      <w:r>
        <w:t>3</w:t>
      </w:r>
      <w:r>
        <w:t>）</w:t>
      </w:r>
      <w:r>
        <w:t>变系数模型</w:t>
      </w:r>
    </w:p>
    <w:p w:rsidR="0018722C">
      <w:pPr>
        <w:spacing w:line="323" w:lineRule="exact" w:before="129"/>
        <w:ind w:leftChars="0" w:left="3516" w:rightChars="0" w:right="0" w:firstLineChars="0" w:firstLine="0"/>
        <w:jc w:val="left"/>
        <w:topLinePunct/>
      </w:pPr>
      <w:r>
        <w:rPr>
          <w:kern w:val="2"/>
          <w:sz w:val="24"/>
          <w:szCs w:val="22"/>
          <w:rFonts w:cstheme="minorBidi" w:hAnsiTheme="minorHAnsi" w:eastAsiaTheme="minorHAnsi" w:asciiTheme="minorHAnsi" w:ascii="Cambria Math" w:eastAsia="Cambria Math"/>
          <w:w w:val="105"/>
        </w:rPr>
        <w:t>𝑦</w:t>
      </w:r>
      <w:r>
        <w:rPr>
          <w:kern w:val="2"/>
          <w:szCs w:val="22"/>
          <w:rFonts w:ascii="Cambria Math" w:eastAsia="Cambria Math" w:cstheme="minorBidi" w:hAnsiTheme="minorHAnsi"/>
          <w:w w:val="105"/>
          <w:position w:val="-5"/>
          <w:sz w:val="16"/>
        </w:rPr>
        <w:t>𝑖</w:t>
      </w:r>
      <w:r>
        <w:rPr>
          <w:kern w:val="2"/>
          <w:szCs w:val="22"/>
          <w:rFonts w:ascii="Cambria Math" w:eastAsia="Cambria Math" w:cstheme="minorBidi" w:hAnsiTheme="minorHAnsi"/>
          <w:w w:val="105"/>
          <w:sz w:val="24"/>
        </w:rPr>
        <w:t>=</w:t>
      </w:r>
      <w:r w:rsidR="001852F3">
        <w:rPr>
          <w:kern w:val="2"/>
          <w:szCs w:val="22"/>
          <w:rFonts w:ascii="Cambria Math" w:eastAsia="Cambria Math" w:cstheme="minorBidi" w:hAnsiTheme="minorHAnsi"/>
          <w:w w:val="105"/>
          <w:sz w:val="24"/>
        </w:rPr>
        <w:t xml:space="preserve">𝛼</w:t>
      </w:r>
      <w:r>
        <w:rPr>
          <w:kern w:val="2"/>
          <w:szCs w:val="22"/>
          <w:rFonts w:ascii="Cambria Math" w:eastAsia="Cambria Math" w:cstheme="minorBidi" w:hAnsiTheme="minorHAnsi"/>
          <w:w w:val="105"/>
          <w:position w:val="-5"/>
          <w:sz w:val="16"/>
        </w:rPr>
        <w:t>𝑖</w:t>
      </w:r>
      <w:r>
        <w:rPr>
          <w:kern w:val="2"/>
          <w:szCs w:val="22"/>
          <w:rFonts w:ascii="Cambria Math" w:eastAsia="Cambria Math" w:cstheme="minorBidi" w:hAnsiTheme="minorHAnsi"/>
          <w:w w:val="105"/>
          <w:sz w:val="24"/>
        </w:rPr>
        <w:t>𝑒</w:t>
      </w:r>
      <w:r w:rsidR="001852F3">
        <w:rPr>
          <w:kern w:val="2"/>
          <w:szCs w:val="22"/>
          <w:rFonts w:ascii="Cambria Math" w:eastAsia="Cambria Math" w:cstheme="minorBidi" w:hAnsiTheme="minorHAnsi"/>
          <w:w w:val="105"/>
          <w:sz w:val="24"/>
        </w:rPr>
        <w:t xml:space="preserve">+</w:t>
      </w:r>
      <w:r w:rsidR="001852F3">
        <w:rPr>
          <w:kern w:val="2"/>
          <w:szCs w:val="22"/>
          <w:rFonts w:ascii="Cambria Math" w:eastAsia="Cambria Math" w:cstheme="minorBidi" w:hAnsiTheme="minorHAnsi"/>
          <w:w w:val="105"/>
          <w:sz w:val="24"/>
        </w:rPr>
        <w:t xml:space="preserve">𝑥</w:t>
      </w:r>
      <w:r>
        <w:rPr>
          <w:kern w:val="2"/>
          <w:szCs w:val="22"/>
          <w:rFonts w:ascii="Cambria Math" w:eastAsia="Cambria Math" w:cstheme="minorBidi" w:hAnsiTheme="minorHAnsi"/>
          <w:w w:val="105"/>
          <w:position w:val="-5"/>
          <w:sz w:val="16"/>
        </w:rPr>
        <w:t>𝑖</w:t>
      </w:r>
      <w:r>
        <w:rPr>
          <w:kern w:val="2"/>
          <w:szCs w:val="22"/>
          <w:rFonts w:ascii="Cambria Math" w:eastAsia="Cambria Math" w:cstheme="minorBidi" w:hAnsiTheme="minorHAnsi"/>
          <w:w w:val="105"/>
          <w:sz w:val="24"/>
        </w:rPr>
        <w:t>𝛽</w:t>
      </w:r>
      <w:r>
        <w:rPr>
          <w:kern w:val="2"/>
          <w:szCs w:val="22"/>
          <w:rFonts w:ascii="Cambria Math" w:eastAsia="Cambria Math" w:cstheme="minorBidi" w:hAnsiTheme="minorHAnsi"/>
          <w:w w:val="105"/>
          <w:position w:val="-5"/>
          <w:sz w:val="16"/>
        </w:rPr>
        <w:t>𝑖</w:t>
      </w:r>
      <w:r>
        <w:rPr>
          <w:kern w:val="2"/>
          <w:szCs w:val="22"/>
          <w:rFonts w:ascii="Cambria Math" w:eastAsia="Cambria Math" w:cstheme="minorBidi" w:hAnsiTheme="minorHAnsi"/>
          <w:w w:val="105"/>
          <w:sz w:val="24"/>
        </w:rPr>
        <w:t>+</w:t>
      </w:r>
      <w:r w:rsidR="001852F3">
        <w:rPr>
          <w:kern w:val="2"/>
          <w:szCs w:val="22"/>
          <w:rFonts w:ascii="Cambria Math" w:eastAsia="Cambria Math" w:cstheme="minorBidi" w:hAnsiTheme="minorHAnsi"/>
          <w:w w:val="105"/>
          <w:sz w:val="24"/>
        </w:rPr>
        <w:t xml:space="preserve">𝜇</w:t>
      </w:r>
      <w:r>
        <w:rPr>
          <w:kern w:val="2"/>
          <w:szCs w:val="22"/>
          <w:rFonts w:ascii="Cambria Math" w:eastAsia="Cambria Math" w:cstheme="minorBidi" w:hAnsiTheme="minorHAnsi"/>
          <w:w w:val="105"/>
          <w:position w:val="-5"/>
          <w:sz w:val="16"/>
        </w:rPr>
        <w:t>𝑖</w:t>
      </w:r>
    </w:p>
    <w:p w:rsidR="0018722C">
      <w:pPr>
        <w:topLinePunct/>
      </w:pPr>
      <w:r>
        <w:t>该模型假设截面成员上既存在个体影响，又存在结构变化，即在允许个体影响由变化的截距项</w:t>
      </w:r>
      <w:r>
        <w:rPr>
          <w:rFonts w:ascii="Cambria Math" w:eastAsia="Cambria Math"/>
        </w:rPr>
        <w:t>𝛼</w:t>
      </w:r>
      <w:r>
        <w:rPr>
          <w:rFonts w:ascii="Cambria Math" w:eastAsia="Cambria Math"/>
        </w:rPr>
        <w:t>𝑖</w:t>
      </w:r>
      <w:r>
        <w:t>来说明的同时，还允许系数向量</w:t>
      </w:r>
      <w:r>
        <w:rPr>
          <w:rFonts w:ascii="Cambria Math" w:eastAsia="Cambria Math"/>
        </w:rPr>
        <w:t>𝛽</w:t>
      </w:r>
      <w:r>
        <w:rPr>
          <w:rFonts w:ascii="Cambria Math" w:eastAsia="Cambria Math"/>
        </w:rPr>
        <w:t>𝑖</w:t>
      </w:r>
      <w:r>
        <w:t>依截面成员的不同而变化，用以</w:t>
      </w:r>
      <w:r>
        <w:t>说</w:t>
      </w:r>
    </w:p>
    <w:p w:rsidR="0018722C">
      <w:pPr>
        <w:topLinePunct/>
      </w:pPr>
      <w:r>
        <w:t>明截面成员之间的结构变化，该模型又称为无约束模型。</w:t>
      </w:r>
    </w:p>
    <w:p w:rsidR="0018722C">
      <w:pPr>
        <w:topLinePunct/>
      </w:pPr>
      <w:r>
        <w:t>选择哪种模型进行分析是建立面板数据模型的第一个问题，合适的模型可以很好的解释经济变量之间的关系。经常使用的检验方法是协方差分析检验。检验的假设：</w:t>
      </w:r>
    </w:p>
    <w:p w:rsidR="0018722C">
      <w:pPr>
        <w:topLinePunct/>
      </w:pPr>
      <w:r>
        <w:rPr>
          <w:rFonts w:cstheme="minorBidi" w:hAnsiTheme="minorHAnsi" w:eastAsiaTheme="minorHAnsi" w:asciiTheme="minorHAnsi"/>
        </w:rPr>
        <w:t>H</w:t>
      </w:r>
      <w:r>
        <w:rPr>
          <w:vertAlign w:val="subscript"/>
          <w:rFonts w:cstheme="minorBidi" w:hAnsiTheme="minorHAnsi" w:eastAsiaTheme="minorHAnsi" w:asciiTheme="minorHAnsi"/>
        </w:rPr>
        <w:t>1</w:t>
      </w:r>
      <w:r>
        <w:rPr>
          <w:rFonts w:cstheme="minorBidi" w:hAnsiTheme="minorHAnsi" w:eastAsiaTheme="minorHAnsi" w:asciiTheme="minorHAnsi"/>
          <w:kern w:val="2"/>
          <w:position w:val="1"/>
          <w:sz w:val="24"/>
        </w:rPr>
        <w:t xml:space="preserve">: </w:t>
      </w:r>
      <w:r>
        <w:rPr>
          <w:rFonts w:ascii="Cambria Math" w:hAnsi="Cambria Math" w:eastAsia="Cambria Math" w:cstheme="minorBidi"/>
        </w:rPr>
        <w:t>𝛽</w:t>
      </w:r>
      <w:r>
        <w:rPr>
          <w:rFonts w:ascii="Cambria Math" w:hAnsi="Cambria Math" w:eastAsia="Cambria Math" w:cstheme="minorBidi"/>
        </w:rPr>
        <w:t>1</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𝛽</w:t>
      </w:r>
      <w:r>
        <w:rPr>
          <w:rFonts w:ascii="Cambria Math" w:hAnsi="Cambria Math" w:eastAsia="Cambria Math" w:cstheme="minorBidi"/>
        </w:rPr>
        <w:t>2</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w:t>
      </w:r>
      <w:r w:rsidR="001852F3">
        <w:rPr>
          <w:rFonts w:ascii="Cambria Math" w:hAnsi="Cambria Math" w:eastAsia="Cambria Math" w:cstheme="minorBidi"/>
        </w:rPr>
        <w:t xml:space="preserve">=</w:t>
      </w:r>
      <w:r w:rsidR="001852F3">
        <w:rPr>
          <w:rFonts w:ascii="Cambria Math" w:hAnsi="Cambria Math" w:eastAsia="Cambria Math" w:cstheme="minorBidi"/>
        </w:rPr>
        <w:t xml:space="preserve"> 𝛽</w:t>
      </w:r>
      <w:r>
        <w:rPr>
          <w:rFonts w:ascii="Cambria Math" w:hAnsi="Cambria Math" w:eastAsia="Cambria Math" w:cstheme="minorBidi"/>
        </w:rPr>
        <w:t>𝑁</w:t>
      </w:r>
    </w:p>
    <w:p w:rsidR="0018722C">
      <w:pPr>
        <w:topLinePunct/>
      </w:pPr>
      <w:r>
        <w:rPr>
          <w:rFonts w:cstheme="minorBidi" w:hAnsiTheme="minorHAnsi" w:eastAsiaTheme="minorHAnsi" w:asciiTheme="minorHAnsi"/>
        </w:rPr>
        <w:t>H</w:t>
      </w:r>
      <w:r>
        <w:rPr>
          <w:vertAlign w:val="subscript"/>
          <w:rFonts w:cstheme="minorBidi" w:hAnsiTheme="minorHAnsi" w:eastAsiaTheme="minorHAnsi" w:asciiTheme="minorHAnsi"/>
        </w:rPr>
        <w:t>2</w:t>
      </w:r>
      <w:r>
        <w:rPr>
          <w:rFonts w:cstheme="minorBidi" w:hAnsiTheme="minorHAnsi" w:eastAsiaTheme="minorHAnsi" w:asciiTheme="minorHAnsi"/>
          <w:kern w:val="2"/>
          <w:position w:val="1"/>
          <w:sz w:val="24"/>
        </w:rPr>
        <w:t xml:space="preserve">: </w:t>
      </w:r>
      <w:r>
        <w:rPr>
          <w:rFonts w:ascii="Cambria Math" w:hAnsi="Cambria Math" w:eastAsia="Cambria Math" w:cstheme="minorBidi"/>
        </w:rPr>
        <w:t>𝛼</w:t>
      </w:r>
      <w:r>
        <w:rPr>
          <w:rFonts w:ascii="Cambria Math" w:hAnsi="Cambria Math" w:eastAsia="Cambria Math" w:cstheme="minorBidi"/>
        </w:rPr>
        <w:t>1</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𝛼</w:t>
      </w:r>
      <w:r>
        <w:rPr>
          <w:rFonts w:ascii="Cambria Math" w:hAnsi="Cambria Math" w:eastAsia="Cambria Math" w:cstheme="minorBidi"/>
        </w:rPr>
        <w:t>2</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w:t>
      </w:r>
      <w:r w:rsidR="001852F3">
        <w:rPr>
          <w:rFonts w:ascii="Cambria Math" w:hAnsi="Cambria Math" w:eastAsia="Cambria Math" w:cstheme="minorBidi"/>
        </w:rPr>
        <w:t xml:space="preserve">𝛼</w:t>
      </w:r>
      <w:r>
        <w:rPr>
          <w:rFonts w:ascii="Cambria Math" w:hAnsi="Cambria Math" w:eastAsia="Cambria Math" w:cstheme="minorBidi"/>
        </w:rPr>
        <w:t>𝑁</w:t>
      </w:r>
    </w:p>
    <w:p w:rsidR="0018722C">
      <w:pPr>
        <w:spacing w:line="318" w:lineRule="exact" w:before="76"/>
        <w:ind w:leftChars="0" w:left="4132" w:rightChars="0" w:right="0" w:firstLineChars="0" w:firstLine="0"/>
        <w:jc w:val="left"/>
        <w:topLinePunct/>
      </w:pPr>
      <w:r>
        <w:rPr>
          <w:kern w:val="2"/>
          <w:sz w:val="24"/>
          <w:szCs w:val="22"/>
          <w:rFonts w:cstheme="minorBidi" w:hAnsiTheme="minorHAnsi" w:eastAsiaTheme="minorHAnsi" w:asciiTheme="minorHAnsi" w:ascii="Cambria Math" w:hAnsi="Cambria Math" w:eastAsia="Cambria Math"/>
        </w:rPr>
        <w:t>𝛽</w:t>
      </w:r>
      <w:r>
        <w:rPr>
          <w:kern w:val="2"/>
          <w:szCs w:val="22"/>
          <w:rFonts w:ascii="Cambria Math" w:hAnsi="Cambria Math" w:eastAsia="Cambria Math" w:cstheme="minorBidi"/>
          <w:position w:val="-5"/>
          <w:sz w:val="16"/>
        </w:rPr>
        <w:t>1</w:t>
      </w:r>
      <w:r w:rsidR="001852F3">
        <w:rPr>
          <w:kern w:val="2"/>
          <w:szCs w:val="22"/>
          <w:rFonts w:ascii="Cambria Math" w:hAnsi="Cambria Math" w:eastAsia="Cambria Math" w:cstheme="minorBidi"/>
          <w:position w:val="-5"/>
          <w:sz w:val="16"/>
        </w:rPr>
        <w:t xml:space="preserve"> </w:t>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 𝛽</w:t>
      </w:r>
      <w:r>
        <w:rPr>
          <w:kern w:val="2"/>
          <w:szCs w:val="22"/>
          <w:rFonts w:ascii="Cambria Math" w:hAnsi="Cambria Math" w:eastAsia="Cambria Math" w:cstheme="minorBidi"/>
          <w:position w:val="-5"/>
          <w:sz w:val="16"/>
        </w:rPr>
        <w:t>2</w:t>
      </w:r>
      <w:r w:rsidR="001852F3">
        <w:rPr>
          <w:kern w:val="2"/>
          <w:szCs w:val="22"/>
          <w:rFonts w:ascii="Cambria Math" w:hAnsi="Cambria Math" w:eastAsia="Cambria Math" w:cstheme="minorBidi"/>
          <w:position w:val="-5"/>
          <w:sz w:val="16"/>
        </w:rPr>
        <w:t xml:space="preserve">  </w:t>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w:t>
      </w:r>
      <w:r w:rsidR="001852F3">
        <w:rPr>
          <w:kern w:val="2"/>
          <w:szCs w:val="22"/>
          <w:rFonts w:ascii="Cambria Math" w:hAnsi="Cambria Math" w:eastAsia="Cambria Math" w:cstheme="minorBidi"/>
          <w:sz w:val="24"/>
        </w:rPr>
        <w:t xml:space="preserve">=</w:t>
      </w:r>
      <w:r w:rsidR="001852F3">
        <w:rPr>
          <w:kern w:val="2"/>
          <w:szCs w:val="22"/>
          <w:rFonts w:ascii="Cambria Math" w:hAnsi="Cambria Math" w:eastAsia="Cambria Math" w:cstheme="minorBidi"/>
          <w:sz w:val="24"/>
        </w:rPr>
        <w:t xml:space="preserve">𝛽</w:t>
      </w:r>
      <w:r>
        <w:rPr>
          <w:kern w:val="2"/>
          <w:szCs w:val="22"/>
          <w:rFonts w:ascii="Cambria Math" w:hAnsi="Cambria Math" w:eastAsia="Cambria Math" w:cstheme="minorBidi"/>
          <w:position w:val="-5"/>
          <w:sz w:val="16"/>
        </w:rPr>
        <w:t>𝑁</w:t>
      </w:r>
    </w:p>
    <w:p w:rsidR="0018722C">
      <w:pPr>
        <w:topLinePunct/>
      </w:pPr>
      <w:r>
        <w:t>如果不拒绝假设</w:t>
      </w:r>
      <w:r>
        <w:t>H</w:t>
      </w:r>
      <w:r>
        <w:rPr>
          <w:vertAlign w:val="subscript"/>
          /&gt;
        </w:rPr>
        <w:t>2</w:t>
      </w:r>
      <w:r>
        <w:t>，则选择模型</w:t>
      </w:r>
      <w:r>
        <w:t>（</w:t>
      </w:r>
      <w:r>
        <w:rPr>
          <w:position w:val="1"/>
        </w:rPr>
        <w:t>1</w:t>
      </w:r>
      <w:r>
        <w:t>）</w:t>
      </w:r>
      <w:r>
        <w:t>，如果拒绝</w:t>
      </w:r>
      <w:r>
        <w:t>H</w:t>
      </w:r>
      <w:r>
        <w:rPr>
          <w:vertAlign w:val="subscript"/>
          /&gt;
        </w:rPr>
        <w:t>2</w:t>
      </w:r>
      <w:r>
        <w:t>，则需进一步检验假设</w:t>
      </w:r>
      <w:r>
        <w:t>H</w:t>
      </w:r>
      <w:r>
        <w:rPr>
          <w:vertAlign w:val="subscript"/>
          /&gt;
        </w:rPr>
        <w:t>1</w:t>
      </w:r>
      <w:r>
        <w:t>，如</w:t>
      </w:r>
      <w:r>
        <w:t>果不拒绝假设</w:t>
      </w:r>
      <w:r>
        <w:t>H</w:t>
      </w:r>
      <w:r>
        <w:rPr>
          <w:vertAlign w:val="subscript"/>
          /&gt;
        </w:rPr>
        <w:t>1</w:t>
      </w:r>
      <w:r>
        <w:t>，则选择模型</w:t>
      </w:r>
      <w:r>
        <w:t>（</w:t>
      </w:r>
      <w:r>
        <w:rPr>
          <w:position w:val="1"/>
        </w:rPr>
        <w:t>2</w:t>
      </w:r>
      <w:r>
        <w:t>）</w:t>
      </w:r>
      <w:r>
        <w:t>，反之，选择模型</w:t>
      </w:r>
      <w:r>
        <w:t>（</w:t>
      </w:r>
      <w:r>
        <w:rPr>
          <w:position w:val="1"/>
        </w:rPr>
        <w:t>3</w:t>
      </w:r>
      <w:r>
        <w:t>）</w:t>
      </w:r>
      <w:r>
        <w:t>。假设模型</w:t>
      </w:r>
      <w:r>
        <w:t>（</w:t>
      </w:r>
      <w:r>
        <w:rPr>
          <w:position w:val="1"/>
        </w:rPr>
        <w:t>1</w:t>
      </w:r>
      <w:r>
        <w:t>）</w:t>
      </w:r>
      <w:r>
        <w:t>（</w:t>
      </w:r>
      <w:r>
        <w:rPr>
          <w:position w:val="1"/>
        </w:rPr>
        <w:t>2</w:t>
      </w:r>
      <w:r>
        <w:t>）</w:t>
      </w:r>
      <w:r>
        <w:t>（</w:t>
      </w:r>
      <w:r>
        <w:rPr>
          <w:position w:val="1"/>
        </w:rPr>
        <w:t xml:space="preserve">3</w:t>
      </w:r>
      <w:r>
        <w:t>）</w:t>
      </w:r>
    </w:p>
    <w:p w:rsidR="0018722C">
      <w:pPr>
        <w:topLinePunct/>
      </w:pPr>
      <w:r>
        <w:t>的残差平方和分别为</w:t>
      </w:r>
      <w:r>
        <w:rPr>
          <w:rFonts w:ascii="Cambria Math" w:eastAsia="Cambria Math"/>
        </w:rPr>
        <w:t>𝑆</w:t>
      </w:r>
      <w:r>
        <w:rPr>
          <w:rFonts w:ascii="Cambria Math" w:eastAsia="Cambria Math"/>
        </w:rPr>
        <w:t>3</w:t>
      </w:r>
      <w:r>
        <w:rPr>
          <w:rFonts w:ascii="Cambria Math" w:eastAsia="Cambria Math"/>
        </w:rPr>
        <w:t>, 𝑆</w:t>
      </w:r>
      <w:r>
        <w:rPr>
          <w:rFonts w:ascii="Cambria Math" w:eastAsia="Cambria Math"/>
        </w:rPr>
        <w:t>2</w:t>
      </w:r>
      <w:r>
        <w:rPr>
          <w:rFonts w:ascii="Cambria Math" w:eastAsia="Cambria Math"/>
        </w:rPr>
        <w:t>, 𝑆</w:t>
      </w:r>
      <w:r>
        <w:rPr>
          <w:rFonts w:ascii="Cambria Math" w:eastAsia="Cambria Math"/>
        </w:rPr>
        <w:t>1</w:t>
      </w:r>
      <w:r>
        <w:rPr>
          <w:rFonts w:ascii="Cambria Math" w:eastAsia="Cambria Math"/>
        </w:rPr>
        <w:t>,</w:t>
      </w:r>
      <w:r>
        <w:t>在假设</w:t>
      </w:r>
      <w:r w:rsidR="001852F3">
        <w:rPr>
          <w:rFonts w:ascii="Cambria Math" w:eastAsia="Cambria Math"/>
        </w:rPr>
        <w:t xml:space="preserve"> </w:t>
      </w:r>
      <w:r w:rsidR="001852F3">
        <w:t xml:space="preserve">H</w:t>
      </w:r>
      <w:r>
        <w:rPr>
          <w:vertAlign w:val="subscript"/>
          /&gt;
        </w:rPr>
        <w:t>2</w:t>
      </w:r>
      <w:r>
        <w:t>下，构造</w:t>
      </w:r>
      <w:r w:rsidR="001852F3">
        <w:t xml:space="preserve">F</w:t>
      </w:r>
      <w:r>
        <w:rPr>
          <w:vertAlign w:val="subscript"/>
          /&gt;
        </w:rPr>
        <w:t>2</w:t>
      </w:r>
      <w:r>
        <w:t>检验统计量。</w:t>
      </w:r>
    </w:p>
    <w:p w:rsidR="0018722C">
      <w:spacing w:beforeLines="0" w:before="0" w:afterLines="0" w:after="0" w:line="440" w:lineRule="auto"/>
      <w:pPr>
        <w:sectPr w:rsidR="00556256">
          <w:type w:val="continuous"/>
          <w:pgSz w:w="11910" w:h="16850"/>
          <w:pgMar w:header="1171" w:footer="1356" w:top="1440" w:bottom="1540" w:left="1560" w:right="1180"/>
        </w:sectPr>
        <w:topLinePunct/>
      </w:pPr>
    </w:p>
    <w:p w:rsidR="0018722C">
      <w:pPr>
        <w:spacing w:before="180"/>
        <w:ind w:leftChars="0" w:left="0" w:rightChars="0" w:right="0" w:firstLineChars="0" w:firstLine="0"/>
        <w:jc w:val="right"/>
        <w:topLinePunct/>
      </w:pPr>
      <w:r>
        <w:rPr>
          <w:kern w:val="2"/>
          <w:sz w:val="24"/>
          <w:szCs w:val="22"/>
          <w:rFonts w:cstheme="minorBidi" w:hAnsiTheme="minorHAnsi" w:eastAsiaTheme="minorHAnsi" w:asciiTheme="minorHAnsi" w:ascii="Cambria Math" w:eastAsia="Cambria Math"/>
        </w:rPr>
        <w:t>𝐹</w:t>
      </w:r>
      <w:r>
        <w:rPr>
          <w:kern w:val="2"/>
          <w:szCs w:val="22"/>
          <w:rFonts w:ascii="Cambria Math" w:eastAsia="Cambria Math" w:cstheme="minorBidi" w:hAnsiTheme="minorHAnsi"/>
          <w:position w:val="-5"/>
          <w:sz w:val="16"/>
        </w:rPr>
        <w:t>2</w:t>
      </w:r>
    </w:p>
    <w:p w:rsidR="0018722C">
      <w:pPr>
        <w:topLinePunct/>
      </w:pPr>
      <w:r>
        <w:br w:type="column"/>
      </w:r>
      <w:r>
        <w:rPr>
          <w:rFonts w:ascii="Cambria Math" w:hAnsi="Cambria Math" w:eastAsia="Cambria Math"/>
        </w:rPr>
        <w:t>= </w:t>
      </w:r>
      <w:r>
        <w:rPr>
          <w:rFonts w:ascii="Cambria Math" w:hAnsi="Cambria Math" w:eastAsia="Cambria Math"/>
        </w:rPr>
        <w:t>(</w:t>
      </w:r>
      <w:r>
        <w:rPr>
          <w:rFonts w:ascii="Cambria Math" w:hAnsi="Cambria Math" w:eastAsia="Cambria Math"/>
          <w:position w:val="18"/>
        </w:rPr>
        <w:t>𝑆</w:t>
      </w:r>
      <w:r>
        <w:rPr>
          <w:rFonts w:ascii="Cambria Math" w:hAnsi="Cambria Math" w:eastAsia="Cambria Math"/>
          <w:position w:val="12"/>
          <w:sz w:val="16"/>
        </w:rPr>
        <w:t>3</w:t>
      </w:r>
      <w:r w:rsidR="001852F3">
        <w:rPr>
          <w:rFonts w:ascii="Cambria Math" w:hAnsi="Cambria Math" w:eastAsia="Cambria Math"/>
          <w:position w:val="12"/>
          <w:sz w:val="16"/>
        </w:rPr>
        <w:t xml:space="preserve"> </w:t>
      </w:r>
      <w:r>
        <w:rPr>
          <w:rFonts w:ascii="Cambria Math" w:hAnsi="Cambria Math" w:eastAsia="Cambria Math"/>
          <w:position w:val="18"/>
        </w:rPr>
        <w:t>−</w:t>
      </w:r>
      <w:r w:rsidR="001852F3">
        <w:rPr>
          <w:rFonts w:ascii="Cambria Math" w:hAnsi="Cambria Math" w:eastAsia="Cambria Math"/>
          <w:position w:val="18"/>
        </w:rPr>
        <w:t xml:space="preserve">𝑆</w:t>
      </w:r>
      <w:r>
        <w:rPr>
          <w:rFonts w:ascii="Cambria Math" w:hAnsi="Cambria Math" w:eastAsia="Cambria Math"/>
          <w:position w:val="12"/>
          <w:sz w:val="16"/>
        </w:rPr>
        <w:t>1</w:t>
      </w:r>
      <w:r>
        <w:rPr>
          <w:rFonts w:ascii="Cambria Math" w:hAnsi="Cambria Math" w:eastAsia="Cambria Math"/>
        </w:rPr>
        <w:t>)</w:t>
      </w:r>
      <w:r w:rsidR="004B696B">
        <w:rPr>
          <w:rFonts w:ascii="Cambria Math" w:hAnsi="Cambria Math" w:eastAsia="Cambria Math"/>
        </w:rPr>
        <w:t xml:space="preserve"> </w:t>
      </w:r>
      <w:r>
        <w:rPr>
          <w:rFonts w:ascii="Cambria Math" w:hAnsi="Cambria Math" w:eastAsia="Cambria Math"/>
        </w:rPr>
        <w:t>/</w:t>
      </w:r>
      <w:r>
        <w:rPr>
          <w:rFonts w:ascii="Cambria Math" w:hAnsi="Cambria Math" w:eastAsia="Cambria Math"/>
        </w:rPr>
        <w:t>[</w:t>
      </w:r>
      <w:r>
        <w:rPr>
          <w:rFonts w:ascii="Cambria Math" w:hAnsi="Cambria Math" w:eastAsia="Cambria Math"/>
        </w:rPr>
        <w:t>(</w:t>
      </w:r>
      <w:r>
        <w:rPr>
          <w:rFonts w:ascii="Cambria Math" w:hAnsi="Cambria Math" w:eastAsia="Cambria Math"/>
          <w:position w:val="18"/>
        </w:rPr>
        <w:t>𝑁</w:t>
      </w:r>
      <w:r w:rsidR="001852F3">
        <w:rPr>
          <w:rFonts w:ascii="Cambria Math" w:hAnsi="Cambria Math" w:eastAsia="Cambria Math"/>
          <w:position w:val="18"/>
        </w:rPr>
        <w:t xml:space="preserve">−</w:t>
      </w:r>
      <w:r w:rsidR="001852F3">
        <w:rPr>
          <w:rFonts w:ascii="Cambria Math" w:hAnsi="Cambria Math" w:eastAsia="Cambria Math"/>
          <w:position w:val="18"/>
        </w:rPr>
        <w:t xml:space="preserve">1</w:t>
      </w:r>
      <w:r>
        <w:rPr>
          <w:rFonts w:ascii="Cambria Math" w:hAnsi="Cambria Math" w:eastAsia="Cambria Math"/>
        </w:rPr>
        <w:t>)</w:t>
      </w:r>
      <w:r>
        <w:rPr>
          <w:rFonts w:ascii="Cambria Math" w:hAnsi="Cambria Math" w:eastAsia="Cambria Math"/>
        </w:rPr>
        <w:t>(</w:t>
      </w:r>
      <w:r>
        <w:rPr>
          <w:rFonts w:ascii="Cambria Math" w:hAnsi="Cambria Math" w:eastAsia="Cambria Math"/>
          <w:position w:val="18"/>
        </w:rPr>
        <w:t>𝑘</w:t>
      </w:r>
      <w:r w:rsidR="001852F3">
        <w:rPr>
          <w:rFonts w:ascii="Cambria Math" w:hAnsi="Cambria Math" w:eastAsia="Cambria Math"/>
          <w:position w:val="18"/>
        </w:rPr>
        <w:t xml:space="preserve">+ 1</w:t>
      </w:r>
      <w:r>
        <w:rPr>
          <w:rFonts w:ascii="Cambria Math" w:hAnsi="Cambria Math" w:eastAsia="Cambria Math"/>
        </w:rPr>
        <w:t>)</w:t>
      </w:r>
      <w:r>
        <w:rPr>
          <w:rFonts w:ascii="Cambria Math" w:hAnsi="Cambria Math" w:eastAsia="Cambria Math"/>
        </w:rPr>
        <w:t>]</w:t>
      </w:r>
      <w:r>
        <w:rPr>
          <w:rFonts w:ascii="Cambria Math" w:hAnsi="Cambria Math" w:eastAsia="Cambria Math"/>
        </w:rPr>
        <w:t>~𝐹</w:t>
      </w:r>
      <w:r>
        <w:rPr>
          <w:rFonts w:ascii="Cambria Math" w:hAnsi="Cambria Math" w:eastAsia="Cambria Math"/>
        </w:rPr>
        <w:t>(</w:t>
      </w:r>
      <w:r>
        <w:rPr>
          <w:rFonts w:ascii="Cambria Math" w:hAnsi="Cambria Math" w:eastAsia="Cambria Math"/>
          <w:position w:val="1"/>
        </w:rPr>
        <w:t>(</w:t>
      </w:r>
      <w:r>
        <w:rPr>
          <w:rFonts w:ascii="Cambria Math" w:hAnsi="Cambria Math" w:eastAsia="Cambria Math"/>
        </w:rPr>
        <w:t>𝑁</w:t>
      </w:r>
      <w:r w:rsidR="001852F3">
        <w:rPr>
          <w:rFonts w:ascii="Cambria Math" w:hAnsi="Cambria Math" w:eastAsia="Cambria Math"/>
        </w:rPr>
        <w:t xml:space="preserve">−</w:t>
      </w:r>
      <w:r w:rsidR="001852F3">
        <w:rPr>
          <w:rFonts w:ascii="Cambria Math" w:hAnsi="Cambria Math" w:eastAsia="Cambria Math"/>
        </w:rPr>
        <w:t xml:space="preserve">1</w:t>
      </w:r>
      <w:r>
        <w:rPr>
          <w:rFonts w:ascii="Cambria Math" w:hAnsi="Cambria Math" w:eastAsia="Cambria Math"/>
        </w:rPr>
        <w:t>)</w:t>
      </w:r>
      <w:r>
        <w:rPr>
          <w:rFonts w:ascii="Cambria Math" w:hAnsi="Cambria Math" w:eastAsia="Cambria Math"/>
        </w:rPr>
        <w:t>(</w:t>
      </w:r>
      <w:r>
        <w:rPr>
          <w:rFonts w:ascii="Cambria Math" w:hAnsi="Cambria Math" w:eastAsia="Cambria Math"/>
        </w:rPr>
        <w:t>𝑘</w:t>
      </w:r>
      <w:r w:rsidR="001852F3">
        <w:rPr>
          <w:rFonts w:ascii="Cambria Math" w:hAnsi="Cambria Math" w:eastAsia="Cambria Math"/>
        </w:rPr>
        <w:t xml:space="preserve">+ 1</w:t>
      </w:r>
      <w:r>
        <w:rPr>
          <w:rFonts w:ascii="Cambria Math" w:hAnsi="Cambria Math" w:eastAsia="Cambria Math"/>
        </w:rPr>
        <w:t>)</w:t>
      </w:r>
      <w:r>
        <w:rPr>
          <w:rFonts w:ascii="Cambria Math" w:hAnsi="Cambria Math" w:eastAsia="Cambria Math"/>
        </w:rPr>
        <w:t>, 𝑁</w:t>
      </w:r>
      <w:r>
        <w:rPr>
          <w:rFonts w:ascii="Cambria Math" w:hAnsi="Cambria Math" w:eastAsia="Cambria Math"/>
        </w:rPr>
        <w:t>(</w:t>
      </w:r>
      <w:r>
        <w:rPr>
          <w:rFonts w:ascii="Cambria Math" w:hAnsi="Cambria Math" w:eastAsia="Cambria Math"/>
        </w:rPr>
        <w:t>𝑇</w:t>
      </w:r>
      <w:r w:rsidR="001852F3">
        <w:rPr>
          <w:rFonts w:ascii="Cambria Math" w:hAnsi="Cambria Math" w:eastAsia="Cambria Math"/>
        </w:rPr>
        <w:t xml:space="preserve">−</w:t>
      </w:r>
      <w:r w:rsidR="001852F3">
        <w:rPr>
          <w:rFonts w:ascii="Cambria Math" w:hAnsi="Cambria Math" w:eastAsia="Cambria Math"/>
        </w:rPr>
        <w:t xml:space="preserve">𝑘</w:t>
      </w:r>
      <w:r w:rsidR="001852F3">
        <w:rPr>
          <w:rFonts w:ascii="Cambria Math" w:hAnsi="Cambria Math" w:eastAsia="Cambria Math"/>
        </w:rPr>
        <w:t xml:space="preserve">−</w:t>
      </w:r>
      <w:r w:rsidR="001852F3">
        <w:rPr>
          <w:rFonts w:ascii="Cambria Math" w:hAnsi="Cambria Math" w:eastAsia="Cambria Math"/>
        </w:rPr>
        <w:t xml:space="preserve">1</w:t>
      </w:r>
      <w:r>
        <w:rPr>
          <w:rFonts w:ascii="Cambria Math" w:hAnsi="Cambria Math" w:eastAsia="Cambria Math"/>
        </w:rPr>
        <w:t>)</w:t>
      </w:r>
      <w:r>
        <w:rPr>
          <w:rFonts w:ascii="Cambria Math" w:hAnsi="Cambria Math" w:eastAsia="Cambria Math"/>
        </w:rPr>
        <w:t>)</w:t>
      </w:r>
    </w:p>
    <w:p w:rsidR="0018722C">
      <w:pPr>
        <w:pStyle w:val="ae"/>
        <w:topLinePunct/>
      </w:pPr>
      <w:r>
        <w:pict>
          <v:line style="position:absolute;mso-position-horizontal-relative:page;mso-position-vertical-relative:paragraph;z-index:-122368" from="159.199997pt,-3.131848pt" to="298.129997pt,-3.131848pt" stroked="true" strokeweight=".75pt" strokecolor="#000000">
            <v:stroke dashstyle="solid"/>
            <w10:wrap type="none"/>
          </v:line>
        </w:pict>
      </w:r>
      <w:r>
        <w:rPr>
          <w:rFonts w:ascii="Cambria Math" w:hAnsi="Cambria Math" w:eastAsia="Cambria Math"/>
        </w:rPr>
        <w:t>𝑆</w:t>
      </w:r>
      <w:r>
        <w:rPr>
          <w:rFonts w:ascii="Cambria Math" w:hAnsi="Cambria Math" w:eastAsia="Cambria Math"/>
          <w:sz w:val="16"/>
        </w:rPr>
        <w:t>1</w:t>
      </w:r>
      <w:r>
        <w:rPr>
          <w:rFonts w:ascii="Cambria Math" w:hAnsi="Cambria Math" w:eastAsia="Cambria Math"/>
        </w:rPr>
        <w:t>/(𝑁𝑇</w:t>
      </w:r>
      <w:r w:rsidR="001852F3">
        <w:rPr>
          <w:rFonts w:ascii="Cambria Math" w:hAnsi="Cambria Math" w:eastAsia="Cambria Math"/>
        </w:rPr>
        <w:t xml:space="preserve">−</w:t>
      </w:r>
      <w:r w:rsidR="001852F3">
        <w:rPr>
          <w:rFonts w:ascii="Cambria Math" w:hAnsi="Cambria Math" w:eastAsia="Cambria Math"/>
        </w:rPr>
        <w:t xml:space="preserve">𝑁(𝑘</w:t>
      </w:r>
      <w:r w:rsidR="001852F3">
        <w:rPr>
          <w:rFonts w:ascii="Cambria Math" w:hAnsi="Cambria Math" w:eastAsia="Cambria Math"/>
        </w:rPr>
        <w:t xml:space="preserve">+ 1))</w:t>
      </w:r>
    </w:p>
    <w:p w:rsidR="0018722C">
      <w:spacing w:beforeLines="0" w:before="0" w:afterLines="0" w:after="0" w:line="440" w:lineRule="auto"/>
      <w:pPr>
        <w:sectPr w:rsidR="00556256">
          <w:type w:val="continuous"/>
          <w:pgSz w:w="11910" w:h="16850"/>
          <w:pgMar w:top="1520" w:bottom="280" w:left="1560" w:right="1180"/>
          <w:cols w:num="2" w:equalWidth="0">
            <w:col w:w="1285" w:space="40"/>
            <w:col w:w="7845"/>
          </w:cols>
        </w:sectPr>
        <w:topLinePunct/>
      </w:pPr>
    </w:p>
    <w:p w:rsidR="0018722C">
      <w:pPr>
        <w:topLinePunct/>
      </w:pPr>
      <w:r>
        <w:t>如果计算得到的统计量的值不小于给定置信度下的相应的临界值，则拒绝假设</w:t>
      </w:r>
    </w:p>
    <w:p w:rsidR="0018722C">
      <w:pPr>
        <w:topLinePunct/>
      </w:pPr>
      <w:r>
        <w:t>H</w:t>
      </w:r>
      <w:r>
        <w:rPr>
          <w:vertAlign w:val="subscript"/>
          /&gt;
        </w:rPr>
        <w:t>2</w:t>
      </w:r>
      <w:r>
        <w:t>，继续检验</w:t>
      </w:r>
      <w:r>
        <w:t>H</w:t>
      </w:r>
      <w:r>
        <w:rPr>
          <w:vertAlign w:val="subscript"/>
          /&gt;
        </w:rPr>
        <w:t>1</w:t>
      </w:r>
      <w:r>
        <w:t>，反之，符合模型</w:t>
      </w:r>
      <w:r>
        <w:t>（</w:t>
      </w:r>
      <w:r>
        <w:t>1</w:t>
      </w:r>
      <w:r>
        <w:t>）</w:t>
      </w:r>
      <w:r>
        <w:t>。假设</w:t>
      </w:r>
      <w:r>
        <w:t>H</w:t>
      </w:r>
      <w:r>
        <w:rPr>
          <w:vertAlign w:val="subscript"/>
          /&gt;
        </w:rPr>
        <w:t>1</w:t>
      </w:r>
      <w:r>
        <w:t>成立时，构造的统计量为</w:t>
      </w:r>
    </w:p>
    <w:p w:rsidR="0018722C">
      <w:spacing w:beforeLines="0" w:before="0" w:afterLines="0" w:after="0" w:line="440" w:lineRule="auto"/>
      <w:pPr>
        <w:sectPr w:rsidR="00556256">
          <w:type w:val="continuous"/>
          <w:pgSz w:w="11910" w:h="16850"/>
          <w:pgMar w:top="1520" w:bottom="280" w:left="1560" w:right="1180"/>
        </w:sectPr>
        <w:topLinePunct/>
      </w:pPr>
    </w:p>
    <w:p w:rsidR="0018722C">
      <w:pPr>
        <w:spacing w:before="227"/>
        <w:ind w:leftChars="0" w:left="0" w:rightChars="0" w:right="0" w:firstLineChars="0" w:firstLine="0"/>
        <w:jc w:val="right"/>
        <w:topLinePunct/>
      </w:pPr>
      <w:r>
        <w:rPr>
          <w:kern w:val="2"/>
          <w:sz w:val="24"/>
          <w:szCs w:val="22"/>
          <w:rFonts w:cstheme="minorBidi" w:hAnsiTheme="minorHAnsi" w:eastAsiaTheme="minorHAnsi" w:asciiTheme="minorHAnsi" w:ascii="Cambria Math" w:eastAsia="Cambria Math"/>
        </w:rPr>
        <w:t>𝐹</w:t>
      </w:r>
      <w:r>
        <w:rPr>
          <w:kern w:val="2"/>
          <w:szCs w:val="22"/>
          <w:rFonts w:ascii="Cambria Math" w:eastAsia="Cambria Math" w:cstheme="minorBidi" w:hAnsiTheme="minorHAnsi"/>
          <w:position w:val="-5"/>
          <w:sz w:val="16"/>
        </w:rPr>
        <w:t>1</w:t>
      </w:r>
    </w:p>
    <w:p w:rsidR="0018722C">
      <w:pPr>
        <w:topLinePunct/>
      </w:pPr>
      <w:r>
        <w:br w:type="column"/>
      </w:r>
      <w:r>
        <w:rPr>
          <w:rFonts w:ascii="Cambria Math" w:hAnsi="Cambria Math" w:eastAsia="Cambria Math"/>
        </w:rPr>
        <w:t>= </w:t>
      </w:r>
      <w:r>
        <w:rPr>
          <w:rFonts w:ascii="Cambria Math" w:hAnsi="Cambria Math" w:eastAsia="Cambria Math"/>
        </w:rPr>
        <w:t>(</w:t>
      </w:r>
      <w:r>
        <w:rPr>
          <w:rFonts w:ascii="Cambria Math" w:hAnsi="Cambria Math" w:eastAsia="Cambria Math"/>
          <w:position w:val="18"/>
        </w:rPr>
        <w:t>𝑆</w:t>
      </w:r>
      <w:r>
        <w:rPr>
          <w:rFonts w:ascii="Cambria Math" w:hAnsi="Cambria Math" w:eastAsia="Cambria Math"/>
          <w:position w:val="12"/>
          <w:sz w:val="16"/>
        </w:rPr>
        <w:t>2</w:t>
      </w:r>
      <w:r w:rsidR="001852F3">
        <w:rPr>
          <w:rFonts w:ascii="Cambria Math" w:hAnsi="Cambria Math" w:eastAsia="Cambria Math"/>
          <w:position w:val="12"/>
          <w:sz w:val="16"/>
        </w:rPr>
        <w:t xml:space="preserve"> </w:t>
      </w:r>
      <w:r>
        <w:rPr>
          <w:rFonts w:ascii="Cambria Math" w:hAnsi="Cambria Math" w:eastAsia="Cambria Math"/>
          <w:position w:val="18"/>
        </w:rPr>
        <w:t>−</w:t>
      </w:r>
      <w:r w:rsidR="001852F3">
        <w:rPr>
          <w:rFonts w:ascii="Cambria Math" w:hAnsi="Cambria Math" w:eastAsia="Cambria Math"/>
          <w:position w:val="18"/>
        </w:rPr>
        <w:t xml:space="preserve">𝑆</w:t>
      </w:r>
      <w:r>
        <w:rPr>
          <w:rFonts w:ascii="Cambria Math" w:hAnsi="Cambria Math" w:eastAsia="Cambria Math"/>
          <w:position w:val="12"/>
          <w:sz w:val="16"/>
        </w:rPr>
        <w:t>1</w:t>
      </w:r>
      <w:r>
        <w:rPr>
          <w:rFonts w:ascii="Cambria Math" w:hAnsi="Cambria Math" w:eastAsia="Cambria Math"/>
        </w:rPr>
        <w:t>)</w:t>
      </w:r>
      <w:r w:rsidR="004B696B">
        <w:rPr>
          <w:rFonts w:ascii="Cambria Math" w:hAnsi="Cambria Math" w:eastAsia="Cambria Math"/>
        </w:rPr>
        <w:t xml:space="preserve"> </w:t>
      </w:r>
      <w:r>
        <w:rPr>
          <w:rFonts w:ascii="Cambria Math" w:hAnsi="Cambria Math" w:eastAsia="Cambria Math"/>
        </w:rPr>
        <w:t>/</w:t>
      </w:r>
      <w:r>
        <w:rPr>
          <w:rFonts w:ascii="Cambria Math" w:hAnsi="Cambria Math" w:eastAsia="Cambria Math"/>
        </w:rPr>
        <w:t>[</w:t>
      </w:r>
      <w:r>
        <w:rPr>
          <w:rFonts w:ascii="Cambria Math" w:hAnsi="Cambria Math" w:eastAsia="Cambria Math"/>
        </w:rPr>
        <w:t>(</w:t>
      </w:r>
      <w:r>
        <w:rPr>
          <w:rFonts w:ascii="Cambria Math" w:hAnsi="Cambria Math" w:eastAsia="Cambria Math"/>
          <w:position w:val="18"/>
        </w:rPr>
        <w:t xml:space="preserve">𝑁</w:t>
      </w:r>
      <w:r w:rsidR="001852F3">
        <w:rPr>
          <w:rFonts w:ascii="Cambria Math" w:hAnsi="Cambria Math" w:eastAsia="Cambria Math"/>
          <w:position w:val="18"/>
        </w:rPr>
        <w:t xml:space="preserve">−</w:t>
      </w:r>
      <w:r w:rsidR="001852F3">
        <w:rPr>
          <w:rFonts w:ascii="Cambria Math" w:hAnsi="Cambria Math" w:eastAsia="Cambria Math"/>
          <w:position w:val="18"/>
        </w:rPr>
        <w:t xml:space="preserve">1</w:t>
      </w:r>
      <w:r>
        <w:rPr>
          <w:rFonts w:ascii="Cambria Math" w:hAnsi="Cambria Math" w:eastAsia="Cambria Math"/>
        </w:rPr>
        <w:t>)</w:t>
      </w:r>
      <w:r>
        <w:rPr>
          <w:rFonts w:ascii="Cambria Math" w:hAnsi="Cambria Math" w:eastAsia="Cambria Math"/>
        </w:rPr>
        <w:t xml:space="preserve">�</w:t>
      </w:r>
      <w:r>
        <w:rPr>
          <w:rFonts w:ascii="Cambria Math" w:hAnsi="Cambria Math" w:eastAsia="Cambria Math"/>
        </w:rPr>
        <w:t>]</w:t>
      </w:r>
      <w:r>
        <w:rPr>
          <w:rFonts w:ascii="Cambria Math" w:hAnsi="Cambria Math" w:eastAsia="Cambria Math"/>
        </w:rPr>
        <w:t xml:space="preserve"> </w:t>
      </w:r>
      <w:r>
        <w:rPr>
          <w:rFonts w:ascii="Cambria Math" w:hAnsi="Cambria Math" w:eastAsia="Cambria Math"/>
        </w:rPr>
        <w:t>~𝐹</w:t>
      </w:r>
      <w:r>
        <w:rPr>
          <w:rFonts w:ascii="Cambria Math" w:hAnsi="Cambria Math" w:eastAsia="Cambria Math"/>
        </w:rPr>
        <w:t>(</w:t>
      </w:r>
      <w:r>
        <w:rPr>
          <w:rFonts w:ascii="Cambria Math" w:hAnsi="Cambria Math" w:eastAsia="Cambria Math"/>
          <w:position w:val="1"/>
        </w:rPr>
        <w:t>(</w:t>
      </w:r>
      <w:r>
        <w:rPr>
          <w:rFonts w:ascii="Cambria Math" w:hAnsi="Cambria Math" w:eastAsia="Cambria Math"/>
        </w:rPr>
        <w:t>𝑁</w:t>
      </w:r>
      <w:r w:rsidR="001852F3">
        <w:rPr>
          <w:rFonts w:ascii="Cambria Math" w:hAnsi="Cambria Math" w:eastAsia="Cambria Math"/>
        </w:rPr>
        <w:t xml:space="preserve">−</w:t>
      </w:r>
      <w:r w:rsidR="001852F3">
        <w:rPr>
          <w:rFonts w:ascii="Cambria Math" w:hAnsi="Cambria Math" w:eastAsia="Cambria Math"/>
        </w:rPr>
        <w:t xml:space="preserve">1</w:t>
      </w:r>
      <w:r>
        <w:rPr>
          <w:rFonts w:ascii="Cambria Math" w:hAnsi="Cambria Math" w:eastAsia="Cambria Math"/>
        </w:rPr>
        <w:t>)</w:t>
      </w:r>
      <w:r>
        <w:rPr>
          <w:rFonts w:ascii="Cambria Math" w:hAnsi="Cambria Math" w:eastAsia="Cambria Math"/>
        </w:rPr>
        <w:t>�</w:t>
      </w:r>
      <w:r w:rsidR="004B696B">
        <w:rPr>
          <w:rFonts w:ascii="Cambria Math" w:hAnsi="Cambria Math" w:eastAsia="Cambria Math"/>
        </w:rPr>
        <w:t>, 𝑁</w:t>
      </w:r>
      <w:r>
        <w:rPr>
          <w:rFonts w:ascii="Cambria Math" w:hAnsi="Cambria Math" w:eastAsia="Cambria Math"/>
        </w:rPr>
        <w:t>(</w:t>
      </w:r>
      <w:r>
        <w:rPr>
          <w:rFonts w:ascii="Cambria Math" w:hAnsi="Cambria Math" w:eastAsia="Cambria Math"/>
        </w:rPr>
        <w:t>𝑇</w:t>
      </w:r>
      <w:r w:rsidR="001852F3">
        <w:rPr>
          <w:rFonts w:ascii="Cambria Math" w:hAnsi="Cambria Math" w:eastAsia="Cambria Math"/>
        </w:rPr>
        <w:t xml:space="preserve">−</w:t>
      </w:r>
      <w:r w:rsidR="001852F3">
        <w:rPr>
          <w:rFonts w:ascii="Cambria Math" w:hAnsi="Cambria Math" w:eastAsia="Cambria Math"/>
        </w:rPr>
        <w:t xml:space="preserve">𝑘</w:t>
      </w:r>
      <w:r w:rsidR="001852F3">
        <w:rPr>
          <w:rFonts w:ascii="Cambria Math" w:hAnsi="Cambria Math" w:eastAsia="Cambria Math"/>
        </w:rPr>
        <w:t xml:space="preserve">−</w:t>
      </w:r>
      <w:r w:rsidR="001852F3">
        <w:rPr>
          <w:rFonts w:ascii="Cambria Math" w:hAnsi="Cambria Math" w:eastAsia="Cambria Math"/>
        </w:rPr>
        <w:t xml:space="preserve">1</w:t>
      </w:r>
      <w:r>
        <w:rPr>
          <w:rFonts w:ascii="Cambria Math" w:hAnsi="Cambria Math" w:eastAsia="Cambria Math"/>
        </w:rPr>
        <w:t>)</w:t>
      </w:r>
      <w:r>
        <w:rPr>
          <w:rFonts w:ascii="Cambria Math" w:hAnsi="Cambria Math" w:eastAsia="Cambria Math"/>
        </w:rPr>
        <w:t>)</w:t>
      </w:r>
    </w:p>
    <w:p w:rsidR="0018722C">
      <w:pPr>
        <w:pStyle w:val="ae"/>
        <w:topLinePunct/>
      </w:pPr>
      <w:r>
        <w:pict>
          <v:line style="position:absolute;mso-position-horizontal-relative:page;mso-position-vertical-relative:paragraph;z-index:-122344" from="190pt,-3.146851pt" to="298.12pt,-3.146851pt" stroked="true" strokeweight=".75pt" strokecolor="#000000">
            <v:stroke dashstyle="solid"/>
            <w10:wrap type="none"/>
          </v:line>
        </w:pict>
      </w:r>
      <w:r>
        <w:rPr>
          <w:rFonts w:ascii="Cambria Math" w:hAnsi="Cambria Math" w:eastAsia="Cambria Math"/>
        </w:rPr>
        <w:t>𝑆</w:t>
      </w:r>
      <w:r>
        <w:rPr>
          <w:rFonts w:ascii="Cambria Math" w:hAnsi="Cambria Math" w:eastAsia="Cambria Math"/>
          <w:sz w:val="16"/>
        </w:rPr>
        <w:t>1</w:t>
      </w:r>
      <w:r>
        <w:rPr>
          <w:rFonts w:ascii="Cambria Math" w:hAnsi="Cambria Math" w:eastAsia="Cambria Math"/>
        </w:rPr>
        <w:t>/(𝑁𝑇</w:t>
      </w:r>
      <w:r w:rsidR="001852F3">
        <w:rPr>
          <w:rFonts w:ascii="Cambria Math" w:hAnsi="Cambria Math" w:eastAsia="Cambria Math"/>
        </w:rPr>
        <w:t xml:space="preserve">−</w:t>
      </w:r>
      <w:r w:rsidR="001852F3">
        <w:rPr>
          <w:rFonts w:ascii="Cambria Math" w:hAnsi="Cambria Math" w:eastAsia="Cambria Math"/>
        </w:rPr>
        <w:t xml:space="preserve">𝑁(𝑘</w:t>
      </w:r>
      <w:r w:rsidR="001852F3">
        <w:rPr>
          <w:rFonts w:ascii="Cambria Math" w:hAnsi="Cambria Math" w:eastAsia="Cambria Math"/>
        </w:rPr>
        <w:t xml:space="preserve">+ 1))</w:t>
      </w:r>
    </w:p>
    <w:p w:rsidR="0018722C">
      <w:spacing w:beforeLines="0" w:before="0" w:afterLines="0" w:after="0" w:line="440" w:lineRule="auto"/>
      <w:pPr>
        <w:sectPr w:rsidR="00556256">
          <w:type w:val="continuous"/>
          <w:pgSz w:w="11910" w:h="16850"/>
          <w:pgMar w:top="1520" w:bottom="280" w:left="1560" w:right="1180"/>
          <w:cols w:num="2" w:equalWidth="0">
            <w:col w:w="1900" w:space="40"/>
            <w:col w:w="7230"/>
          </w:cols>
        </w:sectPr>
        <w:topLinePunct/>
      </w:pPr>
    </w:p>
    <w:p w:rsidR="0018722C">
      <w:pPr>
        <w:topLinePunct/>
      </w:pPr>
      <w:r>
        <w:t>若计算得到的统计量的值不小于给定置信度下相应临界值，则拒绝假设</w:t>
      </w:r>
      <w:r>
        <w:t>H</w:t>
      </w:r>
      <w:r>
        <w:rPr>
          <w:vertAlign w:val="subscript"/>
          /&gt;
        </w:rPr>
        <w:t>1</w:t>
      </w:r>
      <w:r>
        <w:t>，用模</w:t>
      </w:r>
      <w:r>
        <w:t>型</w:t>
      </w:r>
      <w:r>
        <w:t>（</w:t>
      </w:r>
      <w:r>
        <w:t>3</w:t>
      </w:r>
      <w:r>
        <w:t>）</w:t>
      </w:r>
      <w:r>
        <w:t>，反之，则认为样本数据符合变截距模型</w:t>
      </w:r>
      <w:r>
        <w:t>（</w:t>
      </w:r>
      <w:r>
        <w:t>2</w:t>
      </w:r>
      <w:r>
        <w:t>）</w:t>
      </w:r>
      <w:r>
        <w:t>。</w:t>
      </w:r>
    </w:p>
    <w:p w:rsidR="0018722C">
      <w:pPr>
        <w:topLinePunct/>
      </w:pPr>
      <w:r>
        <w:t>当数据中包含的截面成员是所研究总体的所有单位时，即截面成员之间的差异可</w:t>
      </w:r>
      <w:r>
        <w:t>以被看作回归系数的参数变动，固定效应模型是一个合理的面板数据模型。例如，在</w:t>
      </w:r>
      <w:r>
        <w:t>进行各省之间比较分析时，数据包括了所有的省份，此时使用固定影响模型进行分析</w:t>
      </w:r>
      <w:r>
        <w:t>是合理的，这种情况比较符合本论文的分析。当截面成员是随机地抽自一个大总体时，</w:t>
      </w:r>
      <w:r>
        <w:t>并想以样本结果对总体进行分析时，可以选择随机影响模型。综上分析，论文适合建立固定影响模型，至于选择三种类型中的哪一种，还需要分析和检验</w:t>
      </w:r>
      <w:r>
        <w:rPr>
          <w:vertAlign w:val="superscript"/>
          /&gt;
        </w:rPr>
        <w:t>[</w:t>
      </w:r>
      <w:r>
        <w:rPr>
          <w:vertAlign w:val="superscript"/>
          /&gt;
        </w:rPr>
        <w:t xml:space="preserve">72</w:t>
      </w:r>
      <w:r>
        <w:rPr>
          <w:vertAlign w:val="superscript"/>
          /&gt;
        </w:rPr>
        <w:t>]</w:t>
      </w:r>
      <w:r>
        <w:t>。</w:t>
      </w:r>
    </w:p>
    <w:p w:rsidR="0018722C">
      <w:pPr>
        <w:pStyle w:val="Heading3"/>
        <w:topLinePunct/>
        <w:ind w:left="200" w:hangingChars="200" w:hanging="200"/>
      </w:pPr>
      <w:bookmarkStart w:id="301422" w:name="_Toc686301422"/>
      <w:bookmarkStart w:name="_bookmark38" w:id="90"/>
      <w:bookmarkEnd w:id="90"/>
      <w:r>
        <w:t>5.2.2</w:t>
      </w:r>
      <w:r>
        <w:t xml:space="preserve"> </w:t>
      </w:r>
      <w:r/>
      <w:bookmarkStart w:name="_bookmark38" w:id="91"/>
      <w:bookmarkEnd w:id="91"/>
      <w:r>
        <w:t>数据说明和变量选择</w:t>
      </w:r>
      <w:bookmarkEnd w:id="301422"/>
    </w:p>
    <w:p w:rsidR="0018722C">
      <w:pPr>
        <w:topLinePunct/>
      </w:pPr>
      <w:r>
        <w:t>为与上一节的分析形成对应，环境规制对区域生态效率的影响研究也分两个时间</w:t>
      </w:r>
      <w:r>
        <w:t>段：</w:t>
      </w:r>
      <w:r>
        <w:t>199</w:t>
      </w:r>
      <w:r>
        <w:t>7</w:t>
      </w:r>
      <w:r>
        <w:t>-2003</w:t>
      </w:r>
      <w:r/>
      <w:r w:rsidR="001852F3">
        <w:t xml:space="preserve">年，</w:t>
      </w:r>
      <w:r>
        <w:t>2004-2012</w:t>
      </w:r>
      <w:r/>
      <w:r w:rsidR="001852F3">
        <w:t xml:space="preserve">年。被解释变量为区域生态效率</w:t>
      </w:r>
      <w:r>
        <w:t>（</w:t>
      </w:r>
      <w:r>
        <w:t>EE</w:t>
      </w:r>
      <w:r>
        <w:t>）</w:t>
      </w:r>
      <w:r>
        <w:t>，以第三章测度</w:t>
      </w:r>
      <w:r>
        <w:t>得到的数据表示；解释变量分别为环境规制的制定变量</w:t>
      </w:r>
      <w:r>
        <w:t>（</w:t>
      </w:r>
      <w:r>
        <w:t>FGS</w:t>
      </w:r>
      <w:r>
        <w:t>）</w:t>
      </w:r>
      <w:r>
        <w:t>、环境规制的实施变</w:t>
      </w:r>
      <w:r>
        <w:t>量</w:t>
      </w:r>
    </w:p>
    <w:p w:rsidR="0018722C">
      <w:pPr>
        <w:topLinePunct/>
      </w:pPr>
      <w:r>
        <w:t>（</w:t>
      </w:r>
      <w:r>
        <w:t>GWT</w:t>
      </w:r>
      <w:r>
        <w:t>）</w:t>
      </w:r>
      <w:r>
        <w:t>、环境规制的监督变量</w:t>
      </w:r>
      <w:r>
        <w:t>（</w:t>
      </w:r>
      <w:r>
        <w:t>PWS</w:t>
      </w:r>
      <w:r>
        <w:t>）</w:t>
      </w:r>
      <w:r>
        <w:t>；控制变量有：人均地区生产总值</w:t>
      </w:r>
      <w:r>
        <w:t>（</w:t>
      </w:r>
      <w:r>
        <w:t>AVGDP</w:t>
      </w:r>
      <w:r>
        <w:t>）</w:t>
      </w:r>
      <w:r>
        <w:t>及</w:t>
      </w:r>
      <w:r>
        <w:t>其二次方</w:t>
      </w:r>
      <w:r>
        <w:t>（</w:t>
      </w:r>
      <w:r>
        <w:t>AVGDP</w:t>
      </w:r>
      <w:r>
        <w:rPr>
          <w:spacing w:val="0"/>
        </w:rPr>
        <w:t>2</w:t>
      </w:r>
      <w:r>
        <w:t>）</w:t>
      </w:r>
      <w:r>
        <w:t>，可以验证环境库兹涅茨曲线的存在性；对数资本劳动比</w:t>
      </w:r>
      <w:r>
        <w:t>（</w:t>
      </w:r>
      <w:r>
        <w:t>LNKL</w:t>
      </w:r>
      <w:r>
        <w:t>）</w:t>
      </w:r>
      <w:r>
        <w:t>，</w:t>
      </w:r>
      <w:r>
        <w:t>以固定资本形成总额与年末就业人数的比值表示，代表区域要素禀赋结构；工业增加</w:t>
      </w:r>
      <w:r>
        <w:t>值占地区生产总值的比重</w:t>
      </w:r>
      <w:r>
        <w:t>（</w:t>
      </w:r>
      <w:r>
        <w:t>GYGD</w:t>
      </w:r>
      <w:r>
        <w:rPr>
          <w:spacing w:val="0"/>
        </w:rPr>
        <w:t>P</w:t>
      </w:r>
      <w:r>
        <w:t>）</w:t>
      </w:r>
      <w:r>
        <w:t>，表示区域产业结构。数据来源于各年的《中国统</w:t>
      </w:r>
      <w:r>
        <w:t>计年鉴》、《中国环境年鉴》、《中国环境统计年鉴》、《中国劳动统计年鉴》，并进行了相应的整理和计算。</w:t>
      </w:r>
    </w:p>
    <w:p w:rsidR="0018722C">
      <w:pPr>
        <w:pStyle w:val="Heading3"/>
        <w:topLinePunct/>
        <w:ind w:left="200" w:hangingChars="200" w:hanging="200"/>
      </w:pPr>
      <w:bookmarkStart w:id="301423" w:name="_Toc686301423"/>
      <w:bookmarkStart w:name="_bookmark39" w:id="92"/>
      <w:bookmarkEnd w:id="92"/>
      <w:r>
        <w:t>5.2.3</w:t>
      </w:r>
      <w:r>
        <w:t xml:space="preserve"> </w:t>
      </w:r>
      <w:r/>
      <w:bookmarkStart w:name="_bookmark39" w:id="93"/>
      <w:bookmarkEnd w:id="93"/>
      <w:r>
        <w:t>检验结果及分析</w:t>
      </w:r>
      <w:bookmarkEnd w:id="301423"/>
    </w:p>
    <w:p w:rsidR="0018722C">
      <w:pPr>
        <w:topLinePunct/>
      </w:pPr>
      <w:r>
        <w:t>根据面板数据模型的分析步骤及方法，我们选择固定影响模型，并依次建立两个时间段的六个模型，每个模型还要建立三类拟合</w:t>
      </w:r>
      <w:r>
        <w:t>（</w:t>
      </w:r>
      <w:r>
        <w:t>联合回归、变截距、变系数</w:t>
      </w:r>
      <w:r>
        <w:t>）</w:t>
      </w:r>
      <w:r>
        <w:t>，根</w:t>
      </w:r>
      <w:r>
        <w:t>据每一类拟合的残差平方和值及自由度，计算</w:t>
      </w:r>
      <w:r>
        <w:t>F</w:t>
      </w:r>
      <w:r/>
      <w:r w:rsidR="001852F3">
        <w:t xml:space="preserve">统计量的值，与给定置信度下的临</w:t>
      </w:r>
      <w:r w:rsidR="001852F3">
        <w:t>界</w:t>
      </w:r>
    </w:p>
    <w:p w:rsidR="0018722C">
      <w:pPr>
        <w:topLinePunct/>
      </w:pPr>
      <w:r>
        <w:t>值作比较，做出接受还是拒绝的判断，进而选择合适的拟合类型。根据拟合结果及相</w:t>
      </w:r>
      <w:r>
        <w:t>应的计算，将得到的结果整理成</w:t>
      </w:r>
      <w:r>
        <w:t>表</w:t>
      </w:r>
      <w:r>
        <w:t>5-2</w:t>
      </w:r>
      <w:r>
        <w:t>，根据表中的数据分析环境规制对生态效率影</w:t>
      </w:r>
      <w:r>
        <w:t>响，并结合上一节环境规制区域间的互动影响，综合分析是模仿促进，模仿制约，还</w:t>
      </w:r>
      <w:r>
        <w:t>是独立无效或有效，由于不存在变系数模型，可以很好的与环境规制的空间面板对应</w:t>
      </w:r>
      <w:r>
        <w:t>分析，整理结果如</w:t>
      </w:r>
      <w:r>
        <w:t>表</w:t>
      </w:r>
      <w:r>
        <w:t>5-3</w:t>
      </w:r>
      <w:r>
        <w:t>。</w:t>
      </w:r>
    </w:p>
    <w:p w:rsidR="0018722C">
      <w:pPr>
        <w:pStyle w:val="a8"/>
        <w:topLinePunct/>
      </w:pPr>
      <w:r>
        <w:t>表5-2</w:t>
      </w:r>
      <w:r>
        <w:t xml:space="preserve">  </w:t>
      </w:r>
      <w:r w:rsidRPr="00DB64CE">
        <w:t>两阶段环境规制对区域生态效率的面板模型结果</w:t>
      </w:r>
    </w:p>
    <w:tbl>
      <w:tblPr>
        <w:tblW w:w="5000" w:type="pct"/>
        <w:tblInd w:w="993" w:type="dxa"/>
        <w:tblBorders>
          <w:insideH w:val="dashSmallGap" w:sz="4" w:space="0" w:color="C4BC96"/>
          <w:insideV w:val="dashSmallGap" w:sz="4" w:space="0" w:color="C4BC96"/>
          <w:top w:val="dashSmallGap" w:sz="4" w:space="0" w:color="C4BC96"/>
          <w:bottom w:val="dashSmallGap" w:sz="4" w:space="0" w:color="C4BC96"/>
          <w:left w:val="dashSmallGap" w:sz="4" w:space="0" w:color="C4BC96"/>
          <w:right w:val="dashSmallGap" w:sz="4" w:space="0" w:color="C4BC96"/>
        </w:tblBorders>
        <w:tblLayout w:type="fixed"/>
        <w:tblCellMar>
          <w:top w:w="0" w:type="dxa"/>
          <w:left w:w="0" w:type="dxa"/>
          <w:bottom w:w="0" w:type="dxa"/>
          <w:right w:w="0" w:type="dxa"/>
        </w:tblCellMar>
        <w:tblLook w:val="01E0"/>
        <w:jc w:val="center"/>
      </w:tblPr>
      <w:tblGrid>
        <w:gridCol w:w="1270"/>
        <w:gridCol w:w="1029"/>
        <w:gridCol w:w="1022"/>
        <w:gridCol w:w="939"/>
        <w:gridCol w:w="1014"/>
        <w:gridCol w:w="871"/>
        <w:gridCol w:w="931"/>
      </w:tblGrid>
      <w:tr>
        <w:trPr>
          <w:tblHeader/>
        </w:trPr>
        <w:tc>
          <w:tcPr>
            <w:tcW w:w="301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1997-2003</w:t>
            </w:r>
          </w:p>
        </w:tc>
        <w:tc>
          <w:tcPr>
            <w:tcW w:w="199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2004-2012</w:t>
            </w:r>
          </w:p>
        </w:tc>
      </w:tr>
      <w:tr>
        <w:tc>
          <w:tcPr>
            <w:tcW w:w="897" w:type="pct"/>
            <w:vAlign w:val="center"/>
          </w:tcPr>
          <w:p w:rsidR="0018722C">
            <w:pPr>
              <w:pStyle w:val="ac"/>
              <w:topLinePunct/>
              <w:ind w:leftChars="0" w:left="0" w:rightChars="0" w:right="0" w:firstLineChars="0" w:firstLine="0"/>
              <w:spacing w:line="240" w:lineRule="atLeast"/>
            </w:pPr>
          </w:p>
        </w:tc>
        <w:tc>
          <w:tcPr>
            <w:tcW w:w="727" w:type="pct"/>
            <w:vAlign w:val="center"/>
          </w:tcPr>
          <w:p w:rsidR="0018722C">
            <w:pPr>
              <w:pStyle w:val="a5"/>
              <w:topLinePunct/>
              <w:ind w:leftChars="0" w:left="0" w:rightChars="0" w:right="0" w:firstLineChars="0" w:firstLine="0"/>
              <w:spacing w:line="240" w:lineRule="atLeast"/>
            </w:pPr>
            <w:r>
              <w:t>EE</w:t>
            </w:r>
          </w:p>
        </w:tc>
        <w:tc>
          <w:tcPr>
            <w:tcW w:w="722" w:type="pct"/>
            <w:vAlign w:val="center"/>
          </w:tcPr>
          <w:p w:rsidR="0018722C">
            <w:pPr>
              <w:pStyle w:val="a5"/>
              <w:topLinePunct/>
              <w:ind w:leftChars="0" w:left="0" w:rightChars="0" w:right="0" w:firstLineChars="0" w:firstLine="0"/>
              <w:spacing w:line="240" w:lineRule="atLeast"/>
            </w:pPr>
            <w:r>
              <w:t>EE</w:t>
            </w:r>
          </w:p>
        </w:tc>
        <w:tc>
          <w:tcPr>
            <w:tcW w:w="664" w:type="pct"/>
            <w:vAlign w:val="center"/>
          </w:tcPr>
          <w:p w:rsidR="0018722C">
            <w:pPr>
              <w:pStyle w:val="a5"/>
              <w:topLinePunct/>
              <w:ind w:leftChars="0" w:left="0" w:rightChars="0" w:right="0" w:firstLineChars="0" w:firstLine="0"/>
              <w:spacing w:line="240" w:lineRule="atLeast"/>
            </w:pPr>
            <w:r>
              <w:t>EE</w:t>
            </w:r>
          </w:p>
        </w:tc>
        <w:tc>
          <w:tcPr>
            <w:tcW w:w="717" w:type="pct"/>
            <w:vAlign w:val="center"/>
          </w:tcPr>
          <w:p w:rsidR="0018722C">
            <w:pPr>
              <w:pStyle w:val="a5"/>
              <w:topLinePunct/>
              <w:ind w:leftChars="0" w:left="0" w:rightChars="0" w:right="0" w:firstLineChars="0" w:firstLine="0"/>
              <w:spacing w:line="240" w:lineRule="atLeast"/>
            </w:pPr>
            <w:r>
              <w:t>EE</w:t>
            </w:r>
          </w:p>
        </w:tc>
        <w:tc>
          <w:tcPr>
            <w:tcW w:w="615" w:type="pct"/>
            <w:vAlign w:val="center"/>
          </w:tcPr>
          <w:p w:rsidR="0018722C">
            <w:pPr>
              <w:pStyle w:val="a5"/>
              <w:topLinePunct/>
              <w:ind w:leftChars="0" w:left="0" w:rightChars="0" w:right="0" w:firstLineChars="0" w:firstLine="0"/>
              <w:spacing w:line="240" w:lineRule="atLeast"/>
            </w:pPr>
            <w:r>
              <w:t>EE</w:t>
            </w:r>
          </w:p>
        </w:tc>
        <w:tc>
          <w:tcPr>
            <w:tcW w:w="658" w:type="pct"/>
            <w:vAlign w:val="center"/>
          </w:tcPr>
          <w:p w:rsidR="0018722C">
            <w:pPr>
              <w:pStyle w:val="ad"/>
              <w:topLinePunct/>
              <w:ind w:leftChars="0" w:left="0" w:rightChars="0" w:right="0" w:firstLineChars="0" w:firstLine="0"/>
              <w:spacing w:line="240" w:lineRule="atLeast"/>
            </w:pPr>
            <w:r>
              <w:t>EE</w:t>
            </w:r>
          </w:p>
        </w:tc>
      </w:tr>
      <w:tr>
        <w:tc>
          <w:tcPr>
            <w:tcW w:w="897" w:type="pct"/>
            <w:vAlign w:val="center"/>
          </w:tcPr>
          <w:p w:rsidR="0018722C">
            <w:pPr>
              <w:pStyle w:val="ac"/>
              <w:topLinePunct/>
              <w:ind w:leftChars="0" w:left="0" w:rightChars="0" w:right="0" w:firstLineChars="0" w:firstLine="0"/>
              <w:spacing w:line="240" w:lineRule="atLeast"/>
            </w:pPr>
            <w:r>
              <w:t>FGS</w:t>
            </w:r>
          </w:p>
        </w:tc>
        <w:tc>
          <w:tcPr>
            <w:tcW w:w="727" w:type="pct"/>
            <w:vAlign w:val="center"/>
          </w:tcPr>
          <w:p w:rsidR="0018722C">
            <w:pPr>
              <w:pStyle w:val="a5"/>
              <w:topLinePunct/>
              <w:ind w:leftChars="0" w:left="0" w:rightChars="0" w:right="0" w:firstLineChars="0" w:firstLine="0"/>
              <w:spacing w:line="240" w:lineRule="atLeast"/>
            </w:pPr>
          </w:p>
        </w:tc>
        <w:tc>
          <w:tcPr>
            <w:tcW w:w="722" w:type="pct"/>
            <w:vAlign w:val="center"/>
          </w:tcPr>
          <w:p w:rsidR="0018722C">
            <w:pPr>
              <w:pStyle w:val="a5"/>
              <w:topLinePunct/>
              <w:ind w:leftChars="0" w:left="0" w:rightChars="0" w:right="0" w:firstLineChars="0" w:firstLine="0"/>
              <w:spacing w:line="240" w:lineRule="atLeast"/>
            </w:pPr>
          </w:p>
        </w:tc>
        <w:tc>
          <w:tcPr>
            <w:tcW w:w="664" w:type="pct"/>
            <w:vAlign w:val="center"/>
          </w:tcPr>
          <w:p w:rsidR="0018722C">
            <w:pPr>
              <w:pStyle w:val="a5"/>
              <w:topLinePunct/>
              <w:ind w:leftChars="0" w:left="0" w:rightChars="0" w:right="0" w:firstLineChars="0" w:firstLine="0"/>
              <w:spacing w:line="240" w:lineRule="atLeast"/>
            </w:pPr>
          </w:p>
        </w:tc>
        <w:tc>
          <w:tcPr>
            <w:tcW w:w="1990" w:type="pct"/>
            <w:gridSpan w:val="3"/>
            <w:vAlign w:val="center"/>
          </w:tcPr>
          <w:p w:rsidR="0018722C">
            <w:pPr>
              <w:pStyle w:val="ad"/>
              <w:topLinePunct/>
              <w:ind w:leftChars="0" w:left="0" w:rightChars="0" w:right="0" w:firstLineChars="0" w:firstLine="0"/>
              <w:spacing w:line="240" w:lineRule="atLeast"/>
            </w:pPr>
            <w:r>
              <w:t>0.002</w:t>
            </w:r>
            <w:r>
              <w:rPr>
                <w:vertAlign w:val="superscript"/>
                /&gt;
              </w:rPr>
              <w:t>*</w:t>
            </w:r>
          </w:p>
        </w:tc>
      </w:tr>
      <w:tr>
        <w:tc>
          <w:tcPr>
            <w:tcW w:w="897" w:type="pct"/>
            <w:vAlign w:val="center"/>
          </w:tcPr>
          <w:p w:rsidR="0018722C">
            <w:pPr>
              <w:pStyle w:val="ac"/>
              <w:topLinePunct/>
              <w:ind w:leftChars="0" w:left="0" w:rightChars="0" w:right="0" w:firstLineChars="0" w:firstLine="0"/>
              <w:spacing w:line="240" w:lineRule="atLeast"/>
            </w:pPr>
            <w:r>
              <w:t>GWT</w:t>
            </w:r>
          </w:p>
        </w:tc>
        <w:tc>
          <w:tcPr>
            <w:tcW w:w="727" w:type="pct"/>
            <w:vAlign w:val="center"/>
          </w:tcPr>
          <w:p w:rsidR="0018722C">
            <w:pPr>
              <w:pStyle w:val="a5"/>
              <w:topLinePunct/>
              <w:ind w:leftChars="0" w:left="0" w:rightChars="0" w:right="0" w:firstLineChars="0" w:firstLine="0"/>
              <w:spacing w:line="240" w:lineRule="atLeast"/>
            </w:pPr>
          </w:p>
        </w:tc>
        <w:tc>
          <w:tcPr>
            <w:tcW w:w="722" w:type="pct"/>
            <w:vAlign w:val="center"/>
          </w:tcPr>
          <w:p w:rsidR="0018722C">
            <w:pPr>
              <w:pStyle w:val="a5"/>
              <w:topLinePunct/>
              <w:ind w:leftChars="0" w:left="0" w:rightChars="0" w:right="0" w:firstLineChars="0" w:firstLine="0"/>
              <w:spacing w:line="240" w:lineRule="atLeast"/>
            </w:pPr>
            <w:r>
              <w:t>-0.21</w:t>
            </w:r>
            <w:r>
              <w:rPr>
                <w:vertAlign w:val="superscript"/>
                /&gt;
              </w:rPr>
              <w:t>**</w:t>
            </w:r>
          </w:p>
        </w:tc>
        <w:tc>
          <w:tcPr>
            <w:tcW w:w="664" w:type="pct"/>
            <w:vAlign w:val="center"/>
          </w:tcPr>
          <w:p w:rsidR="0018722C">
            <w:pPr>
              <w:pStyle w:val="a5"/>
              <w:topLinePunct/>
              <w:ind w:leftChars="0" w:left="0" w:rightChars="0" w:right="0" w:firstLineChars="0" w:firstLine="0"/>
              <w:spacing w:line="240" w:lineRule="atLeast"/>
            </w:pPr>
          </w:p>
        </w:tc>
        <w:tc>
          <w:tcPr>
            <w:tcW w:w="1990" w:type="pct"/>
            <w:gridSpan w:val="3"/>
            <w:vAlign w:val="center"/>
          </w:tcPr>
          <w:p w:rsidR="0018722C">
            <w:pPr>
              <w:pStyle w:val="ad"/>
              <w:topLinePunct/>
              <w:ind w:leftChars="0" w:left="0" w:rightChars="0" w:right="0" w:firstLineChars="0" w:firstLine="0"/>
              <w:spacing w:line="240" w:lineRule="atLeast"/>
            </w:pPr>
            <w:r>
              <w:t>0.02</w:t>
            </w:r>
            <w:r>
              <w:rPr>
                <w:vertAlign w:val="superscript"/>
                /&gt;
              </w:rPr>
              <w:t>**</w:t>
            </w:r>
          </w:p>
        </w:tc>
      </w:tr>
      <w:tr>
        <w:tc>
          <w:tcPr>
            <w:tcW w:w="897" w:type="pct"/>
            <w:vAlign w:val="center"/>
          </w:tcPr>
          <w:p w:rsidR="0018722C">
            <w:pPr>
              <w:pStyle w:val="ac"/>
              <w:topLinePunct/>
              <w:ind w:leftChars="0" w:left="0" w:rightChars="0" w:right="0" w:firstLineChars="0" w:firstLine="0"/>
              <w:spacing w:line="240" w:lineRule="atLeast"/>
            </w:pPr>
            <w:r>
              <w:t>PWS</w:t>
            </w:r>
          </w:p>
        </w:tc>
        <w:tc>
          <w:tcPr>
            <w:tcW w:w="727" w:type="pct"/>
            <w:vAlign w:val="center"/>
          </w:tcPr>
          <w:p w:rsidR="0018722C">
            <w:pPr>
              <w:pStyle w:val="a5"/>
              <w:topLinePunct/>
              <w:ind w:leftChars="0" w:left="0" w:rightChars="0" w:right="0" w:firstLineChars="0" w:firstLine="0"/>
              <w:spacing w:line="240" w:lineRule="atLeast"/>
            </w:pPr>
          </w:p>
        </w:tc>
        <w:tc>
          <w:tcPr>
            <w:tcW w:w="722" w:type="pct"/>
            <w:vAlign w:val="center"/>
          </w:tcPr>
          <w:p w:rsidR="0018722C">
            <w:pPr>
              <w:pStyle w:val="a5"/>
              <w:topLinePunct/>
              <w:ind w:leftChars="0" w:left="0" w:rightChars="0" w:right="0" w:firstLineChars="0" w:firstLine="0"/>
              <w:spacing w:line="240" w:lineRule="atLeast"/>
            </w:pPr>
          </w:p>
        </w:tc>
        <w:tc>
          <w:tcPr>
            <w:tcW w:w="664" w:type="pct"/>
            <w:vAlign w:val="center"/>
          </w:tcPr>
          <w:p w:rsidR="0018722C">
            <w:pPr>
              <w:pStyle w:val="a5"/>
              <w:topLinePunct/>
              <w:ind w:leftChars="0" w:left="0" w:rightChars="0" w:right="0" w:firstLineChars="0" w:firstLine="0"/>
              <w:spacing w:line="240" w:lineRule="atLeast"/>
            </w:pPr>
            <w:r>
              <w:t>-0.33</w:t>
            </w:r>
            <w:r>
              <w:rPr>
                <w:vertAlign w:val="superscript"/>
                /&gt;
              </w:rPr>
              <w:t>**</w:t>
            </w:r>
          </w:p>
        </w:tc>
        <w:tc>
          <w:tcPr>
            <w:tcW w:w="1990" w:type="pct"/>
            <w:gridSpan w:val="3"/>
            <w:vAlign w:val="center"/>
          </w:tcPr>
          <w:p w:rsidR="0018722C">
            <w:pPr>
              <w:pStyle w:val="ad"/>
              <w:topLinePunct/>
              <w:ind w:leftChars="0" w:left="0" w:rightChars="0" w:right="0" w:firstLineChars="0" w:firstLine="0"/>
              <w:spacing w:line="240" w:lineRule="atLeast"/>
            </w:pPr>
            <w:r>
              <w:t>-0.25</w:t>
            </w:r>
            <w:r>
              <w:rPr>
                <w:vertAlign w:val="superscript"/>
                /&gt;
              </w:rPr>
              <w:t>**</w:t>
            </w:r>
          </w:p>
        </w:tc>
      </w:tr>
      <w:tr>
        <w:tc>
          <w:tcPr>
            <w:tcW w:w="897" w:type="pct"/>
            <w:vAlign w:val="center"/>
          </w:tcPr>
          <w:p w:rsidR="0018722C">
            <w:pPr>
              <w:pStyle w:val="ac"/>
              <w:topLinePunct/>
              <w:ind w:leftChars="0" w:left="0" w:rightChars="0" w:right="0" w:firstLineChars="0" w:firstLine="0"/>
              <w:spacing w:line="240" w:lineRule="atLeast"/>
            </w:pPr>
            <w:r>
              <w:t>R</w:t>
            </w:r>
            <w:r>
              <w:rPr>
                <w:vertAlign w:val="subscript"/>
                /&gt;
              </w:rPr>
              <w:t>2</w:t>
            </w:r>
          </w:p>
        </w:tc>
        <w:tc>
          <w:tcPr>
            <w:tcW w:w="727" w:type="pct"/>
            <w:vAlign w:val="center"/>
          </w:tcPr>
          <w:p w:rsidR="0018722C">
            <w:pPr>
              <w:pStyle w:val="affff9"/>
              <w:topLinePunct/>
              <w:ind w:leftChars="0" w:left="0" w:rightChars="0" w:right="0" w:firstLineChars="0" w:firstLine="0"/>
              <w:spacing w:line="240" w:lineRule="atLeast"/>
            </w:pPr>
            <w:r>
              <w:t>0.86</w:t>
            </w:r>
          </w:p>
        </w:tc>
        <w:tc>
          <w:tcPr>
            <w:tcW w:w="722" w:type="pct"/>
            <w:vAlign w:val="center"/>
          </w:tcPr>
          <w:p w:rsidR="0018722C">
            <w:pPr>
              <w:pStyle w:val="affff9"/>
              <w:topLinePunct/>
              <w:ind w:leftChars="0" w:left="0" w:rightChars="0" w:right="0" w:firstLineChars="0" w:firstLine="0"/>
              <w:spacing w:line="240" w:lineRule="atLeast"/>
            </w:pPr>
            <w:r>
              <w:t>0.61</w:t>
            </w:r>
          </w:p>
        </w:tc>
        <w:tc>
          <w:tcPr>
            <w:tcW w:w="664" w:type="pct"/>
            <w:vAlign w:val="center"/>
          </w:tcPr>
          <w:p w:rsidR="0018722C">
            <w:pPr>
              <w:pStyle w:val="affff9"/>
              <w:topLinePunct/>
              <w:ind w:leftChars="0" w:left="0" w:rightChars="0" w:right="0" w:firstLineChars="0" w:firstLine="0"/>
              <w:spacing w:line="240" w:lineRule="atLeast"/>
            </w:pPr>
            <w:r>
              <w:t>0.6</w:t>
            </w:r>
          </w:p>
        </w:tc>
        <w:tc>
          <w:tcPr>
            <w:tcW w:w="717" w:type="pct"/>
            <w:vAlign w:val="center"/>
          </w:tcPr>
          <w:p w:rsidR="0018722C">
            <w:pPr>
              <w:pStyle w:val="affff9"/>
              <w:topLinePunct/>
              <w:ind w:leftChars="0" w:left="0" w:rightChars="0" w:right="0" w:firstLineChars="0" w:firstLine="0"/>
              <w:spacing w:line="240" w:lineRule="atLeast"/>
            </w:pPr>
            <w:r>
              <w:t>0.36</w:t>
            </w:r>
          </w:p>
        </w:tc>
        <w:tc>
          <w:tcPr>
            <w:tcW w:w="615" w:type="pct"/>
            <w:vAlign w:val="center"/>
          </w:tcPr>
          <w:p w:rsidR="0018722C">
            <w:pPr>
              <w:pStyle w:val="affff9"/>
              <w:topLinePunct/>
              <w:ind w:leftChars="0" w:left="0" w:rightChars="0" w:right="0" w:firstLineChars="0" w:firstLine="0"/>
              <w:spacing w:line="240" w:lineRule="atLeast"/>
            </w:pPr>
            <w:r>
              <w:t>0.65</w:t>
            </w:r>
          </w:p>
        </w:tc>
        <w:tc>
          <w:tcPr>
            <w:tcW w:w="658" w:type="pct"/>
            <w:vAlign w:val="center"/>
          </w:tcPr>
          <w:p w:rsidR="0018722C">
            <w:pPr>
              <w:pStyle w:val="affff9"/>
              <w:topLinePunct/>
              <w:ind w:leftChars="0" w:left="0" w:rightChars="0" w:right="0" w:firstLineChars="0" w:firstLine="0"/>
              <w:spacing w:line="240" w:lineRule="atLeast"/>
            </w:pPr>
            <w:r>
              <w:t>0.55</w:t>
            </w:r>
          </w:p>
        </w:tc>
      </w:tr>
      <w:tr>
        <w:tc>
          <w:tcPr>
            <w:tcW w:w="897" w:type="pct"/>
            <w:vAlign w:val="center"/>
          </w:tcPr>
          <w:p w:rsidR="0018722C">
            <w:pPr>
              <w:pStyle w:val="ac"/>
              <w:topLinePunct/>
              <w:ind w:leftChars="0" w:left="0" w:rightChars="0" w:right="0" w:firstLineChars="0" w:firstLine="0"/>
              <w:spacing w:line="240" w:lineRule="atLeast"/>
            </w:pPr>
            <w:r>
              <w:t>AVGDP</w:t>
            </w:r>
          </w:p>
        </w:tc>
        <w:tc>
          <w:tcPr>
            <w:tcW w:w="727" w:type="pct"/>
            <w:vAlign w:val="center"/>
          </w:tcPr>
          <w:p w:rsidR="0018722C">
            <w:pPr>
              <w:pStyle w:val="a5"/>
              <w:topLinePunct/>
              <w:ind w:leftChars="0" w:left="0" w:rightChars="0" w:right="0" w:firstLineChars="0" w:firstLine="0"/>
              <w:spacing w:line="240" w:lineRule="atLeast"/>
            </w:pPr>
            <w:r>
              <w:t>0.88</w:t>
            </w:r>
            <w:r>
              <w:rPr>
                <w:vertAlign w:val="superscript"/>
                /&gt;
              </w:rPr>
              <w:t>*</w:t>
            </w:r>
          </w:p>
        </w:tc>
        <w:tc>
          <w:tcPr>
            <w:tcW w:w="722" w:type="pct"/>
            <w:vAlign w:val="center"/>
          </w:tcPr>
          <w:p w:rsidR="0018722C">
            <w:pPr>
              <w:pStyle w:val="a5"/>
              <w:topLinePunct/>
              <w:ind w:leftChars="0" w:left="0" w:rightChars="0" w:right="0" w:firstLineChars="0" w:firstLine="0"/>
              <w:spacing w:line="240" w:lineRule="atLeast"/>
            </w:pPr>
            <w:r>
              <w:t>0.92</w:t>
            </w:r>
            <w:r>
              <w:rPr>
                <w:vertAlign w:val="superscript"/>
                /&gt;
              </w:rPr>
              <w:t>***</w:t>
            </w:r>
          </w:p>
        </w:tc>
        <w:tc>
          <w:tcPr>
            <w:tcW w:w="664" w:type="pct"/>
            <w:vAlign w:val="center"/>
          </w:tcPr>
          <w:p w:rsidR="0018722C">
            <w:pPr>
              <w:pStyle w:val="a5"/>
              <w:topLinePunct/>
              <w:ind w:leftChars="0" w:left="0" w:rightChars="0" w:right="0" w:firstLineChars="0" w:firstLine="0"/>
              <w:spacing w:line="240" w:lineRule="atLeast"/>
            </w:pPr>
            <w:r>
              <w:t>0.88</w:t>
            </w:r>
            <w:r>
              <w:rPr>
                <w:vertAlign w:val="superscript"/>
                /&gt;
              </w:rPr>
              <w:t>***</w:t>
            </w:r>
          </w:p>
        </w:tc>
        <w:tc>
          <w:tcPr>
            <w:tcW w:w="717" w:type="pct"/>
            <w:vAlign w:val="center"/>
          </w:tcPr>
          <w:p w:rsidR="0018722C">
            <w:pPr>
              <w:pStyle w:val="a5"/>
              <w:topLinePunct/>
              <w:ind w:leftChars="0" w:left="0" w:rightChars="0" w:right="0" w:firstLineChars="0" w:firstLine="0"/>
              <w:spacing w:line="240" w:lineRule="atLeast"/>
            </w:pPr>
            <w:r>
              <w:t>0.44</w:t>
            </w:r>
            <w:r>
              <w:rPr>
                <w:vertAlign w:val="superscript"/>
                /&gt;
              </w:rPr>
              <w:t>***</w:t>
            </w:r>
          </w:p>
        </w:tc>
        <w:tc>
          <w:tcPr>
            <w:tcW w:w="615" w:type="pct"/>
            <w:vAlign w:val="center"/>
          </w:tcPr>
          <w:p w:rsidR="0018722C">
            <w:pPr>
              <w:pStyle w:val="a5"/>
              <w:topLinePunct/>
              <w:ind w:leftChars="0" w:left="0" w:rightChars="0" w:right="0" w:firstLineChars="0" w:firstLine="0"/>
              <w:spacing w:line="240" w:lineRule="atLeast"/>
            </w:pPr>
            <w:r>
              <w:t>0.48</w:t>
            </w:r>
            <w:r>
              <w:rPr>
                <w:vertAlign w:val="superscript"/>
                /&gt;
              </w:rPr>
              <w:t>***</w:t>
            </w:r>
          </w:p>
        </w:tc>
        <w:tc>
          <w:tcPr>
            <w:tcW w:w="658" w:type="pct"/>
            <w:vAlign w:val="center"/>
          </w:tcPr>
          <w:p w:rsidR="0018722C">
            <w:pPr>
              <w:pStyle w:val="ad"/>
              <w:topLinePunct/>
              <w:ind w:leftChars="0" w:left="0" w:rightChars="0" w:right="0" w:firstLineChars="0" w:firstLine="0"/>
              <w:spacing w:line="240" w:lineRule="atLeast"/>
            </w:pPr>
            <w:r>
              <w:t>0.42</w:t>
            </w:r>
            <w:r>
              <w:rPr>
                <w:vertAlign w:val="superscript"/>
                /&gt;
              </w:rPr>
              <w:t>**</w:t>
            </w:r>
          </w:p>
        </w:tc>
      </w:tr>
      <w:tr>
        <w:tc>
          <w:tcPr>
            <w:tcW w:w="897" w:type="pct"/>
            <w:vAlign w:val="center"/>
          </w:tcPr>
          <w:p w:rsidR="0018722C">
            <w:pPr>
              <w:pStyle w:val="ac"/>
              <w:topLinePunct/>
              <w:ind w:leftChars="0" w:left="0" w:rightChars="0" w:right="0" w:firstLineChars="0" w:firstLine="0"/>
              <w:spacing w:line="240" w:lineRule="atLeast"/>
            </w:pPr>
            <w:r>
              <w:t>AVGDP2</w:t>
            </w:r>
          </w:p>
        </w:tc>
        <w:tc>
          <w:tcPr>
            <w:tcW w:w="2113" w:type="pct"/>
            <w:gridSpan w:val="3"/>
            <w:vAlign w:val="center"/>
          </w:tcPr>
          <w:p w:rsidR="0018722C">
            <w:pPr>
              <w:pStyle w:val="a5"/>
              <w:topLinePunct/>
              <w:ind w:leftChars="0" w:left="0" w:rightChars="0" w:right="0" w:firstLineChars="0" w:firstLine="0"/>
              <w:spacing w:line="240" w:lineRule="atLeast"/>
            </w:pPr>
            <w:r>
              <w:t>0.28</w:t>
            </w:r>
            <w:r>
              <w:rPr>
                <w:vertAlign w:val="superscript"/>
                /&gt;
              </w:rPr>
              <w:t>**</w:t>
            </w:r>
          </w:p>
        </w:tc>
        <w:tc>
          <w:tcPr>
            <w:tcW w:w="1990" w:type="pct"/>
            <w:gridSpan w:val="3"/>
            <w:vAlign w:val="center"/>
          </w:tcPr>
          <w:p w:rsidR="0018722C">
            <w:pPr>
              <w:pStyle w:val="ad"/>
              <w:topLinePunct/>
              <w:ind w:leftChars="0" w:left="0" w:rightChars="0" w:right="0" w:firstLineChars="0" w:firstLine="0"/>
              <w:spacing w:line="240" w:lineRule="atLeast"/>
            </w:pPr>
          </w:p>
        </w:tc>
      </w:tr>
      <w:tr>
        <w:tc>
          <w:tcPr>
            <w:tcW w:w="897" w:type="pct"/>
            <w:vAlign w:val="center"/>
          </w:tcPr>
          <w:p w:rsidR="0018722C">
            <w:pPr>
              <w:pStyle w:val="ac"/>
              <w:topLinePunct/>
              <w:ind w:leftChars="0" w:left="0" w:rightChars="0" w:right="0" w:firstLineChars="0" w:firstLine="0"/>
              <w:spacing w:line="240" w:lineRule="atLeast"/>
            </w:pPr>
            <w:r>
              <w:t>GYGDP</w:t>
            </w:r>
          </w:p>
        </w:tc>
        <w:tc>
          <w:tcPr>
            <w:tcW w:w="2113" w:type="pct"/>
            <w:gridSpan w:val="3"/>
            <w:vAlign w:val="center"/>
          </w:tcPr>
          <w:p w:rsidR="0018722C">
            <w:pPr>
              <w:pStyle w:val="affff9"/>
              <w:topLinePunct/>
              <w:ind w:leftChars="0" w:left="0" w:rightChars="0" w:right="0" w:firstLineChars="0" w:firstLine="0"/>
              <w:spacing w:line="240" w:lineRule="atLeast"/>
            </w:pPr>
            <w:r>
              <w:t>0.01</w:t>
            </w:r>
          </w:p>
        </w:tc>
        <w:tc>
          <w:tcPr>
            <w:tcW w:w="717" w:type="pct"/>
            <w:vAlign w:val="center"/>
          </w:tcPr>
          <w:p w:rsidR="0018722C">
            <w:pPr>
              <w:pStyle w:val="a5"/>
              <w:topLinePunct/>
              <w:ind w:leftChars="0" w:left="0" w:rightChars="0" w:right="0" w:firstLineChars="0" w:firstLine="0"/>
              <w:spacing w:line="240" w:lineRule="atLeast"/>
            </w:pPr>
            <w:r>
              <w:t>0.12</w:t>
            </w:r>
            <w:r>
              <w:rPr>
                <w:vertAlign w:val="superscript"/>
                /&gt;
              </w:rPr>
              <w:t>*</w:t>
            </w:r>
          </w:p>
        </w:tc>
        <w:tc>
          <w:tcPr>
            <w:tcW w:w="615" w:type="pct"/>
            <w:vAlign w:val="center"/>
          </w:tcPr>
          <w:p w:rsidR="0018722C">
            <w:pPr>
              <w:pStyle w:val="a5"/>
              <w:topLinePunct/>
              <w:ind w:leftChars="0" w:left="0" w:rightChars="0" w:right="0" w:firstLineChars="0" w:firstLine="0"/>
              <w:spacing w:line="240" w:lineRule="atLeast"/>
            </w:pPr>
            <w:r>
              <w:t>0.11</w:t>
            </w:r>
            <w:r>
              <w:rPr>
                <w:vertAlign w:val="superscript"/>
                /&gt;
              </w:rPr>
              <w:t>*</w:t>
            </w:r>
          </w:p>
        </w:tc>
        <w:tc>
          <w:tcPr>
            <w:tcW w:w="658" w:type="pct"/>
            <w:vAlign w:val="center"/>
          </w:tcPr>
          <w:p w:rsidR="0018722C">
            <w:pPr>
              <w:pStyle w:val="ad"/>
              <w:topLinePunct/>
              <w:ind w:leftChars="0" w:left="0" w:rightChars="0" w:right="0" w:firstLineChars="0" w:firstLine="0"/>
              <w:spacing w:line="240" w:lineRule="atLeast"/>
            </w:pPr>
            <w:r>
              <w:t>0.12</w:t>
            </w:r>
            <w:r>
              <w:rPr>
                <w:vertAlign w:val="superscript"/>
                /&gt;
              </w:rPr>
              <w:t>**</w:t>
            </w:r>
          </w:p>
        </w:tc>
      </w:tr>
      <w:tr>
        <w:tc>
          <w:tcPr>
            <w:tcW w:w="897" w:type="pct"/>
            <w:vAlign w:val="center"/>
          </w:tcPr>
          <w:p w:rsidR="0018722C">
            <w:pPr>
              <w:pStyle w:val="ac"/>
              <w:topLinePunct/>
              <w:ind w:leftChars="0" w:left="0" w:rightChars="0" w:right="0" w:firstLineChars="0" w:firstLine="0"/>
              <w:spacing w:line="240" w:lineRule="atLeast"/>
            </w:pPr>
            <w:r>
              <w:t>LNKL</w:t>
            </w:r>
          </w:p>
        </w:tc>
        <w:tc>
          <w:tcPr>
            <w:tcW w:w="2113" w:type="pct"/>
            <w:gridSpan w:val="3"/>
            <w:vAlign w:val="center"/>
          </w:tcPr>
          <w:p w:rsidR="0018722C">
            <w:pPr>
              <w:pStyle w:val="affff9"/>
              <w:topLinePunct/>
              <w:ind w:leftChars="0" w:left="0" w:rightChars="0" w:right="0" w:firstLineChars="0" w:firstLine="0"/>
              <w:spacing w:line="240" w:lineRule="atLeast"/>
            </w:pPr>
            <w:r>
              <w:t>-0.19</w:t>
            </w:r>
          </w:p>
        </w:tc>
        <w:tc>
          <w:tcPr>
            <w:tcW w:w="717" w:type="pct"/>
            <w:vAlign w:val="center"/>
          </w:tcPr>
          <w:p w:rsidR="0018722C">
            <w:pPr>
              <w:pStyle w:val="a5"/>
              <w:topLinePunct/>
              <w:ind w:leftChars="0" w:left="0" w:rightChars="0" w:right="0" w:firstLineChars="0" w:firstLine="0"/>
              <w:spacing w:line="240" w:lineRule="atLeast"/>
            </w:pPr>
            <w:r>
              <w:t>-0.12</w:t>
            </w:r>
            <w:r>
              <w:rPr>
                <w:vertAlign w:val="superscript"/>
                /&gt;
              </w:rPr>
              <w:t>***</w:t>
            </w:r>
          </w:p>
        </w:tc>
        <w:tc>
          <w:tcPr>
            <w:tcW w:w="615" w:type="pct"/>
            <w:vAlign w:val="center"/>
          </w:tcPr>
          <w:p w:rsidR="0018722C">
            <w:pPr>
              <w:pStyle w:val="a5"/>
              <w:topLinePunct/>
              <w:ind w:leftChars="0" w:left="0" w:rightChars="0" w:right="0" w:firstLineChars="0" w:firstLine="0"/>
              <w:spacing w:line="240" w:lineRule="atLeast"/>
            </w:pPr>
            <w:r>
              <w:t>-0.12</w:t>
            </w:r>
            <w:r>
              <w:rPr>
                <w:vertAlign w:val="superscript"/>
                /&gt;
              </w:rPr>
              <w:t>***</w:t>
            </w:r>
          </w:p>
        </w:tc>
        <w:tc>
          <w:tcPr>
            <w:tcW w:w="658" w:type="pct"/>
            <w:vAlign w:val="center"/>
          </w:tcPr>
          <w:p w:rsidR="0018722C">
            <w:pPr>
              <w:pStyle w:val="ad"/>
              <w:topLinePunct/>
              <w:ind w:leftChars="0" w:left="0" w:rightChars="0" w:right="0" w:firstLineChars="0" w:firstLine="0"/>
              <w:spacing w:line="240" w:lineRule="atLeast"/>
            </w:pPr>
            <w:r>
              <w:t>-0.15</w:t>
            </w:r>
            <w:r>
              <w:rPr>
                <w:vertAlign w:val="superscript"/>
                /&gt;
              </w:rPr>
              <w:t>***</w:t>
            </w:r>
          </w:p>
        </w:tc>
      </w:tr>
      <w:tr>
        <w:tc>
          <w:tcPr>
            <w:tcW w:w="897" w:type="pct"/>
            <w:vAlign w:val="center"/>
            <w:tcBorders>
              <w:top w:val="single" w:sz="4" w:space="0" w:color="auto"/>
            </w:tcBorders>
          </w:tcPr>
          <w:p w:rsidR="0018722C">
            <w:pPr>
              <w:pStyle w:val="ac"/>
              <w:topLinePunct/>
              <w:ind w:leftChars="0" w:left="0" w:rightChars="0" w:right="0" w:firstLineChars="0" w:firstLine="0"/>
              <w:spacing w:line="240" w:lineRule="atLeast"/>
            </w:pPr>
            <w:r>
              <w:t>模型选择</w:t>
            </w:r>
          </w:p>
        </w:tc>
        <w:tc>
          <w:tcPr>
            <w:tcW w:w="72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2</w:t>
            </w:r>
            <w:r>
              <w:t>）</w:t>
            </w:r>
          </w:p>
        </w:tc>
        <w:tc>
          <w:tcPr>
            <w:tcW w:w="72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w:t>
            </w:r>
            <w:r>
              <w:t>）</w:t>
            </w:r>
          </w:p>
        </w:tc>
        <w:tc>
          <w:tcPr>
            <w:tcW w:w="66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w:t>
            </w:r>
            <w:r>
              <w:t>）</w:t>
            </w:r>
          </w:p>
        </w:tc>
        <w:tc>
          <w:tcPr>
            <w:tcW w:w="71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2</w:t>
            </w:r>
            <w:r>
              <w:t>）</w:t>
            </w:r>
          </w:p>
        </w:tc>
        <w:tc>
          <w:tcPr>
            <w:tcW w:w="61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w:t>
            </w:r>
            <w:r>
              <w:t>）</w:t>
            </w:r>
          </w:p>
        </w:tc>
        <w:tc>
          <w:tcPr>
            <w:tcW w:w="658"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1</w:t>
            </w:r>
            <w:r>
              <w:t>）</w:t>
            </w:r>
          </w:p>
        </w:tc>
      </w:tr>
    </w:tbl>
    <w:p w:rsidR="0018722C">
      <w:pPr>
        <w:pStyle w:val="aff3"/>
        <w:topLinePunct/>
      </w:pPr>
      <w:r>
        <w:rPr>
          <w:rFonts w:cstheme="minorBidi" w:hAnsiTheme="minorHAnsi" w:eastAsiaTheme="minorHAnsi" w:asciiTheme="minorHAnsi"/>
        </w:rPr>
        <w:t>＊＊＊、＊＊、＊分别表示</w:t>
      </w:r>
      <w:r w:rsidR="001852F3">
        <w:rPr>
          <w:rFonts w:cstheme="minorBidi" w:hAnsiTheme="minorHAnsi" w:eastAsiaTheme="minorHAnsi" w:asciiTheme="minorHAnsi"/>
        </w:rPr>
        <w:t xml:space="preserve">1%、5%和</w:t>
      </w:r>
      <w:r w:rsidR="001852F3">
        <w:rPr>
          <w:rFonts w:cstheme="minorBidi" w:hAnsiTheme="minorHAnsi" w:eastAsiaTheme="minorHAnsi" w:asciiTheme="minorHAnsi"/>
        </w:rPr>
        <w:t xml:space="preserve">10%显著性水平下显著；空白部分表示不显著。</w:t>
      </w:r>
    </w:p>
    <w:p w:rsidR="0018722C">
      <w:pPr>
        <w:topLinePunct/>
      </w:pPr>
      <w:r>
        <w:rPr>
          <w:rFonts w:cstheme="minorBidi" w:hAnsiTheme="minorHAnsi" w:eastAsiaTheme="minorHAnsi" w:asciiTheme="minorHAnsi"/>
        </w:rPr>
        <w:t>变量含义：区域生态效率</w:t>
      </w:r>
      <w:r>
        <w:rPr>
          <w:rFonts w:cstheme="minorBidi" w:hAnsiTheme="minorHAnsi" w:eastAsiaTheme="minorHAnsi" w:asciiTheme="minorHAnsi"/>
        </w:rPr>
        <w:t>(</w:t>
      </w:r>
      <w:r>
        <w:rPr>
          <w:kern w:val="2"/>
          <w:sz w:val="18"/>
          <w:szCs w:val="22"/>
          <w:rFonts w:cstheme="minorBidi" w:hAnsiTheme="minorHAnsi" w:eastAsiaTheme="minorHAnsi" w:asciiTheme="minorHAnsi"/>
        </w:rPr>
        <w:t>EE</w:t>
      </w:r>
      <w:r>
        <w:rPr>
          <w:rFonts w:cstheme="minorBidi" w:hAnsiTheme="minorHAnsi" w:eastAsiaTheme="minorHAnsi" w:asciiTheme="minorHAnsi"/>
        </w:rPr>
        <w:t>)</w:t>
      </w:r>
      <w:r>
        <w:rPr>
          <w:rFonts w:cstheme="minorBidi" w:hAnsiTheme="minorHAnsi" w:eastAsiaTheme="minorHAnsi" w:asciiTheme="minorHAnsi"/>
        </w:rPr>
        <w:t>、规制制定变量</w:t>
      </w:r>
      <w:r>
        <w:rPr>
          <w:rFonts w:cstheme="minorBidi" w:hAnsiTheme="minorHAnsi" w:eastAsiaTheme="minorHAnsi" w:asciiTheme="minorHAnsi"/>
        </w:rPr>
        <w:t>(</w:t>
      </w:r>
      <w:r>
        <w:rPr>
          <w:kern w:val="2"/>
          <w:sz w:val="18"/>
          <w:szCs w:val="22"/>
          <w:rFonts w:cstheme="minorBidi" w:hAnsiTheme="minorHAnsi" w:eastAsiaTheme="minorHAnsi" w:asciiTheme="minorHAnsi"/>
        </w:rPr>
        <w:t>FGS</w:t>
      </w:r>
      <w:r>
        <w:rPr>
          <w:rFonts w:cstheme="minorBidi" w:hAnsiTheme="minorHAnsi" w:eastAsiaTheme="minorHAnsi" w:asciiTheme="minorHAnsi"/>
        </w:rPr>
        <w:t>)</w:t>
      </w:r>
      <w:r>
        <w:rPr>
          <w:rFonts w:cstheme="minorBidi" w:hAnsiTheme="minorHAnsi" w:eastAsiaTheme="minorHAnsi" w:asciiTheme="minorHAnsi"/>
        </w:rPr>
        <w:t>、规制实施变量</w:t>
      </w:r>
      <w:r>
        <w:rPr>
          <w:rFonts w:cstheme="minorBidi" w:hAnsiTheme="minorHAnsi" w:eastAsiaTheme="minorHAnsi" w:asciiTheme="minorHAnsi"/>
        </w:rPr>
        <w:t>(</w:t>
      </w:r>
      <w:r>
        <w:rPr>
          <w:kern w:val="2"/>
          <w:szCs w:val="22"/>
          <w:rFonts w:cstheme="minorBidi" w:hAnsiTheme="minorHAnsi" w:eastAsiaTheme="minorHAnsi" w:asciiTheme="minorHAnsi"/>
          <w:spacing w:val="-2"/>
          <w:sz w:val="18"/>
        </w:rPr>
        <w:t>GWT</w:t>
      </w:r>
      <w:r>
        <w:rPr>
          <w:rFonts w:cstheme="minorBidi" w:hAnsiTheme="minorHAnsi" w:eastAsiaTheme="minorHAnsi" w:asciiTheme="minorHAnsi"/>
        </w:rPr>
        <w:t>)</w:t>
      </w:r>
      <w:r>
        <w:rPr>
          <w:rFonts w:cstheme="minorBidi" w:hAnsiTheme="minorHAnsi" w:eastAsiaTheme="minorHAnsi" w:asciiTheme="minorHAnsi"/>
        </w:rPr>
        <w:t>、规制监督变量</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PWS</w:t>
      </w:r>
      <w:r>
        <w:rPr>
          <w:rFonts w:cstheme="minorBidi" w:hAnsiTheme="minorHAnsi" w:eastAsiaTheme="minorHAnsi" w:asciiTheme="minorHAnsi"/>
        </w:rPr>
        <w:t>)</w:t>
      </w:r>
      <w:r>
        <w:rPr>
          <w:rFonts w:cstheme="minorBidi" w:hAnsiTheme="minorHAnsi" w:eastAsiaTheme="minorHAnsi" w:asciiTheme="minorHAnsi"/>
        </w:rPr>
        <w:t>、人均国内生产总值</w:t>
      </w:r>
      <w:r>
        <w:rPr>
          <w:rFonts w:cstheme="minorBidi" w:hAnsiTheme="minorHAnsi" w:eastAsiaTheme="minorHAnsi" w:asciiTheme="minorHAnsi"/>
        </w:rPr>
        <w:t>(</w:t>
      </w:r>
      <w:r>
        <w:rPr>
          <w:kern w:val="2"/>
          <w:szCs w:val="22"/>
          <w:rFonts w:cstheme="minorBidi" w:hAnsiTheme="minorHAnsi" w:eastAsiaTheme="minorHAnsi" w:asciiTheme="minorHAnsi"/>
          <w:sz w:val="18"/>
        </w:rPr>
        <w:t>AVGDP</w:t>
      </w:r>
      <w:r>
        <w:rPr>
          <w:rFonts w:cstheme="minorBidi" w:hAnsiTheme="minorHAnsi" w:eastAsiaTheme="minorHAnsi" w:asciiTheme="minorHAnsi"/>
        </w:rPr>
        <w:t>)</w:t>
      </w:r>
      <w:r>
        <w:rPr>
          <w:rFonts w:cstheme="minorBidi" w:hAnsiTheme="minorHAnsi" w:eastAsiaTheme="minorHAnsi" w:asciiTheme="minorHAnsi"/>
        </w:rPr>
        <w:t>、人均地区生产总值二次方</w:t>
      </w:r>
      <w:r>
        <w:rPr>
          <w:rFonts w:cstheme="minorBidi" w:hAnsiTheme="minorHAnsi" w:eastAsiaTheme="minorHAnsi" w:asciiTheme="minorHAnsi"/>
        </w:rPr>
        <w:t>(</w:t>
      </w:r>
      <w:r>
        <w:rPr>
          <w:kern w:val="2"/>
          <w:szCs w:val="22"/>
          <w:rFonts w:cstheme="minorBidi" w:hAnsiTheme="minorHAnsi" w:eastAsiaTheme="minorHAnsi" w:asciiTheme="minorHAnsi"/>
          <w:sz w:val="18"/>
        </w:rPr>
        <w:t>AVGDP2</w:t>
      </w:r>
      <w:r>
        <w:rPr>
          <w:rFonts w:cstheme="minorBidi" w:hAnsiTheme="minorHAnsi" w:eastAsiaTheme="minorHAnsi" w:asciiTheme="minorHAnsi"/>
        </w:rPr>
        <w:t>)</w:t>
      </w:r>
      <w:r>
        <w:rPr>
          <w:rFonts w:cstheme="minorBidi" w:hAnsiTheme="minorHAnsi" w:eastAsiaTheme="minorHAnsi" w:asciiTheme="minorHAnsi"/>
        </w:rPr>
        <w:t>、工业增加值占地区生产总值的比重</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GYGDP</w:t>
      </w:r>
      <w:r>
        <w:rPr>
          <w:rFonts w:cstheme="minorBidi" w:hAnsiTheme="minorHAnsi" w:eastAsiaTheme="minorHAnsi" w:asciiTheme="minorHAnsi"/>
        </w:rPr>
        <w:t>)</w:t>
      </w:r>
      <w:r>
        <w:rPr>
          <w:rFonts w:cstheme="minorBidi" w:hAnsiTheme="minorHAnsi" w:eastAsiaTheme="minorHAnsi" w:asciiTheme="minorHAnsi"/>
        </w:rPr>
        <w:t>、对数资本劳动比</w:t>
      </w:r>
      <w:r>
        <w:rPr>
          <w:rFonts w:cstheme="minorBidi" w:hAnsiTheme="minorHAnsi" w:eastAsiaTheme="minorHAnsi" w:asciiTheme="minorHAnsi"/>
        </w:rPr>
        <w:t>(</w:t>
      </w:r>
      <w:r>
        <w:rPr>
          <w:kern w:val="2"/>
          <w:szCs w:val="22"/>
          <w:rFonts w:cstheme="minorBidi" w:hAnsiTheme="minorHAnsi" w:eastAsiaTheme="minorHAnsi" w:asciiTheme="minorHAnsi"/>
          <w:sz w:val="18"/>
        </w:rPr>
        <w:t>LNKL</w:t>
      </w:r>
      <w:r>
        <w:rPr>
          <w:rFonts w:cstheme="minorBidi" w:hAnsiTheme="minorHAnsi" w:eastAsiaTheme="minorHAnsi" w:asciiTheme="minorHAnsi"/>
        </w:rPr>
        <w:t>)</w:t>
      </w:r>
      <w:r>
        <w:rPr>
          <w:rFonts w:cstheme="minorBidi" w:hAnsiTheme="minorHAnsi" w:eastAsiaTheme="minorHAnsi" w:asciiTheme="minorHAnsi"/>
        </w:rPr>
        <w:t>。</w:t>
      </w:r>
    </w:p>
    <w:p w:rsidR="0018722C">
      <w:pPr>
        <w:pStyle w:val="a8"/>
        <w:topLinePunct/>
      </w:pPr>
      <w:r>
        <w:t>表5-3</w:t>
      </w:r>
      <w:r>
        <w:t xml:space="preserve">  </w:t>
      </w:r>
      <w:r w:rsidRPr="00DB64CE">
        <w:t>环境规制对区域生态效率影响的作用形态</w:t>
      </w:r>
    </w:p>
    <w:tbl>
      <w:tblPr>
        <w:tblW w:w="5000" w:type="pct"/>
        <w:tblInd w:w="109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50"/>
        <w:gridCol w:w="1021"/>
        <w:gridCol w:w="1066"/>
        <w:gridCol w:w="1089"/>
        <w:gridCol w:w="1065"/>
        <w:gridCol w:w="1065"/>
        <w:gridCol w:w="1103"/>
      </w:tblGrid>
      <w:tr>
        <w:trPr>
          <w:tblHeader/>
        </w:trPr>
        <w:tc>
          <w:tcPr>
            <w:tcW w:w="2643"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1997-2003</w:t>
            </w:r>
          </w:p>
        </w:tc>
        <w:tc>
          <w:tcPr>
            <w:tcW w:w="2357"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2004-2012</w:t>
            </w:r>
          </w:p>
        </w:tc>
      </w:tr>
      <w:tr>
        <w:tc>
          <w:tcPr>
            <w:tcW w:w="328" w:type="pct"/>
            <w:vAlign w:val="center"/>
          </w:tcPr>
          <w:p w:rsidR="0018722C">
            <w:pPr>
              <w:pStyle w:val="ac"/>
              <w:topLinePunct/>
              <w:ind w:leftChars="0" w:left="0" w:rightChars="0" w:right="0" w:firstLineChars="0" w:firstLine="0"/>
              <w:spacing w:line="240" w:lineRule="atLeast"/>
            </w:pPr>
          </w:p>
        </w:tc>
        <w:tc>
          <w:tcPr>
            <w:tcW w:w="744" w:type="pct"/>
            <w:vAlign w:val="center"/>
          </w:tcPr>
          <w:p w:rsidR="0018722C">
            <w:pPr>
              <w:pStyle w:val="a5"/>
              <w:topLinePunct/>
              <w:ind w:leftChars="0" w:left="0" w:rightChars="0" w:right="0" w:firstLineChars="0" w:firstLine="0"/>
              <w:spacing w:line="240" w:lineRule="atLeast"/>
            </w:pPr>
            <w:r>
              <w:t>FGS</w:t>
            </w:r>
          </w:p>
        </w:tc>
        <w:tc>
          <w:tcPr>
            <w:tcW w:w="777" w:type="pct"/>
            <w:vAlign w:val="center"/>
          </w:tcPr>
          <w:p w:rsidR="0018722C">
            <w:pPr>
              <w:pStyle w:val="a5"/>
              <w:topLinePunct/>
              <w:ind w:leftChars="0" w:left="0" w:rightChars="0" w:right="0" w:firstLineChars="0" w:firstLine="0"/>
              <w:spacing w:line="240" w:lineRule="atLeast"/>
            </w:pPr>
            <w:r>
              <w:t>GWT</w:t>
            </w:r>
          </w:p>
        </w:tc>
        <w:tc>
          <w:tcPr>
            <w:tcW w:w="794" w:type="pct"/>
            <w:vAlign w:val="center"/>
          </w:tcPr>
          <w:p w:rsidR="0018722C">
            <w:pPr>
              <w:pStyle w:val="a5"/>
              <w:topLinePunct/>
              <w:ind w:leftChars="0" w:left="0" w:rightChars="0" w:right="0" w:firstLineChars="0" w:firstLine="0"/>
              <w:spacing w:line="240" w:lineRule="atLeast"/>
            </w:pPr>
            <w:r>
              <w:t>PWS</w:t>
            </w:r>
          </w:p>
        </w:tc>
        <w:tc>
          <w:tcPr>
            <w:tcW w:w="776" w:type="pct"/>
            <w:vAlign w:val="center"/>
          </w:tcPr>
          <w:p w:rsidR="0018722C">
            <w:pPr>
              <w:pStyle w:val="a5"/>
              <w:topLinePunct/>
              <w:ind w:leftChars="0" w:left="0" w:rightChars="0" w:right="0" w:firstLineChars="0" w:firstLine="0"/>
              <w:spacing w:line="240" w:lineRule="atLeast"/>
            </w:pPr>
            <w:r>
              <w:t>FGS</w:t>
            </w:r>
          </w:p>
        </w:tc>
        <w:tc>
          <w:tcPr>
            <w:tcW w:w="776" w:type="pct"/>
            <w:vAlign w:val="center"/>
          </w:tcPr>
          <w:p w:rsidR="0018722C">
            <w:pPr>
              <w:pStyle w:val="a5"/>
              <w:topLinePunct/>
              <w:ind w:leftChars="0" w:left="0" w:rightChars="0" w:right="0" w:firstLineChars="0" w:firstLine="0"/>
              <w:spacing w:line="240" w:lineRule="atLeast"/>
            </w:pPr>
            <w:r>
              <w:t>GWT</w:t>
            </w:r>
          </w:p>
        </w:tc>
        <w:tc>
          <w:tcPr>
            <w:tcW w:w="804" w:type="pct"/>
            <w:vAlign w:val="center"/>
          </w:tcPr>
          <w:p w:rsidR="0018722C">
            <w:pPr>
              <w:pStyle w:val="ad"/>
              <w:topLinePunct/>
              <w:ind w:leftChars="0" w:left="0" w:rightChars="0" w:right="0" w:firstLineChars="0" w:firstLine="0"/>
              <w:spacing w:line="240" w:lineRule="atLeast"/>
            </w:pPr>
            <w:r>
              <w:t>PWS</w:t>
            </w:r>
          </w:p>
        </w:tc>
      </w:tr>
      <w:tr>
        <w:tc>
          <w:tcPr>
            <w:tcW w:w="328" w:type="pct"/>
            <w:vAlign w:val="center"/>
            <w:tcBorders>
              <w:top w:val="single" w:sz="4" w:space="0" w:color="auto"/>
            </w:tcBorders>
          </w:tcPr>
          <w:p w:rsidR="0018722C">
            <w:pPr>
              <w:pStyle w:val="ac"/>
              <w:topLinePunct/>
              <w:ind w:leftChars="0" w:left="0" w:rightChars="0" w:right="0" w:firstLineChars="0" w:firstLine="0"/>
              <w:spacing w:line="240" w:lineRule="atLeast"/>
            </w:pPr>
            <w:r>
              <w:t>EE</w:t>
            </w:r>
          </w:p>
        </w:tc>
        <w:tc>
          <w:tcPr>
            <w:tcW w:w="744" w:type="pct"/>
            <w:vAlign w:val="center"/>
            <w:tcBorders>
              <w:top w:val="single" w:sz="4" w:space="0" w:color="auto"/>
            </w:tcBorders>
          </w:tcPr>
          <w:p w:rsidR="0018722C">
            <w:pPr>
              <w:pStyle w:val="aff1"/>
              <w:topLinePunct/>
              <w:ind w:leftChars="0" w:left="0" w:rightChars="0" w:right="0" w:firstLineChars="0" w:firstLine="0"/>
              <w:spacing w:line="240" w:lineRule="atLeast"/>
            </w:pPr>
            <w:r>
              <w:t>模仿无效</w:t>
            </w:r>
          </w:p>
        </w:tc>
        <w:tc>
          <w:tcPr>
            <w:tcW w:w="777" w:type="pct"/>
            <w:vAlign w:val="center"/>
            <w:tcBorders>
              <w:top w:val="single" w:sz="4" w:space="0" w:color="auto"/>
            </w:tcBorders>
          </w:tcPr>
          <w:p w:rsidR="0018722C">
            <w:pPr>
              <w:pStyle w:val="aff1"/>
              <w:topLinePunct/>
              <w:ind w:leftChars="0" w:left="0" w:rightChars="0" w:right="0" w:firstLineChars="0" w:firstLine="0"/>
              <w:spacing w:line="240" w:lineRule="atLeast"/>
            </w:pPr>
            <w:r>
              <w:t>模仿制约</w:t>
            </w:r>
          </w:p>
        </w:tc>
        <w:tc>
          <w:tcPr>
            <w:tcW w:w="794" w:type="pct"/>
            <w:vAlign w:val="center"/>
            <w:tcBorders>
              <w:top w:val="single" w:sz="4" w:space="0" w:color="auto"/>
            </w:tcBorders>
          </w:tcPr>
          <w:p w:rsidR="0018722C">
            <w:pPr>
              <w:pStyle w:val="aff1"/>
              <w:topLinePunct/>
              <w:ind w:leftChars="0" w:left="0" w:rightChars="0" w:right="0" w:firstLineChars="0" w:firstLine="0"/>
              <w:spacing w:line="240" w:lineRule="atLeast"/>
            </w:pPr>
            <w:r>
              <w:t>独立制约</w:t>
            </w:r>
          </w:p>
        </w:tc>
        <w:tc>
          <w:tcPr>
            <w:tcW w:w="776" w:type="pct"/>
            <w:vAlign w:val="center"/>
            <w:tcBorders>
              <w:top w:val="single" w:sz="4" w:space="0" w:color="auto"/>
            </w:tcBorders>
          </w:tcPr>
          <w:p w:rsidR="0018722C">
            <w:pPr>
              <w:pStyle w:val="aff1"/>
              <w:topLinePunct/>
              <w:ind w:leftChars="0" w:left="0" w:rightChars="0" w:right="0" w:firstLineChars="0" w:firstLine="0"/>
              <w:spacing w:line="240" w:lineRule="atLeast"/>
            </w:pPr>
            <w:r>
              <w:t>模仿促进</w:t>
            </w:r>
          </w:p>
        </w:tc>
        <w:tc>
          <w:tcPr>
            <w:tcW w:w="776" w:type="pct"/>
            <w:vAlign w:val="center"/>
            <w:tcBorders>
              <w:top w:val="single" w:sz="4" w:space="0" w:color="auto"/>
            </w:tcBorders>
          </w:tcPr>
          <w:p w:rsidR="0018722C">
            <w:pPr>
              <w:pStyle w:val="aff1"/>
              <w:topLinePunct/>
              <w:ind w:leftChars="0" w:left="0" w:rightChars="0" w:right="0" w:firstLineChars="0" w:firstLine="0"/>
              <w:spacing w:line="240" w:lineRule="atLeast"/>
            </w:pPr>
            <w:r>
              <w:t>模仿促进</w:t>
            </w:r>
          </w:p>
        </w:tc>
        <w:tc>
          <w:tcPr>
            <w:tcW w:w="804" w:type="pct"/>
            <w:vAlign w:val="center"/>
            <w:tcBorders>
              <w:top w:val="single" w:sz="4" w:space="0" w:color="auto"/>
            </w:tcBorders>
          </w:tcPr>
          <w:p w:rsidR="0018722C">
            <w:pPr>
              <w:pStyle w:val="ad"/>
              <w:topLinePunct/>
              <w:ind w:leftChars="0" w:left="0" w:rightChars="0" w:right="0" w:firstLineChars="0" w:firstLine="0"/>
              <w:spacing w:line="240" w:lineRule="atLeast"/>
            </w:pPr>
            <w:r>
              <w:t>独立制约</w:t>
            </w:r>
          </w:p>
        </w:tc>
      </w:tr>
    </w:tbl>
    <w:p w:rsidR="0018722C">
      <w:pPr>
        <w:topLinePunct/>
        <w:pStyle w:val="affa"/>
      </w:pPr>
    </w:p>
    <w:p w:rsidR="0018722C">
      <w:pPr>
        <w:topLinePunct/>
      </w:pPr>
      <w:r>
        <w:t>（</w:t>
      </w:r>
      <w:r>
        <w:t>1</w:t>
      </w:r>
      <w:r>
        <w:t>）</w:t>
      </w:r>
      <w:r>
        <w:t>首先分析</w:t>
      </w:r>
      <w:r>
        <w:t>1997-2003</w:t>
      </w:r>
      <w:r/>
      <w:r w:rsidR="001852F3">
        <w:t xml:space="preserve">年的拟合结果。规制制定变量对生态效率的影响不显著</w:t>
      </w:r>
      <w:r>
        <w:t>，规制实施和监督变量对生态效率的影响显著为负，这说明环境规制对生态效率具</w:t>
      </w:r>
      <w:r w:rsidR="001852F3">
        <w:t xml:space="preserve">有</w:t>
      </w:r>
      <w:r>
        <w:t>“制约”作用。形成这种作用的原因可能是环境规制较为严格的地区，政府和企业</w:t>
      </w:r>
      <w:r w:rsidR="001852F3">
        <w:t xml:space="preserve">环</w:t>
      </w:r>
      <w:r>
        <w:t>境生态保护的成本较高，一定程度上制约了产出扩张和经济增长，说明环境规制在</w:t>
      </w:r>
      <w:r w:rsidR="001852F3">
        <w:t xml:space="preserve">保</w:t>
      </w:r>
      <w:r>
        <w:t>护生态环境的同时付出了经济代价，或者经济发展的脚步慢于环境保护力度的加强；</w:t>
      </w:r>
      <w:r>
        <w:t>环境规制较为松懈的地区，企业生产经营的外部环境的约束较少，发展处于粗放扩张</w:t>
      </w:r>
      <w:r>
        <w:t>阶段，经济进步的速度快于资源消耗和环境污染的恶化速度，反而具有较高的生态效</w:t>
      </w:r>
      <w:r w:rsidR="001852F3">
        <w:t xml:space="preserve">率，这也是地方政府在环境规制方面进行逐底竞争的表现。</w:t>
      </w:r>
    </w:p>
    <w:p w:rsidR="0018722C">
      <w:pPr>
        <w:topLinePunct/>
      </w:pPr>
      <w:r>
        <w:t>在影响生态效率的其他变量中，人均地区生产总值及其二次方并不都显著，说明</w:t>
      </w:r>
    </w:p>
    <w:p w:rsidR="0018722C">
      <w:pPr>
        <w:topLinePunct/>
      </w:pPr>
      <w:r>
        <w:t>EKC</w:t>
      </w:r>
      <w:r/>
      <w:r w:rsidR="001852F3">
        <w:t xml:space="preserve">形态在生态效率中并不明显。资本劳动比与区域生态效率负相关，资本密集型企</w:t>
      </w:r>
      <w:r>
        <w:t>业集中地区资源消耗和污染排放比较严重，这种负面作用超过了经济增长的正面作用；</w:t>
      </w:r>
    </w:p>
    <w:p w:rsidR="0018722C">
      <w:pPr>
        <w:topLinePunct/>
      </w:pPr>
      <w:r>
        <w:t>工业增加值比重较高的地区，生态效率也较高，说明工业发展成熟的地区，产业结构</w:t>
      </w:r>
      <w:r>
        <w:t>比较合理，技术水平比较先进，可以很好的控制污染排放，在节能及环保方面的绩效较高。</w:t>
      </w:r>
    </w:p>
    <w:p w:rsidR="0018722C">
      <w:pPr>
        <w:topLinePunct/>
      </w:pPr>
      <w:r>
        <w:t>（</w:t>
      </w:r>
      <w:r>
        <w:t xml:space="preserve">2</w:t>
      </w:r>
      <w:r>
        <w:t>）</w:t>
      </w:r>
      <w:r>
        <w:t>分析</w:t>
      </w:r>
      <w:r>
        <w:t>2004</w:t>
      </w:r>
      <w:r/>
      <w:r w:rsidR="001852F3">
        <w:t xml:space="preserve">年</w:t>
      </w:r>
      <w:r>
        <w:t>-2012</w:t>
      </w:r>
      <w:r/>
      <w:r w:rsidR="001852F3">
        <w:t xml:space="preserve">年的结果，与前一时期作比较，可以发现环境规制的作</w:t>
      </w:r>
      <w:r>
        <w:t>用形态发生了明显的变化。规制制定变量的影响由不显著变为促进，规制实施变量的</w:t>
      </w:r>
      <w:r>
        <w:t>影响由制约转为促进，规制监督变量的作用依然是制约，但作用变小，绝对值由</w:t>
      </w:r>
      <w:r>
        <w:t>0</w:t>
      </w:r>
      <w:r>
        <w:t>.</w:t>
      </w:r>
      <w:r>
        <w:t>33</w:t>
      </w:r>
      <w:r w:rsidR="001852F3">
        <w:t xml:space="preserve">降为</w:t>
      </w:r>
      <w:r w:rsidR="001852F3">
        <w:t xml:space="preserve">0</w:t>
      </w:r>
      <w:r>
        <w:rPr>
          <w:rFonts w:hint="eastAsia"/>
        </w:rPr>
        <w:t>.</w:t>
      </w:r>
      <w:r>
        <w:t>25。环境规制作用形态的改变，体现了政绩考核机制的变化，促使地方重视</w:t>
      </w:r>
      <w:r>
        <w:t>生态环境问题，采取有效措施协调好经济发展与环境保护之间的关系，而这些举措正</w:t>
      </w:r>
      <w:r>
        <w:t>在发挥积极作用。严格的环境规制措施在提高地区的生态效率，经济发展和环境保护</w:t>
      </w:r>
      <w:r>
        <w:t>的协调性正在提升。过于严格的环境规制往往会遏制经济的发展，区域生态效率的提</w:t>
      </w:r>
      <w:r>
        <w:t>升更多的可能源于地方污染排放和资源消耗的减少，所以，我们也可以认为环境规制的积极作用主要通过改善环境问题来实现的。</w:t>
      </w:r>
    </w:p>
    <w:p w:rsidR="0018722C">
      <w:pPr>
        <w:topLinePunct/>
      </w:pPr>
      <w:r>
        <w:t>其他变量在这一阶段对生态效率的影响与上一阶段类似，人均地区生产总值及其</w:t>
      </w:r>
      <w:r>
        <w:t>二次方也不都显著，说明</w:t>
      </w:r>
      <w:r>
        <w:t>EKC</w:t>
      </w:r>
      <w:r/>
      <w:r w:rsidR="001852F3">
        <w:t xml:space="preserve">形态在生态效率中也并不明显；资本劳动比与区域生态</w:t>
      </w:r>
      <w:r>
        <w:t>效率依然负相关；工业增加值比重越高，对区域生态效率有促进作用，且促进效果明显加强。</w:t>
      </w:r>
    </w:p>
    <w:p w:rsidR="0018722C">
      <w:pPr>
        <w:topLinePunct/>
      </w:pPr>
      <w:r>
        <w:t>两阶段的比较分析说明，在地方政府政绩考核体系融入绿色环保因素后，环境规</w:t>
      </w:r>
      <w:r>
        <w:t>制对区域生态效率的作用形态由模仿制约向模仿促进转变，各地方政府在趋向独立的</w:t>
      </w:r>
      <w:r>
        <w:t>环境规制行为，并减少污染的排放和资源的消耗，积极实现符合地方特色的区域经济</w:t>
      </w:r>
      <w:r>
        <w:t>与环境保护的协调性，同时也实现在环境规制领域由“逐底竞争”向“逐顶竞争”的转变。</w:t>
      </w:r>
    </w:p>
    <w:p w:rsidR="0018722C">
      <w:pPr>
        <w:pStyle w:val="Heading1"/>
        <w:topLinePunct/>
      </w:pPr>
      <w:bookmarkStart w:id="301424" w:name="_Toc686301424"/>
      <w:bookmarkStart w:name="第六章 主要结论与对策建议 " w:id="94"/>
      <w:bookmarkEnd w:id="94"/>
      <w:r/>
      <w:bookmarkStart w:name="_bookmark40" w:id="95"/>
      <w:bookmarkEnd w:id="95"/>
      <w:r/>
      <w:r>
        <w:t>第六章</w:t>
      </w:r>
      <w:r>
        <w:t xml:space="preserve">  </w:t>
      </w:r>
      <w:r w:rsidRPr="00DB64CE">
        <w:t>主要结论与对策建议</w:t>
      </w:r>
      <w:bookmarkEnd w:id="301424"/>
    </w:p>
    <w:p w:rsidR="0018722C">
      <w:pPr>
        <w:pStyle w:val="Heading2"/>
        <w:topLinePunct/>
        <w:ind w:left="171" w:hangingChars="171" w:hanging="171"/>
      </w:pPr>
      <w:bookmarkStart w:id="301425" w:name="_Toc686301425"/>
      <w:bookmarkStart w:name="6.1 主要结论 " w:id="96"/>
      <w:bookmarkEnd w:id="96"/>
      <w:r>
        <w:t>6.1</w:t>
      </w:r>
      <w:r>
        <w:t xml:space="preserve"> </w:t>
      </w:r>
      <w:r/>
      <w:bookmarkStart w:name="_bookmark41" w:id="97"/>
      <w:bookmarkEnd w:id="97"/>
      <w:r/>
      <w:bookmarkStart w:name="_bookmark41" w:id="98"/>
      <w:bookmarkEnd w:id="98"/>
      <w:r>
        <w:t>主要结论</w:t>
      </w:r>
      <w:bookmarkEnd w:id="301425"/>
    </w:p>
    <w:p w:rsidR="0018722C">
      <w:pPr>
        <w:topLinePunct/>
      </w:pPr>
      <w:r>
        <w:t>论文从地方政府竞争的视角出发，分析并检验了环境规制的省际竞争形态及其对区域生态效率的影响。通过研究得出如下主要结论：</w:t>
      </w:r>
    </w:p>
    <w:p w:rsidR="0018722C">
      <w:pPr>
        <w:topLinePunct/>
      </w:pPr>
      <w:r>
        <w:t>第一，中国各省</w:t>
      </w:r>
      <w:r>
        <w:t>（</w:t>
      </w:r>
      <w:r>
        <w:t>市、自治区</w:t>
      </w:r>
      <w:r>
        <w:t>）</w:t>
      </w:r>
      <w:r>
        <w:t>的环境规制行为在</w:t>
      </w:r>
      <w:r>
        <w:t>1997-2003</w:t>
      </w:r>
      <w:r/>
      <w:r w:rsidR="001852F3">
        <w:t xml:space="preserve">年内，整体存在“逐</w:t>
      </w:r>
      <w:r>
        <w:t>底竞争”</w:t>
      </w:r>
      <w:r w:rsidR="001852F3">
        <w:t xml:space="preserve">行为，地方政府在环境规制的制定及实施行为中存在明显的互相模仿的特</w:t>
      </w:r>
      <w:r>
        <w:t>征，模仿行为对区域生态效率具有制约作用。这说明，在以经济增长为核心竞争目标</w:t>
      </w:r>
      <w:r>
        <w:t>的政绩考核机制的鼓励下，地方政府存在饮鸩止渴的动机，以生态环境为代价换取短期的经济利益，其竞相降低环境规制水平的行为导致区域经济与环境的协调性较低。</w:t>
      </w:r>
    </w:p>
    <w:p w:rsidR="0018722C">
      <w:pPr>
        <w:topLinePunct/>
      </w:pPr>
      <w:r>
        <w:t>第二，政绩考核机制的调整，促使中国各省</w:t>
      </w:r>
      <w:r>
        <w:t>（</w:t>
      </w:r>
      <w:r>
        <w:t>市、自治区</w:t>
      </w:r>
      <w:r>
        <w:t>）</w:t>
      </w:r>
      <w:r>
        <w:t>的环境规制行为由“逐底竞争”向“逐顶竞争”转变。2003</w:t>
      </w:r>
      <w:r w:rsidR="001852F3">
        <w:t xml:space="preserve">年之后，与前一段时期相比，地方政府环境规</w:t>
      </w:r>
      <w:r>
        <w:t>制的制定、实施行为由相互“模仿”向“独立”</w:t>
      </w:r>
      <w:r w:rsidR="001852F3">
        <w:t xml:space="preserve">实施转变，或者“模仿”行为减弱，</w:t>
      </w:r>
      <w:r>
        <w:t>环境实施变量由差异化向独立转变。环境规制对区域生态效率的影响也由“制约”转</w:t>
      </w:r>
      <w:r>
        <w:t>变为“促进”，或者制约作用减弱。这说明，随着科学发展观的全面阐述和推动实施，</w:t>
      </w:r>
      <w:r>
        <w:t>各地区逐渐将“绿色环保”标准纳入官员绩效考核体系，促使地方政府较为独立的设定环境规制水平，并且注重环境规制的治理效果，积极促进经济发展与生态环境的协调性。</w:t>
      </w:r>
    </w:p>
    <w:p w:rsidR="0018722C">
      <w:pPr>
        <w:pStyle w:val="Heading2"/>
        <w:topLinePunct/>
        <w:ind w:left="171" w:hangingChars="171" w:hanging="171"/>
      </w:pPr>
      <w:bookmarkStart w:id="301426" w:name="_Toc686301426"/>
      <w:bookmarkStart w:name="6.2 对策建议 " w:id="99"/>
      <w:bookmarkEnd w:id="99"/>
      <w:r>
        <w:t>6.2</w:t>
      </w:r>
      <w:r>
        <w:t xml:space="preserve"> </w:t>
      </w:r>
      <w:r/>
      <w:bookmarkStart w:name="_bookmark42" w:id="100"/>
      <w:bookmarkEnd w:id="100"/>
      <w:r/>
      <w:bookmarkStart w:name="_bookmark42" w:id="101"/>
      <w:bookmarkEnd w:id="101"/>
      <w:r>
        <w:t>对策建议</w:t>
      </w:r>
      <w:bookmarkEnd w:id="301426"/>
    </w:p>
    <w:p w:rsidR="0018722C">
      <w:pPr>
        <w:topLinePunct/>
      </w:pPr>
      <w:r>
        <w:t>通过上述分析及结论，我们可以从环境规制落实、地区特色发展及绩效考核体系等方面得到一些启示。</w:t>
      </w:r>
    </w:p>
    <w:p w:rsidR="0018722C">
      <w:pPr>
        <w:pStyle w:val="4"/>
        <w:topLinePunct/>
        <w:ind w:left="200" w:hangingChars="200" w:hanging="200"/>
      </w:pPr>
      <w:r>
        <w:t>（</w:t>
      </w:r>
      <w:r>
        <w:t>1</w:t>
      </w:r>
      <w:r>
        <w:t>）</w:t>
      </w:r>
      <w:r>
        <w:t>完善环境规制</w:t>
      </w:r>
    </w:p>
    <w:p w:rsidR="0018722C">
      <w:pPr>
        <w:topLinePunct/>
      </w:pPr>
      <w:r>
        <w:t>全方位推进环境规制立法、执法、监督，综合发挥环境规制的积极作用。立法、</w:t>
      </w:r>
      <w:r>
        <w:t>执法和监督是保证环境规制有效实施的重要环节，每个环节都要严格对待。立法是加</w:t>
      </w:r>
      <w:r>
        <w:t>强环境法制建设的基础，地方政府应依据地方特色、产业特性和产业发展特点，合理</w:t>
      </w:r>
      <w:r>
        <w:t>确定适当的环境规制水平，充分发挥波特假说中的创新补偿效应，借助环境规制的倒</w:t>
      </w:r>
      <w:r>
        <w:t>逼机制加快高污染企业末端治理向清洁生产的转变。执法监督是法律实现的主要途径，</w:t>
      </w:r>
      <w:r w:rsidR="001852F3">
        <w:t xml:space="preserve">应加强各级领导的环境法制意识，切实做到依法行政，努力创造执法必严、违法必究</w:t>
      </w:r>
      <w:r>
        <w:t>的法制局面。在实践中，则应当减少政府审批手续，完善各项制度的管理程序和具体</w:t>
      </w:r>
      <w:r>
        <w:t>实施办法，同时建立实行“执法责任制”和“评议考核机制”，强调制度间的互动性，</w:t>
      </w:r>
      <w:r w:rsidR="001852F3">
        <w:t xml:space="preserve">推动社会监督的制度化和规范化。</w:t>
      </w:r>
    </w:p>
    <w:p w:rsidR="0018722C">
      <w:pPr>
        <w:topLinePunct/>
      </w:pPr>
      <w:r>
        <w:t>完善环境政策设计，发挥环境规制对区域经济发展和环境改善的促进作用，将环</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48;mso-wrap-distance-left:0;mso-wrap-distance-right:0" from="83.349998pt,17.418684pt" to="526.399998pt,17.418684pt" stroked="true" strokeweight=".75pt" strokecolor="#000000">
            <v:stroke dashstyle="solid"/>
            <w10:wrap type="topAndBottom"/>
          </v:line>
        </w:pict>
      </w:r>
      <w:r>
        <w:rPr>
          <w:kern w:val="2"/>
          <w:szCs w:val="22"/>
          <w:rFonts w:cstheme="minorBidi" w:hAnsiTheme="minorHAnsi" w:eastAsiaTheme="minorHAnsi" w:asciiTheme="minorHAnsi"/>
          <w:sz w:val="21"/>
        </w:rPr>
        <w:t>第六章</w:t>
      </w:r>
      <w:r w:rsidR="001852F3">
        <w:rPr>
          <w:kern w:val="2"/>
          <w:szCs w:val="22"/>
          <w:rFonts w:cstheme="minorBidi" w:hAnsiTheme="minorHAnsi" w:eastAsiaTheme="minorHAnsi" w:asciiTheme="minorHAnsi"/>
          <w:sz w:val="21"/>
        </w:rPr>
        <w:t xml:space="preserve">主要结论与对策建议</w:t>
      </w:r>
    </w:p>
    <w:p w:rsidR="0018722C">
      <w:pPr>
        <w:topLinePunct/>
      </w:pPr>
      <w:r>
        <w:t>境规制的负面影响降至最小，具体可以从以下几个方面做起：</w:t>
      </w:r>
    </w:p>
    <w:p w:rsidR="0018722C">
      <w:pPr>
        <w:topLinePunct/>
      </w:pPr>
      <w:r>
        <w:t>第一，完善环境规制政策与经济发展政策的协调性。规制政策的目的是改善环境</w:t>
      </w:r>
      <w:r>
        <w:t>问题，但不能制约经济的发展，而经济的发展要遵循环境规制政策。环境问题恶化的</w:t>
      </w:r>
      <w:r>
        <w:t>原因是经济社会发展过程中，对环境问题的考虑不够全面，造成经济与环境关系的失</w:t>
      </w:r>
      <w:r>
        <w:t>调。为了实现国家环保目标，在政策的制定和管理等方面，要加强环境和发展综合决策；各级政府应贯彻执行可持续发展战略，按照经济与环境均衡发展原则，遵循生态</w:t>
      </w:r>
      <w:r>
        <w:t>规律，加强法律制度的保障、绩效评价体系的完善。</w:t>
      </w:r>
    </w:p>
    <w:p w:rsidR="0018722C">
      <w:pPr>
        <w:topLinePunct/>
      </w:pPr>
      <w:r>
        <w:t>第二，提高环境规制贯彻落实的效率。提高环境监控权威，提高环境环保部对地</w:t>
      </w:r>
      <w:r>
        <w:t>方环保局的监督管理能力。建立科学的环保政绩考核机制，加强地方领导对上级政府</w:t>
      </w:r>
      <w:r>
        <w:t>和辖区居民承担的环境责任。强化综合排污许可证管理，使其真正成为一个污染预防</w:t>
      </w:r>
      <w:r>
        <w:t>和控制的重要手段。大力倡导和运用鼓励性方式，鼓励污染者主动实行比现行环保法规标准更高的环保标准。</w:t>
      </w:r>
    </w:p>
    <w:p w:rsidR="0018722C">
      <w:pPr>
        <w:topLinePunct/>
      </w:pPr>
      <w:r>
        <w:t>第三，谁污染谁治理，加强污染责任，贯彻付费原则。从源头上预防污染、控制</w:t>
      </w:r>
      <w:r>
        <w:t>污染，让污染者承担污染防治和控制的合理成本，减少环境成本转移带来的经济利益。</w:t>
      </w:r>
      <w:r>
        <w:t>这有助于评估如何调整与环境有关的税收或收费，使其更有利于环境目标的实现；并且会激励企业改进技术，积极开发和应用清洁技术，或者发展循环及二次利用制度。</w:t>
      </w:r>
    </w:p>
    <w:p w:rsidR="0018722C">
      <w:pPr>
        <w:topLinePunct/>
      </w:pPr>
      <w:r>
        <w:t>第四，明确责任，协调跨区域、跨部门之间的利益。借助国家环保部门的权威，</w:t>
      </w:r>
      <w:r>
        <w:t>进一步完善环境分级管理体制，明确划分中央政府和地方政府的环保事权及节能减排</w:t>
      </w:r>
      <w:r>
        <w:t>在地方政府的责任。环境系统是相互依存、相互作用的复杂的空间网络，环境规制政</w:t>
      </w:r>
      <w:r>
        <w:t>策需要考虑环境介质之间，减排、污染物排放和生产技术之间的跨地区影响关系，可</w:t>
      </w:r>
      <w:r>
        <w:t>以设置跨部门、跨区域的环境管理协调机构，协调部门间、行业间、地区间、企业间</w:t>
      </w:r>
      <w:r>
        <w:t>有关环保的各种利益关系，减少地方和部门的短期目标与国家环保长期目标之间的矛盾与冲突。</w:t>
      </w:r>
    </w:p>
    <w:p w:rsidR="0018722C">
      <w:pPr>
        <w:pStyle w:val="4"/>
        <w:topLinePunct/>
        <w:ind w:left="200" w:hangingChars="200" w:hanging="200"/>
      </w:pPr>
      <w:r>
        <w:t>（</w:t>
      </w:r>
      <w:r>
        <w:t>2</w:t>
      </w:r>
      <w:r>
        <w:t>）</w:t>
      </w:r>
      <w:r>
        <w:t>地区发展要因地制宜</w:t>
      </w:r>
    </w:p>
    <w:p w:rsidR="0018722C">
      <w:pPr>
        <w:topLinePunct/>
      </w:pPr>
      <w:r>
        <w:t>推进主体功能区建设，根据地区核心功能构建适宜的环境规制和政绩考核体系。</w:t>
      </w:r>
      <w:r>
        <w:t>不同地区有不同的生态环境承载力，区域生态效率也存在差异。主体功能区的规划和</w:t>
      </w:r>
      <w:r>
        <w:t>建设考虑了不同地区的生态承载力情况，这有助于因地制宜的制定区域发展规划、环</w:t>
      </w:r>
      <w:r>
        <w:t>境保护政策及人口福利制度等。针对不同的主体功能区的功能和定位，引导地方采取</w:t>
      </w:r>
      <w:r>
        <w:t>不同的绩效评价指标和政绩考核方法。对于优化开发区域、重点开发区域、限制开发</w:t>
      </w:r>
      <w:r>
        <w:t>区域、禁止开发区域分别制定适宜的发展战略和环境规制，从而促进区域间生态效率的协调和平衡。</w:t>
      </w:r>
    </w:p>
    <w:p w:rsidR="0018722C">
      <w:pPr>
        <w:pStyle w:val="4"/>
        <w:topLinePunct/>
        <w:ind w:left="200" w:hangingChars="200" w:hanging="200"/>
      </w:pPr>
      <w:r>
        <w:t>（</w:t>
      </w:r>
      <w:r>
        <w:t>3</w:t>
      </w:r>
      <w:r>
        <w:t>）</w:t>
      </w:r>
      <w:r>
        <w:t>优化地方政府绩效评价体系</w:t>
      </w:r>
    </w:p>
    <w:p w:rsidR="0018722C">
      <w:pPr>
        <w:topLinePunct/>
      </w:pPr>
      <w:r>
        <w:t>要改善地方绩效考核模式，摒弃以往唯</w:t>
      </w:r>
      <w:r>
        <w:t>GDP</w:t>
      </w:r>
      <w:r/>
      <w:r w:rsidR="001852F3">
        <w:t xml:space="preserve">的经济绩效模式，落实科学发展观，</w:t>
      </w:r>
      <w:r>
        <w:t>把经济发展和环境保护同时纳入地方政府的工作考核内容，在“可持续发展”与“生态文明”的理念下，促进政绩考核多元化和绿色化。在政绩考核体系中，加入生态</w:t>
      </w:r>
      <w:r>
        <w:t>开</w:t>
      </w:r>
    </w:p>
    <w:p w:rsidR="0018722C">
      <w:pPr>
        <w:topLinePunct/>
      </w:pPr>
      <w:r>
        <w:t>发、环境保护和循环经济发展等方面的考核指标，建立完善的环境保护状况评价体系，</w:t>
      </w:r>
      <w:r>
        <w:t>形成地方政府、企业单位和社会群体均能积极参与的环境保护考核机制，从而全面、</w:t>
      </w:r>
      <w:r>
        <w:t>客观、有效的评价地方政府的环境规制行为，以多元化、绿色化的政绩考核体系推动地方政府环境规制行为向“逐顶竞争”转变。</w:t>
      </w:r>
    </w:p>
    <w:p w:rsidR="0018722C">
      <w:pPr>
        <w:pStyle w:val="afff1"/>
        <w:topLinePunct/>
      </w:pPr>
      <w:bookmarkStart w:id="301427" w:name="_Toc686301427"/>
      <w:bookmarkStart w:name="参考文献 " w:id="102"/>
      <w:bookmarkEnd w:id="102"/>
      <w:r/>
      <w:bookmarkStart w:name="_bookmark43" w:id="103"/>
      <w:bookmarkEnd w:id="103"/>
      <w:r/>
      <w:r>
        <w:t>参考文献</w:t>
      </w:r>
      <w:bookmarkEnd w:id="301427"/>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2013</w:t>
      </w:r>
      <w:r w:rsidR="001852F3">
        <w:rPr>
          <w:rFonts w:cstheme="minorBidi" w:hAnsiTheme="minorHAnsi" w:eastAsiaTheme="minorHAnsi" w:asciiTheme="minorHAnsi"/>
        </w:rPr>
        <w:t xml:space="preserve">中国环境状况公告,</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中华人民共和国环境保护部.</w:t>
      </w:r>
    </w:p>
    <w:p w:rsidR="0018722C">
      <w:pPr>
        <w:pStyle w:val="ab"/>
        <w:topLinePunct/>
        <w:ind w:left="200" w:hangingChars="200" w:hanging="200"/>
      </w:pPr>
      <w:bookmarkStart w:id="929591" w:name="_cwCmt1"/>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李胜兰,</w:t>
      </w:r>
      <w:r>
        <w:rPr>
          <w:rFonts w:cstheme="minorBidi" w:hAnsiTheme="minorHAnsi" w:eastAsiaTheme="minorHAnsi" w:asciiTheme="minorHAnsi"/>
        </w:rPr>
        <w:t xml:space="preserve"> </w:t>
      </w:r>
      <w:r>
        <w:rPr>
          <w:rFonts w:cstheme="minorBidi" w:hAnsiTheme="minorHAnsi" w:eastAsiaTheme="minorHAnsi" w:asciiTheme="minorHAnsi"/>
        </w:rPr>
        <w:t>申晨,</w:t>
      </w:r>
      <w:r>
        <w:rPr>
          <w:rFonts w:cstheme="minorBidi" w:hAnsiTheme="minorHAnsi" w:eastAsiaTheme="minorHAnsi" w:asciiTheme="minorHAnsi"/>
        </w:rPr>
        <w:t xml:space="preserve"> </w:t>
      </w:r>
      <w:r>
        <w:rPr>
          <w:rFonts w:cstheme="minorBidi" w:hAnsiTheme="minorHAnsi" w:eastAsiaTheme="minorHAnsi" w:asciiTheme="minorHAnsi"/>
        </w:rPr>
        <w:t>林沛娜.</w:t>
      </w:r>
      <w:r>
        <w:rPr>
          <w:rFonts w:cstheme="minorBidi" w:hAnsiTheme="minorHAnsi" w:eastAsiaTheme="minorHAnsi" w:asciiTheme="minorHAnsi"/>
        </w:rPr>
        <w:t xml:space="preserve"> </w:t>
      </w:r>
      <w:r>
        <w:rPr>
          <w:rFonts w:cstheme="minorBidi" w:hAnsiTheme="minorHAnsi" w:eastAsiaTheme="minorHAnsi" w:asciiTheme="minorHAnsi"/>
        </w:rPr>
        <w:t>环境规制与地区经济增长效应分析—基于中国省际面板数据的实证检验</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财经论丛.</w:t>
      </w:r>
      <w:r>
        <w:rPr>
          <w:rFonts w:cstheme="minorBidi" w:hAnsiTheme="minorHAnsi" w:eastAsiaTheme="minorHAnsi" w:asciiTheme="minorHAnsi"/>
        </w:rPr>
        <w:t xml:space="preserve"> </w:t>
      </w:r>
      <w:r>
        <w:rPr>
          <w:rFonts w:cstheme="minorBidi" w:hAnsiTheme="minorHAnsi" w:eastAsiaTheme="minorHAnsi" w:asciiTheme="minorHAnsi"/>
        </w:rPr>
        <w:t>2014</w:t>
      </w:r>
      <w:r>
        <w:rPr>
          <w:rFonts w:cstheme="minorBidi" w:hAnsiTheme="minorHAnsi" w:eastAsiaTheme="minorHAnsi" w:asciiTheme="minorHAnsi"/>
        </w:rPr>
        <w:t>(</w:t>
      </w:r>
      <w:r>
        <w:rPr>
          <w:rFonts w:cstheme="minorBidi" w:hAnsiTheme="minorHAnsi" w:eastAsiaTheme="minorHAnsi" w:asciiTheme="minorHAnsi"/>
        </w:rPr>
        <w:t>06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88-96.</w:t>
      </w:r>
      <w:bookmarkEnd w:id="929591"/>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sidRPr="00281126">
        <w:t xml:space="preserve">  </w:t>
      </w:r>
      <w:r>
        <w:rPr>
          <w:rFonts w:ascii="Times New Roman" w:cstheme="minorBidi" w:hAnsiTheme="minorHAnsi" w:eastAsiaTheme="minorHAnsi"/>
        </w:rPr>
        <w:t xml:space="preserve">Albert Breton. Competitive Governments An Economic Theory of Politics and Public Finance </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M</w:t>
      </w:r>
      <w:r>
        <w:rPr>
          <w:rFonts w:ascii="Times New Roman" w:cstheme="minorBidi" w:hAnsiTheme="minorHAnsi" w:eastAsiaTheme="minorHAnsi"/>
        </w:rPr>
        <w:t xml:space="preserve">]</w:t>
      </w:r>
      <w:r>
        <w:rPr>
          <w:rFonts w:ascii="Times New Roman" w:cstheme="minorBidi" w:hAnsiTheme="minorHAnsi" w:eastAsiaTheme="minorHAnsi"/>
        </w:rPr>
        <w:t xml:space="preserve">. New York Cambridge</w:t>
      </w:r>
      <w:r w:rsidR="001852F3">
        <w:rPr>
          <w:rFonts w:ascii="Times New Roman" w:cstheme="minorBidi" w:hAnsiTheme="minorHAnsi" w:eastAsiaTheme="minorHAnsi"/>
        </w:rPr>
        <w:t xml:space="preserve"> University</w:t>
      </w:r>
      <w:r w:rsidR="001852F3">
        <w:rPr>
          <w:rFonts w:ascii="Times New Roman" w:cstheme="minorBidi" w:hAnsiTheme="minorHAnsi" w:eastAsiaTheme="minorHAnsi"/>
        </w:rPr>
        <w:t xml:space="preserve"> Press, Cambridge, 1988.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刘汉屏</w:t>
      </w:r>
      <w:r>
        <w:rPr>
          <w:rFonts w:cstheme="minorBidi" w:hAnsiTheme="minorHAnsi" w:eastAsiaTheme="minorHAnsi" w:asciiTheme="minorHAnsi"/>
        </w:rPr>
        <w:t xml:space="preserve">, </w:t>
      </w:r>
      <w:r>
        <w:rPr>
          <w:rFonts w:cstheme="minorBidi" w:hAnsiTheme="minorHAnsi" w:eastAsiaTheme="minorHAnsi" w:asciiTheme="minorHAnsi"/>
        </w:rPr>
        <w:t xml:space="preserve">刘锡田．</w:t>
      </w:r>
      <w:r>
        <w:rPr>
          <w:rFonts w:cstheme="minorBidi" w:hAnsiTheme="minorHAnsi" w:eastAsiaTheme="minorHAnsi" w:asciiTheme="minorHAnsi"/>
        </w:rPr>
        <w:t xml:space="preserve"> </w:t>
      </w:r>
      <w:r>
        <w:rPr>
          <w:rFonts w:cstheme="minorBidi" w:hAnsiTheme="minorHAnsi" w:eastAsiaTheme="minorHAnsi" w:asciiTheme="minorHAnsi"/>
        </w:rPr>
        <w:t>地方政府竞争</w:t>
      </w:r>
      <w:r>
        <w:rPr>
          <w:rFonts w:cstheme="minorBidi" w:hAnsiTheme="minorHAnsi" w:eastAsiaTheme="minorHAnsi" w:asciiTheme="minorHAnsi"/>
        </w:rPr>
        <w:t xml:space="preserve">: </w:t>
      </w:r>
      <w:r>
        <w:rPr>
          <w:rFonts w:cstheme="minorBidi" w:hAnsiTheme="minorHAnsi" w:eastAsiaTheme="minorHAnsi" w:asciiTheme="minorHAnsi"/>
        </w:rPr>
        <w:t>分权、公共物品与制度创新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．改革,</w:t>
      </w:r>
      <w:r>
        <w:rPr>
          <w:rFonts w:cstheme="minorBidi" w:hAnsiTheme="minorHAnsi" w:eastAsiaTheme="minorHAnsi" w:asciiTheme="minorHAnsi"/>
        </w:rPr>
        <w:t xml:space="preserve"> </w:t>
      </w:r>
      <w:r>
        <w:rPr>
          <w:rFonts w:cstheme="minorBidi" w:hAnsiTheme="minorHAnsi" w:eastAsiaTheme="minorHAnsi" w:asciiTheme="minorHAnsi"/>
        </w:rPr>
        <w:t>2003</w:t>
      </w:r>
      <w:r>
        <w:rPr>
          <w:rFonts w:cstheme="minorBidi" w:hAnsiTheme="minorHAnsi" w:eastAsiaTheme="minorHAnsi" w:asciiTheme="minorHAnsi"/>
        </w:rPr>
        <w:t>(</w:t>
      </w:r>
      <w:r>
        <w:rPr>
          <w:rFonts w:cstheme="minorBidi" w:hAnsiTheme="minorHAnsi" w:eastAsiaTheme="minorHAnsi" w:asciiTheme="minorHAnsi"/>
        </w:rPr>
        <w:t>06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23-28．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李一花.</w:t>
      </w:r>
      <w:r>
        <w:rPr>
          <w:rFonts w:cstheme="minorBidi" w:hAnsiTheme="minorHAnsi" w:eastAsiaTheme="minorHAnsi" w:asciiTheme="minorHAnsi"/>
        </w:rPr>
        <w:t>"</w:t>
      </w:r>
      <w:r>
        <w:rPr>
          <w:rFonts w:cstheme="minorBidi" w:hAnsiTheme="minorHAnsi" w:eastAsiaTheme="minorHAnsi" w:asciiTheme="minorHAnsi"/>
        </w:rPr>
        <w:t xml:space="preserve">地方政府竞争</w:t>
      </w:r>
      <w:r>
        <w:rPr>
          <w:rFonts w:cstheme="minorBidi" w:hAnsiTheme="minorHAnsi" w:eastAsiaTheme="minorHAnsi" w:asciiTheme="minorHAnsi"/>
        </w:rPr>
        <w:t>"</w:t>
      </w:r>
      <w:r>
        <w:rPr>
          <w:rFonts w:cstheme="minorBidi" w:hAnsiTheme="minorHAnsi" w:eastAsiaTheme="minorHAnsi" w:asciiTheme="minorHAnsi"/>
        </w:rPr>
        <w:t xml:space="preserve">的经济学分析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广西财政高等专科学校学报</w:t>
      </w:r>
      <w:r>
        <w:rPr>
          <w:rFonts w:cstheme="minorBidi" w:hAnsiTheme="minorHAnsi" w:eastAsiaTheme="minorHAnsi" w:asciiTheme="minorHAnsi"/>
        </w:rPr>
        <w:t xml:space="preserve">, </w:t>
      </w:r>
      <w:r>
        <w:rPr>
          <w:rFonts w:cstheme="minorBidi" w:hAnsiTheme="minorHAnsi" w:eastAsiaTheme="minorHAnsi" w:asciiTheme="minorHAnsi"/>
        </w:rPr>
        <w:t xml:space="preserve">2005,</w:t>
      </w:r>
      <w:r>
        <w:rPr>
          <w:rFonts w:cstheme="minorBidi" w:hAnsiTheme="minorHAnsi" w:eastAsiaTheme="minorHAnsi" w:asciiTheme="minorHAnsi"/>
        </w:rPr>
        <w:t xml:space="preserve"> </w:t>
      </w: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01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5-11.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厉敏萍</w:t>
      </w:r>
      <w:r>
        <w:rPr>
          <w:rFonts w:cstheme="minorBidi" w:hAnsiTheme="minorHAnsi" w:eastAsiaTheme="minorHAnsi" w:asciiTheme="minorHAnsi"/>
        </w:rPr>
        <w:t xml:space="preserve">, </w:t>
      </w:r>
      <w:r>
        <w:rPr>
          <w:rFonts w:cstheme="minorBidi" w:hAnsiTheme="minorHAnsi" w:eastAsiaTheme="minorHAnsi" w:asciiTheme="minorHAnsi"/>
        </w:rPr>
        <w:t xml:space="preserve">熊璋琳．</w:t>
      </w:r>
      <w:r>
        <w:rPr>
          <w:rFonts w:cstheme="minorBidi" w:hAnsiTheme="minorHAnsi" w:eastAsiaTheme="minorHAnsi" w:asciiTheme="minorHAnsi"/>
        </w:rPr>
        <w:t xml:space="preserve"> </w:t>
      </w:r>
      <w:r>
        <w:rPr>
          <w:rFonts w:cstheme="minorBidi" w:hAnsiTheme="minorHAnsi" w:eastAsiaTheme="minorHAnsi" w:asciiTheme="minorHAnsi"/>
        </w:rPr>
        <w:t>地方政府竞争对区域经济发展的效应</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商业研究,</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106-108.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何梦笔.</w:t>
      </w:r>
      <w:r>
        <w:rPr>
          <w:rFonts w:cstheme="minorBidi" w:hAnsiTheme="minorHAnsi" w:eastAsiaTheme="minorHAnsi" w:asciiTheme="minorHAnsi"/>
        </w:rPr>
        <w:t xml:space="preserve"> </w:t>
      </w:r>
      <w:r>
        <w:rPr>
          <w:rFonts w:cstheme="minorBidi" w:hAnsiTheme="minorHAnsi" w:eastAsiaTheme="minorHAnsi" w:asciiTheme="minorHAnsi"/>
        </w:rPr>
        <w:t>政府竞争:</w:t>
      </w:r>
      <w:r>
        <w:rPr>
          <w:rFonts w:cstheme="minorBidi" w:hAnsiTheme="minorHAnsi" w:eastAsiaTheme="minorHAnsi" w:asciiTheme="minorHAnsi"/>
        </w:rPr>
        <w:t xml:space="preserve"> </w:t>
      </w:r>
      <w:r>
        <w:rPr>
          <w:rFonts w:cstheme="minorBidi" w:hAnsiTheme="minorHAnsi" w:eastAsiaTheme="minorHAnsi" w:asciiTheme="minorHAnsi"/>
        </w:rPr>
        <w:t>大国体制转型的理论分析范式</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广东商学院学报,</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4-21．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冯兴元.</w:t>
      </w:r>
      <w:r>
        <w:rPr>
          <w:rFonts w:cstheme="minorBidi" w:hAnsiTheme="minorHAnsi" w:eastAsiaTheme="minorHAnsi" w:asciiTheme="minorHAnsi"/>
        </w:rPr>
        <w:t xml:space="preserve"> </w:t>
      </w:r>
      <w:r>
        <w:rPr>
          <w:rFonts w:cstheme="minorBidi" w:hAnsiTheme="minorHAnsi" w:eastAsiaTheme="minorHAnsi" w:asciiTheme="minorHAnsi"/>
        </w:rPr>
        <w:t>地方政府竞争:</w:t>
      </w:r>
      <w:r>
        <w:rPr>
          <w:rFonts w:cstheme="minorBidi" w:hAnsiTheme="minorHAnsi" w:eastAsiaTheme="minorHAnsi" w:asciiTheme="minorHAnsi"/>
        </w:rPr>
        <w:t xml:space="preserve"> </w:t>
      </w:r>
      <w:r>
        <w:rPr>
          <w:rFonts w:cstheme="minorBidi" w:hAnsiTheme="minorHAnsi" w:eastAsiaTheme="minorHAnsi" w:asciiTheme="minorHAnsi"/>
        </w:rPr>
        <w:t>理论范式、分析框架与实证研究</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w:t>
      </w:r>
      <w:r>
        <w:rPr>
          <w:rFonts w:cstheme="minorBidi" w:hAnsiTheme="minorHAnsi" w:eastAsiaTheme="minorHAnsi" w:asciiTheme="minorHAnsi"/>
        </w:rPr>
        <w:t xml:space="preserve"> </w:t>
      </w:r>
      <w:r>
        <w:rPr>
          <w:rFonts w:cstheme="minorBidi" w:hAnsiTheme="minorHAnsi" w:eastAsiaTheme="minorHAnsi" w:asciiTheme="minorHAnsi"/>
        </w:rPr>
        <w:t>译林出版社,</w:t>
      </w:r>
      <w:r>
        <w:rPr>
          <w:rFonts w:cstheme="minorBidi" w:hAnsiTheme="minorHAnsi" w:eastAsiaTheme="minorHAnsi" w:asciiTheme="minorHAnsi"/>
        </w:rPr>
        <w:t xml:space="preserve"> </w:t>
      </w:r>
      <w:r>
        <w:rPr>
          <w:rFonts w:cstheme="minorBidi" w:hAnsiTheme="minorHAnsi" w:eastAsiaTheme="minorHAnsi" w:asciiTheme="minorHAnsi"/>
        </w:rPr>
        <w:t>2010．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赵玉民,</w:t>
      </w:r>
      <w:r>
        <w:rPr>
          <w:rFonts w:cstheme="minorBidi" w:hAnsiTheme="minorHAnsi" w:eastAsiaTheme="minorHAnsi" w:asciiTheme="minorHAnsi"/>
        </w:rPr>
        <w:t xml:space="preserve"> </w:t>
      </w:r>
      <w:r>
        <w:rPr>
          <w:rFonts w:cstheme="minorBidi" w:hAnsiTheme="minorHAnsi" w:eastAsiaTheme="minorHAnsi" w:asciiTheme="minorHAnsi"/>
        </w:rPr>
        <w:t>朱方明,</w:t>
      </w:r>
      <w:r>
        <w:rPr>
          <w:rFonts w:cstheme="minorBidi" w:hAnsiTheme="minorHAnsi" w:eastAsiaTheme="minorHAnsi" w:asciiTheme="minorHAnsi"/>
        </w:rPr>
        <w:t xml:space="preserve"> </w:t>
      </w:r>
      <w:r>
        <w:rPr>
          <w:rFonts w:cstheme="minorBidi" w:hAnsiTheme="minorHAnsi" w:eastAsiaTheme="minorHAnsi" w:asciiTheme="minorHAnsi"/>
        </w:rPr>
        <w:t>贺立龙.</w:t>
      </w:r>
      <w:r>
        <w:rPr>
          <w:rFonts w:cstheme="minorBidi" w:hAnsiTheme="minorHAnsi" w:eastAsiaTheme="minorHAnsi" w:asciiTheme="minorHAnsi"/>
        </w:rPr>
        <w:t xml:space="preserve"> </w:t>
      </w:r>
      <w:r>
        <w:rPr>
          <w:rFonts w:cstheme="minorBidi" w:hAnsiTheme="minorHAnsi" w:eastAsiaTheme="minorHAnsi" w:asciiTheme="minorHAnsi"/>
        </w:rPr>
        <w:t>环境规制的界定、分类与演进研究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中国人口资源与环境,</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 85-90.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沈芳.</w:t>
      </w:r>
      <w:r>
        <w:rPr>
          <w:rFonts w:cstheme="minorBidi" w:hAnsiTheme="minorHAnsi" w:eastAsiaTheme="minorHAnsi" w:asciiTheme="minorHAnsi"/>
        </w:rPr>
        <w:t xml:space="preserve"> </w:t>
      </w:r>
      <w:r>
        <w:rPr>
          <w:rFonts w:cstheme="minorBidi" w:hAnsiTheme="minorHAnsi" w:eastAsiaTheme="minorHAnsi" w:asciiTheme="minorHAnsi"/>
        </w:rPr>
        <w:t>环境规制的工具选择</w:t>
      </w:r>
      <w:r>
        <w:rPr>
          <w:rFonts w:cstheme="minorBidi" w:hAnsiTheme="minorHAnsi" w:eastAsiaTheme="minorHAnsi" w:asciiTheme="minorHAnsi"/>
        </w:rPr>
        <w:t xml:space="preserve">: </w:t>
      </w:r>
      <w:r>
        <w:rPr>
          <w:rFonts w:cstheme="minorBidi" w:hAnsiTheme="minorHAnsi" w:eastAsiaTheme="minorHAnsi" w:asciiTheme="minorHAnsi"/>
        </w:rPr>
        <w:t>成本与收益的不确定性及诱发性技术革新的影响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当代经济,</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綦建红,</w:t>
      </w:r>
      <w:r>
        <w:rPr>
          <w:rFonts w:cstheme="minorBidi" w:hAnsiTheme="minorHAnsi" w:eastAsiaTheme="minorHAnsi" w:asciiTheme="minorHAnsi"/>
        </w:rPr>
        <w:t xml:space="preserve"> </w:t>
      </w:r>
      <w:r>
        <w:rPr>
          <w:rFonts w:cstheme="minorBidi" w:hAnsiTheme="minorHAnsi" w:eastAsiaTheme="minorHAnsi" w:asciiTheme="minorHAnsi"/>
        </w:rPr>
        <w:t>鞠磊.</w:t>
      </w:r>
      <w:r>
        <w:rPr>
          <w:rFonts w:cstheme="minorBidi" w:hAnsiTheme="minorHAnsi" w:eastAsiaTheme="minorHAnsi" w:asciiTheme="minorHAnsi"/>
        </w:rPr>
        <w:t xml:space="preserve"> </w:t>
      </w:r>
      <w:r>
        <w:rPr>
          <w:rFonts w:cstheme="minorBidi" w:hAnsiTheme="minorHAnsi" w:eastAsiaTheme="minorHAnsi" w:asciiTheme="minorHAnsi"/>
        </w:rPr>
        <w:t>环境管制与外资区位分布的实证分析—基于中国</w:t>
      </w:r>
      <w:r w:rsidR="001852F3">
        <w:rPr>
          <w:rFonts w:cstheme="minorBidi" w:hAnsiTheme="minorHAnsi" w:eastAsiaTheme="minorHAnsi" w:asciiTheme="minorHAnsi"/>
        </w:rPr>
        <w:t xml:space="preserve">1985-2004</w:t>
      </w:r>
      <w:r w:rsidR="001852F3">
        <w:rPr>
          <w:rFonts w:cstheme="minorBidi" w:hAnsiTheme="minorHAnsi" w:eastAsiaTheme="minorHAnsi" w:asciiTheme="minorHAnsi"/>
        </w:rPr>
        <w:t xml:space="preserve">年数据的协整分析与格兰杰因果检验</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财贸研究,</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10-15.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傅京燕.</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 xml:space="preserve"> </w:t>
      </w:r>
      <w:r>
        <w:rPr>
          <w:rFonts w:cstheme="minorBidi" w:hAnsiTheme="minorHAnsi" w:eastAsiaTheme="minorHAnsi" w:asciiTheme="minorHAnsi"/>
        </w:rPr>
        <w:t>环境规制与产业国际竞争力</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经济科学出版社.</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吴玉鸣.</w:t>
      </w:r>
      <w:r>
        <w:rPr>
          <w:rFonts w:cstheme="minorBidi" w:hAnsiTheme="minorHAnsi" w:eastAsiaTheme="minorHAnsi" w:asciiTheme="minorHAnsi"/>
        </w:rPr>
        <w:t xml:space="preserve"> </w:t>
      </w:r>
      <w:r>
        <w:rPr>
          <w:rFonts w:cstheme="minorBidi" w:hAnsiTheme="minorHAnsi" w:eastAsiaTheme="minorHAnsi" w:asciiTheme="minorHAnsi"/>
        </w:rPr>
        <w:t>外商直接投资与环境规制关联机制的面板数据分析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经济地理,</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11</w:t>
      </w:r>
      <w:r>
        <w:rPr>
          <w:rFonts w:cstheme="minorBidi" w:hAnsiTheme="minorHAnsi" w:eastAsiaTheme="minorHAnsi" w:asciiTheme="minorHAnsi"/>
        </w:rPr>
        <w:t>-14.</w:t>
      </w:r>
    </w:p>
    <w:p w:rsidR="0018722C">
      <w:pPr>
        <w:pStyle w:val="ab"/>
        <w:topLinePunct/>
        <w:ind w:left="200" w:hangingChars="200" w:hanging="200"/>
      </w:pPr>
      <w:r>
        <w:t>[</w:t>
      </w:r>
      <w:r>
        <w:t xml:space="preserve">14</w:t>
      </w:r>
      <w:r>
        <w:t>]</w:t>
      </w:r>
      <w:r w:rsidRPr="00281126">
        <w:t xml:space="preserve"> </w:t>
      </w:r>
      <w:r/>
      <w:r>
        <w:t xml:space="preserve">Schaltegger,</w:t>
      </w:r>
      <w:r w:rsidR="001852F3">
        <w:t xml:space="preserve"> </w:t>
      </w:r>
      <w:r w:rsidR="001852F3">
        <w:t xml:space="preserve">S.</w:t>
      </w:r>
      <w:r w:rsidR="001852F3">
        <w:t xml:space="preserve"> </w:t>
      </w:r>
      <w:r>
        <w:rPr>
          <w:rFonts w:ascii="宋体" w:hAnsi="宋体" w:eastAsia="宋体" w:hint="eastAsia"/>
        </w:rPr>
        <w:t>和</w:t>
      </w:r>
      <w:r>
        <w:t xml:space="preserve">Sturm,</w:t>
      </w:r>
      <w:r w:rsidR="001852F3">
        <w:t xml:space="preserve"> </w:t>
      </w:r>
      <w:r w:rsidR="001852F3">
        <w:t xml:space="preserve">A.</w:t>
      </w:r>
      <w:r>
        <w:t>"</w:t>
      </w:r>
      <w:r w:rsidR="004B696B">
        <w:t xml:space="preserve"> </w:t>
      </w:r>
      <w:r>
        <w:t>Okologische</w:t>
      </w:r>
      <w:r>
        <w:t> </w:t>
      </w:r>
      <w:r>
        <w:t>Rational</w:t>
      </w:r>
      <w:r>
        <w:t> </w:t>
      </w:r>
      <w:r>
        <w:t xml:space="preserve">tat.</w:t>
      </w:r>
      <w:r>
        <w:t>"</w:t>
      </w:r>
      <w:r w:rsidR="004B696B">
        <w:t xml:space="preserve"> </w:t>
      </w:r>
      <w:r>
        <w:t>Die</w:t>
      </w:r>
      <w:r>
        <w:t> </w:t>
      </w:r>
      <w:r>
        <w:t xml:space="preserve">Unternehmung,</w:t>
      </w:r>
      <w:r>
        <w:t xml:space="preserve"> </w:t>
      </w:r>
      <w:r>
        <w:t>1990</w:t>
      </w:r>
      <w:r>
        <w:t>(</w:t>
      </w:r>
      <w:r>
        <w:t>4</w:t>
      </w:r>
      <w:r>
        <w:t>)</w:t>
      </w:r>
      <w:r>
        <w:t xml:space="preserve">:</w:t>
      </w:r>
      <w:r>
        <w:t xml:space="preserve"> </w:t>
      </w:r>
      <w:r>
        <w:t>273-290.</w:t>
      </w:r>
    </w:p>
    <w:p w:rsidR="0018722C">
      <w:pPr>
        <w:pStyle w:val="ab"/>
        <w:topLinePunct/>
        <w:ind w:left="200" w:hangingChars="200" w:hanging="200"/>
      </w:pPr>
      <w:r>
        <w:t>[</w:t>
      </w:r>
      <w:r>
        <w:t xml:space="preserve">15</w:t>
      </w:r>
      <w:r>
        <w:t>]</w:t>
      </w:r>
      <w:r w:rsidRPr="00281126">
        <w:t xml:space="preserve"> </w:t>
      </w:r>
      <w:r/>
      <w:r>
        <w:t xml:space="preserve">WBCSD.</w:t>
      </w:r>
      <w:r>
        <w:t xml:space="preserve"> </w:t>
      </w:r>
      <w:r>
        <w:t xml:space="preserve">Eco-efficient Leadership </w:t>
      </w:r>
      <w:r>
        <w:t>for Improved Economic and </w:t>
      </w:r>
      <w:r>
        <w:t>Environmental </w:t>
      </w:r>
      <w:r>
        <w:t>Performance</w:t>
      </w:r>
      <w:r>
        <w:t>[</w:t>
      </w:r>
      <w:r>
        <w:rPr>
          <w:sz w:val="21"/>
        </w:rPr>
        <w:t xml:space="preserve">M</w:t>
      </w:r>
      <w:r>
        <w:t>]</w:t>
      </w:r>
      <w:r>
        <w:t xml:space="preserve">. Geneva: </w:t>
      </w:r>
      <w:r>
        <w:t>WBCSD,</w:t>
      </w:r>
      <w:r>
        <w:t> </w:t>
      </w:r>
      <w:r>
        <w:t xml:space="preserve">1996:</w:t>
      </w:r>
      <w:r>
        <w:t xml:space="preserve"> </w:t>
      </w:r>
      <w:r>
        <w:t>3-16.</w:t>
      </w:r>
    </w:p>
    <w:p w:rsidR="0018722C">
      <w:pPr>
        <w:pStyle w:val="ab"/>
        <w:topLinePunct/>
        <w:ind w:left="200" w:hangingChars="200" w:hanging="200"/>
      </w:pPr>
      <w:r>
        <w:t>[</w:t>
      </w:r>
      <w:r>
        <w:t xml:space="preserve">16</w:t>
      </w:r>
      <w:r>
        <w:t>]</w:t>
      </w:r>
      <w:r w:rsidRPr="00281126">
        <w:t xml:space="preserve"> </w:t>
      </w:r>
      <w:r/>
      <w:r>
        <w:t xml:space="preserve">Hinterberger,</w:t>
      </w:r>
      <w:r w:rsidR="001852F3">
        <w:t xml:space="preserve"> </w:t>
      </w:r>
      <w:r w:rsidR="001852F3">
        <w:t xml:space="preserve">F.</w:t>
      </w:r>
      <w:r>
        <w:t>"</w:t>
      </w:r>
      <w:r w:rsidR="004B696B">
        <w:t xml:space="preserve"> </w:t>
      </w:r>
      <w:r>
        <w:t>Eco-efficient </w:t>
      </w:r>
      <w:r>
        <w:t>of </w:t>
      </w:r>
      <w:r>
        <w:t>Regions: </w:t>
      </w:r>
      <w:r>
        <w:t>How</w:t>
      </w:r>
      <w:r w:rsidR="001852F3">
        <w:t xml:space="preserve"> </w:t>
      </w:r>
      <w:r>
        <w:t>to Improve </w:t>
      </w:r>
      <w:r>
        <w:t>Competitiveness</w:t>
      </w:r>
      <w:r w:rsidR="001852F3">
        <w:t xml:space="preserve"> </w:t>
      </w:r>
      <w:r>
        <w:t>and Create Jobs</w:t>
      </w:r>
      <w:r>
        <w:t> </w:t>
      </w:r>
      <w:r>
        <w:t>by</w:t>
      </w:r>
      <w:r>
        <w:rPr>
          <w:rFonts w:cstheme="minorBidi" w:hAnsiTheme="minorHAnsi" w:eastAsiaTheme="minorHAnsi" w:asciiTheme="minorHAnsi" w:ascii="Times New Roman" w:hAnsi="Times New Roman"/>
        </w:rPr>
        <w:t>Reducing Environmental Press, Government of Carinthia, Austrian Ministry of Agriculture.</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Forestry, Environment</w:t>
      </w:r>
      <w:r w:rsidR="001852F3">
        <w:rPr>
          <w:rFonts w:cstheme="minorBidi" w:hAnsiTheme="minorHAnsi" w:eastAsiaTheme="minorHAnsi" w:asciiTheme="minorHAnsi" w:ascii="Times New Roman" w:hAnsi="Times New Roman"/>
        </w:rPr>
        <w:t xml:space="preserve"> and Water, SERI, Vienna,</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2000.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李胜兰,</w:t>
      </w:r>
      <w:r>
        <w:rPr>
          <w:rFonts w:cstheme="minorBidi" w:hAnsiTheme="minorHAnsi" w:eastAsiaTheme="minorHAnsi" w:asciiTheme="minorHAnsi"/>
        </w:rPr>
        <w:t xml:space="preserve"> </w:t>
      </w:r>
      <w:r>
        <w:rPr>
          <w:rFonts w:cstheme="minorBidi" w:hAnsiTheme="minorHAnsi" w:eastAsiaTheme="minorHAnsi" w:asciiTheme="minorHAnsi"/>
        </w:rPr>
        <w:t>初善冰,</w:t>
      </w:r>
      <w:r>
        <w:rPr>
          <w:rFonts w:cstheme="minorBidi" w:hAnsiTheme="minorHAnsi" w:eastAsiaTheme="minorHAnsi" w:asciiTheme="minorHAnsi"/>
        </w:rPr>
        <w:t xml:space="preserve"> </w:t>
      </w:r>
      <w:r>
        <w:rPr>
          <w:rFonts w:cstheme="minorBidi" w:hAnsiTheme="minorHAnsi" w:eastAsiaTheme="minorHAnsi" w:asciiTheme="minorHAnsi"/>
        </w:rPr>
        <w:t>申晨.</w:t>
      </w:r>
      <w:r>
        <w:rPr>
          <w:rFonts w:cstheme="minorBidi" w:hAnsiTheme="minorHAnsi" w:eastAsiaTheme="minorHAnsi" w:asciiTheme="minorHAnsi"/>
        </w:rPr>
        <w:t xml:space="preserve"> </w:t>
      </w:r>
      <w:r>
        <w:rPr>
          <w:rFonts w:cstheme="minorBidi" w:hAnsiTheme="minorHAnsi" w:eastAsiaTheme="minorHAnsi" w:asciiTheme="minorHAnsi"/>
        </w:rPr>
        <w:t>地方政府竞争、环境规制与区域生态效率</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世界经济,</w:t>
      </w:r>
      <w:r>
        <w:rPr>
          <w:rFonts w:cstheme="minorBidi" w:hAnsiTheme="minorHAnsi" w:eastAsiaTheme="minorHAnsi" w:asciiTheme="minorHAnsi"/>
        </w:rPr>
        <w:t xml:space="preserve"> </w:t>
      </w:r>
      <w:r>
        <w:rPr>
          <w:rFonts w:cstheme="minorBidi" w:hAnsiTheme="minorHAnsi" w:eastAsiaTheme="minorHAnsi" w:asciiTheme="minorHAnsi"/>
        </w:rPr>
        <w:t>2014</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88-</w:t>
      </w:r>
      <w:r>
        <w:rPr>
          <w:rFonts w:cstheme="minorBidi" w:hAnsiTheme="minorHAnsi" w:eastAsiaTheme="minorHAnsi" w:asciiTheme="minorHAnsi"/>
        </w:rPr>
        <w:t>110.</w:t>
      </w:r>
    </w:p>
    <w:p w:rsidR="0018722C">
      <w:pPr>
        <w:pStyle w:val="ab"/>
        <w:topLinePunct/>
        <w:ind w:left="200" w:hangingChars="200" w:hanging="200"/>
      </w:pPr>
      <w:r>
        <w:t>[</w:t>
      </w:r>
      <w:r>
        <w:t xml:space="preserve">18</w:t>
      </w:r>
      <w:r>
        <w:t>]</w:t>
      </w:r>
      <w:r w:rsidRPr="00281126">
        <w:t xml:space="preserve"> </w:t>
      </w:r>
      <w:r/>
      <w:r>
        <w:t xml:space="preserve">Fredriksson,</w:t>
      </w:r>
      <w:r>
        <w:t xml:space="preserve"> </w:t>
      </w:r>
      <w:r>
        <w:t>P.</w:t>
      </w:r>
      <w:r w:rsidR="001852F3">
        <w:t xml:space="preserve"> </w:t>
      </w:r>
      <w:r w:rsidR="001852F3">
        <w:t xml:space="preserve">and Millimet,</w:t>
      </w:r>
      <w:r w:rsidR="001852F3">
        <w:t xml:space="preserve"> </w:t>
      </w:r>
      <w:r w:rsidR="001852F3">
        <w:t>D.</w:t>
      </w:r>
      <w:r>
        <w:t>"</w:t>
      </w:r>
      <w:r w:rsidR="004B696B">
        <w:t xml:space="preserve"> </w:t>
      </w:r>
      <w:r>
        <w:t>Strategic Interaction and the Determination of EnvironmentalPolicy </w:t>
      </w:r>
      <w:r>
        <w:t>across </w:t>
      </w:r>
      <w:r>
        <w:t>US</w:t>
      </w:r>
      <w:r w:rsidR="001852F3">
        <w:t xml:space="preserve"> </w:t>
      </w:r>
      <w:r>
        <w:t>States.</w:t>
      </w:r>
      <w:r>
        <w:t>"</w:t>
      </w:r>
      <w:r>
        <w:t> Journal of </w:t>
      </w:r>
      <w:r>
        <w:t>Urban</w:t>
      </w:r>
      <w:r>
        <w:t> </w:t>
      </w:r>
      <w:r>
        <w:t xml:space="preserve">Economics,</w:t>
      </w:r>
      <w:r>
        <w:t xml:space="preserve"> </w:t>
      </w:r>
      <w:r>
        <w:t>2002,</w:t>
      </w:r>
      <w:r>
        <w:t xml:space="preserve"> </w:t>
      </w:r>
      <w:r>
        <w:t>51</w:t>
      </w:r>
      <w:r>
        <w:t>(</w:t>
      </w:r>
      <w:r>
        <w:t>1</w:t>
      </w:r>
      <w:r>
        <w:t>)</w:t>
      </w:r>
      <w:r>
        <w:t xml:space="preserve">,</w:t>
      </w:r>
      <w:r>
        <w:t xml:space="preserve"> </w:t>
      </w:r>
      <w:r>
        <w:t>pp.</w:t>
      </w:r>
      <w:r>
        <w:t xml:space="preserve"> </w:t>
      </w:r>
      <w:r>
        <w:t>101-122.</w:t>
      </w:r>
    </w:p>
    <w:p w:rsidR="0018722C">
      <w:pPr>
        <w:pStyle w:val="ab"/>
        <w:topLinePunct/>
        <w:ind w:left="200" w:hangingChars="200" w:hanging="200"/>
      </w:pPr>
      <w:r>
        <w:t>[</w:t>
      </w:r>
      <w:r>
        <w:t xml:space="preserve">19</w:t>
      </w:r>
      <w:r>
        <w:t>]</w:t>
      </w:r>
      <w:r w:rsidRPr="00281126">
        <w:t xml:space="preserve"> </w:t>
      </w:r>
      <w:r/>
      <w:r>
        <w:t xml:space="preserve">Weeler,</w:t>
      </w:r>
      <w:r w:rsidR="001852F3">
        <w:t xml:space="preserve"> </w:t>
      </w:r>
      <w:r w:rsidR="001852F3">
        <w:t xml:space="preserve">D.</w:t>
      </w:r>
      <w:r>
        <w:t>"</w:t>
      </w:r>
      <w:r w:rsidR="004B696B">
        <w:t xml:space="preserve"> </w:t>
      </w:r>
      <w:r>
        <w:t>Racing </w:t>
      </w:r>
      <w:r>
        <w:t>to the </w:t>
      </w:r>
      <w:r>
        <w:t>Bottom</w:t>
      </w:r>
      <w:r>
        <w:t>Foreign</w:t>
      </w:r>
      <w:r w:rsidR="001852F3">
        <w:t xml:space="preserve">Investment</w:t>
      </w:r>
      <w:r w:rsidR="001852F3">
        <w:t xml:space="preserve">and</w:t>
      </w:r>
      <w:r>
        <w:t>Air</w:t>
      </w:r>
      <w:r w:rsidR="001852F3">
        <w:t xml:space="preserve"> </w:t>
      </w:r>
      <w:r>
        <w:t>Pollution</w:t>
      </w:r>
      <w:r w:rsidR="001852F3">
        <w:t xml:space="preserve"> </w:t>
      </w:r>
      <w:r>
        <w:t>in</w:t>
      </w:r>
      <w:r w:rsidR="001852F3">
        <w:t xml:space="preserve"> </w:t>
      </w:r>
      <w:r>
        <w:t>Developing</w:t>
      </w:r>
      <w:r>
        <w:t>Countries</w:t>
      </w:r>
      <w:r/>
      <w:r>
        <w:t xml:space="preserve">.</w:t>
      </w:r>
      <w:r>
        <w:t xml:space="preserve"> </w:t>
      </w:r>
      <w:r>
        <w:t>”</w:t>
      </w:r>
    </w:p>
    <w:p w:rsidR="0018722C">
      <w:pPr>
        <w:topLinePunct/>
      </w:pPr>
      <w:r>
        <w:rPr>
          <w:rFonts w:cstheme="minorBidi" w:hAnsiTheme="minorHAnsi" w:eastAsiaTheme="minorHAnsi" w:asciiTheme="minorHAnsi" w:ascii="Times New Roman"/>
        </w:rPr>
        <w:t>The Journal of Environment</w:t>
      </w:r>
      <w:r w:rsidR="001852F3">
        <w:rPr>
          <w:rFonts w:cstheme="minorBidi" w:hAnsiTheme="minorHAnsi" w:eastAsiaTheme="minorHAnsi" w:asciiTheme="minorHAnsi" w:ascii="Times New Roman"/>
        </w:rPr>
        <w:t xml:space="preserve"> &amp; Development,2001,10,</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pp.225-245.</w:t>
      </w:r>
    </w:p>
    <w:p w:rsidR="0018722C">
      <w:pPr>
        <w:pStyle w:val="ab"/>
        <w:topLinePunct/>
        <w:ind w:left="200" w:hangingChars="200" w:hanging="200"/>
      </w:pPr>
      <w:r>
        <w:t>[</w:t>
      </w:r>
      <w:r>
        <w:t xml:space="preserve">20</w:t>
      </w:r>
      <w:r>
        <w:t>]</w:t>
      </w:r>
      <w:r w:rsidRPr="00281126">
        <w:t xml:space="preserve"> </w:t>
      </w:r>
      <w:r/>
      <w:r>
        <w:t xml:space="preserve">Woods,</w:t>
      </w:r>
      <w:r>
        <w:t xml:space="preserve"> </w:t>
      </w:r>
      <w:r>
        <w:t>N.</w:t>
      </w:r>
      <w:r>
        <w:t xml:space="preserve">"</w:t>
      </w:r>
      <w:r w:rsidR="004B696B">
        <w:t xml:space="preserve"> </w:t>
      </w:r>
      <w:r w:rsidR="004B696B">
        <w:t xml:space="preserve">Interstate </w:t>
      </w:r>
      <w:r>
        <w:t>Competition </w:t>
      </w:r>
      <w:r>
        <w:t xml:space="preserve">and Environmental Regulation:</w:t>
      </w:r>
      <w:r>
        <w:t xml:space="preserve"> </w:t>
      </w:r>
      <w:r>
        <w:t xml:space="preserve">A test of the Race-to-the-Bottom Thesis.</w:t>
      </w:r>
      <w:r>
        <w:t xml:space="preserve">"</w:t>
      </w:r>
      <w:r w:rsidR="004B696B">
        <w:t xml:space="preserve"> </w:t>
      </w:r>
      <w:r w:rsidR="004B696B">
        <w:t xml:space="preserve">Social Science</w:t>
      </w:r>
      <w:r>
        <w:t> </w:t>
      </w:r>
      <w:r>
        <w:t xml:space="preserve">Quarterly,</w:t>
      </w:r>
      <w:r>
        <w:t xml:space="preserve"> </w:t>
      </w:r>
      <w:r>
        <w:t>2006,</w:t>
      </w:r>
      <w:r>
        <w:t xml:space="preserve"> </w:t>
      </w:r>
      <w:r>
        <w:t>87,</w:t>
      </w:r>
      <w:r>
        <w:t xml:space="preserve"> </w:t>
      </w:r>
      <w:r>
        <w:t>pp.</w:t>
      </w:r>
      <w:r>
        <w:t xml:space="preserve"> </w:t>
      </w:r>
      <w:r>
        <w:t>174-189.</w:t>
      </w:r>
    </w:p>
    <w:p w:rsidR="0018722C">
      <w:pPr>
        <w:pStyle w:val="ab"/>
        <w:topLinePunct/>
        <w:ind w:left="200" w:hangingChars="200" w:hanging="200"/>
      </w:pPr>
      <w:r>
        <w:t>[</w:t>
      </w:r>
      <w:r>
        <w:t xml:space="preserve">21</w:t>
      </w:r>
      <w:r>
        <w:t>]</w:t>
      </w:r>
      <w:r w:rsidRPr="00281126">
        <w:t xml:space="preserve"> </w:t>
      </w:r>
      <w:r/>
      <w:r>
        <w:t>Konisky</w:t>
      </w:r>
      <w:r w:rsidR="001852F3">
        <w:t xml:space="preserve"> </w:t>
      </w:r>
      <w:r>
        <w:t>D. Assessing </w:t>
      </w:r>
      <w:r>
        <w:t>US</w:t>
      </w:r>
      <w:r w:rsidR="001852F3">
        <w:t xml:space="preserve"> </w:t>
      </w:r>
      <w:r>
        <w:t>State </w:t>
      </w:r>
      <w:r>
        <w:t>Susceptibility</w:t>
      </w:r>
      <w:r w:rsidR="001852F3">
        <w:t xml:space="preserve"> </w:t>
      </w:r>
      <w:r>
        <w:t>to </w:t>
      </w:r>
      <w:r>
        <w:t>Environmental Regulatory</w:t>
      </w:r>
      <w:r w:rsidR="001852F3">
        <w:t xml:space="preserve"> </w:t>
      </w:r>
      <w:r>
        <w:t>Competition.</w:t>
      </w:r>
      <w:r>
        <w:t> </w:t>
      </w:r>
      <w:r>
        <w:t>State</w:t>
      </w:r>
      <w:r>
        <w:rPr>
          <w:rFonts w:cstheme="minorBidi" w:hAnsiTheme="minorHAnsi" w:eastAsiaTheme="minorHAnsi" w:asciiTheme="minorHAnsi" w:ascii="Times New Roman"/>
        </w:rPr>
        <w:t>Politics</w:t>
      </w:r>
      <w:r w:rsidR="001852F3">
        <w:rPr>
          <w:rFonts w:cstheme="minorBidi" w:hAnsiTheme="minorHAnsi" w:eastAsiaTheme="minorHAnsi" w:asciiTheme="minorHAnsi" w:ascii="Times New Roman"/>
        </w:rPr>
        <w:t xml:space="preserve"> &amp;</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Policy Quarterly,</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2009,</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9</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pp.</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404-428.</w:t>
      </w:r>
    </w:p>
    <w:p w:rsidR="0018722C">
      <w:pPr>
        <w:pStyle w:val="ab"/>
        <w:topLinePunct/>
        <w:ind w:left="200" w:hangingChars="200" w:hanging="200"/>
      </w:pPr>
      <w:r>
        <w:t>[</w:t>
      </w:r>
      <w:r>
        <w:t xml:space="preserve">22</w:t>
      </w:r>
      <w:r>
        <w:t>]</w:t>
      </w:r>
      <w:r w:rsidRPr="00281126">
        <w:t xml:space="preserve"> </w:t>
      </w:r>
      <w:r/>
      <w:r>
        <w:t xml:space="preserve">Magat,</w:t>
      </w:r>
      <w:r>
        <w:t xml:space="preserve"> </w:t>
      </w:r>
      <w:r>
        <w:t>W.</w:t>
      </w:r>
      <w:r>
        <w:t xml:space="preserve"> </w:t>
      </w:r>
      <w:r>
        <w:t>andViscusi,</w:t>
      </w:r>
      <w:r>
        <w:t xml:space="preserve"> </w:t>
      </w:r>
      <w:r>
        <w:t>W.</w:t>
      </w:r>
      <w:r>
        <w:t>"</w:t>
      </w:r>
      <w:r w:rsidR="004B696B">
        <w:t xml:space="preserve"> </w:t>
      </w:r>
      <w:r>
        <w:t>Effectiveness </w:t>
      </w:r>
      <w:r>
        <w:t>of the </w:t>
      </w:r>
      <w:r>
        <w:t>EPA</w:t>
      </w:r>
      <w:r>
        <w:t>'</w:t>
      </w:r>
      <w:r>
        <w:t>s </w:t>
      </w:r>
      <w:r>
        <w:t>Regulatory </w:t>
      </w:r>
      <w:r>
        <w:t>Enforcement: The Case of  Industri- al </w:t>
      </w:r>
      <w:r>
        <w:t>Effluent  </w:t>
      </w:r>
      <w:r>
        <w:t>Standards.</w:t>
      </w:r>
      <w:r>
        <w:t>"</w:t>
      </w:r>
      <w:r>
        <w:t> Journal of </w:t>
      </w:r>
      <w:r>
        <w:t>Law  </w:t>
      </w:r>
      <w:r>
        <w:t>and</w:t>
      </w:r>
      <w:r>
        <w:t> </w:t>
      </w:r>
      <w:r>
        <w:t xml:space="preserve">Economics,</w:t>
      </w:r>
      <w:r>
        <w:t xml:space="preserve"> </w:t>
      </w:r>
      <w:r>
        <w:t>1990,</w:t>
      </w:r>
      <w:r>
        <w:t xml:space="preserve"> </w:t>
      </w:r>
      <w:r>
        <w:t>33,</w:t>
      </w:r>
      <w:r>
        <w:t xml:space="preserve"> </w:t>
      </w:r>
      <w:r>
        <w:t>pp.</w:t>
      </w:r>
      <w:r>
        <w:t xml:space="preserve"> </w:t>
      </w:r>
      <w:r>
        <w:t>331-360.</w:t>
      </w:r>
    </w:p>
    <w:p w:rsidR="0018722C">
      <w:pPr>
        <w:pStyle w:val="ab"/>
        <w:topLinePunct/>
        <w:ind w:left="200" w:hangingChars="200" w:hanging="200"/>
      </w:pPr>
      <w:r>
        <w:t>[</w:t>
      </w:r>
      <w:r>
        <w:t xml:space="preserve">23</w:t>
      </w:r>
      <w:r>
        <w:t>]</w:t>
      </w:r>
      <w:r w:rsidRPr="00281126">
        <w:t xml:space="preserve"> </w:t>
      </w:r>
      <w:r/>
      <w:r>
        <w:t>Laplante, </w:t>
      </w:r>
      <w:r>
        <w:t xml:space="preserve">B.</w:t>
      </w:r>
      <w:r>
        <w:t xml:space="preserve"> </w:t>
      </w:r>
      <w:r>
        <w:t xml:space="preserve">and   </w:t>
      </w:r>
      <w:r>
        <w:t xml:space="preserve">Rilstone,</w:t>
      </w:r>
      <w:r>
        <w:t xml:space="preserve"> </w:t>
      </w:r>
      <w:r>
        <w:t>P.</w:t>
      </w:r>
      <w:r>
        <w:t>"</w:t>
      </w:r>
      <w:r w:rsidR="004B696B">
        <w:t xml:space="preserve"> </w:t>
      </w:r>
      <w:r>
        <w:t>Environmental   </w:t>
      </w:r>
      <w:r>
        <w:t>Inspections   and  </w:t>
      </w:r>
      <w:r>
        <w:t>Emissions   </w:t>
      </w:r>
      <w:r>
        <w:t>of   the  </w:t>
      </w:r>
      <w:r>
        <w:t>Pulp   </w:t>
      </w:r>
      <w:r>
        <w:t>and</w:t>
      </w:r>
      <w:r>
        <w:t> </w:t>
      </w:r>
      <w:r>
        <w:t>Paper</w:t>
      </w:r>
      <w:r>
        <w:rPr>
          <w:rFonts w:cstheme="minorBidi" w:hAnsiTheme="minorHAnsi" w:eastAsiaTheme="minorHAnsi" w:asciiTheme="minorHAnsi" w:ascii="Times New Roman" w:hAnsi="Times New Roman"/>
        </w:rPr>
        <w:t>Industry in  Quebec.</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Journal of Environmental  Regulation  and Management,</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1996,</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31</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pp.</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19-36</w:t>
      </w:r>
    </w:p>
    <w:p w:rsidR="0018722C">
      <w:pPr>
        <w:pStyle w:val="ab"/>
        <w:topLinePunct/>
        <w:ind w:left="200" w:hangingChars="200" w:hanging="200"/>
      </w:pPr>
      <w:bookmarkStart w:id="929592" w:name="_cwCmt2"/>
      <w:r>
        <w:t>[</w:t>
      </w:r>
      <w:r>
        <w:t xml:space="preserve">24</w:t>
      </w:r>
      <w:r>
        <w:t>]</w:t>
      </w:r>
      <w:r w:rsidRPr="00281126">
        <w:t xml:space="preserve"> </w:t>
      </w:r>
      <w:r/>
      <w:r>
        <w:t xml:space="preserve">Goldar  B.</w:t>
      </w:r>
      <w:r>
        <w:t xml:space="preserve"> </w:t>
      </w:r>
      <w:r>
        <w:t xml:space="preserve">and  </w:t>
      </w:r>
      <w:r>
        <w:t>Baner jee  </w:t>
      </w:r>
      <w:r>
        <w:t xml:space="preserve">N.</w:t>
      </w:r>
      <w:r>
        <w:t>"</w:t>
      </w:r>
      <w:r w:rsidR="004B696B">
        <w:t xml:space="preserve"> </w:t>
      </w:r>
      <w:r>
        <w:t>Impact </w:t>
      </w:r>
      <w:r>
        <w:t>of </w:t>
      </w:r>
      <w:r>
        <w:t>Informal </w:t>
      </w:r>
      <w:r>
        <w:t>Regulation  </w:t>
      </w:r>
      <w:r>
        <w:t>of </w:t>
      </w:r>
      <w:r>
        <w:t>Pollution </w:t>
      </w:r>
      <w:r>
        <w:t>on </w:t>
      </w:r>
      <w:r>
        <w:t>Water  </w:t>
      </w:r>
      <w:r>
        <w:t>Quality  </w:t>
      </w:r>
      <w:r>
        <w:t>in </w:t>
      </w:r>
      <w:r>
        <w:t> </w:t>
      </w:r>
      <w:r>
        <w:t>Rivers</w:t>
      </w:r>
      <w:bookmarkEnd w:id="929592"/>
    </w:p>
    <w:p w:rsidR="0018722C">
      <w:pPr>
        <w:pStyle w:val="afff1"/>
        <w:textAlignment w:val="center"/>
        <w:topLinePunct/>
      </w:pPr>
      <w:bookmarkStart w:id="301428" w:name="_Toc686301428"/>
      <w:r>
        <w:pict>
          <v:line style="position:absolute;mso-position-horizontal-relative:page;mso-position-vertical-relative:paragraph;z-index:2872;mso-wrap-distance-left:0;mso-wrap-distance-right:0" from="83.349998pt,17.418684pt" to="526.399998pt,17.418684pt" stroked="true" strokeweight=".75pt" strokecolor="#000000">
            <v:stroke dashstyle="solid"/>
            <w10:wrap type="topAndBottom"/>
          </v:line>
        </w:pict>
      </w:r>
      <w:r>
        <w:t>参考文献</w:t>
      </w:r>
      <w:bookmarkEnd w:id="301428"/>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I</w:t>
      </w:r>
      <w:r>
        <w:rPr>
          <w:rFonts w:cstheme="minorBidi" w:hAnsiTheme="minorHAnsi" w:eastAsiaTheme="minorHAnsi" w:asciiTheme="minorHAnsi" w:ascii="Times New Roman" w:hAnsi="Times New Roman"/>
        </w:rPr>
        <w:t>n</w:t>
      </w:r>
      <w:r w:rsidR="001852F3">
        <w:rPr>
          <w:rFonts w:cstheme="minorBidi" w:hAnsiTheme="minorHAnsi" w:eastAsiaTheme="minorHAnsi" w:asciiTheme="minorHAnsi" w:ascii="Times New Roman" w:hAnsi="Times New Roman"/>
        </w:rPr>
        <w:t xml:space="preserve"> India.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Journal of Environmental</w:t>
      </w:r>
      <w:r w:rsidR="001852F3">
        <w:rPr>
          <w:rFonts w:cstheme="minorBidi" w:hAnsiTheme="minorHAnsi" w:eastAsiaTheme="minorHAnsi" w:asciiTheme="minorHAnsi" w:ascii="Times New Roman" w:hAnsi="Times New Roman"/>
        </w:rPr>
        <w:t xml:space="preserve"> Management,2004,73</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2</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pp.117-130.</w:t>
      </w:r>
    </w:p>
    <w:p w:rsidR="0018722C">
      <w:pPr>
        <w:pStyle w:val="ab"/>
        <w:topLinePunct/>
        <w:ind w:left="200" w:hangingChars="200" w:hanging="200"/>
      </w:pPr>
      <w:r>
        <w:t>[</w:t>
      </w:r>
      <w:r>
        <w:t xml:space="preserve">25</w:t>
      </w:r>
      <w:r>
        <w:t>]</w:t>
      </w:r>
      <w:r w:rsidRPr="00281126">
        <w:t xml:space="preserve"> </w:t>
      </w:r>
      <w:r/>
      <w:r>
        <w:t>Blackman, </w:t>
      </w:r>
      <w:r>
        <w:t>A. </w:t>
      </w:r>
      <w:r>
        <w:t>and </w:t>
      </w:r>
      <w:r>
        <w:t xml:space="preserve">Kildegaard,</w:t>
      </w:r>
      <w:r>
        <w:t xml:space="preserve"> </w:t>
      </w:r>
      <w:r>
        <w:t>A.</w:t>
      </w:r>
      <w:r>
        <w:t>"</w:t>
      </w:r>
      <w:r w:rsidR="004B696B">
        <w:t xml:space="preserve"> </w:t>
      </w:r>
      <w:r>
        <w:t>Clean </w:t>
      </w:r>
      <w:r>
        <w:t>Technological Change </w:t>
      </w:r>
      <w:r>
        <w:t>in </w:t>
      </w:r>
      <w:r>
        <w:t>Developing-country Industrial </w:t>
      </w:r>
      <w:r>
        <w:t xml:space="preserve">Clusters:</w:t>
      </w:r>
      <w:r>
        <w:t xml:space="preserve"> </w:t>
      </w:r>
      <w:r>
        <w:t xml:space="preserve">Mexican Leather Tanning.</w:t>
      </w:r>
      <w:r>
        <w:t>"</w:t>
      </w:r>
      <w:r>
        <w:t> </w:t>
      </w:r>
      <w:r>
        <w:t>Environmental Economics and </w:t>
      </w:r>
      <w:r>
        <w:t>Policy </w:t>
      </w:r>
      <w:r>
        <w:t>Studies, 2010, 12</w:t>
      </w:r>
      <w:r>
        <w:t>(</w:t>
      </w:r>
      <w:r>
        <w:t>3</w:t>
      </w:r>
      <w:r>
        <w:t>)</w:t>
      </w:r>
      <w:r>
        <w:t>. pp: 115-132.</w:t>
      </w:r>
    </w:p>
    <w:p w:rsidR="0018722C">
      <w:pPr>
        <w:pStyle w:val="ab"/>
        <w:topLinePunct/>
        <w:ind w:left="200" w:hangingChars="200" w:hanging="200"/>
      </w:pPr>
      <w:r>
        <w:t>[</w:t>
      </w:r>
      <w:r>
        <w:t xml:space="preserve">26</w:t>
      </w:r>
      <w:r>
        <w:t>]</w:t>
      </w:r>
      <w:r w:rsidRPr="00281126">
        <w:t xml:space="preserve"> </w:t>
      </w:r>
      <w:r/>
      <w:r>
        <w:t>Goldar,</w:t>
      </w:r>
      <w:r w:rsidR="001852F3">
        <w:t xml:space="preserve"> </w:t>
      </w:r>
      <w:r w:rsidR="001852F3">
        <w:t xml:space="preserve">F. </w:t>
      </w:r>
      <w:r>
        <w:t>and Roberts,</w:t>
      </w:r>
      <w:r w:rsidR="001852F3">
        <w:t xml:space="preserve"> </w:t>
      </w:r>
      <w:r w:rsidR="001852F3">
        <w:t xml:space="preserve">M.</w:t>
      </w:r>
      <w:r>
        <w:t>"</w:t>
      </w:r>
      <w:r w:rsidR="004B696B">
        <w:t xml:space="preserve"> </w:t>
      </w:r>
      <w:r>
        <w:t>Environmental </w:t>
      </w:r>
      <w:r>
        <w:t>Regulation</w:t>
      </w:r>
      <w:r w:rsidR="001852F3">
        <w:t xml:space="preserve"> </w:t>
      </w:r>
      <w:r>
        <w:t>and Productivity Growth: The Case of</w:t>
      </w:r>
      <w:r>
        <w:t> </w:t>
      </w:r>
      <w:r>
        <w:t>Fossil-</w:t>
      </w:r>
      <w:r>
        <w:rPr>
          <w:rFonts w:cstheme="minorBidi" w:hAnsiTheme="minorHAnsi" w:eastAsiaTheme="minorHAnsi" w:asciiTheme="minorHAnsi" w:ascii="Times New Roman" w:hAnsi="Times New Roman"/>
        </w:rPr>
        <w:t>fueled Electric</w:t>
      </w:r>
      <w:r w:rsidR="001852F3">
        <w:rPr>
          <w:rFonts w:cstheme="minorBidi" w:hAnsiTheme="minorHAnsi" w:eastAsiaTheme="minorHAnsi" w:asciiTheme="minorHAnsi" w:ascii="Times New Roman" w:hAnsi="Times New Roman"/>
        </w:rPr>
        <w:t xml:space="preserve"> Power Generation.</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The Journal Economy, 1983, pp: 654-674.</w:t>
      </w:r>
    </w:p>
    <w:p w:rsidR="0018722C">
      <w:pPr>
        <w:pStyle w:val="ab"/>
        <w:topLinePunct/>
        <w:ind w:left="200" w:hangingChars="200" w:hanging="200"/>
      </w:pPr>
      <w:r>
        <w:t>[</w:t>
      </w:r>
      <w:r>
        <w:t xml:space="preserve">27</w:t>
      </w:r>
      <w:r>
        <w:t>]</w:t>
      </w:r>
      <w:r w:rsidRPr="00281126">
        <w:t xml:space="preserve"> </w:t>
      </w:r>
      <w:r/>
      <w:r>
        <w:t>Barbera </w:t>
      </w:r>
      <w:r>
        <w:t>A J,</w:t>
      </w:r>
      <w:r w:rsidR="001852F3">
        <w:t xml:space="preserve"> </w:t>
      </w:r>
      <w:r w:rsidR="001852F3">
        <w:t xml:space="preserve">and McConnel V D. The Impact of </w:t>
      </w:r>
      <w:r>
        <w:t>Environmental</w:t>
      </w:r>
      <w:r w:rsidR="001852F3">
        <w:t xml:space="preserve"> </w:t>
      </w:r>
      <w:r>
        <w:t>Regulations</w:t>
      </w:r>
      <w:r w:rsidR="001852F3">
        <w:t xml:space="preserve"> </w:t>
      </w:r>
      <w:r>
        <w:t>on Industry</w:t>
      </w:r>
      <w:r>
        <w:t> </w:t>
      </w:r>
      <w:r>
        <w:t>Productivit</w:t>
      </w:r>
      <w:r>
        <w:rPr>
          <w:rFonts w:cstheme="minorBidi" w:hAnsiTheme="minorHAnsi" w:eastAsiaTheme="minorHAnsi" w:asciiTheme="minorHAnsi" w:ascii="Times New Roman"/>
        </w:rPr>
        <w:t xml:space="preserve">-y:</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Direct</w:t>
      </w:r>
      <w:r>
        <w:t>and</w:t>
      </w:r>
      <w:r>
        <w:t>Indirect</w:t>
      </w:r>
      <w:r w:rsidR="001852F3">
        <w:t xml:space="preserve"> </w:t>
      </w:r>
      <w:r>
        <w:rPr>
          <w:rFonts w:ascii="Times New Roman" w:cstheme="minorBidi" w:hAnsiTheme="minorHAnsi" w:eastAsiaTheme="minorHAnsi"/>
        </w:rPr>
        <w:t> </w:t>
      </w:r>
      <w:r>
        <w:rPr>
          <w:rFonts w:ascii="Times New Roman" w:cstheme="minorBidi" w:hAnsiTheme="minorHAnsi" w:eastAsiaTheme="minorHAnsi"/>
        </w:rPr>
        <w:t>Effects</w:t>
      </w:r>
      <w:r>
        <w:rPr>
          <w:rFonts w:ascii="Times New Roman" w:cstheme="minorBidi" w:hAnsiTheme="minorHAnsi" w:eastAsiaTheme="minorHAnsi"/>
        </w:rPr>
        <w:t>[</w:t>
      </w:r>
      <w:r>
        <w:rPr>
          <w:rFonts w:ascii="Times New Roman" w:cstheme="minorBidi" w:hAnsiTheme="minorHAnsi" w:eastAsiaTheme="minorHAnsi"/>
        </w:rPr>
        <w:t xml:space="preserve">J</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Journal</w:t>
      </w:r>
      <w:r w:rsidR="001852F3">
        <w:rPr>
          <w:rFonts w:ascii="Times New Roman" w:cstheme="minorBidi" w:hAnsiTheme="minorHAnsi" w:eastAsiaTheme="minorHAnsi"/>
        </w:rPr>
        <w:t xml:space="preserve"> </w:t>
      </w:r>
      <w:r>
        <w:rPr>
          <w:rFonts w:ascii="Times New Roman" w:cstheme="minorBidi" w:hAnsiTheme="minorHAnsi" w:eastAsiaTheme="minorHAnsi"/>
        </w:rPr>
        <w:t> </w:t>
      </w:r>
      <w:r>
        <w:rPr>
          <w:rFonts w:ascii="Times New Roman" w:cstheme="minorBidi" w:hAnsiTheme="minorHAnsi" w:eastAsiaTheme="minorHAnsi"/>
        </w:rPr>
        <w:t>of</w:t>
      </w:r>
      <w:r>
        <w:rPr>
          <w:rFonts w:ascii="Times New Roman" w:cstheme="minorBidi" w:hAnsiTheme="minorHAnsi" w:eastAsiaTheme="minorHAnsi"/>
        </w:rPr>
        <w:t>Environmental</w:t>
      </w:r>
      <w:r w:rsidR="001852F3">
        <w:rPr>
          <w:rFonts w:ascii="Times New Roman" w:cstheme="minorBidi" w:hAnsiTheme="minorHAnsi" w:eastAsiaTheme="minorHAnsi"/>
        </w:rPr>
        <w:t xml:space="preserve"> </w:t>
      </w:r>
      <w:r>
        <w:rPr>
          <w:rFonts w:ascii="Times New Roman" w:cstheme="minorBidi" w:hAnsiTheme="minorHAnsi" w:eastAsiaTheme="minorHAnsi"/>
        </w:rPr>
        <w:t>Economics and</w:t>
      </w:r>
      <w:r>
        <w:rPr>
          <w:rFonts w:ascii="Times New Roman" w:cstheme="minorBidi" w:hAnsiTheme="minorHAnsi" w:eastAsiaTheme="minorHAnsi"/>
        </w:rPr>
        <w:t> </w:t>
      </w:r>
      <w:r>
        <w:rPr>
          <w:rFonts w:ascii="Times New Roman" w:cstheme="minorBidi" w:hAnsiTheme="minorHAnsi" w:eastAsiaTheme="minorHAnsi"/>
        </w:rPr>
        <w:t>Management,</w:t>
      </w:r>
      <w:r>
        <w:rPr>
          <w:rFonts w:ascii="Times New Roman" w:cstheme="minorBidi" w:hAnsiTheme="minorHAnsi" w:eastAsiaTheme="minorHAnsi"/>
        </w:rPr>
        <w:t> </w:t>
      </w:r>
      <w:r>
        <w:rPr>
          <w:rFonts w:ascii="Times New Roman" w:cstheme="minorBidi" w:hAnsiTheme="minorHAnsi" w:eastAsiaTheme="minorHAnsi"/>
        </w:rPr>
        <w:t>1990, 18</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50-65.</w:t>
      </w:r>
    </w:p>
    <w:p w:rsidR="0018722C">
      <w:pPr>
        <w:pStyle w:val="ab"/>
        <w:topLinePunct/>
        <w:ind w:left="200" w:hangingChars="200" w:hanging="200"/>
      </w:pPr>
      <w:r>
        <w:t>[</w:t>
      </w:r>
      <w:r>
        <w:t xml:space="preserve">28</w:t>
      </w:r>
      <w:r>
        <w:t>]</w:t>
      </w:r>
      <w:r w:rsidRPr="00281126">
        <w:t xml:space="preserve"> </w:t>
      </w:r>
      <w:r/>
      <w:r>
        <w:t xml:space="preserve">Walley,</w:t>
      </w:r>
      <w:r>
        <w:t xml:space="preserve"> </w:t>
      </w:r>
      <w:r>
        <w:t>N.</w:t>
      </w:r>
      <w:r>
        <w:t xml:space="preserve"> </w:t>
      </w:r>
      <w:r>
        <w:t>and</w:t>
      </w:r>
      <w:r w:rsidR="001852F3">
        <w:t xml:space="preserve"> </w:t>
      </w:r>
      <w:r>
        <w:t xml:space="preserve">Whitehead.</w:t>
      </w:r>
      <w:r>
        <w:t>"</w:t>
      </w:r>
      <w:r w:rsidR="004B696B">
        <w:t xml:space="preserve"> </w:t>
      </w:r>
      <w:r>
        <w:t>It</w:t>
      </w:r>
      <w:r>
        <w:t>'</w:t>
      </w:r>
      <w:r>
        <w:t>s</w:t>
      </w:r>
      <w:r w:rsidR="001852F3">
        <w:t xml:space="preserve"> </w:t>
      </w:r>
      <w:r>
        <w:t>Not Easy </w:t>
      </w:r>
      <w:r>
        <w:t>Been</w:t>
      </w:r>
      <w:r w:rsidR="001852F3">
        <w:t xml:space="preserve"> </w:t>
      </w:r>
      <w:r>
        <w:t>Green</w:t>
      </w:r>
      <w:r>
        <w:t>"</w:t>
      </w:r>
      <w:r>
        <w:t> </w:t>
      </w:r>
      <w:r>
        <w:t>in</w:t>
      </w:r>
      <w:r w:rsidR="001852F3">
        <w:t xml:space="preserve"> </w:t>
      </w:r>
      <w:r>
        <w:t>R.</w:t>
      </w:r>
      <w:r w:rsidR="001852F3">
        <w:t xml:space="preserve"> </w:t>
      </w:r>
      <w:r w:rsidR="001852F3">
        <w:t xml:space="preserve">Welford </w:t>
      </w:r>
      <w:r>
        <w:t>and R.</w:t>
      </w:r>
      <w:r w:rsidR="001852F3">
        <w:t xml:space="preserve"> </w:t>
      </w:r>
      <w:r w:rsidR="001852F3">
        <w:t xml:space="preserve">Starkey</w:t>
      </w:r>
      <w:r>
        <w:t>(</w:t>
      </w:r>
      <w:r>
        <w:rPr>
          <w:sz w:val="21"/>
        </w:rPr>
        <w:t>eds</w:t>
      </w:r>
      <w:r>
        <w:t>)</w:t>
      </w:r>
      <w:r/>
      <w:r>
        <w:t>[</w:t>
      </w:r>
      <w:r>
        <w:rPr>
          <w:sz w:val="21"/>
        </w:rPr>
        <w:t>R</w:t>
      </w:r>
      <w:r>
        <w:t>]</w:t>
      </w:r>
      <w:r>
        <w:t xml:space="preserve">.</w:t>
      </w:r>
      <w:r w:rsidR="001852F3">
        <w:t xml:space="preserve"> </w:t>
      </w:r>
      <w:r w:rsidR="001852F3">
        <w:t xml:space="preserve">The</w:t>
      </w:r>
      <w:r>
        <w:t> </w:t>
      </w:r>
      <w:r>
        <w:t>Ea-</w:t>
      </w:r>
      <w:r>
        <w:rPr>
          <w:rFonts w:cstheme="minorBidi" w:hAnsiTheme="minorHAnsi" w:eastAsiaTheme="minorHAnsi" w:asciiTheme="minorHAnsi" w:ascii="Times New Roman"/>
        </w:rPr>
        <w:t>rth scan in Business and the Environment, </w:t>
      </w:r>
      <w:r w:rsidR="001852F3">
        <w:rPr>
          <w:rFonts w:cstheme="minorBidi" w:hAnsiTheme="minorHAnsi" w:eastAsiaTheme="minorHAnsi" w:asciiTheme="minorHAnsi" w:ascii="Times New Roman"/>
        </w:rPr>
        <w:t xml:space="preserve">London, Earth scan,</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1996:</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334-337.</w:t>
      </w:r>
    </w:p>
    <w:p w:rsidR="0018722C">
      <w:pPr>
        <w:pStyle w:val="ab"/>
        <w:topLinePunct/>
        <w:ind w:left="200" w:hangingChars="200" w:hanging="200"/>
      </w:pPr>
      <w:r>
        <w:t>[</w:t>
      </w:r>
      <w:r>
        <w:t xml:space="preserve">29</w:t>
      </w:r>
      <w:r>
        <w:t>]</w:t>
      </w:r>
      <w:r w:rsidRPr="00281126">
        <w:t xml:space="preserve"> </w:t>
      </w:r>
      <w:r/>
      <w:r>
        <w:t>John </w:t>
      </w:r>
      <w:r>
        <w:t>Douglas </w:t>
      </w:r>
      <w:r>
        <w:t>Wilson. </w:t>
      </w:r>
      <w:r>
        <w:t>Welfare-improving Competition </w:t>
      </w:r>
      <w:r>
        <w:t>for </w:t>
      </w:r>
      <w:r>
        <w:t>Mobile </w:t>
      </w:r>
      <w:r>
        <w:t>Capital</w:t>
      </w:r>
      <w:r>
        <w:t>[</w:t>
      </w:r>
      <w:r>
        <w:t xml:space="preserve">J</w:t>
      </w:r>
      <w:r>
        <w:t>]</w:t>
      </w:r>
      <w:r>
        <w:t xml:space="preserve">.</w:t>
      </w:r>
      <w:r>
        <w:t xml:space="preserve"> </w:t>
      </w:r>
      <w:r>
        <w:t xml:space="preserve">Journal of </w:t>
      </w:r>
      <w:r>
        <w:t>Urban </w:t>
      </w:r>
      <w:r>
        <w:t xml:space="preserve">Eco- nomics,</w:t>
      </w:r>
      <w:r>
        <w:t xml:space="preserve"> </w:t>
      </w:r>
      <w:r>
        <w:t>2005</w:t>
      </w:r>
      <w:r>
        <w:t>(</w:t>
      </w:r>
      <w:r>
        <w:t>57</w:t>
      </w:r>
      <w:r>
        <w:t>)</w:t>
      </w:r>
      <w:r>
        <w:t>.</w:t>
      </w:r>
    </w:p>
    <w:p w:rsidR="0018722C">
      <w:pPr>
        <w:pStyle w:val="ab"/>
        <w:topLinePunct/>
        <w:ind w:left="200" w:hangingChars="200" w:hanging="200"/>
      </w:pPr>
      <w:r>
        <w:t>[</w:t>
      </w:r>
      <w:r>
        <w:t xml:space="preserve">30</w:t>
      </w:r>
      <w:r>
        <w:t>]</w:t>
      </w:r>
      <w:r w:rsidRPr="00281126">
        <w:t xml:space="preserve"> </w:t>
      </w:r>
      <w:r/>
      <w:r>
        <w:t>Lanjouw</w:t>
      </w:r>
      <w:r w:rsidR="001852F3">
        <w:t xml:space="preserve"> </w:t>
      </w:r>
      <w:r>
        <w:t>J O,</w:t>
      </w:r>
      <w:r w:rsidR="001852F3">
        <w:t xml:space="preserve"> </w:t>
      </w:r>
      <w:r w:rsidR="001852F3">
        <w:t xml:space="preserve">and Mody </w:t>
      </w:r>
      <w:r>
        <w:t>A. </w:t>
      </w:r>
      <w:r>
        <w:t>Innovation and the </w:t>
      </w:r>
      <w:r>
        <w:t>international</w:t>
      </w:r>
      <w:r w:rsidR="001852F3">
        <w:t xml:space="preserve"> </w:t>
      </w:r>
      <w:r>
        <w:t>diffusion of </w:t>
      </w:r>
      <w:r>
        <w:t>environmentally</w:t>
      </w:r>
      <w:r>
        <w:t> </w:t>
      </w:r>
      <w:r>
        <w:t>responsi-</w:t>
      </w:r>
      <w:r>
        <w:rPr>
          <w:rFonts w:cstheme="minorBidi" w:hAnsiTheme="minorHAnsi" w:eastAsiaTheme="minorHAnsi" w:asciiTheme="minorHAnsi" w:ascii="Times New Roman"/>
        </w:rPr>
        <w:t>ve technology</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Research Policy,</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1996,</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25</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549-571.</w:t>
      </w:r>
    </w:p>
    <w:p w:rsidR="0018722C">
      <w:pPr>
        <w:pStyle w:val="ab"/>
        <w:topLinePunct/>
        <w:ind w:left="200" w:hangingChars="200" w:hanging="200"/>
      </w:pPr>
      <w:r>
        <w:t>[</w:t>
      </w:r>
      <w:r>
        <w:t xml:space="preserve">31</w:t>
      </w:r>
      <w:r>
        <w:t>]</w:t>
      </w:r>
      <w:r w:rsidRPr="00281126">
        <w:t xml:space="preserve"> </w:t>
      </w:r>
      <w:r/>
      <w:r>
        <w:t>Jaffe A </w:t>
      </w:r>
      <w:r>
        <w:t>B</w:t>
      </w:r>
      <w:r>
        <w:rPr>
          <w:rFonts w:ascii="宋体" w:eastAsia="宋体" w:hint="eastAsia"/>
          <w:rFonts w:ascii="宋体" w:eastAsia="宋体" w:hint="eastAsia"/>
          <w:spacing w:val="-6"/>
          <w:sz w:val="21"/>
        </w:rPr>
        <w:t xml:space="preserve">, </w:t>
      </w:r>
      <w:r>
        <w:t>and </w:t>
      </w:r>
      <w:r>
        <w:t>Palmer </w:t>
      </w:r>
      <w:r>
        <w:t>J </w:t>
      </w:r>
      <w:r>
        <w:t>K. </w:t>
      </w:r>
      <w:r>
        <w:t>Environmental </w:t>
      </w:r>
      <w:r>
        <w:t>Regulation and Innovation: Panel Data Study</w:t>
      </w:r>
      <w:r>
        <w:t>[</w:t>
      </w:r>
      <w:r>
        <w:t>J</w:t>
      </w:r>
      <w:r>
        <w:t>]</w:t>
      </w:r>
      <w:r>
        <w:t xml:space="preserve">.</w:t>
      </w:r>
      <w:r>
        <w:t xml:space="preserve"> </w:t>
      </w:r>
      <w:r>
        <w:t xml:space="preserve">Review of Economics and</w:t>
      </w:r>
      <w:r>
        <w:t> </w:t>
      </w:r>
      <w:r>
        <w:t xml:space="preserve">Statistics,</w:t>
      </w:r>
      <w:r>
        <w:t xml:space="preserve"> </w:t>
      </w:r>
      <w:r>
        <w:t>1997,</w:t>
      </w:r>
      <w:r>
        <w:t xml:space="preserve"> </w:t>
      </w:r>
      <w:r>
        <w:t>79</w:t>
      </w:r>
      <w:r>
        <w:t>(</w:t>
      </w:r>
      <w:r>
        <w:t>4</w:t>
      </w:r>
      <w:r>
        <w:t>)</w:t>
      </w:r>
      <w:r>
        <w:t xml:space="preserve">:</w:t>
      </w:r>
      <w:r>
        <w:t xml:space="preserve"> </w:t>
      </w:r>
      <w:r>
        <w:t>610-619.</w:t>
      </w:r>
    </w:p>
    <w:p w:rsidR="0018722C">
      <w:pPr>
        <w:pStyle w:val="ab"/>
        <w:topLinePunct/>
        <w:ind w:left="200" w:hangingChars="200" w:hanging="200"/>
      </w:pPr>
      <w:r>
        <w:t>[</w:t>
      </w:r>
      <w:r>
        <w:t xml:space="preserve">32</w:t>
      </w:r>
      <w:r>
        <w:t>]</w:t>
      </w:r>
      <w:r w:rsidRPr="00281126">
        <w:t xml:space="preserve"> </w:t>
      </w:r>
      <w:r/>
      <w:r>
        <w:t>West,</w:t>
      </w:r>
      <w:r w:rsidR="001852F3">
        <w:t xml:space="preserve"> </w:t>
      </w:r>
      <w:r w:rsidR="001852F3">
        <w:t xml:space="preserve">P. </w:t>
      </w:r>
      <w:r>
        <w:t>and </w:t>
      </w:r>
      <w:r>
        <w:t xml:space="preserve">Senez,</w:t>
      </w:r>
      <w:r w:rsidR="001852F3">
        <w:t xml:space="preserve"> </w:t>
      </w:r>
      <w:r w:rsidR="001852F3">
        <w:t xml:space="preserve">P.</w:t>
      </w:r>
      <w:r>
        <w:t>"</w:t>
      </w:r>
      <w:r w:rsidR="004B696B">
        <w:t xml:space="preserve"> </w:t>
      </w:r>
      <w:r>
        <w:t>Environmental</w:t>
      </w:r>
      <w:r w:rsidR="001852F3">
        <w:t xml:space="preserve"> </w:t>
      </w:r>
      <w:r>
        <w:t>Assessment of the </w:t>
      </w:r>
      <w:r>
        <w:t>NAFTA: </w:t>
      </w:r>
      <w:r>
        <w:t>The </w:t>
      </w:r>
      <w:r>
        <w:t>Mexican</w:t>
      </w:r>
      <w:r w:rsidR="001852F3">
        <w:t xml:space="preserve"> Environmental</w:t>
      </w:r>
      <w:r>
        <w:t> </w:t>
      </w:r>
      <w:r>
        <w:t>Reg-</w:t>
      </w:r>
      <w:r>
        <w:rPr>
          <w:rFonts w:cstheme="minorBidi" w:hAnsiTheme="minorHAnsi" w:eastAsiaTheme="minorHAnsi" w:asciiTheme="minorHAnsi" w:ascii="Times New Roman" w:hAnsi="Times New Roman"/>
        </w:rPr>
        <w:t>ulation Position.</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Report prepared for the Province of British Columbia, Ministry of Economic Develo- pment,</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Small Business</w:t>
      </w:r>
      <w:r w:rsidR="001852F3">
        <w:rPr>
          <w:rFonts w:cstheme="minorBidi" w:hAnsiTheme="minorHAnsi" w:eastAsiaTheme="minorHAnsi" w:asciiTheme="minorHAnsi" w:ascii="Times New Roman" w:hAnsi="Times New Roman"/>
        </w:rPr>
        <w:t xml:space="preserve"> and Trade,</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1992.</w:t>
      </w:r>
    </w:p>
    <w:p w:rsidR="0018722C">
      <w:pPr>
        <w:pStyle w:val="ab"/>
        <w:topLinePunct/>
        <w:ind w:left="200" w:hangingChars="200" w:hanging="200"/>
      </w:pPr>
      <w:r>
        <w:t>[</w:t>
      </w:r>
      <w:r>
        <w:t xml:space="preserve">33</w:t>
      </w:r>
      <w:r>
        <w:t>]</w:t>
      </w:r>
      <w:r w:rsidRPr="00281126">
        <w:t xml:space="preserve"> </w:t>
      </w:r>
      <w:r/>
      <w:r>
        <w:t>Georg Grassmueck, </w:t>
      </w:r>
      <w:r>
        <w:t>Martin </w:t>
      </w:r>
      <w:r>
        <w:t>Shields. </w:t>
      </w:r>
      <w:r>
        <w:t>Dose government fragmentation enhance or </w:t>
      </w:r>
      <w:r>
        <w:t>hinder</w:t>
      </w:r>
      <w:r>
        <w:t> </w:t>
      </w:r>
      <w:r>
        <w:t>metropolit-</w:t>
      </w:r>
      <w:r>
        <w:rPr>
          <w:rFonts w:cstheme="minorBidi" w:hAnsiTheme="minorHAnsi" w:eastAsiaTheme="minorHAnsi" w:asciiTheme="minorHAnsi" w:ascii="Times New Roman"/>
        </w:rPr>
        <w:t>an economic growth</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Papers in Regional</w:t>
      </w:r>
      <w:r w:rsidR="001852F3">
        <w:rPr>
          <w:rFonts w:cstheme="minorBidi" w:hAnsiTheme="minorHAnsi" w:eastAsiaTheme="minorHAnsi" w:asciiTheme="minorHAnsi" w:ascii="Times New Roman"/>
        </w:rPr>
        <w:t xml:space="preserve"> Science 2010,</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89</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杨海生.</w:t>
      </w:r>
      <w:r>
        <w:rPr>
          <w:rFonts w:cstheme="minorBidi" w:hAnsiTheme="minorHAnsi" w:eastAsiaTheme="minorHAnsi" w:asciiTheme="minorHAnsi"/>
        </w:rPr>
        <w:t xml:space="preserve"> </w:t>
      </w:r>
      <w:r>
        <w:rPr>
          <w:rFonts w:cstheme="minorBidi" w:hAnsiTheme="minorHAnsi" w:eastAsiaTheme="minorHAnsi" w:asciiTheme="minorHAnsi"/>
        </w:rPr>
        <w:t>地方政府竞争与环境政策来自中国省份数据的证据</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南方经济,</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06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15-30.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崔亚飞,</w:t>
      </w:r>
      <w:r>
        <w:rPr>
          <w:rFonts w:cstheme="minorBidi" w:hAnsiTheme="minorHAnsi" w:eastAsiaTheme="minorHAnsi" w:asciiTheme="minorHAnsi"/>
        </w:rPr>
        <w:t xml:space="preserve"> </w:t>
      </w:r>
      <w:r>
        <w:rPr>
          <w:rFonts w:cstheme="minorBidi" w:hAnsiTheme="minorHAnsi" w:eastAsiaTheme="minorHAnsi" w:asciiTheme="minorHAnsi"/>
        </w:rPr>
        <w:t>刘小川.</w:t>
      </w:r>
      <w:r>
        <w:rPr>
          <w:rFonts w:cstheme="minorBidi" w:hAnsiTheme="minorHAnsi" w:eastAsiaTheme="minorHAnsi" w:asciiTheme="minorHAnsi"/>
        </w:rPr>
        <w:t xml:space="preserve"> </w:t>
      </w:r>
      <w:r>
        <w:rPr>
          <w:rFonts w:cstheme="minorBidi" w:hAnsiTheme="minorHAnsi" w:eastAsiaTheme="minorHAnsi" w:asciiTheme="minorHAnsi"/>
        </w:rPr>
        <w:t>中国地方政府间环境污染治理策略的博弈分析一基于政府社会福利目标的视角田.</w:t>
      </w:r>
      <w:r>
        <w:rPr>
          <w:rFonts w:cstheme="minorBidi" w:hAnsiTheme="minorHAnsi" w:eastAsiaTheme="minorHAnsi" w:asciiTheme="minorHAnsi"/>
        </w:rPr>
        <w:t xml:space="preserve"> </w:t>
      </w:r>
      <w:r>
        <w:rPr>
          <w:rFonts w:cstheme="minorBidi" w:hAnsiTheme="minorHAnsi" w:eastAsiaTheme="minorHAnsi" w:asciiTheme="minorHAnsi"/>
        </w:rPr>
        <w:t>理论与改革,</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张文彬.</w:t>
      </w:r>
      <w:r>
        <w:rPr>
          <w:rFonts w:cstheme="minorBidi" w:hAnsiTheme="minorHAnsi" w:eastAsiaTheme="minorHAnsi" w:asciiTheme="minorHAnsi"/>
        </w:rPr>
        <w:t xml:space="preserve"> </w:t>
      </w:r>
      <w:r>
        <w:rPr>
          <w:rFonts w:cstheme="minorBidi" w:hAnsiTheme="minorHAnsi" w:eastAsiaTheme="minorHAnsi" w:asciiTheme="minorHAnsi"/>
        </w:rPr>
        <w:t>中国环境规制强度省际竞争形态及其演变-基于两区制空间</w:t>
      </w:r>
      <w:r w:rsidR="001852F3">
        <w:rPr>
          <w:rFonts w:cstheme="minorBidi" w:hAnsiTheme="minorHAnsi" w:eastAsiaTheme="minorHAnsi" w:asciiTheme="minorHAnsi"/>
        </w:rPr>
        <w:t xml:space="preserve">Durbin</w:t>
      </w:r>
      <w:r w:rsidR="001852F3">
        <w:rPr>
          <w:rFonts w:cstheme="minorBidi" w:hAnsiTheme="minorHAnsi" w:eastAsiaTheme="minorHAnsi" w:asciiTheme="minorHAnsi"/>
        </w:rPr>
        <w:t xml:space="preserve">固定效应模型的分析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管理世界,</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34-44.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易志斌.</w:t>
      </w:r>
      <w:r>
        <w:rPr>
          <w:rFonts w:cstheme="minorBidi" w:hAnsiTheme="minorHAnsi" w:eastAsiaTheme="minorHAnsi" w:asciiTheme="minorHAnsi"/>
        </w:rPr>
        <w:t xml:space="preserve"> </w:t>
      </w:r>
      <w:r>
        <w:rPr>
          <w:rFonts w:cstheme="minorBidi" w:hAnsiTheme="minorHAnsi" w:eastAsiaTheme="minorHAnsi" w:asciiTheme="minorHAnsi"/>
        </w:rPr>
        <w:t>地方政府竟争的博弈行为与流域水环境保护田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经济问题,</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60-64.</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38</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赵红.</w:t>
      </w:r>
      <w:r>
        <w:rPr>
          <w:rFonts w:cstheme="minorBidi" w:hAnsiTheme="minorHAnsi" w:eastAsiaTheme="minorHAnsi" w:asciiTheme="minorHAnsi"/>
        </w:rPr>
        <w:t xml:space="preserve"> </w:t>
      </w:r>
      <w:r>
        <w:rPr>
          <w:rFonts w:cstheme="minorBidi" w:hAnsiTheme="minorHAnsi" w:eastAsiaTheme="minorHAnsi" w:asciiTheme="minorHAnsi"/>
        </w:rPr>
        <w:t>环境规制的成本收益分析——美国的经验与启示</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ft东经济,</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115-120.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李瑾.</w:t>
      </w:r>
      <w:r>
        <w:rPr>
          <w:rFonts w:cstheme="minorBidi" w:hAnsiTheme="minorHAnsi" w:eastAsiaTheme="minorHAnsi" w:asciiTheme="minorHAnsi"/>
        </w:rPr>
        <w:t xml:space="preserve"> </w:t>
      </w:r>
      <w:r>
        <w:rPr>
          <w:rFonts w:cstheme="minorBidi" w:hAnsiTheme="minorHAnsi" w:eastAsiaTheme="minorHAnsi" w:asciiTheme="minorHAnsi"/>
        </w:rPr>
        <w:t>环境政策诱导下的技术扩散效应研究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当代财经,</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18-23.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李强.</w:t>
      </w:r>
      <w:r>
        <w:rPr>
          <w:rFonts w:cstheme="minorBidi" w:hAnsiTheme="minorHAnsi" w:eastAsiaTheme="minorHAnsi" w:asciiTheme="minorHAnsi"/>
        </w:rPr>
        <w:t xml:space="preserve"> </w:t>
      </w:r>
      <w:r>
        <w:rPr>
          <w:rFonts w:cstheme="minorBidi" w:hAnsiTheme="minorHAnsi" w:eastAsiaTheme="minorHAnsi" w:asciiTheme="minorHAnsi"/>
        </w:rPr>
        <w:t>环境规制与区域技术创新—基于中国省际面板数据的实证分析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中国财经政法大学学报,</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18-23.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李泳,</w:t>
      </w:r>
      <w:r>
        <w:rPr>
          <w:rFonts w:cstheme="minorBidi" w:hAnsiTheme="minorHAnsi" w:eastAsiaTheme="minorHAnsi" w:asciiTheme="minorHAnsi"/>
        </w:rPr>
        <w:t xml:space="preserve"> </w:t>
      </w:r>
      <w:r>
        <w:rPr>
          <w:rFonts w:cstheme="minorBidi" w:hAnsiTheme="minorHAnsi" w:eastAsiaTheme="minorHAnsi" w:asciiTheme="minorHAnsi"/>
        </w:rPr>
        <w:t>李金青.</w:t>
      </w:r>
      <w:r>
        <w:rPr>
          <w:rFonts w:cstheme="minorBidi" w:hAnsiTheme="minorHAnsi" w:eastAsiaTheme="minorHAnsi" w:asciiTheme="minorHAnsi"/>
        </w:rPr>
        <w:t xml:space="preserve"> </w:t>
      </w:r>
      <w:r>
        <w:rPr>
          <w:rFonts w:cstheme="minorBidi" w:hAnsiTheme="minorHAnsi" w:eastAsiaTheme="minorHAnsi" w:asciiTheme="minorHAnsi"/>
        </w:rPr>
        <w:t>环境规制政策与中国经济增长—基于一种可计算非线性动态投入产出模型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系统工程,</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叶祥松,</w:t>
      </w:r>
      <w:r>
        <w:rPr>
          <w:rFonts w:cstheme="minorBidi" w:hAnsiTheme="minorHAnsi" w:eastAsiaTheme="minorHAnsi" w:asciiTheme="minorHAnsi"/>
        </w:rPr>
        <w:t xml:space="preserve"> </w:t>
      </w:r>
      <w:r>
        <w:rPr>
          <w:rFonts w:cstheme="minorBidi" w:hAnsiTheme="minorHAnsi" w:eastAsiaTheme="minorHAnsi" w:asciiTheme="minorHAnsi"/>
        </w:rPr>
        <w:t>彭良燕.</w:t>
      </w:r>
      <w:r>
        <w:rPr>
          <w:rFonts w:cstheme="minorBidi" w:hAnsiTheme="minorHAnsi" w:eastAsiaTheme="minorHAnsi" w:asciiTheme="minorHAnsi"/>
        </w:rPr>
        <w:t xml:space="preserve"> </w:t>
      </w:r>
      <w:r>
        <w:rPr>
          <w:rFonts w:cstheme="minorBidi" w:hAnsiTheme="minorHAnsi" w:eastAsiaTheme="minorHAnsi" w:asciiTheme="minorHAnsi"/>
        </w:rPr>
        <w:t>我国环境规制下的规制效率与全要素生产率研究</w:t>
      </w:r>
      <w:r>
        <w:rPr>
          <w:rFonts w:cstheme="minorBidi" w:hAnsiTheme="minorHAnsi" w:eastAsiaTheme="minorHAnsi" w:asciiTheme="minorHAnsi"/>
        </w:rPr>
        <w:t xml:space="preserve">: </w:t>
      </w:r>
      <w:r>
        <w:rPr>
          <w:rFonts w:cstheme="minorBidi" w:hAnsiTheme="minorHAnsi" w:eastAsiaTheme="minorHAnsi" w:asciiTheme="minorHAnsi"/>
        </w:rPr>
        <w:t>1999-2008</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财贸经济,</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102-109.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李丽平,</w:t>
      </w:r>
      <w:r>
        <w:rPr>
          <w:rFonts w:cstheme="minorBidi" w:hAnsiTheme="minorHAnsi" w:eastAsiaTheme="minorHAnsi" w:asciiTheme="minorHAnsi"/>
        </w:rPr>
        <w:t xml:space="preserve"> </w:t>
      </w:r>
      <w:r>
        <w:rPr>
          <w:rFonts w:cstheme="minorBidi" w:hAnsiTheme="minorHAnsi" w:eastAsiaTheme="minorHAnsi" w:asciiTheme="minorHAnsi"/>
        </w:rPr>
        <w:t>田春秀,</w:t>
      </w:r>
      <w:r>
        <w:rPr>
          <w:rFonts w:cstheme="minorBidi" w:hAnsiTheme="minorHAnsi" w:eastAsiaTheme="minorHAnsi" w:asciiTheme="minorHAnsi"/>
        </w:rPr>
        <w:t xml:space="preserve"> </w:t>
      </w:r>
      <w:r>
        <w:rPr>
          <w:rFonts w:cstheme="minorBidi" w:hAnsiTheme="minorHAnsi" w:eastAsiaTheme="minorHAnsi" w:asciiTheme="minorHAnsi"/>
        </w:rPr>
        <w:t>国冬梅.</w:t>
      </w:r>
      <w:r>
        <w:rPr>
          <w:rFonts w:cstheme="minorBidi" w:hAnsiTheme="minorHAnsi" w:eastAsiaTheme="minorHAnsi" w:asciiTheme="minorHAnsi"/>
        </w:rPr>
        <w:t xml:space="preserve"> </w:t>
      </w:r>
      <w:r>
        <w:rPr>
          <w:rFonts w:cstheme="minorBidi" w:hAnsiTheme="minorHAnsi" w:eastAsiaTheme="minorHAnsi" w:asciiTheme="minorHAnsi"/>
        </w:rPr>
        <w:t>生态效率—OECD</w:t>
      </w:r>
      <w:r w:rsidR="001852F3">
        <w:rPr>
          <w:rFonts w:cstheme="minorBidi" w:hAnsiTheme="minorHAnsi" w:eastAsiaTheme="minorHAnsi" w:asciiTheme="minorHAnsi"/>
        </w:rPr>
        <w:t xml:space="preserve">全新环境管理经验</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环境科学动态,</w:t>
      </w:r>
      <w:r>
        <w:rPr>
          <w:rFonts w:cstheme="minorBidi" w:hAnsiTheme="minorHAnsi" w:eastAsiaTheme="minorHAnsi" w:asciiTheme="minorHAnsi"/>
        </w:rPr>
        <w:t xml:space="preserve"> </w:t>
      </w:r>
      <w:r>
        <w:rPr>
          <w:rFonts w:cstheme="minorBidi" w:hAnsiTheme="minorHAnsi" w:eastAsiaTheme="minorHAnsi" w:asciiTheme="minorHAnsi"/>
        </w:rPr>
        <w:t>2000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34- 37.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陈傲.</w:t>
      </w:r>
      <w:r>
        <w:rPr>
          <w:rFonts w:cstheme="minorBidi" w:hAnsiTheme="minorHAnsi" w:eastAsiaTheme="minorHAnsi" w:asciiTheme="minorHAnsi"/>
        </w:rPr>
        <w:t xml:space="preserve"> </w:t>
      </w:r>
      <w:r>
        <w:rPr>
          <w:rFonts w:cstheme="minorBidi" w:hAnsiTheme="minorHAnsi" w:eastAsiaTheme="minorHAnsi" w:asciiTheme="minorHAnsi"/>
        </w:rPr>
        <w:t>中国区域生态效率评价及影响因素实证分析-以2000-2006</w:t>
      </w:r>
      <w:r w:rsidR="001852F3">
        <w:rPr>
          <w:rFonts w:cstheme="minorBidi" w:hAnsiTheme="minorHAnsi" w:eastAsiaTheme="minorHAnsi" w:asciiTheme="minorHAnsi"/>
        </w:rPr>
        <w:t xml:space="preserve">年省际数据为例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中国管理科学,</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566-570.</w:t>
      </w:r>
    </w:p>
    <w:p w:rsidR="0018722C">
      <w:pPr>
        <w:pStyle w:val="ab"/>
        <w:topLinePunct/>
        <w:ind w:left="200" w:hangingChars="200" w:hanging="200"/>
      </w:pPr>
      <w:bookmarkStart w:id="929593" w:name="_cwCmt3"/>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刘丙泉.</w:t>
      </w:r>
      <w:r>
        <w:rPr>
          <w:rFonts w:cstheme="minorBidi" w:hAnsiTheme="minorHAnsi" w:eastAsiaTheme="minorHAnsi" w:asciiTheme="minorHAnsi"/>
        </w:rPr>
        <w:t xml:space="preserve"> </w:t>
      </w:r>
      <w:r>
        <w:rPr>
          <w:rFonts w:cstheme="minorBidi" w:hAnsiTheme="minorHAnsi" w:eastAsiaTheme="minorHAnsi" w:asciiTheme="minorHAnsi"/>
        </w:rPr>
        <w:t>中国区域生态效率测度与差异性分析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节能技术,</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164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551-556.</w:t>
      </w:r>
      <w:bookmarkEnd w:id="929593"/>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潘兴侠等.</w:t>
      </w:r>
      <w:r>
        <w:rPr>
          <w:rFonts w:cstheme="minorBidi" w:hAnsiTheme="minorHAnsi" w:eastAsiaTheme="minorHAnsi" w:asciiTheme="minorHAnsi"/>
        </w:rPr>
        <w:t xml:space="preserve"> </w:t>
      </w:r>
      <w:r>
        <w:rPr>
          <w:rFonts w:cstheme="minorBidi" w:hAnsiTheme="minorHAnsi" w:eastAsiaTheme="minorHAnsi" w:asciiTheme="minorHAnsi"/>
        </w:rPr>
        <w:t>区域生态效率评价及其空间计量分析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长江流域资源与境,</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641-647.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成金华等.</w:t>
      </w:r>
      <w:r>
        <w:rPr>
          <w:rFonts w:cstheme="minorBidi" w:hAnsiTheme="minorHAnsi" w:eastAsiaTheme="minorHAnsi" w:asciiTheme="minorHAnsi"/>
        </w:rPr>
        <w:t xml:space="preserve"> </w:t>
      </w:r>
      <w:r>
        <w:rPr>
          <w:rFonts w:cstheme="minorBidi" w:hAnsiTheme="minorHAnsi" w:eastAsiaTheme="minorHAnsi" w:asciiTheme="minorHAnsi"/>
        </w:rPr>
        <w:t>中国生态效率的区域差异及动态演化研究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中国人口-资源与环境, 2014</w:t>
      </w:r>
      <w:r>
        <w:rPr>
          <w:rFonts w:cstheme="minorBidi" w:hAnsiTheme="minorHAnsi" w:eastAsiaTheme="minorHAnsi" w:asciiTheme="minorHAnsi"/>
        </w:rPr>
        <w:t>(</w:t>
      </w:r>
      <w:r>
        <w:rPr>
          <w:rFonts w:cstheme="minorBidi" w:hAnsiTheme="minorHAnsi" w:eastAsiaTheme="minorHAnsi" w:asciiTheme="minorHAnsi"/>
        </w:rPr>
        <w:t>01</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47-54.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李静, 饶梅先.</w:t>
      </w:r>
      <w:r>
        <w:rPr>
          <w:rFonts w:cstheme="minorBidi" w:hAnsiTheme="minorHAnsi" w:eastAsiaTheme="minorHAnsi" w:asciiTheme="minorHAnsi"/>
        </w:rPr>
        <w:t xml:space="preserve"> </w:t>
      </w:r>
      <w:r>
        <w:rPr>
          <w:rFonts w:cstheme="minorBidi" w:hAnsiTheme="minorHAnsi" w:eastAsiaTheme="minorHAnsi" w:asciiTheme="minorHAnsi"/>
        </w:rPr>
        <w:t>中国工业的环境效率与规制研究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生态经济,</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02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23-32.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王连芬.</w:t>
      </w:r>
      <w:r>
        <w:rPr>
          <w:rFonts w:cstheme="minorBidi" w:hAnsiTheme="minorHAnsi" w:eastAsiaTheme="minorHAnsi" w:asciiTheme="minorHAnsi"/>
        </w:rPr>
        <w:t xml:space="preserve"> </w:t>
      </w:r>
      <w:r>
        <w:rPr>
          <w:rFonts w:cstheme="minorBidi" w:hAnsiTheme="minorHAnsi" w:eastAsiaTheme="minorHAnsi" w:asciiTheme="minorHAnsi"/>
        </w:rPr>
        <w:t>我国工业环境效率评价及地区差异</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社会科学家,</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09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88-91.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沈能,</w:t>
      </w:r>
      <w:r>
        <w:rPr>
          <w:rFonts w:cstheme="minorBidi" w:hAnsiTheme="minorHAnsi" w:eastAsiaTheme="minorHAnsi" w:asciiTheme="minorHAnsi"/>
        </w:rPr>
        <w:t xml:space="preserve"> </w:t>
      </w:r>
      <w:r>
        <w:rPr>
          <w:rFonts w:cstheme="minorBidi" w:hAnsiTheme="minorHAnsi" w:eastAsiaTheme="minorHAnsi" w:asciiTheme="minorHAnsi"/>
        </w:rPr>
        <w:t>刘凤朝.</w:t>
      </w:r>
      <w:r>
        <w:rPr>
          <w:rFonts w:cstheme="minorBidi" w:hAnsiTheme="minorHAnsi" w:eastAsiaTheme="minorHAnsi" w:asciiTheme="minorHAnsi"/>
        </w:rPr>
        <w:t xml:space="preserve"> </w:t>
      </w:r>
      <w:r>
        <w:rPr>
          <w:rFonts w:cstheme="minorBidi" w:hAnsiTheme="minorHAnsi" w:eastAsiaTheme="minorHAnsi" w:asciiTheme="minorHAnsi"/>
        </w:rPr>
        <w:t>空间溢出-门槛特征与能源效率的经济增长效应</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中国人口-资源与环境,</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153-157.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sidRPr="00281126">
        <w:t xml:space="preserve"> </w:t>
      </w:r>
      <w:hyperlink r:id="rId127">
        <w:r>
          <w:rPr>
            <w:rFonts w:cstheme="minorBidi" w:hAnsiTheme="minorHAnsi" w:eastAsiaTheme="minorHAnsi" w:asciiTheme="minorHAnsi"/>
            <w:u w:val="single" w:color="000000"/>
          </w:rPr>
          <w:t>http:</w:t>
        </w:r>
        <w:r w:rsidR="004B696B">
          <w:rPr>
            <w:rFonts w:cstheme="minorBidi" w:hAnsiTheme="minorHAnsi" w:eastAsiaTheme="minorHAnsi" w:asciiTheme="minorHAnsi"/>
            <w:u w:val="single" w:color="000000"/>
          </w:rPr>
          <w:t xml:space="preserve"> </w:t>
        </w:r>
        <w:r>
          <w:rPr>
            <w:rFonts w:cstheme="minorBidi" w:hAnsiTheme="minorHAnsi" w:eastAsiaTheme="minorHAnsi" w:asciiTheme="minorHAnsi"/>
            <w:u w:val="single" w:color="000000"/>
          </w:rPr>
          <w:t>/</w:t>
        </w:r>
        <w:r>
          <w:rPr>
            <w:rFonts w:cstheme="minorBidi" w:hAnsiTheme="minorHAnsi" w:eastAsiaTheme="minorHAnsi" w:asciiTheme="minorHAnsi"/>
            <w:u w:val="single" w:color="000000"/>
          </w:rPr>
          <w:t>/</w:t>
        </w:r>
        <w:r>
          <w:rPr>
            <w:rFonts w:cstheme="minorBidi" w:hAnsiTheme="minorHAnsi" w:eastAsiaTheme="minorHAnsi" w:asciiTheme="minorHAnsi"/>
            <w:u w:val="single" w:color="000000"/>
          </w:rPr>
          <w:t xml:space="preserve">www.</w:t>
        </w:r>
        <w:r>
          <w:rPr>
            <w:rFonts w:cstheme="minorBidi" w:hAnsiTheme="minorHAnsi" w:eastAsiaTheme="minorHAnsi" w:asciiTheme="minorHAnsi"/>
            <w:u w:val="single" w:color="000000"/>
          </w:rPr>
          <w:t xml:space="preserve"> </w:t>
        </w:r>
        <w:r>
          <w:rPr>
            <w:rFonts w:cstheme="minorBidi" w:hAnsiTheme="minorHAnsi" w:eastAsiaTheme="minorHAnsi" w:asciiTheme="minorHAnsi"/>
            <w:u w:val="single" w:color="000000"/>
          </w:rPr>
          <w:t>zhb.</w:t>
        </w:r>
        <w:r w:rsidR="004B696B">
          <w:rPr>
            <w:rFonts w:cstheme="minorBidi" w:hAnsiTheme="minorHAnsi" w:eastAsiaTheme="minorHAnsi" w:asciiTheme="minorHAnsi"/>
            <w:u w:val="single" w:color="000000"/>
          </w:rPr>
          <w:t xml:space="preserve"> </w:t>
        </w:r>
        <w:r w:rsidR="004B696B">
          <w:rPr>
            <w:rFonts w:cstheme="minorBidi" w:hAnsiTheme="minorHAnsi" w:eastAsiaTheme="minorHAnsi" w:asciiTheme="minorHAnsi"/>
            <w:u w:val="single" w:color="000000"/>
          </w:rPr>
          <w:t>gov.</w:t>
        </w:r>
        <w:r w:rsidR="004B696B">
          <w:rPr>
            <w:rFonts w:cstheme="minorBidi" w:hAnsiTheme="minorHAnsi" w:eastAsiaTheme="minorHAnsi" w:asciiTheme="minorHAnsi"/>
            <w:u w:val="single" w:color="000000"/>
          </w:rPr>
          <w:t xml:space="preserve"> </w:t>
        </w:r>
        <w:r w:rsidR="004B696B">
          <w:rPr>
            <w:rFonts w:cstheme="minorBidi" w:hAnsiTheme="minorHAnsi" w:eastAsiaTheme="minorHAnsi" w:asciiTheme="minorHAnsi"/>
            <w:u w:val="single" w:color="000000"/>
          </w:rPr>
          <w:t>cn</w:t>
        </w:r>
        <w:r>
          <w:rPr>
            <w:rFonts w:cstheme="minorBidi" w:hAnsiTheme="minorHAnsi" w:eastAsiaTheme="minorHAnsi" w:asciiTheme="minorHAnsi"/>
            <w:u w:val="single" w:color="000000"/>
          </w:rPr>
          <w:t>/</w:t>
        </w:r>
      </w:hyperlink>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叶祥松.</w:t>
      </w:r>
      <w:r>
        <w:rPr>
          <w:rFonts w:cstheme="minorBidi" w:hAnsiTheme="minorHAnsi" w:eastAsiaTheme="minorHAnsi" w:asciiTheme="minorHAnsi"/>
        </w:rPr>
        <w:t xml:space="preserve"> </w:t>
      </w:r>
      <w:r>
        <w:rPr>
          <w:rFonts w:cstheme="minorBidi" w:hAnsiTheme="minorHAnsi" w:eastAsiaTheme="minorHAnsi" w:asciiTheme="minorHAnsi"/>
        </w:rPr>
        <w:t>我国环境规制下的规制效率与全要素生产率研究</w:t>
      </w:r>
      <w:r>
        <w:rPr>
          <w:rFonts w:cstheme="minorBidi" w:hAnsiTheme="minorHAnsi" w:eastAsiaTheme="minorHAnsi" w:asciiTheme="minorHAnsi"/>
        </w:rPr>
        <w:t xml:space="preserve">: </w:t>
      </w:r>
      <w:r>
        <w:rPr>
          <w:rFonts w:cstheme="minorBidi" w:hAnsiTheme="minorHAnsi" w:eastAsiaTheme="minorHAnsi" w:asciiTheme="minorHAnsi"/>
        </w:rPr>
        <w:t xml:space="preserve">1999-2008.</w:t>
      </w:r>
      <w:r>
        <w:rPr>
          <w:rFonts w:cstheme="minorBidi" w:hAnsiTheme="minorHAnsi" w:eastAsiaTheme="minorHAnsi" w:asciiTheme="minorHAnsi"/>
        </w:rPr>
        <w:t xml:space="preserve"> </w:t>
      </w:r>
      <w:r>
        <w:rPr>
          <w:rFonts w:cstheme="minorBidi" w:hAnsiTheme="minorHAnsi" w:eastAsiaTheme="minorHAnsi" w:asciiTheme="minorHAnsi"/>
        </w:rPr>
        <w:t>财贸经济.</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02</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朱平芳,</w:t>
      </w:r>
      <w:r>
        <w:rPr>
          <w:rFonts w:cstheme="minorBidi" w:hAnsiTheme="minorHAnsi" w:eastAsiaTheme="minorHAnsi" w:asciiTheme="minorHAnsi"/>
        </w:rPr>
        <w:t xml:space="preserve"> </w:t>
      </w:r>
      <w:r>
        <w:rPr>
          <w:rFonts w:cstheme="minorBidi" w:hAnsiTheme="minorHAnsi" w:eastAsiaTheme="minorHAnsi" w:asciiTheme="minorHAnsi"/>
        </w:rPr>
        <w:t>张征宇,</w:t>
      </w:r>
      <w:r>
        <w:rPr>
          <w:rFonts w:cstheme="minorBidi" w:hAnsiTheme="minorHAnsi" w:eastAsiaTheme="minorHAnsi" w:asciiTheme="minorHAnsi"/>
        </w:rPr>
        <w:t xml:space="preserve"> </w:t>
      </w:r>
      <w:r>
        <w:rPr>
          <w:rFonts w:cstheme="minorBidi" w:hAnsiTheme="minorHAnsi" w:eastAsiaTheme="minorHAnsi" w:asciiTheme="minorHAnsi"/>
        </w:rPr>
        <w:t>姜国麟.</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FDI</w:t>
      </w:r>
      <w:r w:rsidR="001852F3">
        <w:rPr>
          <w:rFonts w:cstheme="minorBidi" w:hAnsiTheme="minorHAnsi" w:eastAsiaTheme="minorHAnsi" w:asciiTheme="minorHAnsi"/>
        </w:rPr>
        <w:t xml:space="preserve">与环境规制</w:t>
      </w:r>
      <w:r>
        <w:rPr>
          <w:rFonts w:cstheme="minorBidi" w:hAnsiTheme="minorHAnsi" w:eastAsiaTheme="minorHAnsi" w:asciiTheme="minorHAnsi"/>
        </w:rPr>
        <w:t xml:space="preserve">: </w:t>
      </w:r>
      <w:r>
        <w:rPr>
          <w:rFonts w:cstheme="minorBidi" w:hAnsiTheme="minorHAnsi" w:eastAsiaTheme="minorHAnsi" w:asciiTheme="minorHAnsi"/>
        </w:rPr>
        <w:t xml:space="preserve">基于地方分权视角的实证研究.</w:t>
      </w:r>
      <w:r>
        <w:rPr>
          <w:rFonts w:cstheme="minorBidi" w:hAnsiTheme="minorHAnsi" w:eastAsiaTheme="minorHAnsi" w:asciiTheme="minorHAnsi"/>
        </w:rPr>
        <w:t xml:space="preserve"> </w:t>
      </w:r>
      <w:r>
        <w:rPr>
          <w:rFonts w:cstheme="minorBidi" w:hAnsiTheme="minorHAnsi" w:eastAsiaTheme="minorHAnsi" w:asciiTheme="minorHAnsi"/>
        </w:rPr>
        <w:t>经济研究</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kern w:val="2"/>
          <w:szCs w:val="22"/>
          <w:rFonts w:cstheme="minorBidi" w:hAnsiTheme="minorHAnsi" w:eastAsiaTheme="minorHAnsi" w:asciiTheme="minorHAnsi"/>
          <w:sz w:val="21"/>
        </w:rPr>
        <w:t>06</w:t>
      </w:r>
      <w:r>
        <w:rPr>
          <w:rFonts w:cstheme="minorBidi" w:hAnsiTheme="minorHAnsi" w:eastAsiaTheme="minorHAnsi" w:asciiTheme="minorHAnsi"/>
        </w:rPr>
        <w:t>)</w:t>
      </w:r>
      <w:r>
        <w:rPr>
          <w:rFonts w:cstheme="minorBidi" w:hAnsiTheme="minorHAnsi" w:eastAsiaTheme="minorHAnsi" w:asciiTheme="minorHAnsi"/>
        </w:rPr>
        <w:t xml:space="preserve">. 究.</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kern w:val="2"/>
          <w:szCs w:val="22"/>
          <w:rFonts w:cstheme="minorBidi" w:hAnsiTheme="minorHAnsi" w:eastAsiaTheme="minorHAnsi" w:asciiTheme="minorHAnsi"/>
          <w:sz w:val="21"/>
        </w:rPr>
        <w:t>06</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王文普.</w:t>
      </w:r>
      <w:r>
        <w:rPr>
          <w:rFonts w:cstheme="minorBidi" w:hAnsiTheme="minorHAnsi" w:eastAsiaTheme="minorHAnsi" w:asciiTheme="minorHAnsi"/>
        </w:rPr>
        <w:t xml:space="preserve"> </w:t>
      </w:r>
      <w:r>
        <w:rPr>
          <w:rFonts w:cstheme="minorBidi" w:hAnsiTheme="minorHAnsi" w:eastAsiaTheme="minorHAnsi" w:asciiTheme="minorHAnsi"/>
        </w:rPr>
        <w:t>环境规制竞争对经济增长效率的影响</w:t>
      </w:r>
      <w:r>
        <w:rPr>
          <w:rFonts w:cstheme="minorBidi" w:hAnsiTheme="minorHAnsi" w:eastAsiaTheme="minorHAnsi" w:asciiTheme="minorHAnsi"/>
        </w:rPr>
        <w:t xml:space="preserve">: </w:t>
      </w:r>
      <w:r>
        <w:rPr>
          <w:rFonts w:cstheme="minorBidi" w:hAnsiTheme="minorHAnsi" w:eastAsiaTheme="minorHAnsi" w:asciiTheme="minorHAnsi"/>
        </w:rPr>
        <w:t xml:space="preserve">基于省际面板数据分析.</w:t>
      </w:r>
      <w:r>
        <w:rPr>
          <w:rFonts w:cstheme="minorBidi" w:hAnsiTheme="minorHAnsi" w:eastAsiaTheme="minorHAnsi" w:asciiTheme="minorHAnsi"/>
        </w:rPr>
        <w:t xml:space="preserve"> </w:t>
      </w:r>
      <w:r>
        <w:rPr>
          <w:rFonts w:cstheme="minorBidi" w:hAnsiTheme="minorHAnsi" w:eastAsiaTheme="minorHAnsi" w:asciiTheme="minorHAnsi"/>
        </w:rPr>
        <w:t>当代经济.</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09</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孙荪.</w:t>
      </w:r>
      <w:r>
        <w:rPr>
          <w:rFonts w:cstheme="minorBidi" w:hAnsiTheme="minorHAnsi" w:eastAsiaTheme="minorHAnsi" w:asciiTheme="minorHAnsi"/>
        </w:rPr>
        <w:t xml:space="preserve"> </w:t>
      </w:r>
      <w:r>
        <w:rPr>
          <w:rFonts w:cstheme="minorBidi" w:hAnsiTheme="minorHAnsi" w:eastAsiaTheme="minorHAnsi" w:asciiTheme="minorHAnsi"/>
        </w:rPr>
        <w:t>环境规制对</w:t>
      </w:r>
      <w:r w:rsidR="001852F3">
        <w:rPr>
          <w:rFonts w:cstheme="minorBidi" w:hAnsiTheme="minorHAnsi" w:eastAsiaTheme="minorHAnsi" w:asciiTheme="minorHAnsi"/>
        </w:rPr>
        <w:t xml:space="preserve">FDI</w:t>
      </w:r>
      <w:r w:rsidR="001852F3">
        <w:rPr>
          <w:rFonts w:cstheme="minorBidi" w:hAnsiTheme="minorHAnsi" w:eastAsiaTheme="minorHAnsi" w:asciiTheme="minorHAnsi"/>
        </w:rPr>
        <w:t xml:space="preserve">的影响研究—以江苏为例.</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南京财经大学.</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2011.12.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赵硕.</w:t>
      </w:r>
      <w:r>
        <w:rPr>
          <w:rFonts w:cstheme="minorBidi" w:hAnsiTheme="minorHAnsi" w:eastAsiaTheme="minorHAnsi" w:asciiTheme="minorHAnsi"/>
        </w:rPr>
        <w:t xml:space="preserve"> </w:t>
      </w:r>
      <w:r>
        <w:rPr>
          <w:rFonts w:cstheme="minorBidi" w:hAnsiTheme="minorHAnsi" w:eastAsiaTheme="minorHAnsi" w:asciiTheme="minorHAnsi"/>
        </w:rPr>
        <w:t>环境规制与经济增长的关系分析—基于比较的视角.</w:t>
      </w:r>
      <w:r>
        <w:rPr>
          <w:rFonts w:cstheme="minorBidi" w:hAnsiTheme="minorHAnsi" w:eastAsiaTheme="minorHAnsi" w:asciiTheme="minorHAnsi"/>
        </w:rPr>
        <w:t xml:space="preserve"> </w:t>
      </w:r>
      <w:r>
        <w:rPr>
          <w:rFonts w:cstheme="minorBidi" w:hAnsiTheme="minorHAnsi" w:eastAsiaTheme="minorHAnsi" w:asciiTheme="minorHAnsi"/>
        </w:rPr>
        <w:t>辽宁大学.</w:t>
      </w:r>
      <w:r>
        <w:rPr>
          <w:rFonts w:cstheme="minorBidi" w:hAnsiTheme="minorHAnsi" w:eastAsiaTheme="minorHAnsi" w:asciiTheme="minorHAnsi"/>
        </w:rPr>
        <w:t xml:space="preserve"> </w:t>
      </w:r>
      <w:r>
        <w:rPr>
          <w:rFonts w:cstheme="minorBidi" w:hAnsiTheme="minorHAnsi" w:eastAsiaTheme="minorHAnsi" w:asciiTheme="minorHAnsi"/>
        </w:rPr>
        <w:t>2012.4.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刘伟明.</w:t>
      </w:r>
      <w:r>
        <w:rPr>
          <w:rFonts w:cstheme="minorBidi" w:hAnsiTheme="minorHAnsi" w:eastAsiaTheme="minorHAnsi" w:asciiTheme="minorHAnsi"/>
        </w:rPr>
        <w:t xml:space="preserve"> </w:t>
      </w:r>
      <w:r>
        <w:rPr>
          <w:rFonts w:cstheme="minorBidi" w:hAnsiTheme="minorHAnsi" w:eastAsiaTheme="minorHAnsi" w:asciiTheme="minorHAnsi"/>
        </w:rPr>
        <w:t>我国的环境规制与地区经济增长研究.</w:t>
      </w:r>
      <w:r>
        <w:rPr>
          <w:rFonts w:cstheme="minorBidi" w:hAnsiTheme="minorHAnsi" w:eastAsiaTheme="minorHAnsi" w:asciiTheme="minorHAnsi"/>
        </w:rPr>
        <w:t xml:space="preserve"> </w:t>
      </w:r>
      <w:r>
        <w:rPr>
          <w:rFonts w:cstheme="minorBidi" w:hAnsiTheme="minorHAnsi" w:eastAsiaTheme="minorHAnsi" w:asciiTheme="minorHAnsi"/>
        </w:rPr>
        <w:t>复旦大学博士论文.</w:t>
      </w:r>
      <w:r>
        <w:rPr>
          <w:rFonts w:cstheme="minorBidi" w:hAnsiTheme="minorHAnsi" w:eastAsiaTheme="minorHAnsi" w:asciiTheme="minorHAnsi"/>
        </w:rPr>
        <w:t xml:space="preserve"> </w:t>
      </w:r>
      <w:r>
        <w:rPr>
          <w:rFonts w:cstheme="minorBidi" w:hAnsiTheme="minorHAnsi" w:eastAsiaTheme="minorHAnsi" w:asciiTheme="minorHAnsi"/>
        </w:rPr>
        <w:t>2012.6.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李国平,</w:t>
      </w:r>
      <w:r>
        <w:rPr>
          <w:rFonts w:cstheme="minorBidi" w:hAnsiTheme="minorHAnsi" w:eastAsiaTheme="minorHAnsi" w:asciiTheme="minorHAnsi"/>
        </w:rPr>
        <w:t xml:space="preserve"> </w:t>
      </w:r>
      <w:r>
        <w:rPr>
          <w:rFonts w:cstheme="minorBidi" w:hAnsiTheme="minorHAnsi" w:eastAsiaTheme="minorHAnsi" w:asciiTheme="minorHAnsi"/>
        </w:rPr>
        <w:t>杨佩刚,</w:t>
      </w:r>
      <w:r>
        <w:rPr>
          <w:rFonts w:cstheme="minorBidi" w:hAnsiTheme="minorHAnsi" w:eastAsiaTheme="minorHAnsi" w:asciiTheme="minorHAnsi"/>
        </w:rPr>
        <w:t xml:space="preserve"> </w:t>
      </w:r>
      <w:r>
        <w:rPr>
          <w:rFonts w:cstheme="minorBidi" w:hAnsiTheme="minorHAnsi" w:eastAsiaTheme="minorHAnsi" w:asciiTheme="minorHAnsi"/>
        </w:rPr>
        <w:t>宋文飞,</w:t>
      </w:r>
      <w:r>
        <w:rPr>
          <w:rFonts w:cstheme="minorBidi" w:hAnsiTheme="minorHAnsi" w:eastAsiaTheme="minorHAnsi" w:asciiTheme="minorHAnsi"/>
        </w:rPr>
        <w:t xml:space="preserve"> </w:t>
      </w:r>
      <w:r>
        <w:rPr>
          <w:rFonts w:cstheme="minorBidi" w:hAnsiTheme="minorHAnsi" w:eastAsiaTheme="minorHAnsi" w:asciiTheme="minorHAnsi"/>
        </w:rPr>
        <w:t>韩先锋.</w:t>
      </w:r>
      <w:r>
        <w:rPr>
          <w:rFonts w:cstheme="minorBidi" w:hAnsiTheme="minorHAnsi" w:eastAsiaTheme="minorHAnsi" w:asciiTheme="minorHAnsi"/>
        </w:rPr>
        <w:t xml:space="preserve"> </w:t>
      </w:r>
      <w:r>
        <w:rPr>
          <w:rFonts w:cstheme="minorBidi" w:hAnsiTheme="minorHAnsi" w:eastAsiaTheme="minorHAnsi" w:asciiTheme="minorHAnsi"/>
        </w:rPr>
        <w:t>环境规制、FDI</w:t>
      </w:r>
      <w:r w:rsidR="001852F3">
        <w:rPr>
          <w:rFonts w:cstheme="minorBidi" w:hAnsiTheme="minorHAnsi" w:eastAsiaTheme="minorHAnsi" w:asciiTheme="minorHAnsi"/>
        </w:rPr>
        <w:t xml:space="preserve">与污染避难所效应—中国工业行业异质性视角的经验分析.</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科学与科学技术管理.</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59</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张瑞.</w:t>
      </w:r>
      <w:r>
        <w:rPr>
          <w:rFonts w:cstheme="minorBidi" w:hAnsiTheme="minorHAnsi" w:eastAsiaTheme="minorHAnsi" w:asciiTheme="minorHAnsi"/>
        </w:rPr>
        <w:t xml:space="preserve"> </w:t>
      </w:r>
      <w:r>
        <w:rPr>
          <w:rFonts w:cstheme="minorBidi" w:hAnsiTheme="minorHAnsi" w:eastAsiaTheme="minorHAnsi" w:asciiTheme="minorHAnsi"/>
        </w:rPr>
        <w:t>环境规制、能源生产力与中国经济增长.</w:t>
      </w:r>
      <w:r>
        <w:rPr>
          <w:rFonts w:cstheme="minorBidi" w:hAnsiTheme="minorHAnsi" w:eastAsiaTheme="minorHAnsi" w:asciiTheme="minorHAnsi"/>
        </w:rPr>
        <w:t xml:space="preserve"> </w:t>
      </w:r>
      <w:r>
        <w:rPr>
          <w:rFonts w:cstheme="minorBidi" w:hAnsiTheme="minorHAnsi" w:eastAsiaTheme="minorHAnsi" w:asciiTheme="minorHAnsi"/>
        </w:rPr>
        <w:t>重庆大学博士论文.</w:t>
      </w:r>
      <w:r>
        <w:rPr>
          <w:rFonts w:cstheme="minorBidi" w:hAnsiTheme="minorHAnsi" w:eastAsiaTheme="minorHAnsi" w:asciiTheme="minorHAnsi"/>
        </w:rPr>
        <w:t xml:space="preserve"> </w:t>
      </w:r>
      <w:r>
        <w:rPr>
          <w:rFonts w:cstheme="minorBidi" w:hAnsiTheme="minorHAnsi" w:eastAsiaTheme="minorHAnsi" w:asciiTheme="minorHAnsi"/>
        </w:rPr>
        <w:t xml:space="preserve">2013.5.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60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Hartmut Hot,</w:t>
      </w:r>
      <w:r>
        <w:rPr>
          <w:rFonts w:ascii="Times New Roman" w:eastAsia="Times New Roman" w:cstheme="minorBidi" w:hAnsiTheme="minorHAnsi"/>
        </w:rPr>
        <w:t xml:space="preserve"> </w:t>
      </w:r>
      <w:r>
        <w:rPr>
          <w:rFonts w:ascii="Times New Roman" w:eastAsia="Times New Roman" w:cstheme="minorBidi" w:hAnsiTheme="minorHAnsi"/>
        </w:rPr>
        <w:t>Karl</w:t>
      </w:r>
      <w:r w:rsidR="001852F3">
        <w:rPr>
          <w:rFonts w:ascii="Times New Roman" w:eastAsia="Times New Roman" w:cstheme="minorBidi" w:hAnsiTheme="minorHAnsi"/>
        </w:rPr>
        <w:t xml:space="preserve"> Schoer.</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Steffen Seibel</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GRE,</w:t>
      </w:r>
      <w:r>
        <w:rPr>
          <w:rFonts w:ascii="Times New Roman" w:eastAsia="Times New Roman" w:cstheme="minorBidi" w:hAnsiTheme="minorHAnsi"/>
        </w:rPr>
        <w:t xml:space="preserve"> </w:t>
      </w:r>
      <w:r>
        <w:rPr>
          <w:rFonts w:ascii="Times New Roman" w:eastAsia="Times New Roman" w:cstheme="minorBidi" w:hAnsiTheme="minorHAnsi"/>
        </w:rPr>
        <w:t>2001.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61</w:t>
      </w:r>
      <w:r>
        <w:rPr>
          <w:rFonts w:ascii="Times New Roman" w:cstheme="minorBidi" w:hAnsiTheme="minorHAnsi" w:eastAsiaTheme="minorHAnsi"/>
        </w:rPr>
        <w:t>]</w:t>
      </w:r>
      <w:r w:rsidRPr="00281126">
        <w:t xml:space="preserve"> </w:t>
      </w:r>
      <w:r>
        <w:rPr>
          <w:rFonts w:ascii="Times New Roman" w:cstheme="minorBidi" w:hAnsiTheme="minorHAnsi" w:eastAsiaTheme="minorHAnsi"/>
        </w:rPr>
        <w:t xml:space="preserve">HoffrenJ. Measuring the Eco-Efficiency of Welfare Generation in a National Economy</w:t>
      </w:r>
      <w:r>
        <w:rPr>
          <w:rFonts w:ascii="Times New Roman" w:cstheme="minorBidi" w:hAnsiTheme="minorHAnsi" w:eastAsiaTheme="minorHAnsi"/>
        </w:rPr>
        <w:t>[</w:t>
      </w:r>
      <w:r>
        <w:rPr>
          <w:kern w:val="2"/>
          <w:szCs w:val="22"/>
          <w:rFonts w:ascii="Times New Roman" w:cstheme="minorBidi" w:hAnsiTheme="minorHAnsi" w:eastAsiaTheme="minorHAnsi"/>
          <w:sz w:val="21"/>
        </w:rPr>
        <w:t>D</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Tampere University, 2001.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吕彬,</w:t>
      </w:r>
      <w:r>
        <w:rPr>
          <w:rFonts w:cstheme="minorBidi" w:hAnsiTheme="minorHAnsi" w:eastAsiaTheme="minorHAnsi" w:asciiTheme="minorHAnsi"/>
        </w:rPr>
        <w:t xml:space="preserve"> </w:t>
      </w:r>
      <w:r>
        <w:rPr>
          <w:rFonts w:cstheme="minorBidi" w:hAnsiTheme="minorHAnsi" w:eastAsiaTheme="minorHAnsi" w:asciiTheme="minorHAnsi"/>
        </w:rPr>
        <w:t>杨建新.</w:t>
      </w:r>
      <w:r>
        <w:rPr>
          <w:rFonts w:cstheme="minorBidi" w:hAnsiTheme="minorHAnsi" w:eastAsiaTheme="minorHAnsi" w:asciiTheme="minorHAnsi"/>
        </w:rPr>
        <w:t xml:space="preserve"> </w:t>
      </w:r>
      <w:r>
        <w:rPr>
          <w:rFonts w:cstheme="minorBidi" w:hAnsiTheme="minorHAnsi" w:eastAsiaTheme="minorHAnsi" w:asciiTheme="minorHAnsi"/>
        </w:rPr>
        <w:t>生态效率方法研究进展与应用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生态学报,</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3899-3906.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邱寿丰,</w:t>
      </w:r>
      <w:r>
        <w:rPr>
          <w:rFonts w:cstheme="minorBidi" w:hAnsiTheme="minorHAnsi" w:eastAsiaTheme="minorHAnsi" w:asciiTheme="minorHAnsi"/>
        </w:rPr>
        <w:t xml:space="preserve"> </w:t>
      </w:r>
      <w:r>
        <w:rPr>
          <w:rFonts w:cstheme="minorBidi" w:hAnsiTheme="minorHAnsi" w:eastAsiaTheme="minorHAnsi" w:asciiTheme="minorHAnsi"/>
        </w:rPr>
        <w:t>诸大建.</w:t>
      </w:r>
      <w:r>
        <w:rPr>
          <w:rFonts w:cstheme="minorBidi" w:hAnsiTheme="minorHAnsi" w:eastAsiaTheme="minorHAnsi" w:asciiTheme="minorHAnsi"/>
        </w:rPr>
        <w:t xml:space="preserve"> </w:t>
      </w:r>
      <w:r>
        <w:rPr>
          <w:rFonts w:cstheme="minorBidi" w:hAnsiTheme="minorHAnsi" w:eastAsiaTheme="minorHAnsi" w:asciiTheme="minorHAnsi"/>
        </w:rPr>
        <w:t>我国生态效率指标设计及其应用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科学管理研究,</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w:t>
      </w:r>
      <w:r>
        <w:rPr>
          <w:rFonts w:cstheme="minorBidi" w:hAnsiTheme="minorHAnsi" w:eastAsiaTheme="minorHAnsi" w:asciiTheme="minorHAnsi"/>
        </w:rPr>
        <w:t>01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20-24.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刘丙泉,</w:t>
      </w:r>
      <w:r>
        <w:rPr>
          <w:rFonts w:cstheme="minorBidi" w:hAnsiTheme="minorHAnsi" w:eastAsiaTheme="minorHAnsi" w:asciiTheme="minorHAnsi"/>
        </w:rPr>
        <w:t xml:space="preserve"> </w:t>
      </w:r>
      <w:r>
        <w:rPr>
          <w:rFonts w:cstheme="minorBidi" w:hAnsiTheme="minorHAnsi" w:eastAsiaTheme="minorHAnsi" w:asciiTheme="minorHAnsi"/>
        </w:rPr>
        <w:t>李雷鸣.</w:t>
      </w:r>
      <w:r>
        <w:rPr>
          <w:rFonts w:cstheme="minorBidi" w:hAnsiTheme="minorHAnsi" w:eastAsiaTheme="minorHAnsi" w:asciiTheme="minorHAnsi"/>
        </w:rPr>
        <w:t xml:space="preserve"> </w:t>
      </w:r>
      <w:r>
        <w:rPr>
          <w:rFonts w:cstheme="minorBidi" w:hAnsiTheme="minorHAnsi" w:eastAsiaTheme="minorHAnsi" w:asciiTheme="minorHAnsi"/>
        </w:rPr>
        <w:t>基于数据包络分析的区域生态效率评价研究—ft东省的实证分析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节能技术,</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164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551-556.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邓波等.</w:t>
      </w:r>
      <w:r>
        <w:rPr>
          <w:rFonts w:cstheme="minorBidi" w:hAnsiTheme="minorHAnsi" w:eastAsiaTheme="minorHAnsi" w:asciiTheme="minorHAnsi"/>
        </w:rPr>
        <w:t xml:space="preserve"> </w:t>
      </w:r>
      <w:r>
        <w:rPr>
          <w:rFonts w:cstheme="minorBidi" w:hAnsiTheme="minorHAnsi" w:eastAsiaTheme="minorHAnsi" w:asciiTheme="minorHAnsi"/>
        </w:rPr>
        <w:t>基于三阶段</w:t>
      </w:r>
      <w:r w:rsidR="001852F3">
        <w:rPr>
          <w:rFonts w:cstheme="minorBidi" w:hAnsiTheme="minorHAnsi" w:eastAsiaTheme="minorHAnsi" w:asciiTheme="minorHAnsi"/>
        </w:rPr>
        <w:t xml:space="preserve">DEA</w:t>
      </w:r>
      <w:r w:rsidR="001852F3">
        <w:rPr>
          <w:rFonts w:cstheme="minorBidi" w:hAnsiTheme="minorHAnsi" w:eastAsiaTheme="minorHAnsi" w:asciiTheme="minorHAnsi"/>
        </w:rPr>
        <w:t xml:space="preserve">模型的区域生态效率研究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中国软科学,</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01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92-99.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王恩旭.</w:t>
      </w:r>
      <w:r>
        <w:rPr>
          <w:rFonts w:cstheme="minorBidi" w:hAnsiTheme="minorHAnsi" w:eastAsiaTheme="minorHAnsi" w:asciiTheme="minorHAnsi"/>
        </w:rPr>
        <w:t xml:space="preserve"> </w:t>
      </w:r>
      <w:r>
        <w:rPr>
          <w:rFonts w:cstheme="minorBidi" w:hAnsiTheme="minorHAnsi" w:eastAsiaTheme="minorHAnsi" w:asciiTheme="minorHAnsi"/>
        </w:rPr>
        <w:t>基于超效率</w:t>
      </w:r>
      <w:r w:rsidR="001852F3">
        <w:rPr>
          <w:rFonts w:cstheme="minorBidi" w:hAnsiTheme="minorHAnsi" w:eastAsiaTheme="minorHAnsi" w:asciiTheme="minorHAnsi"/>
        </w:rPr>
        <w:t xml:space="preserve">DEA</w:t>
      </w:r>
      <w:r w:rsidR="001852F3">
        <w:rPr>
          <w:rFonts w:cstheme="minorBidi" w:hAnsiTheme="minorHAnsi" w:eastAsiaTheme="minorHAnsi" w:asciiTheme="minorHAnsi"/>
        </w:rPr>
        <w:t xml:space="preserve">模型的中国省际生态效率时空差异研究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管理学报,</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崔德涛.</w:t>
      </w:r>
      <w:r>
        <w:rPr>
          <w:rFonts w:cstheme="minorBidi" w:hAnsiTheme="minorHAnsi" w:eastAsiaTheme="minorHAnsi" w:asciiTheme="minorHAnsi"/>
        </w:rPr>
        <w:t xml:space="preserve"> </w:t>
      </w:r>
      <w:r>
        <w:rPr>
          <w:rFonts w:cstheme="minorBidi" w:hAnsiTheme="minorHAnsi" w:eastAsiaTheme="minorHAnsi" w:asciiTheme="minorHAnsi"/>
        </w:rPr>
        <w:t>基于数据包络分析方法的区域生态效率.</w:t>
      </w:r>
      <w:r>
        <w:rPr>
          <w:rFonts w:cstheme="minorBidi" w:hAnsiTheme="minorHAnsi" w:eastAsiaTheme="minorHAnsi" w:asciiTheme="minorHAnsi"/>
        </w:rPr>
        <w:t xml:space="preserve"> </w:t>
      </w:r>
      <w:r>
        <w:rPr>
          <w:rFonts w:cstheme="minorBidi" w:hAnsiTheme="minorHAnsi" w:eastAsiaTheme="minorHAnsi" w:asciiTheme="minorHAnsi"/>
        </w:rPr>
        <w:t>大连理工大学硕士学位论文.</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张雪梅.</w:t>
      </w:r>
      <w:r>
        <w:rPr>
          <w:rFonts w:cstheme="minorBidi" w:hAnsiTheme="minorHAnsi" w:eastAsiaTheme="minorHAnsi" w:asciiTheme="minorHAnsi"/>
        </w:rPr>
        <w:t xml:space="preserve"> </w:t>
      </w:r>
      <w:r>
        <w:rPr>
          <w:rFonts w:cstheme="minorBidi" w:hAnsiTheme="minorHAnsi" w:eastAsiaTheme="minorHAnsi" w:asciiTheme="minorHAnsi"/>
        </w:rPr>
        <w:t>西部地区生态效率测度及动态分析—基于</w:t>
      </w:r>
      <w:r w:rsidR="001852F3">
        <w:rPr>
          <w:rFonts w:cstheme="minorBidi" w:hAnsiTheme="minorHAnsi" w:eastAsiaTheme="minorHAnsi" w:asciiTheme="minorHAnsi"/>
        </w:rPr>
        <w:t xml:space="preserve">2000-2010</w:t>
      </w:r>
      <w:r w:rsidR="001852F3">
        <w:rPr>
          <w:rFonts w:cstheme="minorBidi" w:hAnsiTheme="minorHAnsi" w:eastAsiaTheme="minorHAnsi" w:asciiTheme="minorHAnsi"/>
        </w:rPr>
        <w:t xml:space="preserve">年省际数据</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经济理论与经济管理,</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02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78-85.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吴育华等.</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经济管理中的数量方法</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经济科学出版社.</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李永友,</w:t>
      </w:r>
      <w:r>
        <w:rPr>
          <w:rFonts w:cstheme="minorBidi" w:hAnsiTheme="minorHAnsi" w:eastAsiaTheme="minorHAnsi" w:asciiTheme="minorHAnsi"/>
        </w:rPr>
        <w:t xml:space="preserve"> </w:t>
      </w:r>
      <w:r>
        <w:rPr>
          <w:rFonts w:cstheme="minorBidi" w:hAnsiTheme="minorHAnsi" w:eastAsiaTheme="minorHAnsi" w:asciiTheme="minorHAnsi"/>
        </w:rPr>
        <w:t>沈坤荣.《我国污染控制政策的减排效果—基于省际工业污染数据的实证分析》,</w:t>
      </w:r>
      <w:r>
        <w:rPr>
          <w:rFonts w:cstheme="minorBidi" w:hAnsiTheme="minorHAnsi" w:eastAsiaTheme="minorHAnsi" w:asciiTheme="minorHAnsi"/>
        </w:rPr>
        <w:t xml:space="preserve"> </w:t>
      </w:r>
      <w:r>
        <w:rPr>
          <w:rFonts w:cstheme="minorBidi" w:hAnsiTheme="minorHAnsi" w:eastAsiaTheme="minorHAnsi" w:asciiTheme="minorHAnsi"/>
        </w:rPr>
        <w:t>管理世界,</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07</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陆铭等,《中国的大国经济发展道路》,</w:t>
      </w:r>
      <w:r>
        <w:rPr>
          <w:rFonts w:cstheme="minorBidi" w:hAnsiTheme="minorHAnsi" w:eastAsiaTheme="minorHAnsi" w:asciiTheme="minorHAnsi"/>
        </w:rPr>
        <w:t xml:space="preserve"> </w:t>
      </w:r>
      <w:r>
        <w:rPr>
          <w:rFonts w:cstheme="minorBidi" w:hAnsiTheme="minorHAnsi" w:eastAsiaTheme="minorHAnsi" w:asciiTheme="minorHAnsi"/>
        </w:rPr>
        <w:t>中国大百科全书出版社,</w:t>
      </w:r>
      <w:r>
        <w:rPr>
          <w:rFonts w:cstheme="minorBidi" w:hAnsiTheme="minorHAnsi" w:eastAsiaTheme="minorHAnsi" w:asciiTheme="minorHAnsi"/>
        </w:rPr>
        <w:t xml:space="preserve"> </w:t>
      </w:r>
      <w:r>
        <w:rPr>
          <w:rFonts w:cstheme="minorBidi" w:hAnsiTheme="minorHAnsi" w:eastAsiaTheme="minorHAnsi" w:asciiTheme="minorHAnsi"/>
        </w:rPr>
        <w:t>2008</w:t>
      </w:r>
      <w:r w:rsidR="001852F3">
        <w:rPr>
          <w:rFonts w:cstheme="minorBidi" w:hAnsiTheme="minorHAnsi" w:eastAsiaTheme="minorHAnsi" w:asciiTheme="minorHAnsi"/>
        </w:rPr>
        <w:t xml:space="preserve">年.</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高铁梅.</w:t>
      </w:r>
      <w:r>
        <w:rPr>
          <w:rFonts w:cstheme="minorBidi" w:hAnsiTheme="minorHAnsi" w:eastAsiaTheme="minorHAnsi" w:asciiTheme="minorHAnsi"/>
        </w:rPr>
        <w:t xml:space="preserve"> </w:t>
      </w:r>
      <w:r>
        <w:rPr>
          <w:rFonts w:cstheme="minorBidi" w:hAnsiTheme="minorHAnsi" w:eastAsiaTheme="minorHAnsi" w:asciiTheme="minorHAnsi"/>
        </w:rPr>
        <w:t>计量经济分析方法与建模-EViews</w:t>
      </w:r>
      <w:r w:rsidR="001852F3">
        <w:rPr>
          <w:rFonts w:cstheme="minorBidi" w:hAnsiTheme="minorHAnsi" w:eastAsiaTheme="minorHAnsi" w:asciiTheme="minorHAnsi"/>
        </w:rPr>
        <w:t xml:space="preserve">应用及实例,</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清华大学出版社.</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2009.</w:t>
      </w:r>
    </w:p>
    <w:p w:rsidR="0018722C">
      <w:pPr>
        <w:pStyle w:val="a4"/>
        <w:topLinePunct/>
      </w:pPr>
      <w:bookmarkStart w:id="301429" w:name="_Toc686301429"/>
      <w:bookmarkStart w:name="附录1 " w:id="104"/>
      <w:bookmarkEnd w:id="104"/>
      <w:r/>
      <w:bookmarkStart w:name="_bookmark44" w:id="105"/>
      <w:bookmarkEnd w:id="105"/>
      <w:r/>
      <w:r>
        <w:t>附录</w:t>
      </w:r>
      <w:r>
        <w:t xml:space="preserve">  </w:t>
      </w:r>
      <w:r w:rsidRPr="00DB64CE">
        <w:t>1</w:t>
      </w:r>
      <w:bookmarkEnd w:id="301429"/>
    </w:p>
    <w:tbl>
      <w:tblPr>
        <w:tblW w:w="0" w:type="auto"/>
        <w:tblInd w:w="1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773"/>
        <w:gridCol w:w="720"/>
        <w:gridCol w:w="720"/>
        <w:gridCol w:w="720"/>
        <w:gridCol w:w="720"/>
        <w:gridCol w:w="720"/>
        <w:gridCol w:w="720"/>
        <w:gridCol w:w="691"/>
      </w:tblGrid>
      <w:tr>
        <w:trPr>
          <w:trHeight w:val="300" w:hRule="atLeast"/>
        </w:trPr>
        <w:tc>
          <w:tcPr>
            <w:tcW w:w="848"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773"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2012</w:t>
            </w:r>
          </w:p>
        </w:tc>
        <w:tc>
          <w:tcPr>
            <w:tcW w:w="7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2011</w:t>
            </w:r>
          </w:p>
        </w:tc>
        <w:tc>
          <w:tcPr>
            <w:tcW w:w="7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2010</w:t>
            </w:r>
          </w:p>
        </w:tc>
        <w:tc>
          <w:tcPr>
            <w:tcW w:w="7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2009</w:t>
            </w:r>
          </w:p>
        </w:tc>
        <w:tc>
          <w:tcPr>
            <w:tcW w:w="7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2008</w:t>
            </w:r>
          </w:p>
        </w:tc>
        <w:tc>
          <w:tcPr>
            <w:tcW w:w="7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2007</w:t>
            </w:r>
          </w:p>
        </w:tc>
        <w:tc>
          <w:tcPr>
            <w:tcW w:w="7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2006</w:t>
            </w:r>
          </w:p>
        </w:tc>
        <w:tc>
          <w:tcPr>
            <w:tcW w:w="691"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2005</w:t>
            </w:r>
          </w:p>
        </w:tc>
      </w:tr>
      <w:tr>
        <w:trPr>
          <w:trHeight w:val="300" w:hRule="atLeast"/>
        </w:trPr>
        <w:tc>
          <w:tcPr>
            <w:tcW w:w="848" w:type="dxa"/>
            <w:tcBorders>
              <w:top w:val="single" w:sz="6" w:space="0" w:color="000000"/>
            </w:tcBorders>
          </w:tcPr>
          <w:p w:rsidR="0018722C">
            <w:pPr>
              <w:topLinePunct/>
              <w:ind w:leftChars="0" w:left="0" w:rightChars="0" w:right="0" w:firstLineChars="0" w:firstLine="0"/>
              <w:spacing w:line="240" w:lineRule="atLeast"/>
            </w:pPr>
            <w:r>
              <w:t>北京</w:t>
            </w:r>
          </w:p>
        </w:tc>
        <w:tc>
          <w:tcPr>
            <w:tcW w:w="773" w:type="dxa"/>
            <w:tcBorders>
              <w:top w:val="single" w:sz="6" w:space="0" w:color="000000"/>
            </w:tcBorders>
          </w:tcPr>
          <w:p w:rsidR="0018722C">
            <w:pPr>
              <w:topLinePunct/>
              <w:ind w:leftChars="0" w:left="0" w:rightChars="0" w:right="0" w:firstLineChars="0" w:firstLine="0"/>
              <w:spacing w:line="240" w:lineRule="atLeast"/>
            </w:pPr>
            <w:r>
              <w:t>1.964</w:t>
            </w:r>
          </w:p>
        </w:tc>
        <w:tc>
          <w:tcPr>
            <w:tcW w:w="720" w:type="dxa"/>
            <w:tcBorders>
              <w:top w:val="single" w:sz="6" w:space="0" w:color="000000"/>
            </w:tcBorders>
          </w:tcPr>
          <w:p w:rsidR="0018722C">
            <w:pPr>
              <w:topLinePunct/>
              <w:ind w:leftChars="0" w:left="0" w:rightChars="0" w:right="0" w:firstLineChars="0" w:firstLine="0"/>
              <w:spacing w:line="240" w:lineRule="atLeast"/>
            </w:pPr>
            <w:r>
              <w:t>1.903</w:t>
            </w:r>
          </w:p>
        </w:tc>
        <w:tc>
          <w:tcPr>
            <w:tcW w:w="720" w:type="dxa"/>
            <w:tcBorders>
              <w:top w:val="single" w:sz="6" w:space="0" w:color="000000"/>
            </w:tcBorders>
          </w:tcPr>
          <w:p w:rsidR="0018722C">
            <w:pPr>
              <w:topLinePunct/>
              <w:ind w:leftChars="0" w:left="0" w:rightChars="0" w:right="0" w:firstLineChars="0" w:firstLine="0"/>
              <w:spacing w:line="240" w:lineRule="atLeast"/>
            </w:pPr>
            <w:r>
              <w:t>2.009</w:t>
            </w:r>
          </w:p>
        </w:tc>
        <w:tc>
          <w:tcPr>
            <w:tcW w:w="720" w:type="dxa"/>
            <w:tcBorders>
              <w:top w:val="single" w:sz="6" w:space="0" w:color="000000"/>
            </w:tcBorders>
          </w:tcPr>
          <w:p w:rsidR="0018722C">
            <w:pPr>
              <w:topLinePunct/>
              <w:ind w:leftChars="0" w:left="0" w:rightChars="0" w:right="0" w:firstLineChars="0" w:firstLine="0"/>
              <w:spacing w:line="240" w:lineRule="atLeast"/>
            </w:pPr>
            <w:r>
              <w:t>1.806</w:t>
            </w:r>
          </w:p>
        </w:tc>
        <w:tc>
          <w:tcPr>
            <w:tcW w:w="720" w:type="dxa"/>
            <w:tcBorders>
              <w:top w:val="single" w:sz="6" w:space="0" w:color="000000"/>
            </w:tcBorders>
          </w:tcPr>
          <w:p w:rsidR="0018722C">
            <w:pPr>
              <w:topLinePunct/>
              <w:ind w:leftChars="0" w:left="0" w:rightChars="0" w:right="0" w:firstLineChars="0" w:firstLine="0"/>
              <w:spacing w:line="240" w:lineRule="atLeast"/>
            </w:pPr>
            <w:r>
              <w:t>2.164</w:t>
            </w:r>
          </w:p>
        </w:tc>
        <w:tc>
          <w:tcPr>
            <w:tcW w:w="720" w:type="dxa"/>
            <w:tcBorders>
              <w:top w:val="single" w:sz="6" w:space="0" w:color="000000"/>
            </w:tcBorders>
          </w:tcPr>
          <w:p w:rsidR="0018722C">
            <w:pPr>
              <w:topLinePunct/>
              <w:ind w:leftChars="0" w:left="0" w:rightChars="0" w:right="0" w:firstLineChars="0" w:firstLine="0"/>
              <w:spacing w:line="240" w:lineRule="atLeast"/>
            </w:pPr>
            <w:r>
              <w:t>2.008</w:t>
            </w:r>
          </w:p>
        </w:tc>
        <w:tc>
          <w:tcPr>
            <w:tcW w:w="720" w:type="dxa"/>
            <w:tcBorders>
              <w:top w:val="single" w:sz="6" w:space="0" w:color="000000"/>
            </w:tcBorders>
          </w:tcPr>
          <w:p w:rsidR="0018722C">
            <w:pPr>
              <w:topLinePunct/>
              <w:ind w:leftChars="0" w:left="0" w:rightChars="0" w:right="0" w:firstLineChars="0" w:firstLine="0"/>
              <w:spacing w:line="240" w:lineRule="atLeast"/>
            </w:pPr>
            <w:r>
              <w:t>1.809</w:t>
            </w:r>
          </w:p>
        </w:tc>
        <w:tc>
          <w:tcPr>
            <w:tcW w:w="691" w:type="dxa"/>
            <w:tcBorders>
              <w:top w:val="single" w:sz="6" w:space="0" w:color="000000"/>
            </w:tcBorders>
          </w:tcPr>
          <w:p w:rsidR="0018722C">
            <w:pPr>
              <w:topLinePunct/>
              <w:ind w:leftChars="0" w:left="0" w:rightChars="0" w:right="0" w:firstLineChars="0" w:firstLine="0"/>
              <w:spacing w:line="240" w:lineRule="atLeast"/>
            </w:pPr>
            <w:r>
              <w:t>1.612</w:t>
            </w:r>
          </w:p>
        </w:tc>
      </w:tr>
      <w:tr>
        <w:trPr>
          <w:trHeight w:val="300" w:hRule="atLeast"/>
        </w:trPr>
        <w:tc>
          <w:tcPr>
            <w:tcW w:w="848" w:type="dxa"/>
          </w:tcPr>
          <w:p w:rsidR="0018722C">
            <w:pPr>
              <w:topLinePunct/>
              <w:ind w:leftChars="0" w:left="0" w:rightChars="0" w:right="0" w:firstLineChars="0" w:firstLine="0"/>
              <w:spacing w:line="240" w:lineRule="atLeast"/>
            </w:pPr>
            <w:r>
              <w:t>天津</w:t>
            </w:r>
          </w:p>
        </w:tc>
        <w:tc>
          <w:tcPr>
            <w:tcW w:w="773" w:type="dxa"/>
          </w:tcPr>
          <w:p w:rsidR="0018722C">
            <w:pPr>
              <w:topLinePunct/>
              <w:ind w:leftChars="0" w:left="0" w:rightChars="0" w:right="0" w:firstLineChars="0" w:firstLine="0"/>
              <w:spacing w:line="240" w:lineRule="atLeast"/>
            </w:pPr>
            <w:r>
              <w:t>2.136</w:t>
            </w:r>
          </w:p>
        </w:tc>
        <w:tc>
          <w:tcPr>
            <w:tcW w:w="720" w:type="dxa"/>
          </w:tcPr>
          <w:p w:rsidR="0018722C">
            <w:pPr>
              <w:topLinePunct/>
              <w:ind w:leftChars="0" w:left="0" w:rightChars="0" w:right="0" w:firstLineChars="0" w:firstLine="0"/>
              <w:spacing w:line="240" w:lineRule="atLeast"/>
            </w:pPr>
            <w:r>
              <w:t>2.315</w:t>
            </w:r>
          </w:p>
        </w:tc>
        <w:tc>
          <w:tcPr>
            <w:tcW w:w="720" w:type="dxa"/>
          </w:tcPr>
          <w:p w:rsidR="0018722C">
            <w:pPr>
              <w:topLinePunct/>
              <w:ind w:leftChars="0" w:left="0" w:rightChars="0" w:right="0" w:firstLineChars="0" w:firstLine="0"/>
              <w:spacing w:line="240" w:lineRule="atLeast"/>
            </w:pPr>
            <w:r>
              <w:t>2.084</w:t>
            </w:r>
          </w:p>
        </w:tc>
        <w:tc>
          <w:tcPr>
            <w:tcW w:w="720" w:type="dxa"/>
          </w:tcPr>
          <w:p w:rsidR="0018722C">
            <w:pPr>
              <w:topLinePunct/>
              <w:ind w:leftChars="0" w:left="0" w:rightChars="0" w:right="0" w:firstLineChars="0" w:firstLine="0"/>
              <w:spacing w:line="240" w:lineRule="atLeast"/>
            </w:pPr>
            <w:r>
              <w:t>3.058</w:t>
            </w:r>
          </w:p>
        </w:tc>
        <w:tc>
          <w:tcPr>
            <w:tcW w:w="720" w:type="dxa"/>
          </w:tcPr>
          <w:p w:rsidR="0018722C">
            <w:pPr>
              <w:topLinePunct/>
              <w:ind w:leftChars="0" w:left="0" w:rightChars="0" w:right="0" w:firstLineChars="0" w:firstLine="0"/>
              <w:spacing w:line="240" w:lineRule="atLeast"/>
            </w:pPr>
            <w:r>
              <w:t>6.830</w:t>
            </w:r>
          </w:p>
        </w:tc>
        <w:tc>
          <w:tcPr>
            <w:tcW w:w="720" w:type="dxa"/>
          </w:tcPr>
          <w:p w:rsidR="0018722C">
            <w:pPr>
              <w:topLinePunct/>
              <w:ind w:leftChars="0" w:left="0" w:rightChars="0" w:right="0" w:firstLineChars="0" w:firstLine="0"/>
              <w:spacing w:line="240" w:lineRule="atLeast"/>
            </w:pPr>
            <w:r>
              <w:t>6.523</w:t>
            </w:r>
          </w:p>
        </w:tc>
        <w:tc>
          <w:tcPr>
            <w:tcW w:w="720" w:type="dxa"/>
          </w:tcPr>
          <w:p w:rsidR="0018722C">
            <w:pPr>
              <w:topLinePunct/>
              <w:ind w:leftChars="0" w:left="0" w:rightChars="0" w:right="0" w:firstLineChars="0" w:firstLine="0"/>
              <w:spacing w:line="240" w:lineRule="atLeast"/>
            </w:pPr>
            <w:r>
              <w:t>8.027</w:t>
            </w:r>
          </w:p>
        </w:tc>
        <w:tc>
          <w:tcPr>
            <w:tcW w:w="691" w:type="dxa"/>
          </w:tcPr>
          <w:p w:rsidR="0018722C">
            <w:pPr>
              <w:topLinePunct/>
              <w:ind w:leftChars="0" w:left="0" w:rightChars="0" w:right="0" w:firstLineChars="0" w:firstLine="0"/>
              <w:spacing w:line="240" w:lineRule="atLeast"/>
            </w:pPr>
            <w:r>
              <w:t>3.980</w:t>
            </w:r>
          </w:p>
        </w:tc>
      </w:tr>
      <w:tr>
        <w:trPr>
          <w:trHeight w:val="300" w:hRule="atLeast"/>
        </w:trPr>
        <w:tc>
          <w:tcPr>
            <w:tcW w:w="848" w:type="dxa"/>
          </w:tcPr>
          <w:p w:rsidR="0018722C">
            <w:pPr>
              <w:topLinePunct/>
              <w:ind w:leftChars="0" w:left="0" w:rightChars="0" w:right="0" w:firstLineChars="0" w:firstLine="0"/>
              <w:spacing w:line="240" w:lineRule="atLeast"/>
            </w:pPr>
            <w:r>
              <w:t>河北</w:t>
            </w:r>
          </w:p>
        </w:tc>
        <w:tc>
          <w:tcPr>
            <w:tcW w:w="773" w:type="dxa"/>
          </w:tcPr>
          <w:p w:rsidR="0018722C">
            <w:pPr>
              <w:topLinePunct/>
              <w:ind w:leftChars="0" w:left="0" w:rightChars="0" w:right="0" w:firstLineChars="0" w:firstLine="0"/>
              <w:spacing w:line="240" w:lineRule="atLeast"/>
            </w:pPr>
            <w:r>
              <w:t>0.554</w:t>
            </w:r>
          </w:p>
        </w:tc>
        <w:tc>
          <w:tcPr>
            <w:tcW w:w="720" w:type="dxa"/>
          </w:tcPr>
          <w:p w:rsidR="0018722C">
            <w:pPr>
              <w:topLinePunct/>
              <w:ind w:leftChars="0" w:left="0" w:rightChars="0" w:right="0" w:firstLineChars="0" w:firstLine="0"/>
              <w:spacing w:line="240" w:lineRule="atLeast"/>
            </w:pPr>
            <w:r>
              <w:t>0.554</w:t>
            </w:r>
          </w:p>
        </w:tc>
        <w:tc>
          <w:tcPr>
            <w:tcW w:w="720" w:type="dxa"/>
          </w:tcPr>
          <w:p w:rsidR="0018722C">
            <w:pPr>
              <w:topLinePunct/>
              <w:ind w:leftChars="0" w:left="0" w:rightChars="0" w:right="0" w:firstLineChars="0" w:firstLine="0"/>
              <w:spacing w:line="240" w:lineRule="atLeast"/>
            </w:pPr>
            <w:r>
              <w:t>0.533</w:t>
            </w:r>
          </w:p>
        </w:tc>
        <w:tc>
          <w:tcPr>
            <w:tcW w:w="720" w:type="dxa"/>
          </w:tcPr>
          <w:p w:rsidR="0018722C">
            <w:pPr>
              <w:topLinePunct/>
              <w:ind w:leftChars="0" w:left="0" w:rightChars="0" w:right="0" w:firstLineChars="0" w:firstLine="0"/>
              <w:spacing w:line="240" w:lineRule="atLeast"/>
            </w:pPr>
            <w:r>
              <w:t>0.506</w:t>
            </w:r>
          </w:p>
        </w:tc>
        <w:tc>
          <w:tcPr>
            <w:tcW w:w="720" w:type="dxa"/>
          </w:tcPr>
          <w:p w:rsidR="0018722C">
            <w:pPr>
              <w:topLinePunct/>
              <w:ind w:leftChars="0" w:left="0" w:rightChars="0" w:right="0" w:firstLineChars="0" w:firstLine="0"/>
              <w:spacing w:line="240" w:lineRule="atLeast"/>
            </w:pPr>
            <w:r>
              <w:t>0.494</w:t>
            </w:r>
          </w:p>
        </w:tc>
        <w:tc>
          <w:tcPr>
            <w:tcW w:w="720" w:type="dxa"/>
          </w:tcPr>
          <w:p w:rsidR="0018722C">
            <w:pPr>
              <w:topLinePunct/>
              <w:ind w:leftChars="0" w:left="0" w:rightChars="0" w:right="0" w:firstLineChars="0" w:firstLine="0"/>
              <w:spacing w:line="240" w:lineRule="atLeast"/>
            </w:pPr>
            <w:r>
              <w:t>0.511</w:t>
            </w:r>
          </w:p>
        </w:tc>
        <w:tc>
          <w:tcPr>
            <w:tcW w:w="720" w:type="dxa"/>
          </w:tcPr>
          <w:p w:rsidR="0018722C">
            <w:pPr>
              <w:topLinePunct/>
              <w:ind w:leftChars="0" w:left="0" w:rightChars="0" w:right="0" w:firstLineChars="0" w:firstLine="0"/>
              <w:spacing w:line="240" w:lineRule="atLeast"/>
            </w:pPr>
            <w:r>
              <w:t>0.490</w:t>
            </w:r>
          </w:p>
        </w:tc>
        <w:tc>
          <w:tcPr>
            <w:tcW w:w="691" w:type="dxa"/>
          </w:tcPr>
          <w:p w:rsidR="0018722C">
            <w:pPr>
              <w:topLinePunct/>
              <w:ind w:leftChars="0" w:left="0" w:rightChars="0" w:right="0" w:firstLineChars="0" w:firstLine="0"/>
              <w:spacing w:line="240" w:lineRule="atLeast"/>
            </w:pPr>
            <w:r>
              <w:t>0.550</w:t>
            </w:r>
          </w:p>
        </w:tc>
      </w:tr>
      <w:tr>
        <w:trPr>
          <w:trHeight w:val="300" w:hRule="atLeast"/>
        </w:trPr>
        <w:tc>
          <w:tcPr>
            <w:tcW w:w="848" w:type="dxa"/>
          </w:tcPr>
          <w:p w:rsidR="0018722C">
            <w:pPr>
              <w:topLinePunct/>
              <w:ind w:leftChars="0" w:left="0" w:rightChars="0" w:right="0" w:firstLineChars="0" w:firstLine="0"/>
              <w:spacing w:line="240" w:lineRule="atLeast"/>
            </w:pPr>
            <w:r>
              <w:t>ft西</w:t>
            </w:r>
          </w:p>
        </w:tc>
        <w:tc>
          <w:tcPr>
            <w:tcW w:w="773" w:type="dxa"/>
          </w:tcPr>
          <w:p w:rsidR="0018722C">
            <w:pPr>
              <w:topLinePunct/>
              <w:ind w:leftChars="0" w:left="0" w:rightChars="0" w:right="0" w:firstLineChars="0" w:firstLine="0"/>
              <w:spacing w:line="240" w:lineRule="atLeast"/>
            </w:pPr>
            <w:r>
              <w:t>0.603</w:t>
            </w:r>
          </w:p>
        </w:tc>
        <w:tc>
          <w:tcPr>
            <w:tcW w:w="720" w:type="dxa"/>
          </w:tcPr>
          <w:p w:rsidR="0018722C">
            <w:pPr>
              <w:topLinePunct/>
              <w:ind w:leftChars="0" w:left="0" w:rightChars="0" w:right="0" w:firstLineChars="0" w:firstLine="0"/>
              <w:spacing w:line="240" w:lineRule="atLeast"/>
            </w:pPr>
            <w:r>
              <w:t>0.520</w:t>
            </w:r>
          </w:p>
        </w:tc>
        <w:tc>
          <w:tcPr>
            <w:tcW w:w="720" w:type="dxa"/>
          </w:tcPr>
          <w:p w:rsidR="0018722C">
            <w:pPr>
              <w:topLinePunct/>
              <w:ind w:leftChars="0" w:left="0" w:rightChars="0" w:right="0" w:firstLineChars="0" w:firstLine="0"/>
              <w:spacing w:line="240" w:lineRule="atLeast"/>
            </w:pPr>
            <w:r>
              <w:t>0.427</w:t>
            </w:r>
          </w:p>
        </w:tc>
        <w:tc>
          <w:tcPr>
            <w:tcW w:w="720" w:type="dxa"/>
          </w:tcPr>
          <w:p w:rsidR="0018722C">
            <w:pPr>
              <w:topLinePunct/>
              <w:ind w:leftChars="0" w:left="0" w:rightChars="0" w:right="0" w:firstLineChars="0" w:firstLine="0"/>
              <w:spacing w:line="240" w:lineRule="atLeast"/>
            </w:pPr>
            <w:r>
              <w:t>0.454</w:t>
            </w:r>
          </w:p>
        </w:tc>
        <w:tc>
          <w:tcPr>
            <w:tcW w:w="720" w:type="dxa"/>
          </w:tcPr>
          <w:p w:rsidR="0018722C">
            <w:pPr>
              <w:topLinePunct/>
              <w:ind w:leftChars="0" w:left="0" w:rightChars="0" w:right="0" w:firstLineChars="0" w:firstLine="0"/>
              <w:spacing w:line="240" w:lineRule="atLeast"/>
            </w:pPr>
            <w:r>
              <w:t>0.490</w:t>
            </w:r>
          </w:p>
        </w:tc>
        <w:tc>
          <w:tcPr>
            <w:tcW w:w="720" w:type="dxa"/>
          </w:tcPr>
          <w:p w:rsidR="0018722C">
            <w:pPr>
              <w:topLinePunct/>
              <w:ind w:leftChars="0" w:left="0" w:rightChars="0" w:right="0" w:firstLineChars="0" w:firstLine="0"/>
              <w:spacing w:line="240" w:lineRule="atLeast"/>
            </w:pPr>
            <w:r>
              <w:t>0.484</w:t>
            </w:r>
          </w:p>
        </w:tc>
        <w:tc>
          <w:tcPr>
            <w:tcW w:w="720" w:type="dxa"/>
          </w:tcPr>
          <w:p w:rsidR="0018722C">
            <w:pPr>
              <w:topLinePunct/>
              <w:ind w:leftChars="0" w:left="0" w:rightChars="0" w:right="0" w:firstLineChars="0" w:firstLine="0"/>
              <w:spacing w:line="240" w:lineRule="atLeast"/>
            </w:pPr>
            <w:r>
              <w:t>0.450</w:t>
            </w:r>
          </w:p>
        </w:tc>
        <w:tc>
          <w:tcPr>
            <w:tcW w:w="691" w:type="dxa"/>
          </w:tcPr>
          <w:p w:rsidR="0018722C">
            <w:pPr>
              <w:topLinePunct/>
              <w:ind w:leftChars="0" w:left="0" w:rightChars="0" w:right="0" w:firstLineChars="0" w:firstLine="0"/>
              <w:spacing w:line="240" w:lineRule="atLeast"/>
            </w:pPr>
            <w:r>
              <w:t>0.566</w:t>
            </w:r>
          </w:p>
        </w:tc>
      </w:tr>
      <w:tr>
        <w:trPr>
          <w:trHeight w:val="300" w:hRule="atLeast"/>
        </w:trPr>
        <w:tc>
          <w:tcPr>
            <w:tcW w:w="848" w:type="dxa"/>
          </w:tcPr>
          <w:p w:rsidR="0018722C">
            <w:pPr>
              <w:topLinePunct/>
              <w:ind w:leftChars="0" w:left="0" w:rightChars="0" w:right="0" w:firstLineChars="0" w:firstLine="0"/>
              <w:spacing w:line="240" w:lineRule="atLeast"/>
            </w:pPr>
            <w:r>
              <w:t>内蒙古</w:t>
            </w:r>
          </w:p>
        </w:tc>
        <w:tc>
          <w:tcPr>
            <w:tcW w:w="773" w:type="dxa"/>
          </w:tcPr>
          <w:p w:rsidR="0018722C">
            <w:pPr>
              <w:topLinePunct/>
              <w:ind w:leftChars="0" w:left="0" w:rightChars="0" w:right="0" w:firstLineChars="0" w:firstLine="0"/>
              <w:spacing w:line="240" w:lineRule="atLeast"/>
            </w:pPr>
            <w:r>
              <w:t>1.022</w:t>
            </w:r>
          </w:p>
        </w:tc>
        <w:tc>
          <w:tcPr>
            <w:tcW w:w="720" w:type="dxa"/>
          </w:tcPr>
          <w:p w:rsidR="0018722C">
            <w:pPr>
              <w:topLinePunct/>
              <w:ind w:leftChars="0" w:left="0" w:rightChars="0" w:right="0" w:firstLineChars="0" w:firstLine="0"/>
              <w:spacing w:line="240" w:lineRule="atLeast"/>
            </w:pPr>
            <w:r>
              <w:t>0.619</w:t>
            </w:r>
          </w:p>
        </w:tc>
        <w:tc>
          <w:tcPr>
            <w:tcW w:w="720" w:type="dxa"/>
          </w:tcPr>
          <w:p w:rsidR="0018722C">
            <w:pPr>
              <w:topLinePunct/>
              <w:ind w:leftChars="0" w:left="0" w:rightChars="0" w:right="0" w:firstLineChars="0" w:firstLine="0"/>
              <w:spacing w:line="240" w:lineRule="atLeast"/>
            </w:pPr>
            <w:r>
              <w:t>0.587</w:t>
            </w:r>
          </w:p>
        </w:tc>
        <w:tc>
          <w:tcPr>
            <w:tcW w:w="720" w:type="dxa"/>
          </w:tcPr>
          <w:p w:rsidR="0018722C">
            <w:pPr>
              <w:topLinePunct/>
              <w:ind w:leftChars="0" w:left="0" w:rightChars="0" w:right="0" w:firstLineChars="0" w:firstLine="0"/>
              <w:spacing w:line="240" w:lineRule="atLeast"/>
            </w:pPr>
            <w:r>
              <w:t>0.694</w:t>
            </w:r>
          </w:p>
        </w:tc>
        <w:tc>
          <w:tcPr>
            <w:tcW w:w="720" w:type="dxa"/>
          </w:tcPr>
          <w:p w:rsidR="0018722C">
            <w:pPr>
              <w:topLinePunct/>
              <w:ind w:leftChars="0" w:left="0" w:rightChars="0" w:right="0" w:firstLineChars="0" w:firstLine="0"/>
              <w:spacing w:line="240" w:lineRule="atLeast"/>
            </w:pPr>
            <w:r>
              <w:t>0.611</w:t>
            </w:r>
          </w:p>
        </w:tc>
        <w:tc>
          <w:tcPr>
            <w:tcW w:w="720" w:type="dxa"/>
          </w:tcPr>
          <w:p w:rsidR="0018722C">
            <w:pPr>
              <w:topLinePunct/>
              <w:ind w:leftChars="0" w:left="0" w:rightChars="0" w:right="0" w:firstLineChars="0" w:firstLine="0"/>
              <w:spacing w:line="240" w:lineRule="atLeast"/>
            </w:pPr>
            <w:r>
              <w:t>0.584</w:t>
            </w:r>
          </w:p>
        </w:tc>
        <w:tc>
          <w:tcPr>
            <w:tcW w:w="720" w:type="dxa"/>
          </w:tcPr>
          <w:p w:rsidR="0018722C">
            <w:pPr>
              <w:topLinePunct/>
              <w:ind w:leftChars="0" w:left="0" w:rightChars="0" w:right="0" w:firstLineChars="0" w:firstLine="0"/>
              <w:spacing w:line="240" w:lineRule="atLeast"/>
            </w:pPr>
            <w:r>
              <w:t>0.499</w:t>
            </w:r>
          </w:p>
        </w:tc>
        <w:tc>
          <w:tcPr>
            <w:tcW w:w="691" w:type="dxa"/>
          </w:tcPr>
          <w:p w:rsidR="0018722C">
            <w:pPr>
              <w:topLinePunct/>
              <w:ind w:leftChars="0" w:left="0" w:rightChars="0" w:right="0" w:firstLineChars="0" w:firstLine="0"/>
              <w:spacing w:line="240" w:lineRule="atLeast"/>
            </w:pPr>
            <w:r>
              <w:t>0.481</w:t>
            </w:r>
          </w:p>
        </w:tc>
      </w:tr>
      <w:tr>
        <w:trPr>
          <w:trHeight w:val="300" w:hRule="atLeast"/>
        </w:trPr>
        <w:tc>
          <w:tcPr>
            <w:tcW w:w="848" w:type="dxa"/>
          </w:tcPr>
          <w:p w:rsidR="0018722C">
            <w:pPr>
              <w:topLinePunct/>
              <w:ind w:leftChars="0" w:left="0" w:rightChars="0" w:right="0" w:firstLineChars="0" w:firstLine="0"/>
              <w:spacing w:line="240" w:lineRule="atLeast"/>
            </w:pPr>
            <w:r>
              <w:t>辽宁</w:t>
            </w:r>
          </w:p>
        </w:tc>
        <w:tc>
          <w:tcPr>
            <w:tcW w:w="773" w:type="dxa"/>
          </w:tcPr>
          <w:p w:rsidR="0018722C">
            <w:pPr>
              <w:topLinePunct/>
              <w:ind w:leftChars="0" w:left="0" w:rightChars="0" w:right="0" w:firstLineChars="0" w:firstLine="0"/>
              <w:spacing w:line="240" w:lineRule="atLeast"/>
            </w:pPr>
            <w:r>
              <w:t>0.661</w:t>
            </w:r>
          </w:p>
        </w:tc>
        <w:tc>
          <w:tcPr>
            <w:tcW w:w="720" w:type="dxa"/>
          </w:tcPr>
          <w:p w:rsidR="0018722C">
            <w:pPr>
              <w:topLinePunct/>
              <w:ind w:leftChars="0" w:left="0" w:rightChars="0" w:right="0" w:firstLineChars="0" w:firstLine="0"/>
              <w:spacing w:line="240" w:lineRule="atLeast"/>
            </w:pPr>
            <w:r>
              <w:t>0.642</w:t>
            </w:r>
          </w:p>
        </w:tc>
        <w:tc>
          <w:tcPr>
            <w:tcW w:w="720" w:type="dxa"/>
          </w:tcPr>
          <w:p w:rsidR="0018722C">
            <w:pPr>
              <w:topLinePunct/>
              <w:ind w:leftChars="0" w:left="0" w:rightChars="0" w:right="0" w:firstLineChars="0" w:firstLine="0"/>
              <w:spacing w:line="240" w:lineRule="atLeast"/>
            </w:pPr>
            <w:r>
              <w:t>0.633</w:t>
            </w:r>
          </w:p>
        </w:tc>
        <w:tc>
          <w:tcPr>
            <w:tcW w:w="720" w:type="dxa"/>
          </w:tcPr>
          <w:p w:rsidR="0018722C">
            <w:pPr>
              <w:topLinePunct/>
              <w:ind w:leftChars="0" w:left="0" w:rightChars="0" w:right="0" w:firstLineChars="0" w:firstLine="0"/>
              <w:spacing w:line="240" w:lineRule="atLeast"/>
            </w:pPr>
            <w:r>
              <w:t>0.576</w:t>
            </w:r>
          </w:p>
        </w:tc>
        <w:tc>
          <w:tcPr>
            <w:tcW w:w="720" w:type="dxa"/>
          </w:tcPr>
          <w:p w:rsidR="0018722C">
            <w:pPr>
              <w:topLinePunct/>
              <w:ind w:leftChars="0" w:left="0" w:rightChars="0" w:right="0" w:firstLineChars="0" w:firstLine="0"/>
              <w:spacing w:line="240" w:lineRule="atLeast"/>
            </w:pPr>
            <w:r>
              <w:t>0.566</w:t>
            </w:r>
          </w:p>
        </w:tc>
        <w:tc>
          <w:tcPr>
            <w:tcW w:w="720" w:type="dxa"/>
          </w:tcPr>
          <w:p w:rsidR="0018722C">
            <w:pPr>
              <w:topLinePunct/>
              <w:ind w:leftChars="0" w:left="0" w:rightChars="0" w:right="0" w:firstLineChars="0" w:firstLine="0"/>
              <w:spacing w:line="240" w:lineRule="atLeast"/>
            </w:pPr>
            <w:r>
              <w:t>0.568</w:t>
            </w:r>
          </w:p>
        </w:tc>
        <w:tc>
          <w:tcPr>
            <w:tcW w:w="720" w:type="dxa"/>
          </w:tcPr>
          <w:p w:rsidR="0018722C">
            <w:pPr>
              <w:topLinePunct/>
              <w:ind w:leftChars="0" w:left="0" w:rightChars="0" w:right="0" w:firstLineChars="0" w:firstLine="0"/>
              <w:spacing w:line="240" w:lineRule="atLeast"/>
            </w:pPr>
            <w:r>
              <w:t>0.535</w:t>
            </w:r>
          </w:p>
        </w:tc>
        <w:tc>
          <w:tcPr>
            <w:tcW w:w="691" w:type="dxa"/>
          </w:tcPr>
          <w:p w:rsidR="0018722C">
            <w:pPr>
              <w:topLinePunct/>
              <w:ind w:leftChars="0" w:left="0" w:rightChars="0" w:right="0" w:firstLineChars="0" w:firstLine="0"/>
              <w:spacing w:line="240" w:lineRule="atLeast"/>
            </w:pPr>
            <w:r>
              <w:t>0.521</w:t>
            </w:r>
          </w:p>
        </w:tc>
      </w:tr>
      <w:tr>
        <w:trPr>
          <w:trHeight w:val="300" w:hRule="atLeast"/>
        </w:trPr>
        <w:tc>
          <w:tcPr>
            <w:tcW w:w="848" w:type="dxa"/>
          </w:tcPr>
          <w:p w:rsidR="0018722C">
            <w:pPr>
              <w:topLinePunct/>
              <w:ind w:leftChars="0" w:left="0" w:rightChars="0" w:right="0" w:firstLineChars="0" w:firstLine="0"/>
              <w:spacing w:line="240" w:lineRule="atLeast"/>
            </w:pPr>
            <w:r>
              <w:t>吉林</w:t>
            </w:r>
          </w:p>
        </w:tc>
        <w:tc>
          <w:tcPr>
            <w:tcW w:w="773" w:type="dxa"/>
          </w:tcPr>
          <w:p w:rsidR="0018722C">
            <w:pPr>
              <w:topLinePunct/>
              <w:ind w:leftChars="0" w:left="0" w:rightChars="0" w:right="0" w:firstLineChars="0" w:firstLine="0"/>
              <w:spacing w:line="240" w:lineRule="atLeast"/>
            </w:pPr>
            <w:r>
              <w:t>0.772</w:t>
            </w:r>
          </w:p>
        </w:tc>
        <w:tc>
          <w:tcPr>
            <w:tcW w:w="720" w:type="dxa"/>
          </w:tcPr>
          <w:p w:rsidR="0018722C">
            <w:pPr>
              <w:topLinePunct/>
              <w:ind w:leftChars="0" w:left="0" w:rightChars="0" w:right="0" w:firstLineChars="0" w:firstLine="0"/>
              <w:spacing w:line="240" w:lineRule="atLeast"/>
            </w:pPr>
            <w:r>
              <w:t>0.717</w:t>
            </w:r>
          </w:p>
        </w:tc>
        <w:tc>
          <w:tcPr>
            <w:tcW w:w="720" w:type="dxa"/>
          </w:tcPr>
          <w:p w:rsidR="0018722C">
            <w:pPr>
              <w:topLinePunct/>
              <w:ind w:leftChars="0" w:left="0" w:rightChars="0" w:right="0" w:firstLineChars="0" w:firstLine="0"/>
              <w:spacing w:line="240" w:lineRule="atLeast"/>
            </w:pPr>
            <w:r>
              <w:t>0.884</w:t>
            </w:r>
          </w:p>
        </w:tc>
        <w:tc>
          <w:tcPr>
            <w:tcW w:w="720" w:type="dxa"/>
          </w:tcPr>
          <w:p w:rsidR="0018722C">
            <w:pPr>
              <w:topLinePunct/>
              <w:ind w:leftChars="0" w:left="0" w:rightChars="0" w:right="0" w:firstLineChars="0" w:firstLine="0"/>
              <w:spacing w:line="240" w:lineRule="atLeast"/>
            </w:pPr>
            <w:r>
              <w:t>0.716</w:t>
            </w:r>
          </w:p>
        </w:tc>
        <w:tc>
          <w:tcPr>
            <w:tcW w:w="720" w:type="dxa"/>
          </w:tcPr>
          <w:p w:rsidR="0018722C">
            <w:pPr>
              <w:topLinePunct/>
              <w:ind w:leftChars="0" w:left="0" w:rightChars="0" w:right="0" w:firstLineChars="0" w:firstLine="0"/>
              <w:spacing w:line="240" w:lineRule="atLeast"/>
            </w:pPr>
            <w:r>
              <w:t>0.548</w:t>
            </w:r>
          </w:p>
        </w:tc>
        <w:tc>
          <w:tcPr>
            <w:tcW w:w="720" w:type="dxa"/>
          </w:tcPr>
          <w:p w:rsidR="0018722C">
            <w:pPr>
              <w:topLinePunct/>
              <w:ind w:leftChars="0" w:left="0" w:rightChars="0" w:right="0" w:firstLineChars="0" w:firstLine="0"/>
              <w:spacing w:line="240" w:lineRule="atLeast"/>
            </w:pPr>
            <w:r>
              <w:t>0.579</w:t>
            </w:r>
          </w:p>
        </w:tc>
        <w:tc>
          <w:tcPr>
            <w:tcW w:w="720" w:type="dxa"/>
          </w:tcPr>
          <w:p w:rsidR="0018722C">
            <w:pPr>
              <w:topLinePunct/>
              <w:ind w:leftChars="0" w:left="0" w:rightChars="0" w:right="0" w:firstLineChars="0" w:firstLine="0"/>
              <w:spacing w:line="240" w:lineRule="atLeast"/>
            </w:pPr>
            <w:r>
              <w:t>0.522</w:t>
            </w:r>
          </w:p>
        </w:tc>
        <w:tc>
          <w:tcPr>
            <w:tcW w:w="691" w:type="dxa"/>
          </w:tcPr>
          <w:p w:rsidR="0018722C">
            <w:pPr>
              <w:topLinePunct/>
              <w:ind w:leftChars="0" w:left="0" w:rightChars="0" w:right="0" w:firstLineChars="0" w:firstLine="0"/>
              <w:spacing w:line="240" w:lineRule="atLeast"/>
            </w:pPr>
            <w:r>
              <w:t>0.502</w:t>
            </w:r>
          </w:p>
        </w:tc>
      </w:tr>
      <w:tr>
        <w:trPr>
          <w:trHeight w:val="300" w:hRule="atLeast"/>
        </w:trPr>
        <w:tc>
          <w:tcPr>
            <w:tcW w:w="848" w:type="dxa"/>
          </w:tcPr>
          <w:p w:rsidR="0018722C">
            <w:pPr>
              <w:topLinePunct/>
              <w:ind w:leftChars="0" w:left="0" w:rightChars="0" w:right="0" w:firstLineChars="0" w:firstLine="0"/>
              <w:spacing w:line="240" w:lineRule="atLeast"/>
            </w:pPr>
            <w:r>
              <w:t>黑龙江</w:t>
            </w:r>
          </w:p>
        </w:tc>
        <w:tc>
          <w:tcPr>
            <w:tcW w:w="773" w:type="dxa"/>
          </w:tcPr>
          <w:p w:rsidR="0018722C">
            <w:pPr>
              <w:topLinePunct/>
              <w:ind w:leftChars="0" w:left="0" w:rightChars="0" w:right="0" w:firstLineChars="0" w:firstLine="0"/>
              <w:spacing w:line="240" w:lineRule="atLeast"/>
            </w:pPr>
            <w:r>
              <w:t>0.836</w:t>
            </w:r>
          </w:p>
        </w:tc>
        <w:tc>
          <w:tcPr>
            <w:tcW w:w="720" w:type="dxa"/>
          </w:tcPr>
          <w:p w:rsidR="0018722C">
            <w:pPr>
              <w:topLinePunct/>
              <w:ind w:leftChars="0" w:left="0" w:rightChars="0" w:right="0" w:firstLineChars="0" w:firstLine="0"/>
              <w:spacing w:line="240" w:lineRule="atLeast"/>
            </w:pPr>
            <w:r>
              <w:t>0.617</w:t>
            </w:r>
          </w:p>
        </w:tc>
        <w:tc>
          <w:tcPr>
            <w:tcW w:w="720" w:type="dxa"/>
          </w:tcPr>
          <w:p w:rsidR="0018722C">
            <w:pPr>
              <w:topLinePunct/>
              <w:ind w:leftChars="0" w:left="0" w:rightChars="0" w:right="0" w:firstLineChars="0" w:firstLine="0"/>
              <w:spacing w:line="240" w:lineRule="atLeast"/>
            </w:pPr>
            <w:r>
              <w:t>0.614</w:t>
            </w:r>
          </w:p>
        </w:tc>
        <w:tc>
          <w:tcPr>
            <w:tcW w:w="720" w:type="dxa"/>
          </w:tcPr>
          <w:p w:rsidR="0018722C">
            <w:pPr>
              <w:topLinePunct/>
              <w:ind w:leftChars="0" w:left="0" w:rightChars="0" w:right="0" w:firstLineChars="0" w:firstLine="0"/>
              <w:spacing w:line="240" w:lineRule="atLeast"/>
            </w:pPr>
            <w:r>
              <w:t>0.655</w:t>
            </w:r>
          </w:p>
        </w:tc>
        <w:tc>
          <w:tcPr>
            <w:tcW w:w="720" w:type="dxa"/>
          </w:tcPr>
          <w:p w:rsidR="0018722C">
            <w:pPr>
              <w:topLinePunct/>
              <w:ind w:leftChars="0" w:left="0" w:rightChars="0" w:right="0" w:firstLineChars="0" w:firstLine="0"/>
              <w:spacing w:line="240" w:lineRule="atLeast"/>
            </w:pPr>
            <w:r>
              <w:t>0.596</w:t>
            </w:r>
          </w:p>
        </w:tc>
        <w:tc>
          <w:tcPr>
            <w:tcW w:w="720" w:type="dxa"/>
          </w:tcPr>
          <w:p w:rsidR="0018722C">
            <w:pPr>
              <w:topLinePunct/>
              <w:ind w:leftChars="0" w:left="0" w:rightChars="0" w:right="0" w:firstLineChars="0" w:firstLine="0"/>
              <w:spacing w:line="240" w:lineRule="atLeast"/>
            </w:pPr>
            <w:r>
              <w:t>0.681</w:t>
            </w:r>
          </w:p>
        </w:tc>
        <w:tc>
          <w:tcPr>
            <w:tcW w:w="720" w:type="dxa"/>
          </w:tcPr>
          <w:p w:rsidR="0018722C">
            <w:pPr>
              <w:topLinePunct/>
              <w:ind w:leftChars="0" w:left="0" w:rightChars="0" w:right="0" w:firstLineChars="0" w:firstLine="0"/>
              <w:spacing w:line="240" w:lineRule="atLeast"/>
            </w:pPr>
            <w:r>
              <w:t>0.684</w:t>
            </w:r>
          </w:p>
        </w:tc>
        <w:tc>
          <w:tcPr>
            <w:tcW w:w="691" w:type="dxa"/>
          </w:tcPr>
          <w:p w:rsidR="0018722C">
            <w:pPr>
              <w:topLinePunct/>
              <w:ind w:leftChars="0" w:left="0" w:rightChars="0" w:right="0" w:firstLineChars="0" w:firstLine="0"/>
              <w:spacing w:line="240" w:lineRule="atLeast"/>
            </w:pPr>
            <w:r>
              <w:t>0.894</w:t>
            </w:r>
          </w:p>
        </w:tc>
      </w:tr>
      <w:tr>
        <w:trPr>
          <w:trHeight w:val="300" w:hRule="atLeast"/>
        </w:trPr>
        <w:tc>
          <w:tcPr>
            <w:tcW w:w="848" w:type="dxa"/>
          </w:tcPr>
          <w:p w:rsidR="0018722C">
            <w:pPr>
              <w:topLinePunct/>
              <w:ind w:leftChars="0" w:left="0" w:rightChars="0" w:right="0" w:firstLineChars="0" w:firstLine="0"/>
              <w:spacing w:line="240" w:lineRule="atLeast"/>
            </w:pPr>
            <w:r>
              <w:t>上海</w:t>
            </w:r>
          </w:p>
        </w:tc>
        <w:tc>
          <w:tcPr>
            <w:tcW w:w="773" w:type="dxa"/>
          </w:tcPr>
          <w:p w:rsidR="0018722C">
            <w:pPr>
              <w:topLinePunct/>
              <w:ind w:leftChars="0" w:left="0" w:rightChars="0" w:right="0" w:firstLineChars="0" w:firstLine="0"/>
              <w:spacing w:line="240" w:lineRule="atLeast"/>
            </w:pPr>
            <w:r>
              <w:t>6.191</w:t>
            </w:r>
          </w:p>
        </w:tc>
        <w:tc>
          <w:tcPr>
            <w:tcW w:w="720" w:type="dxa"/>
          </w:tcPr>
          <w:p w:rsidR="0018722C">
            <w:pPr>
              <w:topLinePunct/>
              <w:ind w:leftChars="0" w:left="0" w:rightChars="0" w:right="0" w:firstLineChars="0" w:firstLine="0"/>
              <w:spacing w:line="240" w:lineRule="atLeast"/>
            </w:pPr>
            <w:r>
              <w:t>2.129</w:t>
            </w:r>
          </w:p>
        </w:tc>
        <w:tc>
          <w:tcPr>
            <w:tcW w:w="720" w:type="dxa"/>
          </w:tcPr>
          <w:p w:rsidR="0018722C">
            <w:pPr>
              <w:topLinePunct/>
              <w:ind w:leftChars="0" w:left="0" w:rightChars="0" w:right="0" w:firstLineChars="0" w:firstLine="0"/>
              <w:spacing w:line="240" w:lineRule="atLeast"/>
            </w:pPr>
            <w:r>
              <w:t>1.553</w:t>
            </w:r>
          </w:p>
        </w:tc>
        <w:tc>
          <w:tcPr>
            <w:tcW w:w="720" w:type="dxa"/>
          </w:tcPr>
          <w:p w:rsidR="0018722C">
            <w:pPr>
              <w:topLinePunct/>
              <w:ind w:leftChars="0" w:left="0" w:rightChars="0" w:right="0" w:firstLineChars="0" w:firstLine="0"/>
              <w:spacing w:line="240" w:lineRule="atLeast"/>
            </w:pPr>
            <w:r>
              <w:t>1.662</w:t>
            </w:r>
          </w:p>
        </w:tc>
        <w:tc>
          <w:tcPr>
            <w:tcW w:w="720" w:type="dxa"/>
          </w:tcPr>
          <w:p w:rsidR="0018722C">
            <w:pPr>
              <w:topLinePunct/>
              <w:ind w:leftChars="0" w:left="0" w:rightChars="0" w:right="0" w:firstLineChars="0" w:firstLine="0"/>
              <w:spacing w:line="240" w:lineRule="atLeast"/>
            </w:pPr>
            <w:r>
              <w:t>2.162</w:t>
            </w:r>
          </w:p>
        </w:tc>
        <w:tc>
          <w:tcPr>
            <w:tcW w:w="720" w:type="dxa"/>
          </w:tcPr>
          <w:p w:rsidR="0018722C">
            <w:pPr>
              <w:topLinePunct/>
              <w:ind w:leftChars="0" w:left="0" w:rightChars="0" w:right="0" w:firstLineChars="0" w:firstLine="0"/>
              <w:spacing w:line="240" w:lineRule="atLeast"/>
            </w:pPr>
            <w:r>
              <w:t>2.808</w:t>
            </w:r>
          </w:p>
        </w:tc>
        <w:tc>
          <w:tcPr>
            <w:tcW w:w="720" w:type="dxa"/>
          </w:tcPr>
          <w:p w:rsidR="0018722C">
            <w:pPr>
              <w:topLinePunct/>
              <w:ind w:leftChars="0" w:left="0" w:rightChars="0" w:right="0" w:firstLineChars="0" w:firstLine="0"/>
              <w:spacing w:line="240" w:lineRule="atLeast"/>
            </w:pPr>
            <w:r>
              <w:t>2.670</w:t>
            </w:r>
          </w:p>
        </w:tc>
        <w:tc>
          <w:tcPr>
            <w:tcW w:w="691" w:type="dxa"/>
          </w:tcPr>
          <w:p w:rsidR="0018722C">
            <w:pPr>
              <w:topLinePunct/>
              <w:ind w:leftChars="0" w:left="0" w:rightChars="0" w:right="0" w:firstLineChars="0" w:firstLine="0"/>
              <w:spacing w:line="240" w:lineRule="atLeast"/>
            </w:pPr>
            <w:r>
              <w:t>2.784</w:t>
            </w:r>
          </w:p>
        </w:tc>
      </w:tr>
      <w:tr>
        <w:trPr>
          <w:trHeight w:val="300" w:hRule="atLeast"/>
        </w:trPr>
        <w:tc>
          <w:tcPr>
            <w:tcW w:w="848" w:type="dxa"/>
          </w:tcPr>
          <w:p w:rsidR="0018722C">
            <w:pPr>
              <w:topLinePunct/>
              <w:ind w:leftChars="0" w:left="0" w:rightChars="0" w:right="0" w:firstLineChars="0" w:firstLine="0"/>
              <w:spacing w:line="240" w:lineRule="atLeast"/>
            </w:pPr>
            <w:r>
              <w:t>江苏</w:t>
            </w:r>
          </w:p>
        </w:tc>
        <w:tc>
          <w:tcPr>
            <w:tcW w:w="773" w:type="dxa"/>
          </w:tcPr>
          <w:p w:rsidR="0018722C">
            <w:pPr>
              <w:topLinePunct/>
              <w:ind w:leftChars="0" w:left="0" w:rightChars="0" w:right="0" w:firstLineChars="0" w:firstLine="0"/>
              <w:spacing w:line="240" w:lineRule="atLeast"/>
            </w:pPr>
            <w:r>
              <w:t>1.100</w:t>
            </w:r>
          </w:p>
        </w:tc>
        <w:tc>
          <w:tcPr>
            <w:tcW w:w="720" w:type="dxa"/>
          </w:tcPr>
          <w:p w:rsidR="0018722C">
            <w:pPr>
              <w:topLinePunct/>
              <w:ind w:leftChars="0" w:left="0" w:rightChars="0" w:right="0" w:firstLineChars="0" w:firstLine="0"/>
              <w:spacing w:line="240" w:lineRule="atLeast"/>
            </w:pPr>
            <w:r>
              <w:t>1.119</w:t>
            </w:r>
          </w:p>
        </w:tc>
        <w:tc>
          <w:tcPr>
            <w:tcW w:w="720" w:type="dxa"/>
          </w:tcPr>
          <w:p w:rsidR="0018722C">
            <w:pPr>
              <w:topLinePunct/>
              <w:ind w:leftChars="0" w:left="0" w:rightChars="0" w:right="0" w:firstLineChars="0" w:firstLine="0"/>
              <w:spacing w:line="240" w:lineRule="atLeast"/>
            </w:pPr>
            <w:r>
              <w:t>1.145</w:t>
            </w:r>
          </w:p>
        </w:tc>
        <w:tc>
          <w:tcPr>
            <w:tcW w:w="720" w:type="dxa"/>
          </w:tcPr>
          <w:p w:rsidR="0018722C">
            <w:pPr>
              <w:topLinePunct/>
              <w:ind w:leftChars="0" w:left="0" w:rightChars="0" w:right="0" w:firstLineChars="0" w:firstLine="0"/>
              <w:spacing w:line="240" w:lineRule="atLeast"/>
            </w:pPr>
            <w:r>
              <w:t>1.289</w:t>
            </w:r>
          </w:p>
        </w:tc>
        <w:tc>
          <w:tcPr>
            <w:tcW w:w="720" w:type="dxa"/>
          </w:tcPr>
          <w:p w:rsidR="0018722C">
            <w:pPr>
              <w:topLinePunct/>
              <w:ind w:leftChars="0" w:left="0" w:rightChars="0" w:right="0" w:firstLineChars="0" w:firstLine="0"/>
              <w:spacing w:line="240" w:lineRule="atLeast"/>
            </w:pPr>
            <w:r>
              <w:t>1.263</w:t>
            </w:r>
          </w:p>
        </w:tc>
        <w:tc>
          <w:tcPr>
            <w:tcW w:w="720" w:type="dxa"/>
          </w:tcPr>
          <w:p w:rsidR="0018722C">
            <w:pPr>
              <w:topLinePunct/>
              <w:ind w:leftChars="0" w:left="0" w:rightChars="0" w:right="0" w:firstLineChars="0" w:firstLine="0"/>
              <w:spacing w:line="240" w:lineRule="atLeast"/>
            </w:pPr>
            <w:r>
              <w:t>1.132</w:t>
            </w:r>
          </w:p>
        </w:tc>
        <w:tc>
          <w:tcPr>
            <w:tcW w:w="720" w:type="dxa"/>
          </w:tcPr>
          <w:p w:rsidR="0018722C">
            <w:pPr>
              <w:topLinePunct/>
              <w:ind w:leftChars="0" w:left="0" w:rightChars="0" w:right="0" w:firstLineChars="0" w:firstLine="0"/>
              <w:spacing w:line="240" w:lineRule="atLeast"/>
            </w:pPr>
            <w:r>
              <w:t>1.144</w:t>
            </w:r>
          </w:p>
        </w:tc>
        <w:tc>
          <w:tcPr>
            <w:tcW w:w="691" w:type="dxa"/>
          </w:tcPr>
          <w:p w:rsidR="0018722C">
            <w:pPr>
              <w:topLinePunct/>
              <w:ind w:leftChars="0" w:left="0" w:rightChars="0" w:right="0" w:firstLineChars="0" w:firstLine="0"/>
              <w:spacing w:line="240" w:lineRule="atLeast"/>
            </w:pPr>
            <w:r>
              <w:t>1.149</w:t>
            </w:r>
          </w:p>
        </w:tc>
      </w:tr>
      <w:tr>
        <w:trPr>
          <w:trHeight w:val="300" w:hRule="atLeast"/>
        </w:trPr>
        <w:tc>
          <w:tcPr>
            <w:tcW w:w="848" w:type="dxa"/>
          </w:tcPr>
          <w:p w:rsidR="0018722C">
            <w:pPr>
              <w:topLinePunct/>
              <w:ind w:leftChars="0" w:left="0" w:rightChars="0" w:right="0" w:firstLineChars="0" w:firstLine="0"/>
              <w:spacing w:line="240" w:lineRule="atLeast"/>
            </w:pPr>
            <w:r>
              <w:t>浙江</w:t>
            </w:r>
          </w:p>
        </w:tc>
        <w:tc>
          <w:tcPr>
            <w:tcW w:w="773" w:type="dxa"/>
          </w:tcPr>
          <w:p w:rsidR="0018722C">
            <w:pPr>
              <w:topLinePunct/>
              <w:ind w:leftChars="0" w:left="0" w:rightChars="0" w:right="0" w:firstLineChars="0" w:firstLine="0"/>
              <w:spacing w:line="240" w:lineRule="atLeast"/>
            </w:pPr>
            <w:r>
              <w:t>1.077</w:t>
            </w:r>
          </w:p>
        </w:tc>
        <w:tc>
          <w:tcPr>
            <w:tcW w:w="720" w:type="dxa"/>
          </w:tcPr>
          <w:p w:rsidR="0018722C">
            <w:pPr>
              <w:topLinePunct/>
              <w:ind w:leftChars="0" w:left="0" w:rightChars="0" w:right="0" w:firstLineChars="0" w:firstLine="0"/>
              <w:spacing w:line="240" w:lineRule="atLeast"/>
            </w:pPr>
            <w:r>
              <w:t>1.083</w:t>
            </w:r>
          </w:p>
        </w:tc>
        <w:tc>
          <w:tcPr>
            <w:tcW w:w="720" w:type="dxa"/>
          </w:tcPr>
          <w:p w:rsidR="0018722C">
            <w:pPr>
              <w:topLinePunct/>
              <w:ind w:leftChars="0" w:left="0" w:rightChars="0" w:right="0" w:firstLineChars="0" w:firstLine="0"/>
              <w:spacing w:line="240" w:lineRule="atLeast"/>
            </w:pPr>
            <w:r>
              <w:t>1.080</w:t>
            </w:r>
          </w:p>
        </w:tc>
        <w:tc>
          <w:tcPr>
            <w:tcW w:w="720" w:type="dxa"/>
          </w:tcPr>
          <w:p w:rsidR="0018722C">
            <w:pPr>
              <w:topLinePunct/>
              <w:ind w:leftChars="0" w:left="0" w:rightChars="0" w:right="0" w:firstLineChars="0" w:firstLine="0"/>
              <w:spacing w:line="240" w:lineRule="atLeast"/>
            </w:pPr>
            <w:r>
              <w:t>1.040</w:t>
            </w:r>
          </w:p>
        </w:tc>
        <w:tc>
          <w:tcPr>
            <w:tcW w:w="720" w:type="dxa"/>
          </w:tcPr>
          <w:p w:rsidR="0018722C">
            <w:pPr>
              <w:topLinePunct/>
              <w:ind w:leftChars="0" w:left="0" w:rightChars="0" w:right="0" w:firstLineChars="0" w:firstLine="0"/>
              <w:spacing w:line="240" w:lineRule="atLeast"/>
            </w:pPr>
            <w:r>
              <w:t>1.020</w:t>
            </w:r>
          </w:p>
        </w:tc>
        <w:tc>
          <w:tcPr>
            <w:tcW w:w="720" w:type="dxa"/>
          </w:tcPr>
          <w:p w:rsidR="0018722C">
            <w:pPr>
              <w:topLinePunct/>
              <w:ind w:leftChars="0" w:left="0" w:rightChars="0" w:right="0" w:firstLineChars="0" w:firstLine="0"/>
              <w:spacing w:line="240" w:lineRule="atLeast"/>
            </w:pPr>
            <w:r>
              <w:t>1.087</w:t>
            </w:r>
          </w:p>
        </w:tc>
        <w:tc>
          <w:tcPr>
            <w:tcW w:w="720" w:type="dxa"/>
          </w:tcPr>
          <w:p w:rsidR="0018722C">
            <w:pPr>
              <w:topLinePunct/>
              <w:ind w:leftChars="0" w:left="0" w:rightChars="0" w:right="0" w:firstLineChars="0" w:firstLine="0"/>
              <w:spacing w:line="240" w:lineRule="atLeast"/>
            </w:pPr>
            <w:r>
              <w:t>0.991</w:t>
            </w:r>
          </w:p>
        </w:tc>
        <w:tc>
          <w:tcPr>
            <w:tcW w:w="691" w:type="dxa"/>
          </w:tcPr>
          <w:p w:rsidR="0018722C">
            <w:pPr>
              <w:topLinePunct/>
              <w:ind w:leftChars="0" w:left="0" w:rightChars="0" w:right="0" w:firstLineChars="0" w:firstLine="0"/>
              <w:spacing w:line="240" w:lineRule="atLeast"/>
            </w:pPr>
            <w:r>
              <w:t>0.990</w:t>
            </w:r>
          </w:p>
        </w:tc>
      </w:tr>
      <w:tr>
        <w:trPr>
          <w:trHeight w:val="300" w:hRule="atLeast"/>
        </w:trPr>
        <w:tc>
          <w:tcPr>
            <w:tcW w:w="848" w:type="dxa"/>
          </w:tcPr>
          <w:p w:rsidR="0018722C">
            <w:pPr>
              <w:topLinePunct/>
              <w:ind w:leftChars="0" w:left="0" w:rightChars="0" w:right="0" w:firstLineChars="0" w:firstLine="0"/>
              <w:spacing w:line="240" w:lineRule="atLeast"/>
            </w:pPr>
            <w:r>
              <w:t>安徽</w:t>
            </w:r>
          </w:p>
        </w:tc>
        <w:tc>
          <w:tcPr>
            <w:tcW w:w="773" w:type="dxa"/>
          </w:tcPr>
          <w:p w:rsidR="0018722C">
            <w:pPr>
              <w:topLinePunct/>
              <w:ind w:leftChars="0" w:left="0" w:rightChars="0" w:right="0" w:firstLineChars="0" w:firstLine="0"/>
              <w:spacing w:line="240" w:lineRule="atLeast"/>
            </w:pPr>
            <w:r>
              <w:t>1.037</w:t>
            </w:r>
          </w:p>
        </w:tc>
        <w:tc>
          <w:tcPr>
            <w:tcW w:w="720" w:type="dxa"/>
          </w:tcPr>
          <w:p w:rsidR="0018722C">
            <w:pPr>
              <w:topLinePunct/>
              <w:ind w:leftChars="0" w:left="0" w:rightChars="0" w:right="0" w:firstLineChars="0" w:firstLine="0"/>
              <w:spacing w:line="240" w:lineRule="atLeast"/>
            </w:pPr>
            <w:r>
              <w:t>1.011</w:t>
            </w:r>
          </w:p>
        </w:tc>
        <w:tc>
          <w:tcPr>
            <w:tcW w:w="720" w:type="dxa"/>
          </w:tcPr>
          <w:p w:rsidR="0018722C">
            <w:pPr>
              <w:topLinePunct/>
              <w:ind w:leftChars="0" w:left="0" w:rightChars="0" w:right="0" w:firstLineChars="0" w:firstLine="0"/>
              <w:spacing w:line="240" w:lineRule="atLeast"/>
            </w:pPr>
            <w:r>
              <w:t>0.922</w:t>
            </w:r>
          </w:p>
        </w:tc>
        <w:tc>
          <w:tcPr>
            <w:tcW w:w="720" w:type="dxa"/>
          </w:tcPr>
          <w:p w:rsidR="0018722C">
            <w:pPr>
              <w:topLinePunct/>
              <w:ind w:leftChars="0" w:left="0" w:rightChars="0" w:right="0" w:firstLineChars="0" w:firstLine="0"/>
              <w:spacing w:line="240" w:lineRule="atLeast"/>
            </w:pPr>
            <w:r>
              <w:t>1.104</w:t>
            </w:r>
          </w:p>
        </w:tc>
        <w:tc>
          <w:tcPr>
            <w:tcW w:w="720" w:type="dxa"/>
          </w:tcPr>
          <w:p w:rsidR="0018722C">
            <w:pPr>
              <w:topLinePunct/>
              <w:ind w:leftChars="0" w:left="0" w:rightChars="0" w:right="0" w:firstLineChars="0" w:firstLine="0"/>
              <w:spacing w:line="240" w:lineRule="atLeast"/>
            </w:pPr>
            <w:r>
              <w:t>0.626</w:t>
            </w:r>
          </w:p>
        </w:tc>
        <w:tc>
          <w:tcPr>
            <w:tcW w:w="720" w:type="dxa"/>
          </w:tcPr>
          <w:p w:rsidR="0018722C">
            <w:pPr>
              <w:topLinePunct/>
              <w:ind w:leftChars="0" w:left="0" w:rightChars="0" w:right="0" w:firstLineChars="0" w:firstLine="0"/>
              <w:spacing w:line="240" w:lineRule="atLeast"/>
            </w:pPr>
            <w:r>
              <w:t>0.656</w:t>
            </w:r>
          </w:p>
        </w:tc>
        <w:tc>
          <w:tcPr>
            <w:tcW w:w="720" w:type="dxa"/>
          </w:tcPr>
          <w:p w:rsidR="0018722C">
            <w:pPr>
              <w:topLinePunct/>
              <w:ind w:leftChars="0" w:left="0" w:rightChars="0" w:right="0" w:firstLineChars="0" w:firstLine="0"/>
              <w:spacing w:line="240" w:lineRule="atLeast"/>
            </w:pPr>
            <w:r>
              <w:t>0.565</w:t>
            </w:r>
          </w:p>
        </w:tc>
        <w:tc>
          <w:tcPr>
            <w:tcW w:w="691" w:type="dxa"/>
          </w:tcPr>
          <w:p w:rsidR="0018722C">
            <w:pPr>
              <w:topLinePunct/>
              <w:ind w:leftChars="0" w:left="0" w:rightChars="0" w:right="0" w:firstLineChars="0" w:firstLine="0"/>
              <w:spacing w:line="240" w:lineRule="atLeast"/>
            </w:pPr>
            <w:r>
              <w:t>0.550</w:t>
            </w:r>
          </w:p>
        </w:tc>
      </w:tr>
      <w:tr>
        <w:trPr>
          <w:trHeight w:val="300" w:hRule="atLeast"/>
        </w:trPr>
        <w:tc>
          <w:tcPr>
            <w:tcW w:w="848" w:type="dxa"/>
          </w:tcPr>
          <w:p w:rsidR="0018722C">
            <w:pPr>
              <w:topLinePunct/>
              <w:ind w:leftChars="0" w:left="0" w:rightChars="0" w:right="0" w:firstLineChars="0" w:firstLine="0"/>
              <w:spacing w:line="240" w:lineRule="atLeast"/>
            </w:pPr>
            <w:r>
              <w:t>福建</w:t>
            </w:r>
          </w:p>
        </w:tc>
        <w:tc>
          <w:tcPr>
            <w:tcW w:w="773" w:type="dxa"/>
          </w:tcPr>
          <w:p w:rsidR="0018722C">
            <w:pPr>
              <w:topLinePunct/>
              <w:ind w:leftChars="0" w:left="0" w:rightChars="0" w:right="0" w:firstLineChars="0" w:firstLine="0"/>
              <w:spacing w:line="240" w:lineRule="atLeast"/>
            </w:pPr>
            <w:r>
              <w:t>1.404</w:t>
            </w:r>
          </w:p>
        </w:tc>
        <w:tc>
          <w:tcPr>
            <w:tcW w:w="720" w:type="dxa"/>
          </w:tcPr>
          <w:p w:rsidR="0018722C">
            <w:pPr>
              <w:topLinePunct/>
              <w:ind w:leftChars="0" w:left="0" w:rightChars="0" w:right="0" w:firstLineChars="0" w:firstLine="0"/>
              <w:spacing w:line="240" w:lineRule="atLeast"/>
            </w:pPr>
            <w:r>
              <w:t>1.338</w:t>
            </w:r>
          </w:p>
        </w:tc>
        <w:tc>
          <w:tcPr>
            <w:tcW w:w="720" w:type="dxa"/>
          </w:tcPr>
          <w:p w:rsidR="0018722C">
            <w:pPr>
              <w:topLinePunct/>
              <w:ind w:leftChars="0" w:left="0" w:rightChars="0" w:right="0" w:firstLineChars="0" w:firstLine="0"/>
              <w:spacing w:line="240" w:lineRule="atLeast"/>
            </w:pPr>
            <w:r>
              <w:t>1.167</w:t>
            </w:r>
          </w:p>
        </w:tc>
        <w:tc>
          <w:tcPr>
            <w:tcW w:w="720" w:type="dxa"/>
          </w:tcPr>
          <w:p w:rsidR="0018722C">
            <w:pPr>
              <w:topLinePunct/>
              <w:ind w:leftChars="0" w:left="0" w:rightChars="0" w:right="0" w:firstLineChars="0" w:firstLine="0"/>
              <w:spacing w:line="240" w:lineRule="atLeast"/>
            </w:pPr>
            <w:r>
              <w:t>1.318</w:t>
            </w:r>
          </w:p>
        </w:tc>
        <w:tc>
          <w:tcPr>
            <w:tcW w:w="720" w:type="dxa"/>
          </w:tcPr>
          <w:p w:rsidR="0018722C">
            <w:pPr>
              <w:topLinePunct/>
              <w:ind w:leftChars="0" w:left="0" w:rightChars="0" w:right="0" w:firstLineChars="0" w:firstLine="0"/>
              <w:spacing w:line="240" w:lineRule="atLeast"/>
            </w:pPr>
            <w:r>
              <w:t>1.434</w:t>
            </w:r>
          </w:p>
        </w:tc>
        <w:tc>
          <w:tcPr>
            <w:tcW w:w="720" w:type="dxa"/>
          </w:tcPr>
          <w:p w:rsidR="0018722C">
            <w:pPr>
              <w:topLinePunct/>
              <w:ind w:leftChars="0" w:left="0" w:rightChars="0" w:right="0" w:firstLineChars="0" w:firstLine="0"/>
              <w:spacing w:line="240" w:lineRule="atLeast"/>
            </w:pPr>
            <w:r>
              <w:t>1.371</w:t>
            </w:r>
          </w:p>
        </w:tc>
        <w:tc>
          <w:tcPr>
            <w:tcW w:w="720" w:type="dxa"/>
          </w:tcPr>
          <w:p w:rsidR="0018722C">
            <w:pPr>
              <w:topLinePunct/>
              <w:ind w:leftChars="0" w:left="0" w:rightChars="0" w:right="0" w:firstLineChars="0" w:firstLine="0"/>
              <w:spacing w:line="240" w:lineRule="atLeast"/>
            </w:pPr>
            <w:r>
              <w:t>0.904</w:t>
            </w:r>
          </w:p>
        </w:tc>
        <w:tc>
          <w:tcPr>
            <w:tcW w:w="691" w:type="dxa"/>
          </w:tcPr>
          <w:p w:rsidR="0018722C">
            <w:pPr>
              <w:topLinePunct/>
              <w:ind w:leftChars="0" w:left="0" w:rightChars="0" w:right="0" w:firstLineChars="0" w:firstLine="0"/>
              <w:spacing w:line="240" w:lineRule="atLeast"/>
            </w:pPr>
            <w:r>
              <w:t>0.852</w:t>
            </w:r>
          </w:p>
        </w:tc>
      </w:tr>
      <w:tr>
        <w:trPr>
          <w:trHeight w:val="300" w:hRule="atLeast"/>
        </w:trPr>
        <w:tc>
          <w:tcPr>
            <w:tcW w:w="848" w:type="dxa"/>
          </w:tcPr>
          <w:p w:rsidR="0018722C">
            <w:pPr>
              <w:topLinePunct/>
              <w:ind w:leftChars="0" w:left="0" w:rightChars="0" w:right="0" w:firstLineChars="0" w:firstLine="0"/>
              <w:spacing w:line="240" w:lineRule="atLeast"/>
            </w:pPr>
            <w:r>
              <w:t>江西</w:t>
            </w:r>
          </w:p>
        </w:tc>
        <w:tc>
          <w:tcPr>
            <w:tcW w:w="773" w:type="dxa"/>
          </w:tcPr>
          <w:p w:rsidR="0018722C">
            <w:pPr>
              <w:topLinePunct/>
              <w:ind w:leftChars="0" w:left="0" w:rightChars="0" w:right="0" w:firstLineChars="0" w:firstLine="0"/>
              <w:spacing w:line="240" w:lineRule="atLeast"/>
            </w:pPr>
            <w:r>
              <w:t>0.917</w:t>
            </w:r>
          </w:p>
        </w:tc>
        <w:tc>
          <w:tcPr>
            <w:tcW w:w="720" w:type="dxa"/>
          </w:tcPr>
          <w:p w:rsidR="0018722C">
            <w:pPr>
              <w:topLinePunct/>
              <w:ind w:leftChars="0" w:left="0" w:rightChars="0" w:right="0" w:firstLineChars="0" w:firstLine="0"/>
              <w:spacing w:line="240" w:lineRule="atLeast"/>
            </w:pPr>
            <w:r>
              <w:t>0.903</w:t>
            </w:r>
          </w:p>
        </w:tc>
        <w:tc>
          <w:tcPr>
            <w:tcW w:w="720" w:type="dxa"/>
          </w:tcPr>
          <w:p w:rsidR="0018722C">
            <w:pPr>
              <w:topLinePunct/>
              <w:ind w:leftChars="0" w:left="0" w:rightChars="0" w:right="0" w:firstLineChars="0" w:firstLine="0"/>
              <w:spacing w:line="240" w:lineRule="atLeast"/>
            </w:pPr>
            <w:r>
              <w:t>0.846</w:t>
            </w:r>
          </w:p>
        </w:tc>
        <w:tc>
          <w:tcPr>
            <w:tcW w:w="720" w:type="dxa"/>
          </w:tcPr>
          <w:p w:rsidR="0018722C">
            <w:pPr>
              <w:topLinePunct/>
              <w:ind w:leftChars="0" w:left="0" w:rightChars="0" w:right="0" w:firstLineChars="0" w:firstLine="0"/>
              <w:spacing w:line="240" w:lineRule="atLeast"/>
            </w:pPr>
            <w:r>
              <w:t>0.749</w:t>
            </w:r>
          </w:p>
        </w:tc>
        <w:tc>
          <w:tcPr>
            <w:tcW w:w="720" w:type="dxa"/>
          </w:tcPr>
          <w:p w:rsidR="0018722C">
            <w:pPr>
              <w:topLinePunct/>
              <w:ind w:leftChars="0" w:left="0" w:rightChars="0" w:right="0" w:firstLineChars="0" w:firstLine="0"/>
              <w:spacing w:line="240" w:lineRule="atLeast"/>
            </w:pPr>
            <w:r>
              <w:t>0.699</w:t>
            </w:r>
          </w:p>
        </w:tc>
        <w:tc>
          <w:tcPr>
            <w:tcW w:w="720" w:type="dxa"/>
          </w:tcPr>
          <w:p w:rsidR="0018722C">
            <w:pPr>
              <w:topLinePunct/>
              <w:ind w:leftChars="0" w:left="0" w:rightChars="0" w:right="0" w:firstLineChars="0" w:firstLine="0"/>
              <w:spacing w:line="240" w:lineRule="atLeast"/>
            </w:pPr>
            <w:r>
              <w:t>0.672</w:t>
            </w:r>
          </w:p>
        </w:tc>
        <w:tc>
          <w:tcPr>
            <w:tcW w:w="720" w:type="dxa"/>
          </w:tcPr>
          <w:p w:rsidR="0018722C">
            <w:pPr>
              <w:topLinePunct/>
              <w:ind w:leftChars="0" w:left="0" w:rightChars="0" w:right="0" w:firstLineChars="0" w:firstLine="0"/>
              <w:spacing w:line="240" w:lineRule="atLeast"/>
            </w:pPr>
            <w:r>
              <w:t>0.619</w:t>
            </w:r>
          </w:p>
        </w:tc>
        <w:tc>
          <w:tcPr>
            <w:tcW w:w="691" w:type="dxa"/>
          </w:tcPr>
          <w:p w:rsidR="0018722C">
            <w:pPr>
              <w:topLinePunct/>
              <w:ind w:leftChars="0" w:left="0" w:rightChars="0" w:right="0" w:firstLineChars="0" w:firstLine="0"/>
              <w:spacing w:line="240" w:lineRule="atLeast"/>
            </w:pPr>
            <w:r>
              <w:t>0.581</w:t>
            </w:r>
          </w:p>
        </w:tc>
      </w:tr>
      <w:tr>
        <w:trPr>
          <w:trHeight w:val="300" w:hRule="atLeast"/>
        </w:trPr>
        <w:tc>
          <w:tcPr>
            <w:tcW w:w="848" w:type="dxa"/>
          </w:tcPr>
          <w:p w:rsidR="0018722C">
            <w:pPr>
              <w:topLinePunct/>
              <w:ind w:leftChars="0" w:left="0" w:rightChars="0" w:right="0" w:firstLineChars="0" w:firstLine="0"/>
              <w:spacing w:line="240" w:lineRule="atLeast"/>
            </w:pPr>
            <w:r>
              <w:t>ft东</w:t>
            </w:r>
          </w:p>
        </w:tc>
        <w:tc>
          <w:tcPr>
            <w:tcW w:w="773" w:type="dxa"/>
          </w:tcPr>
          <w:p w:rsidR="0018722C">
            <w:pPr>
              <w:topLinePunct/>
              <w:ind w:leftChars="0" w:left="0" w:rightChars="0" w:right="0" w:firstLineChars="0" w:firstLine="0"/>
              <w:spacing w:line="240" w:lineRule="atLeast"/>
            </w:pPr>
            <w:r>
              <w:t>2.783</w:t>
            </w:r>
          </w:p>
        </w:tc>
        <w:tc>
          <w:tcPr>
            <w:tcW w:w="720" w:type="dxa"/>
          </w:tcPr>
          <w:p w:rsidR="0018722C">
            <w:pPr>
              <w:topLinePunct/>
              <w:ind w:leftChars="0" w:left="0" w:rightChars="0" w:right="0" w:firstLineChars="0" w:firstLine="0"/>
              <w:spacing w:line="240" w:lineRule="atLeast"/>
            </w:pPr>
            <w:r>
              <w:t>1.413</w:t>
            </w:r>
          </w:p>
        </w:tc>
        <w:tc>
          <w:tcPr>
            <w:tcW w:w="720" w:type="dxa"/>
          </w:tcPr>
          <w:p w:rsidR="0018722C">
            <w:pPr>
              <w:topLinePunct/>
              <w:ind w:leftChars="0" w:left="0" w:rightChars="0" w:right="0" w:firstLineChars="0" w:firstLine="0"/>
              <w:spacing w:line="240" w:lineRule="atLeast"/>
            </w:pPr>
            <w:r>
              <w:t>1.273</w:t>
            </w:r>
          </w:p>
        </w:tc>
        <w:tc>
          <w:tcPr>
            <w:tcW w:w="720" w:type="dxa"/>
          </w:tcPr>
          <w:p w:rsidR="0018722C">
            <w:pPr>
              <w:topLinePunct/>
              <w:ind w:leftChars="0" w:left="0" w:rightChars="0" w:right="0" w:firstLineChars="0" w:firstLine="0"/>
              <w:spacing w:line="240" w:lineRule="atLeast"/>
            </w:pPr>
            <w:r>
              <w:t>1.101</w:t>
            </w:r>
          </w:p>
        </w:tc>
        <w:tc>
          <w:tcPr>
            <w:tcW w:w="720" w:type="dxa"/>
          </w:tcPr>
          <w:p w:rsidR="0018722C">
            <w:pPr>
              <w:topLinePunct/>
              <w:ind w:leftChars="0" w:left="0" w:rightChars="0" w:right="0" w:firstLineChars="0" w:firstLine="0"/>
              <w:spacing w:line="240" w:lineRule="atLeast"/>
            </w:pPr>
            <w:r>
              <w:t>1.290</w:t>
            </w:r>
          </w:p>
        </w:tc>
        <w:tc>
          <w:tcPr>
            <w:tcW w:w="720" w:type="dxa"/>
          </w:tcPr>
          <w:p w:rsidR="0018722C">
            <w:pPr>
              <w:topLinePunct/>
              <w:ind w:leftChars="0" w:left="0" w:rightChars="0" w:right="0" w:firstLineChars="0" w:firstLine="0"/>
              <w:spacing w:line="240" w:lineRule="atLeast"/>
            </w:pPr>
            <w:r>
              <w:t>2.130</w:t>
            </w:r>
          </w:p>
        </w:tc>
        <w:tc>
          <w:tcPr>
            <w:tcW w:w="720" w:type="dxa"/>
          </w:tcPr>
          <w:p w:rsidR="0018722C">
            <w:pPr>
              <w:topLinePunct/>
              <w:ind w:leftChars="0" w:left="0" w:rightChars="0" w:right="0" w:firstLineChars="0" w:firstLine="0"/>
              <w:spacing w:line="240" w:lineRule="atLeast"/>
            </w:pPr>
            <w:r>
              <w:t>1.095</w:t>
            </w:r>
          </w:p>
        </w:tc>
        <w:tc>
          <w:tcPr>
            <w:tcW w:w="691" w:type="dxa"/>
          </w:tcPr>
          <w:p w:rsidR="0018722C">
            <w:pPr>
              <w:topLinePunct/>
              <w:ind w:leftChars="0" w:left="0" w:rightChars="0" w:right="0" w:firstLineChars="0" w:firstLine="0"/>
              <w:spacing w:line="240" w:lineRule="atLeast"/>
            </w:pPr>
            <w:r>
              <w:t>1.017</w:t>
            </w:r>
          </w:p>
        </w:tc>
      </w:tr>
      <w:tr>
        <w:trPr>
          <w:trHeight w:val="300" w:hRule="atLeast"/>
        </w:trPr>
        <w:tc>
          <w:tcPr>
            <w:tcW w:w="848" w:type="dxa"/>
          </w:tcPr>
          <w:p w:rsidR="0018722C">
            <w:pPr>
              <w:topLinePunct/>
              <w:ind w:leftChars="0" w:left="0" w:rightChars="0" w:right="0" w:firstLineChars="0" w:firstLine="0"/>
              <w:spacing w:line="240" w:lineRule="atLeast"/>
            </w:pPr>
            <w:r>
              <w:t>河南</w:t>
            </w:r>
          </w:p>
        </w:tc>
        <w:tc>
          <w:tcPr>
            <w:tcW w:w="773" w:type="dxa"/>
          </w:tcPr>
          <w:p w:rsidR="0018722C">
            <w:pPr>
              <w:topLinePunct/>
              <w:ind w:leftChars="0" w:left="0" w:rightChars="0" w:right="0" w:firstLineChars="0" w:firstLine="0"/>
              <w:spacing w:line="240" w:lineRule="atLeast"/>
            </w:pPr>
            <w:r>
              <w:t>0.806</w:t>
            </w:r>
          </w:p>
        </w:tc>
        <w:tc>
          <w:tcPr>
            <w:tcW w:w="720" w:type="dxa"/>
          </w:tcPr>
          <w:p w:rsidR="0018722C">
            <w:pPr>
              <w:topLinePunct/>
              <w:ind w:leftChars="0" w:left="0" w:rightChars="0" w:right="0" w:firstLineChars="0" w:firstLine="0"/>
              <w:spacing w:line="240" w:lineRule="atLeast"/>
            </w:pPr>
            <w:r>
              <w:t>0.805</w:t>
            </w:r>
          </w:p>
        </w:tc>
        <w:tc>
          <w:tcPr>
            <w:tcW w:w="720" w:type="dxa"/>
          </w:tcPr>
          <w:p w:rsidR="0018722C">
            <w:pPr>
              <w:topLinePunct/>
              <w:ind w:leftChars="0" w:left="0" w:rightChars="0" w:right="0" w:firstLineChars="0" w:firstLine="0"/>
              <w:spacing w:line="240" w:lineRule="atLeast"/>
            </w:pPr>
            <w:r>
              <w:t>0.807</w:t>
            </w:r>
          </w:p>
        </w:tc>
        <w:tc>
          <w:tcPr>
            <w:tcW w:w="720" w:type="dxa"/>
          </w:tcPr>
          <w:p w:rsidR="0018722C">
            <w:pPr>
              <w:topLinePunct/>
              <w:ind w:leftChars="0" w:left="0" w:rightChars="0" w:right="0" w:firstLineChars="0" w:firstLine="0"/>
              <w:spacing w:line="240" w:lineRule="atLeast"/>
            </w:pPr>
            <w:r>
              <w:t>0.772</w:t>
            </w:r>
          </w:p>
        </w:tc>
        <w:tc>
          <w:tcPr>
            <w:tcW w:w="720" w:type="dxa"/>
          </w:tcPr>
          <w:p w:rsidR="0018722C">
            <w:pPr>
              <w:topLinePunct/>
              <w:ind w:leftChars="0" w:left="0" w:rightChars="0" w:right="0" w:firstLineChars="0" w:firstLine="0"/>
              <w:spacing w:line="240" w:lineRule="atLeast"/>
            </w:pPr>
            <w:r>
              <w:t>0.738</w:t>
            </w:r>
          </w:p>
        </w:tc>
        <w:tc>
          <w:tcPr>
            <w:tcW w:w="720" w:type="dxa"/>
          </w:tcPr>
          <w:p w:rsidR="0018722C">
            <w:pPr>
              <w:topLinePunct/>
              <w:ind w:leftChars="0" w:left="0" w:rightChars="0" w:right="0" w:firstLineChars="0" w:firstLine="0"/>
              <w:spacing w:line="240" w:lineRule="atLeast"/>
            </w:pPr>
            <w:r>
              <w:t>0.722</w:t>
            </w:r>
          </w:p>
        </w:tc>
        <w:tc>
          <w:tcPr>
            <w:tcW w:w="720" w:type="dxa"/>
          </w:tcPr>
          <w:p w:rsidR="0018722C">
            <w:pPr>
              <w:topLinePunct/>
              <w:ind w:leftChars="0" w:left="0" w:rightChars="0" w:right="0" w:firstLineChars="0" w:firstLine="0"/>
              <w:spacing w:line="240" w:lineRule="atLeast"/>
            </w:pPr>
            <w:r>
              <w:t>0.681</w:t>
            </w:r>
          </w:p>
        </w:tc>
        <w:tc>
          <w:tcPr>
            <w:tcW w:w="691" w:type="dxa"/>
          </w:tcPr>
          <w:p w:rsidR="0018722C">
            <w:pPr>
              <w:topLinePunct/>
              <w:ind w:leftChars="0" w:left="0" w:rightChars="0" w:right="0" w:firstLineChars="0" w:firstLine="0"/>
              <w:spacing w:line="240" w:lineRule="atLeast"/>
            </w:pPr>
            <w:r>
              <w:t>0.683</w:t>
            </w:r>
          </w:p>
        </w:tc>
      </w:tr>
      <w:tr>
        <w:trPr>
          <w:trHeight w:val="300" w:hRule="atLeast"/>
        </w:trPr>
        <w:tc>
          <w:tcPr>
            <w:tcW w:w="848" w:type="dxa"/>
          </w:tcPr>
          <w:p w:rsidR="0018722C">
            <w:pPr>
              <w:topLinePunct/>
              <w:ind w:leftChars="0" w:left="0" w:rightChars="0" w:right="0" w:firstLineChars="0" w:firstLine="0"/>
              <w:spacing w:line="240" w:lineRule="atLeast"/>
            </w:pPr>
            <w:r>
              <w:t>湖北</w:t>
            </w:r>
          </w:p>
        </w:tc>
        <w:tc>
          <w:tcPr>
            <w:tcW w:w="773" w:type="dxa"/>
          </w:tcPr>
          <w:p w:rsidR="0018722C">
            <w:pPr>
              <w:topLinePunct/>
              <w:ind w:leftChars="0" w:left="0" w:rightChars="0" w:right="0" w:firstLineChars="0" w:firstLine="0"/>
              <w:spacing w:line="240" w:lineRule="atLeast"/>
            </w:pPr>
            <w:r>
              <w:t>0.693</w:t>
            </w:r>
          </w:p>
        </w:tc>
        <w:tc>
          <w:tcPr>
            <w:tcW w:w="720" w:type="dxa"/>
          </w:tcPr>
          <w:p w:rsidR="0018722C">
            <w:pPr>
              <w:topLinePunct/>
              <w:ind w:leftChars="0" w:left="0" w:rightChars="0" w:right="0" w:firstLineChars="0" w:firstLine="0"/>
              <w:spacing w:line="240" w:lineRule="atLeast"/>
            </w:pPr>
            <w:r>
              <w:t>0.634</w:t>
            </w:r>
          </w:p>
        </w:tc>
        <w:tc>
          <w:tcPr>
            <w:tcW w:w="720" w:type="dxa"/>
          </w:tcPr>
          <w:p w:rsidR="0018722C">
            <w:pPr>
              <w:topLinePunct/>
              <w:ind w:leftChars="0" w:left="0" w:rightChars="0" w:right="0" w:firstLineChars="0" w:firstLine="0"/>
              <w:spacing w:line="240" w:lineRule="atLeast"/>
            </w:pPr>
            <w:r>
              <w:t>0.605</w:t>
            </w:r>
          </w:p>
        </w:tc>
        <w:tc>
          <w:tcPr>
            <w:tcW w:w="720" w:type="dxa"/>
          </w:tcPr>
          <w:p w:rsidR="0018722C">
            <w:pPr>
              <w:topLinePunct/>
              <w:ind w:leftChars="0" w:left="0" w:rightChars="0" w:right="0" w:firstLineChars="0" w:firstLine="0"/>
              <w:spacing w:line="240" w:lineRule="atLeast"/>
            </w:pPr>
            <w:r>
              <w:t>0.546</w:t>
            </w:r>
          </w:p>
        </w:tc>
        <w:tc>
          <w:tcPr>
            <w:tcW w:w="720" w:type="dxa"/>
          </w:tcPr>
          <w:p w:rsidR="0018722C">
            <w:pPr>
              <w:topLinePunct/>
              <w:ind w:leftChars="0" w:left="0" w:rightChars="0" w:right="0" w:firstLineChars="0" w:firstLine="0"/>
              <w:spacing w:line="240" w:lineRule="atLeast"/>
            </w:pPr>
            <w:r>
              <w:t>0.478</w:t>
            </w:r>
          </w:p>
        </w:tc>
        <w:tc>
          <w:tcPr>
            <w:tcW w:w="720" w:type="dxa"/>
          </w:tcPr>
          <w:p w:rsidR="0018722C">
            <w:pPr>
              <w:topLinePunct/>
              <w:ind w:leftChars="0" w:left="0" w:rightChars="0" w:right="0" w:firstLineChars="0" w:firstLine="0"/>
              <w:spacing w:line="240" w:lineRule="atLeast"/>
            </w:pPr>
            <w:r>
              <w:t>0.473</w:t>
            </w:r>
          </w:p>
        </w:tc>
        <w:tc>
          <w:tcPr>
            <w:tcW w:w="720" w:type="dxa"/>
          </w:tcPr>
          <w:p w:rsidR="0018722C">
            <w:pPr>
              <w:topLinePunct/>
              <w:ind w:leftChars="0" w:left="0" w:rightChars="0" w:right="0" w:firstLineChars="0" w:firstLine="0"/>
              <w:spacing w:line="240" w:lineRule="atLeast"/>
            </w:pPr>
            <w:r>
              <w:t>0.465</w:t>
            </w:r>
          </w:p>
        </w:tc>
        <w:tc>
          <w:tcPr>
            <w:tcW w:w="691" w:type="dxa"/>
          </w:tcPr>
          <w:p w:rsidR="0018722C">
            <w:pPr>
              <w:topLinePunct/>
              <w:ind w:leftChars="0" w:left="0" w:rightChars="0" w:right="0" w:firstLineChars="0" w:firstLine="0"/>
              <w:spacing w:line="240" w:lineRule="atLeast"/>
            </w:pPr>
            <w:r>
              <w:t>0.455</w:t>
            </w:r>
          </w:p>
        </w:tc>
      </w:tr>
      <w:tr>
        <w:trPr>
          <w:trHeight w:val="300" w:hRule="atLeast"/>
        </w:trPr>
        <w:tc>
          <w:tcPr>
            <w:tcW w:w="848" w:type="dxa"/>
          </w:tcPr>
          <w:p w:rsidR="0018722C">
            <w:pPr>
              <w:topLinePunct/>
              <w:ind w:leftChars="0" w:left="0" w:rightChars="0" w:right="0" w:firstLineChars="0" w:firstLine="0"/>
              <w:spacing w:line="240" w:lineRule="atLeast"/>
            </w:pPr>
            <w:r>
              <w:t>湖南</w:t>
            </w:r>
          </w:p>
        </w:tc>
        <w:tc>
          <w:tcPr>
            <w:tcW w:w="773" w:type="dxa"/>
          </w:tcPr>
          <w:p w:rsidR="0018722C">
            <w:pPr>
              <w:topLinePunct/>
              <w:ind w:leftChars="0" w:left="0" w:rightChars="0" w:right="0" w:firstLineChars="0" w:firstLine="0"/>
              <w:spacing w:line="240" w:lineRule="atLeast"/>
            </w:pPr>
            <w:r>
              <w:t>0.675</w:t>
            </w:r>
          </w:p>
        </w:tc>
        <w:tc>
          <w:tcPr>
            <w:tcW w:w="720" w:type="dxa"/>
          </w:tcPr>
          <w:p w:rsidR="0018722C">
            <w:pPr>
              <w:topLinePunct/>
              <w:ind w:leftChars="0" w:left="0" w:rightChars="0" w:right="0" w:firstLineChars="0" w:firstLine="0"/>
              <w:spacing w:line="240" w:lineRule="atLeast"/>
            </w:pPr>
            <w:r>
              <w:t>0.588</w:t>
            </w:r>
          </w:p>
        </w:tc>
        <w:tc>
          <w:tcPr>
            <w:tcW w:w="720" w:type="dxa"/>
          </w:tcPr>
          <w:p w:rsidR="0018722C">
            <w:pPr>
              <w:topLinePunct/>
              <w:ind w:leftChars="0" w:left="0" w:rightChars="0" w:right="0" w:firstLineChars="0" w:firstLine="0"/>
              <w:spacing w:line="240" w:lineRule="atLeast"/>
            </w:pPr>
            <w:r>
              <w:t>0.545</w:t>
            </w:r>
          </w:p>
        </w:tc>
        <w:tc>
          <w:tcPr>
            <w:tcW w:w="720" w:type="dxa"/>
          </w:tcPr>
          <w:p w:rsidR="0018722C">
            <w:pPr>
              <w:topLinePunct/>
              <w:ind w:leftChars="0" w:left="0" w:rightChars="0" w:right="0" w:firstLineChars="0" w:firstLine="0"/>
              <w:spacing w:line="240" w:lineRule="atLeast"/>
            </w:pPr>
            <w:r>
              <w:t>0.501</w:t>
            </w:r>
          </w:p>
        </w:tc>
        <w:tc>
          <w:tcPr>
            <w:tcW w:w="720" w:type="dxa"/>
          </w:tcPr>
          <w:p w:rsidR="0018722C">
            <w:pPr>
              <w:topLinePunct/>
              <w:ind w:leftChars="0" w:left="0" w:rightChars="0" w:right="0" w:firstLineChars="0" w:firstLine="0"/>
              <w:spacing w:line="240" w:lineRule="atLeast"/>
            </w:pPr>
            <w:r>
              <w:t>0.487</w:t>
            </w:r>
          </w:p>
        </w:tc>
        <w:tc>
          <w:tcPr>
            <w:tcW w:w="720" w:type="dxa"/>
          </w:tcPr>
          <w:p w:rsidR="0018722C">
            <w:pPr>
              <w:topLinePunct/>
              <w:ind w:leftChars="0" w:left="0" w:rightChars="0" w:right="0" w:firstLineChars="0" w:firstLine="0"/>
              <w:spacing w:line="240" w:lineRule="atLeast"/>
            </w:pPr>
            <w:r>
              <w:t>0.466</w:t>
            </w:r>
          </w:p>
        </w:tc>
        <w:tc>
          <w:tcPr>
            <w:tcW w:w="720" w:type="dxa"/>
          </w:tcPr>
          <w:p w:rsidR="0018722C">
            <w:pPr>
              <w:topLinePunct/>
              <w:ind w:leftChars="0" w:left="0" w:rightChars="0" w:right="0" w:firstLineChars="0" w:firstLine="0"/>
              <w:spacing w:line="240" w:lineRule="atLeast"/>
            </w:pPr>
            <w:r>
              <w:t>0.432</w:t>
            </w:r>
          </w:p>
        </w:tc>
        <w:tc>
          <w:tcPr>
            <w:tcW w:w="691" w:type="dxa"/>
          </w:tcPr>
          <w:p w:rsidR="0018722C">
            <w:pPr>
              <w:topLinePunct/>
              <w:ind w:leftChars="0" w:left="0" w:rightChars="0" w:right="0" w:firstLineChars="0" w:firstLine="0"/>
              <w:spacing w:line="240" w:lineRule="atLeast"/>
            </w:pPr>
            <w:r>
              <w:t>0.408</w:t>
            </w:r>
          </w:p>
        </w:tc>
      </w:tr>
      <w:tr>
        <w:trPr>
          <w:trHeight w:val="300" w:hRule="atLeast"/>
        </w:trPr>
        <w:tc>
          <w:tcPr>
            <w:tcW w:w="848" w:type="dxa"/>
          </w:tcPr>
          <w:p w:rsidR="0018722C">
            <w:pPr>
              <w:topLinePunct/>
              <w:ind w:leftChars="0" w:left="0" w:rightChars="0" w:right="0" w:firstLineChars="0" w:firstLine="0"/>
              <w:spacing w:line="240" w:lineRule="atLeast"/>
            </w:pPr>
            <w:r>
              <w:t>广东</w:t>
            </w:r>
          </w:p>
        </w:tc>
        <w:tc>
          <w:tcPr>
            <w:tcW w:w="773" w:type="dxa"/>
          </w:tcPr>
          <w:p w:rsidR="0018722C">
            <w:pPr>
              <w:topLinePunct/>
              <w:ind w:leftChars="0" w:left="0" w:rightChars="0" w:right="0" w:firstLineChars="0" w:firstLine="0"/>
              <w:spacing w:line="240" w:lineRule="atLeast"/>
            </w:pPr>
            <w:r>
              <w:t>1.186</w:t>
            </w:r>
          </w:p>
        </w:tc>
        <w:tc>
          <w:tcPr>
            <w:tcW w:w="720" w:type="dxa"/>
          </w:tcPr>
          <w:p w:rsidR="0018722C">
            <w:pPr>
              <w:topLinePunct/>
              <w:ind w:leftChars="0" w:left="0" w:rightChars="0" w:right="0" w:firstLineChars="0" w:firstLine="0"/>
              <w:spacing w:line="240" w:lineRule="atLeast"/>
            </w:pPr>
            <w:r>
              <w:t>1.203</w:t>
            </w:r>
          </w:p>
        </w:tc>
        <w:tc>
          <w:tcPr>
            <w:tcW w:w="720" w:type="dxa"/>
          </w:tcPr>
          <w:p w:rsidR="0018722C">
            <w:pPr>
              <w:topLinePunct/>
              <w:ind w:leftChars="0" w:left="0" w:rightChars="0" w:right="0" w:firstLineChars="0" w:firstLine="0"/>
              <w:spacing w:line="240" w:lineRule="atLeast"/>
            </w:pPr>
            <w:r>
              <w:t>1.144</w:t>
            </w:r>
          </w:p>
        </w:tc>
        <w:tc>
          <w:tcPr>
            <w:tcW w:w="720" w:type="dxa"/>
          </w:tcPr>
          <w:p w:rsidR="0018722C">
            <w:pPr>
              <w:topLinePunct/>
              <w:ind w:leftChars="0" w:left="0" w:rightChars="0" w:right="0" w:firstLineChars="0" w:firstLine="0"/>
              <w:spacing w:line="240" w:lineRule="atLeast"/>
            </w:pPr>
            <w:r>
              <w:t>1.153</w:t>
            </w:r>
          </w:p>
        </w:tc>
        <w:tc>
          <w:tcPr>
            <w:tcW w:w="720" w:type="dxa"/>
          </w:tcPr>
          <w:p w:rsidR="0018722C">
            <w:pPr>
              <w:topLinePunct/>
              <w:ind w:leftChars="0" w:left="0" w:rightChars="0" w:right="0" w:firstLineChars="0" w:firstLine="0"/>
              <w:spacing w:line="240" w:lineRule="atLeast"/>
            </w:pPr>
            <w:r>
              <w:t>1.091</w:t>
            </w:r>
          </w:p>
        </w:tc>
        <w:tc>
          <w:tcPr>
            <w:tcW w:w="720" w:type="dxa"/>
          </w:tcPr>
          <w:p w:rsidR="0018722C">
            <w:pPr>
              <w:topLinePunct/>
              <w:ind w:leftChars="0" w:left="0" w:rightChars="0" w:right="0" w:firstLineChars="0" w:firstLine="0"/>
              <w:spacing w:line="240" w:lineRule="atLeast"/>
            </w:pPr>
            <w:r>
              <w:t>1.114</w:t>
            </w:r>
          </w:p>
        </w:tc>
        <w:tc>
          <w:tcPr>
            <w:tcW w:w="720" w:type="dxa"/>
          </w:tcPr>
          <w:p w:rsidR="0018722C">
            <w:pPr>
              <w:topLinePunct/>
              <w:ind w:leftChars="0" w:left="0" w:rightChars="0" w:right="0" w:firstLineChars="0" w:firstLine="0"/>
              <w:spacing w:line="240" w:lineRule="atLeast"/>
            </w:pPr>
            <w:r>
              <w:t>1.121</w:t>
            </w:r>
          </w:p>
        </w:tc>
        <w:tc>
          <w:tcPr>
            <w:tcW w:w="691" w:type="dxa"/>
          </w:tcPr>
          <w:p w:rsidR="0018722C">
            <w:pPr>
              <w:topLinePunct/>
              <w:ind w:leftChars="0" w:left="0" w:rightChars="0" w:right="0" w:firstLineChars="0" w:firstLine="0"/>
              <w:spacing w:line="240" w:lineRule="atLeast"/>
            </w:pPr>
            <w:r>
              <w:t>1.122</w:t>
            </w:r>
          </w:p>
        </w:tc>
      </w:tr>
      <w:tr>
        <w:trPr>
          <w:trHeight w:val="300" w:hRule="atLeast"/>
        </w:trPr>
        <w:tc>
          <w:tcPr>
            <w:tcW w:w="848" w:type="dxa"/>
          </w:tcPr>
          <w:p w:rsidR="0018722C">
            <w:pPr>
              <w:topLinePunct/>
              <w:ind w:leftChars="0" w:left="0" w:rightChars="0" w:right="0" w:firstLineChars="0" w:firstLine="0"/>
              <w:spacing w:line="240" w:lineRule="atLeast"/>
            </w:pPr>
            <w:r>
              <w:t>广西</w:t>
            </w:r>
          </w:p>
        </w:tc>
        <w:tc>
          <w:tcPr>
            <w:tcW w:w="773" w:type="dxa"/>
          </w:tcPr>
          <w:p w:rsidR="0018722C">
            <w:pPr>
              <w:topLinePunct/>
              <w:ind w:leftChars="0" w:left="0" w:rightChars="0" w:right="0" w:firstLineChars="0" w:firstLine="0"/>
              <w:spacing w:line="240" w:lineRule="atLeast"/>
            </w:pPr>
            <w:r>
              <w:t>0.661</w:t>
            </w:r>
          </w:p>
        </w:tc>
        <w:tc>
          <w:tcPr>
            <w:tcW w:w="720" w:type="dxa"/>
          </w:tcPr>
          <w:p w:rsidR="0018722C">
            <w:pPr>
              <w:topLinePunct/>
              <w:ind w:leftChars="0" w:left="0" w:rightChars="0" w:right="0" w:firstLineChars="0" w:firstLine="0"/>
              <w:spacing w:line="240" w:lineRule="atLeast"/>
            </w:pPr>
            <w:r>
              <w:t>0.652</w:t>
            </w:r>
          </w:p>
        </w:tc>
        <w:tc>
          <w:tcPr>
            <w:tcW w:w="720" w:type="dxa"/>
          </w:tcPr>
          <w:p w:rsidR="0018722C">
            <w:pPr>
              <w:topLinePunct/>
              <w:ind w:leftChars="0" w:left="0" w:rightChars="0" w:right="0" w:firstLineChars="0" w:firstLine="0"/>
              <w:spacing w:line="240" w:lineRule="atLeast"/>
            </w:pPr>
            <w:r>
              <w:t>0.611</w:t>
            </w:r>
          </w:p>
        </w:tc>
        <w:tc>
          <w:tcPr>
            <w:tcW w:w="720" w:type="dxa"/>
          </w:tcPr>
          <w:p w:rsidR="0018722C">
            <w:pPr>
              <w:topLinePunct/>
              <w:ind w:leftChars="0" w:left="0" w:rightChars="0" w:right="0" w:firstLineChars="0" w:firstLine="0"/>
              <w:spacing w:line="240" w:lineRule="atLeast"/>
            </w:pPr>
            <w:r>
              <w:t>0.552</w:t>
            </w:r>
          </w:p>
        </w:tc>
        <w:tc>
          <w:tcPr>
            <w:tcW w:w="720" w:type="dxa"/>
          </w:tcPr>
          <w:p w:rsidR="0018722C">
            <w:pPr>
              <w:topLinePunct/>
              <w:ind w:leftChars="0" w:left="0" w:rightChars="0" w:right="0" w:firstLineChars="0" w:firstLine="0"/>
              <w:spacing w:line="240" w:lineRule="atLeast"/>
            </w:pPr>
            <w:r>
              <w:t>0.550</w:t>
            </w:r>
          </w:p>
        </w:tc>
        <w:tc>
          <w:tcPr>
            <w:tcW w:w="720" w:type="dxa"/>
          </w:tcPr>
          <w:p w:rsidR="0018722C">
            <w:pPr>
              <w:topLinePunct/>
              <w:ind w:leftChars="0" w:left="0" w:rightChars="0" w:right="0" w:firstLineChars="0" w:firstLine="0"/>
              <w:spacing w:line="240" w:lineRule="atLeast"/>
            </w:pPr>
            <w:r>
              <w:t>0.519</w:t>
            </w:r>
          </w:p>
        </w:tc>
        <w:tc>
          <w:tcPr>
            <w:tcW w:w="720" w:type="dxa"/>
          </w:tcPr>
          <w:p w:rsidR="0018722C">
            <w:pPr>
              <w:topLinePunct/>
              <w:ind w:leftChars="0" w:left="0" w:rightChars="0" w:right="0" w:firstLineChars="0" w:firstLine="0"/>
              <w:spacing w:line="240" w:lineRule="atLeast"/>
            </w:pPr>
            <w:r>
              <w:t>0.472</w:t>
            </w:r>
          </w:p>
        </w:tc>
        <w:tc>
          <w:tcPr>
            <w:tcW w:w="691" w:type="dxa"/>
          </w:tcPr>
          <w:p w:rsidR="0018722C">
            <w:pPr>
              <w:topLinePunct/>
              <w:ind w:leftChars="0" w:left="0" w:rightChars="0" w:right="0" w:firstLineChars="0" w:firstLine="0"/>
              <w:spacing w:line="240" w:lineRule="atLeast"/>
            </w:pPr>
            <w:r>
              <w:t>0.431</w:t>
            </w:r>
          </w:p>
        </w:tc>
      </w:tr>
      <w:tr>
        <w:trPr>
          <w:trHeight w:val="300" w:hRule="atLeast"/>
        </w:trPr>
        <w:tc>
          <w:tcPr>
            <w:tcW w:w="848" w:type="dxa"/>
          </w:tcPr>
          <w:p w:rsidR="0018722C">
            <w:pPr>
              <w:topLinePunct/>
              <w:ind w:leftChars="0" w:left="0" w:rightChars="0" w:right="0" w:firstLineChars="0" w:firstLine="0"/>
              <w:spacing w:line="240" w:lineRule="atLeast"/>
            </w:pPr>
            <w:r>
              <w:t>海南</w:t>
            </w:r>
          </w:p>
        </w:tc>
        <w:tc>
          <w:tcPr>
            <w:tcW w:w="773" w:type="dxa"/>
          </w:tcPr>
          <w:p w:rsidR="0018722C">
            <w:pPr>
              <w:topLinePunct/>
              <w:ind w:leftChars="0" w:left="0" w:rightChars="0" w:right="0" w:firstLineChars="0" w:firstLine="0"/>
              <w:spacing w:line="240" w:lineRule="atLeast"/>
            </w:pPr>
            <w:r>
              <w:t>1.529</w:t>
            </w:r>
          </w:p>
        </w:tc>
        <w:tc>
          <w:tcPr>
            <w:tcW w:w="720" w:type="dxa"/>
          </w:tcPr>
          <w:p w:rsidR="0018722C">
            <w:pPr>
              <w:topLinePunct/>
              <w:ind w:leftChars="0" w:left="0" w:rightChars="0" w:right="0" w:firstLineChars="0" w:firstLine="0"/>
              <w:spacing w:line="240" w:lineRule="atLeast"/>
            </w:pPr>
            <w:r>
              <w:t>1.550</w:t>
            </w:r>
          </w:p>
        </w:tc>
        <w:tc>
          <w:tcPr>
            <w:tcW w:w="720" w:type="dxa"/>
          </w:tcPr>
          <w:p w:rsidR="0018722C">
            <w:pPr>
              <w:topLinePunct/>
              <w:ind w:leftChars="0" w:left="0" w:rightChars="0" w:right="0" w:firstLineChars="0" w:firstLine="0"/>
              <w:spacing w:line="240" w:lineRule="atLeast"/>
            </w:pPr>
            <w:r>
              <w:t>1.577</w:t>
            </w:r>
          </w:p>
        </w:tc>
        <w:tc>
          <w:tcPr>
            <w:tcW w:w="720" w:type="dxa"/>
          </w:tcPr>
          <w:p w:rsidR="0018722C">
            <w:pPr>
              <w:topLinePunct/>
              <w:ind w:leftChars="0" w:left="0" w:rightChars="0" w:right="0" w:firstLineChars="0" w:firstLine="0"/>
              <w:spacing w:line="240" w:lineRule="atLeast"/>
            </w:pPr>
            <w:r>
              <w:t>1.675</w:t>
            </w:r>
          </w:p>
        </w:tc>
        <w:tc>
          <w:tcPr>
            <w:tcW w:w="720" w:type="dxa"/>
          </w:tcPr>
          <w:p w:rsidR="0018722C">
            <w:pPr>
              <w:topLinePunct/>
              <w:ind w:leftChars="0" w:left="0" w:rightChars="0" w:right="0" w:firstLineChars="0" w:firstLine="0"/>
              <w:spacing w:line="240" w:lineRule="atLeast"/>
            </w:pPr>
            <w:r>
              <w:t>1.732</w:t>
            </w:r>
          </w:p>
        </w:tc>
        <w:tc>
          <w:tcPr>
            <w:tcW w:w="720" w:type="dxa"/>
          </w:tcPr>
          <w:p w:rsidR="0018722C">
            <w:pPr>
              <w:topLinePunct/>
              <w:ind w:leftChars="0" w:left="0" w:rightChars="0" w:right="0" w:firstLineChars="0" w:firstLine="0"/>
              <w:spacing w:line="240" w:lineRule="atLeast"/>
            </w:pPr>
            <w:r>
              <w:t>1.622</w:t>
            </w:r>
          </w:p>
        </w:tc>
        <w:tc>
          <w:tcPr>
            <w:tcW w:w="720" w:type="dxa"/>
          </w:tcPr>
          <w:p w:rsidR="0018722C">
            <w:pPr>
              <w:topLinePunct/>
              <w:ind w:leftChars="0" w:left="0" w:rightChars="0" w:right="0" w:firstLineChars="0" w:firstLine="0"/>
              <w:spacing w:line="240" w:lineRule="atLeast"/>
            </w:pPr>
            <w:r>
              <w:t>0.616</w:t>
            </w:r>
          </w:p>
        </w:tc>
        <w:tc>
          <w:tcPr>
            <w:tcW w:w="691" w:type="dxa"/>
          </w:tcPr>
          <w:p w:rsidR="0018722C">
            <w:pPr>
              <w:topLinePunct/>
              <w:ind w:leftChars="0" w:left="0" w:rightChars="0" w:right="0" w:firstLineChars="0" w:firstLine="0"/>
              <w:spacing w:line="240" w:lineRule="atLeast"/>
            </w:pPr>
            <w:r>
              <w:t>0.712</w:t>
            </w:r>
          </w:p>
        </w:tc>
      </w:tr>
      <w:tr>
        <w:trPr>
          <w:trHeight w:val="300" w:hRule="atLeast"/>
        </w:trPr>
        <w:tc>
          <w:tcPr>
            <w:tcW w:w="848" w:type="dxa"/>
          </w:tcPr>
          <w:p w:rsidR="0018722C">
            <w:pPr>
              <w:topLinePunct/>
              <w:ind w:leftChars="0" w:left="0" w:rightChars="0" w:right="0" w:firstLineChars="0" w:firstLine="0"/>
              <w:spacing w:line="240" w:lineRule="atLeast"/>
            </w:pPr>
            <w:r>
              <w:t>重庆</w:t>
            </w:r>
          </w:p>
        </w:tc>
        <w:tc>
          <w:tcPr>
            <w:tcW w:w="773" w:type="dxa"/>
          </w:tcPr>
          <w:p w:rsidR="0018722C">
            <w:pPr>
              <w:topLinePunct/>
              <w:ind w:leftChars="0" w:left="0" w:rightChars="0" w:right="0" w:firstLineChars="0" w:firstLine="0"/>
              <w:spacing w:line="240" w:lineRule="atLeast"/>
            </w:pPr>
            <w:r>
              <w:t>0.690</w:t>
            </w:r>
          </w:p>
        </w:tc>
        <w:tc>
          <w:tcPr>
            <w:tcW w:w="720" w:type="dxa"/>
          </w:tcPr>
          <w:p w:rsidR="0018722C">
            <w:pPr>
              <w:topLinePunct/>
              <w:ind w:leftChars="0" w:left="0" w:rightChars="0" w:right="0" w:firstLineChars="0" w:firstLine="0"/>
              <w:spacing w:line="240" w:lineRule="atLeast"/>
            </w:pPr>
            <w:r>
              <w:t>0.696</w:t>
            </w:r>
          </w:p>
        </w:tc>
        <w:tc>
          <w:tcPr>
            <w:tcW w:w="720" w:type="dxa"/>
          </w:tcPr>
          <w:p w:rsidR="0018722C">
            <w:pPr>
              <w:topLinePunct/>
              <w:ind w:leftChars="0" w:left="0" w:rightChars="0" w:right="0" w:firstLineChars="0" w:firstLine="0"/>
              <w:spacing w:line="240" w:lineRule="atLeast"/>
            </w:pPr>
            <w:r>
              <w:t>0.625</w:t>
            </w:r>
          </w:p>
        </w:tc>
        <w:tc>
          <w:tcPr>
            <w:tcW w:w="720" w:type="dxa"/>
          </w:tcPr>
          <w:p w:rsidR="0018722C">
            <w:pPr>
              <w:topLinePunct/>
              <w:ind w:leftChars="0" w:left="0" w:rightChars="0" w:right="0" w:firstLineChars="0" w:firstLine="0"/>
              <w:spacing w:line="240" w:lineRule="atLeast"/>
            </w:pPr>
            <w:r>
              <w:t>0.566</w:t>
            </w:r>
          </w:p>
        </w:tc>
        <w:tc>
          <w:tcPr>
            <w:tcW w:w="720" w:type="dxa"/>
          </w:tcPr>
          <w:p w:rsidR="0018722C">
            <w:pPr>
              <w:topLinePunct/>
              <w:ind w:leftChars="0" w:left="0" w:rightChars="0" w:right="0" w:firstLineChars="0" w:firstLine="0"/>
              <w:spacing w:line="240" w:lineRule="atLeast"/>
            </w:pPr>
            <w:r>
              <w:t>0.428</w:t>
            </w:r>
          </w:p>
        </w:tc>
        <w:tc>
          <w:tcPr>
            <w:tcW w:w="720" w:type="dxa"/>
          </w:tcPr>
          <w:p w:rsidR="0018722C">
            <w:pPr>
              <w:topLinePunct/>
              <w:ind w:leftChars="0" w:left="0" w:rightChars="0" w:right="0" w:firstLineChars="0" w:firstLine="0"/>
              <w:spacing w:line="240" w:lineRule="atLeast"/>
            </w:pPr>
            <w:r>
              <w:t>0.394</w:t>
            </w:r>
          </w:p>
        </w:tc>
        <w:tc>
          <w:tcPr>
            <w:tcW w:w="720" w:type="dxa"/>
          </w:tcPr>
          <w:p w:rsidR="0018722C">
            <w:pPr>
              <w:topLinePunct/>
              <w:ind w:leftChars="0" w:left="0" w:rightChars="0" w:right="0" w:firstLineChars="0" w:firstLine="0"/>
              <w:spacing w:line="240" w:lineRule="atLeast"/>
            </w:pPr>
            <w:r>
              <w:t>0.367</w:t>
            </w:r>
          </w:p>
        </w:tc>
        <w:tc>
          <w:tcPr>
            <w:tcW w:w="691" w:type="dxa"/>
          </w:tcPr>
          <w:p w:rsidR="0018722C">
            <w:pPr>
              <w:topLinePunct/>
              <w:ind w:leftChars="0" w:left="0" w:rightChars="0" w:right="0" w:firstLineChars="0" w:firstLine="0"/>
              <w:spacing w:line="240" w:lineRule="atLeast"/>
            </w:pPr>
            <w:r>
              <w:t>0.398</w:t>
            </w:r>
          </w:p>
        </w:tc>
      </w:tr>
      <w:tr>
        <w:trPr>
          <w:trHeight w:val="300" w:hRule="atLeast"/>
        </w:trPr>
        <w:tc>
          <w:tcPr>
            <w:tcW w:w="848" w:type="dxa"/>
          </w:tcPr>
          <w:p w:rsidR="0018722C">
            <w:pPr>
              <w:topLinePunct/>
              <w:ind w:leftChars="0" w:left="0" w:rightChars="0" w:right="0" w:firstLineChars="0" w:firstLine="0"/>
              <w:spacing w:line="240" w:lineRule="atLeast"/>
            </w:pPr>
            <w:r>
              <w:t>四川</w:t>
            </w:r>
          </w:p>
        </w:tc>
        <w:tc>
          <w:tcPr>
            <w:tcW w:w="773" w:type="dxa"/>
          </w:tcPr>
          <w:p w:rsidR="0018722C">
            <w:pPr>
              <w:topLinePunct/>
              <w:ind w:leftChars="0" w:left="0" w:rightChars="0" w:right="0" w:firstLineChars="0" w:firstLine="0"/>
              <w:spacing w:line="240" w:lineRule="atLeast"/>
            </w:pPr>
            <w:r>
              <w:t>0.662</w:t>
            </w:r>
          </w:p>
        </w:tc>
        <w:tc>
          <w:tcPr>
            <w:tcW w:w="720" w:type="dxa"/>
          </w:tcPr>
          <w:p w:rsidR="0018722C">
            <w:pPr>
              <w:topLinePunct/>
              <w:ind w:leftChars="0" w:left="0" w:rightChars="0" w:right="0" w:firstLineChars="0" w:firstLine="0"/>
              <w:spacing w:line="240" w:lineRule="atLeast"/>
            </w:pPr>
            <w:r>
              <w:t>0.632</w:t>
            </w:r>
          </w:p>
        </w:tc>
        <w:tc>
          <w:tcPr>
            <w:tcW w:w="720" w:type="dxa"/>
          </w:tcPr>
          <w:p w:rsidR="0018722C">
            <w:pPr>
              <w:topLinePunct/>
              <w:ind w:leftChars="0" w:left="0" w:rightChars="0" w:right="0" w:firstLineChars="0" w:firstLine="0"/>
              <w:spacing w:line="240" w:lineRule="atLeast"/>
            </w:pPr>
            <w:r>
              <w:t>0.584</w:t>
            </w:r>
          </w:p>
        </w:tc>
        <w:tc>
          <w:tcPr>
            <w:tcW w:w="720" w:type="dxa"/>
          </w:tcPr>
          <w:p w:rsidR="0018722C">
            <w:pPr>
              <w:topLinePunct/>
              <w:ind w:leftChars="0" w:left="0" w:rightChars="0" w:right="0" w:firstLineChars="0" w:firstLine="0"/>
              <w:spacing w:line="240" w:lineRule="atLeast"/>
            </w:pPr>
            <w:r>
              <w:t>0.506</w:t>
            </w:r>
          </w:p>
        </w:tc>
        <w:tc>
          <w:tcPr>
            <w:tcW w:w="720" w:type="dxa"/>
          </w:tcPr>
          <w:p w:rsidR="0018722C">
            <w:pPr>
              <w:topLinePunct/>
              <w:ind w:leftChars="0" w:left="0" w:rightChars="0" w:right="0" w:firstLineChars="0" w:firstLine="0"/>
              <w:spacing w:line="240" w:lineRule="atLeast"/>
            </w:pPr>
            <w:r>
              <w:t>0.461</w:t>
            </w:r>
          </w:p>
        </w:tc>
        <w:tc>
          <w:tcPr>
            <w:tcW w:w="720" w:type="dxa"/>
          </w:tcPr>
          <w:p w:rsidR="0018722C">
            <w:pPr>
              <w:topLinePunct/>
              <w:ind w:leftChars="0" w:left="0" w:rightChars="0" w:right="0" w:firstLineChars="0" w:firstLine="0"/>
              <w:spacing w:line="240" w:lineRule="atLeast"/>
            </w:pPr>
            <w:r>
              <w:t>0.450</w:t>
            </w:r>
          </w:p>
        </w:tc>
        <w:tc>
          <w:tcPr>
            <w:tcW w:w="720" w:type="dxa"/>
          </w:tcPr>
          <w:p w:rsidR="0018722C">
            <w:pPr>
              <w:topLinePunct/>
              <w:ind w:leftChars="0" w:left="0" w:rightChars="0" w:right="0" w:firstLineChars="0" w:firstLine="0"/>
              <w:spacing w:line="240" w:lineRule="atLeast"/>
            </w:pPr>
            <w:r>
              <w:t>0.421</w:t>
            </w:r>
          </w:p>
        </w:tc>
        <w:tc>
          <w:tcPr>
            <w:tcW w:w="691" w:type="dxa"/>
          </w:tcPr>
          <w:p w:rsidR="0018722C">
            <w:pPr>
              <w:topLinePunct/>
              <w:ind w:leftChars="0" w:left="0" w:rightChars="0" w:right="0" w:firstLineChars="0" w:firstLine="0"/>
              <w:spacing w:line="240" w:lineRule="atLeast"/>
            </w:pPr>
            <w:r>
              <w:t>0.415</w:t>
            </w:r>
          </w:p>
        </w:tc>
      </w:tr>
      <w:tr>
        <w:trPr>
          <w:trHeight w:val="300" w:hRule="atLeast"/>
        </w:trPr>
        <w:tc>
          <w:tcPr>
            <w:tcW w:w="848" w:type="dxa"/>
          </w:tcPr>
          <w:p w:rsidR="0018722C">
            <w:pPr>
              <w:topLinePunct/>
              <w:ind w:leftChars="0" w:left="0" w:rightChars="0" w:right="0" w:firstLineChars="0" w:firstLine="0"/>
              <w:spacing w:line="240" w:lineRule="atLeast"/>
            </w:pPr>
            <w:r>
              <w:t>贵州</w:t>
            </w:r>
          </w:p>
        </w:tc>
        <w:tc>
          <w:tcPr>
            <w:tcW w:w="773" w:type="dxa"/>
          </w:tcPr>
          <w:p w:rsidR="0018722C">
            <w:pPr>
              <w:topLinePunct/>
              <w:ind w:leftChars="0" w:left="0" w:rightChars="0" w:right="0" w:firstLineChars="0" w:firstLine="0"/>
              <w:spacing w:line="240" w:lineRule="atLeast"/>
            </w:pPr>
            <w:r>
              <w:t>0.327</w:t>
            </w:r>
          </w:p>
        </w:tc>
        <w:tc>
          <w:tcPr>
            <w:tcW w:w="720" w:type="dxa"/>
          </w:tcPr>
          <w:p w:rsidR="0018722C">
            <w:pPr>
              <w:topLinePunct/>
              <w:ind w:leftChars="0" w:left="0" w:rightChars="0" w:right="0" w:firstLineChars="0" w:firstLine="0"/>
              <w:spacing w:line="240" w:lineRule="atLeast"/>
            </w:pPr>
            <w:r>
              <w:t>0.312</w:t>
            </w:r>
          </w:p>
        </w:tc>
        <w:tc>
          <w:tcPr>
            <w:tcW w:w="720" w:type="dxa"/>
          </w:tcPr>
          <w:p w:rsidR="0018722C">
            <w:pPr>
              <w:topLinePunct/>
              <w:ind w:leftChars="0" w:left="0" w:rightChars="0" w:right="0" w:firstLineChars="0" w:firstLine="0"/>
              <w:spacing w:line="240" w:lineRule="atLeast"/>
            </w:pPr>
            <w:r>
              <w:t>0.388</w:t>
            </w:r>
          </w:p>
        </w:tc>
        <w:tc>
          <w:tcPr>
            <w:tcW w:w="720" w:type="dxa"/>
          </w:tcPr>
          <w:p w:rsidR="0018722C">
            <w:pPr>
              <w:topLinePunct/>
              <w:ind w:leftChars="0" w:left="0" w:rightChars="0" w:right="0" w:firstLineChars="0" w:firstLine="0"/>
              <w:spacing w:line="240" w:lineRule="atLeast"/>
            </w:pPr>
            <w:r>
              <w:t>0.402</w:t>
            </w:r>
          </w:p>
        </w:tc>
        <w:tc>
          <w:tcPr>
            <w:tcW w:w="720" w:type="dxa"/>
          </w:tcPr>
          <w:p w:rsidR="0018722C">
            <w:pPr>
              <w:topLinePunct/>
              <w:ind w:leftChars="0" w:left="0" w:rightChars="0" w:right="0" w:firstLineChars="0" w:firstLine="0"/>
              <w:spacing w:line="240" w:lineRule="atLeast"/>
            </w:pPr>
            <w:r>
              <w:t>0.451</w:t>
            </w:r>
          </w:p>
        </w:tc>
        <w:tc>
          <w:tcPr>
            <w:tcW w:w="720" w:type="dxa"/>
          </w:tcPr>
          <w:p w:rsidR="0018722C">
            <w:pPr>
              <w:topLinePunct/>
              <w:ind w:leftChars="0" w:left="0" w:rightChars="0" w:right="0" w:firstLineChars="0" w:firstLine="0"/>
              <w:spacing w:line="240" w:lineRule="atLeast"/>
            </w:pPr>
            <w:r>
              <w:t>0.418</w:t>
            </w:r>
          </w:p>
        </w:tc>
        <w:tc>
          <w:tcPr>
            <w:tcW w:w="720" w:type="dxa"/>
          </w:tcPr>
          <w:p w:rsidR="0018722C">
            <w:pPr>
              <w:topLinePunct/>
              <w:ind w:leftChars="0" w:left="0" w:rightChars="0" w:right="0" w:firstLineChars="0" w:firstLine="0"/>
              <w:spacing w:line="240" w:lineRule="atLeast"/>
            </w:pPr>
            <w:r>
              <w:t>0.407</w:t>
            </w:r>
          </w:p>
        </w:tc>
        <w:tc>
          <w:tcPr>
            <w:tcW w:w="691" w:type="dxa"/>
          </w:tcPr>
          <w:p w:rsidR="0018722C">
            <w:pPr>
              <w:topLinePunct/>
              <w:ind w:leftChars="0" w:left="0" w:rightChars="0" w:right="0" w:firstLineChars="0" w:firstLine="0"/>
              <w:spacing w:line="240" w:lineRule="atLeast"/>
            </w:pPr>
            <w:r>
              <w:t>0.361</w:t>
            </w:r>
          </w:p>
        </w:tc>
      </w:tr>
      <w:tr>
        <w:trPr>
          <w:trHeight w:val="300" w:hRule="atLeast"/>
        </w:trPr>
        <w:tc>
          <w:tcPr>
            <w:tcW w:w="848" w:type="dxa"/>
          </w:tcPr>
          <w:p w:rsidR="0018722C">
            <w:pPr>
              <w:topLinePunct/>
              <w:ind w:leftChars="0" w:left="0" w:rightChars="0" w:right="0" w:firstLineChars="0" w:firstLine="0"/>
              <w:spacing w:line="240" w:lineRule="atLeast"/>
            </w:pPr>
            <w:r>
              <w:t>云南</w:t>
            </w:r>
          </w:p>
        </w:tc>
        <w:tc>
          <w:tcPr>
            <w:tcW w:w="773" w:type="dxa"/>
          </w:tcPr>
          <w:p w:rsidR="0018722C">
            <w:pPr>
              <w:topLinePunct/>
              <w:ind w:leftChars="0" w:left="0" w:rightChars="0" w:right="0" w:firstLineChars="0" w:firstLine="0"/>
              <w:spacing w:line="240" w:lineRule="atLeast"/>
            </w:pPr>
            <w:r>
              <w:t>0.738</w:t>
            </w:r>
          </w:p>
        </w:tc>
        <w:tc>
          <w:tcPr>
            <w:tcW w:w="720" w:type="dxa"/>
          </w:tcPr>
          <w:p w:rsidR="0018722C">
            <w:pPr>
              <w:topLinePunct/>
              <w:ind w:leftChars="0" w:left="0" w:rightChars="0" w:right="0" w:firstLineChars="0" w:firstLine="0"/>
              <w:spacing w:line="240" w:lineRule="atLeast"/>
            </w:pPr>
            <w:r>
              <w:t>0.653</w:t>
            </w:r>
          </w:p>
        </w:tc>
        <w:tc>
          <w:tcPr>
            <w:tcW w:w="720" w:type="dxa"/>
          </w:tcPr>
          <w:p w:rsidR="0018722C">
            <w:pPr>
              <w:topLinePunct/>
              <w:ind w:leftChars="0" w:left="0" w:rightChars="0" w:right="0" w:firstLineChars="0" w:firstLine="0"/>
              <w:spacing w:line="240" w:lineRule="atLeast"/>
            </w:pPr>
            <w:r>
              <w:t>0.610</w:t>
            </w:r>
          </w:p>
        </w:tc>
        <w:tc>
          <w:tcPr>
            <w:tcW w:w="720" w:type="dxa"/>
          </w:tcPr>
          <w:p w:rsidR="0018722C">
            <w:pPr>
              <w:topLinePunct/>
              <w:ind w:leftChars="0" w:left="0" w:rightChars="0" w:right="0" w:firstLineChars="0" w:firstLine="0"/>
              <w:spacing w:line="240" w:lineRule="atLeast"/>
            </w:pPr>
            <w:r>
              <w:t>0.604</w:t>
            </w:r>
          </w:p>
        </w:tc>
        <w:tc>
          <w:tcPr>
            <w:tcW w:w="720" w:type="dxa"/>
          </w:tcPr>
          <w:p w:rsidR="0018722C">
            <w:pPr>
              <w:topLinePunct/>
              <w:ind w:leftChars="0" w:left="0" w:rightChars="0" w:right="0" w:firstLineChars="0" w:firstLine="0"/>
              <w:spacing w:line="240" w:lineRule="atLeast"/>
            </w:pPr>
            <w:r>
              <w:t>0.589</w:t>
            </w:r>
          </w:p>
        </w:tc>
        <w:tc>
          <w:tcPr>
            <w:tcW w:w="720" w:type="dxa"/>
          </w:tcPr>
          <w:p w:rsidR="0018722C">
            <w:pPr>
              <w:topLinePunct/>
              <w:ind w:leftChars="0" w:left="0" w:rightChars="0" w:right="0" w:firstLineChars="0" w:firstLine="0"/>
              <w:spacing w:line="240" w:lineRule="atLeast"/>
            </w:pPr>
            <w:r>
              <w:t>0.507</w:t>
            </w:r>
          </w:p>
        </w:tc>
        <w:tc>
          <w:tcPr>
            <w:tcW w:w="720" w:type="dxa"/>
          </w:tcPr>
          <w:p w:rsidR="0018722C">
            <w:pPr>
              <w:topLinePunct/>
              <w:ind w:leftChars="0" w:left="0" w:rightChars="0" w:right="0" w:firstLineChars="0" w:firstLine="0"/>
              <w:spacing w:line="240" w:lineRule="atLeast"/>
            </w:pPr>
            <w:r>
              <w:t>0.572</w:t>
            </w:r>
          </w:p>
        </w:tc>
        <w:tc>
          <w:tcPr>
            <w:tcW w:w="691" w:type="dxa"/>
          </w:tcPr>
          <w:p w:rsidR="0018722C">
            <w:pPr>
              <w:topLinePunct/>
              <w:ind w:leftChars="0" w:left="0" w:rightChars="0" w:right="0" w:firstLineChars="0" w:firstLine="0"/>
              <w:spacing w:line="240" w:lineRule="atLeast"/>
            </w:pPr>
            <w:r>
              <w:t>0.423</w:t>
            </w:r>
          </w:p>
        </w:tc>
      </w:tr>
      <w:tr>
        <w:trPr>
          <w:trHeight w:val="300" w:hRule="atLeast"/>
        </w:trPr>
        <w:tc>
          <w:tcPr>
            <w:tcW w:w="848" w:type="dxa"/>
          </w:tcPr>
          <w:p w:rsidR="0018722C">
            <w:pPr>
              <w:topLinePunct/>
              <w:ind w:leftChars="0" w:left="0" w:rightChars="0" w:right="0" w:firstLineChars="0" w:firstLine="0"/>
              <w:spacing w:line="240" w:lineRule="atLeast"/>
            </w:pPr>
            <w:r>
              <w:t>陕西</w:t>
            </w:r>
          </w:p>
        </w:tc>
        <w:tc>
          <w:tcPr>
            <w:tcW w:w="773" w:type="dxa"/>
          </w:tcPr>
          <w:p w:rsidR="0018722C">
            <w:pPr>
              <w:topLinePunct/>
              <w:ind w:leftChars="0" w:left="0" w:rightChars="0" w:right="0" w:firstLineChars="0" w:firstLine="0"/>
              <w:spacing w:line="240" w:lineRule="atLeast"/>
            </w:pPr>
            <w:r>
              <w:t>0.846</w:t>
            </w:r>
          </w:p>
        </w:tc>
        <w:tc>
          <w:tcPr>
            <w:tcW w:w="720" w:type="dxa"/>
          </w:tcPr>
          <w:p w:rsidR="0018722C">
            <w:pPr>
              <w:topLinePunct/>
              <w:ind w:leftChars="0" w:left="0" w:rightChars="0" w:right="0" w:firstLineChars="0" w:firstLine="0"/>
              <w:spacing w:line="240" w:lineRule="atLeast"/>
            </w:pPr>
            <w:r>
              <w:t>0.813</w:t>
            </w:r>
          </w:p>
        </w:tc>
        <w:tc>
          <w:tcPr>
            <w:tcW w:w="720" w:type="dxa"/>
          </w:tcPr>
          <w:p w:rsidR="0018722C">
            <w:pPr>
              <w:topLinePunct/>
              <w:ind w:leftChars="0" w:left="0" w:rightChars="0" w:right="0" w:firstLineChars="0" w:firstLine="0"/>
              <w:spacing w:line="240" w:lineRule="atLeast"/>
            </w:pPr>
            <w:r>
              <w:t>0.765</w:t>
            </w:r>
          </w:p>
        </w:tc>
        <w:tc>
          <w:tcPr>
            <w:tcW w:w="720" w:type="dxa"/>
          </w:tcPr>
          <w:p w:rsidR="0018722C">
            <w:pPr>
              <w:topLinePunct/>
              <w:ind w:leftChars="0" w:left="0" w:rightChars="0" w:right="0" w:firstLineChars="0" w:firstLine="0"/>
              <w:spacing w:line="240" w:lineRule="atLeast"/>
            </w:pPr>
            <w:r>
              <w:t>0.687</w:t>
            </w:r>
          </w:p>
        </w:tc>
        <w:tc>
          <w:tcPr>
            <w:tcW w:w="720" w:type="dxa"/>
          </w:tcPr>
          <w:p w:rsidR="0018722C">
            <w:pPr>
              <w:topLinePunct/>
              <w:ind w:leftChars="0" w:left="0" w:rightChars="0" w:right="0" w:firstLineChars="0" w:firstLine="0"/>
              <w:spacing w:line="240" w:lineRule="atLeast"/>
            </w:pPr>
            <w:r>
              <w:t>0.659</w:t>
            </w:r>
          </w:p>
        </w:tc>
        <w:tc>
          <w:tcPr>
            <w:tcW w:w="720" w:type="dxa"/>
          </w:tcPr>
          <w:p w:rsidR="0018722C">
            <w:pPr>
              <w:topLinePunct/>
              <w:ind w:leftChars="0" w:left="0" w:rightChars="0" w:right="0" w:firstLineChars="0" w:firstLine="0"/>
              <w:spacing w:line="240" w:lineRule="atLeast"/>
            </w:pPr>
            <w:r>
              <w:t>0.671</w:t>
            </w:r>
          </w:p>
        </w:tc>
        <w:tc>
          <w:tcPr>
            <w:tcW w:w="720" w:type="dxa"/>
          </w:tcPr>
          <w:p w:rsidR="0018722C">
            <w:pPr>
              <w:topLinePunct/>
              <w:ind w:leftChars="0" w:left="0" w:rightChars="0" w:right="0" w:firstLineChars="0" w:firstLine="0"/>
              <w:spacing w:line="240" w:lineRule="atLeast"/>
            </w:pPr>
            <w:r>
              <w:t>0.641</w:t>
            </w:r>
          </w:p>
        </w:tc>
        <w:tc>
          <w:tcPr>
            <w:tcW w:w="691" w:type="dxa"/>
          </w:tcPr>
          <w:p w:rsidR="0018722C">
            <w:pPr>
              <w:topLinePunct/>
              <w:ind w:leftChars="0" w:left="0" w:rightChars="0" w:right="0" w:firstLineChars="0" w:firstLine="0"/>
              <w:spacing w:line="240" w:lineRule="atLeast"/>
            </w:pPr>
            <w:r>
              <w:t>0.602</w:t>
            </w:r>
          </w:p>
        </w:tc>
      </w:tr>
      <w:tr>
        <w:trPr>
          <w:trHeight w:val="300" w:hRule="atLeast"/>
        </w:trPr>
        <w:tc>
          <w:tcPr>
            <w:tcW w:w="848" w:type="dxa"/>
          </w:tcPr>
          <w:p w:rsidR="0018722C">
            <w:pPr>
              <w:topLinePunct/>
              <w:ind w:leftChars="0" w:left="0" w:rightChars="0" w:right="0" w:firstLineChars="0" w:firstLine="0"/>
              <w:spacing w:line="240" w:lineRule="atLeast"/>
            </w:pPr>
            <w:r>
              <w:t>甘肃</w:t>
            </w:r>
          </w:p>
        </w:tc>
        <w:tc>
          <w:tcPr>
            <w:tcW w:w="773" w:type="dxa"/>
          </w:tcPr>
          <w:p w:rsidR="0018722C">
            <w:pPr>
              <w:topLinePunct/>
              <w:ind w:leftChars="0" w:left="0" w:rightChars="0" w:right="0" w:firstLineChars="0" w:firstLine="0"/>
              <w:spacing w:line="240" w:lineRule="atLeast"/>
            </w:pPr>
            <w:r>
              <w:t>0.445</w:t>
            </w:r>
          </w:p>
        </w:tc>
        <w:tc>
          <w:tcPr>
            <w:tcW w:w="720" w:type="dxa"/>
          </w:tcPr>
          <w:p w:rsidR="0018722C">
            <w:pPr>
              <w:topLinePunct/>
              <w:ind w:leftChars="0" w:left="0" w:rightChars="0" w:right="0" w:firstLineChars="0" w:firstLine="0"/>
              <w:spacing w:line="240" w:lineRule="atLeast"/>
            </w:pPr>
            <w:r>
              <w:t>0.404</w:t>
            </w:r>
          </w:p>
        </w:tc>
        <w:tc>
          <w:tcPr>
            <w:tcW w:w="720" w:type="dxa"/>
          </w:tcPr>
          <w:p w:rsidR="0018722C">
            <w:pPr>
              <w:topLinePunct/>
              <w:ind w:leftChars="0" w:left="0" w:rightChars="0" w:right="0" w:firstLineChars="0" w:firstLine="0"/>
              <w:spacing w:line="240" w:lineRule="atLeast"/>
            </w:pPr>
            <w:r>
              <w:t>0.448</w:t>
            </w:r>
          </w:p>
        </w:tc>
        <w:tc>
          <w:tcPr>
            <w:tcW w:w="720" w:type="dxa"/>
          </w:tcPr>
          <w:p w:rsidR="0018722C">
            <w:pPr>
              <w:topLinePunct/>
              <w:ind w:leftChars="0" w:left="0" w:rightChars="0" w:right="0" w:firstLineChars="0" w:firstLine="0"/>
              <w:spacing w:line="240" w:lineRule="atLeast"/>
            </w:pPr>
            <w:r>
              <w:t>0.383</w:t>
            </w:r>
          </w:p>
        </w:tc>
        <w:tc>
          <w:tcPr>
            <w:tcW w:w="720" w:type="dxa"/>
          </w:tcPr>
          <w:p w:rsidR="0018722C">
            <w:pPr>
              <w:topLinePunct/>
              <w:ind w:leftChars="0" w:left="0" w:rightChars="0" w:right="0" w:firstLineChars="0" w:firstLine="0"/>
              <w:spacing w:line="240" w:lineRule="atLeast"/>
            </w:pPr>
            <w:r>
              <w:t>0.404</w:t>
            </w:r>
          </w:p>
        </w:tc>
        <w:tc>
          <w:tcPr>
            <w:tcW w:w="720" w:type="dxa"/>
          </w:tcPr>
          <w:p w:rsidR="0018722C">
            <w:pPr>
              <w:topLinePunct/>
              <w:ind w:leftChars="0" w:left="0" w:rightChars="0" w:right="0" w:firstLineChars="0" w:firstLine="0"/>
              <w:spacing w:line="240" w:lineRule="atLeast"/>
            </w:pPr>
            <w:r>
              <w:t>0.463</w:t>
            </w:r>
          </w:p>
        </w:tc>
        <w:tc>
          <w:tcPr>
            <w:tcW w:w="720" w:type="dxa"/>
          </w:tcPr>
          <w:p w:rsidR="0018722C">
            <w:pPr>
              <w:topLinePunct/>
              <w:ind w:leftChars="0" w:left="0" w:rightChars="0" w:right="0" w:firstLineChars="0" w:firstLine="0"/>
              <w:spacing w:line="240" w:lineRule="atLeast"/>
            </w:pPr>
            <w:r>
              <w:t>0.442</w:t>
            </w:r>
          </w:p>
        </w:tc>
        <w:tc>
          <w:tcPr>
            <w:tcW w:w="691" w:type="dxa"/>
          </w:tcPr>
          <w:p w:rsidR="0018722C">
            <w:pPr>
              <w:topLinePunct/>
              <w:ind w:leftChars="0" w:left="0" w:rightChars="0" w:right="0" w:firstLineChars="0" w:firstLine="0"/>
              <w:spacing w:line="240" w:lineRule="atLeast"/>
            </w:pPr>
            <w:r>
              <w:t>0.416</w:t>
            </w:r>
          </w:p>
        </w:tc>
      </w:tr>
      <w:tr>
        <w:trPr>
          <w:trHeight w:val="300" w:hRule="atLeast"/>
        </w:trPr>
        <w:tc>
          <w:tcPr>
            <w:tcW w:w="848" w:type="dxa"/>
          </w:tcPr>
          <w:p w:rsidR="0018722C">
            <w:pPr>
              <w:topLinePunct/>
              <w:ind w:leftChars="0" w:left="0" w:rightChars="0" w:right="0" w:firstLineChars="0" w:firstLine="0"/>
              <w:spacing w:line="240" w:lineRule="atLeast"/>
            </w:pPr>
            <w:r>
              <w:t>青海</w:t>
            </w:r>
          </w:p>
        </w:tc>
        <w:tc>
          <w:tcPr>
            <w:tcW w:w="773" w:type="dxa"/>
          </w:tcPr>
          <w:p w:rsidR="0018722C">
            <w:pPr>
              <w:topLinePunct/>
              <w:ind w:leftChars="0" w:left="0" w:rightChars="0" w:right="0" w:firstLineChars="0" w:firstLine="0"/>
              <w:spacing w:line="240" w:lineRule="atLeast"/>
            </w:pPr>
            <w:r>
              <w:t>0.547</w:t>
            </w:r>
          </w:p>
        </w:tc>
        <w:tc>
          <w:tcPr>
            <w:tcW w:w="720" w:type="dxa"/>
          </w:tcPr>
          <w:p w:rsidR="0018722C">
            <w:pPr>
              <w:topLinePunct/>
              <w:ind w:leftChars="0" w:left="0" w:rightChars="0" w:right="0" w:firstLineChars="0" w:firstLine="0"/>
              <w:spacing w:line="240" w:lineRule="atLeast"/>
            </w:pPr>
            <w:r>
              <w:t>0.354</w:t>
            </w:r>
          </w:p>
        </w:tc>
        <w:tc>
          <w:tcPr>
            <w:tcW w:w="720" w:type="dxa"/>
          </w:tcPr>
          <w:p w:rsidR="0018722C">
            <w:pPr>
              <w:topLinePunct/>
              <w:ind w:leftChars="0" w:left="0" w:rightChars="0" w:right="0" w:firstLineChars="0" w:firstLine="0"/>
              <w:spacing w:line="240" w:lineRule="atLeast"/>
            </w:pPr>
            <w:r>
              <w:t>0.359</w:t>
            </w:r>
          </w:p>
        </w:tc>
        <w:tc>
          <w:tcPr>
            <w:tcW w:w="720" w:type="dxa"/>
          </w:tcPr>
          <w:p w:rsidR="0018722C">
            <w:pPr>
              <w:topLinePunct/>
              <w:ind w:leftChars="0" w:left="0" w:rightChars="0" w:right="0" w:firstLineChars="0" w:firstLine="0"/>
              <w:spacing w:line="240" w:lineRule="atLeast"/>
            </w:pPr>
            <w:r>
              <w:t>0.321</w:t>
            </w:r>
          </w:p>
        </w:tc>
        <w:tc>
          <w:tcPr>
            <w:tcW w:w="720" w:type="dxa"/>
          </w:tcPr>
          <w:p w:rsidR="0018722C">
            <w:pPr>
              <w:topLinePunct/>
              <w:ind w:leftChars="0" w:left="0" w:rightChars="0" w:right="0" w:firstLineChars="0" w:firstLine="0"/>
              <w:spacing w:line="240" w:lineRule="atLeast"/>
            </w:pPr>
            <w:r>
              <w:t>0.340</w:t>
            </w:r>
          </w:p>
        </w:tc>
        <w:tc>
          <w:tcPr>
            <w:tcW w:w="720" w:type="dxa"/>
          </w:tcPr>
          <w:p w:rsidR="0018722C">
            <w:pPr>
              <w:topLinePunct/>
              <w:ind w:leftChars="0" w:left="0" w:rightChars="0" w:right="0" w:firstLineChars="0" w:firstLine="0"/>
              <w:spacing w:line="240" w:lineRule="atLeast"/>
            </w:pPr>
            <w:r>
              <w:t>0.344</w:t>
            </w:r>
          </w:p>
        </w:tc>
        <w:tc>
          <w:tcPr>
            <w:tcW w:w="720" w:type="dxa"/>
          </w:tcPr>
          <w:p w:rsidR="0018722C">
            <w:pPr>
              <w:topLinePunct/>
              <w:ind w:leftChars="0" w:left="0" w:rightChars="0" w:right="0" w:firstLineChars="0" w:firstLine="0"/>
              <w:spacing w:line="240" w:lineRule="atLeast"/>
            </w:pPr>
            <w:r>
              <w:t>0.324</w:t>
            </w:r>
          </w:p>
        </w:tc>
        <w:tc>
          <w:tcPr>
            <w:tcW w:w="691" w:type="dxa"/>
          </w:tcPr>
          <w:p w:rsidR="0018722C">
            <w:pPr>
              <w:topLinePunct/>
              <w:ind w:leftChars="0" w:left="0" w:rightChars="0" w:right="0" w:firstLineChars="0" w:firstLine="0"/>
              <w:spacing w:line="240" w:lineRule="atLeast"/>
            </w:pPr>
            <w:r>
              <w:t>0.305</w:t>
            </w:r>
          </w:p>
        </w:tc>
      </w:tr>
      <w:tr>
        <w:trPr>
          <w:trHeight w:val="300" w:hRule="atLeast"/>
        </w:trPr>
        <w:tc>
          <w:tcPr>
            <w:tcW w:w="848" w:type="dxa"/>
          </w:tcPr>
          <w:p w:rsidR="0018722C">
            <w:pPr>
              <w:topLinePunct/>
              <w:ind w:leftChars="0" w:left="0" w:rightChars="0" w:right="0" w:firstLineChars="0" w:firstLine="0"/>
              <w:spacing w:line="240" w:lineRule="atLeast"/>
            </w:pPr>
            <w:r>
              <w:t>宁夏</w:t>
            </w:r>
          </w:p>
        </w:tc>
        <w:tc>
          <w:tcPr>
            <w:tcW w:w="773" w:type="dxa"/>
          </w:tcPr>
          <w:p w:rsidR="0018722C">
            <w:pPr>
              <w:topLinePunct/>
              <w:ind w:leftChars="0" w:left="0" w:rightChars="0" w:right="0" w:firstLineChars="0" w:firstLine="0"/>
              <w:spacing w:line="240" w:lineRule="atLeast"/>
            </w:pPr>
            <w:r>
              <w:t>0.304</w:t>
            </w:r>
          </w:p>
        </w:tc>
        <w:tc>
          <w:tcPr>
            <w:tcW w:w="720" w:type="dxa"/>
          </w:tcPr>
          <w:p w:rsidR="0018722C">
            <w:pPr>
              <w:topLinePunct/>
              <w:ind w:leftChars="0" w:left="0" w:rightChars="0" w:right="0" w:firstLineChars="0" w:firstLine="0"/>
              <w:spacing w:line="240" w:lineRule="atLeast"/>
            </w:pPr>
            <w:r>
              <w:t>0.260</w:t>
            </w:r>
          </w:p>
        </w:tc>
        <w:tc>
          <w:tcPr>
            <w:tcW w:w="720" w:type="dxa"/>
          </w:tcPr>
          <w:p w:rsidR="0018722C">
            <w:pPr>
              <w:topLinePunct/>
              <w:ind w:leftChars="0" w:left="0" w:rightChars="0" w:right="0" w:firstLineChars="0" w:firstLine="0"/>
              <w:spacing w:line="240" w:lineRule="atLeast"/>
            </w:pPr>
            <w:r>
              <w:t>0.264</w:t>
            </w:r>
          </w:p>
        </w:tc>
        <w:tc>
          <w:tcPr>
            <w:tcW w:w="720" w:type="dxa"/>
          </w:tcPr>
          <w:p w:rsidR="0018722C">
            <w:pPr>
              <w:topLinePunct/>
              <w:ind w:leftChars="0" w:left="0" w:rightChars="0" w:right="0" w:firstLineChars="0" w:firstLine="0"/>
              <w:spacing w:line="240" w:lineRule="atLeast"/>
            </w:pPr>
            <w:r>
              <w:t>0.246</w:t>
            </w:r>
          </w:p>
        </w:tc>
        <w:tc>
          <w:tcPr>
            <w:tcW w:w="720" w:type="dxa"/>
          </w:tcPr>
          <w:p w:rsidR="0018722C">
            <w:pPr>
              <w:topLinePunct/>
              <w:ind w:leftChars="0" w:left="0" w:rightChars="0" w:right="0" w:firstLineChars="0" w:firstLine="0"/>
              <w:spacing w:line="240" w:lineRule="atLeast"/>
            </w:pPr>
            <w:r>
              <w:t>0.229</w:t>
            </w:r>
          </w:p>
        </w:tc>
        <w:tc>
          <w:tcPr>
            <w:tcW w:w="720" w:type="dxa"/>
          </w:tcPr>
          <w:p w:rsidR="0018722C">
            <w:pPr>
              <w:topLinePunct/>
              <w:ind w:leftChars="0" w:left="0" w:rightChars="0" w:right="0" w:firstLineChars="0" w:firstLine="0"/>
              <w:spacing w:line="240" w:lineRule="atLeast"/>
            </w:pPr>
            <w:r>
              <w:t>0.226</w:t>
            </w:r>
          </w:p>
        </w:tc>
        <w:tc>
          <w:tcPr>
            <w:tcW w:w="720" w:type="dxa"/>
          </w:tcPr>
          <w:p w:rsidR="0018722C">
            <w:pPr>
              <w:topLinePunct/>
              <w:ind w:leftChars="0" w:left="0" w:rightChars="0" w:right="0" w:firstLineChars="0" w:firstLine="0"/>
              <w:spacing w:line="240" w:lineRule="atLeast"/>
            </w:pPr>
            <w:r>
              <w:t>0.199</w:t>
            </w:r>
          </w:p>
        </w:tc>
        <w:tc>
          <w:tcPr>
            <w:tcW w:w="691" w:type="dxa"/>
          </w:tcPr>
          <w:p w:rsidR="0018722C">
            <w:pPr>
              <w:topLinePunct/>
              <w:ind w:leftChars="0" w:left="0" w:rightChars="0" w:right="0" w:firstLineChars="0" w:firstLine="0"/>
              <w:spacing w:line="240" w:lineRule="atLeast"/>
            </w:pPr>
            <w:r>
              <w:t>0.197</w:t>
            </w:r>
          </w:p>
        </w:tc>
      </w:tr>
      <w:tr>
        <w:trPr>
          <w:trHeight w:val="320" w:hRule="atLeast"/>
        </w:trPr>
        <w:tc>
          <w:tcPr>
            <w:tcW w:w="848" w:type="dxa"/>
            <w:tcBorders>
              <w:bottom w:val="single" w:sz="6" w:space="0" w:color="000000"/>
            </w:tcBorders>
          </w:tcPr>
          <w:p w:rsidR="0018722C">
            <w:pPr>
              <w:topLinePunct/>
              <w:ind w:leftChars="0" w:left="0" w:rightChars="0" w:right="0" w:firstLineChars="0" w:firstLine="0"/>
              <w:spacing w:line="240" w:lineRule="atLeast"/>
            </w:pPr>
            <w:r>
              <w:t>新疆</w:t>
            </w:r>
          </w:p>
        </w:tc>
        <w:tc>
          <w:tcPr>
            <w:tcW w:w="773" w:type="dxa"/>
            <w:tcBorders>
              <w:bottom w:val="single" w:sz="6" w:space="0" w:color="000000"/>
            </w:tcBorders>
          </w:tcPr>
          <w:p w:rsidR="0018722C">
            <w:pPr>
              <w:topLinePunct/>
              <w:ind w:leftChars="0" w:left="0" w:rightChars="0" w:right="0" w:firstLineChars="0" w:firstLine="0"/>
              <w:spacing w:line="240" w:lineRule="atLeast"/>
            </w:pPr>
            <w:r>
              <w:t>0.408</w:t>
            </w:r>
          </w:p>
        </w:tc>
        <w:tc>
          <w:tcPr>
            <w:tcW w:w="720" w:type="dxa"/>
            <w:tcBorders>
              <w:bottom w:val="single" w:sz="6" w:space="0" w:color="000000"/>
            </w:tcBorders>
          </w:tcPr>
          <w:p w:rsidR="0018722C">
            <w:pPr>
              <w:topLinePunct/>
              <w:ind w:leftChars="0" w:left="0" w:rightChars="0" w:right="0" w:firstLineChars="0" w:firstLine="0"/>
              <w:spacing w:line="240" w:lineRule="atLeast"/>
            </w:pPr>
            <w:r>
              <w:t>0.374</w:t>
            </w:r>
          </w:p>
        </w:tc>
        <w:tc>
          <w:tcPr>
            <w:tcW w:w="720" w:type="dxa"/>
            <w:tcBorders>
              <w:bottom w:val="single" w:sz="6" w:space="0" w:color="000000"/>
            </w:tcBorders>
          </w:tcPr>
          <w:p w:rsidR="0018722C">
            <w:pPr>
              <w:topLinePunct/>
              <w:ind w:leftChars="0" w:left="0" w:rightChars="0" w:right="0" w:firstLineChars="0" w:firstLine="0"/>
              <w:spacing w:line="240" w:lineRule="atLeast"/>
            </w:pPr>
            <w:r>
              <w:t>0.399</w:t>
            </w:r>
          </w:p>
        </w:tc>
        <w:tc>
          <w:tcPr>
            <w:tcW w:w="720" w:type="dxa"/>
            <w:tcBorders>
              <w:bottom w:val="single" w:sz="6" w:space="0" w:color="000000"/>
            </w:tcBorders>
          </w:tcPr>
          <w:p w:rsidR="0018722C">
            <w:pPr>
              <w:topLinePunct/>
              <w:ind w:leftChars="0" w:left="0" w:rightChars="0" w:right="0" w:firstLineChars="0" w:firstLine="0"/>
              <w:spacing w:line="240" w:lineRule="atLeast"/>
            </w:pPr>
            <w:r>
              <w:t>0.342</w:t>
            </w:r>
          </w:p>
        </w:tc>
        <w:tc>
          <w:tcPr>
            <w:tcW w:w="720" w:type="dxa"/>
            <w:tcBorders>
              <w:bottom w:val="single" w:sz="6" w:space="0" w:color="000000"/>
            </w:tcBorders>
          </w:tcPr>
          <w:p w:rsidR="0018722C">
            <w:pPr>
              <w:topLinePunct/>
              <w:ind w:leftChars="0" w:left="0" w:rightChars="0" w:right="0" w:firstLineChars="0" w:firstLine="0"/>
              <w:spacing w:line="240" w:lineRule="atLeast"/>
            </w:pPr>
            <w:r>
              <w:t>0.432</w:t>
            </w:r>
          </w:p>
        </w:tc>
        <w:tc>
          <w:tcPr>
            <w:tcW w:w="720" w:type="dxa"/>
            <w:tcBorders>
              <w:bottom w:val="single" w:sz="6" w:space="0" w:color="000000"/>
            </w:tcBorders>
          </w:tcPr>
          <w:p w:rsidR="0018722C">
            <w:pPr>
              <w:topLinePunct/>
              <w:ind w:leftChars="0" w:left="0" w:rightChars="0" w:right="0" w:firstLineChars="0" w:firstLine="0"/>
              <w:spacing w:line="240" w:lineRule="atLeast"/>
            </w:pPr>
            <w:r>
              <w:t>0.469</w:t>
            </w:r>
          </w:p>
        </w:tc>
        <w:tc>
          <w:tcPr>
            <w:tcW w:w="720" w:type="dxa"/>
            <w:tcBorders>
              <w:bottom w:val="single" w:sz="6" w:space="0" w:color="000000"/>
            </w:tcBorders>
          </w:tcPr>
          <w:p w:rsidR="0018722C">
            <w:pPr>
              <w:topLinePunct/>
              <w:ind w:leftChars="0" w:left="0" w:rightChars="0" w:right="0" w:firstLineChars="0" w:firstLine="0"/>
              <w:spacing w:line="240" w:lineRule="atLeast"/>
            </w:pPr>
            <w:r>
              <w:t>0.503</w:t>
            </w:r>
          </w:p>
        </w:tc>
        <w:tc>
          <w:tcPr>
            <w:tcW w:w="691" w:type="dxa"/>
            <w:tcBorders>
              <w:bottom w:val="single" w:sz="6" w:space="0" w:color="000000"/>
            </w:tcBorders>
          </w:tcPr>
          <w:p w:rsidR="0018722C">
            <w:pPr>
              <w:topLinePunct/>
              <w:ind w:leftChars="0" w:left="0" w:rightChars="0" w:right="0" w:firstLineChars="0" w:firstLine="0"/>
              <w:spacing w:line="240" w:lineRule="atLeast"/>
            </w:pPr>
            <w:r>
              <w:t>0.497</w:t>
            </w:r>
          </w:p>
        </w:tc>
      </w:tr>
      <w:tr>
        <w:trPr>
          <w:trHeight w:val="300" w:hRule="atLeast"/>
        </w:trPr>
        <w:tc>
          <w:tcPr>
            <w:tcW w:w="848"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773"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2004</w:t>
            </w:r>
          </w:p>
        </w:tc>
        <w:tc>
          <w:tcPr>
            <w:tcW w:w="7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2003</w:t>
            </w:r>
          </w:p>
        </w:tc>
        <w:tc>
          <w:tcPr>
            <w:tcW w:w="7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2002</w:t>
            </w:r>
          </w:p>
        </w:tc>
        <w:tc>
          <w:tcPr>
            <w:tcW w:w="7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2001</w:t>
            </w:r>
          </w:p>
        </w:tc>
        <w:tc>
          <w:tcPr>
            <w:tcW w:w="7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2000</w:t>
            </w:r>
          </w:p>
        </w:tc>
        <w:tc>
          <w:tcPr>
            <w:tcW w:w="7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1999</w:t>
            </w:r>
          </w:p>
        </w:tc>
        <w:tc>
          <w:tcPr>
            <w:tcW w:w="72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1998</w:t>
            </w:r>
          </w:p>
        </w:tc>
        <w:tc>
          <w:tcPr>
            <w:tcW w:w="691"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1997</w:t>
            </w:r>
          </w:p>
        </w:tc>
      </w:tr>
      <w:tr>
        <w:trPr>
          <w:trHeight w:val="300" w:hRule="atLeast"/>
        </w:trPr>
        <w:tc>
          <w:tcPr>
            <w:tcW w:w="848" w:type="dxa"/>
            <w:tcBorders>
              <w:top w:val="single" w:sz="6" w:space="0" w:color="000000"/>
            </w:tcBorders>
          </w:tcPr>
          <w:p w:rsidR="0018722C">
            <w:pPr>
              <w:topLinePunct/>
              <w:ind w:leftChars="0" w:left="0" w:rightChars="0" w:right="0" w:firstLineChars="0" w:firstLine="0"/>
              <w:spacing w:line="240" w:lineRule="atLeast"/>
            </w:pPr>
            <w:r>
              <w:t>北京</w:t>
            </w:r>
          </w:p>
        </w:tc>
        <w:tc>
          <w:tcPr>
            <w:tcW w:w="773" w:type="dxa"/>
            <w:tcBorders>
              <w:top w:val="single" w:sz="6" w:space="0" w:color="000000"/>
            </w:tcBorders>
          </w:tcPr>
          <w:p w:rsidR="0018722C">
            <w:pPr>
              <w:topLinePunct/>
              <w:ind w:leftChars="0" w:left="0" w:rightChars="0" w:right="0" w:firstLineChars="0" w:firstLine="0"/>
              <w:spacing w:line="240" w:lineRule="atLeast"/>
            </w:pPr>
            <w:r>
              <w:t>1.650</w:t>
            </w:r>
          </w:p>
        </w:tc>
        <w:tc>
          <w:tcPr>
            <w:tcW w:w="720" w:type="dxa"/>
            <w:tcBorders>
              <w:top w:val="single" w:sz="6" w:space="0" w:color="000000"/>
            </w:tcBorders>
          </w:tcPr>
          <w:p w:rsidR="0018722C">
            <w:pPr>
              <w:topLinePunct/>
              <w:ind w:leftChars="0" w:left="0" w:rightChars="0" w:right="0" w:firstLineChars="0" w:firstLine="0"/>
              <w:spacing w:line="240" w:lineRule="atLeast"/>
            </w:pPr>
            <w:r>
              <w:t>2.690</w:t>
            </w:r>
          </w:p>
        </w:tc>
        <w:tc>
          <w:tcPr>
            <w:tcW w:w="720" w:type="dxa"/>
            <w:tcBorders>
              <w:top w:val="single" w:sz="6" w:space="0" w:color="000000"/>
            </w:tcBorders>
          </w:tcPr>
          <w:p w:rsidR="0018722C">
            <w:pPr>
              <w:topLinePunct/>
              <w:ind w:leftChars="0" w:left="0" w:rightChars="0" w:right="0" w:firstLineChars="0" w:firstLine="0"/>
              <w:spacing w:line="240" w:lineRule="atLeast"/>
            </w:pPr>
            <w:r>
              <w:t>1.595</w:t>
            </w:r>
          </w:p>
        </w:tc>
        <w:tc>
          <w:tcPr>
            <w:tcW w:w="720" w:type="dxa"/>
            <w:tcBorders>
              <w:top w:val="single" w:sz="6" w:space="0" w:color="000000"/>
            </w:tcBorders>
          </w:tcPr>
          <w:p w:rsidR="0018722C">
            <w:pPr>
              <w:topLinePunct/>
              <w:ind w:leftChars="0" w:left="0" w:rightChars="0" w:right="0" w:firstLineChars="0" w:firstLine="0"/>
              <w:spacing w:line="240" w:lineRule="atLeast"/>
            </w:pPr>
            <w:r>
              <w:t>1.436</w:t>
            </w:r>
          </w:p>
        </w:tc>
        <w:tc>
          <w:tcPr>
            <w:tcW w:w="720" w:type="dxa"/>
            <w:tcBorders>
              <w:top w:val="single" w:sz="6" w:space="0" w:color="000000"/>
            </w:tcBorders>
          </w:tcPr>
          <w:p w:rsidR="0018722C">
            <w:pPr>
              <w:topLinePunct/>
              <w:ind w:leftChars="0" w:left="0" w:rightChars="0" w:right="0" w:firstLineChars="0" w:firstLine="0"/>
              <w:spacing w:line="240" w:lineRule="atLeast"/>
            </w:pPr>
            <w:r>
              <w:t>1.555</w:t>
            </w:r>
          </w:p>
        </w:tc>
        <w:tc>
          <w:tcPr>
            <w:tcW w:w="720" w:type="dxa"/>
            <w:tcBorders>
              <w:top w:val="single" w:sz="6" w:space="0" w:color="000000"/>
            </w:tcBorders>
          </w:tcPr>
          <w:p w:rsidR="0018722C">
            <w:pPr>
              <w:topLinePunct/>
              <w:ind w:leftChars="0" w:left="0" w:rightChars="0" w:right="0" w:firstLineChars="0" w:firstLine="0"/>
              <w:spacing w:line="240" w:lineRule="atLeast"/>
            </w:pPr>
            <w:r>
              <w:t>0.983</w:t>
            </w:r>
          </w:p>
        </w:tc>
        <w:tc>
          <w:tcPr>
            <w:tcW w:w="720" w:type="dxa"/>
            <w:tcBorders>
              <w:top w:val="single" w:sz="6" w:space="0" w:color="000000"/>
            </w:tcBorders>
          </w:tcPr>
          <w:p w:rsidR="0018722C">
            <w:pPr>
              <w:topLinePunct/>
              <w:ind w:leftChars="0" w:left="0" w:rightChars="0" w:right="0" w:firstLineChars="0" w:firstLine="0"/>
              <w:spacing w:line="240" w:lineRule="atLeast"/>
            </w:pPr>
            <w:r>
              <w:t>0.981</w:t>
            </w:r>
          </w:p>
        </w:tc>
        <w:tc>
          <w:tcPr>
            <w:tcW w:w="691" w:type="dxa"/>
            <w:tcBorders>
              <w:top w:val="single" w:sz="6" w:space="0" w:color="000000"/>
            </w:tcBorders>
          </w:tcPr>
          <w:p w:rsidR="0018722C">
            <w:pPr>
              <w:topLinePunct/>
              <w:ind w:leftChars="0" w:left="0" w:rightChars="0" w:right="0" w:firstLineChars="0" w:firstLine="0"/>
              <w:spacing w:line="240" w:lineRule="atLeast"/>
            </w:pPr>
            <w:r>
              <w:t>0.960</w:t>
            </w:r>
          </w:p>
        </w:tc>
      </w:tr>
      <w:tr>
        <w:trPr>
          <w:trHeight w:val="300" w:hRule="atLeast"/>
        </w:trPr>
        <w:tc>
          <w:tcPr>
            <w:tcW w:w="848" w:type="dxa"/>
          </w:tcPr>
          <w:p w:rsidR="0018722C">
            <w:pPr>
              <w:topLinePunct/>
              <w:ind w:leftChars="0" w:left="0" w:rightChars="0" w:right="0" w:firstLineChars="0" w:firstLine="0"/>
              <w:spacing w:line="240" w:lineRule="atLeast"/>
            </w:pPr>
            <w:r>
              <w:t>天津</w:t>
            </w:r>
          </w:p>
        </w:tc>
        <w:tc>
          <w:tcPr>
            <w:tcW w:w="773" w:type="dxa"/>
          </w:tcPr>
          <w:p w:rsidR="0018722C">
            <w:pPr>
              <w:topLinePunct/>
              <w:ind w:leftChars="0" w:left="0" w:rightChars="0" w:right="0" w:firstLineChars="0" w:firstLine="0"/>
              <w:spacing w:line="240" w:lineRule="atLeast"/>
            </w:pPr>
            <w:r>
              <w:t>2.732</w:t>
            </w:r>
          </w:p>
        </w:tc>
        <w:tc>
          <w:tcPr>
            <w:tcW w:w="720" w:type="dxa"/>
          </w:tcPr>
          <w:p w:rsidR="0018722C">
            <w:pPr>
              <w:topLinePunct/>
              <w:ind w:leftChars="0" w:left="0" w:rightChars="0" w:right="0" w:firstLineChars="0" w:firstLine="0"/>
              <w:spacing w:line="240" w:lineRule="atLeast"/>
            </w:pPr>
            <w:r>
              <w:t>1.928</w:t>
            </w:r>
          </w:p>
        </w:tc>
        <w:tc>
          <w:tcPr>
            <w:tcW w:w="720" w:type="dxa"/>
          </w:tcPr>
          <w:p w:rsidR="0018722C">
            <w:pPr>
              <w:topLinePunct/>
              <w:ind w:leftChars="0" w:left="0" w:rightChars="0" w:right="0" w:firstLineChars="0" w:firstLine="0"/>
              <w:spacing w:line="240" w:lineRule="atLeast"/>
            </w:pPr>
            <w:r>
              <w:t>1.943</w:t>
            </w:r>
          </w:p>
        </w:tc>
        <w:tc>
          <w:tcPr>
            <w:tcW w:w="720" w:type="dxa"/>
          </w:tcPr>
          <w:p w:rsidR="0018722C">
            <w:pPr>
              <w:topLinePunct/>
              <w:ind w:leftChars="0" w:left="0" w:rightChars="0" w:right="0" w:firstLineChars="0" w:firstLine="0"/>
              <w:spacing w:line="240" w:lineRule="atLeast"/>
            </w:pPr>
            <w:r>
              <w:t>2.896</w:t>
            </w:r>
          </w:p>
        </w:tc>
        <w:tc>
          <w:tcPr>
            <w:tcW w:w="720" w:type="dxa"/>
          </w:tcPr>
          <w:p w:rsidR="0018722C">
            <w:pPr>
              <w:topLinePunct/>
              <w:ind w:leftChars="0" w:left="0" w:rightChars="0" w:right="0" w:firstLineChars="0" w:firstLine="0"/>
              <w:spacing w:line="240" w:lineRule="atLeast"/>
            </w:pPr>
            <w:r>
              <w:t>2.302</w:t>
            </w:r>
          </w:p>
        </w:tc>
        <w:tc>
          <w:tcPr>
            <w:tcW w:w="720" w:type="dxa"/>
          </w:tcPr>
          <w:p w:rsidR="0018722C">
            <w:pPr>
              <w:topLinePunct/>
              <w:ind w:leftChars="0" w:left="0" w:rightChars="0" w:right="0" w:firstLineChars="0" w:firstLine="0"/>
              <w:spacing w:line="240" w:lineRule="atLeast"/>
            </w:pPr>
            <w:r>
              <w:t>3.813</w:t>
            </w:r>
          </w:p>
        </w:tc>
        <w:tc>
          <w:tcPr>
            <w:tcW w:w="720" w:type="dxa"/>
          </w:tcPr>
          <w:p w:rsidR="0018722C">
            <w:pPr>
              <w:topLinePunct/>
              <w:ind w:leftChars="0" w:left="0" w:rightChars="0" w:right="0" w:firstLineChars="0" w:firstLine="0"/>
              <w:spacing w:line="240" w:lineRule="atLeast"/>
            </w:pPr>
            <w:r>
              <w:t>2.079</w:t>
            </w:r>
          </w:p>
        </w:tc>
        <w:tc>
          <w:tcPr>
            <w:tcW w:w="691" w:type="dxa"/>
          </w:tcPr>
          <w:p w:rsidR="0018722C">
            <w:pPr>
              <w:topLinePunct/>
              <w:ind w:leftChars="0" w:left="0" w:rightChars="0" w:right="0" w:firstLineChars="0" w:firstLine="0"/>
              <w:spacing w:line="240" w:lineRule="atLeast"/>
            </w:pPr>
            <w:r>
              <w:t>1.940</w:t>
            </w:r>
          </w:p>
        </w:tc>
      </w:tr>
      <w:tr>
        <w:trPr>
          <w:trHeight w:val="300" w:hRule="atLeast"/>
        </w:trPr>
        <w:tc>
          <w:tcPr>
            <w:tcW w:w="848" w:type="dxa"/>
          </w:tcPr>
          <w:p w:rsidR="0018722C">
            <w:pPr>
              <w:topLinePunct/>
              <w:ind w:leftChars="0" w:left="0" w:rightChars="0" w:right="0" w:firstLineChars="0" w:firstLine="0"/>
              <w:spacing w:line="240" w:lineRule="atLeast"/>
            </w:pPr>
            <w:r>
              <w:t>河北</w:t>
            </w:r>
          </w:p>
        </w:tc>
        <w:tc>
          <w:tcPr>
            <w:tcW w:w="773" w:type="dxa"/>
          </w:tcPr>
          <w:p w:rsidR="0018722C">
            <w:pPr>
              <w:topLinePunct/>
              <w:ind w:leftChars="0" w:left="0" w:rightChars="0" w:right="0" w:firstLineChars="0" w:firstLine="0"/>
              <w:spacing w:line="240" w:lineRule="atLeast"/>
            </w:pPr>
            <w:r>
              <w:t>0.596</w:t>
            </w:r>
          </w:p>
        </w:tc>
        <w:tc>
          <w:tcPr>
            <w:tcW w:w="720" w:type="dxa"/>
          </w:tcPr>
          <w:p w:rsidR="0018722C">
            <w:pPr>
              <w:topLinePunct/>
              <w:ind w:leftChars="0" w:left="0" w:rightChars="0" w:right="0" w:firstLineChars="0" w:firstLine="0"/>
              <w:spacing w:line="240" w:lineRule="atLeast"/>
            </w:pPr>
            <w:r>
              <w:t>0.587</w:t>
            </w:r>
          </w:p>
        </w:tc>
        <w:tc>
          <w:tcPr>
            <w:tcW w:w="720" w:type="dxa"/>
          </w:tcPr>
          <w:p w:rsidR="0018722C">
            <w:pPr>
              <w:topLinePunct/>
              <w:ind w:leftChars="0" w:left="0" w:rightChars="0" w:right="0" w:firstLineChars="0" w:firstLine="0"/>
              <w:spacing w:line="240" w:lineRule="atLeast"/>
            </w:pPr>
            <w:r>
              <w:t>0.646</w:t>
            </w:r>
          </w:p>
        </w:tc>
        <w:tc>
          <w:tcPr>
            <w:tcW w:w="720" w:type="dxa"/>
          </w:tcPr>
          <w:p w:rsidR="0018722C">
            <w:pPr>
              <w:topLinePunct/>
              <w:ind w:leftChars="0" w:left="0" w:rightChars="0" w:right="0" w:firstLineChars="0" w:firstLine="0"/>
              <w:spacing w:line="240" w:lineRule="atLeast"/>
            </w:pPr>
            <w:r>
              <w:t>0.677</w:t>
            </w:r>
          </w:p>
        </w:tc>
        <w:tc>
          <w:tcPr>
            <w:tcW w:w="720" w:type="dxa"/>
          </w:tcPr>
          <w:p w:rsidR="0018722C">
            <w:pPr>
              <w:topLinePunct/>
              <w:ind w:leftChars="0" w:left="0" w:rightChars="0" w:right="0" w:firstLineChars="0" w:firstLine="0"/>
              <w:spacing w:line="240" w:lineRule="atLeast"/>
            </w:pPr>
            <w:r>
              <w:t>0.677</w:t>
            </w:r>
          </w:p>
        </w:tc>
        <w:tc>
          <w:tcPr>
            <w:tcW w:w="720" w:type="dxa"/>
          </w:tcPr>
          <w:p w:rsidR="0018722C">
            <w:pPr>
              <w:topLinePunct/>
              <w:ind w:leftChars="0" w:left="0" w:rightChars="0" w:right="0" w:firstLineChars="0" w:firstLine="0"/>
              <w:spacing w:line="240" w:lineRule="atLeast"/>
            </w:pPr>
            <w:r>
              <w:t>0.676</w:t>
            </w:r>
          </w:p>
        </w:tc>
        <w:tc>
          <w:tcPr>
            <w:tcW w:w="720" w:type="dxa"/>
          </w:tcPr>
          <w:p w:rsidR="0018722C">
            <w:pPr>
              <w:topLinePunct/>
              <w:ind w:leftChars="0" w:left="0" w:rightChars="0" w:right="0" w:firstLineChars="0" w:firstLine="0"/>
              <w:spacing w:line="240" w:lineRule="atLeast"/>
            </w:pPr>
            <w:r>
              <w:t>0.710</w:t>
            </w:r>
          </w:p>
        </w:tc>
        <w:tc>
          <w:tcPr>
            <w:tcW w:w="691" w:type="dxa"/>
          </w:tcPr>
          <w:p w:rsidR="0018722C">
            <w:pPr>
              <w:topLinePunct/>
              <w:ind w:leftChars="0" w:left="0" w:rightChars="0" w:right="0" w:firstLineChars="0" w:firstLine="0"/>
              <w:spacing w:line="240" w:lineRule="atLeast"/>
            </w:pPr>
            <w:r>
              <w:t>0.802</w:t>
            </w:r>
          </w:p>
        </w:tc>
      </w:tr>
      <w:tr>
        <w:trPr>
          <w:trHeight w:val="300" w:hRule="atLeast"/>
        </w:trPr>
        <w:tc>
          <w:tcPr>
            <w:tcW w:w="848" w:type="dxa"/>
          </w:tcPr>
          <w:p w:rsidR="0018722C">
            <w:pPr>
              <w:topLinePunct/>
              <w:ind w:leftChars="0" w:left="0" w:rightChars="0" w:right="0" w:firstLineChars="0" w:firstLine="0"/>
              <w:spacing w:line="240" w:lineRule="atLeast"/>
            </w:pPr>
            <w:r>
              <w:t>ft西</w:t>
            </w:r>
          </w:p>
        </w:tc>
        <w:tc>
          <w:tcPr>
            <w:tcW w:w="773" w:type="dxa"/>
          </w:tcPr>
          <w:p w:rsidR="0018722C">
            <w:pPr>
              <w:topLinePunct/>
              <w:ind w:leftChars="0" w:left="0" w:rightChars="0" w:right="0" w:firstLineChars="0" w:firstLine="0"/>
              <w:spacing w:line="240" w:lineRule="atLeast"/>
            </w:pPr>
            <w:r>
              <w:t>0.584</w:t>
            </w:r>
          </w:p>
        </w:tc>
        <w:tc>
          <w:tcPr>
            <w:tcW w:w="720" w:type="dxa"/>
          </w:tcPr>
          <w:p w:rsidR="0018722C">
            <w:pPr>
              <w:topLinePunct/>
              <w:ind w:leftChars="0" w:left="0" w:rightChars="0" w:right="0" w:firstLineChars="0" w:firstLine="0"/>
              <w:spacing w:line="240" w:lineRule="atLeast"/>
            </w:pPr>
            <w:r>
              <w:t>0.554</w:t>
            </w:r>
          </w:p>
        </w:tc>
        <w:tc>
          <w:tcPr>
            <w:tcW w:w="720" w:type="dxa"/>
          </w:tcPr>
          <w:p w:rsidR="0018722C">
            <w:pPr>
              <w:topLinePunct/>
              <w:ind w:leftChars="0" w:left="0" w:rightChars="0" w:right="0" w:firstLineChars="0" w:firstLine="0"/>
              <w:spacing w:line="240" w:lineRule="atLeast"/>
            </w:pPr>
            <w:r>
              <w:t>0.623</w:t>
            </w:r>
          </w:p>
        </w:tc>
        <w:tc>
          <w:tcPr>
            <w:tcW w:w="720" w:type="dxa"/>
          </w:tcPr>
          <w:p w:rsidR="0018722C">
            <w:pPr>
              <w:topLinePunct/>
              <w:ind w:leftChars="0" w:left="0" w:rightChars="0" w:right="0" w:firstLineChars="0" w:firstLine="0"/>
              <w:spacing w:line="240" w:lineRule="atLeast"/>
            </w:pPr>
            <w:r>
              <w:t>0.637</w:t>
            </w:r>
          </w:p>
        </w:tc>
        <w:tc>
          <w:tcPr>
            <w:tcW w:w="720" w:type="dxa"/>
          </w:tcPr>
          <w:p w:rsidR="0018722C">
            <w:pPr>
              <w:topLinePunct/>
              <w:ind w:leftChars="0" w:left="0" w:rightChars="0" w:right="0" w:firstLineChars="0" w:firstLine="0"/>
              <w:spacing w:line="240" w:lineRule="atLeast"/>
            </w:pPr>
            <w:r>
              <w:t>0.514</w:t>
            </w:r>
          </w:p>
        </w:tc>
        <w:tc>
          <w:tcPr>
            <w:tcW w:w="720" w:type="dxa"/>
          </w:tcPr>
          <w:p w:rsidR="0018722C">
            <w:pPr>
              <w:topLinePunct/>
              <w:ind w:leftChars="0" w:left="0" w:rightChars="0" w:right="0" w:firstLineChars="0" w:firstLine="0"/>
              <w:spacing w:line="240" w:lineRule="atLeast"/>
            </w:pPr>
            <w:r>
              <w:t>0.374</w:t>
            </w:r>
          </w:p>
        </w:tc>
        <w:tc>
          <w:tcPr>
            <w:tcW w:w="720" w:type="dxa"/>
          </w:tcPr>
          <w:p w:rsidR="0018722C">
            <w:pPr>
              <w:topLinePunct/>
              <w:ind w:leftChars="0" w:left="0" w:rightChars="0" w:right="0" w:firstLineChars="0" w:firstLine="0"/>
              <w:spacing w:line="240" w:lineRule="atLeast"/>
            </w:pPr>
            <w:r>
              <w:t>0.438</w:t>
            </w:r>
          </w:p>
        </w:tc>
        <w:tc>
          <w:tcPr>
            <w:tcW w:w="691" w:type="dxa"/>
          </w:tcPr>
          <w:p w:rsidR="0018722C">
            <w:pPr>
              <w:topLinePunct/>
              <w:ind w:leftChars="0" w:left="0" w:rightChars="0" w:right="0" w:firstLineChars="0" w:firstLine="0"/>
              <w:spacing w:line="240" w:lineRule="atLeast"/>
            </w:pPr>
            <w:r>
              <w:t>0.446</w:t>
            </w:r>
          </w:p>
        </w:tc>
      </w:tr>
      <w:tr>
        <w:trPr>
          <w:trHeight w:val="300" w:hRule="atLeast"/>
        </w:trPr>
        <w:tc>
          <w:tcPr>
            <w:tcW w:w="848" w:type="dxa"/>
          </w:tcPr>
          <w:p w:rsidR="0018722C">
            <w:pPr>
              <w:topLinePunct/>
              <w:ind w:leftChars="0" w:left="0" w:rightChars="0" w:right="0" w:firstLineChars="0" w:firstLine="0"/>
              <w:spacing w:line="240" w:lineRule="atLeast"/>
            </w:pPr>
            <w:r>
              <w:t>内蒙古</w:t>
            </w:r>
          </w:p>
        </w:tc>
        <w:tc>
          <w:tcPr>
            <w:tcW w:w="773" w:type="dxa"/>
          </w:tcPr>
          <w:p w:rsidR="0018722C">
            <w:pPr>
              <w:topLinePunct/>
              <w:ind w:leftChars="0" w:left="0" w:rightChars="0" w:right="0" w:firstLineChars="0" w:firstLine="0"/>
              <w:spacing w:line="240" w:lineRule="atLeast"/>
            </w:pPr>
            <w:r>
              <w:t>0.512</w:t>
            </w:r>
          </w:p>
        </w:tc>
        <w:tc>
          <w:tcPr>
            <w:tcW w:w="720" w:type="dxa"/>
          </w:tcPr>
          <w:p w:rsidR="0018722C">
            <w:pPr>
              <w:topLinePunct/>
              <w:ind w:leftChars="0" w:left="0" w:rightChars="0" w:right="0" w:firstLineChars="0" w:firstLine="0"/>
              <w:spacing w:line="240" w:lineRule="atLeast"/>
            </w:pPr>
            <w:r>
              <w:t>0.472</w:t>
            </w:r>
          </w:p>
        </w:tc>
        <w:tc>
          <w:tcPr>
            <w:tcW w:w="720" w:type="dxa"/>
          </w:tcPr>
          <w:p w:rsidR="0018722C">
            <w:pPr>
              <w:topLinePunct/>
              <w:ind w:leftChars="0" w:left="0" w:rightChars="0" w:right="0" w:firstLineChars="0" w:firstLine="0"/>
              <w:spacing w:line="240" w:lineRule="atLeast"/>
            </w:pPr>
            <w:r>
              <w:t>0.544</w:t>
            </w:r>
          </w:p>
        </w:tc>
        <w:tc>
          <w:tcPr>
            <w:tcW w:w="720" w:type="dxa"/>
          </w:tcPr>
          <w:p w:rsidR="0018722C">
            <w:pPr>
              <w:topLinePunct/>
              <w:ind w:leftChars="0" w:left="0" w:rightChars="0" w:right="0" w:firstLineChars="0" w:firstLine="0"/>
              <w:spacing w:line="240" w:lineRule="atLeast"/>
            </w:pPr>
            <w:r>
              <w:t>0.612</w:t>
            </w:r>
          </w:p>
        </w:tc>
        <w:tc>
          <w:tcPr>
            <w:tcW w:w="720" w:type="dxa"/>
          </w:tcPr>
          <w:p w:rsidR="0018722C">
            <w:pPr>
              <w:topLinePunct/>
              <w:ind w:leftChars="0" w:left="0" w:rightChars="0" w:right="0" w:firstLineChars="0" w:firstLine="0"/>
              <w:spacing w:line="240" w:lineRule="atLeast"/>
            </w:pPr>
            <w:r>
              <w:t>0.491</w:t>
            </w:r>
          </w:p>
        </w:tc>
        <w:tc>
          <w:tcPr>
            <w:tcW w:w="720" w:type="dxa"/>
          </w:tcPr>
          <w:p w:rsidR="0018722C">
            <w:pPr>
              <w:topLinePunct/>
              <w:ind w:leftChars="0" w:left="0" w:rightChars="0" w:right="0" w:firstLineChars="0" w:firstLine="0"/>
              <w:spacing w:line="240" w:lineRule="atLeast"/>
            </w:pPr>
            <w:r>
              <w:t>0.430</w:t>
            </w:r>
          </w:p>
        </w:tc>
        <w:tc>
          <w:tcPr>
            <w:tcW w:w="720" w:type="dxa"/>
          </w:tcPr>
          <w:p w:rsidR="0018722C">
            <w:pPr>
              <w:topLinePunct/>
              <w:ind w:leftChars="0" w:left="0" w:rightChars="0" w:right="0" w:firstLineChars="0" w:firstLine="0"/>
              <w:spacing w:line="240" w:lineRule="atLeast"/>
            </w:pPr>
            <w:r>
              <w:t>0.607</w:t>
            </w:r>
          </w:p>
        </w:tc>
        <w:tc>
          <w:tcPr>
            <w:tcW w:w="691" w:type="dxa"/>
          </w:tcPr>
          <w:p w:rsidR="0018722C">
            <w:pPr>
              <w:topLinePunct/>
              <w:ind w:leftChars="0" w:left="0" w:rightChars="0" w:right="0" w:firstLineChars="0" w:firstLine="0"/>
              <w:spacing w:line="240" w:lineRule="atLeast"/>
            </w:pPr>
            <w:r>
              <w:t>0.337</w:t>
            </w:r>
          </w:p>
        </w:tc>
      </w:tr>
      <w:tr>
        <w:trPr>
          <w:trHeight w:val="300" w:hRule="atLeast"/>
        </w:trPr>
        <w:tc>
          <w:tcPr>
            <w:tcW w:w="848" w:type="dxa"/>
          </w:tcPr>
          <w:p w:rsidR="0018722C">
            <w:pPr>
              <w:topLinePunct/>
              <w:ind w:leftChars="0" w:left="0" w:rightChars="0" w:right="0" w:firstLineChars="0" w:firstLine="0"/>
              <w:spacing w:line="240" w:lineRule="atLeast"/>
            </w:pPr>
            <w:r>
              <w:t>辽宁</w:t>
            </w:r>
          </w:p>
        </w:tc>
        <w:tc>
          <w:tcPr>
            <w:tcW w:w="773" w:type="dxa"/>
          </w:tcPr>
          <w:p w:rsidR="0018722C">
            <w:pPr>
              <w:topLinePunct/>
              <w:ind w:leftChars="0" w:left="0" w:rightChars="0" w:right="0" w:firstLineChars="0" w:firstLine="0"/>
              <w:spacing w:line="240" w:lineRule="atLeast"/>
            </w:pPr>
            <w:r>
              <w:t>0.588</w:t>
            </w:r>
          </w:p>
        </w:tc>
        <w:tc>
          <w:tcPr>
            <w:tcW w:w="720" w:type="dxa"/>
          </w:tcPr>
          <w:p w:rsidR="0018722C">
            <w:pPr>
              <w:topLinePunct/>
              <w:ind w:leftChars="0" w:left="0" w:rightChars="0" w:right="0" w:firstLineChars="0" w:firstLine="0"/>
              <w:spacing w:line="240" w:lineRule="atLeast"/>
            </w:pPr>
            <w:r>
              <w:t>0.709</w:t>
            </w:r>
          </w:p>
        </w:tc>
        <w:tc>
          <w:tcPr>
            <w:tcW w:w="720" w:type="dxa"/>
          </w:tcPr>
          <w:p w:rsidR="0018722C">
            <w:pPr>
              <w:topLinePunct/>
              <w:ind w:leftChars="0" w:left="0" w:rightChars="0" w:right="0" w:firstLineChars="0" w:firstLine="0"/>
              <w:spacing w:line="240" w:lineRule="atLeast"/>
            </w:pPr>
            <w:r>
              <w:t>0.684</w:t>
            </w:r>
          </w:p>
        </w:tc>
        <w:tc>
          <w:tcPr>
            <w:tcW w:w="720" w:type="dxa"/>
          </w:tcPr>
          <w:p w:rsidR="0018722C">
            <w:pPr>
              <w:topLinePunct/>
              <w:ind w:leftChars="0" w:left="0" w:rightChars="0" w:right="0" w:firstLineChars="0" w:firstLine="0"/>
              <w:spacing w:line="240" w:lineRule="atLeast"/>
            </w:pPr>
            <w:r>
              <w:t>0.576</w:t>
            </w:r>
          </w:p>
        </w:tc>
        <w:tc>
          <w:tcPr>
            <w:tcW w:w="720" w:type="dxa"/>
          </w:tcPr>
          <w:p w:rsidR="0018722C">
            <w:pPr>
              <w:topLinePunct/>
              <w:ind w:leftChars="0" w:left="0" w:rightChars="0" w:right="0" w:firstLineChars="0" w:firstLine="0"/>
              <w:spacing w:line="240" w:lineRule="atLeast"/>
            </w:pPr>
            <w:r>
              <w:t>0.608</w:t>
            </w:r>
          </w:p>
        </w:tc>
        <w:tc>
          <w:tcPr>
            <w:tcW w:w="720" w:type="dxa"/>
          </w:tcPr>
          <w:p w:rsidR="0018722C">
            <w:pPr>
              <w:topLinePunct/>
              <w:ind w:leftChars="0" w:left="0" w:rightChars="0" w:right="0" w:firstLineChars="0" w:firstLine="0"/>
              <w:spacing w:line="240" w:lineRule="atLeast"/>
            </w:pPr>
            <w:r>
              <w:t>0.690</w:t>
            </w:r>
          </w:p>
        </w:tc>
        <w:tc>
          <w:tcPr>
            <w:tcW w:w="720" w:type="dxa"/>
          </w:tcPr>
          <w:p w:rsidR="0018722C">
            <w:pPr>
              <w:topLinePunct/>
              <w:ind w:leftChars="0" w:left="0" w:rightChars="0" w:right="0" w:firstLineChars="0" w:firstLine="0"/>
              <w:spacing w:line="240" w:lineRule="atLeast"/>
            </w:pPr>
            <w:r>
              <w:t>0.791</w:t>
            </w:r>
          </w:p>
        </w:tc>
        <w:tc>
          <w:tcPr>
            <w:tcW w:w="691" w:type="dxa"/>
          </w:tcPr>
          <w:p w:rsidR="0018722C">
            <w:pPr>
              <w:topLinePunct/>
              <w:ind w:leftChars="0" w:left="0" w:rightChars="0" w:right="0" w:firstLineChars="0" w:firstLine="0"/>
              <w:spacing w:line="240" w:lineRule="atLeast"/>
            </w:pPr>
            <w:r>
              <w:t>0.642</w:t>
            </w:r>
          </w:p>
        </w:tc>
      </w:tr>
      <w:tr>
        <w:trPr>
          <w:trHeight w:val="300" w:hRule="atLeast"/>
        </w:trPr>
        <w:tc>
          <w:tcPr>
            <w:tcW w:w="848" w:type="dxa"/>
          </w:tcPr>
          <w:p w:rsidR="0018722C">
            <w:pPr>
              <w:topLinePunct/>
              <w:ind w:leftChars="0" w:left="0" w:rightChars="0" w:right="0" w:firstLineChars="0" w:firstLine="0"/>
              <w:spacing w:line="240" w:lineRule="atLeast"/>
            </w:pPr>
            <w:r>
              <w:t>吉林</w:t>
            </w:r>
          </w:p>
        </w:tc>
        <w:tc>
          <w:tcPr>
            <w:tcW w:w="773" w:type="dxa"/>
          </w:tcPr>
          <w:p w:rsidR="0018722C">
            <w:pPr>
              <w:topLinePunct/>
              <w:ind w:leftChars="0" w:left="0" w:rightChars="0" w:right="0" w:firstLineChars="0" w:firstLine="0"/>
              <w:spacing w:line="240" w:lineRule="atLeast"/>
            </w:pPr>
            <w:r>
              <w:t>0.653</w:t>
            </w:r>
          </w:p>
        </w:tc>
        <w:tc>
          <w:tcPr>
            <w:tcW w:w="720" w:type="dxa"/>
          </w:tcPr>
          <w:p w:rsidR="0018722C">
            <w:pPr>
              <w:topLinePunct/>
              <w:ind w:leftChars="0" w:left="0" w:rightChars="0" w:right="0" w:firstLineChars="0" w:firstLine="0"/>
              <w:spacing w:line="240" w:lineRule="atLeast"/>
            </w:pPr>
            <w:r>
              <w:t>0.707</w:t>
            </w:r>
          </w:p>
        </w:tc>
        <w:tc>
          <w:tcPr>
            <w:tcW w:w="720" w:type="dxa"/>
          </w:tcPr>
          <w:p w:rsidR="0018722C">
            <w:pPr>
              <w:topLinePunct/>
              <w:ind w:leftChars="0" w:left="0" w:rightChars="0" w:right="0" w:firstLineChars="0" w:firstLine="0"/>
              <w:spacing w:line="240" w:lineRule="atLeast"/>
            </w:pPr>
            <w:r>
              <w:t>0.617</w:t>
            </w:r>
          </w:p>
        </w:tc>
        <w:tc>
          <w:tcPr>
            <w:tcW w:w="720" w:type="dxa"/>
          </w:tcPr>
          <w:p w:rsidR="0018722C">
            <w:pPr>
              <w:topLinePunct/>
              <w:ind w:leftChars="0" w:left="0" w:rightChars="0" w:right="0" w:firstLineChars="0" w:firstLine="0"/>
              <w:spacing w:line="240" w:lineRule="atLeast"/>
            </w:pPr>
            <w:r>
              <w:t>0.633</w:t>
            </w:r>
          </w:p>
        </w:tc>
        <w:tc>
          <w:tcPr>
            <w:tcW w:w="720" w:type="dxa"/>
          </w:tcPr>
          <w:p w:rsidR="0018722C">
            <w:pPr>
              <w:topLinePunct/>
              <w:ind w:leftChars="0" w:left="0" w:rightChars="0" w:right="0" w:firstLineChars="0" w:firstLine="0"/>
              <w:spacing w:line="240" w:lineRule="atLeast"/>
            </w:pPr>
            <w:r>
              <w:t>0.614</w:t>
            </w:r>
          </w:p>
        </w:tc>
        <w:tc>
          <w:tcPr>
            <w:tcW w:w="720" w:type="dxa"/>
          </w:tcPr>
          <w:p w:rsidR="0018722C">
            <w:pPr>
              <w:topLinePunct/>
              <w:ind w:leftChars="0" w:left="0" w:rightChars="0" w:right="0" w:firstLineChars="0" w:firstLine="0"/>
              <w:spacing w:line="240" w:lineRule="atLeast"/>
            </w:pPr>
            <w:r>
              <w:t>0.525</w:t>
            </w:r>
          </w:p>
        </w:tc>
        <w:tc>
          <w:tcPr>
            <w:tcW w:w="720" w:type="dxa"/>
          </w:tcPr>
          <w:p w:rsidR="0018722C">
            <w:pPr>
              <w:topLinePunct/>
              <w:ind w:leftChars="0" w:left="0" w:rightChars="0" w:right="0" w:firstLineChars="0" w:firstLine="0"/>
              <w:spacing w:line="240" w:lineRule="atLeast"/>
            </w:pPr>
            <w:r>
              <w:t>0.604</w:t>
            </w:r>
          </w:p>
        </w:tc>
        <w:tc>
          <w:tcPr>
            <w:tcW w:w="691" w:type="dxa"/>
          </w:tcPr>
          <w:p w:rsidR="0018722C">
            <w:pPr>
              <w:topLinePunct/>
              <w:ind w:leftChars="0" w:left="0" w:rightChars="0" w:right="0" w:firstLineChars="0" w:firstLine="0"/>
              <w:spacing w:line="240" w:lineRule="atLeast"/>
            </w:pPr>
            <w:r>
              <w:t>0.475</w:t>
            </w:r>
          </w:p>
        </w:tc>
      </w:tr>
      <w:tr>
        <w:trPr>
          <w:trHeight w:val="240" w:hRule="atLeast"/>
        </w:trPr>
        <w:tc>
          <w:tcPr>
            <w:tcW w:w="848" w:type="dxa"/>
          </w:tcPr>
          <w:p w:rsidR="0018722C">
            <w:pPr>
              <w:topLinePunct/>
              <w:ind w:leftChars="0" w:left="0" w:rightChars="0" w:right="0" w:firstLineChars="0" w:firstLine="0"/>
              <w:spacing w:line="240" w:lineRule="atLeast"/>
            </w:pPr>
            <w:r>
              <w:t>黑龙江</w:t>
            </w:r>
          </w:p>
        </w:tc>
        <w:tc>
          <w:tcPr>
            <w:tcW w:w="773" w:type="dxa"/>
          </w:tcPr>
          <w:p w:rsidR="0018722C">
            <w:pPr>
              <w:topLinePunct/>
              <w:ind w:leftChars="0" w:left="0" w:rightChars="0" w:right="0" w:firstLineChars="0" w:firstLine="0"/>
              <w:spacing w:line="240" w:lineRule="atLeast"/>
            </w:pPr>
            <w:r>
              <w:t>0.858</w:t>
            </w:r>
          </w:p>
        </w:tc>
        <w:tc>
          <w:tcPr>
            <w:tcW w:w="720" w:type="dxa"/>
          </w:tcPr>
          <w:p w:rsidR="0018722C">
            <w:pPr>
              <w:topLinePunct/>
              <w:ind w:leftChars="0" w:left="0" w:rightChars="0" w:right="0" w:firstLineChars="0" w:firstLine="0"/>
              <w:spacing w:line="240" w:lineRule="atLeast"/>
            </w:pPr>
            <w:r>
              <w:t>0.956</w:t>
            </w:r>
          </w:p>
        </w:tc>
        <w:tc>
          <w:tcPr>
            <w:tcW w:w="720" w:type="dxa"/>
          </w:tcPr>
          <w:p w:rsidR="0018722C">
            <w:pPr>
              <w:topLinePunct/>
              <w:ind w:leftChars="0" w:left="0" w:rightChars="0" w:right="0" w:firstLineChars="0" w:firstLine="0"/>
              <w:spacing w:line="240" w:lineRule="atLeast"/>
            </w:pPr>
            <w:r>
              <w:t>0.975</w:t>
            </w:r>
          </w:p>
        </w:tc>
        <w:tc>
          <w:tcPr>
            <w:tcW w:w="720" w:type="dxa"/>
          </w:tcPr>
          <w:p w:rsidR="0018722C">
            <w:pPr>
              <w:topLinePunct/>
              <w:ind w:leftChars="0" w:left="0" w:rightChars="0" w:right="0" w:firstLineChars="0" w:firstLine="0"/>
              <w:spacing w:line="240" w:lineRule="atLeast"/>
            </w:pPr>
            <w:r>
              <w:t>0.996</w:t>
            </w:r>
          </w:p>
        </w:tc>
        <w:tc>
          <w:tcPr>
            <w:tcW w:w="720" w:type="dxa"/>
          </w:tcPr>
          <w:p w:rsidR="0018722C">
            <w:pPr>
              <w:topLinePunct/>
              <w:ind w:leftChars="0" w:left="0" w:rightChars="0" w:right="0" w:firstLineChars="0" w:firstLine="0"/>
              <w:spacing w:line="240" w:lineRule="atLeast"/>
            </w:pPr>
            <w:r>
              <w:t>1.097</w:t>
            </w:r>
          </w:p>
        </w:tc>
        <w:tc>
          <w:tcPr>
            <w:tcW w:w="720" w:type="dxa"/>
          </w:tcPr>
          <w:p w:rsidR="0018722C">
            <w:pPr>
              <w:topLinePunct/>
              <w:ind w:leftChars="0" w:left="0" w:rightChars="0" w:right="0" w:firstLineChars="0" w:firstLine="0"/>
              <w:spacing w:line="240" w:lineRule="atLeast"/>
            </w:pPr>
            <w:r>
              <w:t>0.964</w:t>
            </w:r>
          </w:p>
        </w:tc>
        <w:tc>
          <w:tcPr>
            <w:tcW w:w="720" w:type="dxa"/>
          </w:tcPr>
          <w:p w:rsidR="0018722C">
            <w:pPr>
              <w:topLinePunct/>
              <w:ind w:leftChars="0" w:left="0" w:rightChars="0" w:right="0" w:firstLineChars="0" w:firstLine="0"/>
              <w:spacing w:line="240" w:lineRule="atLeast"/>
            </w:pPr>
            <w:r>
              <w:t>1.675</w:t>
            </w:r>
          </w:p>
        </w:tc>
        <w:tc>
          <w:tcPr>
            <w:tcW w:w="691" w:type="dxa"/>
          </w:tcPr>
          <w:p w:rsidR="0018722C">
            <w:pPr>
              <w:topLinePunct/>
              <w:ind w:leftChars="0" w:left="0" w:rightChars="0" w:right="0" w:firstLineChars="0" w:firstLine="0"/>
              <w:spacing w:line="240" w:lineRule="atLeast"/>
            </w:pPr>
            <w:r>
              <w:t>0.850</w:t>
            </w:r>
          </w:p>
        </w:tc>
      </w:tr>
    </w:tbl>
    <w:p w:rsidR="0018722C">
      <w:pPr>
        <w:rPr/>
        <w:topLinePunct/>
        <w:pStyle w:val="affa"/>
      </w:pPr>
    </w:p>
    <w:tbl>
      <w:tblPr>
        <w:tblW w:w="0" w:type="auto"/>
        <w:tblInd w:w="1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863"/>
        <w:gridCol w:w="720"/>
        <w:gridCol w:w="720"/>
        <w:gridCol w:w="720"/>
        <w:gridCol w:w="720"/>
        <w:gridCol w:w="720"/>
        <w:gridCol w:w="720"/>
        <w:gridCol w:w="691"/>
      </w:tblGrid>
      <w:tr>
        <w:trPr>
          <w:trHeight w:val="560" w:hRule="atLeast"/>
        </w:trPr>
        <w:tc>
          <w:tcPr>
            <w:tcW w:w="7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上海</w:t>
            </w:r>
          </w:p>
        </w:tc>
        <w:tc>
          <w:tcPr>
            <w:tcW w:w="86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2.481</w:t>
            </w:r>
          </w:p>
        </w:tc>
        <w:tc>
          <w:tcPr>
            <w:tcW w:w="7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2.862</w:t>
            </w:r>
          </w:p>
        </w:tc>
        <w:tc>
          <w:tcPr>
            <w:tcW w:w="7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4.532</w:t>
            </w:r>
          </w:p>
        </w:tc>
        <w:tc>
          <w:tcPr>
            <w:tcW w:w="7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3.456</w:t>
            </w:r>
          </w:p>
        </w:tc>
        <w:tc>
          <w:tcPr>
            <w:tcW w:w="7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4.376</w:t>
            </w:r>
          </w:p>
        </w:tc>
        <w:tc>
          <w:tcPr>
            <w:tcW w:w="7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1.800</w:t>
            </w:r>
          </w:p>
        </w:tc>
        <w:tc>
          <w:tcPr>
            <w:tcW w:w="7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2.116</w:t>
            </w:r>
          </w:p>
        </w:tc>
        <w:tc>
          <w:tcPr>
            <w:tcW w:w="6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2.468</w:t>
            </w:r>
          </w:p>
        </w:tc>
      </w:tr>
      <w:tr>
        <w:trPr>
          <w:trHeight w:val="300" w:hRule="atLeast"/>
        </w:trPr>
        <w:tc>
          <w:tcPr>
            <w:tcW w:w="773" w:type="dxa"/>
          </w:tcPr>
          <w:p w:rsidR="0018722C">
            <w:pPr>
              <w:topLinePunct/>
              <w:ind w:leftChars="0" w:left="0" w:rightChars="0" w:right="0" w:firstLineChars="0" w:firstLine="0"/>
              <w:spacing w:line="240" w:lineRule="atLeast"/>
            </w:pPr>
            <w:r>
              <w:t>江苏</w:t>
            </w:r>
          </w:p>
        </w:tc>
        <w:tc>
          <w:tcPr>
            <w:tcW w:w="863" w:type="dxa"/>
          </w:tcPr>
          <w:p w:rsidR="0018722C">
            <w:pPr>
              <w:topLinePunct/>
              <w:ind w:leftChars="0" w:left="0" w:rightChars="0" w:right="0" w:firstLineChars="0" w:firstLine="0"/>
              <w:spacing w:line="240" w:lineRule="atLeast"/>
            </w:pPr>
            <w:r>
              <w:t>1.198</w:t>
            </w:r>
          </w:p>
        </w:tc>
        <w:tc>
          <w:tcPr>
            <w:tcW w:w="720" w:type="dxa"/>
          </w:tcPr>
          <w:p w:rsidR="0018722C">
            <w:pPr>
              <w:topLinePunct/>
              <w:ind w:leftChars="0" w:left="0" w:rightChars="0" w:right="0" w:firstLineChars="0" w:firstLine="0"/>
              <w:spacing w:line="240" w:lineRule="atLeast"/>
            </w:pPr>
            <w:r>
              <w:t>1.889</w:t>
            </w:r>
          </w:p>
        </w:tc>
        <w:tc>
          <w:tcPr>
            <w:tcW w:w="720" w:type="dxa"/>
          </w:tcPr>
          <w:p w:rsidR="0018722C">
            <w:pPr>
              <w:topLinePunct/>
              <w:ind w:leftChars="0" w:left="0" w:rightChars="0" w:right="0" w:firstLineChars="0" w:firstLine="0"/>
              <w:spacing w:line="240" w:lineRule="atLeast"/>
            </w:pPr>
            <w:r>
              <w:t>1.717</w:t>
            </w:r>
          </w:p>
        </w:tc>
        <w:tc>
          <w:tcPr>
            <w:tcW w:w="720" w:type="dxa"/>
          </w:tcPr>
          <w:p w:rsidR="0018722C">
            <w:pPr>
              <w:topLinePunct/>
              <w:ind w:leftChars="0" w:left="0" w:rightChars="0" w:right="0" w:firstLineChars="0" w:firstLine="0"/>
              <w:spacing w:line="240" w:lineRule="atLeast"/>
            </w:pPr>
            <w:r>
              <w:t>1.994</w:t>
            </w:r>
          </w:p>
        </w:tc>
        <w:tc>
          <w:tcPr>
            <w:tcW w:w="720" w:type="dxa"/>
          </w:tcPr>
          <w:p w:rsidR="0018722C">
            <w:pPr>
              <w:topLinePunct/>
              <w:ind w:leftChars="0" w:left="0" w:rightChars="0" w:right="0" w:firstLineChars="0" w:firstLine="0"/>
              <w:spacing w:line="240" w:lineRule="atLeast"/>
            </w:pPr>
            <w:r>
              <w:t>1.197</w:t>
            </w:r>
          </w:p>
        </w:tc>
        <w:tc>
          <w:tcPr>
            <w:tcW w:w="720" w:type="dxa"/>
          </w:tcPr>
          <w:p w:rsidR="0018722C">
            <w:pPr>
              <w:topLinePunct/>
              <w:ind w:leftChars="0" w:left="0" w:rightChars="0" w:right="0" w:firstLineChars="0" w:firstLine="0"/>
              <w:spacing w:line="240" w:lineRule="atLeast"/>
            </w:pPr>
            <w:r>
              <w:t>1.100</w:t>
            </w:r>
          </w:p>
        </w:tc>
        <w:tc>
          <w:tcPr>
            <w:tcW w:w="720" w:type="dxa"/>
          </w:tcPr>
          <w:p w:rsidR="0018722C">
            <w:pPr>
              <w:topLinePunct/>
              <w:ind w:leftChars="0" w:left="0" w:rightChars="0" w:right="0" w:firstLineChars="0" w:firstLine="0"/>
              <w:spacing w:line="240" w:lineRule="atLeast"/>
            </w:pPr>
            <w:r>
              <w:t>0.999</w:t>
            </w:r>
          </w:p>
        </w:tc>
        <w:tc>
          <w:tcPr>
            <w:tcW w:w="691" w:type="dxa"/>
          </w:tcPr>
          <w:p w:rsidR="0018722C">
            <w:pPr>
              <w:topLinePunct/>
              <w:ind w:leftChars="0" w:left="0" w:rightChars="0" w:right="0" w:firstLineChars="0" w:firstLine="0"/>
              <w:spacing w:line="240" w:lineRule="atLeast"/>
            </w:pPr>
            <w:r>
              <w:t>0.806</w:t>
            </w:r>
          </w:p>
        </w:tc>
      </w:tr>
      <w:tr>
        <w:trPr>
          <w:trHeight w:val="300" w:hRule="atLeast"/>
        </w:trPr>
        <w:tc>
          <w:tcPr>
            <w:tcW w:w="773" w:type="dxa"/>
          </w:tcPr>
          <w:p w:rsidR="0018722C">
            <w:pPr>
              <w:topLinePunct/>
              <w:ind w:leftChars="0" w:left="0" w:rightChars="0" w:right="0" w:firstLineChars="0" w:firstLine="0"/>
              <w:spacing w:line="240" w:lineRule="atLeast"/>
            </w:pPr>
            <w:r>
              <w:t>浙江</w:t>
            </w:r>
          </w:p>
        </w:tc>
        <w:tc>
          <w:tcPr>
            <w:tcW w:w="863" w:type="dxa"/>
          </w:tcPr>
          <w:p w:rsidR="0018722C">
            <w:pPr>
              <w:topLinePunct/>
              <w:ind w:leftChars="0" w:left="0" w:rightChars="0" w:right="0" w:firstLineChars="0" w:firstLine="0"/>
              <w:spacing w:line="240" w:lineRule="atLeast"/>
            </w:pPr>
            <w:r>
              <w:t>1.092</w:t>
            </w:r>
          </w:p>
        </w:tc>
        <w:tc>
          <w:tcPr>
            <w:tcW w:w="720" w:type="dxa"/>
          </w:tcPr>
          <w:p w:rsidR="0018722C">
            <w:pPr>
              <w:topLinePunct/>
              <w:ind w:leftChars="0" w:left="0" w:rightChars="0" w:right="0" w:firstLineChars="0" w:firstLine="0"/>
              <w:spacing w:line="240" w:lineRule="atLeast"/>
            </w:pPr>
            <w:r>
              <w:t>1.100</w:t>
            </w:r>
          </w:p>
        </w:tc>
        <w:tc>
          <w:tcPr>
            <w:tcW w:w="720" w:type="dxa"/>
          </w:tcPr>
          <w:p w:rsidR="0018722C">
            <w:pPr>
              <w:topLinePunct/>
              <w:ind w:leftChars="0" w:left="0" w:rightChars="0" w:right="0" w:firstLineChars="0" w:firstLine="0"/>
              <w:spacing w:line="240" w:lineRule="atLeast"/>
            </w:pPr>
            <w:r>
              <w:t>1.206</w:t>
            </w:r>
          </w:p>
        </w:tc>
        <w:tc>
          <w:tcPr>
            <w:tcW w:w="720" w:type="dxa"/>
          </w:tcPr>
          <w:p w:rsidR="0018722C">
            <w:pPr>
              <w:topLinePunct/>
              <w:ind w:leftChars="0" w:left="0" w:rightChars="0" w:right="0" w:firstLineChars="0" w:firstLine="0"/>
              <w:spacing w:line="240" w:lineRule="atLeast"/>
            </w:pPr>
            <w:r>
              <w:t>1.238</w:t>
            </w:r>
          </w:p>
        </w:tc>
        <w:tc>
          <w:tcPr>
            <w:tcW w:w="720" w:type="dxa"/>
          </w:tcPr>
          <w:p w:rsidR="0018722C">
            <w:pPr>
              <w:topLinePunct/>
              <w:ind w:leftChars="0" w:left="0" w:rightChars="0" w:right="0" w:firstLineChars="0" w:firstLine="0"/>
              <w:spacing w:line="240" w:lineRule="atLeast"/>
            </w:pPr>
            <w:r>
              <w:t>1.265</w:t>
            </w:r>
          </w:p>
        </w:tc>
        <w:tc>
          <w:tcPr>
            <w:tcW w:w="720" w:type="dxa"/>
          </w:tcPr>
          <w:p w:rsidR="0018722C">
            <w:pPr>
              <w:topLinePunct/>
              <w:ind w:leftChars="0" w:left="0" w:rightChars="0" w:right="0" w:firstLineChars="0" w:firstLine="0"/>
              <w:spacing w:line="240" w:lineRule="atLeast"/>
            </w:pPr>
            <w:r>
              <w:t>1.282</w:t>
            </w:r>
          </w:p>
        </w:tc>
        <w:tc>
          <w:tcPr>
            <w:tcW w:w="720" w:type="dxa"/>
          </w:tcPr>
          <w:p w:rsidR="0018722C">
            <w:pPr>
              <w:topLinePunct/>
              <w:ind w:leftChars="0" w:left="0" w:rightChars="0" w:right="0" w:firstLineChars="0" w:firstLine="0"/>
              <w:spacing w:line="240" w:lineRule="atLeast"/>
            </w:pPr>
            <w:r>
              <w:t>1.404</w:t>
            </w:r>
          </w:p>
        </w:tc>
        <w:tc>
          <w:tcPr>
            <w:tcW w:w="691" w:type="dxa"/>
          </w:tcPr>
          <w:p w:rsidR="0018722C">
            <w:pPr>
              <w:topLinePunct/>
              <w:ind w:leftChars="0" w:left="0" w:rightChars="0" w:right="0" w:firstLineChars="0" w:firstLine="0"/>
              <w:spacing w:line="240" w:lineRule="atLeast"/>
            </w:pPr>
            <w:r>
              <w:t>1.720</w:t>
            </w:r>
          </w:p>
        </w:tc>
      </w:tr>
      <w:tr>
        <w:trPr>
          <w:trHeight w:val="300" w:hRule="atLeast"/>
        </w:trPr>
        <w:tc>
          <w:tcPr>
            <w:tcW w:w="773" w:type="dxa"/>
          </w:tcPr>
          <w:p w:rsidR="0018722C">
            <w:pPr>
              <w:topLinePunct/>
              <w:ind w:leftChars="0" w:left="0" w:rightChars="0" w:right="0" w:firstLineChars="0" w:firstLine="0"/>
              <w:spacing w:line="240" w:lineRule="atLeast"/>
            </w:pPr>
            <w:r>
              <w:t>安徽</w:t>
            </w:r>
          </w:p>
        </w:tc>
        <w:tc>
          <w:tcPr>
            <w:tcW w:w="863" w:type="dxa"/>
          </w:tcPr>
          <w:p w:rsidR="0018722C">
            <w:pPr>
              <w:topLinePunct/>
              <w:ind w:leftChars="0" w:left="0" w:rightChars="0" w:right="0" w:firstLineChars="0" w:firstLine="0"/>
              <w:spacing w:line="240" w:lineRule="atLeast"/>
            </w:pPr>
            <w:r>
              <w:t>0.588</w:t>
            </w:r>
          </w:p>
        </w:tc>
        <w:tc>
          <w:tcPr>
            <w:tcW w:w="720" w:type="dxa"/>
          </w:tcPr>
          <w:p w:rsidR="0018722C">
            <w:pPr>
              <w:topLinePunct/>
              <w:ind w:leftChars="0" w:left="0" w:rightChars="0" w:right="0" w:firstLineChars="0" w:firstLine="0"/>
              <w:spacing w:line="240" w:lineRule="atLeast"/>
            </w:pPr>
            <w:r>
              <w:t>0.594</w:t>
            </w:r>
          </w:p>
        </w:tc>
        <w:tc>
          <w:tcPr>
            <w:tcW w:w="720" w:type="dxa"/>
          </w:tcPr>
          <w:p w:rsidR="0018722C">
            <w:pPr>
              <w:topLinePunct/>
              <w:ind w:leftChars="0" w:left="0" w:rightChars="0" w:right="0" w:firstLineChars="0" w:firstLine="0"/>
              <w:spacing w:line="240" w:lineRule="atLeast"/>
            </w:pPr>
            <w:r>
              <w:t>0.755</w:t>
            </w:r>
          </w:p>
        </w:tc>
        <w:tc>
          <w:tcPr>
            <w:tcW w:w="720" w:type="dxa"/>
          </w:tcPr>
          <w:p w:rsidR="0018722C">
            <w:pPr>
              <w:topLinePunct/>
              <w:ind w:leftChars="0" w:left="0" w:rightChars="0" w:right="0" w:firstLineChars="0" w:firstLine="0"/>
              <w:spacing w:line="240" w:lineRule="atLeast"/>
            </w:pPr>
            <w:r>
              <w:t>0.759</w:t>
            </w:r>
          </w:p>
        </w:tc>
        <w:tc>
          <w:tcPr>
            <w:tcW w:w="720" w:type="dxa"/>
          </w:tcPr>
          <w:p w:rsidR="0018722C">
            <w:pPr>
              <w:topLinePunct/>
              <w:ind w:leftChars="0" w:left="0" w:rightChars="0" w:right="0" w:firstLineChars="0" w:firstLine="0"/>
              <w:spacing w:line="240" w:lineRule="atLeast"/>
            </w:pPr>
            <w:r>
              <w:t>0.654</w:t>
            </w:r>
          </w:p>
        </w:tc>
        <w:tc>
          <w:tcPr>
            <w:tcW w:w="720" w:type="dxa"/>
          </w:tcPr>
          <w:p w:rsidR="0018722C">
            <w:pPr>
              <w:topLinePunct/>
              <w:ind w:leftChars="0" w:left="0" w:rightChars="0" w:right="0" w:firstLineChars="0" w:firstLine="0"/>
              <w:spacing w:line="240" w:lineRule="atLeast"/>
            </w:pPr>
            <w:r>
              <w:t>0.589</w:t>
            </w:r>
          </w:p>
        </w:tc>
        <w:tc>
          <w:tcPr>
            <w:tcW w:w="720" w:type="dxa"/>
          </w:tcPr>
          <w:p w:rsidR="0018722C">
            <w:pPr>
              <w:topLinePunct/>
              <w:ind w:leftChars="0" w:left="0" w:rightChars="0" w:right="0" w:firstLineChars="0" w:firstLine="0"/>
              <w:spacing w:line="240" w:lineRule="atLeast"/>
            </w:pPr>
            <w:r>
              <w:t>0.712</w:t>
            </w:r>
          </w:p>
        </w:tc>
        <w:tc>
          <w:tcPr>
            <w:tcW w:w="691" w:type="dxa"/>
          </w:tcPr>
          <w:p w:rsidR="0018722C">
            <w:pPr>
              <w:topLinePunct/>
              <w:ind w:leftChars="0" w:left="0" w:rightChars="0" w:right="0" w:firstLineChars="0" w:firstLine="0"/>
              <w:spacing w:line="240" w:lineRule="atLeast"/>
            </w:pPr>
            <w:r>
              <w:t>0.498</w:t>
            </w:r>
          </w:p>
        </w:tc>
      </w:tr>
      <w:tr>
        <w:trPr>
          <w:trHeight w:val="300" w:hRule="atLeast"/>
        </w:trPr>
        <w:tc>
          <w:tcPr>
            <w:tcW w:w="773" w:type="dxa"/>
          </w:tcPr>
          <w:p w:rsidR="0018722C">
            <w:pPr>
              <w:topLinePunct/>
              <w:ind w:leftChars="0" w:left="0" w:rightChars="0" w:right="0" w:firstLineChars="0" w:firstLine="0"/>
              <w:spacing w:line="240" w:lineRule="atLeast"/>
            </w:pPr>
            <w:r>
              <w:t>福建</w:t>
            </w:r>
          </w:p>
        </w:tc>
        <w:tc>
          <w:tcPr>
            <w:tcW w:w="863" w:type="dxa"/>
          </w:tcPr>
          <w:p w:rsidR="0018722C">
            <w:pPr>
              <w:topLinePunct/>
              <w:ind w:leftChars="0" w:left="0" w:rightChars="0" w:right="0" w:firstLineChars="0" w:firstLine="0"/>
              <w:spacing w:line="240" w:lineRule="atLeast"/>
            </w:pPr>
            <w:r>
              <w:t>0.834</w:t>
            </w:r>
          </w:p>
        </w:tc>
        <w:tc>
          <w:tcPr>
            <w:tcW w:w="720" w:type="dxa"/>
          </w:tcPr>
          <w:p w:rsidR="0018722C">
            <w:pPr>
              <w:topLinePunct/>
              <w:ind w:leftChars="0" w:left="0" w:rightChars="0" w:right="0" w:firstLineChars="0" w:firstLine="0"/>
              <w:spacing w:line="240" w:lineRule="atLeast"/>
            </w:pPr>
            <w:r>
              <w:t>0.892</w:t>
            </w:r>
          </w:p>
        </w:tc>
        <w:tc>
          <w:tcPr>
            <w:tcW w:w="720" w:type="dxa"/>
          </w:tcPr>
          <w:p w:rsidR="0018722C">
            <w:pPr>
              <w:topLinePunct/>
              <w:ind w:leftChars="0" w:left="0" w:rightChars="0" w:right="0" w:firstLineChars="0" w:firstLine="0"/>
              <w:spacing w:line="240" w:lineRule="atLeast"/>
            </w:pPr>
            <w:r>
              <w:t>0.857</w:t>
            </w:r>
          </w:p>
        </w:tc>
        <w:tc>
          <w:tcPr>
            <w:tcW w:w="720" w:type="dxa"/>
          </w:tcPr>
          <w:p w:rsidR="0018722C">
            <w:pPr>
              <w:topLinePunct/>
              <w:ind w:leftChars="0" w:left="0" w:rightChars="0" w:right="0" w:firstLineChars="0" w:firstLine="0"/>
              <w:spacing w:line="240" w:lineRule="atLeast"/>
            </w:pPr>
            <w:r>
              <w:t>1.025</w:t>
            </w:r>
          </w:p>
        </w:tc>
        <w:tc>
          <w:tcPr>
            <w:tcW w:w="720" w:type="dxa"/>
          </w:tcPr>
          <w:p w:rsidR="0018722C">
            <w:pPr>
              <w:topLinePunct/>
              <w:ind w:leftChars="0" w:left="0" w:rightChars="0" w:right="0" w:firstLineChars="0" w:firstLine="0"/>
              <w:spacing w:line="240" w:lineRule="atLeast"/>
            </w:pPr>
            <w:r>
              <w:t>1.090</w:t>
            </w:r>
          </w:p>
        </w:tc>
        <w:tc>
          <w:tcPr>
            <w:tcW w:w="720" w:type="dxa"/>
          </w:tcPr>
          <w:p w:rsidR="0018722C">
            <w:pPr>
              <w:topLinePunct/>
              <w:ind w:leftChars="0" w:left="0" w:rightChars="0" w:right="0" w:firstLineChars="0" w:firstLine="0"/>
              <w:spacing w:line="240" w:lineRule="atLeast"/>
            </w:pPr>
            <w:r>
              <w:t>0.784</w:t>
            </w:r>
          </w:p>
        </w:tc>
        <w:tc>
          <w:tcPr>
            <w:tcW w:w="720" w:type="dxa"/>
          </w:tcPr>
          <w:p w:rsidR="0018722C">
            <w:pPr>
              <w:topLinePunct/>
              <w:ind w:leftChars="0" w:left="0" w:rightChars="0" w:right="0" w:firstLineChars="0" w:firstLine="0"/>
              <w:spacing w:line="240" w:lineRule="atLeast"/>
            </w:pPr>
            <w:r>
              <w:t>0.942</w:t>
            </w:r>
          </w:p>
        </w:tc>
        <w:tc>
          <w:tcPr>
            <w:tcW w:w="691" w:type="dxa"/>
          </w:tcPr>
          <w:p w:rsidR="0018722C">
            <w:pPr>
              <w:topLinePunct/>
              <w:ind w:leftChars="0" w:left="0" w:rightChars="0" w:right="0" w:firstLineChars="0" w:firstLine="0"/>
              <w:spacing w:line="240" w:lineRule="atLeast"/>
            </w:pPr>
            <w:r>
              <w:t>1.002</w:t>
            </w:r>
          </w:p>
        </w:tc>
      </w:tr>
      <w:tr>
        <w:trPr>
          <w:trHeight w:val="300" w:hRule="atLeast"/>
        </w:trPr>
        <w:tc>
          <w:tcPr>
            <w:tcW w:w="773" w:type="dxa"/>
          </w:tcPr>
          <w:p w:rsidR="0018722C">
            <w:pPr>
              <w:topLinePunct/>
              <w:ind w:leftChars="0" w:left="0" w:rightChars="0" w:right="0" w:firstLineChars="0" w:firstLine="0"/>
              <w:spacing w:line="240" w:lineRule="atLeast"/>
            </w:pPr>
            <w:r>
              <w:t>江西</w:t>
            </w:r>
          </w:p>
        </w:tc>
        <w:tc>
          <w:tcPr>
            <w:tcW w:w="863" w:type="dxa"/>
          </w:tcPr>
          <w:p w:rsidR="0018722C">
            <w:pPr>
              <w:topLinePunct/>
              <w:ind w:leftChars="0" w:left="0" w:rightChars="0" w:right="0" w:firstLineChars="0" w:firstLine="0"/>
              <w:spacing w:line="240" w:lineRule="atLeast"/>
            </w:pPr>
            <w:r>
              <w:t>0.536</w:t>
            </w:r>
          </w:p>
        </w:tc>
        <w:tc>
          <w:tcPr>
            <w:tcW w:w="720" w:type="dxa"/>
          </w:tcPr>
          <w:p w:rsidR="0018722C">
            <w:pPr>
              <w:topLinePunct/>
              <w:ind w:leftChars="0" w:left="0" w:rightChars="0" w:right="0" w:firstLineChars="0" w:firstLine="0"/>
              <w:spacing w:line="240" w:lineRule="atLeast"/>
            </w:pPr>
            <w:r>
              <w:t>0.484</w:t>
            </w:r>
          </w:p>
        </w:tc>
        <w:tc>
          <w:tcPr>
            <w:tcW w:w="720" w:type="dxa"/>
          </w:tcPr>
          <w:p w:rsidR="0018722C">
            <w:pPr>
              <w:topLinePunct/>
              <w:ind w:leftChars="0" w:left="0" w:rightChars="0" w:right="0" w:firstLineChars="0" w:firstLine="0"/>
              <w:spacing w:line="240" w:lineRule="atLeast"/>
            </w:pPr>
            <w:r>
              <w:t>0.508</w:t>
            </w:r>
          </w:p>
        </w:tc>
        <w:tc>
          <w:tcPr>
            <w:tcW w:w="720" w:type="dxa"/>
          </w:tcPr>
          <w:p w:rsidR="0018722C">
            <w:pPr>
              <w:topLinePunct/>
              <w:ind w:leftChars="0" w:left="0" w:rightChars="0" w:right="0" w:firstLineChars="0" w:firstLine="0"/>
              <w:spacing w:line="240" w:lineRule="atLeast"/>
            </w:pPr>
            <w:r>
              <w:t>0.513</w:t>
            </w:r>
          </w:p>
        </w:tc>
        <w:tc>
          <w:tcPr>
            <w:tcW w:w="720" w:type="dxa"/>
          </w:tcPr>
          <w:p w:rsidR="0018722C">
            <w:pPr>
              <w:topLinePunct/>
              <w:ind w:leftChars="0" w:left="0" w:rightChars="0" w:right="0" w:firstLineChars="0" w:firstLine="0"/>
              <w:spacing w:line="240" w:lineRule="atLeast"/>
            </w:pPr>
            <w:r>
              <w:t>0.474</w:t>
            </w:r>
          </w:p>
        </w:tc>
        <w:tc>
          <w:tcPr>
            <w:tcW w:w="720" w:type="dxa"/>
          </w:tcPr>
          <w:p w:rsidR="0018722C">
            <w:pPr>
              <w:topLinePunct/>
              <w:ind w:leftChars="0" w:left="0" w:rightChars="0" w:right="0" w:firstLineChars="0" w:firstLine="0"/>
              <w:spacing w:line="240" w:lineRule="atLeast"/>
            </w:pPr>
            <w:r>
              <w:t>0.610</w:t>
            </w:r>
          </w:p>
        </w:tc>
        <w:tc>
          <w:tcPr>
            <w:tcW w:w="720" w:type="dxa"/>
          </w:tcPr>
          <w:p w:rsidR="0018722C">
            <w:pPr>
              <w:topLinePunct/>
              <w:ind w:leftChars="0" w:left="0" w:rightChars="0" w:right="0" w:firstLineChars="0" w:firstLine="0"/>
              <w:spacing w:line="240" w:lineRule="atLeast"/>
            </w:pPr>
            <w:r>
              <w:t>0.632</w:t>
            </w:r>
          </w:p>
        </w:tc>
        <w:tc>
          <w:tcPr>
            <w:tcW w:w="691" w:type="dxa"/>
          </w:tcPr>
          <w:p w:rsidR="0018722C">
            <w:pPr>
              <w:topLinePunct/>
              <w:ind w:leftChars="0" w:left="0" w:rightChars="0" w:right="0" w:firstLineChars="0" w:firstLine="0"/>
              <w:spacing w:line="240" w:lineRule="atLeast"/>
            </w:pPr>
            <w:r>
              <w:t>0.451</w:t>
            </w:r>
          </w:p>
        </w:tc>
      </w:tr>
      <w:tr>
        <w:trPr>
          <w:trHeight w:val="300" w:hRule="atLeast"/>
        </w:trPr>
        <w:tc>
          <w:tcPr>
            <w:tcW w:w="773" w:type="dxa"/>
          </w:tcPr>
          <w:p w:rsidR="0018722C">
            <w:pPr>
              <w:topLinePunct/>
              <w:ind w:leftChars="0" w:left="0" w:rightChars="0" w:right="0" w:firstLineChars="0" w:firstLine="0"/>
              <w:spacing w:line="240" w:lineRule="atLeast"/>
            </w:pPr>
            <w:r>
              <w:t>ft东</w:t>
            </w:r>
          </w:p>
        </w:tc>
        <w:tc>
          <w:tcPr>
            <w:tcW w:w="863" w:type="dxa"/>
          </w:tcPr>
          <w:p w:rsidR="0018722C">
            <w:pPr>
              <w:topLinePunct/>
              <w:ind w:leftChars="0" w:left="0" w:rightChars="0" w:right="0" w:firstLineChars="0" w:firstLine="0"/>
              <w:spacing w:line="240" w:lineRule="atLeast"/>
            </w:pPr>
            <w:r>
              <w:t>0.980</w:t>
            </w:r>
          </w:p>
        </w:tc>
        <w:tc>
          <w:tcPr>
            <w:tcW w:w="720" w:type="dxa"/>
          </w:tcPr>
          <w:p w:rsidR="0018722C">
            <w:pPr>
              <w:topLinePunct/>
              <w:ind w:leftChars="0" w:left="0" w:rightChars="0" w:right="0" w:firstLineChars="0" w:firstLine="0"/>
              <w:spacing w:line="240" w:lineRule="atLeast"/>
            </w:pPr>
            <w:r>
              <w:t>1.003</w:t>
            </w:r>
          </w:p>
        </w:tc>
        <w:tc>
          <w:tcPr>
            <w:tcW w:w="720" w:type="dxa"/>
          </w:tcPr>
          <w:p w:rsidR="0018722C">
            <w:pPr>
              <w:topLinePunct/>
              <w:ind w:leftChars="0" w:left="0" w:rightChars="0" w:right="0" w:firstLineChars="0" w:firstLine="0"/>
              <w:spacing w:line="240" w:lineRule="atLeast"/>
            </w:pPr>
            <w:r>
              <w:t>0.991</w:t>
            </w:r>
          </w:p>
        </w:tc>
        <w:tc>
          <w:tcPr>
            <w:tcW w:w="720" w:type="dxa"/>
          </w:tcPr>
          <w:p w:rsidR="0018722C">
            <w:pPr>
              <w:topLinePunct/>
              <w:ind w:leftChars="0" w:left="0" w:rightChars="0" w:right="0" w:firstLineChars="0" w:firstLine="0"/>
              <w:spacing w:line="240" w:lineRule="atLeast"/>
            </w:pPr>
            <w:r>
              <w:t>0.984</w:t>
            </w:r>
          </w:p>
        </w:tc>
        <w:tc>
          <w:tcPr>
            <w:tcW w:w="720" w:type="dxa"/>
          </w:tcPr>
          <w:p w:rsidR="0018722C">
            <w:pPr>
              <w:topLinePunct/>
              <w:ind w:leftChars="0" w:left="0" w:rightChars="0" w:right="0" w:firstLineChars="0" w:firstLine="0"/>
              <w:spacing w:line="240" w:lineRule="atLeast"/>
            </w:pPr>
            <w:r>
              <w:t>1.065</w:t>
            </w:r>
          </w:p>
        </w:tc>
        <w:tc>
          <w:tcPr>
            <w:tcW w:w="720" w:type="dxa"/>
          </w:tcPr>
          <w:p w:rsidR="0018722C">
            <w:pPr>
              <w:topLinePunct/>
              <w:ind w:leftChars="0" w:left="0" w:rightChars="0" w:right="0" w:firstLineChars="0" w:firstLine="0"/>
              <w:spacing w:line="240" w:lineRule="atLeast"/>
            </w:pPr>
            <w:r>
              <w:t>1.120</w:t>
            </w:r>
          </w:p>
        </w:tc>
        <w:tc>
          <w:tcPr>
            <w:tcW w:w="720" w:type="dxa"/>
          </w:tcPr>
          <w:p w:rsidR="0018722C">
            <w:pPr>
              <w:topLinePunct/>
              <w:ind w:leftChars="0" w:left="0" w:rightChars="0" w:right="0" w:firstLineChars="0" w:firstLine="0"/>
              <w:spacing w:line="240" w:lineRule="atLeast"/>
            </w:pPr>
            <w:r>
              <w:t>1.574</w:t>
            </w:r>
          </w:p>
        </w:tc>
        <w:tc>
          <w:tcPr>
            <w:tcW w:w="691" w:type="dxa"/>
          </w:tcPr>
          <w:p w:rsidR="0018722C">
            <w:pPr>
              <w:topLinePunct/>
              <w:ind w:leftChars="0" w:left="0" w:rightChars="0" w:right="0" w:firstLineChars="0" w:firstLine="0"/>
              <w:spacing w:line="240" w:lineRule="atLeast"/>
            </w:pPr>
            <w:r>
              <w:t>1.006</w:t>
            </w:r>
          </w:p>
        </w:tc>
      </w:tr>
      <w:tr>
        <w:trPr>
          <w:trHeight w:val="300" w:hRule="atLeast"/>
        </w:trPr>
        <w:tc>
          <w:tcPr>
            <w:tcW w:w="773" w:type="dxa"/>
          </w:tcPr>
          <w:p w:rsidR="0018722C">
            <w:pPr>
              <w:topLinePunct/>
              <w:ind w:leftChars="0" w:left="0" w:rightChars="0" w:right="0" w:firstLineChars="0" w:firstLine="0"/>
              <w:spacing w:line="240" w:lineRule="atLeast"/>
            </w:pPr>
            <w:r>
              <w:t>河南</w:t>
            </w:r>
          </w:p>
        </w:tc>
        <w:tc>
          <w:tcPr>
            <w:tcW w:w="863" w:type="dxa"/>
          </w:tcPr>
          <w:p w:rsidR="0018722C">
            <w:pPr>
              <w:topLinePunct/>
              <w:ind w:leftChars="0" w:left="0" w:rightChars="0" w:right="0" w:firstLineChars="0" w:firstLine="0"/>
              <w:spacing w:line="240" w:lineRule="atLeast"/>
            </w:pPr>
            <w:r>
              <w:t>0.682</w:t>
            </w:r>
          </w:p>
        </w:tc>
        <w:tc>
          <w:tcPr>
            <w:tcW w:w="720" w:type="dxa"/>
          </w:tcPr>
          <w:p w:rsidR="0018722C">
            <w:pPr>
              <w:topLinePunct/>
              <w:ind w:leftChars="0" w:left="0" w:rightChars="0" w:right="0" w:firstLineChars="0" w:firstLine="0"/>
              <w:spacing w:line="240" w:lineRule="atLeast"/>
            </w:pPr>
            <w:r>
              <w:t>0.711</w:t>
            </w:r>
          </w:p>
        </w:tc>
        <w:tc>
          <w:tcPr>
            <w:tcW w:w="720" w:type="dxa"/>
          </w:tcPr>
          <w:p w:rsidR="0018722C">
            <w:pPr>
              <w:topLinePunct/>
              <w:ind w:leftChars="0" w:left="0" w:rightChars="0" w:right="0" w:firstLineChars="0" w:firstLine="0"/>
              <w:spacing w:line="240" w:lineRule="atLeast"/>
            </w:pPr>
            <w:r>
              <w:t>0.764</w:t>
            </w:r>
          </w:p>
        </w:tc>
        <w:tc>
          <w:tcPr>
            <w:tcW w:w="720" w:type="dxa"/>
          </w:tcPr>
          <w:p w:rsidR="0018722C">
            <w:pPr>
              <w:topLinePunct/>
              <w:ind w:leftChars="0" w:left="0" w:rightChars="0" w:right="0" w:firstLineChars="0" w:firstLine="0"/>
              <w:spacing w:line="240" w:lineRule="atLeast"/>
            </w:pPr>
            <w:r>
              <w:t>0.726</w:t>
            </w:r>
          </w:p>
        </w:tc>
        <w:tc>
          <w:tcPr>
            <w:tcW w:w="720" w:type="dxa"/>
          </w:tcPr>
          <w:p w:rsidR="0018722C">
            <w:pPr>
              <w:topLinePunct/>
              <w:ind w:leftChars="0" w:left="0" w:rightChars="0" w:right="0" w:firstLineChars="0" w:firstLine="0"/>
              <w:spacing w:line="240" w:lineRule="atLeast"/>
            </w:pPr>
            <w:r>
              <w:t>0.731</w:t>
            </w:r>
          </w:p>
        </w:tc>
        <w:tc>
          <w:tcPr>
            <w:tcW w:w="720" w:type="dxa"/>
          </w:tcPr>
          <w:p w:rsidR="0018722C">
            <w:pPr>
              <w:topLinePunct/>
              <w:ind w:leftChars="0" w:left="0" w:rightChars="0" w:right="0" w:firstLineChars="0" w:firstLine="0"/>
              <w:spacing w:line="240" w:lineRule="atLeast"/>
            </w:pPr>
            <w:r>
              <w:t>0.679</w:t>
            </w:r>
          </w:p>
        </w:tc>
        <w:tc>
          <w:tcPr>
            <w:tcW w:w="720" w:type="dxa"/>
          </w:tcPr>
          <w:p w:rsidR="0018722C">
            <w:pPr>
              <w:topLinePunct/>
              <w:ind w:leftChars="0" w:left="0" w:rightChars="0" w:right="0" w:firstLineChars="0" w:firstLine="0"/>
              <w:spacing w:line="240" w:lineRule="atLeast"/>
            </w:pPr>
            <w:r>
              <w:t>0.644</w:t>
            </w:r>
          </w:p>
        </w:tc>
        <w:tc>
          <w:tcPr>
            <w:tcW w:w="691" w:type="dxa"/>
          </w:tcPr>
          <w:p w:rsidR="0018722C">
            <w:pPr>
              <w:topLinePunct/>
              <w:ind w:leftChars="0" w:left="0" w:rightChars="0" w:right="0" w:firstLineChars="0" w:firstLine="0"/>
              <w:spacing w:line="240" w:lineRule="atLeast"/>
            </w:pPr>
            <w:r>
              <w:t>0.577</w:t>
            </w:r>
          </w:p>
        </w:tc>
      </w:tr>
      <w:tr>
        <w:trPr>
          <w:trHeight w:val="300" w:hRule="atLeast"/>
        </w:trPr>
        <w:tc>
          <w:tcPr>
            <w:tcW w:w="773" w:type="dxa"/>
          </w:tcPr>
          <w:p w:rsidR="0018722C">
            <w:pPr>
              <w:topLinePunct/>
              <w:ind w:leftChars="0" w:left="0" w:rightChars="0" w:right="0" w:firstLineChars="0" w:firstLine="0"/>
              <w:spacing w:line="240" w:lineRule="atLeast"/>
            </w:pPr>
            <w:r>
              <w:t>湖北</w:t>
            </w:r>
          </w:p>
        </w:tc>
        <w:tc>
          <w:tcPr>
            <w:tcW w:w="863" w:type="dxa"/>
          </w:tcPr>
          <w:p w:rsidR="0018722C">
            <w:pPr>
              <w:topLinePunct/>
              <w:ind w:leftChars="0" w:left="0" w:rightChars="0" w:right="0" w:firstLineChars="0" w:firstLine="0"/>
              <w:spacing w:line="240" w:lineRule="atLeast"/>
            </w:pPr>
            <w:r>
              <w:t>0.559</w:t>
            </w:r>
          </w:p>
        </w:tc>
        <w:tc>
          <w:tcPr>
            <w:tcW w:w="720" w:type="dxa"/>
          </w:tcPr>
          <w:p w:rsidR="0018722C">
            <w:pPr>
              <w:topLinePunct/>
              <w:ind w:leftChars="0" w:left="0" w:rightChars="0" w:right="0" w:firstLineChars="0" w:firstLine="0"/>
              <w:spacing w:line="240" w:lineRule="atLeast"/>
            </w:pPr>
            <w:r>
              <w:t>0.615</w:t>
            </w:r>
          </w:p>
        </w:tc>
        <w:tc>
          <w:tcPr>
            <w:tcW w:w="720" w:type="dxa"/>
          </w:tcPr>
          <w:p w:rsidR="0018722C">
            <w:pPr>
              <w:topLinePunct/>
              <w:ind w:leftChars="0" w:left="0" w:rightChars="0" w:right="0" w:firstLineChars="0" w:firstLine="0"/>
              <w:spacing w:line="240" w:lineRule="atLeast"/>
            </w:pPr>
            <w:r>
              <w:t>0.738</w:t>
            </w:r>
          </w:p>
        </w:tc>
        <w:tc>
          <w:tcPr>
            <w:tcW w:w="720" w:type="dxa"/>
          </w:tcPr>
          <w:p w:rsidR="0018722C">
            <w:pPr>
              <w:topLinePunct/>
              <w:ind w:leftChars="0" w:left="0" w:rightChars="0" w:right="0" w:firstLineChars="0" w:firstLine="0"/>
              <w:spacing w:line="240" w:lineRule="atLeast"/>
            </w:pPr>
            <w:r>
              <w:t>0.746</w:t>
            </w:r>
          </w:p>
        </w:tc>
        <w:tc>
          <w:tcPr>
            <w:tcW w:w="720" w:type="dxa"/>
          </w:tcPr>
          <w:p w:rsidR="0018722C">
            <w:pPr>
              <w:topLinePunct/>
              <w:ind w:leftChars="0" w:left="0" w:rightChars="0" w:right="0" w:firstLineChars="0" w:firstLine="0"/>
              <w:spacing w:line="240" w:lineRule="atLeast"/>
            </w:pPr>
            <w:r>
              <w:t>0.690</w:t>
            </w:r>
          </w:p>
        </w:tc>
        <w:tc>
          <w:tcPr>
            <w:tcW w:w="720" w:type="dxa"/>
          </w:tcPr>
          <w:p w:rsidR="0018722C">
            <w:pPr>
              <w:topLinePunct/>
              <w:ind w:leftChars="0" w:left="0" w:rightChars="0" w:right="0" w:firstLineChars="0" w:firstLine="0"/>
              <w:spacing w:line="240" w:lineRule="atLeast"/>
            </w:pPr>
            <w:r>
              <w:t>0.671</w:t>
            </w:r>
          </w:p>
        </w:tc>
        <w:tc>
          <w:tcPr>
            <w:tcW w:w="720" w:type="dxa"/>
          </w:tcPr>
          <w:p w:rsidR="0018722C">
            <w:pPr>
              <w:topLinePunct/>
              <w:ind w:leftChars="0" w:left="0" w:rightChars="0" w:right="0" w:firstLineChars="0" w:firstLine="0"/>
              <w:spacing w:line="240" w:lineRule="atLeast"/>
            </w:pPr>
            <w:r>
              <w:t>0.672</w:t>
            </w:r>
          </w:p>
        </w:tc>
        <w:tc>
          <w:tcPr>
            <w:tcW w:w="691" w:type="dxa"/>
          </w:tcPr>
          <w:p w:rsidR="0018722C">
            <w:pPr>
              <w:topLinePunct/>
              <w:ind w:leftChars="0" w:left="0" w:rightChars="0" w:right="0" w:firstLineChars="0" w:firstLine="0"/>
              <w:spacing w:line="240" w:lineRule="atLeast"/>
            </w:pPr>
            <w:r>
              <w:t>0.541</w:t>
            </w:r>
          </w:p>
        </w:tc>
      </w:tr>
      <w:tr>
        <w:trPr>
          <w:trHeight w:val="300" w:hRule="atLeast"/>
        </w:trPr>
        <w:tc>
          <w:tcPr>
            <w:tcW w:w="773" w:type="dxa"/>
          </w:tcPr>
          <w:p w:rsidR="0018722C">
            <w:pPr>
              <w:topLinePunct/>
              <w:ind w:leftChars="0" w:left="0" w:rightChars="0" w:right="0" w:firstLineChars="0" w:firstLine="0"/>
              <w:spacing w:line="240" w:lineRule="atLeast"/>
            </w:pPr>
            <w:r>
              <w:t>湖南</w:t>
            </w:r>
          </w:p>
        </w:tc>
        <w:tc>
          <w:tcPr>
            <w:tcW w:w="863" w:type="dxa"/>
          </w:tcPr>
          <w:p w:rsidR="0018722C">
            <w:pPr>
              <w:topLinePunct/>
              <w:ind w:leftChars="0" w:left="0" w:rightChars="0" w:right="0" w:firstLineChars="0" w:firstLine="0"/>
              <w:spacing w:line="240" w:lineRule="atLeast"/>
            </w:pPr>
            <w:r>
              <w:t>0.436</w:t>
            </w:r>
          </w:p>
        </w:tc>
        <w:tc>
          <w:tcPr>
            <w:tcW w:w="720" w:type="dxa"/>
          </w:tcPr>
          <w:p w:rsidR="0018722C">
            <w:pPr>
              <w:topLinePunct/>
              <w:ind w:leftChars="0" w:left="0" w:rightChars="0" w:right="0" w:firstLineChars="0" w:firstLine="0"/>
              <w:spacing w:line="240" w:lineRule="atLeast"/>
            </w:pPr>
            <w:r>
              <w:t>0.452</w:t>
            </w:r>
          </w:p>
        </w:tc>
        <w:tc>
          <w:tcPr>
            <w:tcW w:w="720" w:type="dxa"/>
          </w:tcPr>
          <w:p w:rsidR="0018722C">
            <w:pPr>
              <w:topLinePunct/>
              <w:ind w:leftChars="0" w:left="0" w:rightChars="0" w:right="0" w:firstLineChars="0" w:firstLine="0"/>
              <w:spacing w:line="240" w:lineRule="atLeast"/>
            </w:pPr>
            <w:r>
              <w:t>0.580</w:t>
            </w:r>
          </w:p>
        </w:tc>
        <w:tc>
          <w:tcPr>
            <w:tcW w:w="720" w:type="dxa"/>
          </w:tcPr>
          <w:p w:rsidR="0018722C">
            <w:pPr>
              <w:topLinePunct/>
              <w:ind w:leftChars="0" w:left="0" w:rightChars="0" w:right="0" w:firstLineChars="0" w:firstLine="0"/>
              <w:spacing w:line="240" w:lineRule="atLeast"/>
            </w:pPr>
            <w:r>
              <w:t>0.570</w:t>
            </w:r>
          </w:p>
        </w:tc>
        <w:tc>
          <w:tcPr>
            <w:tcW w:w="720" w:type="dxa"/>
          </w:tcPr>
          <w:p w:rsidR="0018722C">
            <w:pPr>
              <w:topLinePunct/>
              <w:ind w:leftChars="0" w:left="0" w:rightChars="0" w:right="0" w:firstLineChars="0" w:firstLine="0"/>
              <w:spacing w:line="240" w:lineRule="atLeast"/>
            </w:pPr>
            <w:r>
              <w:t>0.665</w:t>
            </w:r>
          </w:p>
        </w:tc>
        <w:tc>
          <w:tcPr>
            <w:tcW w:w="720" w:type="dxa"/>
          </w:tcPr>
          <w:p w:rsidR="0018722C">
            <w:pPr>
              <w:topLinePunct/>
              <w:ind w:leftChars="0" w:left="0" w:rightChars="0" w:right="0" w:firstLineChars="0" w:firstLine="0"/>
              <w:spacing w:line="240" w:lineRule="atLeast"/>
            </w:pPr>
            <w:r>
              <w:t>0.557</w:t>
            </w:r>
          </w:p>
        </w:tc>
        <w:tc>
          <w:tcPr>
            <w:tcW w:w="720" w:type="dxa"/>
          </w:tcPr>
          <w:p w:rsidR="0018722C">
            <w:pPr>
              <w:topLinePunct/>
              <w:ind w:leftChars="0" w:left="0" w:rightChars="0" w:right="0" w:firstLineChars="0" w:firstLine="0"/>
              <w:spacing w:line="240" w:lineRule="atLeast"/>
            </w:pPr>
            <w:r>
              <w:t>0.439</w:t>
            </w:r>
          </w:p>
        </w:tc>
        <w:tc>
          <w:tcPr>
            <w:tcW w:w="691" w:type="dxa"/>
          </w:tcPr>
          <w:p w:rsidR="0018722C">
            <w:pPr>
              <w:topLinePunct/>
              <w:ind w:leftChars="0" w:left="0" w:rightChars="0" w:right="0" w:firstLineChars="0" w:firstLine="0"/>
              <w:spacing w:line="240" w:lineRule="atLeast"/>
            </w:pPr>
            <w:r>
              <w:t>0.380</w:t>
            </w:r>
          </w:p>
        </w:tc>
      </w:tr>
      <w:tr>
        <w:trPr>
          <w:trHeight w:val="300" w:hRule="atLeast"/>
        </w:trPr>
        <w:tc>
          <w:tcPr>
            <w:tcW w:w="773" w:type="dxa"/>
          </w:tcPr>
          <w:p w:rsidR="0018722C">
            <w:pPr>
              <w:topLinePunct/>
              <w:ind w:leftChars="0" w:left="0" w:rightChars="0" w:right="0" w:firstLineChars="0" w:firstLine="0"/>
              <w:spacing w:line="240" w:lineRule="atLeast"/>
            </w:pPr>
            <w:r>
              <w:t>广东</w:t>
            </w:r>
          </w:p>
        </w:tc>
        <w:tc>
          <w:tcPr>
            <w:tcW w:w="863" w:type="dxa"/>
          </w:tcPr>
          <w:p w:rsidR="0018722C">
            <w:pPr>
              <w:topLinePunct/>
              <w:ind w:leftChars="0" w:left="0" w:rightChars="0" w:right="0" w:firstLineChars="0" w:firstLine="0"/>
              <w:spacing w:line="240" w:lineRule="atLeast"/>
            </w:pPr>
            <w:r>
              <w:t>1.084</w:t>
            </w:r>
          </w:p>
        </w:tc>
        <w:tc>
          <w:tcPr>
            <w:tcW w:w="720" w:type="dxa"/>
          </w:tcPr>
          <w:p w:rsidR="0018722C">
            <w:pPr>
              <w:topLinePunct/>
              <w:ind w:leftChars="0" w:left="0" w:rightChars="0" w:right="0" w:firstLineChars="0" w:firstLine="0"/>
              <w:spacing w:line="240" w:lineRule="atLeast"/>
            </w:pPr>
            <w:r>
              <w:t>1.144</w:t>
            </w:r>
          </w:p>
        </w:tc>
        <w:tc>
          <w:tcPr>
            <w:tcW w:w="720" w:type="dxa"/>
          </w:tcPr>
          <w:p w:rsidR="0018722C">
            <w:pPr>
              <w:topLinePunct/>
              <w:ind w:leftChars="0" w:left="0" w:rightChars="0" w:right="0" w:firstLineChars="0" w:firstLine="0"/>
              <w:spacing w:line="240" w:lineRule="atLeast"/>
            </w:pPr>
            <w:r>
              <w:t>1.196</w:t>
            </w:r>
          </w:p>
        </w:tc>
        <w:tc>
          <w:tcPr>
            <w:tcW w:w="720" w:type="dxa"/>
          </w:tcPr>
          <w:p w:rsidR="0018722C">
            <w:pPr>
              <w:topLinePunct/>
              <w:ind w:leftChars="0" w:left="0" w:rightChars="0" w:right="0" w:firstLineChars="0" w:firstLine="0"/>
              <w:spacing w:line="240" w:lineRule="atLeast"/>
            </w:pPr>
            <w:r>
              <w:t>1.297</w:t>
            </w:r>
          </w:p>
        </w:tc>
        <w:tc>
          <w:tcPr>
            <w:tcW w:w="720" w:type="dxa"/>
          </w:tcPr>
          <w:p w:rsidR="0018722C">
            <w:pPr>
              <w:topLinePunct/>
              <w:ind w:leftChars="0" w:left="0" w:rightChars="0" w:right="0" w:firstLineChars="0" w:firstLine="0"/>
              <w:spacing w:line="240" w:lineRule="atLeast"/>
            </w:pPr>
            <w:r>
              <w:t>1.301</w:t>
            </w:r>
          </w:p>
        </w:tc>
        <w:tc>
          <w:tcPr>
            <w:tcW w:w="720" w:type="dxa"/>
          </w:tcPr>
          <w:p w:rsidR="0018722C">
            <w:pPr>
              <w:topLinePunct/>
              <w:ind w:leftChars="0" w:left="0" w:rightChars="0" w:right="0" w:firstLineChars="0" w:firstLine="0"/>
              <w:spacing w:line="240" w:lineRule="atLeast"/>
            </w:pPr>
            <w:r>
              <w:t>1.157</w:t>
            </w:r>
          </w:p>
        </w:tc>
        <w:tc>
          <w:tcPr>
            <w:tcW w:w="720" w:type="dxa"/>
          </w:tcPr>
          <w:p w:rsidR="0018722C">
            <w:pPr>
              <w:topLinePunct/>
              <w:ind w:leftChars="0" w:left="0" w:rightChars="0" w:right="0" w:firstLineChars="0" w:firstLine="0"/>
              <w:spacing w:line="240" w:lineRule="atLeast"/>
            </w:pPr>
            <w:r>
              <w:t>1.144</w:t>
            </w:r>
          </w:p>
        </w:tc>
        <w:tc>
          <w:tcPr>
            <w:tcW w:w="691" w:type="dxa"/>
          </w:tcPr>
          <w:p w:rsidR="0018722C">
            <w:pPr>
              <w:topLinePunct/>
              <w:ind w:leftChars="0" w:left="0" w:rightChars="0" w:right="0" w:firstLineChars="0" w:firstLine="0"/>
              <w:spacing w:line="240" w:lineRule="atLeast"/>
            </w:pPr>
            <w:r>
              <w:t>0.872</w:t>
            </w:r>
          </w:p>
        </w:tc>
      </w:tr>
      <w:tr>
        <w:trPr>
          <w:trHeight w:val="300" w:hRule="atLeast"/>
        </w:trPr>
        <w:tc>
          <w:tcPr>
            <w:tcW w:w="773" w:type="dxa"/>
          </w:tcPr>
          <w:p w:rsidR="0018722C">
            <w:pPr>
              <w:topLinePunct/>
              <w:ind w:leftChars="0" w:left="0" w:rightChars="0" w:right="0" w:firstLineChars="0" w:firstLine="0"/>
              <w:spacing w:line="240" w:lineRule="atLeast"/>
            </w:pPr>
            <w:r>
              <w:t>广西</w:t>
            </w:r>
          </w:p>
        </w:tc>
        <w:tc>
          <w:tcPr>
            <w:tcW w:w="863" w:type="dxa"/>
          </w:tcPr>
          <w:p w:rsidR="0018722C">
            <w:pPr>
              <w:topLinePunct/>
              <w:ind w:leftChars="0" w:left="0" w:rightChars="0" w:right="0" w:firstLineChars="0" w:firstLine="0"/>
              <w:spacing w:line="240" w:lineRule="atLeast"/>
            </w:pPr>
            <w:r>
              <w:t>0.464</w:t>
            </w:r>
          </w:p>
        </w:tc>
        <w:tc>
          <w:tcPr>
            <w:tcW w:w="720" w:type="dxa"/>
          </w:tcPr>
          <w:p w:rsidR="0018722C">
            <w:pPr>
              <w:topLinePunct/>
              <w:ind w:leftChars="0" w:left="0" w:rightChars="0" w:right="0" w:firstLineChars="0" w:firstLine="0"/>
              <w:spacing w:line="240" w:lineRule="atLeast"/>
            </w:pPr>
            <w:r>
              <w:t>0.456</w:t>
            </w:r>
          </w:p>
        </w:tc>
        <w:tc>
          <w:tcPr>
            <w:tcW w:w="720" w:type="dxa"/>
          </w:tcPr>
          <w:p w:rsidR="0018722C">
            <w:pPr>
              <w:topLinePunct/>
              <w:ind w:leftChars="0" w:left="0" w:rightChars="0" w:right="0" w:firstLineChars="0" w:firstLine="0"/>
              <w:spacing w:line="240" w:lineRule="atLeast"/>
            </w:pPr>
            <w:r>
              <w:t>0.479</w:t>
            </w:r>
          </w:p>
        </w:tc>
        <w:tc>
          <w:tcPr>
            <w:tcW w:w="720" w:type="dxa"/>
          </w:tcPr>
          <w:p w:rsidR="0018722C">
            <w:pPr>
              <w:topLinePunct/>
              <w:ind w:leftChars="0" w:left="0" w:rightChars="0" w:right="0" w:firstLineChars="0" w:firstLine="0"/>
              <w:spacing w:line="240" w:lineRule="atLeast"/>
            </w:pPr>
            <w:r>
              <w:t>0.489</w:t>
            </w:r>
          </w:p>
        </w:tc>
        <w:tc>
          <w:tcPr>
            <w:tcW w:w="720" w:type="dxa"/>
          </w:tcPr>
          <w:p w:rsidR="0018722C">
            <w:pPr>
              <w:topLinePunct/>
              <w:ind w:leftChars="0" w:left="0" w:rightChars="0" w:right="0" w:firstLineChars="0" w:firstLine="0"/>
              <w:spacing w:line="240" w:lineRule="atLeast"/>
            </w:pPr>
            <w:r>
              <w:t>0.513</w:t>
            </w:r>
          </w:p>
        </w:tc>
        <w:tc>
          <w:tcPr>
            <w:tcW w:w="720" w:type="dxa"/>
          </w:tcPr>
          <w:p w:rsidR="0018722C">
            <w:pPr>
              <w:topLinePunct/>
              <w:ind w:leftChars="0" w:left="0" w:rightChars="0" w:right="0" w:firstLineChars="0" w:firstLine="0"/>
              <w:spacing w:line="240" w:lineRule="atLeast"/>
            </w:pPr>
            <w:r>
              <w:t>0.486</w:t>
            </w:r>
          </w:p>
        </w:tc>
        <w:tc>
          <w:tcPr>
            <w:tcW w:w="720" w:type="dxa"/>
          </w:tcPr>
          <w:p w:rsidR="0018722C">
            <w:pPr>
              <w:topLinePunct/>
              <w:ind w:leftChars="0" w:left="0" w:rightChars="0" w:right="0" w:firstLineChars="0" w:firstLine="0"/>
              <w:spacing w:line="240" w:lineRule="atLeast"/>
            </w:pPr>
            <w:r>
              <w:t>0.421</w:t>
            </w:r>
          </w:p>
        </w:tc>
        <w:tc>
          <w:tcPr>
            <w:tcW w:w="691" w:type="dxa"/>
          </w:tcPr>
          <w:p w:rsidR="0018722C">
            <w:pPr>
              <w:topLinePunct/>
              <w:ind w:leftChars="0" w:left="0" w:rightChars="0" w:right="0" w:firstLineChars="0" w:firstLine="0"/>
              <w:spacing w:line="240" w:lineRule="atLeast"/>
            </w:pPr>
            <w:r>
              <w:t>0.248</w:t>
            </w:r>
          </w:p>
        </w:tc>
      </w:tr>
      <w:tr>
        <w:trPr>
          <w:trHeight w:val="300" w:hRule="atLeast"/>
        </w:trPr>
        <w:tc>
          <w:tcPr>
            <w:tcW w:w="773" w:type="dxa"/>
          </w:tcPr>
          <w:p w:rsidR="0018722C">
            <w:pPr>
              <w:topLinePunct/>
              <w:ind w:leftChars="0" w:left="0" w:rightChars="0" w:right="0" w:firstLineChars="0" w:firstLine="0"/>
              <w:spacing w:line="240" w:lineRule="atLeast"/>
            </w:pPr>
            <w:r>
              <w:t>海南</w:t>
            </w:r>
          </w:p>
        </w:tc>
        <w:tc>
          <w:tcPr>
            <w:tcW w:w="863" w:type="dxa"/>
          </w:tcPr>
          <w:p w:rsidR="0018722C">
            <w:pPr>
              <w:topLinePunct/>
              <w:ind w:leftChars="0" w:left="0" w:rightChars="0" w:right="0" w:firstLineChars="0" w:firstLine="0"/>
              <w:spacing w:line="240" w:lineRule="atLeast"/>
            </w:pPr>
            <w:r>
              <w:t>0.616</w:t>
            </w:r>
          </w:p>
        </w:tc>
        <w:tc>
          <w:tcPr>
            <w:tcW w:w="720" w:type="dxa"/>
          </w:tcPr>
          <w:p w:rsidR="0018722C">
            <w:pPr>
              <w:topLinePunct/>
              <w:ind w:leftChars="0" w:left="0" w:rightChars="0" w:right="0" w:firstLineChars="0" w:firstLine="0"/>
              <w:spacing w:line="240" w:lineRule="atLeast"/>
            </w:pPr>
            <w:r>
              <w:t>1.571</w:t>
            </w:r>
          </w:p>
        </w:tc>
        <w:tc>
          <w:tcPr>
            <w:tcW w:w="720" w:type="dxa"/>
          </w:tcPr>
          <w:p w:rsidR="0018722C">
            <w:pPr>
              <w:topLinePunct/>
              <w:ind w:leftChars="0" w:left="0" w:rightChars="0" w:right="0" w:firstLineChars="0" w:firstLine="0"/>
              <w:spacing w:line="240" w:lineRule="atLeast"/>
            </w:pPr>
            <w:r>
              <w:t>1.810</w:t>
            </w:r>
          </w:p>
        </w:tc>
        <w:tc>
          <w:tcPr>
            <w:tcW w:w="720" w:type="dxa"/>
          </w:tcPr>
          <w:p w:rsidR="0018722C">
            <w:pPr>
              <w:topLinePunct/>
              <w:ind w:leftChars="0" w:left="0" w:rightChars="0" w:right="0" w:firstLineChars="0" w:firstLine="0"/>
              <w:spacing w:line="240" w:lineRule="atLeast"/>
            </w:pPr>
            <w:r>
              <w:t>1.623</w:t>
            </w:r>
          </w:p>
        </w:tc>
        <w:tc>
          <w:tcPr>
            <w:tcW w:w="720" w:type="dxa"/>
          </w:tcPr>
          <w:p w:rsidR="0018722C">
            <w:pPr>
              <w:topLinePunct/>
              <w:ind w:leftChars="0" w:left="0" w:rightChars="0" w:right="0" w:firstLineChars="0" w:firstLine="0"/>
              <w:spacing w:line="240" w:lineRule="atLeast"/>
            </w:pPr>
            <w:r>
              <w:t>1.595</w:t>
            </w:r>
          </w:p>
        </w:tc>
        <w:tc>
          <w:tcPr>
            <w:tcW w:w="720" w:type="dxa"/>
          </w:tcPr>
          <w:p w:rsidR="0018722C">
            <w:pPr>
              <w:topLinePunct/>
              <w:ind w:leftChars="0" w:left="0" w:rightChars="0" w:right="0" w:firstLineChars="0" w:firstLine="0"/>
              <w:spacing w:line="240" w:lineRule="atLeast"/>
            </w:pPr>
            <w:r>
              <w:t>1.332</w:t>
            </w:r>
          </w:p>
        </w:tc>
        <w:tc>
          <w:tcPr>
            <w:tcW w:w="720" w:type="dxa"/>
          </w:tcPr>
          <w:p w:rsidR="0018722C">
            <w:pPr>
              <w:topLinePunct/>
              <w:ind w:leftChars="0" w:left="0" w:rightChars="0" w:right="0" w:firstLineChars="0" w:firstLine="0"/>
              <w:spacing w:line="240" w:lineRule="atLeast"/>
            </w:pPr>
            <w:r>
              <w:t>2.036</w:t>
            </w:r>
          </w:p>
        </w:tc>
        <w:tc>
          <w:tcPr>
            <w:tcW w:w="691" w:type="dxa"/>
          </w:tcPr>
          <w:p w:rsidR="0018722C">
            <w:pPr>
              <w:topLinePunct/>
              <w:ind w:leftChars="0" w:left="0" w:rightChars="0" w:right="0" w:firstLineChars="0" w:firstLine="0"/>
              <w:spacing w:line="240" w:lineRule="atLeast"/>
            </w:pPr>
            <w:r>
              <w:t>2.959</w:t>
            </w:r>
          </w:p>
        </w:tc>
      </w:tr>
      <w:tr>
        <w:trPr>
          <w:trHeight w:val="300" w:hRule="atLeast"/>
        </w:trPr>
        <w:tc>
          <w:tcPr>
            <w:tcW w:w="773" w:type="dxa"/>
          </w:tcPr>
          <w:p w:rsidR="0018722C">
            <w:pPr>
              <w:topLinePunct/>
              <w:ind w:leftChars="0" w:left="0" w:rightChars="0" w:right="0" w:firstLineChars="0" w:firstLine="0"/>
              <w:spacing w:line="240" w:lineRule="atLeast"/>
            </w:pPr>
            <w:r>
              <w:t>重庆</w:t>
            </w:r>
          </w:p>
        </w:tc>
        <w:tc>
          <w:tcPr>
            <w:tcW w:w="863" w:type="dxa"/>
          </w:tcPr>
          <w:p w:rsidR="0018722C">
            <w:pPr>
              <w:topLinePunct/>
              <w:ind w:leftChars="0" w:left="0" w:rightChars="0" w:right="0" w:firstLineChars="0" w:firstLine="0"/>
              <w:spacing w:line="240" w:lineRule="atLeast"/>
            </w:pPr>
            <w:r>
              <w:t>0.482</w:t>
            </w:r>
          </w:p>
        </w:tc>
        <w:tc>
          <w:tcPr>
            <w:tcW w:w="720" w:type="dxa"/>
          </w:tcPr>
          <w:p w:rsidR="0018722C">
            <w:pPr>
              <w:topLinePunct/>
              <w:ind w:leftChars="0" w:left="0" w:rightChars="0" w:right="0" w:firstLineChars="0" w:firstLine="0"/>
              <w:spacing w:line="240" w:lineRule="atLeast"/>
            </w:pPr>
            <w:r>
              <w:t>0.511</w:t>
            </w:r>
          </w:p>
        </w:tc>
        <w:tc>
          <w:tcPr>
            <w:tcW w:w="720" w:type="dxa"/>
          </w:tcPr>
          <w:p w:rsidR="0018722C">
            <w:pPr>
              <w:topLinePunct/>
              <w:ind w:leftChars="0" w:left="0" w:rightChars="0" w:right="0" w:firstLineChars="0" w:firstLine="0"/>
              <w:spacing w:line="240" w:lineRule="atLeast"/>
            </w:pPr>
            <w:r>
              <w:t>0.528</w:t>
            </w:r>
          </w:p>
        </w:tc>
        <w:tc>
          <w:tcPr>
            <w:tcW w:w="720" w:type="dxa"/>
          </w:tcPr>
          <w:p w:rsidR="0018722C">
            <w:pPr>
              <w:topLinePunct/>
              <w:ind w:leftChars="0" w:left="0" w:rightChars="0" w:right="0" w:firstLineChars="0" w:firstLine="0"/>
              <w:spacing w:line="240" w:lineRule="atLeast"/>
            </w:pPr>
            <w:r>
              <w:t>0.401</w:t>
            </w:r>
          </w:p>
        </w:tc>
        <w:tc>
          <w:tcPr>
            <w:tcW w:w="720" w:type="dxa"/>
          </w:tcPr>
          <w:p w:rsidR="0018722C">
            <w:pPr>
              <w:topLinePunct/>
              <w:ind w:leftChars="0" w:left="0" w:rightChars="0" w:right="0" w:firstLineChars="0" w:firstLine="0"/>
              <w:spacing w:line="240" w:lineRule="atLeast"/>
            </w:pPr>
            <w:r>
              <w:t>0.487</w:t>
            </w:r>
          </w:p>
        </w:tc>
        <w:tc>
          <w:tcPr>
            <w:tcW w:w="720" w:type="dxa"/>
          </w:tcPr>
          <w:p w:rsidR="0018722C">
            <w:pPr>
              <w:topLinePunct/>
              <w:ind w:leftChars="0" w:left="0" w:rightChars="0" w:right="0" w:firstLineChars="0" w:firstLine="0"/>
              <w:spacing w:line="240" w:lineRule="atLeast"/>
            </w:pPr>
            <w:r>
              <w:t>0.382</w:t>
            </w:r>
          </w:p>
        </w:tc>
        <w:tc>
          <w:tcPr>
            <w:tcW w:w="720" w:type="dxa"/>
          </w:tcPr>
          <w:p w:rsidR="0018722C">
            <w:pPr>
              <w:topLinePunct/>
              <w:ind w:leftChars="0" w:left="0" w:rightChars="0" w:right="0" w:firstLineChars="0" w:firstLine="0"/>
              <w:spacing w:line="240" w:lineRule="atLeast"/>
            </w:pPr>
            <w:r>
              <w:t>0.485</w:t>
            </w:r>
          </w:p>
        </w:tc>
        <w:tc>
          <w:tcPr>
            <w:tcW w:w="691" w:type="dxa"/>
          </w:tcPr>
          <w:p w:rsidR="0018722C">
            <w:pPr>
              <w:topLinePunct/>
              <w:ind w:leftChars="0" w:left="0" w:rightChars="0" w:right="0" w:firstLineChars="0" w:firstLine="0"/>
              <w:spacing w:line="240" w:lineRule="atLeast"/>
            </w:pPr>
            <w:r>
              <w:t>0.396</w:t>
            </w:r>
          </w:p>
        </w:tc>
      </w:tr>
      <w:tr>
        <w:trPr>
          <w:trHeight w:val="300" w:hRule="atLeast"/>
        </w:trPr>
        <w:tc>
          <w:tcPr>
            <w:tcW w:w="773" w:type="dxa"/>
          </w:tcPr>
          <w:p w:rsidR="0018722C">
            <w:pPr>
              <w:topLinePunct/>
              <w:ind w:leftChars="0" w:left="0" w:rightChars="0" w:right="0" w:firstLineChars="0" w:firstLine="0"/>
              <w:spacing w:line="240" w:lineRule="atLeast"/>
            </w:pPr>
            <w:r>
              <w:t>四川</w:t>
            </w:r>
          </w:p>
        </w:tc>
        <w:tc>
          <w:tcPr>
            <w:tcW w:w="863" w:type="dxa"/>
          </w:tcPr>
          <w:p w:rsidR="0018722C">
            <w:pPr>
              <w:topLinePunct/>
              <w:ind w:leftChars="0" w:left="0" w:rightChars="0" w:right="0" w:firstLineChars="0" w:firstLine="0"/>
              <w:spacing w:line="240" w:lineRule="atLeast"/>
            </w:pPr>
            <w:r>
              <w:t>0.425</w:t>
            </w:r>
          </w:p>
        </w:tc>
        <w:tc>
          <w:tcPr>
            <w:tcW w:w="720" w:type="dxa"/>
          </w:tcPr>
          <w:p w:rsidR="0018722C">
            <w:pPr>
              <w:topLinePunct/>
              <w:ind w:leftChars="0" w:left="0" w:rightChars="0" w:right="0" w:firstLineChars="0" w:firstLine="0"/>
              <w:spacing w:line="240" w:lineRule="atLeast"/>
            </w:pPr>
            <w:r>
              <w:t>0.431</w:t>
            </w:r>
          </w:p>
        </w:tc>
        <w:tc>
          <w:tcPr>
            <w:tcW w:w="720" w:type="dxa"/>
          </w:tcPr>
          <w:p w:rsidR="0018722C">
            <w:pPr>
              <w:topLinePunct/>
              <w:ind w:leftChars="0" w:left="0" w:rightChars="0" w:right="0" w:firstLineChars="0" w:firstLine="0"/>
              <w:spacing w:line="240" w:lineRule="atLeast"/>
            </w:pPr>
            <w:r>
              <w:t>0.488</w:t>
            </w:r>
          </w:p>
        </w:tc>
        <w:tc>
          <w:tcPr>
            <w:tcW w:w="720" w:type="dxa"/>
          </w:tcPr>
          <w:p w:rsidR="0018722C">
            <w:pPr>
              <w:topLinePunct/>
              <w:ind w:leftChars="0" w:left="0" w:rightChars="0" w:right="0" w:firstLineChars="0" w:firstLine="0"/>
              <w:spacing w:line="240" w:lineRule="atLeast"/>
            </w:pPr>
            <w:r>
              <w:t>0.455</w:t>
            </w:r>
          </w:p>
        </w:tc>
        <w:tc>
          <w:tcPr>
            <w:tcW w:w="720" w:type="dxa"/>
          </w:tcPr>
          <w:p w:rsidR="0018722C">
            <w:pPr>
              <w:topLinePunct/>
              <w:ind w:leftChars="0" w:left="0" w:rightChars="0" w:right="0" w:firstLineChars="0" w:firstLine="0"/>
              <w:spacing w:line="240" w:lineRule="atLeast"/>
            </w:pPr>
            <w:r>
              <w:t>0.500</w:t>
            </w:r>
          </w:p>
        </w:tc>
        <w:tc>
          <w:tcPr>
            <w:tcW w:w="720" w:type="dxa"/>
          </w:tcPr>
          <w:p w:rsidR="0018722C">
            <w:pPr>
              <w:topLinePunct/>
              <w:ind w:leftChars="0" w:left="0" w:rightChars="0" w:right="0" w:firstLineChars="0" w:firstLine="0"/>
              <w:spacing w:line="240" w:lineRule="atLeast"/>
            </w:pPr>
            <w:r>
              <w:t>0.524</w:t>
            </w:r>
          </w:p>
        </w:tc>
        <w:tc>
          <w:tcPr>
            <w:tcW w:w="720" w:type="dxa"/>
          </w:tcPr>
          <w:p w:rsidR="0018722C">
            <w:pPr>
              <w:topLinePunct/>
              <w:ind w:leftChars="0" w:left="0" w:rightChars="0" w:right="0" w:firstLineChars="0" w:firstLine="0"/>
              <w:spacing w:line="240" w:lineRule="atLeast"/>
            </w:pPr>
            <w:r>
              <w:t>0.493</w:t>
            </w:r>
          </w:p>
        </w:tc>
        <w:tc>
          <w:tcPr>
            <w:tcW w:w="691" w:type="dxa"/>
          </w:tcPr>
          <w:p w:rsidR="0018722C">
            <w:pPr>
              <w:topLinePunct/>
              <w:ind w:leftChars="0" w:left="0" w:rightChars="0" w:right="0" w:firstLineChars="0" w:firstLine="0"/>
              <w:spacing w:line="240" w:lineRule="atLeast"/>
            </w:pPr>
            <w:r>
              <w:t>0.414</w:t>
            </w:r>
          </w:p>
        </w:tc>
      </w:tr>
      <w:tr>
        <w:trPr>
          <w:trHeight w:val="300" w:hRule="atLeast"/>
        </w:trPr>
        <w:tc>
          <w:tcPr>
            <w:tcW w:w="773" w:type="dxa"/>
          </w:tcPr>
          <w:p w:rsidR="0018722C">
            <w:pPr>
              <w:topLinePunct/>
              <w:ind w:leftChars="0" w:left="0" w:rightChars="0" w:right="0" w:firstLineChars="0" w:firstLine="0"/>
              <w:spacing w:line="240" w:lineRule="atLeast"/>
            </w:pPr>
            <w:r>
              <w:t>贵州</w:t>
            </w:r>
          </w:p>
        </w:tc>
        <w:tc>
          <w:tcPr>
            <w:tcW w:w="863" w:type="dxa"/>
          </w:tcPr>
          <w:p w:rsidR="0018722C">
            <w:pPr>
              <w:topLinePunct/>
              <w:ind w:leftChars="0" w:left="0" w:rightChars="0" w:right="0" w:firstLineChars="0" w:firstLine="0"/>
              <w:spacing w:line="240" w:lineRule="atLeast"/>
            </w:pPr>
            <w:r>
              <w:t>0.366</w:t>
            </w:r>
          </w:p>
        </w:tc>
        <w:tc>
          <w:tcPr>
            <w:tcW w:w="720" w:type="dxa"/>
          </w:tcPr>
          <w:p w:rsidR="0018722C">
            <w:pPr>
              <w:topLinePunct/>
              <w:ind w:leftChars="0" w:left="0" w:rightChars="0" w:right="0" w:firstLineChars="0" w:firstLine="0"/>
              <w:spacing w:line="240" w:lineRule="atLeast"/>
            </w:pPr>
            <w:r>
              <w:t>0.360</w:t>
            </w:r>
          </w:p>
        </w:tc>
        <w:tc>
          <w:tcPr>
            <w:tcW w:w="720" w:type="dxa"/>
          </w:tcPr>
          <w:p w:rsidR="0018722C">
            <w:pPr>
              <w:topLinePunct/>
              <w:ind w:leftChars="0" w:left="0" w:rightChars="0" w:right="0" w:firstLineChars="0" w:firstLine="0"/>
              <w:spacing w:line="240" w:lineRule="atLeast"/>
            </w:pPr>
            <w:r>
              <w:t>0.447</w:t>
            </w:r>
          </w:p>
        </w:tc>
        <w:tc>
          <w:tcPr>
            <w:tcW w:w="720" w:type="dxa"/>
          </w:tcPr>
          <w:p w:rsidR="0018722C">
            <w:pPr>
              <w:topLinePunct/>
              <w:ind w:leftChars="0" w:left="0" w:rightChars="0" w:right="0" w:firstLineChars="0" w:firstLine="0"/>
              <w:spacing w:line="240" w:lineRule="atLeast"/>
            </w:pPr>
            <w:r>
              <w:t>0.384</w:t>
            </w:r>
          </w:p>
        </w:tc>
        <w:tc>
          <w:tcPr>
            <w:tcW w:w="720" w:type="dxa"/>
          </w:tcPr>
          <w:p w:rsidR="0018722C">
            <w:pPr>
              <w:topLinePunct/>
              <w:ind w:leftChars="0" w:left="0" w:rightChars="0" w:right="0" w:firstLineChars="0" w:firstLine="0"/>
              <w:spacing w:line="240" w:lineRule="atLeast"/>
            </w:pPr>
            <w:r>
              <w:t>0.360</w:t>
            </w:r>
          </w:p>
        </w:tc>
        <w:tc>
          <w:tcPr>
            <w:tcW w:w="720" w:type="dxa"/>
          </w:tcPr>
          <w:p w:rsidR="0018722C">
            <w:pPr>
              <w:topLinePunct/>
              <w:ind w:leftChars="0" w:left="0" w:rightChars="0" w:right="0" w:firstLineChars="0" w:firstLine="0"/>
              <w:spacing w:line="240" w:lineRule="atLeast"/>
            </w:pPr>
            <w:r>
              <w:t>0.260</w:t>
            </w:r>
          </w:p>
        </w:tc>
        <w:tc>
          <w:tcPr>
            <w:tcW w:w="720" w:type="dxa"/>
          </w:tcPr>
          <w:p w:rsidR="0018722C">
            <w:pPr>
              <w:topLinePunct/>
              <w:ind w:leftChars="0" w:left="0" w:rightChars="0" w:right="0" w:firstLineChars="0" w:firstLine="0"/>
              <w:spacing w:line="240" w:lineRule="atLeast"/>
            </w:pPr>
            <w:r>
              <w:t>0.258</w:t>
            </w:r>
          </w:p>
        </w:tc>
        <w:tc>
          <w:tcPr>
            <w:tcW w:w="691" w:type="dxa"/>
          </w:tcPr>
          <w:p w:rsidR="0018722C">
            <w:pPr>
              <w:topLinePunct/>
              <w:ind w:leftChars="0" w:left="0" w:rightChars="0" w:right="0" w:firstLineChars="0" w:firstLine="0"/>
              <w:spacing w:line="240" w:lineRule="atLeast"/>
            </w:pPr>
            <w:r>
              <w:t>0.222</w:t>
            </w:r>
          </w:p>
        </w:tc>
      </w:tr>
      <w:tr>
        <w:trPr>
          <w:trHeight w:val="300" w:hRule="atLeast"/>
        </w:trPr>
        <w:tc>
          <w:tcPr>
            <w:tcW w:w="773" w:type="dxa"/>
          </w:tcPr>
          <w:p w:rsidR="0018722C">
            <w:pPr>
              <w:topLinePunct/>
              <w:ind w:leftChars="0" w:left="0" w:rightChars="0" w:right="0" w:firstLineChars="0" w:firstLine="0"/>
              <w:spacing w:line="240" w:lineRule="atLeast"/>
            </w:pPr>
            <w:r>
              <w:t>云南</w:t>
            </w:r>
          </w:p>
        </w:tc>
        <w:tc>
          <w:tcPr>
            <w:tcW w:w="863" w:type="dxa"/>
          </w:tcPr>
          <w:p w:rsidR="0018722C">
            <w:pPr>
              <w:topLinePunct/>
              <w:ind w:leftChars="0" w:left="0" w:rightChars="0" w:right="0" w:firstLineChars="0" w:firstLine="0"/>
              <w:spacing w:line="240" w:lineRule="atLeast"/>
            </w:pPr>
            <w:r>
              <w:t>0.398</w:t>
            </w:r>
          </w:p>
        </w:tc>
        <w:tc>
          <w:tcPr>
            <w:tcW w:w="720" w:type="dxa"/>
          </w:tcPr>
          <w:p w:rsidR="0018722C">
            <w:pPr>
              <w:topLinePunct/>
              <w:ind w:leftChars="0" w:left="0" w:rightChars="0" w:right="0" w:firstLineChars="0" w:firstLine="0"/>
              <w:spacing w:line="240" w:lineRule="atLeast"/>
            </w:pPr>
            <w:r>
              <w:t>0.447</w:t>
            </w:r>
          </w:p>
        </w:tc>
        <w:tc>
          <w:tcPr>
            <w:tcW w:w="720" w:type="dxa"/>
          </w:tcPr>
          <w:p w:rsidR="0018722C">
            <w:pPr>
              <w:topLinePunct/>
              <w:ind w:leftChars="0" w:left="0" w:rightChars="0" w:right="0" w:firstLineChars="0" w:firstLine="0"/>
              <w:spacing w:line="240" w:lineRule="atLeast"/>
            </w:pPr>
            <w:r>
              <w:t>0.409</w:t>
            </w:r>
          </w:p>
        </w:tc>
        <w:tc>
          <w:tcPr>
            <w:tcW w:w="720" w:type="dxa"/>
          </w:tcPr>
          <w:p w:rsidR="0018722C">
            <w:pPr>
              <w:topLinePunct/>
              <w:ind w:leftChars="0" w:left="0" w:rightChars="0" w:right="0" w:firstLineChars="0" w:firstLine="0"/>
              <w:spacing w:line="240" w:lineRule="atLeast"/>
            </w:pPr>
            <w:r>
              <w:t>0.410</w:t>
            </w:r>
          </w:p>
        </w:tc>
        <w:tc>
          <w:tcPr>
            <w:tcW w:w="720" w:type="dxa"/>
          </w:tcPr>
          <w:p w:rsidR="0018722C">
            <w:pPr>
              <w:topLinePunct/>
              <w:ind w:leftChars="0" w:left="0" w:rightChars="0" w:right="0" w:firstLineChars="0" w:firstLine="0"/>
              <w:spacing w:line="240" w:lineRule="atLeast"/>
            </w:pPr>
            <w:r>
              <w:t>0.436</w:t>
            </w:r>
          </w:p>
        </w:tc>
        <w:tc>
          <w:tcPr>
            <w:tcW w:w="720" w:type="dxa"/>
          </w:tcPr>
          <w:p w:rsidR="0018722C">
            <w:pPr>
              <w:topLinePunct/>
              <w:ind w:leftChars="0" w:left="0" w:rightChars="0" w:right="0" w:firstLineChars="0" w:firstLine="0"/>
              <w:spacing w:line="240" w:lineRule="atLeast"/>
            </w:pPr>
            <w:r>
              <w:t>0.415</w:t>
            </w:r>
          </w:p>
        </w:tc>
        <w:tc>
          <w:tcPr>
            <w:tcW w:w="720" w:type="dxa"/>
          </w:tcPr>
          <w:p w:rsidR="0018722C">
            <w:pPr>
              <w:topLinePunct/>
              <w:ind w:leftChars="0" w:left="0" w:rightChars="0" w:right="0" w:firstLineChars="0" w:firstLine="0"/>
              <w:spacing w:line="240" w:lineRule="atLeast"/>
            </w:pPr>
            <w:r>
              <w:t>0.466</w:t>
            </w:r>
          </w:p>
        </w:tc>
        <w:tc>
          <w:tcPr>
            <w:tcW w:w="691" w:type="dxa"/>
          </w:tcPr>
          <w:p w:rsidR="0018722C">
            <w:pPr>
              <w:topLinePunct/>
              <w:ind w:leftChars="0" w:left="0" w:rightChars="0" w:right="0" w:firstLineChars="0" w:firstLine="0"/>
              <w:spacing w:line="240" w:lineRule="atLeast"/>
            </w:pPr>
            <w:r>
              <w:t>0.475</w:t>
            </w:r>
          </w:p>
        </w:tc>
      </w:tr>
      <w:tr>
        <w:trPr>
          <w:trHeight w:val="300" w:hRule="atLeast"/>
        </w:trPr>
        <w:tc>
          <w:tcPr>
            <w:tcW w:w="773" w:type="dxa"/>
          </w:tcPr>
          <w:p w:rsidR="0018722C">
            <w:pPr>
              <w:topLinePunct/>
              <w:ind w:leftChars="0" w:left="0" w:rightChars="0" w:right="0" w:firstLineChars="0" w:firstLine="0"/>
              <w:spacing w:line="240" w:lineRule="atLeast"/>
            </w:pPr>
            <w:r>
              <w:t>陕西</w:t>
            </w:r>
          </w:p>
        </w:tc>
        <w:tc>
          <w:tcPr>
            <w:tcW w:w="863" w:type="dxa"/>
          </w:tcPr>
          <w:p w:rsidR="0018722C">
            <w:pPr>
              <w:topLinePunct/>
              <w:ind w:leftChars="0" w:left="0" w:rightChars="0" w:right="0" w:firstLineChars="0" w:firstLine="0"/>
              <w:spacing w:line="240" w:lineRule="atLeast"/>
            </w:pPr>
            <w:r>
              <w:t>0.531</w:t>
            </w:r>
          </w:p>
        </w:tc>
        <w:tc>
          <w:tcPr>
            <w:tcW w:w="720" w:type="dxa"/>
          </w:tcPr>
          <w:p w:rsidR="0018722C">
            <w:pPr>
              <w:topLinePunct/>
              <w:ind w:leftChars="0" w:left="0" w:rightChars="0" w:right="0" w:firstLineChars="0" w:firstLine="0"/>
              <w:spacing w:line="240" w:lineRule="atLeast"/>
            </w:pPr>
            <w:r>
              <w:t>0.523</w:t>
            </w:r>
          </w:p>
        </w:tc>
        <w:tc>
          <w:tcPr>
            <w:tcW w:w="720" w:type="dxa"/>
          </w:tcPr>
          <w:p w:rsidR="0018722C">
            <w:pPr>
              <w:topLinePunct/>
              <w:ind w:leftChars="0" w:left="0" w:rightChars="0" w:right="0" w:firstLineChars="0" w:firstLine="0"/>
              <w:spacing w:line="240" w:lineRule="atLeast"/>
            </w:pPr>
            <w:r>
              <w:t>0.552</w:t>
            </w:r>
          </w:p>
        </w:tc>
        <w:tc>
          <w:tcPr>
            <w:tcW w:w="720" w:type="dxa"/>
          </w:tcPr>
          <w:p w:rsidR="0018722C">
            <w:pPr>
              <w:topLinePunct/>
              <w:ind w:leftChars="0" w:left="0" w:rightChars="0" w:right="0" w:firstLineChars="0" w:firstLine="0"/>
              <w:spacing w:line="240" w:lineRule="atLeast"/>
            </w:pPr>
            <w:r>
              <w:t>0.547</w:t>
            </w:r>
          </w:p>
        </w:tc>
        <w:tc>
          <w:tcPr>
            <w:tcW w:w="720" w:type="dxa"/>
          </w:tcPr>
          <w:p w:rsidR="0018722C">
            <w:pPr>
              <w:topLinePunct/>
              <w:ind w:leftChars="0" w:left="0" w:rightChars="0" w:right="0" w:firstLineChars="0" w:firstLine="0"/>
              <w:spacing w:line="240" w:lineRule="atLeast"/>
            </w:pPr>
            <w:r>
              <w:t>0.568</w:t>
            </w:r>
          </w:p>
        </w:tc>
        <w:tc>
          <w:tcPr>
            <w:tcW w:w="720" w:type="dxa"/>
          </w:tcPr>
          <w:p w:rsidR="0018722C">
            <w:pPr>
              <w:topLinePunct/>
              <w:ind w:leftChars="0" w:left="0" w:rightChars="0" w:right="0" w:firstLineChars="0" w:firstLine="0"/>
              <w:spacing w:line="240" w:lineRule="atLeast"/>
            </w:pPr>
            <w:r>
              <w:t>0.504</w:t>
            </w:r>
          </w:p>
        </w:tc>
        <w:tc>
          <w:tcPr>
            <w:tcW w:w="720" w:type="dxa"/>
          </w:tcPr>
          <w:p w:rsidR="0018722C">
            <w:pPr>
              <w:topLinePunct/>
              <w:ind w:leftChars="0" w:left="0" w:rightChars="0" w:right="0" w:firstLineChars="0" w:firstLine="0"/>
              <w:spacing w:line="240" w:lineRule="atLeast"/>
            </w:pPr>
            <w:r>
              <w:t>0.446</w:t>
            </w:r>
          </w:p>
        </w:tc>
        <w:tc>
          <w:tcPr>
            <w:tcW w:w="691" w:type="dxa"/>
          </w:tcPr>
          <w:p w:rsidR="0018722C">
            <w:pPr>
              <w:topLinePunct/>
              <w:ind w:leftChars="0" w:left="0" w:rightChars="0" w:right="0" w:firstLineChars="0" w:firstLine="0"/>
              <w:spacing w:line="240" w:lineRule="atLeast"/>
            </w:pPr>
            <w:r>
              <w:t>0.391</w:t>
            </w:r>
          </w:p>
        </w:tc>
      </w:tr>
      <w:tr>
        <w:trPr>
          <w:trHeight w:val="300" w:hRule="atLeast"/>
        </w:trPr>
        <w:tc>
          <w:tcPr>
            <w:tcW w:w="773" w:type="dxa"/>
          </w:tcPr>
          <w:p w:rsidR="0018722C">
            <w:pPr>
              <w:topLinePunct/>
              <w:ind w:leftChars="0" w:left="0" w:rightChars="0" w:right="0" w:firstLineChars="0" w:firstLine="0"/>
              <w:spacing w:line="240" w:lineRule="atLeast"/>
            </w:pPr>
            <w:r>
              <w:t>甘肃</w:t>
            </w:r>
          </w:p>
        </w:tc>
        <w:tc>
          <w:tcPr>
            <w:tcW w:w="863" w:type="dxa"/>
          </w:tcPr>
          <w:p w:rsidR="0018722C">
            <w:pPr>
              <w:topLinePunct/>
              <w:ind w:leftChars="0" w:left="0" w:rightChars="0" w:right="0" w:firstLineChars="0" w:firstLine="0"/>
              <w:spacing w:line="240" w:lineRule="atLeast"/>
            </w:pPr>
            <w:r>
              <w:t>0.431</w:t>
            </w:r>
          </w:p>
        </w:tc>
        <w:tc>
          <w:tcPr>
            <w:tcW w:w="720" w:type="dxa"/>
          </w:tcPr>
          <w:p w:rsidR="0018722C">
            <w:pPr>
              <w:topLinePunct/>
              <w:ind w:leftChars="0" w:left="0" w:rightChars="0" w:right="0" w:firstLineChars="0" w:firstLine="0"/>
              <w:spacing w:line="240" w:lineRule="atLeast"/>
            </w:pPr>
            <w:r>
              <w:t>0.391</w:t>
            </w:r>
          </w:p>
        </w:tc>
        <w:tc>
          <w:tcPr>
            <w:tcW w:w="720" w:type="dxa"/>
          </w:tcPr>
          <w:p w:rsidR="0018722C">
            <w:pPr>
              <w:topLinePunct/>
              <w:ind w:leftChars="0" w:left="0" w:rightChars="0" w:right="0" w:firstLineChars="0" w:firstLine="0"/>
              <w:spacing w:line="240" w:lineRule="atLeast"/>
            </w:pPr>
            <w:r>
              <w:t>0.446</w:t>
            </w:r>
          </w:p>
        </w:tc>
        <w:tc>
          <w:tcPr>
            <w:tcW w:w="720" w:type="dxa"/>
          </w:tcPr>
          <w:p w:rsidR="0018722C">
            <w:pPr>
              <w:topLinePunct/>
              <w:ind w:leftChars="0" w:left="0" w:rightChars="0" w:right="0" w:firstLineChars="0" w:firstLine="0"/>
              <w:spacing w:line="240" w:lineRule="atLeast"/>
            </w:pPr>
            <w:r>
              <w:t>0.423</w:t>
            </w:r>
          </w:p>
        </w:tc>
        <w:tc>
          <w:tcPr>
            <w:tcW w:w="720" w:type="dxa"/>
          </w:tcPr>
          <w:p w:rsidR="0018722C">
            <w:pPr>
              <w:topLinePunct/>
              <w:ind w:leftChars="0" w:left="0" w:rightChars="0" w:right="0" w:firstLineChars="0" w:firstLine="0"/>
              <w:spacing w:line="240" w:lineRule="atLeast"/>
            </w:pPr>
            <w:r>
              <w:t>0.342</w:t>
            </w:r>
          </w:p>
        </w:tc>
        <w:tc>
          <w:tcPr>
            <w:tcW w:w="720" w:type="dxa"/>
          </w:tcPr>
          <w:p w:rsidR="0018722C">
            <w:pPr>
              <w:topLinePunct/>
              <w:ind w:leftChars="0" w:left="0" w:rightChars="0" w:right="0" w:firstLineChars="0" w:firstLine="0"/>
              <w:spacing w:line="240" w:lineRule="atLeast"/>
            </w:pPr>
            <w:r>
              <w:t>0.342</w:t>
            </w:r>
          </w:p>
        </w:tc>
        <w:tc>
          <w:tcPr>
            <w:tcW w:w="720" w:type="dxa"/>
          </w:tcPr>
          <w:p w:rsidR="0018722C">
            <w:pPr>
              <w:topLinePunct/>
              <w:ind w:leftChars="0" w:left="0" w:rightChars="0" w:right="0" w:firstLineChars="0" w:firstLine="0"/>
              <w:spacing w:line="240" w:lineRule="atLeast"/>
            </w:pPr>
            <w:r>
              <w:t>0.385</w:t>
            </w:r>
          </w:p>
        </w:tc>
        <w:tc>
          <w:tcPr>
            <w:tcW w:w="691" w:type="dxa"/>
          </w:tcPr>
          <w:p w:rsidR="0018722C">
            <w:pPr>
              <w:topLinePunct/>
              <w:ind w:leftChars="0" w:left="0" w:rightChars="0" w:right="0" w:firstLineChars="0" w:firstLine="0"/>
              <w:spacing w:line="240" w:lineRule="atLeast"/>
            </w:pPr>
            <w:r>
              <w:t>0.356</w:t>
            </w:r>
          </w:p>
        </w:tc>
      </w:tr>
      <w:tr>
        <w:trPr>
          <w:trHeight w:val="300" w:hRule="atLeast"/>
        </w:trPr>
        <w:tc>
          <w:tcPr>
            <w:tcW w:w="773" w:type="dxa"/>
          </w:tcPr>
          <w:p w:rsidR="0018722C">
            <w:pPr>
              <w:topLinePunct/>
              <w:ind w:leftChars="0" w:left="0" w:rightChars="0" w:right="0" w:firstLineChars="0" w:firstLine="0"/>
              <w:spacing w:line="240" w:lineRule="atLeast"/>
            </w:pPr>
            <w:r>
              <w:t>青海</w:t>
            </w:r>
          </w:p>
        </w:tc>
        <w:tc>
          <w:tcPr>
            <w:tcW w:w="863" w:type="dxa"/>
          </w:tcPr>
          <w:p w:rsidR="0018722C">
            <w:pPr>
              <w:topLinePunct/>
              <w:ind w:leftChars="0" w:left="0" w:rightChars="0" w:right="0" w:firstLineChars="0" w:firstLine="0"/>
              <w:spacing w:line="240" w:lineRule="atLeast"/>
            </w:pPr>
            <w:r>
              <w:t>0.452</w:t>
            </w:r>
          </w:p>
        </w:tc>
        <w:tc>
          <w:tcPr>
            <w:tcW w:w="720" w:type="dxa"/>
          </w:tcPr>
          <w:p w:rsidR="0018722C">
            <w:pPr>
              <w:topLinePunct/>
              <w:ind w:leftChars="0" w:left="0" w:rightChars="0" w:right="0" w:firstLineChars="0" w:firstLine="0"/>
              <w:spacing w:line="240" w:lineRule="atLeast"/>
            </w:pPr>
            <w:r>
              <w:t>0.466</w:t>
            </w:r>
          </w:p>
        </w:tc>
        <w:tc>
          <w:tcPr>
            <w:tcW w:w="720" w:type="dxa"/>
          </w:tcPr>
          <w:p w:rsidR="0018722C">
            <w:pPr>
              <w:topLinePunct/>
              <w:ind w:leftChars="0" w:left="0" w:rightChars="0" w:right="0" w:firstLineChars="0" w:firstLine="0"/>
              <w:spacing w:line="240" w:lineRule="atLeast"/>
            </w:pPr>
            <w:r>
              <w:t>0.601</w:t>
            </w:r>
          </w:p>
        </w:tc>
        <w:tc>
          <w:tcPr>
            <w:tcW w:w="720" w:type="dxa"/>
          </w:tcPr>
          <w:p w:rsidR="0018722C">
            <w:pPr>
              <w:topLinePunct/>
              <w:ind w:leftChars="0" w:left="0" w:rightChars="0" w:right="0" w:firstLineChars="0" w:firstLine="0"/>
              <w:spacing w:line="240" w:lineRule="atLeast"/>
            </w:pPr>
            <w:r>
              <w:t>0.542</w:t>
            </w:r>
          </w:p>
        </w:tc>
        <w:tc>
          <w:tcPr>
            <w:tcW w:w="720" w:type="dxa"/>
          </w:tcPr>
          <w:p w:rsidR="0018722C">
            <w:pPr>
              <w:topLinePunct/>
              <w:ind w:leftChars="0" w:left="0" w:rightChars="0" w:right="0" w:firstLineChars="0" w:firstLine="0"/>
              <w:spacing w:line="240" w:lineRule="atLeast"/>
            </w:pPr>
            <w:r>
              <w:t>0.603</w:t>
            </w:r>
          </w:p>
        </w:tc>
        <w:tc>
          <w:tcPr>
            <w:tcW w:w="720" w:type="dxa"/>
          </w:tcPr>
          <w:p w:rsidR="0018722C">
            <w:pPr>
              <w:topLinePunct/>
              <w:ind w:leftChars="0" w:left="0" w:rightChars="0" w:right="0" w:firstLineChars="0" w:firstLine="0"/>
              <w:spacing w:line="240" w:lineRule="atLeast"/>
            </w:pPr>
            <w:r>
              <w:t>0.613</w:t>
            </w:r>
          </w:p>
        </w:tc>
        <w:tc>
          <w:tcPr>
            <w:tcW w:w="720" w:type="dxa"/>
          </w:tcPr>
          <w:p w:rsidR="0018722C">
            <w:pPr>
              <w:topLinePunct/>
              <w:ind w:leftChars="0" w:left="0" w:rightChars="0" w:right="0" w:firstLineChars="0" w:firstLine="0"/>
              <w:spacing w:line="240" w:lineRule="atLeast"/>
            </w:pPr>
            <w:r>
              <w:t>0.659</w:t>
            </w:r>
          </w:p>
        </w:tc>
        <w:tc>
          <w:tcPr>
            <w:tcW w:w="691" w:type="dxa"/>
          </w:tcPr>
          <w:p w:rsidR="0018722C">
            <w:pPr>
              <w:topLinePunct/>
              <w:ind w:leftChars="0" w:left="0" w:rightChars="0" w:right="0" w:firstLineChars="0" w:firstLine="0"/>
              <w:spacing w:line="240" w:lineRule="atLeast"/>
            </w:pPr>
            <w:r>
              <w:t>0.363</w:t>
            </w:r>
          </w:p>
        </w:tc>
      </w:tr>
      <w:tr>
        <w:trPr>
          <w:trHeight w:val="300" w:hRule="atLeast"/>
        </w:trPr>
        <w:tc>
          <w:tcPr>
            <w:tcW w:w="773" w:type="dxa"/>
          </w:tcPr>
          <w:p w:rsidR="0018722C">
            <w:pPr>
              <w:topLinePunct/>
              <w:ind w:leftChars="0" w:left="0" w:rightChars="0" w:right="0" w:firstLineChars="0" w:firstLine="0"/>
              <w:spacing w:line="240" w:lineRule="atLeast"/>
            </w:pPr>
            <w:r>
              <w:t>宁夏</w:t>
            </w:r>
          </w:p>
        </w:tc>
        <w:tc>
          <w:tcPr>
            <w:tcW w:w="863" w:type="dxa"/>
          </w:tcPr>
          <w:p w:rsidR="0018722C">
            <w:pPr>
              <w:topLinePunct/>
              <w:ind w:leftChars="0" w:left="0" w:rightChars="0" w:right="0" w:firstLineChars="0" w:firstLine="0"/>
              <w:spacing w:line="240" w:lineRule="atLeast"/>
            </w:pPr>
            <w:r>
              <w:t>0.261</w:t>
            </w:r>
          </w:p>
        </w:tc>
        <w:tc>
          <w:tcPr>
            <w:tcW w:w="720" w:type="dxa"/>
          </w:tcPr>
          <w:p w:rsidR="0018722C">
            <w:pPr>
              <w:topLinePunct/>
              <w:ind w:leftChars="0" w:left="0" w:rightChars="0" w:right="0" w:firstLineChars="0" w:firstLine="0"/>
              <w:spacing w:line="240" w:lineRule="atLeast"/>
            </w:pPr>
            <w:r>
              <w:t>0.232</w:t>
            </w:r>
          </w:p>
        </w:tc>
        <w:tc>
          <w:tcPr>
            <w:tcW w:w="720" w:type="dxa"/>
          </w:tcPr>
          <w:p w:rsidR="0018722C">
            <w:pPr>
              <w:topLinePunct/>
              <w:ind w:leftChars="0" w:left="0" w:rightChars="0" w:right="0" w:firstLineChars="0" w:firstLine="0"/>
              <w:spacing w:line="240" w:lineRule="atLeast"/>
            </w:pPr>
            <w:r>
              <w:t>0.257</w:t>
            </w:r>
          </w:p>
        </w:tc>
        <w:tc>
          <w:tcPr>
            <w:tcW w:w="720" w:type="dxa"/>
          </w:tcPr>
          <w:p w:rsidR="0018722C">
            <w:pPr>
              <w:topLinePunct/>
              <w:ind w:leftChars="0" w:left="0" w:rightChars="0" w:right="0" w:firstLineChars="0" w:firstLine="0"/>
              <w:spacing w:line="240" w:lineRule="atLeast"/>
            </w:pPr>
            <w:r>
              <w:t>0.250</w:t>
            </w:r>
          </w:p>
        </w:tc>
        <w:tc>
          <w:tcPr>
            <w:tcW w:w="720" w:type="dxa"/>
          </w:tcPr>
          <w:p w:rsidR="0018722C">
            <w:pPr>
              <w:topLinePunct/>
              <w:ind w:leftChars="0" w:left="0" w:rightChars="0" w:right="0" w:firstLineChars="0" w:firstLine="0"/>
              <w:spacing w:line="240" w:lineRule="atLeast"/>
            </w:pPr>
            <w:r>
              <w:t>0.257</w:t>
            </w:r>
          </w:p>
        </w:tc>
        <w:tc>
          <w:tcPr>
            <w:tcW w:w="720" w:type="dxa"/>
          </w:tcPr>
          <w:p w:rsidR="0018722C">
            <w:pPr>
              <w:topLinePunct/>
              <w:ind w:leftChars="0" w:left="0" w:rightChars="0" w:right="0" w:firstLineChars="0" w:firstLine="0"/>
              <w:spacing w:line="240" w:lineRule="atLeast"/>
            </w:pPr>
            <w:r>
              <w:t>0.282</w:t>
            </w:r>
          </w:p>
        </w:tc>
        <w:tc>
          <w:tcPr>
            <w:tcW w:w="720" w:type="dxa"/>
          </w:tcPr>
          <w:p w:rsidR="0018722C">
            <w:pPr>
              <w:topLinePunct/>
              <w:ind w:leftChars="0" w:left="0" w:rightChars="0" w:right="0" w:firstLineChars="0" w:firstLine="0"/>
              <w:spacing w:line="240" w:lineRule="atLeast"/>
            </w:pPr>
            <w:r>
              <w:t>0.296</w:t>
            </w:r>
          </w:p>
        </w:tc>
        <w:tc>
          <w:tcPr>
            <w:tcW w:w="691" w:type="dxa"/>
          </w:tcPr>
          <w:p w:rsidR="0018722C">
            <w:pPr>
              <w:topLinePunct/>
              <w:ind w:leftChars="0" w:left="0" w:rightChars="0" w:right="0" w:firstLineChars="0" w:firstLine="0"/>
              <w:spacing w:line="240" w:lineRule="atLeast"/>
            </w:pPr>
            <w:r>
              <w:t>0.305</w:t>
            </w:r>
          </w:p>
        </w:tc>
      </w:tr>
      <w:tr>
        <w:trPr>
          <w:trHeight w:val="320" w:hRule="atLeast"/>
        </w:trPr>
        <w:tc>
          <w:tcPr>
            <w:tcW w:w="773" w:type="dxa"/>
            <w:tcBorders>
              <w:bottom w:val="single" w:sz="6" w:space="0" w:color="000000"/>
            </w:tcBorders>
          </w:tcPr>
          <w:p w:rsidR="0018722C">
            <w:pPr>
              <w:topLinePunct/>
              <w:ind w:leftChars="0" w:left="0" w:rightChars="0" w:right="0" w:firstLineChars="0" w:firstLine="0"/>
              <w:spacing w:line="240" w:lineRule="atLeast"/>
            </w:pPr>
            <w:r>
              <w:t>新疆</w:t>
            </w:r>
          </w:p>
        </w:tc>
        <w:tc>
          <w:tcPr>
            <w:tcW w:w="863" w:type="dxa"/>
            <w:tcBorders>
              <w:bottom w:val="single" w:sz="6" w:space="0" w:color="000000"/>
            </w:tcBorders>
          </w:tcPr>
          <w:p w:rsidR="0018722C">
            <w:pPr>
              <w:topLinePunct/>
              <w:ind w:leftChars="0" w:left="0" w:rightChars="0" w:right="0" w:firstLineChars="0" w:firstLine="0"/>
              <w:spacing w:line="240" w:lineRule="atLeast"/>
            </w:pPr>
            <w:r>
              <w:t>0.515</w:t>
            </w:r>
          </w:p>
        </w:tc>
        <w:tc>
          <w:tcPr>
            <w:tcW w:w="720" w:type="dxa"/>
            <w:tcBorders>
              <w:bottom w:val="single" w:sz="6" w:space="0" w:color="000000"/>
            </w:tcBorders>
          </w:tcPr>
          <w:p w:rsidR="0018722C">
            <w:pPr>
              <w:topLinePunct/>
              <w:ind w:leftChars="0" w:left="0" w:rightChars="0" w:right="0" w:firstLineChars="0" w:firstLine="0"/>
              <w:spacing w:line="240" w:lineRule="atLeast"/>
            </w:pPr>
            <w:r>
              <w:t>0.527</w:t>
            </w:r>
          </w:p>
        </w:tc>
        <w:tc>
          <w:tcPr>
            <w:tcW w:w="720" w:type="dxa"/>
            <w:tcBorders>
              <w:bottom w:val="single" w:sz="6" w:space="0" w:color="000000"/>
            </w:tcBorders>
          </w:tcPr>
          <w:p w:rsidR="0018722C">
            <w:pPr>
              <w:topLinePunct/>
              <w:ind w:leftChars="0" w:left="0" w:rightChars="0" w:right="0" w:firstLineChars="0" w:firstLine="0"/>
              <w:spacing w:line="240" w:lineRule="atLeast"/>
            </w:pPr>
            <w:r>
              <w:t>0.606</w:t>
            </w:r>
          </w:p>
        </w:tc>
        <w:tc>
          <w:tcPr>
            <w:tcW w:w="720" w:type="dxa"/>
            <w:tcBorders>
              <w:bottom w:val="single" w:sz="6" w:space="0" w:color="000000"/>
            </w:tcBorders>
          </w:tcPr>
          <w:p w:rsidR="0018722C">
            <w:pPr>
              <w:topLinePunct/>
              <w:ind w:leftChars="0" w:left="0" w:rightChars="0" w:right="0" w:firstLineChars="0" w:firstLine="0"/>
              <w:spacing w:line="240" w:lineRule="atLeast"/>
            </w:pPr>
            <w:r>
              <w:t>0.676</w:t>
            </w:r>
          </w:p>
        </w:tc>
        <w:tc>
          <w:tcPr>
            <w:tcW w:w="720" w:type="dxa"/>
            <w:tcBorders>
              <w:bottom w:val="single" w:sz="6" w:space="0" w:color="000000"/>
            </w:tcBorders>
          </w:tcPr>
          <w:p w:rsidR="0018722C">
            <w:pPr>
              <w:topLinePunct/>
              <w:ind w:leftChars="0" w:left="0" w:rightChars="0" w:right="0" w:firstLineChars="0" w:firstLine="0"/>
              <w:spacing w:line="240" w:lineRule="atLeast"/>
            </w:pPr>
            <w:r>
              <w:t>0.666</w:t>
            </w:r>
          </w:p>
        </w:tc>
        <w:tc>
          <w:tcPr>
            <w:tcW w:w="720" w:type="dxa"/>
            <w:tcBorders>
              <w:bottom w:val="single" w:sz="6" w:space="0" w:color="000000"/>
            </w:tcBorders>
          </w:tcPr>
          <w:p w:rsidR="0018722C">
            <w:pPr>
              <w:topLinePunct/>
              <w:ind w:leftChars="0" w:left="0" w:rightChars="0" w:right="0" w:firstLineChars="0" w:firstLine="0"/>
              <w:spacing w:line="240" w:lineRule="atLeast"/>
            </w:pPr>
            <w:r>
              <w:t>0.416</w:t>
            </w:r>
          </w:p>
        </w:tc>
        <w:tc>
          <w:tcPr>
            <w:tcW w:w="720" w:type="dxa"/>
            <w:tcBorders>
              <w:bottom w:val="single" w:sz="6" w:space="0" w:color="000000"/>
            </w:tcBorders>
          </w:tcPr>
          <w:p w:rsidR="0018722C">
            <w:pPr>
              <w:topLinePunct/>
              <w:ind w:leftChars="0" w:left="0" w:rightChars="0" w:right="0" w:firstLineChars="0" w:firstLine="0"/>
              <w:spacing w:line="240" w:lineRule="atLeast"/>
            </w:pPr>
            <w:r>
              <w:t>0.408</w:t>
            </w:r>
          </w:p>
        </w:tc>
        <w:tc>
          <w:tcPr>
            <w:tcW w:w="691" w:type="dxa"/>
            <w:tcBorders>
              <w:bottom w:val="single" w:sz="6" w:space="0" w:color="000000"/>
            </w:tcBorders>
          </w:tcPr>
          <w:p w:rsidR="0018722C">
            <w:pPr>
              <w:topLinePunct/>
              <w:ind w:leftChars="0" w:left="0" w:rightChars="0" w:right="0" w:firstLineChars="0" w:firstLine="0"/>
              <w:spacing w:line="240" w:lineRule="atLeast"/>
            </w:pPr>
            <w:r>
              <w:t>0.422</w:t>
            </w:r>
          </w:p>
        </w:tc>
      </w:tr>
    </w:tbl>
    <w:p w:rsidR="0018722C">
      <w:pPr>
        <w:rPr/>
        <w:topLinePunct/>
        <w:pStyle w:val="affa"/>
      </w:pPr>
    </w:p>
    <w:p w:rsidR="0018722C">
      <w:pPr>
        <w:pStyle w:val="Heading1"/>
        <w:topLinePunct/>
      </w:pPr>
      <w:bookmarkStart w:id="301430" w:name="_Toc686301430"/>
      <w:bookmarkStart w:name="个人简介及攻读硕士学位期间获得成果 " w:id="106"/>
      <w:bookmarkEnd w:id="106"/>
      <w:r/>
      <w:bookmarkStart w:name="_bookmark45" w:id="107"/>
      <w:bookmarkEnd w:id="107"/>
      <w:r/>
      <w:r>
        <w:t>个人简介及攻读硕士学位期间获得成果</w:t>
      </w:r>
      <w:bookmarkEnd w:id="301430"/>
    </w:p>
    <w:p w:rsidR="0018722C">
      <w:pPr>
        <w:topLinePunct/>
      </w:pPr>
      <w:r>
        <w:rPr>
          <w:rFonts w:cstheme="minorBidi" w:hAnsiTheme="minorHAnsi" w:eastAsiaTheme="minorHAnsi" w:asciiTheme="minorHAnsi" w:ascii="黑体" w:hAnsi="黑体" w:eastAsia="黑体" w:cs="黑体"/>
        </w:rPr>
        <w:t>个人简介：</w:t>
      </w:r>
    </w:p>
    <w:p w:rsidR="0018722C">
      <w:pPr>
        <w:spacing w:line="420" w:lineRule="auto" w:before="222"/>
        <w:ind w:leftChars="0" w:left="156" w:rightChars="0" w:right="7654" w:firstLineChars="0" w:firstLine="0"/>
        <w:jc w:val="left"/>
        <w:topLinePunct/>
      </w:pPr>
      <w:r>
        <w:rPr>
          <w:kern w:val="2"/>
          <w:sz w:val="21"/>
          <w:szCs w:val="22"/>
          <w:rFonts w:cstheme="minorBidi" w:hAnsiTheme="minorHAnsi" w:eastAsiaTheme="minorHAnsi" w:asciiTheme="minorHAnsi"/>
        </w:rPr>
        <w:t>姓名：鄂慧芳性别：女</w:t>
      </w:r>
    </w:p>
    <w:p w:rsidR="0018722C">
      <w:pPr>
        <w:spacing w:before="33"/>
        <w:ind w:leftChars="0" w:left="156" w:rightChars="0" w:right="0" w:firstLineChars="0" w:firstLine="0"/>
        <w:jc w:val="left"/>
        <w:topLinePunct/>
      </w:pPr>
      <w:r>
        <w:rPr>
          <w:kern w:val="2"/>
          <w:sz w:val="21"/>
          <w:szCs w:val="22"/>
          <w:rFonts w:cstheme="minorBidi" w:hAnsiTheme="minorHAnsi" w:eastAsiaTheme="minorHAnsi" w:asciiTheme="minorHAnsi"/>
        </w:rPr>
        <w:t>出生年月：1988</w:t>
      </w:r>
      <w:r w:rsidR="001852F3">
        <w:rPr>
          <w:kern w:val="2"/>
          <w:sz w:val="21"/>
          <w:szCs w:val="22"/>
          <w:rFonts w:cstheme="minorBidi" w:hAnsiTheme="minorHAnsi" w:eastAsiaTheme="minorHAnsi" w:asciiTheme="minorHAnsi"/>
        </w:rPr>
        <w:t xml:space="preserve">年</w:t>
      </w:r>
      <w:r w:rsidR="001852F3">
        <w:rPr>
          <w:kern w:val="2"/>
          <w:sz w:val="21"/>
          <w:szCs w:val="22"/>
          <w:rFonts w:cstheme="minorBidi" w:hAnsiTheme="minorHAnsi" w:eastAsiaTheme="minorHAnsi" w:asciiTheme="minorHAnsi"/>
        </w:rPr>
        <w:t xml:space="preserve">4</w:t>
      </w:r>
      <w:r w:rsidR="001852F3">
        <w:rPr>
          <w:kern w:val="2"/>
          <w:sz w:val="21"/>
          <w:szCs w:val="22"/>
          <w:rFonts w:cstheme="minorBidi" w:hAnsiTheme="minorHAnsi" w:eastAsiaTheme="minorHAnsi" w:asciiTheme="minorHAnsi"/>
        </w:rPr>
        <w:t xml:space="preserve">月</w:t>
      </w:r>
      <w:r w:rsidR="001852F3">
        <w:rPr>
          <w:kern w:val="2"/>
          <w:sz w:val="21"/>
          <w:szCs w:val="22"/>
          <w:rFonts w:cstheme="minorBidi" w:hAnsiTheme="minorHAnsi" w:eastAsiaTheme="minorHAnsi" w:asciiTheme="minorHAnsi"/>
        </w:rPr>
        <w:t xml:space="preserve">3 日</w:t>
      </w:r>
    </w:p>
    <w:p w:rsidR="0018722C">
      <w:pPr>
        <w:topLinePunct/>
      </w:pPr>
      <w:r>
        <w:rPr>
          <w:rFonts w:cstheme="minorBidi" w:hAnsiTheme="minorHAnsi" w:eastAsiaTheme="minorHAnsi" w:asciiTheme="minorHAnsi"/>
        </w:rPr>
        <w:t>籍贯：内蒙古自治区呼伦贝尔市莫旗</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4"/>
        <w:gridCol w:w="1766"/>
        <w:gridCol w:w="1735"/>
        <w:gridCol w:w="861"/>
      </w:tblGrid>
      <w:tr>
        <w:trPr>
          <w:trHeight w:val="320" w:hRule="atLeast"/>
        </w:trPr>
        <w:tc>
          <w:tcPr>
            <w:tcW w:w="2784" w:type="dxa"/>
          </w:tcPr>
          <w:p w:rsidR="0018722C">
            <w:pPr>
              <w:topLinePunct/>
              <w:ind w:leftChars="0" w:left="0" w:rightChars="0" w:right="0" w:firstLineChars="0" w:firstLine="0"/>
              <w:spacing w:line="240" w:lineRule="atLeast"/>
            </w:pPr>
            <w:r>
              <w:t>学习经历：</w:t>
            </w:r>
          </w:p>
        </w:tc>
        <w:tc>
          <w:tcPr>
            <w:tcW w:w="4362" w:type="dxa"/>
            <w:gridSpan w:val="3"/>
          </w:tcPr>
          <w:p w:rsidR="0018722C">
            <w:pPr>
              <w:topLinePunct/>
              <w:ind w:leftChars="0" w:left="0" w:rightChars="0" w:right="0" w:firstLineChars="0" w:firstLine="0"/>
              <w:spacing w:line="240" w:lineRule="atLeast"/>
            </w:pPr>
          </w:p>
        </w:tc>
      </w:tr>
      <w:tr>
        <w:trPr>
          <w:trHeight w:val="460" w:hRule="atLeast"/>
        </w:trPr>
        <w:tc>
          <w:tcPr>
            <w:tcW w:w="2784" w:type="dxa"/>
          </w:tcPr>
          <w:p w:rsidR="0018722C">
            <w:pPr>
              <w:topLinePunct/>
              <w:ind w:leftChars="0" w:left="0" w:rightChars="0" w:right="0" w:firstLineChars="0" w:firstLine="0"/>
              <w:spacing w:line="240" w:lineRule="atLeast"/>
            </w:pPr>
            <w:r>
              <w:t>2008</w:t>
            </w:r>
            <w:r>
              <w:t> 年 </w:t>
            </w:r>
            <w:r>
              <w:t>9</w:t>
            </w:r>
            <w:r>
              <w:t> 月</w:t>
            </w:r>
            <w:r>
              <w:t>---2012</w:t>
            </w:r>
            <w:r>
              <w:t> 年 </w:t>
            </w:r>
            <w:r>
              <w:t>7</w:t>
            </w:r>
            <w:r>
              <w:t> 月</w:t>
            </w:r>
          </w:p>
        </w:tc>
        <w:tc>
          <w:tcPr>
            <w:tcW w:w="1766" w:type="dxa"/>
          </w:tcPr>
          <w:p w:rsidR="0018722C">
            <w:pPr>
              <w:topLinePunct/>
              <w:ind w:leftChars="0" w:left="0" w:rightChars="0" w:right="0" w:firstLineChars="0" w:firstLine="0"/>
              <w:spacing w:line="240" w:lineRule="atLeast"/>
            </w:pPr>
            <w:r>
              <w:t>鲁东大学</w:t>
            </w:r>
          </w:p>
        </w:tc>
        <w:tc>
          <w:tcPr>
            <w:tcW w:w="1735" w:type="dxa"/>
          </w:tcPr>
          <w:p w:rsidR="0018722C">
            <w:pPr>
              <w:topLinePunct/>
              <w:ind w:leftChars="0" w:left="0" w:rightChars="0" w:right="0" w:firstLineChars="0" w:firstLine="0"/>
              <w:spacing w:line="240" w:lineRule="atLeast"/>
            </w:pPr>
            <w:r>
              <w:t>数学与信息学院</w:t>
            </w:r>
          </w:p>
        </w:tc>
        <w:tc>
          <w:tcPr>
            <w:tcW w:w="861" w:type="dxa"/>
          </w:tcPr>
          <w:p w:rsidR="0018722C">
            <w:pPr>
              <w:topLinePunct/>
              <w:ind w:leftChars="0" w:left="0" w:rightChars="0" w:right="0" w:firstLineChars="0" w:firstLine="0"/>
              <w:spacing w:line="240" w:lineRule="atLeast"/>
            </w:pPr>
            <w:r>
              <w:t>统计学</w:t>
            </w:r>
          </w:p>
        </w:tc>
      </w:tr>
      <w:tr>
        <w:trPr>
          <w:trHeight w:val="340" w:hRule="atLeast"/>
        </w:trPr>
        <w:tc>
          <w:tcPr>
            <w:tcW w:w="2784" w:type="dxa"/>
          </w:tcPr>
          <w:p w:rsidR="0018722C">
            <w:pPr>
              <w:topLinePunct/>
              <w:ind w:leftChars="0" w:left="0" w:rightChars="0" w:right="0" w:firstLineChars="0" w:firstLine="0"/>
              <w:spacing w:line="240" w:lineRule="atLeast"/>
            </w:pPr>
            <w:r>
              <w:t>2012 年 9 月---至今</w:t>
            </w:r>
          </w:p>
        </w:tc>
        <w:tc>
          <w:tcPr>
            <w:tcW w:w="1766" w:type="dxa"/>
          </w:tcPr>
          <w:p w:rsidR="0018722C">
            <w:pPr>
              <w:topLinePunct/>
              <w:ind w:leftChars="0" w:left="0" w:rightChars="0" w:right="0" w:firstLineChars="0" w:firstLine="0"/>
              <w:spacing w:line="240" w:lineRule="atLeast"/>
            </w:pPr>
            <w:r>
              <w:t>内蒙古财经大学</w:t>
            </w:r>
          </w:p>
        </w:tc>
        <w:tc>
          <w:tcPr>
            <w:tcW w:w="1735" w:type="dxa"/>
          </w:tcPr>
          <w:p w:rsidR="0018722C">
            <w:pPr>
              <w:topLinePunct/>
              <w:ind w:leftChars="0" w:left="0" w:rightChars="0" w:right="0" w:firstLineChars="0" w:firstLine="0"/>
              <w:spacing w:line="240" w:lineRule="atLeast"/>
            </w:pPr>
            <w:r>
              <w:t>研究生院</w:t>
            </w:r>
          </w:p>
        </w:tc>
        <w:tc>
          <w:tcPr>
            <w:tcW w:w="861" w:type="dxa"/>
          </w:tcPr>
          <w:p w:rsidR="0018722C">
            <w:pPr>
              <w:topLinePunct/>
              <w:ind w:leftChars="0" w:left="0" w:rightChars="0" w:right="0" w:firstLineChars="0" w:firstLine="0"/>
              <w:spacing w:line="240" w:lineRule="atLeast"/>
            </w:pPr>
            <w:r>
              <w:t>统计学</w:t>
            </w:r>
          </w:p>
        </w:tc>
      </w:tr>
    </w:tbl>
    <w:p w:rsidR="0018722C">
      <w:pPr>
        <w:topLinePunct/>
        <w:pStyle w:val="affa"/>
      </w:pPr>
    </w:p>
    <w:p w:rsidR="0018722C">
      <w:pPr>
        <w:topLinePunct/>
      </w:pPr>
      <w:r>
        <w:rPr>
          <w:rFonts w:cstheme="minorBidi" w:hAnsiTheme="minorHAnsi" w:eastAsiaTheme="minorHAnsi" w:asciiTheme="minorHAnsi" w:ascii="黑体" w:hAnsi="黑体" w:eastAsia="黑体" w:cs="黑体"/>
        </w:rPr>
        <w:t>攻读硕士学位期间获得成果：</w:t>
      </w:r>
    </w:p>
    <w:p w:rsidR="0018722C">
      <w:pPr>
        <w:topLinePunct/>
      </w:pPr>
      <w:r>
        <w:rPr>
          <w:rFonts w:cstheme="minorBidi" w:hAnsiTheme="minorHAnsi" w:eastAsiaTheme="minorHAnsi" w:asciiTheme="minorHAnsi"/>
        </w:rPr>
        <w:t>参与课题及发表论文：</w:t>
      </w:r>
    </w:p>
    <w:p w:rsidR="0018722C">
      <w:pPr>
        <w:topLinePunct/>
      </w:pPr>
      <w:r>
        <w:rPr>
          <w:rFonts w:cstheme="minorBidi" w:hAnsiTheme="minorHAnsi" w:eastAsiaTheme="minorHAnsi" w:asciiTheme="minorHAnsi"/>
        </w:rPr>
        <w:t>2013</w:t>
      </w:r>
      <w:r w:rsidR="001852F3">
        <w:rPr>
          <w:rFonts w:cstheme="minorBidi" w:hAnsiTheme="minorHAnsi" w:eastAsiaTheme="minorHAnsi" w:asciiTheme="minorHAnsi"/>
        </w:rPr>
        <w:t xml:space="preserve">年度内蒙古金融学会重点调研课题：</w:t>
      </w:r>
    </w:p>
    <w:p w:rsidR="0018722C">
      <w:pPr>
        <w:topLinePunct/>
      </w:pPr>
      <w:r>
        <w:rPr>
          <w:rFonts w:cstheme="minorBidi" w:hAnsiTheme="minorHAnsi" w:eastAsiaTheme="minorHAnsi" w:asciiTheme="minorHAnsi"/>
        </w:rPr>
        <w:t>《房地产宏观调控政策运行过程研究》</w:t>
      </w:r>
    </w:p>
    <w:p w:rsidR="0018722C">
      <w:pPr>
        <w:topLinePunct/>
      </w:pPr>
      <w:r>
        <w:rPr>
          <w:rFonts w:cstheme="minorBidi" w:hAnsiTheme="minorHAnsi" w:eastAsiaTheme="minorHAnsi" w:asciiTheme="minorHAnsi"/>
        </w:rPr>
        <w:t>2013</w:t>
      </w:r>
      <w:r w:rsidR="001852F3">
        <w:rPr>
          <w:rFonts w:cstheme="minorBidi" w:hAnsiTheme="minorHAnsi" w:eastAsiaTheme="minorHAnsi" w:asciiTheme="minorHAnsi"/>
        </w:rPr>
        <w:t xml:space="preserve">年内蒙古统计学会统计科学科研课题：</w:t>
      </w:r>
    </w:p>
    <w:p w:rsidR="0018722C">
      <w:pPr>
        <w:topLinePunct/>
      </w:pPr>
      <w:r>
        <w:rPr>
          <w:rFonts w:cstheme="minorBidi" w:hAnsiTheme="minorHAnsi" w:eastAsiaTheme="minorHAnsi" w:asciiTheme="minorHAnsi"/>
        </w:rPr>
        <w:t>《内蒙古转变经济发展方式，调整优化产业结构难点和对策研究》</w:t>
      </w:r>
    </w:p>
    <w:p w:rsidR="0018722C">
      <w:pPr>
        <w:topLinePunct/>
      </w:pPr>
      <w:r>
        <w:rPr>
          <w:rFonts w:cstheme="minorBidi" w:hAnsiTheme="minorHAnsi" w:eastAsiaTheme="minorHAnsi" w:asciiTheme="minorHAnsi"/>
        </w:rPr>
        <w:t>2013</w:t>
      </w:r>
      <w:r w:rsidR="001852F3">
        <w:rPr>
          <w:rFonts w:cstheme="minorBidi" w:hAnsiTheme="minorHAnsi" w:eastAsiaTheme="minorHAnsi" w:asciiTheme="minorHAnsi"/>
        </w:rPr>
        <w:t xml:space="preserve">年国家开发银行内蒙古分行科学研究项目</w:t>
      </w:r>
      <w:r>
        <w:rPr>
          <w:rFonts w:cstheme="minorBidi" w:hAnsiTheme="minorHAnsi" w:eastAsiaTheme="minorHAnsi" w:asciiTheme="minorHAnsi"/>
        </w:rPr>
        <w:t>（</w:t>
      </w:r>
      <w:r>
        <w:rPr>
          <w:rFonts w:cstheme="minorBidi" w:hAnsiTheme="minorHAnsi" w:eastAsiaTheme="minorHAnsi" w:asciiTheme="minorHAnsi"/>
        </w:rPr>
        <w:t>草原英才项目</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《开发性金融支持内蒙古经济社会又好又快发展对财政增长的影响研究》</w:t>
      </w:r>
    </w:p>
    <w:p w:rsidR="0018722C">
      <w:pPr>
        <w:topLinePunct/>
      </w:pPr>
      <w:r>
        <w:rPr>
          <w:rFonts w:cstheme="minorBidi" w:hAnsiTheme="minorHAnsi" w:eastAsiaTheme="minorHAnsi" w:asciiTheme="minorHAnsi"/>
        </w:rPr>
        <w:t>2013</w:t>
      </w:r>
      <w:r w:rsidR="001852F3">
        <w:rPr>
          <w:rFonts w:cstheme="minorBidi" w:hAnsiTheme="minorHAnsi" w:eastAsiaTheme="minorHAnsi" w:asciiTheme="minorHAnsi"/>
        </w:rPr>
        <w:t xml:space="preserve">年内蒙古财经大学课题：</w:t>
      </w:r>
    </w:p>
    <w:p w:rsidR="0018722C">
      <w:pPr>
        <w:topLinePunct/>
      </w:pPr>
      <w:r>
        <w:rPr>
          <w:rFonts w:cstheme="minorBidi" w:hAnsiTheme="minorHAnsi" w:eastAsiaTheme="minorHAnsi" w:asciiTheme="minorHAnsi"/>
        </w:rPr>
        <w:t>《内蒙古财经大学学生学习与发展调查研究</w:t>
      </w:r>
      <w:r w:rsidR="001852F3">
        <w:rPr>
          <w:rFonts w:cstheme="minorBidi" w:hAnsiTheme="minorHAnsi" w:eastAsiaTheme="minorHAnsi" w:asciiTheme="minorHAnsi"/>
        </w:rPr>
        <w:t xml:space="preserve">A</w:t>
      </w:r>
      <w:r w:rsidR="001852F3">
        <w:rPr>
          <w:rFonts w:cstheme="minorBidi" w:hAnsiTheme="minorHAnsi" w:eastAsiaTheme="minorHAnsi" w:asciiTheme="minorHAnsi"/>
        </w:rPr>
        <w:t xml:space="preserve">卷》</w:t>
      </w:r>
    </w:p>
    <w:p w:rsidR="0018722C">
      <w:pPr>
        <w:topLinePunct/>
      </w:pPr>
      <w:r>
        <w:rPr>
          <w:rFonts w:cstheme="minorBidi" w:hAnsiTheme="minorHAnsi" w:eastAsiaTheme="minorHAnsi" w:asciiTheme="minorHAnsi"/>
        </w:rPr>
        <w:t>2014</w:t>
      </w:r>
      <w:r w:rsidR="001852F3">
        <w:rPr>
          <w:rFonts w:cstheme="minorBidi" w:hAnsiTheme="minorHAnsi" w:eastAsiaTheme="minorHAnsi" w:asciiTheme="minorHAnsi"/>
        </w:rPr>
        <w:t xml:space="preserve">年内蒙古自治区第三次经济普查研究课题</w:t>
      </w:r>
    </w:p>
    <w:p w:rsidR="0018722C">
      <w:pPr>
        <w:topLinePunct/>
      </w:pPr>
      <w:r>
        <w:rPr>
          <w:rFonts w:cstheme="minorBidi" w:hAnsiTheme="minorHAnsi" w:eastAsiaTheme="minorHAnsi" w:asciiTheme="minorHAnsi"/>
        </w:rPr>
        <w:t>《内蒙古区域综合经济实力比较分析》</w:t>
      </w:r>
    </w:p>
    <w:p w:rsidR="0018722C">
      <w:pPr>
        <w:topLinePunct/>
      </w:pPr>
      <w:r>
        <w:rPr>
          <w:rFonts w:cstheme="minorBidi" w:hAnsiTheme="minorHAnsi" w:eastAsiaTheme="minorHAnsi" w:asciiTheme="minorHAnsi"/>
        </w:rPr>
        <w:t>2013</w:t>
      </w:r>
      <w:r w:rsidR="001852F3">
        <w:rPr>
          <w:rFonts w:cstheme="minorBidi" w:hAnsiTheme="minorHAnsi" w:eastAsiaTheme="minorHAnsi" w:asciiTheme="minorHAnsi"/>
        </w:rPr>
        <w:t xml:space="preserve">年在《内蒙古统计》发表论文：</w:t>
      </w:r>
    </w:p>
    <w:p w:rsidR="0018722C">
      <w:pPr>
        <w:topLinePunct/>
      </w:pPr>
      <w:r>
        <w:rPr>
          <w:rFonts w:cstheme="minorBidi" w:hAnsiTheme="minorHAnsi" w:eastAsiaTheme="minorHAnsi" w:asciiTheme="minorHAnsi"/>
        </w:rPr>
        <w:t>《内蒙古草原生态环境与畜牧业发展的评价研究》</w:t>
      </w:r>
    </w:p>
    <w:p w:rsidR="0018722C">
      <w:pPr>
        <w:pStyle w:val="affd"/>
        <w:topLinePunct/>
      </w:pPr>
      <w:bookmarkStart w:id="301431" w:name="_Toc686301431"/>
      <w:bookmarkStart w:name="后记与致谢 " w:id="108"/>
      <w:bookmarkEnd w:id="108"/>
      <w:r/>
      <w:bookmarkStart w:name="_bookmark46" w:id="109"/>
      <w:bookmarkEnd w:id="109"/>
      <w:r/>
      <w:r>
        <w:t>后记与致谢</w:t>
      </w:r>
      <w:bookmarkEnd w:id="301431"/>
    </w:p>
    <w:p w:rsidR="0018722C">
      <w:pPr>
        <w:topLinePunct/>
      </w:pPr>
      <w:r>
        <w:t>三年的研究生生活，即将结束，有许多收获和感慨。在我最美好的时光里，遇到了最美好的老师和同学，带给我最温暖的回忆。</w:t>
      </w:r>
    </w:p>
    <w:p w:rsidR="0018722C">
      <w:pPr>
        <w:topLinePunct/>
      </w:pPr>
      <w:r>
        <w:t>感谢导师杜金柱教授的悉心教诲和指导，助我顺利完成专业课的学习和毕业论文</w:t>
      </w:r>
      <w:r>
        <w:t>的写作。导师渊博的学识，严谨的治学态度及好读书的习惯，带给我潜移默化的正能</w:t>
      </w:r>
      <w:r>
        <w:t>量，让我有动力积极进取，努力向上。虽然政务繁忙，但对于学生的问题，他总能第</w:t>
      </w:r>
      <w:r>
        <w:t>一时间帮助解答；并且为我提供了许多参与课题研究和校外实习的机会，让我逐渐学</w:t>
      </w:r>
      <w:r>
        <w:t>会如何分析问题，解决问题，提高科研能力和社会实践能力。在这三年的时光里，导</w:t>
      </w:r>
      <w:r>
        <w:t>师就像一盏灯，当我们在求学路上迷茫找不准方向时，点亮路的方向。在今后的学习</w:t>
      </w:r>
      <w:r>
        <w:t>工作中，我要努力成为一名合格的毕业生，尽职尽责的社会工作者，因为感谢、感恩。</w:t>
      </w:r>
      <w:r>
        <w:t>感谢冯利英老师、郭亚帆老师、乔节增老师、韩猛老师、王巧英老师、吴新娣</w:t>
      </w:r>
      <w:r>
        <w:t>老</w:t>
      </w:r>
    </w:p>
    <w:p w:rsidR="0018722C">
      <w:pPr>
        <w:topLinePunct/>
      </w:pPr>
      <w:r>
        <w:t>师、斯琴老师、王春枝老师及王志刚老师等多位老师的培养和指导，是你们辛勤的诲</w:t>
      </w:r>
      <w:r>
        <w:t>人不倦，让我学会更好的为学，为人。感谢冯利英老师在课题申请及写作方面的指导，</w:t>
      </w:r>
      <w:r w:rsidR="001852F3">
        <w:t xml:space="preserve">让我有更多的机会提高科研能力。感谢郭亚帆老师在百忙之中能抽出时间帮我指导论文模型。正是有你们这么多老师的付出，才有了这篇论文的完整。</w:t>
      </w:r>
    </w:p>
    <w:p w:rsidR="0018722C">
      <w:pPr>
        <w:topLinePunct/>
      </w:pPr>
      <w:r>
        <w:t>感谢每位亲人的支持和鼓励，让我在内蒙古财经大学结识良师益友，度过了三年</w:t>
      </w:r>
      <w:r>
        <w:t>美好的时光。此刻，我已充实了许多，有力量、有担当。我希望明天的自己，可以把你们所有人给予我的关怀，化作前进的动力，一步步做好自己，做一个温暖的人。</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4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4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3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3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34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3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4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3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3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34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3.429993pt;width:13pt;height:12pt;mso-position-horizontal-relative:page;mso-position-vertical-relative:page;z-index:-123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80005pt;margin-top:761.904968pt;width:13pt;height:12pt;mso-position-horizontal-relative:page;mso-position-vertical-relative:page;z-index:-124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144" from="83.349998pt,71.705002pt" to="526.399998pt,71.705002pt" stroked="true" strokeweight=".7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71.600006pt;margin-top:57.526562pt;width:66.55pt;height:12.5pt;mso-position-horizontal-relative:page;mso-position-vertical-relative:page;z-index:-124120" type="#_x0000_t202" filled="false" stroked="false">
          <v:textbox inset="0,0,0,0">
            <w:txbxContent>
              <w:p>
                <w:pPr>
                  <w:spacing w:line="230" w:lineRule="exact" w:before="0"/>
                  <w:ind w:left="20" w:right="0" w:firstLine="0"/>
                  <w:jc w:val="left"/>
                  <w:rPr>
                    <w:sz w:val="21"/>
                  </w:rPr>
                </w:pPr>
                <w:r>
                  <w:rPr>
                    <w:sz w:val="21"/>
                  </w:rPr>
                  <w:t>第一章 绪 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664"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3640"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616" from="83.349998pt,71.705002pt" to="526.399998pt,71.705002pt" stroked="true" strokeweight=".75pt" strokecolor="#000000">
          <v:stroke dashstyle="solid"/>
          <w10:wrap type="none"/>
        </v:line>
      </w:pict>
    </w:r>
    <w:r>
      <w:rPr/>
      <w:pict>
        <v:shape style="position:absolute;margin-left:182.979996pt;margin-top:57.526562pt;width:244.1pt;height:12.5pt;mso-position-horizontal-relative:page;mso-position-vertical-relative:page;z-index:-12359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568" from="83.349998pt,71.705002pt" to="526.399998pt,71.705002pt" stroked="true" strokeweight=".75pt" strokecolor="#000000">
          <v:stroke dashstyle="solid"/>
          <w10:wrap type="none"/>
        </v:line>
      </w:pict>
    </w:r>
    <w:r>
      <w:rPr/>
      <w:pict>
        <v:shape style="position:absolute;margin-left:182.979996pt;margin-top:57.526562pt;width:244.1pt;height:12.5pt;mso-position-horizontal-relative:page;mso-position-vertical-relative:page;z-index:-123544"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520" from="83.349998pt,71.705002pt" to="526.399998pt,71.705002pt" stroked="true" strokeweight=".75pt" strokecolor="#000000">
          <v:stroke dashstyle="solid"/>
          <w10:wrap type="none"/>
        </v:line>
      </w:pict>
    </w:r>
    <w:r>
      <w:rPr/>
      <w:pict>
        <v:shape style="position:absolute;margin-left:282.850006pt;margin-top:57.526562pt;width:44.1pt;height:12.5pt;mso-position-horizontal-relative:page;mso-position-vertical-relative:page;z-index:-123496"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376" from="83.349998pt,71.705002pt" to="526.399998pt,71.705002pt" stroked="true" strokeweight=".75pt" strokecolor="#000000">
          <v:stroke dashstyle="solid"/>
          <w10:wrap type="none"/>
        </v:line>
      </w:pict>
    </w:r>
    <w:r>
      <w:rPr/>
      <w:pict>
        <v:shape style="position:absolute;margin-left:282.850006pt;margin-top:57.526562pt;width:44.1pt;height:12.5pt;mso-position-horizontal-relative:page;mso-position-vertical-relative:page;z-index:-123352"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328" from="83.349998pt,71.705002pt" to="526.399998pt,71.705002pt" stroked="true" strokeweight=".75pt" strokecolor="#000000">
          <v:stroke dashstyle="solid"/>
          <w10:wrap type="none"/>
        </v:line>
      </w:pict>
    </w:r>
    <w:r>
      <w:rPr/>
      <w:pict>
        <v:shape style="position:absolute;margin-left:290.380005pt;margin-top:57.526562pt;width:29pt;height:12.5pt;mso-position-horizontal-relative:page;mso-position-vertical-relative:page;z-index:-123304"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280" from="83.349998pt,71.705002pt" to="526.399998pt,71.705002pt" stroked="true" strokeweight=".75pt" strokecolor="#000000">
          <v:stroke dashstyle="solid"/>
          <w10:wrap type="none"/>
        </v:line>
      </w:pict>
    </w:r>
    <w:r>
      <w:rPr/>
      <w:pict>
        <v:shape style="position:absolute;margin-left:290.380005pt;margin-top:57.526562pt;width:29pt;height:12.5pt;mso-position-horizontal-relative:page;mso-position-vertical-relative:page;z-index:-123256"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232" from="83.349998pt,71.705002pt" to="526.399998pt,71.705002pt" stroked="true" strokeweight=".75pt" strokecolor="#000000">
          <v:stroke dashstyle="solid"/>
          <w10:wrap type="none"/>
        </v:line>
      </w:pict>
    </w:r>
    <w:r>
      <w:rPr/>
      <w:pict>
        <v:shape style="position:absolute;margin-left:214.520004pt;margin-top:57.526562pt;width:180.95pt;height:12.5pt;mso-position-horizontal-relative:page;mso-position-vertical-relative:page;z-index:-123208" type="#_x0000_t202" filled="false" stroked="false">
          <v:textbox inset="0,0,0,0">
            <w:txbxContent>
              <w:p>
                <w:pPr>
                  <w:spacing w:line="230" w:lineRule="exact" w:before="0"/>
                  <w:ind w:left="20" w:right="0" w:firstLine="0"/>
                  <w:jc w:val="left"/>
                  <w:rPr>
                    <w:sz w:val="21"/>
                  </w:rPr>
                </w:pPr>
                <w:r>
                  <w:rPr>
                    <w:sz w:val="21"/>
                  </w:rPr>
                  <w:t>个人简介及攻读硕士学位期间获得成果</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096"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407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184" from="83.349998pt,71.705002pt" to="526.399998pt,71.705002pt" stroked="true" strokeweight=".75pt" strokecolor="#000000">
          <v:stroke dashstyle="solid"/>
          <w10:wrap type="none"/>
        </v:line>
      </w:pict>
    </w:r>
    <w:r>
      <w:rPr/>
      <w:pict>
        <v:shape style="position:absolute;margin-left:277.600006pt;margin-top:57.526562pt;width:54.65pt;height:12.5pt;mso-position-horizontal-relative:page;mso-position-vertical-relative:page;z-index:-123160" type="#_x0000_t202" filled="false" stroked="false">
          <v:textbox inset="0,0,0,0">
            <w:txbxContent>
              <w:p>
                <w:pPr>
                  <w:spacing w:line="230" w:lineRule="exact" w:before="0"/>
                  <w:ind w:left="20" w:right="0" w:firstLine="0"/>
                  <w:jc w:val="left"/>
                  <w:rPr>
                    <w:sz w:val="21"/>
                  </w:rPr>
                </w:pPr>
                <w:r>
                  <w:rPr>
                    <w:sz w:val="21"/>
                  </w:rPr>
                  <w:t>后记与致谢</w:t>
                </w:r>
              </w:p>
            </w:txbxContent>
          </v:textbox>
          <w10:wrap type="none"/>
        </v:shape>
      </w:pict>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144" from="83.349998pt,71.705002pt" to="526.399998pt,71.705002pt" stroked="true" strokeweight=".7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71.600006pt;margin-top:57.526562pt;width:66.55pt;height:12.5pt;mso-position-horizontal-relative:page;mso-position-vertical-relative:page;z-index:-124120" type="#_x0000_t202" filled="false" stroked="false">
          <v:textbox inset="0,0,0,0">
            <w:txbxContent>
              <w:p>
                <w:pPr>
                  <w:spacing w:line="230" w:lineRule="exact" w:before="0"/>
                  <w:ind w:left="20" w:right="0" w:firstLine="0"/>
                  <w:jc w:val="left"/>
                  <w:rPr>
                    <w:sz w:val="21"/>
                  </w:rPr>
                </w:pPr>
                <w:r>
                  <w:rPr>
                    <w:sz w:val="21"/>
                  </w:rPr>
                  <w:t>第一章 绪 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096"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407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000" from="83.349998pt,71.705002pt" to="526.399998pt,71.705002pt" stroked="true" strokeweight=".75pt" strokecolor="#000000">
          <v:stroke dashstyle="solid"/>
          <w10:wrap type="none"/>
        </v:line>
      </w:pict>
    </w:r>
    <w:r>
      <w:rPr/>
      <w:pict>
        <v:shape style="position:absolute;margin-left:237.800003pt;margin-top:57.526562pt;width:134.3pt;height:12.5pt;mso-position-horizontal-relative:page;mso-position-vertical-relative:page;z-index:-123976" type="#_x0000_t202" filled="false" stroked="false">
          <v:textbox inset="0,0,0,0">
            <w:txbxContent>
              <w:p>
                <w:pPr>
                  <w:spacing w:line="230" w:lineRule="exact" w:before="0"/>
                  <w:ind w:left="20" w:right="0" w:firstLine="0"/>
                  <w:jc w:val="left"/>
                  <w:rPr>
                    <w:sz w:val="21"/>
                  </w:rPr>
                </w:pPr>
                <w:r>
                  <w:rPr>
                    <w:sz w:val="21"/>
                  </w:rPr>
                  <w:t>第二章 基本概念及文献综述</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952"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3928"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904" from="83.349998pt,71.705002pt" to="526.399998pt,71.705002pt" stroked="true" strokeweight=".75pt" strokecolor="#000000">
          <v:stroke dashstyle="solid"/>
          <w10:wrap type="none"/>
        </v:line>
      </w:pict>
    </w:r>
    <w:r>
      <w:rPr/>
      <w:pict>
        <v:shape style="position:absolute;margin-left:206.25pt;margin-top:57.526562pt;width:197.45pt;height:12.5pt;mso-position-horizontal-relative:page;mso-position-vertical-relative:page;z-index:-123880" type="#_x0000_t202" filled="false" stroked="false">
          <v:textbox inset="0,0,0,0">
            <w:txbxContent>
              <w:p>
                <w:pPr>
                  <w:spacing w:line="230" w:lineRule="exact" w:before="0"/>
                  <w:ind w:left="20" w:right="0" w:firstLine="0"/>
                  <w:jc w:val="left"/>
                  <w:rPr>
                    <w:sz w:val="21"/>
                  </w:rPr>
                </w:pPr>
                <w:r>
                  <w:rPr>
                    <w:sz w:val="21"/>
                  </w:rPr>
                  <w:t>第三章 各地区环境规制情况及其强度测度</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856"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383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808" from="83.349998pt,71.705002pt" to="526.399998pt,71.705002pt" stroked="true" strokeweight=".75pt" strokecolor="#000000">
          <v:stroke dashstyle="solid"/>
          <w10:wrap type="none"/>
        </v:line>
      </w:pict>
    </w:r>
    <w:r>
      <w:rPr/>
      <w:pict>
        <v:shape style="position:absolute;margin-left:227.270004pt;margin-top:57.526562pt;width:155.35pt;height:12.5pt;mso-position-horizontal-relative:page;mso-position-vertical-relative:page;z-index:-123784" type="#_x0000_t202" filled="false" stroked="false">
          <v:textbox inset="0,0,0,0">
            <w:txbxContent>
              <w:p>
                <w:pPr>
                  <w:spacing w:line="230" w:lineRule="exact" w:before="0"/>
                  <w:ind w:left="20" w:right="0" w:firstLine="0"/>
                  <w:jc w:val="left"/>
                  <w:rPr>
                    <w:sz w:val="21"/>
                  </w:rPr>
                </w:pPr>
                <w:r>
                  <w:rPr>
                    <w:sz w:val="21"/>
                  </w:rPr>
                  <w:t>第四章 区域生态效率测度及分析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000" from="83.349998pt,71.705002pt" to="526.399998pt,71.705002pt" stroked="true" strokeweight=".75pt" strokecolor="#000000">
          <v:stroke dashstyle="solid"/>
          <w10:wrap type="none"/>
        </v:line>
      </w:pict>
    </w:r>
    <w:r>
      <w:rPr/>
      <w:pict>
        <v:shape style="position:absolute;margin-left:237.800003pt;margin-top:57.526562pt;width:134.3pt;height:12.5pt;mso-position-horizontal-relative:page;mso-position-vertical-relative:page;z-index:-123976" type="#_x0000_t202" filled="false" stroked="false">
          <v:textbox inset="0,0,0,0">
            <w:txbxContent>
              <w:p>
                <w:pPr>
                  <w:spacing w:line="230" w:lineRule="exact" w:before="0"/>
                  <w:ind w:left="20" w:right="0" w:firstLine="0"/>
                  <w:jc w:val="left"/>
                  <w:rPr>
                    <w:sz w:val="21"/>
                  </w:rPr>
                </w:pPr>
                <w:r>
                  <w:rPr>
                    <w:sz w:val="21"/>
                  </w:rPr>
                  <w:t>第二章 基本概念及文献综述</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760" from="83.349998pt,71.705002pt" to="526.399998pt,71.705002pt" stroked="true" strokeweight=".75pt" strokecolor="#000000">
          <v:stroke dashstyle="solid"/>
          <w10:wrap type="none"/>
        </v:line>
      </w:pict>
    </w:r>
    <w:r>
      <w:rPr/>
      <w:pict>
        <v:shape style="position:absolute;margin-left:172.479996pt;margin-top:57.526562pt;width:265.150pt;height:12.5pt;mso-position-horizontal-relative:page;mso-position-vertical-relative:page;z-index:-123736"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616" from="83.349998pt,71.705002pt" to="526.399998pt,71.705002pt" stroked="true" strokeweight=".75pt" strokecolor="#000000">
          <v:stroke dashstyle="solid"/>
          <w10:wrap type="none"/>
        </v:line>
      </w:pict>
    </w:r>
    <w:r>
      <w:rPr/>
      <w:pict>
        <v:shape style="position:absolute;margin-left:182.979996pt;margin-top:57.526562pt;width:244.1pt;height:12.5pt;mso-position-horizontal-relative:page;mso-position-vertical-relative:page;z-index:-12359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568" from="83.349998pt,71.705002pt" to="526.399998pt,71.705002pt" stroked="true" strokeweight=".75pt" strokecolor="#000000">
          <v:stroke dashstyle="solid"/>
          <w10:wrap type="none"/>
        </v:line>
      </w:pict>
    </w:r>
    <w:r>
      <w:rPr/>
      <w:pict>
        <v:shape style="position:absolute;margin-left:182.979996pt;margin-top:57.526562pt;width:244.1pt;height:12.5pt;mso-position-horizontal-relative:page;mso-position-vertical-relative:page;z-index:-123544"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520" from="83.349998pt,71.705002pt" to="526.399998pt,71.705002pt" stroked="true" strokeweight=".75pt" strokecolor="#000000">
          <v:stroke dashstyle="solid"/>
          <w10:wrap type="none"/>
        </v:line>
      </w:pict>
    </w:r>
    <w:r>
      <w:rPr/>
      <w:pict>
        <v:shape style="position:absolute;margin-left:282.850006pt;margin-top:57.526562pt;width:44.1pt;height:12.5pt;mso-position-horizontal-relative:page;mso-position-vertical-relative:page;z-index:-123496"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328" from="83.349998pt,71.705002pt" to="526.399998pt,71.705002pt" stroked="true" strokeweight=".75pt" strokecolor="#000000">
          <v:stroke dashstyle="solid"/>
          <w10:wrap type="none"/>
        </v:line>
      </w:pict>
    </w:r>
    <w:r>
      <w:rPr/>
      <w:pict>
        <v:shape style="position:absolute;margin-left:290.380005pt;margin-top:57.526562pt;width:29pt;height:12.5pt;mso-position-horizontal-relative:page;mso-position-vertical-relative:page;z-index:-123304"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376" from="83.349998pt,71.705002pt" to="526.399998pt,71.705002pt" stroked="true" strokeweight=".75pt" strokecolor="#000000">
          <v:stroke dashstyle="solid"/>
          <w10:wrap type="none"/>
        </v:line>
      </w:pict>
    </w:r>
    <w:r>
      <w:rPr/>
      <w:pict>
        <v:shape style="position:absolute;margin-left:282.850006pt;margin-top:57.526562pt;width:44.1pt;height:12.5pt;mso-position-horizontal-relative:page;mso-position-vertical-relative:page;z-index:-123352"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232" from="83.349998pt,71.705002pt" to="526.399998pt,71.705002pt" stroked="true" strokeweight=".75pt" strokecolor="#000000">
          <v:stroke dashstyle="solid"/>
          <w10:wrap type="none"/>
        </v:line>
      </w:pict>
    </w:r>
    <w:r>
      <w:rPr/>
      <w:pict>
        <v:shape style="position:absolute;margin-left:214.520004pt;margin-top:57.526562pt;width:180.95pt;height:12.5pt;mso-position-horizontal-relative:page;mso-position-vertical-relative:page;z-index:-123208" type="#_x0000_t202" filled="false" stroked="false">
          <v:textbox inset="0,0,0,0">
            <w:txbxContent>
              <w:p>
                <w:pPr>
                  <w:spacing w:line="230" w:lineRule="exact" w:before="0"/>
                  <w:ind w:left="20" w:right="0" w:firstLine="0"/>
                  <w:jc w:val="left"/>
                  <w:rPr>
                    <w:sz w:val="21"/>
                  </w:rPr>
                </w:pPr>
                <w:r>
                  <w:rPr>
                    <w:sz w:val="21"/>
                  </w:rPr>
                  <w:t>个人简介及攻读硕士学位期间获得成果</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280" from="83.349998pt,71.705002pt" to="526.399998pt,71.705002pt" stroked="true" strokeweight=".75pt" strokecolor="#000000">
          <v:stroke dashstyle="solid"/>
          <w10:wrap type="none"/>
        </v:line>
      </w:pict>
    </w:r>
    <w:r>
      <w:rPr/>
      <w:pict>
        <v:shape style="position:absolute;margin-left:290.380005pt;margin-top:57.526562pt;width:29pt;height:12.5pt;mso-position-horizontal-relative:page;mso-position-vertical-relative:page;z-index:-123256"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952"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3928"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_Ref665929590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904" from="83.349998pt,71.705002pt" to="526.399998pt,71.705002pt" stroked="true" strokeweight=".75pt" strokecolor="#000000">
          <v:stroke dashstyle="solid"/>
          <w10:wrap type="none"/>
        </v:line>
      </w:pict>
    </w:r>
    <w:r>
      <w:rPr/>
      <w:pict>
        <v:shape style="position:absolute;margin-left:206.25pt;margin-top:57.526562pt;width:197.45pt;height:12.5pt;mso-position-horizontal-relative:page;mso-position-vertical-relative:page;z-index:-123880" type="#_x0000_t202" filled="false" stroked="false">
          <v:textbox inset="0,0,0,0">
            <w:txbxContent>
              <w:p>
                <w:pPr>
                  <w:spacing w:line="230" w:lineRule="exact" w:before="0"/>
                  <w:ind w:left="20" w:right="0" w:firstLine="0"/>
                  <w:jc w:val="left"/>
                  <w:rPr>
                    <w:sz w:val="21"/>
                  </w:rPr>
                </w:pPr>
                <w:r>
                  <w:rPr>
                    <w:sz w:val="21"/>
                  </w:rPr>
                  <w:t>第三章 各地区环境规制情况及其强度测度</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856" from="83.349998pt,71.705002pt" to="526.399998pt,71.705002pt" stroked="true" strokeweight=".75pt" strokecolor="#000000">
          <v:stroke dashstyle="solid"/>
          <w10:wrap type="none"/>
        </v:line>
      </w:pict>
    </w:r>
    <w:r>
      <w:rPr/>
      <w:pict>
        <v:shape style="position:absolute;margin-left:172.479996pt;margin-top:57.526562pt;width:264.850pt;height:12.5pt;mso-position-horizontal-relative:page;mso-position-vertical-relative:page;z-index:-123832"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808" from="83.349998pt,71.705002pt" to="526.399998pt,71.705002pt" stroked="true" strokeweight=".75pt" strokecolor="#000000">
          <v:stroke dashstyle="solid"/>
          <w10:wrap type="none"/>
        </v:line>
      </w:pict>
    </w:r>
    <w:r>
      <w:rPr/>
      <w:pict>
        <v:shape style="position:absolute;margin-left:227.270004pt;margin-top:57.526562pt;width:155.35pt;height:12.5pt;mso-position-horizontal-relative:page;mso-position-vertical-relative:page;z-index:-123784" type="#_x0000_t202" filled="false" stroked="false">
          <v:textbox inset="0,0,0,0">
            <w:txbxContent>
              <w:p>
                <w:pPr>
                  <w:spacing w:line="230" w:lineRule="exact" w:before="0"/>
                  <w:ind w:left="20" w:right="0" w:firstLine="0"/>
                  <w:jc w:val="left"/>
                  <w:rPr>
                    <w:sz w:val="21"/>
                  </w:rPr>
                </w:pPr>
                <w:r>
                  <w:rPr>
                    <w:sz w:val="21"/>
                  </w:rPr>
                  <w:t>第四章 区域生态效率测度及分析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760" from="83.349998pt,71.705002pt" to="526.399998pt,71.705002pt" stroked="true" strokeweight=".75pt" strokecolor="#000000">
          <v:stroke dashstyle="solid"/>
          <w10:wrap type="none"/>
        </v:line>
      </w:pict>
    </w:r>
    <w:r>
      <w:rPr/>
      <w:pict>
        <v:shape style="position:absolute;margin-left:172.479996pt;margin-top:57.526562pt;width:265.150pt;height:12.5pt;mso-position-horizontal-relative:page;mso-position-vertical-relative:page;z-index:-123736" type="#_x0000_t202" filled="false" stroked="false">
          <v:textbox inset="0,0,0,0">
            <w:txbxContent>
              <w:p>
                <w:pPr>
                  <w:spacing w:line="230" w:lineRule="exact" w:before="0"/>
                  <w:ind w:left="20" w:right="0" w:firstLine="0"/>
                  <w:jc w:val="left"/>
                  <w:rPr>
                    <w:sz w:val="21"/>
                  </w:rPr>
                </w:pPr>
                <w:r>
                  <w:rPr>
                    <w:sz w:val="21"/>
                  </w:rPr>
                  <w:t>地方政府竞争视角下环境规制对区域生态效率的影响研究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712" from="83.349998pt,71.705002pt" to="526.399998pt,71.705002pt" stroked="true" strokeweight=".75pt" strokecolor="#000000">
          <v:stroke dashstyle="solid"/>
          <w10:wrap type="none"/>
        </v:line>
      </w:pict>
    </w:r>
    <w:r>
      <w:rPr/>
      <w:pict>
        <v:shape style="position:absolute;margin-left:227.270004pt;margin-top:57.526562pt;width:155.35pt;height:12.5pt;mso-position-horizontal-relative:page;mso-position-vertical-relative:page;z-index:-123688" type="#_x0000_t202" filled="false" stroked="false">
          <v:textbox inset="0,0,0,0">
            <w:txbxContent>
              <w:p>
                <w:pPr>
                  <w:spacing w:line="230" w:lineRule="exact" w:before="0"/>
                  <w:ind w:left="20" w:right="0" w:firstLine="0"/>
                  <w:jc w:val="left"/>
                  <w:rPr>
                    <w:sz w:val="21"/>
                  </w:rPr>
                </w:pPr>
                <w:r>
                  <w:rPr>
                    <w:sz w:val="21"/>
                  </w:rPr>
                  <w:t>第五章 环境规制与区域生态效率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8"/>
      <w:numFmt w:val="decimal"/>
      <w:lvlText w:val="[%1]"/>
      <w:lvlJc w:val="left"/>
      <w:pPr>
        <w:ind w:left="137" w:hanging="421"/>
        <w:jc w:val="left"/>
      </w:pPr>
      <w:rPr>
        <w:rFonts w:hint="default" w:ascii="宋体" w:hAnsi="宋体" w:eastAsia="宋体" w:cs="宋体"/>
        <w:w w:val="100"/>
        <w:sz w:val="19"/>
        <w:szCs w:val="19"/>
      </w:rPr>
    </w:lvl>
    <w:lvl w:ilvl="1">
      <w:start w:val="0"/>
      <w:numFmt w:val="bullet"/>
      <w:lvlText w:val="•"/>
      <w:lvlJc w:val="left"/>
      <w:pPr>
        <w:ind w:left="1033" w:hanging="421"/>
      </w:pPr>
      <w:rPr>
        <w:rFonts w:hint="default"/>
      </w:rPr>
    </w:lvl>
    <w:lvl w:ilvl="2">
      <w:start w:val="0"/>
      <w:numFmt w:val="bullet"/>
      <w:lvlText w:val="•"/>
      <w:lvlJc w:val="left"/>
      <w:pPr>
        <w:ind w:left="1926" w:hanging="421"/>
      </w:pPr>
      <w:rPr>
        <w:rFonts w:hint="default"/>
      </w:rPr>
    </w:lvl>
    <w:lvl w:ilvl="3">
      <w:start w:val="0"/>
      <w:numFmt w:val="bullet"/>
      <w:lvlText w:val="•"/>
      <w:lvlJc w:val="left"/>
      <w:pPr>
        <w:ind w:left="2819" w:hanging="421"/>
      </w:pPr>
      <w:rPr>
        <w:rFonts w:hint="default"/>
      </w:rPr>
    </w:lvl>
    <w:lvl w:ilvl="4">
      <w:start w:val="0"/>
      <w:numFmt w:val="bullet"/>
      <w:lvlText w:val="•"/>
      <w:lvlJc w:val="left"/>
      <w:pPr>
        <w:ind w:left="3712" w:hanging="421"/>
      </w:pPr>
      <w:rPr>
        <w:rFonts w:hint="default"/>
      </w:rPr>
    </w:lvl>
    <w:lvl w:ilvl="5">
      <w:start w:val="0"/>
      <w:numFmt w:val="bullet"/>
      <w:lvlText w:val="•"/>
      <w:lvlJc w:val="left"/>
      <w:pPr>
        <w:ind w:left="4605" w:hanging="421"/>
      </w:pPr>
      <w:rPr>
        <w:rFonts w:hint="default"/>
      </w:rPr>
    </w:lvl>
    <w:lvl w:ilvl="6">
      <w:start w:val="0"/>
      <w:numFmt w:val="bullet"/>
      <w:lvlText w:val="•"/>
      <w:lvlJc w:val="left"/>
      <w:pPr>
        <w:ind w:left="5498" w:hanging="421"/>
      </w:pPr>
      <w:rPr>
        <w:rFonts w:hint="default"/>
      </w:rPr>
    </w:lvl>
    <w:lvl w:ilvl="7">
      <w:start w:val="0"/>
      <w:numFmt w:val="bullet"/>
      <w:lvlText w:val="•"/>
      <w:lvlJc w:val="left"/>
      <w:pPr>
        <w:ind w:left="6391" w:hanging="421"/>
      </w:pPr>
      <w:rPr>
        <w:rFonts w:hint="default"/>
      </w:rPr>
    </w:lvl>
    <w:lvl w:ilvl="8">
      <w:start w:val="0"/>
      <w:numFmt w:val="bullet"/>
      <w:lvlText w:val="•"/>
      <w:lvlJc w:val="left"/>
      <w:pPr>
        <w:ind w:left="7284" w:hanging="421"/>
      </w:pPr>
      <w:rPr>
        <w:rFonts w:hint="default"/>
      </w:rPr>
    </w:lvl>
  </w:abstractNum>
  <w:abstractNum w:abstractNumId="14">
    <w:multiLevelType w:val="hybridMultilevel"/>
    <w:lvl w:ilvl="0">
      <w:start w:val="14"/>
      <w:numFmt w:val="decimal"/>
      <w:lvlText w:val="[%1]"/>
      <w:lvlJc w:val="left"/>
      <w:pPr>
        <w:ind w:left="137" w:hanging="421"/>
        <w:jc w:val="left"/>
      </w:pPr>
      <w:rPr>
        <w:rFonts w:hint="default" w:ascii="宋体" w:hAnsi="宋体" w:eastAsia="宋体" w:cs="宋体"/>
        <w:w w:val="100"/>
        <w:sz w:val="19"/>
        <w:szCs w:val="19"/>
      </w:rPr>
    </w:lvl>
    <w:lvl w:ilvl="1">
      <w:start w:val="0"/>
      <w:numFmt w:val="bullet"/>
      <w:lvlText w:val="•"/>
      <w:lvlJc w:val="left"/>
      <w:pPr>
        <w:ind w:left="1033" w:hanging="421"/>
      </w:pPr>
      <w:rPr>
        <w:rFonts w:hint="default"/>
      </w:rPr>
    </w:lvl>
    <w:lvl w:ilvl="2">
      <w:start w:val="0"/>
      <w:numFmt w:val="bullet"/>
      <w:lvlText w:val="•"/>
      <w:lvlJc w:val="left"/>
      <w:pPr>
        <w:ind w:left="1926" w:hanging="421"/>
      </w:pPr>
      <w:rPr>
        <w:rFonts w:hint="default"/>
      </w:rPr>
    </w:lvl>
    <w:lvl w:ilvl="3">
      <w:start w:val="0"/>
      <w:numFmt w:val="bullet"/>
      <w:lvlText w:val="•"/>
      <w:lvlJc w:val="left"/>
      <w:pPr>
        <w:ind w:left="2819" w:hanging="421"/>
      </w:pPr>
      <w:rPr>
        <w:rFonts w:hint="default"/>
      </w:rPr>
    </w:lvl>
    <w:lvl w:ilvl="4">
      <w:start w:val="0"/>
      <w:numFmt w:val="bullet"/>
      <w:lvlText w:val="•"/>
      <w:lvlJc w:val="left"/>
      <w:pPr>
        <w:ind w:left="3712" w:hanging="421"/>
      </w:pPr>
      <w:rPr>
        <w:rFonts w:hint="default"/>
      </w:rPr>
    </w:lvl>
    <w:lvl w:ilvl="5">
      <w:start w:val="0"/>
      <w:numFmt w:val="bullet"/>
      <w:lvlText w:val="•"/>
      <w:lvlJc w:val="left"/>
      <w:pPr>
        <w:ind w:left="4605" w:hanging="421"/>
      </w:pPr>
      <w:rPr>
        <w:rFonts w:hint="default"/>
      </w:rPr>
    </w:lvl>
    <w:lvl w:ilvl="6">
      <w:start w:val="0"/>
      <w:numFmt w:val="bullet"/>
      <w:lvlText w:val="•"/>
      <w:lvlJc w:val="left"/>
      <w:pPr>
        <w:ind w:left="5498" w:hanging="421"/>
      </w:pPr>
      <w:rPr>
        <w:rFonts w:hint="default"/>
      </w:rPr>
    </w:lvl>
    <w:lvl w:ilvl="7">
      <w:start w:val="0"/>
      <w:numFmt w:val="bullet"/>
      <w:lvlText w:val="•"/>
      <w:lvlJc w:val="left"/>
      <w:pPr>
        <w:ind w:left="6391" w:hanging="421"/>
      </w:pPr>
      <w:rPr>
        <w:rFonts w:hint="default"/>
      </w:rPr>
    </w:lvl>
    <w:lvl w:ilvl="8">
      <w:start w:val="0"/>
      <w:numFmt w:val="bullet"/>
      <w:lvlText w:val="•"/>
      <w:lvlJc w:val="left"/>
      <w:pPr>
        <w:ind w:left="7284" w:hanging="421"/>
      </w:pPr>
      <w:rPr>
        <w:rFonts w:hint="default"/>
      </w:rPr>
    </w:lvl>
  </w:abstractNum>
  <w:abstractNum w:abstractNumId="13">
    <w:multiLevelType w:val="hybridMultilevel"/>
    <w:lvl w:ilvl="0">
      <w:start w:val="6"/>
      <w:numFmt w:val="decimal"/>
      <w:lvlText w:val="%1"/>
      <w:lvlJc w:val="left"/>
      <w:pPr>
        <w:ind w:left="738" w:hanging="601"/>
        <w:jc w:val="left"/>
      </w:pPr>
      <w:rPr>
        <w:rFonts w:hint="default"/>
      </w:rPr>
    </w:lvl>
    <w:lvl w:ilvl="1">
      <w:start w:val="1"/>
      <w:numFmt w:val="decimal"/>
      <w:lvlText w:val="%1.%2"/>
      <w:lvlJc w:val="left"/>
      <w:pPr>
        <w:ind w:left="738" w:hanging="601"/>
        <w:jc w:val="left"/>
      </w:pPr>
      <w:rPr>
        <w:rFonts w:hint="default" w:ascii="黑体" w:hAnsi="黑体" w:eastAsia="黑体" w:cs="黑体"/>
        <w:spacing w:val="-1"/>
        <w:w w:val="100"/>
        <w:sz w:val="30"/>
        <w:szCs w:val="30"/>
      </w:rPr>
    </w:lvl>
    <w:lvl w:ilvl="2">
      <w:start w:val="0"/>
      <w:numFmt w:val="bullet"/>
      <w:lvlText w:val="•"/>
      <w:lvlJc w:val="left"/>
      <w:pPr>
        <w:ind w:left="2450" w:hanging="601"/>
      </w:pPr>
      <w:rPr>
        <w:rFonts w:hint="default"/>
      </w:rPr>
    </w:lvl>
    <w:lvl w:ilvl="3">
      <w:start w:val="0"/>
      <w:numFmt w:val="bullet"/>
      <w:lvlText w:val="•"/>
      <w:lvlJc w:val="left"/>
      <w:pPr>
        <w:ind w:left="3305" w:hanging="601"/>
      </w:pPr>
      <w:rPr>
        <w:rFonts w:hint="default"/>
      </w:rPr>
    </w:lvl>
    <w:lvl w:ilvl="4">
      <w:start w:val="0"/>
      <w:numFmt w:val="bullet"/>
      <w:lvlText w:val="•"/>
      <w:lvlJc w:val="left"/>
      <w:pPr>
        <w:ind w:left="4160" w:hanging="601"/>
      </w:pPr>
      <w:rPr>
        <w:rFonts w:hint="default"/>
      </w:rPr>
    </w:lvl>
    <w:lvl w:ilvl="5">
      <w:start w:val="0"/>
      <w:numFmt w:val="bullet"/>
      <w:lvlText w:val="•"/>
      <w:lvlJc w:val="left"/>
      <w:pPr>
        <w:ind w:left="5015" w:hanging="601"/>
      </w:pPr>
      <w:rPr>
        <w:rFonts w:hint="default"/>
      </w:rPr>
    </w:lvl>
    <w:lvl w:ilvl="6">
      <w:start w:val="0"/>
      <w:numFmt w:val="bullet"/>
      <w:lvlText w:val="•"/>
      <w:lvlJc w:val="left"/>
      <w:pPr>
        <w:ind w:left="5870" w:hanging="601"/>
      </w:pPr>
      <w:rPr>
        <w:rFonts w:hint="default"/>
      </w:rPr>
    </w:lvl>
    <w:lvl w:ilvl="7">
      <w:start w:val="0"/>
      <w:numFmt w:val="bullet"/>
      <w:lvlText w:val="•"/>
      <w:lvlJc w:val="left"/>
      <w:pPr>
        <w:ind w:left="6725" w:hanging="601"/>
      </w:pPr>
      <w:rPr>
        <w:rFonts w:hint="default"/>
      </w:rPr>
    </w:lvl>
    <w:lvl w:ilvl="8">
      <w:start w:val="0"/>
      <w:numFmt w:val="bullet"/>
      <w:lvlText w:val="•"/>
      <w:lvlJc w:val="left"/>
      <w:pPr>
        <w:ind w:left="7580" w:hanging="601"/>
      </w:pPr>
      <w:rPr>
        <w:rFonts w:hint="default"/>
      </w:rPr>
    </w:lvl>
  </w:abstractNum>
  <w:abstractNum w:abstractNumId="12">
    <w:multiLevelType w:val="hybridMultilevel"/>
    <w:lvl w:ilvl="0">
      <w:start w:val="5"/>
      <w:numFmt w:val="decimal"/>
      <w:lvlText w:val="%1"/>
      <w:lvlJc w:val="left"/>
      <w:pPr>
        <w:ind w:left="663" w:hanging="526"/>
        <w:jc w:val="left"/>
      </w:pPr>
      <w:rPr>
        <w:rFonts w:hint="default"/>
      </w:rPr>
    </w:lvl>
    <w:lvl w:ilvl="1">
      <w:start w:val="2"/>
      <w:numFmt w:val="decimal"/>
      <w:lvlText w:val="%1.%2"/>
      <w:lvlJc w:val="left"/>
      <w:pPr>
        <w:ind w:left="663" w:hanging="526"/>
        <w:jc w:val="left"/>
      </w:pPr>
      <w:rPr>
        <w:rFonts w:hint="default" w:ascii="黑体" w:hAnsi="黑体" w:eastAsia="黑体" w:cs="黑体"/>
        <w:spacing w:val="-1"/>
        <w:w w:val="100"/>
        <w:sz w:val="30"/>
        <w:szCs w:val="30"/>
      </w:rPr>
    </w:lvl>
    <w:lvl w:ilvl="2">
      <w:start w:val="1"/>
      <w:numFmt w:val="decimal"/>
      <w:lvlText w:val="%1.%2.%3"/>
      <w:lvlJc w:val="left"/>
      <w:pPr>
        <w:ind w:left="978" w:hanging="841"/>
        <w:jc w:val="left"/>
      </w:pPr>
      <w:rPr>
        <w:rFonts w:hint="default" w:ascii="宋体" w:hAnsi="宋体" w:eastAsia="宋体" w:cs="宋体"/>
        <w:spacing w:val="0"/>
        <w:w w:val="101"/>
        <w:sz w:val="28"/>
        <w:szCs w:val="28"/>
      </w:rPr>
    </w:lvl>
    <w:lvl w:ilvl="3">
      <w:start w:val="0"/>
      <w:numFmt w:val="bullet"/>
      <w:lvlText w:val="•"/>
      <w:lvlJc w:val="left"/>
      <w:pPr>
        <w:ind w:left="2795" w:hanging="841"/>
      </w:pPr>
      <w:rPr>
        <w:rFonts w:hint="default"/>
      </w:rPr>
    </w:lvl>
    <w:lvl w:ilvl="4">
      <w:start w:val="0"/>
      <w:numFmt w:val="bullet"/>
      <w:lvlText w:val="•"/>
      <w:lvlJc w:val="left"/>
      <w:pPr>
        <w:ind w:left="3703" w:hanging="841"/>
      </w:pPr>
      <w:rPr>
        <w:rFonts w:hint="default"/>
      </w:rPr>
    </w:lvl>
    <w:lvl w:ilvl="5">
      <w:start w:val="0"/>
      <w:numFmt w:val="bullet"/>
      <w:lvlText w:val="•"/>
      <w:lvlJc w:val="left"/>
      <w:pPr>
        <w:ind w:left="4611" w:hanging="841"/>
      </w:pPr>
      <w:rPr>
        <w:rFonts w:hint="default"/>
      </w:rPr>
    </w:lvl>
    <w:lvl w:ilvl="6">
      <w:start w:val="0"/>
      <w:numFmt w:val="bullet"/>
      <w:lvlText w:val="•"/>
      <w:lvlJc w:val="left"/>
      <w:pPr>
        <w:ind w:left="5518" w:hanging="841"/>
      </w:pPr>
      <w:rPr>
        <w:rFonts w:hint="default"/>
      </w:rPr>
    </w:lvl>
    <w:lvl w:ilvl="7">
      <w:start w:val="0"/>
      <w:numFmt w:val="bullet"/>
      <w:lvlText w:val="•"/>
      <w:lvlJc w:val="left"/>
      <w:pPr>
        <w:ind w:left="6426" w:hanging="841"/>
      </w:pPr>
      <w:rPr>
        <w:rFonts w:hint="default"/>
      </w:rPr>
    </w:lvl>
    <w:lvl w:ilvl="8">
      <w:start w:val="0"/>
      <w:numFmt w:val="bullet"/>
      <w:lvlText w:val="•"/>
      <w:lvlJc w:val="left"/>
      <w:pPr>
        <w:ind w:left="7334" w:hanging="841"/>
      </w:pPr>
      <w:rPr>
        <w:rFonts w:hint="default"/>
      </w:rPr>
    </w:lvl>
  </w:abstractNum>
  <w:abstractNum w:abstractNumId="11">
    <w:multiLevelType w:val="hybridMultilevel"/>
    <w:lvl w:ilvl="0">
      <w:start w:val="5"/>
      <w:numFmt w:val="decimal"/>
      <w:lvlText w:val="%1"/>
      <w:lvlJc w:val="left"/>
      <w:pPr>
        <w:ind w:left="663" w:hanging="526"/>
        <w:jc w:val="left"/>
      </w:pPr>
      <w:rPr>
        <w:rFonts w:hint="default"/>
      </w:rPr>
    </w:lvl>
    <w:lvl w:ilvl="1">
      <w:start w:val="1"/>
      <w:numFmt w:val="decimal"/>
      <w:lvlText w:val="%1.%2"/>
      <w:lvlJc w:val="left"/>
      <w:pPr>
        <w:ind w:left="663" w:hanging="526"/>
        <w:jc w:val="left"/>
      </w:pPr>
      <w:rPr>
        <w:rFonts w:hint="default" w:ascii="黑体" w:hAnsi="黑体" w:eastAsia="黑体" w:cs="黑体"/>
        <w:spacing w:val="-1"/>
        <w:w w:val="100"/>
        <w:sz w:val="30"/>
        <w:szCs w:val="30"/>
      </w:rPr>
    </w:lvl>
    <w:lvl w:ilvl="2">
      <w:start w:val="1"/>
      <w:numFmt w:val="decimal"/>
      <w:lvlText w:val="%1.%2.%3"/>
      <w:lvlJc w:val="left"/>
      <w:pPr>
        <w:ind w:left="948" w:hanging="811"/>
        <w:jc w:val="left"/>
      </w:pPr>
      <w:rPr>
        <w:rFonts w:hint="default" w:ascii="宋体" w:hAnsi="宋体" w:eastAsia="宋体" w:cs="宋体"/>
        <w:spacing w:val="0"/>
        <w:w w:val="101"/>
        <w:sz w:val="28"/>
        <w:szCs w:val="28"/>
      </w:rPr>
    </w:lvl>
    <w:lvl w:ilvl="3">
      <w:start w:val="0"/>
      <w:numFmt w:val="bullet"/>
      <w:lvlText w:val="•"/>
      <w:lvlJc w:val="left"/>
      <w:pPr>
        <w:ind w:left="2795" w:hanging="811"/>
      </w:pPr>
      <w:rPr>
        <w:rFonts w:hint="default"/>
      </w:rPr>
    </w:lvl>
    <w:lvl w:ilvl="4">
      <w:start w:val="0"/>
      <w:numFmt w:val="bullet"/>
      <w:lvlText w:val="•"/>
      <w:lvlJc w:val="left"/>
      <w:pPr>
        <w:ind w:left="3723" w:hanging="811"/>
      </w:pPr>
      <w:rPr>
        <w:rFonts w:hint="default"/>
      </w:rPr>
    </w:lvl>
    <w:lvl w:ilvl="5">
      <w:start w:val="0"/>
      <w:numFmt w:val="bullet"/>
      <w:lvlText w:val="•"/>
      <w:lvlJc w:val="left"/>
      <w:pPr>
        <w:ind w:left="4651" w:hanging="811"/>
      </w:pPr>
      <w:rPr>
        <w:rFonts w:hint="default"/>
      </w:rPr>
    </w:lvl>
    <w:lvl w:ilvl="6">
      <w:start w:val="0"/>
      <w:numFmt w:val="bullet"/>
      <w:lvlText w:val="•"/>
      <w:lvlJc w:val="left"/>
      <w:pPr>
        <w:ind w:left="5578" w:hanging="811"/>
      </w:pPr>
      <w:rPr>
        <w:rFonts w:hint="default"/>
      </w:rPr>
    </w:lvl>
    <w:lvl w:ilvl="7">
      <w:start w:val="0"/>
      <w:numFmt w:val="bullet"/>
      <w:lvlText w:val="•"/>
      <w:lvlJc w:val="left"/>
      <w:pPr>
        <w:ind w:left="6506" w:hanging="811"/>
      </w:pPr>
      <w:rPr>
        <w:rFonts w:hint="default"/>
      </w:rPr>
    </w:lvl>
    <w:lvl w:ilvl="8">
      <w:start w:val="0"/>
      <w:numFmt w:val="bullet"/>
      <w:lvlText w:val="•"/>
      <w:lvlJc w:val="left"/>
      <w:pPr>
        <w:ind w:left="7434" w:hanging="811"/>
      </w:pPr>
      <w:rPr>
        <w:rFonts w:hint="default"/>
      </w:rPr>
    </w:lvl>
  </w:abstractNum>
  <w:abstractNum w:abstractNumId="10">
    <w:multiLevelType w:val="hybridMultilevel"/>
    <w:lvl w:ilvl="0">
      <w:start w:val="4"/>
      <w:numFmt w:val="decimal"/>
      <w:lvlText w:val="%1"/>
      <w:lvlJc w:val="left"/>
      <w:pPr>
        <w:ind w:left="663" w:hanging="526"/>
        <w:jc w:val="left"/>
      </w:pPr>
      <w:rPr>
        <w:rFonts w:hint="default"/>
      </w:rPr>
    </w:lvl>
    <w:lvl w:ilvl="1">
      <w:start w:val="2"/>
      <w:numFmt w:val="decimal"/>
      <w:lvlText w:val="%1.%2"/>
      <w:lvlJc w:val="left"/>
      <w:pPr>
        <w:ind w:left="663" w:hanging="526"/>
        <w:jc w:val="left"/>
      </w:pPr>
      <w:rPr>
        <w:rFonts w:hint="default" w:ascii="黑体" w:hAnsi="黑体" w:eastAsia="黑体" w:cs="黑体"/>
        <w:spacing w:val="-1"/>
        <w:w w:val="100"/>
        <w:sz w:val="30"/>
        <w:szCs w:val="30"/>
      </w:rPr>
    </w:lvl>
    <w:lvl w:ilvl="2">
      <w:start w:val="1"/>
      <w:numFmt w:val="decimal"/>
      <w:lvlText w:val="%1.%2.%3"/>
      <w:lvlJc w:val="left"/>
      <w:pPr>
        <w:ind w:left="948" w:hanging="811"/>
        <w:jc w:val="left"/>
      </w:pPr>
      <w:rPr>
        <w:rFonts w:hint="default" w:ascii="宋体" w:hAnsi="宋体" w:eastAsia="宋体" w:cs="宋体"/>
        <w:spacing w:val="0"/>
        <w:w w:val="101"/>
        <w:sz w:val="28"/>
        <w:szCs w:val="28"/>
      </w:rPr>
    </w:lvl>
    <w:lvl w:ilvl="3">
      <w:start w:val="0"/>
      <w:numFmt w:val="bullet"/>
      <w:lvlText w:val="•"/>
      <w:lvlJc w:val="left"/>
      <w:pPr>
        <w:ind w:left="2768" w:hanging="811"/>
      </w:pPr>
      <w:rPr>
        <w:rFonts w:hint="default"/>
      </w:rPr>
    </w:lvl>
    <w:lvl w:ilvl="4">
      <w:start w:val="0"/>
      <w:numFmt w:val="bullet"/>
      <w:lvlText w:val="•"/>
      <w:lvlJc w:val="left"/>
      <w:pPr>
        <w:ind w:left="3683" w:hanging="811"/>
      </w:pPr>
      <w:rPr>
        <w:rFonts w:hint="default"/>
      </w:rPr>
    </w:lvl>
    <w:lvl w:ilvl="5">
      <w:start w:val="0"/>
      <w:numFmt w:val="bullet"/>
      <w:lvlText w:val="•"/>
      <w:lvlJc w:val="left"/>
      <w:pPr>
        <w:ind w:left="4597" w:hanging="811"/>
      </w:pPr>
      <w:rPr>
        <w:rFonts w:hint="default"/>
      </w:rPr>
    </w:lvl>
    <w:lvl w:ilvl="6">
      <w:start w:val="0"/>
      <w:numFmt w:val="bullet"/>
      <w:lvlText w:val="•"/>
      <w:lvlJc w:val="left"/>
      <w:pPr>
        <w:ind w:left="5512" w:hanging="811"/>
      </w:pPr>
      <w:rPr>
        <w:rFonts w:hint="default"/>
      </w:rPr>
    </w:lvl>
    <w:lvl w:ilvl="7">
      <w:start w:val="0"/>
      <w:numFmt w:val="bullet"/>
      <w:lvlText w:val="•"/>
      <w:lvlJc w:val="left"/>
      <w:pPr>
        <w:ind w:left="6426" w:hanging="811"/>
      </w:pPr>
      <w:rPr>
        <w:rFonts w:hint="default"/>
      </w:rPr>
    </w:lvl>
    <w:lvl w:ilvl="8">
      <w:start w:val="0"/>
      <w:numFmt w:val="bullet"/>
      <w:lvlText w:val="•"/>
      <w:lvlJc w:val="left"/>
      <w:pPr>
        <w:ind w:left="7341" w:hanging="811"/>
      </w:pPr>
      <w:rPr>
        <w:rFonts w:hint="default"/>
      </w:rPr>
    </w:lvl>
  </w:abstractNum>
  <w:abstractNum w:abstractNumId="9">
    <w:multiLevelType w:val="hybridMultilevel"/>
    <w:lvl w:ilvl="0">
      <w:start w:val="4"/>
      <w:numFmt w:val="decimal"/>
      <w:lvlText w:val="%1"/>
      <w:lvlJc w:val="left"/>
      <w:pPr>
        <w:ind w:left="663" w:hanging="526"/>
        <w:jc w:val="left"/>
      </w:pPr>
      <w:rPr>
        <w:rFonts w:hint="default"/>
      </w:rPr>
    </w:lvl>
    <w:lvl w:ilvl="1">
      <w:start w:val="1"/>
      <w:numFmt w:val="decimal"/>
      <w:lvlText w:val="%1.%2"/>
      <w:lvlJc w:val="left"/>
      <w:pPr>
        <w:ind w:left="663" w:hanging="526"/>
        <w:jc w:val="left"/>
      </w:pPr>
      <w:rPr>
        <w:rFonts w:hint="default" w:ascii="黑体" w:hAnsi="黑体" w:eastAsia="黑体" w:cs="黑体"/>
        <w:spacing w:val="-1"/>
        <w:w w:val="100"/>
        <w:sz w:val="30"/>
        <w:szCs w:val="30"/>
      </w:rPr>
    </w:lvl>
    <w:lvl w:ilvl="2">
      <w:start w:val="1"/>
      <w:numFmt w:val="decimal"/>
      <w:lvlText w:val="%1.%2.%3"/>
      <w:lvlJc w:val="left"/>
      <w:pPr>
        <w:ind w:left="948" w:hanging="811"/>
        <w:jc w:val="left"/>
      </w:pPr>
      <w:rPr>
        <w:rFonts w:hint="default" w:ascii="宋体" w:hAnsi="宋体" w:eastAsia="宋体" w:cs="宋体"/>
        <w:spacing w:val="0"/>
        <w:w w:val="101"/>
        <w:sz w:val="28"/>
        <w:szCs w:val="28"/>
      </w:rPr>
    </w:lvl>
    <w:lvl w:ilvl="3">
      <w:start w:val="0"/>
      <w:numFmt w:val="bullet"/>
      <w:lvlText w:val="•"/>
      <w:lvlJc w:val="left"/>
      <w:pPr>
        <w:ind w:left="2768" w:hanging="811"/>
      </w:pPr>
      <w:rPr>
        <w:rFonts w:hint="default"/>
      </w:rPr>
    </w:lvl>
    <w:lvl w:ilvl="4">
      <w:start w:val="0"/>
      <w:numFmt w:val="bullet"/>
      <w:lvlText w:val="•"/>
      <w:lvlJc w:val="left"/>
      <w:pPr>
        <w:ind w:left="3683" w:hanging="811"/>
      </w:pPr>
      <w:rPr>
        <w:rFonts w:hint="default"/>
      </w:rPr>
    </w:lvl>
    <w:lvl w:ilvl="5">
      <w:start w:val="0"/>
      <w:numFmt w:val="bullet"/>
      <w:lvlText w:val="•"/>
      <w:lvlJc w:val="left"/>
      <w:pPr>
        <w:ind w:left="4597" w:hanging="811"/>
      </w:pPr>
      <w:rPr>
        <w:rFonts w:hint="default"/>
      </w:rPr>
    </w:lvl>
    <w:lvl w:ilvl="6">
      <w:start w:val="0"/>
      <w:numFmt w:val="bullet"/>
      <w:lvlText w:val="•"/>
      <w:lvlJc w:val="left"/>
      <w:pPr>
        <w:ind w:left="5512" w:hanging="811"/>
      </w:pPr>
      <w:rPr>
        <w:rFonts w:hint="default"/>
      </w:rPr>
    </w:lvl>
    <w:lvl w:ilvl="7">
      <w:start w:val="0"/>
      <w:numFmt w:val="bullet"/>
      <w:lvlText w:val="•"/>
      <w:lvlJc w:val="left"/>
      <w:pPr>
        <w:ind w:left="6426" w:hanging="811"/>
      </w:pPr>
      <w:rPr>
        <w:rFonts w:hint="default"/>
      </w:rPr>
    </w:lvl>
    <w:lvl w:ilvl="8">
      <w:start w:val="0"/>
      <w:numFmt w:val="bullet"/>
      <w:lvlText w:val="•"/>
      <w:lvlJc w:val="left"/>
      <w:pPr>
        <w:ind w:left="7341" w:hanging="811"/>
      </w:pPr>
      <w:rPr>
        <w:rFonts w:hint="default"/>
      </w:rPr>
    </w:lvl>
  </w:abstractNum>
  <w:abstractNum w:abstractNumId="8">
    <w:multiLevelType w:val="hybridMultilevel"/>
    <w:lvl w:ilvl="0">
      <w:start w:val="3"/>
      <w:numFmt w:val="decimal"/>
      <w:lvlText w:val="%1"/>
      <w:lvlJc w:val="left"/>
      <w:pPr>
        <w:ind w:left="738" w:hanging="601"/>
        <w:jc w:val="left"/>
      </w:pPr>
      <w:rPr>
        <w:rFonts w:hint="default"/>
      </w:rPr>
    </w:lvl>
    <w:lvl w:ilvl="1">
      <w:start w:val="1"/>
      <w:numFmt w:val="decimal"/>
      <w:lvlText w:val="%1.%2"/>
      <w:lvlJc w:val="left"/>
      <w:pPr>
        <w:ind w:left="738" w:hanging="601"/>
        <w:jc w:val="left"/>
      </w:pPr>
      <w:rPr>
        <w:rFonts w:hint="default" w:ascii="黑体" w:hAnsi="黑体" w:eastAsia="黑体" w:cs="黑体"/>
        <w:spacing w:val="-1"/>
        <w:w w:val="100"/>
        <w:sz w:val="30"/>
        <w:szCs w:val="30"/>
      </w:rPr>
    </w:lvl>
    <w:lvl w:ilvl="2">
      <w:start w:val="1"/>
      <w:numFmt w:val="decimal"/>
      <w:lvlText w:val="%1.%2.%3"/>
      <w:lvlJc w:val="left"/>
      <w:pPr>
        <w:ind w:left="978" w:hanging="841"/>
        <w:jc w:val="left"/>
      </w:pPr>
      <w:rPr>
        <w:rFonts w:hint="default" w:ascii="宋体" w:hAnsi="宋体" w:eastAsia="宋体" w:cs="宋体"/>
        <w:spacing w:val="0"/>
        <w:w w:val="101"/>
        <w:sz w:val="28"/>
        <w:szCs w:val="28"/>
      </w:rPr>
    </w:lvl>
    <w:lvl w:ilvl="3">
      <w:start w:val="0"/>
      <w:numFmt w:val="bullet"/>
      <w:lvlText w:val="•"/>
      <w:lvlJc w:val="left"/>
      <w:pPr>
        <w:ind w:left="2777" w:hanging="841"/>
      </w:pPr>
      <w:rPr>
        <w:rFonts w:hint="default"/>
      </w:rPr>
    </w:lvl>
    <w:lvl w:ilvl="4">
      <w:start w:val="0"/>
      <w:numFmt w:val="bullet"/>
      <w:lvlText w:val="•"/>
      <w:lvlJc w:val="left"/>
      <w:pPr>
        <w:ind w:left="3676" w:hanging="841"/>
      </w:pPr>
      <w:rPr>
        <w:rFonts w:hint="default"/>
      </w:rPr>
    </w:lvl>
    <w:lvl w:ilvl="5">
      <w:start w:val="0"/>
      <w:numFmt w:val="bullet"/>
      <w:lvlText w:val="•"/>
      <w:lvlJc w:val="left"/>
      <w:pPr>
        <w:ind w:left="4575" w:hanging="841"/>
      </w:pPr>
      <w:rPr>
        <w:rFonts w:hint="default"/>
      </w:rPr>
    </w:lvl>
    <w:lvl w:ilvl="6">
      <w:start w:val="0"/>
      <w:numFmt w:val="bullet"/>
      <w:lvlText w:val="•"/>
      <w:lvlJc w:val="left"/>
      <w:pPr>
        <w:ind w:left="5474" w:hanging="841"/>
      </w:pPr>
      <w:rPr>
        <w:rFonts w:hint="default"/>
      </w:rPr>
    </w:lvl>
    <w:lvl w:ilvl="7">
      <w:start w:val="0"/>
      <w:numFmt w:val="bullet"/>
      <w:lvlText w:val="•"/>
      <w:lvlJc w:val="left"/>
      <w:pPr>
        <w:ind w:left="6373" w:hanging="841"/>
      </w:pPr>
      <w:rPr>
        <w:rFonts w:hint="default"/>
      </w:rPr>
    </w:lvl>
    <w:lvl w:ilvl="8">
      <w:start w:val="0"/>
      <w:numFmt w:val="bullet"/>
      <w:lvlText w:val="•"/>
      <w:lvlJc w:val="left"/>
      <w:pPr>
        <w:ind w:left="7272" w:hanging="841"/>
      </w:pPr>
      <w:rPr>
        <w:rFonts w:hint="default"/>
      </w:rPr>
    </w:lvl>
  </w:abstractNum>
  <w:abstractNum w:abstractNumId="7">
    <w:multiLevelType w:val="hybridMultilevel"/>
    <w:lvl w:ilvl="0">
      <w:start w:val="2"/>
      <w:numFmt w:val="decimal"/>
      <w:lvlText w:val="%1"/>
      <w:lvlJc w:val="left"/>
      <w:pPr>
        <w:ind w:left="738" w:hanging="601"/>
        <w:jc w:val="left"/>
      </w:pPr>
      <w:rPr>
        <w:rFonts w:hint="default"/>
      </w:rPr>
    </w:lvl>
    <w:lvl w:ilvl="1">
      <w:start w:val="1"/>
      <w:numFmt w:val="decimal"/>
      <w:lvlText w:val="%1.%2"/>
      <w:lvlJc w:val="left"/>
      <w:pPr>
        <w:ind w:left="738" w:hanging="601"/>
        <w:jc w:val="left"/>
      </w:pPr>
      <w:rPr>
        <w:rFonts w:hint="default" w:ascii="黑体" w:hAnsi="黑体" w:eastAsia="黑体" w:cs="黑体"/>
        <w:spacing w:val="-1"/>
        <w:w w:val="100"/>
        <w:sz w:val="30"/>
        <w:szCs w:val="30"/>
      </w:rPr>
    </w:lvl>
    <w:lvl w:ilvl="2">
      <w:start w:val="1"/>
      <w:numFmt w:val="decimal"/>
      <w:lvlText w:val="%1.%2.%3"/>
      <w:lvlJc w:val="left"/>
      <w:pPr>
        <w:ind w:left="978" w:hanging="841"/>
        <w:jc w:val="left"/>
      </w:pPr>
      <w:rPr>
        <w:rFonts w:hint="default" w:ascii="宋体" w:hAnsi="宋体" w:eastAsia="宋体" w:cs="宋体"/>
        <w:spacing w:val="0"/>
        <w:w w:val="101"/>
        <w:sz w:val="28"/>
        <w:szCs w:val="28"/>
      </w:rPr>
    </w:lvl>
    <w:lvl w:ilvl="3">
      <w:start w:val="0"/>
      <w:numFmt w:val="bullet"/>
      <w:lvlText w:val="•"/>
      <w:lvlJc w:val="left"/>
      <w:pPr>
        <w:ind w:left="2800" w:hanging="841"/>
      </w:pPr>
      <w:rPr>
        <w:rFonts w:hint="default"/>
      </w:rPr>
    </w:lvl>
    <w:lvl w:ilvl="4">
      <w:start w:val="0"/>
      <w:numFmt w:val="bullet"/>
      <w:lvlText w:val="•"/>
      <w:lvlJc w:val="left"/>
      <w:pPr>
        <w:ind w:left="3710" w:hanging="841"/>
      </w:pPr>
      <w:rPr>
        <w:rFonts w:hint="default"/>
      </w:rPr>
    </w:lvl>
    <w:lvl w:ilvl="5">
      <w:start w:val="0"/>
      <w:numFmt w:val="bullet"/>
      <w:lvlText w:val="•"/>
      <w:lvlJc w:val="left"/>
      <w:pPr>
        <w:ind w:left="4620" w:hanging="841"/>
      </w:pPr>
      <w:rPr>
        <w:rFonts w:hint="default"/>
      </w:rPr>
    </w:lvl>
    <w:lvl w:ilvl="6">
      <w:start w:val="0"/>
      <w:numFmt w:val="bullet"/>
      <w:lvlText w:val="•"/>
      <w:lvlJc w:val="left"/>
      <w:pPr>
        <w:ind w:left="5530" w:hanging="841"/>
      </w:pPr>
      <w:rPr>
        <w:rFonts w:hint="default"/>
      </w:rPr>
    </w:lvl>
    <w:lvl w:ilvl="7">
      <w:start w:val="0"/>
      <w:numFmt w:val="bullet"/>
      <w:lvlText w:val="•"/>
      <w:lvlJc w:val="left"/>
      <w:pPr>
        <w:ind w:left="6440" w:hanging="841"/>
      </w:pPr>
      <w:rPr>
        <w:rFonts w:hint="default"/>
      </w:rPr>
    </w:lvl>
    <w:lvl w:ilvl="8">
      <w:start w:val="0"/>
      <w:numFmt w:val="bullet"/>
      <w:lvlText w:val="•"/>
      <w:lvlJc w:val="left"/>
      <w:pPr>
        <w:ind w:left="7350" w:hanging="841"/>
      </w:pPr>
      <w:rPr>
        <w:rFonts w:hint="default"/>
      </w:rPr>
    </w:lvl>
  </w:abstractNum>
  <w:abstractNum w:abstractNumId="6">
    <w:multiLevelType w:val="hybridMultilevel"/>
    <w:lvl w:ilvl="0">
      <w:start w:val="1"/>
      <w:numFmt w:val="decimal"/>
      <w:lvlText w:val="%1"/>
      <w:lvlJc w:val="left"/>
      <w:pPr>
        <w:ind w:left="738" w:hanging="601"/>
        <w:jc w:val="left"/>
      </w:pPr>
      <w:rPr>
        <w:rFonts w:hint="default"/>
      </w:rPr>
    </w:lvl>
    <w:lvl w:ilvl="1">
      <w:start w:val="1"/>
      <w:numFmt w:val="decimal"/>
      <w:lvlText w:val="%1.%2"/>
      <w:lvlJc w:val="left"/>
      <w:pPr>
        <w:ind w:left="738" w:hanging="601"/>
        <w:jc w:val="left"/>
      </w:pPr>
      <w:rPr>
        <w:rFonts w:hint="default" w:ascii="黑体" w:hAnsi="黑体" w:eastAsia="黑体" w:cs="黑体"/>
        <w:spacing w:val="-1"/>
        <w:w w:val="100"/>
        <w:sz w:val="30"/>
        <w:szCs w:val="30"/>
      </w:rPr>
    </w:lvl>
    <w:lvl w:ilvl="2">
      <w:start w:val="1"/>
      <w:numFmt w:val="decimal"/>
      <w:lvlText w:val="%1.%2.%3"/>
      <w:lvlJc w:val="left"/>
      <w:pPr>
        <w:ind w:left="978" w:hanging="841"/>
        <w:jc w:val="left"/>
      </w:pPr>
      <w:rPr>
        <w:rFonts w:hint="default" w:ascii="宋体" w:hAnsi="宋体" w:eastAsia="宋体" w:cs="宋体"/>
        <w:spacing w:val="0"/>
        <w:w w:val="101"/>
        <w:sz w:val="28"/>
        <w:szCs w:val="28"/>
      </w:rPr>
    </w:lvl>
    <w:lvl w:ilvl="3">
      <w:start w:val="0"/>
      <w:numFmt w:val="bullet"/>
      <w:lvlText w:val="•"/>
      <w:lvlJc w:val="left"/>
      <w:pPr>
        <w:ind w:left="2777" w:hanging="841"/>
      </w:pPr>
      <w:rPr>
        <w:rFonts w:hint="default"/>
      </w:rPr>
    </w:lvl>
    <w:lvl w:ilvl="4">
      <w:start w:val="0"/>
      <w:numFmt w:val="bullet"/>
      <w:lvlText w:val="•"/>
      <w:lvlJc w:val="left"/>
      <w:pPr>
        <w:ind w:left="3676" w:hanging="841"/>
      </w:pPr>
      <w:rPr>
        <w:rFonts w:hint="default"/>
      </w:rPr>
    </w:lvl>
    <w:lvl w:ilvl="5">
      <w:start w:val="0"/>
      <w:numFmt w:val="bullet"/>
      <w:lvlText w:val="•"/>
      <w:lvlJc w:val="left"/>
      <w:pPr>
        <w:ind w:left="4575" w:hanging="841"/>
      </w:pPr>
      <w:rPr>
        <w:rFonts w:hint="default"/>
      </w:rPr>
    </w:lvl>
    <w:lvl w:ilvl="6">
      <w:start w:val="0"/>
      <w:numFmt w:val="bullet"/>
      <w:lvlText w:val="•"/>
      <w:lvlJc w:val="left"/>
      <w:pPr>
        <w:ind w:left="5474" w:hanging="841"/>
      </w:pPr>
      <w:rPr>
        <w:rFonts w:hint="default"/>
      </w:rPr>
    </w:lvl>
    <w:lvl w:ilvl="7">
      <w:start w:val="0"/>
      <w:numFmt w:val="bullet"/>
      <w:lvlText w:val="•"/>
      <w:lvlJc w:val="left"/>
      <w:pPr>
        <w:ind w:left="6373" w:hanging="841"/>
      </w:pPr>
      <w:rPr>
        <w:rFonts w:hint="default"/>
      </w:rPr>
    </w:lvl>
    <w:lvl w:ilvl="8">
      <w:start w:val="0"/>
      <w:numFmt w:val="bullet"/>
      <w:lvlText w:val="•"/>
      <w:lvlJc w:val="left"/>
      <w:pPr>
        <w:ind w:left="7272" w:hanging="841"/>
      </w:pPr>
      <w:rPr>
        <w:rFonts w:hint="default"/>
      </w:rPr>
    </w:lvl>
  </w:abstractNum>
  <w:abstractNum w:abstractNumId="5">
    <w:multiLevelType w:val="hybridMultilevel"/>
    <w:lvl w:ilvl="0">
      <w:start w:val="6"/>
      <w:numFmt w:val="decimal"/>
      <w:lvlText w:val="%1"/>
      <w:lvlJc w:val="left"/>
      <w:pPr>
        <w:ind w:left="958" w:hanging="421"/>
        <w:jc w:val="left"/>
      </w:pPr>
      <w:rPr>
        <w:rFonts w:hint="default"/>
      </w:rPr>
    </w:lvl>
    <w:lvl w:ilvl="1">
      <w:start w:val="1"/>
      <w:numFmt w:val="decimal"/>
      <w:lvlText w:val="%1.%2"/>
      <w:lvlJc w:val="left"/>
      <w:pPr>
        <w:ind w:left="958" w:hanging="421"/>
        <w:jc w:val="left"/>
      </w:pPr>
      <w:rPr>
        <w:rFonts w:hint="default" w:ascii="黑体" w:hAnsi="黑体" w:eastAsia="黑体" w:cs="黑体"/>
        <w:spacing w:val="-2"/>
        <w:w w:val="100"/>
        <w:sz w:val="21"/>
        <w:szCs w:val="21"/>
      </w:rPr>
    </w:lvl>
    <w:lvl w:ilvl="2">
      <w:start w:val="0"/>
      <w:numFmt w:val="bullet"/>
      <w:lvlText w:val="•"/>
      <w:lvlJc w:val="left"/>
      <w:pPr>
        <w:ind w:left="2570" w:hanging="421"/>
      </w:pPr>
      <w:rPr>
        <w:rFonts w:hint="default"/>
      </w:rPr>
    </w:lvl>
    <w:lvl w:ilvl="3">
      <w:start w:val="0"/>
      <w:numFmt w:val="bullet"/>
      <w:lvlText w:val="•"/>
      <w:lvlJc w:val="left"/>
      <w:pPr>
        <w:ind w:left="3375" w:hanging="421"/>
      </w:pPr>
      <w:rPr>
        <w:rFonts w:hint="default"/>
      </w:rPr>
    </w:lvl>
    <w:lvl w:ilvl="4">
      <w:start w:val="0"/>
      <w:numFmt w:val="bullet"/>
      <w:lvlText w:val="•"/>
      <w:lvlJc w:val="left"/>
      <w:pPr>
        <w:ind w:left="4180" w:hanging="421"/>
      </w:pPr>
      <w:rPr>
        <w:rFonts w:hint="default"/>
      </w:rPr>
    </w:lvl>
    <w:lvl w:ilvl="5">
      <w:start w:val="0"/>
      <w:numFmt w:val="bullet"/>
      <w:lvlText w:val="•"/>
      <w:lvlJc w:val="left"/>
      <w:pPr>
        <w:ind w:left="4985" w:hanging="421"/>
      </w:pPr>
      <w:rPr>
        <w:rFonts w:hint="default"/>
      </w:rPr>
    </w:lvl>
    <w:lvl w:ilvl="6">
      <w:start w:val="0"/>
      <w:numFmt w:val="bullet"/>
      <w:lvlText w:val="•"/>
      <w:lvlJc w:val="left"/>
      <w:pPr>
        <w:ind w:left="5790" w:hanging="421"/>
      </w:pPr>
      <w:rPr>
        <w:rFonts w:hint="default"/>
      </w:rPr>
    </w:lvl>
    <w:lvl w:ilvl="7">
      <w:start w:val="0"/>
      <w:numFmt w:val="bullet"/>
      <w:lvlText w:val="•"/>
      <w:lvlJc w:val="left"/>
      <w:pPr>
        <w:ind w:left="6595" w:hanging="421"/>
      </w:pPr>
      <w:rPr>
        <w:rFonts w:hint="default"/>
      </w:rPr>
    </w:lvl>
    <w:lvl w:ilvl="8">
      <w:start w:val="0"/>
      <w:numFmt w:val="bullet"/>
      <w:lvlText w:val="•"/>
      <w:lvlJc w:val="left"/>
      <w:pPr>
        <w:ind w:left="7400" w:hanging="421"/>
      </w:pPr>
      <w:rPr>
        <w:rFonts w:hint="default"/>
      </w:rPr>
    </w:lvl>
  </w:abstractNum>
  <w:abstractNum w:abstractNumId="4">
    <w:multiLevelType w:val="hybridMultilevel"/>
    <w:lvl w:ilvl="0">
      <w:start w:val="5"/>
      <w:numFmt w:val="decimal"/>
      <w:lvlText w:val="%1"/>
      <w:lvlJc w:val="left"/>
      <w:pPr>
        <w:ind w:left="913" w:hanging="376"/>
        <w:jc w:val="left"/>
      </w:pPr>
      <w:rPr>
        <w:rFonts w:hint="default"/>
      </w:rPr>
    </w:lvl>
    <w:lvl w:ilvl="1">
      <w:start w:val="1"/>
      <w:numFmt w:val="decimal"/>
      <w:lvlText w:val="%1.%2"/>
      <w:lvlJc w:val="left"/>
      <w:pPr>
        <w:ind w:left="913" w:hanging="376"/>
        <w:jc w:val="left"/>
      </w:pPr>
      <w:rPr>
        <w:rFonts w:hint="default" w:ascii="黑体" w:hAnsi="黑体" w:eastAsia="黑体" w:cs="黑体"/>
        <w:w w:val="100"/>
        <w:sz w:val="21"/>
        <w:szCs w:val="21"/>
      </w:rPr>
    </w:lvl>
    <w:lvl w:ilvl="2">
      <w:start w:val="1"/>
      <w:numFmt w:val="decimal"/>
      <w:lvlText w:val="%1.%2.%3"/>
      <w:lvlJc w:val="left"/>
      <w:pPr>
        <w:ind w:left="1544" w:hanging="586"/>
        <w:jc w:val="left"/>
      </w:pPr>
      <w:rPr>
        <w:rFonts w:hint="default" w:ascii="宋体" w:hAnsi="宋体" w:eastAsia="宋体" w:cs="宋体"/>
        <w:w w:val="100"/>
        <w:sz w:val="21"/>
        <w:szCs w:val="21"/>
      </w:rPr>
    </w:lvl>
    <w:lvl w:ilvl="3">
      <w:start w:val="0"/>
      <w:numFmt w:val="bullet"/>
      <w:lvlText w:val="•"/>
      <w:lvlJc w:val="left"/>
      <w:pPr>
        <w:ind w:left="2508" w:hanging="586"/>
      </w:pPr>
      <w:rPr>
        <w:rFonts w:hint="default"/>
      </w:rPr>
    </w:lvl>
    <w:lvl w:ilvl="4">
      <w:start w:val="0"/>
      <w:numFmt w:val="bullet"/>
      <w:lvlText w:val="•"/>
      <w:lvlJc w:val="left"/>
      <w:pPr>
        <w:ind w:left="3437" w:hanging="586"/>
      </w:pPr>
      <w:rPr>
        <w:rFonts w:hint="default"/>
      </w:rPr>
    </w:lvl>
    <w:lvl w:ilvl="5">
      <w:start w:val="0"/>
      <w:numFmt w:val="bullet"/>
      <w:lvlText w:val="•"/>
      <w:lvlJc w:val="left"/>
      <w:pPr>
        <w:ind w:left="4366" w:hanging="586"/>
      </w:pPr>
      <w:rPr>
        <w:rFonts w:hint="default"/>
      </w:rPr>
    </w:lvl>
    <w:lvl w:ilvl="6">
      <w:start w:val="0"/>
      <w:numFmt w:val="bullet"/>
      <w:lvlText w:val="•"/>
      <w:lvlJc w:val="left"/>
      <w:pPr>
        <w:ind w:left="5295" w:hanging="586"/>
      </w:pPr>
      <w:rPr>
        <w:rFonts w:hint="default"/>
      </w:rPr>
    </w:lvl>
    <w:lvl w:ilvl="7">
      <w:start w:val="0"/>
      <w:numFmt w:val="bullet"/>
      <w:lvlText w:val="•"/>
      <w:lvlJc w:val="left"/>
      <w:pPr>
        <w:ind w:left="6223" w:hanging="586"/>
      </w:pPr>
      <w:rPr>
        <w:rFonts w:hint="default"/>
      </w:rPr>
    </w:lvl>
    <w:lvl w:ilvl="8">
      <w:start w:val="0"/>
      <w:numFmt w:val="bullet"/>
      <w:lvlText w:val="•"/>
      <w:lvlJc w:val="left"/>
      <w:pPr>
        <w:ind w:left="7152" w:hanging="586"/>
      </w:pPr>
      <w:rPr>
        <w:rFonts w:hint="default"/>
      </w:rPr>
    </w:lvl>
  </w:abstractNum>
  <w:abstractNum w:abstractNumId="3">
    <w:multiLevelType w:val="hybridMultilevel"/>
    <w:lvl w:ilvl="0">
      <w:start w:val="4"/>
      <w:numFmt w:val="decimal"/>
      <w:lvlText w:val="%1"/>
      <w:lvlJc w:val="left"/>
      <w:pPr>
        <w:ind w:left="913" w:hanging="376"/>
        <w:jc w:val="left"/>
      </w:pPr>
      <w:rPr>
        <w:rFonts w:hint="default"/>
      </w:rPr>
    </w:lvl>
    <w:lvl w:ilvl="1">
      <w:start w:val="1"/>
      <w:numFmt w:val="decimal"/>
      <w:lvlText w:val="%1.%2"/>
      <w:lvlJc w:val="left"/>
      <w:pPr>
        <w:ind w:left="913" w:hanging="376"/>
        <w:jc w:val="left"/>
      </w:pPr>
      <w:rPr>
        <w:rFonts w:hint="default" w:ascii="黑体" w:hAnsi="黑体" w:eastAsia="黑体" w:cs="黑体"/>
        <w:w w:val="100"/>
        <w:sz w:val="21"/>
        <w:szCs w:val="21"/>
      </w:rPr>
    </w:lvl>
    <w:lvl w:ilvl="2">
      <w:start w:val="1"/>
      <w:numFmt w:val="decimal"/>
      <w:lvlText w:val="%1.%2.%3"/>
      <w:lvlJc w:val="left"/>
      <w:pPr>
        <w:ind w:left="1544" w:hanging="586"/>
        <w:jc w:val="left"/>
      </w:pPr>
      <w:rPr>
        <w:rFonts w:hint="default" w:ascii="宋体" w:hAnsi="宋体" w:eastAsia="宋体" w:cs="宋体"/>
        <w:w w:val="100"/>
        <w:sz w:val="21"/>
        <w:szCs w:val="21"/>
      </w:rPr>
    </w:lvl>
    <w:lvl w:ilvl="3">
      <w:start w:val="0"/>
      <w:numFmt w:val="bullet"/>
      <w:lvlText w:val="•"/>
      <w:lvlJc w:val="left"/>
      <w:pPr>
        <w:ind w:left="3200" w:hanging="586"/>
      </w:pPr>
      <w:rPr>
        <w:rFonts w:hint="default"/>
      </w:rPr>
    </w:lvl>
    <w:lvl w:ilvl="4">
      <w:start w:val="0"/>
      <w:numFmt w:val="bullet"/>
      <w:lvlText w:val="•"/>
      <w:lvlJc w:val="left"/>
      <w:pPr>
        <w:ind w:left="4030" w:hanging="586"/>
      </w:pPr>
      <w:rPr>
        <w:rFonts w:hint="default"/>
      </w:rPr>
    </w:lvl>
    <w:lvl w:ilvl="5">
      <w:start w:val="0"/>
      <w:numFmt w:val="bullet"/>
      <w:lvlText w:val="•"/>
      <w:lvlJc w:val="left"/>
      <w:pPr>
        <w:ind w:left="4860" w:hanging="586"/>
      </w:pPr>
      <w:rPr>
        <w:rFonts w:hint="default"/>
      </w:rPr>
    </w:lvl>
    <w:lvl w:ilvl="6">
      <w:start w:val="0"/>
      <w:numFmt w:val="bullet"/>
      <w:lvlText w:val="•"/>
      <w:lvlJc w:val="left"/>
      <w:pPr>
        <w:ind w:left="5690" w:hanging="586"/>
      </w:pPr>
      <w:rPr>
        <w:rFonts w:hint="default"/>
      </w:rPr>
    </w:lvl>
    <w:lvl w:ilvl="7">
      <w:start w:val="0"/>
      <w:numFmt w:val="bullet"/>
      <w:lvlText w:val="•"/>
      <w:lvlJc w:val="left"/>
      <w:pPr>
        <w:ind w:left="6520" w:hanging="586"/>
      </w:pPr>
      <w:rPr>
        <w:rFonts w:hint="default"/>
      </w:rPr>
    </w:lvl>
    <w:lvl w:ilvl="8">
      <w:start w:val="0"/>
      <w:numFmt w:val="bullet"/>
      <w:lvlText w:val="•"/>
      <w:lvlJc w:val="left"/>
      <w:pPr>
        <w:ind w:left="7350" w:hanging="586"/>
      </w:pPr>
      <w:rPr>
        <w:rFonts w:hint="default"/>
      </w:rPr>
    </w:lvl>
  </w:abstractNum>
  <w:abstractNum w:abstractNumId="2">
    <w:multiLevelType w:val="hybridMultilevel"/>
    <w:lvl w:ilvl="0">
      <w:start w:val="3"/>
      <w:numFmt w:val="decimal"/>
      <w:lvlText w:val="%1"/>
      <w:lvlJc w:val="left"/>
      <w:pPr>
        <w:ind w:left="958" w:hanging="421"/>
        <w:jc w:val="left"/>
      </w:pPr>
      <w:rPr>
        <w:rFonts w:hint="default"/>
      </w:rPr>
    </w:lvl>
    <w:lvl w:ilvl="1">
      <w:start w:val="1"/>
      <w:numFmt w:val="decimal"/>
      <w:lvlText w:val="%1.%2"/>
      <w:lvlJc w:val="left"/>
      <w:pPr>
        <w:ind w:left="958" w:hanging="421"/>
        <w:jc w:val="left"/>
      </w:pPr>
      <w:rPr>
        <w:rFonts w:hint="default" w:ascii="黑体" w:hAnsi="黑体" w:eastAsia="黑体" w:cs="黑体"/>
        <w:spacing w:val="-2"/>
        <w:w w:val="100"/>
        <w:sz w:val="21"/>
        <w:szCs w:val="21"/>
      </w:rPr>
    </w:lvl>
    <w:lvl w:ilvl="2">
      <w:start w:val="1"/>
      <w:numFmt w:val="decimal"/>
      <w:lvlText w:val="%1.%2.%3"/>
      <w:lvlJc w:val="left"/>
      <w:pPr>
        <w:ind w:left="1589" w:hanging="631"/>
        <w:jc w:val="left"/>
      </w:pPr>
      <w:rPr>
        <w:rFonts w:hint="default" w:ascii="宋体" w:hAnsi="宋体" w:eastAsia="宋体" w:cs="宋体"/>
        <w:w w:val="100"/>
        <w:sz w:val="21"/>
        <w:szCs w:val="21"/>
      </w:rPr>
    </w:lvl>
    <w:lvl w:ilvl="3">
      <w:start w:val="0"/>
      <w:numFmt w:val="bullet"/>
      <w:lvlText w:val="•"/>
      <w:lvlJc w:val="left"/>
      <w:pPr>
        <w:ind w:left="3231" w:hanging="631"/>
      </w:pPr>
      <w:rPr>
        <w:rFonts w:hint="default"/>
      </w:rPr>
    </w:lvl>
    <w:lvl w:ilvl="4">
      <w:start w:val="0"/>
      <w:numFmt w:val="bullet"/>
      <w:lvlText w:val="•"/>
      <w:lvlJc w:val="left"/>
      <w:pPr>
        <w:ind w:left="4056" w:hanging="631"/>
      </w:pPr>
      <w:rPr>
        <w:rFonts w:hint="default"/>
      </w:rPr>
    </w:lvl>
    <w:lvl w:ilvl="5">
      <w:start w:val="0"/>
      <w:numFmt w:val="bullet"/>
      <w:lvlText w:val="•"/>
      <w:lvlJc w:val="left"/>
      <w:pPr>
        <w:ind w:left="4882" w:hanging="631"/>
      </w:pPr>
      <w:rPr>
        <w:rFonts w:hint="default"/>
      </w:rPr>
    </w:lvl>
    <w:lvl w:ilvl="6">
      <w:start w:val="0"/>
      <w:numFmt w:val="bullet"/>
      <w:lvlText w:val="•"/>
      <w:lvlJc w:val="left"/>
      <w:pPr>
        <w:ind w:left="5707" w:hanging="631"/>
      </w:pPr>
      <w:rPr>
        <w:rFonts w:hint="default"/>
      </w:rPr>
    </w:lvl>
    <w:lvl w:ilvl="7">
      <w:start w:val="0"/>
      <w:numFmt w:val="bullet"/>
      <w:lvlText w:val="•"/>
      <w:lvlJc w:val="left"/>
      <w:pPr>
        <w:ind w:left="6533" w:hanging="631"/>
      </w:pPr>
      <w:rPr>
        <w:rFonts w:hint="default"/>
      </w:rPr>
    </w:lvl>
    <w:lvl w:ilvl="8">
      <w:start w:val="0"/>
      <w:numFmt w:val="bullet"/>
      <w:lvlText w:val="•"/>
      <w:lvlJc w:val="left"/>
      <w:pPr>
        <w:ind w:left="7358" w:hanging="631"/>
      </w:pPr>
      <w:rPr>
        <w:rFonts w:hint="default"/>
      </w:rPr>
    </w:lvl>
  </w:abstractNum>
  <w:abstractNum w:abstractNumId="1">
    <w:multiLevelType w:val="hybridMultilevel"/>
    <w:lvl w:ilvl="0">
      <w:start w:val="2"/>
      <w:numFmt w:val="decimal"/>
      <w:lvlText w:val="%1"/>
      <w:lvlJc w:val="left"/>
      <w:pPr>
        <w:ind w:left="958" w:hanging="421"/>
        <w:jc w:val="left"/>
      </w:pPr>
      <w:rPr>
        <w:rFonts w:hint="default"/>
      </w:rPr>
    </w:lvl>
    <w:lvl w:ilvl="1">
      <w:start w:val="1"/>
      <w:numFmt w:val="decimal"/>
      <w:lvlText w:val="%1.%2"/>
      <w:lvlJc w:val="left"/>
      <w:pPr>
        <w:ind w:left="958" w:hanging="421"/>
        <w:jc w:val="left"/>
      </w:pPr>
      <w:rPr>
        <w:rFonts w:hint="default" w:ascii="黑体" w:hAnsi="黑体" w:eastAsia="黑体" w:cs="黑体"/>
        <w:w w:val="100"/>
        <w:sz w:val="21"/>
        <w:szCs w:val="21"/>
      </w:rPr>
    </w:lvl>
    <w:lvl w:ilvl="2">
      <w:start w:val="1"/>
      <w:numFmt w:val="decimal"/>
      <w:lvlText w:val="%1.%2.%3"/>
      <w:lvlJc w:val="left"/>
      <w:pPr>
        <w:ind w:left="1589" w:hanging="631"/>
        <w:jc w:val="left"/>
      </w:pPr>
      <w:rPr>
        <w:rFonts w:hint="default" w:ascii="宋体" w:hAnsi="宋体" w:eastAsia="宋体" w:cs="宋体"/>
        <w:w w:val="100"/>
        <w:sz w:val="21"/>
        <w:szCs w:val="21"/>
      </w:rPr>
    </w:lvl>
    <w:lvl w:ilvl="3">
      <w:start w:val="0"/>
      <w:numFmt w:val="bullet"/>
      <w:lvlText w:val="•"/>
      <w:lvlJc w:val="left"/>
      <w:pPr>
        <w:ind w:left="3231" w:hanging="631"/>
      </w:pPr>
      <w:rPr>
        <w:rFonts w:hint="default"/>
      </w:rPr>
    </w:lvl>
    <w:lvl w:ilvl="4">
      <w:start w:val="0"/>
      <w:numFmt w:val="bullet"/>
      <w:lvlText w:val="•"/>
      <w:lvlJc w:val="left"/>
      <w:pPr>
        <w:ind w:left="4056" w:hanging="631"/>
      </w:pPr>
      <w:rPr>
        <w:rFonts w:hint="default"/>
      </w:rPr>
    </w:lvl>
    <w:lvl w:ilvl="5">
      <w:start w:val="0"/>
      <w:numFmt w:val="bullet"/>
      <w:lvlText w:val="•"/>
      <w:lvlJc w:val="left"/>
      <w:pPr>
        <w:ind w:left="4882" w:hanging="631"/>
      </w:pPr>
      <w:rPr>
        <w:rFonts w:hint="default"/>
      </w:rPr>
    </w:lvl>
    <w:lvl w:ilvl="6">
      <w:start w:val="0"/>
      <w:numFmt w:val="bullet"/>
      <w:lvlText w:val="•"/>
      <w:lvlJc w:val="left"/>
      <w:pPr>
        <w:ind w:left="5707" w:hanging="631"/>
      </w:pPr>
      <w:rPr>
        <w:rFonts w:hint="default"/>
      </w:rPr>
    </w:lvl>
    <w:lvl w:ilvl="7">
      <w:start w:val="0"/>
      <w:numFmt w:val="bullet"/>
      <w:lvlText w:val="•"/>
      <w:lvlJc w:val="left"/>
      <w:pPr>
        <w:ind w:left="6533" w:hanging="631"/>
      </w:pPr>
      <w:rPr>
        <w:rFonts w:hint="default"/>
      </w:rPr>
    </w:lvl>
    <w:lvl w:ilvl="8">
      <w:start w:val="0"/>
      <w:numFmt w:val="bullet"/>
      <w:lvlText w:val="•"/>
      <w:lvlJc w:val="left"/>
      <w:pPr>
        <w:ind w:left="7358" w:hanging="631"/>
      </w:pPr>
      <w:rPr>
        <w:rFonts w:hint="default"/>
      </w:rPr>
    </w:lvl>
  </w:abstractNum>
  <w:abstractNum w:abstractNumId="0">
    <w:multiLevelType w:val="hybridMultilevel"/>
    <w:lvl w:ilvl="0">
      <w:start w:val="1"/>
      <w:numFmt w:val="decimal"/>
      <w:lvlText w:val="%1"/>
      <w:lvlJc w:val="left"/>
      <w:pPr>
        <w:ind w:left="958" w:hanging="421"/>
        <w:jc w:val="left"/>
      </w:pPr>
      <w:rPr>
        <w:rFonts w:hint="default"/>
      </w:rPr>
    </w:lvl>
    <w:lvl w:ilvl="1">
      <w:start w:val="1"/>
      <w:numFmt w:val="decimal"/>
      <w:lvlText w:val="%1.%2"/>
      <w:lvlJc w:val="left"/>
      <w:pPr>
        <w:ind w:left="958" w:hanging="421"/>
        <w:jc w:val="left"/>
      </w:pPr>
      <w:rPr>
        <w:rFonts w:hint="default" w:ascii="黑体" w:hAnsi="黑体" w:eastAsia="黑体" w:cs="黑体"/>
        <w:w w:val="100"/>
        <w:sz w:val="21"/>
        <w:szCs w:val="21"/>
      </w:rPr>
    </w:lvl>
    <w:lvl w:ilvl="2">
      <w:start w:val="1"/>
      <w:numFmt w:val="decimal"/>
      <w:lvlText w:val="%1.%2.%3"/>
      <w:lvlJc w:val="left"/>
      <w:pPr>
        <w:ind w:left="1589" w:hanging="631"/>
        <w:jc w:val="left"/>
      </w:pPr>
      <w:rPr>
        <w:rFonts w:hint="default" w:ascii="宋体" w:hAnsi="宋体" w:eastAsia="宋体" w:cs="宋体"/>
        <w:w w:val="100"/>
        <w:sz w:val="21"/>
        <w:szCs w:val="21"/>
      </w:rPr>
    </w:lvl>
    <w:lvl w:ilvl="3">
      <w:start w:val="0"/>
      <w:numFmt w:val="bullet"/>
      <w:lvlText w:val="•"/>
      <w:lvlJc w:val="left"/>
      <w:pPr>
        <w:ind w:left="3231" w:hanging="631"/>
      </w:pPr>
      <w:rPr>
        <w:rFonts w:hint="default"/>
      </w:rPr>
    </w:lvl>
    <w:lvl w:ilvl="4">
      <w:start w:val="0"/>
      <w:numFmt w:val="bullet"/>
      <w:lvlText w:val="•"/>
      <w:lvlJc w:val="left"/>
      <w:pPr>
        <w:ind w:left="4056" w:hanging="631"/>
      </w:pPr>
      <w:rPr>
        <w:rFonts w:hint="default"/>
      </w:rPr>
    </w:lvl>
    <w:lvl w:ilvl="5">
      <w:start w:val="0"/>
      <w:numFmt w:val="bullet"/>
      <w:lvlText w:val="•"/>
      <w:lvlJc w:val="left"/>
      <w:pPr>
        <w:ind w:left="4882" w:hanging="631"/>
      </w:pPr>
      <w:rPr>
        <w:rFonts w:hint="default"/>
      </w:rPr>
    </w:lvl>
    <w:lvl w:ilvl="6">
      <w:start w:val="0"/>
      <w:numFmt w:val="bullet"/>
      <w:lvlText w:val="•"/>
      <w:lvlJc w:val="left"/>
      <w:pPr>
        <w:ind w:left="5707" w:hanging="631"/>
      </w:pPr>
      <w:rPr>
        <w:rFonts w:hint="default"/>
      </w:rPr>
    </w:lvl>
    <w:lvl w:ilvl="7">
      <w:start w:val="0"/>
      <w:numFmt w:val="bullet"/>
      <w:lvlText w:val="•"/>
      <w:lvlJc w:val="left"/>
      <w:pPr>
        <w:ind w:left="6533" w:hanging="631"/>
      </w:pPr>
      <w:rPr>
        <w:rFonts w:hint="default"/>
      </w:rPr>
    </w:lvl>
    <w:lvl w:ilvl="8">
      <w:start w:val="0"/>
      <w:numFmt w:val="bullet"/>
      <w:lvlText w:val="•"/>
      <w:lvlJc w:val="left"/>
      <w:pPr>
        <w:ind w:left="7358" w:hanging="631"/>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37"/>
    </w:pPr>
    <w:rPr>
      <w:rFonts w:ascii="Times New Roman" w:hAnsi="Times New Roman" w:eastAsia="Times New Roman" w:cs="Times New Roman"/>
    </w:rPr>
  </w:style>
  <w:style w:styleId="TableParagraph" w:type="paragraph">
    <w:name w:val="Table Paragraph"/>
    <w:basedOn w:val="Normal"/>
    <w:uiPriority w:val="1"/>
    <w:qFormat/>
    <w:pPr>
      <w:spacing w:before="12"/>
      <w:ind w:leftChars="0" w:left="115"/>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eader" Target="header3.xml"/><Relationship Id="rId28" Type="http://schemas.openxmlformats.org/officeDocument/2006/relationships/header" Target="header4.xml"/><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header" Target="header5.xml"/><Relationship Id="rId45" Type="http://schemas.openxmlformats.org/officeDocument/2006/relationships/header" Target="header6.xml"/><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header" Target="header7.xml"/><Relationship Id="rId111" Type="http://schemas.openxmlformats.org/officeDocument/2006/relationships/header" Target="header8.xml"/><Relationship Id="rId112" Type="http://schemas.openxmlformats.org/officeDocument/2006/relationships/image" Target="media/image98.png"/><Relationship Id="rId113" Type="http://schemas.openxmlformats.org/officeDocument/2006/relationships/image" Target="media/image99.png"/><Relationship Id="rId114" Type="http://schemas.openxmlformats.org/officeDocument/2006/relationships/header" Target="header9.xml"/><Relationship Id="rId115" Type="http://schemas.openxmlformats.org/officeDocument/2006/relationships/header" Target="header10.xml"/><Relationship Id="rId116" Type="http://schemas.openxmlformats.org/officeDocument/2006/relationships/header" Target="header11.xml"/><Relationship Id="rId117" Type="http://schemas.openxmlformats.org/officeDocument/2006/relationships/header" Target="header12.xml"/><Relationship Id="rId118" Type="http://schemas.openxmlformats.org/officeDocument/2006/relationships/header" Target="header13.xml"/><Relationship Id="rId119" Type="http://schemas.openxmlformats.org/officeDocument/2006/relationships/header" Target="header14.xml"/><Relationship Id="rId120" Type="http://schemas.openxmlformats.org/officeDocument/2006/relationships/footer" Target="footer3.xml"/><Relationship Id="rId121" Type="http://schemas.openxmlformats.org/officeDocument/2006/relationships/footer" Target="footer4.xml"/><Relationship Id="rId122" Type="http://schemas.openxmlformats.org/officeDocument/2006/relationships/header" Target="header15.xml"/><Relationship Id="rId123" Type="http://schemas.openxmlformats.org/officeDocument/2006/relationships/footer" Target="footer5.xml"/><Relationship Id="rId124" Type="http://schemas.openxmlformats.org/officeDocument/2006/relationships/footer" Target="footer6.xml"/><Relationship Id="rId125" Type="http://schemas.openxmlformats.org/officeDocument/2006/relationships/header" Target="header16.xml"/><Relationship Id="rId126" Type="http://schemas.openxmlformats.org/officeDocument/2006/relationships/header" Target="header17.xml"/><Relationship Id="rId127" Type="http://schemas.openxmlformats.org/officeDocument/2006/relationships/hyperlink" Target="http://www.zhb.gov.cn/" TargetMode="External"/><Relationship Id="rId128" Type="http://schemas.openxmlformats.org/officeDocument/2006/relationships/header" Target="header18.xml"/><Relationship Id="rId129" Type="http://schemas.openxmlformats.org/officeDocument/2006/relationships/header" Target="header19.xml"/><Relationship Id="rId130" Type="http://schemas.openxmlformats.org/officeDocument/2006/relationships/header" Target="header20.xml"/><Relationship Id="rId131" Type="http://schemas.openxmlformats.org/officeDocument/2006/relationships/numbering" Target="numbering.xml"/><Relationship Id="rId132" Type="http://schemas.openxmlformats.org/officeDocument/2006/relationships/endnotes" Target="endnotes.xml"/><Relationship Id="rId133" Type="http://schemas.openxmlformats.org/officeDocument/2006/relationships/header" Target="header21.xml"/><Relationship Id="rId134" Type="http://schemas.openxmlformats.org/officeDocument/2006/relationships/header" Target="header22.xml"/><Relationship Id="rId135" Type="http://schemas.openxmlformats.org/officeDocument/2006/relationships/footer" Target="footer7.xml"/><Relationship Id="rId136" Type="http://schemas.openxmlformats.org/officeDocument/2006/relationships/footer" Target="footer8.xml"/><Relationship Id="rId137" Type="http://schemas.openxmlformats.org/officeDocument/2006/relationships/footer" Target="footer9.xml"/><Relationship Id="rId138" Type="http://schemas.openxmlformats.org/officeDocument/2006/relationships/header" Target="header23.xml"/><Relationship Id="rId139" Type="http://schemas.openxmlformats.org/officeDocument/2006/relationships/footer" Target="footer10.xml"/><Relationship Id="rId140" Type="http://schemas.openxmlformats.org/officeDocument/2006/relationships/header" Target="header24.xml"/><Relationship Id="rId141" Type="http://schemas.openxmlformats.org/officeDocument/2006/relationships/header" Target="header25.xml"/><Relationship Id="rId142" Type="http://schemas.openxmlformats.org/officeDocument/2006/relationships/header" Target="header26.xml"/><Relationship Id="rId143" Type="http://schemas.openxmlformats.org/officeDocument/2006/relationships/header" Target="header27.xml"/><Relationship Id="rId144" Type="http://schemas.openxmlformats.org/officeDocument/2006/relationships/header" Target="header28.xml"/><Relationship Id="rId145" Type="http://schemas.openxmlformats.org/officeDocument/2006/relationships/header" Target="header29.xml"/><Relationship Id="rId146" Type="http://schemas.openxmlformats.org/officeDocument/2006/relationships/header" Target="header30.xml"/><Relationship Id="rId147" Type="http://schemas.openxmlformats.org/officeDocument/2006/relationships/header" Target="header31.xml"/><Relationship Id="rId148" Type="http://schemas.openxmlformats.org/officeDocument/2006/relationships/footer" Target="footer11.xml"/><Relationship Id="rId149" Type="http://schemas.openxmlformats.org/officeDocument/2006/relationships/header" Target="header32.xml"/><Relationship Id="rId150" Type="http://schemas.openxmlformats.org/officeDocument/2006/relationships/footer" Target="footer12.xml"/><Relationship Id="rId151" Type="http://schemas.openxmlformats.org/officeDocument/2006/relationships/header" Target="header33.xml"/><Relationship Id="rId152" Type="http://schemas.openxmlformats.org/officeDocument/2006/relationships/footer" Target="footer13.xml"/><Relationship Id="rId153" Type="http://schemas.openxmlformats.org/officeDocument/2006/relationships/footer" Target="footer14.xml"/><Relationship Id="rId154" Type="http://schemas.openxmlformats.org/officeDocument/2006/relationships/header" Target="header34.xml"/><Relationship Id="rId155" Type="http://schemas.openxmlformats.org/officeDocument/2006/relationships/header" Target="header35.xml"/><Relationship Id="rId156" Type="http://schemas.openxmlformats.org/officeDocument/2006/relationships/header" Target="header36.xml"/><Relationship Id="rId157" Type="http://schemas.openxmlformats.org/officeDocument/2006/relationships/header" Target="header37.xml"/><Relationship Id="rId159" Type="http://schemas.openxmlformats.org/officeDocument/2006/relationships/footer" Target="footer15.xml"/><Relationship Id="rId160" Type="http://schemas.openxmlformats.org/officeDocument/2006/relationships/header" Target="header38.xml"/><Relationship Id="rId161" Type="http://schemas.openxmlformats.org/officeDocument/2006/relationships/footer" Target="footer16.xml"/><Relationship Id="rId162" Type="http://schemas.openxmlformats.org/officeDocument/2006/relationships/footer" Target="footer17.xml"/><Relationship Id="rId163" Type="http://schemas.openxmlformats.org/officeDocument/2006/relationships/footer" Target="footer18.xml"/><Relationship Id="rId164" Type="http://schemas.openxmlformats.org/officeDocument/2006/relationships/footer" Target="footer19.xml"/><Relationship Id="rId165" Type="http://schemas.openxmlformats.org/officeDocument/2006/relationships/header" Target="header39.xml"/><Relationship Id="rId166" Type="http://schemas.openxmlformats.org/officeDocument/2006/relationships/header" Target="header40.xml"/><Relationship Id="rId167" Type="http://schemas.openxmlformats.org/officeDocument/2006/relationships/footer" Target="footer20.xml"/><Relationship Id="rId168" Type="http://schemas.openxmlformats.org/officeDocument/2006/relationships/header" Target="header41.xml"/><Relationship Id="rId169" Type="http://schemas.openxmlformats.org/officeDocument/2006/relationships/header" Target="header42.xml"/><Relationship Id="rId170" Type="http://schemas.openxmlformats.org/officeDocument/2006/relationships/header" Target="header43.xml"/><Relationship Id="rId17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2017-03-14T20:58:10Z</dcterms:created>
  <dcterms:modified xsi:type="dcterms:W3CDTF">2017-03-14T20:58:10Z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2015-06-08T00:00:00Z</vt:filetime>
  </property>
  <property fmtid="{D5CDD505-2E9C-101B-9397-08002B2CF9AE}" pid="3" name="Creator">
    <vt:lpwstr>Microsoft® Word 2010</vt:lpwstr>
  </property>
  <property fmtid="{D5CDD505-2E9C-101B-9397-08002B2CF9AE}" pid="4" name="LastSaved">
    <vt:filetime>2017-03-14T00:00:00Z</vt:filetime>
  </property>
</Properties>
</file>