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xml" ContentType="application/vnd.openxmlformats-officedocument.wordprocessingml.header+xml"/>
  <Override PartName="/word/footer1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xml" ContentType="application/vnd.openxmlformats-officedocument.wordprocessingml.header+xml"/>
  <Override PartName="/word/header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5" w:after="1"/>
        <w:rPr>
          <w:sz w:val="19"/>
        </w:rPr>
      </w:pPr>
    </w:p>
    <w:p w:rsidR="0018722C">
      <w:pPr>
        <w:spacing w:line="240" w:lineRule="auto"/>
        <w:ind w:leftChars="0" w:left="2109" w:rightChars="0" w:right="0" w:firstLineChars="0" w:firstLine="0"/>
        <w:rPr>
          <w:sz w:val="20"/>
        </w:rPr>
      </w:pPr>
      <w:r>
        <w:rPr>
          <w:sz w:val="20"/>
        </w:rPr>
        <w:drawing>
          <wp:inline distT="0" distB="0" distL="0" distR="0">
            <wp:extent cx="2749296" cy="90525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749296" cy="905255"/>
                    </a:xfrm>
                    <a:prstGeom prst="rect">
                      <a:avLst/>
                    </a:prstGeom>
                  </pic:spPr>
                </pic:pic>
              </a:graphicData>
            </a:graphic>
          </wp:inline>
        </w:drawing>
      </w:r>
      <w:r/>
    </w:p>
    <w:p w:rsidR="0018722C">
      <w:pPr>
        <w:spacing w:line="240" w:lineRule="auto" w:before="4"/>
        <w:rPr>
          <w:sz w:val="8"/>
        </w:rPr>
      </w:pPr>
    </w:p>
    <w:p w:rsidR="0018722C">
      <w:pPr>
        <w:spacing w:line="621" w:lineRule="exact" w:before="0"/>
        <w:ind w:leftChars="0" w:left="2383" w:rightChars="0" w:right="0" w:firstLineChars="0" w:firstLine="0"/>
        <w:jc w:val="left"/>
        <w:rPr>
          <w:rFonts w:ascii="宋体" w:eastAsia="宋体" w:hint="eastAsia"/>
          <w:b/>
          <w:sz w:val="52"/>
        </w:rPr>
      </w:pPr>
      <w:bookmarkStart w:name="封面 " w:id="1"/>
      <w:bookmarkEnd w:id="1"/>
      <w:r/>
      <w:r>
        <w:rPr>
          <w:rFonts w:ascii="宋体" w:eastAsia="宋体" w:hint="eastAsia"/>
          <w:b/>
          <w:spacing w:val="-29"/>
          <w:sz w:val="52"/>
        </w:rPr>
        <w:t>硕 士 学 位 论 文</w:t>
      </w:r>
    </w:p>
    <w:p w:rsidR="0018722C">
      <w:pPr>
        <w:spacing w:before="310"/>
        <w:ind w:leftChars="0" w:left="2258" w:rightChars="0" w:right="0" w:firstLineChars="0" w:firstLine="0"/>
        <w:jc w:val="left"/>
        <w:rPr>
          <w:sz w:val="36"/>
        </w:rPr>
      </w:pPr>
      <w:r>
        <w:rPr>
          <w:sz w:val="36"/>
        </w:rPr>
        <w:t>MASTER DISSERTATION</w:t>
      </w:r>
    </w:p>
    <w:p w:rsidR="0018722C">
      <w:pPr>
        <w:spacing w:line="240" w:lineRule="auto" w:before="0"/>
        <w:rPr>
          <w:sz w:val="40"/>
        </w:rPr>
      </w:pPr>
    </w:p>
    <w:p w:rsidR="0018722C">
      <w:pPr>
        <w:spacing w:line="240" w:lineRule="auto" w:before="1"/>
        <w:rPr>
          <w:sz w:val="43"/>
        </w:rPr>
      </w:pPr>
    </w:p>
    <w:p w:rsidR="0018722C">
      <w:pPr>
        <w:spacing w:line="259" w:lineRule="auto" w:before="0"/>
        <w:ind w:leftChars="0" w:left="493" w:rightChars="0" w:right="493" w:firstLineChars="0" w:firstLine="0"/>
        <w:jc w:val="center"/>
        <w:rPr>
          <w:rFonts w:ascii="宋体" w:eastAsia="宋体" w:hint="eastAsia"/>
          <w:sz w:val="44"/>
        </w:rPr>
      </w:pPr>
      <w:r>
        <w:rPr>
          <w:rFonts w:ascii="宋体" w:eastAsia="宋体" w:hint="eastAsia"/>
          <w:w w:val="95"/>
          <w:sz w:val="44"/>
          <w:u w:val="thick"/>
        </w:rPr>
        <w:t>质量认证消除质量信息不对称有效性的评</w:t>
      </w:r>
      <w:r>
        <w:rPr>
          <w:rFonts w:ascii="宋体" w:eastAsia="宋体" w:hint="eastAsia"/>
          -204"/&gt;
          <w:w w:val="95"/>
          <w:sz w:val="44"/>
          <w:u w:val="thick"/>
        </w:rPr>
        <w:t> </w:t>
      </w:r>
      <w:r>
        <w:rPr>
          <w:rFonts w:ascii="宋体" w:eastAsia="宋体" w:hint="eastAsia"/>
          <w:w w:val="95"/>
          <w:sz w:val="44"/>
          <w:u w:val="thick"/>
        </w:rPr>
        <w:t>方法及实证</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line="295" w:lineRule="auto" w:before="80"/>
        <w:ind w:leftChars="0" w:left="493" w:rightChars="0" w:right="487" w:firstLineChars="0" w:firstLine="0"/>
        <w:jc w:val="center"/>
        <w:rPr>
          <w:sz w:val="44"/>
        </w:rPr>
      </w:pPr>
      <w:r>
        <w:rPr>
          <w:sz w:val="44"/>
          <w:u w:val="thick"/>
        </w:rPr>
        <w:t>The Evaluation Method and Empirical</w:t>
      </w:r>
      <w:r>
        <w:rPr>
          <w:sz w:val="44"/>
        </w:rPr>
        <w:t> </w:t>
      </w:r>
      <w:r>
        <w:rPr>
          <w:sz w:val="44"/>
          <w:u w:val="thick"/>
        </w:rPr>
        <w:t>Research on Effectiveness of Quality</w:t>
      </w:r>
      <w:r>
        <w:rPr>
          <w:sz w:val="44"/>
        </w:rPr>
        <w:t> </w:t>
      </w:r>
      <w:r>
        <w:rPr>
          <w:sz w:val="44"/>
          <w:u w:val="thick"/>
        </w:rPr>
        <w:t>Certification to Eliminate the Quality</w:t>
      </w:r>
      <w:r>
        <w:rPr>
          <w:sz w:val="44"/>
        </w:rPr>
        <w:t> </w:t>
      </w:r>
      <w:r>
        <w:rPr>
          <w:sz w:val="44"/>
          <w:u w:val="thick"/>
        </w:rPr>
        <w:t>Information Asymmetry</w:t>
      </w:r>
    </w:p>
    <w:p w:rsidR="0018722C">
      <w:pPr>
        <w:spacing w:line="240" w:lineRule="auto" w:before="0"/>
        <w:rPr>
          <w:sz w:val="20"/>
        </w:rPr>
      </w:pPr>
    </w:p>
    <w:p w:rsidR="0018722C">
      <w:pPr>
        <w:spacing w:line="240" w:lineRule="auto" w:before="0"/>
        <w:rPr>
          <w:sz w:val="20"/>
        </w:rPr>
      </w:pPr>
    </w:p>
    <w:p w:rsidR="0018722C">
      <w:pPr>
        <w:spacing w:line="240" w:lineRule="auto" w:before="9" w:after="1"/>
        <w:rPr>
          <w:sz w:val="23"/>
        </w:rPr>
      </w:pPr>
    </w:p>
    <w:tbl>
      <w:tblPr>
        <w:tblW w:w="0" w:type="auto"/>
        <w:jc w:val="left"/>
        <w:tblInd w:w="3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600"/>
        <w:gridCol w:w="1200"/>
        <w:gridCol w:w="800"/>
      </w:tblGrid>
      <w:tr>
        <w:trPr>
          <w:trHeight w:val="460" w:hRule="atLeast"/>
        </w:trPr>
        <w:tc>
          <w:tcPr>
            <w:tcW w:w="5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作</w:t>
            </w:r>
          </w:p>
        </w:tc>
        <w:tc>
          <w:tcPr>
            <w:tcW w:w="6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者</w:t>
            </w:r>
          </w:p>
        </w:tc>
        <w:tc>
          <w:tcPr>
            <w:tcW w:w="12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戚彬芳</w:t>
            </w:r>
          </w:p>
        </w:tc>
        <w:tc>
          <w:tcPr>
            <w:tcW w:w="8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Times New Roman" w:hAnsi="Times New Roman" w:eastAsia="Times New Roman" w:cs="Times New Roman"/>
              </w:rPr>
            </w:pPr>
          </w:p>
        </w:tc>
      </w:tr>
      <w:tr>
        <w:trPr>
          <w:trHeight w:val="460" w:hRule="atLeast"/>
        </w:trPr>
        <w:tc>
          <w:tcPr>
            <w:tcW w:w="5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导</w:t>
            </w:r>
          </w:p>
        </w:tc>
        <w:tc>
          <w:tcPr>
            <w:tcW w:w="6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师</w:t>
            </w:r>
          </w:p>
        </w:tc>
        <w:tc>
          <w:tcPr>
            <w:tcW w:w="12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宋明顺</w:t>
            </w:r>
          </w:p>
        </w:tc>
        <w:tc>
          <w:tcPr>
            <w:tcW w:w="8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教授</w:t>
            </w:r>
          </w:p>
        </w:tc>
      </w:tr>
    </w:tbl>
    <w:p w:rsidR="0018722C">
      <w:pPr>
        <w:spacing w:line="240" w:lineRule="auto" w:before="5"/>
        <w:rPr>
          <w:sz w:val="19"/>
        </w:rPr>
      </w:pPr>
    </w:p>
    <w:p w:rsidR="0018722C">
      <w:pPr>
        <w:widowControl w:val="0"/>
        <w:snapToGrid w:val="1"/>
        <w:spacing w:beforeLines="0" w:afterLines="0" w:lineRule="auto" w:line="240" w:after="0" w:before="8"/>
        <w:ind w:firstLineChars="0" w:firstLine="0" w:rightChars="0" w:right="0" w:leftChars="0" w:left="3163"/>
        <w:jc w:val="left"/>
        <w:autoSpaceDE w:val="0"/>
        <w:autoSpaceDN w:val="0"/>
        <w:tabs>
          <w:tab w:pos="3763" w:val="left" w:leader="none"/>
          <w:tab w:pos="4363" w:val="left" w:leader="none"/>
        </w:tabs>
        <w:pBdr>
          <w:bottom w:val="none" w:sz="0" w:space="0" w:color="auto"/>
        </w:pBdr>
        <w:rPr>
          <w:kern w:val="2"/>
          <w:sz w:val="30"/>
          <w:szCs w:val="30"/>
          <w:rFonts w:cstheme="minorBidi" w:ascii="宋体" w:hAnsi="黑体" w:eastAsia="宋体" w:cs="黑体" w:hint="eastAsia"/>
        </w:rPr>
      </w:pPr>
      <w:r>
        <w:rPr>
          <w:kern w:val="2"/>
          <w:sz w:val="30"/>
          <w:szCs w:val="30"/>
          <w:rFonts w:ascii="宋体" w:eastAsia="宋体" w:hint="eastAsia" w:cstheme="minorBidi" w:hAnsi="黑体" w:cs="黑体"/>
        </w:rPr>
        <w:t>学</w:t>
      </w:r>
      <w:r w:rsidRPr="00000000">
        <w:rPr>
          <w:kern w:val="2"/>
          <w:sz w:val="30"/>
          <w:szCs w:val="30"/>
          <w:rFonts w:cstheme="minorBidi" w:ascii="黑体" w:hAnsi="黑体" w:eastAsia="黑体" w:cs="黑体"/>
        </w:rPr>
        <w:tab/>
        <w:t>科</w:t>
      </w:r>
      <w:r w:rsidRPr="00000000">
        <w:rPr>
          <w:kern w:val="2"/>
          <w:sz w:val="30"/>
          <w:szCs w:val="30"/>
          <w:rFonts w:cstheme="minorBidi" w:ascii="黑体" w:hAnsi="黑体" w:eastAsia="黑体" w:cs="黑体"/>
        </w:rPr>
        <w:tab/>
        <w:t>管理科学与工程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spacing w:before="1"/>
        <w:ind w:leftChars="0" w:left="492" w:rightChars="0" w:right="493" w:firstLineChars="0" w:firstLine="0"/>
        <w:jc w:val="center"/>
        <w:rPr>
          <w:rFonts w:ascii="宋体" w:eastAsia="宋体" w:hint="eastAsia"/>
          <w:sz w:val="30"/>
        </w:rPr>
      </w:pPr>
      <w:r>
        <w:rPr>
          <w:rFonts w:ascii="宋体" w:eastAsia="宋体" w:hint="eastAsia"/>
          <w:sz w:val="30"/>
        </w:rPr>
        <w:t>中国计量学院</w:t>
      </w:r>
    </w:p>
    <w:p w:rsidR="0018722C">
      <w:pPr>
        <w:spacing w:after="0"/>
        <w:jc w:val="center"/>
        <w:rPr>
          <w:rFonts w:ascii="宋体" w:eastAsia="宋体" w:hint="eastAsia"/>
          <w:sz w:val="30"/>
        </w:rPr>
        <w:sectPr w:rsidR="00556256">
          <w:footerReference w:type="default" r:id="rId109"/>
          <w:pgSz w:w="11910" w:h="16840"/>
          <w:pgMar w:footer="2130" w:top="1580" w:bottom="232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line="295" w:lineRule="auto" w:before="80"/>
        <w:ind w:leftChars="0" w:left="493" w:rightChars="0" w:right="487" w:firstLineChars="0" w:firstLine="0"/>
        <w:jc w:val="center"/>
        <w:rPr>
          <w:sz w:val="44"/>
        </w:rPr>
      </w:pPr>
      <w:r>
        <w:rPr>
          <w:sz w:val="44"/>
          <w:u w:val="thick"/>
        </w:rPr>
        <w:t>The Evaluation Method and Empirical</w:t>
      </w:r>
      <w:r>
        <w:rPr>
          <w:sz w:val="44"/>
        </w:rPr>
        <w:t> </w:t>
      </w:r>
      <w:r>
        <w:rPr>
          <w:sz w:val="44"/>
          <w:u w:val="thick"/>
        </w:rPr>
        <w:t>Research on Effectiveness of Quality</w:t>
      </w:r>
      <w:r>
        <w:rPr>
          <w:sz w:val="44"/>
        </w:rPr>
        <w:t> </w:t>
      </w:r>
      <w:r>
        <w:rPr>
          <w:sz w:val="44"/>
          <w:u w:val="thick"/>
        </w:rPr>
        <w:t>Certification to Eliminate the Quality</w:t>
      </w:r>
      <w:r>
        <w:rPr>
          <w:sz w:val="44"/>
        </w:rPr>
        <w:t> </w:t>
      </w:r>
      <w:r>
        <w:rPr>
          <w:sz w:val="44"/>
          <w:u w:val="thick"/>
        </w:rPr>
        <w:t>Information Asymmetry</w:t>
      </w:r>
    </w:p>
    <w:p w:rsidR="0018722C">
      <w:pPr>
        <w:spacing w:line="240" w:lineRule="auto" w:before="0"/>
        <w:rPr>
          <w:sz w:val="20"/>
        </w:rPr>
      </w:pPr>
    </w:p>
    <w:p w:rsidR="0018722C">
      <w:pPr>
        <w:spacing w:line="240" w:lineRule="auto" w:before="8"/>
        <w:rPr>
          <w:sz w:val="27"/>
        </w:rPr>
      </w:pPr>
    </w:p>
    <w:p w:rsidR="0018722C">
      <w:pPr>
        <w:spacing w:line="295" w:lineRule="auto" w:before="81"/>
        <w:ind w:leftChars="0" w:left="3290" w:rightChars="0" w:right="3288" w:hanging="4"/>
        <w:jc w:val="center"/>
        <w:rPr>
          <w:sz w:val="44"/>
        </w:rPr>
      </w:pPr>
      <w:r>
        <w:rPr>
          <w:sz w:val="44"/>
        </w:rPr>
        <w:t>By  Binfang</w:t>
      </w:r>
      <w:r>
        <w:rPr>
          <w:spacing w:val="-4"/>
          <w:sz w:val="44"/>
        </w:rPr>
        <w:t> </w:t>
      </w:r>
      <w:r>
        <w:rPr>
          <w:sz w:val="44"/>
        </w:rPr>
        <w:t>Qi</w:t>
      </w:r>
    </w:p>
    <w:p w:rsidR="0018722C">
      <w:pPr>
        <w:spacing w:line="240" w:lineRule="auto" w:before="0"/>
        <w:rPr>
          <w:sz w:val="48"/>
        </w:rPr>
      </w:pPr>
    </w:p>
    <w:p w:rsidR="0018722C">
      <w:pPr>
        <w:spacing w:line="240" w:lineRule="auto" w:before="0"/>
        <w:rPr>
          <w:sz w:val="48"/>
        </w:rPr>
      </w:pPr>
    </w:p>
    <w:p w:rsidR="0018722C">
      <w:pPr>
        <w:spacing w:line="240" w:lineRule="auto" w:before="3"/>
        <w:rPr>
          <w:sz w:val="67"/>
        </w:rPr>
      </w:pPr>
    </w:p>
    <w:p w:rsidR="0018722C">
      <w:pPr>
        <w:spacing w:line="295" w:lineRule="auto" w:before="0"/>
        <w:ind w:leftChars="0" w:left="1798" w:rightChars="0" w:right="1793" w:firstLineChars="0" w:firstLine="0"/>
        <w:jc w:val="center"/>
        <w:rPr>
          <w:sz w:val="44"/>
        </w:rPr>
      </w:pPr>
      <w:r>
        <w:rPr>
          <w:sz w:val="44"/>
        </w:rPr>
        <w:t>A Dissertation Submitted to China Jiliang University</w:t>
      </w:r>
    </w:p>
    <w:p w:rsidR="0018722C">
      <w:pPr>
        <w:spacing w:line="295" w:lineRule="auto" w:before="5"/>
        <w:ind w:leftChars="0" w:left="801" w:rightChars="0" w:right="792" w:firstLineChars="0" w:firstLine="0"/>
        <w:jc w:val="center"/>
        <w:rPr>
          <w:sz w:val="44"/>
        </w:rPr>
      </w:pPr>
      <w:r>
        <w:rPr>
          <w:sz w:val="44"/>
        </w:rPr>
        <w:t>In partial fulfillment of the requirement For the degree of</w:t>
      </w:r>
    </w:p>
    <w:p w:rsidR="0018722C">
      <w:pPr>
        <w:spacing w:before="5"/>
        <w:ind w:leftChars="0" w:left="2515" w:rightChars="0" w:right="0" w:hanging="293"/>
        <w:jc w:val="left"/>
        <w:rPr>
          <w:sz w:val="44"/>
        </w:rPr>
      </w:pPr>
      <w:r>
        <w:rPr>
          <w:sz w:val="44"/>
        </w:rPr>
        <w:t>Master of Management</w:t>
      </w:r>
    </w:p>
    <w:p w:rsidR="0018722C">
      <w:pPr>
        <w:spacing w:line="240" w:lineRule="auto" w:before="0"/>
        <w:rPr>
          <w:sz w:val="48"/>
        </w:rPr>
      </w:pPr>
    </w:p>
    <w:p w:rsidR="0018722C">
      <w:pPr>
        <w:spacing w:line="240" w:lineRule="auto" w:before="0"/>
        <w:rPr>
          <w:sz w:val="48"/>
        </w:rPr>
      </w:pPr>
    </w:p>
    <w:p w:rsidR="0018722C">
      <w:pPr>
        <w:spacing w:line="240" w:lineRule="auto" w:before="0"/>
        <w:rPr>
          <w:sz w:val="48"/>
        </w:rPr>
      </w:pPr>
    </w:p>
    <w:p w:rsidR="0018722C">
      <w:pPr>
        <w:spacing w:line="362" w:lineRule="auto" w:before="379"/>
        <w:ind w:leftChars="0" w:left="2515" w:rightChars="0" w:right="2507" w:firstLineChars="0" w:firstLine="0"/>
        <w:jc w:val="center"/>
        <w:rPr>
          <w:sz w:val="36"/>
        </w:rPr>
        <w:sectPr w:rsidR="00556256">
          <w:pgSz w:w="11910" w:h="16840"/>
          <w:pgMar w:footer="0" w:header="0" w:top="1580" w:bottom="280" w:left="1680" w:right="1680"/>
          <w:headerReference w:type="even" r:id="rId82"/>
          <w:headerReference w:type="default" r:id="rId83"/>
          <w:footerReference w:type="even" r:id="rId84"/>
          <w:footerReference w:type="default" r:id="rId85"/>
        </w:sectPr>
      </w:pPr>
      <w:r>
        <w:rPr>
          <w:sz w:val="36"/>
        </w:rPr>
        <w:t>China Jiliang University May, 2015</w:t>
      </w:r>
    </w:p>
    <w:p w:rsidR="0018722C">
      <w:spacing w:beforeLines="0" w:before="0" w:afterLines="0" w:after="0" w:line="440" w:lineRule="auto"/>
      <w:pPr>
        <w:sectPr w:rsidR="00556256">
          <w:headerReference w:type="even" r:id="rId107"/>
          <w:headerReference w:type="default" r:id="rId103"/>
          <w:footerReference w:type="even" r:id="rId101"/>
          <w:footerReference w:type="default" r:id="rId100"/>
          <w:headerReference w:type="first" r:id="rId98"/>
          <w:footerReference w:type="first" r:id="rId105"/>
          <w:pgSz w:w="11906" w:h="16838" w:code="9"/>
          <w:pgMar w:top="1418" w:right="1134" w:bottom="1134" w:left="1418" w:header="851" w:footer="907" w:gutter="0"/>
          <w:pgNumType w:start="1"/>
          <w:cols w:space="720"/>
          <w:titlePg/>
          <w:docGrid w:type="lines" w:linePitch="326"/>
        </w:sectPr>
        <w:topLinePunct/>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0"/>
        <w:gridCol w:w="2892"/>
        <w:gridCol w:w="4010"/>
      </w:tblGrid>
      <w:tr>
        <w:trPr>
          <w:trHeight w:val="280" w:hRule="atLeast"/>
        </w:trPr>
        <w:tc>
          <w:tcPr>
            <w:tcW w:w="1370" w:type="dxa"/>
          </w:tcPr>
          <w:p w:rsidR="0018722C">
            <w:pPr>
              <w:topLinePunct/>
              <w:ind w:leftChars="0" w:left="0" w:rightChars="0" w:right="0" w:firstLineChars="0" w:firstLine="0"/>
              <w:spacing w:line="240" w:lineRule="atLeast"/>
            </w:pPr>
            <w:r>
              <w:rPr>
                <w:rFonts w:ascii="黑体" w:eastAsia="黑体" w:hint="eastAsia"/>
              </w:rPr>
              <w:t>中图分类号</w:t>
            </w:r>
          </w:p>
        </w:tc>
        <w:tc>
          <w:tcPr>
            <w:tcW w:w="2892" w:type="dxa"/>
          </w:tcPr>
          <w:p w:rsidR="0018722C">
            <w:pPr>
              <w:topLinePunct/>
              <w:ind w:leftChars="0" w:left="0" w:rightChars="0" w:right="0" w:firstLineChars="0" w:firstLine="0"/>
              <w:spacing w:line="240" w:lineRule="atLeast"/>
            </w:pPr>
            <w:r>
              <w:t>F273</w:t>
            </w:r>
          </w:p>
        </w:tc>
        <w:tc>
          <w:tcPr>
            <w:tcW w:w="4010" w:type="dxa"/>
          </w:tcPr>
          <w:p w:rsidR="0018722C">
            <w:pPr>
              <w:topLinePunct/>
              <w:ind w:leftChars="0" w:left="0" w:rightChars="0" w:right="0" w:firstLineChars="0" w:firstLine="0"/>
              <w:spacing w:line="240" w:lineRule="atLeast"/>
            </w:pPr>
            <w:r>
              <w:rPr>
                <w:rFonts w:ascii="黑体" w:eastAsia="黑体" w:hint="eastAsia"/>
              </w:rPr>
              <w:t>学校代码 </w:t>
            </w:r>
            <w:r>
              <w:t>10356</w:t>
            </w:r>
          </w:p>
        </w:tc>
      </w:tr>
      <w:tr>
        <w:trPr>
          <w:trHeight w:val="280" w:hRule="atLeast"/>
        </w:trPr>
        <w:tc>
          <w:tcPr>
            <w:tcW w:w="1370" w:type="dxa"/>
          </w:tcPr>
          <w:p w:rsidR="0018722C">
            <w:pPr>
              <w:topLinePunct/>
              <w:ind w:leftChars="0" w:left="0" w:rightChars="0" w:right="0" w:firstLineChars="0" w:firstLine="0"/>
              <w:spacing w:line="240" w:lineRule="atLeast"/>
            </w:pPr>
            <w:r>
              <w:rPr>
                <w:b/>
              </w:rPr>
              <w:t>UDC</w:t>
            </w:r>
          </w:p>
        </w:tc>
        <w:tc>
          <w:tcPr>
            <w:tcW w:w="2892" w:type="dxa"/>
          </w:tcPr>
          <w:p w:rsidR="0018722C">
            <w:pPr>
              <w:topLinePunct/>
              <w:ind w:leftChars="0" w:left="0" w:rightChars="0" w:right="0" w:firstLineChars="0" w:firstLine="0"/>
              <w:spacing w:line="240" w:lineRule="atLeast"/>
            </w:pPr>
            <w:r>
              <w:t>005</w:t>
            </w:r>
          </w:p>
        </w:tc>
        <w:tc>
          <w:tcPr>
            <w:tcW w:w="4010" w:type="dxa"/>
          </w:tcPr>
          <w:p w:rsidR="0018722C">
            <w:pPr>
              <w:topLinePunct/>
              <w:ind w:leftChars="0" w:left="0" w:rightChars="0" w:right="0" w:firstLineChars="0" w:firstLine="0"/>
              <w:spacing w:line="240" w:lineRule="atLeast"/>
            </w:pPr>
            <w:r>
              <w:rPr>
                <w:rFonts w:ascii="黑体" w:eastAsia="黑体" w:hint="eastAsia"/>
              </w:rPr>
              <w:t>密级 </w:t>
            </w:r>
            <w:r>
              <w:rPr>
                <w:rFonts w:ascii="宋体" w:eastAsia="宋体" w:hint="eastAsia"/>
              </w:rPr>
              <w:t>公开</w:t>
            </w:r>
          </w:p>
        </w:tc>
      </w:tr>
    </w:tbl>
    <w:p w:rsidR="0018722C">
      <w:pPr>
        <w:topLinePunct/>
        <w:pStyle w:val="affa"/>
      </w:pPr>
    </w:p>
    <w:p w:rsidR="0018722C">
      <w:pPr>
        <w:pStyle w:val="aff7"/>
        <w:topLinePunct/>
      </w:pPr>
      <w:r>
        <w:rPr>
          <w:kern w:val="2"/>
          <w:sz w:val="22"/>
          <w:szCs w:val="22"/>
          <w:rFonts w:cstheme="minorBidi" w:hAnsiTheme="minorHAnsi" w:eastAsiaTheme="minorHAnsi" w:asciiTheme="minorHAnsi"/>
        </w:rPr>
        <w:drawing>
          <wp:inline>
            <wp:extent cx="2749296" cy="90525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749296" cy="905255"/>
                    </a:xfrm>
                    <a:prstGeom prst="rect">
                      <a:avLst/>
                    </a:prstGeom>
                  </pic:spPr>
                </pic:pic>
              </a:graphicData>
            </a:graphic>
          </wp:inline>
        </w:drawing>
      </w:r>
    </w:p>
    <w:p w:rsidR="0018722C">
      <w:pPr>
        <w:pStyle w:val="affff1"/>
        <w:spacing w:before="8"/>
        <w:ind w:leftChars="0" w:left="2383" w:rightChars="0" w:right="0" w:firstLineChars="0" w:firstLine="0"/>
        <w:jc w:val="left"/>
        <w:topLinePunct/>
      </w:pPr>
      <w:r>
        <w:rPr>
          <w:kern w:val="2"/>
          <w:sz w:val="52"/>
          <w:szCs w:val="22"/>
          <w:rFonts w:cstheme="minorBidi" w:hAnsiTheme="minorHAnsi" w:eastAsiaTheme="minorHAnsi" w:asciiTheme="minorHAnsi" w:ascii="宋体" w:eastAsia="宋体" w:hint="eastAsia"/>
          <w:b/>
          <w:spacing w:val="-29"/>
        </w:rPr>
        <w:t>硕</w:t>
      </w:r>
      <w:r w:rsidR="001852F3">
        <w:rPr>
          <w:kern w:val="2"/>
          <w:sz w:val="52"/>
          <w:szCs w:val="22"/>
          <w:rFonts w:cstheme="minorBidi" w:hAnsiTheme="minorHAnsi" w:eastAsiaTheme="minorHAnsi" w:asciiTheme="minorHAnsi" w:ascii="宋体" w:eastAsia="宋体" w:hint="eastAsia"/>
          <w:b/>
          <w:spacing w:val="-29"/>
        </w:rPr>
        <w:t xml:space="preserve">士</w:t>
      </w:r>
      <w:r w:rsidR="001852F3">
        <w:rPr>
          <w:kern w:val="2"/>
          <w:sz w:val="52"/>
          <w:szCs w:val="22"/>
          <w:rFonts w:cstheme="minorBidi" w:hAnsiTheme="minorHAnsi" w:eastAsiaTheme="minorHAnsi" w:asciiTheme="minorHAnsi" w:ascii="宋体" w:eastAsia="宋体" w:hint="eastAsia"/>
          <w:b/>
          <w:spacing w:val="-29"/>
        </w:rPr>
        <w:t xml:space="preserve">学</w:t>
      </w:r>
      <w:r w:rsidR="001852F3">
        <w:rPr>
          <w:kern w:val="2"/>
          <w:sz w:val="52"/>
          <w:szCs w:val="22"/>
          <w:rFonts w:cstheme="minorBidi" w:hAnsiTheme="minorHAnsi" w:eastAsiaTheme="minorHAnsi" w:asciiTheme="minorHAnsi" w:ascii="宋体" w:eastAsia="宋体" w:hint="eastAsia"/>
          <w:b/>
          <w:spacing w:val="-29"/>
        </w:rPr>
        <w:t xml:space="preserve">位</w:t>
      </w:r>
      <w:r w:rsidR="001852F3">
        <w:rPr>
          <w:kern w:val="2"/>
          <w:sz w:val="52"/>
          <w:szCs w:val="22"/>
          <w:rFonts w:cstheme="minorBidi" w:hAnsiTheme="minorHAnsi" w:eastAsiaTheme="minorHAnsi" w:asciiTheme="minorHAnsi" w:ascii="宋体" w:eastAsia="宋体" w:hint="eastAsia"/>
          <w:b/>
          <w:spacing w:val="-29"/>
        </w:rPr>
        <w:t xml:space="preserve">论 文</w:t>
      </w:r>
    </w:p>
    <w:p w:rsidR="0018722C">
      <w:pPr>
        <w:topLinePunct/>
      </w:pPr>
      <w:r>
        <w:rPr>
          <w:rFonts w:cstheme="minorBidi" w:hAnsiTheme="minorHAnsi" w:eastAsiaTheme="minorHAnsi" w:asciiTheme="minorHAnsi"/>
        </w:rPr>
        <w:t>MASTER DISSERTATION</w:t>
      </w:r>
    </w:p>
    <w:p w:rsidR="0018722C">
      <w:pPr>
        <w:topLinePunct/>
      </w:pPr>
      <w:r>
        <w:rPr>
          <w:rFonts w:cstheme="minorBidi" w:hAnsiTheme="minorHAnsi" w:eastAsiaTheme="minorHAnsi" w:asciiTheme="minorHAnsi" w:ascii="宋体" w:eastAsia="宋体" w:hint="eastAsia"/>
          <w:u w:val="thick"/>
        </w:rPr>
        <w:t>质量认证消除质量信息不对称有效性的评价方法及实证</w:t>
      </w:r>
    </w:p>
    <w:p w:rsidR="0018722C">
      <w:pPr>
        <w:topLinePunct/>
      </w:pPr>
      <w:r>
        <w:rPr>
          <w:rFonts w:cstheme="minorBidi" w:hAnsiTheme="minorHAnsi" w:eastAsiaTheme="minorHAnsi" w:asciiTheme="minorHAnsi"/>
          <w:u w:val="thick"/>
        </w:rPr>
        <w:t>The Evaluation Method and Empirical</w:t>
      </w:r>
      <w:r>
        <w:rPr>
          <w:rFonts w:cstheme="minorBidi" w:hAnsiTheme="minorHAnsi" w:eastAsiaTheme="minorHAnsi" w:asciiTheme="minorHAnsi"/>
        </w:rPr>
        <w:t> </w:t>
      </w:r>
      <w:r>
        <w:rPr>
          <w:rFonts w:cstheme="minorBidi" w:hAnsiTheme="minorHAnsi" w:eastAsiaTheme="minorHAnsi" w:asciiTheme="minorHAnsi"/>
          <w:u w:val="thick"/>
        </w:rPr>
        <w:t>Research on Effectiveness of Quality</w:t>
      </w:r>
      <w:r>
        <w:rPr>
          <w:rFonts w:cstheme="minorBidi" w:hAnsiTheme="minorHAnsi" w:eastAsiaTheme="minorHAnsi" w:asciiTheme="minorHAnsi"/>
        </w:rPr>
        <w:t> </w:t>
      </w:r>
      <w:r>
        <w:rPr>
          <w:rFonts w:cstheme="minorBidi" w:hAnsiTheme="minorHAnsi" w:eastAsiaTheme="minorHAnsi" w:asciiTheme="minorHAnsi"/>
          <w:u w:val="thick"/>
        </w:rPr>
        <w:t>Certification to Eliminate the Quality</w:t>
      </w:r>
      <w:r>
        <w:rPr>
          <w:rFonts w:cstheme="minorBidi" w:hAnsiTheme="minorHAnsi" w:eastAsiaTheme="minorHAnsi" w:asciiTheme="minorHAnsi"/>
        </w:rPr>
        <w:t> </w:t>
      </w:r>
      <w:r>
        <w:rPr>
          <w:rFonts w:cstheme="minorBidi" w:hAnsiTheme="minorHAnsi" w:eastAsiaTheme="minorHAnsi" w:asciiTheme="minorHAnsi"/>
          <w:u w:val="thick"/>
        </w:rPr>
        <w:t>Information Asymmetr</w:t>
      </w:r>
      <w:r>
        <w:rPr>
          <w:rFonts w:cstheme="minorBidi" w:hAnsiTheme="minorHAnsi" w:eastAsiaTheme="minorHAnsi" w:asciiTheme="minorHAnsi"/>
          <w:u w:val="thick"/>
        </w:rPr>
        <w:t>y</w:t>
      </w:r>
    </w:p>
    <w:p w:rsidR="0018722C">
      <w:pPr>
        <w:topLinePunct/>
      </w:pPr>
      <w:r>
        <w:rPr>
          <w:rFonts w:cstheme="minorBidi" w:hAnsiTheme="minorHAnsi" w:eastAsiaTheme="minorHAnsi" w:asciiTheme="minorHAnsi" w:ascii="宋体" w:hAnsi="黑体" w:eastAsia="宋体" w:cs="黑体" w:hint="eastAsia"/>
        </w:rPr>
        <w:t>作</w:t>
      </w:r>
      <w:r w:rsidRPr="00000000">
        <w:rPr>
          <w:rFonts w:cstheme="minorBidi" w:hAnsiTheme="minorHAnsi" w:eastAsiaTheme="minorHAnsi" w:asciiTheme="minorHAnsi" w:ascii="黑体" w:hAnsi="黑体" w:eastAsia="黑体" w:cs="黑体"/>
        </w:rPr>
        <w:tab/>
        <w:t>者</w:t>
      </w:r>
      <w:r>
        <w:rPr>
          <w:rFonts w:ascii="宋体" w:eastAsia="宋体" w:hint="eastAsia" w:cstheme="minorBidi" w:hAnsiTheme="minorHAnsi" w:hAnsi="黑体" w:cs="黑体"/>
          <w:u w:val="single"/>
        </w:rPr>
        <w:t> </w:t>
      </w:r>
      <w:r w:rsidRPr="00000000">
        <w:rPr>
          <w:rFonts w:cstheme="minorBidi" w:hAnsiTheme="minorHAnsi" w:eastAsiaTheme="minorHAnsi" w:asciiTheme="minorHAnsi" w:ascii="黑体" w:hAnsi="黑体" w:eastAsia="黑体" w:cs="黑体"/>
        </w:rPr>
        <w:tab/>
        <w:t>戚</w:t>
      </w:r>
      <w:r>
        <w:rPr>
          <w:rFonts w:ascii="宋体" w:eastAsia="宋体" w:hint="eastAsia" w:cstheme="minorBidi" w:hAnsiTheme="minorHAnsi" w:hAnsi="黑体" w:cs="黑体"/>
          <w:u w:val="single"/>
        </w:rPr>
        <w:t>彬</w:t>
      </w:r>
      <w:r>
        <w:rPr>
          <w:rFonts w:ascii="宋体" w:eastAsia="宋体" w:hint="eastAsia" w:cstheme="minorBidi" w:hAnsiTheme="minorHAnsi" w:hAnsi="黑体" w:cs="黑体"/>
          <w:u w:val="single"/>
        </w:rPr>
        <w:t>芳</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rPr>
        <w:tab/>
        <w:t>导</w:t>
      </w:r>
      <w:r w:rsidRPr="00000000">
        <w:rPr>
          <w:rFonts w:cstheme="minorBidi" w:hAnsiTheme="minorHAnsi" w:eastAsiaTheme="minorHAnsi" w:asciiTheme="minorHAnsi" w:ascii="黑体" w:hAnsi="黑体" w:eastAsia="黑体" w:cs="黑体"/>
        </w:rPr>
        <w:tab/>
        <w:t>师</w:t>
      </w:r>
      <w:r>
        <w:rPr>
          <w:rFonts w:ascii="宋体" w:eastAsia="宋体" w:hint="eastAsia" w:cstheme="minorBidi" w:hAnsiTheme="minorHAnsi" w:hAnsi="黑体" w:cs="黑体"/>
          <w:u w:val="single"/>
        </w:rPr>
        <w:t> </w:t>
      </w:r>
      <w:r w:rsidRPr="00000000">
        <w:rPr>
          <w:rFonts w:cstheme="minorBidi" w:hAnsiTheme="minorHAnsi" w:eastAsiaTheme="minorHAnsi" w:asciiTheme="minorHAnsi" w:ascii="黑体" w:hAnsi="黑体" w:eastAsia="黑体" w:cs="黑体"/>
        </w:rPr>
        <w:tab/>
        <w:t>宋</w:t>
      </w:r>
      <w:r>
        <w:rPr>
          <w:rFonts w:ascii="宋体" w:eastAsia="宋体" w:hint="eastAsia" w:cstheme="minorBidi" w:hAnsiTheme="minorHAnsi" w:hAnsi="黑体" w:cs="黑体"/>
          <w:u w:val="single"/>
        </w:rPr>
        <w:t>明</w:t>
      </w:r>
      <w:r>
        <w:rPr>
          <w:rFonts w:ascii="宋体" w:eastAsia="宋体" w:hint="eastAsia" w:cstheme="minorBidi" w:hAnsiTheme="minorHAnsi" w:hAnsi="黑体" w:cs="黑体"/>
          <w:u w:val="single"/>
        </w:rPr>
        <w:t>顺</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u w:val="single"/>
        </w:rPr>
        <w:t>教</w:t>
      </w:r>
      <w:r>
        <w:rPr>
          <w:rFonts w:ascii="宋体" w:eastAsia="宋体" w:hint="eastAsia" w:cstheme="minorBidi" w:hAnsiTheme="minorHAnsi" w:hAnsi="黑体" w:cs="黑体"/>
          <w:u w:val="single"/>
        </w:rPr>
        <w:t>授</w:t>
      </w:r>
    </w:p>
    <w:p w:rsidR="0018722C">
      <w:pPr>
        <w:topLinePunct/>
      </w:pPr>
      <w:r>
        <w:rPr>
          <w:rFonts w:cstheme="minorBidi" w:hAnsiTheme="minorHAnsi" w:eastAsiaTheme="minorHAnsi" w:asciiTheme="minorHAnsi" w:ascii="宋体" w:eastAsia="宋体" w:hint="eastAsia"/>
        </w:rPr>
        <w:t>申</w:t>
      </w:r>
      <w:r>
        <w:rPr>
          <w:rFonts w:ascii="宋体" w:eastAsia="宋体" w:hint="eastAsia" w:cstheme="minorBidi" w:hAnsiTheme="minorHAnsi"/>
        </w:rPr>
        <w:t>请</w:t>
      </w:r>
      <w:r>
        <w:rPr>
          <w:rFonts w:ascii="宋体" w:eastAsia="宋体" w:hint="eastAsia" w:cstheme="minorBidi" w:hAnsiTheme="minorHAnsi"/>
        </w:rPr>
        <w:t>学位</w:t>
      </w:r>
      <w:r>
        <w:rPr>
          <w:rFonts w:ascii="宋体" w:eastAsia="宋体" w:hint="eastAsia" w:cstheme="minorBidi" w:hAnsiTheme="minorHAnsi"/>
          <w:u w:val="single"/>
        </w:rPr>
        <w:t> </w:t>
      </w:r>
      <w:r w:rsidRPr="00000000">
        <w:rPr>
          <w:rFonts w:cstheme="minorBidi" w:hAnsiTheme="minorHAnsi" w:eastAsiaTheme="minorHAnsi" w:asciiTheme="minorHAnsi"/>
        </w:rPr>
        <w:tab/>
        <w:t>管</w:t>
      </w:r>
      <w:r>
        <w:rPr>
          <w:rFonts w:ascii="宋体" w:eastAsia="宋体" w:hint="eastAsia" w:cstheme="minorBidi" w:hAnsiTheme="minorHAnsi"/>
          <w:u w:val="single"/>
        </w:rPr>
        <w:t>理</w:t>
      </w:r>
      <w:r>
        <w:rPr>
          <w:rFonts w:ascii="宋体" w:eastAsia="宋体" w:hint="eastAsia" w:cstheme="minorBidi" w:hAnsiTheme="minorHAnsi"/>
          <w:u w:val="single"/>
        </w:rPr>
        <w:t>学硕士</w:t>
      </w:r>
      <w:r>
        <w:rPr>
          <w:rFonts w:ascii="宋体" w:eastAsia="宋体" w:hint="eastAsia" w:cstheme="minorBidi" w:hAnsiTheme="minorHAnsi"/>
        </w:rPr>
        <w:tab/>
        <w:t>培</w:t>
      </w:r>
      <w:r>
        <w:rPr>
          <w:rFonts w:ascii="宋体" w:eastAsia="宋体" w:hint="eastAsia" w:cstheme="minorBidi" w:hAnsiTheme="minorHAnsi"/>
        </w:rPr>
        <w:t>养</w:t>
      </w:r>
      <w:r>
        <w:rPr>
          <w:rFonts w:ascii="宋体" w:eastAsia="宋体" w:hint="eastAsia" w:cstheme="minorBidi" w:hAnsiTheme="minorHAnsi"/>
        </w:rPr>
        <w:t>单位</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u w:val="single"/>
        </w:rPr>
        <w:t>中</w:t>
      </w:r>
      <w:r>
        <w:rPr>
          <w:rFonts w:ascii="宋体" w:eastAsia="宋体" w:hint="eastAsia" w:cstheme="minorBidi" w:hAnsiTheme="minorHAnsi"/>
          <w:u w:val="single"/>
        </w:rPr>
        <w:t>国</w:t>
      </w:r>
      <w:r>
        <w:rPr>
          <w:rFonts w:ascii="宋体" w:eastAsia="宋体" w:hint="eastAsia" w:cstheme="minorBidi" w:hAnsiTheme="minorHAnsi"/>
          <w:u w:val="single"/>
        </w:rPr>
        <w:t>计量</w:t>
      </w:r>
      <w:r>
        <w:rPr>
          <w:rFonts w:ascii="宋体" w:eastAsia="宋体" w:hint="eastAsia" w:cstheme="minorBidi" w:hAnsiTheme="minorHAnsi"/>
          <w:u w:val="single"/>
        </w:rPr>
        <w:t>学</w:t>
      </w:r>
      <w:r>
        <w:rPr>
          <w:rFonts w:ascii="宋体" w:eastAsia="宋体" w:hint="eastAsia" w:cstheme="minorBidi" w:hAnsiTheme="minorHAnsi"/>
          <w:u w:val="single"/>
        </w:rPr>
        <w:t>院</w:t>
      </w:r>
    </w:p>
    <w:p w:rsidR="0018722C">
      <w:pPr>
        <w:topLinePunct/>
      </w:pPr>
      <w:r>
        <w:rPr>
          <w:rFonts w:cstheme="minorBidi" w:hAnsiTheme="minorHAnsi" w:eastAsiaTheme="minorHAnsi" w:asciiTheme="minorHAnsi" w:ascii="宋体" w:eastAsia="宋体" w:hint="eastAsia"/>
        </w:rPr>
        <w:t>学</w:t>
      </w:r>
      <w:r>
        <w:rPr>
          <w:rFonts w:ascii="宋体" w:eastAsia="宋体" w:hint="eastAsia" w:cstheme="minorBidi" w:hAnsiTheme="minorHAnsi"/>
        </w:rPr>
        <w:t>科</w:t>
      </w:r>
      <w:r>
        <w:rPr>
          <w:rFonts w:ascii="宋体" w:eastAsia="宋体" w:hint="eastAsia" w:cstheme="minorBidi" w:hAnsiTheme="minorHAnsi"/>
        </w:rPr>
        <w:t>专业</w:t>
      </w:r>
      <w:r>
        <w:rPr>
          <w:rFonts w:ascii="宋体" w:eastAsia="宋体" w:hint="eastAsia" w:cstheme="minorBidi" w:hAnsiTheme="minorHAnsi"/>
          <w:u w:val="single"/>
        </w:rPr>
        <w:t> </w:t>
      </w:r>
      <w:r w:rsidRPr="00000000">
        <w:rPr>
          <w:rFonts w:cstheme="minorBidi" w:hAnsiTheme="minorHAnsi" w:eastAsiaTheme="minorHAnsi" w:asciiTheme="minorHAnsi"/>
        </w:rPr>
        <w:tab/>
        <w:t>管</w:t>
      </w:r>
      <w:r>
        <w:rPr>
          <w:rFonts w:ascii="宋体" w:eastAsia="宋体" w:hint="eastAsia" w:cstheme="minorBidi" w:hAnsiTheme="minorHAnsi"/>
          <w:u w:val="single"/>
        </w:rPr>
        <w:t>理</w:t>
      </w:r>
      <w:r>
        <w:rPr>
          <w:rFonts w:ascii="宋体" w:eastAsia="宋体" w:hint="eastAsia" w:cstheme="minorBidi" w:hAnsiTheme="minorHAnsi"/>
          <w:u w:val="single"/>
        </w:rPr>
        <w:t>科学</w:t>
      </w:r>
      <w:r>
        <w:rPr>
          <w:rFonts w:ascii="宋体" w:eastAsia="宋体" w:hint="eastAsia" w:cstheme="minorBidi" w:hAnsiTheme="minorHAnsi"/>
          <w:u w:val="single"/>
        </w:rPr>
        <w:t>与</w:t>
      </w:r>
      <w:r>
        <w:rPr>
          <w:rFonts w:ascii="宋体" w:eastAsia="宋体" w:hint="eastAsia" w:cstheme="minorBidi" w:hAnsiTheme="minorHAnsi"/>
          <w:u w:val="single"/>
        </w:rPr>
        <w:t>工程</w:t>
      </w:r>
      <w:r>
        <w:rPr>
          <w:rFonts w:ascii="宋体" w:eastAsia="宋体" w:hint="eastAsia" w:cstheme="minorBidi" w:hAnsiTheme="minorHAnsi"/>
        </w:rPr>
        <w:tab/>
        <w:t>研</w:t>
      </w:r>
      <w:r>
        <w:rPr>
          <w:rFonts w:ascii="宋体" w:eastAsia="宋体" w:hint="eastAsia" w:cstheme="minorBidi" w:hAnsiTheme="minorHAnsi"/>
        </w:rPr>
        <w:t>究</w:t>
      </w:r>
      <w:r>
        <w:rPr>
          <w:rFonts w:ascii="宋体" w:eastAsia="宋体" w:hint="eastAsia" w:cstheme="minorBidi" w:hAnsiTheme="minorHAnsi"/>
        </w:rPr>
        <w:t>方向</w:t>
      </w:r>
      <w:r>
        <w:rPr>
          <w:rFonts w:ascii="宋体" w:eastAsia="宋体" w:hint="eastAsia" w:cstheme="minorBidi" w:hAnsiTheme="minorHAnsi"/>
          <w:u w:val="single"/>
        </w:rPr>
        <w:t> </w:t>
      </w:r>
      <w:r>
        <w:rPr>
          <w:rFonts w:ascii="宋体" w:eastAsia="宋体" w:hint="eastAsia" w:cstheme="minorBidi" w:hAnsiTheme="minorHAnsi"/>
          <w:u w:val="single"/>
        </w:rPr>
        <w:t> </w:t>
      </w:r>
      <w:r>
        <w:rPr>
          <w:rFonts w:ascii="宋体" w:eastAsia="宋体" w:hint="eastAsia" w:cstheme="minorBidi" w:hAnsiTheme="minorHAnsi"/>
          <w:u w:val="single"/>
        </w:rPr>
        <w:t>质</w:t>
      </w:r>
      <w:r>
        <w:rPr>
          <w:rFonts w:ascii="宋体" w:eastAsia="宋体" w:hint="eastAsia" w:cstheme="minorBidi" w:hAnsiTheme="minorHAnsi"/>
          <w:u w:val="single"/>
        </w:rPr>
        <w:t>量</w:t>
      </w:r>
      <w:r>
        <w:rPr>
          <w:rFonts w:ascii="宋体" w:eastAsia="宋体" w:hint="eastAsia" w:cstheme="minorBidi" w:hAnsiTheme="minorHAnsi"/>
          <w:u w:val="single"/>
        </w:rPr>
        <w:t>管理</w:t>
      </w:r>
      <w:r>
        <w:rPr>
          <w:rFonts w:ascii="宋体" w:eastAsia="宋体" w:hint="eastAsia" w:cstheme="minorBidi" w:hAnsiTheme="minorHAnsi"/>
          <w:u w:val="single"/>
        </w:rPr>
        <w:t>与</w:t>
      </w:r>
      <w:r>
        <w:rPr>
          <w:rFonts w:ascii="宋体" w:eastAsia="宋体" w:hint="eastAsia" w:cstheme="minorBidi" w:hAnsiTheme="minorHAnsi"/>
          <w:u w:val="single"/>
        </w:rPr>
        <w:t>标准</w:t>
      </w:r>
      <w:r>
        <w:rPr>
          <w:rFonts w:ascii="宋体" w:eastAsia="宋体" w:hint="eastAsia" w:cstheme="minorBidi" w:hAnsiTheme="minorHAnsi"/>
          <w:u w:val="single"/>
        </w:rPr>
        <w:t>化</w:t>
      </w:r>
      <w:r>
        <w:rPr>
          <w:rFonts w:ascii="宋体" w:eastAsia="宋体" w:hint="eastAsia" w:cstheme="minorBidi" w:hAnsiTheme="minorHAnsi"/>
          <w:u w:val="single"/>
        </w:rPr>
        <w:t>工程</w:t>
      </w:r>
    </w:p>
    <w:p w:rsidR="0018722C">
      <w:pPr>
        <w:spacing w:line="461" w:lineRule="exact" w:before="0"/>
        <w:ind w:leftChars="0" w:left="492" w:rightChars="0" w:right="493" w:firstLineChars="0" w:firstLine="0"/>
        <w:jc w:val="center"/>
        <w:topLinePunct/>
      </w:pPr>
      <w:bookmarkStart w:name="声明 " w:id="2"/>
      <w:bookmarkEnd w:id="2"/>
      <w:r>
        <w:rPr>
          <w:kern w:val="2"/>
          <w:szCs w:val="22"/>
          <w:rFonts w:ascii="宋体" w:eastAsia="宋体" w:hint="eastAsia" w:cstheme="minorBidi" w:hAnsiTheme="minorHAnsi"/>
          <w:sz w:val="36"/>
        </w:rPr>
        <w:t>独创性声明</w:t>
      </w:r>
    </w:p>
    <w:p w:rsidR="0018722C">
      <w:pPr>
        <w:topLinePunct/>
      </w:pPr>
      <w:r>
        <w:t>本人声明所呈交的学位论文是本人在导师指导下进行的研究工作和取得的研究成果，除了文中特别加以标注和致谢之处外，论文中不包含其他人已经发表或撰写过的研究成果，也不包含为获得</w:t>
      </w:r>
      <w:r>
        <w:rPr>
          <w:u w:val="single"/>
        </w:rPr>
        <w:t> </w:t>
      </w:r>
      <w:r>
        <w:rPr>
          <w:b/>
          <w:u w:val="single"/>
        </w:rPr>
        <w:t>中国计量学院</w:t>
      </w:r>
      <w:r>
        <w:t>或其他教育机构的学位或证书而使用过的材料。与我一同工作的同志对本研究所做的任何贡献均已在论文中作了明确的说明并表示了谢意。</w:t>
      </w:r>
    </w:p>
    <w:p w:rsidR="0018722C">
      <w:pPr>
        <w:topLinePunct/>
      </w:pPr>
      <w:r>
        <w:t>学位论文作者签名：</w:t>
      </w:r>
      <w:r w:rsidR="001852F3">
        <w:t>签字日期：</w:t>
      </w:r>
      <w:r w:rsidR="001852F3">
        <w:t>年</w:t>
      </w:r>
      <w:r w:rsidRPr="00000000">
        <w:tab/>
        <w:t>月</w:t>
      </w:r>
      <w:r w:rsidRPr="00000000">
        <w:tab/>
        <w:t>日</w:t>
      </w:r>
    </w:p>
    <w:p w:rsidR="0018722C">
      <w:pPr>
        <w:spacing w:before="1"/>
        <w:ind w:leftChars="0" w:left="2292" w:rightChars="0" w:right="0" w:firstLineChars="0" w:firstLine="0"/>
        <w:jc w:val="left"/>
        <w:topLinePunct/>
      </w:pPr>
      <w:r>
        <w:rPr>
          <w:kern w:val="2"/>
          <w:sz w:val="36"/>
          <w:szCs w:val="22"/>
          <w:rFonts w:cstheme="minorBidi" w:hAnsiTheme="minorHAnsi" w:eastAsiaTheme="minorHAnsi" w:asciiTheme="minorHAnsi" w:ascii="宋体" w:eastAsia="宋体" w:hint="eastAsia"/>
        </w:rPr>
        <w:t>学位论文版权使用授权书</w:t>
      </w:r>
    </w:p>
    <w:p w:rsidR="0018722C">
      <w:pPr>
        <w:topLinePunct/>
      </w:pPr>
      <w:r>
        <w:t>本学位论文作者完全了解</w:t>
      </w:r>
      <w:r>
        <w:rPr>
          <w:b/>
          <w:u w:val="single"/>
        </w:rPr>
        <w:t>中国计量学院</w:t>
      </w:r>
      <w:r>
        <w:t>有关保留、使用学位论文的</w:t>
      </w:r>
      <w:r>
        <w:t>规定。特授权</w:t>
      </w:r>
      <w:r>
        <w:rPr>
          <w:b/>
          <w:u w:val="single"/>
        </w:rPr>
        <w:t>中国计量学院</w:t>
      </w:r>
      <w:r>
        <w:t>可以将学位论文的全部或部分内容编入有关数据库进行检索，并采用影印、缩印或扫描等复制手段保存、汇编以供查阅和</w:t>
      </w:r>
      <w:r>
        <w:t>借</w:t>
      </w:r>
    </w:p>
    <w:p w:rsidR="0018722C">
      <w:pPr>
        <w:topLinePunct/>
      </w:pPr>
      <w:r>
        <w:t>阅。同意学校向国家有关部门或机构送交论文的复印件和磁盘。</w:t>
      </w:r>
      <w:r>
        <w:t>（</w:t>
      </w:r>
      <w:r>
        <w:t>保密的学位论文在解密后适用本授权说明</w:t>
      </w:r>
      <w:r>
        <w:t>）</w:t>
      </w:r>
    </w:p>
    <w:p w:rsidR="0018722C">
      <w:pPr>
        <w:topLinePunct/>
      </w:pPr>
      <w:r>
        <w:t>学位论文作者签名：</w:t>
      </w:r>
      <w:r w:rsidR="001852F3">
        <w:t>导师签名：</w:t>
      </w:r>
    </w:p>
    <w:p w:rsidR="0018722C">
      <w:pPr>
        <w:topLinePunct/>
      </w:pPr>
      <w:r>
        <w:t>签字日期：</w:t>
      </w:r>
      <w:r/>
      <w:r>
        <w:t>年</w:t>
      </w:r>
      <w:r w:rsidRPr="00000000">
        <w:tab/>
        <w:t>月</w:t>
      </w:r>
      <w:r w:rsidRPr="00000000">
        <w:tab/>
        <w:t>日</w:t>
      </w:r>
      <w:r w:rsidRPr="00000000">
        <w:tab/>
        <w:t>签字日期：</w:t>
      </w:r>
      <w:r w:rsidR="001852F3">
        <w:t>年</w:t>
      </w:r>
      <w:r w:rsidRPr="00000000">
        <w:tab/>
        <w:t>月</w:t>
      </w:r>
      <w:r w:rsidRPr="00000000">
        <w:tab/>
        <w:t>日</w:t>
      </w:r>
    </w:p>
    <w:p w:rsidR="0018722C">
      <w:pPr>
        <w:pStyle w:val="aff2"/>
        <w:topLinePunct/>
      </w:pPr>
      <w:bookmarkStart w:name="致谢 " w:id="3"/>
      <w:bookmarkEnd w:id="3"/>
      <w:r/>
      <w:r>
        <w:t>致</w:t>
      </w:r>
      <w:r w:rsidRPr="00000000">
        <w:tab/>
        <w:t>谢</w:t>
      </w:r>
    </w:p>
    <w:p w:rsidR="0018722C">
      <w:pPr>
        <w:topLinePunct/>
      </w:pPr>
      <w:r>
        <w:t>本研究及学位论文是在我的导师宋明顺教授的悉心指导下完成的。在我攻读硕士学位期间，学习上和生活上都得到了导师的热心帮助和关心爱护。老师渊博的学识，严谨的治学态度，对待科研教育认真负责、创新的态度，永远值</w:t>
      </w:r>
      <w:r>
        <w:t>得我学习；他缜密的思维以及对待祖国教育事业的献身精神，必将影响我终身，</w:t>
      </w:r>
      <w:r w:rsidR="001852F3">
        <w:t xml:space="preserve">永远激励着我不断前进。在此谨向宋明顺老师致以诚挚的谢意和崇高的敬意。我还要感谢方兴华老师、郑素丽老师、杨静老师和尹红娟老师在论文写作过程</w:t>
      </w:r>
      <w:r>
        <w:t>中给予的帮助。感谢一起度过</w:t>
      </w:r>
      <w:r>
        <w:rPr>
          <w:rFonts w:ascii="Times New Roman" w:eastAsia="Times New Roman"/>
        </w:rPr>
        <w:t>3</w:t>
      </w:r>
      <w:r>
        <w:t>年研究生生涯的同学们，正是由于大家的帮助和支持，我才能克服一个个的困难和疑惑，直至本文的顺利完成。</w:t>
      </w:r>
    </w:p>
    <w:p w:rsidR="0018722C">
      <w:pPr>
        <w:topLinePunct/>
      </w:pPr>
      <w:r>
        <w:t>从开始进入课题到论文的顺利完成，有多少可敬的师长、同学、朋友给了我无言的帮助，在这里请接受我诚挚的谢意！最后我还要感谢培养我长大含辛茹苦的父母，谢谢你们！</w:t>
      </w:r>
    </w:p>
    <w:p w:rsidR="0018722C">
      <w:pPr>
        <w:topLinePunct/>
      </w:pPr>
      <w:r>
        <w:t>最后，再次对关心、帮助我的老师和同学表示衷心的感谢！</w:t>
      </w:r>
    </w:p>
    <w:p w:rsidR="0018722C">
      <w:pPr>
        <w:pStyle w:val="aff9"/>
        <w:topLinePunct/>
      </w:pPr>
      <w:r>
        <w:t>戚彬芳</w:t>
      </w:r>
    </w:p>
    <w:p w:rsidR="0018722C">
      <w:pPr>
        <w:pStyle w:val="aff9"/>
        <w:topLinePunct/>
      </w:pPr>
      <w:r>
        <w:rPr>
          <w:rFonts w:ascii="Times New Roman" w:eastAsia="Times New Roman"/>
        </w:rPr>
        <w:t>2015 </w:t>
      </w:r>
      <w:r>
        <w:t>年 </w:t>
      </w:r>
      <w:r>
        <w:rPr>
          <w:rFonts w:ascii="Times New Roman" w:eastAsia="Times New Roman"/>
        </w:rPr>
        <w:t>5 </w:t>
      </w:r>
      <w:r>
        <w:t>月</w:t>
      </w:r>
    </w:p>
    <w:p w:rsidR="0018722C">
      <w:pPr>
        <w:pStyle w:val="aff8"/>
        <w:topLinePunct/>
      </w:pPr>
      <w:bookmarkStart w:name="中文摘要 " w:id="4"/>
      <w:bookmarkEnd w:id="4"/>
      <w:r>
        <w:rPr>
          <w:rFonts w:cstheme="minorBidi" w:hAnsiTheme="minorHAnsi" w:eastAsiaTheme="minorHAnsi" w:asciiTheme="minorHAnsi" w:ascii="黑体" w:hAnsi="黑体" w:eastAsia="黑体" w:cs="黑体"/>
        </w:rPr>
        <w:t>质量认证消除质量信息不对称有效性的评价方法及实证</w:t>
      </w:r>
    </w:p>
    <w:p w:rsidR="0018722C">
      <w:pPr>
        <w:pStyle w:val="aff0"/>
        <w:topLinePunct/>
      </w:pPr>
      <w:r>
        <w:rPr>
          <w:rStyle w:val="aff4"/>
          <w:rFonts w:ascii="Times New Roman" w:hAnsi="黑体" w:eastAsia="黑体" w:hint="eastAsia"/>
          <w:b/>
        </w:rPr>
        <w:t>摘要：</w:t>
      </w:r>
      <w:r>
        <w:t>在信息经济学中，标准化是消除质量信息不对称的重要手段之一，</w:t>
      </w:r>
      <w:r>
        <w:t>质量认证作为标准化的主要内容，被国际标准化组织</w:t>
      </w:r>
      <w:r>
        <w:t>（</w:t>
      </w:r>
      <w:r>
        <w:rPr>
          <w:rFonts w:ascii="Times New Roman" w:hAnsi="Times New Roman" w:eastAsia="Times New Roman"/>
          <w:spacing w:val="-4"/>
        </w:rPr>
        <w:t>ISO</w:t>
      </w:r>
      <w:r>
        <w:t>）</w:t>
      </w:r>
      <w:r>
        <w:t>和联合国工业发展组织</w:t>
      </w:r>
      <w:r>
        <w:t>（</w:t>
      </w:r>
      <w:r>
        <w:rPr>
          <w:rFonts w:ascii="Times New Roman" w:hAnsi="Times New Roman" w:eastAsia="Times New Roman"/>
        </w:rPr>
        <w:t>UNIDO</w:t>
      </w:r>
      <w:r>
        <w:t>）</w:t>
      </w:r>
      <w:r>
        <w:t>视为提高消费者质量信任的有效工具。这说明，标准化是通过质量认证向消费者提供信任，以消除质量信息不对称的。本文对质量认证消除质量信息不对称的机理进行了分析，发现质量认证主要通过印贴在产品或其包装上的质量认证标志向消费者传递质量信任“信号”，而“信号”的强弱程度对质量认证消除质量信息不对称的有效性有重要影响。然后重点研究了评价质量认证消除质量信息不对称有效性的方法，并以杭州消费市场为例，对质量认证消除质量信息不对称的有效性进行了评价。</w:t>
      </w:r>
    </w:p>
    <w:p w:rsidR="0018722C">
      <w:pPr>
        <w:pStyle w:val="aff0"/>
        <w:topLinePunct/>
      </w:pPr>
      <w:r>
        <w:t>基于质量认证消除质量信息不对称的机理并综合同类研究文献的评价方法，本文构建了由认知度、信任度和购买度所构成的评价指标体系。然后，选择九种具有代表性的质量认证，依据评价指标的特性，推证了质量认证消除质量信息不对称有效性的评价公式，设计了通过观测消费者的消费行为获取指标数据的实验方法。本文构建的是一种不同于以问卷调查为基础的有效性评价方法。</w:t>
      </w:r>
    </w:p>
    <w:p w:rsidR="0018722C">
      <w:pPr>
        <w:pStyle w:val="aff0"/>
        <w:topLinePunct/>
      </w:pPr>
      <w:r>
        <w:t>根据上述方法，在杭州四家大型超市用</w:t>
      </w:r>
      <w:r>
        <w:rPr>
          <w:rFonts w:ascii="Times New Roman" w:eastAsia="Times New Roman"/>
        </w:rPr>
        <w:t>32</w:t>
      </w:r>
      <w:r>
        <w:t>天时间观测了</w:t>
      </w:r>
      <w:r>
        <w:rPr>
          <w:rFonts w:ascii="Times New Roman" w:eastAsia="Times New Roman"/>
        </w:rPr>
        <w:t>1309</w:t>
      </w:r>
      <w:r>
        <w:t>名消费者有关认证商品的消费行为。然后根据实验数据，计算出杭州消费市场上质量认证</w:t>
      </w:r>
      <w:r>
        <w:t>消除质量信息不对称的有效性为</w:t>
      </w:r>
      <w:r>
        <w:rPr>
          <w:rFonts w:ascii="Times New Roman" w:eastAsia="Times New Roman"/>
        </w:rPr>
        <w:t>20</w:t>
      </w:r>
      <w:r>
        <w:rPr>
          <w:rFonts w:ascii="Times New Roman" w:eastAsia="Times New Roman"/>
        </w:rPr>
        <w:t>.</w:t>
      </w:r>
      <w:r>
        <w:rPr>
          <w:rFonts w:ascii="Times New Roman" w:eastAsia="Times New Roman"/>
        </w:rPr>
        <w:t>26%</w:t>
      </w:r>
      <w:r>
        <w:t>，从数值判断，有效性处于较低水平。最后，本文根据认知度、信任度和购买度的实证结果，从质量认证宣传、认证机构自律、政府部门监管等方面提出了提升质量认证消除质量信息不对称有效性的对策建议。</w:t>
      </w:r>
    </w:p>
    <w:p w:rsidR="0018722C">
      <w:pPr>
        <w:pStyle w:val="aff"/>
        <w:topLinePunct/>
      </w:pPr>
      <w:r>
        <w:rPr>
          <w:rStyle w:val="afe"/>
          <w:rFonts w:ascii="Times New Roman" w:eastAsia="黑体" w:hint="eastAsia"/>
        </w:rPr>
        <w:t>关键词：</w:t>
      </w:r>
      <w:r>
        <w:t>质量认证；认知度；信任度；购买度；外部有效性</w:t>
      </w:r>
      <w:r>
        <w:t xml:space="preserve"> </w:t>
      </w:r>
      <w:r/>
      <w:r>
        <w:t xml:space="preserve"> </w:t>
      </w:r>
      <w:r/>
      <w:r>
        <w:t xml:space="preserve"> </w:t>
      </w:r>
      <w:r/>
      <w:r>
        <w:t xml:space="preserve"> </w:t>
      </w:r>
      <w:r/>
      <w:r>
        <w:rPr>
          <w:rFonts w:ascii="黑体" w:eastAsia="黑体" w:hint="eastAsia"/>
        </w:rPr>
        <w:t>分类号：</w:t>
      </w:r>
      <w:r>
        <w:rPr>
          <w:rFonts w:ascii="Times New Roman" w:eastAsia="Times New Roman"/>
        </w:rPr>
        <w:t>F273</w:t>
      </w:r>
      <w:r/>
      <w:r>
        <w:t xml:space="preserve">； </w:t>
      </w:r>
      <w:r/>
      <w:r>
        <w:rPr>
          <w:rFonts w:ascii="Times New Roman" w:eastAsia="Times New Roman"/>
        </w:rPr>
        <w:t>005</w:t>
      </w:r>
    </w:p>
    <w:p w:rsidR="0018722C">
      <w:pPr>
        <w:pStyle w:val="aff8"/>
        <w:topLinePunct/>
      </w:pPr>
      <w:bookmarkStart w:name="英文摘要 " w:id="5"/>
      <w:bookmarkEnd w:id="5"/>
      <w:r>
        <w:rPr>
          <w:rFonts w:cstheme="minorBidi" w:hAnsiTheme="minorHAnsi" w:eastAsiaTheme="minorHAnsi" w:asciiTheme="minorHAnsi"/>
          <w:b/>
        </w:rPr>
        <w:t>The Evaluation Method and Empirical Research on Effectiveness of Quality Certification to Eliminate the Quality  Information Asymmetry</w:t>
      </w:r>
    </w:p>
    <w:p w:rsidR="0018722C">
      <w:pPr>
        <w:pStyle w:val="afc"/>
        <w:topLinePunct/>
      </w:pPr>
      <w:r>
        <w:rPr>
          <w:rStyle w:val="aff4"/>
          <w:rFonts w:eastAsia="黑体" w:ascii="Times New Roman"/>
          <w:b/>
        </w:rPr>
        <w:t>Abstract: </w:t>
      </w:r>
      <w:r>
        <w:rPr>
          <w:rFonts w:ascii="Times New Roman"/>
        </w:rPr>
        <w:t>Standardization </w:t>
      </w:r>
      <w:r>
        <w:rPr>
          <w:rFonts w:ascii="Times New Roman"/>
        </w:rPr>
        <w:t>is </w:t>
      </w:r>
      <w:r>
        <w:rPr>
          <w:rFonts w:ascii="Times New Roman"/>
        </w:rPr>
        <w:t>one </w:t>
      </w:r>
      <w:r>
        <w:rPr>
          <w:rFonts w:ascii="Times New Roman"/>
        </w:rPr>
        <w:t>of </w:t>
      </w:r>
      <w:r>
        <w:rPr>
          <w:rFonts w:ascii="Times New Roman"/>
        </w:rPr>
        <w:t>the </w:t>
      </w:r>
      <w:r>
        <w:rPr>
          <w:rFonts w:ascii="Times New Roman"/>
        </w:rPr>
        <w:t>important instruments </w:t>
      </w:r>
      <w:r>
        <w:rPr>
          <w:rFonts w:ascii="Times New Roman"/>
        </w:rPr>
        <w:t>to </w:t>
      </w:r>
      <w:r>
        <w:rPr>
          <w:rFonts w:ascii="Times New Roman"/>
        </w:rPr>
        <w:t>eliminate </w:t>
      </w:r>
      <w:r>
        <w:rPr>
          <w:rFonts w:ascii="Times New Roman"/>
        </w:rPr>
        <w:t>the </w:t>
      </w:r>
      <w:r>
        <w:rPr>
          <w:rFonts w:ascii="Times New Roman"/>
        </w:rPr>
        <w:t>quality information asymmetry </w:t>
      </w:r>
      <w:r>
        <w:rPr>
          <w:rFonts w:ascii="Times New Roman"/>
        </w:rPr>
        <w:t>in </w:t>
      </w:r>
      <w:r>
        <w:rPr>
          <w:rFonts w:ascii="Times New Roman"/>
        </w:rPr>
        <w:t>information</w:t>
      </w:r>
      <w:r w:rsidR="001852F3">
        <w:rPr>
          <w:rFonts w:ascii="Times New Roman"/>
        </w:rPr>
        <w:t xml:space="preserve"> economics. </w:t>
      </w:r>
      <w:r>
        <w:rPr>
          <w:rFonts w:ascii="Times New Roman"/>
        </w:rPr>
        <w:t>As</w:t>
      </w:r>
      <w:r w:rsidR="001852F3">
        <w:rPr>
          <w:rFonts w:ascii="Times New Roman"/>
        </w:rPr>
        <w:t xml:space="preserve"> </w:t>
      </w:r>
      <w:r>
        <w:rPr>
          <w:rFonts w:ascii="Times New Roman"/>
        </w:rPr>
        <w:t>the</w:t>
      </w:r>
      <w:r w:rsidR="001852F3">
        <w:rPr>
          <w:rFonts w:ascii="Times New Roman"/>
        </w:rPr>
        <w:t xml:space="preserve"> </w:t>
      </w:r>
      <w:r>
        <w:rPr>
          <w:rFonts w:ascii="Times New Roman"/>
        </w:rPr>
        <w:t>main</w:t>
      </w:r>
      <w:r>
        <w:rPr>
          <w:rFonts w:ascii="Times New Roman"/>
        </w:rPr>
        <w:t> </w:t>
      </w:r>
      <w:r>
        <w:rPr>
          <w:rFonts w:ascii="Times New Roman"/>
        </w:rPr>
        <w:t>content </w:t>
      </w:r>
      <w:r>
        <w:rPr>
          <w:rFonts w:ascii="Times New Roman"/>
        </w:rPr>
        <w:t>of </w:t>
      </w:r>
      <w:r>
        <w:rPr>
          <w:rFonts w:ascii="Times New Roman"/>
        </w:rPr>
        <w:t>standardization, </w:t>
      </w:r>
      <w:r>
        <w:rPr>
          <w:rFonts w:ascii="Times New Roman"/>
        </w:rPr>
        <w:t>quality </w:t>
      </w:r>
      <w:r>
        <w:rPr>
          <w:rFonts w:ascii="Times New Roman"/>
        </w:rPr>
        <w:t>certification </w:t>
      </w:r>
      <w:r>
        <w:rPr>
          <w:rFonts w:ascii="Times New Roman"/>
        </w:rPr>
        <w:t>is </w:t>
      </w:r>
      <w:r>
        <w:rPr>
          <w:rFonts w:ascii="Times New Roman"/>
        </w:rPr>
        <w:t>regarded</w:t>
      </w:r>
      <w:r>
        <w:rPr>
          <w:rFonts w:ascii="Times New Roman"/>
        </w:rPr>
        <w:t> </w:t>
      </w:r>
      <w:r>
        <w:rPr>
          <w:rFonts w:ascii="Times New Roman"/>
        </w:rPr>
        <w:t>as </w:t>
      </w:r>
      <w:r>
        <w:rPr>
          <w:rFonts w:ascii="Times New Roman"/>
        </w:rPr>
        <w:t>a</w:t>
      </w:r>
      <w:r w:rsidR="001852F3">
        <w:rPr>
          <w:rFonts w:ascii="Times New Roman"/>
        </w:rPr>
        <w:t xml:space="preserve"> </w:t>
      </w:r>
      <w:r>
        <w:rPr>
          <w:rFonts w:ascii="Times New Roman"/>
        </w:rPr>
        <w:t>tool</w:t>
      </w:r>
      <w:r>
        <w:rPr>
          <w:rFonts w:ascii="Times New Roman"/>
        </w:rPr>
        <w:t> </w:t>
      </w:r>
      <w:r>
        <w:rPr>
          <w:rFonts w:ascii="Times New Roman"/>
        </w:rPr>
        <w:t>to </w:t>
      </w:r>
      <w:r>
        <w:rPr>
          <w:rFonts w:ascii="Times New Roman"/>
        </w:rPr>
        <w:t>improve consumer confidence</w:t>
      </w:r>
      <w:r w:rsidR="001852F3">
        <w:rPr>
          <w:rFonts w:ascii="Times New Roman"/>
        </w:rPr>
        <w:t xml:space="preserve"> </w:t>
      </w:r>
      <w:r>
        <w:rPr>
          <w:rFonts w:ascii="Times New Roman"/>
        </w:rPr>
        <w:t>by</w:t>
      </w:r>
      <w:r>
        <w:rPr>
          <w:rFonts w:ascii="Times New Roman"/>
        </w:rPr>
        <w:t> </w:t>
      </w:r>
      <w:r>
        <w:rPr>
          <w:rFonts w:ascii="Times New Roman"/>
        </w:rPr>
        <w:t>the</w:t>
      </w:r>
      <w:r w:rsidR="001852F3">
        <w:rPr>
          <w:rFonts w:ascii="Times New Roman"/>
        </w:rPr>
        <w:t xml:space="preserve"> </w:t>
      </w:r>
      <w:r>
        <w:rPr>
          <w:rFonts w:ascii="Times New Roman"/>
        </w:rPr>
        <w:t>International</w:t>
      </w:r>
      <w:r w:rsidR="001852F3">
        <w:rPr>
          <w:rFonts w:ascii="Times New Roman"/>
        </w:rPr>
        <w:t xml:space="preserve"> Standards</w:t>
      </w:r>
      <w:r w:rsidR="001852F3">
        <w:rPr>
          <w:rFonts w:ascii="Times New Roman"/>
        </w:rPr>
        <w:t xml:space="preserve"> Organization </w:t>
      </w:r>
      <w:r>
        <w:rPr>
          <w:rFonts w:ascii="Times New Roman"/>
        </w:rPr>
        <w:t>and the </w:t>
      </w:r>
      <w:r>
        <w:rPr>
          <w:rFonts w:ascii="Times New Roman"/>
        </w:rPr>
        <w:t>United </w:t>
      </w:r>
      <w:r>
        <w:rPr>
          <w:rFonts w:ascii="Times New Roman"/>
        </w:rPr>
        <w:t>Nations Industrial Development. </w:t>
      </w:r>
      <w:r>
        <w:rPr>
          <w:rFonts w:ascii="Times New Roman"/>
        </w:rPr>
        <w:t>That is, </w:t>
      </w:r>
      <w:r>
        <w:rPr>
          <w:rFonts w:ascii="Times New Roman"/>
        </w:rPr>
        <w:t>standardization </w:t>
      </w:r>
      <w:r>
        <w:rPr>
          <w:rFonts w:ascii="Times New Roman"/>
        </w:rPr>
        <w:t>eliminates </w:t>
      </w:r>
      <w:r>
        <w:rPr>
          <w:rFonts w:ascii="Times New Roman"/>
        </w:rPr>
        <w:t>the </w:t>
      </w:r>
      <w:r>
        <w:rPr>
          <w:rFonts w:ascii="Times New Roman"/>
        </w:rPr>
        <w:t>quality</w:t>
      </w:r>
      <w:r w:rsidR="001852F3">
        <w:rPr>
          <w:rFonts w:ascii="Times New Roman"/>
        </w:rPr>
        <w:t xml:space="preserve"> information</w:t>
      </w:r>
      <w:r w:rsidR="001852F3">
        <w:rPr>
          <w:rFonts w:ascii="Times New Roman"/>
        </w:rPr>
        <w:t xml:space="preserve"> asymmetry</w:t>
      </w:r>
      <w:r w:rsidR="001852F3">
        <w:rPr>
          <w:rFonts w:ascii="Times New Roman"/>
        </w:rPr>
        <w:t xml:space="preserve"> through</w:t>
      </w:r>
      <w:r w:rsidR="001852F3">
        <w:rPr>
          <w:rFonts w:ascii="Times New Roman"/>
        </w:rPr>
        <w:t xml:space="preserve"> </w:t>
      </w:r>
      <w:r>
        <w:rPr>
          <w:rFonts w:ascii="Times New Roman"/>
        </w:rPr>
        <w:t>the</w:t>
      </w:r>
      <w:r w:rsidR="001852F3">
        <w:rPr>
          <w:rFonts w:ascii="Times New Roman"/>
        </w:rPr>
        <w:t xml:space="preserve"> </w:t>
      </w:r>
      <w:r>
        <w:rPr>
          <w:rFonts w:ascii="Times New Roman"/>
        </w:rPr>
        <w:t>quality </w:t>
      </w:r>
      <w:r>
        <w:rPr>
          <w:rFonts w:ascii="Times New Roman"/>
        </w:rPr>
        <w:t>certification </w:t>
      </w:r>
      <w:r>
        <w:rPr>
          <w:rFonts w:ascii="Times New Roman"/>
        </w:rPr>
        <w:t>providing </w:t>
      </w:r>
      <w:r>
        <w:rPr>
          <w:rFonts w:ascii="Times New Roman"/>
        </w:rPr>
        <w:t>trust </w:t>
      </w:r>
      <w:r>
        <w:rPr>
          <w:rFonts w:ascii="Times New Roman"/>
        </w:rPr>
        <w:t>for </w:t>
      </w:r>
      <w:r>
        <w:rPr>
          <w:rFonts w:ascii="Times New Roman"/>
        </w:rPr>
        <w:t>consumers. Firstly, </w:t>
      </w:r>
      <w:r>
        <w:rPr>
          <w:rFonts w:ascii="Times New Roman"/>
        </w:rPr>
        <w:t>this </w:t>
      </w:r>
      <w:r>
        <w:rPr>
          <w:rFonts w:ascii="Times New Roman"/>
        </w:rPr>
        <w:t>paper </w:t>
      </w:r>
      <w:r>
        <w:rPr>
          <w:rFonts w:ascii="Times New Roman"/>
        </w:rPr>
        <w:t>studied </w:t>
      </w:r>
      <w:r>
        <w:rPr>
          <w:rFonts w:ascii="Times New Roman"/>
        </w:rPr>
        <w:t>the </w:t>
      </w:r>
      <w:r>
        <w:rPr>
          <w:rFonts w:ascii="Times New Roman"/>
        </w:rPr>
        <w:t>mechanism </w:t>
      </w:r>
      <w:r>
        <w:rPr>
          <w:rFonts w:ascii="Times New Roman"/>
        </w:rPr>
        <w:t>of </w:t>
      </w:r>
      <w:r>
        <w:rPr>
          <w:rFonts w:ascii="Times New Roman"/>
        </w:rPr>
        <w:t>quality </w:t>
      </w:r>
      <w:r>
        <w:rPr>
          <w:rFonts w:ascii="Times New Roman"/>
        </w:rPr>
        <w:t>certification eliminating </w:t>
      </w:r>
      <w:r>
        <w:rPr>
          <w:rFonts w:ascii="Times New Roman"/>
        </w:rPr>
        <w:t>the </w:t>
      </w:r>
      <w:r>
        <w:rPr>
          <w:rFonts w:ascii="Times New Roman"/>
        </w:rPr>
        <w:t>quality information asymmetry. </w:t>
      </w:r>
      <w:r>
        <w:rPr>
          <w:rFonts w:ascii="Times New Roman"/>
        </w:rPr>
        <w:t>The </w:t>
      </w:r>
      <w:r>
        <w:rPr>
          <w:rFonts w:ascii="Times New Roman"/>
        </w:rPr>
        <w:t>certification </w:t>
      </w:r>
      <w:r>
        <w:rPr>
          <w:rFonts w:ascii="Times New Roman"/>
        </w:rPr>
        <w:t>marks </w:t>
      </w:r>
      <w:r>
        <w:rPr>
          <w:rFonts w:ascii="Times New Roman"/>
        </w:rPr>
        <w:t>affixed </w:t>
      </w:r>
      <w:r>
        <w:rPr>
          <w:rFonts w:ascii="Times New Roman"/>
        </w:rPr>
        <w:t>to</w:t>
      </w:r>
      <w:r w:rsidR="001852F3">
        <w:rPr>
          <w:rFonts w:ascii="Times New Roman"/>
        </w:rPr>
        <w:t xml:space="preserve"> </w:t>
      </w:r>
      <w:r>
        <w:rPr>
          <w:rFonts w:ascii="Times New Roman"/>
        </w:rPr>
        <w:t>the</w:t>
      </w:r>
      <w:r w:rsidR="001852F3">
        <w:rPr>
          <w:rFonts w:ascii="Times New Roman"/>
        </w:rPr>
        <w:t xml:space="preserve"> </w:t>
      </w:r>
      <w:r>
        <w:rPr>
          <w:rFonts w:ascii="Times New Roman"/>
        </w:rPr>
        <w:t>commodity </w:t>
      </w:r>
      <w:r>
        <w:rPr>
          <w:rFonts w:ascii="Times New Roman"/>
        </w:rPr>
        <w:t>are</w:t>
      </w:r>
      <w:r w:rsidR="001852F3">
        <w:rPr>
          <w:rFonts w:ascii="Times New Roman"/>
        </w:rPr>
        <w:t xml:space="preserve"> </w:t>
      </w:r>
      <w:r>
        <w:rPr>
          <w:rFonts w:ascii="Times New Roman"/>
        </w:rPr>
        <w:t>the</w:t>
      </w:r>
      <w:r w:rsidR="001852F3">
        <w:rPr>
          <w:rFonts w:ascii="Times New Roman"/>
        </w:rPr>
        <w:t xml:space="preserve"> </w:t>
      </w:r>
      <w:r>
        <w:rPr>
          <w:rFonts w:ascii="Times New Roman"/>
        </w:rPr>
        <w:t>signal</w:t>
      </w:r>
      <w:r w:rsidR="001852F3">
        <w:rPr>
          <w:rFonts w:ascii="Times New Roman"/>
        </w:rPr>
        <w:t xml:space="preserve"> </w:t>
      </w:r>
      <w:r>
        <w:rPr>
          <w:rFonts w:ascii="Times New Roman"/>
        </w:rPr>
        <w:t>of </w:t>
      </w:r>
      <w:r>
        <w:rPr>
          <w:rFonts w:ascii="Times New Roman"/>
        </w:rPr>
        <w:t>delivering quality </w:t>
      </w:r>
      <w:r>
        <w:rPr>
          <w:rFonts w:ascii="Times New Roman"/>
        </w:rPr>
        <w:t>trust. </w:t>
      </w:r>
      <w:r>
        <w:rPr>
          <w:rFonts w:ascii="Times New Roman"/>
        </w:rPr>
        <w:t>And </w:t>
      </w:r>
      <w:r>
        <w:rPr>
          <w:rFonts w:ascii="Times New Roman"/>
        </w:rPr>
        <w:t>the </w:t>
      </w:r>
      <w:r>
        <w:rPr>
          <w:rFonts w:ascii="Times New Roman"/>
        </w:rPr>
        <w:t>strength </w:t>
      </w:r>
      <w:r>
        <w:rPr>
          <w:rFonts w:ascii="Times New Roman"/>
        </w:rPr>
        <w:t>of</w:t>
      </w:r>
      <w:r w:rsidR="001852F3">
        <w:rPr>
          <w:rFonts w:ascii="Times New Roman"/>
        </w:rPr>
        <w:t xml:space="preserve"> </w:t>
      </w:r>
      <w:r>
        <w:rPr>
          <w:rFonts w:ascii="Times New Roman"/>
        </w:rPr>
        <w:t>signal </w:t>
      </w:r>
      <w:r>
        <w:rPr>
          <w:rFonts w:ascii="Times New Roman"/>
        </w:rPr>
        <w:t>affects </w:t>
      </w:r>
      <w:r>
        <w:rPr>
          <w:rFonts w:ascii="Times New Roman"/>
        </w:rPr>
        <w:t>the </w:t>
      </w:r>
      <w:r>
        <w:rPr>
          <w:rFonts w:ascii="Times New Roman"/>
        </w:rPr>
        <w:t>effectiveness</w:t>
      </w:r>
      <w:r w:rsidR="001852F3">
        <w:rPr>
          <w:rFonts w:ascii="Times New Roman"/>
        </w:rPr>
        <w:t xml:space="preserve"> </w:t>
      </w:r>
      <w:r>
        <w:rPr>
          <w:rFonts w:ascii="Times New Roman"/>
        </w:rPr>
        <w:t>of </w:t>
      </w:r>
      <w:r>
        <w:rPr>
          <w:rFonts w:ascii="Times New Roman"/>
        </w:rPr>
        <w:t>quality </w:t>
      </w:r>
      <w:r>
        <w:rPr>
          <w:rFonts w:ascii="Times New Roman"/>
        </w:rPr>
        <w:t>certification eliminating </w:t>
      </w:r>
      <w:r>
        <w:rPr>
          <w:rFonts w:ascii="Times New Roman"/>
        </w:rPr>
        <w:t>the </w:t>
      </w:r>
      <w:r>
        <w:rPr>
          <w:rFonts w:ascii="Times New Roman"/>
        </w:rPr>
        <w:t>quality information asymmetry. Secondly, </w:t>
      </w:r>
      <w:r>
        <w:rPr>
          <w:rFonts w:ascii="Times New Roman"/>
        </w:rPr>
        <w:t>the </w:t>
      </w:r>
      <w:r>
        <w:rPr>
          <w:rFonts w:ascii="Times New Roman"/>
        </w:rPr>
        <w:t>paper focused </w:t>
      </w:r>
      <w:r>
        <w:rPr>
          <w:rFonts w:ascii="Times New Roman"/>
        </w:rPr>
        <w:t>on </w:t>
      </w:r>
      <w:r>
        <w:rPr>
          <w:rFonts w:ascii="Times New Roman"/>
        </w:rPr>
        <w:t>the </w:t>
      </w:r>
      <w:r>
        <w:rPr>
          <w:rFonts w:ascii="Times New Roman"/>
        </w:rPr>
        <w:t>method </w:t>
      </w:r>
      <w:r>
        <w:rPr>
          <w:rFonts w:ascii="Times New Roman"/>
        </w:rPr>
        <w:t>to </w:t>
      </w:r>
      <w:r>
        <w:rPr>
          <w:rFonts w:ascii="Times New Roman"/>
        </w:rPr>
        <w:t>evaluate </w:t>
      </w:r>
      <w:r>
        <w:rPr>
          <w:rFonts w:ascii="Times New Roman"/>
        </w:rPr>
        <w:t>the </w:t>
      </w:r>
      <w:r>
        <w:rPr>
          <w:rFonts w:ascii="Times New Roman"/>
        </w:rPr>
        <w:t>effectiveness </w:t>
      </w:r>
      <w:r>
        <w:rPr>
          <w:rFonts w:ascii="Times New Roman"/>
        </w:rPr>
        <w:t>of </w:t>
      </w:r>
      <w:r>
        <w:rPr>
          <w:rFonts w:ascii="Times New Roman"/>
        </w:rPr>
        <w:t>quality </w:t>
      </w:r>
      <w:r>
        <w:rPr>
          <w:rFonts w:ascii="Times New Roman"/>
        </w:rPr>
        <w:t>certification eliminating </w:t>
      </w:r>
      <w:r>
        <w:rPr>
          <w:rFonts w:ascii="Times New Roman"/>
        </w:rPr>
        <w:t>the </w:t>
      </w:r>
      <w:r>
        <w:rPr>
          <w:rFonts w:ascii="Times New Roman"/>
        </w:rPr>
        <w:t>quality information asymmetry, </w:t>
      </w:r>
      <w:r>
        <w:rPr>
          <w:rFonts w:ascii="Times New Roman"/>
        </w:rPr>
        <w:t>and </w:t>
      </w:r>
      <w:r>
        <w:rPr>
          <w:rFonts w:ascii="Times New Roman"/>
        </w:rPr>
        <w:t>then </w:t>
      </w:r>
      <w:r>
        <w:rPr>
          <w:rFonts w:ascii="Times New Roman"/>
        </w:rPr>
        <w:t>evaluated </w:t>
      </w:r>
      <w:r>
        <w:rPr>
          <w:rFonts w:ascii="Times New Roman"/>
        </w:rPr>
        <w:t>the </w:t>
      </w:r>
      <w:r>
        <w:rPr>
          <w:rFonts w:ascii="Times New Roman"/>
        </w:rPr>
        <w:t>effectiveness </w:t>
      </w:r>
      <w:r>
        <w:rPr>
          <w:rFonts w:ascii="Times New Roman"/>
        </w:rPr>
        <w:t>of </w:t>
      </w:r>
      <w:r>
        <w:rPr>
          <w:rFonts w:ascii="Times New Roman"/>
        </w:rPr>
        <w:t>quality </w:t>
      </w:r>
      <w:r>
        <w:rPr>
          <w:rFonts w:ascii="Times New Roman"/>
        </w:rPr>
        <w:t>certification eliminating </w:t>
      </w:r>
      <w:r>
        <w:rPr>
          <w:rFonts w:ascii="Times New Roman"/>
        </w:rPr>
        <w:t>the </w:t>
      </w:r>
      <w:r>
        <w:rPr>
          <w:rFonts w:ascii="Times New Roman"/>
        </w:rPr>
        <w:t>quality information asymmetry </w:t>
      </w:r>
      <w:r>
        <w:rPr>
          <w:rFonts w:ascii="Times New Roman"/>
        </w:rPr>
        <w:t>taking </w:t>
      </w:r>
      <w:r>
        <w:rPr>
          <w:rFonts w:ascii="Times New Roman"/>
        </w:rPr>
        <w:t>Hangzhou </w:t>
      </w:r>
      <w:r>
        <w:rPr>
          <w:rFonts w:ascii="Times New Roman"/>
        </w:rPr>
        <w:t>market</w:t>
      </w:r>
      <w:r>
        <w:rPr>
          <w:rFonts w:ascii="Times New Roman"/>
        </w:rPr>
        <w:t> </w:t>
      </w:r>
      <w:r>
        <w:rPr>
          <w:rFonts w:ascii="Times New Roman"/>
        </w:rPr>
        <w:t>as</w:t>
      </w:r>
      <w:r w:rsidR="001852F3">
        <w:rPr>
          <w:rFonts w:ascii="Times New Roman"/>
        </w:rPr>
        <w:t xml:space="preserve"> </w:t>
      </w:r>
      <w:r>
        <w:rPr>
          <w:rFonts w:ascii="Times New Roman"/>
        </w:rPr>
        <w:t>example.</w:t>
      </w:r>
    </w:p>
    <w:p w:rsidR="0018722C">
      <w:pPr>
        <w:topLinePunct/>
      </w:pPr>
      <w:r>
        <w:rPr>
          <w:rFonts w:ascii="Times New Roman"/>
        </w:rPr>
        <w:t>Based </w:t>
      </w:r>
      <w:r>
        <w:rPr>
          <w:rFonts w:ascii="Times New Roman"/>
        </w:rPr>
        <w:t>on </w:t>
      </w:r>
      <w:r>
        <w:rPr>
          <w:rFonts w:ascii="Times New Roman"/>
        </w:rPr>
        <w:t>the </w:t>
      </w:r>
      <w:r>
        <w:rPr>
          <w:rFonts w:ascii="Times New Roman"/>
        </w:rPr>
        <w:t>mechanism </w:t>
      </w:r>
      <w:r>
        <w:rPr>
          <w:rFonts w:ascii="Times New Roman"/>
        </w:rPr>
        <w:t>of </w:t>
      </w:r>
      <w:r>
        <w:rPr>
          <w:rFonts w:ascii="Times New Roman"/>
        </w:rPr>
        <w:t>quality </w:t>
      </w:r>
      <w:r>
        <w:rPr>
          <w:rFonts w:ascii="Times New Roman"/>
        </w:rPr>
        <w:t>certification eliminating </w:t>
      </w:r>
      <w:r>
        <w:rPr>
          <w:rFonts w:ascii="Times New Roman"/>
        </w:rPr>
        <w:t>the </w:t>
      </w:r>
      <w:r>
        <w:rPr>
          <w:rFonts w:ascii="Times New Roman"/>
        </w:rPr>
        <w:t>quality information asymmetry </w:t>
      </w:r>
      <w:r>
        <w:rPr>
          <w:rFonts w:ascii="Times New Roman"/>
        </w:rPr>
        <w:t>and the </w:t>
      </w:r>
      <w:r>
        <w:rPr>
          <w:rFonts w:ascii="Times New Roman"/>
        </w:rPr>
        <w:t>evaluation </w:t>
      </w:r>
      <w:r>
        <w:rPr>
          <w:rFonts w:ascii="Times New Roman"/>
        </w:rPr>
        <w:t>method </w:t>
      </w:r>
      <w:r>
        <w:rPr>
          <w:rFonts w:ascii="Times New Roman"/>
        </w:rPr>
        <w:t>in </w:t>
      </w:r>
      <w:r>
        <w:rPr>
          <w:rFonts w:ascii="Times New Roman"/>
        </w:rPr>
        <w:t>similar </w:t>
      </w:r>
      <w:r>
        <w:rPr>
          <w:rFonts w:ascii="Times New Roman"/>
        </w:rPr>
        <w:t>study </w:t>
      </w:r>
      <w:r>
        <w:rPr>
          <w:rFonts w:ascii="Times New Roman"/>
        </w:rPr>
        <w:t>literature, </w:t>
      </w:r>
      <w:r>
        <w:rPr>
          <w:rFonts w:ascii="Times New Roman"/>
        </w:rPr>
        <w:t>the </w:t>
      </w:r>
      <w:r>
        <w:rPr>
          <w:rFonts w:ascii="Times New Roman"/>
        </w:rPr>
        <w:t>paper </w:t>
      </w:r>
      <w:r>
        <w:rPr>
          <w:rFonts w:ascii="Times New Roman"/>
        </w:rPr>
        <w:t>established </w:t>
      </w:r>
      <w:r>
        <w:rPr>
          <w:rFonts w:ascii="Times New Roman"/>
        </w:rPr>
        <w:t>the </w:t>
      </w:r>
      <w:r>
        <w:rPr>
          <w:rFonts w:ascii="Times New Roman"/>
        </w:rPr>
        <w:t>evaluation </w:t>
      </w:r>
      <w:r>
        <w:rPr>
          <w:rFonts w:ascii="Times New Roman"/>
        </w:rPr>
        <w:t>index </w:t>
      </w:r>
      <w:r>
        <w:rPr>
          <w:rFonts w:ascii="Times New Roman"/>
        </w:rPr>
        <w:t>system, </w:t>
      </w:r>
      <w:r>
        <w:rPr>
          <w:rFonts w:ascii="Times New Roman"/>
        </w:rPr>
        <w:t>which </w:t>
      </w:r>
      <w:r>
        <w:rPr>
          <w:rFonts w:ascii="Times New Roman"/>
        </w:rPr>
        <w:t>is </w:t>
      </w:r>
      <w:r>
        <w:rPr>
          <w:rFonts w:ascii="Times New Roman"/>
        </w:rPr>
        <w:t>consist</w:t>
      </w:r>
      <w:r>
        <w:rPr>
          <w:rFonts w:ascii="Times New Roman"/>
        </w:rPr>
        <w:t> </w:t>
      </w:r>
      <w:r>
        <w:rPr>
          <w:rFonts w:ascii="Times New Roman"/>
        </w:rPr>
        <w:t>of</w:t>
      </w:r>
      <w:r>
        <w:rPr>
          <w:rFonts w:ascii="Times New Roman"/>
        </w:rPr>
        <w:t> </w:t>
      </w:r>
      <w:r>
        <w:rPr>
          <w:rFonts w:ascii="Times New Roman"/>
        </w:rPr>
        <w:t>cognition </w:t>
      </w:r>
      <w:r>
        <w:rPr>
          <w:rFonts w:ascii="Times New Roman"/>
        </w:rPr>
        <w:t>degree,</w:t>
      </w:r>
      <w:r>
        <w:rPr>
          <w:rFonts w:ascii="Times New Roman"/>
        </w:rPr>
        <w:t> </w:t>
      </w:r>
      <w:r>
        <w:rPr>
          <w:rFonts w:ascii="Times New Roman"/>
        </w:rPr>
        <w:t>trust</w:t>
      </w:r>
      <w:r>
        <w:rPr>
          <w:rFonts w:ascii="Times New Roman"/>
        </w:rPr>
        <w:t> </w:t>
      </w:r>
      <w:r>
        <w:rPr>
          <w:rFonts w:ascii="Times New Roman"/>
        </w:rPr>
        <w:t>degree</w:t>
      </w:r>
      <w:r>
        <w:rPr>
          <w:rFonts w:ascii="Times New Roman"/>
        </w:rPr>
        <w:t> </w:t>
      </w:r>
      <w:r>
        <w:rPr>
          <w:rFonts w:ascii="Times New Roman"/>
        </w:rPr>
        <w:t>and </w:t>
      </w:r>
      <w:r>
        <w:rPr>
          <w:rFonts w:ascii="Times New Roman"/>
        </w:rPr>
        <w:t>purchase </w:t>
      </w:r>
      <w:r>
        <w:rPr>
          <w:rFonts w:ascii="Times New Roman"/>
        </w:rPr>
        <w:t>degree,</w:t>
      </w:r>
      <w:r>
        <w:rPr>
          <w:rFonts w:ascii="Times New Roman"/>
        </w:rPr>
        <w:t> </w:t>
      </w:r>
      <w:r>
        <w:rPr>
          <w:rFonts w:ascii="Times New Roman"/>
        </w:rPr>
        <w:t>and </w:t>
      </w:r>
      <w:r>
        <w:rPr>
          <w:rFonts w:ascii="Times New Roman"/>
        </w:rPr>
        <w:t>chose </w:t>
      </w:r>
      <w:r>
        <w:rPr>
          <w:rFonts w:ascii="Times New Roman"/>
        </w:rPr>
        <w:t>nine </w:t>
      </w:r>
      <w:r>
        <w:rPr>
          <w:rFonts w:ascii="Times New Roman"/>
        </w:rPr>
        <w:t>representative quality </w:t>
      </w:r>
      <w:r>
        <w:rPr>
          <w:rFonts w:ascii="Times New Roman"/>
        </w:rPr>
        <w:t>certifications. </w:t>
      </w:r>
      <w:r>
        <w:rPr>
          <w:rFonts w:ascii="Times New Roman"/>
        </w:rPr>
        <w:t>Depending </w:t>
      </w:r>
      <w:r>
        <w:rPr>
          <w:rFonts w:ascii="Times New Roman"/>
        </w:rPr>
        <w:t>on </w:t>
      </w:r>
      <w:r>
        <w:rPr>
          <w:rFonts w:ascii="Times New Roman"/>
        </w:rPr>
        <w:t>the </w:t>
      </w:r>
      <w:r>
        <w:rPr>
          <w:rFonts w:ascii="Times New Roman"/>
        </w:rPr>
        <w:t>nature </w:t>
      </w:r>
      <w:r>
        <w:rPr>
          <w:rFonts w:ascii="Times New Roman"/>
        </w:rPr>
        <w:t>of </w:t>
      </w:r>
      <w:r>
        <w:rPr>
          <w:rFonts w:ascii="Times New Roman"/>
        </w:rPr>
        <w:t>the </w:t>
      </w:r>
      <w:r>
        <w:rPr>
          <w:rFonts w:ascii="Times New Roman"/>
        </w:rPr>
        <w:t>indexes, </w:t>
      </w:r>
      <w:r>
        <w:rPr>
          <w:rFonts w:ascii="Times New Roman"/>
        </w:rPr>
        <w:t>this </w:t>
      </w:r>
      <w:r>
        <w:rPr>
          <w:rFonts w:ascii="Times New Roman"/>
        </w:rPr>
        <w:t>paper </w:t>
      </w:r>
      <w:r>
        <w:rPr>
          <w:rFonts w:ascii="Times New Roman"/>
        </w:rPr>
        <w:t>deduced </w:t>
      </w:r>
      <w:r>
        <w:rPr>
          <w:rFonts w:ascii="Times New Roman"/>
        </w:rPr>
        <w:t>the </w:t>
      </w:r>
      <w:r>
        <w:rPr>
          <w:rFonts w:ascii="Times New Roman"/>
        </w:rPr>
        <w:t>effectiveness evaluation </w:t>
      </w:r>
      <w:r>
        <w:rPr>
          <w:rFonts w:ascii="Times New Roman"/>
        </w:rPr>
        <w:t>formula</w:t>
      </w:r>
      <w:r>
        <w:rPr>
          <w:rFonts w:ascii="Times New Roman"/>
        </w:rPr>
        <w:t> </w:t>
      </w:r>
      <w:r>
        <w:rPr>
          <w:rFonts w:ascii="Times New Roman"/>
        </w:rPr>
        <w:t>of</w:t>
      </w:r>
      <w:r w:rsidR="001852F3">
        <w:rPr>
          <w:rFonts w:ascii="Times New Roman"/>
        </w:rPr>
        <w:t xml:space="preserve"> </w:t>
      </w:r>
      <w:r>
        <w:rPr>
          <w:rFonts w:ascii="Times New Roman"/>
        </w:rPr>
        <w:t>quality</w:t>
      </w:r>
      <w:r w:rsidR="001852F3">
        <w:rPr>
          <w:rFonts w:ascii="Times New Roman"/>
        </w:rPr>
        <w:t xml:space="preserve"> </w:t>
      </w:r>
      <w:r>
        <w:rPr>
          <w:rFonts w:ascii="Times New Roman"/>
        </w:rPr>
        <w:t>certification, </w:t>
      </w:r>
      <w:r>
        <w:rPr>
          <w:rFonts w:ascii="Times New Roman"/>
        </w:rPr>
        <w:t>and </w:t>
      </w:r>
      <w:r>
        <w:rPr>
          <w:rFonts w:ascii="Times New Roman"/>
        </w:rPr>
        <w:t>designed </w:t>
      </w:r>
      <w:r>
        <w:rPr>
          <w:rFonts w:ascii="Times New Roman"/>
        </w:rPr>
        <w:t>a </w:t>
      </w:r>
      <w:r>
        <w:rPr>
          <w:rFonts w:ascii="Times New Roman"/>
        </w:rPr>
        <w:t>consumer behavior experiment, </w:t>
      </w:r>
      <w:r>
        <w:rPr>
          <w:rFonts w:ascii="Times New Roman"/>
        </w:rPr>
        <w:t>which </w:t>
      </w:r>
      <w:r>
        <w:rPr>
          <w:rFonts w:ascii="Times New Roman"/>
        </w:rPr>
        <w:t>got </w:t>
      </w:r>
      <w:r>
        <w:rPr>
          <w:rFonts w:ascii="Times New Roman"/>
        </w:rPr>
        <w:t>data </w:t>
      </w:r>
      <w:r>
        <w:rPr>
          <w:rFonts w:ascii="Times New Roman"/>
        </w:rPr>
        <w:t>through observing consumer behavior. </w:t>
      </w:r>
      <w:r>
        <w:rPr>
          <w:rFonts w:ascii="Times New Roman"/>
        </w:rPr>
        <w:t>The </w:t>
      </w:r>
      <w:r>
        <w:rPr>
          <w:rFonts w:ascii="Times New Roman"/>
        </w:rPr>
        <w:t>effectiveness evaluation </w:t>
      </w:r>
      <w:r>
        <w:rPr>
          <w:rFonts w:ascii="Times New Roman"/>
        </w:rPr>
        <w:t>method</w:t>
      </w:r>
      <w:r>
        <w:rPr>
          <w:rFonts w:ascii="Times New Roman"/>
        </w:rPr>
        <w:t> </w:t>
      </w:r>
      <w:r>
        <w:rPr>
          <w:rFonts w:ascii="Times New Roman"/>
        </w:rPr>
        <w:t>this</w:t>
      </w:r>
      <w:r w:rsidR="001852F3">
        <w:rPr>
          <w:rFonts w:ascii="Times New Roman"/>
        </w:rPr>
        <w:t xml:space="preserve"> </w:t>
      </w:r>
      <w:r>
        <w:rPr>
          <w:rFonts w:ascii="Times New Roman"/>
        </w:rPr>
        <w:t>paper built </w:t>
      </w:r>
      <w:r>
        <w:rPr>
          <w:rFonts w:ascii="Times New Roman"/>
        </w:rPr>
        <w:t>was</w:t>
      </w:r>
      <w:r w:rsidR="001852F3">
        <w:rPr>
          <w:rFonts w:ascii="Times New Roman"/>
        </w:rPr>
        <w:t xml:space="preserve"> </w:t>
      </w:r>
      <w:r>
        <w:rPr>
          <w:rFonts w:ascii="Times New Roman"/>
        </w:rPr>
        <w:t>unlike </w:t>
      </w:r>
      <w:r>
        <w:rPr>
          <w:rFonts w:ascii="Times New Roman"/>
        </w:rPr>
        <w:t>the</w:t>
      </w:r>
      <w:r w:rsidR="001852F3">
        <w:rPr>
          <w:rFonts w:ascii="Times New Roman"/>
        </w:rPr>
        <w:t xml:space="preserve"> </w:t>
      </w:r>
      <w:r>
        <w:rPr>
          <w:rFonts w:ascii="Times New Roman"/>
        </w:rPr>
        <w:t>method based </w:t>
      </w:r>
      <w:r>
        <w:rPr>
          <w:rFonts w:ascii="Times New Roman"/>
        </w:rPr>
        <w:t>on</w:t>
      </w:r>
      <w:r w:rsidR="001852F3">
        <w:rPr>
          <w:rFonts w:ascii="Times New Roman"/>
        </w:rPr>
        <w:t xml:space="preserve"> </w:t>
      </w:r>
      <w:r>
        <w:rPr>
          <w:rFonts w:ascii="Times New Roman"/>
        </w:rPr>
        <w:t>the</w:t>
      </w:r>
      <w:r>
        <w:rPr>
          <w:rFonts w:ascii="Times New Roman"/>
        </w:rPr>
        <w:t> </w:t>
      </w:r>
      <w:r>
        <w:rPr>
          <w:rFonts w:ascii="Times New Roman"/>
        </w:rPr>
        <w:t>questionnaire.</w:t>
      </w:r>
    </w:p>
    <w:p w:rsidR="0018722C">
      <w:pPr>
        <w:topLinePunct/>
      </w:pPr>
      <w:r>
        <w:rPr>
          <w:rFonts w:ascii="Times New Roman"/>
        </w:rPr>
        <w:t>According to the method above, we observed 1309 consumers in 32 days, which was about their consumer behavior in four supermarkets in Hangzhou.</w:t>
      </w:r>
    </w:p>
    <w:p w:rsidR="0018722C">
      <w:pPr>
        <w:topLinePunct/>
      </w:pPr>
      <w:r>
        <w:rPr>
          <w:rFonts w:ascii="Times New Roman"/>
        </w:rPr>
        <w:t>Based </w:t>
      </w:r>
      <w:r>
        <w:rPr>
          <w:rFonts w:ascii="Times New Roman"/>
        </w:rPr>
        <w:t>on </w:t>
      </w:r>
      <w:r>
        <w:rPr>
          <w:rFonts w:ascii="Times New Roman"/>
        </w:rPr>
        <w:t>the </w:t>
      </w:r>
      <w:r>
        <w:rPr>
          <w:rFonts w:ascii="Times New Roman"/>
        </w:rPr>
        <w:t>experimental </w:t>
      </w:r>
      <w:r>
        <w:rPr>
          <w:rFonts w:ascii="Times New Roman"/>
        </w:rPr>
        <w:t>data, </w:t>
      </w:r>
      <w:r>
        <w:rPr>
          <w:rFonts w:ascii="Times New Roman"/>
        </w:rPr>
        <w:t>the </w:t>
      </w:r>
      <w:r>
        <w:rPr>
          <w:rFonts w:ascii="Times New Roman"/>
        </w:rPr>
        <w:t>effectiveness </w:t>
      </w:r>
      <w:r>
        <w:rPr>
          <w:rFonts w:ascii="Times New Roman"/>
        </w:rPr>
        <w:t>of </w:t>
      </w:r>
      <w:r>
        <w:rPr>
          <w:rFonts w:ascii="Times New Roman"/>
        </w:rPr>
        <w:t>quality </w:t>
      </w:r>
      <w:r>
        <w:rPr>
          <w:rFonts w:ascii="Times New Roman"/>
        </w:rPr>
        <w:t>certification eliminating </w:t>
      </w:r>
      <w:r>
        <w:rPr>
          <w:rFonts w:ascii="Times New Roman"/>
        </w:rPr>
        <w:t>quality information asymmetry </w:t>
      </w:r>
      <w:r>
        <w:rPr>
          <w:rFonts w:ascii="Times New Roman"/>
        </w:rPr>
        <w:t>was </w:t>
      </w:r>
      <w:r>
        <w:rPr>
          <w:rFonts w:ascii="Times New Roman"/>
        </w:rPr>
        <w:t>calculated </w:t>
      </w:r>
      <w:r>
        <w:rPr>
          <w:rFonts w:ascii="Times New Roman"/>
        </w:rPr>
        <w:t>to </w:t>
      </w:r>
      <w:r>
        <w:rPr>
          <w:rFonts w:ascii="Times New Roman"/>
        </w:rPr>
        <w:t>be </w:t>
      </w:r>
      <w:r>
        <w:rPr>
          <w:rFonts w:ascii="Times New Roman"/>
        </w:rPr>
        <w:t>20.26% </w:t>
      </w:r>
      <w:r>
        <w:rPr>
          <w:rFonts w:ascii="Times New Roman"/>
        </w:rPr>
        <w:t>in </w:t>
      </w:r>
      <w:r>
        <w:rPr>
          <w:rFonts w:ascii="Times New Roman"/>
        </w:rPr>
        <w:t>Hangzhou. </w:t>
      </w:r>
      <w:r>
        <w:rPr>
          <w:rFonts w:ascii="Times New Roman"/>
        </w:rPr>
        <w:t>Judging </w:t>
      </w:r>
      <w:r>
        <w:rPr>
          <w:rFonts w:ascii="Times New Roman"/>
        </w:rPr>
        <w:t>from the </w:t>
      </w:r>
      <w:r>
        <w:rPr>
          <w:rFonts w:ascii="Times New Roman"/>
        </w:rPr>
        <w:t>value, </w:t>
      </w:r>
      <w:r>
        <w:rPr>
          <w:rFonts w:ascii="Times New Roman"/>
        </w:rPr>
        <w:t>the </w:t>
      </w:r>
      <w:r>
        <w:rPr>
          <w:rFonts w:ascii="Times New Roman"/>
        </w:rPr>
        <w:t>effectiveness </w:t>
      </w:r>
      <w:r>
        <w:rPr>
          <w:rFonts w:ascii="Times New Roman"/>
        </w:rPr>
        <w:t>was </w:t>
      </w:r>
      <w:r>
        <w:rPr>
          <w:rFonts w:ascii="Times New Roman"/>
        </w:rPr>
        <w:t>at </w:t>
      </w:r>
      <w:r>
        <w:rPr>
          <w:rFonts w:ascii="Times New Roman"/>
        </w:rPr>
        <w:t>a</w:t>
      </w:r>
      <w:r w:rsidR="001852F3">
        <w:rPr>
          <w:rFonts w:ascii="Times New Roman"/>
        </w:rPr>
        <w:t xml:space="preserve"> </w:t>
      </w:r>
      <w:r>
        <w:rPr>
          <w:rFonts w:ascii="Times New Roman"/>
        </w:rPr>
        <w:t>low</w:t>
      </w:r>
      <w:r w:rsidR="001852F3">
        <w:rPr>
          <w:rFonts w:ascii="Times New Roman"/>
        </w:rPr>
        <w:t xml:space="preserve"> </w:t>
      </w:r>
      <w:r>
        <w:rPr>
          <w:rFonts w:ascii="Times New Roman"/>
        </w:rPr>
        <w:t>level. </w:t>
      </w:r>
      <w:r w:rsidR="001852F3">
        <w:rPr>
          <w:rFonts w:ascii="Times New Roman"/>
        </w:rPr>
        <w:t xml:space="preserve">Finally, </w:t>
      </w:r>
      <w:r>
        <w:rPr>
          <w:rFonts w:ascii="Times New Roman"/>
        </w:rPr>
        <w:t>the </w:t>
      </w:r>
      <w:r>
        <w:rPr>
          <w:rFonts w:ascii="Times New Roman"/>
        </w:rPr>
        <w:t>paper proposed </w:t>
      </w:r>
      <w:r>
        <w:rPr>
          <w:rFonts w:ascii="Times New Roman"/>
        </w:rPr>
        <w:t>the </w:t>
      </w:r>
      <w:r>
        <w:rPr>
          <w:rFonts w:ascii="Times New Roman"/>
        </w:rPr>
        <w:t>suggestions </w:t>
      </w:r>
      <w:r>
        <w:rPr>
          <w:rFonts w:ascii="Times New Roman"/>
        </w:rPr>
        <w:t>to </w:t>
      </w:r>
      <w:r>
        <w:rPr>
          <w:rFonts w:ascii="Times New Roman"/>
        </w:rPr>
        <w:t>enhance </w:t>
      </w:r>
      <w:r>
        <w:rPr>
          <w:rFonts w:ascii="Times New Roman"/>
        </w:rPr>
        <w:t>the </w:t>
      </w:r>
      <w:r>
        <w:rPr>
          <w:rFonts w:ascii="Times New Roman"/>
        </w:rPr>
        <w:t>effectiveness </w:t>
      </w:r>
      <w:r>
        <w:rPr>
          <w:rFonts w:ascii="Times New Roman"/>
        </w:rPr>
        <w:t>of </w:t>
      </w:r>
      <w:r>
        <w:rPr>
          <w:rFonts w:ascii="Times New Roman"/>
        </w:rPr>
        <w:t>quality </w:t>
      </w:r>
      <w:r>
        <w:rPr>
          <w:rFonts w:ascii="Times New Roman"/>
        </w:rPr>
        <w:t>certification eliminating </w:t>
      </w:r>
      <w:r>
        <w:rPr>
          <w:rFonts w:ascii="Times New Roman"/>
        </w:rPr>
        <w:t>quality information asymmetry </w:t>
      </w:r>
      <w:r>
        <w:rPr>
          <w:rFonts w:ascii="Times New Roman"/>
        </w:rPr>
        <w:t>from </w:t>
      </w:r>
      <w:r>
        <w:rPr>
          <w:rFonts w:ascii="Times New Roman"/>
        </w:rPr>
        <w:t>the</w:t>
      </w:r>
      <w:r w:rsidR="001852F3">
        <w:rPr>
          <w:rFonts w:ascii="Times New Roman"/>
        </w:rPr>
        <w:t xml:space="preserve"> </w:t>
      </w:r>
      <w:r>
        <w:rPr>
          <w:rFonts w:ascii="Times New Roman"/>
        </w:rPr>
        <w:t>aspects </w:t>
      </w:r>
      <w:r>
        <w:rPr>
          <w:rFonts w:ascii="Times New Roman"/>
        </w:rPr>
        <w:t>of </w:t>
      </w:r>
      <w:r>
        <w:rPr>
          <w:rFonts w:ascii="Times New Roman"/>
        </w:rPr>
        <w:t>quality </w:t>
      </w:r>
      <w:r>
        <w:rPr>
          <w:rFonts w:ascii="Times New Roman"/>
        </w:rPr>
        <w:t>certification </w:t>
      </w:r>
      <w:r>
        <w:rPr>
          <w:rFonts w:ascii="Times New Roman"/>
        </w:rPr>
        <w:t>propaganda, </w:t>
      </w:r>
      <w:r>
        <w:rPr>
          <w:rFonts w:ascii="Times New Roman"/>
        </w:rPr>
        <w:t>certification </w:t>
      </w:r>
      <w:r>
        <w:rPr>
          <w:rFonts w:ascii="Times New Roman"/>
        </w:rPr>
        <w:t>bodies discipline, government supervision, </w:t>
      </w:r>
      <w:r>
        <w:rPr>
          <w:rFonts w:ascii="Times New Roman"/>
        </w:rPr>
        <w:t>based</w:t>
      </w:r>
      <w:r>
        <w:rPr>
          <w:rFonts w:ascii="Times New Roman"/>
        </w:rPr>
        <w:t> </w:t>
      </w:r>
      <w:r>
        <w:rPr>
          <w:rFonts w:ascii="Times New Roman"/>
        </w:rPr>
        <w:t>on </w:t>
      </w:r>
      <w:r>
        <w:rPr>
          <w:rFonts w:ascii="Times New Roman"/>
        </w:rPr>
        <w:t>the </w:t>
      </w:r>
      <w:r>
        <w:rPr>
          <w:rFonts w:ascii="Times New Roman"/>
        </w:rPr>
        <w:t>empirical results</w:t>
      </w:r>
      <w:r w:rsidR="001852F3">
        <w:rPr>
          <w:rFonts w:ascii="Times New Roman"/>
        </w:rPr>
        <w:t xml:space="preserve"> </w:t>
      </w:r>
      <w:r>
        <w:rPr>
          <w:rFonts w:ascii="Times New Roman"/>
        </w:rPr>
        <w:t>about</w:t>
      </w:r>
      <w:r>
        <w:rPr>
          <w:rFonts w:ascii="Times New Roman"/>
        </w:rPr>
        <w:t> </w:t>
      </w:r>
      <w:r>
        <w:rPr>
          <w:rFonts w:ascii="Times New Roman"/>
        </w:rPr>
        <w:t>cognition </w:t>
      </w:r>
      <w:r>
        <w:rPr>
          <w:rFonts w:ascii="Times New Roman"/>
        </w:rPr>
        <w:t>degree, trust degree </w:t>
      </w:r>
      <w:r>
        <w:rPr>
          <w:rFonts w:ascii="Times New Roman"/>
        </w:rPr>
        <w:t>and</w:t>
      </w:r>
      <w:r w:rsidR="001852F3">
        <w:rPr>
          <w:rFonts w:ascii="Times New Roman"/>
        </w:rPr>
        <w:t xml:space="preserve"> </w:t>
      </w:r>
      <w:r>
        <w:rPr>
          <w:rFonts w:ascii="Times New Roman"/>
        </w:rPr>
        <w:t>purchase</w:t>
      </w:r>
      <w:r>
        <w:rPr>
          <w:rFonts w:ascii="Times New Roman"/>
        </w:rPr>
        <w:t> </w:t>
      </w:r>
      <w:r>
        <w:rPr>
          <w:rFonts w:ascii="Times New Roman"/>
        </w:rPr>
        <w:t>degree.</w:t>
      </w:r>
    </w:p>
    <w:p w:rsidR="0018722C">
      <w:pPr>
        <w:pStyle w:val="aff"/>
        <w:topLinePunct/>
      </w:pPr>
      <w:r>
        <w:rPr>
          <w:rStyle w:val="afe"/>
          <w:rFonts w:ascii="Times New Roman" w:eastAsia="黑体"/>
          <w:b/>
        </w:rPr>
        <w:t>Keywords</w:t>
      </w:r>
      <w:r>
        <w:rPr>
          <w:rFonts w:eastAsia="黑体" w:ascii="Times New Roman"/>
          <w:rStyle w:val="afe"/>
          <w:b/>
          <w:b/>
          <w:spacing w:val="-2"/>
        </w:rPr>
        <w:t xml:space="preserve">: </w:t>
      </w:r>
      <w:r>
        <w:rPr>
          <w:rFonts w:ascii="Times New Roman" w:eastAsia="Times New Roman"/>
        </w:rPr>
        <w:t>Quality </w:t>
      </w:r>
      <w:r>
        <w:rPr>
          <w:rFonts w:ascii="Times New Roman" w:eastAsia="Times New Roman"/>
        </w:rPr>
        <w:t>Certification; Cognition Degree; Trust Degree; Purchase Degree; External Effectiveness</w:t>
      </w:r>
    </w:p>
    <w:p w:rsidR="0018722C">
      <w:pPr>
        <w:topLinePunct/>
      </w:pPr>
      <w:r>
        <w:rPr>
          <w:rFonts w:cstheme="minorBidi" w:hAnsiTheme="minorHAnsi" w:eastAsiaTheme="minorHAnsi" w:asciiTheme="minorHAnsi"/>
          <w:b/>
        </w:rPr>
        <w:t>Classification</w:t>
      </w:r>
      <w:r>
        <w:rPr>
          <w:rFonts w:ascii="宋体" w:eastAsia="宋体" w:hint="eastAsia" w:cstheme="minorBidi" w:hAnsiTheme="minorHAnsi"/>
          <w:b/>
          <w:kern w:val="2"/>
          <w:rFonts w:ascii="宋体" w:eastAsia="宋体" w:hint="eastAsia" w:cstheme="minorBidi" w:hAnsiTheme="minorHAnsi"/>
          <w:b/>
          <w:sz w:val="24"/>
        </w:rPr>
        <w:t xml:space="preserve">: </w:t>
      </w:r>
      <w:r>
        <w:rPr>
          <w:rFonts w:cstheme="minorBidi" w:hAnsiTheme="minorHAnsi" w:eastAsiaTheme="minorHAnsi" w:asciiTheme="minorHAnsi"/>
        </w:rPr>
        <w:t>F273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005</w:t>
      </w:r>
    </w:p>
    <w:p w:rsidR="0018722C">
      <w:pPr>
        <w:pStyle w:val="Heading1"/>
        <w:topLinePunct/>
      </w:pPr>
      <w:bookmarkStart w:id="281396" w:name="_Toc686281396"/>
      <w:bookmarkStart w:name="_TOC_250026" w:id="6"/>
      <w:bookmarkStart w:name="目录 " w:id="7"/>
      <w:r/>
      <w:bookmarkEnd w:id="6"/>
      <w:r>
        <w:t>目</w:t>
      </w:r>
      <w:r w:rsidRPr="00000000">
        <w:tab/>
        <w:t>次</w:t>
      </w:r>
      <w:bookmarkEnd w:id="281396"/>
    </w:p>
    <w:p w:rsidR="0018722C">
      <w:pPr>
        <w:pStyle w:val="affe"/>
        <w:topLinePunct/>
      </w:pPr>
      <w:r>
        <w:t>目    录</w:t>
      </w:r>
    </w:p>
    <w:p w:rsidR="0018722C">
      <w:pPr>
        <w:pStyle w:val="TOC1"/>
        <w:tabs>
          <w:tab w:val="left" w:pos="560"/>
          <w:tab w:val="right" w:leader="dot" w:pos="8541"/>
        </w:tabs>
        <w:topLinePunct/>
      </w:pPr>
      <w:r>
        <w:fldChar w:fldCharType="begin"/>
      </w:r>
      <w:r>
        <w:instrText> TOC \o "1-3" \h \z \u </w:instrText>
      </w:r>
      <w:r>
        <w:fldChar w:fldCharType="separate"/>
      </w:r>
      <w:r>
        <w:fldChar w:fldCharType="begin"/>
      </w:r>
      <w:r>
        <w:instrText>HYPERLINK \l "_Toc686281396"</w:instrText>
      </w:r>
      <w:r>
        <w:fldChar w:fldCharType="separate"/>
      </w:r>
      <w:r/>
      <w:r>
        <w:t>目</w:t>
      </w:r>
      <w:r w:rsidRPr="00000000">
        <w:tab/>
        <w:t>次</w:t>
      </w:r>
      <w:r>
        <w:fldChar w:fldCharType="end"/>
      </w:r>
      <w:r>
        <w:rPr>
          <w:noProof/>
          <w:webHidden/>
        </w:rPr>
        <w:tab/>
      </w:r>
      <w:r>
        <w:rPr>
          <w:noProof/>
          <w:webHidden/>
        </w:rPr>
        <w:fldChar w:fldCharType="begin"/>
      </w:r>
      <w:r>
        <w:rPr>
          <w:noProof/>
          <w:webHidden/>
        </w:rPr>
        <w:instrText> PAGEREF _Toc686281396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"_Toc686281397"</w:instrText>
      </w:r>
      <w:r>
        <w:fldChar w:fldCharType="separate"/>
      </w:r>
      <w:r>
        <w:t>1</w:t>
      </w:r>
      <w:r>
        <w:t xml:space="preserve">  </w:t>
      </w:r>
      <w:r/>
      <w:r>
        <w:t>绪论</w:t>
      </w:r>
      <w:r>
        <w:fldChar w:fldCharType="end"/>
      </w:r>
      <w:r>
        <w:rPr>
          <w:noProof/>
          <w:webHidden/>
        </w:rPr>
        <w:tab/>
      </w:r>
      <w:r>
        <w:rPr>
          <w:noProof/>
          <w:webHidden/>
        </w:rPr>
        <w:fldChar w:fldCharType="begin"/>
      </w:r>
      <w:r>
        <w:rPr>
          <w:noProof/>
          <w:webHidden/>
        </w:rPr>
        <w:instrText> PAGEREF _Toc686281397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"_Toc686281398"</w:instrText>
      </w:r>
      <w:r>
        <w:fldChar w:fldCharType="separate"/>
      </w:r>
      <w:r>
        <w:t>1.1</w:t>
      </w:r>
      <w:r>
        <w:t xml:space="preserve"> </w:t>
      </w:r>
      <w:r/>
      <w:r>
        <w:t>研究背景</w:t>
      </w:r>
      <w:r>
        <w:fldChar w:fldCharType="end"/>
      </w:r>
      <w:r>
        <w:rPr>
          <w:noProof/>
          <w:webHidden/>
        </w:rPr>
        <w:tab/>
      </w:r>
      <w:r>
        <w:rPr>
          <w:noProof/>
          <w:webHidden/>
        </w:rPr>
        <w:fldChar w:fldCharType="begin"/>
      </w:r>
      <w:r>
        <w:rPr>
          <w:noProof/>
          <w:webHidden/>
        </w:rPr>
        <w:instrText> PAGEREF _Toc686281398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"_Toc686281399"</w:instrText>
      </w:r>
      <w:r>
        <w:fldChar w:fldCharType="separate"/>
      </w:r>
      <w:r>
        <w:t>1.2</w:t>
      </w:r>
      <w:r>
        <w:t xml:space="preserve"> </w:t>
      </w:r>
      <w:r/>
      <w:r>
        <w:t>研究目的及意义</w:t>
      </w:r>
      <w:r>
        <w:fldChar w:fldCharType="end"/>
      </w:r>
      <w:r>
        <w:rPr>
          <w:noProof/>
          <w:webHidden/>
        </w:rPr>
        <w:tab/>
      </w:r>
      <w:r>
        <w:rPr>
          <w:noProof/>
          <w:webHidden/>
        </w:rPr>
        <w:fldChar w:fldCharType="begin"/>
      </w:r>
      <w:r>
        <w:rPr>
          <w:noProof/>
          <w:webHidden/>
        </w:rPr>
        <w:instrText> PAGEREF _Toc686281399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"_Toc686281400"</w:instrText>
      </w:r>
      <w:r>
        <w:fldChar w:fldCharType="separate"/>
      </w:r>
      <w:r>
        <w:t>1.2.1</w:t>
      </w:r>
      <w:r>
        <w:t xml:space="preserve"> </w:t>
      </w:r>
      <w:r>
        <w:t>研究目的</w:t>
      </w:r>
      <w:r>
        <w:fldChar w:fldCharType="end"/>
      </w:r>
      <w:r>
        <w:rPr>
          <w:noProof/>
          <w:webHidden/>
        </w:rPr>
        <w:tab/>
      </w:r>
      <w:r>
        <w:rPr>
          <w:noProof/>
          <w:webHidden/>
        </w:rPr>
        <w:fldChar w:fldCharType="begin"/>
      </w:r>
      <w:r>
        <w:rPr>
          <w:noProof/>
          <w:webHidden/>
        </w:rPr>
        <w:instrText> PAGEREF _Toc686281400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"_Toc686281401"</w:instrText>
      </w:r>
      <w:r>
        <w:fldChar w:fldCharType="separate"/>
      </w:r>
      <w:r>
        <w:t>1.2.2</w:t>
      </w:r>
      <w:r>
        <w:t xml:space="preserve"> </w:t>
      </w:r>
      <w:r>
        <w:t>研究意义</w:t>
      </w:r>
      <w:r>
        <w:fldChar w:fldCharType="end"/>
      </w:r>
      <w:r>
        <w:rPr>
          <w:noProof/>
          <w:webHidden/>
        </w:rPr>
        <w:tab/>
      </w:r>
      <w:r>
        <w:rPr>
          <w:noProof/>
          <w:webHidden/>
        </w:rPr>
        <w:fldChar w:fldCharType="begin"/>
      </w:r>
      <w:r>
        <w:rPr>
          <w:noProof/>
          <w:webHidden/>
        </w:rPr>
        <w:instrText> PAGEREF _Toc686281401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"_Toc686281402"</w:instrText>
      </w:r>
      <w:r>
        <w:fldChar w:fldCharType="separate"/>
      </w:r>
      <w:r>
        <w:t>1.3</w:t>
      </w:r>
      <w:r>
        <w:t xml:space="preserve"> </w:t>
      </w:r>
      <w:r/>
      <w:r>
        <w:t>研究内容</w:t>
      </w:r>
      <w:r>
        <w:fldChar w:fldCharType="end"/>
      </w:r>
      <w:r>
        <w:rPr>
          <w:noProof/>
          <w:webHidden/>
        </w:rPr>
        <w:tab/>
      </w:r>
      <w:r>
        <w:rPr>
          <w:noProof/>
          <w:webHidden/>
        </w:rPr>
        <w:fldChar w:fldCharType="begin"/>
      </w:r>
      <w:r>
        <w:rPr>
          <w:noProof/>
          <w:webHidden/>
        </w:rPr>
        <w:instrText> PAGEREF _Toc686281402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"_Toc686281403"</w:instrText>
      </w:r>
      <w:r>
        <w:fldChar w:fldCharType="separate"/>
      </w:r>
      <w:r>
        <w:t>1.4</w:t>
      </w:r>
      <w:r>
        <w:t xml:space="preserve"> </w:t>
      </w:r>
      <w:r/>
      <w:r>
        <w:t>研究方法及技术路线</w:t>
      </w:r>
      <w:r>
        <w:fldChar w:fldCharType="end"/>
      </w:r>
      <w:r>
        <w:rPr>
          <w:noProof/>
          <w:webHidden/>
        </w:rPr>
        <w:tab/>
      </w:r>
      <w:r>
        <w:rPr>
          <w:noProof/>
          <w:webHidden/>
        </w:rPr>
        <w:fldChar w:fldCharType="begin"/>
      </w:r>
      <w:r>
        <w:rPr>
          <w:noProof/>
          <w:webHidden/>
        </w:rPr>
        <w:instrText> PAGEREF _Toc686281403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"_Toc686281404"</w:instrText>
      </w:r>
      <w:r>
        <w:fldChar w:fldCharType="separate"/>
      </w:r>
      <w:r>
        <w:t>2</w:t>
      </w:r>
      <w:r>
        <w:t xml:space="preserve">  </w:t>
      </w:r>
      <w:r/>
      <w:r>
        <w:t>文献综述</w:t>
      </w:r>
      <w:r>
        <w:fldChar w:fldCharType="end"/>
      </w:r>
      <w:r>
        <w:rPr>
          <w:noProof/>
          <w:webHidden/>
        </w:rPr>
        <w:tab/>
      </w:r>
      <w:r>
        <w:rPr>
          <w:noProof/>
          <w:webHidden/>
        </w:rPr>
        <w:fldChar w:fldCharType="begin"/>
      </w:r>
      <w:r>
        <w:rPr>
          <w:noProof/>
          <w:webHidden/>
        </w:rPr>
        <w:instrText> PAGEREF _Toc686281404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"_Toc686281405"</w:instrText>
      </w:r>
      <w:r>
        <w:fldChar w:fldCharType="separate"/>
      </w:r>
      <w:r>
        <w:t>2.1</w:t>
      </w:r>
      <w:r>
        <w:t xml:space="preserve"> </w:t>
      </w:r>
      <w:r/>
      <w:r>
        <w:t>质量认证研究现状</w:t>
      </w:r>
      <w:r>
        <w:fldChar w:fldCharType="end"/>
      </w:r>
      <w:r>
        <w:rPr>
          <w:noProof/>
          <w:webHidden/>
        </w:rPr>
        <w:tab/>
      </w:r>
      <w:r>
        <w:rPr>
          <w:noProof/>
          <w:webHidden/>
        </w:rPr>
        <w:fldChar w:fldCharType="begin"/>
      </w:r>
      <w:r>
        <w:rPr>
          <w:noProof/>
          <w:webHidden/>
        </w:rPr>
        <w:instrText> PAGEREF _Toc686281405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"_Toc686281406"</w:instrText>
      </w:r>
      <w:r>
        <w:fldChar w:fldCharType="separate"/>
      </w:r>
      <w:r>
        <w:t>2.2</w:t>
      </w:r>
      <w:r>
        <w:t xml:space="preserve"> </w:t>
      </w:r>
      <w:r/>
      <w:r>
        <w:t>有效性评价相关研究</w:t>
      </w:r>
      <w:r>
        <w:fldChar w:fldCharType="end"/>
      </w:r>
      <w:r>
        <w:rPr>
          <w:noProof/>
          <w:webHidden/>
        </w:rPr>
        <w:tab/>
      </w:r>
      <w:r>
        <w:rPr>
          <w:noProof/>
          <w:webHidden/>
        </w:rPr>
        <w:fldChar w:fldCharType="begin"/>
      </w:r>
      <w:r>
        <w:rPr>
          <w:noProof/>
          <w:webHidden/>
        </w:rPr>
        <w:instrText> PAGEREF _Toc686281406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"_Toc686281407"</w:instrText>
      </w:r>
      <w:r>
        <w:fldChar w:fldCharType="separate"/>
      </w:r>
      <w:r>
        <w:t>2.3</w:t>
      </w:r>
      <w:r>
        <w:t xml:space="preserve"> </w:t>
      </w:r>
      <w:r/>
      <w:r>
        <w:t>本章小结</w:t>
      </w:r>
      <w:r>
        <w:fldChar w:fldCharType="end"/>
      </w:r>
      <w:r>
        <w:rPr>
          <w:noProof/>
          <w:webHidden/>
        </w:rPr>
        <w:tab/>
      </w:r>
      <w:r>
        <w:rPr>
          <w:noProof/>
          <w:webHidden/>
        </w:rPr>
        <w:fldChar w:fldCharType="begin"/>
      </w:r>
      <w:r>
        <w:rPr>
          <w:noProof/>
          <w:webHidden/>
        </w:rPr>
        <w:instrText> PAGEREF _Toc686281407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"_Toc686281408"</w:instrText>
      </w:r>
      <w:r>
        <w:fldChar w:fldCharType="separate"/>
      </w:r>
      <w:r>
        <w:t>3</w:t>
      </w:r>
      <w:r>
        <w:t xml:space="preserve">  </w:t>
      </w:r>
      <w:r/>
      <w:r>
        <w:t>消除信息不对称机理分析</w:t>
      </w:r>
      <w:r>
        <w:fldChar w:fldCharType="end"/>
      </w:r>
      <w:r>
        <w:rPr>
          <w:noProof/>
          <w:webHidden/>
        </w:rPr>
        <w:tab/>
      </w:r>
      <w:r>
        <w:rPr>
          <w:noProof/>
          <w:webHidden/>
        </w:rPr>
        <w:fldChar w:fldCharType="begin"/>
      </w:r>
      <w:r>
        <w:rPr>
          <w:noProof/>
          <w:webHidden/>
        </w:rPr>
        <w:instrText> PAGEREF _Toc686281408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"_Toc686281409"</w:instrText>
      </w:r>
      <w:r>
        <w:fldChar w:fldCharType="separate"/>
      </w:r>
      <w:r>
        <w:t>3.1</w:t>
      </w:r>
      <w:r>
        <w:t xml:space="preserve"> </w:t>
      </w:r>
      <w:r/>
      <w:r>
        <w:t>质量认证机制</w:t>
      </w:r>
      <w:r>
        <w:fldChar w:fldCharType="end"/>
      </w:r>
      <w:r>
        <w:rPr>
          <w:noProof/>
          <w:webHidden/>
        </w:rPr>
        <w:tab/>
      </w:r>
      <w:r>
        <w:rPr>
          <w:noProof/>
          <w:webHidden/>
        </w:rPr>
        <w:fldChar w:fldCharType="begin"/>
      </w:r>
      <w:r>
        <w:rPr>
          <w:noProof/>
          <w:webHidden/>
        </w:rPr>
        <w:instrText> PAGEREF _Toc686281409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"_Toc686281410"</w:instrText>
      </w:r>
      <w:r>
        <w:fldChar w:fldCharType="separate"/>
      </w:r>
      <w:r>
        <w:t>3.1.1</w:t>
      </w:r>
      <w:r>
        <w:t xml:space="preserve"> </w:t>
      </w:r>
      <w:r>
        <w:t>质量管理体系认证机制</w:t>
      </w:r>
      <w:r>
        <w:fldChar w:fldCharType="end"/>
      </w:r>
      <w:r>
        <w:rPr>
          <w:noProof/>
          <w:webHidden/>
        </w:rPr>
        <w:tab/>
      </w:r>
      <w:r>
        <w:rPr>
          <w:noProof/>
          <w:webHidden/>
        </w:rPr>
        <w:fldChar w:fldCharType="begin"/>
      </w:r>
      <w:r>
        <w:rPr>
          <w:noProof/>
          <w:webHidden/>
        </w:rPr>
        <w:instrText> PAGEREF _Toc686281410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"_Toc686281411"</w:instrText>
      </w:r>
      <w:r>
        <w:fldChar w:fldCharType="separate"/>
      </w:r>
      <w:r>
        <w:t>3.1.2</w:t>
      </w:r>
      <w:r>
        <w:t xml:space="preserve"> </w:t>
      </w:r>
      <w:r>
        <w:t>产品质量认证机制</w:t>
      </w:r>
      <w:r>
        <w:fldChar w:fldCharType="end"/>
      </w:r>
      <w:r>
        <w:rPr>
          <w:noProof/>
          <w:webHidden/>
        </w:rPr>
        <w:tab/>
      </w:r>
      <w:r>
        <w:rPr>
          <w:noProof/>
          <w:webHidden/>
        </w:rPr>
        <w:fldChar w:fldCharType="begin"/>
      </w:r>
      <w:r>
        <w:rPr>
          <w:noProof/>
          <w:webHidden/>
        </w:rPr>
        <w:instrText> PAGEREF _Toc686281411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"_Toc686281412"</w:instrText>
      </w:r>
      <w:r>
        <w:fldChar w:fldCharType="separate"/>
      </w:r>
      <w:r/>
      <w:r>
        <w:t>3.2</w:t>
      </w:r>
      <w:r>
        <w:t xml:space="preserve"> </w:t>
      </w:r>
      <w:r>
        <w:t>质量“信号”传递机制</w:t>
      </w:r>
      <w:r>
        <w:fldChar w:fldCharType="end"/>
      </w:r>
      <w:r>
        <w:rPr>
          <w:noProof/>
          <w:webHidden/>
        </w:rPr>
        <w:tab/>
      </w:r>
      <w:r>
        <w:rPr>
          <w:noProof/>
          <w:webHidden/>
        </w:rPr>
        <w:fldChar w:fldCharType="begin"/>
      </w:r>
      <w:r>
        <w:rPr>
          <w:noProof/>
          <w:webHidden/>
        </w:rPr>
        <w:instrText> PAGEREF _Toc686281412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"_Toc686281413"</w:instrText>
      </w:r>
      <w:r>
        <w:fldChar w:fldCharType="separate"/>
      </w:r>
      <w:r>
        <w:t>4</w:t>
      </w:r>
      <w:r>
        <w:t xml:space="preserve">  </w:t>
      </w:r>
      <w:r/>
      <w:r>
        <w:t>有效性评价方法研究</w:t>
      </w:r>
      <w:r>
        <w:fldChar w:fldCharType="end"/>
      </w:r>
      <w:r>
        <w:rPr>
          <w:noProof/>
          <w:webHidden/>
        </w:rPr>
        <w:tab/>
      </w:r>
      <w:r>
        <w:rPr>
          <w:noProof/>
          <w:webHidden/>
        </w:rPr>
        <w:fldChar w:fldCharType="begin"/>
      </w:r>
      <w:r>
        <w:rPr>
          <w:noProof/>
          <w:webHidden/>
        </w:rPr>
        <w:instrText> PAGEREF _Toc686281413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"_Toc686281414"</w:instrText>
      </w:r>
      <w:r>
        <w:fldChar w:fldCharType="separate"/>
      </w:r>
      <w:r>
        <w:t>4.1</w:t>
      </w:r>
      <w:r>
        <w:t xml:space="preserve"> </w:t>
      </w:r>
      <w:r/>
      <w:r>
        <w:t>评价指标体系建立</w:t>
      </w:r>
      <w:r>
        <w:fldChar w:fldCharType="end"/>
      </w:r>
      <w:r>
        <w:rPr>
          <w:noProof/>
          <w:webHidden/>
        </w:rPr>
        <w:tab/>
      </w:r>
      <w:r>
        <w:rPr>
          <w:noProof/>
          <w:webHidden/>
        </w:rPr>
        <w:fldChar w:fldCharType="begin"/>
      </w:r>
      <w:r>
        <w:rPr>
          <w:noProof/>
          <w:webHidden/>
        </w:rPr>
        <w:instrText> PAGEREF _Toc686281414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"_Toc686281415"</w:instrText>
      </w:r>
      <w:r>
        <w:fldChar w:fldCharType="separate"/>
      </w:r>
      <w:r>
        <w:t>4.2</w:t>
      </w:r>
      <w:r>
        <w:t xml:space="preserve"> </w:t>
      </w:r>
      <w:r/>
      <w:r>
        <w:t>评价公式推证</w:t>
      </w:r>
      <w:r>
        <w:fldChar w:fldCharType="end"/>
      </w:r>
      <w:r>
        <w:rPr>
          <w:noProof/>
          <w:webHidden/>
        </w:rPr>
        <w:tab/>
      </w:r>
      <w:r>
        <w:rPr>
          <w:noProof/>
          <w:webHidden/>
        </w:rPr>
        <w:fldChar w:fldCharType="begin"/>
      </w:r>
      <w:r>
        <w:rPr>
          <w:noProof/>
          <w:webHidden/>
        </w:rPr>
        <w:instrText> PAGEREF _Toc686281415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"_Toc686281416"</w:instrText>
      </w:r>
      <w:r>
        <w:fldChar w:fldCharType="separate"/>
      </w:r>
      <w:r>
        <w:t>4.3</w:t>
      </w:r>
      <w:r>
        <w:t xml:space="preserve"> </w:t>
      </w:r>
      <w:r/>
      <w:r>
        <w:t>质量认证选取</w:t>
      </w:r>
      <w:r>
        <w:fldChar w:fldCharType="end"/>
      </w:r>
      <w:r>
        <w:rPr>
          <w:noProof/>
          <w:webHidden/>
        </w:rPr>
        <w:tab/>
      </w:r>
      <w:r>
        <w:rPr>
          <w:noProof/>
          <w:webHidden/>
        </w:rPr>
        <w:fldChar w:fldCharType="begin"/>
      </w:r>
      <w:r>
        <w:rPr>
          <w:noProof/>
          <w:webHidden/>
        </w:rPr>
        <w:instrText> PAGEREF _Toc686281416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"_Toc686281417"</w:instrText>
      </w:r>
      <w:r>
        <w:fldChar w:fldCharType="separate"/>
      </w:r>
      <w:r>
        <w:t>4.3</w:t>
      </w:r>
      <w:r>
        <w:t xml:space="preserve"> </w:t>
      </w:r>
      <w:r>
        <w:t>所示。</w:t>
      </w:r>
      <w:r>
        <w:fldChar w:fldCharType="end"/>
      </w:r>
      <w:r>
        <w:rPr>
          <w:noProof/>
          <w:webHidden/>
        </w:rPr>
        <w:tab/>
      </w:r>
      <w:r>
        <w:rPr>
          <w:noProof/>
          <w:webHidden/>
        </w:rPr>
        <w:fldChar w:fldCharType="begin"/>
      </w:r>
      <w:r>
        <w:rPr>
          <w:noProof/>
          <w:webHidden/>
        </w:rPr>
        <w:instrText> PAGEREF _Toc686281417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"_Toc686281418"</w:instrText>
      </w:r>
      <w:r>
        <w:fldChar w:fldCharType="separate"/>
      </w:r>
      <w:r>
        <w:t>4.4</w:t>
      </w:r>
      <w:r>
        <w:t xml:space="preserve"> </w:t>
      </w:r>
      <w:r/>
      <w:r>
        <w:t>实验设计</w:t>
      </w:r>
      <w:r>
        <w:fldChar w:fldCharType="end"/>
      </w:r>
      <w:r>
        <w:rPr>
          <w:noProof/>
          <w:webHidden/>
        </w:rPr>
        <w:tab/>
      </w:r>
      <w:r>
        <w:rPr>
          <w:noProof/>
          <w:webHidden/>
        </w:rPr>
        <w:fldChar w:fldCharType="begin"/>
      </w:r>
      <w:r>
        <w:rPr>
          <w:noProof/>
          <w:webHidden/>
        </w:rPr>
        <w:instrText> PAGEREF _Toc686281418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"_Toc686281419"</w:instrText>
      </w:r>
      <w:r>
        <w:fldChar w:fldCharType="separate"/>
      </w:r>
      <w:r>
        <w:t>4.5</w:t>
      </w:r>
      <w:r>
        <w:t xml:space="preserve"> </w:t>
      </w:r>
      <w:r>
        <w:t>所示。</w:t>
      </w:r>
      <w:r>
        <w:fldChar w:fldCharType="end"/>
      </w:r>
      <w:r>
        <w:rPr>
          <w:noProof/>
          <w:webHidden/>
        </w:rPr>
        <w:tab/>
      </w:r>
      <w:r>
        <w:rPr>
          <w:noProof/>
          <w:webHidden/>
        </w:rPr>
        <w:fldChar w:fldCharType="begin"/>
      </w:r>
      <w:r>
        <w:rPr>
          <w:noProof/>
          <w:webHidden/>
        </w:rPr>
        <w:instrText> PAGEREF _Toc686281419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"_Toc686281420"</w:instrText>
      </w:r>
      <w:r>
        <w:fldChar w:fldCharType="separate"/>
      </w:r>
      <w:r>
        <w:t>5</w:t>
      </w:r>
      <w:r>
        <w:t xml:space="preserve">  </w:t>
      </w:r>
      <w:r/>
      <w:r>
        <w:t>实证研究</w:t>
      </w:r>
      <w:r>
        <w:fldChar w:fldCharType="end"/>
      </w:r>
      <w:r>
        <w:rPr>
          <w:noProof/>
          <w:webHidden/>
        </w:rPr>
        <w:tab/>
      </w:r>
      <w:r>
        <w:rPr>
          <w:noProof/>
          <w:webHidden/>
        </w:rPr>
        <w:fldChar w:fldCharType="begin"/>
      </w:r>
      <w:r>
        <w:rPr>
          <w:noProof/>
          <w:webHidden/>
        </w:rPr>
        <w:instrText> PAGEREF _Toc686281420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"_Toc686281421"</w:instrText>
      </w:r>
      <w:r>
        <w:fldChar w:fldCharType="separate"/>
      </w:r>
      <w:r>
        <w:t>5.1</w:t>
      </w:r>
      <w:r>
        <w:t xml:space="preserve"> </w:t>
      </w:r>
      <w:r/>
      <w:r>
        <w:t>消费行为实验</w:t>
      </w:r>
      <w:r>
        <w:fldChar w:fldCharType="end"/>
      </w:r>
      <w:r>
        <w:rPr>
          <w:noProof/>
          <w:webHidden/>
        </w:rPr>
        <w:tab/>
      </w:r>
      <w:r>
        <w:rPr>
          <w:noProof/>
          <w:webHidden/>
        </w:rPr>
        <w:fldChar w:fldCharType="begin"/>
      </w:r>
      <w:r>
        <w:rPr>
          <w:noProof/>
          <w:webHidden/>
        </w:rPr>
        <w:instrText> PAGEREF _Toc686281421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"_Toc686281422"</w:instrText>
      </w:r>
      <w:r>
        <w:fldChar w:fldCharType="separate"/>
      </w:r>
      <w:r>
        <w:t>5.2</w:t>
      </w:r>
      <w:r>
        <w:t xml:space="preserve"> </w:t>
      </w:r>
      <w:r/>
      <w:r>
        <w:t>描述性统计分析</w:t>
      </w:r>
      <w:r>
        <w:fldChar w:fldCharType="end"/>
      </w:r>
      <w:r>
        <w:rPr>
          <w:noProof/>
          <w:webHidden/>
        </w:rPr>
        <w:tab/>
      </w:r>
      <w:r>
        <w:rPr>
          <w:noProof/>
          <w:webHidden/>
        </w:rPr>
        <w:fldChar w:fldCharType="begin"/>
      </w:r>
      <w:r>
        <w:rPr>
          <w:noProof/>
          <w:webHidden/>
        </w:rPr>
        <w:instrText> PAGEREF _Toc686281422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"_Toc686281423"</w:instrText>
      </w:r>
      <w:r>
        <w:fldChar w:fldCharType="separate"/>
      </w:r>
      <w:r>
        <w:t>5.2.1</w:t>
      </w:r>
      <w:r>
        <w:t xml:space="preserve"> </w:t>
      </w:r>
      <w:r>
        <w:t>认知度分析</w:t>
      </w:r>
      <w:r>
        <w:fldChar w:fldCharType="end"/>
      </w:r>
      <w:r>
        <w:rPr>
          <w:noProof/>
          <w:webHidden/>
        </w:rPr>
        <w:tab/>
      </w:r>
      <w:r>
        <w:rPr>
          <w:noProof/>
          <w:webHidden/>
        </w:rPr>
        <w:fldChar w:fldCharType="begin"/>
      </w:r>
      <w:r>
        <w:rPr>
          <w:noProof/>
          <w:webHidden/>
        </w:rPr>
        <w:instrText> PAGEREF _Toc686281423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"_Toc686281424"</w:instrText>
      </w:r>
      <w:r>
        <w:fldChar w:fldCharType="separate"/>
      </w:r>
      <w:r>
        <w:t>5.2.2</w:t>
      </w:r>
      <w:r>
        <w:t xml:space="preserve"> </w:t>
      </w:r>
      <w:r>
        <w:t>信任度分析</w:t>
      </w:r>
      <w:r>
        <w:fldChar w:fldCharType="end"/>
      </w:r>
      <w:r>
        <w:rPr>
          <w:noProof/>
          <w:webHidden/>
        </w:rPr>
        <w:tab/>
      </w:r>
      <w:r>
        <w:rPr>
          <w:noProof/>
          <w:webHidden/>
        </w:rPr>
        <w:fldChar w:fldCharType="begin"/>
      </w:r>
      <w:r>
        <w:rPr>
          <w:noProof/>
          <w:webHidden/>
        </w:rPr>
        <w:instrText> PAGEREF _Toc686281424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"_Toc686281425"</w:instrText>
      </w:r>
      <w:r>
        <w:fldChar w:fldCharType="separate"/>
      </w:r>
      <w:r>
        <w:t>5.2.3</w:t>
      </w:r>
      <w:r>
        <w:t xml:space="preserve"> </w:t>
      </w:r>
      <w:r>
        <w:t>购买度分析</w:t>
      </w:r>
      <w:r>
        <w:fldChar w:fldCharType="end"/>
      </w:r>
      <w:r>
        <w:rPr>
          <w:noProof/>
          <w:webHidden/>
        </w:rPr>
        <w:tab/>
      </w:r>
      <w:r>
        <w:rPr>
          <w:noProof/>
          <w:webHidden/>
        </w:rPr>
        <w:fldChar w:fldCharType="begin"/>
      </w:r>
      <w:r>
        <w:rPr>
          <w:noProof/>
          <w:webHidden/>
        </w:rPr>
        <w:instrText> PAGEREF _Toc686281425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"_Toc686281426"</w:instrText>
      </w:r>
      <w:r>
        <w:fldChar w:fldCharType="separate"/>
      </w:r>
      <w:r>
        <w:t>5.3</w:t>
      </w:r>
      <w:r>
        <w:t xml:space="preserve"> </w:t>
      </w:r>
      <w:r/>
      <w:r>
        <w:t>有效性评价</w:t>
      </w:r>
      <w:r>
        <w:fldChar w:fldCharType="end"/>
      </w:r>
      <w:r>
        <w:rPr>
          <w:noProof/>
          <w:webHidden/>
        </w:rPr>
        <w:tab/>
      </w:r>
      <w:r>
        <w:rPr>
          <w:noProof/>
          <w:webHidden/>
        </w:rPr>
        <w:fldChar w:fldCharType="begin"/>
      </w:r>
      <w:r>
        <w:rPr>
          <w:noProof/>
          <w:webHidden/>
        </w:rPr>
        <w:instrText> PAGEREF _Toc686281426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"_Toc686281427"</w:instrText>
      </w:r>
      <w:r>
        <w:fldChar w:fldCharType="separate"/>
      </w:r>
      <w:r>
        <w:t>5.3.1</w:t>
      </w:r>
      <w:r>
        <w:t xml:space="preserve"> </w:t>
      </w:r>
      <w:r>
        <w:t>九种质量认证外部有效性</w:t>
      </w:r>
      <w:r>
        <w:fldChar w:fldCharType="end"/>
      </w:r>
      <w:r>
        <w:rPr>
          <w:noProof/>
          <w:webHidden/>
        </w:rPr>
        <w:tab/>
      </w:r>
      <w:r>
        <w:rPr>
          <w:noProof/>
          <w:webHidden/>
        </w:rPr>
        <w:fldChar w:fldCharType="begin"/>
      </w:r>
      <w:r>
        <w:rPr>
          <w:noProof/>
          <w:webHidden/>
        </w:rPr>
        <w:instrText> PAGEREF _Toc686281427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"_Toc686281428"</w:instrText>
      </w:r>
      <w:r>
        <w:fldChar w:fldCharType="separate"/>
      </w:r>
      <w:r>
        <w:t>5.16 </w:t>
      </w:r>
      <w:r>
        <w:t>和</w:t>
      </w:r>
      <w:r>
        <w:t>5.17</w:t>
      </w:r>
      <w:r>
        <w:t>所示：</w:t>
      </w:r>
      <w:r>
        <w:fldChar w:fldCharType="end"/>
      </w:r>
      <w:r>
        <w:rPr>
          <w:noProof/>
          <w:webHidden/>
        </w:rPr>
        <w:tab/>
      </w:r>
      <w:r>
        <w:rPr>
          <w:noProof/>
          <w:webHidden/>
        </w:rPr>
        <w:fldChar w:fldCharType="begin"/>
      </w:r>
      <w:r>
        <w:rPr>
          <w:noProof/>
          <w:webHidden/>
        </w:rPr>
        <w:instrText> PAGEREF _Toc686281428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"_Toc686281429"</w:instrText>
      </w:r>
      <w:r>
        <w:fldChar w:fldCharType="separate"/>
      </w:r>
      <w:r>
        <w:t>5.3.2</w:t>
      </w:r>
      <w:r>
        <w:t xml:space="preserve"> </w:t>
      </w:r>
      <w:r>
        <w:t>质量认证外部有效性</w:t>
      </w:r>
      <w:r>
        <w:fldChar w:fldCharType="end"/>
      </w:r>
      <w:r>
        <w:rPr>
          <w:noProof/>
          <w:webHidden/>
        </w:rPr>
        <w:tab/>
      </w:r>
      <w:r>
        <w:rPr>
          <w:noProof/>
          <w:webHidden/>
        </w:rPr>
        <w:fldChar w:fldCharType="begin"/>
      </w:r>
      <w:r>
        <w:rPr>
          <w:noProof/>
          <w:webHidden/>
        </w:rPr>
        <w:instrText> PAGEREF _Toc686281429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"_Toc686281430"</w:instrText>
      </w:r>
      <w:r>
        <w:fldChar w:fldCharType="separate"/>
      </w:r>
      <w:r>
        <w:t>5.4</w:t>
      </w:r>
      <w:r>
        <w:t xml:space="preserve"> </w:t>
      </w:r>
      <w:r/>
      <w:r>
        <w:t>假设检验</w:t>
      </w:r>
      <w:r>
        <w:fldChar w:fldCharType="end"/>
      </w:r>
      <w:r>
        <w:rPr>
          <w:noProof/>
          <w:webHidden/>
        </w:rPr>
        <w:tab/>
      </w:r>
      <w:r>
        <w:rPr>
          <w:noProof/>
          <w:webHidden/>
        </w:rPr>
        <w:fldChar w:fldCharType="begin"/>
      </w:r>
      <w:r>
        <w:rPr>
          <w:noProof/>
          <w:webHidden/>
        </w:rPr>
        <w:instrText> PAGEREF _Toc686281430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"_Toc686281431"</w:instrText>
      </w:r>
      <w:r>
        <w:fldChar w:fldCharType="separate"/>
      </w:r>
      <w:r>
        <w:t>5.4.1</w:t>
      </w:r>
      <w:r>
        <w:t xml:space="preserve"> </w:t>
      </w:r>
      <w:r>
        <w:t>假设</w:t>
      </w:r>
      <w:r>
        <w:t>1</w:t>
      </w:r>
      <w:r>
        <w:t>的检验</w:t>
      </w:r>
      <w:r>
        <w:fldChar w:fldCharType="end"/>
      </w:r>
      <w:r>
        <w:rPr>
          <w:noProof/>
          <w:webHidden/>
        </w:rPr>
        <w:tab/>
      </w:r>
      <w:r>
        <w:rPr>
          <w:noProof/>
          <w:webHidden/>
        </w:rPr>
        <w:fldChar w:fldCharType="begin"/>
      </w:r>
      <w:r>
        <w:rPr>
          <w:noProof/>
          <w:webHidden/>
        </w:rPr>
        <w:instrText> PAGEREF _Toc686281431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"_Toc686281432"</w:instrText>
      </w:r>
      <w:r>
        <w:fldChar w:fldCharType="separate"/>
      </w:r>
      <w:r>
        <w:t>5.4.2</w:t>
      </w:r>
      <w:r>
        <w:t xml:space="preserve"> </w:t>
      </w:r>
      <w:r>
        <w:t>假设</w:t>
      </w:r>
      <w:r>
        <w:t>2</w:t>
      </w:r>
      <w:r>
        <w:t>的检验</w:t>
      </w:r>
      <w:r>
        <w:fldChar w:fldCharType="end"/>
      </w:r>
      <w:r>
        <w:rPr>
          <w:noProof/>
          <w:webHidden/>
        </w:rPr>
        <w:tab/>
      </w:r>
      <w:r>
        <w:rPr>
          <w:noProof/>
          <w:webHidden/>
        </w:rPr>
        <w:fldChar w:fldCharType="begin"/>
      </w:r>
      <w:r>
        <w:rPr>
          <w:noProof/>
          <w:webHidden/>
        </w:rPr>
        <w:instrText> PAGEREF _Toc686281432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"_Toc686281433"</w:instrText>
      </w:r>
      <w:r>
        <w:fldChar w:fldCharType="separate"/>
      </w:r>
      <w:r>
        <w:t>5.5</w:t>
      </w:r>
      <w:r>
        <w:t xml:space="preserve"> </w:t>
      </w:r>
      <w:r/>
      <w:r>
        <w:t>认知度影响因素分析</w:t>
      </w:r>
      <w:r>
        <w:fldChar w:fldCharType="end"/>
      </w:r>
      <w:r>
        <w:rPr>
          <w:noProof/>
          <w:webHidden/>
        </w:rPr>
        <w:tab/>
      </w:r>
      <w:r>
        <w:rPr>
          <w:noProof/>
          <w:webHidden/>
        </w:rPr>
        <w:fldChar w:fldCharType="begin"/>
      </w:r>
      <w:r>
        <w:rPr>
          <w:noProof/>
          <w:webHidden/>
        </w:rPr>
        <w:instrText> PAGEREF _Toc686281433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"_Toc686281434"</w:instrText>
      </w:r>
      <w:r>
        <w:fldChar w:fldCharType="separate"/>
      </w:r>
      <w:r>
        <w:t>5.5.1</w:t>
      </w:r>
      <w:r>
        <w:t xml:space="preserve"> </w:t>
      </w:r>
      <w:r>
        <w:t>性别对认知度的影响</w:t>
      </w:r>
      <w:r>
        <w:fldChar w:fldCharType="end"/>
      </w:r>
      <w:r>
        <w:rPr>
          <w:noProof/>
          <w:webHidden/>
        </w:rPr>
        <w:tab/>
      </w:r>
      <w:r>
        <w:rPr>
          <w:noProof/>
          <w:webHidden/>
        </w:rPr>
        <w:fldChar w:fldCharType="begin"/>
      </w:r>
      <w:r>
        <w:rPr>
          <w:noProof/>
          <w:webHidden/>
        </w:rPr>
        <w:instrText> PAGEREF _Toc686281434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"_Toc686281435"</w:instrText>
      </w:r>
      <w:r>
        <w:fldChar w:fldCharType="separate"/>
      </w:r>
      <w:r>
        <w:t>5.5.2</w:t>
      </w:r>
      <w:r>
        <w:t xml:space="preserve"> </w:t>
      </w:r>
      <w:r>
        <w:t>年龄对认知度的影响</w:t>
      </w:r>
      <w:r>
        <w:fldChar w:fldCharType="end"/>
      </w:r>
      <w:r>
        <w:rPr>
          <w:noProof/>
          <w:webHidden/>
        </w:rPr>
        <w:tab/>
      </w:r>
      <w:r>
        <w:rPr>
          <w:noProof/>
          <w:webHidden/>
        </w:rPr>
        <w:fldChar w:fldCharType="begin"/>
      </w:r>
      <w:r>
        <w:rPr>
          <w:noProof/>
          <w:webHidden/>
        </w:rPr>
        <w:instrText> PAGEREF _Toc686281435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"_Toc686281436"</w:instrText>
      </w:r>
      <w:r>
        <w:fldChar w:fldCharType="separate"/>
      </w:r>
      <w:r>
        <w:t>5.5.3</w:t>
      </w:r>
      <w:r>
        <w:t xml:space="preserve"> </w:t>
      </w:r>
      <w:r>
        <w:t>学历对认知度的影响</w:t>
      </w:r>
      <w:r>
        <w:fldChar w:fldCharType="end"/>
      </w:r>
      <w:r>
        <w:rPr>
          <w:noProof/>
          <w:webHidden/>
        </w:rPr>
        <w:tab/>
      </w:r>
      <w:r>
        <w:rPr>
          <w:noProof/>
          <w:webHidden/>
        </w:rPr>
        <w:fldChar w:fldCharType="begin"/>
      </w:r>
      <w:r>
        <w:rPr>
          <w:noProof/>
          <w:webHidden/>
        </w:rPr>
        <w:instrText> PAGEREF _Toc686281436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"_Toc686281437"</w:instrText>
      </w:r>
      <w:r>
        <w:fldChar w:fldCharType="separate"/>
      </w:r>
      <w:r>
        <w:t>5.5.4</w:t>
      </w:r>
      <w:r>
        <w:t xml:space="preserve"> </w:t>
      </w:r>
      <w:r>
        <w:t>职业对认知度的影响</w:t>
      </w:r>
      <w:r>
        <w:fldChar w:fldCharType="end"/>
      </w:r>
      <w:r>
        <w:rPr>
          <w:noProof/>
          <w:webHidden/>
        </w:rPr>
        <w:tab/>
      </w:r>
      <w:r>
        <w:rPr>
          <w:noProof/>
          <w:webHidden/>
        </w:rPr>
        <w:fldChar w:fldCharType="begin"/>
      </w:r>
      <w:r>
        <w:rPr>
          <w:noProof/>
          <w:webHidden/>
        </w:rPr>
        <w:instrText> PAGEREF _Toc686281437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"_Toc686281438"</w:instrText>
      </w:r>
      <w:r>
        <w:fldChar w:fldCharType="separate"/>
      </w:r>
      <w:r>
        <w:t>6</w:t>
      </w:r>
      <w:r>
        <w:t xml:space="preserve">  </w:t>
      </w:r>
      <w:r/>
      <w:r>
        <w:t>结论与建议</w:t>
      </w:r>
      <w:r>
        <w:fldChar w:fldCharType="end"/>
      </w:r>
      <w:r>
        <w:rPr>
          <w:noProof/>
          <w:webHidden/>
        </w:rPr>
        <w:tab/>
      </w:r>
      <w:r>
        <w:rPr>
          <w:noProof/>
          <w:webHidden/>
        </w:rPr>
        <w:fldChar w:fldCharType="begin"/>
      </w:r>
      <w:r>
        <w:rPr>
          <w:noProof/>
          <w:webHidden/>
        </w:rPr>
        <w:instrText> PAGEREF _Toc686281438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"_Toc686281439"</w:instrText>
      </w:r>
      <w:r>
        <w:fldChar w:fldCharType="separate"/>
      </w:r>
      <w:r>
        <w:t>6.1</w:t>
      </w:r>
      <w:r>
        <w:t xml:space="preserve"> </w:t>
      </w:r>
      <w:r/>
      <w:r>
        <w:t>研究结论</w:t>
      </w:r>
      <w:r>
        <w:fldChar w:fldCharType="end"/>
      </w:r>
      <w:r>
        <w:rPr>
          <w:noProof/>
          <w:webHidden/>
        </w:rPr>
        <w:tab/>
      </w:r>
      <w:r>
        <w:rPr>
          <w:noProof/>
          <w:webHidden/>
        </w:rPr>
        <w:fldChar w:fldCharType="begin"/>
      </w:r>
      <w:r>
        <w:rPr>
          <w:noProof/>
          <w:webHidden/>
        </w:rPr>
        <w:instrText> PAGEREF _Toc686281439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"_Toc686281440"</w:instrText>
      </w:r>
      <w:r>
        <w:fldChar w:fldCharType="separate"/>
      </w:r>
      <w:r>
        <w:t>6.1.1</w:t>
      </w:r>
      <w:r>
        <w:t xml:space="preserve"> </w:t>
      </w:r>
      <w:r>
        <w:t>评价方法结论</w:t>
      </w:r>
      <w:r>
        <w:fldChar w:fldCharType="end"/>
      </w:r>
      <w:r>
        <w:rPr>
          <w:noProof/>
          <w:webHidden/>
        </w:rPr>
        <w:tab/>
      </w:r>
      <w:r>
        <w:rPr>
          <w:noProof/>
          <w:webHidden/>
        </w:rPr>
        <w:fldChar w:fldCharType="begin"/>
      </w:r>
      <w:r>
        <w:rPr>
          <w:noProof/>
          <w:webHidden/>
        </w:rPr>
        <w:instrText> PAGEREF _Toc686281440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"_Toc686281441"</w:instrText>
      </w:r>
      <w:r>
        <w:fldChar w:fldCharType="separate"/>
      </w:r>
      <w:r>
        <w:t>6.1.2</w:t>
      </w:r>
      <w:r>
        <w:t xml:space="preserve"> </w:t>
      </w:r>
      <w:r>
        <w:t>实证研究结论</w:t>
      </w:r>
      <w:r>
        <w:fldChar w:fldCharType="end"/>
      </w:r>
      <w:r>
        <w:rPr>
          <w:noProof/>
          <w:webHidden/>
        </w:rPr>
        <w:tab/>
      </w:r>
      <w:r>
        <w:rPr>
          <w:noProof/>
          <w:webHidden/>
        </w:rPr>
        <w:fldChar w:fldCharType="begin"/>
      </w:r>
      <w:r>
        <w:rPr>
          <w:noProof/>
          <w:webHidden/>
        </w:rPr>
        <w:instrText> PAGEREF _Toc686281441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"_Toc686281442"</w:instrText>
      </w:r>
      <w:r>
        <w:fldChar w:fldCharType="separate"/>
      </w:r>
      <w:r>
        <w:t>6.2</w:t>
      </w:r>
      <w:r>
        <w:t xml:space="preserve"> </w:t>
      </w:r>
      <w:r/>
      <w:r>
        <w:t>对策建议</w:t>
      </w:r>
      <w:r>
        <w:fldChar w:fldCharType="end"/>
      </w:r>
      <w:r>
        <w:rPr>
          <w:noProof/>
          <w:webHidden/>
        </w:rPr>
        <w:tab/>
      </w:r>
      <w:r>
        <w:rPr>
          <w:noProof/>
          <w:webHidden/>
        </w:rPr>
        <w:fldChar w:fldCharType="begin"/>
      </w:r>
      <w:r>
        <w:rPr>
          <w:noProof/>
          <w:webHidden/>
        </w:rPr>
        <w:instrText> PAGEREF _Toc686281442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"_Toc686281443"</w:instrText>
      </w:r>
      <w:r>
        <w:fldChar w:fldCharType="separate"/>
      </w:r>
      <w:r>
        <w:t>6.2.1</w:t>
      </w:r>
      <w:r>
        <w:t xml:space="preserve"> </w:t>
      </w:r>
      <w:r>
        <w:t>提高认知度的对策</w:t>
      </w:r>
      <w:r>
        <w:fldChar w:fldCharType="end"/>
      </w:r>
      <w:r>
        <w:rPr>
          <w:noProof/>
          <w:webHidden/>
        </w:rPr>
        <w:tab/>
      </w:r>
      <w:r>
        <w:rPr>
          <w:noProof/>
          <w:webHidden/>
        </w:rPr>
        <w:fldChar w:fldCharType="begin"/>
      </w:r>
      <w:r>
        <w:rPr>
          <w:noProof/>
          <w:webHidden/>
        </w:rPr>
        <w:instrText> PAGEREF _Toc686281443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"_Toc686281444"</w:instrText>
      </w:r>
      <w:r>
        <w:fldChar w:fldCharType="separate"/>
      </w:r>
      <w:r>
        <w:t>6.2.2</w:t>
      </w:r>
      <w:r>
        <w:t xml:space="preserve"> </w:t>
      </w:r>
      <w:r>
        <w:t>提高信任度的对策</w:t>
      </w:r>
      <w:r>
        <w:fldChar w:fldCharType="end"/>
      </w:r>
      <w:r>
        <w:rPr>
          <w:noProof/>
          <w:webHidden/>
        </w:rPr>
        <w:tab/>
      </w:r>
      <w:r>
        <w:rPr>
          <w:noProof/>
          <w:webHidden/>
        </w:rPr>
        <w:fldChar w:fldCharType="begin"/>
      </w:r>
      <w:r>
        <w:rPr>
          <w:noProof/>
          <w:webHidden/>
        </w:rPr>
        <w:instrText> PAGEREF _Toc686281444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"_Toc686281445"</w:instrText>
      </w:r>
      <w:r>
        <w:fldChar w:fldCharType="separate"/>
      </w:r>
      <w:r>
        <w:t>参考文献</w:t>
      </w:r>
      <w:r>
        <w:fldChar w:fldCharType="end"/>
      </w:r>
      <w:r>
        <w:rPr>
          <w:noProof/>
          <w:webHidden/>
        </w:rPr>
        <w:tab/>
      </w:r>
      <w:r>
        <w:rPr>
          <w:noProof/>
          <w:webHidden/>
        </w:rPr>
        <w:fldChar w:fldCharType="begin"/>
      </w:r>
      <w:r>
        <w:rPr>
          <w:noProof/>
          <w:webHidden/>
        </w:rPr>
        <w:instrText> PAGEREF _Toc686281445 \h </w:instrText>
      </w:r>
      <w:r>
        <w:rPr>
          <w:noProof/>
          <w:webHidden/>
        </w:rPr>
        <w:fldChar w:fldCharType="separate"/>
      </w:r>
      <w:r>
        <w:rPr>
          <w:noProof/>
          <w:webHidden/>
        </w:rPr>
        <w:t>38</w:t>
      </w:r>
      <w:r>
        <w:rPr>
          <w:noProof/>
          <w:webHidden/>
        </w:rPr>
        <w:fldChar w:fldCharType="end"/>
      </w:r>
    </w:p>
    <w:p w:rsidR="0018722C">
      <w:pPr>
        <w:pStyle w:val="TOC1"/>
        <w:tabs>
          <w:tab w:val="left" w:pos="1400"/>
          <w:tab w:val="right" w:leader="dot" w:pos="8541"/>
        </w:tabs>
        <w:topLinePunct/>
      </w:pPr>
      <w:r>
        <w:fldChar w:fldCharType="begin"/>
      </w:r>
      <w:r>
        <w:instrText>HYPERLINK \l "_Toc686281446"</w:instrText>
      </w:r>
      <w:r>
        <w:fldChar w:fldCharType="separate"/>
      </w:r>
      <w:r/>
      <w:r>
        <w:t>附录</w:t>
      </w:r>
      <w:r/>
      <w:r>
        <w:t>A</w:t>
      </w:r>
      <w:r w:rsidRPr="00000000">
        <w:tab/>
        <w:t>2013</w:t>
      </w:r>
      <w:r/>
      <w:r>
        <w:t>年浙江省杭州市消费者消费行为实验记录表</w:t>
      </w:r>
      <w:r>
        <w:fldChar w:fldCharType="end"/>
      </w:r>
      <w:r>
        <w:rPr>
          <w:noProof/>
          <w:webHidden/>
        </w:rPr>
        <w:tab/>
      </w:r>
      <w:r>
        <w:rPr>
          <w:noProof/>
          <w:webHidden/>
        </w:rPr>
        <w:fldChar w:fldCharType="begin"/>
      </w:r>
      <w:r>
        <w:rPr>
          <w:noProof/>
          <w:webHidden/>
        </w:rPr>
        <w:instrText> PAGEREF _Toc686281446 \h </w:instrText>
      </w:r>
      <w:r>
        <w:rPr>
          <w:noProof/>
          <w:webHidden/>
        </w:rPr>
        <w:fldChar w:fldCharType="separate"/>
      </w:r>
      <w:r>
        <w:rPr>
          <w:noProof/>
          <w:webHidden/>
        </w:rPr>
        <w:t>40</w:t>
      </w:r>
      <w:r>
        <w:rPr>
          <w:noProof/>
          <w:webHidden/>
        </w:rPr>
        <w:fldChar w:fldCharType="end"/>
      </w:r>
    </w:p>
    <w:p w:rsidR="0018722C">
      <w:pPr>
        <w:pStyle w:val="TOC1"/>
        <w:tabs>
          <w:tab w:val="left" w:pos="1400"/>
          <w:tab w:val="right" w:leader="dot" w:pos="8541"/>
        </w:tabs>
        <w:topLinePunct/>
      </w:pPr>
      <w:r>
        <w:fldChar w:fldCharType="begin"/>
      </w:r>
      <w:r>
        <w:instrText>HYPERLINK \l "_Toc686281447"</w:instrText>
      </w:r>
      <w:r>
        <w:fldChar w:fldCharType="separate"/>
      </w:r>
      <w:r/>
      <w:r>
        <w:t>附录</w:t>
      </w:r>
      <w:r/>
      <w:r>
        <w:t>B</w:t>
      </w:r>
      <w:r w:rsidRPr="00000000">
        <w:tab/>
        <w:t>2013</w:t>
      </w:r>
      <w:r/>
      <w:r>
        <w:t>年浙江省杭州市消费者消费行为实验记录整理表</w:t>
      </w:r>
      <w:r>
        <w:fldChar w:fldCharType="end"/>
      </w:r>
      <w:r>
        <w:rPr>
          <w:noProof/>
          <w:webHidden/>
        </w:rPr>
        <w:tab/>
      </w:r>
      <w:r>
        <w:rPr>
          <w:noProof/>
          <w:webHidden/>
        </w:rPr>
        <w:fldChar w:fldCharType="begin"/>
      </w:r>
      <w:r>
        <w:rPr>
          <w:noProof/>
          <w:webHidden/>
        </w:rPr>
        <w:instrText> PAGEREF _Toc686281447 \h </w:instrText>
      </w:r>
      <w:r>
        <w:rPr>
          <w:noProof/>
          <w:webHidden/>
        </w:rPr>
        <w:fldChar w:fldCharType="separate"/>
      </w:r>
      <w:r>
        <w:rPr>
          <w:noProof/>
          <w:webHidden/>
        </w:rPr>
        <w:t>41</w:t>
      </w:r>
      <w:r>
        <w:rPr>
          <w:noProof/>
          <w:webHidden/>
        </w:rPr>
        <w:fldChar w:fldCharType="end"/>
      </w:r>
    </w:p>
    <w:p w:rsidR="0018722C">
      <w:pPr>
        <w:pStyle w:val="TOC1"/>
        <w:tabs>
          <w:tab w:val="left" w:pos="1400"/>
          <w:tab w:val="right" w:leader="dot" w:pos="8541"/>
        </w:tabs>
        <w:topLinePunct/>
      </w:pPr>
      <w:r>
        <w:fldChar w:fldCharType="begin"/>
      </w:r>
      <w:r>
        <w:instrText>HYPERLINK \l "_Toc686281448"</w:instrText>
      </w:r>
      <w:r>
        <w:fldChar w:fldCharType="separate"/>
      </w:r>
      <w:r/>
      <w:r>
        <w:t>附录</w:t>
      </w:r>
      <w:r/>
      <w:r>
        <w:t>C</w:t>
      </w:r>
      <w:r w:rsidRPr="00000000">
        <w:tab/>
        <w:t>2013</w:t>
      </w:r>
      <w:r/>
      <w:r>
        <w:t>年浙江省杭州市消费者消费行为实验照片</w:t>
      </w:r>
      <w:r>
        <w:fldChar w:fldCharType="end"/>
      </w:r>
      <w:r>
        <w:rPr>
          <w:noProof/>
          <w:webHidden/>
        </w:rPr>
        <w:tab/>
      </w:r>
      <w:r>
        <w:rPr>
          <w:noProof/>
          <w:webHidden/>
        </w:rPr>
        <w:fldChar w:fldCharType="begin"/>
      </w:r>
      <w:r>
        <w:rPr>
          <w:noProof/>
          <w:webHidden/>
        </w:rPr>
        <w:instrText> PAGEREF _Toc686281448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"_Toc686281449"</w:instrText>
      </w:r>
      <w:r>
        <w:fldChar w:fldCharType="separate"/>
      </w:r>
      <w:r/>
      <w:r>
        <w:t>附录</w:t>
      </w:r>
      <w:r/>
      <w:r>
        <w:t>D</w:t>
      </w:r>
      <w:r>
        <w:t>原始数据整理</w:t>
      </w:r>
      <w:r>
        <w:fldChar w:fldCharType="end"/>
      </w:r>
      <w:r>
        <w:rPr>
          <w:noProof/>
          <w:webHidden/>
        </w:rPr>
        <w:tab/>
      </w:r>
      <w:r>
        <w:rPr>
          <w:noProof/>
          <w:webHidden/>
        </w:rPr>
        <w:fldChar w:fldCharType="begin"/>
      </w:r>
      <w:r>
        <w:rPr>
          <w:noProof/>
          <w:webHidden/>
        </w:rPr>
        <w:instrText> PAGEREF _Toc686281449 \h </w:instrText>
      </w:r>
      <w:r>
        <w:rPr>
          <w:noProof/>
          <w:webHidden/>
        </w:rPr>
        <w:fldChar w:fldCharType="separate"/>
      </w:r>
      <w:r>
        <w:rPr>
          <w:noProof/>
          <w:webHidden/>
        </w:rPr>
        <w:t>43</w:t>
      </w:r>
      <w:r>
        <w:rPr>
          <w:noProof/>
          <w:webHidden/>
        </w:rPr>
        <w:fldChar w:fldCharType="end"/>
      </w:r>
      <w:r>
        <w:fldChar w:fldCharType="end"/>
      </w:r>
    </w:p>
    <w:p w:rsidR="0018722C">
      <w:pPr>
        <w:pStyle w:val="affe"/>
        <w:topLinePunct/>
      </w:pPr>
      <w:r>
        <w:t>表格目录</w:t>
      </w:r>
    </w:p>
    <w:p w:rsidR="0018722C">
      <w:pPr>
        <w:pStyle w:val="af4"/>
        <w:tabs>
          <w:tab w:val="left" w:pos="5880"/>
          <w:tab w:val="right" w:leader="dot" w:pos="8541"/>
        </w:tabs>
        <w:topLinePunct/>
      </w:pPr>
      <w:r>
        <w:fldChar w:fldCharType="begin"/>
      </w:r>
      <w:r>
        <w:instrText xml:space="preserve"> REF "_Toc686329489" \h \* MERGEFORMAT </w:instrText>
      </w:r>
      <w:r>
        <w:fldChar w:fldCharType="separate"/>
      </w:r>
      <w:r>
        <w:t>表</w:t>
      </w:r>
      <w:r>
        <w:t>3</w:t>
      </w:r>
      <w:r>
        <w:t>.</w:t>
      </w:r>
      <w:r>
        <w:t>1</w:t>
      </w:r>
      <w:r>
        <w:t xml:space="preserve">  </w:t>
      </w:r>
      <w:r>
        <w:t>质量管理体系标准</w:t>
      </w:r>
      <w:r w:rsidRPr="00000000">
        <w:tab/>
      </w:r>
      <w:r>
        <w:t>11</w:t>
      </w:r>
      <w:r>
        <w:fldChar w:fldCharType="end"/>
      </w:r>
      <w:r>
        <w:rPr>
          <w:noProof/>
          <w:webHidden/>
        </w:rPr>
        <w:tab/>
      </w:r>
      <w:r>
        <w:rPr>
          <w:noProof/>
          <w:webHidden/>
        </w:rPr>
        <w:fldChar w:fldCharType="begin"/>
      </w:r>
      <w:r>
        <w:rPr>
          <w:noProof/>
          <w:webHidden/>
        </w:rPr>
        <w:instrText> PAGEREF _Toc686329489 \h </w:instrText>
      </w:r>
      <w:r>
        <w:rPr>
          <w:noProof/>
          <w:webHidden/>
        </w:rPr>
        <w:fldChar w:fldCharType="separate"/>
      </w:r>
      <w:r>
        <w:rPr>
          <w:noProof/>
          <w:webHidden/>
        </w:rPr>
        <w:t>6</w:t>
      </w:r>
      <w:r>
        <w:rPr>
          <w:noProof/>
          <w:webHidden/>
        </w:rPr>
        <w:fldChar w:fldCharType="end"/>
      </w:r>
    </w:p>
    <w:p w:rsidR="0018722C">
      <w:pPr>
        <w:pStyle w:val="af4"/>
        <w:tabs>
          <w:tab w:val="left" w:pos="4760"/>
          <w:tab w:val="right" w:leader="dot" w:pos="8541"/>
        </w:tabs>
        <w:topLinePunct/>
      </w:pPr>
      <w:r>
        <w:fldChar w:fldCharType="begin"/>
      </w:r>
      <w:r>
        <w:instrText xml:space="preserve"> REF "_Toc686329490" \h \* MERGEFORMAT </w:instrText>
      </w:r>
      <w:r>
        <w:fldChar w:fldCharType="separate"/>
      </w:r>
      <w:r>
        <w:t>表</w:t>
      </w:r>
      <w:r>
        <w:t>3</w:t>
      </w:r>
      <w:r>
        <w:t>.</w:t>
      </w:r>
      <w:r>
        <w:t>2</w:t>
      </w:r>
      <w:r>
        <w:t xml:space="preserve">  </w:t>
      </w:r>
      <w:r>
        <w:t>产品质量认证</w:t>
      </w:r>
      <w:r w:rsidRPr="00000000">
        <w:tab/>
      </w:r>
      <w:r>
        <w:t>14</w:t>
      </w:r>
      <w:r>
        <w:fldChar w:fldCharType="end"/>
      </w:r>
      <w:r>
        <w:rPr>
          <w:noProof/>
          <w:webHidden/>
        </w:rPr>
        <w:tab/>
      </w:r>
      <w:r>
        <w:rPr>
          <w:noProof/>
          <w:webHidden/>
        </w:rPr>
        <w:fldChar w:fldCharType="begin"/>
      </w:r>
      <w:r>
        <w:rPr>
          <w:noProof/>
          <w:webHidden/>
        </w:rPr>
        <w:instrText> PAGEREF _Toc686329490 \h </w:instrText>
      </w:r>
      <w:r>
        <w:rPr>
          <w:noProof/>
          <w:webHidden/>
        </w:rPr>
        <w:fldChar w:fldCharType="separate"/>
      </w:r>
      <w:r>
        <w:rPr>
          <w:noProof/>
          <w:webHidden/>
        </w:rPr>
        <w:t>6</w:t>
      </w:r>
      <w:r>
        <w:rPr>
          <w:noProof/>
          <w:webHidden/>
        </w:rPr>
        <w:fldChar w:fldCharType="end"/>
      </w:r>
    </w:p>
    <w:p w:rsidR="0018722C">
      <w:pPr>
        <w:pStyle w:val="af4"/>
        <w:tabs>
          <w:tab w:val="left" w:pos="6440"/>
          <w:tab w:val="right" w:leader="dot" w:pos="8541"/>
        </w:tabs>
        <w:topLinePunct/>
      </w:pPr>
      <w:r>
        <w:fldChar w:fldCharType="begin"/>
      </w:r>
      <w:r>
        <w:instrText xml:space="preserve"> REF "_Toc686329491" \h \* MERGEFORMAT </w:instrText>
      </w:r>
      <w:r>
        <w:fldChar w:fldCharType="separate"/>
      </w:r>
      <w:r>
        <w:t>表</w:t>
      </w:r>
      <w:r>
        <w:t>4</w:t>
      </w:r>
      <w:r>
        <w:t>.</w:t>
      </w:r>
      <w:r>
        <w:t>1</w:t>
      </w:r>
      <w:r>
        <w:t xml:space="preserve">  </w:t>
      </w:r>
      <w:r>
        <w:t>外部有效性相关研究</w:t>
      </w:r>
      <w:r w:rsidRPr="00000000">
        <w:tab/>
      </w:r>
      <w:r>
        <w:t>19</w:t>
      </w:r>
      <w:r>
        <w:fldChar w:fldCharType="end"/>
      </w:r>
      <w:r>
        <w:rPr>
          <w:noProof/>
          <w:webHidden/>
        </w:rPr>
        <w:tab/>
      </w:r>
      <w:r>
        <w:rPr>
          <w:noProof/>
          <w:webHidden/>
        </w:rPr>
        <w:fldChar w:fldCharType="begin"/>
      </w:r>
      <w:r>
        <w:rPr>
          <w:noProof/>
          <w:webHidden/>
        </w:rPr>
        <w:instrText> PAGEREF _Toc686329491 \h </w:instrText>
      </w:r>
      <w:r>
        <w:rPr>
          <w:noProof/>
          <w:webHidden/>
        </w:rPr>
        <w:fldChar w:fldCharType="separate"/>
      </w:r>
      <w:r>
        <w:rPr>
          <w:noProof/>
          <w:webHidden/>
        </w:rPr>
        <w:t>6</w:t>
      </w:r>
      <w:r>
        <w:rPr>
          <w:noProof/>
          <w:webHidden/>
        </w:rPr>
        <w:fldChar w:fldCharType="end"/>
      </w:r>
    </w:p>
    <w:p w:rsidR="0018722C">
      <w:pPr>
        <w:pStyle w:val="af4"/>
        <w:tabs>
          <w:tab w:val="left" w:pos="4200"/>
          <w:tab w:val="right" w:leader="dot" w:pos="8541"/>
        </w:tabs>
        <w:topLinePunct/>
      </w:pPr>
      <w:r>
        <w:fldChar w:fldCharType="begin"/>
      </w:r>
      <w:r>
        <w:instrText xml:space="preserve"> REF "_Toc686329492" \h \* MERGEFORMAT </w:instrText>
      </w:r>
      <w:r>
        <w:fldChar w:fldCharType="separate"/>
      </w:r>
      <w:r>
        <w:t>表</w:t>
      </w:r>
      <w:r>
        <w:t>4</w:t>
      </w:r>
      <w:r>
        <w:t>.</w:t>
      </w:r>
      <w:r>
        <w:t>2</w:t>
      </w:r>
      <w:r>
        <w:t xml:space="preserve">  </w:t>
      </w:r>
      <w:r>
        <w:t>指标体系表</w:t>
      </w:r>
      <w:r w:rsidRPr="00000000">
        <w:tab/>
      </w:r>
      <w:r>
        <w:t>22</w:t>
      </w:r>
      <w:r>
        <w:fldChar w:fldCharType="end"/>
      </w:r>
      <w:r>
        <w:rPr>
          <w:noProof/>
          <w:webHidden/>
        </w:rPr>
        <w:tab/>
      </w:r>
      <w:r>
        <w:rPr>
          <w:noProof/>
          <w:webHidden/>
        </w:rPr>
        <w:fldChar w:fldCharType="begin"/>
      </w:r>
      <w:r>
        <w:rPr>
          <w:noProof/>
          <w:webHidden/>
        </w:rPr>
        <w:instrText> PAGEREF _Toc686329492 \h </w:instrText>
      </w:r>
      <w:r>
        <w:rPr>
          <w:noProof/>
          <w:webHidden/>
        </w:rPr>
        <w:fldChar w:fldCharType="separate"/>
      </w:r>
      <w:r>
        <w:rPr>
          <w:noProof/>
          <w:webHidden/>
        </w:rPr>
        <w:t>6</w:t>
      </w:r>
      <w:r>
        <w:rPr>
          <w:noProof/>
          <w:webHidden/>
        </w:rPr>
        <w:fldChar w:fldCharType="end"/>
      </w:r>
    </w:p>
    <w:p w:rsidR="0018722C">
      <w:pPr>
        <w:pStyle w:val="af4"/>
        <w:tabs>
          <w:tab w:val="left" w:pos="7000"/>
          <w:tab w:val="right" w:leader="dot" w:pos="8541"/>
        </w:tabs>
        <w:topLinePunct/>
      </w:pPr>
      <w:r>
        <w:fldChar w:fldCharType="begin"/>
      </w:r>
      <w:r>
        <w:instrText xml:space="preserve"> REF "_Toc686329493" \h \* MERGEFORMAT </w:instrText>
      </w:r>
      <w:r>
        <w:fldChar w:fldCharType="separate"/>
      </w:r>
      <w:r>
        <w:t>表</w:t>
      </w:r>
      <w:r>
        <w:t>4</w:t>
      </w:r>
      <w:r>
        <w:t>.</w:t>
      </w:r>
      <w:r>
        <w:t>3</w:t>
      </w:r>
      <w:r>
        <w:t xml:space="preserve">  </w:t>
      </w:r>
      <w:r>
        <w:t>质量认证标志及其描述</w:t>
      </w:r>
      <w:r w:rsidRPr="00000000">
        <w:tab/>
      </w:r>
      <w:r>
        <w:t>26</w:t>
      </w:r>
      <w:r>
        <w:fldChar w:fldCharType="end"/>
      </w:r>
      <w:r>
        <w:rPr>
          <w:noProof/>
          <w:webHidden/>
        </w:rPr>
        <w:tab/>
      </w:r>
      <w:r>
        <w:rPr>
          <w:noProof/>
          <w:webHidden/>
        </w:rPr>
        <w:fldChar w:fldCharType="begin"/>
      </w:r>
      <w:r>
        <w:rPr>
          <w:noProof/>
          <w:webHidden/>
        </w:rPr>
        <w:instrText> PAGEREF _Toc686329493 \h </w:instrText>
      </w:r>
      <w:r>
        <w:rPr>
          <w:noProof/>
          <w:webHidden/>
        </w:rPr>
        <w:fldChar w:fldCharType="separate"/>
      </w:r>
      <w:r>
        <w:rPr>
          <w:noProof/>
          <w:webHidden/>
        </w:rPr>
        <w:t>6</w:t>
      </w:r>
      <w:r>
        <w:rPr>
          <w:noProof/>
          <w:webHidden/>
        </w:rPr>
        <w:fldChar w:fldCharType="end"/>
      </w:r>
    </w:p>
    <w:p w:rsidR="0018722C">
      <w:pPr>
        <w:pStyle w:val="af4"/>
        <w:tabs>
          <w:tab w:val="left" w:pos="7560"/>
          <w:tab w:val="right" w:leader="dot" w:pos="8541"/>
        </w:tabs>
        <w:topLinePunct/>
      </w:pPr>
      <w:r>
        <w:fldChar w:fldCharType="begin"/>
      </w:r>
      <w:r>
        <w:instrText xml:space="preserve"> REF "_Toc686329494" \h \* MERGEFORMAT </w:instrText>
      </w:r>
      <w:r>
        <w:fldChar w:fldCharType="separate"/>
      </w:r>
      <w:r>
        <w:t>表</w:t>
      </w:r>
      <w:r>
        <w:t>5</w:t>
      </w:r>
      <w:r>
        <w:t>.</w:t>
      </w:r>
      <w:r>
        <w:t>1</w:t>
      </w:r>
      <w:r>
        <w:t xml:space="preserve">  </w:t>
      </w:r>
      <w:r>
        <w:t>实验样本的基本统计特征</w:t>
      </w:r>
      <w:r w:rsidRPr="00000000">
        <w:tab/>
      </w:r>
      <w:r>
        <w:t>30</w:t>
      </w:r>
      <w:r>
        <w:fldChar w:fldCharType="end"/>
      </w:r>
      <w:r>
        <w:rPr>
          <w:noProof/>
          <w:webHidden/>
        </w:rPr>
        <w:tab/>
      </w:r>
      <w:r>
        <w:rPr>
          <w:noProof/>
          <w:webHidden/>
        </w:rPr>
        <w:fldChar w:fldCharType="begin"/>
      </w:r>
      <w:r>
        <w:rPr>
          <w:noProof/>
          <w:webHidden/>
        </w:rPr>
        <w:instrText> PAGEREF _Toc686329494 \h </w:instrText>
      </w:r>
      <w:r>
        <w:rPr>
          <w:noProof/>
          <w:webHidden/>
        </w:rPr>
        <w:fldChar w:fldCharType="separate"/>
      </w:r>
      <w:r>
        <w:rPr>
          <w:noProof/>
          <w:webHidden/>
        </w:rPr>
        <w:t>6</w:t>
      </w:r>
      <w:r>
        <w:rPr>
          <w:noProof/>
          <w:webHidden/>
        </w:rPr>
        <w:fldChar w:fldCharType="end"/>
      </w:r>
    </w:p>
    <w:p w:rsidR="0018722C">
      <w:pPr>
        <w:pStyle w:val="af4"/>
        <w:tabs>
          <w:tab w:val="left" w:pos="5320"/>
          <w:tab w:val="right" w:leader="dot" w:pos="8541"/>
        </w:tabs>
        <w:topLinePunct/>
      </w:pPr>
      <w:r>
        <w:fldChar w:fldCharType="begin"/>
      </w:r>
      <w:r>
        <w:instrText xml:space="preserve"> REF "_Toc686329495" \h \* MERGEFORMAT </w:instrText>
      </w:r>
      <w:r>
        <w:fldChar w:fldCharType="separate"/>
      </w:r>
      <w:r>
        <w:t>表</w:t>
      </w:r>
      <w:r>
        <w:t>5</w:t>
      </w:r>
      <w:r>
        <w:t>.</w:t>
      </w:r>
      <w:r>
        <w:t>2</w:t>
      </w:r>
      <w:r>
        <w:t xml:space="preserve">  </w:t>
      </w:r>
      <w:r>
        <w:t>质量认证分类表</w:t>
      </w:r>
      <w:r w:rsidRPr="00000000">
        <w:tab/>
      </w:r>
      <w:r>
        <w:t>31</w:t>
      </w:r>
      <w:r>
        <w:fldChar w:fldCharType="end"/>
      </w:r>
      <w:r>
        <w:rPr>
          <w:noProof/>
          <w:webHidden/>
        </w:rPr>
        <w:tab/>
      </w:r>
      <w:r>
        <w:rPr>
          <w:noProof/>
          <w:webHidden/>
        </w:rPr>
        <w:fldChar w:fldCharType="begin"/>
      </w:r>
      <w:r>
        <w:rPr>
          <w:noProof/>
          <w:webHidden/>
        </w:rPr>
        <w:instrText> PAGEREF _Toc686329495 \h </w:instrText>
      </w:r>
      <w:r>
        <w:rPr>
          <w:noProof/>
          <w:webHidden/>
        </w:rPr>
        <w:fldChar w:fldCharType="separate"/>
      </w:r>
      <w:r>
        <w:rPr>
          <w:noProof/>
          <w:webHidden/>
        </w:rPr>
        <w:t>6</w:t>
      </w:r>
      <w:r>
        <w:rPr>
          <w:noProof/>
          <w:webHidden/>
        </w:rPr>
        <w:fldChar w:fldCharType="end"/>
      </w:r>
    </w:p>
    <w:p w:rsidR="0018722C">
      <w:pPr>
        <w:pStyle w:val="af4"/>
        <w:tabs>
          <w:tab w:val="left" w:pos="10360"/>
          <w:tab w:val="right" w:leader="dot" w:pos="8541"/>
        </w:tabs>
        <w:topLinePunct/>
      </w:pPr>
      <w:r>
        <w:fldChar w:fldCharType="begin"/>
      </w:r>
      <w:r>
        <w:instrText xml:space="preserve"> REF "_Toc686329496" \h \* MERGEFORMAT </w:instrText>
      </w:r>
      <w:r>
        <w:fldChar w:fldCharType="separate"/>
      </w:r>
      <w:r>
        <w:t>表</w:t>
      </w:r>
      <w:r>
        <w:t>5</w:t>
      </w:r>
      <w:r>
        <w:t>.</w:t>
      </w:r>
      <w:r>
        <w:t>3</w:t>
      </w:r>
      <w:r>
        <w:t xml:space="preserve">  </w:t>
      </w:r>
      <w:r>
        <w:t>九种质量认证认知度的数量及其比例</w:t>
      </w:r>
      <w:r w:rsidRPr="00000000">
        <w:tab/>
      </w:r>
      <w:r>
        <w:t>31</w:t>
      </w:r>
      <w:r>
        <w:fldChar w:fldCharType="end"/>
      </w:r>
      <w:r>
        <w:rPr>
          <w:noProof/>
          <w:webHidden/>
        </w:rPr>
        <w:tab/>
      </w:r>
      <w:r>
        <w:rPr>
          <w:noProof/>
          <w:webHidden/>
        </w:rPr>
        <w:fldChar w:fldCharType="begin"/>
      </w:r>
      <w:r>
        <w:rPr>
          <w:noProof/>
          <w:webHidden/>
        </w:rPr>
        <w:instrText> PAGEREF _Toc686329496 \h </w:instrText>
      </w:r>
      <w:r>
        <w:rPr>
          <w:noProof/>
          <w:webHidden/>
        </w:rPr>
        <w:fldChar w:fldCharType="separate"/>
      </w:r>
      <w:r>
        <w:rPr>
          <w:noProof/>
          <w:webHidden/>
        </w:rPr>
        <w:t>6</w:t>
      </w:r>
      <w:r>
        <w:rPr>
          <w:noProof/>
          <w:webHidden/>
        </w:rPr>
        <w:fldChar w:fldCharType="end"/>
      </w:r>
    </w:p>
    <w:p w:rsidR="0018722C">
      <w:pPr>
        <w:pStyle w:val="af4"/>
        <w:tabs>
          <w:tab w:val="left" w:pos="8400"/>
          <w:tab w:val="right" w:leader="dot" w:pos="8541"/>
        </w:tabs>
        <w:topLinePunct/>
      </w:pPr>
      <w:r>
        <w:fldChar w:fldCharType="begin"/>
      </w:r>
      <w:r>
        <w:instrText xml:space="preserve"> REF "_Toc686329497" \h \* MERGEFORMAT </w:instrText>
      </w:r>
      <w:r>
        <w:fldChar w:fldCharType="separate"/>
      </w:r>
      <w:r>
        <w:t>表</w:t>
      </w:r>
      <w:r>
        <w:t>5</w:t>
      </w:r>
      <w:r>
        <w:t>.</w:t>
      </w:r>
      <w:r>
        <w:t>4</w:t>
      </w:r>
      <w:r>
        <w:t xml:space="preserve">  </w:t>
      </w:r>
      <w:r>
        <w:t>九种质量认证的认知度</w:t>
      </w:r>
      <w:r>
        <w:t>（</w:t>
      </w:r>
      <w:r>
        <w:t>%</w:t>
      </w:r>
      <w:r>
        <w:t>）</w:t>
      </w:r>
      <w:r w:rsidRPr="00000000">
        <w:tab/>
      </w:r>
      <w:r>
        <w:t>32</w:t>
      </w:r>
      <w:r>
        <w:fldChar w:fldCharType="end"/>
      </w:r>
      <w:r>
        <w:rPr>
          <w:noProof/>
          <w:webHidden/>
        </w:rPr>
        <w:tab/>
      </w:r>
      <w:r>
        <w:rPr>
          <w:noProof/>
          <w:webHidden/>
        </w:rPr>
        <w:fldChar w:fldCharType="begin"/>
      </w:r>
      <w:r>
        <w:rPr>
          <w:noProof/>
          <w:webHidden/>
        </w:rPr>
        <w:instrText> PAGEREF _Toc686329497 \h </w:instrText>
      </w:r>
      <w:r>
        <w:rPr>
          <w:noProof/>
          <w:webHidden/>
        </w:rPr>
        <w:fldChar w:fldCharType="separate"/>
      </w:r>
      <w:r>
        <w:rPr>
          <w:noProof/>
          <w:webHidden/>
        </w:rPr>
        <w:t>6</w:t>
      </w:r>
      <w:r>
        <w:rPr>
          <w:noProof/>
          <w:webHidden/>
        </w:rPr>
        <w:fldChar w:fldCharType="end"/>
      </w:r>
    </w:p>
    <w:p w:rsidR="0018722C">
      <w:pPr>
        <w:pStyle w:val="af4"/>
        <w:tabs>
          <w:tab w:val="left" w:pos="8400"/>
          <w:tab w:val="right" w:leader="dot" w:pos="8541"/>
        </w:tabs>
        <w:topLinePunct/>
      </w:pPr>
      <w:r>
        <w:fldChar w:fldCharType="begin"/>
      </w:r>
      <w:r>
        <w:instrText xml:space="preserve"> REF "_Toc686329498" \h \* MERGEFORMAT </w:instrText>
      </w:r>
      <w:r>
        <w:fldChar w:fldCharType="separate"/>
      </w:r>
      <w:r>
        <w:t>表</w:t>
      </w:r>
      <w:r>
        <w:t>5</w:t>
      </w:r>
      <w:r>
        <w:t>.</w:t>
      </w:r>
      <w:r>
        <w:t>5</w:t>
      </w:r>
      <w:r>
        <w:t xml:space="preserve">  </w:t>
      </w:r>
      <w:r>
        <w:t>四类质量认证的认知度</w:t>
      </w:r>
      <w:r>
        <w:t>（</w:t>
      </w:r>
      <w:r>
        <w:t>%</w:t>
      </w:r>
      <w:r>
        <w:t>）</w:t>
      </w:r>
      <w:r w:rsidRPr="00000000">
        <w:tab/>
      </w:r>
      <w:r>
        <w:t>33</w:t>
      </w:r>
      <w:r>
        <w:fldChar w:fldCharType="end"/>
      </w:r>
      <w:r>
        <w:rPr>
          <w:noProof/>
          <w:webHidden/>
        </w:rPr>
        <w:tab/>
      </w:r>
      <w:r>
        <w:rPr>
          <w:noProof/>
          <w:webHidden/>
        </w:rPr>
        <w:fldChar w:fldCharType="begin"/>
      </w:r>
      <w:r>
        <w:rPr>
          <w:noProof/>
          <w:webHidden/>
        </w:rPr>
        <w:instrText> PAGEREF _Toc686329498 \h </w:instrText>
      </w:r>
      <w:r>
        <w:rPr>
          <w:noProof/>
          <w:webHidden/>
        </w:rPr>
        <w:fldChar w:fldCharType="separate"/>
      </w:r>
      <w:r>
        <w:rPr>
          <w:noProof/>
          <w:webHidden/>
        </w:rPr>
        <w:t>6</w:t>
      </w:r>
      <w:r>
        <w:rPr>
          <w:noProof/>
          <w:webHidden/>
        </w:rPr>
        <w:fldChar w:fldCharType="end"/>
      </w:r>
    </w:p>
    <w:p w:rsidR="0018722C">
      <w:pPr>
        <w:pStyle w:val="af4"/>
        <w:tabs>
          <w:tab w:val="left" w:pos="10360"/>
          <w:tab w:val="right" w:leader="dot" w:pos="8541"/>
        </w:tabs>
        <w:topLinePunct/>
      </w:pPr>
      <w:r>
        <w:fldChar w:fldCharType="begin"/>
      </w:r>
      <w:r>
        <w:instrText xml:space="preserve"> REF "_Toc686329499" \h \* MERGEFORMAT </w:instrText>
      </w:r>
      <w:r>
        <w:fldChar w:fldCharType="separate"/>
      </w:r>
      <w:r>
        <w:t>表</w:t>
      </w:r>
      <w:r>
        <w:t>5</w:t>
      </w:r>
      <w:r>
        <w:t>.</w:t>
      </w:r>
      <w:r>
        <w:t>6</w:t>
      </w:r>
      <w:r>
        <w:t xml:space="preserve">  </w:t>
      </w:r>
      <w:r>
        <w:t>九种质量认证信任度的数量及其比例</w:t>
      </w:r>
      <w:r w:rsidRPr="00000000">
        <w:tab/>
      </w:r>
      <w:r>
        <w:t>34</w:t>
      </w:r>
      <w:r>
        <w:fldChar w:fldCharType="end"/>
      </w:r>
      <w:r>
        <w:rPr>
          <w:noProof/>
          <w:webHidden/>
        </w:rPr>
        <w:tab/>
      </w:r>
      <w:r>
        <w:rPr>
          <w:noProof/>
          <w:webHidden/>
        </w:rPr>
        <w:fldChar w:fldCharType="begin"/>
      </w:r>
      <w:r>
        <w:rPr>
          <w:noProof/>
          <w:webHidden/>
        </w:rPr>
        <w:instrText> PAGEREF _Toc686329499 \h </w:instrText>
      </w:r>
      <w:r>
        <w:rPr>
          <w:noProof/>
          <w:webHidden/>
        </w:rPr>
        <w:fldChar w:fldCharType="separate"/>
      </w:r>
      <w:r>
        <w:rPr>
          <w:noProof/>
          <w:webHidden/>
        </w:rPr>
        <w:t>6</w:t>
      </w:r>
      <w:r>
        <w:rPr>
          <w:noProof/>
          <w:webHidden/>
        </w:rPr>
        <w:fldChar w:fldCharType="end"/>
      </w:r>
    </w:p>
    <w:p w:rsidR="0018722C">
      <w:pPr>
        <w:pStyle w:val="af4"/>
        <w:tabs>
          <w:tab w:val="left" w:pos="8400"/>
          <w:tab w:val="right" w:leader="dot" w:pos="8541"/>
        </w:tabs>
        <w:topLinePunct/>
      </w:pPr>
      <w:r>
        <w:fldChar w:fldCharType="begin"/>
      </w:r>
      <w:r>
        <w:instrText xml:space="preserve"> REF "_Toc686329500" \h \* MERGEFORMAT </w:instrText>
      </w:r>
      <w:r>
        <w:fldChar w:fldCharType="separate"/>
      </w:r>
      <w:r>
        <w:t>表</w:t>
      </w:r>
      <w:r>
        <w:t>5</w:t>
      </w:r>
      <w:r>
        <w:t>.</w:t>
      </w:r>
      <w:r>
        <w:t>7</w:t>
      </w:r>
      <w:r>
        <w:t xml:space="preserve">  </w:t>
      </w:r>
      <w:r>
        <w:t>九种质量认证的信任度</w:t>
      </w:r>
      <w:r>
        <w:t>（</w:t>
      </w:r>
      <w:r>
        <w:t>%</w:t>
      </w:r>
      <w:r>
        <w:t>）</w:t>
      </w:r>
      <w:r w:rsidRPr="00000000">
        <w:tab/>
      </w:r>
      <w:r>
        <w:t>35</w:t>
      </w:r>
      <w:r>
        <w:fldChar w:fldCharType="end"/>
      </w:r>
      <w:r>
        <w:rPr>
          <w:noProof/>
          <w:webHidden/>
        </w:rPr>
        <w:tab/>
      </w:r>
      <w:r>
        <w:rPr>
          <w:noProof/>
          <w:webHidden/>
        </w:rPr>
        <w:fldChar w:fldCharType="begin"/>
      </w:r>
      <w:r>
        <w:rPr>
          <w:noProof/>
          <w:webHidden/>
        </w:rPr>
        <w:instrText> PAGEREF _Toc686329500 \h </w:instrText>
      </w:r>
      <w:r>
        <w:rPr>
          <w:noProof/>
          <w:webHidden/>
        </w:rPr>
        <w:fldChar w:fldCharType="separate"/>
      </w:r>
      <w:r>
        <w:rPr>
          <w:noProof/>
          <w:webHidden/>
        </w:rPr>
        <w:t>6</w:t>
      </w:r>
      <w:r>
        <w:rPr>
          <w:noProof/>
          <w:webHidden/>
        </w:rPr>
        <w:fldChar w:fldCharType="end"/>
      </w:r>
    </w:p>
    <w:p w:rsidR="0018722C">
      <w:pPr>
        <w:pStyle w:val="af4"/>
        <w:tabs>
          <w:tab w:val="left" w:pos="14000"/>
          <w:tab w:val="right" w:leader="dot" w:pos="8541"/>
        </w:tabs>
        <w:topLinePunct/>
      </w:pPr>
      <w:r>
        <w:fldChar w:fldCharType="begin"/>
      </w:r>
      <w:r>
        <w:instrText xml:space="preserve"> REF "_Toc686329501" \h \* MERGEFORMAT </w:instrText>
      </w:r>
      <w:r>
        <w:fldChar w:fldCharType="separate"/>
      </w:r>
      <w:r>
        <w:t>表</w:t>
      </w:r>
      <w:r>
        <w:t>5</w:t>
      </w:r>
      <w:r>
        <w:t>.</w:t>
      </w:r>
      <w:r>
        <w:t>8</w:t>
      </w:r>
      <w:r>
        <w:t xml:space="preserve">  </w:t>
      </w:r>
      <w:r>
        <w:t>QS</w:t>
      </w:r>
      <w:r>
        <w:t>、</w:t>
      </w:r>
      <w:r>
        <w:t>ISO9001</w:t>
      </w:r>
      <w:r>
        <w:t> </w:t>
      </w:r>
      <w:r>
        <w:t>和</w:t>
      </w:r>
      <w:r>
        <w:t> </w:t>
      </w:r>
      <w:r>
        <w:t>CCC</w:t>
      </w:r>
      <w:r>
        <w:t> </w:t>
      </w:r>
      <w:r>
        <w:t>认证认知度与信任度差值表</w:t>
      </w:r>
      <w:r>
        <w:t>（</w:t>
      </w:r>
      <w:r>
        <w:t>%</w:t>
      </w:r>
      <w:r>
        <w:t>）</w:t>
      </w:r>
      <w:r w:rsidRPr="00000000">
        <w:tab/>
      </w:r>
      <w:r>
        <w:t>36</w:t>
      </w:r>
      <w:r>
        <w:fldChar w:fldCharType="end"/>
      </w:r>
      <w:r>
        <w:rPr>
          <w:noProof/>
          <w:webHidden/>
        </w:rPr>
        <w:tab/>
      </w:r>
      <w:r>
        <w:rPr>
          <w:noProof/>
          <w:webHidden/>
        </w:rPr>
        <w:fldChar w:fldCharType="begin"/>
      </w:r>
      <w:r>
        <w:rPr>
          <w:noProof/>
          <w:webHidden/>
        </w:rPr>
        <w:instrText> PAGEREF _Toc686329501 \h </w:instrText>
      </w:r>
      <w:r>
        <w:rPr>
          <w:noProof/>
          <w:webHidden/>
        </w:rPr>
        <w:fldChar w:fldCharType="separate"/>
      </w:r>
      <w:r>
        <w:rPr>
          <w:noProof/>
          <w:webHidden/>
        </w:rPr>
        <w:t>6</w:t>
      </w:r>
      <w:r>
        <w:rPr>
          <w:noProof/>
          <w:webHidden/>
        </w:rPr>
        <w:fldChar w:fldCharType="end"/>
      </w:r>
    </w:p>
    <w:p w:rsidR="0018722C">
      <w:pPr>
        <w:pStyle w:val="af4"/>
        <w:tabs>
          <w:tab w:val="left" w:pos="8400"/>
          <w:tab w:val="right" w:leader="dot" w:pos="8541"/>
        </w:tabs>
        <w:topLinePunct/>
      </w:pPr>
      <w:r>
        <w:fldChar w:fldCharType="begin"/>
      </w:r>
      <w:r>
        <w:instrText xml:space="preserve"> REF "_Toc686329502" \h \* MERGEFORMAT </w:instrText>
      </w:r>
      <w:r>
        <w:fldChar w:fldCharType="separate"/>
      </w:r>
      <w:r>
        <w:t>表</w:t>
      </w:r>
      <w:r>
        <w:t>5</w:t>
      </w:r>
      <w:r>
        <w:t>.</w:t>
      </w:r>
      <w:r>
        <w:t>9</w:t>
      </w:r>
      <w:r>
        <w:t xml:space="preserve">  </w:t>
      </w:r>
      <w:r>
        <w:t>四类质量认证的信任度</w:t>
      </w:r>
      <w:r>
        <w:t>（</w:t>
      </w:r>
      <w:r>
        <w:t>%</w:t>
      </w:r>
      <w:r>
        <w:t>）</w:t>
      </w:r>
      <w:r w:rsidRPr="00000000">
        <w:tab/>
      </w:r>
      <w:r>
        <w:t>36</w:t>
      </w:r>
      <w:r>
        <w:fldChar w:fldCharType="end"/>
      </w:r>
      <w:r>
        <w:rPr>
          <w:noProof/>
          <w:webHidden/>
        </w:rPr>
        <w:tab/>
      </w:r>
      <w:r>
        <w:rPr>
          <w:noProof/>
          <w:webHidden/>
        </w:rPr>
        <w:fldChar w:fldCharType="begin"/>
      </w:r>
      <w:r>
        <w:rPr>
          <w:noProof/>
          <w:webHidden/>
        </w:rPr>
        <w:instrText> PAGEREF _Toc686329502 \h </w:instrText>
      </w:r>
      <w:r>
        <w:rPr>
          <w:noProof/>
          <w:webHidden/>
        </w:rPr>
        <w:fldChar w:fldCharType="separate"/>
      </w:r>
      <w:r>
        <w:rPr>
          <w:noProof/>
          <w:webHidden/>
        </w:rPr>
        <w:t>6</w:t>
      </w:r>
      <w:r>
        <w:rPr>
          <w:noProof/>
          <w:webHidden/>
        </w:rPr>
        <w:fldChar w:fldCharType="end"/>
      </w:r>
    </w:p>
    <w:p w:rsidR="0018722C">
      <w:pPr>
        <w:pStyle w:val="af4"/>
        <w:tabs>
          <w:tab w:val="left" w:pos="10640"/>
          <w:tab w:val="right" w:leader="dot" w:pos="8541"/>
        </w:tabs>
        <w:topLinePunct/>
      </w:pPr>
      <w:r>
        <w:fldChar w:fldCharType="begin"/>
      </w:r>
      <w:r>
        <w:instrText xml:space="preserve"> REF "_Toc686329503" \h \* MERGEFORMAT </w:instrText>
      </w:r>
      <w:r>
        <w:fldChar w:fldCharType="separate"/>
      </w:r>
      <w:r>
        <w:t>表</w:t>
      </w:r>
      <w:r>
        <w:t>5</w:t>
      </w:r>
      <w:r>
        <w:t>.</w:t>
      </w:r>
      <w:r>
        <w:t>10</w:t>
      </w:r>
      <w:r>
        <w:t xml:space="preserve">  </w:t>
      </w:r>
      <w:r>
        <w:t>九种质量认证购买度的数量及其比例</w:t>
      </w:r>
      <w:r w:rsidRPr="00000000">
        <w:tab/>
      </w:r>
      <w:r>
        <w:t>38</w:t>
      </w:r>
      <w:r>
        <w:fldChar w:fldCharType="end"/>
      </w:r>
      <w:r>
        <w:rPr>
          <w:noProof/>
          <w:webHidden/>
        </w:rPr>
        <w:tab/>
      </w:r>
      <w:r>
        <w:rPr>
          <w:noProof/>
          <w:webHidden/>
        </w:rPr>
        <w:fldChar w:fldCharType="begin"/>
      </w:r>
      <w:r>
        <w:rPr>
          <w:noProof/>
          <w:webHidden/>
        </w:rPr>
        <w:instrText> PAGEREF _Toc686329503 \h </w:instrText>
      </w:r>
      <w:r>
        <w:rPr>
          <w:noProof/>
          <w:webHidden/>
        </w:rPr>
        <w:fldChar w:fldCharType="separate"/>
      </w:r>
      <w:r>
        <w:rPr>
          <w:noProof/>
          <w:webHidden/>
        </w:rPr>
        <w:t>6</w:t>
      </w:r>
      <w:r>
        <w:rPr>
          <w:noProof/>
          <w:webHidden/>
        </w:rPr>
        <w:fldChar w:fldCharType="end"/>
      </w:r>
    </w:p>
    <w:p w:rsidR="0018722C">
      <w:pPr>
        <w:pStyle w:val="af4"/>
        <w:tabs>
          <w:tab w:val="left" w:pos="8680"/>
          <w:tab w:val="right" w:leader="dot" w:pos="8541"/>
        </w:tabs>
        <w:topLinePunct/>
      </w:pPr>
      <w:r>
        <w:fldChar w:fldCharType="begin"/>
      </w:r>
      <w:r>
        <w:instrText xml:space="preserve"> REF "_Toc686329504" \h \* MERGEFORMAT </w:instrText>
      </w:r>
      <w:r>
        <w:fldChar w:fldCharType="separate"/>
      </w:r>
      <w:r>
        <w:t>表</w:t>
      </w:r>
      <w:r>
        <w:t> </w:t>
      </w:r>
      <w:r>
        <w:t>5</w:t>
      </w:r>
      <w:r>
        <w:t>.</w:t>
      </w:r>
      <w:r>
        <w:t>11</w:t>
      </w:r>
      <w:r>
        <w:t xml:space="preserve">  </w:t>
      </w:r>
      <w:r>
        <w:t>九种质量认证的购买度</w:t>
      </w:r>
      <w:r>
        <w:t>（</w:t>
      </w:r>
      <w:r>
        <w:t>%</w:t>
      </w:r>
      <w:r>
        <w:t>）</w:t>
      </w:r>
      <w:r w:rsidRPr="00000000">
        <w:tab/>
      </w:r>
      <w:r>
        <w:t>38</w:t>
      </w:r>
      <w:r>
        <w:fldChar w:fldCharType="end"/>
      </w:r>
      <w:r>
        <w:rPr>
          <w:noProof/>
          <w:webHidden/>
        </w:rPr>
        <w:tab/>
      </w:r>
      <w:r>
        <w:rPr>
          <w:noProof/>
          <w:webHidden/>
        </w:rPr>
        <w:fldChar w:fldCharType="begin"/>
      </w:r>
      <w:r>
        <w:rPr>
          <w:noProof/>
          <w:webHidden/>
        </w:rPr>
        <w:instrText> PAGEREF _Toc686329504 \h </w:instrText>
      </w:r>
      <w:r>
        <w:rPr>
          <w:noProof/>
          <w:webHidden/>
        </w:rPr>
        <w:fldChar w:fldCharType="separate"/>
      </w:r>
      <w:r>
        <w:rPr>
          <w:noProof/>
          <w:webHidden/>
        </w:rPr>
        <w:t>6</w:t>
      </w:r>
      <w:r>
        <w:rPr>
          <w:noProof/>
          <w:webHidden/>
        </w:rPr>
        <w:fldChar w:fldCharType="end"/>
      </w:r>
    </w:p>
    <w:p w:rsidR="0018722C">
      <w:pPr>
        <w:pStyle w:val="af4"/>
        <w:tabs>
          <w:tab w:val="left" w:pos="12040"/>
          <w:tab w:val="right" w:leader="dot" w:pos="8541"/>
        </w:tabs>
        <w:topLinePunct/>
      </w:pPr>
      <w:r>
        <w:fldChar w:fldCharType="begin"/>
      </w:r>
      <w:r>
        <w:instrText xml:space="preserve"> REF "_Toc686329505" \h \* MERGEFORMAT </w:instrText>
      </w:r>
      <w:r>
        <w:fldChar w:fldCharType="separate"/>
      </w:r>
      <w:r>
        <w:t>表</w:t>
      </w:r>
      <w:r>
        <w:t>5</w:t>
      </w:r>
      <w:r>
        <w:t>.</w:t>
      </w:r>
      <w:r>
        <w:t>12</w:t>
      </w:r>
      <w:r>
        <w:t xml:space="preserve">  </w:t>
      </w:r>
      <w:r>
        <w:t>九种质量认证信任度与购买度差值表</w:t>
      </w:r>
      <w:r>
        <w:t>（</w:t>
      </w:r>
      <w:r>
        <w:t>%</w:t>
      </w:r>
      <w:r>
        <w:t>）</w:t>
      </w:r>
      <w:r w:rsidRPr="00000000">
        <w:tab/>
      </w:r>
      <w:r>
        <w:t>39</w:t>
      </w:r>
      <w:r>
        <w:fldChar w:fldCharType="end"/>
      </w:r>
      <w:r>
        <w:rPr>
          <w:noProof/>
          <w:webHidden/>
        </w:rPr>
        <w:tab/>
      </w:r>
      <w:r>
        <w:rPr>
          <w:noProof/>
          <w:webHidden/>
        </w:rPr>
        <w:fldChar w:fldCharType="begin"/>
      </w:r>
      <w:r>
        <w:rPr>
          <w:noProof/>
          <w:webHidden/>
        </w:rPr>
        <w:instrText> PAGEREF _Toc686329505 \h </w:instrText>
      </w:r>
      <w:r>
        <w:rPr>
          <w:noProof/>
          <w:webHidden/>
        </w:rPr>
        <w:fldChar w:fldCharType="separate"/>
      </w:r>
      <w:r>
        <w:rPr>
          <w:noProof/>
          <w:webHidden/>
        </w:rPr>
        <w:t>6</w:t>
      </w:r>
      <w:r>
        <w:rPr>
          <w:noProof/>
          <w:webHidden/>
        </w:rPr>
        <w:fldChar w:fldCharType="end"/>
      </w:r>
    </w:p>
    <w:p w:rsidR="0018722C">
      <w:pPr>
        <w:pStyle w:val="af4"/>
        <w:tabs>
          <w:tab w:val="left" w:pos="8680"/>
          <w:tab w:val="right" w:leader="dot" w:pos="8541"/>
        </w:tabs>
        <w:topLinePunct/>
      </w:pPr>
      <w:r>
        <w:fldChar w:fldCharType="begin"/>
      </w:r>
      <w:r>
        <w:instrText xml:space="preserve"> REF "_Toc686329506" \h \* MERGEFORMAT </w:instrText>
      </w:r>
      <w:r>
        <w:fldChar w:fldCharType="separate"/>
      </w:r>
      <w:r>
        <w:t>表</w:t>
      </w:r>
      <w:r>
        <w:t>5</w:t>
      </w:r>
      <w:r>
        <w:t>.</w:t>
      </w:r>
      <w:r>
        <w:t>13</w:t>
      </w:r>
      <w:r>
        <w:t xml:space="preserve">  </w:t>
      </w:r>
      <w:r>
        <w:t>四类质量认证的购买度</w:t>
      </w:r>
      <w:r>
        <w:t>（</w:t>
      </w:r>
      <w:r>
        <w:t>%</w:t>
      </w:r>
      <w:r>
        <w:t>）</w:t>
      </w:r>
      <w:r w:rsidRPr="00000000">
        <w:tab/>
      </w:r>
      <w:r>
        <w:t>40</w:t>
      </w:r>
      <w:r>
        <w:fldChar w:fldCharType="end"/>
      </w:r>
      <w:r>
        <w:rPr>
          <w:noProof/>
          <w:webHidden/>
        </w:rPr>
        <w:tab/>
      </w:r>
      <w:r>
        <w:rPr>
          <w:noProof/>
          <w:webHidden/>
        </w:rPr>
        <w:fldChar w:fldCharType="begin"/>
      </w:r>
      <w:r>
        <w:rPr>
          <w:noProof/>
          <w:webHidden/>
        </w:rPr>
        <w:instrText> PAGEREF _Toc686329506 \h </w:instrText>
      </w:r>
      <w:r>
        <w:rPr>
          <w:noProof/>
          <w:webHidden/>
        </w:rPr>
        <w:fldChar w:fldCharType="separate"/>
      </w:r>
      <w:r>
        <w:rPr>
          <w:noProof/>
          <w:webHidden/>
        </w:rPr>
        <w:t>6</w:t>
      </w:r>
      <w:r>
        <w:rPr>
          <w:noProof/>
          <w:webHidden/>
        </w:rPr>
        <w:fldChar w:fldCharType="end"/>
      </w:r>
    </w:p>
    <w:p w:rsidR="0018722C">
      <w:pPr>
        <w:pStyle w:val="af4"/>
        <w:tabs>
          <w:tab w:val="left" w:pos="1680"/>
          <w:tab w:val="right" w:leader="dot" w:pos="8541"/>
        </w:tabs>
        <w:topLinePunct/>
      </w:pPr>
      <w:r>
        <w:fldChar w:fldCharType="begin"/>
      </w:r>
      <w:r>
        <w:instrText xml:space="preserve"> REF "_Toc686329507" \h \* MERGEFORMAT </w:instrText>
      </w:r>
      <w:r>
        <w:fldChar w:fldCharType="separate"/>
      </w:r>
      <w:r>
        <w:t>表</w:t>
      </w:r>
      <w:r>
        <w:t>5</w:t>
      </w:r>
      <w:r>
        <w:t>.</w:t>
      </w:r>
      <w:r>
        <w:t>1</w:t>
      </w:r>
      <w:r>
        <w:t xml:space="preserve">  </w:t>
      </w:r>
      <w:r w:rsidRPr="00DB64CE">
        <w:t>4</w:t>
      </w:r>
      <w:r w:rsidRPr="00000000">
        <w:tab/>
      </w:r>
      <w:r>
        <w:t>四类质量认证信任度与购买度差值表</w:t>
      </w:r>
      <w:r>
        <w:t>（</w:t>
      </w:r>
      <w:r>
        <w:t>%</w:t>
      </w:r>
      <w:r>
        <w:t>）</w:t>
      </w:r>
      <w:r>
        <w:t>40</w:t>
      </w:r>
      <w:r>
        <w:fldChar w:fldCharType="end"/>
      </w:r>
      <w:r>
        <w:rPr>
          <w:noProof/>
          <w:webHidden/>
        </w:rPr>
        <w:tab/>
      </w:r>
      <w:r>
        <w:rPr>
          <w:noProof/>
          <w:webHidden/>
        </w:rPr>
        <w:fldChar w:fldCharType="begin"/>
      </w:r>
      <w:r>
        <w:rPr>
          <w:noProof/>
          <w:webHidden/>
        </w:rPr>
        <w:instrText> PAGEREF _Toc686329507 \h </w:instrText>
      </w:r>
      <w:r>
        <w:rPr>
          <w:noProof/>
          <w:webHidden/>
        </w:rPr>
        <w:fldChar w:fldCharType="separate"/>
      </w:r>
      <w:r>
        <w:rPr>
          <w:noProof/>
          <w:webHidden/>
        </w:rPr>
        <w:t>6</w:t>
      </w:r>
      <w:r>
        <w:rPr>
          <w:noProof/>
          <w:webHidden/>
        </w:rPr>
        <w:fldChar w:fldCharType="end"/>
      </w:r>
    </w:p>
    <w:p w:rsidR="0018722C">
      <w:pPr>
        <w:pStyle w:val="af4"/>
        <w:tabs>
          <w:tab w:val="left" w:pos="13160"/>
          <w:tab w:val="right" w:leader="dot" w:pos="8541"/>
        </w:tabs>
        <w:topLinePunct/>
      </w:pPr>
      <w:r>
        <w:fldChar w:fldCharType="begin"/>
      </w:r>
      <w:r>
        <w:instrText xml:space="preserve"> REF "_Toc686329508" \h \* MERGEFORMAT </w:instrText>
      </w:r>
      <w:r>
        <w:fldChar w:fldCharType="separate"/>
      </w:r>
      <w:r>
        <w:t>表</w:t>
      </w:r>
      <w:r>
        <w:t>5</w:t>
      </w:r>
      <w:r>
        <w:t>.</w:t>
      </w:r>
      <w:r>
        <w:t>15</w:t>
      </w:r>
      <w:r>
        <w:t xml:space="preserve">  </w:t>
      </w:r>
      <w:r>
        <w:t>质量认证认知度、信任度与购买度指标值</w:t>
      </w:r>
      <w:r>
        <w:t>（</w:t>
      </w:r>
      <w:r>
        <w:t>%</w:t>
      </w:r>
      <w:r>
        <w:t>）</w:t>
      </w:r>
      <w:r w:rsidRPr="00000000">
        <w:tab/>
      </w:r>
      <w:r>
        <w:t>41</w:t>
      </w:r>
      <w:r>
        <w:fldChar w:fldCharType="end"/>
      </w:r>
      <w:r>
        <w:rPr>
          <w:noProof/>
          <w:webHidden/>
        </w:rPr>
        <w:tab/>
      </w:r>
      <w:r>
        <w:rPr>
          <w:noProof/>
          <w:webHidden/>
        </w:rPr>
        <w:fldChar w:fldCharType="begin"/>
      </w:r>
      <w:r>
        <w:rPr>
          <w:noProof/>
          <w:webHidden/>
        </w:rPr>
        <w:instrText> PAGEREF _Toc686329508 \h </w:instrText>
      </w:r>
      <w:r>
        <w:rPr>
          <w:noProof/>
          <w:webHidden/>
        </w:rPr>
        <w:fldChar w:fldCharType="separate"/>
      </w:r>
      <w:r>
        <w:rPr>
          <w:noProof/>
          <w:webHidden/>
        </w:rPr>
        <w:t>6</w:t>
      </w:r>
      <w:r>
        <w:rPr>
          <w:noProof/>
          <w:webHidden/>
        </w:rPr>
        <w:fldChar w:fldCharType="end"/>
      </w:r>
    </w:p>
    <w:p w:rsidR="0018722C">
      <w:pPr>
        <w:pStyle w:val="af4"/>
        <w:tabs>
          <w:tab w:val="left" w:pos="9800"/>
          <w:tab w:val="right" w:leader="dot" w:pos="8541"/>
        </w:tabs>
        <w:topLinePunct/>
      </w:pPr>
      <w:r>
        <w:fldChar w:fldCharType="begin"/>
      </w:r>
      <w:r>
        <w:instrText xml:space="preserve"> REF "_Toc686329509" \h \* MERGEFORMAT </w:instrText>
      </w:r>
      <w:r>
        <w:fldChar w:fldCharType="separate"/>
      </w:r>
      <w:r>
        <w:t>表</w:t>
      </w:r>
      <w:r>
        <w:t>5</w:t>
      </w:r>
      <w:r>
        <w:t>.</w:t>
      </w:r>
      <w:r>
        <w:t>16</w:t>
      </w:r>
      <w:r>
        <w:t xml:space="preserve">  </w:t>
      </w:r>
      <w:r>
        <w:t>九种质量认证的外部有效性</w:t>
      </w:r>
      <w:r>
        <w:t>（</w:t>
      </w:r>
      <w:r>
        <w:t>%</w:t>
      </w:r>
      <w:r>
        <w:t>）</w:t>
      </w:r>
      <w:r w:rsidRPr="00000000">
        <w:tab/>
      </w:r>
      <w:r>
        <w:t>41</w:t>
      </w:r>
      <w:r>
        <w:fldChar w:fldCharType="end"/>
      </w:r>
      <w:r>
        <w:rPr>
          <w:noProof/>
          <w:webHidden/>
        </w:rPr>
        <w:tab/>
      </w:r>
      <w:r>
        <w:rPr>
          <w:noProof/>
          <w:webHidden/>
        </w:rPr>
        <w:fldChar w:fldCharType="begin"/>
      </w:r>
      <w:r>
        <w:rPr>
          <w:noProof/>
          <w:webHidden/>
        </w:rPr>
        <w:instrText> PAGEREF _Toc686329509 \h </w:instrText>
      </w:r>
      <w:r>
        <w:rPr>
          <w:noProof/>
          <w:webHidden/>
        </w:rPr>
        <w:fldChar w:fldCharType="separate"/>
      </w:r>
      <w:r>
        <w:rPr>
          <w:noProof/>
          <w:webHidden/>
        </w:rPr>
        <w:t>6</w:t>
      </w:r>
      <w:r>
        <w:rPr>
          <w:noProof/>
          <w:webHidden/>
        </w:rPr>
        <w:fldChar w:fldCharType="end"/>
      </w:r>
    </w:p>
    <w:p w:rsidR="0018722C">
      <w:pPr>
        <w:pStyle w:val="af4"/>
        <w:tabs>
          <w:tab w:val="left" w:pos="9800"/>
          <w:tab w:val="right" w:leader="dot" w:pos="8541"/>
        </w:tabs>
        <w:topLinePunct/>
      </w:pPr>
      <w:r>
        <w:fldChar w:fldCharType="begin"/>
      </w:r>
      <w:r>
        <w:instrText xml:space="preserve"> REF "_Toc686329510" \h \* MERGEFORMAT </w:instrText>
      </w:r>
      <w:r>
        <w:fldChar w:fldCharType="separate"/>
      </w:r>
      <w:r>
        <w:t>表</w:t>
      </w:r>
      <w:r>
        <w:t>5</w:t>
      </w:r>
      <w:r>
        <w:t>.</w:t>
      </w:r>
      <w:r>
        <w:t>17</w:t>
      </w:r>
      <w:r>
        <w:t xml:space="preserve">  </w:t>
      </w:r>
      <w:r>
        <w:t>四类质量认证的外部有效性</w:t>
      </w:r>
      <w:r>
        <w:t>（</w:t>
      </w:r>
      <w:r>
        <w:t>%</w:t>
      </w:r>
      <w:r>
        <w:t>）</w:t>
      </w:r>
      <w:r w:rsidRPr="00000000">
        <w:tab/>
      </w:r>
      <w:r>
        <w:t>42</w:t>
      </w:r>
      <w:r>
        <w:fldChar w:fldCharType="end"/>
      </w:r>
      <w:r>
        <w:rPr>
          <w:noProof/>
          <w:webHidden/>
        </w:rPr>
        <w:tab/>
      </w:r>
      <w:r>
        <w:rPr>
          <w:noProof/>
          <w:webHidden/>
        </w:rPr>
        <w:fldChar w:fldCharType="begin"/>
      </w:r>
      <w:r>
        <w:rPr>
          <w:noProof/>
          <w:webHidden/>
        </w:rPr>
        <w:instrText> PAGEREF _Toc686329510 \h </w:instrText>
      </w:r>
      <w:r>
        <w:rPr>
          <w:noProof/>
          <w:webHidden/>
        </w:rPr>
        <w:fldChar w:fldCharType="separate"/>
      </w:r>
      <w:r>
        <w:rPr>
          <w:noProof/>
          <w:webHidden/>
        </w:rPr>
        <w:t>6</w:t>
      </w:r>
      <w:r>
        <w:rPr>
          <w:noProof/>
          <w:webHidden/>
        </w:rPr>
        <w:fldChar w:fldCharType="end"/>
      </w:r>
    </w:p>
    <w:p w:rsidR="0018722C">
      <w:pPr>
        <w:pStyle w:val="af4"/>
        <w:tabs>
          <w:tab w:val="left" w:pos="8120"/>
          <w:tab w:val="right" w:leader="dot" w:pos="8541"/>
        </w:tabs>
        <w:topLinePunct/>
      </w:pPr>
      <w:r>
        <w:fldChar w:fldCharType="begin"/>
      </w:r>
      <w:r>
        <w:instrText xml:space="preserve"> REF "_Toc686329511" \h \* MERGEFORMAT </w:instrText>
      </w:r>
      <w:r>
        <w:fldChar w:fldCharType="separate"/>
      </w:r>
      <w:r>
        <w:t>表</w:t>
      </w:r>
      <w:r>
        <w:t>5</w:t>
      </w:r>
      <w:r>
        <w:t>.</w:t>
      </w:r>
      <w:r>
        <w:t>18</w:t>
      </w:r>
      <w:r>
        <w:t xml:space="preserve">  </w:t>
      </w:r>
      <w:r>
        <w:t>质量认证外部有效性</w:t>
      </w:r>
      <w:r>
        <w:t>（</w:t>
      </w:r>
      <w:r>
        <w:t>%</w:t>
      </w:r>
      <w:r>
        <w:t>）</w:t>
      </w:r>
      <w:r w:rsidRPr="00000000">
        <w:tab/>
      </w:r>
      <w:r>
        <w:t>43</w:t>
      </w:r>
      <w:r>
        <w:fldChar w:fldCharType="end"/>
      </w:r>
      <w:r>
        <w:rPr>
          <w:noProof/>
          <w:webHidden/>
        </w:rPr>
        <w:tab/>
      </w:r>
      <w:r>
        <w:rPr>
          <w:noProof/>
          <w:webHidden/>
        </w:rPr>
        <w:fldChar w:fldCharType="begin"/>
      </w:r>
      <w:r>
        <w:rPr>
          <w:noProof/>
          <w:webHidden/>
        </w:rPr>
        <w:instrText> PAGEREF _Toc686329511 \h </w:instrText>
      </w:r>
      <w:r>
        <w:rPr>
          <w:noProof/>
          <w:webHidden/>
        </w:rPr>
        <w:fldChar w:fldCharType="separate"/>
      </w:r>
      <w:r>
        <w:rPr>
          <w:noProof/>
          <w:webHidden/>
        </w:rPr>
        <w:t>6</w:t>
      </w:r>
      <w:r>
        <w:rPr>
          <w:noProof/>
          <w:webHidden/>
        </w:rPr>
        <w:fldChar w:fldCharType="end"/>
      </w:r>
    </w:p>
    <w:p w:rsidR="0018722C">
      <w:pPr>
        <w:pStyle w:val="af4"/>
        <w:tabs>
          <w:tab w:val="left" w:pos="9800"/>
          <w:tab w:val="right" w:leader="dot" w:pos="8541"/>
        </w:tabs>
        <w:topLinePunct/>
      </w:pPr>
      <w:r>
        <w:fldChar w:fldCharType="begin"/>
      </w:r>
      <w:r>
        <w:instrText xml:space="preserve"> REF "_Toc686329512" \h \* MERGEFORMAT </w:instrText>
      </w:r>
      <w:r>
        <w:fldChar w:fldCharType="separate"/>
      </w:r>
      <w:r>
        <w:t>表</w:t>
      </w:r>
      <w:r>
        <w:t>5</w:t>
      </w:r>
      <w:r>
        <w:t>.</w:t>
      </w:r>
      <w:r>
        <w:t>19</w:t>
      </w:r>
      <w:r>
        <w:t xml:space="preserve">  </w:t>
      </w:r>
      <w:r>
        <w:t>产品质量认证的外部有效性</w:t>
      </w:r>
      <w:r>
        <w:t>（</w:t>
      </w:r>
      <w:r>
        <w:t>%</w:t>
      </w:r>
      <w:r>
        <w:t>）</w:t>
      </w:r>
      <w:r w:rsidRPr="00000000">
        <w:tab/>
      </w:r>
      <w:r>
        <w:t>43</w:t>
      </w:r>
      <w:r>
        <w:fldChar w:fldCharType="end"/>
      </w:r>
      <w:r>
        <w:rPr>
          <w:noProof/>
          <w:webHidden/>
        </w:rPr>
        <w:tab/>
      </w:r>
      <w:r>
        <w:rPr>
          <w:noProof/>
          <w:webHidden/>
        </w:rPr>
        <w:fldChar w:fldCharType="begin"/>
      </w:r>
      <w:r>
        <w:rPr>
          <w:noProof/>
          <w:webHidden/>
        </w:rPr>
        <w:instrText> PAGEREF _Toc686329512 \h </w:instrText>
      </w:r>
      <w:r>
        <w:rPr>
          <w:noProof/>
          <w:webHidden/>
        </w:rPr>
        <w:fldChar w:fldCharType="separate"/>
      </w:r>
      <w:r>
        <w:rPr>
          <w:noProof/>
          <w:webHidden/>
        </w:rPr>
        <w:t>6</w:t>
      </w:r>
      <w:r>
        <w:rPr>
          <w:noProof/>
          <w:webHidden/>
        </w:rPr>
        <w:fldChar w:fldCharType="end"/>
      </w:r>
    </w:p>
    <w:p w:rsidR="0018722C">
      <w:pPr>
        <w:pStyle w:val="af4"/>
        <w:tabs>
          <w:tab w:val="left" w:pos="10920"/>
          <w:tab w:val="right" w:leader="dot" w:pos="8541"/>
        </w:tabs>
        <w:topLinePunct/>
      </w:pPr>
      <w:r>
        <w:fldChar w:fldCharType="begin"/>
      </w:r>
      <w:r>
        <w:instrText xml:space="preserve"> REF "_Toc686329513" \h \* MERGEFORMAT </w:instrText>
      </w:r>
      <w:r>
        <w:fldChar w:fldCharType="separate"/>
      </w:r>
      <w:r>
        <w:t>表</w:t>
      </w:r>
      <w:r>
        <w:t>5</w:t>
      </w:r>
      <w:r>
        <w:t>.</w:t>
      </w:r>
      <w:r>
        <w:t>20</w:t>
      </w:r>
      <w:r>
        <w:t xml:space="preserve">  </w:t>
      </w:r>
      <w:r>
        <w:t>质量管理体系认证的外部有效性</w:t>
      </w:r>
      <w:r>
        <w:t>（</w:t>
      </w:r>
      <w:r>
        <w:t>%</w:t>
      </w:r>
      <w:r>
        <w:t>）</w:t>
      </w:r>
      <w:r w:rsidRPr="00000000">
        <w:tab/>
      </w:r>
      <w:r>
        <w:t>44</w:t>
      </w:r>
      <w:r>
        <w:fldChar w:fldCharType="end"/>
      </w:r>
      <w:r>
        <w:rPr>
          <w:noProof/>
          <w:webHidden/>
        </w:rPr>
        <w:tab/>
      </w:r>
      <w:r>
        <w:rPr>
          <w:noProof/>
          <w:webHidden/>
        </w:rPr>
        <w:fldChar w:fldCharType="begin"/>
      </w:r>
      <w:r>
        <w:rPr>
          <w:noProof/>
          <w:webHidden/>
        </w:rPr>
        <w:instrText> PAGEREF _Toc686329513 \h </w:instrText>
      </w:r>
      <w:r>
        <w:rPr>
          <w:noProof/>
          <w:webHidden/>
        </w:rPr>
        <w:fldChar w:fldCharType="separate"/>
      </w:r>
      <w:r>
        <w:rPr>
          <w:noProof/>
          <w:webHidden/>
        </w:rPr>
        <w:t>6</w:t>
      </w:r>
      <w:r>
        <w:rPr>
          <w:noProof/>
          <w:webHidden/>
        </w:rPr>
        <w:fldChar w:fldCharType="end"/>
      </w:r>
    </w:p>
    <w:p w:rsidR="0018722C">
      <w:pPr>
        <w:pStyle w:val="af4"/>
        <w:tabs>
          <w:tab w:val="left" w:pos="13720"/>
          <w:tab w:val="right" w:leader="dot" w:pos="8541"/>
        </w:tabs>
        <w:topLinePunct/>
      </w:pPr>
      <w:r>
        <w:fldChar w:fldCharType="begin"/>
      </w:r>
      <w:r>
        <w:instrText xml:space="preserve"> REF "_Toc686329514" \h \* MERGEFORMAT </w:instrText>
      </w:r>
      <w:r>
        <w:fldChar w:fldCharType="separate"/>
      </w:r>
      <w:r>
        <w:t>表</w:t>
      </w:r>
      <w:r>
        <w:t>5</w:t>
      </w:r>
      <w:r>
        <w:t>.</w:t>
      </w:r>
      <w:r>
        <w:t>21</w:t>
      </w:r>
      <w:r>
        <w:t xml:space="preserve">  </w:t>
      </w:r>
      <w:r>
        <w:t>认知度、信任度及购买度之间的</w:t>
      </w:r>
      <w:r>
        <w:t> </w:t>
      </w:r>
      <w:r>
        <w:t>Pearson</w:t>
      </w:r>
      <w:r>
        <w:t> </w:t>
      </w:r>
      <w:r>
        <w:t>相关系数</w:t>
      </w:r>
      <w:r w:rsidRPr="00000000">
        <w:tab/>
      </w:r>
      <w:r>
        <w:t>44</w:t>
      </w:r>
      <w:r>
        <w:fldChar w:fldCharType="end"/>
      </w:r>
      <w:r>
        <w:rPr>
          <w:noProof/>
          <w:webHidden/>
        </w:rPr>
        <w:tab/>
      </w:r>
      <w:r>
        <w:rPr>
          <w:noProof/>
          <w:webHidden/>
        </w:rPr>
        <w:fldChar w:fldCharType="begin"/>
      </w:r>
      <w:r>
        <w:rPr>
          <w:noProof/>
          <w:webHidden/>
        </w:rPr>
        <w:instrText> PAGEREF _Toc686329514 \h </w:instrText>
      </w:r>
      <w:r>
        <w:rPr>
          <w:noProof/>
          <w:webHidden/>
        </w:rPr>
        <w:fldChar w:fldCharType="separate"/>
      </w:r>
      <w:r>
        <w:rPr>
          <w:noProof/>
          <w:webHidden/>
        </w:rPr>
        <w:t>6</w:t>
      </w:r>
      <w:r>
        <w:rPr>
          <w:noProof/>
          <w:webHidden/>
        </w:rPr>
        <w:fldChar w:fldCharType="end"/>
      </w:r>
    </w:p>
    <w:p w:rsidR="0018722C">
      <w:pPr>
        <w:pStyle w:val="af4"/>
        <w:tabs>
          <w:tab w:val="left" w:pos="6720"/>
          <w:tab w:val="right" w:leader="dot" w:pos="8541"/>
        </w:tabs>
        <w:topLinePunct/>
      </w:pPr>
      <w:r>
        <w:fldChar w:fldCharType="begin"/>
      </w:r>
      <w:r>
        <w:instrText xml:space="preserve"> REF "_Toc686329515" \h \* MERGEFORMAT </w:instrText>
      </w:r>
      <w:r>
        <w:fldChar w:fldCharType="separate"/>
      </w:r>
      <w:r>
        <w:t>表</w:t>
      </w:r>
      <w:r>
        <w:t>5</w:t>
      </w:r>
      <w:r>
        <w:t>.</w:t>
      </w:r>
      <w:r>
        <w:t>22</w:t>
      </w:r>
      <w:r>
        <w:t xml:space="preserve">  </w:t>
      </w:r>
      <w:r>
        <w:t>性别对认知度的影响</w:t>
      </w:r>
      <w:r w:rsidRPr="00000000">
        <w:tab/>
      </w:r>
      <w:r>
        <w:t>46</w:t>
      </w:r>
      <w:r>
        <w:fldChar w:fldCharType="end"/>
      </w:r>
      <w:r>
        <w:rPr>
          <w:noProof/>
          <w:webHidden/>
        </w:rPr>
        <w:tab/>
      </w:r>
      <w:r>
        <w:rPr>
          <w:noProof/>
          <w:webHidden/>
        </w:rPr>
        <w:fldChar w:fldCharType="begin"/>
      </w:r>
      <w:r>
        <w:rPr>
          <w:noProof/>
          <w:webHidden/>
        </w:rPr>
        <w:instrText> PAGEREF _Toc686329515 \h </w:instrText>
      </w:r>
      <w:r>
        <w:rPr>
          <w:noProof/>
          <w:webHidden/>
        </w:rPr>
        <w:fldChar w:fldCharType="separate"/>
      </w:r>
      <w:r>
        <w:rPr>
          <w:noProof/>
          <w:webHidden/>
        </w:rPr>
        <w:t>6</w:t>
      </w:r>
      <w:r>
        <w:rPr>
          <w:noProof/>
          <w:webHidden/>
        </w:rPr>
        <w:fldChar w:fldCharType="end"/>
      </w:r>
    </w:p>
    <w:p w:rsidR="0018722C">
      <w:pPr>
        <w:pStyle w:val="af4"/>
        <w:tabs>
          <w:tab w:val="left" w:pos="6720"/>
          <w:tab w:val="right" w:leader="dot" w:pos="8541"/>
        </w:tabs>
        <w:topLinePunct/>
      </w:pPr>
      <w:r>
        <w:fldChar w:fldCharType="begin"/>
      </w:r>
      <w:r>
        <w:instrText xml:space="preserve"> REF "_Toc686329516" \h \* MERGEFORMAT </w:instrText>
      </w:r>
      <w:r>
        <w:fldChar w:fldCharType="separate"/>
      </w:r>
      <w:r>
        <w:t>表</w:t>
      </w:r>
      <w:r>
        <w:t>5</w:t>
      </w:r>
      <w:r>
        <w:t>.</w:t>
      </w:r>
      <w:r>
        <w:t>23</w:t>
      </w:r>
      <w:r>
        <w:t xml:space="preserve">  </w:t>
      </w:r>
      <w:r>
        <w:t>年龄对认知度的影响</w:t>
      </w:r>
      <w:r w:rsidRPr="00000000">
        <w:tab/>
      </w:r>
      <w:r>
        <w:t>47</w:t>
      </w:r>
      <w:r>
        <w:fldChar w:fldCharType="end"/>
      </w:r>
      <w:r>
        <w:rPr>
          <w:noProof/>
          <w:webHidden/>
        </w:rPr>
        <w:tab/>
      </w:r>
      <w:r>
        <w:rPr>
          <w:noProof/>
          <w:webHidden/>
        </w:rPr>
        <w:fldChar w:fldCharType="begin"/>
      </w:r>
      <w:r>
        <w:rPr>
          <w:noProof/>
          <w:webHidden/>
        </w:rPr>
        <w:instrText> PAGEREF _Toc686329516 \h </w:instrText>
      </w:r>
      <w:r>
        <w:rPr>
          <w:noProof/>
          <w:webHidden/>
        </w:rPr>
        <w:fldChar w:fldCharType="separate"/>
      </w:r>
      <w:r>
        <w:rPr>
          <w:noProof/>
          <w:webHidden/>
        </w:rPr>
        <w:t>6</w:t>
      </w:r>
      <w:r>
        <w:rPr>
          <w:noProof/>
          <w:webHidden/>
        </w:rPr>
        <w:fldChar w:fldCharType="end"/>
      </w:r>
    </w:p>
    <w:p w:rsidR="0018722C">
      <w:pPr>
        <w:pStyle w:val="af4"/>
        <w:tabs>
          <w:tab w:val="left" w:pos="6720"/>
          <w:tab w:val="right" w:leader="dot" w:pos="8541"/>
        </w:tabs>
        <w:topLinePunct/>
      </w:pPr>
      <w:r>
        <w:fldChar w:fldCharType="begin"/>
      </w:r>
      <w:r>
        <w:instrText xml:space="preserve"> REF "_Toc686329517" \h \* MERGEFORMAT </w:instrText>
      </w:r>
      <w:r>
        <w:fldChar w:fldCharType="separate"/>
      </w:r>
      <w:r>
        <w:t>表</w:t>
      </w:r>
      <w:r>
        <w:t>5</w:t>
      </w:r>
      <w:r>
        <w:t>.</w:t>
      </w:r>
      <w:r>
        <w:t>24</w:t>
      </w:r>
      <w:r>
        <w:t xml:space="preserve">  </w:t>
      </w:r>
      <w:r>
        <w:t>学历对认知度的影响</w:t>
      </w:r>
      <w:r w:rsidRPr="00000000">
        <w:tab/>
      </w:r>
      <w:r>
        <w:t>48</w:t>
      </w:r>
      <w:r>
        <w:fldChar w:fldCharType="end"/>
      </w:r>
      <w:r>
        <w:rPr>
          <w:noProof/>
          <w:webHidden/>
        </w:rPr>
        <w:tab/>
      </w:r>
      <w:r>
        <w:rPr>
          <w:noProof/>
          <w:webHidden/>
        </w:rPr>
        <w:fldChar w:fldCharType="begin"/>
      </w:r>
      <w:r>
        <w:rPr>
          <w:noProof/>
          <w:webHidden/>
        </w:rPr>
        <w:instrText> PAGEREF _Toc686329517 \h </w:instrText>
      </w:r>
      <w:r>
        <w:rPr>
          <w:noProof/>
          <w:webHidden/>
        </w:rPr>
        <w:fldChar w:fldCharType="separate"/>
      </w:r>
      <w:r>
        <w:rPr>
          <w:noProof/>
          <w:webHidden/>
        </w:rPr>
        <w:t>7</w:t>
      </w:r>
      <w:r>
        <w:rPr>
          <w:noProof/>
          <w:webHidden/>
        </w:rPr>
        <w:fldChar w:fldCharType="end"/>
      </w:r>
    </w:p>
    <w:p w:rsidR="0018722C">
      <w:pPr>
        <w:pStyle w:val="af4"/>
        <w:tabs>
          <w:tab w:val="left" w:pos="6720"/>
          <w:tab w:val="right" w:leader="dot" w:pos="8541"/>
        </w:tabs>
        <w:topLinePunct/>
      </w:pPr>
      <w:r>
        <w:fldChar w:fldCharType="begin"/>
      </w:r>
      <w:r>
        <w:instrText xml:space="preserve"> REF "_Toc686329518" \h \* MERGEFORMAT </w:instrText>
      </w:r>
      <w:r>
        <w:fldChar w:fldCharType="separate"/>
      </w:r>
      <w:r>
        <w:t>表</w:t>
      </w:r>
      <w:r>
        <w:t>5</w:t>
      </w:r>
      <w:r>
        <w:t>.</w:t>
      </w:r>
      <w:r>
        <w:t>25</w:t>
      </w:r>
      <w:r>
        <w:t xml:space="preserve">  </w:t>
      </w:r>
      <w:r>
        <w:t>职业对认知度的影响</w:t>
      </w:r>
      <w:r w:rsidRPr="00000000">
        <w:tab/>
      </w:r>
      <w:r>
        <w:t>49</w:t>
      </w:r>
      <w:r>
        <w:fldChar w:fldCharType="end"/>
      </w:r>
      <w:r>
        <w:rPr>
          <w:noProof/>
          <w:webHidden/>
        </w:rPr>
        <w:tab/>
      </w:r>
      <w:r>
        <w:rPr>
          <w:noProof/>
          <w:webHidden/>
        </w:rPr>
        <w:fldChar w:fldCharType="begin"/>
      </w:r>
      <w:r>
        <w:rPr>
          <w:noProof/>
          <w:webHidden/>
        </w:rPr>
        <w:instrText> PAGEREF _Toc686329518 \h </w:instrText>
      </w:r>
      <w:r>
        <w:rPr>
          <w:noProof/>
          <w:webHidden/>
        </w:rPr>
        <w:fldChar w:fldCharType="separate"/>
      </w:r>
      <w:r>
        <w:rPr>
          <w:noProof/>
          <w:webHidden/>
        </w:rPr>
        <w:t>7</w:t>
      </w:r>
      <w:r>
        <w:rPr>
          <w:noProof/>
          <w:webHidden/>
        </w:rPr>
        <w:fldChar w:fldCharType="end"/>
      </w:r>
    </w:p>
    <w:p w:rsidR="0018722C">
      <w:pPr>
        <w:pStyle w:val="af4"/>
        <w:topLinePunct/>
      </w:pPr>
      <w:r>
        <w:fldChar w:fldCharType="begin"/>
      </w:r>
      <w:r>
        <w:instrText xml:space="preserve"> REF "_Toc686329519" \h \* MERGEFORMAT </w:instrText>
      </w:r>
      <w:r>
        <w:fldChar w:fldCharType="separate"/>
      </w:r>
      <w:r>
        <w:t>表</w:t>
      </w:r>
      <w:r>
        <w:t>3.1</w:t>
      </w:r>
      <w:r>
        <w:fldChar w:fldCharType="end"/>
      </w:r>
      <w:r>
        <w:rPr>
          <w:noProof/>
          <w:webHidden/>
        </w:rPr>
        <w:tab/>
      </w:r>
      <w:r>
        <w:rPr>
          <w:noProof/>
          <w:webHidden/>
        </w:rPr>
        <w:fldChar w:fldCharType="begin"/>
      </w:r>
      <w:r>
        <w:rPr>
          <w:noProof/>
          <w:webHidden/>
        </w:rPr>
        <w:instrText> PAGEREF _Toc686329519 \h </w:instrText>
      </w:r>
      <w:r>
        <w:rPr>
          <w:noProof/>
          <w:webHidden/>
        </w:rPr>
        <w:fldChar w:fldCharType="separate"/>
      </w:r>
      <w:r>
        <w:rPr>
          <w:noProof/>
          <w:webHidden/>
        </w:rPr>
        <w:t>9</w:t>
      </w:r>
      <w:r>
        <w:rPr>
          <w:noProof/>
          <w:webHidden/>
        </w:rPr>
        <w:fldChar w:fldCharType="end"/>
      </w:r>
    </w:p>
    <w:p w:rsidR="0018722C">
      <w:pPr>
        <w:pStyle w:val="af4"/>
        <w:topLinePunct/>
      </w:pPr>
      <w:r>
        <w:fldChar w:fldCharType="begin"/>
      </w:r>
      <w:r>
        <w:instrText xml:space="preserve"> REF "_Toc686329520" \h \* MERGEFORMAT </w:instrText>
      </w:r>
      <w:r>
        <w:fldChar w:fldCharType="separate"/>
      </w:r>
      <w:r>
        <w:t>表</w:t>
      </w:r>
      <w:r>
        <w:t>3.1</w:t>
      </w:r>
      <w:r>
        <w:fldChar w:fldCharType="end"/>
      </w:r>
      <w:r>
        <w:rPr>
          <w:noProof/>
          <w:webHidden/>
        </w:rPr>
        <w:tab/>
      </w:r>
      <w:r>
        <w:rPr>
          <w:noProof/>
          <w:webHidden/>
        </w:rPr>
        <w:fldChar w:fldCharType="begin"/>
      </w:r>
      <w:r>
        <w:rPr>
          <w:noProof/>
          <w:webHidden/>
        </w:rPr>
        <w:instrText> PAGEREF _Toc686329520 \h </w:instrText>
      </w:r>
      <w:r>
        <w:rPr>
          <w:noProof/>
          <w:webHidden/>
        </w:rPr>
        <w:fldChar w:fldCharType="separate"/>
      </w:r>
      <w:r>
        <w:rPr>
          <w:noProof/>
          <w:webHidden/>
        </w:rPr>
        <w:t>9</w:t>
      </w:r>
      <w:r>
        <w:rPr>
          <w:noProof/>
          <w:webHidden/>
        </w:rPr>
        <w:fldChar w:fldCharType="end"/>
      </w:r>
    </w:p>
    <w:p w:rsidR="0018722C">
      <w:pPr>
        <w:pStyle w:val="af4"/>
        <w:topLinePunct/>
      </w:pPr>
      <w:r>
        <w:fldChar w:fldCharType="begin"/>
      </w:r>
      <w:r>
        <w:instrText xml:space="preserve"> REF "_Toc686329521" \h \* MERGEFORMAT </w:instrText>
      </w:r>
      <w:r>
        <w:fldChar w:fldCharType="separate"/>
      </w:r>
      <w:r>
        <w:t>表</w:t>
      </w:r>
      <w:r>
        <w:t>3.2</w:t>
      </w:r>
      <w:r>
        <w:t xml:space="preserve">  </w:t>
      </w:r>
      <w:r>
        <w:t>产品质量认证</w:t>
      </w:r>
      <w:r>
        <w:fldChar w:fldCharType="end"/>
      </w:r>
      <w:r>
        <w:rPr>
          <w:noProof/>
          <w:webHidden/>
        </w:rPr>
        <w:tab/>
      </w:r>
      <w:r>
        <w:rPr>
          <w:noProof/>
          <w:webHidden/>
        </w:rPr>
        <w:fldChar w:fldCharType="begin"/>
      </w:r>
      <w:r>
        <w:rPr>
          <w:noProof/>
          <w:webHidden/>
        </w:rPr>
        <w:instrText> PAGEREF _Toc686329521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"_Toc686329522" \h \* MERGEFORMAT </w:instrText>
      </w:r>
      <w:r>
        <w:fldChar w:fldCharType="separate"/>
      </w:r>
      <w:r>
        <w:pict>
          <v:line style="position:absolute;mso-position-horizontal-relative:page;mso-position-vertical-relative:paragraph;z-index:-504448" from="93.800003pt,50.014172pt" to="516.450003pt,50.014172pt" stroked="true" strokeweight=".48pt" strokecolor="#000000">
            <v:stroke dashstyle="solid"/>
            <w10:wrap type="none"/>
          </v:line>
        </w:pict>
      </w:r>
      <w:r>
        <w:t>表</w:t>
      </w:r>
      <w:r>
        <w:t>4.1</w:t>
      </w:r>
      <w:r>
        <w:t xml:space="preserve">  </w:t>
      </w:r>
      <w:r>
        <w:t>外部有效性相关研究</w:t>
      </w:r>
      <w:r>
        <w:fldChar w:fldCharType="end"/>
      </w:r>
      <w:r>
        <w:rPr>
          <w:noProof/>
          <w:webHidden/>
        </w:rPr>
        <w:tab/>
      </w:r>
      <w:r>
        <w:rPr>
          <w:noProof/>
          <w:webHidden/>
        </w:rPr>
        <w:fldChar w:fldCharType="begin"/>
      </w:r>
      <w:r>
        <w:rPr>
          <w:noProof/>
          <w:webHidden/>
        </w:rPr>
        <w:instrText> PAGEREF _Toc686329522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"_Toc686329523" \h \* MERGEFORMAT </w:instrText>
      </w:r>
      <w:r>
        <w:fldChar w:fldCharType="separate"/>
      </w:r>
      <w:r>
        <w:pict>
          <v:line style="position:absolute;mso-position-horizontal-relative:page;mso-position-vertical-relative:paragraph;z-index:-504376" from="93.800003pt,41.763695pt" to="516.450003pt,41.763695pt" stroked="true" strokeweight=".48pt" strokecolor="#000000">
            <v:stroke dashstyle="solid"/>
            <w10:wrap type="none"/>
          </v:line>
        </w:pict>
      </w:r>
      <w:r>
        <w:t>表</w:t>
      </w:r>
      <w:r>
        <w:t>4.1</w:t>
      </w:r>
      <w:r>
        <w:t xml:space="preserve">  </w:t>
      </w:r>
      <w:r>
        <w:t>外部有效性相关研究（续）</w:t>
      </w:r>
      <w:r>
        <w:fldChar w:fldCharType="end"/>
      </w:r>
      <w:r>
        <w:rPr>
          <w:noProof/>
          <w:webHidden/>
        </w:rPr>
        <w:tab/>
      </w:r>
      <w:r>
        <w:rPr>
          <w:noProof/>
          <w:webHidden/>
        </w:rPr>
        <w:fldChar w:fldCharType="begin"/>
      </w:r>
      <w:r>
        <w:rPr>
          <w:noProof/>
          <w:webHidden/>
        </w:rPr>
        <w:instrText> PAGEREF _Toc686329523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"_Toc686329524" \h \* MERGEFORMAT </w:instrText>
      </w:r>
      <w:r>
        <w:fldChar w:fldCharType="separate"/>
      </w:r>
      <w:r>
        <w:t>表</w:t>
      </w:r>
      <w:r>
        <w:t>4.2</w:t>
      </w:r>
      <w:r>
        <w:t xml:space="preserve">  </w:t>
      </w:r>
      <w:r>
        <w:t>指标体系表</w:t>
      </w:r>
      <w:r>
        <w:fldChar w:fldCharType="end"/>
      </w:r>
      <w:r>
        <w:rPr>
          <w:noProof/>
          <w:webHidden/>
        </w:rPr>
        <w:tab/>
      </w:r>
      <w:r>
        <w:rPr>
          <w:noProof/>
          <w:webHidden/>
        </w:rPr>
        <w:fldChar w:fldCharType="begin"/>
      </w:r>
      <w:r>
        <w:rPr>
          <w:noProof/>
          <w:webHidden/>
        </w:rPr>
        <w:instrText> PAGEREF _Toc686329524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"_Toc686329525" \h \* MERGEFORMAT </w:instrText>
      </w:r>
      <w:r>
        <w:fldChar w:fldCharType="separate"/>
      </w:r>
      <w:r>
        <w:t>表</w:t>
      </w:r>
      <w:r>
        <w:t>4.3</w:t>
      </w:r>
      <w:r>
        <w:t xml:space="preserve">  </w:t>
      </w:r>
      <w:r>
        <w:t>质量认证标志及其描述</w:t>
      </w:r>
      <w:r>
        <w:fldChar w:fldCharType="end"/>
      </w:r>
      <w:r>
        <w:rPr>
          <w:noProof/>
          <w:webHidden/>
        </w:rPr>
        <w:tab/>
      </w:r>
      <w:r>
        <w:rPr>
          <w:noProof/>
          <w:webHidden/>
        </w:rPr>
        <w:fldChar w:fldCharType="begin"/>
      </w:r>
      <w:r>
        <w:rPr>
          <w:noProof/>
          <w:webHidden/>
        </w:rPr>
        <w:instrText> PAGEREF _Toc686329525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"_Toc686329526" \h \* MERGEFORMAT </w:instrText>
      </w:r>
      <w:r>
        <w:fldChar w:fldCharType="separate"/>
      </w:r>
      <w:r>
        <w:t>表</w:t>
      </w:r>
      <w:r>
        <w:t>4.3</w:t>
      </w:r>
      <w:r>
        <w:t xml:space="preserve">  </w:t>
      </w:r>
      <w:r>
        <w:t>质量认证标志及其描述</w:t>
      </w:r>
      <w:r>
        <w:t>（</w:t>
      </w:r>
      <w:r>
        <w:t>续</w:t>
      </w:r>
      <w:r>
        <w:t>）</w:t>
      </w:r>
      <w:r>
        <w:fldChar w:fldCharType="end"/>
      </w:r>
      <w:r>
        <w:rPr>
          <w:noProof/>
          <w:webHidden/>
        </w:rPr>
        <w:tab/>
      </w:r>
      <w:r>
        <w:rPr>
          <w:noProof/>
          <w:webHidden/>
        </w:rPr>
        <w:fldChar w:fldCharType="begin"/>
      </w:r>
      <w:r>
        <w:rPr>
          <w:noProof/>
          <w:webHidden/>
        </w:rPr>
        <w:instrText> PAGEREF _Toc686329526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"_Toc686329527" \h \* MERGEFORMAT </w:instrText>
      </w:r>
      <w:r>
        <w:fldChar w:fldCharType="separate"/>
      </w:r>
      <w:r>
        <w:t>表</w:t>
      </w:r>
      <w:r>
        <w:t>5.1</w:t>
      </w:r>
      <w:r>
        <w:t xml:space="preserve">  </w:t>
      </w:r>
      <w:r>
        <w:t>实验样本的基本统计特征</w:t>
      </w:r>
      <w:r>
        <w:fldChar w:fldCharType="end"/>
      </w:r>
      <w:r>
        <w:rPr>
          <w:noProof/>
          <w:webHidden/>
        </w:rPr>
        <w:tab/>
      </w:r>
      <w:r>
        <w:rPr>
          <w:noProof/>
          <w:webHidden/>
        </w:rPr>
        <w:fldChar w:fldCharType="begin"/>
      </w:r>
      <w:r>
        <w:rPr>
          <w:noProof/>
          <w:webHidden/>
        </w:rPr>
        <w:instrText> PAGEREF _Toc686329527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"_Toc686329528" \h \* MERGEFORMAT </w:instrText>
      </w:r>
      <w:r>
        <w:fldChar w:fldCharType="separate"/>
      </w:r>
      <w:r>
        <w:t>表</w:t>
      </w:r>
      <w:r>
        <w:t>5.2</w:t>
      </w:r>
      <w:r>
        <w:t xml:space="preserve">  </w:t>
      </w:r>
      <w:r>
        <w:t>质量认证分类表</w:t>
      </w:r>
      <w:r>
        <w:fldChar w:fldCharType="end"/>
      </w:r>
      <w:r>
        <w:rPr>
          <w:noProof/>
          <w:webHidden/>
        </w:rPr>
        <w:tab/>
      </w:r>
      <w:r>
        <w:rPr>
          <w:noProof/>
          <w:webHidden/>
        </w:rPr>
        <w:fldChar w:fldCharType="begin"/>
      </w:r>
      <w:r>
        <w:rPr>
          <w:noProof/>
          <w:webHidden/>
        </w:rPr>
        <w:instrText> PAGEREF _Toc686329528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"_Toc686329529" \h \* MERGEFORMAT </w:instrText>
      </w:r>
      <w:r>
        <w:fldChar w:fldCharType="separate"/>
      </w:r>
      <w:r>
        <w:t>表</w:t>
      </w:r>
      <w:r>
        <w:t>5.3</w:t>
      </w:r>
      <w:r>
        <w:t xml:space="preserve">  </w:t>
      </w:r>
      <w:r>
        <w:t>九种质量认证认知度的数量及其比例</w:t>
      </w:r>
      <w:r>
        <w:fldChar w:fldCharType="end"/>
      </w:r>
      <w:r>
        <w:rPr>
          <w:noProof/>
          <w:webHidden/>
        </w:rPr>
        <w:tab/>
      </w:r>
      <w:r>
        <w:rPr>
          <w:noProof/>
          <w:webHidden/>
        </w:rPr>
        <w:fldChar w:fldCharType="begin"/>
      </w:r>
      <w:r>
        <w:rPr>
          <w:noProof/>
          <w:webHidden/>
        </w:rPr>
        <w:instrText> PAGEREF _Toc686329529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"_Toc686329530" \h \* MERGEFORMAT </w:instrText>
      </w:r>
      <w:r>
        <w:fldChar w:fldCharType="separate"/>
      </w:r>
      <w:r>
        <w:t>表</w:t>
      </w:r>
      <w:r>
        <w:t>5.4</w:t>
      </w:r>
      <w:r>
        <w:t xml:space="preserve">  </w:t>
      </w:r>
      <w:r>
        <w:t>九种质量认证的认知度</w:t>
      </w:r>
      <w:r>
        <w:t>（</w:t>
      </w:r>
      <w:r>
        <w:t>%</w:t>
      </w:r>
      <w:r>
        <w:t>）</w:t>
      </w:r>
      <w:r>
        <w:fldChar w:fldCharType="end"/>
      </w:r>
      <w:r>
        <w:rPr>
          <w:noProof/>
          <w:webHidden/>
        </w:rPr>
        <w:tab/>
      </w:r>
      <w:r>
        <w:rPr>
          <w:noProof/>
          <w:webHidden/>
        </w:rPr>
        <w:fldChar w:fldCharType="begin"/>
      </w:r>
      <w:r>
        <w:rPr>
          <w:noProof/>
          <w:webHidden/>
        </w:rPr>
        <w:instrText> PAGEREF _Toc686329530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"_Toc686329531" \h \* MERGEFORMAT </w:instrText>
      </w:r>
      <w:r>
        <w:fldChar w:fldCharType="separate"/>
      </w:r>
      <w:r>
        <w:t>表</w:t>
      </w:r>
      <w:r>
        <w:t>5.5</w:t>
      </w:r>
      <w:r>
        <w:fldChar w:fldCharType="end"/>
      </w:r>
      <w:r>
        <w:rPr>
          <w:noProof/>
          <w:webHidden/>
        </w:rPr>
        <w:tab/>
      </w:r>
      <w:r>
        <w:rPr>
          <w:noProof/>
          <w:webHidden/>
        </w:rPr>
        <w:fldChar w:fldCharType="begin"/>
      </w:r>
      <w:r>
        <w:rPr>
          <w:noProof/>
          <w:webHidden/>
        </w:rPr>
        <w:instrText> PAGEREF _Toc686329531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"_Toc686329532" \h \* MERGEFORMAT </w:instrText>
      </w:r>
      <w:r>
        <w:fldChar w:fldCharType="separate"/>
      </w:r>
      <w:r>
        <w:t>表</w:t>
      </w:r>
      <w:r>
        <w:t>5.6</w:t>
      </w:r>
      <w:r>
        <w:t xml:space="preserve">  </w:t>
      </w:r>
      <w:r>
        <w:t>九种质量认证信任度的数量及其比例</w:t>
      </w:r>
      <w:r>
        <w:fldChar w:fldCharType="end"/>
      </w:r>
      <w:r>
        <w:rPr>
          <w:noProof/>
          <w:webHidden/>
        </w:rPr>
        <w:tab/>
      </w:r>
      <w:r>
        <w:rPr>
          <w:noProof/>
          <w:webHidden/>
        </w:rPr>
        <w:fldChar w:fldCharType="begin"/>
      </w:r>
      <w:r>
        <w:rPr>
          <w:noProof/>
          <w:webHidden/>
        </w:rPr>
        <w:instrText> PAGEREF _Toc686329532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"_Toc686329533" \h \* MERGEFORMAT </w:instrText>
      </w:r>
      <w:r>
        <w:fldChar w:fldCharType="separate"/>
      </w:r>
      <w:r>
        <w:t>表</w:t>
      </w:r>
      <w:r>
        <w:t>5.7</w:t>
      </w:r>
      <w:r>
        <w:t xml:space="preserve">  </w:t>
      </w:r>
      <w:r>
        <w:t>九种质量认证的信任度</w:t>
      </w:r>
      <w:r>
        <w:t>（</w:t>
      </w:r>
      <w:r>
        <w:t>%</w:t>
      </w:r>
      <w:r>
        <w:t>）</w:t>
      </w:r>
      <w:r>
        <w:fldChar w:fldCharType="end"/>
      </w:r>
      <w:r>
        <w:rPr>
          <w:noProof/>
          <w:webHidden/>
        </w:rPr>
        <w:tab/>
      </w:r>
      <w:r>
        <w:rPr>
          <w:noProof/>
          <w:webHidden/>
        </w:rPr>
        <w:fldChar w:fldCharType="begin"/>
      </w:r>
      <w:r>
        <w:rPr>
          <w:noProof/>
          <w:webHidden/>
        </w:rPr>
        <w:instrText> PAGEREF _Toc686329533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"_Toc686329534" \h \* MERGEFORMAT </w:instrText>
      </w:r>
      <w:r>
        <w:fldChar w:fldCharType="separate"/>
      </w:r>
      <w:r>
        <w:t>表</w:t>
      </w:r>
      <w:r>
        <w:t>5.8</w:t>
      </w:r>
      <w:r>
        <w:t xml:space="preserve">  </w:t>
      </w:r>
      <w:r>
        <w:t>QS</w:t>
      </w:r>
      <w:r>
        <w:t>、</w:t>
      </w:r>
      <w:r>
        <w:t>ISO9001</w:t>
      </w:r>
      <w:r>
        <w:t>和</w:t>
      </w:r>
      <w:r>
        <w:t>CCC</w:t>
      </w:r>
      <w:r>
        <w:t>认证认知度与信任度差值表</w:t>
      </w:r>
      <w:r>
        <w:t>（</w:t>
      </w:r>
      <w:r>
        <w:t>%</w:t>
      </w:r>
      <w:r>
        <w:t>）</w:t>
      </w:r>
      <w:r>
        <w:fldChar w:fldCharType="end"/>
      </w:r>
      <w:r>
        <w:rPr>
          <w:noProof/>
          <w:webHidden/>
        </w:rPr>
        <w:tab/>
      </w:r>
      <w:r>
        <w:rPr>
          <w:noProof/>
          <w:webHidden/>
        </w:rPr>
        <w:fldChar w:fldCharType="begin"/>
      </w:r>
      <w:r>
        <w:rPr>
          <w:noProof/>
          <w:webHidden/>
        </w:rPr>
        <w:instrText> PAGEREF _Toc686329534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"_Toc686329535" \h \* MERGEFORMAT </w:instrText>
      </w:r>
      <w:r>
        <w:fldChar w:fldCharType="separate"/>
      </w:r>
      <w:r>
        <w:t>表</w:t>
      </w:r>
      <w:r>
        <w:t>5.9</w:t>
      </w:r>
      <w:r>
        <w:fldChar w:fldCharType="end"/>
      </w:r>
      <w:r>
        <w:rPr>
          <w:noProof/>
          <w:webHidden/>
        </w:rPr>
        <w:tab/>
      </w:r>
      <w:r>
        <w:rPr>
          <w:noProof/>
          <w:webHidden/>
        </w:rPr>
        <w:fldChar w:fldCharType="begin"/>
      </w:r>
      <w:r>
        <w:rPr>
          <w:noProof/>
          <w:webHidden/>
        </w:rPr>
        <w:instrText> PAGEREF _Toc686329535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"_Toc686329536" \h \* MERGEFORMAT </w:instrText>
      </w:r>
      <w:r>
        <w:fldChar w:fldCharType="separate"/>
      </w:r>
      <w:r>
        <w:t>表</w:t>
      </w:r>
      <w:r>
        <w:t>5.10</w:t>
      </w:r>
      <w:r>
        <w:t xml:space="preserve">  </w:t>
      </w:r>
      <w:r>
        <w:t>九种质量认证购买度的数量及其比例</w:t>
      </w:r>
      <w:r>
        <w:fldChar w:fldCharType="end"/>
      </w:r>
      <w:r>
        <w:rPr>
          <w:noProof/>
          <w:webHidden/>
        </w:rPr>
        <w:tab/>
      </w:r>
      <w:r>
        <w:rPr>
          <w:noProof/>
          <w:webHidden/>
        </w:rPr>
        <w:fldChar w:fldCharType="begin"/>
      </w:r>
      <w:r>
        <w:rPr>
          <w:noProof/>
          <w:webHidden/>
        </w:rPr>
        <w:instrText> PAGEREF _Toc686329536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"_Toc686329537" \h \* MERGEFORMAT </w:instrText>
      </w:r>
      <w:r>
        <w:fldChar w:fldCharType="separate"/>
      </w:r>
      <w:r>
        <w:t>表</w:t>
      </w:r>
      <w:r>
        <w:t>5.11</w:t>
      </w:r>
      <w:r>
        <w:t xml:space="preserve">  </w:t>
      </w:r>
      <w:r>
        <w:t>九种质量认证的购买度</w:t>
      </w:r>
      <w:r>
        <w:t>（</w:t>
      </w:r>
      <w:r>
        <w:t>%</w:t>
      </w:r>
      <w:r>
        <w:t>）</w:t>
      </w:r>
      <w:r>
        <w:fldChar w:fldCharType="end"/>
      </w:r>
      <w:r>
        <w:rPr>
          <w:noProof/>
          <w:webHidden/>
        </w:rPr>
        <w:tab/>
      </w:r>
      <w:r>
        <w:rPr>
          <w:noProof/>
          <w:webHidden/>
        </w:rPr>
        <w:fldChar w:fldCharType="begin"/>
      </w:r>
      <w:r>
        <w:rPr>
          <w:noProof/>
          <w:webHidden/>
        </w:rPr>
        <w:instrText> PAGEREF _Toc686329537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"_Toc686329538" \h \* MERGEFORMAT </w:instrText>
      </w:r>
      <w:r>
        <w:fldChar w:fldCharType="separate"/>
      </w:r>
      <w:r>
        <w:t>表</w:t>
      </w:r>
      <w:r>
        <w:t>5.12</w:t>
      </w:r>
      <w:r>
        <w:t xml:space="preserve">  </w:t>
      </w:r>
      <w:r>
        <w:t>九种质量认证信任度与购买度差值表</w:t>
      </w:r>
      <w:r>
        <w:t>（</w:t>
      </w:r>
      <w:r>
        <w:t>%</w:t>
      </w:r>
      <w:r>
        <w:t>）</w:t>
      </w:r>
      <w:r>
        <w:fldChar w:fldCharType="end"/>
      </w:r>
      <w:r>
        <w:rPr>
          <w:noProof/>
          <w:webHidden/>
        </w:rPr>
        <w:tab/>
      </w:r>
      <w:r>
        <w:rPr>
          <w:noProof/>
          <w:webHidden/>
        </w:rPr>
        <w:fldChar w:fldCharType="begin"/>
      </w:r>
      <w:r>
        <w:rPr>
          <w:noProof/>
          <w:webHidden/>
        </w:rPr>
        <w:instrText> PAGEREF _Toc686329538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"_Toc686329539" \h \* MERGEFORMAT </w:instrText>
      </w:r>
      <w:r>
        <w:fldChar w:fldCharType="separate"/>
      </w:r>
      <w:r>
        <w:t>表</w:t>
      </w:r>
      <w:r>
        <w:t>5.13</w:t>
      </w:r>
      <w:r>
        <w:fldChar w:fldCharType="end"/>
      </w:r>
      <w:r>
        <w:rPr>
          <w:noProof/>
          <w:webHidden/>
        </w:rPr>
        <w:tab/>
      </w:r>
      <w:r>
        <w:rPr>
          <w:noProof/>
          <w:webHidden/>
        </w:rPr>
        <w:fldChar w:fldCharType="begin"/>
      </w:r>
      <w:r>
        <w:rPr>
          <w:noProof/>
          <w:webHidden/>
        </w:rPr>
        <w:instrText> PAGEREF _Toc686329539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"_Toc686329540" \h \* MERGEFORMAT </w:instrText>
      </w:r>
      <w:r>
        <w:fldChar w:fldCharType="separate"/>
      </w:r>
      <w:r>
        <w:t>表</w:t>
      </w:r>
      <w:r>
        <w:t>5.1</w:t>
      </w:r>
      <w:r>
        <w:t xml:space="preserve">  </w:t>
      </w:r>
      <w:r w:rsidRPr="00DB64CE">
        <w:t>4</w:t>
      </w:r>
      <w:r>
        <w:t>四类质量认证信任度与购买度差值表</w:t>
      </w:r>
      <w:r>
        <w:t>（</w:t>
      </w:r>
      <w:r>
        <w:t>%</w:t>
      </w:r>
      <w:r>
        <w:t>）</w:t>
      </w:r>
      <w:r>
        <w:fldChar w:fldCharType="end"/>
      </w:r>
      <w:r>
        <w:rPr>
          <w:noProof/>
          <w:webHidden/>
        </w:rPr>
        <w:tab/>
      </w:r>
      <w:r>
        <w:rPr>
          <w:noProof/>
          <w:webHidden/>
        </w:rPr>
        <w:fldChar w:fldCharType="begin"/>
      </w:r>
      <w:r>
        <w:rPr>
          <w:noProof/>
          <w:webHidden/>
        </w:rPr>
        <w:instrText> PAGEREF _Toc686329540 \h </w:instrText>
      </w:r>
      <w:r>
        <w:rPr>
          <w:noProof/>
          <w:webHidden/>
        </w:rPr>
        <w:fldChar w:fldCharType="separate"/>
      </w:r>
      <w:r>
        <w:rPr>
          <w:noProof/>
          <w:webHidden/>
        </w:rPr>
        <w:t>29</w:t>
      </w:r>
      <w:r>
        <w:rPr>
          <w:noProof/>
          <w:webHidden/>
        </w:rPr>
        <w:fldChar w:fldCharType="end"/>
      </w:r>
    </w:p>
    <w:p w:rsidR="0018722C">
      <w:pPr>
        <w:pStyle w:val="af4"/>
        <w:topLinePunct/>
      </w:pPr>
      <w:r>
        <w:fldChar w:fldCharType="begin"/>
      </w:r>
      <w:r>
        <w:instrText xml:space="preserve"> REF "_Toc686329541" \h \* MERGEFORMAT </w:instrText>
      </w:r>
      <w:r>
        <w:fldChar w:fldCharType="separate"/>
      </w:r>
      <w:r>
        <w:t>表</w:t>
      </w:r>
      <w:r>
        <w:t>5.15</w:t>
      </w:r>
      <w:r>
        <w:t xml:space="preserve">  </w:t>
      </w:r>
      <w:r>
        <w:t>质量认证认知度、信任度与购买度指标值</w:t>
      </w:r>
      <w:r>
        <w:t>（</w:t>
      </w:r>
      <w:r>
        <w:t>%</w:t>
      </w:r>
      <w:r>
        <w:t>）</w:t>
      </w:r>
      <w:r>
        <w:fldChar w:fldCharType="end"/>
      </w:r>
      <w:r>
        <w:rPr>
          <w:noProof/>
          <w:webHidden/>
        </w:rPr>
        <w:tab/>
      </w:r>
      <w:r>
        <w:rPr>
          <w:noProof/>
          <w:webHidden/>
        </w:rPr>
        <w:fldChar w:fldCharType="begin"/>
      </w:r>
      <w:r>
        <w:rPr>
          <w:noProof/>
          <w:webHidden/>
        </w:rPr>
        <w:instrText> PAGEREF _Toc686329541 \h </w:instrText>
      </w:r>
      <w:r>
        <w:rPr>
          <w:noProof/>
          <w:webHidden/>
        </w:rPr>
        <w:fldChar w:fldCharType="separate"/>
      </w:r>
      <w:r>
        <w:rPr>
          <w:noProof/>
          <w:webHidden/>
        </w:rPr>
        <w:t>29</w:t>
      </w:r>
      <w:r>
        <w:rPr>
          <w:noProof/>
          <w:webHidden/>
        </w:rPr>
        <w:fldChar w:fldCharType="end"/>
      </w:r>
    </w:p>
    <w:p w:rsidR="0018722C">
      <w:pPr>
        <w:pStyle w:val="af4"/>
        <w:topLinePunct/>
      </w:pPr>
      <w:r>
        <w:fldChar w:fldCharType="begin"/>
      </w:r>
      <w:r>
        <w:instrText xml:space="preserve"> REF "_Toc686329542" \h \* MERGEFORMAT </w:instrText>
      </w:r>
      <w:r>
        <w:fldChar w:fldCharType="separate"/>
      </w:r>
      <w:r>
        <w:t>表</w:t>
      </w:r>
      <w:r>
        <w:t>5.16</w:t>
      </w:r>
      <w:r>
        <w:t xml:space="preserve">  </w:t>
      </w:r>
      <w:r>
        <w:t>九种质量认证的外部有效性</w:t>
      </w:r>
      <w:r>
        <w:t>（</w:t>
      </w:r>
      <w:r>
        <w:t>%</w:t>
      </w:r>
      <w:r>
        <w:t>）</w:t>
      </w:r>
      <w:r>
        <w:fldChar w:fldCharType="end"/>
      </w:r>
      <w:r>
        <w:rPr>
          <w:noProof/>
          <w:webHidden/>
        </w:rPr>
        <w:tab/>
      </w:r>
      <w:r>
        <w:rPr>
          <w:noProof/>
          <w:webHidden/>
        </w:rPr>
        <w:fldChar w:fldCharType="begin"/>
      </w:r>
      <w:r>
        <w:rPr>
          <w:noProof/>
          <w:webHidden/>
        </w:rPr>
        <w:instrText> PAGEREF _Toc686329542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"_Toc686329543" \h \* MERGEFORMAT </w:instrText>
      </w:r>
      <w:r>
        <w:fldChar w:fldCharType="separate"/>
      </w:r>
      <w:r>
        <w:t>表</w:t>
      </w:r>
      <w:r>
        <w:t>5.16</w:t>
      </w:r>
      <w:r>
        <w:t xml:space="preserve">  </w:t>
      </w:r>
      <w:r>
        <w:t>九种质量认证的外部有效性</w:t>
      </w:r>
      <w:r>
        <w:t>（</w:t>
      </w:r>
      <w:r>
        <w:t>%</w:t>
      </w:r>
      <w:r>
        <w:t>）</w:t>
      </w:r>
      <w:r/>
      <w:r>
        <w:t>（</w:t>
      </w:r>
      <w:r>
        <w:t>续</w:t>
      </w:r>
      <w:r>
        <w:t>）</w:t>
      </w:r>
      <w:r>
        <w:fldChar w:fldCharType="end"/>
      </w:r>
      <w:r>
        <w:rPr>
          <w:noProof/>
          <w:webHidden/>
        </w:rPr>
        <w:tab/>
      </w:r>
      <w:r>
        <w:rPr>
          <w:noProof/>
          <w:webHidden/>
        </w:rPr>
        <w:fldChar w:fldCharType="begin"/>
      </w:r>
      <w:r>
        <w:rPr>
          <w:noProof/>
          <w:webHidden/>
        </w:rPr>
        <w:instrText> PAGEREF _Toc686329543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"_Toc686329544" \h \* MERGEFORMAT </w:instrText>
      </w:r>
      <w:r>
        <w:fldChar w:fldCharType="separate"/>
      </w:r>
      <w:r>
        <w:t>表</w:t>
      </w:r>
      <w:r>
        <w:t>5.17</w:t>
      </w:r>
      <w:r>
        <w:t xml:space="preserve">  </w:t>
      </w:r>
      <w:r>
        <w:t>四类质量认证的外部有效性</w:t>
      </w:r>
      <w:r>
        <w:t>（</w:t>
      </w:r>
      <w:r>
        <w:t>%</w:t>
      </w:r>
      <w:r>
        <w:t>）</w:t>
      </w:r>
      <w:r>
        <w:fldChar w:fldCharType="end"/>
      </w:r>
      <w:r>
        <w:rPr>
          <w:noProof/>
          <w:webHidden/>
        </w:rPr>
        <w:tab/>
      </w:r>
      <w:r>
        <w:rPr>
          <w:noProof/>
          <w:webHidden/>
        </w:rPr>
        <w:fldChar w:fldCharType="begin"/>
      </w:r>
      <w:r>
        <w:rPr>
          <w:noProof/>
          <w:webHidden/>
        </w:rPr>
        <w:instrText> PAGEREF _Toc686329544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"_Toc686329545" \h \* MERGEFORMAT </w:instrText>
      </w:r>
      <w:r>
        <w:fldChar w:fldCharType="separate"/>
      </w:r>
      <w:r>
        <w:t>表</w:t>
      </w:r>
      <w:r>
        <w:t>5.18</w:t>
      </w:r>
      <w:r>
        <w:t xml:space="preserve">  </w:t>
      </w:r>
      <w:r>
        <w:t>质量认证外部有效性</w:t>
      </w:r>
      <w:r>
        <w:t>（</w:t>
      </w:r>
      <w:r>
        <w:t>%</w:t>
      </w:r>
      <w:r>
        <w:t>）</w:t>
      </w:r>
      <w:r>
        <w:fldChar w:fldCharType="end"/>
      </w:r>
      <w:r>
        <w:rPr>
          <w:noProof/>
          <w:webHidden/>
        </w:rPr>
        <w:tab/>
      </w:r>
      <w:r>
        <w:rPr>
          <w:noProof/>
          <w:webHidden/>
        </w:rPr>
        <w:fldChar w:fldCharType="begin"/>
      </w:r>
      <w:r>
        <w:rPr>
          <w:noProof/>
          <w:webHidden/>
        </w:rPr>
        <w:instrText> PAGEREF _Toc686329545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"_Toc686329546" \h \* MERGEFORMAT </w:instrText>
      </w:r>
      <w:r>
        <w:fldChar w:fldCharType="separate"/>
      </w:r>
      <w:r>
        <w:t>表</w:t>
      </w:r>
      <w:r>
        <w:t>5.19</w:t>
      </w:r>
      <w:r>
        <w:t xml:space="preserve">  </w:t>
      </w:r>
      <w:r>
        <w:t>产品质量认证的外部有效性</w:t>
      </w:r>
      <w:r>
        <w:t>（</w:t>
      </w:r>
      <w:r>
        <w:t>%</w:t>
      </w:r>
      <w:r>
        <w:t>）</w:t>
      </w:r>
      <w:r>
        <w:fldChar w:fldCharType="end"/>
      </w:r>
      <w:r>
        <w:rPr>
          <w:noProof/>
          <w:webHidden/>
        </w:rPr>
        <w:tab/>
      </w:r>
      <w:r>
        <w:rPr>
          <w:noProof/>
          <w:webHidden/>
        </w:rPr>
        <w:fldChar w:fldCharType="begin"/>
      </w:r>
      <w:r>
        <w:rPr>
          <w:noProof/>
          <w:webHidden/>
        </w:rPr>
        <w:instrText> PAGEREF _Toc686329546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"_Toc686329547" \h \* MERGEFORMAT </w:instrText>
      </w:r>
      <w:r>
        <w:fldChar w:fldCharType="separate"/>
      </w:r>
      <w:r>
        <w:t>表</w:t>
      </w:r>
      <w:r>
        <w:t>5.19</w:t>
      </w:r>
      <w:r>
        <w:t xml:space="preserve">  </w:t>
      </w:r>
      <w:r>
        <w:t>产品质量认证的外部有效性</w:t>
      </w:r>
      <w:r>
        <w:t>（</w:t>
      </w:r>
      <w:r>
        <w:t>%</w:t>
      </w:r>
      <w:r>
        <w:t>）</w:t>
      </w:r>
      <w:r/>
      <w:r>
        <w:t>（</w:t>
      </w:r>
      <w:r>
        <w:t>续</w:t>
      </w:r>
      <w:r>
        <w:t>）</w:t>
      </w:r>
      <w:r>
        <w:fldChar w:fldCharType="end"/>
      </w:r>
      <w:r>
        <w:rPr>
          <w:noProof/>
          <w:webHidden/>
        </w:rPr>
        <w:tab/>
      </w:r>
      <w:r>
        <w:rPr>
          <w:noProof/>
          <w:webHidden/>
        </w:rPr>
        <w:fldChar w:fldCharType="begin"/>
      </w:r>
      <w:r>
        <w:rPr>
          <w:noProof/>
          <w:webHidden/>
        </w:rPr>
        <w:instrText> PAGEREF _Toc686329547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"_Toc686329548" \h \* MERGEFORMAT </w:instrText>
      </w:r>
      <w:r>
        <w:fldChar w:fldCharType="separate"/>
      </w:r>
      <w:r>
        <w:t>表</w:t>
      </w:r>
      <w:r>
        <w:t>5.20</w:t>
      </w:r>
      <w:r>
        <w:t xml:space="preserve">  </w:t>
      </w:r>
      <w:r>
        <w:t>质量管理体系认证的外部有效性</w:t>
      </w:r>
      <w:r>
        <w:t>（</w:t>
      </w:r>
      <w:r>
        <w:t>%</w:t>
      </w:r>
      <w:r>
        <w:t>）</w:t>
      </w:r>
      <w:r>
        <w:fldChar w:fldCharType="end"/>
      </w:r>
      <w:r>
        <w:rPr>
          <w:noProof/>
          <w:webHidden/>
        </w:rPr>
        <w:tab/>
      </w:r>
      <w:r>
        <w:rPr>
          <w:noProof/>
          <w:webHidden/>
        </w:rPr>
        <w:fldChar w:fldCharType="begin"/>
      </w:r>
      <w:r>
        <w:rPr>
          <w:noProof/>
          <w:webHidden/>
        </w:rPr>
        <w:instrText> PAGEREF _Toc686329548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"_Toc686329549" \h \* MERGEFORMAT </w:instrText>
      </w:r>
      <w:r>
        <w:fldChar w:fldCharType="separate"/>
      </w:r>
      <w:r>
        <w:t>表</w:t>
      </w:r>
      <w:r>
        <w:t>5.21</w:t>
      </w:r>
      <w:r>
        <w:t xml:space="preserve">  </w:t>
      </w:r>
      <w:r>
        <w:t>认知度、信任度及购买度之间的</w:t>
      </w:r>
      <w:r>
        <w:t>Pearson</w:t>
      </w:r>
      <w:r>
        <w:t>相关系数</w:t>
      </w:r>
      <w:r>
        <w:fldChar w:fldCharType="end"/>
      </w:r>
      <w:r>
        <w:rPr>
          <w:noProof/>
          <w:webHidden/>
        </w:rPr>
        <w:tab/>
      </w:r>
      <w:r>
        <w:rPr>
          <w:noProof/>
          <w:webHidden/>
        </w:rPr>
        <w:fldChar w:fldCharType="begin"/>
      </w:r>
      <w:r>
        <w:rPr>
          <w:noProof/>
          <w:webHidden/>
        </w:rPr>
        <w:instrText> PAGEREF _Toc686329549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"_Toc686329550" \h \* MERGEFORMAT </w:instrText>
      </w:r>
      <w:r>
        <w:fldChar w:fldCharType="separate"/>
      </w:r>
      <w:r>
        <w:t>表</w:t>
      </w:r>
      <w:r>
        <w:t>5.23</w:t>
      </w:r>
      <w:r>
        <w:t xml:space="preserve">  </w:t>
      </w:r>
      <w:r>
        <w:t>年龄对认知度的影响</w:t>
      </w:r>
      <w:r>
        <w:fldChar w:fldCharType="end"/>
      </w:r>
      <w:r>
        <w:rPr>
          <w:noProof/>
          <w:webHidden/>
        </w:rPr>
        <w:tab/>
      </w:r>
      <w:r>
        <w:rPr>
          <w:noProof/>
          <w:webHidden/>
        </w:rPr>
        <w:fldChar w:fldCharType="begin"/>
      </w:r>
      <w:r>
        <w:rPr>
          <w:noProof/>
          <w:webHidden/>
        </w:rPr>
        <w:instrText> PAGEREF _Toc686329550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"_Toc686329551" \h \* MERGEFORMAT </w:instrText>
      </w:r>
      <w:r>
        <w:fldChar w:fldCharType="separate"/>
      </w:r>
      <w:r>
        <w:pict>
          <v:line style="position:absolute;mso-position-horizontal-relative:page;mso-position-vertical-relative:paragraph;z-index:-502600" from="168.399994pt,53.013695pt" to="510.999994pt,53.013695pt" stroked="true" strokeweight=".48pt" strokecolor="#000000">
            <v:stroke dashstyle="solid"/>
            <w10:wrap type="none"/>
          </v:line>
        </w:pict>
      </w:r>
      <w:r>
        <w:t>表</w:t>
      </w:r>
      <w:r>
        <w:t>5.24</w:t>
      </w:r>
      <w:r>
        <w:t xml:space="preserve">  </w:t>
      </w:r>
      <w:r>
        <w:t>学历对认知度的影响</w:t>
      </w:r>
      <w:r>
        <w:fldChar w:fldCharType="end"/>
      </w:r>
      <w:r>
        <w:rPr>
          <w:noProof/>
          <w:webHidden/>
        </w:rPr>
        <w:tab/>
      </w:r>
      <w:r>
        <w:rPr>
          <w:noProof/>
          <w:webHidden/>
        </w:rPr>
        <w:fldChar w:fldCharType="begin"/>
      </w:r>
      <w:r>
        <w:rPr>
          <w:noProof/>
          <w:webHidden/>
        </w:rPr>
        <w:instrText> PAGEREF _Toc686329551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"_Toc686329552" \h \* MERGEFORMAT </w:instrText>
      </w:r>
      <w:r>
        <w:fldChar w:fldCharType="separate"/>
      </w:r>
      <w:r>
        <w:t>表</w:t>
      </w:r>
      <w:r>
        <w:t>5.25</w:t>
      </w:r>
      <w:r>
        <w:t xml:space="preserve">  </w:t>
      </w:r>
      <w:r>
        <w:t>职业对认知度的影响</w:t>
      </w:r>
      <w:r>
        <w:fldChar w:fldCharType="end"/>
      </w:r>
      <w:r>
        <w:rPr>
          <w:noProof/>
          <w:webHidden/>
        </w:rPr>
        <w:tab/>
      </w:r>
      <w:r>
        <w:rPr>
          <w:noProof/>
          <w:webHidden/>
        </w:rPr>
        <w:fldChar w:fldCharType="begin"/>
      </w:r>
      <w:r>
        <w:rPr>
          <w:noProof/>
          <w:webHidden/>
        </w:rPr>
        <w:instrText> PAGEREF _Toc686329552 \h </w:instrText>
      </w:r>
      <w:r>
        <w:rPr>
          <w:noProof/>
          <w:webHidden/>
        </w:rPr>
        <w:fldChar w:fldCharType="separate"/>
      </w:r>
      <w:r>
        <w:rPr>
          <w:noProof/>
          <w:webHidden/>
        </w:rPr>
        <w:t>37</w:t>
      </w:r>
      <w:r>
        <w:rPr>
          <w:noProof/>
          <w:webHidden/>
        </w:rPr>
        <w:fldChar w:fldCharType="end"/>
      </w:r>
    </w:p>
    <w:p w:rsidR="009F338D">
      <w:pPr>
        <w:sectPr w:rsidR="00556256">
          <w:headerReference w:type="even" r:id="rId106"/>
          <w:headerReference w:type="default" r:id="rId104"/>
          <w:footerReference w:type="even" r:id="rId102"/>
          <w:footerReference w:type="default" r:id="rId99"/>
          <w:footerReference w:type="first" r:id="rId97"/>
          <w:headerReference w:type="first" r:id="rId108"/>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keepNext/>
        <w:topLinePunct/>
      </w:pPr>
      <w:r>
        <w:rPr>
          <w:kern w:val="2"/>
          <w:sz w:val="30"/>
          <w:szCs w:val="30"/>
          <w:rFonts w:cstheme="minorBidi" w:hAnsiTheme="minorHAnsi" w:eastAsiaTheme="minorHAnsi" w:asciiTheme="minorHAnsi" w:ascii="黑体" w:hAnsi="黑体" w:eastAsia="黑体" w:cs="黑体"/>
        </w:rPr>
        <w:t>图清单</w:t>
      </w:r>
    </w:p>
    <w:p w:rsidR="0018722C">
      <w:pPr>
        <w:outlineLvl w:val="9"/>
        <w:topLinePunct/>
      </w:pPr>
      <w:r>
        <w:rPr>
          <w:kern w:val="2"/>
          <w:sz w:val="30"/>
          <w:szCs w:val="30"/>
          <w:rFonts w:cstheme="minorBidi" w:hAnsiTheme="minorHAnsi" w:eastAsiaTheme="minorHAnsi" w:asciiTheme="minorHAnsi" w:ascii="黑体" w:hAnsi="黑体" w:eastAsia="黑体" w:cs="黑体"/>
        </w:rPr>
        <w:t>表清单</w:t>
      </w:r>
    </w:p>
    <w:p w:rsidR="0018722C">
      <w:pPr>
        <w:pStyle w:val="a8"/>
        <w:topLinePunct/>
      </w:pPr>
      <w:bookmarkStart w:id="329489" w:name="_Toc686329489"/>
      <w:r>
        <w:t>表</w:t>
      </w:r>
      <w:r>
        <w:rPr>
          <w:rFonts w:ascii="Times New Roman" w:eastAsia="Times New Roman"/>
        </w:rPr>
        <w:t>3</w:t>
      </w:r>
      <w:r>
        <w:rPr>
          <w:rFonts w:ascii="Times New Roman" w:eastAsia="Times New Roman"/>
        </w:rPr>
        <w:t>.</w:t>
      </w:r>
      <w:r>
        <w:rPr>
          <w:rFonts w:ascii="Times New Roman" w:eastAsia="Times New Roman"/>
        </w:rPr>
        <w:t>1</w:t>
      </w:r>
      <w:r>
        <w:t xml:space="preserve">  </w:t>
      </w:r>
      <w:r>
        <w:t>质量管理体系标准</w:t>
      </w:r>
      <w:r w:rsidRPr="00000000">
        <w:tab/>
      </w:r>
      <w:r>
        <w:rPr>
          <w:rFonts w:ascii="Times New Roman" w:eastAsia="Times New Roman"/>
          <w:spacing w:val="-2"/>
        </w:rPr>
        <w:t>11</w:t>
      </w:r>
      <w:bookmarkEnd w:id="329489"/>
    </w:p>
    <w:p w:rsidR="0018722C">
      <w:pPr>
        <w:pStyle w:val="a8"/>
        <w:topLinePunct/>
      </w:pPr>
      <w:bookmarkStart w:id="329490" w:name="_Toc686329490"/>
      <w:r>
        <w:t>表</w:t>
      </w:r>
      <w:r>
        <w:rPr>
          <w:rFonts w:ascii="Times New Roman" w:eastAsia="Times New Roman"/>
        </w:rPr>
        <w:t>3</w:t>
      </w:r>
      <w:r>
        <w:rPr>
          <w:rFonts w:ascii="Times New Roman" w:eastAsia="Times New Roman"/>
        </w:rPr>
        <w:t>.</w:t>
      </w:r>
      <w:r>
        <w:rPr>
          <w:rFonts w:ascii="Times New Roman" w:eastAsia="Times New Roman"/>
        </w:rPr>
        <w:t>2</w:t>
      </w:r>
      <w:r>
        <w:t xml:space="preserve">  </w:t>
      </w:r>
      <w:r>
        <w:t>产品质量认证</w:t>
      </w:r>
      <w:r w:rsidRPr="00000000">
        <w:tab/>
      </w:r>
      <w:r>
        <w:rPr>
          <w:rFonts w:ascii="Times New Roman" w:eastAsia="Times New Roman"/>
        </w:rPr>
        <w:t>14</w:t>
      </w:r>
      <w:bookmarkEnd w:id="329490"/>
    </w:p>
    <w:p w:rsidR="0018722C">
      <w:pPr>
        <w:pStyle w:val="a8"/>
        <w:topLinePunct/>
      </w:pPr>
      <w:bookmarkStart w:id="329491" w:name="_Toc686329491"/>
      <w:r>
        <w:t>表</w:t>
      </w:r>
      <w:r>
        <w:rPr>
          <w:rFonts w:ascii="Times New Roman" w:eastAsia="Times New Roman"/>
        </w:rPr>
        <w:t>4</w:t>
      </w:r>
      <w:r>
        <w:rPr>
          <w:rFonts w:ascii="Times New Roman" w:eastAsia="Times New Roman"/>
        </w:rPr>
        <w:t>.</w:t>
      </w:r>
      <w:r>
        <w:rPr>
          <w:rFonts w:ascii="Times New Roman" w:eastAsia="Times New Roman"/>
        </w:rPr>
        <w:t>1</w:t>
      </w:r>
      <w:r>
        <w:t xml:space="preserve">  </w:t>
      </w:r>
      <w:r>
        <w:t>外部有效性相关研究</w:t>
      </w:r>
      <w:r w:rsidRPr="00000000">
        <w:tab/>
      </w:r>
      <w:r>
        <w:rPr>
          <w:rFonts w:ascii="Times New Roman" w:eastAsia="Times New Roman"/>
        </w:rPr>
        <w:t>19</w:t>
      </w:r>
      <w:bookmarkEnd w:id="329491"/>
    </w:p>
    <w:p w:rsidR="0018722C">
      <w:pPr>
        <w:pStyle w:val="a8"/>
        <w:topLinePunct/>
      </w:pPr>
      <w:bookmarkStart w:id="329492" w:name="_Toc686329492"/>
      <w:r>
        <w:t>表</w:t>
      </w:r>
      <w:r>
        <w:rPr>
          <w:rFonts w:ascii="Times New Roman" w:eastAsia="Times New Roman"/>
        </w:rPr>
        <w:t>4</w:t>
      </w:r>
      <w:r>
        <w:rPr>
          <w:rFonts w:ascii="Times New Roman" w:eastAsia="Times New Roman"/>
        </w:rPr>
        <w:t>.</w:t>
      </w:r>
      <w:r>
        <w:rPr>
          <w:rFonts w:ascii="Times New Roman" w:eastAsia="Times New Roman"/>
        </w:rPr>
        <w:t>2</w:t>
      </w:r>
      <w:r>
        <w:t xml:space="preserve">  </w:t>
      </w:r>
      <w:r>
        <w:t>指标体系表</w:t>
      </w:r>
      <w:r w:rsidRPr="00000000">
        <w:tab/>
      </w:r>
      <w:r>
        <w:rPr>
          <w:rFonts w:ascii="Times New Roman" w:eastAsia="Times New Roman"/>
        </w:rPr>
        <w:t>22</w:t>
      </w:r>
      <w:bookmarkEnd w:id="329492"/>
    </w:p>
    <w:p w:rsidR="0018722C">
      <w:pPr>
        <w:pStyle w:val="a8"/>
        <w:topLinePunct/>
      </w:pPr>
      <w:bookmarkStart w:id="329493" w:name="_Toc686329493"/>
      <w:r>
        <w:t>表</w:t>
      </w:r>
      <w:r>
        <w:rPr>
          <w:rFonts w:ascii="Times New Roman" w:eastAsia="Times New Roman"/>
        </w:rPr>
        <w:t>4</w:t>
      </w:r>
      <w:r>
        <w:rPr>
          <w:rFonts w:ascii="Times New Roman" w:eastAsia="Times New Roman"/>
        </w:rPr>
        <w:t>.</w:t>
      </w:r>
      <w:r>
        <w:rPr>
          <w:rFonts w:ascii="Times New Roman" w:eastAsia="Times New Roman"/>
        </w:rPr>
        <w:t>3</w:t>
      </w:r>
      <w:r>
        <w:t xml:space="preserve">  </w:t>
      </w:r>
      <w:r>
        <w:t>质量认证标志及其描述</w:t>
      </w:r>
      <w:r w:rsidRPr="00000000">
        <w:tab/>
      </w:r>
      <w:r>
        <w:rPr>
          <w:rFonts w:ascii="Times New Roman" w:eastAsia="Times New Roman"/>
        </w:rPr>
        <w:t>26</w:t>
      </w:r>
      <w:bookmarkEnd w:id="329493"/>
    </w:p>
    <w:p w:rsidR="0018722C">
      <w:pPr>
        <w:pStyle w:val="a8"/>
        <w:topLinePunct/>
      </w:pPr>
      <w:bookmarkStart w:id="329494" w:name="_Toc686329494"/>
      <w:r>
        <w:t>表</w:t>
      </w:r>
      <w:r>
        <w:rPr>
          <w:rFonts w:ascii="Times New Roman" w:eastAsia="Times New Roman"/>
        </w:rPr>
        <w:t>5</w:t>
      </w:r>
      <w:r>
        <w:rPr>
          <w:rFonts w:ascii="Times New Roman" w:eastAsia="Times New Roman"/>
        </w:rPr>
        <w:t>.</w:t>
      </w:r>
      <w:r>
        <w:rPr>
          <w:rFonts w:ascii="Times New Roman" w:eastAsia="Times New Roman"/>
        </w:rPr>
        <w:t>1</w:t>
      </w:r>
      <w:r>
        <w:t xml:space="preserve">  </w:t>
      </w:r>
      <w:r>
        <w:t>实验样本的基本统计特征</w:t>
      </w:r>
      <w:r w:rsidRPr="00000000">
        <w:tab/>
      </w:r>
      <w:r>
        <w:rPr>
          <w:rFonts w:ascii="Times New Roman" w:eastAsia="Times New Roman"/>
        </w:rPr>
        <w:t>30</w:t>
      </w:r>
      <w:bookmarkEnd w:id="329494"/>
    </w:p>
    <w:p w:rsidR="0018722C">
      <w:pPr>
        <w:pStyle w:val="a8"/>
        <w:topLinePunct/>
      </w:pPr>
      <w:bookmarkStart w:id="329495" w:name="_Toc686329495"/>
      <w:r>
        <w:t>表</w:t>
      </w:r>
      <w:r>
        <w:rPr>
          <w:rFonts w:ascii="Times New Roman" w:eastAsia="Times New Roman"/>
        </w:rPr>
        <w:t>5</w:t>
      </w:r>
      <w:r>
        <w:rPr>
          <w:rFonts w:ascii="Times New Roman" w:eastAsia="Times New Roman"/>
        </w:rPr>
        <w:t>.</w:t>
      </w:r>
      <w:r>
        <w:rPr>
          <w:rFonts w:ascii="Times New Roman" w:eastAsia="Times New Roman"/>
        </w:rPr>
        <w:t>2</w:t>
      </w:r>
      <w:r>
        <w:t xml:space="preserve">  </w:t>
      </w:r>
      <w:r>
        <w:t>质量认证分类表</w:t>
      </w:r>
      <w:r w:rsidRPr="00000000">
        <w:tab/>
      </w:r>
      <w:r>
        <w:rPr>
          <w:rFonts w:ascii="Times New Roman" w:eastAsia="Times New Roman"/>
        </w:rPr>
        <w:t>31</w:t>
      </w:r>
      <w:bookmarkEnd w:id="329495"/>
    </w:p>
    <w:p w:rsidR="0018722C">
      <w:pPr>
        <w:pStyle w:val="a8"/>
        <w:topLinePunct/>
      </w:pPr>
      <w:bookmarkStart w:id="329496" w:name="_Toc686329496"/>
      <w:r>
        <w:t>表</w:t>
      </w:r>
      <w:r>
        <w:rPr>
          <w:rFonts w:ascii="Times New Roman" w:eastAsia="Times New Roman"/>
        </w:rPr>
        <w:t>5</w:t>
      </w:r>
      <w:r>
        <w:rPr>
          <w:rFonts w:ascii="Times New Roman" w:eastAsia="Times New Roman"/>
        </w:rPr>
        <w:t>.</w:t>
      </w:r>
      <w:r>
        <w:rPr>
          <w:rFonts w:ascii="Times New Roman" w:eastAsia="Times New Roman"/>
        </w:rPr>
        <w:t>3</w:t>
      </w:r>
      <w:r>
        <w:t xml:space="preserve">  </w:t>
      </w:r>
      <w:r>
        <w:t>九种质量认证认知度的数量及其比例</w:t>
      </w:r>
      <w:r w:rsidRPr="00000000">
        <w:tab/>
      </w:r>
      <w:r>
        <w:rPr>
          <w:rFonts w:ascii="Times New Roman" w:eastAsia="Times New Roman"/>
        </w:rPr>
        <w:t>31</w:t>
      </w:r>
      <w:bookmarkEnd w:id="329496"/>
    </w:p>
    <w:p w:rsidR="0018722C">
      <w:pPr>
        <w:pStyle w:val="a8"/>
        <w:topLinePunct/>
      </w:pPr>
      <w:bookmarkStart w:id="329497" w:name="_Toc686329497"/>
      <w:r>
        <w:t>表</w:t>
      </w:r>
      <w:r>
        <w:rPr>
          <w:rFonts w:ascii="Times New Roman" w:eastAsia="Times New Roman"/>
        </w:rPr>
        <w:t>5</w:t>
      </w:r>
      <w:r>
        <w:rPr>
          <w:rFonts w:ascii="Times New Roman" w:eastAsia="Times New Roman"/>
        </w:rPr>
        <w:t>.</w:t>
      </w:r>
      <w:r>
        <w:rPr>
          <w:rFonts w:ascii="Times New Roman" w:eastAsia="Times New Roman"/>
        </w:rPr>
        <w:t>4</w:t>
      </w:r>
      <w:r>
        <w:t xml:space="preserve">  </w:t>
      </w:r>
      <w:r>
        <w:t>九种质量认证的认知度</w:t>
      </w:r>
      <w:r>
        <w:t>（</w:t>
      </w:r>
      <w:r>
        <w:rPr>
          <w:rFonts w:ascii="Times New Roman" w:eastAsia="Times New Roman"/>
        </w:rPr>
        <w:t>%</w:t>
      </w:r>
      <w:r>
        <w:t>）</w:t>
      </w:r>
      <w:r w:rsidRPr="00000000">
        <w:tab/>
      </w:r>
      <w:r>
        <w:rPr>
          <w:rFonts w:ascii="Times New Roman" w:eastAsia="Times New Roman"/>
        </w:rPr>
        <w:t>32</w:t>
      </w:r>
      <w:bookmarkEnd w:id="329497"/>
    </w:p>
    <w:p w:rsidR="0018722C">
      <w:pPr>
        <w:pStyle w:val="a8"/>
        <w:topLinePunct/>
      </w:pPr>
      <w:bookmarkStart w:id="329498" w:name="_Toc686329498"/>
      <w:r>
        <w:t>表</w:t>
      </w:r>
      <w:r>
        <w:rPr>
          <w:rFonts w:ascii="Times New Roman" w:eastAsia="Times New Roman"/>
        </w:rPr>
        <w:t>5</w:t>
      </w:r>
      <w:r>
        <w:rPr>
          <w:rFonts w:ascii="Times New Roman" w:eastAsia="Times New Roman"/>
        </w:rPr>
        <w:t>.</w:t>
      </w:r>
      <w:r>
        <w:rPr>
          <w:rFonts w:ascii="Times New Roman" w:eastAsia="Times New Roman"/>
        </w:rPr>
        <w:t>5</w:t>
      </w:r>
      <w:r>
        <w:t xml:space="preserve">  </w:t>
      </w:r>
      <w:r>
        <w:t>四类质量认证的认知度</w:t>
      </w:r>
      <w:r>
        <w:t>（</w:t>
      </w:r>
      <w:r>
        <w:rPr>
          <w:rFonts w:ascii="Times New Roman" w:eastAsia="Times New Roman"/>
        </w:rPr>
        <w:t>%</w:t>
      </w:r>
      <w:r>
        <w:t>）</w:t>
      </w:r>
      <w:r w:rsidRPr="00000000">
        <w:tab/>
      </w:r>
      <w:r>
        <w:rPr>
          <w:rFonts w:ascii="Times New Roman" w:eastAsia="Times New Roman"/>
        </w:rPr>
        <w:t>33</w:t>
      </w:r>
      <w:bookmarkEnd w:id="329498"/>
    </w:p>
    <w:p w:rsidR="0018722C">
      <w:pPr>
        <w:pStyle w:val="a8"/>
        <w:topLinePunct/>
      </w:pPr>
      <w:bookmarkStart w:id="329499" w:name="_Toc686329499"/>
      <w:r>
        <w:t>表</w:t>
      </w:r>
      <w:r>
        <w:rPr>
          <w:rFonts w:ascii="Times New Roman" w:eastAsia="Times New Roman"/>
        </w:rPr>
        <w:t>5</w:t>
      </w:r>
      <w:r>
        <w:rPr>
          <w:rFonts w:ascii="Times New Roman" w:eastAsia="Times New Roman"/>
        </w:rPr>
        <w:t>.</w:t>
      </w:r>
      <w:r>
        <w:rPr>
          <w:rFonts w:ascii="Times New Roman" w:eastAsia="Times New Roman"/>
        </w:rPr>
        <w:t>6</w:t>
      </w:r>
      <w:r>
        <w:t xml:space="preserve">  </w:t>
      </w:r>
      <w:r>
        <w:t>九种质量认证信任度的数量及其比例</w:t>
      </w:r>
      <w:r w:rsidRPr="00000000">
        <w:tab/>
      </w:r>
      <w:r>
        <w:rPr>
          <w:rFonts w:ascii="Times New Roman" w:eastAsia="Times New Roman"/>
        </w:rPr>
        <w:t>34</w:t>
      </w:r>
      <w:bookmarkEnd w:id="329499"/>
    </w:p>
    <w:p w:rsidR="0018722C">
      <w:pPr>
        <w:pStyle w:val="a8"/>
        <w:topLinePunct/>
      </w:pPr>
      <w:bookmarkStart w:id="329500" w:name="_Toc686329500"/>
      <w:r>
        <w:t>表</w:t>
      </w:r>
      <w:r>
        <w:rPr>
          <w:rFonts w:ascii="Times New Roman" w:eastAsia="Times New Roman"/>
        </w:rPr>
        <w:t>5</w:t>
      </w:r>
      <w:r>
        <w:rPr>
          <w:rFonts w:ascii="Times New Roman" w:eastAsia="Times New Roman"/>
        </w:rPr>
        <w:t>.</w:t>
      </w:r>
      <w:r>
        <w:rPr>
          <w:rFonts w:ascii="Times New Roman" w:eastAsia="Times New Roman"/>
        </w:rPr>
        <w:t>7</w:t>
      </w:r>
      <w:r>
        <w:t xml:space="preserve">  </w:t>
      </w:r>
      <w:r>
        <w:t>九种质量认证的信任度</w:t>
      </w:r>
      <w:r>
        <w:t>（</w:t>
      </w:r>
      <w:r>
        <w:rPr>
          <w:rFonts w:ascii="Times New Roman" w:eastAsia="Times New Roman"/>
        </w:rPr>
        <w:t>%</w:t>
      </w:r>
      <w:r>
        <w:t>）</w:t>
      </w:r>
      <w:r w:rsidRPr="00000000">
        <w:tab/>
      </w:r>
      <w:r>
        <w:rPr>
          <w:rFonts w:ascii="Times New Roman" w:eastAsia="Times New Roman"/>
        </w:rPr>
        <w:t>35</w:t>
      </w:r>
      <w:bookmarkEnd w:id="329500"/>
    </w:p>
    <w:p w:rsidR="0018722C">
      <w:pPr>
        <w:pStyle w:val="a8"/>
        <w:topLinePunct/>
      </w:pPr>
      <w:bookmarkStart w:id="329501" w:name="_Toc686329501"/>
      <w:r>
        <w:t>表</w:t>
      </w:r>
      <w:r>
        <w:rPr>
          <w:rFonts w:ascii="Times New Roman" w:eastAsia="Times New Roman"/>
        </w:rPr>
        <w:t>5</w:t>
      </w:r>
      <w:r>
        <w:rPr>
          <w:rFonts w:ascii="Times New Roman" w:eastAsia="Times New Roman"/>
        </w:rPr>
        <w:t>.</w:t>
      </w:r>
      <w:r>
        <w:rPr>
          <w:rFonts w:ascii="Times New Roman" w:eastAsia="Times New Roman"/>
        </w:rPr>
        <w:t>8</w:t>
      </w:r>
      <w:r>
        <w:t xml:space="preserve">  </w:t>
      </w:r>
      <w:r>
        <w:t>QS</w:t>
      </w:r>
      <w:r>
        <w:t>、</w:t>
      </w:r>
      <w:r>
        <w:rPr>
          <w:rFonts w:ascii="Times New Roman" w:eastAsia="Times New Roman"/>
        </w:rPr>
        <w:t>ISO9001</w:t>
      </w:r>
      <w:r>
        <w:rPr>
          <w:rFonts w:ascii="Times New Roman" w:eastAsia="Times New Roman"/>
        </w:rPr>
        <w:t> </w:t>
      </w:r>
      <w:r>
        <w:t>和</w:t>
      </w:r>
      <w:r>
        <w:t> </w:t>
      </w:r>
      <w:r>
        <w:rPr>
          <w:rFonts w:ascii="Times New Roman" w:eastAsia="Times New Roman"/>
        </w:rPr>
        <w:t>CCC</w:t>
      </w:r>
      <w:r>
        <w:rPr>
          <w:rFonts w:ascii="Times New Roman" w:eastAsia="Times New Roman"/>
        </w:rPr>
        <w:t> </w:t>
      </w:r>
      <w:r>
        <w:t>认证认知度与信任度差值表</w:t>
      </w:r>
      <w:r>
        <w:t>（</w:t>
      </w:r>
      <w:r>
        <w:rPr>
          <w:rFonts w:ascii="Times New Roman" w:eastAsia="Times New Roman"/>
        </w:rPr>
        <w:t>%</w:t>
      </w:r>
      <w:r>
        <w:t>）</w:t>
      </w:r>
      <w:r w:rsidRPr="00000000">
        <w:tab/>
      </w:r>
      <w:r>
        <w:rPr>
          <w:rFonts w:ascii="Times New Roman" w:eastAsia="Times New Roman"/>
        </w:rPr>
        <w:t>36</w:t>
      </w:r>
      <w:bookmarkEnd w:id="329501"/>
    </w:p>
    <w:p w:rsidR="0018722C">
      <w:pPr>
        <w:pStyle w:val="a8"/>
        <w:topLinePunct/>
      </w:pPr>
      <w:bookmarkStart w:id="329502" w:name="_Toc686329502"/>
      <w:r>
        <w:t>表</w:t>
      </w:r>
      <w:r>
        <w:rPr>
          <w:rFonts w:ascii="Times New Roman" w:eastAsia="Times New Roman"/>
        </w:rPr>
        <w:t>5</w:t>
      </w:r>
      <w:r>
        <w:rPr>
          <w:rFonts w:ascii="Times New Roman" w:eastAsia="Times New Roman"/>
        </w:rPr>
        <w:t>.</w:t>
      </w:r>
      <w:r>
        <w:rPr>
          <w:rFonts w:ascii="Times New Roman" w:eastAsia="Times New Roman"/>
        </w:rPr>
        <w:t>9</w:t>
      </w:r>
      <w:r>
        <w:t xml:space="preserve">  </w:t>
      </w:r>
      <w:r>
        <w:t>四类质量认证的信任度</w:t>
      </w:r>
      <w:r>
        <w:t>（</w:t>
      </w:r>
      <w:r>
        <w:rPr>
          <w:rFonts w:ascii="Times New Roman" w:eastAsia="Times New Roman"/>
        </w:rPr>
        <w:t>%</w:t>
      </w:r>
      <w:r>
        <w:t>）</w:t>
      </w:r>
      <w:r w:rsidRPr="00000000">
        <w:tab/>
      </w:r>
      <w:r>
        <w:rPr>
          <w:rFonts w:ascii="Times New Roman" w:eastAsia="Times New Roman"/>
        </w:rPr>
        <w:t>36</w:t>
      </w:r>
      <w:bookmarkEnd w:id="329502"/>
    </w:p>
    <w:p w:rsidR="0018722C">
      <w:pPr>
        <w:pStyle w:val="a8"/>
        <w:topLinePunct/>
      </w:pPr>
      <w:bookmarkStart w:id="329503" w:name="_Toc686329503"/>
      <w:r>
        <w:t>表</w:t>
      </w:r>
      <w:r>
        <w:rPr>
          <w:rFonts w:ascii="Times New Roman" w:eastAsia="Times New Roman"/>
        </w:rPr>
        <w:t>5</w:t>
      </w:r>
      <w:r>
        <w:rPr>
          <w:rFonts w:ascii="Times New Roman" w:eastAsia="Times New Roman"/>
        </w:rPr>
        <w:t>.</w:t>
      </w:r>
      <w:r>
        <w:rPr>
          <w:rFonts w:ascii="Times New Roman" w:eastAsia="Times New Roman"/>
        </w:rPr>
        <w:t>10</w:t>
      </w:r>
      <w:r>
        <w:t xml:space="preserve">  </w:t>
      </w:r>
      <w:r>
        <w:t>九种质量认证购买度的数量及其比例</w:t>
      </w:r>
      <w:r w:rsidRPr="00000000">
        <w:tab/>
      </w:r>
      <w:r>
        <w:rPr>
          <w:rFonts w:ascii="Times New Roman" w:eastAsia="Times New Roman"/>
        </w:rPr>
        <w:t>38</w:t>
      </w:r>
      <w:bookmarkEnd w:id="329503"/>
    </w:p>
    <w:p w:rsidR="0018722C">
      <w:pPr>
        <w:pStyle w:val="a8"/>
        <w:topLinePunct/>
      </w:pPr>
      <w:bookmarkStart w:id="329504" w:name="_Toc686329504"/>
      <w:r>
        <w:t>表</w:t>
      </w:r>
      <w:r>
        <w:t> </w:t>
      </w:r>
      <w:r>
        <w:rPr>
          <w:rFonts w:ascii="Times New Roman" w:eastAsia="Times New Roman"/>
        </w:rPr>
        <w:t>5</w:t>
      </w:r>
      <w:r>
        <w:rPr>
          <w:rFonts w:ascii="Times New Roman" w:eastAsia="Times New Roman"/>
        </w:rPr>
        <w:t>.</w:t>
      </w:r>
      <w:r>
        <w:rPr>
          <w:rFonts w:ascii="Times New Roman" w:eastAsia="Times New Roman"/>
        </w:rPr>
        <w:t>11</w:t>
      </w:r>
      <w:r>
        <w:t xml:space="preserve">  </w:t>
      </w:r>
      <w:r>
        <w:t>九种质量认证的购买度</w:t>
      </w:r>
      <w:r>
        <w:t>（</w:t>
      </w:r>
      <w:r>
        <w:rPr>
          <w:rFonts w:ascii="Times New Roman" w:eastAsia="Times New Roman"/>
        </w:rPr>
        <w:t>%</w:t>
      </w:r>
      <w:r>
        <w:t>）</w:t>
      </w:r>
      <w:r w:rsidRPr="00000000">
        <w:tab/>
      </w:r>
      <w:r>
        <w:rPr>
          <w:rFonts w:ascii="Times New Roman" w:eastAsia="Times New Roman"/>
        </w:rPr>
        <w:t>38</w:t>
      </w:r>
      <w:bookmarkEnd w:id="329504"/>
    </w:p>
    <w:p w:rsidR="0018722C">
      <w:pPr>
        <w:pStyle w:val="a8"/>
        <w:topLinePunct/>
      </w:pPr>
      <w:bookmarkStart w:id="329505" w:name="_Toc686329505"/>
      <w:r>
        <w:t>表</w:t>
      </w:r>
      <w:r>
        <w:rPr>
          <w:rFonts w:ascii="Times New Roman" w:eastAsia="Times New Roman"/>
        </w:rPr>
        <w:t>5</w:t>
      </w:r>
      <w:r>
        <w:rPr>
          <w:rFonts w:ascii="Times New Roman" w:eastAsia="Times New Roman"/>
        </w:rPr>
        <w:t>.</w:t>
      </w:r>
      <w:r>
        <w:rPr>
          <w:rFonts w:ascii="Times New Roman" w:eastAsia="Times New Roman"/>
        </w:rPr>
        <w:t>12</w:t>
      </w:r>
      <w:r>
        <w:t xml:space="preserve">  </w:t>
      </w:r>
      <w:r>
        <w:t>九种质量认证信任度与购买度差值表</w:t>
      </w:r>
      <w:r>
        <w:t>（</w:t>
      </w:r>
      <w:r>
        <w:rPr>
          <w:rFonts w:ascii="Times New Roman" w:eastAsia="Times New Roman"/>
        </w:rPr>
        <w:t>%</w:t>
      </w:r>
      <w:r>
        <w:t>）</w:t>
      </w:r>
      <w:r w:rsidRPr="00000000">
        <w:tab/>
      </w:r>
      <w:r>
        <w:rPr>
          <w:rFonts w:ascii="Times New Roman" w:eastAsia="Times New Roman"/>
        </w:rPr>
        <w:t>39</w:t>
      </w:r>
      <w:bookmarkEnd w:id="329505"/>
    </w:p>
    <w:p w:rsidR="0018722C">
      <w:pPr>
        <w:pStyle w:val="a8"/>
        <w:topLinePunct/>
      </w:pPr>
      <w:bookmarkStart w:id="329506" w:name="_Toc686329506"/>
      <w:r>
        <w:t>表</w:t>
      </w:r>
      <w:r>
        <w:rPr>
          <w:rFonts w:ascii="Times New Roman" w:eastAsia="Times New Roman"/>
        </w:rPr>
        <w:t>5</w:t>
      </w:r>
      <w:r>
        <w:rPr>
          <w:rFonts w:ascii="Times New Roman" w:eastAsia="Times New Roman"/>
        </w:rPr>
        <w:t>.</w:t>
      </w:r>
      <w:r>
        <w:rPr>
          <w:rFonts w:ascii="Times New Roman" w:eastAsia="Times New Roman"/>
        </w:rPr>
        <w:t>13</w:t>
      </w:r>
      <w:r>
        <w:t xml:space="preserve">  </w:t>
      </w:r>
      <w:r>
        <w:t>四类质量认证的购买度</w:t>
      </w:r>
      <w:r>
        <w:t>（</w:t>
      </w:r>
      <w:r>
        <w:rPr>
          <w:rFonts w:ascii="Times New Roman" w:eastAsia="Times New Roman"/>
        </w:rPr>
        <w:t>%</w:t>
      </w:r>
      <w:r>
        <w:t>）</w:t>
      </w:r>
      <w:r w:rsidRPr="00000000">
        <w:tab/>
      </w:r>
      <w:r>
        <w:rPr>
          <w:rFonts w:ascii="Times New Roman" w:eastAsia="Times New Roman"/>
        </w:rPr>
        <w:t>40</w:t>
      </w:r>
      <w:bookmarkEnd w:id="329506"/>
    </w:p>
    <w:p w:rsidR="0018722C">
      <w:pPr>
        <w:pStyle w:val="a8"/>
        <w:topLinePunct/>
      </w:pPr>
      <w:bookmarkStart w:id="329507" w:name="_Toc686329507"/>
      <w:r>
        <w:t>表</w:t>
      </w:r>
      <w:r>
        <w:rPr>
          <w:rFonts w:ascii="Times New Roman" w:eastAsia="Times New Roman"/>
        </w:rPr>
        <w:t>5</w:t>
      </w:r>
      <w:r>
        <w:rPr>
          <w:rFonts w:ascii="Times New Roman" w:eastAsia="Times New Roman"/>
        </w:rPr>
        <w:t>.</w:t>
      </w:r>
      <w:r>
        <w:rPr>
          <w:rFonts w:ascii="Times New Roman" w:eastAsia="Times New Roman"/>
        </w:rPr>
        <w:t>1</w:t>
      </w:r>
      <w:r>
        <w:t xml:space="preserve">  </w:t>
      </w:r>
      <w:r w:rsidRPr="00DB64CE">
        <w:rPr>
          <w:rFonts w:ascii="Times New Roman" w:eastAsia="Times New Roman"/>
        </w:rPr>
        <w:t>4</w:t>
      </w:r>
      <w:r w:rsidRPr="00000000">
        <w:tab/>
      </w:r>
      <w:r>
        <w:t>四类质量认证信任度与购买度差值表</w:t>
      </w:r>
      <w:r>
        <w:t>（</w:t>
      </w:r>
      <w:r>
        <w:rPr>
          <w:rFonts w:ascii="Times New Roman" w:eastAsia="Times New Roman"/>
        </w:rPr>
        <w:t>%</w:t>
      </w:r>
      <w:r>
        <w:t>）</w:t>
      </w:r>
      <w:r w:rsidRPr="00000000">
        <w:tab/>
      </w:r>
      <w:r>
        <w:rPr>
          <w:rFonts w:ascii="Times New Roman" w:eastAsia="Times New Roman"/>
        </w:rPr>
        <w:t>40</w:t>
      </w:r>
      <w:bookmarkEnd w:id="329507"/>
    </w:p>
    <w:p w:rsidR="0018722C">
      <w:pPr>
        <w:pStyle w:val="a8"/>
        <w:topLinePunct/>
      </w:pPr>
      <w:bookmarkStart w:id="329508" w:name="_Toc686329508"/>
      <w:r>
        <w:t>表</w:t>
      </w:r>
      <w:r>
        <w:rPr>
          <w:rFonts w:ascii="Times New Roman" w:eastAsia="Times New Roman"/>
        </w:rPr>
        <w:t>5</w:t>
      </w:r>
      <w:r>
        <w:rPr>
          <w:rFonts w:ascii="Times New Roman" w:eastAsia="Times New Roman"/>
        </w:rPr>
        <w:t>.</w:t>
      </w:r>
      <w:r>
        <w:rPr>
          <w:rFonts w:ascii="Times New Roman" w:eastAsia="Times New Roman"/>
        </w:rPr>
        <w:t>15</w:t>
      </w:r>
      <w:r>
        <w:t xml:space="preserve">  </w:t>
      </w:r>
      <w:r>
        <w:t>质量认证认知度、信任度与购买度指标值</w:t>
      </w:r>
      <w:r>
        <w:t>（</w:t>
      </w:r>
      <w:r>
        <w:rPr>
          <w:rFonts w:ascii="Times New Roman" w:eastAsia="Times New Roman"/>
        </w:rPr>
        <w:t>%</w:t>
      </w:r>
      <w:r>
        <w:t>）</w:t>
      </w:r>
      <w:r w:rsidRPr="00000000">
        <w:tab/>
      </w:r>
      <w:r>
        <w:rPr>
          <w:rFonts w:ascii="Times New Roman" w:eastAsia="Times New Roman"/>
        </w:rPr>
        <w:t>41</w:t>
      </w:r>
      <w:bookmarkEnd w:id="329508"/>
    </w:p>
    <w:p w:rsidR="0018722C">
      <w:pPr>
        <w:pStyle w:val="a8"/>
        <w:topLinePunct/>
      </w:pPr>
      <w:bookmarkStart w:id="329509" w:name="_Toc686329509"/>
      <w:r>
        <w:t>表</w:t>
      </w:r>
      <w:r>
        <w:rPr>
          <w:rFonts w:ascii="Times New Roman" w:eastAsia="Times New Roman"/>
        </w:rPr>
        <w:t>5</w:t>
      </w:r>
      <w:r>
        <w:rPr>
          <w:rFonts w:ascii="Times New Roman" w:eastAsia="Times New Roman"/>
        </w:rPr>
        <w:t>.</w:t>
      </w:r>
      <w:r>
        <w:rPr>
          <w:rFonts w:ascii="Times New Roman" w:eastAsia="Times New Roman"/>
        </w:rPr>
        <w:t>16</w:t>
      </w:r>
      <w:r>
        <w:t xml:space="preserve">  </w:t>
      </w:r>
      <w:r>
        <w:t>九种质量认证的外部有效性</w:t>
      </w:r>
      <w:r>
        <w:t>（</w:t>
      </w:r>
      <w:r>
        <w:rPr>
          <w:rFonts w:ascii="Times New Roman" w:eastAsia="Times New Roman"/>
        </w:rPr>
        <w:t>%</w:t>
      </w:r>
      <w:r>
        <w:t>）</w:t>
      </w:r>
      <w:r w:rsidRPr="00000000">
        <w:tab/>
      </w:r>
      <w:r>
        <w:rPr>
          <w:rFonts w:ascii="Times New Roman" w:eastAsia="Times New Roman"/>
        </w:rPr>
        <w:t>41</w:t>
      </w:r>
      <w:bookmarkEnd w:id="329509"/>
    </w:p>
    <w:p w:rsidR="0018722C">
      <w:pPr>
        <w:pStyle w:val="a8"/>
        <w:topLinePunct/>
      </w:pPr>
      <w:bookmarkStart w:id="329510" w:name="_Toc686329510"/>
      <w:r>
        <w:t>表</w:t>
      </w:r>
      <w:r>
        <w:rPr>
          <w:rFonts w:ascii="Times New Roman" w:eastAsia="Times New Roman"/>
        </w:rPr>
        <w:t>5</w:t>
      </w:r>
      <w:r>
        <w:rPr>
          <w:rFonts w:ascii="Times New Roman" w:eastAsia="Times New Roman"/>
        </w:rPr>
        <w:t>.</w:t>
      </w:r>
      <w:r>
        <w:rPr>
          <w:rFonts w:ascii="Times New Roman" w:eastAsia="Times New Roman"/>
        </w:rPr>
        <w:t>17</w:t>
      </w:r>
      <w:r>
        <w:t xml:space="preserve">  </w:t>
      </w:r>
      <w:r>
        <w:t>四类质量认证的外部有效性</w:t>
      </w:r>
      <w:r>
        <w:t>（</w:t>
      </w:r>
      <w:r>
        <w:rPr>
          <w:rFonts w:ascii="Times New Roman" w:eastAsia="Times New Roman"/>
        </w:rPr>
        <w:t>%</w:t>
      </w:r>
      <w:r>
        <w:t>）</w:t>
      </w:r>
      <w:r w:rsidRPr="00000000">
        <w:tab/>
      </w:r>
      <w:r>
        <w:rPr>
          <w:rFonts w:ascii="Times New Roman" w:eastAsia="Times New Roman"/>
        </w:rPr>
        <w:t>42</w:t>
      </w:r>
      <w:bookmarkEnd w:id="329510"/>
    </w:p>
    <w:p w:rsidR="0018722C">
      <w:pPr>
        <w:pStyle w:val="a8"/>
        <w:topLinePunct/>
      </w:pPr>
      <w:bookmarkStart w:id="329511" w:name="_Toc686329511"/>
      <w:r>
        <w:t>表</w:t>
      </w:r>
      <w:r>
        <w:rPr>
          <w:rFonts w:ascii="Times New Roman" w:eastAsia="Times New Roman"/>
        </w:rPr>
        <w:t>5</w:t>
      </w:r>
      <w:r>
        <w:rPr>
          <w:rFonts w:ascii="Times New Roman" w:eastAsia="Times New Roman"/>
        </w:rPr>
        <w:t>.</w:t>
      </w:r>
      <w:r>
        <w:rPr>
          <w:rFonts w:ascii="Times New Roman" w:eastAsia="Times New Roman"/>
        </w:rPr>
        <w:t>18</w:t>
      </w:r>
      <w:r>
        <w:t xml:space="preserve">  </w:t>
      </w:r>
      <w:r>
        <w:t>质量认证外部有效性</w:t>
      </w:r>
      <w:r>
        <w:t>（</w:t>
      </w:r>
      <w:r>
        <w:rPr>
          <w:rFonts w:ascii="Times New Roman" w:eastAsia="Times New Roman"/>
        </w:rPr>
        <w:t>%</w:t>
      </w:r>
      <w:r>
        <w:t>）</w:t>
      </w:r>
      <w:r w:rsidRPr="00000000">
        <w:tab/>
      </w:r>
      <w:r>
        <w:rPr>
          <w:rFonts w:ascii="Times New Roman" w:eastAsia="Times New Roman"/>
        </w:rPr>
        <w:t>43</w:t>
      </w:r>
      <w:bookmarkEnd w:id="329511"/>
    </w:p>
    <w:p w:rsidR="0018722C">
      <w:pPr>
        <w:pStyle w:val="a8"/>
        <w:topLinePunct/>
      </w:pPr>
      <w:bookmarkStart w:id="329512" w:name="_Toc686329512"/>
      <w:r>
        <w:t>表</w:t>
      </w:r>
      <w:r>
        <w:rPr>
          <w:rFonts w:ascii="Times New Roman" w:eastAsia="Times New Roman"/>
        </w:rPr>
        <w:t>5</w:t>
      </w:r>
      <w:r>
        <w:rPr>
          <w:rFonts w:ascii="Times New Roman" w:eastAsia="Times New Roman"/>
        </w:rPr>
        <w:t>.</w:t>
      </w:r>
      <w:r>
        <w:rPr>
          <w:rFonts w:ascii="Times New Roman" w:eastAsia="Times New Roman"/>
        </w:rPr>
        <w:t>19</w:t>
      </w:r>
      <w:r>
        <w:t xml:space="preserve">  </w:t>
      </w:r>
      <w:r>
        <w:t>产品质量认证的外部有效性</w:t>
      </w:r>
      <w:r>
        <w:t>（</w:t>
      </w:r>
      <w:r>
        <w:rPr>
          <w:rFonts w:ascii="Times New Roman" w:eastAsia="Times New Roman"/>
        </w:rPr>
        <w:t>%</w:t>
      </w:r>
      <w:r>
        <w:t>）</w:t>
      </w:r>
      <w:r w:rsidRPr="00000000">
        <w:tab/>
      </w:r>
      <w:r>
        <w:rPr>
          <w:rFonts w:ascii="Times New Roman" w:eastAsia="Times New Roman"/>
        </w:rPr>
        <w:t>43</w:t>
      </w:r>
      <w:bookmarkEnd w:id="329512"/>
    </w:p>
    <w:p w:rsidR="0018722C">
      <w:pPr>
        <w:pStyle w:val="a8"/>
        <w:topLinePunct/>
      </w:pPr>
      <w:bookmarkStart w:id="329513" w:name="_Toc686329513"/>
      <w:r>
        <w:t>表</w:t>
      </w:r>
      <w:r>
        <w:rPr>
          <w:rFonts w:ascii="Times New Roman" w:eastAsia="Times New Roman"/>
        </w:rPr>
        <w:t>5</w:t>
      </w:r>
      <w:r>
        <w:rPr>
          <w:rFonts w:ascii="Times New Roman" w:eastAsia="Times New Roman"/>
        </w:rPr>
        <w:t>.</w:t>
      </w:r>
      <w:r>
        <w:rPr>
          <w:rFonts w:ascii="Times New Roman" w:eastAsia="Times New Roman"/>
        </w:rPr>
        <w:t>20</w:t>
      </w:r>
      <w:r>
        <w:t xml:space="preserve">  </w:t>
      </w:r>
      <w:r>
        <w:t>质量管理体系认证的外部有效性</w:t>
      </w:r>
      <w:r>
        <w:t>（</w:t>
      </w:r>
      <w:r>
        <w:rPr>
          <w:rFonts w:ascii="Times New Roman" w:eastAsia="Times New Roman"/>
        </w:rPr>
        <w:t>%</w:t>
      </w:r>
      <w:r>
        <w:t>）</w:t>
      </w:r>
      <w:r w:rsidRPr="00000000">
        <w:tab/>
      </w:r>
      <w:r>
        <w:rPr>
          <w:rFonts w:ascii="Times New Roman" w:eastAsia="Times New Roman"/>
        </w:rPr>
        <w:t>44</w:t>
      </w:r>
      <w:bookmarkEnd w:id="329513"/>
    </w:p>
    <w:p w:rsidR="0018722C">
      <w:pPr>
        <w:pStyle w:val="a8"/>
        <w:topLinePunct/>
      </w:pPr>
      <w:bookmarkStart w:id="329514" w:name="_Toc686329514"/>
      <w:r>
        <w:t>表</w:t>
      </w:r>
      <w:r>
        <w:rPr>
          <w:rFonts w:ascii="Times New Roman" w:eastAsia="Times New Roman"/>
        </w:rPr>
        <w:t>5</w:t>
      </w:r>
      <w:r>
        <w:rPr>
          <w:rFonts w:ascii="Times New Roman" w:eastAsia="Times New Roman"/>
        </w:rPr>
        <w:t>.</w:t>
      </w:r>
      <w:r>
        <w:rPr>
          <w:rFonts w:ascii="Times New Roman" w:eastAsia="Times New Roman"/>
        </w:rPr>
        <w:t>21</w:t>
      </w:r>
      <w:r>
        <w:t xml:space="preserve">  </w:t>
      </w:r>
      <w:r>
        <w:t>认知度、信任度及购买度之间的</w:t>
      </w:r>
      <w:r>
        <w:t> </w:t>
      </w:r>
      <w:r>
        <w:rPr>
          <w:rFonts w:ascii="Times New Roman" w:eastAsia="Times New Roman"/>
        </w:rPr>
        <w:t>Pearson</w:t>
      </w:r>
      <w:r>
        <w:rPr>
          <w:rFonts w:ascii="Times New Roman" w:eastAsia="Times New Roman"/>
        </w:rPr>
        <w:t> </w:t>
      </w:r>
      <w:r>
        <w:t>相关系数</w:t>
      </w:r>
      <w:r w:rsidRPr="00000000">
        <w:tab/>
      </w:r>
      <w:r>
        <w:rPr>
          <w:rFonts w:ascii="Times New Roman" w:eastAsia="Times New Roman"/>
        </w:rPr>
        <w:t>44</w:t>
      </w:r>
      <w:bookmarkEnd w:id="329514"/>
    </w:p>
    <w:p w:rsidR="0018722C">
      <w:pPr>
        <w:pStyle w:val="a8"/>
        <w:topLinePunct/>
      </w:pPr>
      <w:bookmarkStart w:id="329515" w:name="_Toc686329515"/>
      <w:r>
        <w:t>表</w:t>
      </w:r>
      <w:r>
        <w:rPr>
          <w:rFonts w:ascii="Times New Roman" w:eastAsia="Times New Roman"/>
        </w:rPr>
        <w:t>5</w:t>
      </w:r>
      <w:r>
        <w:rPr>
          <w:rFonts w:ascii="Times New Roman" w:eastAsia="Times New Roman"/>
        </w:rPr>
        <w:t>.</w:t>
      </w:r>
      <w:r>
        <w:rPr>
          <w:rFonts w:ascii="Times New Roman" w:eastAsia="Times New Roman"/>
        </w:rPr>
        <w:t>22</w:t>
      </w:r>
      <w:r>
        <w:t xml:space="preserve">  </w:t>
      </w:r>
      <w:r>
        <w:t>性别对认知度的影响</w:t>
      </w:r>
      <w:r w:rsidRPr="00000000">
        <w:tab/>
      </w:r>
      <w:r>
        <w:rPr>
          <w:rFonts w:ascii="Times New Roman" w:eastAsia="Times New Roman"/>
        </w:rPr>
        <w:t>46</w:t>
      </w:r>
      <w:bookmarkEnd w:id="329515"/>
    </w:p>
    <w:p w:rsidR="0018722C">
      <w:pPr>
        <w:pStyle w:val="a8"/>
        <w:topLinePunct/>
      </w:pPr>
      <w:bookmarkStart w:id="329516" w:name="_Toc686329516"/>
      <w:r>
        <w:t>表</w:t>
      </w:r>
      <w:r>
        <w:rPr>
          <w:rFonts w:ascii="Times New Roman" w:eastAsia="Times New Roman"/>
        </w:rPr>
        <w:t>5</w:t>
      </w:r>
      <w:r>
        <w:rPr>
          <w:rFonts w:ascii="Times New Roman" w:eastAsia="Times New Roman"/>
        </w:rPr>
        <w:t>.</w:t>
      </w:r>
      <w:r>
        <w:rPr>
          <w:rFonts w:ascii="Times New Roman" w:eastAsia="Times New Roman"/>
        </w:rPr>
        <w:t>23</w:t>
      </w:r>
      <w:r>
        <w:t xml:space="preserve">  </w:t>
      </w:r>
      <w:r>
        <w:t>年龄对认知度的影响</w:t>
      </w:r>
      <w:r w:rsidRPr="00000000">
        <w:tab/>
      </w:r>
      <w:r>
        <w:rPr>
          <w:rFonts w:ascii="Times New Roman" w:eastAsia="Times New Roman"/>
        </w:rPr>
        <w:t>47</w:t>
      </w:r>
      <w:bookmarkEnd w:id="329516"/>
    </w:p>
    <w:p w:rsidR="0018722C">
      <w:pPr>
        <w:pStyle w:val="a8"/>
        <w:topLinePunct/>
      </w:pPr>
      <w:bookmarkStart w:id="329517" w:name="_Toc686329517"/>
      <w:r>
        <w:t>表</w:t>
      </w:r>
      <w:r>
        <w:rPr>
          <w:rFonts w:ascii="Times New Roman" w:eastAsia="Times New Roman"/>
        </w:rPr>
        <w:t>5</w:t>
      </w:r>
      <w:r>
        <w:rPr>
          <w:rFonts w:ascii="Times New Roman" w:eastAsia="Times New Roman"/>
        </w:rPr>
        <w:t>.</w:t>
      </w:r>
      <w:r>
        <w:rPr>
          <w:rFonts w:ascii="Times New Roman" w:eastAsia="Times New Roman"/>
        </w:rPr>
        <w:t>24</w:t>
      </w:r>
      <w:r>
        <w:t xml:space="preserve">  </w:t>
      </w:r>
      <w:r>
        <w:t>学历对认知度的影响</w:t>
      </w:r>
      <w:r w:rsidRPr="00000000">
        <w:tab/>
      </w:r>
      <w:r>
        <w:rPr>
          <w:rFonts w:ascii="Times New Roman" w:eastAsia="Times New Roman"/>
        </w:rPr>
        <w:t>48</w:t>
      </w:r>
      <w:bookmarkEnd w:id="329517"/>
    </w:p>
    <w:p w:rsidR="0018722C">
      <w:pPr>
        <w:pStyle w:val="a8"/>
        <w:topLinePunct/>
      </w:pPr>
      <w:bookmarkStart w:id="329518" w:name="_Toc686329518"/>
      <w:r>
        <w:t>表</w:t>
      </w:r>
      <w:r>
        <w:rPr>
          <w:rFonts w:ascii="Times New Roman" w:eastAsia="Times New Roman"/>
        </w:rPr>
        <w:t>5</w:t>
      </w:r>
      <w:r>
        <w:rPr>
          <w:rFonts w:ascii="Times New Roman" w:eastAsia="Times New Roman"/>
        </w:rPr>
        <w:t>.</w:t>
      </w:r>
      <w:r>
        <w:rPr>
          <w:rFonts w:ascii="Times New Roman" w:eastAsia="Times New Roman"/>
        </w:rPr>
        <w:t>25</w:t>
      </w:r>
      <w:r>
        <w:t xml:space="preserve">  </w:t>
      </w:r>
      <w:r>
        <w:t>职业对认知度的影响</w:t>
      </w:r>
      <w:r w:rsidRPr="00000000">
        <w:tab/>
      </w:r>
      <w:r>
        <w:rPr>
          <w:rFonts w:ascii="Times New Roman" w:eastAsia="Times New Roman"/>
        </w:rPr>
        <w:t>49</w:t>
      </w:r>
      <w:bookmarkEnd w:id="329518"/>
    </w:p>
    <w:p w:rsidR="0018722C">
      <w:pPr>
        <w:pStyle w:val="Heading1"/>
        <w:topLinePunct/>
      </w:pPr>
      <w:bookmarkStart w:id="281397" w:name="_Toc686281397"/>
      <w:bookmarkStart w:name="_TOC_250025" w:id="8"/>
      <w:bookmarkStart w:name="1 绪论 " w:id="9"/>
      <w:r>
        <w:t>1</w:t>
      </w:r>
      <w:r>
        <w:t xml:space="preserve">  </w:t>
      </w:r>
      <w:r/>
      <w:bookmarkEnd w:id="9"/>
      <w:bookmarkEnd w:id="8"/>
      <w:r>
        <w:t>绪论</w:t>
      </w:r>
      <w:bookmarkEnd w:id="281397"/>
    </w:p>
    <w:p w:rsidR="0018722C">
      <w:pPr>
        <w:pStyle w:val="Heading2"/>
        <w:topLinePunct/>
        <w:ind w:left="171" w:hangingChars="171" w:hanging="171"/>
      </w:pPr>
      <w:bookmarkStart w:id="281398" w:name="_Toc686281398"/>
      <w:bookmarkStart w:name="_TOC_250024" w:id="10"/>
      <w:bookmarkStart w:name="1.1 研究背景 " w:id="11"/>
      <w:r>
        <w:t>1.1</w:t>
      </w:r>
      <w:r>
        <w:t xml:space="preserve"> </w:t>
      </w:r>
      <w:r/>
      <w:bookmarkEnd w:id="11"/>
      <w:bookmarkEnd w:id="10"/>
      <w:r>
        <w:t>研究背景</w:t>
      </w:r>
      <w:bookmarkEnd w:id="281398"/>
    </w:p>
    <w:p w:rsidR="0018722C">
      <w:pPr>
        <w:topLinePunct/>
      </w:pPr>
      <w:r>
        <w:rPr>
          <w:rFonts w:ascii="Times New Roman" w:hAnsi="Times New Roman" w:eastAsia="Times New Roman"/>
        </w:rPr>
        <w:t>George A</w:t>
      </w:r>
      <w:r>
        <w:rPr>
          <w:rFonts w:ascii="Times New Roman" w:hAnsi="Times New Roman" w:eastAsia="Times New Roman"/>
        </w:rPr>
        <w:t>. </w:t>
      </w:r>
      <w:r>
        <w:rPr>
          <w:rFonts w:ascii="Times New Roman" w:hAnsi="Times New Roman" w:eastAsia="Times New Roman"/>
        </w:rPr>
        <w:t>Akerlof</w:t>
      </w:r>
      <w:r>
        <w:rPr>
          <w:vertAlign w:val="superscript"/>
          /&gt;
        </w:rPr>
        <w:t>[</w:t>
      </w:r>
      <w:r>
        <w:rPr>
          <w:rFonts w:ascii="Times New Roman" w:hAnsi="Times New Roman" w:eastAsia="Times New Roman"/>
          <w:vertAlign w:val="superscript"/>
          <w:position w:val="8"/>
        </w:rPr>
        <w:t xml:space="preserve">1</w:t>
      </w:r>
      <w:r>
        <w:rPr>
          <w:vertAlign w:val="superscript"/>
          /&gt;
        </w:rPr>
        <w:t>]</w:t>
      </w:r>
      <w:r>
        <w:t>在《柠檬市场：质量不确定性和市场机制》中提出的逆向选择理论揭示了质量信息不对称所导致的“劣币驱逐良币”效应。在经济活动尤其是有形产品市场中，信息的不透明、不对称是普遍存在的，消费者往往对商品的质量特性及其供应商不具备充分的认知</w:t>
      </w:r>
      <w:r>
        <w:rPr>
          <w:vertAlign w:val="superscript"/>
          /&gt;
        </w:rPr>
        <w:t>[</w:t>
      </w:r>
      <w:r>
        <w:rPr>
          <w:rFonts w:ascii="Times New Roman" w:hAnsi="Times New Roman" w:eastAsia="Times New Roman"/>
          <w:vertAlign w:val="superscript"/>
          <w:position w:val="8"/>
        </w:rPr>
        <w:t>2</w:t>
      </w:r>
      <w:r>
        <w:rPr>
          <w:vertAlign w:val="superscript"/>
          /&gt;
        </w:rPr>
        <w:t>]</w:t>
      </w:r>
      <w:r>
        <w:t>，仅凭消费者的技术知识和经</w:t>
      </w:r>
      <w:r>
        <w:t>验无法准确判断商品质量好坏，从而导致市场失灵，这不仅会损害消费者的利益，更会阻碍经济的发展。因此市场监管部门希望通过某种“信号”向交易各</w:t>
      </w:r>
      <w:r>
        <w:t>方传递产品的质量信息，以区别“正品”与“次品”</w:t>
      </w:r>
      <w:r>
        <w:rPr>
          <w:vertAlign w:val="superscript"/>
          /&gt;
        </w:rPr>
        <w:t>[</w:t>
      </w:r>
      <w:r>
        <w:rPr>
          <w:rFonts w:ascii="Times New Roman" w:hAnsi="Times New Roman" w:eastAsia="Times New Roman"/>
          <w:vertAlign w:val="superscript"/>
          <w:position w:val="8"/>
        </w:rPr>
        <w:t xml:space="preserve">3</w:t>
      </w:r>
      <w:r>
        <w:rPr>
          <w:vertAlign w:val="superscript"/>
          /&gt;
        </w:rPr>
        <w:t>]</w:t>
      </w:r>
      <w:r>
        <w:t>。在信息经济学中产品质</w:t>
      </w:r>
      <w:r>
        <w:t>量标准可以充当这种“信号”来解决市场上的逆向选择问题</w:t>
      </w:r>
      <w:r>
        <w:rPr>
          <w:vertAlign w:val="superscript"/>
          /&gt;
        </w:rPr>
        <w:t>[</w:t>
      </w:r>
      <w:r>
        <w:rPr>
          <w:rFonts w:ascii="Times New Roman" w:hAnsi="Times New Roman" w:eastAsia="Times New Roman"/>
          <w:vertAlign w:val="superscript"/>
          <w:position w:val="8"/>
        </w:rPr>
        <w:t xml:space="preserve">4</w:t>
      </w:r>
      <w:r>
        <w:rPr>
          <w:vertAlign w:val="superscript"/>
          /&gt;
        </w:rPr>
        <w:t>]</w:t>
      </w:r>
      <w:r>
        <w:t>，即质量标准被认</w:t>
      </w:r>
      <w:r>
        <w:t>为是具有向市场传递客观质量信息功能的“信号”，从而消除质量信息不对称，</w:t>
      </w:r>
      <w:r w:rsidR="001852F3">
        <w:t xml:space="preserve">避免市场失灵。</w:t>
      </w:r>
    </w:p>
    <w:p w:rsidR="0018722C">
      <w:pPr>
        <w:topLinePunct/>
      </w:pPr>
      <w:r>
        <w:t>国际标准化组织合格评定委员会</w:t>
      </w:r>
      <w:r>
        <w:t>（</w:t>
      </w:r>
      <w:r>
        <w:rPr>
          <w:rFonts w:ascii="Times New Roman" w:eastAsia="Times New Roman"/>
        </w:rPr>
        <w:t>ISO</w:t>
      </w:r>
      <w:r>
        <w:rPr>
          <w:rFonts w:ascii="Times New Roman" w:eastAsia="Times New Roman"/>
        </w:rPr>
        <w:t>/</w:t>
      </w:r>
      <w:r>
        <w:rPr>
          <w:rFonts w:ascii="Times New Roman" w:eastAsia="Times New Roman"/>
        </w:rPr>
        <w:t>CASCO</w:t>
      </w:r>
      <w:r>
        <w:t>）</w:t>
      </w:r>
      <w:r>
        <w:t>是负责质量认证标准制定</w:t>
      </w:r>
      <w:r>
        <w:t>和实施的国际组织，该委员会与</w:t>
      </w:r>
      <w:r>
        <w:rPr>
          <w:rFonts w:ascii="Times New Roman" w:eastAsia="Times New Roman"/>
        </w:rPr>
        <w:t>UNIDO</w:t>
      </w:r>
      <w:r>
        <w:t>指出：质量认证的主要作用是为消费者提供信任</w:t>
      </w:r>
      <w:r>
        <w:rPr>
          <w:vertAlign w:val="superscript"/>
          /&gt;
        </w:rPr>
        <w:t>[</w:t>
      </w:r>
      <w:r>
        <w:rPr>
          <w:rFonts w:ascii="Times New Roman" w:eastAsia="Times New Roman"/>
          <w:vertAlign w:val="superscript"/>
          <w:position w:val="8"/>
        </w:rPr>
        <w:t xml:space="preserve">5</w:t>
      </w:r>
      <w:r>
        <w:rPr>
          <w:vertAlign w:val="superscript"/>
          /&gt;
        </w:rPr>
        <w:t>]</w:t>
      </w:r>
      <w:r>
        <w:t>，指导消费者选购满意商品</w:t>
      </w:r>
      <w:r>
        <w:rPr>
          <w:vertAlign w:val="superscript"/>
          /&gt;
        </w:rPr>
        <w:t>[</w:t>
      </w:r>
      <w:r>
        <w:rPr>
          <w:rFonts w:ascii="Times New Roman" w:eastAsia="Times New Roman"/>
          <w:vertAlign w:val="superscript"/>
          <w:position w:val="8"/>
        </w:rPr>
        <w:t xml:space="preserve">6</w:t>
      </w:r>
      <w:r>
        <w:rPr>
          <w:vertAlign w:val="superscript"/>
          /&gt;
        </w:rPr>
        <w:t>]</w:t>
      </w:r>
      <w:r>
        <w:t>，避免由于质量信息不对称而导致的市</w:t>
      </w:r>
      <w:r>
        <w:t>场失灵。</w:t>
      </w:r>
      <w:r>
        <w:rPr>
          <w:rFonts w:ascii="Times New Roman" w:eastAsia="Times New Roman"/>
        </w:rPr>
        <w:t>ISO</w:t>
      </w:r>
      <w:r>
        <w:rPr>
          <w:rFonts w:ascii="Times New Roman" w:eastAsia="Times New Roman"/>
        </w:rPr>
        <w:t>/</w:t>
      </w:r>
      <w:r>
        <w:rPr>
          <w:rFonts w:ascii="Times New Roman" w:eastAsia="Times New Roman"/>
        </w:rPr>
        <w:t xml:space="preserve">CASCO</w:t>
      </w:r>
      <w:r>
        <w:t>在其出版的《产品监管和市场监督的原则与实践》中指出：</w:t>
      </w:r>
    </w:p>
    <w:p w:rsidR="0018722C">
      <w:pPr>
        <w:topLinePunct/>
      </w:pPr>
      <w:r>
        <w:t>“对于需要购买的商品，消费者通常并不具备与生产者同等水平的技术知识，</w:t>
      </w:r>
      <w:r w:rsidR="001852F3">
        <w:t xml:space="preserve">因此消费者只能在信任的基础上去购买。然而，往往供方在市场上提供的商品不能达到消费者的期望，有时甚至是极端危险的。第三方的认证，提供了这种信任</w:t>
      </w:r>
      <w:r>
        <w:rPr>
          <w:vertAlign w:val="superscript"/>
          /&gt;
        </w:rPr>
        <w:t>[</w:t>
      </w:r>
      <w:r>
        <w:rPr>
          <w:rFonts w:ascii="Times New Roman" w:hAnsi="Times New Roman" w:eastAsia="Times New Roman"/>
          <w:vertAlign w:val="superscript"/>
          <w:position w:val="8"/>
        </w:rPr>
        <w:t xml:space="preserve">7</w:t>
      </w:r>
      <w:r>
        <w:rPr>
          <w:vertAlign w:val="superscript"/>
          /&gt;
        </w:rPr>
        <w:t>]</w:t>
      </w:r>
      <w:r>
        <w:t>。”这就是说，国际标准化组织和各国政府推行的认证制度的主要目的是为消费者提供信任</w:t>
      </w:r>
      <w:r>
        <w:rPr>
          <w:vertAlign w:val="superscript"/>
          /&gt;
        </w:rPr>
        <w:t>[</w:t>
      </w:r>
      <w:r>
        <w:rPr>
          <w:rFonts w:ascii="Times New Roman" w:hAnsi="Times New Roman" w:eastAsia="Times New Roman"/>
          <w:vertAlign w:val="superscript"/>
          <w:position w:val="8"/>
        </w:rPr>
        <w:t xml:space="preserve">8</w:t>
      </w:r>
      <w:r>
        <w:rPr>
          <w:vertAlign w:val="superscript"/>
          /&gt;
        </w:rPr>
        <w:t>]</w:t>
      </w:r>
      <w:r>
        <w:t>，以消除质量信息不对称，避免市场失灵。所以，信息经济学中所提出的“质量标准是消除质量信息不对称的手段”，其本质是通过质量认证来实现的。</w:t>
      </w:r>
    </w:p>
    <w:p w:rsidR="0018722C">
      <w:pPr>
        <w:topLinePunct/>
      </w:pPr>
      <w:r>
        <w:t>质量认证是标准化的重要组成部分，</w:t>
      </w:r>
      <w:r>
        <w:rPr>
          <w:rFonts w:ascii="Times New Roman" w:hAnsi="Times New Roman" w:eastAsia="Times New Roman"/>
        </w:rPr>
        <w:t>ISO</w:t>
      </w:r>
      <w:r>
        <w:t>在</w:t>
      </w:r>
      <w:r>
        <w:rPr>
          <w:rFonts w:ascii="Times New Roman" w:hAnsi="Times New Roman" w:eastAsia="Times New Roman"/>
        </w:rPr>
        <w:t>ISO</w:t>
      </w:r>
      <w:r>
        <w:rPr>
          <w:rFonts w:ascii="Times New Roman" w:hAnsi="Times New Roman" w:eastAsia="Times New Roman"/>
        </w:rPr>
        <w:t>/</w:t>
      </w:r>
      <w:r>
        <w:rPr>
          <w:rFonts w:ascii="Times New Roman" w:hAnsi="Times New Roman" w:eastAsia="Times New Roman"/>
        </w:rPr>
        <w:t xml:space="preserve">IEC</w:t>
      </w:r>
      <w:r>
        <w:t>指南</w:t>
      </w:r>
      <w:r>
        <w:rPr>
          <w:rFonts w:ascii="Times New Roman" w:hAnsi="Times New Roman" w:eastAsia="Times New Roman"/>
        </w:rPr>
        <w:t>2</w:t>
      </w:r>
      <w:r>
        <w:t>中将质量认证定</w:t>
      </w:r>
      <w:r>
        <w:t>义为：“第三方依据程序对产品、过程或服务符合规定的要求给出书面保证</w:t>
      </w:r>
      <w:r>
        <w:t>（</w:t>
      </w:r>
      <w:r>
        <w:t>合格证书</w:t>
      </w:r>
      <w:r>
        <w:t>）</w:t>
      </w:r>
      <w:r>
        <w:t>”</w:t>
      </w:r>
      <w:r>
        <w:rPr>
          <w:vertAlign w:val="superscript"/>
          /&gt;
        </w:rPr>
        <w:t>[</w:t>
      </w:r>
      <w:r>
        <w:rPr>
          <w:rFonts w:ascii="Times New Roman" w:hAnsi="Times New Roman" w:eastAsia="Times New Roman"/>
          <w:vertAlign w:val="superscript"/>
          <w:position w:val="8"/>
        </w:rPr>
        <w:t>6</w:t>
      </w:r>
      <w:r>
        <w:rPr>
          <w:vertAlign w:val="superscript"/>
          /&gt;
        </w:rPr>
        <w:t>]</w:t>
      </w:r>
      <w:r>
        <w:t>。质量认证的内涵是第三方对产品质量符合质量标准给出书面保证，</w:t>
      </w:r>
      <w:r>
        <w:t>这个书面保证的主要表现形式是质量认证证书和认证标志</w:t>
      </w:r>
      <w:r>
        <w:rPr>
          <w:vertAlign w:val="superscript"/>
          /&gt;
        </w:rPr>
        <w:t>[</w:t>
      </w:r>
      <w:r>
        <w:rPr>
          <w:rFonts w:ascii="Times New Roman" w:hAnsi="Times New Roman" w:eastAsia="Times New Roman"/>
          <w:vertAlign w:val="superscript"/>
          <w:position w:val="8"/>
        </w:rPr>
        <w:t xml:space="preserve">9</w:t>
      </w:r>
      <w:r>
        <w:rPr>
          <w:vertAlign w:val="superscript"/>
          /&gt;
        </w:rPr>
        <w:t>]</w:t>
      </w:r>
      <w:r>
        <w:t>。</w:t>
      </w:r>
    </w:p>
    <w:p w:rsidR="0018722C">
      <w:pPr>
        <w:topLinePunct/>
      </w:pPr>
      <w:r>
        <w:t>质量认证分为质量管理体系认证和产品质量认证。质量管理体系认证是第三方认证机构对企业的质量管理体系进行审核，看其质量管理体系是否达到某</w:t>
      </w:r>
      <w:r>
        <w:t>一</w:t>
      </w:r>
    </w:p>
    <w:p w:rsidR="0018722C">
      <w:pPr>
        <w:topLinePunct/>
      </w:pPr>
      <w:r>
        <w:t>质量管理标准的要求，若符合标准要求，则表明企业按标准建立起的质量管理制度能够保证其持续提供合格的产品。产品质量认证是在企业生产的产品中抽取规定数量的样品，经第三方的产品质量检测实验室依据相应的合格评定程</w:t>
      </w:r>
      <w:r>
        <w:t>序</w:t>
      </w:r>
    </w:p>
    <w:p w:rsidR="0018722C">
      <w:pPr>
        <w:topLinePunct/>
      </w:pPr>
      <w:r>
        <w:t>（</w:t>
      </w:r>
      <w:r>
        <w:t>检验标准</w:t>
      </w:r>
      <w:r>
        <w:t>）</w:t>
      </w:r>
      <w:r>
        <w:t>对样品是否达到产品质量标准进行检验，若符合质量标准则通过认证。</w:t>
      </w:r>
    </w:p>
    <w:p w:rsidR="0018722C">
      <w:pPr>
        <w:topLinePunct/>
      </w:pPr>
      <w:r>
        <w:t>企业实施质量认证，能够提升企业产品或服务质量，树立企业良好形象，</w:t>
      </w:r>
      <w:r w:rsidR="001852F3">
        <w:t xml:space="preserve">提高企业的经营绩效，质量认证为企业带来的这种效应称为质量认证的内部有效性。然而，国际标准化组织和各国政府推行质量认证制度，不仅仅是为了提升质量认证的内部有效性，更主要的是为了提升其外部质量保证作用，即提升质量认证消除质量信息不对称的有效性，本文将其定义为质量认证的外部有效性。本文将对质量认证消除质量信息不对称的机理进行分析，尤其是研究质量认证外部有效性的评价方法，这对进一步完善质量认证制度具有理论与实践价值。</w:t>
      </w:r>
    </w:p>
    <w:p w:rsidR="0018722C">
      <w:pPr>
        <w:pStyle w:val="Heading2"/>
        <w:topLinePunct/>
        <w:ind w:left="171" w:hangingChars="171" w:hanging="171"/>
      </w:pPr>
      <w:bookmarkStart w:id="281399" w:name="_Toc686281399"/>
      <w:bookmarkStart w:name="_TOC_250023" w:id="12"/>
      <w:bookmarkStart w:name="1.2 研究目的及意义 " w:id="13"/>
      <w:r>
        <w:t>1.2</w:t>
      </w:r>
      <w:r>
        <w:t xml:space="preserve"> </w:t>
      </w:r>
      <w:r/>
      <w:bookmarkEnd w:id="13"/>
      <w:bookmarkEnd w:id="12"/>
      <w:r>
        <w:t>研究目的及意义</w:t>
      </w:r>
      <w:bookmarkEnd w:id="281399"/>
    </w:p>
    <w:p w:rsidR="0018722C">
      <w:pPr>
        <w:pStyle w:val="3"/>
        <w:topLinePunct/>
        <w:ind w:left="200" w:hangingChars="200" w:hanging="200"/>
      </w:pPr>
      <w:bookmarkStart w:id="281400" w:name="_Toc686281400"/>
      <w:r>
        <w:t>1.2.1</w:t>
      </w:r>
      <w:r>
        <w:t xml:space="preserve"> </w:t>
      </w:r>
      <w:r>
        <w:t>研究目的</w:t>
      </w:r>
      <w:bookmarkEnd w:id="281400"/>
    </w:p>
    <w:p w:rsidR="0018722C">
      <w:pPr>
        <w:topLinePunct/>
      </w:pPr>
      <w:r>
        <w:t>本文研究的主要目的是厘清质量认证消除质量信息不对称的机理，构建质量认证外部有效性的评价方法，并对质量认证外部有效性进行实证，根据实证结果提出改进和完善质量认证制度的对策和建议。具体研究目的如下：</w:t>
      </w:r>
    </w:p>
    <w:p w:rsidR="0018722C">
      <w:pPr>
        <w:topLinePunct/>
      </w:pPr>
      <w:r>
        <w:t>（</w:t>
      </w:r>
      <w:r>
        <w:rPr>
          <w:rFonts w:ascii="Times New Roman" w:eastAsia="Times New Roman"/>
        </w:rPr>
        <w:t>1</w:t>
      </w:r>
      <w:r>
        <w:t>）</w:t>
      </w:r>
      <w:r>
        <w:t>根据质量认证程序和制度，厘清质量认证消除质量信息不对称的机理；</w:t>
      </w:r>
    </w:p>
    <w:p w:rsidR="0018722C">
      <w:pPr>
        <w:topLinePunct/>
      </w:pPr>
      <w:r>
        <w:t>（</w:t>
      </w:r>
      <w:r>
        <w:rPr>
          <w:rFonts w:ascii="Times New Roman" w:eastAsia="Times New Roman"/>
        </w:rPr>
        <w:t>2</w:t>
      </w:r>
      <w:r>
        <w:t>）</w:t>
      </w:r>
      <w:r>
        <w:t>根据质量认证消除质量信息不对称的机理，借鉴国内外同类研究的评价指标体系，构建评价质量认证外部有效性的指标；</w:t>
      </w:r>
    </w:p>
    <w:p w:rsidR="0018722C">
      <w:pPr>
        <w:topLinePunct/>
      </w:pPr>
      <w:r>
        <w:t>（</w:t>
      </w:r>
      <w:r>
        <w:rPr>
          <w:rFonts w:ascii="Times New Roman" w:eastAsia="Times New Roman"/>
        </w:rPr>
        <w:t>3</w:t>
      </w:r>
      <w:r>
        <w:t>）</w:t>
      </w:r>
      <w:r>
        <w:t>根据消费者的行为特点和所构建的评价指标，推证出评价质量认证有效性的数学模型；</w:t>
      </w:r>
    </w:p>
    <w:p w:rsidR="0018722C">
      <w:pPr>
        <w:topLinePunct/>
      </w:pPr>
      <w:r>
        <w:t>（</w:t>
      </w:r>
      <w:r>
        <w:rPr>
          <w:rFonts w:ascii="Times New Roman" w:eastAsia="Times New Roman"/>
        </w:rPr>
        <w:t>4</w:t>
      </w:r>
      <w:r>
        <w:t>）</w:t>
      </w:r>
      <w:r>
        <w:t>以获取真实可靠的指标数据为目标，设计观测消费者对质量认证商品消费行为的行为实验，取代问卷调查获取数据的方式；</w:t>
      </w:r>
    </w:p>
    <w:p w:rsidR="0018722C">
      <w:pPr>
        <w:topLinePunct/>
      </w:pPr>
      <w:r>
        <w:t>（</w:t>
      </w:r>
      <w:r>
        <w:rPr>
          <w:rFonts w:ascii="Times New Roman" w:eastAsia="Times New Roman"/>
        </w:rPr>
        <w:t>5</w:t>
      </w:r>
      <w:r>
        <w:t>）</w:t>
      </w:r>
      <w:r>
        <w:t>根据所构建的质量认证外部有效性评价方法，对杭州消费市场质量认证消除质量信息不对称的有效性进行实证；</w:t>
      </w:r>
    </w:p>
    <w:p w:rsidR="0018722C">
      <w:pPr>
        <w:topLinePunct/>
      </w:pPr>
      <w:r>
        <w:t>（</w:t>
      </w:r>
      <w:r>
        <w:rPr>
          <w:rFonts w:ascii="Times New Roman" w:eastAsia="Times New Roman"/>
        </w:rPr>
        <w:t>6</w:t>
      </w:r>
      <w:r>
        <w:t>）</w:t>
      </w:r>
      <w:r>
        <w:t>根据实证结果，提出改进和进一步完善质量认证制度的对策和建议。</w:t>
      </w:r>
    </w:p>
    <w:p w:rsidR="0018722C">
      <w:pPr>
        <w:pStyle w:val="3"/>
        <w:topLinePunct/>
        <w:ind w:left="200" w:hangingChars="200" w:hanging="200"/>
      </w:pPr>
      <w:bookmarkStart w:id="281401" w:name="_Toc686281401"/>
      <w:r>
        <w:t>1.2.2</w:t>
      </w:r>
      <w:r>
        <w:t xml:space="preserve"> </w:t>
      </w:r>
      <w:r>
        <w:t>研究意义</w:t>
      </w:r>
      <w:bookmarkEnd w:id="281401"/>
    </w:p>
    <w:p w:rsidR="0018722C">
      <w:pPr>
        <w:pStyle w:val="4"/>
        <w:topLinePunct/>
        <w:ind w:left="200" w:hangingChars="200" w:hanging="200"/>
      </w:pPr>
      <w:r>
        <w:t>（</w:t>
      </w:r>
      <w:r>
        <w:t>1</w:t>
      </w:r>
      <w:r>
        <w:t>）</w:t>
      </w:r>
      <w:r>
        <w:t>理论意义</w:t>
      </w:r>
    </w:p>
    <w:p w:rsidR="0018722C">
      <w:pPr>
        <w:topLinePunct/>
      </w:pPr>
      <w:r>
        <w:t>在理论层面，目前关于质量认证的研究主要关注质量认证内部有效性，即质量认证给企业产品质量、员工福利、经营绩效、企业信誉等所带来的影响。在少数的关于质量认证外部有效性研究中，多数采用问卷调查的方式研究消费</w:t>
      </w:r>
      <w:r>
        <w:t>者对食品质量认证的认知度和购买意向的问题，数据的可靠性得不到有效保证。而且，仅选取食品质量认证进行研究，不足以反映质量认证外部有效性全貌。本文主要对质量认证的外部有效性进行研究，即对质量认证消除质量信息不对称的相关问题进行研究，分析质量认证消除质量信息不对称的机理，构建科学的质量认证外部有效性的评价指标，设计旨在获取客观可靠的指标数据的消费行为实验，初步建立研究质量认证消除质量信息不对称的框架体系，弥补质量认证理论研究只关注内部有效性忽视外部有效性的不足，拓展了信息经济学的研究范围和领域。本文所采用的数据获取方式避免了原有问卷调查方式的局限性，确保数据的真实可靠，在方法上进行了创新，对进一步开展该领域的研究和评价具有一定的指导价值。</w:t>
      </w:r>
    </w:p>
    <w:p w:rsidR="0018722C">
      <w:pPr>
        <w:pStyle w:val="4"/>
        <w:topLinePunct/>
        <w:ind w:left="200" w:hangingChars="200" w:hanging="200"/>
      </w:pPr>
      <w:r>
        <w:t>（</w:t>
      </w:r>
      <w:r>
        <w:t>2</w:t>
      </w:r>
      <w:r>
        <w:t>）</w:t>
      </w:r>
      <w:r>
        <w:t>实践意义</w:t>
      </w:r>
    </w:p>
    <w:p w:rsidR="0018722C">
      <w:pPr>
        <w:topLinePunct/>
      </w:pPr>
      <w:r>
        <w:t>本文的研究能够引起质量认证机构、质量认证的监管部门对提高质量认证的</w:t>
      </w:r>
      <w:r>
        <w:t>外部有效性的更多关注，引导质量认证机构、监管部门重视对质量认证的宣传，</w:t>
      </w:r>
      <w:r w:rsidR="001852F3">
        <w:t xml:space="preserve">提高消费者对质量认证的认知度；促使质量认证机构加强行业自律，提高消费者对质量认证的信任度，启发质量认证监管部门改进和完善认证管理制度，提高消费者依据质量认证标志安全理性消费的水平，从而提高质量认证消除质量信息不对称的有效性，避免市场失灵。因此本文的研究对规范质量认证的管理具有实践意义。</w:t>
      </w:r>
    </w:p>
    <w:p w:rsidR="0018722C">
      <w:pPr>
        <w:pStyle w:val="Heading2"/>
        <w:topLinePunct/>
        <w:ind w:left="171" w:hangingChars="171" w:hanging="171"/>
      </w:pPr>
      <w:bookmarkStart w:id="281402" w:name="_Toc686281402"/>
      <w:bookmarkStart w:name="_TOC_250022" w:id="14"/>
      <w:bookmarkStart w:name="1.3 研究内容 " w:id="15"/>
      <w:r>
        <w:t>1.3</w:t>
      </w:r>
      <w:r>
        <w:t xml:space="preserve"> </w:t>
      </w:r>
      <w:r/>
      <w:bookmarkEnd w:id="15"/>
      <w:bookmarkEnd w:id="14"/>
      <w:r>
        <w:t>研究内容</w:t>
      </w:r>
      <w:bookmarkEnd w:id="281402"/>
    </w:p>
    <w:p w:rsidR="0018722C">
      <w:pPr>
        <w:topLinePunct/>
      </w:pPr>
      <w:r>
        <w:t>本文主要对质量认证消除质量信息不对称有效性评价方法进行研究，具体研究内容为：</w:t>
      </w:r>
    </w:p>
    <w:p w:rsidR="0018722C">
      <w:pPr>
        <w:topLinePunct/>
      </w:pPr>
      <w:r>
        <w:t>（</w:t>
      </w:r>
      <w:r>
        <w:rPr>
          <w:rFonts w:ascii="Times New Roman" w:eastAsia="Times New Roman"/>
        </w:rPr>
        <w:t>1</w:t>
      </w:r>
      <w:r>
        <w:t>）</w:t>
      </w:r>
      <w:r>
        <w:t xml:space="preserve">对质量认证相关文献进行研读，探究质量认证外部有效性研究现状，</w:t>
      </w:r>
      <w:r w:rsidR="001852F3">
        <w:t xml:space="preserve">厘清现有外部有效性评价指标体系；</w:t>
      </w:r>
    </w:p>
    <w:p w:rsidR="0018722C">
      <w:pPr>
        <w:topLinePunct/>
      </w:pPr>
      <w:r>
        <w:t>（</w:t>
      </w:r>
      <w:r>
        <w:rPr>
          <w:rFonts w:ascii="Times New Roman" w:eastAsia="Times New Roman"/>
        </w:rPr>
        <w:t>2</w:t>
      </w:r>
      <w:r>
        <w:t>）</w:t>
      </w:r>
      <w:r>
        <w:t>根据质量认证制度，对质量认证消除质量信息不对称的机理进行研究；</w:t>
      </w:r>
    </w:p>
    <w:p w:rsidR="0018722C">
      <w:pPr>
        <w:topLinePunct/>
      </w:pPr>
      <w:r>
        <w:t>（</w:t>
      </w:r>
      <w:r>
        <w:rPr>
          <w:rFonts w:ascii="Times New Roman" w:eastAsia="Times New Roman"/>
        </w:rPr>
        <w:t>3</w:t>
      </w:r>
      <w:r>
        <w:t>）</w:t>
      </w:r>
      <w:r>
        <w:t>依据现有外部有效性评价方法，构建评价质量认证外部有效性的指标；</w:t>
      </w:r>
    </w:p>
    <w:p w:rsidR="0018722C">
      <w:pPr>
        <w:topLinePunct/>
      </w:pPr>
      <w:r>
        <w:t>（</w:t>
      </w:r>
      <w:r>
        <w:rPr>
          <w:rFonts w:ascii="Times New Roman" w:eastAsia="Times New Roman"/>
        </w:rPr>
        <w:t>4</w:t>
      </w:r>
      <w:r>
        <w:t>）</w:t>
      </w:r>
      <w:r>
        <w:t>根据质量认证相关统计数据，选取具有市场代表性的质量认证种类；</w:t>
      </w:r>
    </w:p>
    <w:p w:rsidR="0018722C">
      <w:pPr>
        <w:topLinePunct/>
      </w:pPr>
      <w:r>
        <w:t>（</w:t>
      </w:r>
      <w:r>
        <w:rPr>
          <w:rFonts w:ascii="Times New Roman" w:eastAsia="Times New Roman"/>
        </w:rPr>
        <w:t>5</w:t>
      </w:r>
      <w:r>
        <w:t>）</w:t>
      </w:r>
      <w:r>
        <w:t>以获取真实客观的评价指标数据为目标，设计消费行为实验，观测消费者基于质量认证的消费行为；</w:t>
      </w:r>
    </w:p>
    <w:p w:rsidR="0018722C">
      <w:pPr>
        <w:topLinePunct/>
      </w:pPr>
      <w:r>
        <w:t>（</w:t>
      </w:r>
      <w:r>
        <w:rPr>
          <w:rFonts w:ascii="Times New Roman" w:eastAsia="Times New Roman"/>
        </w:rPr>
        <w:t>6</w:t>
      </w:r>
      <w:r>
        <w:t>）</w:t>
      </w:r>
      <w:r>
        <w:t>根据评价指标特性特点，推证评价质量认证外部有效性的理论公式；</w:t>
      </w:r>
    </w:p>
    <w:p w:rsidR="0018722C">
      <w:pPr>
        <w:topLinePunct/>
      </w:pPr>
      <w:r>
        <w:t>（</w:t>
      </w:r>
      <w:r>
        <w:rPr>
          <w:rFonts w:ascii="Times New Roman" w:eastAsia="Times New Roman"/>
        </w:rPr>
        <w:t>7</w:t>
      </w:r>
      <w:r>
        <w:t>）</w:t>
      </w:r>
      <w:r>
        <w:t>用上述评价方法，对杭州消费市场上质量认证消除质量信息不对称的有效性进行实证；</w:t>
      </w:r>
    </w:p>
    <w:p w:rsidR="0018722C">
      <w:pPr>
        <w:topLinePunct/>
      </w:pPr>
      <w:r>
        <w:t>（</w:t>
      </w:r>
      <w:r>
        <w:rPr>
          <w:rFonts w:ascii="Times New Roman" w:eastAsia="Times New Roman"/>
        </w:rPr>
        <w:t>8</w:t>
      </w:r>
      <w:r>
        <w:t>）</w:t>
      </w:r>
      <w:r>
        <w:t>对实证结果进行分析，并针对性地提出改进和完善质量认证的对策和建议。</w:t>
      </w:r>
    </w:p>
    <w:p w:rsidR="0018722C">
      <w:pPr>
        <w:topLinePunct/>
      </w:pPr>
      <w:r>
        <w:t>现将上述研究内容安排在下列章节中：</w:t>
      </w:r>
    </w:p>
    <w:p w:rsidR="0018722C">
      <w:pPr>
        <w:topLinePunct/>
      </w:pPr>
      <w:r>
        <w:t>第一章，绪论。介绍本研究的背景、目的及意义、主要内容及方法，说明研究问题的来源，确定研究目的，指出研究质量认证外部有效性的理论及实践意义，介绍研究主要内容及方法。</w:t>
      </w:r>
    </w:p>
    <w:p w:rsidR="0018722C">
      <w:pPr>
        <w:topLinePunct/>
      </w:pPr>
      <w:r>
        <w:t>第二章，文献综述。通过国内外相关文献的分析，明确本研究在现有文献中所处的地位，并确定本文所研究的问题为质量认证消除质量信息不对称的有效性，即研究质量认证的外部有效性；在总结已有的质量认证外部有效性评价研究的基础上，提出质量认证外部有效性的评价指标。</w:t>
      </w:r>
    </w:p>
    <w:p w:rsidR="0018722C">
      <w:pPr>
        <w:topLinePunct/>
      </w:pPr>
      <w:r>
        <w:t>第三章，质量认证消除质量信息不对称机理分析。详细阐述质量管理体系认证与产品质量认证提供第三方符合性证明的过程，并在此基础上分析质量认证消除信息不对称的作用机理。</w:t>
      </w:r>
    </w:p>
    <w:p w:rsidR="0018722C">
      <w:pPr>
        <w:topLinePunct/>
      </w:pPr>
      <w:r>
        <w:t>第四章，质量认证外部有效性评价方法研究。根据质量认证消除质量信息不对称的机理及质量认证外部有效性的相关研究，建立由认知度、信任度和购买度构成的评价指标体系，推证质量认证外部有效性的评价公式，然后选取具有代表性的质量认证，并通过实验地点选择、实验商品准备和实验过程详细阐述消费行为实验，创新性地进行消费行为实验设计。</w:t>
      </w:r>
    </w:p>
    <w:p w:rsidR="0018722C">
      <w:pPr>
        <w:topLinePunct/>
      </w:pPr>
      <w:r>
        <w:t>第五章，实证研究。选取杭州消费市场进行</w:t>
      </w:r>
      <w:r>
        <w:rPr>
          <w:rFonts w:ascii="Times New Roman" w:eastAsia="Times New Roman"/>
        </w:rPr>
        <w:t>32</w:t>
      </w:r>
      <w:r>
        <w:t>天的消费行为实验，然后根</w:t>
      </w:r>
      <w:r>
        <w:t>据最终得到的</w:t>
      </w:r>
      <w:r>
        <w:rPr>
          <w:rFonts w:ascii="Times New Roman" w:eastAsia="Times New Roman"/>
        </w:rPr>
        <w:t>1309</w:t>
      </w:r>
      <w:r>
        <w:t>份有效实验数据，分别计算认知度、信任度、购买度以及质量认证的外部有效性，比较产品质量认证的外部有效性和质量管理体系认证的有效性，并对认知度、信任度和购买度进行相关性分析，验证研究假设。最后通过显著性检验分析认知度的影响因素。</w:t>
      </w:r>
    </w:p>
    <w:p w:rsidR="0018722C">
      <w:pPr>
        <w:topLinePunct/>
      </w:pPr>
      <w:r>
        <w:t>第六章，结论与建议。以实证研究结果为基础，总结本文关于质量认证消</w:t>
      </w:r>
    </w:p>
    <w:p w:rsidR="0018722C">
      <w:pPr>
        <w:topLinePunct/>
      </w:pPr>
      <w:r>
        <w:t>除质量信息不对称的评价方法及实证所得结果，并提出政策建议。</w:t>
      </w:r>
    </w:p>
    <w:p w:rsidR="0018722C">
      <w:pPr>
        <w:pStyle w:val="Heading2"/>
        <w:topLinePunct/>
        <w:ind w:left="171" w:hangingChars="171" w:hanging="171"/>
      </w:pPr>
      <w:bookmarkStart w:id="281403" w:name="_Toc686281403"/>
      <w:bookmarkStart w:name="_TOC_250021" w:id="16"/>
      <w:bookmarkStart w:name="1.4 研究方法及技术路线 " w:id="17"/>
      <w:r>
        <w:t>1.4</w:t>
      </w:r>
      <w:r>
        <w:t xml:space="preserve"> </w:t>
      </w:r>
      <w:r/>
      <w:bookmarkEnd w:id="17"/>
      <w:bookmarkEnd w:id="16"/>
      <w:r>
        <w:t>研究方法及技术路线</w:t>
      </w:r>
      <w:bookmarkEnd w:id="281403"/>
    </w:p>
    <w:p w:rsidR="0018722C">
      <w:pPr>
        <w:topLinePunct/>
      </w:pPr>
      <w:r>
        <w:t>本文主要采用制度分析法对质量认证消除质量信息不对称的机理进行研究；用文献研究和归纳法研究质量认证外部有效性评价指标；依据准实验设计的思路和消费行为理论设计消费行为实验；基于原理假设，推证外部有效性的评价公式；用</w:t>
      </w:r>
      <w:r>
        <w:rPr>
          <w:rFonts w:ascii="Times New Roman" w:eastAsia="Times New Roman"/>
        </w:rPr>
        <w:t>T</w:t>
      </w:r>
      <w:r>
        <w:t>检验、</w:t>
      </w:r>
      <w:r>
        <w:rPr>
          <w:rFonts w:ascii="Times New Roman" w:eastAsia="Times New Roman"/>
        </w:rPr>
        <w:t>F</w:t>
      </w:r>
      <w:r>
        <w:t>检验和</w:t>
      </w:r>
      <w:r>
        <w:rPr>
          <w:rFonts w:ascii="Times New Roman" w:eastAsia="Times New Roman"/>
        </w:rPr>
        <w:t>SPSS</w:t>
      </w:r>
      <w:r>
        <w:t>软件对实证统计数据进行分析。</w:t>
      </w:r>
    </w:p>
    <w:p w:rsidR="0018722C">
      <w:pPr>
        <w:pStyle w:val="BodyText"/>
        <w:spacing w:line="329" w:lineRule="exact"/>
        <w:ind w:leftChars="0" w:left="784"/>
        <w:keepNext/>
        <w:topLinePunct/>
      </w:pPr>
      <w:r>
        <w:t>本文拟采用的技术路线如图</w:t>
      </w:r>
      <w:r>
        <w:rPr>
          <w:rFonts w:ascii="Times New Roman" w:eastAsia="Times New Roman"/>
        </w:rPr>
        <w:t>1</w:t>
      </w:r>
      <w:r>
        <w:rPr>
          <w:rFonts w:ascii="Times New Roman" w:eastAsia="Times New Roman"/>
        </w:rPr>
        <w:t>.</w:t>
      </w:r>
      <w:r>
        <w:rPr>
          <w:rFonts w:ascii="Times New Roman" w:eastAsia="Times New Roman"/>
        </w:rPr>
        <w:t>1</w:t>
      </w:r>
      <w:r>
        <w:t>所示：</w:t>
      </w:r>
    </w:p>
    <w:p w:rsidR="00000000">
      <w:pPr>
        <w:pStyle w:val="aff7"/>
        <w:spacing w:line="240" w:lineRule="atLeast"/>
        <w:topLinePunct/>
      </w:pPr>
      <w:r>
        <w:drawing>
          <wp:inline>
            <wp:extent cx="4446614" cy="507187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4446614" cy="50718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z w:val="21"/>
        </w:rPr>
        <w:t>技术路线图</w:t>
      </w:r>
    </w:p>
    <w:p w:rsidR="0018722C">
      <w:pPr>
        <w:pStyle w:val="Heading1"/>
        <w:topLinePunct/>
      </w:pPr>
      <w:bookmarkStart w:id="281404" w:name="_Toc686281404"/>
      <w:bookmarkStart w:name="_TOC_250020" w:id="18"/>
      <w:bookmarkStart w:name="2 文献综述 " w:id="19"/>
      <w:r>
        <w:t>2</w:t>
      </w:r>
      <w:r>
        <w:t xml:space="preserve">  </w:t>
      </w:r>
      <w:r/>
      <w:bookmarkEnd w:id="19"/>
      <w:bookmarkEnd w:id="18"/>
      <w:r>
        <w:t>文献综述</w:t>
      </w:r>
      <w:bookmarkEnd w:id="281404"/>
    </w:p>
    <w:p w:rsidR="0018722C">
      <w:pPr>
        <w:topLinePunct/>
      </w:pPr>
      <w:r>
        <w:t>质量认证不仅可以提高企业产品质量、提升企业经营绩效，同时可以向消费者传递质量保证信息，成为企业产品进入国际市场的通行证。随着科技创新速度的加快，产品呈现出品种多样性和质量复杂性的特点，加之全球贸易自由化进程的快速推进，质量认证事业如雨后春笋得到了蓬勃发展，同时也引起了越来越多国内外学者的关注。</w:t>
      </w:r>
    </w:p>
    <w:p w:rsidR="0018722C">
      <w:pPr>
        <w:pStyle w:val="Heading2"/>
        <w:topLinePunct/>
        <w:ind w:left="171" w:hangingChars="171" w:hanging="171"/>
      </w:pPr>
      <w:bookmarkStart w:id="281405" w:name="_Toc686281405"/>
      <w:bookmarkStart w:name="_TOC_250019" w:id="20"/>
      <w:bookmarkStart w:name="2.1 质量认证研究现状 " w:id="21"/>
      <w:r>
        <w:t>2.1</w:t>
      </w:r>
      <w:r>
        <w:t xml:space="preserve"> </w:t>
      </w:r>
      <w:r/>
      <w:bookmarkEnd w:id="21"/>
      <w:bookmarkEnd w:id="20"/>
      <w:r>
        <w:t>质量认证研究现状</w:t>
      </w:r>
      <w:bookmarkEnd w:id="281405"/>
    </w:p>
    <w:p w:rsidR="0018722C">
      <w:pPr>
        <w:topLinePunct/>
      </w:pPr>
      <w:r>
        <w:t>本文在“</w:t>
      </w:r>
      <w:r>
        <w:rPr>
          <w:rFonts w:ascii="Times New Roman" w:hAnsi="Times New Roman" w:eastAsia="宋体"/>
        </w:rPr>
        <w:t>Elsevier ScienceDirect</w:t>
      </w:r>
      <w:r>
        <w:t>数据库”和《中国期刊全文数据库》的核心</w:t>
      </w:r>
      <w:r>
        <w:t>期刊中检索</w:t>
      </w:r>
      <w:r>
        <w:rPr>
          <w:rFonts w:ascii="Times New Roman" w:hAnsi="Times New Roman" w:eastAsia="宋体"/>
        </w:rPr>
        <w:t>2000</w:t>
      </w:r>
      <w:r>
        <w:t>年以来国内外学者关于质量认证方面的研究文献，有关质量认</w:t>
      </w:r>
      <w:r>
        <w:t>证的英文文献近</w:t>
      </w:r>
      <w:r>
        <w:rPr>
          <w:rFonts w:ascii="Times New Roman" w:hAnsi="Times New Roman" w:eastAsia="宋体"/>
        </w:rPr>
        <w:t>800</w:t>
      </w:r>
      <w:r>
        <w:t>篇，仅关于</w:t>
      </w:r>
      <w:r>
        <w:rPr>
          <w:rFonts w:ascii="Times New Roman" w:hAnsi="Times New Roman" w:eastAsia="宋体"/>
        </w:rPr>
        <w:t>ISO9001</w:t>
      </w:r>
      <w:r>
        <w:t>质量管理体系认证的文献就有</w:t>
      </w:r>
      <w:r>
        <w:rPr>
          <w:rFonts w:ascii="Times New Roman" w:hAnsi="Times New Roman" w:eastAsia="宋体"/>
        </w:rPr>
        <w:t>400</w:t>
      </w:r>
      <w:r>
        <w:t>多</w:t>
      </w:r>
      <w:r>
        <w:t>篇；关于质量认证的中文文献有</w:t>
      </w:r>
      <w:r>
        <w:rPr>
          <w:rFonts w:ascii="Times New Roman" w:hAnsi="Times New Roman" w:eastAsia="宋体"/>
        </w:rPr>
        <w:t>1000</w:t>
      </w:r>
      <w:r>
        <w:t>多篇，其中关于</w:t>
      </w:r>
      <w:r>
        <w:rPr>
          <w:rFonts w:ascii="Times New Roman" w:hAnsi="Times New Roman" w:eastAsia="宋体"/>
        </w:rPr>
        <w:t>ISO9001</w:t>
      </w:r>
      <w:r>
        <w:t>质量管理体系认</w:t>
      </w:r>
      <w:r>
        <w:t>证的文献有</w:t>
      </w:r>
      <w:r>
        <w:rPr>
          <w:rFonts w:ascii="Times New Roman" w:hAnsi="Times New Roman" w:eastAsia="宋体"/>
        </w:rPr>
        <w:t>580</w:t>
      </w:r>
      <w:r>
        <w:t>篇左右，包括</w:t>
      </w:r>
      <w:r>
        <w:rPr>
          <w:rFonts w:ascii="Times New Roman" w:hAnsi="Times New Roman" w:eastAsia="宋体"/>
        </w:rPr>
        <w:t>400</w:t>
      </w:r>
      <w:r>
        <w:t>多篇关于</w:t>
      </w:r>
      <w:r>
        <w:rPr>
          <w:rFonts w:ascii="Times New Roman" w:hAnsi="Times New Roman" w:eastAsia="宋体"/>
        </w:rPr>
        <w:t>ISO9001</w:t>
      </w:r>
      <w:r>
        <w:t>质量管理体系认证对组织绩效等方面的研究文献。根据现有文献，认证认可领域关于质量认证对企业内</w:t>
      </w:r>
      <w:r>
        <w:t>部作用的研究主要集中在</w:t>
      </w:r>
      <w:r>
        <w:rPr>
          <w:rFonts w:ascii="Times New Roman" w:hAnsi="Times New Roman" w:eastAsia="宋体"/>
        </w:rPr>
        <w:t>ISO9001</w:t>
      </w:r>
      <w:r>
        <w:t>及</w:t>
      </w:r>
      <w:r>
        <w:rPr>
          <w:rFonts w:ascii="Times New Roman" w:hAnsi="Times New Roman" w:eastAsia="宋体"/>
        </w:rPr>
        <w:t>HACCP</w:t>
      </w:r>
      <w:r>
        <w:t>认证对企业绩效的影响。</w:t>
      </w:r>
    </w:p>
    <w:p w:rsidR="0018722C">
      <w:pPr>
        <w:topLinePunct/>
      </w:pPr>
      <w:r>
        <w:rPr>
          <w:rFonts w:ascii="Times New Roman" w:eastAsia="Times New Roman"/>
        </w:rPr>
        <w:t>Shwu-Ing </w:t>
      </w:r>
      <w:r>
        <w:rPr>
          <w:rFonts w:ascii="Times New Roman" w:eastAsia="Times New Roman"/>
        </w:rPr>
        <w:t>Wu</w:t>
      </w:r>
      <w:r>
        <w:rPr>
          <w:vertAlign w:val="superscript"/>
          /&gt;
        </w:rPr>
        <w:t>[</w:t>
      </w:r>
      <w:r>
        <w:rPr>
          <w:rFonts w:ascii="Times New Roman" w:eastAsia="Times New Roman"/>
          <w:spacing w:val="-2"/>
          <w:position w:val="8"/>
          <w:sz w:val="15"/>
        </w:rPr>
        <w:t xml:space="preserve">10</w:t>
      </w:r>
      <w:r>
        <w:rPr>
          <w:vertAlign w:val="superscript"/>
          /&gt;
        </w:rPr>
        <w:t>]</w:t>
      </w:r>
      <w:r>
        <w:t>和</w:t>
      </w:r>
      <w:r>
        <w:rPr>
          <w:rFonts w:ascii="Times New Roman" w:eastAsia="Times New Roman"/>
        </w:rPr>
        <w:t>Charles J. Corbett</w:t>
      </w:r>
      <w:r>
        <w:rPr>
          <w:vertAlign w:val="superscript"/>
          /&gt;
        </w:rPr>
        <w:t>[</w:t>
      </w:r>
      <w:r>
        <w:rPr>
          <w:rFonts w:ascii="Times New Roman" w:eastAsia="Times New Roman"/>
          <w:vertAlign w:val="superscript"/>
          <w:position w:val="8"/>
        </w:rPr>
        <w:t xml:space="preserve">11</w:t>
      </w:r>
      <w:r>
        <w:rPr>
          <w:vertAlign w:val="superscript"/>
          /&gt;
        </w:rPr>
        <w:t>]</w:t>
      </w:r>
      <w:r>
        <w:t>等人比较已获得</w:t>
      </w:r>
      <w:r>
        <w:rPr>
          <w:rFonts w:ascii="Times New Roman" w:eastAsia="Times New Roman"/>
        </w:rPr>
        <w:t>ISO9001</w:t>
      </w:r>
      <w:r>
        <w:t>认证和未通过该认证的企业绩效指标，发现前者有明显的绩效和经济效益的提升，且这一</w:t>
      </w:r>
      <w:r>
        <w:t>影</w:t>
      </w:r>
      <w:r w:rsidR="001852F3">
        <w:t xml:space="preserve">响</w:t>
      </w:r>
      <w:r w:rsidR="001852F3">
        <w:t xml:space="preserve">在</w:t>
      </w:r>
      <w:r w:rsidR="001852F3">
        <w:t xml:space="preserve">制</w:t>
      </w:r>
      <w:r w:rsidR="001852F3">
        <w:t xml:space="preserve">造</w:t>
      </w:r>
      <w:r w:rsidR="001852F3">
        <w:t xml:space="preserve">行</w:t>
      </w:r>
      <w:r w:rsidR="001852F3">
        <w:t xml:space="preserve">业</w:t>
      </w:r>
      <w:r w:rsidR="001852F3">
        <w:t xml:space="preserve">中</w:t>
      </w:r>
      <w:r w:rsidR="001852F3">
        <w:t xml:space="preserve">更</w:t>
      </w:r>
      <w:r w:rsidR="001852F3">
        <w:t xml:space="preserve">为</w:t>
      </w:r>
      <w:r w:rsidR="001852F3">
        <w:t xml:space="preserve">显</w:t>
      </w:r>
      <w:r w:rsidR="001852F3">
        <w:t xml:space="preserve">著</w:t>
      </w:r>
      <w:r>
        <w:rPr>
          <w:vertAlign w:val="superscript"/>
          /&gt;
        </w:rPr>
        <w:t>[</w:t>
      </w:r>
      <w:r>
        <w:rPr>
          <w:rFonts w:ascii="Times New Roman" w:eastAsia="Times New Roman"/>
          <w:vertAlign w:val="superscript"/>
          <w:position w:val="8"/>
        </w:rPr>
        <w:t>10</w:t>
      </w:r>
      <w:r>
        <w:rPr>
          <w:vertAlign w:val="superscript"/>
          /&gt;
        </w:rPr>
        <w:t>]</w:t>
      </w:r>
      <w:r>
        <w:t>。</w:t>
      </w:r>
      <w:r w:rsidR="001852F3">
        <w:t xml:space="preserve">另</w:t>
      </w:r>
      <w:r w:rsidR="001852F3">
        <w:t xml:space="preserve">外</w:t>
      </w:r>
      <w:r w:rsidR="001852F3">
        <w:t xml:space="preserve">，</w:t>
      </w:r>
      <w:r>
        <w:rPr>
          <w:rFonts w:ascii="Times New Roman" w:eastAsia="Times New Roman"/>
        </w:rPr>
        <w:t xml:space="preserve">G.</w:t>
      </w:r>
      <w:r w:rsidR="001852F3">
        <w:rPr>
          <w:rFonts w:ascii="Times New Roman" w:eastAsia="Times New Roman"/>
        </w:rPr>
        <w:t xml:space="preserve"> </w:t>
      </w:r>
      <w:r w:rsidR="001852F3">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Sureshchandar</w:t>
      </w:r>
      <w:r>
        <w:rPr>
          <w:vertAlign w:val="superscript"/>
          /&gt;
        </w:rPr>
        <w:t>[</w:t>
      </w:r>
      <w:r>
        <w:rPr>
          <w:rFonts w:ascii="Times New Roman" w:eastAsia="Times New Roman"/>
          <w:position w:val="8"/>
          <w:sz w:val="15"/>
        </w:rPr>
        <w:t>12</w:t>
      </w:r>
      <w:r>
        <w:rPr>
          <w:vertAlign w:val="superscript"/>
          /&gt;
        </w:rPr>
        <w:t>]</w:t>
      </w:r>
      <w:r>
        <w:t>、</w:t>
      </w:r>
      <w:r>
        <w:rPr>
          <w:rFonts w:ascii="Times New Roman" w:eastAsia="Times New Roman"/>
        </w:rPr>
        <w:t>Michel</w:t>
      </w:r>
      <w:r>
        <w:rPr>
          <w:rFonts w:ascii="Times New Roman" w:eastAsia="Times New Roman"/>
        </w:rPr>
        <w:t>i</w:t>
      </w:r>
      <w:r>
        <w:rPr>
          <w:rFonts w:ascii="Times New Roman" w:eastAsia="Times New Roman"/>
        </w:rPr>
        <w:t>ne</w:t>
      </w:r>
    </w:p>
    <w:p w:rsidR="0018722C">
      <w:pPr>
        <w:topLinePunct/>
      </w:pPr>
      <w:r>
        <w:rPr>
          <w:rFonts w:ascii="Times New Roman" w:hAnsi="Times New Roman" w:eastAsia="Times New Roman"/>
        </w:rPr>
        <w:t>Goedhuys</w:t>
      </w:r>
      <w:r>
        <w:rPr>
          <w:vertAlign w:val="superscript"/>
          /&gt;
        </w:rPr>
        <w:t>[</w:t>
      </w:r>
      <w:r>
        <w:rPr>
          <w:rFonts w:ascii="Times New Roman" w:hAnsi="Times New Roman" w:eastAsia="Times New Roman"/>
          <w:position w:val="8"/>
          <w:sz w:val="15"/>
        </w:rPr>
        <w:t>13</w:t>
      </w:r>
      <w:r>
        <w:rPr>
          <w:vertAlign w:val="superscript"/>
          /&gt;
        </w:rPr>
        <w:t>]</w:t>
      </w:r>
      <w:r>
        <w:t>、</w:t>
      </w:r>
      <w:r>
        <w:rPr>
          <w:rFonts w:ascii="Times New Roman" w:hAnsi="Times New Roman" w:eastAsia="Times New Roman"/>
        </w:rPr>
        <w:t>Iñaki Heras-Saizarbitoria</w:t>
      </w:r>
      <w:r>
        <w:rPr>
          <w:vertAlign w:val="superscript"/>
          /&gt;
        </w:rPr>
        <w:t>[</w:t>
      </w:r>
      <w:r>
        <w:rPr>
          <w:rFonts w:ascii="Times New Roman" w:hAnsi="Times New Roman" w:eastAsia="Times New Roman"/>
          <w:position w:val="8"/>
          <w:sz w:val="15"/>
        </w:rPr>
        <w:t>14</w:t>
      </w:r>
      <w:r>
        <w:rPr>
          <w:vertAlign w:val="superscript"/>
          /&gt;
        </w:rPr>
        <w:t>]</w:t>
      </w:r>
      <w:r>
        <w:t>、</w:t>
      </w:r>
      <w:r>
        <w:rPr>
          <w:rFonts w:ascii="Times New Roman" w:hAnsi="Times New Roman" w:eastAsia="Times New Roman"/>
        </w:rPr>
        <w:t>Ann </w:t>
      </w:r>
      <w:r>
        <w:rPr>
          <w:rFonts w:ascii="Times New Roman" w:hAnsi="Times New Roman" w:eastAsia="Times New Roman"/>
        </w:rPr>
        <w:t>Terlaak</w:t>
      </w:r>
      <w:r>
        <w:rPr>
          <w:vertAlign w:val="superscript"/>
          /&gt;
        </w:rPr>
        <w:t>[</w:t>
      </w:r>
      <w:r>
        <w:rPr>
          <w:rFonts w:ascii="Times New Roman" w:hAnsi="Times New Roman" w:eastAsia="Times New Roman"/>
          <w:spacing w:val="-2"/>
          <w:position w:val="8"/>
          <w:sz w:val="15"/>
        </w:rPr>
        <w:t>15</w:t>
      </w:r>
      <w:r>
        <w:rPr>
          <w:vertAlign w:val="superscript"/>
          /&gt;
        </w:rPr>
        <w:t>]</w:t>
      </w:r>
      <w:r>
        <w:t>、</w:t>
      </w:r>
      <w:r>
        <w:rPr>
          <w:rFonts w:ascii="Times New Roman" w:hAnsi="Times New Roman" w:eastAsia="Times New Roman"/>
        </w:rPr>
        <w:t>Gilberto Santos</w:t>
      </w:r>
      <w:r>
        <w:rPr>
          <w:vertAlign w:val="superscript"/>
          /&gt;
        </w:rPr>
        <w:t>[</w:t>
      </w:r>
      <w:r>
        <w:rPr>
          <w:rFonts w:ascii="Times New Roman" w:hAnsi="Times New Roman" w:eastAsia="Times New Roman"/>
          <w:position w:val="8"/>
          <w:sz w:val="15"/>
        </w:rPr>
        <w:t>16</w:t>
      </w:r>
      <w:r>
        <w:rPr>
          <w:vertAlign w:val="superscript"/>
          /&gt;
        </w:rPr>
        <w:t>]</w:t>
      </w:r>
      <w:r>
        <w:t>、</w:t>
      </w:r>
      <w:r>
        <w:rPr>
          <w:rFonts w:ascii="Times New Roman" w:hAnsi="Times New Roman" w:eastAsia="Times New Roman"/>
        </w:rPr>
        <w:t>Avinash </w:t>
      </w:r>
      <w:r>
        <w:rPr>
          <w:rFonts w:ascii="Times New Roman" w:hAnsi="Times New Roman" w:eastAsia="Times New Roman"/>
        </w:rPr>
        <w:t>Kumar Srivastav</w:t>
      </w:r>
      <w:r>
        <w:rPr>
          <w:vertAlign w:val="superscript"/>
          /&gt;
        </w:rPr>
        <w:t>[</w:t>
      </w:r>
      <w:r>
        <w:rPr>
          <w:rFonts w:ascii="Times New Roman" w:hAnsi="Times New Roman" w:eastAsia="Times New Roman"/>
          <w:position w:val="8"/>
          <w:sz w:val="15"/>
        </w:rPr>
        <w:t xml:space="preserve">17</w:t>
      </w:r>
      <w:r>
        <w:rPr>
          <w:vertAlign w:val="superscript"/>
          /&gt;
        </w:rPr>
        <w:t>]</w:t>
      </w:r>
      <w:r>
        <w:t>、</w:t>
      </w:r>
      <w:r>
        <w:rPr>
          <w:rFonts w:ascii="Times New Roman" w:hAnsi="Times New Roman" w:eastAsia="Times New Roman"/>
        </w:rPr>
        <w:t>Evangelos L</w:t>
      </w:r>
      <w:r>
        <w:rPr>
          <w:rFonts w:ascii="Times New Roman" w:hAnsi="Times New Roman" w:eastAsia="Times New Roman"/>
        </w:rPr>
        <w:t>. </w:t>
      </w:r>
      <w:r>
        <w:rPr>
          <w:rFonts w:ascii="Times New Roman" w:hAnsi="Times New Roman" w:eastAsia="Times New Roman"/>
        </w:rPr>
        <w:t>Psomas</w:t>
      </w:r>
      <w:r>
        <w:rPr>
          <w:vertAlign w:val="superscript"/>
          /&gt;
        </w:rPr>
        <w:t>[</w:t>
      </w:r>
      <w:r>
        <w:rPr>
          <w:rFonts w:ascii="Times New Roman" w:hAnsi="Times New Roman" w:eastAsia="Times New Roman"/>
          <w:vertAlign w:val="superscript"/>
          <w:position w:val="8"/>
        </w:rPr>
        <w:t xml:space="preserve">18</w:t>
      </w:r>
      <w:r>
        <w:rPr>
          <w:vertAlign w:val="superscript"/>
          /&gt;
        </w:rPr>
        <w:t>]</w:t>
      </w:r>
      <w:r>
        <w:t>、戚彬芳</w:t>
      </w:r>
      <w:r>
        <w:rPr>
          <w:vertAlign w:val="superscript"/>
          /&gt;
        </w:rPr>
        <w:t>[</w:t>
      </w:r>
      <w:r>
        <w:rPr>
          <w:rFonts w:ascii="Times New Roman" w:hAnsi="Times New Roman" w:eastAsia="Times New Roman"/>
          <w:position w:val="8"/>
          <w:sz w:val="15"/>
        </w:rPr>
        <w:t xml:space="preserve">19</w:t>
      </w:r>
      <w:r>
        <w:rPr>
          <w:vertAlign w:val="superscript"/>
          /&gt;
        </w:rPr>
        <w:t>]</w:t>
      </w:r>
      <w:r>
        <w:t>等人的研究也证</w:t>
      </w:r>
      <w:r>
        <w:t>明了</w:t>
      </w:r>
      <w:r>
        <w:rPr>
          <w:rFonts w:ascii="Times New Roman" w:hAnsi="Times New Roman" w:eastAsia="Times New Roman"/>
        </w:rPr>
        <w:t>ISO9001</w:t>
      </w:r>
      <w:r>
        <w:t>认证不仅可以提高产品质量，而且对企业的综合绩效有积极的影</w:t>
      </w:r>
      <w:r>
        <w:t>响。但在这些已通过</w:t>
      </w:r>
      <w:r>
        <w:rPr>
          <w:rFonts w:ascii="Times New Roman" w:hAnsi="Times New Roman" w:eastAsia="Times New Roman"/>
        </w:rPr>
        <w:t>ISO9001</w:t>
      </w:r>
      <w:r>
        <w:t>认证的企业中，质量管理实践是间接地通过质量</w:t>
      </w:r>
      <w:r>
        <w:t>绩效和运作绩效来改善最终的经营绩效的，其直接作用不显著</w:t>
      </w:r>
      <w:r>
        <w:rPr>
          <w:vertAlign w:val="superscript"/>
          /&gt;
        </w:rPr>
        <w:t>[</w:t>
      </w:r>
      <w:r>
        <w:rPr>
          <w:rFonts w:ascii="Times New Roman" w:hAnsi="Times New Roman" w:eastAsia="Times New Roman"/>
          <w:vertAlign w:val="superscript"/>
          <w:position w:val="8"/>
        </w:rPr>
        <w:t xml:space="preserve">20</w:t>
      </w:r>
      <w:r>
        <w:rPr>
          <w:vertAlign w:val="superscript"/>
          /&gt;
        </w:rPr>
        <w:t>]</w:t>
      </w:r>
      <w:r>
        <w:t>。另外，</w:t>
      </w:r>
      <w:r>
        <w:rPr>
          <w:rFonts w:ascii="Times New Roman" w:hAnsi="Times New Roman" w:eastAsia="Times New Roman"/>
        </w:rPr>
        <w:t>Mehmet </w:t>
      </w:r>
      <w:r>
        <w:rPr>
          <w:rFonts w:ascii="Times New Roman" w:hAnsi="Times New Roman" w:eastAsia="Times New Roman"/>
        </w:rPr>
        <w:t>Sıtkı</w:t>
      </w:r>
      <w:r w:rsidR="001852F3">
        <w:rPr>
          <w:rFonts w:ascii="Times New Roman" w:hAnsi="Times New Roman" w:eastAsia="Times New Roman"/>
        </w:rPr>
        <w:t xml:space="preserve">Ilkay</w:t>
      </w:r>
      <w:r>
        <w:rPr>
          <w:vertAlign w:val="superscript"/>
          /&gt;
        </w:rPr>
        <w:t>[</w:t>
      </w:r>
      <w:r>
        <w:rPr>
          <w:rFonts w:ascii="Times New Roman" w:hAnsi="Times New Roman" w:eastAsia="Times New Roman"/>
          <w:position w:val="8"/>
          <w:sz w:val="15"/>
        </w:rPr>
        <w:t xml:space="preserve">21</w:t>
      </w:r>
      <w:r>
        <w:rPr>
          <w:vertAlign w:val="superscript"/>
          /&gt;
        </w:rPr>
        <w:t>]</w:t>
      </w:r>
      <w:r>
        <w:t>和</w:t>
      </w:r>
      <w:r>
        <w:rPr>
          <w:rFonts w:ascii="Times New Roman" w:hAnsi="Times New Roman" w:eastAsia="Times New Roman"/>
        </w:rPr>
        <w:t>Terziovski, M.</w:t>
      </w:r>
      <w:r w:rsidR="004B696B">
        <w:rPr>
          <w:rFonts w:ascii="Times New Roman" w:hAnsi="Times New Roman" w:eastAsia="Times New Roman"/>
        </w:rPr>
        <w:t xml:space="preserve"> </w:t>
      </w:r>
      <w:r>
        <w:rPr>
          <w:vertAlign w:val="superscript"/>
          /&gt;
        </w:rPr>
        <w:t>[</w:t>
      </w:r>
      <w:r>
        <w:rPr>
          <w:rFonts w:ascii="Times New Roman" w:hAnsi="Times New Roman" w:eastAsia="Times New Roman"/>
          <w:position w:val="8"/>
          <w:sz w:val="15"/>
        </w:rPr>
        <w:t xml:space="preserve">22</w:t>
      </w:r>
      <w:r>
        <w:rPr>
          <w:vertAlign w:val="superscript"/>
          /&gt;
        </w:rPr>
        <w:t>]</w:t>
      </w:r>
      <w:r>
        <w:t>认为认证动机会影响企业绩效，主动进行认证的企业的绩效高于被动认证的企业。</w:t>
      </w:r>
    </w:p>
    <w:p w:rsidR="0018722C">
      <w:pPr>
        <w:topLinePunct/>
      </w:pPr>
      <w:r>
        <w:rPr>
          <w:rFonts w:ascii="Times New Roman" w:eastAsia="Times New Roman"/>
        </w:rPr>
        <w:t>David I</w:t>
      </w:r>
      <w:r>
        <w:rPr>
          <w:rFonts w:ascii="Times New Roman" w:eastAsia="Times New Roman"/>
        </w:rPr>
        <w:t>. </w:t>
      </w:r>
      <w:r>
        <w:rPr>
          <w:rFonts w:ascii="Times New Roman" w:eastAsia="Times New Roman"/>
        </w:rPr>
        <w:t>Levine</w:t>
      </w:r>
      <w:r>
        <w:rPr>
          <w:vertAlign w:val="superscript"/>
          /&gt;
        </w:rPr>
        <w:t>[</w:t>
      </w:r>
      <w:r>
        <w:rPr>
          <w:vertAlign w:val="superscript"/>
          /&gt;
        </w:rPr>
        <w:t xml:space="preserve">23</w:t>
      </w:r>
      <w:r>
        <w:rPr>
          <w:vertAlign w:val="superscript"/>
          /&gt;
        </w:rPr>
        <w:t>]</w:t>
      </w:r>
      <w:r>
        <w:t>则对美国加利福尼亚州的</w:t>
      </w:r>
      <w:r>
        <w:rPr>
          <w:rFonts w:ascii="Times New Roman" w:eastAsia="Times New Roman"/>
        </w:rPr>
        <w:t>1000</w:t>
      </w:r>
      <w:r>
        <w:t>家通过</w:t>
      </w:r>
      <w:r>
        <w:rPr>
          <w:rFonts w:ascii="Times New Roman" w:eastAsia="Times New Roman"/>
        </w:rPr>
        <w:t>ISO9001</w:t>
      </w:r>
      <w:r>
        <w:t>认证企业的员工与未实施该认证企业的员工的薪酬、福利、伤亡率进行比较，发现前者员工的薪酬、福利比后者高，而受伤和死亡率比后者低。然而认证对于生产者</w:t>
      </w:r>
      <w:r>
        <w:t>的福利影响却是相反的，王志刚</w:t>
      </w:r>
      <w:r>
        <w:rPr>
          <w:vertAlign w:val="superscript"/>
          /&gt;
        </w:rPr>
        <w:t>[</w:t>
      </w:r>
      <w:r>
        <w:rPr>
          <w:vertAlign w:val="superscript"/>
          /&gt;
        </w:rPr>
        <w:t xml:space="preserve">24</w:t>
      </w:r>
      <w:r>
        <w:rPr>
          <w:vertAlign w:val="superscript"/>
          /&gt;
        </w:rPr>
        <w:t>]</w:t>
      </w:r>
      <w:r>
        <w:t>等人的研究发现，在食品安全规制</w:t>
      </w:r>
      <w:r>
        <w:t>（</w:t>
      </w:r>
      <w:r>
        <w:rPr>
          <w:rFonts w:ascii="Times New Roman" w:eastAsia="Times New Roman"/>
        </w:rPr>
        <w:t>HACCP</w:t>
      </w:r>
      <w:r>
        <w:t>）</w:t>
      </w:r>
    </w:p>
    <w:p w:rsidR="0018722C">
      <w:pPr>
        <w:topLinePunct/>
      </w:pPr>
      <w:r>
        <w:t>的实施下，厂商由于生产成本的增加使其生产者福利相应减少，且这一损失与</w:t>
      </w:r>
      <w:r>
        <w:t>其产品的消费量呈同向变化趋势。尽管如此，</w:t>
      </w:r>
      <w:r>
        <w:rPr>
          <w:rFonts w:ascii="Times New Roman" w:eastAsia="Times New Roman"/>
        </w:rPr>
        <w:t>HACCP</w:t>
      </w:r>
      <w:r>
        <w:t>认证同时也提升了企业的</w:t>
      </w:r>
      <w:r>
        <w:t>顾客满意度和竞争力，它能够有效提高企业的税前利润</w:t>
      </w:r>
      <w:r>
        <w:rPr>
          <w:vertAlign w:val="superscript"/>
          /&gt;
        </w:rPr>
        <w:t>[</w:t>
      </w:r>
      <w:r>
        <w:rPr>
          <w:rFonts w:ascii="Times New Roman" w:eastAsia="Times New Roman"/>
          <w:vertAlign w:val="superscript"/>
          <w:position w:val="8"/>
        </w:rPr>
        <w:t xml:space="preserve">25</w:t>
      </w:r>
      <w:r>
        <w:rPr>
          <w:vertAlign w:val="superscript"/>
          /&gt;
        </w:rPr>
        <w:t>]</w:t>
      </w:r>
      <w:r>
        <w:t>，并且实施</w:t>
      </w:r>
      <w:r>
        <w:rPr>
          <w:rFonts w:ascii="Times New Roman" w:eastAsia="Times New Roman"/>
        </w:rPr>
        <w:t>HACCP</w:t>
      </w:r>
      <w:r>
        <w:t>体系能够提升企业的技术效率，只是其效果因企业的不同而有差异</w:t>
      </w:r>
      <w:r>
        <w:rPr>
          <w:vertAlign w:val="superscript"/>
          /&gt;
        </w:rPr>
        <w:t>[</w:t>
      </w:r>
      <w:r>
        <w:rPr>
          <w:rFonts w:ascii="Times New Roman" w:eastAsia="Times New Roman"/>
          <w:vertAlign w:val="superscript"/>
          <w:position w:val="8"/>
        </w:rPr>
        <w:t xml:space="preserve">26</w:t>
      </w:r>
      <w:r>
        <w:rPr>
          <w:vertAlign w:val="superscript"/>
          /&gt;
        </w:rPr>
        <w:t>]</w:t>
      </w:r>
      <w:r>
        <w:t>。</w:t>
      </w:r>
    </w:p>
    <w:p w:rsidR="0018722C">
      <w:pPr>
        <w:topLinePunct/>
      </w:pPr>
      <w:r>
        <w:t>除了上述研究外，郝进</w:t>
      </w:r>
      <w:r>
        <w:rPr>
          <w:vertAlign w:val="superscript"/>
          /&gt;
        </w:rPr>
        <w:t>[</w:t>
      </w:r>
      <w:r>
        <w:rPr>
          <w:rFonts w:ascii="Times New Roman" w:eastAsia="Times New Roman"/>
          <w:position w:val="8"/>
          <w:sz w:val="15"/>
        </w:rPr>
        <w:t xml:space="preserve">27</w:t>
      </w:r>
      <w:r>
        <w:rPr>
          <w:vertAlign w:val="superscript"/>
          /&gt;
        </w:rPr>
        <w:t>]</w:t>
      </w:r>
      <w:r>
        <w:t>运用模糊综合评价法对</w:t>
      </w:r>
      <w:r>
        <w:rPr>
          <w:rFonts w:ascii="Times New Roman" w:eastAsia="Times New Roman"/>
        </w:rPr>
        <w:t>ISO9001</w:t>
      </w:r>
      <w:r>
        <w:t>的有效性进行分</w:t>
      </w:r>
      <w:r>
        <w:t>析，提出了影响其有效性的外部和内部因素，却忽略了消费者对</w:t>
      </w:r>
      <w:r>
        <w:rPr>
          <w:rFonts w:ascii="Times New Roman" w:eastAsia="Times New Roman"/>
        </w:rPr>
        <w:t>ISO9001</w:t>
      </w:r>
      <w:r>
        <w:t>有效</w:t>
      </w:r>
      <w:r>
        <w:t>性的影响。</w:t>
      </w:r>
      <w:r>
        <w:rPr>
          <w:rFonts w:ascii="Times New Roman" w:eastAsia="Times New Roman"/>
        </w:rPr>
        <w:t>Chris </w:t>
      </w:r>
      <w:r>
        <w:rPr>
          <w:rFonts w:ascii="Times New Roman" w:eastAsia="Times New Roman"/>
        </w:rPr>
        <w:t xml:space="preserve">K.</w:t>
      </w:r>
      <w:r w:rsidR="001852F3">
        <w:rPr>
          <w:rFonts w:ascii="Times New Roman" w:eastAsia="Times New Roman"/>
        </w:rPr>
        <w:t xml:space="preserve"> </w:t>
      </w:r>
      <w:r w:rsidR="001852F3">
        <w:rPr>
          <w:rFonts w:ascii="Times New Roman" w:eastAsia="Times New Roman"/>
        </w:rPr>
        <w:t xml:space="preserve">Y.</w:t>
      </w:r>
      <w:r w:rsidR="004B696B">
        <w:rPr>
          <w:rFonts w:ascii="Times New Roman" w:eastAsia="Times New Roman"/>
        </w:rPr>
        <w:t xml:space="preserve"> </w:t>
      </w:r>
      <w:r>
        <w:rPr>
          <w:vertAlign w:val="superscript"/>
          /&gt;
        </w:rPr>
        <w:t>[</w:t>
      </w:r>
      <w:r>
        <w:rPr>
          <w:rFonts w:ascii="Times New Roman" w:eastAsia="Times New Roman"/>
          <w:spacing w:val="-2"/>
          <w:position w:val="8"/>
          <w:sz w:val="15"/>
        </w:rPr>
        <w:t xml:space="preserve">28</w:t>
      </w:r>
      <w:r>
        <w:rPr>
          <w:vertAlign w:val="superscript"/>
          /&gt;
        </w:rPr>
        <w:t>]</w:t>
      </w:r>
      <w:r>
        <w:t>从企业供应链的角度研究了企业在实施</w:t>
      </w:r>
      <w:r>
        <w:rPr>
          <w:rFonts w:ascii="Times New Roman" w:eastAsia="Times New Roman"/>
        </w:rPr>
        <w:t>ISO9001</w:t>
      </w:r>
      <w:r>
        <w:t>质量管理标准认证前后的库存周期和应收账款周期，发现通过该认证后企业的库存周期和应收账款周期明显降低，企业的供应链得到明显改善。也有一些学者对信息安全标准</w:t>
      </w:r>
      <w:r>
        <w:rPr>
          <w:vertAlign w:val="superscript"/>
          /&gt;
        </w:rPr>
        <w:t>[</w:t>
      </w:r>
      <w:r>
        <w:rPr>
          <w:rFonts w:ascii="Times New Roman" w:eastAsia="Times New Roman"/>
          <w:vertAlign w:val="superscript"/>
          <w:position w:val="8"/>
        </w:rPr>
        <w:t xml:space="preserve">29</w:t>
      </w:r>
      <w:r>
        <w:rPr>
          <w:vertAlign w:val="superscript"/>
          /&gt;
        </w:rPr>
        <w:t>]</w:t>
      </w:r>
      <w:r>
        <w:t>、</w:t>
      </w:r>
      <w:r>
        <w:rPr>
          <w:rFonts w:ascii="Times New Roman" w:eastAsia="Times New Roman"/>
        </w:rPr>
        <w:t>HACCP</w:t>
      </w:r>
      <w:r>
        <w:t>食品安全管理体系</w:t>
      </w:r>
      <w:r>
        <w:rPr>
          <w:vertAlign w:val="superscript"/>
          /&gt;
        </w:rPr>
        <w:t>[</w:t>
      </w:r>
      <w:r>
        <w:rPr>
          <w:rFonts w:ascii="Times New Roman" w:eastAsia="Times New Roman"/>
          <w:vertAlign w:val="superscript"/>
          <w:position w:val="8"/>
        </w:rPr>
        <w:t xml:space="preserve">30</w:t>
      </w:r>
      <w:r>
        <w:rPr>
          <w:vertAlign w:val="superscript"/>
          /&gt;
        </w:rPr>
        <w:t>]</w:t>
      </w:r>
      <w:r>
        <w:t>和有机认证</w:t>
      </w:r>
      <w:r>
        <w:rPr>
          <w:vertAlign w:val="superscript"/>
          /&gt;
        </w:rPr>
        <w:t>[</w:t>
      </w:r>
      <w:r>
        <w:rPr>
          <w:rFonts w:ascii="Times New Roman" w:eastAsia="Times New Roman"/>
          <w:position w:val="8"/>
          <w:sz w:val="15"/>
        </w:rPr>
        <w:t xml:space="preserve">31</w:t>
      </w:r>
      <w:r>
        <w:rPr>
          <w:vertAlign w:val="superscript"/>
          /&gt;
        </w:rPr>
        <w:t>]</w:t>
      </w:r>
      <w:r>
        <w:t>等对企业的影响进行了研究，发现质量认证对企业绩效及产品质量的提高具有促进作用。</w:t>
      </w:r>
    </w:p>
    <w:p w:rsidR="0018722C">
      <w:pPr>
        <w:topLinePunct/>
      </w:pPr>
      <w:r>
        <w:t>因此，从总体上看，质量认证对企业绩效产生的效果已被大众所接受，质量认证尤其是质量管理体系认证对企业绩效的提升有明显的作用。在质量认证对国际贸易的影响方面，宋明顺和孙莹的研究表明，</w:t>
      </w:r>
      <w:r>
        <w:rPr>
          <w:rFonts w:ascii="Times New Roman" w:eastAsia="Times New Roman"/>
        </w:rPr>
        <w:t>ISO9001</w:t>
      </w:r>
      <w:r>
        <w:t>质量管理体系认证数量的增加对进出口贸易有正向的影响</w:t>
      </w:r>
      <w:r>
        <w:rPr>
          <w:vertAlign w:val="superscript"/>
          /&gt;
        </w:rPr>
        <w:t>[</w:t>
      </w:r>
      <w:r>
        <w:rPr>
          <w:rFonts w:ascii="Times New Roman" w:eastAsia="Times New Roman"/>
          <w:position w:val="8"/>
          <w:sz w:val="15"/>
        </w:rPr>
        <w:t xml:space="preserve">32</w:t>
      </w:r>
      <w:r>
        <w:rPr>
          <w:rFonts w:ascii="Times New Roman" w:eastAsia="Times New Roman"/>
          <w:position w:val="8"/>
          <w:sz w:val="15"/>
        </w:rPr>
        <w:t xml:space="preserve">, </w:t>
      </w:r>
      <w:r>
        <w:rPr>
          <w:rFonts w:ascii="Times New Roman" w:eastAsia="Times New Roman"/>
          <w:position w:val="8"/>
          <w:sz w:val="15"/>
        </w:rPr>
        <w:t xml:space="preserve">33</w:t>
      </w:r>
      <w:r>
        <w:rPr>
          <w:vertAlign w:val="superscript"/>
          /&gt;
        </w:rPr>
        <w:t>]</w:t>
      </w:r>
      <w:r>
        <w:t>，尤其是有利于发展中国家商品</w:t>
      </w:r>
      <w:r>
        <w:t>出口到发达国家，且</w:t>
      </w:r>
      <w:r>
        <w:rPr>
          <w:rFonts w:ascii="Times New Roman" w:eastAsia="Times New Roman"/>
        </w:rPr>
        <w:t>ISO9001</w:t>
      </w:r>
      <w:r>
        <w:t>认证在消除出口商品质量信息不对称方面的正向作用远大于认证成本带来的负面影响</w:t>
      </w:r>
      <w:r>
        <w:rPr>
          <w:vertAlign w:val="superscript"/>
          /&gt;
        </w:rPr>
        <w:t>[</w:t>
      </w:r>
      <w:r>
        <w:rPr>
          <w:rFonts w:ascii="Times New Roman" w:eastAsia="Times New Roman"/>
          <w:vertAlign w:val="superscript"/>
          <w:position w:val="8"/>
        </w:rPr>
        <w:t xml:space="preserve">32</w:t>
      </w:r>
      <w:r>
        <w:rPr>
          <w:vertAlign w:val="superscript"/>
          /&gt;
        </w:rPr>
        <w:t>]</w:t>
      </w:r>
      <w:r>
        <w:t>。</w:t>
      </w:r>
      <w:r>
        <w:rPr>
          <w:rFonts w:ascii="Times New Roman" w:eastAsia="Times New Roman"/>
        </w:rPr>
        <w:t>Andrea Podhorsky</w:t>
      </w:r>
      <w:r>
        <w:rPr>
          <w:vertAlign w:val="superscript"/>
          /&gt;
        </w:rPr>
        <w:t>[</w:t>
      </w:r>
      <w:r>
        <w:rPr>
          <w:rFonts w:ascii="Times New Roman" w:eastAsia="Times New Roman"/>
          <w:position w:val="8"/>
          <w:sz w:val="15"/>
        </w:rPr>
        <w:t xml:space="preserve">34</w:t>
      </w:r>
      <w:r>
        <w:rPr>
          <w:vertAlign w:val="superscript"/>
          /&gt;
        </w:rPr>
        <w:t>]</w:t>
      </w:r>
      <w:r>
        <w:t>研究了认证项目中建立的自愿性标准对消费者福利和国际贸易的影响，研究结果表明，由于单边认证项目的贸易保护，使本国认证项目下的贸易额少于国际认证项目下的贸易额，并提出自愿性标准的独立制定和政策卷入会引起全球效率低下。</w:t>
      </w:r>
    </w:p>
    <w:p w:rsidR="0018722C">
      <w:pPr>
        <w:topLinePunct/>
      </w:pPr>
      <w:r>
        <w:t>如上述研究文献所描述的，国内外学者已对质量认证在提高企业产品质量</w:t>
      </w:r>
      <w:r>
        <w:t>水平、经营管理绩效和对国际贸易的影响方面做了大量研究，而且以</w:t>
      </w:r>
      <w:r>
        <w:rPr>
          <w:rFonts w:ascii="Times New Roman" w:eastAsia="宋体"/>
        </w:rPr>
        <w:t>ISO9001</w:t>
      </w:r>
      <w:r>
        <w:t>和</w:t>
      </w:r>
      <w:r>
        <w:rPr>
          <w:rFonts w:ascii="Times New Roman" w:eastAsia="宋体"/>
        </w:rPr>
        <w:t>HACCP</w:t>
      </w:r>
      <w:r>
        <w:t>质量管理体系认证与有机认证为主，绝大多数有关质量认证的文献</w:t>
      </w:r>
      <w:r>
        <w:t>主要是研究以</w:t>
      </w:r>
      <w:r>
        <w:rPr>
          <w:rFonts w:ascii="Times New Roman" w:eastAsia="宋体"/>
        </w:rPr>
        <w:t>ISO9001</w:t>
      </w:r>
      <w:r>
        <w:t>为主的质量管理体系认证在提高企业产品质量、经营绩</w:t>
      </w:r>
      <w:r>
        <w:t>效和福利水平等方面的效果，研究重心在于认证企业，即质量认证内部有效性，</w:t>
      </w:r>
      <w:r w:rsidR="001852F3">
        <w:t xml:space="preserve">但目前还缺乏质量认证外部有效性的相关研究。</w:t>
      </w:r>
    </w:p>
    <w:p w:rsidR="0018722C">
      <w:pPr>
        <w:pStyle w:val="Heading2"/>
        <w:topLinePunct/>
        <w:ind w:left="171" w:hangingChars="171" w:hanging="171"/>
      </w:pPr>
      <w:bookmarkStart w:id="281406" w:name="_Toc686281406"/>
      <w:bookmarkStart w:name="_TOC_250018" w:id="22"/>
      <w:bookmarkStart w:name="2.2 有效性评价相关研究 " w:id="23"/>
      <w:r>
        <w:t>2.2</w:t>
      </w:r>
      <w:r>
        <w:t xml:space="preserve"> </w:t>
      </w:r>
      <w:r/>
      <w:bookmarkEnd w:id="23"/>
      <w:bookmarkEnd w:id="22"/>
      <w:r>
        <w:t>有效性评价相关研究</w:t>
      </w:r>
      <w:bookmarkEnd w:id="281406"/>
    </w:p>
    <w:p w:rsidR="0018722C">
      <w:pPr>
        <w:topLinePunct/>
      </w:pPr>
      <w:r>
        <w:t>在质量认证外部有效性方面，仅有部分学者对质量管理体系认证的有效性以及关于消费者对安全食品认证的认知、信任、购买及其影响因素进行了单独研究，且主要集中在消费者的认知和购买意向方面的研究。</w:t>
      </w:r>
    </w:p>
    <w:p w:rsidR="0018722C">
      <w:pPr>
        <w:topLinePunct/>
      </w:pPr>
      <w:r>
        <w:t>王新平认为质量管理体系认证的有效性是认证带给组织的实际效果及其效果实现的程度</w:t>
      </w:r>
      <w:r>
        <w:rPr>
          <w:vertAlign w:val="superscript"/>
          /&gt;
        </w:rPr>
        <w:t>[</w:t>
      </w:r>
      <w:r>
        <w:rPr>
          <w:vertAlign w:val="superscript"/>
          /&gt;
        </w:rPr>
        <w:t xml:space="preserve">35</w:t>
      </w:r>
      <w:r>
        <w:rPr>
          <w:vertAlign w:val="superscript"/>
          /&gt;
        </w:rPr>
        <w:t>]</w:t>
      </w:r>
      <w:r>
        <w:t>，同样对于产品质量认证，其有效性是认证带给企业产品质量的实际效果及其效果的实现程度。从消费者的角度出发，质量认证消除质量信息不对称的有效性是质量认证为消费者消除质量信息不对称带来的实际效果及其效果的实现程度。影响质量管理体系认证有效性的因素主要包括认识、执行等方面，同理质量认证外部有效性，即质量认证消除质量信息不对称的效果体现在消费者对质量认证的认识</w:t>
      </w:r>
      <w:r>
        <w:t>（</w:t>
      </w:r>
      <w:r>
        <w:t>认知、信任</w:t>
      </w:r>
      <w:r>
        <w:t>）</w:t>
      </w:r>
      <w:r>
        <w:t>、执行</w:t>
      </w:r>
      <w:r>
        <w:t>（</w:t>
      </w:r>
      <w:r>
        <w:t>购买</w:t>
      </w:r>
      <w:r>
        <w:t>）</w:t>
      </w:r>
      <w:r>
        <w:rPr>
          <w:vertAlign w:val="superscript"/>
          /&gt;
        </w:rPr>
        <w:t>[</w:t>
      </w:r>
      <w:r>
        <w:rPr>
          <w:rFonts w:ascii="Times New Roman" w:eastAsia="Times New Roman"/>
          <w:vertAlign w:val="superscript"/>
          <w:position w:val="8"/>
        </w:rPr>
        <w:t xml:space="preserve">36</w:t>
      </w:r>
      <w:r>
        <w:rPr>
          <w:vertAlign w:val="superscript"/>
          /&gt;
        </w:rPr>
        <w:t>]</w:t>
      </w:r>
      <w:r>
        <w:t>。</w:t>
      </w:r>
    </w:p>
    <w:p w:rsidR="0018722C">
      <w:pPr>
        <w:topLinePunct/>
      </w:pPr>
      <w:r>
        <w:t>焦金芝</w:t>
      </w:r>
      <w:r>
        <w:rPr>
          <w:vertAlign w:val="superscript"/>
          /&gt;
        </w:rPr>
        <w:t>[</w:t>
      </w:r>
      <w:r>
        <w:rPr>
          <w:rFonts w:ascii="Times New Roman" w:eastAsia="Times New Roman"/>
          <w:position w:val="8"/>
          <w:sz w:val="15"/>
        </w:rPr>
        <w:t xml:space="preserve">37</w:t>
      </w:r>
      <w:r>
        <w:rPr>
          <w:vertAlign w:val="superscript"/>
          /&gt;
        </w:rPr>
        <w:t>]</w:t>
      </w:r>
      <w:r>
        <w:t>、刘增金</w:t>
      </w:r>
      <w:r>
        <w:rPr>
          <w:vertAlign w:val="superscript"/>
          /&gt;
        </w:rPr>
        <w:t>[</w:t>
      </w:r>
      <w:r>
        <w:rPr>
          <w:rFonts w:ascii="Times New Roman" w:eastAsia="Times New Roman"/>
          <w:position w:val="8"/>
          <w:sz w:val="15"/>
        </w:rPr>
        <w:t xml:space="preserve">38</w:t>
      </w:r>
      <w:r>
        <w:rPr>
          <w:vertAlign w:val="superscript"/>
          /&gt;
        </w:rPr>
        <w:t>]</w:t>
      </w:r>
      <w:r>
        <w:t>等人认为质量认证是缓解信息不对称的有效途径，同时刘增金认为认证食品消除质量信息不对称的作用在很大程度上取决于消费者是否了解认证食品，如果消费者对认证食品的认知度不够，不去选择购买认证食品，那么认证食品的价值便得不到体现，信息不对称问题仍得不到解决</w:t>
      </w:r>
      <w:r>
        <w:rPr>
          <w:vertAlign w:val="superscript"/>
          /&gt;
        </w:rPr>
        <w:t>[</w:t>
      </w:r>
      <w:r>
        <w:rPr>
          <w:rFonts w:ascii="Times New Roman" w:eastAsia="Times New Roman"/>
          <w:vertAlign w:val="superscript"/>
          <w:position w:val="8"/>
        </w:rPr>
        <w:t xml:space="preserve">38</w:t>
      </w:r>
      <w:r>
        <w:rPr>
          <w:vertAlign w:val="superscript"/>
          /&gt;
        </w:rPr>
        <w:t>]</w:t>
      </w:r>
      <w:r>
        <w:t>。因此，质量认证消除质量信息不对称的效果，即质量认证的外部有效性</w:t>
      </w:r>
      <w:r>
        <w:t>可</w:t>
      </w:r>
    </w:p>
    <w:p w:rsidR="0018722C">
      <w:pPr>
        <w:topLinePunct/>
      </w:pPr>
      <w:r>
        <w:t>以通过市场上消费者对质量认证的认知程度、信任程度和购买行为来表现。消费者对质量认证的认知、信任与购买行为是认证商品的价值体现，是解决质量</w:t>
      </w:r>
      <w:r>
        <w:t>信息不对称的有效途径。根据上述分析以及本文对质量认证外部有效性的定义，</w:t>
      </w:r>
      <w:r w:rsidR="001852F3">
        <w:t xml:space="preserve">本文将认知度、信任度和购买度作为质量认证消除质量信息不对称有效性的评价指标。</w:t>
      </w:r>
    </w:p>
    <w:p w:rsidR="0018722C">
      <w:pPr>
        <w:topLinePunct/>
      </w:pPr>
      <w:r>
        <w:t>在现有文献中，学者都集中研究消费者对安全食品认证的认知水平及其影</w:t>
      </w:r>
      <w:r>
        <w:t>响因素。国内学者曾寅初</w:t>
      </w:r>
      <w:r>
        <w:rPr>
          <w:vertAlign w:val="superscript"/>
          /&gt;
        </w:rPr>
        <w:t>[</w:t>
      </w:r>
      <w:r>
        <w:rPr>
          <w:vertAlign w:val="superscript"/>
          /&gt;
        </w:rPr>
        <w:t xml:space="preserve">39</w:t>
      </w:r>
      <w:r>
        <w:rPr>
          <w:vertAlign w:val="superscript"/>
          /&gt;
        </w:rPr>
        <w:t>]</w:t>
      </w:r>
      <w:r>
        <w:t>、冯忠泽</w:t>
      </w:r>
      <w:r>
        <w:rPr>
          <w:vertAlign w:val="superscript"/>
          /&gt;
        </w:rPr>
        <w:t>[</w:t>
      </w:r>
      <w:r>
        <w:rPr>
          <w:vertAlign w:val="superscript"/>
          /&gt;
        </w:rPr>
        <w:t xml:space="preserve">40</w:t>
      </w:r>
      <w:r>
        <w:rPr>
          <w:vertAlign w:val="superscript"/>
          /&gt;
        </w:rPr>
        <w:t>]</w:t>
      </w:r>
      <w:r>
        <w:t>、焦金芝</w:t>
      </w:r>
      <w:r>
        <w:rPr>
          <w:vertAlign w:val="superscript"/>
          /&gt;
        </w:rPr>
        <w:t>[</w:t>
      </w:r>
      <w:r>
        <w:rPr>
          <w:vertAlign w:val="superscript"/>
          /&gt;
        </w:rPr>
        <w:t xml:space="preserve">37</w:t>
      </w:r>
      <w:r>
        <w:rPr>
          <w:vertAlign w:val="superscript"/>
          /&gt;
        </w:rPr>
        <w:t>]</w:t>
      </w:r>
      <w:r>
        <w:t>等人就消费者对农产品质量</w:t>
      </w:r>
      <w:r>
        <w:t>认证</w:t>
      </w:r>
      <w:r>
        <w:t>（</w:t>
      </w:r>
      <w:r>
        <w:t>包括绿色食品、有机食品、无公害食品等认证</w:t>
      </w:r>
      <w:r>
        <w:t>）</w:t>
      </w:r>
      <w:r>
        <w:t>及</w:t>
      </w:r>
      <w:r>
        <w:rPr>
          <w:rFonts w:ascii="Times New Roman" w:hAnsi="Times New Roman" w:eastAsia="Times New Roman"/>
        </w:rPr>
        <w:t>QS</w:t>
      </w:r>
      <w:r>
        <w:t>认证的认知水平及其影响因素进行了问卷调查，研究发现消费者对绿色食品的认知水平相对较高，而其影响因素各不相同。但是他们对认知度的判断方式为消费者对认证标</w:t>
      </w:r>
      <w:r>
        <w:t>志的熟悉程度，即消费者直接选择“从未听说过”、“听说过”、“比较熟悉”</w:t>
      </w:r>
      <w:r>
        <w:t>、</w:t>
      </w:r>
    </w:p>
    <w:p w:rsidR="0018722C">
      <w:pPr>
        <w:topLinePunct/>
      </w:pPr>
      <w:r>
        <w:t>“熟悉”等词来表示消费者对质量认证的认知程度，在此情形下，存在消费者随意选择的可能，没有通过客观的判断方式来确定消费者的认知水平。而刘增金</w:t>
      </w:r>
      <w:r>
        <w:rPr>
          <w:vertAlign w:val="superscript"/>
          /&gt;
        </w:rPr>
        <w:t>[</w:t>
      </w:r>
      <w:r>
        <w:rPr>
          <w:rFonts w:ascii="Times New Roman" w:hAnsi="Times New Roman" w:eastAsia="Times New Roman"/>
          <w:vertAlign w:val="superscript"/>
          <w:position w:val="8"/>
        </w:rPr>
        <w:t xml:space="preserve">38</w:t>
      </w:r>
      <w:r>
        <w:rPr>
          <w:vertAlign w:val="superscript"/>
          /&gt;
        </w:rPr>
        <w:t>]</w:t>
      </w:r>
      <w:r>
        <w:t>、何坪华</w:t>
      </w:r>
      <w:r>
        <w:rPr>
          <w:vertAlign w:val="superscript"/>
          /&gt;
        </w:rPr>
        <w:t>[</w:t>
      </w:r>
      <w:r>
        <w:rPr>
          <w:rFonts w:ascii="Times New Roman" w:hAnsi="Times New Roman" w:eastAsia="Times New Roman"/>
          <w:position w:val="8"/>
          <w:sz w:val="15"/>
        </w:rPr>
        <w:t xml:space="preserve">41</w:t>
      </w:r>
      <w:r>
        <w:rPr>
          <w:vertAlign w:val="superscript"/>
          /&gt;
        </w:rPr>
        <w:t>]</w:t>
      </w:r>
      <w:r>
        <w:t>把对质量认证标志的知晓程度和对涵义的了解程度相结合，在消费者选择知晓程度的基础上，进一步确定消费者对质量认证标志涵义的了解程度。消费者自己对知晓程度的选择只能作为一个参考，他们对质量认证涵义的了解，才是真正意义上的对质量认证的认知。</w:t>
      </w:r>
    </w:p>
    <w:p w:rsidR="0018722C">
      <w:pPr>
        <w:topLinePunct/>
      </w:pPr>
      <w:r>
        <w:t>尹世久</w:t>
      </w:r>
      <w:r>
        <w:rPr>
          <w:vertAlign w:val="superscript"/>
          /&gt;
        </w:rPr>
        <w:t>[</w:t>
      </w:r>
      <w:r>
        <w:rPr>
          <w:vertAlign w:val="superscript"/>
          /&gt;
        </w:rPr>
        <w:t xml:space="preserve">42</w:t>
      </w:r>
      <w:r>
        <w:rPr>
          <w:vertAlign w:val="superscript"/>
          /&gt;
        </w:rPr>
        <w:t>]</w:t>
      </w:r>
      <w:r>
        <w:t>在消费者对认证食品的信任评价及其影响因素的研究中直接由消</w:t>
      </w:r>
      <w:r>
        <w:t>费者勾选信任程度，都只是个体意识为基础的信任</w:t>
      </w:r>
      <w:r>
        <w:rPr>
          <w:vertAlign w:val="superscript"/>
          /&gt;
        </w:rPr>
        <w:t>[</w:t>
      </w:r>
      <w:r>
        <w:rPr>
          <w:vertAlign w:val="superscript"/>
          /&gt;
        </w:rPr>
        <w:t xml:space="preserve">43</w:t>
      </w:r>
      <w:r>
        <w:rPr>
          <w:vertAlign w:val="superscript"/>
          /&gt;
        </w:rPr>
        <w:t>]</w:t>
      </w:r>
      <w:r>
        <w:t>，是个人信任他人</w:t>
      </w:r>
      <w:r>
        <w:t>（</w:t>
      </w:r>
      <w:r>
        <w:t xml:space="preserve">事物</w:t>
      </w:r>
      <w:r>
        <w:t>）</w:t>
      </w:r>
      <w:r w:rsidR="001852F3">
        <w:t xml:space="preserve">的倾向，而不是知识为基础的信任</w:t>
      </w:r>
      <w:r>
        <w:rPr>
          <w:vertAlign w:val="superscript"/>
          /&gt;
        </w:rPr>
        <w:t>[</w:t>
      </w:r>
      <w:r>
        <w:rPr>
          <w:rFonts w:ascii="Times New Roman" w:eastAsia="Times New Roman"/>
          <w:vertAlign w:val="superscript"/>
          <w:position w:val="8"/>
        </w:rPr>
        <w:t xml:space="preserve">44</w:t>
      </w:r>
      <w:r>
        <w:rPr>
          <w:vertAlign w:val="superscript"/>
          /&gt;
        </w:rPr>
        <w:t>]</w:t>
      </w:r>
      <w:r>
        <w:t>，存在不客观的可能性。王二朋</w:t>
      </w:r>
      <w:r>
        <w:rPr>
          <w:vertAlign w:val="superscript"/>
          /&gt;
        </w:rPr>
        <w:t>[</w:t>
      </w:r>
      <w:r>
        <w:rPr>
          <w:rFonts w:ascii="Times New Roman" w:eastAsia="Times New Roman"/>
          <w:vertAlign w:val="superscript"/>
          <w:position w:val="8"/>
        </w:rPr>
        <w:t xml:space="preserve">45</w:t>
      </w:r>
      <w:r>
        <w:rPr>
          <w:vertAlign w:val="superscript"/>
          /&gt;
        </w:rPr>
        <w:t>]</w:t>
      </w:r>
      <w:r>
        <w:t>就消</w:t>
      </w:r>
      <w:r>
        <w:t>费</w:t>
      </w:r>
    </w:p>
    <w:p w:rsidR="0018722C">
      <w:pPr>
        <w:topLinePunct/>
      </w:pPr>
      <w:r>
        <w:t>者对安全认证食品的信任度及其影响因素进行了研究，通过询问消费者对三类认证蔬菜的安全水平判断来确定消费者对认证蔬菜的信任，发现中国消费者对安全认证食品的信任普遍缺失。</w:t>
      </w:r>
      <w:r>
        <w:rPr>
          <w:rFonts w:ascii="Times New Roman" w:eastAsia="Times New Roman"/>
        </w:rPr>
        <w:t>Leila Hamzaoui-Essoussi</w:t>
      </w:r>
      <w:r>
        <w:rPr>
          <w:vertAlign w:val="superscript"/>
          /&gt;
        </w:rPr>
        <w:t>[</w:t>
      </w:r>
      <w:r>
        <w:rPr>
          <w:vertAlign w:val="superscript"/>
          /&gt;
        </w:rPr>
        <w:t xml:space="preserve">46</w:t>
      </w:r>
      <w:r>
        <w:rPr>
          <w:vertAlign w:val="superscript"/>
          /&gt;
        </w:rPr>
        <w:t>]</w:t>
      </w:r>
      <w:r>
        <w:t>通过深度调研发现加拿大和法国对有机食品的信任度差异较大，分销商应适应他们的策略和手段，</w:t>
      </w:r>
      <w:r w:rsidR="001852F3">
        <w:t xml:space="preserve">来提高有机食品、分销渠道和整个食品供应链的信任度。</w:t>
      </w:r>
    </w:p>
    <w:p w:rsidR="0018722C">
      <w:pPr>
        <w:topLinePunct/>
      </w:pPr>
      <w:r>
        <w:t>在购买意向方面，杨伊侬</w:t>
      </w:r>
      <w:r>
        <w:rPr>
          <w:vertAlign w:val="superscript"/>
          /&gt;
        </w:rPr>
        <w:t>[</w:t>
      </w:r>
      <w:r>
        <w:rPr>
          <w:rFonts w:ascii="Times New Roman" w:hAnsi="Times New Roman" w:eastAsia="Times New Roman"/>
          <w:position w:val="8"/>
          <w:sz w:val="15"/>
        </w:rPr>
        <w:t xml:space="preserve">47</w:t>
      </w:r>
      <w:r>
        <w:rPr>
          <w:vertAlign w:val="superscript"/>
          /&gt;
        </w:rPr>
        <w:t>]</w:t>
      </w:r>
      <w:r>
        <w:t>就有机食品购买的主要影响因素进行问卷调查，</w:t>
      </w:r>
      <w:r w:rsidR="001852F3">
        <w:t xml:space="preserve">分析了消费者对有机食品的认知、态度等因素对其是否购买有机食品的影响。张莉侠</w:t>
      </w:r>
      <w:r>
        <w:rPr>
          <w:vertAlign w:val="superscript"/>
          /&gt;
        </w:rPr>
        <w:t>[</w:t>
      </w:r>
      <w:r>
        <w:rPr>
          <w:rFonts w:ascii="Times New Roman" w:hAnsi="Times New Roman" w:eastAsia="Times New Roman"/>
          <w:vertAlign w:val="superscript"/>
          <w:position w:val="8"/>
        </w:rPr>
        <w:t xml:space="preserve">48</w:t>
      </w:r>
      <w:r>
        <w:rPr>
          <w:vertAlign w:val="superscript"/>
          /&gt;
        </w:rPr>
        <w:t>]</w:t>
      </w:r>
      <w:r>
        <w:t>等人就消费者对安全食品的认知及购买行为进行问卷调查，研究发现</w:t>
      </w:r>
      <w:r>
        <w:t>消费者虽然不太关注安全认证标识，并不真正清楚什么是“无公害食品”、“绿</w:t>
      </w:r>
      <w:r>
        <w:t>色食品”、“有机食品”，但是有</w:t>
      </w:r>
      <w:r>
        <w:rPr>
          <w:rFonts w:ascii="Times New Roman" w:hAnsi="Times New Roman" w:eastAsia="Times New Roman"/>
        </w:rPr>
        <w:t>55%</w:t>
      </w:r>
      <w:r>
        <w:t>的消费者表示会选择绿色食品、有机食</w:t>
      </w:r>
      <w:r>
        <w:t>品及无公害食品。</w:t>
      </w:r>
      <w:r>
        <w:rPr>
          <w:rFonts w:ascii="Times New Roman" w:hAnsi="Times New Roman" w:eastAsia="Times New Roman"/>
        </w:rPr>
        <w:t>Shwu-Ing Wu</w:t>
      </w:r>
      <w:r>
        <w:rPr>
          <w:vertAlign w:val="superscript"/>
          /&gt;
        </w:rPr>
        <w:t>[</w:t>
      </w:r>
      <w:r>
        <w:rPr>
          <w:rFonts w:ascii="Times New Roman" w:hAnsi="Times New Roman" w:eastAsia="Times New Roman"/>
          <w:vertAlign w:val="superscript"/>
          <w:position w:val="8"/>
        </w:rPr>
        <w:t xml:space="preserve">49</w:t>
      </w:r>
      <w:r>
        <w:rPr>
          <w:vertAlign w:val="superscript"/>
          /&gt;
        </w:rPr>
        <w:t>]</w:t>
      </w:r>
      <w:r>
        <w:t>从消费者对矿泉水企业通过</w:t>
      </w:r>
      <w:r>
        <w:rPr>
          <w:rFonts w:ascii="Times New Roman" w:hAnsi="Times New Roman" w:eastAsia="Times New Roman"/>
        </w:rPr>
        <w:t>ISO9001</w:t>
      </w:r>
      <w:r>
        <w:t>认证产</w:t>
      </w:r>
      <w:r>
        <w:t>品的认知度视角，运用结构方程研究认知度对感知质量、品牌形象、品牌观念、</w:t>
      </w:r>
      <w:r>
        <w:t>品牌偏好和购买意向的影响，发现</w:t>
      </w:r>
      <w:r>
        <w:rPr>
          <w:rFonts w:ascii="Times New Roman" w:hAnsi="Times New Roman" w:eastAsia="Times New Roman"/>
        </w:rPr>
        <w:t>ISO</w:t>
      </w:r>
      <w:r>
        <w:t>认证能够提高消费者对认证产品的购买意向。</w:t>
      </w:r>
    </w:p>
    <w:p w:rsidR="0018722C">
      <w:pPr>
        <w:topLinePunct/>
      </w:pPr>
      <w:r>
        <w:t>另外在认知度、信任度及购买度三者关系方面的研究中，学者发现质量认证能够增强消费者对品牌的信任度和购买意向</w:t>
      </w:r>
      <w:r>
        <w:rPr>
          <w:vertAlign w:val="superscript"/>
          /&gt;
        </w:rPr>
        <w:t>[</w:t>
      </w:r>
      <w:r>
        <w:rPr>
          <w:rFonts w:ascii="Times New Roman" w:eastAsia="Times New Roman"/>
          <w:vertAlign w:val="superscript"/>
          <w:position w:val="8"/>
        </w:rPr>
        <w:t xml:space="preserve">50</w:t>
      </w:r>
      <w:r>
        <w:rPr>
          <w:vertAlign w:val="superscript"/>
          /&gt;
        </w:rPr>
        <w:t>]</w:t>
      </w:r>
      <w:r>
        <w:t>，而消费者对质量认证的信任能够提高对认证食品的购买意向</w:t>
      </w:r>
      <w:r>
        <w:rPr>
          <w:vertAlign w:val="superscript"/>
          /&gt;
        </w:rPr>
        <w:t>[</w:t>
      </w:r>
      <w:r>
        <w:rPr>
          <w:rFonts w:ascii="Times New Roman" w:eastAsia="Times New Roman"/>
          <w:vertAlign w:val="superscript"/>
          <w:position w:val="8"/>
        </w:rPr>
        <w:t xml:space="preserve">51</w:t>
      </w:r>
      <w:r>
        <w:rPr>
          <w:vertAlign w:val="superscript"/>
          /&gt;
        </w:rPr>
        <w:t>]</w:t>
      </w:r>
      <w:r>
        <w:t>。王二朋</w:t>
      </w:r>
      <w:r>
        <w:rPr>
          <w:vertAlign w:val="superscript"/>
          /&gt;
        </w:rPr>
        <w:t>[</w:t>
      </w:r>
      <w:r>
        <w:rPr>
          <w:rFonts w:ascii="Times New Roman" w:eastAsia="Times New Roman"/>
          <w:position w:val="8"/>
          <w:sz w:val="15"/>
        </w:rPr>
        <w:t xml:space="preserve">45</w:t>
      </w:r>
      <w:r>
        <w:rPr>
          <w:vertAlign w:val="superscript"/>
          /&gt;
        </w:rPr>
        <w:t>]</w:t>
      </w:r>
      <w:r>
        <w:t>研究发现，消费者认知对信任有显著的正向影响，且消费者信任是影响其购买行为的重要因素。</w:t>
      </w:r>
    </w:p>
    <w:p w:rsidR="0018722C">
      <w:pPr>
        <w:topLinePunct/>
      </w:pPr>
      <w:r>
        <w:t>上述研究质量认证外部有效性的文献已就消费者对认证食品的认知、信任及购买意向分别进行了研究，但学者仅对上述指标进行单独研究，并未将其作为评价指标体系进行系统研究，且对认知水平的判断不科学，绝大多数研究都仅仅根据消费者对其熟悉程度进行选择来判断认知水平。研究范围仅限于食品认证，没有涉及国内外其他的质量认证，消费者对不同的质量认证的认知、信任和购买意向是不一样的。而且在上述研究中，多数是通过对消费者的问卷调查来获取研究数据，数据的客观性和准确性得不到保障。本文将在学者对认知度、信任度和购买意向的研究基础上，将认知度、信任度和购买度综合到质量认证外部有效性的评价体系中，系统分析质量认证消除质量信息不对称的有效性。</w:t>
      </w:r>
    </w:p>
    <w:p w:rsidR="0018722C">
      <w:pPr>
        <w:pStyle w:val="Heading2"/>
        <w:topLinePunct/>
        <w:ind w:left="171" w:hangingChars="171" w:hanging="171"/>
      </w:pPr>
      <w:bookmarkStart w:id="281407" w:name="_Toc686281407"/>
      <w:bookmarkStart w:name="_TOC_250017" w:id="24"/>
      <w:bookmarkStart w:name="2.3 本章小结 " w:id="25"/>
      <w:r>
        <w:t>2.3</w:t>
      </w:r>
      <w:r>
        <w:t xml:space="preserve"> </w:t>
      </w:r>
      <w:r/>
      <w:bookmarkEnd w:id="25"/>
      <w:bookmarkEnd w:id="24"/>
      <w:r>
        <w:t>本章小结</w:t>
      </w:r>
      <w:bookmarkEnd w:id="281407"/>
    </w:p>
    <w:p w:rsidR="0018722C">
      <w:pPr>
        <w:topLinePunct/>
      </w:pPr>
      <w:r>
        <w:t>质量认证事业的蓬勃发展引起了越来越多国内外学者对质量认证相关研究的关注。现有质量认证的相关研究具有下列特点：一是研究质量管理体系认</w:t>
      </w:r>
      <w:r>
        <w:t>证</w:t>
      </w:r>
    </w:p>
    <w:p w:rsidR="0018722C">
      <w:pPr>
        <w:topLinePunct/>
      </w:pPr>
      <w:r>
        <w:t>的多，研究产品质量认证的少；二是研究质量认证企业内部有效性的多，研究质量认证增加消费者信任和市场信心的少，即研究质量认证外部有效性的少；</w:t>
      </w:r>
      <w:r w:rsidR="001852F3">
        <w:t xml:space="preserve">三是缺乏有效性评价的系统研究，国内外学者认为消费者对质量认证的认知、</w:t>
      </w:r>
      <w:r>
        <w:t>信任、购买作为有效性的评价指标是质量认证缓解信息不对称实施效果的体现，</w:t>
      </w:r>
      <w:r w:rsidR="001852F3">
        <w:t xml:space="preserve">但是学者仅对上述指标进行单独研究，并未将其作为评价指标体系进行系统研究。</w:t>
      </w:r>
    </w:p>
    <w:p w:rsidR="0018722C">
      <w:pPr>
        <w:topLinePunct/>
      </w:pPr>
      <w:r>
        <w:t>质量认证外部有效性是质量认证内部有效性的外溢，是认证企业给市场带来的正外部性，这种正外部性是通过消费者对企业质量认证认知、信任和购买来实现的。质量认证产生的正外部性越强，质量认证的外部有效性就越强。目前缺少质量认证消除由于质量信息不对称而造成市场失灵的实证研究，即缺少质量认证外部有效性的研究。本文对质量认证</w:t>
      </w:r>
      <w:r>
        <w:t>（</w:t>
      </w:r>
      <w:r>
        <w:t>包括质量管理体系认证和产品质量认证</w:t>
      </w:r>
      <w:r>
        <w:t>）</w:t>
      </w:r>
      <w:r>
        <w:t>外部有效性的实验方法和评价方法进行研究，以杭州市消费品市场为例，实证信息经济学中“质量标准是消除质量信息不对称重要</w:t>
      </w:r>
      <w:r>
        <w:rPr>
          <w:rFonts w:hint="eastAsia"/>
        </w:rPr>
        <w:t>‘</w:t>
      </w:r>
      <w:r>
        <w:t>信号</w:t>
      </w:r>
      <w:r>
        <w:rPr>
          <w:rFonts w:hint="eastAsia"/>
        </w:rPr>
        <w:t>’</w:t>
      </w:r>
      <w:r>
        <w:t>”的有效性。</w:t>
      </w:r>
    </w:p>
    <w:p w:rsidR="0018722C">
      <w:pPr>
        <w:pStyle w:val="Heading1"/>
        <w:topLinePunct/>
      </w:pPr>
      <w:bookmarkStart w:id="281408" w:name="_Toc686281408"/>
      <w:bookmarkStart w:name="_TOC_250016" w:id="26"/>
      <w:bookmarkStart w:name="3 消除信息不对称机理分析 " w:id="27"/>
      <w:r>
        <w:t>3</w:t>
      </w:r>
      <w:r>
        <w:t xml:space="preserve">  </w:t>
      </w:r>
      <w:r/>
      <w:bookmarkEnd w:id="27"/>
      <w:bookmarkEnd w:id="26"/>
      <w:r>
        <w:t>消除信息不对称机理分析</w:t>
      </w:r>
      <w:bookmarkEnd w:id="281408"/>
    </w:p>
    <w:p w:rsidR="0018722C">
      <w:pPr>
        <w:topLinePunct/>
      </w:pPr>
      <w:r>
        <w:t>质量信息的不对称直接制约消费者获取感知质量，从而影响消费者的购买决策</w:t>
      </w:r>
      <w:r>
        <w:rPr>
          <w:vertAlign w:val="superscript"/>
          /&gt;
        </w:rPr>
        <w:t>[</w:t>
      </w:r>
      <w:r>
        <w:rPr>
          <w:rFonts w:ascii="Times New Roman" w:hAnsi="Times New Roman" w:eastAsia="Times New Roman"/>
          <w:position w:val="8"/>
          <w:sz w:val="15"/>
        </w:rPr>
        <w:t xml:space="preserve">52</w:t>
      </w:r>
      <w:r>
        <w:rPr>
          <w:rFonts w:ascii="Times New Roman" w:hAnsi="Times New Roman" w:eastAsia="Times New Roman"/>
          <w:position w:val="8"/>
          <w:sz w:val="15"/>
        </w:rPr>
        <w:t xml:space="preserve">, </w:t>
      </w:r>
      <w:r>
        <w:rPr>
          <w:rFonts w:ascii="Times New Roman" w:hAnsi="Times New Roman" w:eastAsia="Times New Roman"/>
          <w:position w:val="8"/>
          <w:sz w:val="15"/>
        </w:rPr>
        <w:t xml:space="preserve">53</w:t>
      </w:r>
      <w:r>
        <w:rPr>
          <w:vertAlign w:val="superscript"/>
          /&gt;
        </w:rPr>
        <w:t>]</w:t>
      </w:r>
      <w:r>
        <w:t>，质量标准可以消除或降低消费者对质量信息的不对称</w:t>
      </w:r>
      <w:r>
        <w:rPr>
          <w:vertAlign w:val="superscript"/>
          /&gt;
        </w:rPr>
        <w:t>[</w:t>
      </w:r>
      <w:r>
        <w:rPr>
          <w:rFonts w:ascii="Times New Roman" w:hAnsi="Times New Roman" w:eastAsia="Times New Roman"/>
          <w:vertAlign w:val="superscript"/>
          <w:position w:val="8"/>
        </w:rPr>
        <w:t xml:space="preserve">54</w:t>
      </w:r>
      <w:r>
        <w:rPr>
          <w:vertAlign w:val="superscript"/>
          /&gt;
        </w:rPr>
        <w:t>]</w:t>
      </w:r>
      <w:r>
        <w:t>。质量标准是如何消除质量信息不对称的？其实质是通过质量认证实现的。因为，质量认证的主要目的是提供信任，而这种信任则通过质量保证活动来实现。质量认证是如何实现公正、客观的产品质量保证，又如何将这种质量保证的“信号”传递给消费者？本章将从质量认证的质量保证机制和质量认证传递质量“信号”</w:t>
      </w:r>
      <w:r w:rsidR="001852F3">
        <w:t xml:space="preserve">的机制两方面来分析质量认证消除质量信息不对称的机理。</w:t>
      </w:r>
    </w:p>
    <w:p w:rsidR="0018722C">
      <w:pPr>
        <w:pStyle w:val="Heading2"/>
        <w:topLinePunct/>
        <w:ind w:left="171" w:hangingChars="171" w:hanging="171"/>
      </w:pPr>
      <w:bookmarkStart w:id="281409" w:name="_Toc686281409"/>
      <w:bookmarkStart w:name="_TOC_250015" w:id="28"/>
      <w:bookmarkStart w:name="3.1 质量认证机制 " w:id="29"/>
      <w:r>
        <w:t>3.1</w:t>
      </w:r>
      <w:r>
        <w:t xml:space="preserve"> </w:t>
      </w:r>
      <w:r/>
      <w:bookmarkEnd w:id="29"/>
      <w:bookmarkEnd w:id="28"/>
      <w:r>
        <w:t>质量认证机制</w:t>
      </w:r>
      <w:bookmarkEnd w:id="281409"/>
    </w:p>
    <w:p w:rsidR="0018722C">
      <w:pPr>
        <w:topLinePunct/>
      </w:pPr>
      <w:r>
        <w:t>质量认证是第三方依据合格评定程序对企业的质量管理体系或产品质量符合规定的要求给予的书面保证，即第三方对企业质量管理体系或产品质量达到相关标准要求给出的符合性证明</w:t>
      </w:r>
      <w:r>
        <w:rPr>
          <w:vertAlign w:val="superscript"/>
          /&gt;
        </w:rPr>
        <w:t>[</w:t>
      </w:r>
      <w:r>
        <w:rPr>
          <w:vertAlign w:val="superscript"/>
          /&gt;
        </w:rPr>
        <w:t xml:space="preserve">55</w:t>
      </w:r>
      <w:r>
        <w:rPr>
          <w:vertAlign w:val="superscript"/>
          /&gt;
        </w:rPr>
        <w:t>]</w:t>
      </w:r>
      <w:r>
        <w:t>。第三方是质量认证机构或质量检验机构，</w:t>
      </w:r>
      <w:r w:rsidR="001852F3">
        <w:t xml:space="preserve">这些机构是与企业、顾客无直接利益关系的中介机构或政府隶属机构，从理论上保证了质量认证活动的独立性、客观性和公正性。质量认证是通过质量保证活动来提供信任的，质量认证分为质量管理体系认证和产品质量认证，现分别讨论质量管理体系认证和产品质量认证是如何进行质量保证的。</w:t>
      </w:r>
    </w:p>
    <w:p w:rsidR="0018722C">
      <w:pPr>
        <w:pStyle w:val="3"/>
        <w:topLinePunct/>
        <w:ind w:left="200" w:hangingChars="200" w:hanging="200"/>
      </w:pPr>
      <w:bookmarkStart w:id="281410" w:name="_Toc686281410"/>
      <w:r>
        <w:t>3.1.1</w:t>
      </w:r>
      <w:r>
        <w:t xml:space="preserve"> </w:t>
      </w:r>
      <w:r>
        <w:t>质量管理体系认证机制</w:t>
      </w:r>
      <w:bookmarkEnd w:id="281410"/>
    </w:p>
    <w:p w:rsidR="0018722C">
      <w:pPr>
        <w:topLinePunct/>
      </w:pPr>
      <w:r>
        <w:t>质量管理体系认证是第三方机构依据相关合格评定程序对企业的质量管理体系达到指定质量管理体系标准给出的符合性证明。质量管理体系认证的目的是由第三方机构证明企业的质量管理体系能够保证其持续生产出合格的产品。质量管理体系的标准一般都是国际标准或国家标准，其中</w:t>
      </w:r>
      <w:r>
        <w:rPr>
          <w:rFonts w:ascii="Times New Roman" w:hAnsi="Times New Roman" w:eastAsia="Times New Roman"/>
        </w:rPr>
        <w:t>ISO9001</w:t>
      </w:r>
      <w:r>
        <w:t>“质</w:t>
      </w:r>
      <w:r>
        <w:t>量</w:t>
      </w:r>
    </w:p>
    <w:p w:rsidR="0018722C">
      <w:pPr>
        <w:topLinePunct/>
      </w:pPr>
      <w:r>
        <w:t>管理体系</w:t>
      </w:r>
      <w:r w:rsidR="001852F3">
        <w:t xml:space="preserve">要求</w:t>
      </w:r>
      <w:r>
        <w:rPr>
          <w:rFonts w:hint="eastAsia"/>
        </w:rPr>
        <w:t>“</w:t>
      </w:r>
      <w:r>
        <w:t>国际标准</w:t>
      </w:r>
      <w:r>
        <w:t>（</w:t>
      </w:r>
      <w:r>
        <w:t>我国等同采用该标准，国家标准编号为</w:t>
      </w:r>
      <w:r>
        <w:rPr>
          <w:rFonts w:ascii="Times New Roman" w:hAnsi="Times New Roman" w:eastAsia="Times New Roman"/>
        </w:rPr>
        <w:t>GB</w:t>
      </w:r>
      <w:r>
        <w:rPr>
          <w:rFonts w:ascii="Times New Roman" w:hAnsi="Times New Roman" w:eastAsia="Times New Roman"/>
        </w:rPr>
        <w:t>/</w:t>
      </w:r>
      <w:r>
        <w:rPr>
          <w:rFonts w:ascii="Times New Roman" w:hAnsi="Times New Roman" w:eastAsia="Times New Roman"/>
        </w:rPr>
        <w:t>T 19001</w:t>
      </w:r>
      <w:r>
        <w:t>）</w:t>
      </w:r>
      <w:r/>
      <w:r w:rsidR="001852F3">
        <w:t xml:space="preserve">是较为著名的质量管理体系标准，常见的质量管理体系标准如下表所示：</w:t>
      </w:r>
    </w:p>
    <w:p w:rsidR="0018722C">
      <w:pPr>
        <w:pStyle w:val="a8"/>
        <w:topLinePunct/>
      </w:pPr>
      <w:bookmarkStart w:id="329519" w:name="_Toc686329519"/>
      <w:r>
        <w:rPr>
          <w:rFonts w:ascii="宋体" w:eastAsia="宋体" w:hint="eastAsia" w:cstheme="minorBidi" w:hAnsiTheme="minorHAnsi"/>
        </w:rPr>
        <w:t>表</w:t>
      </w:r>
      <w:r>
        <w:rPr>
          <w:rFonts w:cstheme="minorBidi" w:hAnsiTheme="minorHAnsi" w:eastAsiaTheme="minorHAnsi" w:asciiTheme="minorHAnsi"/>
        </w:rPr>
        <w:t>3.1</w:t>
        <w:bookmarkEnd w:id="329519"/>
      </w:r>
      <w:r>
        <w:t xml:space="preserve">  </w:t>
      </w:r>
    </w:p>
    <w:p w:rsidR="0018722C">
      <w:pPr>
        <w:topLinePunct/>
      </w:pPr>
      <w:r>
        <w:t>质量管理体系标准</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5"/>
        <w:gridCol w:w="1169"/>
        <w:gridCol w:w="4822"/>
      </w:tblGrid>
      <w:tr>
        <w:tc>
          <w:tcPr>
            <w:tcW w:w="1449" w:type="pct"/>
            <w:vAlign w:val="center"/>
          </w:tcPr>
          <w:p w:rsidR="0018722C">
            <w:pPr>
              <w:pStyle w:val="ac"/>
              <w:topLinePunct/>
              <w:ind w:leftChars="0" w:left="0" w:rightChars="0" w:right="0" w:firstLineChars="0" w:firstLine="0"/>
              <w:spacing w:line="240" w:lineRule="atLeast"/>
            </w:pPr>
            <w:r>
              <w:t>标准编号</w:t>
            </w:r>
          </w:p>
        </w:tc>
        <w:tc>
          <w:tcPr>
            <w:tcW w:w="693" w:type="pct"/>
            <w:vAlign w:val="center"/>
          </w:tcPr>
          <w:p w:rsidR="0018722C">
            <w:pPr>
              <w:pStyle w:val="a5"/>
              <w:topLinePunct/>
              <w:ind w:leftChars="0" w:left="0" w:rightChars="0" w:right="0" w:firstLineChars="0" w:firstLine="0"/>
              <w:spacing w:line="240" w:lineRule="atLeast"/>
            </w:pPr>
          </w:p>
        </w:tc>
        <w:tc>
          <w:tcPr>
            <w:tcW w:w="2858" w:type="pct"/>
            <w:vAlign w:val="center"/>
          </w:tcPr>
          <w:p w:rsidR="0018722C">
            <w:pPr>
              <w:pStyle w:val="ad"/>
              <w:topLinePunct/>
              <w:ind w:leftChars="0" w:left="0" w:rightChars="0" w:right="0" w:firstLineChars="0" w:firstLine="0"/>
              <w:spacing w:line="240" w:lineRule="atLeast"/>
            </w:pPr>
            <w:r>
              <w:t>标准名称</w:t>
            </w:r>
          </w:p>
        </w:tc>
      </w:tr>
      <w:tr>
        <w:tc>
          <w:tcPr>
            <w:tcW w:w="1449" w:type="pct"/>
            <w:vAlign w:val="center"/>
            <w:tcBorders>
              <w:top w:val="single" w:sz="4" w:space="0" w:color="auto"/>
            </w:tcBorders>
          </w:tcPr>
          <w:p w:rsidR="0018722C">
            <w:pPr>
              <w:pStyle w:val="ac"/>
              <w:topLinePunct/>
              <w:ind w:leftChars="0" w:left="0" w:rightChars="0" w:right="0" w:firstLineChars="0" w:firstLine="0"/>
              <w:spacing w:line="240" w:lineRule="atLeast"/>
            </w:pPr>
            <w:r>
              <w:t>ISO9001</w:t>
            </w:r>
          </w:p>
          <w:p w:rsidR="0018722C">
            <w:pPr>
              <w:pStyle w:val="aff1"/>
              <w:topLinePunct/>
              <w:ind w:leftChars="0" w:left="0" w:rightChars="0" w:right="0" w:firstLineChars="0" w:firstLine="0"/>
              <w:spacing w:line="240" w:lineRule="atLeast"/>
            </w:pPr>
            <w:r>
              <w:t>HACCP</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858" w:type="pct"/>
            <w:vAlign w:val="center"/>
            <w:tcBorders>
              <w:top w:val="single" w:sz="4" w:space="0" w:color="auto"/>
            </w:tcBorders>
          </w:tcPr>
          <w:p w:rsidR="0018722C">
            <w:pPr>
              <w:pStyle w:val="aff1"/>
              <w:topLinePunct/>
              <w:ind w:leftChars="0" w:left="0" w:rightChars="0" w:right="0" w:firstLineChars="0" w:firstLine="0"/>
              <w:spacing w:line="240" w:lineRule="atLeast"/>
            </w:pPr>
            <w:r>
              <w:t>质量管理体系标准</w:t>
            </w:r>
          </w:p>
          <w:p w:rsidR="0018722C">
            <w:pPr>
              <w:pStyle w:val="ad"/>
              <w:topLinePunct/>
              <w:ind w:leftChars="0" w:left="0" w:rightChars="0" w:right="0" w:firstLineChars="0" w:firstLine="0"/>
              <w:spacing w:line="240" w:lineRule="atLeast"/>
            </w:pPr>
            <w:r>
              <w:t>食品安全卫生预防控制体系标准</w:t>
            </w:r>
          </w:p>
        </w:tc>
      </w:tr>
    </w:tbl>
    <w:p w:rsidR="0018722C">
      <w:pPr>
        <w:rPr/>
        <w:topLinePunct/>
        <w:pStyle w:val="affa"/>
      </w:pPr>
    </w:p>
    <w:p w:rsidR="0018722C">
      <w:pPr>
        <w:pStyle w:val="a8"/>
        <w:topLinePunct/>
      </w:pPr>
      <w:bookmarkStart w:id="329520" w:name="_Toc686329520"/>
      <w:r>
        <w:rPr>
          <w:rFonts w:ascii="宋体" w:eastAsia="宋体" w:hint="eastAsia" w:cstheme="minorBidi" w:hAnsiTheme="minorHAnsi"/>
        </w:rPr>
        <w:t>表</w:t>
      </w:r>
      <w:r>
        <w:rPr>
          <w:rFonts w:cstheme="minorBidi" w:hAnsiTheme="minorHAnsi" w:eastAsiaTheme="minorHAnsi" w:asciiTheme="minorHAnsi"/>
        </w:rPr>
        <w:t>3.1</w:t>
        <w:bookmarkEnd w:id="329520"/>
      </w:r>
      <w:r>
        <w:t xml:space="preserve">  </w:t>
      </w:r>
    </w:p>
    <w:p w:rsidR="0018722C">
      <w:pPr>
        <w:topLinePunct/>
      </w:pPr>
      <w:r>
        <w:t>质量管理体系标准</w:t>
      </w:r>
      <w:r>
        <w:t>（</w:t>
      </w:r>
      <w:r>
        <w:t>续</w:t>
      </w:r>
      <w:r>
        <w:t>）</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82"/>
        <w:gridCol w:w="917"/>
        <w:gridCol w:w="5138"/>
      </w:tblGrid>
      <w:tr>
        <w:tc>
          <w:tcPr>
            <w:tcW w:w="1412" w:type="pct"/>
            <w:vAlign w:val="center"/>
          </w:tcPr>
          <w:p w:rsidR="0018722C">
            <w:pPr>
              <w:pStyle w:val="ac"/>
              <w:topLinePunct/>
              <w:ind w:leftChars="0" w:left="0" w:rightChars="0" w:right="0" w:firstLineChars="0" w:firstLine="0"/>
              <w:spacing w:line="240" w:lineRule="atLeast"/>
            </w:pPr>
            <w:r>
              <w:t>标准编号</w:t>
            </w:r>
          </w:p>
        </w:tc>
        <w:tc>
          <w:tcPr>
            <w:tcW w:w="543" w:type="pct"/>
            <w:vAlign w:val="center"/>
          </w:tcPr>
          <w:p w:rsidR="0018722C">
            <w:pPr>
              <w:pStyle w:val="a5"/>
              <w:topLinePunct/>
              <w:ind w:leftChars="0" w:left="0" w:rightChars="0" w:right="0" w:firstLineChars="0" w:firstLine="0"/>
              <w:spacing w:line="240" w:lineRule="atLeast"/>
            </w:pPr>
          </w:p>
        </w:tc>
        <w:tc>
          <w:tcPr>
            <w:tcW w:w="3045" w:type="pct"/>
            <w:vAlign w:val="center"/>
          </w:tcPr>
          <w:p w:rsidR="0018722C">
            <w:pPr>
              <w:pStyle w:val="ad"/>
              <w:topLinePunct/>
              <w:ind w:leftChars="0" w:left="0" w:rightChars="0" w:right="0" w:firstLineChars="0" w:firstLine="0"/>
              <w:spacing w:line="240" w:lineRule="atLeast"/>
            </w:pPr>
            <w:r>
              <w:t>标准名称</w:t>
            </w:r>
          </w:p>
        </w:tc>
      </w:tr>
      <w:tr>
        <w:tc>
          <w:tcPr>
            <w:tcW w:w="1412" w:type="pct"/>
            <w:vAlign w:val="center"/>
            <w:tcBorders>
              <w:top w:val="single" w:sz="4" w:space="0" w:color="auto"/>
            </w:tcBorders>
          </w:tcPr>
          <w:p w:rsidR="0018722C">
            <w:pPr>
              <w:pStyle w:val="ac"/>
              <w:topLinePunct/>
              <w:ind w:leftChars="0" w:left="0" w:rightChars="0" w:right="0" w:firstLineChars="0" w:firstLine="0"/>
              <w:spacing w:line="240" w:lineRule="atLeast"/>
            </w:pPr>
            <w:r>
              <w:t>QS9000</w:t>
            </w:r>
          </w:p>
          <w:p w:rsidR="0018722C">
            <w:pPr>
              <w:pStyle w:val="aff1"/>
              <w:topLinePunct/>
              <w:ind w:leftChars="0" w:left="0" w:rightChars="0" w:right="0" w:firstLineChars="0" w:firstLine="0"/>
              <w:spacing w:line="240" w:lineRule="atLeast"/>
            </w:pPr>
            <w:r>
              <w:t>VDA6.1 ISO</w:t>
            </w:r>
            <w:r>
              <w:t>/</w:t>
            </w:r>
            <w:r>
              <w:t>TS 16949</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45" w:type="pct"/>
            <w:vAlign w:val="center"/>
            <w:tcBorders>
              <w:top w:val="single" w:sz="4" w:space="0" w:color="auto"/>
            </w:tcBorders>
          </w:tcPr>
          <w:p w:rsidR="0018722C">
            <w:pPr>
              <w:pStyle w:val="aff1"/>
              <w:topLinePunct/>
              <w:ind w:leftChars="0" w:left="0" w:rightChars="0" w:right="0" w:firstLineChars="0" w:firstLine="0"/>
              <w:spacing w:line="240" w:lineRule="atLeast"/>
            </w:pPr>
            <w:r>
              <w:t>美国汽车工业质量体系要求</w:t>
            </w:r>
          </w:p>
          <w:p w:rsidR="0018722C">
            <w:pPr>
              <w:pStyle w:val="ad"/>
              <w:topLinePunct/>
              <w:ind w:leftChars="0" w:left="0" w:rightChars="0" w:right="0" w:firstLineChars="0" w:firstLine="0"/>
              <w:spacing w:line="240" w:lineRule="atLeast"/>
            </w:pPr>
            <w:r>
              <w:t>德国汽车工业质量体系审核汽车工业质量体系要求</w:t>
            </w:r>
          </w:p>
        </w:tc>
      </w:tr>
    </w:tbl>
    <w:p w:rsidR="0018722C">
      <w:pPr>
        <w:pStyle w:val="aff3"/>
        <w:topLinePunct/>
      </w:pPr>
      <w:r>
        <w:rPr>
          <w:rFonts w:cstheme="minorBidi" w:hAnsiTheme="minorHAnsi" w:eastAsiaTheme="minorHAnsi" w:asciiTheme="minorHAnsi" w:ascii="宋体" w:eastAsia="宋体" w:hint="eastAsia"/>
        </w:rPr>
        <w:t>资料来源：中国认证集团</w:t>
      </w:r>
      <w:hyperlink r:id="rId20">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ccicsc.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w:t>
        </w:r>
      </w:hyperlink>
    </w:p>
    <w:p w:rsidR="0018722C">
      <w:pPr>
        <w:topLinePunct/>
      </w:pPr>
      <w:r>
        <w:t>虽然有较多的质量管理体系标准，但第三方机构证实企业符合上述标准的</w:t>
      </w:r>
      <w:r>
        <w:t>机理相同，现以</w:t>
      </w:r>
      <w:r>
        <w:rPr>
          <w:rFonts w:ascii="Times New Roman" w:eastAsia="Times New Roman"/>
        </w:rPr>
        <w:t>ISO9001</w:t>
      </w:r>
      <w:r>
        <w:t>质量管理体系认证为例说明第三方的符合性证明机理。</w:t>
      </w:r>
    </w:p>
    <w:p w:rsidR="0018722C">
      <w:pPr>
        <w:pStyle w:val="4"/>
        <w:topLinePunct/>
        <w:ind w:left="200" w:hangingChars="200" w:hanging="200"/>
      </w:pPr>
      <w:r>
        <w:t>（</w:t>
      </w:r>
      <w:r>
        <w:t>1</w:t>
      </w:r>
      <w:r>
        <w:t>）</w:t>
      </w:r>
      <w:r>
        <w:t>企业宣贯标准</w:t>
      </w:r>
    </w:p>
    <w:p w:rsidR="0018722C">
      <w:pPr>
        <w:topLinePunct/>
      </w:pPr>
      <w:r>
        <w:t>企业决定实施</w:t>
      </w:r>
      <w:r>
        <w:rPr>
          <w:rFonts w:ascii="Times New Roman" w:eastAsia="Times New Roman"/>
        </w:rPr>
        <w:t>ISO9001</w:t>
      </w:r>
      <w:r>
        <w:t>质量管理体系认证，首先要选派质量部门的骨干人</w:t>
      </w:r>
      <w:r>
        <w:t>员学习</w:t>
      </w:r>
      <w:r>
        <w:rPr>
          <w:rFonts w:ascii="Times New Roman" w:eastAsia="Times New Roman"/>
        </w:rPr>
        <w:t>ISO9001</w:t>
      </w:r>
      <w:r>
        <w:t>质量管理体系标准，然后到指定机构进行质量管理体系内审员</w:t>
      </w:r>
      <w:r>
        <w:t>培训，每个企业应至少培养</w:t>
      </w:r>
      <w:r>
        <w:rPr>
          <w:rFonts w:ascii="Times New Roman" w:eastAsia="Times New Roman"/>
        </w:rPr>
        <w:t>3</w:t>
      </w:r>
      <w:r>
        <w:t>个内审员。</w:t>
      </w:r>
    </w:p>
    <w:p w:rsidR="0018722C">
      <w:pPr>
        <w:pStyle w:val="4"/>
        <w:topLinePunct/>
        <w:ind w:left="200" w:hangingChars="200" w:hanging="200"/>
      </w:pPr>
      <w:r>
        <w:t>（</w:t>
      </w:r>
      <w:r>
        <w:t>2</w:t>
      </w:r>
      <w:r>
        <w:t>）</w:t>
      </w:r>
      <w:r>
        <w:t>全员宣贯</w:t>
      </w:r>
    </w:p>
    <w:p w:rsidR="0018722C">
      <w:pPr>
        <w:topLinePunct/>
      </w:pPr>
      <w:r>
        <w:t>由咨询公司和企业内审员对企业全体员工进行</w:t>
      </w:r>
      <w:r>
        <w:rPr>
          <w:rFonts w:ascii="Times New Roman" w:eastAsia="Times New Roman"/>
        </w:rPr>
        <w:t>ISO9001</w:t>
      </w:r>
      <w:r>
        <w:t>标准的培训，培训是分类分层进行的。高层领导、中层领导、基层领导、普通员工、与质量直接相关的业务部门、与质量间接相关的业务部门，不同层级和不同类别的员工培训的内容及程度不同，但必须经过考试和记录。</w:t>
      </w:r>
    </w:p>
    <w:p w:rsidR="0018722C">
      <w:pPr>
        <w:pStyle w:val="4"/>
        <w:topLinePunct/>
        <w:ind w:left="200" w:hangingChars="200" w:hanging="200"/>
      </w:pPr>
      <w:r>
        <w:t>（</w:t>
      </w:r>
      <w:r>
        <w:t>3</w:t>
      </w:r>
      <w:r>
        <w:t>）</w:t>
      </w:r>
      <w:r>
        <w:t>清理、整改</w:t>
      </w:r>
    </w:p>
    <w:p w:rsidR="0018722C">
      <w:pPr>
        <w:topLinePunct/>
      </w:pPr>
      <w:r>
        <w:t>按照</w:t>
      </w:r>
      <w:r>
        <w:rPr>
          <w:rFonts w:ascii="Times New Roman" w:eastAsia="Times New Roman"/>
        </w:rPr>
        <w:t>ISO9001</w:t>
      </w:r>
      <w:r>
        <w:t>标准要求，对企业现有的质量管理体系进行清理，对达不到</w:t>
      </w:r>
    </w:p>
    <w:p w:rsidR="0018722C">
      <w:pPr>
        <w:topLinePunct/>
      </w:pPr>
      <w:r>
        <w:rPr>
          <w:rFonts w:ascii="Times New Roman" w:eastAsia="Times New Roman"/>
        </w:rPr>
        <w:t>ISO9001</w:t>
      </w:r>
      <w:r>
        <w:t>标准要求的制度进行整改。</w:t>
      </w:r>
    </w:p>
    <w:p w:rsidR="0018722C">
      <w:pPr>
        <w:pStyle w:val="4"/>
        <w:topLinePunct/>
        <w:ind w:left="200" w:hangingChars="200" w:hanging="200"/>
      </w:pPr>
      <w:r>
        <w:t>（</w:t>
      </w:r>
      <w:r>
        <w:t>4</w:t>
      </w:r>
      <w:r>
        <w:t>）</w:t>
      </w:r>
      <w:r>
        <w:t>建立文件化的质量管理体系</w:t>
      </w:r>
    </w:p>
    <w:p w:rsidR="0018722C">
      <w:pPr>
        <w:topLinePunct/>
      </w:pPr>
      <w:r>
        <w:t>企业应确定质量方针、质量目标，按</w:t>
      </w:r>
      <w:r>
        <w:rPr>
          <w:rFonts w:ascii="Times New Roman" w:eastAsia="Times New Roman"/>
        </w:rPr>
        <w:t>ISO9001</w:t>
      </w:r>
      <w:r>
        <w:t>标准建立企业质量管理体系，</w:t>
      </w:r>
      <w:r w:rsidR="001852F3">
        <w:t xml:space="preserve">并用《质量手册》、《程序文件》、《记录》等三层次文件加以描述。</w:t>
      </w:r>
    </w:p>
    <w:p w:rsidR="0018722C">
      <w:pPr>
        <w:pStyle w:val="4"/>
        <w:topLinePunct/>
        <w:ind w:left="200" w:hangingChars="200" w:hanging="200"/>
      </w:pPr>
      <w:r>
        <w:t>（</w:t>
      </w:r>
      <w:r>
        <w:t>5</w:t>
      </w:r>
      <w:r>
        <w:t>）</w:t>
      </w:r>
      <w:r>
        <w:t>试运行质量管理体系</w:t>
      </w:r>
    </w:p>
    <w:p w:rsidR="0018722C">
      <w:pPr>
        <w:topLinePunct/>
      </w:pPr>
      <w:r>
        <w:t>在全企业宣贯新的质量管理体系，按新质量管理体系要求进行质量管理与质量控制，并按《记录》要求记录下所有的运行结果。</w:t>
      </w:r>
    </w:p>
    <w:p w:rsidR="0018722C">
      <w:pPr>
        <w:pStyle w:val="4"/>
        <w:topLinePunct/>
        <w:ind w:left="200" w:hangingChars="200" w:hanging="200"/>
      </w:pPr>
      <w:r>
        <w:t>（</w:t>
      </w:r>
      <w:r>
        <w:t>6</w:t>
      </w:r>
      <w:r>
        <w:t>）</w:t>
      </w:r>
      <w:r>
        <w:t>内部审核</w:t>
      </w:r>
    </w:p>
    <w:p w:rsidR="0018722C">
      <w:pPr>
        <w:topLinePunct/>
      </w:pPr>
      <w:r>
        <w:t>由内审员对企业质量管理体系试运行的结果开展独立公正的审核，检查其</w:t>
      </w:r>
      <w:r>
        <w:t>过程和结果是否符合</w:t>
      </w:r>
      <w:r>
        <w:rPr>
          <w:rFonts w:ascii="Times New Roman" w:eastAsia="Times New Roman"/>
        </w:rPr>
        <w:t>ISO9001</w:t>
      </w:r>
      <w:r>
        <w:t>标准要求。若检查结果不符合要求，则开出不合格报告，并制定改正措施进行纠正，然后跟踪整改结果，最后形成内审报告。</w:t>
      </w:r>
    </w:p>
    <w:p w:rsidR="0018722C">
      <w:pPr>
        <w:pStyle w:val="4"/>
        <w:topLinePunct/>
        <w:ind w:left="200" w:hangingChars="200" w:hanging="200"/>
      </w:pPr>
      <w:r>
        <w:t>（</w:t>
      </w:r>
      <w:r>
        <w:t>7</w:t>
      </w:r>
      <w:r>
        <w:t>）</w:t>
      </w:r>
      <w:r>
        <w:t>管理评审</w:t>
      </w:r>
    </w:p>
    <w:p w:rsidR="0018722C">
      <w:pPr>
        <w:topLinePunct/>
      </w:pPr>
      <w:r>
        <w:t>企业最高领导者组织企业高层领导依据内审报告对新建质量管理体系的适</w:t>
      </w:r>
    </w:p>
    <w:p w:rsidR="0018722C">
      <w:pPr>
        <w:topLinePunct/>
      </w:pPr>
      <w:r>
        <w:t>宜性进行评价。根据评价结果进行整改或修正，若质量管理体系适合企业的质量发展，则发布新质量管理体系并正式运行。然后向第三方认证机构</w:t>
      </w:r>
      <w:r>
        <w:t>（</w:t>
      </w:r>
      <w:r>
        <w:t>通过认可并获得资质</w:t>
      </w:r>
      <w:r>
        <w:t>）</w:t>
      </w:r>
      <w:r>
        <w:t>申请认证。</w:t>
      </w:r>
    </w:p>
    <w:p w:rsidR="0018722C">
      <w:pPr>
        <w:pStyle w:val="4"/>
        <w:topLinePunct/>
        <w:ind w:left="200" w:hangingChars="200" w:hanging="200"/>
      </w:pPr>
      <w:r>
        <w:t>（</w:t>
      </w:r>
      <w:r>
        <w:t>8</w:t>
      </w:r>
      <w:r>
        <w:t>）</w:t>
      </w:r>
      <w:r>
        <w:t>第三方机构认证过程</w:t>
      </w:r>
    </w:p>
    <w:p w:rsidR="0018722C">
      <w:pPr>
        <w:topLinePunct/>
      </w:pPr>
      <w:r>
        <w:t>第三方认证机构接受企业认证申请材料后，成立由质量管理体系外审员组成的审核专家组，开始受理企业认证工作。</w:t>
      </w:r>
    </w:p>
    <w:p w:rsidR="0018722C">
      <w:pPr>
        <w:topLinePunct/>
      </w:pPr>
      <w:r>
        <w:rPr>
          <w:rFonts w:ascii="Times New Roman" w:eastAsia="Times New Roman"/>
        </w:rPr>
        <w:t>1</w:t>
      </w:r>
      <w:r>
        <w:t>）</w:t>
      </w:r>
      <w:r>
        <w:t>材料评审</w:t>
      </w:r>
    </w:p>
    <w:p w:rsidR="0018722C">
      <w:pPr>
        <w:topLinePunct/>
      </w:pPr>
      <w:r>
        <w:t>企业上交的申报材料，主要包括《质量手册》、《程序文件》、《记录》，</w:t>
      </w:r>
      <w:r>
        <w:t>将这些材料对照</w:t>
      </w:r>
      <w:r>
        <w:rPr>
          <w:rFonts w:ascii="Times New Roman" w:eastAsia="Times New Roman"/>
        </w:rPr>
        <w:t>ISO9001</w:t>
      </w:r>
      <w:r>
        <w:t>标准要求进行审查。若不符合要求，则返回给企业，</w:t>
      </w:r>
      <w:r w:rsidR="001852F3">
        <w:t xml:space="preserve">要求其重新修改；若通过材料评审，则进入下一步的现场评审工作。</w:t>
      </w:r>
    </w:p>
    <w:p w:rsidR="0018722C">
      <w:pPr>
        <w:topLinePunct/>
      </w:pPr>
      <w:r>
        <w:rPr>
          <w:rFonts w:ascii="Times New Roman" w:eastAsia="Times New Roman"/>
        </w:rPr>
        <w:t>2</w:t>
      </w:r>
      <w:r>
        <w:t>）</w:t>
      </w:r>
      <w:r>
        <w:t>现场评审</w:t>
      </w:r>
    </w:p>
    <w:p w:rsidR="0018722C">
      <w:pPr>
        <w:topLinePunct/>
      </w:pPr>
      <w:r>
        <w:t>评审组首先制定现场评审计划，在指定时间进入企业进行现场评审。根据质量管理体系文件描述，按照“该说的要说到，说到的要做到，做到的要有记</w:t>
      </w:r>
      <w:r>
        <w:t>录”的原则，通过“看、查、问、谈”等手段对企业的质量管理工作进行审查，</w:t>
      </w:r>
      <w:r w:rsidR="001852F3">
        <w:t xml:space="preserve">对不符合的项目，开具不合格报告，评审结束</w:t>
      </w:r>
      <w:r>
        <w:t>（</w:t>
      </w:r>
      <w:r>
        <w:t>至少</w:t>
      </w:r>
      <w:r>
        <w:rPr>
          <w:rFonts w:ascii="Times New Roman" w:hAnsi="Times New Roman" w:eastAsia="宋体"/>
        </w:rPr>
        <w:t>2</w:t>
      </w:r>
      <w:r>
        <w:t>天以上</w:t>
      </w:r>
      <w:r>
        <w:t>）</w:t>
      </w:r>
      <w:r>
        <w:t>后形成现场评审报告。</w:t>
      </w:r>
    </w:p>
    <w:p w:rsidR="0018722C">
      <w:pPr>
        <w:topLinePunct/>
      </w:pPr>
      <w:r>
        <w:rPr>
          <w:rFonts w:ascii="Times New Roman" w:eastAsia="Times New Roman"/>
        </w:rPr>
        <w:t>3</w:t>
      </w:r>
      <w:r>
        <w:t>）</w:t>
      </w:r>
      <w:r>
        <w:t>认证结论</w:t>
      </w:r>
    </w:p>
    <w:p w:rsidR="0018722C">
      <w:pPr>
        <w:topLinePunct/>
      </w:pPr>
      <w:r>
        <w:t>第三方认证机构的专家委员会对现场评审报告进行审核，对企业不合格项的整改结果进行评审。若达到要求，则企业通过</w:t>
      </w:r>
      <w:r>
        <w:rPr>
          <w:rFonts w:ascii="Times New Roman" w:eastAsia="Times New Roman"/>
        </w:rPr>
        <w:t>ISO9001</w:t>
      </w:r>
      <w:r>
        <w:t>质量管理体系认证。</w:t>
      </w:r>
    </w:p>
    <w:p w:rsidR="0018722C">
      <w:pPr>
        <w:topLinePunct/>
      </w:pPr>
      <w:r>
        <w:rPr>
          <w:rFonts w:ascii="Times New Roman" w:eastAsia="Times New Roman"/>
        </w:rPr>
        <w:t>4</w:t>
      </w:r>
      <w:r>
        <w:t>）</w:t>
      </w:r>
      <w:r>
        <w:t>监督评审</w:t>
      </w:r>
    </w:p>
    <w:p w:rsidR="0018722C">
      <w:pPr>
        <w:topLinePunct/>
      </w:pPr>
      <w:r>
        <w:t>企业获得</w:t>
      </w:r>
      <w:r>
        <w:rPr>
          <w:rFonts w:ascii="Times New Roman" w:eastAsia="Times New Roman"/>
        </w:rPr>
        <w:t>ISO9001</w:t>
      </w:r>
      <w:r>
        <w:t>认证后，每年必须接受第三方认证机构的监督评审。监</w:t>
      </w:r>
      <w:r>
        <w:t>督评审属于抽查评审，现场评审时间一般为</w:t>
      </w:r>
      <w:r>
        <w:rPr>
          <w:rFonts w:ascii="Times New Roman" w:eastAsia="Times New Roman"/>
        </w:rPr>
        <w:t>1-2</w:t>
      </w:r>
      <w:r>
        <w:t>天。企业通过</w:t>
      </w:r>
      <w:r>
        <w:rPr>
          <w:rFonts w:ascii="Times New Roman" w:eastAsia="Times New Roman"/>
        </w:rPr>
        <w:t>ISO9001</w:t>
      </w:r>
      <w:r>
        <w:t>认证</w:t>
      </w:r>
      <w:r>
        <w:rPr>
          <w:rFonts w:ascii="Times New Roman" w:eastAsia="Times New Roman"/>
        </w:rPr>
        <w:t>3</w:t>
      </w:r>
      <w:r>
        <w:t>年后要进行换证评审，换证评审与首次现场评审完全相同。</w:t>
      </w:r>
    </w:p>
    <w:p w:rsidR="0018722C">
      <w:pPr>
        <w:topLinePunct/>
      </w:pPr>
      <w:r>
        <w:rPr>
          <w:rFonts w:ascii="Times New Roman" w:eastAsia="Times New Roman"/>
        </w:rPr>
        <w:t>5</w:t>
      </w:r>
      <w:r>
        <w:t>）</w:t>
      </w:r>
      <w:r>
        <w:t>监管审查</w:t>
      </w:r>
    </w:p>
    <w:p w:rsidR="0018722C">
      <w:pPr>
        <w:topLinePunct/>
      </w:pPr>
      <w:r>
        <w:t>政府认证监管部门不定期对第三方认证机构的评审过程及结果进行检查，</w:t>
      </w:r>
      <w:r w:rsidR="001852F3">
        <w:t xml:space="preserve">同时对获证企业进行突击抽查。检查第三方认证机构是否按合格评定程序进行</w:t>
      </w:r>
      <w:r>
        <w:t>认证，企业质量管理体系是否真正达到</w:t>
      </w:r>
      <w:r>
        <w:rPr>
          <w:rFonts w:ascii="Times New Roman" w:eastAsia="Times New Roman"/>
        </w:rPr>
        <w:t>ISO9001</w:t>
      </w:r>
      <w:r>
        <w:t>标准要求，以保证质量认证的可靠性。</w:t>
      </w:r>
    </w:p>
    <w:p w:rsidR="0018722C">
      <w:pPr>
        <w:pStyle w:val="affff5"/>
        <w:keepNext/>
        <w:topLinePunct/>
      </w:pPr>
      <w:r>
        <w:rPr>
          <w:sz w:val="20"/>
        </w:rPr>
        <w:drawing>
          <wp:inline distT="0" distB="0" distL="0" distR="0">
            <wp:extent cx="4812500" cy="214876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874530" cy="217646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z w:val="21"/>
        </w:rPr>
        <w:t>质量管理体系认证过程</w:t>
      </w:r>
    </w:p>
    <w:p w:rsidR="0018722C">
      <w:pPr>
        <w:pStyle w:val="3"/>
        <w:topLinePunct/>
        <w:ind w:left="200" w:hangingChars="200" w:hanging="200"/>
      </w:pPr>
      <w:bookmarkStart w:id="281411" w:name="_Toc686281411"/>
      <w:r>
        <w:t>3.1.2</w:t>
      </w:r>
      <w:r>
        <w:t xml:space="preserve"> </w:t>
      </w:r>
      <w:r>
        <w:t>产品质量认证机制</w:t>
      </w:r>
      <w:bookmarkEnd w:id="281411"/>
    </w:p>
    <w:p w:rsidR="0018722C">
      <w:pPr>
        <w:topLinePunct/>
      </w:pPr>
      <w:r>
        <w:t>产品质量认证是第三方质量检验机构依据检验测试标准对企业的相关产品进行检验，并对其是否达到产品标准要求给出符合性证明，是具有资质的第三方质量检验机构</w:t>
      </w:r>
      <w:r>
        <w:t>（</w:t>
      </w:r>
      <w:r>
        <w:t>经过实验室认可</w:t>
      </w:r>
      <w:r>
        <w:t>）</w:t>
      </w:r>
      <w:r>
        <w:t>对企业产品质量的检验活动。我国的</w:t>
      </w:r>
      <w:r>
        <w:rPr>
          <w:rFonts w:ascii="Times New Roman" w:eastAsia="Times New Roman"/>
        </w:rPr>
        <w:t>CCC</w:t>
      </w:r>
      <w:r>
        <w:t>认证就是一种强制性产品质量认证。市场上常见的产品质量认证如下表所示：</w:t>
      </w:r>
    </w:p>
    <w:p w:rsidR="0018722C">
      <w:pPr>
        <w:pStyle w:val="a8"/>
        <w:topLinePunct/>
      </w:pPr>
      <w:bookmarkStart w:id="329521" w:name="_Toc686329521"/>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3.2</w:t>
      </w:r>
      <w:r>
        <w:t xml:space="preserve">  </w:t>
      </w:r>
      <w:r>
        <w:rPr>
          <w:kern w:val="2"/>
          <w:szCs w:val="22"/>
          <w:rFonts w:ascii="宋体" w:eastAsia="宋体" w:hint="eastAsia" w:cstheme="minorBidi" w:hAnsiTheme="minorHAnsi"/>
          <w:w w:val="95"/>
          <w:sz w:val="21"/>
        </w:rPr>
        <w:t>产品质量认证</w:t>
      </w:r>
      <w:bookmarkEnd w:id="329521"/>
    </w:p>
    <w:p w:rsidR="0018722C">
      <w:pPr>
        <w:pStyle w:val="aff7"/>
        <w:topLinePunct/>
      </w:pPr>
      <w:r>
        <w:pict>
          <v:line style="position:absolute;mso-position-horizontal-relative:page;mso-position-vertical-relative:paragraph;z-index:1072;mso-wrap-distance-left:0;mso-wrap-distance-right:0" from="93.800003pt,8.557032pt" to="515.650003pt,8.557032pt" stroked="true" strokeweight="1.44pt" strokecolor="#000000">
            <v:stroke dashstyle="solid"/>
            <w10:wrap type="topAndBottom"/>
          </v:line>
        </w:pict>
      </w:r>
    </w:p>
    <w:p w:rsidR="0018722C">
      <w:pPr>
        <w:pStyle w:val="affff1"/>
        <w:tabs>
          <w:tab w:pos="4879" w:val="left" w:leader="none"/>
        </w:tabs>
        <w:spacing w:before="46" w:after="50"/>
        <w:ind w:leftChars="0" w:left="662" w:rightChars="0" w:right="0" w:firstLineChars="0" w:firstLine="0"/>
        <w:jc w:val="left"/>
        <w:topLinePunct/>
      </w:pPr>
      <w:r>
        <w:rPr>
          <w:kern w:val="2"/>
          <w:sz w:val="21"/>
          <w:szCs w:val="22"/>
          <w:rFonts w:cstheme="minorBidi" w:hAnsiTheme="minorHAnsi" w:eastAsiaTheme="minorHAnsi" w:asciiTheme="minorHAnsi" w:ascii="宋体" w:eastAsia="宋体" w:hint="eastAsia"/>
          <w:b/>
        </w:rPr>
        <w:t>认证名称</w:t>
      </w:r>
      <w:r>
        <w:rPr>
          <w:kern w:val="2"/>
          <w:szCs w:val="22"/>
          <w:rFonts w:ascii="宋体" w:eastAsia="宋体" w:hint="eastAsia" w:cstheme="minorBidi" w:hAnsiTheme="minorHAnsi"/>
          <w:b/>
          <w:w w:val="95"/>
          <w:sz w:val="21"/>
        </w:rPr>
        <w:t>认证内容</w:t>
      </w:r>
    </w:p>
    <w:p w:rsidR="0018722C">
      <w:pPr>
        <w:pStyle w:val="aff7"/>
        <w:topLinePunct/>
      </w:pPr>
      <w:r>
        <w:rPr>
          <w:sz w:val="2"/>
        </w:rPr>
        <w:pict>
          <v:group style="width:421.85pt;height:.5pt;mso-position-horizontal-relative:char;mso-position-vertical-relative:line" coordorigin="0,0" coordsize="8437,10">
            <v:line style="position:absolute" from="0,5" to="8437,5" stroked="true" strokeweight=".48pt" strokecolor="#000000">
              <v:stroke dashstyle="solid"/>
            </v:line>
          </v:group>
        </w:pict>
      </w:r>
      <w:r/>
    </w:p>
    <w:p w:rsidR="0018722C">
      <w:pPr>
        <w:pStyle w:val="affff1"/>
        <w:topLinePunct/>
      </w:pPr>
      <w:r>
        <w:rPr>
          <w:rFonts w:cstheme="minorBidi" w:hAnsiTheme="minorHAnsi" w:eastAsiaTheme="minorHAnsi" w:asciiTheme="minorHAnsi"/>
        </w:rPr>
        <w:t>CCC</w:t>
      </w:r>
      <w:r>
        <w:rPr>
          <w:rFonts w:ascii="宋体" w:eastAsia="宋体" w:hint="eastAsia" w:cstheme="minorBidi" w:hAnsiTheme="minorHAnsi"/>
        </w:rPr>
        <w:t>认证是国家认证认可监督管理委员会对家用电器、汽车、安全玻</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CCC</w:t>
      </w:r>
    </w:p>
    <w:p w:rsidR="0018722C">
      <w:pPr>
        <w:topLinePunct/>
      </w:pPr>
      <w:r>
        <w:rPr>
          <w:rFonts w:cstheme="minorBidi" w:hAnsiTheme="minorHAnsi" w:eastAsiaTheme="minorHAnsi" w:asciiTheme="minorHAnsi"/>
        </w:rPr>
        <w:t>QS</w:t>
      </w:r>
    </w:p>
    <w:p w:rsidR="0018722C">
      <w:pPr>
        <w:spacing w:before="0"/>
        <w:ind w:leftChars="0" w:left="948" w:rightChars="0" w:right="0" w:hanging="77"/>
        <w:jc w:val="left"/>
        <w:topLinePunct/>
      </w:pPr>
      <w:r>
        <w:rPr>
          <w:kern w:val="2"/>
          <w:sz w:val="21"/>
          <w:szCs w:val="22"/>
          <w:rFonts w:cstheme="minorBidi" w:hAnsiTheme="minorHAnsi" w:eastAsiaTheme="minorHAnsi" w:asciiTheme="minorHAnsi" w:ascii="宋体" w:eastAsia="宋体" w:hint="eastAsia"/>
          <w:w w:val="95"/>
        </w:rPr>
        <w:t>方圆</w:t>
      </w:r>
    </w:p>
    <w:p w:rsidR="0018722C">
      <w:pPr>
        <w:topLinePunct/>
      </w:pPr>
      <w:r>
        <w:rPr>
          <w:rFonts w:cstheme="minorBidi" w:hAnsiTheme="minorHAnsi" w:eastAsiaTheme="minorHAnsi" w:asciiTheme="minorHAnsi"/>
        </w:rPr>
        <w:t>CE</w:t>
      </w:r>
    </w:p>
    <w:p w:rsidR="0018722C">
      <w:pPr>
        <w:topLinePunct/>
      </w:pPr>
      <w:r>
        <w:rPr>
          <w:rFonts w:cstheme="minorBidi" w:hAnsiTheme="minorHAnsi" w:eastAsiaTheme="minorHAnsi" w:asciiTheme="minorHAnsi"/>
        </w:rPr>
        <w:t>UL</w:t>
      </w:r>
    </w:p>
    <w:p w:rsidR="0018722C">
      <w:pPr>
        <w:topLinePunct/>
      </w:pPr>
      <w:r>
        <w:rPr>
          <w:rFonts w:cstheme="minorBidi" w:hAnsiTheme="minorHAnsi" w:eastAsiaTheme="minorHAnsi" w:asciiTheme="minorHAnsi"/>
        </w:rPr>
        <w:t>FCC</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璃、医疗器械、电线电缆、玩具等产品进行强制性认证。</w:t>
      </w:r>
    </w:p>
    <w:p w:rsidR="0018722C">
      <w:pPr>
        <w:topLinePunct/>
      </w:pPr>
      <w:r>
        <w:rPr>
          <w:rFonts w:cstheme="minorBidi" w:hAnsiTheme="minorHAnsi" w:eastAsiaTheme="minorHAnsi" w:asciiTheme="minorHAnsi"/>
        </w:rPr>
        <w:t>QS</w:t>
      </w:r>
      <w:r>
        <w:rPr>
          <w:rFonts w:ascii="宋体" w:eastAsia="宋体" w:hint="eastAsia" w:cstheme="minorBidi" w:hAnsiTheme="minorHAnsi"/>
        </w:rPr>
        <w:t>认证是国家认证认可监督管理委员会对食品生产企业实施的食品生</w:t>
      </w:r>
      <w:r>
        <w:rPr>
          <w:rFonts w:ascii="宋体" w:eastAsia="宋体" w:hint="eastAsia" w:cstheme="minorBidi" w:hAnsiTheme="minorHAnsi"/>
        </w:rPr>
        <w:t>产许可证认证，对企业生产的出厂产品实施强制检验，检验合格的食品</w:t>
      </w:r>
      <w:r w:rsidR="001852F3">
        <w:rPr>
          <w:rFonts w:ascii="宋体" w:eastAsia="宋体" w:hint="eastAsia" w:cstheme="minorBidi" w:hAnsiTheme="minorHAnsi"/>
        </w:rPr>
        <w:t xml:space="preserve"> 加贴市场准入标志。</w:t>
      </w:r>
    </w:p>
    <w:p w:rsidR="0018722C">
      <w:pPr>
        <w:topLinePunct/>
      </w:pPr>
      <w:r>
        <w:rPr>
          <w:rFonts w:cstheme="minorBidi" w:hAnsiTheme="minorHAnsi" w:eastAsiaTheme="minorHAnsi" w:asciiTheme="minorHAnsi" w:ascii="宋体" w:eastAsia="宋体" w:hint="eastAsia"/>
        </w:rPr>
        <w:t>方圆标志认证是方圆标志认证集团在安全与防爆、健康舒适、能源效率、</w:t>
      </w:r>
      <w:r w:rsidR="001852F3">
        <w:rPr>
          <w:rFonts w:cstheme="minorBidi" w:hAnsiTheme="minorHAnsi" w:eastAsiaTheme="minorHAnsi" w:asciiTheme="minorHAnsi" w:ascii="宋体" w:eastAsia="宋体" w:hint="eastAsia"/>
        </w:rPr>
        <w:t xml:space="preserve"> 气候变化与生活环保等领域开展的自愿性产品认</w:t>
      </w:r>
      <w:r w:rsidR="001852F3">
        <w:rPr>
          <w:rFonts w:cstheme="minorBidi" w:hAnsiTheme="minorHAnsi" w:eastAsiaTheme="minorHAnsi" w:asciiTheme="minorHAnsi" w:ascii="宋体" w:eastAsia="宋体" w:hint="eastAsia"/>
        </w:rPr>
        <w:t>证</w:t>
      </w:r>
    </w:p>
    <w:p w:rsidR="0018722C">
      <w:pPr>
        <w:topLinePunct/>
      </w:pPr>
      <w:r>
        <w:rPr>
          <w:rFonts w:cstheme="minorBidi" w:hAnsiTheme="minorHAnsi" w:eastAsiaTheme="minorHAnsi" w:asciiTheme="minorHAnsi"/>
        </w:rPr>
        <w:t>CE</w:t>
      </w:r>
      <w:r>
        <w:rPr>
          <w:rFonts w:ascii="宋体" w:eastAsia="宋体" w:hint="eastAsia" w:cstheme="minorBidi" w:hAnsiTheme="minorHAnsi"/>
        </w:rPr>
        <w:t>认证是欧盟对产品不危及人类、动物和货品的安全方面的基本安全</w:t>
      </w:r>
      <w:r>
        <w:rPr>
          <w:rFonts w:ascii="宋体" w:eastAsia="宋体" w:hint="eastAsia" w:cstheme="minorBidi" w:hAnsiTheme="minorHAnsi"/>
        </w:rPr>
        <w:t>要求进行认证。</w:t>
      </w:r>
    </w:p>
    <w:p w:rsidR="0018722C">
      <w:pPr>
        <w:topLinePunct/>
      </w:pPr>
      <w:r>
        <w:rPr>
          <w:rFonts w:cstheme="minorBidi" w:hAnsiTheme="minorHAnsi" w:eastAsiaTheme="minorHAnsi" w:asciiTheme="minorHAnsi"/>
        </w:rPr>
        <w:t>UL</w:t>
      </w:r>
      <w:r>
        <w:rPr>
          <w:rFonts w:ascii="宋体" w:eastAsia="宋体" w:hint="eastAsia" w:cstheme="minorBidi" w:hAnsiTheme="minorHAnsi"/>
        </w:rPr>
        <w:t>认证是美国保险商实验室对产品的安全进行认证，对经营安全进行</w:t>
      </w:r>
      <w:r>
        <w:rPr>
          <w:rFonts w:ascii="宋体" w:eastAsia="宋体" w:hint="eastAsia" w:cstheme="minorBidi" w:hAnsiTheme="minorHAnsi"/>
        </w:rPr>
        <w:t>证明，其最终目的是为市场得到具有相当安全水准的商品。</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592" from="93.800003pt,39.164074pt" to="515.650003pt,39.164074pt" stroked="true" strokeweight="1.44pt" strokecolor="#000000">
            <v:stroke dashstyle="solid"/>
            <w10:wrap type="none"/>
          </v:line>
        </w:pict>
      </w:r>
      <w:r>
        <w:rPr>
          <w:kern w:val="2"/>
          <w:szCs w:val="22"/>
          <w:rFonts w:cstheme="minorBidi" w:hAnsiTheme="minorHAnsi" w:eastAsiaTheme="minorHAnsi" w:asciiTheme="minorHAnsi"/>
          <w:sz w:val="21"/>
        </w:rPr>
        <w:t>FCC</w:t>
      </w:r>
      <w:r>
        <w:rPr>
          <w:kern w:val="2"/>
          <w:szCs w:val="22"/>
          <w:rFonts w:ascii="宋体" w:eastAsia="宋体" w:hint="eastAsia" w:cstheme="minorBidi" w:hAnsiTheme="minorHAnsi"/>
          <w:spacing w:val="-2"/>
          <w:sz w:val="21"/>
        </w:rPr>
        <w:t>认证是美国联邦通信委员会对无线电应用产品、通讯产品和数字产</w:t>
      </w:r>
      <w:r>
        <w:rPr>
          <w:kern w:val="2"/>
          <w:szCs w:val="22"/>
          <w:rFonts w:ascii="宋体" w:eastAsia="宋体" w:hint="eastAsia" w:cstheme="minorBidi" w:hAnsiTheme="minorHAnsi"/>
          <w:spacing w:val="-2"/>
          <w:w w:val="95"/>
          <w:sz w:val="21"/>
        </w:rPr>
        <w:t>品的安全性进行认可。</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289" w:space="40"/>
            <w:col w:w="7421"/>
          </w:cols>
        </w:sectPr>
        <w:topLinePunct/>
      </w:pPr>
    </w:p>
    <w:p w:rsidR="0018722C">
      <w:pPr>
        <w:topLinePunct/>
      </w:pPr>
      <w:r>
        <w:rPr>
          <w:rFonts w:cstheme="minorBidi" w:hAnsiTheme="minorHAnsi" w:eastAsiaTheme="minorHAnsi" w:asciiTheme="minorHAnsi" w:ascii="宋体" w:eastAsia="宋体" w:hint="eastAsia"/>
        </w:rPr>
        <w:t>资料来源：方圆标志认证集团</w:t>
      </w:r>
      <w:hyperlink r:id="rId22">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cqm.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hyperlink>
      <w:r>
        <w:rPr>
          <w:rFonts w:ascii="宋体" w:eastAsia="宋体" w:hint="eastAsia" w:cstheme="minorBidi" w:hAnsiTheme="minorHAnsi"/>
        </w:rPr>
        <w:t>，中国认证认可信息网</w:t>
      </w:r>
      <w:r>
        <w:rPr>
          <w:rFonts w:cstheme="minorBidi" w:hAnsiTheme="minorHAnsi" w:eastAsiaTheme="minorHAnsi" w:asciiTheme="minorHAnsi"/>
        </w:rPr>
        <w:t>-</w:t>
      </w:r>
      <w:r>
        <w:rPr>
          <w:rFonts w:ascii="宋体" w:eastAsia="宋体" w:hint="eastAsia" w:cstheme="minorBidi" w:hAnsiTheme="minorHAnsi"/>
        </w:rPr>
        <w:t>认证认可</w:t>
      </w:r>
      <w:r>
        <w:rPr>
          <w:rFonts w:ascii="宋体" w:eastAsia="宋体" w:hint="eastAsia" w:cstheme="minorBidi" w:hAnsiTheme="minorHAnsi"/>
        </w:rPr>
        <w:t>百科</w:t>
      </w:r>
      <w:hyperlink r:id="rId2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cait.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baike</w:t>
        </w:r>
        <w:r>
          <w:rPr>
            <w:rFonts w:cstheme="minorBidi" w:hAnsiTheme="minorHAnsi" w:eastAsiaTheme="minorHAnsi" w:asciiTheme="minorHAnsi"/>
          </w:rPr>
          <w:t>/</w:t>
        </w:r>
        <w:r>
          <w:rPr>
            <w:rFonts w:cstheme="minorBidi" w:hAnsiTheme="minorHAnsi" w:eastAsiaTheme="minorHAnsi" w:asciiTheme="minorHAnsi"/>
          </w:rPr>
          <w:t xml:space="preserve">list---.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aspx</w:t>
        </w:r>
      </w:hyperlink>
      <w:r>
        <w:rPr>
          <w:rFonts w:ascii="宋体" w:eastAsia="宋体" w:hint="eastAsia" w:cstheme="minorBidi" w:hAnsiTheme="minorHAnsi"/>
        </w:rPr>
        <w:t>。</w:t>
      </w:r>
    </w:p>
    <w:p w:rsidR="0018722C">
      <w:pPr>
        <w:topLinePunct/>
      </w:pPr>
      <w:r>
        <w:t>产品质量认证的认证过程具体如下：</w:t>
      </w:r>
    </w:p>
    <w:p w:rsidR="0018722C">
      <w:pPr>
        <w:topLinePunct/>
      </w:pPr>
      <w:r>
        <w:t>（</w:t>
      </w:r>
      <w:r>
        <w:rPr>
          <w:rFonts w:ascii="Times New Roman" w:eastAsia="Times New Roman"/>
        </w:rPr>
        <w:t>1</w:t>
      </w:r>
      <w:r>
        <w:t>）</w:t>
      </w:r>
      <w:r>
        <w:t>企业向具有资质的第三方检验机构提交产品质量认证的申请材料，第三方检验机构对提交的材料进行初审，检验其提交的产品质量参数是否与认证标准相符合，若符合则进行下一步工作。</w:t>
      </w:r>
    </w:p>
    <w:p w:rsidR="0018722C">
      <w:pPr>
        <w:topLinePunct/>
      </w:pPr>
      <w:r>
        <w:t>（</w:t>
      </w:r>
      <w:r>
        <w:rPr>
          <w:rFonts w:ascii="Times New Roman" w:eastAsia="Times New Roman"/>
        </w:rPr>
        <w:t>2</w:t>
      </w:r>
      <w:r>
        <w:t>）</w:t>
      </w:r>
      <w:r>
        <w:t>检验机构对企业抽样得到的产品进行检验，依据认证标准规定的检验程序、检验仪器、实验室环境及检验人员资质，对产品质量是否达到认证标准要求进行检验。若符合要求则进行下一步工作，否则认证中止。</w:t>
      </w:r>
    </w:p>
    <w:p w:rsidR="0018722C">
      <w:pPr>
        <w:topLinePunct/>
      </w:pPr>
      <w:r>
        <w:t>（</w:t>
      </w:r>
      <w:r>
        <w:rPr>
          <w:rFonts w:ascii="Times New Roman" w:eastAsia="Times New Roman"/>
        </w:rPr>
        <w:t>3</w:t>
      </w:r>
      <w:r>
        <w:t>）</w:t>
      </w:r>
      <w:r>
        <w:t>检验机构组织审核员或检查员到产品生产企业现场进行检查，检查企业的质量管理体系是否符合产品质量保证的要求。一般情况下，若该企业已通</w:t>
      </w:r>
      <w:r>
        <w:t>过相应的质量管理体系认证，并能够提供已通过质量管理体系认证的证明材料，</w:t>
      </w:r>
      <w:r w:rsidR="001852F3">
        <w:t xml:space="preserve">则检验机构认同质量管理体系认证，免于现场检查这一环节。因此，产品质量认证包含了质量管理体系认证，质量管理体系认证嵌入在产品质量认证之中。</w:t>
      </w:r>
    </w:p>
    <w:p w:rsidR="0018722C">
      <w:pPr>
        <w:pStyle w:val="BodyText"/>
        <w:spacing w:line="290" w:lineRule="auto" w:before="26"/>
        <w:ind w:leftChars="0" w:left="304" w:rightChars="0" w:right="219" w:firstLineChars="0" w:firstLine="480"/>
        <w:jc w:val="both"/>
        <w:topLinePunct/>
      </w:pPr>
      <w:r>
        <w:rPr>
          <w:spacing w:val="-4"/>
        </w:rPr>
        <w:t>（</w:t>
      </w:r>
      <w:r>
        <w:rPr>
          <w:rFonts w:ascii="Times New Roman" w:eastAsia="Times New Roman"/>
          <w:spacing w:val="-4"/>
        </w:rPr>
        <w:t>4</w:t>
      </w:r>
      <w:r>
        <w:rPr>
          <w:spacing w:val="-4"/>
        </w:rPr>
        <w:t>）</w:t>
      </w:r>
      <w:r>
        <w:rPr>
          <w:spacing w:val="-2"/>
        </w:rPr>
        <w:t>若现场检查符合要求，或已通过指定的质量管理体系认证，则检验机构向企业颁发产品质量认证证书，证明企业已保证持续生产符合标准的产品。</w:t>
      </w:r>
    </w:p>
    <w:p w:rsidR="00000000">
      <w:pPr>
        <w:pStyle w:val="aff7"/>
        <w:spacing w:line="240" w:lineRule="atLeast"/>
        <w:topLinePunct/>
      </w:pPr>
      <w:r>
        <w:drawing>
          <wp:inline>
            <wp:extent cx="3509399" cy="233343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4" cstate="print"/>
                    <a:stretch>
                      <a:fillRect/>
                    </a:stretch>
                  </pic:blipFill>
                  <pic:spPr>
                    <a:xfrm>
                      <a:off x="0" y="0"/>
                      <a:ext cx="3509399" cy="233343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ascii="宋体" w:eastAsia="宋体" w:hint="eastAsia" w:cstheme="minorBidi" w:hAnsiTheme="minorHAnsi"/>
          <w:sz w:val="21"/>
        </w:rPr>
        <w:t>产品质量认证过程</w:t>
      </w:r>
    </w:p>
    <w:p w:rsidR="0018722C">
      <w:pPr>
        <w:topLinePunct/>
      </w:pPr>
      <w:r>
        <w:t>质量管理体系认证和产品质量认证通过一系列的认证过程为企业质量管理体系和产品质量提供了第三方符合性证明，将产品的质量信息赋予质量认证标志，为消费者提供了质量保证，实现了质量信息的输出。但是，实现消除质量信息不对称的效果还需消费者认知和认可商品上的质量认证标志。</w:t>
      </w:r>
    </w:p>
    <w:p w:rsidR="0018722C">
      <w:pPr>
        <w:pStyle w:val="Heading2"/>
        <w:topLinePunct/>
        <w:ind w:left="171" w:hangingChars="171" w:hanging="171"/>
      </w:pPr>
      <w:bookmarkStart w:id="281412" w:name="_Toc686281412"/>
      <w:bookmarkStart w:name="_TOC_250014" w:id="30"/>
      <w:bookmarkStart w:name="3.2 质量“信号”传递机制 " w:id="31"/>
      <w:r/>
      <w:r>
        <w:t>3.2</w:t>
      </w:r>
      <w:r>
        <w:t xml:space="preserve"> </w:t>
      </w:r>
      <w:bookmarkEnd w:id="30"/>
      <w:r>
        <w:t>质量“信号”传递机制</w:t>
      </w:r>
      <w:bookmarkEnd w:id="281412"/>
    </w:p>
    <w:p w:rsidR="0018722C">
      <w:pPr>
        <w:topLinePunct/>
      </w:pPr>
      <w:r>
        <w:t>第三方质量认证机构对企业质量管理体系或产品质量符合相关标准要求的证明，从制度上保证了产品质量检验的独立性、公正性和检验结果的可靠性，</w:t>
      </w:r>
      <w:r w:rsidR="001852F3">
        <w:t xml:space="preserve">同时也保证了企业产品的质量。但如何将质量认证的信息向市场传递，如何让消费者知晓这一信息？由于消费者通常并不具备与生产者同等水平的技术知</w:t>
      </w:r>
      <w:r w:rsidR="001852F3">
        <w:t>识</w:t>
      </w:r>
    </w:p>
    <w:p w:rsidR="0018722C">
      <w:pPr>
        <w:topLinePunct/>
      </w:pPr>
      <w:r>
        <w:rPr>
          <w:rFonts w:ascii="Times New Roman" w:eastAsia="Times New Roman"/>
        </w:rPr>
        <w:t>[</w:t>
      </w:r>
      <w:r>
        <w:rPr>
          <w:rFonts w:ascii="Times New Roman" w:eastAsia="Times New Roman"/>
        </w:rPr>
        <w:t xml:space="preserve">34</w:t>
      </w:r>
      <w:r>
        <w:rPr>
          <w:rFonts w:ascii="Times New Roman" w:eastAsia="Times New Roman"/>
        </w:rPr>
        <w:t>]</w:t>
      </w:r>
      <w:r>
        <w:t>，且消费者无法参与质量认证全过程，所以质量认证信息的传递尤为重要。</w:t>
      </w:r>
    </w:p>
    <w:p w:rsidR="0018722C">
      <w:pPr>
        <w:topLinePunct/>
      </w:pPr>
      <w:r>
        <w:t>根据质量认证制度的要求，通过质量认证的产品，企业可将其质量认证标志或</w:t>
      </w:r>
    </w:p>
    <w:p w:rsidR="0018722C">
      <w:pPr>
        <w:topLinePunct/>
      </w:pPr>
      <w:r>
        <w:t>“已通过质量认证”等文字描述印贴在产品或商品包装上，即质量认证通过产品包装上的质量认证标志向市场或消费者传递质量“信号”。质量信息通过质量认证标志向市场传递，质量认证传递质量信息过程如下：</w:t>
      </w:r>
    </w:p>
    <w:p w:rsidR="0018722C">
      <w:pPr>
        <w:pStyle w:val="4"/>
        <w:topLinePunct/>
        <w:ind w:left="200" w:hangingChars="200" w:hanging="200"/>
      </w:pPr>
      <w:r>
        <w:t>（</w:t>
      </w:r>
      <w:r>
        <w:t>1</w:t>
      </w:r>
      <w:r>
        <w:t>）</w:t>
      </w:r>
      <w:r>
        <w:t>认知过程</w:t>
      </w:r>
    </w:p>
    <w:p w:rsidR="0018722C">
      <w:pPr>
        <w:topLinePunct/>
      </w:pPr>
      <w:r>
        <w:t>首先，消费者须认识印贴在商品包装上的质量认证标志，认识标志图案所代表的质量认证。主要应了解该质量认证是质量管理体系认证还是产品质量认证，是强制性认证还是自愿性认证，是国内认证还是国外认证；其次须了解质量认证的类型，是食品类还是机电类，是安全类还是通用类；然后应了解质量认证的流程等内容。若消费者根本不知道质量认证及质量认证标志，或只是有模糊印象，则质量认证传递质量信息的功能消失，所以消费者认识质量认证标志并了解其内涵是质量认证消除质量信息不对称的基础。</w:t>
      </w:r>
    </w:p>
    <w:p w:rsidR="0018722C">
      <w:pPr>
        <w:pStyle w:val="4"/>
        <w:topLinePunct/>
        <w:ind w:left="200" w:hangingChars="200" w:hanging="200"/>
      </w:pPr>
      <w:r>
        <w:t>（</w:t>
      </w:r>
      <w:r>
        <w:t>2</w:t>
      </w:r>
      <w:r>
        <w:t>）</w:t>
      </w:r>
      <w:r>
        <w:t>信任过程</w:t>
      </w:r>
    </w:p>
    <w:p w:rsidR="0018722C">
      <w:pPr>
        <w:topLinePunct/>
      </w:pPr>
      <w:r>
        <w:rPr>
          <w:rFonts w:ascii="Times New Roman" w:hAnsi="Times New Roman" w:eastAsia="Times New Roman"/>
        </w:rPr>
        <w:t>ISO</w:t>
      </w:r>
      <w:r>
        <w:rPr>
          <w:rFonts w:ascii="Times New Roman" w:hAnsi="Times New Roman" w:eastAsia="Times New Roman"/>
        </w:rPr>
        <w:t>/</w:t>
      </w:r>
      <w:r>
        <w:rPr>
          <w:rFonts w:ascii="Times New Roman" w:hAnsi="Times New Roman" w:eastAsia="Times New Roman"/>
        </w:rPr>
        <w:t xml:space="preserve">CASCO</w:t>
      </w:r>
      <w:r>
        <w:t>和</w:t>
      </w:r>
      <w:r>
        <w:rPr>
          <w:rFonts w:ascii="Times New Roman" w:hAnsi="Times New Roman" w:eastAsia="Times New Roman"/>
        </w:rPr>
        <w:t>UNIDO</w:t>
      </w:r>
      <w:r>
        <w:t>指出质量认证是提供信任的</w:t>
      </w:r>
      <w:r>
        <w:rPr>
          <w:rFonts w:ascii="Times New Roman" w:hAnsi="Times New Roman" w:eastAsia="Times New Roman"/>
          <w:vertAlign w:val="superscript"/>
        </w:rPr>
        <w:t>[</w:t>
      </w:r>
      <w:r>
        <w:rPr>
          <w:rFonts w:ascii="Times New Roman" w:hAnsi="Times New Roman" w:eastAsia="Times New Roman"/>
          <w:vertAlign w:val="superscript"/>
        </w:rPr>
        <w:t xml:space="preserve">5</w:t>
      </w:r>
      <w:r>
        <w:rPr>
          <w:rFonts w:ascii="Times New Roman" w:hAnsi="Times New Roman" w:eastAsia="Times New Roman"/>
          <w:vertAlign w:val="superscript"/>
        </w:rPr>
        <w:t>]</w:t>
      </w:r>
      <w:r>
        <w:t>，因此消费者在对质量认证标志认知的基础上，信任质量认证商品是质量认证传递质量“信号”的必要环节。但消费者认知质量认证并不意味着信任质量认证，影响质量认证信任程度的因素有很多，既有质量认证自身的因素，也有质量认证机构的因素：</w:t>
      </w:r>
    </w:p>
    <w:p w:rsidR="0018722C">
      <w:pPr>
        <w:topLinePunct/>
      </w:pPr>
      <w:r>
        <w:rPr>
          <w:rFonts w:ascii="Times New Roman" w:eastAsia="Times New Roman"/>
        </w:rPr>
        <w:t>1</w:t>
      </w:r>
      <w:r>
        <w:t>）</w:t>
      </w:r>
      <w:r>
        <w:t>质量认证自身因素</w:t>
      </w:r>
    </w:p>
    <w:p w:rsidR="0018722C">
      <w:pPr>
        <w:topLinePunct/>
      </w:pPr>
      <w:r>
        <w:t>质量认证本身的因素是指质量认证种类和认证强度对信任产生的影响。质量管理体系认证嵌入在产品质量认证中，从理论上讲，消费者对产品质量认证的信任度高于质量管理体系认证。与质量管理体系认证相比较，产品质量认证消除质量信息不对称的作用应更强，因此本文假设：</w:t>
      </w:r>
    </w:p>
    <w:p w:rsidR="0018722C">
      <w:pPr>
        <w:topLinePunct/>
      </w:pPr>
      <w:r>
        <w:rPr>
          <w:rFonts w:ascii="Times New Roman" w:eastAsia="宋体"/>
        </w:rPr>
        <w:t>H1</w:t>
      </w:r>
      <w:r>
        <w:t>：产品质量认证的外部有效性高于质量管理体系认证的外部有效性。</w:t>
      </w:r>
      <w:r>
        <w:t>由于</w:t>
      </w:r>
      <w:r>
        <w:rPr>
          <w:rFonts w:ascii="Times New Roman" w:eastAsia="宋体"/>
        </w:rPr>
        <w:t>ISO9001</w:t>
      </w:r>
      <w:r>
        <w:t>是通用类质量管理体系认证，而</w:t>
      </w:r>
      <w:r>
        <w:rPr>
          <w:rFonts w:ascii="Times New Roman" w:eastAsia="宋体"/>
        </w:rPr>
        <w:t>HACCP</w:t>
      </w:r>
      <w:r>
        <w:t>是专门对食品生</w:t>
      </w:r>
      <w:r>
        <w:t>产</w:t>
      </w:r>
    </w:p>
    <w:p w:rsidR="0018722C">
      <w:pPr>
        <w:topLinePunct/>
      </w:pPr>
      <w:r>
        <w:t>企业制定的专业类质量管理体系认证，虽然</w:t>
      </w:r>
      <w:r>
        <w:rPr>
          <w:rFonts w:ascii="Times New Roman" w:eastAsia="Times New Roman"/>
        </w:rPr>
        <w:t>ISO9001</w:t>
      </w:r>
      <w:r>
        <w:t>和</w:t>
      </w:r>
      <w:r>
        <w:rPr>
          <w:rFonts w:ascii="Times New Roman" w:eastAsia="Times New Roman"/>
        </w:rPr>
        <w:t>HACCP</w:t>
      </w:r>
      <w:r>
        <w:t>都是质量管理</w:t>
      </w:r>
    </w:p>
    <w:p w:rsidR="0018722C">
      <w:pPr>
        <w:topLinePunct/>
      </w:pPr>
      <w:r>
        <w:t>体系认证，但对食品生产企业而言，通过</w:t>
      </w:r>
      <w:r>
        <w:rPr>
          <w:rFonts w:ascii="Times New Roman" w:eastAsia="Times New Roman"/>
        </w:rPr>
        <w:t>HACCP</w:t>
      </w:r>
      <w:r>
        <w:t>认证比通过</w:t>
      </w:r>
      <w:r>
        <w:rPr>
          <w:rFonts w:ascii="Times New Roman" w:eastAsia="Times New Roman"/>
        </w:rPr>
        <w:t>ISO9001</w:t>
      </w:r>
      <w:r>
        <w:t>认证给消费者带来的信任度高。产品质量认证的方式较多，不同方式的产品质量认证为消费者提供的信任度不同：自我声明式的产品质量认证为消费者提供的信任度低于实验室检验类的质量认证；实验室与工厂现场抽样检验相结合的产品质量认证给消费者带来的信任度高于只做实验室检验的产品质量认证。</w:t>
      </w:r>
    </w:p>
    <w:p w:rsidR="0018722C">
      <w:pPr>
        <w:topLinePunct/>
      </w:pPr>
      <w:r>
        <w:rPr>
          <w:rFonts w:ascii="Times New Roman" w:eastAsia="Times New Roman"/>
        </w:rPr>
        <w:t>2</w:t>
      </w:r>
      <w:r>
        <w:t>）</w:t>
      </w:r>
      <w:r>
        <w:t>认证机构因素</w:t>
      </w:r>
    </w:p>
    <w:p w:rsidR="0018722C">
      <w:pPr>
        <w:topLinePunct/>
      </w:pPr>
      <w:r>
        <w:t>认证机构因素，是指认证机构的质量认证活动的规范程度、认证的水平对消费者信任质量认证的影响。</w:t>
      </w:r>
      <w:r>
        <w:rPr>
          <w:rFonts w:ascii="Times New Roman" w:eastAsia="Times New Roman"/>
        </w:rPr>
        <w:t>SGS</w:t>
      </w:r>
      <w:r>
        <w:t>、</w:t>
      </w:r>
      <w:r>
        <w:rPr>
          <w:rFonts w:ascii="Times New Roman" w:eastAsia="Times New Roman"/>
        </w:rPr>
        <w:t>ITS</w:t>
      </w:r>
      <w:r>
        <w:t>、</w:t>
      </w:r>
      <w:r>
        <w:rPr>
          <w:rFonts w:ascii="Times New Roman" w:eastAsia="Times New Roman"/>
        </w:rPr>
        <w:t>TUV</w:t>
      </w:r>
      <w:r>
        <w:t>、</w:t>
      </w:r>
      <w:r>
        <w:rPr>
          <w:rFonts w:ascii="Times New Roman" w:eastAsia="Times New Roman"/>
        </w:rPr>
        <w:t>UL</w:t>
      </w:r>
      <w:r>
        <w:t>等国际著名认证机构的服务水平、管理水平、检测仪器精度等处于同行业中的一流水平，他们的认证对</w:t>
      </w:r>
      <w:r>
        <w:t>消费者来说具有很高的信任度。另一方面，若认证机构不按合格评定程序认证，</w:t>
      </w:r>
      <w:r w:rsidR="001852F3">
        <w:t xml:space="preserve">减少认证环节，降低认证标准，甚至滥发质量认证标志，加之质量认证监管部门长期缺乏有效的监督管理，这类机构的行为会降低消费者对其质量认证的信任度。</w:t>
      </w:r>
    </w:p>
    <w:p w:rsidR="0018722C">
      <w:pPr>
        <w:topLinePunct/>
      </w:pPr>
      <w:r>
        <w:t>在不同的质量要求下有不同的质量认证，质量认证自身因素所导致的信任度问题，是质量认证的制度设计，这不是根本所在，而质量认证机构行为不规范是影响质量认证信任度的根本因素。</w:t>
      </w:r>
    </w:p>
    <w:p w:rsidR="0018722C">
      <w:pPr>
        <w:pStyle w:val="4"/>
        <w:topLinePunct/>
        <w:ind w:left="200" w:hangingChars="200" w:hanging="200"/>
      </w:pPr>
      <w:r>
        <w:t>（</w:t>
      </w:r>
      <w:r>
        <w:t>3</w:t>
      </w:r>
      <w:r>
        <w:t>）</w:t>
      </w:r>
      <w:r>
        <w:t>购买过程</w:t>
      </w:r>
    </w:p>
    <w:p w:rsidR="0018722C">
      <w:pPr>
        <w:topLinePunct/>
      </w:pPr>
      <w:r>
        <w:t>消费者在市场上购买商品时区分“正品”和“次品”的“信号”是质量认证标志，印贴有质量认证标志的商品是“正品”，而同类商品中没有印贴质量认证标志的商品可能是“次品”。质量认证及质量认证标志是消除质量信息不对称的“信号”，但只有消费者购买了印贴有质量认证标志的商品，劣币驱逐良币的现象才会真正消失，才能避免市场失灵。所以消费者在信任基础上能够按质量认证标志选购商品的行为是决定质量认证消除质量信息不对称有效性的关键。</w:t>
      </w:r>
    </w:p>
    <w:p w:rsidR="0018722C">
      <w:pPr>
        <w:topLinePunct/>
      </w:pPr>
      <w:r>
        <w:t>第三方机构独立、公正、科学地对企业质量管理体系和产品质量的检验和认证是质量认证消除质量信息不对称的基础，消费者对质量认证的认知是质量认证消除质量信息不对称的前提，消费者对质量认证的信任是质量认证消除质量信息不对称的核心，消费者按质量认证标志选购商品是质量认证消除质量信息不对称的关键。消费者对质量认证的认知、信任和按质量认证标志选购商品的程度决定了质量认证消除质量信息不对称的有效性。且学者发现质量认证能够增强消费者对品牌的信任度和购买意向</w:t>
      </w:r>
      <w:r>
        <w:rPr>
          <w:rFonts w:ascii="Times New Roman" w:eastAsia="Times New Roman"/>
          <w:vertAlign w:val="superscript"/>
        </w:rPr>
        <w:t>[</w:t>
      </w:r>
      <w:r>
        <w:rPr>
          <w:rFonts w:ascii="Times New Roman" w:eastAsia="Times New Roman"/>
          <w:vertAlign w:val="superscript"/>
          <w:position w:val="8"/>
        </w:rPr>
        <w:t xml:space="preserve">49</w:t>
      </w:r>
      <w:r>
        <w:rPr>
          <w:rFonts w:ascii="Times New Roman" w:eastAsia="Times New Roman"/>
          <w:vertAlign w:val="superscript"/>
        </w:rPr>
        <w:t>]</w:t>
      </w:r>
      <w:r>
        <w:t>，同时消费者的信任能够提高对认证食品的购买意向</w:t>
      </w:r>
      <w:r>
        <w:rPr>
          <w:rFonts w:ascii="Times New Roman" w:eastAsia="Times New Roman"/>
          <w:vertAlign w:val="superscript"/>
        </w:rPr>
        <w:t>[</w:t>
      </w:r>
      <w:r>
        <w:rPr>
          <w:rFonts w:ascii="Times New Roman" w:eastAsia="Times New Roman"/>
          <w:vertAlign w:val="superscript"/>
          <w:position w:val="8"/>
        </w:rPr>
        <w:t xml:space="preserve">50</w:t>
      </w:r>
      <w:r>
        <w:rPr>
          <w:rFonts w:ascii="Times New Roman" w:eastAsia="Times New Roman"/>
          <w:vertAlign w:val="superscript"/>
        </w:rPr>
        <w:t>]</w:t>
      </w:r>
      <w:r>
        <w:t>，即消费者认知对信任有显著的正向影响，且消费者信</w:t>
      </w:r>
      <w:r>
        <w:t>任</w:t>
      </w:r>
    </w:p>
    <w:p w:rsidR="0018722C">
      <w:pPr>
        <w:topLinePunct/>
      </w:pPr>
      <w:r>
        <w:t>是影响其购买行为的重要因素</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。因此本文假设：</w:t>
      </w:r>
    </w:p>
    <w:p w:rsidR="0018722C">
      <w:pPr>
        <w:topLinePunct/>
      </w:pPr>
      <w:r>
        <w:rPr>
          <w:rFonts w:ascii="Times New Roman" w:hAnsi="Times New Roman" w:eastAsia="Times New Roman"/>
        </w:rPr>
        <w:t>H2</w:t>
      </w:r>
      <w:r>
        <w:t>：消费者对质量认证的认知、信任及其购买行为存在逻辑递进的关系，</w:t>
      </w:r>
      <w:r w:rsidR="001852F3">
        <w:t xml:space="preserve">即认知度对信任度存在正向影响关系，信任度对购买度也存在正向影响关系，</w:t>
      </w:r>
      <w:r w:rsidR="001852F3">
        <w:t xml:space="preserve">且认知度</w:t>
      </w:r>
      <w:r>
        <w:rPr>
          <w:rFonts w:ascii="Times New Roman" w:hAnsi="Times New Roman" w:eastAsia="Times New Roman"/>
        </w:rPr>
        <w:t>≥</w:t>
      </w:r>
      <w:r>
        <w:t>信任度</w:t>
      </w:r>
      <w:r>
        <w:rPr>
          <w:rFonts w:ascii="Times New Roman" w:hAnsi="Times New Roman" w:eastAsia="Times New Roman"/>
        </w:rPr>
        <w:t>≥</w:t>
      </w:r>
      <w:r>
        <w:t>购买度。</w:t>
      </w:r>
    </w:p>
    <w:p w:rsidR="0018722C">
      <w:pPr>
        <w:pStyle w:val="BodyText"/>
        <w:spacing w:line="304" w:lineRule="auto" w:before="4"/>
        <w:ind w:leftChars="0" w:left="304" w:rightChars="0" w:right="279" w:firstLineChars="0" w:firstLine="480"/>
        <w:jc w:val="both"/>
        <w:topLinePunct/>
      </w:pPr>
      <w:r>
        <w:t>综上所述，标准化的主要内容是质量认证，而质量认证的质量保证信息的传递是由企业生产相应产品并申请通过认证后，通过印贴在产品或其包装上的质量认证标志向消费者传递质量信任“信号”，而后消费者通过认知并信任商品包装上的质量认证标志，并购买认证商品以获得其质量保证信息，从而消除质量信息的不对称。这就是通常所说的标准消除质量信息不对称，避免市场失灵的一般原理。</w:t>
      </w:r>
    </w:p>
    <w:p w:rsidR="00000000">
      <w:pPr>
        <w:pStyle w:val="aff7"/>
        <w:spacing w:line="240" w:lineRule="atLeast"/>
        <w:topLinePunct/>
      </w:pPr>
      <w:r>
        <w:drawing>
          <wp:inline>
            <wp:extent cx="5252032" cy="8178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5" cstate="print"/>
                    <a:stretch>
                      <a:fillRect/>
                    </a:stretch>
                  </pic:blipFill>
                  <pic:spPr>
                    <a:xfrm>
                      <a:off x="0" y="0"/>
                      <a:ext cx="5252032" cy="8178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宋体" w:eastAsia="宋体" w:hint="eastAsia" w:cstheme="minorBidi" w:hAnsiTheme="minorHAnsi"/>
        </w:rPr>
        <w:t>质量认证消除质量信息不对称的机理</w:t>
      </w:r>
    </w:p>
    <w:p w:rsidR="0018722C">
      <w:pPr>
        <w:pStyle w:val="Heading1"/>
        <w:topLinePunct/>
      </w:pPr>
      <w:bookmarkStart w:id="281413" w:name="_Toc686281413"/>
      <w:bookmarkStart w:name="_TOC_250013" w:id="32"/>
      <w:bookmarkStart w:name="4 有效性评价方法研究 " w:id="33"/>
      <w:r>
        <w:t>4</w:t>
      </w:r>
      <w:r>
        <w:t xml:space="preserve">  </w:t>
      </w:r>
      <w:r/>
      <w:bookmarkEnd w:id="33"/>
      <w:bookmarkEnd w:id="32"/>
      <w:r>
        <w:t>有效性评价方法研究</w:t>
      </w:r>
      <w:bookmarkEnd w:id="281413"/>
    </w:p>
    <w:p w:rsidR="0018722C">
      <w:pPr>
        <w:topLinePunct/>
      </w:pPr>
      <w:r>
        <w:t>质量认证作为标准化的主要内容，通过向消费者提供信任来消除质量信息</w:t>
      </w:r>
      <w:r>
        <w:t>不对称。然而，质量认证消除质量信息不对称的效果如何？通过文献综述发现，</w:t>
      </w:r>
      <w:r w:rsidR="001852F3">
        <w:t xml:space="preserve">目前缺少对质量认证消除质量信息不对称有效性的评价研究。本文基于现有相关研究文献的分析，依据质量认证消除质量信息不对称的机理，结合消费行为理论对质量认证消除质量信息不对称有效性的评价方法进行研究，研究内容包括评价指标、评价公式、认证种类选取和消费行为实验设计。</w:t>
      </w:r>
    </w:p>
    <w:p w:rsidR="0018722C">
      <w:pPr>
        <w:pStyle w:val="Heading2"/>
        <w:topLinePunct/>
        <w:ind w:left="171" w:hangingChars="171" w:hanging="171"/>
      </w:pPr>
      <w:bookmarkStart w:id="281414" w:name="_Toc686281414"/>
      <w:bookmarkStart w:name="_TOC_250012" w:id="34"/>
      <w:bookmarkStart w:name="4.1 评价指标体系建立 " w:id="35"/>
      <w:r>
        <w:t>4.1</w:t>
      </w:r>
      <w:r>
        <w:t xml:space="preserve"> </w:t>
      </w:r>
      <w:r/>
      <w:bookmarkEnd w:id="35"/>
      <w:bookmarkEnd w:id="34"/>
      <w:r>
        <w:t>评价指标体系建立</w:t>
      </w:r>
      <w:bookmarkEnd w:id="281414"/>
    </w:p>
    <w:p w:rsidR="0018722C">
      <w:pPr>
        <w:topLinePunct/>
      </w:pPr>
      <w:r>
        <w:t>通过文献分析，少数国内外学者对质量认证的外部有效性评价进行了研究，</w:t>
      </w:r>
      <w:r w:rsidR="001852F3">
        <w:t xml:space="preserve">研究的对象主要是食品质量认证，通过问卷调查的方式，分析消费者对绿色认证、无公害认证、有机认证的认知程度及其购买行为的影响。学者认为消费者对质量认证的认知、信任与购买行为是认证商品的价值体现，是解决质量信息不对称的有效途径，他们作为有效性的评价指标是质量认证缓解信息不对称的实施效果的体现</w:t>
      </w:r>
      <w:r>
        <w:rPr>
          <w:vertAlign w:val="superscript"/>
          /&gt;
        </w:rPr>
        <w:t>[</w:t>
      </w:r>
      <w:r>
        <w:rPr>
          <w:rFonts w:ascii="Times New Roman" w:eastAsia="Times New Roman"/>
          <w:vertAlign w:val="superscript"/>
          <w:position w:val="8"/>
        </w:rPr>
        <w:t xml:space="preserve">36</w:t>
      </w:r>
      <w:r>
        <w:rPr>
          <w:vertAlign w:val="superscript"/>
          /&gt;
        </w:rPr>
        <w:t>]</w:t>
      </w:r>
      <w:r>
        <w:t>。曾寅初、刘增金、尹世久、</w:t>
      </w:r>
      <w:r>
        <w:rPr>
          <w:rFonts w:ascii="Times New Roman" w:eastAsia="Times New Roman"/>
        </w:rPr>
        <w:t>Leila </w:t>
      </w:r>
      <w:r>
        <w:rPr>
          <w:rFonts w:ascii="Times New Roman" w:eastAsia="Times New Roman"/>
        </w:rPr>
        <w:t>Hamzaoui-Essoussi</w:t>
      </w:r>
      <w:r>
        <w:t>、杨伊</w:t>
      </w:r>
      <w:r>
        <w:t>侬、</w:t>
      </w:r>
      <w:r>
        <w:rPr>
          <w:rFonts w:ascii="Times New Roman" w:eastAsia="Times New Roman"/>
        </w:rPr>
        <w:t>Shwu-Ing </w:t>
      </w:r>
      <w:r>
        <w:rPr>
          <w:rFonts w:ascii="Times New Roman" w:eastAsia="Times New Roman"/>
        </w:rPr>
        <w:t>Wu</w:t>
      </w:r>
      <w:r>
        <w:t>等学者主要就消费者对安全认证食品的认知水平、信任度、购</w:t>
      </w:r>
      <w:r>
        <w:t>买意向三个方面进行了研究</w:t>
      </w:r>
      <w:r>
        <w:rPr>
          <w:vertAlign w:val="superscript"/>
          /&gt;
        </w:rPr>
        <w:t>[</w:t>
      </w:r>
      <w:r>
        <w:rPr>
          <w:rFonts w:ascii="Times New Roman" w:eastAsia="Times New Roman"/>
          <w:vertAlign w:val="superscript"/>
          <w:position w:val="8"/>
        </w:rPr>
        <w:t xml:space="preserve">39-42,45-47</w:t>
      </w:r>
      <w:r>
        <w:rPr>
          <w:rFonts w:ascii="Times New Roman" w:eastAsia="Times New Roman"/>
          <w:vertAlign w:val="superscript"/>
          <w:position w:val="8"/>
        </w:rPr>
        <w:t xml:space="preserve">, </w:t>
      </w:r>
      <w:r>
        <w:rPr>
          <w:rFonts w:ascii="Times New Roman" w:eastAsia="Times New Roman"/>
          <w:vertAlign w:val="superscript"/>
          <w:position w:val="8"/>
        </w:rPr>
        <w:t xml:space="preserve">49</w:t>
      </w:r>
      <w:r>
        <w:rPr>
          <w:vertAlign w:val="superscript"/>
          /&gt;
        </w:rPr>
        <w:t>]</w:t>
      </w:r>
      <w:r>
        <w:t>，具体如下表所示：</w:t>
      </w:r>
    </w:p>
    <w:p w:rsidR="0018722C">
      <w:pPr>
        <w:pStyle w:val="a8"/>
        <w:textAlignment w:val="center"/>
        <w:topLinePunct/>
      </w:pPr>
      <w:bookmarkStart w:id="329522" w:name="_Toc686329522"/>
      <w:r>
        <w:rPr>
          <w:kern w:val="2"/>
          <w:sz w:val="22"/>
          <w:szCs w:val="22"/>
          <w:rFonts w:cstheme="minorBidi" w:hAnsiTheme="minorHAnsi" w:eastAsiaTheme="minorHAnsi" w:asciiTheme="minorHAnsi"/>
        </w:rPr>
        <w:pict>
          <v:line style="position:absolute;mso-position-horizontal-relative:page;mso-position-vertical-relative:paragraph;z-index:-504448" from="93.800003pt,50.014172pt" to="516.450003pt,50.014172pt" stroked="true" strokeweight=".48pt" strokecolor="#000000">
            <v:stroke dashstyle="solid"/>
            <w10:wrap type="none"/>
          </v:line>
        </w:pict>
      </w: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4.1</w:t>
      </w:r>
      <w:r>
        <w:t xml:space="preserve">  </w:t>
      </w:r>
      <w:r>
        <w:rPr>
          <w:kern w:val="2"/>
          <w:szCs w:val="22"/>
          <w:rFonts w:ascii="宋体" w:eastAsia="宋体" w:hint="eastAsia" w:cstheme="minorBidi" w:hAnsiTheme="minorHAnsi"/>
          <w:w w:val="95"/>
          <w:sz w:val="21"/>
        </w:rPr>
        <w:t>外部有效性相关研究</w:t>
      </w:r>
      <w:bookmarkEnd w:id="329522"/>
    </w:p>
    <w:p w:rsidR="0018722C">
      <w:pPr>
        <w:pStyle w:val="aff7"/>
        <w:topLinePunct/>
      </w:pPr>
      <w:r>
        <w:pict>
          <v:line style="position:absolute;mso-position-horizontal-relative:page;mso-position-vertical-relative:paragraph;z-index:1192;mso-wrap-distance-left:0;mso-wrap-distance-right:0" from="93.800003pt,8.549846pt" to="516.450003pt,8.549846pt" stroked="true" strokeweight="1.44pt" strokecolor="#000000">
            <v:stroke dashstyle="solid"/>
            <w10:wrap type="topAndBottom"/>
          </v:line>
        </w:pict>
      </w:r>
    </w:p>
    <w:p w:rsidR="0018722C">
      <w:pPr>
        <w:pStyle w:val="affff1"/>
        <w:tabs>
          <w:tab w:pos="3561" w:val="left" w:leader="none"/>
          <w:tab w:pos="7288" w:val="left" w:leader="none"/>
        </w:tabs>
        <w:spacing w:before="0"/>
        <w:ind w:leftChars="0" w:left="693" w:rightChars="0" w:right="0" w:firstLineChars="0" w:firstLine="0"/>
        <w:jc w:val="left"/>
        <w:topLinePunct/>
      </w:pPr>
      <w:r>
        <w:rPr>
          <w:kern w:val="2"/>
          <w:sz w:val="21"/>
          <w:szCs w:val="22"/>
          <w:rFonts w:cstheme="minorBidi" w:hAnsiTheme="minorHAnsi" w:eastAsiaTheme="minorHAnsi" w:asciiTheme="minorHAnsi" w:ascii="宋体" w:eastAsia="宋体" w:hint="eastAsia"/>
          <w:b/>
        </w:rPr>
        <w:t>指标</w:t>
      </w:r>
      <w:r w:rsidR="001852F3">
        <w:rPr>
          <w:kern w:val="2"/>
          <w:sz w:val="22"/>
          <w:szCs w:val="22"/>
          <w:rFonts w:cstheme="minorBidi" w:hAnsiTheme="minorHAnsi" w:eastAsiaTheme="minorHAnsi" w:asciiTheme="minorHAnsi"/>
        </w:rPr>
        <w:t>具体内容</w:t>
      </w:r>
      <w:r>
        <w:rPr>
          <w:kern w:val="2"/>
          <w:szCs w:val="22"/>
          <w:rFonts w:ascii="宋体" w:eastAsia="宋体" w:hint="eastAsia" w:cstheme="minorBidi" w:hAnsiTheme="minorHAnsi"/>
          <w:b/>
          <w:w w:val="95"/>
          <w:sz w:val="21"/>
        </w:rPr>
        <w:t>作者</w:t>
      </w:r>
    </w:p>
    <w:p w:rsidR="0018722C">
      <w:pPr>
        <w:spacing w:after="0"/>
        <w:jc w:val="left"/>
        <w:rPr>
          <w:rFonts w:ascii="宋体" w:eastAsia="宋体" w:hint="eastAsia"/>
          <w:sz w:val="21"/>
        </w:rPr>
        <w:sectPr w:rsidR="00556256">
          <w:pgSz w:w="11910" w:h="16840"/>
          <w:pgMar w:header="1519" w:footer="993" w:top="1740" w:bottom="1180" w:left="1680" w:right="14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spacing w:before="0"/>
        <w:ind w:leftChars="0" w:left="588"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认知度</w:t>
      </w:r>
    </w:p>
    <w:p w:rsidR="0018722C">
      <w:pPr>
        <w:topLinePunct/>
      </w:pPr>
      <w:r>
        <w:rPr>
          <w:rFonts w:cstheme="minorBidi" w:hAnsiTheme="minorHAnsi" w:eastAsiaTheme="minorHAnsi" w:asciiTheme="minorHAnsi"/>
        </w:rPr>
        <w:br w:type="column"/>
      </w:r>
      <w:r>
        <w:rPr>
          <w:rFonts w:ascii="宋体" w:hAnsi="宋体" w:eastAsia="宋体" w:hint="eastAsia" w:cstheme="minorBidi"/>
        </w:rPr>
        <w:t>通过消费者对认证标志的熟悉程度，即消费者直接</w:t>
      </w:r>
      <w:r>
        <w:rPr>
          <w:rFonts w:ascii="宋体" w:hAnsi="宋体" w:eastAsia="宋体" w:hint="eastAsia" w:cstheme="minorBidi"/>
        </w:rPr>
        <w:t>选择“从未听说过”、“听说过”、“比较熟悉”、</w:t>
      </w:r>
      <w:r>
        <w:rPr>
          <w:rFonts w:ascii="宋体" w:hAnsi="宋体" w:eastAsia="宋体" w:hint="eastAsia" w:cstheme="minorBidi"/>
        </w:rPr>
        <w:t>“熟悉”等词判断消费者对质量认证的认知程度。</w:t>
      </w:r>
      <w:r>
        <w:rPr>
          <w:rFonts w:ascii="宋体" w:hAnsi="宋体" w:eastAsia="宋体" w:hint="eastAsia" w:cstheme="minorBidi"/>
        </w:rPr>
        <w:t>在消费者选择知晓程度的基础上，进一步确定消费</w:t>
      </w:r>
      <w:r>
        <w:rPr>
          <w:rFonts w:ascii="宋体" w:hAnsi="宋体" w:eastAsia="宋体" w:hint="eastAsia" w:cstheme="minorBidi"/>
        </w:rPr>
        <w:t>者对质量认证标志涵义的了解程度，从而确定消费</w:t>
      </w:r>
      <w:r>
        <w:rPr>
          <w:rFonts w:ascii="宋体" w:hAnsi="宋体" w:eastAsia="宋体" w:hint="eastAsia" w:cstheme="minorBidi"/>
        </w:rPr>
        <w:t>者对质量认证的认知程度。</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曾寅初</w:t>
      </w:r>
      <w:r>
        <w:rPr>
          <w:rFonts w:cstheme="minorBidi" w:hAnsiTheme="minorHAnsi" w:eastAsiaTheme="minorHAnsi" w:asciiTheme="minorHAnsi"/>
        </w:rPr>
        <w:t>[</w:t>
      </w:r>
      <w:r>
        <w:rPr>
          <w:kern w:val="2"/>
          <w:szCs w:val="22"/>
          <w:rFonts w:cstheme="minorBidi" w:hAnsiTheme="minorHAnsi" w:eastAsiaTheme="minorHAnsi" w:asciiTheme="minorHAnsi"/>
          <w:sz w:val="15"/>
        </w:rPr>
        <w:t xml:space="preserve">39</w:t>
      </w:r>
      <w:r>
        <w:rPr>
          <w:rFonts w:cstheme="minorBidi" w:hAnsiTheme="minorHAnsi" w:eastAsiaTheme="minorHAnsi" w:asciiTheme="minorHAnsi"/>
        </w:rPr>
        <w:t>]</w:t>
      </w:r>
      <w:r>
        <w:rPr>
          <w:rFonts w:ascii="宋体" w:eastAsia="宋体" w:hint="eastAsia" w:cstheme="minorBidi" w:hAnsiTheme="minorHAnsi"/>
        </w:rPr>
        <w:t>、冯忠泽</w:t>
      </w:r>
      <w:r>
        <w:rPr>
          <w:rFonts w:cstheme="minorBidi" w:hAnsiTheme="minorHAnsi" w:eastAsiaTheme="minorHAnsi" w:asciiTheme="minorHAnsi"/>
        </w:rPr>
        <w:t>[</w:t>
      </w:r>
      <w:r>
        <w:rPr>
          <w:kern w:val="2"/>
          <w:szCs w:val="22"/>
          <w:rFonts w:cstheme="minorBidi" w:hAnsiTheme="minorHAnsi" w:eastAsiaTheme="minorHAnsi" w:asciiTheme="minorHAnsi"/>
          <w:sz w:val="15"/>
        </w:rPr>
        <w:t xml:space="preserve">40</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焦金芝</w:t>
      </w:r>
      <w:r>
        <w:rPr>
          <w:rFonts w:cstheme="minorBidi" w:hAnsiTheme="minorHAnsi" w:eastAsiaTheme="minorHAnsi" w:asciiTheme="minorHAnsi"/>
        </w:rPr>
        <w:t>[</w:t>
      </w:r>
      <w:r>
        <w:rPr>
          <w:kern w:val="2"/>
          <w:szCs w:val="22"/>
          <w:rFonts w:cstheme="minorBidi" w:hAnsiTheme="minorHAnsi" w:eastAsiaTheme="minorHAnsi" w:asciiTheme="minorHAnsi"/>
          <w:sz w:val="15"/>
        </w:rPr>
        <w:t xml:space="preserve">37</w:t>
      </w:r>
      <w:r>
        <w:rPr>
          <w:rFonts w:cstheme="minorBidi" w:hAnsiTheme="minorHAnsi" w:eastAsiaTheme="minorHAnsi" w:asciiTheme="minorHAnsi"/>
        </w:rPr>
        <w:t>]</w:t>
      </w:r>
      <w:r>
        <w:rPr>
          <w:rFonts w:ascii="宋体" w:eastAsia="宋体" w:hint="eastAsia" w:cstheme="minorBidi" w:hAnsiTheme="minorHAnsi"/>
        </w:rPr>
        <w:t>等</w:t>
      </w:r>
    </w:p>
    <w:p w:rsidR="0018722C">
      <w:pPr>
        <w:spacing w:line="266" w:lineRule="auto" w:before="0"/>
        <w:ind w:leftChars="0" w:left="26" w:rightChars="0" w:right="268" w:firstLineChars="0" w:firstLine="0"/>
        <w:jc w:val="center"/>
        <w:topLinePunct/>
      </w:pPr>
      <w:r>
        <w:rPr>
          <w:kern w:val="2"/>
          <w:sz w:val="21"/>
          <w:szCs w:val="22"/>
          <w:rFonts w:cstheme="minorBidi" w:hAnsiTheme="minorHAnsi" w:eastAsiaTheme="minorHAnsi" w:asciiTheme="minorHAnsi" w:ascii="宋体" w:eastAsia="宋体" w:hint="eastAsia"/>
          <w:position w:val="-7"/>
        </w:rPr>
        <w:t>刘增金</w:t>
      </w:r>
      <w:r>
        <w:rPr>
          <w:kern w:val="2"/>
          <w:szCs w:val="22"/>
          <w:rFonts w:cstheme="minorBidi" w:hAnsiTheme="minorHAnsi" w:eastAsiaTheme="minorHAnsi" w:asciiTheme="minorHAnsi"/>
          <w:sz w:val="15"/>
        </w:rPr>
        <w:t>[38</w:t>
      </w:r>
      <w:r>
        <w:rPr>
          <w:kern w:val="2"/>
          <w:szCs w:val="22"/>
          <w:rFonts w:cstheme="minorBidi" w:hAnsiTheme="minorHAnsi" w:eastAsiaTheme="minorHAnsi" w:asciiTheme="minorHAnsi"/>
          <w:sz w:val="15"/>
        </w:rPr>
        <w:t>]</w:t>
      </w:r>
      <w:r>
        <w:rPr>
          <w:kern w:val="2"/>
          <w:szCs w:val="22"/>
          <w:rFonts w:ascii="宋体" w:eastAsia="宋体" w:hint="eastAsia" w:cstheme="minorBidi" w:hAnsiTheme="minorHAnsi"/>
          <w:position w:val="-7"/>
          <w:sz w:val="21"/>
        </w:rPr>
        <w:t>、何坪华</w:t>
      </w:r>
      <w:r>
        <w:rPr>
          <w:kern w:val="2"/>
          <w:szCs w:val="22"/>
          <w:rFonts w:cstheme="minorBidi" w:hAnsiTheme="minorHAnsi" w:eastAsiaTheme="minorHAnsi" w:asciiTheme="minorHAnsi"/>
          <w:sz w:val="15"/>
        </w:rPr>
        <w:t>[41</w:t>
      </w:r>
      <w:r>
        <w:rPr>
          <w:kern w:val="2"/>
          <w:szCs w:val="22"/>
          <w:rFonts w:cstheme="minorBidi" w:hAnsiTheme="minorHAnsi" w:eastAsiaTheme="minorHAnsi" w:asciiTheme="minorHAnsi"/>
          <w:sz w:val="15"/>
        </w:rPr>
        <w:t>]</w:t>
      </w:r>
      <w:r>
        <w:rPr>
          <w:kern w:val="2"/>
          <w:szCs w:val="22"/>
          <w:rFonts w:cstheme="minorBidi" w:hAnsiTheme="minorHAnsi" w:eastAsiaTheme="minorHAnsi" w:asciiTheme="minorHAnsi"/>
          <w:sz w:val="15"/>
        </w:rPr>
        <w:t xml:space="preserve"> </w:t>
      </w:r>
      <w:r>
        <w:rPr>
          <w:kern w:val="2"/>
          <w:szCs w:val="22"/>
          <w:rFonts w:ascii="宋体" w:eastAsia="宋体" w:hint="eastAsia" w:cstheme="minorBidi" w:hAnsiTheme="minorHAnsi"/>
          <w:sz w:val="21"/>
        </w:rPr>
        <w:t>等</w:t>
      </w:r>
    </w:p>
    <w:p w:rsidR="0018722C">
      <w:spacing w:beforeLines="0" w:before="0" w:afterLines="0" w:after="0" w:line="440" w:lineRule="auto"/>
      <w:pPr>
        <w:sectPr w:rsidR="00556256">
          <w:type w:val="continuous"/>
          <w:pgSz w:w="11910" w:h="16840"/>
          <w:pgMar w:top="1580" w:bottom="2320" w:left="1680" w:right="1460"/>
          <w:cols w:num="3" w:equalWidth="0">
            <w:col w:w="1217" w:space="40"/>
            <w:col w:w="5185" w:space="39"/>
            <w:col w:w="2289"/>
          </w:cols>
        </w:sectPr>
        <w:topLinePunct/>
      </w:pPr>
    </w:p>
    <w:p w:rsidR="0018722C">
      <w:pPr>
        <w:pStyle w:val="aff7"/>
        <w:topLinePunct/>
      </w:pPr>
      <w:r>
        <w:rPr>
          <w:sz w:val="2"/>
        </w:rPr>
        <w:pict>
          <v:group style="width:422.65pt;height:.5pt;mso-position-horizontal-relative:char;mso-position-vertical-relative:line" coordorigin="0,0" coordsize="8453,10">
            <v:line style="position:absolute" from="0,5" to="8453,5" stroked="true" strokeweight=".48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由消费者直接勾选其认为的信任程度。</w:t>
      </w:r>
      <w:r>
        <w:rPr>
          <w:rFonts w:ascii="宋体" w:eastAsia="宋体" w:hint="eastAsia" w:cstheme="minorBidi" w:hAnsiTheme="minorHAnsi"/>
        </w:rPr>
        <w:t>尹世久</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42</w:t>
      </w:r>
      <w:r>
        <w:rPr>
          <w:rFonts w:cstheme="minorBidi" w:hAnsiTheme="minorHAnsi" w:eastAsiaTheme="minorHAnsi" w:asciiTheme="minorHAnsi"/>
          <w:vertAlign w:val="superscript"/>
        </w:rPr>
        <w:t>]</w:t>
      </w:r>
      <w:r>
        <w:rPr>
          <w:rFonts w:ascii="宋体" w:eastAsia="宋体" w:hint="eastAsia" w:cstheme="minorBidi" w:hAnsiTheme="minorHAnsi"/>
        </w:rPr>
        <w:t>等</w:t>
      </w:r>
    </w:p>
    <w:p w:rsidR="0018722C">
      <w:spacing w:beforeLines="0" w:before="0" w:afterLines="0" w:after="0" w:line="440" w:lineRule="auto"/>
      <w:pPr>
        <w:sectPr w:rsidR="00556256">
          <w:type w:val="continuous"/>
          <w:pgSz w:w="11910" w:h="16840"/>
          <w:pgMar w:top="1580" w:bottom="2320" w:left="1680" w:right="1460"/>
        </w:sectPr>
        <w:topLinePunct/>
      </w:pPr>
    </w:p>
    <w:p w:rsidR="0018722C">
      <w:pPr>
        <w:spacing w:before="0"/>
        <w:ind w:leftChars="0" w:left="588"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信任度</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询问消费者对三类认证蔬菜的安全水平判断来确</w:t>
      </w:r>
      <w:r>
        <w:rPr>
          <w:rFonts w:ascii="宋体" w:eastAsia="宋体" w:hint="eastAsia" w:cstheme="minorBidi" w:hAnsiTheme="minorHAnsi"/>
        </w:rPr>
        <w:t>定消费者对认证蔬菜的信任程度。</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472" from="93.800003pt,33.024174pt" to="516.450003pt,33.024174pt" stroked="true" strokeweight="1.44pt" strokecolor="#000000">
            <v:stroke dashstyle="solid"/>
            <w10:wrap type="none"/>
          </v:line>
        </w:pict>
      </w:r>
      <w:r>
        <w:rPr>
          <w:kern w:val="2"/>
          <w:szCs w:val="22"/>
          <w:rFonts w:ascii="宋体" w:eastAsia="宋体" w:hint="eastAsia" w:cstheme="minorBidi" w:hAnsiTheme="minorHAnsi"/>
          <w:spacing w:val="-2"/>
          <w:w w:val="95"/>
          <w:sz w:val="21"/>
        </w:rPr>
        <w:t>研究加拿大和法国消费者对有机食品的信任度，为</w:t>
      </w:r>
      <w:r w:rsidR="001852F3">
        <w:rPr>
          <w:kern w:val="2"/>
          <w:szCs w:val="22"/>
          <w:rFonts w:ascii="宋体" w:eastAsia="宋体" w:hint="eastAsia" w:cstheme="minorBidi" w:hAnsiTheme="minorHAnsi"/>
          <w:spacing w:val="-2"/>
          <w:w w:val="95"/>
          <w:sz w:val="21"/>
        </w:rPr>
        <w:t xml:space="preserve">分销商的销售提供策略。</w:t>
      </w:r>
    </w:p>
    <w:p w:rsidR="0018722C">
      <w:pPr>
        <w:spacing w:before="35"/>
        <w:ind w:leftChars="0" w:left="1001" w:rightChars="0" w:right="0" w:hanging="332"/>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position w:val="-7"/>
          <w:sz w:val="21"/>
        </w:rPr>
        <w:t>王二朋</w:t>
      </w:r>
      <w:r>
        <w:rPr>
          <w:kern w:val="2"/>
          <w:szCs w:val="22"/>
          <w:rFonts w:cstheme="minorBidi" w:hAnsiTheme="minorHAnsi" w:eastAsiaTheme="minorHAnsi" w:asciiTheme="minorHAnsi"/>
          <w:sz w:val="15"/>
        </w:rPr>
        <w:t>[45</w:t>
      </w:r>
      <w:r>
        <w:rPr>
          <w:kern w:val="2"/>
          <w:szCs w:val="22"/>
          <w:rFonts w:cstheme="minorBidi" w:hAnsiTheme="minorHAnsi" w:eastAsiaTheme="minorHAnsi" w:asciiTheme="minorHAnsi"/>
          <w:sz w:val="15"/>
        </w:rPr>
        <w:t>]</w:t>
      </w:r>
      <w:r>
        <w:rPr>
          <w:kern w:val="2"/>
          <w:szCs w:val="22"/>
          <w:rFonts w:ascii="宋体" w:eastAsia="宋体" w:hint="eastAsia" w:cstheme="minorBidi" w:hAnsiTheme="minorHAnsi"/>
          <w:position w:val="-7"/>
          <w:sz w:val="21"/>
        </w:rPr>
        <w:t>等</w:t>
      </w:r>
    </w:p>
    <w:p w:rsidR="0018722C">
      <w:pPr>
        <w:topLinePunct/>
      </w:pPr>
      <w:r>
        <w:rPr>
          <w:rFonts w:cstheme="minorBidi" w:hAnsiTheme="minorHAnsi" w:eastAsiaTheme="minorHAnsi" w:asciiTheme="minorHAnsi"/>
        </w:rPr>
        <w:t>Leila Hamzaoui-Essoussi</w:t>
      </w: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217" w:space="40"/>
            <w:col w:w="4986" w:space="39"/>
            <w:col w:w="2488"/>
          </w:cols>
        </w:sectPr>
        <w:topLinePunct/>
      </w:pPr>
    </w:p>
    <w:p w:rsidR="0018722C">
      <w:pPr>
        <w:topLinePunct/>
      </w:pPr>
    </w:p>
    <w:p w:rsidR="0018722C">
      <w:pPr>
        <w:pStyle w:val="a8"/>
        <w:textAlignment w:val="center"/>
        <w:topLinePunct/>
      </w:pPr>
      <w:bookmarkStart w:id="329523" w:name="_Toc686329523"/>
      <w:r>
        <w:rPr>
          <w:kern w:val="2"/>
          <w:sz w:val="22"/>
          <w:szCs w:val="22"/>
          <w:rFonts w:cstheme="minorBidi" w:hAnsiTheme="minorHAnsi" w:eastAsiaTheme="minorHAnsi" w:asciiTheme="minorHAnsi"/>
        </w:rPr>
        <w:pict>
          <v:line style="position:absolute;mso-position-horizontal-relative:page;mso-position-vertical-relative:paragraph;z-index:-504376" from="93.800003pt,41.763695pt" to="516.450003pt,41.763695pt" stroked="true" strokeweight=".48pt" strokecolor="#000000">
            <v:stroke dashstyle="solid"/>
            <w10:wrap type="none"/>
          </v:line>
        </w:pict>
      </w: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4.1</w:t>
      </w:r>
      <w:r>
        <w:t xml:space="preserve">  </w:t>
      </w:r>
      <w:r>
        <w:rPr>
          <w:kern w:val="2"/>
          <w:szCs w:val="22"/>
          <w:rFonts w:ascii="宋体" w:eastAsia="宋体" w:hint="eastAsia" w:cstheme="minorBidi" w:hAnsiTheme="minorHAnsi"/>
          <w:w w:val="95"/>
          <w:sz w:val="21"/>
        </w:rPr>
        <w:t>外部有效性相关研究（续）</w:t>
      </w:r>
      <w:bookmarkEnd w:id="329523"/>
    </w:p>
    <w:p w:rsidR="0018722C">
      <w:pPr>
        <w:pStyle w:val="aff7"/>
        <w:topLinePunct/>
      </w:pPr>
      <w:r>
        <w:pict>
          <v:line style="position:absolute;mso-position-horizontal-relative:page;mso-position-vertical-relative:paragraph;z-index:1288;mso-wrap-distance-left:0;mso-wrap-distance-right:0" from="93.800003pt,8.535747pt" to="516.450003pt,8.535747pt" stroked="true" strokeweight="1.44pt" strokecolor="#000000">
            <v:stroke dashstyle="solid"/>
            <w10:wrap type="topAndBottom"/>
          </v:line>
        </w:pict>
      </w:r>
    </w:p>
    <w:p w:rsidR="0018722C">
      <w:pPr>
        <w:pStyle w:val="affff1"/>
        <w:tabs>
          <w:tab w:pos="3523" w:val="left" w:leader="none"/>
          <w:tab w:pos="7252" w:val="left" w:leader="none"/>
        </w:tabs>
        <w:spacing w:before="0"/>
        <w:ind w:leftChars="0" w:left="693" w:rightChars="0" w:right="0" w:firstLineChars="0" w:firstLine="0"/>
        <w:jc w:val="left"/>
        <w:topLinePunct/>
      </w:pPr>
      <w:r>
        <w:rPr>
          <w:kern w:val="2"/>
          <w:sz w:val="21"/>
          <w:szCs w:val="22"/>
          <w:rFonts w:cstheme="minorBidi" w:hAnsiTheme="minorHAnsi" w:eastAsiaTheme="minorHAnsi" w:asciiTheme="minorHAnsi" w:ascii="宋体" w:eastAsia="宋体" w:hint="eastAsia"/>
          <w:b/>
        </w:rPr>
        <w:t>指标</w:t>
      </w:r>
      <w:r w:rsidR="001852F3">
        <w:rPr>
          <w:kern w:val="2"/>
          <w:sz w:val="22"/>
          <w:szCs w:val="22"/>
          <w:rFonts w:cstheme="minorBidi" w:hAnsiTheme="minorHAnsi" w:eastAsiaTheme="minorHAnsi" w:asciiTheme="minorHAnsi"/>
        </w:rPr>
        <w:t>具体内容</w:t>
      </w:r>
      <w:r>
        <w:rPr>
          <w:kern w:val="2"/>
          <w:szCs w:val="22"/>
          <w:rFonts w:ascii="宋体" w:eastAsia="宋体" w:hint="eastAsia" w:cstheme="minorBidi" w:hAnsiTheme="minorHAnsi"/>
          <w:b/>
          <w:w w:val="95"/>
          <w:sz w:val="21"/>
        </w:rPr>
        <w:t>作者</w:t>
      </w:r>
    </w:p>
    <w:p w:rsidR="0018722C">
      <w:pPr>
        <w:spacing w:after="0"/>
        <w:jc w:val="left"/>
        <w:rPr>
          <w:rFonts w:ascii="宋体" w:eastAsia="宋体" w:hint="eastAsia"/>
          <w:sz w:val="21"/>
        </w:rPr>
        <w:sectPr w:rsidR="00556256">
          <w:footerReference w:type="default" r:id="rId26"/>
          <w:pgSz w:w="11910" w:h="16840"/>
          <w:pgMar w:footer="993" w:header="1519" w:top="1740" w:bottom="1180" w:left="1680" w:right="14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before="0"/>
        <w:ind w:leftChars="0" w:left="482" w:rightChars="0" w:right="0" w:firstLineChars="0" w:firstLine="0"/>
        <w:jc w:val="left"/>
        <w:topLinePunct/>
      </w:pPr>
      <w:r>
        <w:rPr>
          <w:kern w:val="2"/>
          <w:sz w:val="21"/>
          <w:szCs w:val="22"/>
          <w:rFonts w:cstheme="minorBidi" w:hAnsiTheme="minorHAnsi" w:eastAsiaTheme="minorHAnsi" w:asciiTheme="minorHAnsi" w:ascii="宋体" w:eastAsia="宋体" w:hint="eastAsia"/>
          <w:w w:val="95"/>
        </w:rPr>
        <w:t>购买意向</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通过问卷调查研究消费者是否购买过有机食品的</w:t>
      </w:r>
      <w:r>
        <w:rPr>
          <w:rFonts w:ascii="宋体" w:eastAsia="宋体" w:hint="eastAsia" w:cstheme="minorBidi" w:hAnsiTheme="minorHAnsi"/>
        </w:rPr>
        <w:t>主要影响因素。</w:t>
      </w:r>
    </w:p>
    <w:p w:rsidR="0018722C">
      <w:pPr>
        <w:topLinePunct/>
      </w:pPr>
      <w:r>
        <w:rPr>
          <w:rFonts w:cstheme="minorBidi" w:hAnsiTheme="minorHAnsi" w:eastAsiaTheme="minorHAnsi" w:asciiTheme="minorHAnsi" w:ascii="宋体" w:eastAsia="宋体" w:hint="eastAsia"/>
        </w:rPr>
        <w:t>统计表示会选择购买绿色食品、有机食品及无公害农产品的消费者人数以及愿意支付的价格来判</w:t>
      </w:r>
      <w:r>
        <w:rPr>
          <w:rFonts w:ascii="宋体" w:eastAsia="宋体" w:hint="eastAsia" w:cstheme="minorBidi" w:hAnsiTheme="minorHAnsi"/>
        </w:rPr>
        <w:t>断消费者对认证食品的购买意向。</w:t>
      </w:r>
    </w:p>
    <w:p w:rsidR="0018722C">
      <w:pPr>
        <w:topLinePunct/>
      </w:pPr>
      <w:r>
        <w:rPr>
          <w:rFonts w:cstheme="minorBidi" w:hAnsiTheme="minorHAnsi" w:eastAsiaTheme="minorHAnsi" w:asciiTheme="minorHAnsi" w:ascii="宋体" w:eastAsia="宋体" w:hint="eastAsia"/>
        </w:rPr>
        <w:t>选取通过</w:t>
      </w:r>
      <w:r>
        <w:rPr>
          <w:rFonts w:cstheme="minorBidi" w:hAnsiTheme="minorHAnsi" w:eastAsiaTheme="minorHAnsi" w:asciiTheme="minorHAnsi"/>
        </w:rPr>
        <w:t>ISO9001</w:t>
      </w:r>
      <w:r>
        <w:rPr>
          <w:rFonts w:ascii="宋体" w:eastAsia="宋体" w:hint="eastAsia" w:cstheme="minorBidi" w:hAnsiTheme="minorHAnsi"/>
        </w:rPr>
        <w:t>认证的矿泉水产品，研究消费者的认知度对感知质量和购买意向等的影响，发</w:t>
      </w:r>
      <w:r>
        <w:rPr>
          <w:rFonts w:ascii="宋体" w:eastAsia="宋体" w:hint="eastAsia" w:cstheme="minorBidi" w:hAnsiTheme="minorHAnsi"/>
        </w:rPr>
        <w:t>现</w:t>
      </w:r>
      <w:r>
        <w:rPr>
          <w:rFonts w:cstheme="minorBidi" w:hAnsiTheme="minorHAnsi" w:eastAsiaTheme="minorHAnsi" w:asciiTheme="minorHAnsi"/>
        </w:rPr>
        <w:t>ISO</w:t>
      </w:r>
      <w:r>
        <w:rPr>
          <w:rFonts w:ascii="宋体" w:eastAsia="宋体" w:hint="eastAsia" w:cstheme="minorBidi" w:hAnsiTheme="minorHAnsi"/>
        </w:rPr>
        <w:t>认证能够提高消费者的购买意向。</w:t>
      </w:r>
    </w:p>
    <w:p w:rsidR="0018722C">
      <w:pPr>
        <w:spacing w:line="542" w:lineRule="auto" w:before="52"/>
        <w:ind w:leftChars="0" w:left="482" w:rightChars="0" w:right="599" w:hanging="5"/>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position w:val="-7"/>
          <w:sz w:val="21"/>
        </w:rPr>
        <w:t>杨伊侬</w:t>
      </w:r>
      <w:r>
        <w:rPr>
          <w:kern w:val="2"/>
          <w:szCs w:val="22"/>
          <w:rFonts w:cstheme="minorBidi" w:hAnsiTheme="minorHAnsi" w:eastAsiaTheme="minorHAnsi" w:asciiTheme="minorHAnsi"/>
          <w:sz w:val="15"/>
        </w:rPr>
        <w:t>[47</w:t>
      </w:r>
      <w:r>
        <w:rPr>
          <w:kern w:val="2"/>
          <w:szCs w:val="22"/>
          <w:rFonts w:cstheme="minorBidi" w:hAnsiTheme="minorHAnsi" w:eastAsiaTheme="minorHAnsi" w:asciiTheme="minorHAnsi"/>
          <w:sz w:val="15"/>
        </w:rPr>
        <w:t>]</w:t>
      </w:r>
      <w:r>
        <w:rPr>
          <w:kern w:val="2"/>
          <w:szCs w:val="22"/>
          <w:rFonts w:ascii="宋体" w:eastAsia="宋体" w:hint="eastAsia" w:cstheme="minorBidi" w:hAnsiTheme="minorHAnsi"/>
          <w:position w:val="-7"/>
          <w:sz w:val="21"/>
        </w:rPr>
        <w:t>等</w:t>
      </w:r>
      <w:r w:rsidR="001852F3">
        <w:rPr>
          <w:kern w:val="2"/>
          <w:szCs w:val="22"/>
          <w:rFonts w:ascii="宋体" w:eastAsia="宋体" w:hint="eastAsia" w:cstheme="minorBidi" w:hAnsiTheme="minorHAnsi"/>
          <w:position w:val="-7"/>
          <w:sz w:val="21"/>
        </w:rPr>
        <w:t xml:space="preserve">张莉侠</w:t>
      </w:r>
      <w:r>
        <w:rPr>
          <w:kern w:val="2"/>
          <w:szCs w:val="22"/>
          <w:rFonts w:cstheme="minorBidi" w:hAnsiTheme="minorHAnsi" w:eastAsiaTheme="minorHAnsi" w:asciiTheme="minorHAnsi"/>
          <w:sz w:val="15"/>
        </w:rPr>
        <w:t>[48</w:t>
      </w:r>
      <w:r>
        <w:rPr>
          <w:kern w:val="2"/>
          <w:szCs w:val="22"/>
          <w:rFonts w:cstheme="minorBidi" w:hAnsiTheme="minorHAnsi" w:eastAsiaTheme="minorHAnsi" w:asciiTheme="minorHAnsi"/>
          <w:sz w:val="15"/>
        </w:rPr>
        <w:t>]</w:t>
      </w:r>
      <w:r>
        <w:rPr>
          <w:kern w:val="2"/>
          <w:szCs w:val="22"/>
          <w:rFonts w:ascii="宋体" w:eastAsia="宋体" w:hint="eastAsia" w:cstheme="minorBidi" w:hAnsiTheme="minorHAnsi"/>
          <w:position w:val="-7"/>
          <w:sz w:val="21"/>
        </w:rPr>
        <w:t>等</w:t>
      </w:r>
    </w:p>
    <w:p w:rsidR="0018722C">
      <w:pPr>
        <w:topLinePunct/>
      </w:pPr>
      <w:r>
        <w:rPr>
          <w:rFonts w:cstheme="minorBidi" w:hAnsiTheme="minorHAnsi" w:eastAsiaTheme="minorHAnsi" w:asciiTheme="minorHAnsi"/>
        </w:rPr>
        <w:t>Shwu-Ing Wu</w:t>
      </w: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320" w:left="1680" w:right="1460"/>
          <w:cols w:num="3" w:equalWidth="0">
            <w:col w:w="1321" w:space="40"/>
            <w:col w:w="4811" w:space="111"/>
            <w:col w:w="2487"/>
          </w:cols>
        </w:sectPr>
        <w:topLinePunct/>
      </w:pPr>
    </w:p>
    <w:p w:rsidR="0018722C">
      <w:pPr>
        <w:pStyle w:val="aff7"/>
        <w:topLinePunct/>
      </w:pPr>
      <w:r>
        <w:rPr>
          <w:kern w:val="2"/>
          <w:sz w:val="2"/>
          <w:szCs w:val="22"/>
          <w:rFonts w:cstheme="minorBidi" w:hAnsiTheme="minorHAnsi" w:eastAsiaTheme="minorHAnsi" w:asciiTheme="minorHAnsi"/>
          <w:position w:val="0"/>
        </w:rPr>
        <w:pict>
          <v:group style="width:422.65pt;height:1.45pt;mso-position-horizontal-relative:char;mso-position-vertical-relative:line" coordorigin="0,0" coordsize="8453,29">
            <v:line style="position:absolute" from="0,14" to="8453,14" stroked="true" strokeweight="1.44pt" strokecolor="#000000">
              <v:stroke dashstyle="solid"/>
            </v:line>
          </v:group>
        </w:pict>
      </w:r>
    </w:p>
    <w:p w:rsidR="0018722C">
      <w:pPr>
        <w:topLinePunct/>
      </w:pPr>
      <w:r>
        <w:t>通过上述食品类质量认证外部有效性的评价研究可知，这些研究主要围绕消费者对质量认证的认知程度、信任程度及购买意向三方面来评价，消费者对质量认证的认知、信任和对认证商品的购买是质量认证外部有效性的体现。</w:t>
      </w:r>
    </w:p>
    <w:p w:rsidR="0018722C">
      <w:pPr>
        <w:topLinePunct/>
      </w:pPr>
      <w:r>
        <w:t>在消费行为理论中，消费者的消费行为是通过商品的质量、符号以及消费者的内在因素对其心理活动产生影响，促使消费者对产品产生认识反应</w:t>
      </w:r>
      <w:r>
        <w:t>（</w:t>
      </w:r>
      <w:r>
        <w:t>认知和了解</w:t>
      </w:r>
      <w:r>
        <w:t>）</w:t>
      </w:r>
      <w:r>
        <w:t>、情感反应</w:t>
      </w:r>
      <w:r>
        <w:t>（</w:t>
      </w:r>
      <w:r>
        <w:t>情绪和态度</w:t>
      </w:r>
      <w:r>
        <w:t>）</w:t>
      </w:r>
      <w:r>
        <w:t>和行为反应</w:t>
      </w:r>
      <w:r>
        <w:t>（</w:t>
      </w:r>
      <w:r>
        <w:t>预测和购买活动</w:t>
      </w:r>
      <w:r>
        <w:t>）</w:t>
      </w:r>
      <w:r>
        <w:t>实现的</w:t>
      </w:r>
      <w:r>
        <w:rPr>
          <w:rFonts w:ascii="Times New Roman" w:eastAsia="Times New Roman"/>
          <w:vertAlign w:val="superscript"/>
        </w:rPr>
        <w:t>[</w:t>
      </w:r>
      <w:r>
        <w:rPr>
          <w:rFonts w:ascii="Times New Roman" w:eastAsia="Times New Roman"/>
          <w:vertAlign w:val="superscript"/>
          <w:position w:val="8"/>
        </w:rPr>
        <w:t xml:space="preserve">56</w:t>
      </w:r>
      <w:r>
        <w:rPr>
          <w:rFonts w:ascii="Times New Roman" w:eastAsia="Times New Roman"/>
          <w:vertAlign w:val="superscript"/>
        </w:rPr>
        <w:t>]</w:t>
      </w:r>
      <w:r>
        <w:t>。消费者的购买行为过程如下图所示：</w:t>
      </w:r>
    </w:p>
    <w:p w:rsidR="0018722C">
      <w:pPr>
        <w:pStyle w:val="affff5"/>
        <w:keepNext/>
        <w:topLinePunct/>
      </w:pPr>
      <w:r>
        <w:rPr>
          <w:sz w:val="20"/>
        </w:rPr>
        <w:drawing>
          <wp:inline distT="0" distB="0" distL="0" distR="0">
            <wp:extent cx="1607833" cy="848711"/>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7" cstate="print"/>
                    <a:stretch>
                      <a:fillRect/>
                    </a:stretch>
                  </pic:blipFill>
                  <pic:spPr>
                    <a:xfrm>
                      <a:off x="0" y="0"/>
                      <a:ext cx="4096292" cy="216227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z w:val="21"/>
        </w:rPr>
        <w:t>消费者购买行为过程</w:t>
      </w:r>
    </w:p>
    <w:p w:rsidR="0018722C">
      <w:pPr>
        <w:topLinePunct/>
      </w:pPr>
      <w:r>
        <w:t>由此可见，消费者的消费行为是基于对商品质量、品牌等相关信息的认知，</w:t>
      </w:r>
      <w:r w:rsidR="001852F3">
        <w:t xml:space="preserve">对商品产生好感或者熟悉感，信任商品质量并尝试购买这一过程来实现的。商</w:t>
      </w:r>
      <w:r>
        <w:t>品质量是基于消费者对质量认证的认知、好感或者熟悉感来影响其购买行为的。</w:t>
      </w:r>
    </w:p>
    <w:p w:rsidR="0018722C">
      <w:pPr>
        <w:topLinePunct/>
      </w:pPr>
      <w:r>
        <w:t>通过质量认证消除质量信息不对称机理分析可知，质量管理体系认证和产品质量认证的第三方符合性证明为消费者提供了质量保证，消费者通过对商品质量认证标志的认知、信任和对认证商品的购买实现了质量信息的有效传递。</w:t>
      </w:r>
    </w:p>
    <w:p w:rsidR="0018722C">
      <w:pPr>
        <w:topLinePunct/>
      </w:pPr>
      <w:r>
        <w:t>消费者对质量认证的认知是质量认证消除质量信息不对称的前提，消费者对质量认证的信任是质量认证消除质量信息不对称的核心，消费者按质量认证标志选购商品是质量认证消除质量信息不对称的关键。消费者对质量认证的认知、信任和按质量认证标志选购商品的程度决定了质量认证消除质量信息不对称的有效性。</w:t>
      </w:r>
    </w:p>
    <w:p w:rsidR="0018722C">
      <w:pPr>
        <w:topLinePunct/>
      </w:pPr>
      <w:r>
        <w:t>本文基于现有相关研究文献的分析，结合消费行为理论，依据质量认证消除质量信息不对称的机理，建立由认知度、信任度和购买度构成的质量认证外部有效性的评价指标体系。</w:t>
      </w:r>
    </w:p>
    <w:p w:rsidR="0018722C">
      <w:pPr>
        <w:pStyle w:val="4"/>
        <w:topLinePunct/>
        <w:ind w:left="200" w:hangingChars="200" w:hanging="200"/>
      </w:pPr>
      <w:r>
        <w:t>（</w:t>
      </w:r>
      <w:r>
        <w:t>1</w:t>
      </w:r>
      <w:r>
        <w:t>）</w:t>
      </w:r>
      <w:r>
        <w:t>认知度</w:t>
      </w:r>
    </w:p>
    <w:p w:rsidR="0018722C">
      <w:pPr>
        <w:topLinePunct/>
      </w:pPr>
      <w:r>
        <w:t>质量认证通过商品包装上的质量认证标志，向消费者传递质量合格的“信号”，为消费者提供质量保证信息。“信号”的强弱程度取决于消费者对质量认证的认知程度，因为消费者首先要认识质量认证标志并知道这种认证标志所</w:t>
      </w:r>
      <w:r>
        <w:t>代表的质量认证内涵，然后才会产生对质量认证信任与否的问题。所谓认知度，</w:t>
      </w:r>
      <w:r w:rsidR="001852F3">
        <w:t xml:space="preserve">是指消费者对质量认证标志所代表的认证的认识程度，消费者自己对知晓程度的选择只能作为一个参考，他们对质量认证涵义的了解，才是真正意义上对质量认证的认知。基于上述分析，本文将消费者对质量认证的名称和作用的了解程度作为认知度的判断方法。</w:t>
      </w:r>
    </w:p>
    <w:p w:rsidR="0018722C">
      <w:pPr>
        <w:pStyle w:val="4"/>
        <w:topLinePunct/>
        <w:ind w:left="200" w:hangingChars="200" w:hanging="200"/>
      </w:pPr>
      <w:r>
        <w:t>（</w:t>
      </w:r>
      <w:r>
        <w:t>2</w:t>
      </w:r>
      <w:r>
        <w:t>）</w:t>
      </w:r>
      <w:r>
        <w:t>信任度</w:t>
      </w:r>
    </w:p>
    <w:p w:rsidR="0018722C">
      <w:pPr>
        <w:topLinePunct/>
      </w:pPr>
      <w:r>
        <w:t>质量认证的主要目的就是提供信任</w:t>
      </w:r>
      <w:r>
        <w:rPr>
          <w:rFonts w:ascii="Times New Roman" w:eastAsia="Times New Roman"/>
          <w:vertAlign w:val="superscript"/>
        </w:rPr>
        <w:t>[</w:t>
      </w:r>
      <w:r>
        <w:rPr>
          <w:rFonts w:ascii="Times New Roman" w:eastAsia="Times New Roman"/>
          <w:vertAlign w:val="superscript"/>
        </w:rPr>
        <w:t>5</w:t>
      </w:r>
      <w:r>
        <w:rPr>
          <w:rFonts w:ascii="Times New Roman" w:eastAsia="Times New Roman"/>
          <w:vertAlign w:val="superscript"/>
        </w:rPr>
        <w:t>]</w:t>
      </w:r>
      <w:r>
        <w:t>，消费者对质量认证的作用和效果的了解程度，是消费者信任质量认证的关键。所谓信任度，是指消费者对质量认证的外部质量保证作用的认可程度。若消费者对某种认证非常熟悉，并知道该认证对产品质量保证的效果非常可靠，所以就信任这种认证；也有些消费者对某种认证非常熟悉，但认为该质量认证的质量保证作用较差，就会不信任这种质量认证。由消费者直接勾选的信任程度存在不客观的可能，且只是个体意识为基础的信任，不是知识为基础的信任，无法体现其对质量认证外部质量保证作用的认可。因此本文将消费者在认知质量认证基础上对质量认证的信任作为信任度的判断方法。</w:t>
      </w:r>
    </w:p>
    <w:p w:rsidR="0018722C">
      <w:pPr>
        <w:pStyle w:val="4"/>
        <w:topLinePunct/>
        <w:ind w:left="200" w:hangingChars="200" w:hanging="200"/>
      </w:pPr>
      <w:r>
        <w:t>（</w:t>
      </w:r>
      <w:r>
        <w:t>3</w:t>
      </w:r>
      <w:r>
        <w:t>）</w:t>
      </w:r>
      <w:r>
        <w:t>购买度</w:t>
      </w:r>
    </w:p>
    <w:p w:rsidR="0018722C">
      <w:pPr>
        <w:topLinePunct/>
      </w:pPr>
      <w:r>
        <w:t>消费者对质量认证的认知和信任还只是一种意识，并未通过行为来表达。消费者在对质量认证信任的基础上，而采取的购买行为定义为购买度。消费者不仅对质量认证信任，而且依据认证标志选购商品，则购买度高。但也有消费者对质量认证非常信任，由于价格、品牌或其它消费者偏好等原因</w:t>
      </w:r>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r>
        <w:t>未选购</w:t>
      </w:r>
      <w:r>
        <w:t>印</w:t>
      </w:r>
    </w:p>
    <w:p w:rsidR="0018722C">
      <w:pPr>
        <w:topLinePunct/>
      </w:pPr>
      <w:r>
        <w:t>有质量认证标志的商品，此时的质量认证的信任度很高，但购买度相对减弱。因此，本文通过直接观察消费行为实验中消费者对认证商品的购买行为，并将其作为质量认证外部有效性的评价指标之一。</w:t>
      </w:r>
    </w:p>
    <w:p w:rsidR="0018722C">
      <w:pPr>
        <w:topLinePunct/>
      </w:pPr>
      <w:r>
        <w:t>综上所述，质量认证外部有效性的评价指标体系如</w:t>
      </w:r>
      <w:r>
        <w:t>表</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pStyle w:val="a8"/>
        <w:topLinePunct/>
      </w:pPr>
      <w:bookmarkStart w:id="329524" w:name="_Toc686329524"/>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4.2</w:t>
      </w:r>
      <w:r>
        <w:t xml:space="preserve">  </w:t>
      </w:r>
      <w:r>
        <w:rPr>
          <w:kern w:val="2"/>
          <w:szCs w:val="22"/>
          <w:rFonts w:ascii="宋体" w:eastAsia="宋体" w:hint="eastAsia" w:cstheme="minorBidi" w:hAnsiTheme="minorHAnsi"/>
          <w:w w:val="95"/>
          <w:sz w:val="21"/>
        </w:rPr>
        <w:t>指标体系表</w:t>
      </w:r>
      <w:bookmarkEnd w:id="329524"/>
    </w:p>
    <w:p w:rsidR="0018722C">
      <w:pPr>
        <w:pStyle w:val="aff7"/>
        <w:topLinePunct/>
      </w:pPr>
      <w:r>
        <w:pict>
          <v:line style="position:absolute;mso-position-horizontal-relative:page;mso-position-vertical-relative:paragraph;z-index:1360;mso-wrap-distance-left:0;mso-wrap-distance-right:0" from="93.800003pt,8.499543pt" to="515.650003pt,8.499543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b/>
        </w:rPr>
        <w:t>一级指标</w:t>
      </w:r>
      <w:r>
        <w:rPr>
          <w:rFonts w:ascii="宋体" w:eastAsia="宋体" w:hint="eastAsia" w:cstheme="minorBidi" w:hAnsiTheme="minorHAnsi"/>
          <w:b/>
        </w:rPr>
        <w:t>二级指标</w:t>
      </w:r>
    </w:p>
    <w:p w:rsidR="0018722C">
      <w:pPr>
        <w:pStyle w:val="aff7"/>
        <w:topLinePunct/>
      </w:pPr>
      <w:r>
        <w:rPr>
          <w:sz w:val="2"/>
        </w:rPr>
        <w:pict>
          <v:group style="width:421.85pt;height:.5pt;mso-position-horizontal-relative:char;mso-position-vertical-relative:line" coordorigin="0,0" coordsize="8437,10">
            <v:line style="position:absolute" from="0,5" to="8437,5" stroked="true" strokeweight=".48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认知度</w:t>
      </w:r>
      <w:r>
        <w:rPr>
          <w:rFonts w:cstheme="minorBidi" w:hAnsiTheme="minorHAnsi" w:eastAsiaTheme="minorHAnsi" w:asciiTheme="minorHAnsi" w:ascii="宋体" w:eastAsia="宋体" w:hint="eastAsia"/>
        </w:rPr>
        <w:t>（</w:t>
      </w:r>
      <w:r>
        <w:rPr>
          <w:rFonts w:cstheme="minorBidi" w:hAnsiTheme="minorHAnsi" w:eastAsiaTheme="minorHAnsi" w:asciiTheme="minorHAnsi"/>
          <w:i/>
        </w:rPr>
        <w:t>x</w:t>
      </w:r>
      <w:r>
        <w:rPr>
          <w:rFonts w:cstheme="minorBidi" w:hAnsiTheme="minorHAnsi" w:eastAsiaTheme="minorHAnsi" w:asciiTheme="minorHAnsi"/>
          <w:i/>
        </w:rPr>
        <w:t>1</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header="1519" w:footer="993" w:top="1740" w:bottom="1180" w:left="1680" w:right="1480"/>
        </w:sectPr>
        <w:topLinePunct/>
      </w:pPr>
    </w:p>
    <w:p w:rsidR="0018722C">
      <w:pPr>
        <w:topLinePunct/>
      </w:pPr>
      <w:r>
        <w:rPr>
          <w:rFonts w:cstheme="minorBidi" w:hAnsiTheme="minorHAnsi" w:eastAsiaTheme="minorHAnsi" w:asciiTheme="minorHAnsi" w:ascii="宋体" w:eastAsia="宋体" w:hint="eastAsia"/>
        </w:rPr>
        <w:t>有效性</w:t>
      </w:r>
      <w:r>
        <w:rPr>
          <w:rFonts w:cstheme="minorBidi" w:hAnsiTheme="minorHAnsi" w:eastAsiaTheme="minorHAnsi" w:asciiTheme="minorHAnsi" w:ascii="宋体" w:eastAsia="宋体" w:hint="eastAsia"/>
        </w:rPr>
        <w:t>（</w:t>
      </w:r>
      <w:r>
        <w:rPr>
          <w:rFonts w:cstheme="minorBidi" w:hAnsiTheme="minorHAnsi" w:eastAsiaTheme="minorHAnsi" w:asciiTheme="minorHAnsi"/>
          <w:i/>
        </w:rPr>
        <w:t>y</w:t>
      </w:r>
      <w:r>
        <w:rPr>
          <w:rFonts w:ascii="宋体" w:eastAsia="宋体" w:hint="eastAsia" w:cstheme="minorBidi" w:hAnsiTheme="minorHAnsi"/>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信任度</w:t>
      </w:r>
      <w:r>
        <w:rPr>
          <w:rFonts w:ascii="宋体" w:eastAsia="宋体" w:hint="eastAsia" w:cstheme="minorBidi" w:hAnsiTheme="minorHAnsi"/>
        </w:rPr>
        <w:t>（</w:t>
      </w:r>
      <w:r>
        <w:rPr>
          <w:kern w:val="2"/>
          <w:szCs w:val="22"/>
          <w:rFonts w:cstheme="minorBidi" w:hAnsiTheme="minorHAnsi" w:eastAsiaTheme="minorHAnsi" w:asciiTheme="minorHAnsi"/>
          <w:i/>
          <w:position w:val="2"/>
          <w:sz w:val="21"/>
        </w:rPr>
        <w:t>x</w:t>
      </w:r>
      <w:r>
        <w:rPr>
          <w:kern w:val="2"/>
          <w:szCs w:val="22"/>
          <w:rFonts w:cstheme="minorBidi" w:hAnsiTheme="minorHAnsi" w:eastAsiaTheme="minorHAnsi" w:asciiTheme="minorHAnsi"/>
          <w:i/>
          <w:sz w:val="13"/>
        </w:rPr>
        <w:t>2</w:t>
      </w:r>
      <w:r>
        <w:rPr>
          <w:rFonts w:ascii="宋体" w:eastAsia="宋体" w:hint="eastAsia" w:cstheme="minorBidi" w:hAnsiTheme="minorHAnsi"/>
        </w:rPr>
        <w:t>）</w:t>
      </w:r>
      <w:r w:rsidR="001852F3">
        <w:rPr>
          <w:rFonts w:ascii="宋体" w:eastAsia="宋体" w:hint="eastAsia" w:cstheme="minorBidi" w:hAnsiTheme="minorHAnsi"/>
        </w:rPr>
        <w:t xml:space="preserve">购买度</w:t>
      </w:r>
      <w:r>
        <w:rPr>
          <w:rFonts w:ascii="宋体" w:eastAsia="宋体" w:hint="eastAsia" w:cstheme="minorBidi" w:hAnsiTheme="minorHAnsi"/>
        </w:rPr>
        <w:t>（</w:t>
      </w:r>
      <w:r>
        <w:rPr>
          <w:kern w:val="2"/>
          <w:szCs w:val="22"/>
          <w:rFonts w:cstheme="minorBidi" w:hAnsiTheme="minorHAnsi" w:eastAsiaTheme="minorHAnsi" w:asciiTheme="minorHAnsi"/>
          <w:i/>
          <w:position w:val="2"/>
          <w:sz w:val="21"/>
        </w:rPr>
        <w:t>x</w:t>
      </w:r>
      <w:r>
        <w:rPr>
          <w:kern w:val="2"/>
          <w:szCs w:val="22"/>
          <w:rFonts w:cstheme="minorBidi" w:hAnsiTheme="minorHAnsi" w:eastAsiaTheme="minorHAnsi" w:asciiTheme="minorHAnsi"/>
          <w:i/>
          <w:sz w:val="13"/>
        </w:rPr>
        <w:t>3</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top="1580" w:bottom="2320" w:left="1680" w:right="1480"/>
          <w:cols w:num="2" w:equalWidth="0">
            <w:col w:w="2233" w:space="1950"/>
            <w:col w:w="4567"/>
          </w:cols>
        </w:sectPr>
        <w:topLinePunct/>
      </w:pPr>
    </w:p>
    <w:p w:rsidR="0018722C">
      <w:pPr>
        <w:pStyle w:val="ae"/>
        <w:topLinePunct/>
      </w:pPr>
      <w:r>
        <w:pict>
          <v:line style="position:absolute;mso-position-horizontal-relative:page;mso-position-vertical-relative:paragraph;z-index:-504280" from="93.800003pt,-3.990852pt" to="515.650003pt,-3.990852pt" stroked="true" strokeweight="1.44pt" strokecolor="#000000">
            <v:stroke dashstyle="solid"/>
            <w10:wrap type="none"/>
          </v:line>
        </w:pict>
      </w:r>
      <w:r>
        <w:t>消费者依据质量认证标志选购商品的基础是对质量认证的认知和信任，消</w:t>
      </w:r>
    </w:p>
    <w:p w:rsidR="0018722C">
      <w:pPr>
        <w:pStyle w:val="BodyText"/>
        <w:spacing w:line="288" w:lineRule="auto" w:before="86"/>
        <w:ind w:leftChars="0" w:left="304" w:rightChars="0" w:right="219"/>
        <w:jc w:val="both"/>
        <w:topLinePunct/>
      </w:pPr>
      <w:r>
        <w:rPr>
          <w:spacing w:val="-4"/>
        </w:rPr>
        <w:t>费行为也是依此逻辑进行的。根据本文假设</w:t>
      </w:r>
      <w:r>
        <w:rPr>
          <w:rFonts w:ascii="Times New Roman" w:hAnsi="Times New Roman" w:eastAsia="Times New Roman"/>
          <w:spacing w:val="-10"/>
        </w:rPr>
        <w:t>2</w:t>
      </w:r>
      <w:r>
        <w:rPr>
          <w:spacing w:val="-4"/>
        </w:rPr>
        <w:t>，认知度、信任度和购买度存在着</w:t>
      </w:r>
      <w:r>
        <w:rPr>
          <w:spacing w:val="-2"/>
          <w:position w:val="2"/>
        </w:rPr>
        <w:t>递进式的逻辑关系，则各指标关系结构如图</w:t>
      </w:r>
      <w:r>
        <w:rPr>
          <w:rFonts w:ascii="Times New Roman" w:hAnsi="Times New Roman" w:eastAsia="Times New Roman"/>
          <w:position w:val="2"/>
        </w:rPr>
        <w:t>4</w:t>
      </w:r>
      <w:r>
        <w:rPr>
          <w:rFonts w:ascii="Times New Roman" w:hAnsi="Times New Roman" w:eastAsia="Times New Roman"/>
          <w:position w:val="2"/>
        </w:rPr>
        <w:t>.</w:t>
      </w:r>
      <w:r>
        <w:rPr>
          <w:rFonts w:ascii="Times New Roman" w:hAnsi="Times New Roman" w:eastAsia="Times New Roman"/>
          <w:position w:val="2"/>
        </w:rPr>
        <w:t>2</w:t>
      </w:r>
      <w:r>
        <w:rPr>
          <w:spacing w:val="-4"/>
          <w:position w:val="2"/>
        </w:rPr>
        <w:t>所示，其中</w:t>
      </w:r>
      <w:r>
        <w:rPr>
          <w:rFonts w:ascii="Times New Roman" w:hAnsi="Times New Roman" w:eastAsia="Times New Roman"/>
          <w:i/>
          <w:position w:val="2"/>
        </w:rPr>
        <w:t>x</w:t>
      </w:r>
      <w:r>
        <w:rPr>
          <w:rFonts w:ascii="Times New Roman" w:hAnsi="Times New Roman" w:eastAsia="Times New Roman"/>
          <w:i/>
          <w:sz w:val="15"/>
        </w:rPr>
        <w:t>1</w:t>
      </w:r>
      <w:r>
        <w:rPr>
          <w:position w:val="2"/>
        </w:rPr>
        <w:t>为认知度，</w:t>
      </w:r>
      <w:r>
        <w:rPr>
          <w:rFonts w:ascii="Times New Roman" w:hAnsi="Times New Roman" w:eastAsia="Times New Roman"/>
          <w:i/>
          <w:position w:val="2"/>
        </w:rPr>
        <w:t>x</w:t>
      </w:r>
      <w:r>
        <w:rPr>
          <w:rFonts w:ascii="Times New Roman" w:hAnsi="Times New Roman" w:eastAsia="Times New Roman"/>
          <w:i/>
          <w:sz w:val="15"/>
        </w:rPr>
        <w:t>2</w:t>
      </w:r>
      <w:r>
        <w:rPr>
          <w:position w:val="2"/>
        </w:rPr>
        <w:t>为信任度，</w:t>
      </w:r>
      <w:r>
        <w:rPr>
          <w:rFonts w:ascii="Times New Roman" w:hAnsi="Times New Roman" w:eastAsia="Times New Roman"/>
          <w:i/>
          <w:position w:val="2"/>
        </w:rPr>
        <w:t>x</w:t>
      </w:r>
      <w:r>
        <w:rPr>
          <w:rFonts w:ascii="Times New Roman" w:hAnsi="Times New Roman" w:eastAsia="Times New Roman"/>
          <w:i/>
          <w:sz w:val="15"/>
        </w:rPr>
        <w:t>3</w:t>
      </w:r>
      <w:r>
        <w:rPr>
          <w:spacing w:val="-4"/>
          <w:position w:val="2"/>
        </w:rPr>
        <w:t>为购买度，且应有</w:t>
      </w:r>
      <w:r>
        <w:rPr>
          <w:rFonts w:ascii="Times New Roman" w:hAnsi="Times New Roman" w:eastAsia="Times New Roman"/>
          <w:i/>
          <w:position w:val="2"/>
        </w:rPr>
        <w:t>x</w:t>
      </w:r>
      <w:r>
        <w:rPr>
          <w:rFonts w:ascii="Times New Roman" w:hAnsi="Times New Roman" w:eastAsia="Times New Roman"/>
          <w:i/>
          <w:sz w:val="15"/>
        </w:rPr>
        <w:t>1</w:t>
      </w:r>
      <w:r>
        <w:rPr>
          <w:rFonts w:ascii="Times New Roman" w:hAnsi="Times New Roman" w:eastAsia="Times New Roman"/>
          <w:position w:val="2"/>
        </w:rPr>
        <w:t>≥</w:t>
      </w:r>
      <w:r>
        <w:rPr>
          <w:rFonts w:ascii="Times New Roman" w:hAnsi="Times New Roman" w:eastAsia="Times New Roman"/>
          <w:i/>
          <w:position w:val="2"/>
        </w:rPr>
        <w:t>x</w:t>
      </w:r>
      <w:r>
        <w:rPr>
          <w:rFonts w:ascii="Times New Roman" w:hAnsi="Times New Roman" w:eastAsia="Times New Roman"/>
          <w:i/>
          <w:sz w:val="15"/>
        </w:rPr>
        <w:t>2</w:t>
      </w:r>
      <w:r>
        <w:rPr>
          <w:rFonts w:ascii="Times New Roman" w:hAnsi="Times New Roman" w:eastAsia="Times New Roman"/>
          <w:position w:val="2"/>
        </w:rPr>
        <w:t>≥</w:t>
      </w:r>
      <w:r>
        <w:rPr>
          <w:rFonts w:ascii="Times New Roman" w:hAnsi="Times New Roman" w:eastAsia="Times New Roman"/>
          <w:i/>
          <w:position w:val="2"/>
        </w:rPr>
        <w:t>x</w:t>
      </w:r>
      <w:r>
        <w:rPr>
          <w:rFonts w:ascii="Times New Roman" w:hAnsi="Times New Roman" w:eastAsia="Times New Roman"/>
          <w:i/>
          <w:sz w:val="15"/>
        </w:rPr>
        <w:t>3</w:t>
      </w:r>
      <w:r>
        <w:rPr>
          <w:position w:val="2"/>
        </w:rPr>
        <w:t>。</w:t>
      </w:r>
    </w:p>
    <w:p w:rsidR="00000000">
      <w:pPr>
        <w:pStyle w:val="aff7"/>
        <w:spacing w:line="240" w:lineRule="atLeast"/>
        <w:topLinePunct/>
      </w:pPr>
      <w:r>
        <w:drawing>
          <wp:inline>
            <wp:extent cx="4096329" cy="228228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8" cstate="print"/>
                    <a:stretch>
                      <a:fillRect/>
                    </a:stretch>
                  </pic:blipFill>
                  <pic:spPr>
                    <a:xfrm>
                      <a:off x="0" y="0"/>
                      <a:ext cx="4096329" cy="228228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ascii="宋体" w:eastAsia="宋体" w:hint="eastAsia" w:cstheme="minorBidi" w:hAnsiTheme="minorHAnsi"/>
          <w:sz w:val="21"/>
        </w:rPr>
        <w:t>各指标关系结构图</w:t>
      </w:r>
    </w:p>
    <w:p w:rsidR="0018722C">
      <w:pPr>
        <w:pStyle w:val="Heading2"/>
        <w:topLinePunct/>
        <w:ind w:left="171" w:hangingChars="171" w:hanging="171"/>
      </w:pPr>
      <w:bookmarkStart w:id="281415" w:name="_Toc686281415"/>
      <w:bookmarkStart w:name="_TOC_250011" w:id="36"/>
      <w:bookmarkStart w:name="4.2 评价公式推证 " w:id="37"/>
      <w:r>
        <w:t>4.2</w:t>
      </w:r>
      <w:r>
        <w:t xml:space="preserve"> </w:t>
      </w:r>
      <w:r/>
      <w:bookmarkEnd w:id="37"/>
      <w:bookmarkEnd w:id="36"/>
      <w:r>
        <w:t>评价公式推证</w:t>
      </w:r>
      <w:bookmarkEnd w:id="281415"/>
    </w:p>
    <w:p w:rsidR="0018722C">
      <w:pPr>
        <w:topLinePunct/>
      </w:pPr>
      <w:r>
        <w:t>质量认证传播知识产生的社会效益是指认证消除和削弱市场上商品质量信</w:t>
      </w:r>
      <w:r>
        <w:t>息不对称、避免市场失灵的有效性，质量认证的主要目的是向消费者提供信任，</w:t>
      </w:r>
      <w:r w:rsidR="001852F3">
        <w:t xml:space="preserve">理论上信任度直接决定了有效性，但由于价格、品牌和消费者偏好等因素</w:t>
      </w:r>
      <w:r>
        <w:rPr>
          <w:vertAlign w:val="superscript"/>
          /&gt;
        </w:rPr>
        <w:t>[</w:t>
      </w:r>
      <w:r>
        <w:rPr>
          <w:vertAlign w:val="superscript"/>
          /&gt;
        </w:rPr>
        <w:t xml:space="preserve">57</w:t>
      </w:r>
      <w:r>
        <w:rPr>
          <w:vertAlign w:val="superscript"/>
          /&gt;
        </w:rPr>
        <w:t>]</w:t>
      </w:r>
      <w:r>
        <w:t>的</w:t>
      </w:r>
    </w:p>
    <w:p w:rsidR="0018722C">
      <w:pPr>
        <w:topLinePunct/>
      </w:pPr>
      <w:r>
        <w:t>干扰，购买度与信任度还不能划等号，有效性介于信任度与购买度之间。因此，</w:t>
      </w:r>
      <w:r w:rsidR="001852F3">
        <w:t xml:space="preserve">质量认证的外部有效性由信任度与购买度所决定，并以认知度为基础。因而根</w:t>
      </w:r>
      <w:r>
        <w:t>据权重确定的原理</w:t>
      </w:r>
      <w:r>
        <w:rPr>
          <w:vertAlign w:val="superscript"/>
          /&gt;
        </w:rPr>
        <w:t>[</w:t>
      </w:r>
      <w:r>
        <w:rPr>
          <w:vertAlign w:val="superscript"/>
          /&gt;
        </w:rPr>
        <w:t xml:space="preserve">58</w:t>
      </w:r>
      <w:r>
        <w:rPr>
          <w:vertAlign w:val="superscript"/>
          /&gt;
        </w:rPr>
        <w:t>]</w:t>
      </w:r>
      <w:r>
        <w:t>，质量认证外部有效性的评价公式有：</w:t>
      </w:r>
    </w:p>
    <w:p w:rsidR="0018722C">
      <w:spacing w:beforeLines="0" w:before="0" w:afterLines="0" w:after="0" w:line="440" w:lineRule="auto"/>
      <w:pPr>
        <w:sectPr w:rsidR="00556256">
          <w:type w:val="continuous"/>
          <w:pgSz w:w="11910" w:h="16840"/>
          <w:pgMar w:header="1519" w:footer="993" w:top="1740" w:bottom="1180" w:left="1680" w:right="14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256" from="143.981995pt,15.032346pt" to="200.931995pt,15.032346pt" stroked="true" strokeweight=".496535pt" strokecolor="#000000">
            <v:stroke dashstyle="solid"/>
            <w10:wrap type="none"/>
          </v:line>
        </w:pict>
      </w:r>
      <w:r>
        <w:rPr>
          <w:kern w:val="2"/>
          <w:szCs w:val="22"/>
          <w:rFonts w:cstheme="minorBidi" w:hAnsiTheme="minorHAnsi" w:eastAsiaTheme="minorHAnsi" w:asciiTheme="minorHAnsi"/>
          <w:i/>
          <w:sz w:val="24"/>
        </w:rPr>
        <w:t>y</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topLinePunct/>
      </w:pPr>
      <w:r>
        <w:br w:type="column"/>
      </w:r>
      <w:r>
        <w:t>（</w:t>
      </w:r>
      <w:r>
        <w:rPr>
          <w:rFonts w:ascii="Times New Roman" w:eastAsia="Times New Roman"/>
        </w:rPr>
        <w:t>4-1</w:t>
      </w:r>
      <w:r>
        <w:t>）</w:t>
      </w:r>
    </w:p>
    <w:p w:rsidR="0018722C">
      <w:pPr>
        <w:spacing w:after="0"/>
        <w:sectPr w:rsidR="00556256">
          <w:type w:val="continuous"/>
          <w:pgSz w:w="11910" w:h="16840"/>
          <w:pgMar w:top="1580" w:bottom="2320" w:left="1680" w:right="1480"/>
          <w:cols w:num="2" w:equalWidth="0">
            <w:col w:w="2301" w:space="4649"/>
            <w:col w:w="1800"/>
          </w:cols>
        </w:sectPr>
      </w:pPr>
    </w:p>
    <w:p w:rsidR="0018722C">
      <w:pPr>
        <w:topLinePunct/>
      </w:pPr>
      <w:r>
        <w:rPr>
          <w:rFonts w:cstheme="minorBidi" w:hAnsiTheme="minorHAnsi" w:eastAsiaTheme="minorHAnsi" w:asciiTheme="minorHAnsi" w:ascii="宋体" w:hAnsi="宋体" w:eastAsia="宋体" w:hint="eastAsia"/>
        </w:rPr>
        <w:t>式</w:t>
      </w:r>
      <w:r w:rsidR="001852F3">
        <w:rPr>
          <w:rFonts w:cstheme="minorBidi" w:hAnsiTheme="minorHAnsi" w:eastAsiaTheme="minorHAnsi" w:asciiTheme="minorHAnsi" w:ascii="宋体" w:hAnsi="宋体" w:eastAsia="宋体" w:hint="eastAsia"/>
        </w:rPr>
        <w:t xml:space="preserve">中</w:t>
      </w:r>
      <w:r w:rsidR="001852F3">
        <w:rPr>
          <w:rFonts w:cstheme="minorBidi" w:hAnsiTheme="minorHAnsi" w:eastAsiaTheme="minorHAnsi" w:asciiTheme="minorHAnsi" w:ascii="宋体" w:hAnsi="宋体" w:eastAsia="宋体" w:hint="eastAsia"/>
        </w:rPr>
        <w:t xml:space="preserve">：</w:t>
      </w:r>
      <w:r w:rsidR="001852F3">
        <w:rPr>
          <w:rFonts w:cstheme="minorBidi" w:hAnsiTheme="minorHAnsi" w:eastAsiaTheme="minorHAnsi" w:asciiTheme="minorHAnsi" w:ascii="宋体" w:hAnsi="宋体" w:eastAsia="宋体" w:hint="eastAsia"/>
        </w:rPr>
        <w:t xml:space="preserve">      </w:t>
      </w:r>
      <w:r>
        <w:rPr>
          <w:rFonts w:cstheme="minorBidi" w:hAnsiTheme="minorHAnsi" w:eastAsiaTheme="minorHAnsi" w:asciiTheme="minorHAnsi"/>
          <w:i/>
        </w:rPr>
        <w:t>y</w:t>
      </w:r>
      <w:r>
        <w:rPr>
          <w:rFonts w:ascii="宋体" w:hAnsi="宋体" w:eastAsia="宋体" w:hint="eastAsia" w:cstheme="minorBidi"/>
        </w:rPr>
        <w:t>：认证的有效性；</w:t>
      </w:r>
      <w:r>
        <w:rPr>
          <w:rFonts w:cstheme="minorBidi" w:hAnsiTheme="minorHAnsi" w:eastAsiaTheme="minorHAnsi" w:asciiTheme="minorHAnsi"/>
          <w:i/>
        </w:rPr>
        <w:t>x</w:t>
      </w:r>
      <w:r>
        <w:rPr>
          <w:rFonts w:cstheme="minorBidi" w:hAnsiTheme="minorHAnsi" w:eastAsiaTheme="minorHAnsi" w:asciiTheme="minorHAnsi"/>
          <w:i/>
        </w:rPr>
        <w:t>1</w:t>
      </w:r>
      <w:r>
        <w:rPr>
          <w:rFonts w:ascii="宋体" w:hAnsi="宋体" w:eastAsia="宋体" w:hint="eastAsia" w:cstheme="minorBidi"/>
        </w:rPr>
        <w:t>：认证的认知度；</w:t>
      </w:r>
      <w:r>
        <w:rPr>
          <w:rFonts w:cstheme="minorBidi" w:hAnsiTheme="minorHAnsi" w:eastAsiaTheme="minorHAnsi" w:asciiTheme="minorHAnsi"/>
          <w:i/>
        </w:rPr>
        <w:t>x</w:t>
      </w:r>
      <w:r>
        <w:rPr>
          <w:rFonts w:cstheme="minorBidi" w:hAnsiTheme="minorHAnsi" w:eastAsiaTheme="minorHAnsi" w:asciiTheme="minorHAnsi"/>
          <w:i/>
        </w:rPr>
        <w:t>2</w:t>
      </w:r>
      <w:r>
        <w:rPr>
          <w:rFonts w:ascii="宋体" w:hAnsi="宋体" w:eastAsia="宋体" w:hint="eastAsia" w:cstheme="minorBidi"/>
        </w:rPr>
        <w:t>：认证的信任度；</w:t>
      </w:r>
      <w:r>
        <w:rPr>
          <w:rFonts w:cstheme="minorBidi" w:hAnsiTheme="minorHAnsi" w:eastAsiaTheme="minorHAnsi" w:asciiTheme="minorHAnsi"/>
          <w:i/>
        </w:rPr>
        <w:t>x</w:t>
      </w:r>
      <w:r>
        <w:rPr>
          <w:rFonts w:cstheme="minorBidi" w:hAnsiTheme="minorHAnsi" w:eastAsiaTheme="minorHAnsi" w:asciiTheme="minorHAnsi"/>
          <w:i/>
        </w:rPr>
        <w:t>3</w:t>
      </w:r>
      <w:r>
        <w:rPr>
          <w:rFonts w:ascii="宋体" w:hAnsi="宋体" w:eastAsia="宋体" w:hint="eastAsia" w:cstheme="minorBidi"/>
        </w:rPr>
        <w:t>：认证的购买度；</w:t>
      </w:r>
      <w:r>
        <w:rPr>
          <w:rFonts w:cstheme="minorBidi" w:hAnsiTheme="minorHAnsi" w:eastAsiaTheme="minorHAnsi" w:asciiTheme="minorHAnsi"/>
          <w:i/>
        </w:rPr>
        <w:t>a</w:t>
      </w:r>
      <w:r>
        <w:rPr>
          <w:rFonts w:ascii="Symbol" w:hAnsi="Symbol" w:eastAsia="Symbol" w:cstheme="minorBidi"/>
        </w:rPr>
        <w:t></w:t>
      </w:r>
      <w:r>
        <w:rPr>
          <w:rFonts w:cstheme="minorBidi" w:hAnsiTheme="minorHAnsi" w:eastAsiaTheme="minorHAnsi" w:asciiTheme="minorHAnsi"/>
          <w:i/>
        </w:rPr>
        <w:t>x</w:t>
      </w:r>
      <w:r>
        <w:rPr>
          <w:rFonts w:cstheme="minorBidi" w:hAnsiTheme="minorHAnsi" w:eastAsiaTheme="minorHAnsi" w:asciiTheme="minorHAnsi"/>
          <w:vertAlign w:val="subscript"/>
          <w:i/>
        </w:rPr>
        <w:t>2</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cstheme="minorBidi" w:hAnsiTheme="minorHAnsi" w:eastAsiaTheme="minorHAnsi" w:asciiTheme="minorHAnsi"/>
          <w:i/>
        </w:rPr>
        <w:t>x</w:t>
      </w:r>
      <w:r>
        <w:rPr>
          <w:rFonts w:cstheme="minorBidi" w:hAnsiTheme="minorHAnsi" w:eastAsiaTheme="minorHAnsi" w:asciiTheme="minorHAnsi"/>
          <w:vertAlign w:val="subscript"/>
          <w:i/>
        </w:rPr>
        <w:t>3</w:t>
      </w:r>
      <w:r>
        <w:rPr>
          <w:rFonts w:cstheme="minorBidi" w:hAnsiTheme="minorHAnsi" w:eastAsiaTheme="minorHAnsi" w:asciiTheme="minorHAnsi"/>
          <w:vertAlign w:val="subscript"/>
          <w:i/>
        </w:rPr>
        <w:t> </w:t>
      </w:r>
      <w:r>
        <w:rPr>
          <w:rFonts w:ascii="宋体" w:hAnsi="宋体" w:eastAsia="宋体" w:hint="eastAsia" w:cstheme="minorBidi"/>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B</w:t>
      </w:r>
      <w:r>
        <w:rPr>
          <w:rFonts w:ascii="Symbol" w:hAnsi="Symbol" w:eastAsia="Symbol" w:cstheme="minorBidi"/>
        </w:rPr>
        <w:t></w:t>
      </w:r>
      <w:r>
        <w:rPr>
          <w:rFonts w:cstheme="minorBidi" w:hAnsiTheme="minorHAnsi" w:eastAsiaTheme="minorHAnsi" w:asciiTheme="minorHAnsi"/>
          <w:i/>
        </w:rPr>
        <w:t>x</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eastAsia="Symbol" w:cstheme="minorBidi"/>
        </w:rPr>
        <w:t></w:t>
      </w:r>
      <w:r>
        <w:rPr>
          <w:rFonts w:cstheme="minorBidi" w:hAnsiTheme="minorHAnsi" w:eastAsiaTheme="minorHAnsi" w:asciiTheme="minorHAnsi"/>
          <w:i/>
        </w:rPr>
        <w:t>x</w:t>
      </w:r>
      <w:r>
        <w:rPr>
          <w:rFonts w:cstheme="minorBidi" w:hAnsiTheme="minorHAnsi" w:eastAsiaTheme="minorHAnsi" w:asciiTheme="minorHAnsi"/>
          <w:vertAlign w:val="subscript"/>
          <w:i/>
        </w:rPr>
        <w:t xml:space="preserve">2 </w:t>
      </w:r>
      <w:r>
        <w:rPr>
          <w:rFonts w:ascii="宋体" w:hAnsi="宋体" w:eastAsia="宋体" w:hint="eastAsia" w:cstheme="minorBidi"/>
          <w:kern w:val="2"/>
          <w:rFonts w:ascii="宋体" w:hAnsi="宋体" w:eastAsia="宋体" w:hint="eastAsia" w:cstheme="minorBidi"/>
          <w:sz w:val="24"/>
        </w:rPr>
        <w:t>.</w:t>
      </w:r>
    </w:p>
    <w:p w:rsidR="0018722C">
      <w:pPr>
        <w:pStyle w:val="4"/>
        <w:topLinePunct/>
        <w:ind w:left="200" w:hangingChars="200" w:hanging="200"/>
      </w:pPr>
      <w:r>
        <w:t>（</w:t>
      </w:r>
      <w:r>
        <w:t>1</w:t>
      </w:r>
      <w:r>
        <w:t>）</w:t>
      </w:r>
      <w:r>
        <w:t>公式</w:t>
      </w:r>
      <w:r>
        <w:t>（</w:t>
      </w:r>
      <w:r>
        <w:t>4-1</w:t>
      </w:r>
      <w:r>
        <w:t>）</w:t>
      </w:r>
      <w:r>
        <w:t>的证明</w:t>
      </w:r>
    </w:p>
    <w:p w:rsidR="0018722C">
      <w:pPr>
        <w:topLinePunct/>
      </w:pPr>
      <w:r>
        <w:t>根据评价指标体系，介于信任度与购买度之间的有效性计算公式有两个公式，即</w:t>
      </w:r>
      <w:r>
        <w:t>公式</w:t>
      </w:r>
      <w:r>
        <w:t>（</w:t>
      </w:r>
      <w:r>
        <w:rPr>
          <w:rFonts w:ascii="Times New Roman" w:eastAsia="Times New Roman"/>
        </w:rPr>
        <w:t>4-</w:t>
      </w:r>
      <w:r>
        <w:rPr>
          <w:rFonts w:ascii="Times New Roman" w:eastAsia="Times New Roman"/>
        </w:rPr>
        <w:t>1</w:t>
      </w:r>
      <w:r>
        <w:t>）</w:t>
      </w:r>
      <w:r>
        <w:t>和以下公式：</w:t>
      </w:r>
    </w:p>
    <w:p w:rsidR="0018722C">
      <w:spacing w:beforeLines="0" w:before="0" w:afterLines="0" w:after="0" w:line="440" w:lineRule="auto"/>
      <w:pPr>
        <w:sectPr w:rsidR="00556256">
          <w:type w:val="continuous"/>
          <w:pgSz w:w="11910" w:h="16840"/>
          <w:pgMar w:top="1580" w:bottom="2320" w:left="1680" w:right="14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232" from="143.981995pt,13.700397pt" to="200.931995pt,13.700397pt" stroked="true" strokeweight=".496535pt" strokecolor="#000000">
            <v:stroke dashstyle="solid"/>
            <w10:wrap type="none"/>
          </v:line>
        </w:pict>
      </w:r>
      <w:r>
        <w:rPr>
          <w:kern w:val="2"/>
          <w:szCs w:val="22"/>
          <w:rFonts w:cstheme="minorBidi" w:hAnsiTheme="minorHAnsi" w:eastAsiaTheme="minorHAnsi" w:asciiTheme="minorHAnsi"/>
          <w:i/>
          <w:sz w:val="24"/>
        </w:rPr>
        <w:t>y</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topLinePunct/>
      </w:pPr>
      <w:r>
        <w:t>公式选择的原则为：</w:t>
      </w:r>
    </w:p>
    <w:p w:rsidR="0018722C">
      <w:pPr>
        <w:topLinePunct/>
      </w:pPr>
      <w:r>
        <w:br w:type="column"/>
      </w:r>
      <w:r>
        <w:t>（</w:t>
      </w:r>
      <w:r>
        <w:rPr>
          <w:rFonts w:ascii="Times New Roman" w:eastAsia="Times New Roman"/>
        </w:rPr>
        <w:t>4-2</w:t>
      </w:r>
      <w:r>
        <w:t>）</w:t>
      </w:r>
    </w:p>
    <w:p w:rsidR="0018722C">
      <w:pPr>
        <w:spacing w:after="0"/>
        <w:sectPr w:rsidR="00556256">
          <w:type w:val="continuous"/>
          <w:pgSz w:w="11910" w:h="16840"/>
          <w:pgMar w:top="1580" w:bottom="2320" w:left="1680" w:right="1480"/>
          <w:cols w:num="2" w:equalWidth="0">
            <w:col w:w="2945" w:space="4063"/>
            <w:col w:w="1742"/>
          </w:cols>
        </w:sectPr>
      </w:pPr>
    </w:p>
    <w:p w:rsidR="0018722C">
      <w:pPr>
        <w:topLinePunct/>
      </w:pPr>
      <w:r>
        <w:t>原则</w:t>
      </w:r>
      <w:r>
        <w:rPr>
          <w:rFonts w:ascii="Times New Roman" w:hAnsi="Times New Roman" w:eastAsia="宋体"/>
        </w:rPr>
        <w:t>1</w:t>
      </w:r>
      <w:r>
        <w:t>：若</w:t>
      </w:r>
      <w:r>
        <w:rPr>
          <w:rFonts w:ascii="Times New Roman" w:hAnsi="Times New Roman" w:eastAsia="宋体"/>
          <w:i/>
        </w:rPr>
        <w:t>a</w:t>
      </w:r>
      <w:r>
        <w:rPr>
          <w:rFonts w:ascii="Symbol" w:hAnsi="Symbol" w:eastAsia="Symbol"/>
        </w:rPr>
        <w:t></w:t>
      </w:r>
      <w:r>
        <w:rPr>
          <w:rFonts w:ascii="Times New Roman" w:hAnsi="Times New Roman" w:eastAsia="宋体"/>
          <w:i/>
        </w:rPr>
        <w:t>b</w:t>
      </w:r>
      <w:r>
        <w:t>，信任度与购买度之间的差值大于认知度与信任度之间的差值，有效性受价格、品牌和消费者偏好等因素的干扰较大，有效性较差，</w:t>
      </w:r>
      <w:r>
        <w:rPr>
          <w:rFonts w:ascii="Times New Roman" w:hAnsi="Times New Roman" w:eastAsia="宋体"/>
          <w:i/>
        </w:rPr>
        <w:t>y</w:t>
      </w:r>
      <w:r>
        <w:t>值应偏小，即偏向</w:t>
      </w:r>
      <w:r>
        <w:rPr>
          <w:rFonts w:ascii="Times New Roman" w:hAnsi="Times New Roman" w:eastAsia="宋体"/>
          <w:i/>
        </w:rPr>
        <w:t>x</w:t>
      </w:r>
      <w:r>
        <w:rPr>
          <w:rFonts w:ascii="Times New Roman" w:hAnsi="Times New Roman" w:eastAsia="宋体"/>
          <w:i/>
        </w:rPr>
        <w:t>3</w:t>
      </w:r>
      <w:r>
        <w:t>，如</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所示；</w:t>
      </w:r>
    </w:p>
    <w:p w:rsidR="0018722C">
      <w:pPr>
        <w:pStyle w:val="affff5"/>
        <w:keepNext/>
        <w:topLinePunct/>
      </w:pPr>
      <w:r>
        <w:rPr>
          <w:sz w:val="20"/>
        </w:rPr>
        <w:drawing>
          <wp:inline distT="0" distB="0" distL="0" distR="0">
            <wp:extent cx="2406250" cy="45597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9" cstate="print"/>
                    <a:stretch>
                      <a:fillRect/>
                    </a:stretch>
                  </pic:blipFill>
                  <pic:spPr>
                    <a:xfrm>
                      <a:off x="0" y="0"/>
                      <a:ext cx="3900595" cy="73913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spacing w:val="-14"/>
        </w:rPr>
        <w:t>图</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ascii="宋体" w:eastAsia="宋体" w:hint="eastAsia" w:cstheme="minorBidi" w:hAnsiTheme="minorHAnsi"/>
          <w:spacing w:val="-7"/>
          <w:sz w:val="21"/>
        </w:rPr>
        <w:t>有效性</w:t>
      </w:r>
      <w:r>
        <w:rPr>
          <w:kern w:val="2"/>
          <w:szCs w:val="22"/>
          <w:rFonts w:cstheme="minorBidi" w:hAnsiTheme="minorHAnsi" w:eastAsiaTheme="minorHAnsi" w:asciiTheme="minorHAnsi"/>
          <w:i/>
          <w:sz w:val="21"/>
        </w:rPr>
        <w:t>y</w:t>
      </w:r>
      <w:r>
        <w:rPr>
          <w:kern w:val="2"/>
          <w:szCs w:val="22"/>
          <w:rFonts w:ascii="宋体" w:eastAsia="宋体" w:hint="eastAsia" w:cstheme="minorBidi" w:hAnsiTheme="minorHAnsi"/>
          <w:spacing w:val="-5"/>
          <w:sz w:val="21"/>
        </w:rPr>
        <w:t>的选择原则 </w:t>
      </w:r>
      <w:r>
        <w:rPr>
          <w:kern w:val="2"/>
          <w:szCs w:val="22"/>
          <w:rFonts w:cstheme="minorBidi" w:hAnsiTheme="minorHAnsi" w:eastAsiaTheme="minorHAnsi" w:asciiTheme="minorHAnsi"/>
          <w:sz w:val="21"/>
        </w:rPr>
        <w:t>1</w:t>
      </w:r>
    </w:p>
    <w:p w:rsidR="0018722C">
      <w:pPr>
        <w:pStyle w:val="BodyText"/>
        <w:spacing w:line="295" w:lineRule="auto" w:before="181"/>
        <w:ind w:leftChars="0" w:left="304" w:rightChars="0" w:right="219" w:firstLineChars="0" w:firstLine="480"/>
        <w:jc w:val="both"/>
        <w:topLinePunct/>
      </w:pPr>
      <w:r>
        <w:rPr>
          <w:spacing w:val="-10"/>
        </w:rPr>
        <w:t>原则</w:t>
      </w:r>
      <w:r>
        <w:rPr>
          <w:rFonts w:ascii="Times New Roman" w:hAnsi="Times New Roman" w:eastAsia="宋体"/>
        </w:rPr>
        <w:t>2</w:t>
      </w:r>
      <w:r>
        <w:rPr>
          <w:spacing w:val="8"/>
        </w:rPr>
        <w:t>：若</w:t>
      </w:r>
      <w:r>
        <w:rPr>
          <w:rFonts w:ascii="Times New Roman" w:hAnsi="Times New Roman" w:eastAsia="宋体"/>
          <w:i/>
        </w:rPr>
        <w:t>a</w:t>
      </w:r>
      <w:r>
        <w:rPr>
          <w:rFonts w:ascii="Symbol" w:hAnsi="Symbol" w:eastAsia="Symbol"/>
        </w:rPr>
        <w:t></w:t>
      </w:r>
      <w:r>
        <w:rPr>
          <w:rFonts w:ascii="Times New Roman" w:hAnsi="Times New Roman" w:eastAsia="宋体"/>
          <w:i/>
        </w:rPr>
        <w:t>b</w:t>
      </w:r>
      <w:r>
        <w:t>，信任度与购买度之间的差值小于认知度与信任度之间的差值，有效性受价格、品牌和消费者偏好等因素的干扰较小，信任度与购买度</w:t>
      </w:r>
      <w:r>
        <w:rPr>
          <w:position w:val="2"/>
        </w:rPr>
        <w:t>比较接近，有效性较高，</w:t>
      </w:r>
      <w:r>
        <w:rPr>
          <w:rFonts w:ascii="Times New Roman" w:hAnsi="Times New Roman" w:eastAsia="宋体"/>
          <w:i/>
          <w:position w:val="2"/>
        </w:rPr>
        <w:t>y</w:t>
      </w:r>
      <w:r>
        <w:rPr>
          <w:spacing w:val="-4"/>
          <w:position w:val="2"/>
        </w:rPr>
        <w:t>值应偏大，即偏向</w:t>
      </w:r>
      <w:r>
        <w:rPr>
          <w:rFonts w:ascii="Times New Roman" w:hAnsi="Times New Roman" w:eastAsia="宋体"/>
          <w:i/>
          <w:position w:val="2"/>
        </w:rPr>
        <w:t>x</w:t>
      </w:r>
      <w:r>
        <w:rPr>
          <w:rFonts w:ascii="Times New Roman" w:hAnsi="Times New Roman" w:eastAsia="宋体"/>
          <w:i/>
          <w:sz w:val="15"/>
        </w:rPr>
        <w:t>2</w:t>
      </w:r>
      <w:r>
        <w:rPr>
          <w:spacing w:val="-8"/>
          <w:position w:val="2"/>
        </w:rPr>
        <w:t>，如</w:t>
      </w:r>
      <w:r>
        <w:rPr>
          <w:spacing w:val="-8"/>
          <w:position w:val="2"/>
        </w:rPr>
        <w:t>图</w:t>
      </w:r>
      <w:r>
        <w:rPr>
          <w:rFonts w:ascii="Times New Roman" w:hAnsi="Times New Roman" w:eastAsia="宋体"/>
          <w:position w:val="2"/>
        </w:rPr>
        <w:t>4</w:t>
      </w:r>
      <w:r>
        <w:rPr>
          <w:rFonts w:ascii="Times New Roman" w:hAnsi="Times New Roman" w:eastAsia="宋体"/>
          <w:position w:val="2"/>
        </w:rPr>
        <w:t>.</w:t>
      </w:r>
      <w:r>
        <w:rPr>
          <w:rFonts w:ascii="Times New Roman" w:hAnsi="Times New Roman" w:eastAsia="宋体"/>
          <w:position w:val="2"/>
        </w:rPr>
        <w:t>4</w:t>
      </w:r>
      <w:r>
        <w:rPr>
          <w:position w:val="2"/>
        </w:rPr>
        <w:t>所示。</w:t>
      </w:r>
    </w:p>
    <w:p w:rsidR="0018722C">
      <w:pPr>
        <w:pStyle w:val="aff7"/>
        <w:topLinePunct/>
      </w:pPr>
      <w:r>
        <w:drawing>
          <wp:inline>
            <wp:extent cx="3957828" cy="783336"/>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30" cstate="print"/>
                    <a:stretch>
                      <a:fillRect/>
                    </a:stretch>
                  </pic:blipFill>
                  <pic:spPr>
                    <a:xfrm>
                      <a:off x="0" y="0"/>
                      <a:ext cx="3957828" cy="7833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spacing w:val="-14"/>
        </w:rPr>
        <w:t>图</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w:t>
      </w:r>
      <w:r>
        <w:t xml:space="preserve">  </w:t>
      </w:r>
      <w:r>
        <w:rPr>
          <w:kern w:val="2"/>
          <w:szCs w:val="22"/>
          <w:rFonts w:ascii="宋体" w:eastAsia="宋体" w:hint="eastAsia" w:cstheme="minorBidi" w:hAnsiTheme="minorHAnsi"/>
          <w:spacing w:val="-7"/>
          <w:sz w:val="21"/>
        </w:rPr>
        <w:t>有效性</w:t>
      </w:r>
      <w:r>
        <w:rPr>
          <w:kern w:val="2"/>
          <w:szCs w:val="22"/>
          <w:rFonts w:cstheme="minorBidi" w:hAnsiTheme="minorHAnsi" w:eastAsiaTheme="minorHAnsi" w:asciiTheme="minorHAnsi"/>
          <w:i/>
          <w:sz w:val="21"/>
        </w:rPr>
        <w:t>y</w:t>
      </w:r>
      <w:r>
        <w:rPr>
          <w:kern w:val="2"/>
          <w:szCs w:val="22"/>
          <w:rFonts w:ascii="宋体" w:eastAsia="宋体" w:hint="eastAsia" w:cstheme="minorBidi" w:hAnsiTheme="minorHAnsi"/>
          <w:spacing w:val="-5"/>
          <w:sz w:val="21"/>
        </w:rPr>
        <w:t>的选择原则 </w:t>
      </w:r>
      <w:r>
        <w:rPr>
          <w:kern w:val="2"/>
          <w:szCs w:val="22"/>
          <w:rFonts w:cstheme="minorBidi" w:hAnsiTheme="minorHAnsi" w:eastAsiaTheme="minorHAnsi" w:asciiTheme="minorHAnsi"/>
          <w:sz w:val="21"/>
        </w:rPr>
        <w:t>2</w:t>
      </w:r>
    </w:p>
    <w:p w:rsidR="0018722C">
      <w:pPr>
        <w:topLinePunct/>
      </w:pPr>
      <w:r>
        <w:t>证明</w:t>
      </w:r>
      <w:r>
        <w:rPr>
          <w:rFonts w:ascii="Times New Roman" w:hAnsi="Times New Roman" w:eastAsia="宋体"/>
        </w:rPr>
        <w:t>1</w:t>
      </w:r>
      <w:r>
        <w:t>：若</w:t>
      </w:r>
      <w:r>
        <w:rPr>
          <w:rFonts w:ascii="Times New Roman" w:hAnsi="Times New Roman" w:eastAsia="宋体"/>
          <w:i/>
        </w:rPr>
        <w:t>a</w:t>
      </w:r>
      <w:r>
        <w:rPr>
          <w:rFonts w:ascii="Symbol" w:hAnsi="Symbol" w:eastAsia="Symbol"/>
        </w:rPr>
        <w:t></w:t>
      </w:r>
      <w:r>
        <w:rPr>
          <w:rFonts w:ascii="Times New Roman" w:hAnsi="Times New Roman" w:eastAsia="宋体"/>
          <w:i/>
        </w:rPr>
        <w:t>b</w:t>
      </w:r>
      <w:r>
        <w:t>，根据原则</w:t>
      </w:r>
      <w:r>
        <w:rPr>
          <w:rFonts w:ascii="Times New Roman" w:hAnsi="Times New Roman" w:eastAsia="宋体"/>
        </w:rPr>
        <w:t>1</w:t>
      </w:r>
      <w:r>
        <w:t>，应有：</w:t>
      </w:r>
      <w:r w:rsidR="001852F3">
        <w:t xml:space="preserve">公式</w:t>
      </w:r>
      <w:r>
        <w:t>（</w:t>
      </w:r>
      <w:r>
        <w:rPr>
          <w:rFonts w:ascii="Times New Roman" w:hAnsi="Times New Roman" w:eastAsia="宋体"/>
        </w:rPr>
        <w:t>4-</w:t>
      </w:r>
      <w:r>
        <w:rPr>
          <w:rFonts w:ascii="Times New Roman" w:hAnsi="Times New Roman" w:eastAsia="宋体"/>
        </w:rPr>
        <w:t>1</w:t>
      </w:r>
      <w:r>
        <w:t>）</w:t>
      </w:r>
      <w:r>
        <w:rPr>
          <w:rFonts w:ascii="Times New Roman" w:hAnsi="Times New Roman" w:eastAsia="宋体"/>
        </w:rPr>
        <w:t>—</w:t>
      </w:r>
      <w:r>
        <w:t>公式</w:t>
      </w:r>
      <w:r>
        <w:t>（</w:t>
      </w:r>
      <w:r>
        <w:rPr>
          <w:rFonts w:ascii="Times New Roman" w:hAnsi="Times New Roman" w:eastAsia="宋体"/>
        </w:rPr>
        <w:t>4-</w:t>
      </w:r>
      <w:r>
        <w:rPr>
          <w:rFonts w:ascii="Times New Roman" w:hAnsi="Times New Roman" w:eastAsia="宋体"/>
        </w:rPr>
        <w:t>2</w:t>
      </w:r>
      <w:r>
        <w:t>）</w:t>
      </w:r>
      <w:r>
        <w:rPr>
          <w:rFonts w:ascii="Times New Roman" w:hAnsi="Times New Roman" w:eastAsia="宋体"/>
        </w:rPr>
        <w:t>&lt;</w:t>
      </w:r>
      <w:r>
        <w:rPr>
          <w:rFonts w:ascii="Times New Roman" w:hAnsi="Times New Roman" w:eastAsia="宋体"/>
        </w:rPr>
        <w:t>0</w:t>
      </w:r>
      <w: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3</w:t>
      </w:r>
      <w:r>
        <w:rPr>
          <w:rFonts w:ascii="Symbol" w:hAnsi="Symbol" w:cstheme="minorBidi" w:eastAsiaTheme="minorHAnsi"/>
        </w:rPr>
        <w:t></w:t>
      </w:r>
      <w:r>
        <w:rPr>
          <w:rFonts w:cstheme="minorBidi" w:hAnsiTheme="minorHAnsi" w:eastAsiaTheme="minorHAnsi" w:asciiTheme="minorHAnsi"/>
          <w:i/>
        </w:rPr>
        <w:t>b</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2</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b</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3</w:t>
      </w:r>
      <w:r>
        <w:rPr>
          <w:rFonts w:ascii="Symbol" w:hAnsi="Symbol" w:cstheme="minorBidi" w:eastAsiaTheme="minorHAnsi"/>
        </w:rPr>
        <w:t></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2</w:t>
      </w:r>
    </w:p>
    <w:p w:rsidR="0018722C">
      <w:pPr>
        <w:pStyle w:val="aff7"/>
        <w:topLinePunct/>
      </w:pPr>
      <w:r>
        <w:rPr>
          <w:kern w:val="2"/>
          <w:sz w:val="2"/>
          <w:szCs w:val="22"/>
          <w:rFonts w:cstheme="minorBidi" w:hAnsiTheme="minorHAnsi" w:eastAsiaTheme="minorHAnsi" w:asciiTheme="minorHAnsi"/>
        </w:rPr>
        <w:pict>
          <v:group style="width:57.4pt;height:.5pt;mso-position-horizontal-relative:char;mso-position-vertical-relative:line" coordorigin="0,0" coordsize="1148,10">
            <v:line style="position:absolute" from="0,5" to="1147,5" stroked="true" strokeweight="10" strokecolor="#000000">
              <v:stroke dashstyle="solid"/>
            </v:line>
          </v:group>
        </w:pict>
      </w:r>
      <w:r>
        <w:rPr>
          <w:kern w:val="2"/>
          <w:szCs w:val="22"/>
          <w:rFonts w:cstheme="minorBidi" w:hAnsiTheme="minorHAnsi" w:eastAsiaTheme="minorHAnsi" w:asciiTheme="minorHAnsi"/>
          <w:sz w:val="2"/>
        </w:rPr>
        <w:pict>
          <v:group style="width:57.4pt;height:.5pt;mso-position-horizontal-relative:char;mso-position-vertical-relative:line" coordorigin="0,0" coordsize="1148,10">
            <v:line style="position:absolute" from="0,5" to="1148,5" stroked="true" strokeweight="10" strokecolor="#000000">
              <v:stroke dashstyle="solid"/>
            </v:line>
          </v:group>
        </w:pict>
      </w:r>
    </w:p>
    <w:p w:rsidR="0018722C">
      <w:pPr>
        <w:pStyle w:val="affff1"/>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i/>
        </w:rPr>
        <w:t>b</w:t>
      </w:r>
      <w:r w:rsidRPr="00000000">
        <w:rPr>
          <w:rFonts w:cstheme="minorBidi" w:hAnsiTheme="minorHAnsi" w:eastAsiaTheme="minorHAnsi" w:asciiTheme="minorHAnsi"/>
        </w:rPr>
        <w:tab/>
      </w:r>
      <w: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088" from="134.574997pt,17.276928pt" to="230.386997pt,17.276928pt" stroked="true" strokeweight="10"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064" from="134.574997pt,17.327179pt" to="207.136997pt,17.327179pt" stroked="true" strokeweight="10"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spacing w:line="240" w:lineRule="auto" w:before="1"/>
        <w:rPr>
          <w:i/>
          <w:sz w:val="9"/>
        </w:rPr>
      </w:pPr>
    </w:p>
    <w:p w:rsidR="0018722C">
      <w:pPr>
        <w:spacing w:after="0" w:line="240" w:lineRule="auto"/>
        <w:rPr>
          <w:sz w:val="9"/>
        </w:rPr>
        <w:sectPr w:rsidR="00556256">
          <w:pgSz w:w="11910" w:h="16840"/>
          <w:pgMar w:header="1519" w:footer="993" w:top="1740" w:bottom="1180" w:left="1680" w:right="1600"/>
        </w:sectPr>
      </w:pPr>
    </w:p>
    <w:p w:rsidR="0018722C">
      <w:pPr>
        <w:spacing w:before="60"/>
        <w:ind w:leftChars="0" w:left="784" w:rightChars="0" w:right="0" w:firstLineChars="0" w:firstLine="0"/>
        <w:jc w:val="left"/>
        <w:topLinePunct/>
      </w:pPr>
      <w:r>
        <w:rPr>
          <w:kern w:val="2"/>
          <w:sz w:val="24"/>
          <w:szCs w:val="22"/>
          <w:rFonts w:cstheme="minorBidi" w:hAnsiTheme="minorHAnsi" w:eastAsiaTheme="minorHAnsi" w:asciiTheme="minorHAnsi" w:ascii="宋体" w:hAnsi="宋体"/>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 </w:t>
      </w:r>
      <w:r>
        <w:rPr>
          <w:kern w:val="2"/>
          <w:szCs w:val="22"/>
          <w:rFonts w:cstheme="minorBidi" w:hAnsiTheme="minorHAnsi" w:eastAsiaTheme="minorHAnsi" w:asciiTheme="minorHAnsi"/>
          <w:i/>
          <w:sz w:val="24"/>
        </w:rPr>
        <w:t>b</w:t>
      </w:r>
    </w:p>
    <w:p w:rsidR="0018722C">
      <w:pPr>
        <w:spacing w:line="351" w:lineRule="exact" w:before="61"/>
        <w:ind w:leftChars="0" w:left="1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z w:val="24"/>
        </w:rPr>
        <w:t>且</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i/>
          <w:position w:val="-5"/>
          <w:sz w:val="14"/>
        </w:rPr>
        <w:t>2</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i/>
          <w:position w:val="-5"/>
          <w:sz w:val="14"/>
        </w:rPr>
        <w:t>3</w:t>
      </w:r>
    </w:p>
    <w:p w:rsidR="0018722C">
      <w:spacing w:beforeLines="0" w:before="0" w:afterLines="0" w:after="0" w:line="440" w:lineRule="auto"/>
      <w:pPr>
        <w:sectPr w:rsidR="00556256">
          <w:type w:val="continuous"/>
          <w:pgSz w:w="11910" w:h="16840"/>
          <w:pgMar w:top="1580" w:bottom="2320" w:left="1680" w:right="1600"/>
          <w:cols w:num="2" w:equalWidth="0">
            <w:col w:w="1666" w:space="40"/>
            <w:col w:w="692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040" from="143.184998pt,16.518547pt" to="215.212998pt,16.518547pt" stroked="true" strokeweight=".496545pt" strokecolor="#000000">
            <v:stroke dashstyle="solid"/>
            <w10:wrap type="none"/>
          </v:line>
        </w:pict>
      </w:r>
      <w:r>
        <w:rPr>
          <w:kern w:val="2"/>
          <w:szCs w:val="22"/>
          <w:rFonts w:ascii="宋体" w:hAnsi="宋体" w:cstheme="minorBidi" w:eastAsia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 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topLinePunct/>
      </w:pPr>
      <w:r>
        <w:t>应选择</w:t>
      </w:r>
      <w:r>
        <w:t>公式</w:t>
      </w:r>
      <w:r>
        <w:t>（</w:t>
      </w:r>
      <w:r>
        <w:rPr>
          <w:rFonts w:ascii="Times New Roman" w:eastAsia="Times New Roman"/>
        </w:rPr>
        <w:t>4-</w:t>
      </w:r>
      <w:r>
        <w:rPr>
          <w:rFonts w:ascii="Times New Roman" w:eastAsia="Times New Roman"/>
        </w:rPr>
        <w:t>1</w:t>
      </w:r>
      <w:r>
        <w:t>）</w:t>
      </w:r>
      <w:r>
        <w:t>。</w:t>
      </w:r>
    </w:p>
    <w:p w:rsidR="0018722C">
      <w:pPr>
        <w:topLinePunct/>
      </w:pPr>
      <w:r>
        <w:t>证明</w:t>
      </w:r>
      <w:r>
        <w:rPr>
          <w:rFonts w:ascii="Times New Roman" w:hAnsi="Times New Roman" w:eastAsia="宋体"/>
        </w:rPr>
        <w:t>2</w:t>
      </w:r>
      <w:r>
        <w:t>：若</w:t>
      </w:r>
      <w:r>
        <w:rPr>
          <w:rFonts w:ascii="Times New Roman" w:hAnsi="Times New Roman" w:eastAsia="宋体"/>
          <w:i/>
        </w:rPr>
        <w:t>a</w:t>
      </w:r>
      <w:r>
        <w:rPr>
          <w:rFonts w:ascii="Symbol" w:hAnsi="Symbol" w:eastAsia="Symbol"/>
        </w:rPr>
        <w:t></w:t>
      </w:r>
      <w:r>
        <w:rPr>
          <w:rFonts w:ascii="Times New Roman" w:hAnsi="Times New Roman" w:eastAsia="宋体"/>
          <w:i/>
        </w:rPr>
        <w:t>b</w:t>
      </w:r>
      <w:r>
        <w:t>，根据原则</w:t>
      </w:r>
      <w:r>
        <w:rPr>
          <w:rFonts w:ascii="Times New Roman" w:hAnsi="Times New Roman" w:eastAsia="宋体"/>
        </w:rPr>
        <w:t>2</w:t>
      </w:r>
      <w:r>
        <w:t>，应有：</w:t>
      </w:r>
      <w:r w:rsidR="001852F3">
        <w:t xml:space="preserve">公式</w:t>
      </w:r>
      <w:r>
        <w:t>（</w:t>
      </w:r>
      <w:r>
        <w:rPr>
          <w:rFonts w:ascii="Times New Roman" w:hAnsi="Times New Roman" w:eastAsia="宋体"/>
        </w:rPr>
        <w:t>4-</w:t>
      </w:r>
      <w:r>
        <w:rPr>
          <w:rFonts w:ascii="Times New Roman" w:hAnsi="Times New Roman" w:eastAsia="宋体"/>
        </w:rPr>
        <w:t>1</w:t>
      </w:r>
      <w:r>
        <w:t>）</w:t>
      </w:r>
      <w:r>
        <w:rPr>
          <w:rFonts w:ascii="Times New Roman" w:hAnsi="Times New Roman" w:eastAsia="宋体"/>
        </w:rPr>
        <w:t>—</w:t>
      </w:r>
      <w:r>
        <w:t>公式</w:t>
      </w:r>
      <w:r>
        <w:t>（</w:t>
      </w:r>
      <w:r>
        <w:rPr>
          <w:rFonts w:ascii="Times New Roman" w:hAnsi="Times New Roman" w:eastAsia="宋体"/>
        </w:rPr>
        <w:t>4-</w:t>
      </w:r>
      <w:r>
        <w:rPr>
          <w:rFonts w:ascii="Times New Roman" w:hAnsi="Times New Roman" w:eastAsia="宋体"/>
        </w:rPr>
        <w:t>2</w:t>
      </w:r>
      <w:r>
        <w:t>）</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w:t>
      </w:r>
      <w: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3</w:t>
      </w:r>
      <w:r>
        <w:rPr>
          <w:rFonts w:ascii="Symbol" w:hAnsi="Symbol" w:cstheme="minorBidi" w:eastAsiaTheme="minorHAnsi"/>
        </w:rPr>
        <w:t></w:t>
      </w:r>
      <w:r>
        <w:rPr>
          <w:rFonts w:cstheme="minorBidi" w:hAnsiTheme="minorHAnsi" w:eastAsiaTheme="minorHAnsi" w:asciiTheme="minorHAnsi"/>
          <w:i/>
        </w:rPr>
        <w:t>b</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2</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b</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3</w:t>
      </w:r>
      <w:r>
        <w:rPr>
          <w:rFonts w:ascii="Symbol" w:hAnsi="Symbol" w:cstheme="minorBidi" w:eastAsiaTheme="minorHAnsi"/>
        </w:rPr>
        <w:t></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2</w:t>
      </w:r>
    </w:p>
    <w:p w:rsidR="0018722C">
      <w:pPr>
        <w:pStyle w:val="aff7"/>
        <w:topLinePunct/>
      </w:pPr>
      <w:r>
        <w:rPr>
          <w:kern w:val="2"/>
          <w:sz w:val="2"/>
          <w:szCs w:val="22"/>
          <w:rFonts w:cstheme="minorBidi" w:hAnsiTheme="minorHAnsi" w:eastAsiaTheme="minorHAnsi" w:asciiTheme="minorHAnsi"/>
        </w:rPr>
        <w:pict>
          <v:group style="width:57.4pt;height:.5pt;mso-position-horizontal-relative:char;mso-position-vertical-relative:line" coordorigin="0,0" coordsize="1148,10">
            <v:line style="position:absolute" from="0,5" to="1147,5" stroked="true" strokeweight="10" strokecolor="#000000">
              <v:stroke dashstyle="solid"/>
            </v:line>
          </v:group>
        </w:pict>
      </w:r>
      <w:r>
        <w:rPr>
          <w:kern w:val="2"/>
          <w:szCs w:val="22"/>
          <w:rFonts w:cstheme="minorBidi" w:hAnsiTheme="minorHAnsi" w:eastAsiaTheme="minorHAnsi" w:asciiTheme="minorHAnsi"/>
          <w:sz w:val="2"/>
        </w:rPr>
        <w:pict>
          <v:group style="width:57.4pt;height:.5pt;mso-position-horizontal-relative:char;mso-position-vertical-relative:line" coordorigin="0,0" coordsize="1148,10">
            <v:line style="position:absolute" from="0,5" to="1148,5" stroked="true" strokeweight="10" strokecolor="#000000">
              <v:stroke dashstyle="solid"/>
            </v:line>
          </v:group>
        </w:pict>
      </w:r>
    </w:p>
    <w:p w:rsidR="0018722C">
      <w:pPr>
        <w:pStyle w:val="affff1"/>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i/>
        </w:rPr>
        <w:t>b</w:t>
      </w:r>
      <w:r w:rsidRPr="00000000">
        <w:rPr>
          <w:rFonts w:cstheme="minorBidi" w:hAnsiTheme="minorHAnsi" w:eastAsiaTheme="minorHAnsi" w:asciiTheme="minorHAnsi"/>
        </w:rPr>
        <w:tab/>
      </w:r>
      <w: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016" from="134.574997pt,17.276966pt" to="230.386997pt,17.276966pt" stroked="true" strokeweight="10"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992" from="134.574997pt,17.327215pt" to="207.136997pt,17.327215pt" stroked="true" strokeweight="10"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spacing w:line="360" w:lineRule="exact" w:before="165"/>
        <w:ind w:leftChars="0" w:left="784" w:rightChars="0" w:right="0" w:firstLineChars="0" w:firstLine="0"/>
        <w:jc w:val="left"/>
        <w:topLinePunct/>
      </w:pPr>
      <w:r>
        <w:rPr>
          <w:kern w:val="2"/>
          <w:sz w:val="24"/>
          <w:szCs w:val="22"/>
          <w:rFonts w:cstheme="minorBidi" w:hAnsiTheme="minorHAnsi" w:eastAsiaTheme="minorHAnsi" w:asciiTheme="minorHAnsi" w:ascii="宋体" w:hAnsi="宋体"/>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宋体" w:hAnsi="宋体" w:cstheme="minorBidi" w:eastAsiaTheme="minorHAnsi"/>
          <w:sz w:val="24"/>
        </w:rPr>
        <w:t>且</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i/>
          <w:position w:val="-5"/>
          <w:sz w:val="14"/>
        </w:rPr>
        <w:t>2</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i/>
          <w:position w:val="-5"/>
          <w:sz w:val="14"/>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968" from="137.184998pt,16.049398pt" to="209.212998pt,16.049398pt" stroked="true" strokeweight=".496545pt" strokecolor="#000000">
            <v:stroke dashstyle="solid"/>
            <w10:wrap type="none"/>
          </v:line>
        </w:pict>
      </w:r>
      <w:r>
        <w:rPr>
          <w:kern w:val="2"/>
          <w:szCs w:val="22"/>
          <w:rFonts w:ascii="宋体" w:hAnsi="宋体" w:cstheme="minorBidi" w:eastAsiaTheme="minorHAnsi"/>
          <w:sz w:val="24"/>
        </w:rPr>
        <w:t>∴</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i/>
          <w:spacing w:val="0"/>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1"/>
          <w:sz w:val="24"/>
        </w:rPr>
        <w:t>b</w:t>
      </w:r>
      <w:r>
        <w:rPr>
          <w:kern w:val="2"/>
          <w:szCs w:val="22"/>
          <w:rFonts w:cstheme="minorBidi" w:hAnsiTheme="minorHAnsi" w:eastAsiaTheme="minorHAnsi" w:asciiTheme="minorHAnsi"/>
          <w:spacing w:val="1"/>
          <w:sz w:val="24"/>
        </w:rPr>
        <w:t>)(</w:t>
      </w:r>
      <w:r>
        <w:rPr>
          <w:kern w:val="2"/>
          <w:szCs w:val="22"/>
          <w:rFonts w:cstheme="minorBidi" w:hAnsiTheme="minorHAnsi" w:eastAsiaTheme="minorHAnsi" w:asciiTheme="minorHAnsi"/>
          <w:i/>
          <w:spacing w:val="1"/>
          <w:sz w:val="24"/>
        </w:rPr>
        <w:t>x</w:t>
      </w:r>
      <w:r>
        <w:rPr>
          <w:kern w:val="2"/>
          <w:szCs w:val="22"/>
          <w:rFonts w:cstheme="minorBidi" w:hAnsiTheme="minorHAnsi" w:eastAsiaTheme="minorHAnsi" w:asciiTheme="minorHAnsi"/>
          <w:i/>
          <w:spacing w:val="1"/>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 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topLinePunct/>
      </w:pPr>
      <w:r>
        <w:t>应选择</w:t>
      </w:r>
      <w:r>
        <w:t>公式</w:t>
      </w:r>
      <w:r>
        <w:t>（</w:t>
      </w:r>
      <w:r>
        <w:rPr>
          <w:rFonts w:ascii="Times New Roman" w:eastAsia="Times New Roman"/>
        </w:rPr>
        <w:t>4-</w:t>
      </w:r>
      <w:r>
        <w:rPr>
          <w:rFonts w:ascii="Times New Roman" w:eastAsia="Times New Roman"/>
        </w:rPr>
        <w:t>1</w:t>
      </w:r>
      <w:r>
        <w:t>）</w:t>
      </w:r>
      <w:r>
        <w:t>。</w:t>
      </w:r>
    </w:p>
    <w:p w:rsidR="0018722C">
      <w:pPr>
        <w:topLinePunct/>
      </w:pPr>
      <w:r>
        <w:t>根据原则</w:t>
      </w:r>
      <w:r>
        <w:rPr>
          <w:rFonts w:ascii="Times New Roman" w:eastAsia="Times New Roman"/>
        </w:rPr>
        <w:t>1</w:t>
      </w:r>
      <w:r>
        <w:t>和原则</w:t>
      </w:r>
      <w:r>
        <w:rPr>
          <w:rFonts w:ascii="Times New Roman" w:eastAsia="Times New Roman"/>
        </w:rPr>
        <w:t>2</w:t>
      </w:r>
      <w:r>
        <w:t>，都应选择</w:t>
      </w:r>
      <w:r>
        <w:t>公式</w:t>
      </w:r>
      <w:r>
        <w:t>（</w:t>
      </w:r>
      <w:r>
        <w:rPr>
          <w:rFonts w:ascii="Times New Roman" w:eastAsia="Times New Roman"/>
        </w:rPr>
        <w:t>4-</w:t>
      </w:r>
      <w:r>
        <w:rPr>
          <w:rFonts w:ascii="Times New Roman" w:eastAsia="Times New Roman"/>
        </w:rPr>
        <w:t>1</w:t>
      </w:r>
      <w:r>
        <w:t>）</w:t>
      </w:r>
      <w:r>
        <w:t>。</w:t>
      </w:r>
    </w:p>
    <w:p w:rsidR="0018722C">
      <w:pPr>
        <w:pStyle w:val="4"/>
        <w:topLinePunct/>
        <w:ind w:left="200" w:hangingChars="200" w:hanging="200"/>
      </w:pPr>
      <w:r>
        <w:t>（</w:t>
      </w:r>
      <w:r>
        <w:t>2</w:t>
      </w:r>
      <w:r>
        <w:t>）</w:t>
      </w:r>
      <w:r>
        <w:rPr>
          <w:i/>
        </w:rPr>
        <w:t>x</w:t>
      </w:r>
      <w:r>
        <w:rPr>
          <w:i/>
        </w:rPr>
        <w:t>3</w:t>
      </w:r>
      <w:r>
        <w:t>≤</w:t>
      </w:r>
      <w:r>
        <w:rPr>
          <w:i/>
        </w:rPr>
        <w:t>y</w:t>
      </w:r>
      <w:r>
        <w:t>≤</w:t>
      </w:r>
      <w:r>
        <w:rPr>
          <w:i/>
        </w:rPr>
        <w:t>x</w:t>
      </w:r>
      <w:r>
        <w:rPr>
          <w:i/>
        </w:rPr>
        <w:t>2</w:t>
      </w:r>
      <w:r>
        <w:t>的证明证明</w:t>
      </w:r>
      <w:r>
        <w:t>1</w:t>
      </w:r>
      <w:r>
        <w:t>：</w:t>
      </w:r>
      <w:r>
        <w:rPr>
          <w:i/>
        </w:rPr>
        <w:t>x</w:t>
      </w:r>
      <w:r>
        <w:rPr>
          <w:i/>
        </w:rPr>
        <w:t>2</w:t>
      </w:r>
      <w:r>
        <w:t>≥ </w:t>
      </w:r>
      <w:r>
        <w:rPr>
          <w:i/>
        </w:rPr>
        <w:t>y</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944" from="186.119003pt,21.0772pt" to="243.040003pt,21.0772pt" stroked="true" strokeweight=".499926pt" strokecolor="#000000">
            <v:stroke dashstyle="solid"/>
            <w10:wrap type="none"/>
          </v:line>
        </w:pict>
      </w:r>
      <w:r>
        <w:rPr>
          <w:kern w:val="2"/>
          <w:szCs w:val="22"/>
          <w:rFonts w:cstheme="minorBidi" w:hAnsiTheme="minorHAnsi" w:eastAsiaTheme="minorHAnsi" w:asciiTheme="minorHAnsi"/>
          <w:i/>
          <w:sz w:val="24"/>
        </w:rPr>
        <w:t>x</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y</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sz w:val="14"/>
        </w:rPr>
        <w:t>2</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sz w:val="14"/>
        </w:rPr>
        <w:t>2</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920" from="165.436996pt,17.276449pt" to="289.462996pt,17.276449pt" stroked="true" strokeweight=".499926pt"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896" from="165.436996pt,17.3267pt" to="223.169996pt,17.3267pt" stroked="true" strokeweight=".499926pt"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872" from="165.436996pt,17.276951pt" to="217.858996pt,17.276951pt" stroked="true" strokeweight=".499926pt"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spacing w:after="0" w:line="242" w:lineRule="exact"/>
        <w:jc w:val="center"/>
        <w:rPr>
          <w:sz w:val="24"/>
        </w:rPr>
        <w:sectPr w:rsidR="00556256">
          <w:type w:val="continuous"/>
          <w:pgSz w:w="11910" w:h="16840"/>
          <w:pgMar w:top="1580" w:bottom="2320" w:left="1680" w:right="1600"/>
        </w:sectPr>
      </w:pPr>
    </w:p>
    <w:p w:rsidR="0018722C">
      <w:pPr>
        <w:spacing w:line="240" w:lineRule="auto" w:before="7"/>
        <w:rPr>
          <w:i/>
          <w:sz w:val="20"/>
        </w:rPr>
      </w:pPr>
    </w:p>
    <w:p w:rsidR="0018722C">
      <w:pPr>
        <w:spacing w:before="31"/>
        <w:ind w:leftChars="0" w:left="784" w:rightChars="0" w:right="0" w:firstLineChars="0" w:firstLine="0"/>
        <w:jc w:val="left"/>
        <w:topLinePunct/>
      </w:pPr>
      <w:r>
        <w:rPr>
          <w:kern w:val="2"/>
          <w:sz w:val="24"/>
          <w:szCs w:val="22"/>
          <w:rFonts w:cstheme="minorBidi" w:hAnsiTheme="minorHAnsi" w:eastAsiaTheme="minorHAnsi" w:asciiTheme="minorHAnsi" w:ascii="宋体" w:hAnsi="宋体"/>
          <w:position w:val="2"/>
        </w:rPr>
        <w:t>∵</w:t>
      </w:r>
      <w:r>
        <w:rPr>
          <w:kern w:val="2"/>
          <w:szCs w:val="22"/>
          <w:rFonts w:cstheme="minorBidi" w:hAnsiTheme="minorHAnsi" w:eastAsiaTheme="minorHAnsi" w:asciiTheme="minorHAnsi"/>
          <w:i/>
          <w:position w:val="2"/>
          <w:sz w:val="24"/>
        </w:rPr>
        <w:t>x</w:t>
      </w:r>
      <w:r>
        <w:rPr>
          <w:kern w:val="2"/>
          <w:szCs w:val="22"/>
          <w:rFonts w:cstheme="minorBidi" w:hAnsiTheme="minorHAnsi" w:eastAsiaTheme="minorHAnsi" w:asciiTheme="minorHAnsi"/>
          <w:i/>
          <w:sz w:val="15"/>
        </w:rPr>
        <w:t>2</w:t>
      </w:r>
      <w:r>
        <w:rPr>
          <w:kern w:val="2"/>
          <w:szCs w:val="22"/>
          <w:rFonts w:cstheme="minorBidi" w:hAnsiTheme="minorHAnsi" w:eastAsiaTheme="minorHAnsi" w:asciiTheme="minorHAnsi"/>
          <w:position w:val="2"/>
          <w:sz w:val="24"/>
        </w:rPr>
        <w:t>≥</w:t>
      </w:r>
      <w:r>
        <w:rPr>
          <w:kern w:val="2"/>
          <w:szCs w:val="22"/>
          <w:rFonts w:cstheme="minorBidi" w:hAnsiTheme="minorHAnsi" w:eastAsiaTheme="minorHAnsi" w:asciiTheme="minorHAnsi"/>
          <w:i/>
          <w:position w:val="2"/>
          <w:sz w:val="24"/>
        </w:rPr>
        <w:t>x</w:t>
      </w:r>
      <w:r>
        <w:rPr>
          <w:kern w:val="2"/>
          <w:szCs w:val="22"/>
          <w:rFonts w:cstheme="minorBidi" w:hAnsiTheme="minorHAnsi" w:eastAsiaTheme="minorHAnsi" w:asciiTheme="minorHAnsi"/>
          <w:i/>
          <w:sz w:val="15"/>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824" from="143.184006pt,17.587978pt" to="196.572006pt,17.587978pt" stroked="true" strokeweight=".496413pt" strokecolor="#000000">
            <v:stroke dashstyle="solid"/>
            <w10:wrap type="none"/>
          </v:line>
        </w:pict>
      </w:r>
      <w:r>
        <w:rPr>
          <w:kern w:val="2"/>
          <w:szCs w:val="22"/>
          <w:rFonts w:ascii="宋体" w:hAnsi="宋体"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 </w: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 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spacing w:line="288" w:lineRule="auto" w:before="41"/>
        <w:ind w:leftChars="0" w:left="784" w:rightChars="0" w:right="6428" w:firstLineChars="0" w:firstLine="0"/>
        <w:jc w:val="left"/>
        <w:topLinePunct/>
      </w:pPr>
      <w:r>
        <w:rPr>
          <w:kern w:val="2"/>
          <w:sz w:val="24"/>
          <w:szCs w:val="22"/>
          <w:rFonts w:cstheme="minorBidi" w:hAnsiTheme="minorHAnsi" w:eastAsiaTheme="minorHAnsi" w:asciiTheme="minorHAnsi" w:ascii="宋体" w:hAnsi="宋体" w:eastAsia="宋体" w:hint="eastAsia"/>
          <w:position w:val="2"/>
        </w:rPr>
        <w:t>即，</w:t>
      </w:r>
      <w:r>
        <w:rPr>
          <w:kern w:val="2"/>
          <w:szCs w:val="22"/>
          <w:rFonts w:cstheme="minorBidi" w:hAnsiTheme="minorHAnsi" w:eastAsiaTheme="minorHAnsi" w:asciiTheme="minorHAnsi"/>
          <w:i/>
          <w:position w:val="2"/>
          <w:sz w:val="24"/>
        </w:rPr>
        <w:t>x</w:t>
      </w:r>
      <w:r>
        <w:rPr>
          <w:kern w:val="2"/>
          <w:szCs w:val="22"/>
          <w:rFonts w:cstheme="minorBidi" w:hAnsiTheme="minorHAnsi" w:eastAsiaTheme="minorHAnsi" w:asciiTheme="minorHAnsi"/>
          <w:i/>
          <w:sz w:val="15"/>
        </w:rPr>
        <w:t>2</w:t>
      </w:r>
      <w:r>
        <w:rPr>
          <w:kern w:val="2"/>
          <w:szCs w:val="22"/>
          <w:rFonts w:cstheme="minorBidi" w:hAnsiTheme="minorHAnsi" w:eastAsiaTheme="minorHAnsi" w:asciiTheme="minorHAnsi"/>
          <w:position w:val="2"/>
          <w:sz w:val="24"/>
        </w:rPr>
        <w:t>≥</w:t>
      </w:r>
      <w:r>
        <w:rPr>
          <w:kern w:val="2"/>
          <w:szCs w:val="22"/>
          <w:rFonts w:cstheme="minorBidi" w:hAnsiTheme="minorHAnsi" w:eastAsiaTheme="minorHAnsi" w:asciiTheme="minorHAnsi"/>
          <w:i/>
          <w:position w:val="2"/>
          <w:sz w:val="24"/>
        </w:rPr>
        <w:t>y</w:t>
      </w:r>
      <w:r>
        <w:rPr>
          <w:kern w:val="2"/>
          <w:szCs w:val="22"/>
          <w:rFonts w:ascii="宋体" w:hAnsi="宋体" w:eastAsia="宋体" w:hint="eastAsia" w:cstheme="minorBidi"/>
          <w:position w:val="2"/>
          <w:sz w:val="24"/>
        </w:rPr>
        <w:t xml:space="preserve">. </w:t>
      </w:r>
      <w:r>
        <w:rPr>
          <w:kern w:val="2"/>
          <w:szCs w:val="22"/>
          <w:rFonts w:ascii="宋体" w:hAnsi="宋体" w:eastAsia="宋体" w:hint="eastAsia" w:cstheme="minorBidi"/>
          <w:spacing w:val="-10"/>
          <w:position w:val="2"/>
          <w:sz w:val="24"/>
        </w:rPr>
        <w:t>证明</w:t>
      </w:r>
      <w:r>
        <w:rPr>
          <w:kern w:val="2"/>
          <w:szCs w:val="22"/>
          <w:rFonts w:cstheme="minorBidi" w:hAnsiTheme="minorHAnsi" w:eastAsiaTheme="minorHAnsi" w:asciiTheme="minorHAnsi"/>
          <w:position w:val="2"/>
          <w:sz w:val="24"/>
        </w:rPr>
        <w:t>2</w:t>
      </w:r>
      <w:r>
        <w:rPr>
          <w:kern w:val="2"/>
          <w:szCs w:val="22"/>
          <w:rFonts w:ascii="宋体" w:hAnsi="宋体" w:eastAsia="宋体" w:hint="eastAsia" w:cstheme="minorBidi"/>
          <w:position w:val="2"/>
          <w:sz w:val="24"/>
        </w:rPr>
        <w:t>：</w:t>
      </w:r>
      <w:r>
        <w:rPr>
          <w:kern w:val="2"/>
          <w:szCs w:val="22"/>
          <w:rFonts w:cstheme="minorBidi" w:hAnsiTheme="minorHAnsi" w:eastAsiaTheme="minorHAnsi" w:asciiTheme="minorHAnsi"/>
          <w:i/>
          <w:position w:val="2"/>
          <w:sz w:val="24"/>
        </w:rPr>
        <w:t>x</w:t>
      </w:r>
      <w:r>
        <w:rPr>
          <w:kern w:val="2"/>
          <w:szCs w:val="22"/>
          <w:rFonts w:cstheme="minorBidi" w:hAnsiTheme="minorHAnsi" w:eastAsiaTheme="minorHAnsi" w:asciiTheme="minorHAnsi"/>
          <w:i/>
          <w:sz w:val="15"/>
        </w:rPr>
        <w:t>3</w:t>
      </w:r>
      <w:r>
        <w:rPr>
          <w:kern w:val="2"/>
          <w:szCs w:val="22"/>
          <w:rFonts w:cstheme="minorBidi" w:hAnsiTheme="minorHAnsi" w:eastAsiaTheme="minorHAnsi" w:asciiTheme="minorHAnsi"/>
          <w:position w:val="2"/>
          <w:sz w:val="24"/>
        </w:rPr>
        <w:t>≤ </w:t>
      </w:r>
      <w:r>
        <w:rPr>
          <w:kern w:val="2"/>
          <w:szCs w:val="22"/>
          <w:rFonts w:cstheme="minorBidi" w:hAnsiTheme="minorHAnsi" w:eastAsiaTheme="minorHAnsi" w:asciiTheme="minorHAnsi"/>
          <w:i/>
          <w:position w:val="2"/>
          <w:sz w:val="24"/>
        </w:rPr>
        <w:t>y</w:t>
      </w:r>
    </w:p>
    <w:p w:rsidR="0018722C">
      <w:pPr>
        <w:spacing w:after="0" w:line="288" w:lineRule="auto"/>
        <w:jc w:val="left"/>
        <w:rPr>
          <w:sz w:val="24"/>
        </w:rPr>
        <w:sectPr w:rsidR="00556256">
          <w:pgSz w:w="11910" w:h="16840"/>
          <w:pgMar w:header="1519" w:footer="993" w:top="1740" w:bottom="1180" w:left="1680" w:right="1580"/>
        </w:sectPr>
      </w:pPr>
    </w:p>
    <w:p w:rsidR="0018722C">
      <w:pPr>
        <w:spacing w:line="240" w:lineRule="auto" w:before="0"/>
        <w:rPr>
          <w:i/>
          <w:sz w:val="23"/>
        </w:rPr>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Y</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p>
    <w:p w:rsidR="0018722C">
      <w:pPr>
        <w:spacing w:line="328" w:lineRule="exact" w:before="113"/>
        <w:ind w:leftChars="0" w:left="1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position w:val="-5"/>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position w:val="-5"/>
          <w:sz w:val="14"/>
        </w:rPr>
        <w:t>2</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position w:val="-14"/>
          <w:sz w:val="24"/>
        </w:rPr>
        <w:t></w:t>
      </w:r>
      <w:r>
        <w:rPr>
          <w:kern w:val="2"/>
          <w:szCs w:val="22"/>
          <w:rFonts w:cstheme="minorBidi" w:hAnsiTheme="minorHAnsi" w:eastAsiaTheme="minorHAnsi" w:asciiTheme="minorHAnsi"/>
          <w:position w:val="-14"/>
          <w:sz w:val="24"/>
        </w:rPr>
        <w:t xml:space="preserve"> </w:t>
      </w:r>
      <w:r>
        <w:rPr>
          <w:kern w:val="2"/>
          <w:szCs w:val="22"/>
          <w:rFonts w:cstheme="minorBidi" w:hAnsiTheme="minorHAnsi" w:eastAsiaTheme="minorHAnsi" w:asciiTheme="minorHAnsi"/>
          <w:i/>
          <w:position w:val="-14"/>
          <w:sz w:val="24"/>
        </w:rPr>
        <w:t>x</w:t>
      </w:r>
    </w:p>
    <w:p w:rsidR="0018722C">
      <w:pPr>
        <w:pStyle w:val="aff7"/>
        <w:topLinePunct/>
      </w:pPr>
      <w:r>
        <w:rPr>
          <w:kern w:val="2"/>
          <w:sz w:val="2"/>
          <w:szCs w:val="22"/>
          <w:rFonts w:cstheme="minorBidi" w:hAnsiTheme="minorHAnsi" w:eastAsiaTheme="minorHAnsi" w:asciiTheme="minorHAnsi"/>
        </w:rPr>
        <w:pict>
          <v:group style="width:57.4pt;height:.5pt;mso-position-horizontal-relative:char;mso-position-vertical-relative:line" coordorigin="0,0" coordsize="1148,10">
            <v:line style="position:absolute" from="0,5" to="1148,5" stroked="true" strokeweight="10" strokecolor="#000000">
              <v:stroke dashstyle="solid"/>
            </v:line>
          </v:group>
        </w:pict>
      </w:r>
    </w:p>
    <w:p w:rsidR="0018722C">
      <w:spacing w:beforeLines="0" w:before="0" w:afterLines="0" w:after="0" w:line="440" w:lineRule="auto"/>
      <w:pPr>
        <w:sectPr w:rsidR="00556256">
          <w:type w:val="continuous"/>
          <w:pgSz w:w="11910" w:h="16840"/>
          <w:pgMar w:top="1580" w:bottom="2320" w:left="1680" w:right="1580"/>
          <w:cols w:num="2" w:equalWidth="0">
            <w:col w:w="1287" w:space="40"/>
            <w:col w:w="7323"/>
          </w:cols>
        </w:sectPr>
        <w:topLinePunct/>
      </w:pPr>
    </w:p>
    <w:p w:rsidR="0018722C">
      <w:pPr>
        <w:pStyle w:val="affff1"/>
        <w:topLinePunct/>
      </w:pPr>
      <w:r>
        <w:rPr>
          <w:rFonts w:cstheme="minorBidi" w:hAnsiTheme="minorHAnsi" w:eastAsiaTheme="minorHAnsi" w:asciiTheme="minorHAnsi"/>
          <w:i/>
        </w:rPr>
        <w:t>3</w:t>
      </w:r>
      <w:r w:rsidRPr="00000000">
        <w:rPr>
          <w:rFonts w:cstheme="minorBidi" w:hAnsiTheme="minorHAnsi" w:eastAsiaTheme="minorHAnsi" w:asciiTheme="minorHAnsi"/>
        </w:rPr>
        <w:tab/>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i/>
        </w:rPr>
        <w:t>b</w:t>
      </w:r>
      <w:r>
        <w:rPr>
          <w:rFonts w:cstheme="minorBidi" w:hAnsiTheme="minorHAnsi" w:eastAsiaTheme="minorHAnsi" w:asciiTheme="minorHAnsi"/>
          <w:i/>
        </w:rPr>
        <w:tab/>
      </w:r>
      <w:r>
        <w:rPr>
          <w:rFonts w:cstheme="minorBidi" w:hAnsiTheme="minorHAnsi" w:eastAsiaTheme="minorHAnsi" w:asciiTheme="minorHAnsi"/>
          <w:i/>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800" from="165.324997pt,17.276703pt" to="288.886997pt,17.276703pt" stroked="true" strokeweight="10"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a</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776" from="164.574997pt,23.276978pt" to="217.824997pt,23.276978pt" stroked="true" strokeweight="10"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spacing w:before="39"/>
        <w:ind w:leftChars="0" w:left="784" w:rightChars="0" w:right="0" w:firstLineChars="0" w:firstLine="0"/>
        <w:jc w:val="left"/>
        <w:topLinePunct/>
      </w:pPr>
      <w:r>
        <w:rPr>
          <w:kern w:val="2"/>
          <w:sz w:val="24"/>
          <w:szCs w:val="22"/>
          <w:rFonts w:cstheme="minorBidi" w:hAnsiTheme="minorHAnsi" w:eastAsiaTheme="minorHAnsi" w:asciiTheme="minorHAnsi" w:ascii="宋体" w:hAnsi="宋体"/>
          <w:position w:val="2"/>
        </w:rPr>
        <w:t>∵</w:t>
      </w:r>
      <w:r>
        <w:rPr>
          <w:kern w:val="2"/>
          <w:szCs w:val="22"/>
          <w:rFonts w:cstheme="minorBidi" w:hAnsiTheme="minorHAnsi" w:eastAsiaTheme="minorHAnsi" w:asciiTheme="minorHAnsi"/>
          <w:i/>
          <w:position w:val="2"/>
          <w:sz w:val="24"/>
        </w:rPr>
        <w:t>x</w:t>
      </w:r>
      <w:r>
        <w:rPr>
          <w:kern w:val="2"/>
          <w:szCs w:val="22"/>
          <w:rFonts w:cstheme="minorBidi" w:hAnsiTheme="minorHAnsi" w:eastAsiaTheme="minorHAnsi" w:asciiTheme="minorHAnsi"/>
          <w:i/>
          <w:sz w:val="15"/>
        </w:rPr>
        <w:t>2</w:t>
      </w:r>
      <w:r>
        <w:rPr>
          <w:kern w:val="2"/>
          <w:szCs w:val="22"/>
          <w:rFonts w:cstheme="minorBidi" w:hAnsiTheme="minorHAnsi" w:eastAsiaTheme="minorHAnsi" w:asciiTheme="minorHAnsi"/>
          <w:position w:val="2"/>
          <w:sz w:val="24"/>
        </w:rPr>
        <w:t>≥</w:t>
      </w:r>
      <w:r>
        <w:rPr>
          <w:kern w:val="2"/>
          <w:szCs w:val="22"/>
          <w:rFonts w:cstheme="minorBidi" w:hAnsiTheme="minorHAnsi" w:eastAsiaTheme="minorHAnsi" w:asciiTheme="minorHAnsi"/>
          <w:i/>
          <w:position w:val="2"/>
          <w:sz w:val="24"/>
        </w:rPr>
        <w:t>x</w:t>
      </w:r>
      <w:r>
        <w:rPr>
          <w:kern w:val="2"/>
          <w:szCs w:val="22"/>
          <w:rFonts w:cstheme="minorBidi" w:hAnsiTheme="minorHAnsi" w:eastAsiaTheme="minorHAnsi" w:asciiTheme="minorHAnsi"/>
          <w:i/>
          <w:sz w:val="15"/>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752" from="143.184006pt,17.541739pt" to="196.008006pt,17.541739pt" stroked="true" strokeweight=".496387pt" strokecolor="#000000">
            <v:stroke dashstyle="solid"/>
            <w10:wrap type="none"/>
          </v:line>
        </w:pict>
      </w:r>
      <w:r>
        <w:rPr>
          <w:kern w:val="2"/>
          <w:szCs w:val="22"/>
          <w:rFonts w:ascii="宋体" w:hAnsi="宋体" w:cstheme="minorBidi" w:eastAsiaTheme="minorHAnsi"/>
          <w:sz w:val="24"/>
        </w:rPr>
        <w:t>∴</w:t>
      </w:r>
      <w:r>
        <w:rPr>
          <w:kern w:val="2"/>
          <w:szCs w:val="22"/>
          <w:rFonts w:cstheme="minorBidi" w:hAnsiTheme="minorHAnsi" w:eastAsiaTheme="minorHAnsi" w:asciiTheme="minorHAnsi"/>
          <w:i/>
          <w:sz w:val="24"/>
        </w:rPr>
        <w:t>b</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2</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3 </w: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 0</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topLinePunct/>
      </w:pPr>
      <w:r>
        <w:rPr>
          <w:rFonts w:cstheme="minorBidi" w:hAnsiTheme="minorHAnsi" w:eastAsiaTheme="minorHAnsi" w:asciiTheme="minorHAnsi" w:ascii="宋体" w:hAnsi="宋体" w:eastAsia="宋体" w:hint="eastAsia"/>
        </w:rPr>
        <w:t>即，</w:t>
      </w:r>
      <w:r>
        <w:rPr>
          <w:rFonts w:cstheme="minorBidi" w:hAnsiTheme="minorHAnsi" w:eastAsiaTheme="minorHAnsi" w:asciiTheme="minorHAnsi"/>
          <w:i/>
        </w:rPr>
        <w:t>y</w:t>
      </w:r>
      <w:r>
        <w:rPr>
          <w:rFonts w:cstheme="minorBidi" w:hAnsiTheme="minorHAnsi" w:eastAsiaTheme="minorHAnsi" w:asciiTheme="minorHAnsi"/>
        </w:rPr>
        <w:t>≥</w:t>
      </w:r>
      <w:r>
        <w:rPr>
          <w:rFonts w:cstheme="minorBidi" w:hAnsiTheme="minorHAnsi" w:eastAsiaTheme="minorHAnsi" w:asciiTheme="minorHAnsi"/>
          <w:i/>
        </w:rPr>
        <w:t>x</w:t>
      </w:r>
      <w:r>
        <w:rPr>
          <w:rFonts w:cstheme="minorBidi" w:hAnsiTheme="minorHAnsi" w:eastAsiaTheme="minorHAnsi" w:asciiTheme="minorHAnsi"/>
          <w:i/>
        </w:rPr>
        <w:t>3</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因此，</w:t>
      </w:r>
      <w:r>
        <w:rPr>
          <w:rFonts w:cstheme="minorBidi" w:hAnsiTheme="minorHAnsi" w:eastAsiaTheme="minorHAnsi" w:asciiTheme="minorHAnsi"/>
          <w:i/>
        </w:rPr>
        <w:t>x</w:t>
      </w:r>
      <w:r>
        <w:rPr>
          <w:rFonts w:cstheme="minorBidi" w:hAnsiTheme="minorHAnsi" w:eastAsiaTheme="minorHAnsi" w:asciiTheme="minorHAnsi"/>
          <w:i/>
        </w:rPr>
        <w:t>3</w:t>
      </w:r>
      <w:r>
        <w:rPr>
          <w:rFonts w:cstheme="minorBidi" w:hAnsiTheme="minorHAnsi" w:eastAsiaTheme="minorHAnsi" w:asciiTheme="minorHAnsi"/>
        </w:rPr>
        <w:t>≤</w:t>
      </w:r>
      <w:r>
        <w:rPr>
          <w:rFonts w:cstheme="minorBidi" w:hAnsiTheme="minorHAnsi" w:eastAsiaTheme="minorHAnsi" w:asciiTheme="minorHAnsi"/>
          <w:i/>
        </w:rPr>
        <w:t>y</w:t>
      </w:r>
      <w:r>
        <w:rPr>
          <w:rFonts w:cstheme="minorBidi" w:hAnsiTheme="minorHAnsi" w:eastAsiaTheme="minorHAnsi" w:asciiTheme="minorHAnsi"/>
        </w:rPr>
        <w:t>≤</w:t>
      </w:r>
      <w:r>
        <w:rPr>
          <w:rFonts w:cstheme="minorBidi" w:hAnsiTheme="minorHAnsi" w:eastAsiaTheme="minorHAnsi" w:asciiTheme="minorHAnsi"/>
          <w:i/>
        </w:rPr>
        <w:t>x</w:t>
      </w:r>
      <w:r>
        <w:rPr>
          <w:rFonts w:cstheme="minorBidi" w:hAnsiTheme="minorHAnsi" w:eastAsiaTheme="minorHAnsi" w:asciiTheme="minorHAnsi"/>
          <w:i/>
        </w:rPr>
        <w:t>2</w:t>
      </w:r>
      <w:r>
        <w:rPr>
          <w:rFonts w:ascii="宋体" w:hAnsi="宋体" w:eastAsia="宋体" w:hint="eastAsia" w:cstheme="minorBidi"/>
        </w:rPr>
        <w:t>成立。</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pStyle w:val="Heading2"/>
        <w:topLinePunct/>
        <w:ind w:left="171" w:hangingChars="171" w:hanging="171"/>
      </w:pPr>
      <w:bookmarkStart w:id="281416" w:name="_Toc686281416"/>
      <w:bookmarkStart w:name="_TOC_250010" w:id="38"/>
      <w:bookmarkStart w:name="4.3 质量认证选取 " w:id="39"/>
      <w:r>
        <w:t>4.3</w:t>
      </w:r>
      <w:r>
        <w:t xml:space="preserve"> </w:t>
      </w:r>
      <w:r/>
      <w:bookmarkEnd w:id="39"/>
      <w:bookmarkEnd w:id="38"/>
      <w:r>
        <w:t>质量认证选取</w:t>
      </w:r>
      <w:bookmarkEnd w:id="281416"/>
    </w:p>
    <w:p w:rsidR="0018722C">
      <w:pPr>
        <w:topLinePunct/>
      </w:pPr>
      <w:r>
        <w:t>本文研究消费者对质量认证的认知度、信任度及购买度的相关信息，需要选取具有代表性的质量认证作为研究对象。质量认证根据认证对象分为质量管</w:t>
      </w:r>
      <w:r>
        <w:t>理体系认证和产品质量认证，在以往的研究中，主要关注</w:t>
      </w:r>
      <w:r>
        <w:rPr>
          <w:rFonts w:ascii="Times New Roman" w:eastAsia="Times New Roman"/>
        </w:rPr>
        <w:t>ISO9001</w:t>
      </w:r>
      <w:r>
        <w:t>质量管理体系认证和食品质量认证，忽视了对其他产品质量认证的研究。仅选取一种质量认证不能反映质量认证的整体有效性，也缺乏系统性研究，因此本文在选取质量认证时，除质量管理体系认证之外，还需选择国内外市场上最具有知名度和代表性的国内外产品质量认证作为研究对象。</w:t>
      </w:r>
    </w:p>
    <w:p w:rsidR="0018722C">
      <w:pPr>
        <w:topLinePunct/>
      </w:pPr>
      <w:r>
        <w:t>在体系认证中，</w:t>
      </w:r>
      <w:r>
        <w:rPr>
          <w:rFonts w:ascii="Times New Roman" w:eastAsia="Times New Roman"/>
        </w:rPr>
        <w:t>I</w:t>
      </w:r>
      <w:r>
        <w:rPr>
          <w:rFonts w:ascii="Times New Roman" w:eastAsia="Times New Roman"/>
        </w:rPr>
        <w:t>S</w:t>
      </w:r>
      <w:r>
        <w:rPr>
          <w:rFonts w:ascii="Times New Roman" w:eastAsia="Times New Roman"/>
        </w:rPr>
        <w:t>O</w:t>
      </w:r>
      <w:r>
        <w:rPr>
          <w:rFonts w:ascii="Times New Roman" w:eastAsia="Times New Roman"/>
        </w:rPr>
        <w:t>9001</w:t>
      </w:r>
      <w:r>
        <w:t>质量管理体系认证和</w:t>
      </w:r>
      <w:r>
        <w:rPr>
          <w:rFonts w:ascii="Times New Roman" w:eastAsia="Times New Roman"/>
        </w:rPr>
        <w:t>HA</w:t>
      </w:r>
      <w:r>
        <w:rPr>
          <w:rFonts w:ascii="Times New Roman" w:eastAsia="Times New Roman"/>
        </w:rPr>
        <w:t>CCP</w:t>
      </w:r>
      <w:r>
        <w:t>质量管理体系认证都</w:t>
      </w:r>
      <w:r>
        <w:t>是市场上最具代表性的质量管理体系认证，根据</w:t>
      </w:r>
      <w:r>
        <w:rPr>
          <w:rFonts w:ascii="Times New Roman" w:eastAsia="Times New Roman"/>
        </w:rPr>
        <w:t>ISO</w:t>
      </w:r>
      <w:r>
        <w:t>的报告，截止到</w:t>
      </w:r>
      <w:r>
        <w:rPr>
          <w:rFonts w:ascii="Times New Roman" w:eastAsia="Times New Roman"/>
        </w:rPr>
        <w:t>2013 </w:t>
      </w:r>
      <w:r>
        <w:t>年</w:t>
      </w:r>
    </w:p>
    <w:p w:rsidR="0018722C">
      <w:pPr>
        <w:topLinePunct/>
      </w:pPr>
      <w:r>
        <w:rPr>
          <w:rFonts w:ascii="Times New Roman" w:eastAsia="Times New Roman"/>
        </w:rPr>
        <w:t>12</w:t>
      </w:r>
      <w:r>
        <w:t>月底，全世界获得</w:t>
      </w:r>
      <w:r>
        <w:rPr>
          <w:rFonts w:ascii="Times New Roman" w:eastAsia="Times New Roman"/>
        </w:rPr>
        <w:t>ISO9001</w:t>
      </w:r>
      <w:r>
        <w:t>质量管理认证的组织数量已达到</w:t>
      </w:r>
      <w:r>
        <w:rPr>
          <w:rFonts w:ascii="Times New Roman" w:eastAsia="Times New Roman"/>
        </w:rPr>
        <w:t>1129446</w:t>
      </w:r>
      <w:r>
        <w:t>个，其</w:t>
      </w:r>
      <w:r>
        <w:t>中我国通过</w:t>
      </w:r>
      <w:r>
        <w:rPr>
          <w:rFonts w:ascii="Times New Roman" w:eastAsia="Times New Roman"/>
        </w:rPr>
        <w:t>ISO9001</w:t>
      </w:r>
      <w:r>
        <w:t>认证的企业最多</w:t>
      </w:r>
      <w:r>
        <w:rPr>
          <w:vertAlign w:val="superscript"/>
          /&gt;
        </w:rPr>
        <w:t>[</w:t>
      </w:r>
      <w:r>
        <w:rPr>
          <w:vertAlign w:val="superscript"/>
          /&gt;
        </w:rPr>
        <w:t xml:space="preserve">59</w:t>
      </w:r>
      <w:r>
        <w:rPr>
          <w:vertAlign w:val="superscript"/>
          /&gt;
        </w:rPr>
        <w:t>]</w:t>
      </w:r>
      <w:r>
        <w:t>，所以选取</w:t>
      </w:r>
      <w:r>
        <w:rPr>
          <w:rFonts w:ascii="Times New Roman" w:eastAsia="Times New Roman"/>
        </w:rPr>
        <w:t>ISO9001</w:t>
      </w:r>
      <w:r>
        <w:t>和</w:t>
      </w:r>
      <w:r>
        <w:rPr>
          <w:rFonts w:ascii="Times New Roman" w:eastAsia="Times New Roman"/>
        </w:rPr>
        <w:t>HACCP</w:t>
      </w:r>
      <w:r>
        <w:t>质量管</w:t>
      </w:r>
      <w:r>
        <w:t>理体系认证作为本文的研究对象。在产品质量认证中，国内的</w:t>
      </w:r>
      <w:r>
        <w:rPr>
          <w:rFonts w:ascii="Times New Roman" w:eastAsia="Times New Roman"/>
        </w:rPr>
        <w:t>CCC</w:t>
      </w:r>
      <w:r>
        <w:t>和</w:t>
      </w:r>
      <w:r>
        <w:rPr>
          <w:rFonts w:ascii="Times New Roman" w:eastAsia="Times New Roman"/>
        </w:rPr>
        <w:t>QS</w:t>
      </w:r>
      <w:r>
        <w:t>强制</w:t>
      </w:r>
      <w:r>
        <w:t>性产品质量认证是颁发认证证书最多的两个认证，截止</w:t>
      </w:r>
      <w:r>
        <w:rPr>
          <w:rFonts w:ascii="Times New Roman" w:eastAsia="Times New Roman"/>
        </w:rPr>
        <w:t>2013</w:t>
      </w:r>
      <w:r>
        <w:t>年</w:t>
      </w:r>
      <w:r>
        <w:rPr>
          <w:rFonts w:ascii="Times New Roman" w:eastAsia="Times New Roman"/>
        </w:rPr>
        <w:t>10</w:t>
      </w:r>
      <w:r>
        <w:t>月</w:t>
      </w:r>
      <w:r>
        <w:rPr>
          <w:rFonts w:ascii="Times New Roman" w:eastAsia="Times New Roman"/>
        </w:rPr>
        <w:t>31</w:t>
      </w:r>
      <w:r>
        <w:t>日</w:t>
      </w:r>
      <w:r>
        <w:t>，</w:t>
      </w:r>
    </w:p>
    <w:p w:rsidR="0018722C">
      <w:pPr>
        <w:topLinePunct/>
      </w:pPr>
      <w:r>
        <w:rPr>
          <w:rFonts w:ascii="Times New Roman" w:eastAsia="Times New Roman"/>
        </w:rPr>
        <w:t>CNAS</w:t>
      </w:r>
      <w:r>
        <w:t>认可的认证机构颁发的现行有效的</w:t>
      </w:r>
      <w:r>
        <w:rPr>
          <w:rFonts w:ascii="Times New Roman" w:eastAsia="Times New Roman"/>
        </w:rPr>
        <w:t>CCC</w:t>
      </w:r>
      <w:r>
        <w:t>和</w:t>
      </w:r>
      <w:r>
        <w:rPr>
          <w:rFonts w:ascii="Times New Roman" w:eastAsia="Times New Roman"/>
        </w:rPr>
        <w:t>QS</w:t>
      </w:r>
      <w:r>
        <w:t>产品质量认证证书数量占</w:t>
      </w:r>
      <w:r>
        <w:t>总数的</w:t>
      </w:r>
      <w:r>
        <w:rPr>
          <w:rFonts w:ascii="Times New Roman" w:eastAsia="Times New Roman"/>
        </w:rPr>
        <w:t>47</w:t>
      </w:r>
      <w:r>
        <w:rPr>
          <w:rFonts w:ascii="Times New Roman" w:eastAsia="Times New Roman"/>
        </w:rPr>
        <w:t>.</w:t>
      </w:r>
      <w:r>
        <w:rPr>
          <w:rFonts w:ascii="Times New Roman" w:eastAsia="Times New Roman"/>
        </w:rPr>
        <w:t>185%</w:t>
      </w:r>
      <w:r>
        <w:rPr>
          <w:vertAlign w:val="superscript"/>
          /&gt;
        </w:rPr>
        <w:t>[</w:t>
      </w:r>
      <w:r>
        <w:rPr>
          <w:vertAlign w:val="superscript"/>
          /&gt;
        </w:rPr>
        <w:t xml:space="preserve">60</w:t>
      </w:r>
      <w:r>
        <w:rPr>
          <w:vertAlign w:val="superscript"/>
          /&gt;
        </w:rPr>
        <w:t>]</w:t>
      </w:r>
      <w:r>
        <w:t>，所以选取</w:t>
      </w:r>
      <w:r>
        <w:rPr>
          <w:rFonts w:ascii="Times New Roman" w:eastAsia="Times New Roman"/>
        </w:rPr>
        <w:t>CCC</w:t>
      </w:r>
      <w:r>
        <w:t>和</w:t>
      </w:r>
      <w:r>
        <w:rPr>
          <w:rFonts w:ascii="Times New Roman" w:eastAsia="Times New Roman"/>
        </w:rPr>
        <w:t>QS</w:t>
      </w:r>
      <w:r>
        <w:t>产品质量认证作为本文的研究对象。</w:t>
      </w:r>
    </w:p>
    <w:p w:rsidR="0018722C">
      <w:pPr>
        <w:topLinePunct/>
      </w:pPr>
      <w:r>
        <w:t>另外，食品质量是社会关注的热点问题，与其相关的绿色食品、无公害农产品和有机食品质量认证也是具有代表性和影响性的产品质量认证，他们也是本文研究的对象。无论是国内市场还是国外市场，欧洲</w:t>
      </w:r>
      <w:r>
        <w:rPr>
          <w:rFonts w:ascii="Times New Roman" w:eastAsia="Times New Roman"/>
        </w:rPr>
        <w:t>CE</w:t>
      </w:r>
      <w:r>
        <w:t>电子产品质量认证和美国保险商实验室的</w:t>
      </w:r>
      <w:r>
        <w:rPr>
          <w:rFonts w:ascii="Times New Roman" w:eastAsia="Times New Roman"/>
        </w:rPr>
        <w:t>UL</w:t>
      </w:r>
      <w:r>
        <w:t>产品质量认证都是最具影响力的国际产品质量认证，所以，选取</w:t>
      </w:r>
      <w:r>
        <w:rPr>
          <w:rFonts w:ascii="Times New Roman" w:eastAsia="Times New Roman"/>
        </w:rPr>
        <w:t>CE</w:t>
      </w:r>
      <w:r>
        <w:t>认证和</w:t>
      </w:r>
      <w:r>
        <w:rPr>
          <w:rFonts w:ascii="Times New Roman" w:eastAsia="Times New Roman"/>
        </w:rPr>
        <w:t>UL</w:t>
      </w:r>
      <w:r>
        <w:t>认证作为本文的研究对象。</w:t>
      </w:r>
    </w:p>
    <w:p w:rsidR="0018722C">
      <w:pPr>
        <w:topLinePunct/>
      </w:pPr>
      <w:r>
        <w:t>本文选取的上述九种质量认证是国内市场上公认的最具代表性的质量认</w:t>
      </w:r>
      <w:r>
        <w:t>证，其中</w:t>
      </w:r>
      <w:r>
        <w:rPr>
          <w:rFonts w:ascii="Times New Roman" w:eastAsia="Times New Roman"/>
        </w:rPr>
        <w:t>2</w:t>
      </w:r>
      <w:r>
        <w:t>种质量管理体系认证：</w:t>
      </w:r>
      <w:r>
        <w:rPr>
          <w:rFonts w:ascii="Times New Roman" w:eastAsia="Times New Roman"/>
        </w:rPr>
        <w:t>ISO9001</w:t>
      </w:r>
      <w:r>
        <w:t>质量管理体系认证和</w:t>
      </w:r>
      <w:r>
        <w:rPr>
          <w:rFonts w:ascii="Times New Roman" w:eastAsia="Times New Roman"/>
        </w:rPr>
        <w:t>HACCP</w:t>
      </w:r>
      <w:r>
        <w:t>质量管</w:t>
      </w:r>
      <w:r>
        <w:t>理体系认证；另外</w:t>
      </w:r>
      <w:r>
        <w:rPr>
          <w:rFonts w:ascii="Times New Roman" w:eastAsia="Times New Roman"/>
        </w:rPr>
        <w:t>7</w:t>
      </w:r>
      <w:r>
        <w:t>种为产品质量认证：</w:t>
      </w:r>
      <w:r>
        <w:rPr>
          <w:rFonts w:ascii="Times New Roman" w:eastAsia="Times New Roman"/>
        </w:rPr>
        <w:t>CCC</w:t>
      </w:r>
      <w:r>
        <w:t>认证和</w:t>
      </w:r>
      <w:r>
        <w:rPr>
          <w:rFonts w:ascii="Times New Roman" w:eastAsia="Times New Roman"/>
        </w:rPr>
        <w:t>QS</w:t>
      </w:r>
      <w:r>
        <w:t>认证，</w:t>
      </w:r>
      <w:r>
        <w:rPr>
          <w:rFonts w:ascii="Times New Roman" w:eastAsia="Times New Roman"/>
        </w:rPr>
        <w:t>CE</w:t>
      </w:r>
      <w:r>
        <w:t>认证和</w:t>
      </w:r>
      <w:r>
        <w:rPr>
          <w:rFonts w:ascii="Times New Roman" w:eastAsia="Times New Roman"/>
        </w:rPr>
        <w:t>UL</w:t>
      </w:r>
      <w:r>
        <w:t>认证，以及绿色食品、有机食品和无公害农产品质量认证，质量认证标志如</w:t>
      </w:r>
      <w:r>
        <w:t>表</w:t>
      </w:r>
    </w:p>
    <w:p w:rsidR="0018722C">
      <w:pPr>
        <w:pStyle w:val="Heading2"/>
        <w:topLinePunct/>
        <w:ind w:left="171" w:hangingChars="171" w:hanging="171"/>
      </w:pPr>
      <w:bookmarkStart w:id="281417" w:name="_Toc686281417"/>
      <w:r>
        <w:t>4.3</w:t>
      </w:r>
      <w:r>
        <w:t xml:space="preserve"> </w:t>
      </w:r>
      <w:r>
        <w:t>所示。</w:t>
      </w:r>
      <w:bookmarkEnd w:id="281417"/>
    </w:p>
    <w:p w:rsidR="0018722C">
      <w:pPr>
        <w:pStyle w:val="a8"/>
        <w:topLinePunct/>
      </w:pPr>
      <w:bookmarkStart w:id="329525" w:name="_Toc686329525"/>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4.3</w:t>
      </w:r>
      <w:r>
        <w:t xml:space="preserve">  </w:t>
      </w:r>
      <w:r>
        <w:rPr>
          <w:kern w:val="2"/>
          <w:szCs w:val="22"/>
          <w:rFonts w:ascii="宋体" w:eastAsia="宋体" w:hint="eastAsia" w:cstheme="minorBidi" w:hAnsiTheme="minorHAnsi"/>
          <w:w w:val="95"/>
          <w:sz w:val="21"/>
        </w:rPr>
        <w:t>质量认证标志及其描述</w:t>
      </w:r>
      <w:bookmarkEnd w:id="329525"/>
    </w:p>
    <w:p w:rsidR="0018722C">
      <w:pPr>
        <w:pStyle w:val="aff7"/>
        <w:topLinePunct/>
      </w:pPr>
      <w:r>
        <w:pict>
          <v:line style="position:absolute;mso-position-horizontal-relative:page;mso-position-vertical-relative:paragraph;z-index:1984;mso-wrap-distance-left:0;mso-wrap-distance-right:0" from="93.800003pt,8.514317pt" to="515.650003pt,8.514317pt" stroked="true" strokeweight="1.44pt" strokecolor="#000000">
            <v:stroke dashstyle="solid"/>
            <w10:wrap type="topAndBottom"/>
          </v:line>
        </w:pict>
      </w:r>
    </w:p>
    <w:p w:rsidR="0018722C">
      <w:pPr>
        <w:pStyle w:val="affff1"/>
        <w:tabs>
          <w:tab w:pos="5037" w:val="left" w:leader="none"/>
        </w:tabs>
        <w:spacing w:before="0" w:after="132"/>
        <w:ind w:leftChars="0" w:left="609" w:rightChars="0" w:right="0" w:firstLineChars="0" w:firstLine="0"/>
        <w:jc w:val="left"/>
        <w:topLinePunct/>
      </w:pPr>
      <w:r>
        <w:rPr>
          <w:kern w:val="2"/>
          <w:sz w:val="21"/>
          <w:szCs w:val="22"/>
          <w:rFonts w:cstheme="minorBidi" w:hAnsiTheme="minorHAnsi" w:eastAsiaTheme="minorHAnsi" w:asciiTheme="minorHAnsi" w:ascii="宋体" w:eastAsia="宋体" w:hint="eastAsia"/>
          <w:b/>
        </w:rPr>
        <w:t>认证标志</w:t>
      </w:r>
      <w:r>
        <w:rPr>
          <w:kern w:val="2"/>
          <w:szCs w:val="22"/>
          <w:rFonts w:ascii="宋体" w:eastAsia="宋体" w:hint="eastAsia" w:cstheme="minorBidi" w:hAnsiTheme="minorHAnsi"/>
          <w:b/>
          <w:w w:val="95"/>
          <w:sz w:val="21"/>
        </w:rPr>
        <w:t>描述</w:t>
      </w:r>
    </w:p>
    <w:p w:rsidR="0018722C">
      <w:pPr>
        <w:pStyle w:val="aff7"/>
        <w:topLinePunct/>
      </w:pPr>
      <w:r>
        <w:rPr>
          <w:sz w:val="2"/>
        </w:rPr>
        <w:pict>
          <v:group style="width:421.85pt;height:.5pt;mso-position-horizontal-relative:char;mso-position-vertical-relative:line" coordorigin="0,0" coordsize="8437,10">
            <v:line style="position:absolute" from="0,5" to="8437,5" stroked="true" strokeweight=".48pt" strokecolor="#000000">
              <v:stroke dashstyle="solid"/>
            </v:line>
          </v:group>
        </w:pict>
      </w:r>
      <w:r/>
    </w:p>
    <w:p w:rsidR="0018722C">
      <w:pPr>
        <w:spacing w:before="0"/>
        <w:ind w:leftChars="0" w:left="1972" w:rightChars="0" w:right="0" w:firstLineChars="0" w:firstLine="0"/>
        <w:jc w:val="left"/>
        <w:topLinePunct/>
      </w:pPr>
      <w:r>
        <w:rPr>
          <w:kern w:val="2"/>
          <w:szCs w:val="22"/>
          <w:rFonts w:cstheme="minorBidi" w:hAnsiTheme="minorHAnsi" w:eastAsiaTheme="minorHAnsi" w:asciiTheme="minorHAnsi"/>
          <w:sz w:val="21"/>
        </w:rPr>
        <w:t>CCC</w:t>
      </w:r>
      <w:r>
        <w:rPr>
          <w:kern w:val="2"/>
          <w:szCs w:val="22"/>
          <w:rFonts w:ascii="宋体" w:eastAsia="宋体" w:hint="eastAsia" w:cstheme="minorBidi" w:hAnsiTheme="minorHAnsi"/>
          <w:sz w:val="21"/>
        </w:rPr>
        <w:t>认证是中国强制性产品质量认证，是一项最基础的安全认证。</w:t>
      </w:r>
    </w:p>
    <w:p w:rsidR="0018722C">
      <w:pPr>
        <w:pStyle w:val="aff7"/>
        <w:topLinePunct/>
      </w:pPr>
      <w:r>
        <w:pict>
          <v:group style="margin-left:93.800003pt;margin-top:20.849377pt;width:422.85pt;height:334.4pt;mso-position-horizontal-relative:page;mso-position-vertical-relative:paragraph;z-index:2080;mso-wrap-distance-left:0;mso-wrap-distance-right:0" coordorigin="1876,417" coordsize="8457,6688">
            <v:shape style="position:absolute;left:2347;top:416;width:725;height:900" type="#_x0000_t75" stroked="false">
              <v:imagedata r:id="rId32" o:title=""/>
            </v:shape>
            <v:shape style="position:absolute;left:2300;top:1377;width:819;height:980" type="#_x0000_t75" stroked="false">
              <v:imagedata r:id="rId33" o:title=""/>
            </v:shape>
            <v:shape style="position:absolute;left:2250;top:2417;width:920;height:920" type="#_x0000_t75" stroked="false">
              <v:imagedata r:id="rId34" o:title=""/>
            </v:shape>
            <v:shape style="position:absolute;left:2250;top:3397;width:919;height:679" type="#_x0000_t75" stroked="false">
              <v:imagedata r:id="rId35" o:title=""/>
            </v:shape>
            <v:shape style="position:absolute;left:2253;top:4137;width:914;height:913" type="#_x0000_t75" stroked="false">
              <v:imagedata r:id="rId36" o:title=""/>
            </v:shape>
            <v:shape style="position:absolute;left:2271;top:5110;width:877;height:962" type="#_x0000_t75" stroked="false">
              <v:imagedata r:id="rId37" o:title=""/>
            </v:shape>
            <v:shape style="position:absolute;left:2257;top:6132;width:905;height:882" type="#_x0000_t75" stroked="false">
              <v:imagedata r:id="rId38" o:title=""/>
            </v:shape>
            <v:line style="position:absolute" from="1876,7090" to="10313,7090" stroked="true" strokeweight="1.44pt" strokecolor="#000000">
              <v:stroke dashstyle="solid"/>
            </v:line>
            <v:shape style="position:absolute;left:3652;top:744;width:5589;height:232" type="#_x0000_t202" filled="false" stroked="false">
              <v:textbox inset="0,0,0,0">
                <w:txbxContent>
                  <w:p w:rsidR="0018722C">
                    <w:pPr>
                      <w:spacing w:line="231" w:lineRule="exact" w:before="0"/>
                      <w:ind w:leftChars="0" w:left="0" w:rightChars="0" w:right="0" w:firstLineChars="0" w:firstLine="0"/>
                      <w:jc w:val="left"/>
                      <w:rPr>
                        <w:rFonts w:ascii="宋体" w:eastAsia="宋体" w:hint="eastAsia"/>
                        <w:sz w:val="21"/>
                      </w:rPr>
                    </w:pPr>
                    <w:r>
                      <w:rPr>
                        <w:sz w:val="21"/>
                      </w:rPr>
                      <w:t>QS </w:t>
                    </w:r>
                    <w:r>
                      <w:rPr>
                        <w:rFonts w:ascii="宋体" w:eastAsia="宋体" w:hint="eastAsia"/>
                        <w:sz w:val="21"/>
                      </w:rPr>
                      <w:t>认证是食品质量安全市场准入标志，是一项强制性认证。</w:t>
                    </w:r>
                  </w:p>
                </w:txbxContent>
              </v:textbox>
              <w10:wrap type="none"/>
            </v:shape>
            <v:shape style="position:absolute;left:3652;top:1591;width:6681;height:5251" type="#_x0000_t202" filled="false" stroked="false">
              <v:textbox inset="0,0,0,0">
                <w:txbxContent>
                  <w:p w:rsidR="0018722C">
                    <w:pPr>
                      <w:spacing w:line="232" w:lineRule="exact" w:before="0"/>
                      <w:ind w:leftChars="0" w:left="0" w:rightChars="0" w:right="0" w:firstLineChars="0" w:firstLine="0"/>
                      <w:jc w:val="left"/>
                      <w:rPr>
                        <w:rFonts w:ascii="宋体" w:eastAsia="宋体" w:hint="eastAsia"/>
                        <w:sz w:val="21"/>
                      </w:rPr>
                    </w:pPr>
                    <w:r>
                      <w:rPr>
                        <w:sz w:val="21"/>
                      </w:rPr>
                      <w:t>ISO9001 </w:t>
                    </w:r>
                    <w:r>
                      <w:rPr>
                        <w:rFonts w:ascii="宋体" w:eastAsia="宋体" w:hint="eastAsia"/>
                        <w:sz w:val="21"/>
                      </w:rPr>
                      <w:t>认证表示企业符合 </w:t>
                    </w:r>
                    <w:r>
                      <w:rPr>
                        <w:sz w:val="21"/>
                      </w:rPr>
                      <w:t>ISO9001 </w:t>
                    </w:r>
                    <w:r>
                      <w:rPr>
                        <w:rFonts w:ascii="宋体" w:eastAsia="宋体" w:hint="eastAsia"/>
                        <w:sz w:val="21"/>
                      </w:rPr>
                      <w:t>标准要求，具有持续稳定地提供满</w:t>
                    </w:r>
                  </w:p>
                  <w:p w:rsidR="0018722C">
                    <w:pPr>
                      <w:spacing w:before="100"/>
                      <w:ind w:leftChars="0" w:left="0" w:rightChars="0" w:right="0" w:firstLineChars="0" w:firstLine="0"/>
                      <w:jc w:val="left"/>
                      <w:rPr>
                        <w:rFonts w:ascii="宋体" w:eastAsia="宋体" w:hint="eastAsia"/>
                        <w:sz w:val="21"/>
                      </w:rPr>
                    </w:pPr>
                    <w:r>
                      <w:rPr>
                        <w:rFonts w:ascii="宋体" w:eastAsia="宋体" w:hint="eastAsia"/>
                        <w:w w:val="95"/>
                        <w:sz w:val="21"/>
                      </w:rPr>
                      <w:t>足顾客要求和适用法规要求的产品的能力。</w:t>
                    </w:r>
                  </w:p>
                  <w:p w:rsidR="0018722C">
                    <w:pPr>
                      <w:spacing w:line="240" w:lineRule="auto" w:before="7"/>
                      <w:rPr>
                        <w:rFonts w:ascii="宋体"/>
                        <w:sz w:val="25"/>
                      </w:rPr>
                    </w:pPr>
                  </w:p>
                  <w:p w:rsidR="0018722C">
                    <w:pPr>
                      <w:spacing w:line="278" w:lineRule="auto" w:before="0"/>
                      <w:ind w:leftChars="0" w:left="0" w:rightChars="0" w:right="0" w:firstLineChars="0" w:firstLine="0"/>
                      <w:jc w:val="left"/>
                      <w:rPr>
                        <w:rFonts w:ascii="宋体" w:eastAsia="宋体" w:hint="eastAsia"/>
                        <w:sz w:val="21"/>
                      </w:rPr>
                    </w:pPr>
                    <w:r>
                      <w:rPr>
                        <w:sz w:val="21"/>
                      </w:rPr>
                      <w:t>HACCP </w:t>
                    </w:r>
                    <w:r>
                      <w:rPr>
                        <w:rFonts w:ascii="宋体" w:eastAsia="宋体" w:hint="eastAsia"/>
                        <w:spacing w:val="-11"/>
                        <w:sz w:val="21"/>
                      </w:rPr>
                      <w:t>认证表示危害分析的临界控制点，确保食品在消费的生产、加工、</w:t>
                    </w:r>
                    <w:r>
                      <w:rPr>
                        <w:rFonts w:ascii="宋体" w:eastAsia="宋体" w:hint="eastAsia"/>
                        <w:spacing w:val="-11"/>
                        <w:w w:val="95"/>
                        <w:sz w:val="21"/>
                      </w:rPr>
                      <w:t>制造、准备和食用等过程中的安全。</w:t>
                    </w:r>
                  </w:p>
                  <w:p w:rsidR="0018722C">
                    <w:pPr>
                      <w:spacing w:line="240" w:lineRule="auto" w:before="2"/>
                      <w:rPr>
                        <w:rFonts w:ascii="宋体"/>
                        <w:sz w:val="16"/>
                      </w:rPr>
                    </w:pPr>
                  </w:p>
                  <w:p w:rsidR="0018722C">
                    <w:pPr>
                      <w:spacing w:line="280" w:lineRule="auto" w:before="1"/>
                      <w:ind w:leftChars="0" w:left="0" w:rightChars="0" w:right="97" w:firstLineChars="0" w:firstLine="0"/>
                      <w:jc w:val="left"/>
                      <w:rPr>
                        <w:rFonts w:ascii="宋体" w:eastAsia="宋体" w:hint="eastAsia"/>
                        <w:sz w:val="21"/>
                      </w:rPr>
                    </w:pPr>
                    <w:r>
                      <w:rPr>
                        <w:sz w:val="21"/>
                      </w:rPr>
                      <w:t>CE </w:t>
                    </w:r>
                    <w:r>
                      <w:rPr>
                        <w:rFonts w:ascii="宋体" w:eastAsia="宋体" w:hint="eastAsia"/>
                        <w:spacing w:val="-7"/>
                        <w:sz w:val="21"/>
                      </w:rPr>
                      <w:t>认证是一项安全认证，是产品进入欧盟及欧洲贸易自由区国家市场的</w:t>
                    </w:r>
                    <w:r>
                      <w:rPr>
                        <w:rFonts w:ascii="宋体" w:eastAsia="宋体" w:hint="eastAsia"/>
                        <w:spacing w:val="-7"/>
                        <w:w w:val="95"/>
                        <w:sz w:val="21"/>
                      </w:rPr>
                      <w:t>通行证。</w:t>
                    </w:r>
                  </w:p>
                  <w:p w:rsidR="0018722C">
                    <w:pPr>
                      <w:spacing w:line="240" w:lineRule="auto" w:before="9"/>
                      <w:rPr>
                        <w:rFonts w:ascii="宋体"/>
                        <w:sz w:val="15"/>
                      </w:rPr>
                    </w:pPr>
                  </w:p>
                  <w:p w:rsidR="0018722C">
                    <w:pPr>
                      <w:spacing w:line="280" w:lineRule="auto" w:before="0"/>
                      <w:ind w:leftChars="0" w:left="0" w:rightChars="0" w:right="46" w:firstLineChars="0" w:firstLine="0"/>
                      <w:jc w:val="both"/>
                      <w:rPr>
                        <w:rFonts w:ascii="宋体" w:eastAsia="宋体" w:hint="eastAsia"/>
                        <w:sz w:val="21"/>
                      </w:rPr>
                    </w:pPr>
                    <w:r>
                      <w:rPr>
                        <w:sz w:val="21"/>
                      </w:rPr>
                      <w:t>UL </w:t>
                    </w:r>
                    <w:r>
                      <w:rPr>
                        <w:rFonts w:ascii="宋体" w:eastAsia="宋体" w:hint="eastAsia"/>
                        <w:sz w:val="21"/>
                      </w:rPr>
                      <w:t>认证</w:t>
                    </w:r>
                    <w:hyperlink r:id="rId39">
                      <w:r>
                        <w:rPr>
                          <w:rFonts w:ascii="宋体" w:eastAsia="宋体" w:hint="eastAsia"/>
                          <w:sz w:val="21"/>
                        </w:rPr>
                        <w:t>美国</w:t>
                      </w:r>
                    </w:hyperlink>
                    <w:r>
                      <w:rPr>
                        <w:rFonts w:ascii="宋体" w:eastAsia="宋体" w:hint="eastAsia"/>
                        <w:sz w:val="21"/>
                      </w:rPr>
                      <w:t>保险商试验所的一项安全认证，用于确定各种材料、装置、</w:t>
                    </w:r>
                    <w:r>
                      <w:rPr>
                        <w:rFonts w:ascii="宋体" w:eastAsia="宋体" w:hint="eastAsia"/>
                        <w:w w:val="95"/>
                        <w:sz w:val="21"/>
                      </w:rPr>
                      <w:t>产品、设备、建筑等对生命、财产有无危害和危害的程度。</w:t>
                    </w:r>
                  </w:p>
                  <w:p w:rsidR="0018722C">
                    <w:pPr>
                      <w:spacing w:line="297" w:lineRule="auto" w:before="176"/>
                      <w:ind w:leftChars="0" w:left="0" w:rightChars="0" w:right="126" w:firstLineChars="0" w:firstLine="0"/>
                      <w:jc w:val="both"/>
                      <w:rPr>
                        <w:rFonts w:ascii="宋体" w:eastAsia="宋体" w:hint="eastAsia"/>
                        <w:sz w:val="21"/>
                      </w:rPr>
                    </w:pPr>
                    <w:r>
                      <w:rPr>
                        <w:rFonts w:ascii="宋体" w:eastAsia="宋体" w:hint="eastAsia"/>
                        <w:sz w:val="21"/>
                      </w:rPr>
                      <w:t>绿色食品认证证明食品是在无污染的条件下种植、</w:t>
                    </w:r>
                    <w:hyperlink r:id="rId40">
                      <w:r>
                        <w:rPr>
                          <w:rFonts w:ascii="宋体" w:eastAsia="宋体" w:hint="eastAsia"/>
                          <w:sz w:val="21"/>
                        </w:rPr>
                        <w:t>养殖</w:t>
                      </w:r>
                    </w:hyperlink>
                    <w:r>
                      <w:rPr>
                        <w:rFonts w:ascii="宋体" w:eastAsia="宋体" w:hint="eastAsia"/>
                        <w:sz w:val="21"/>
                      </w:rPr>
                      <w:t>，施</w:t>
                    </w:r>
                    <w:hyperlink r:id="rId41">
                      <w:r>
                        <w:rPr>
                          <w:rFonts w:ascii="宋体" w:eastAsia="宋体" w:hint="eastAsia"/>
                          <w:sz w:val="21"/>
                        </w:rPr>
                        <w:t>有机肥料</w:t>
                      </w:r>
                    </w:hyperlink>
                    <w:r>
                      <w:rPr>
                        <w:rFonts w:ascii="宋体" w:eastAsia="宋体" w:hint="eastAsia"/>
                        <w:sz w:val="21"/>
                      </w:rPr>
                      <w:t>， 不用高毒性、高残留农药，在标准环境、生产技术、卫生标准下加工生</w:t>
                    </w:r>
                    <w:r>
                      <w:rPr>
                        <w:rFonts w:ascii="宋体" w:eastAsia="宋体" w:hint="eastAsia"/>
                        <w:w w:val="95"/>
                        <w:sz w:val="21"/>
                      </w:rPr>
                      <w:t>产的。</w:t>
                    </w:r>
                  </w:p>
                  <w:p w:rsidR="0018722C">
                    <w:pPr>
                      <w:spacing w:line="340" w:lineRule="atLeast" w:before="82"/>
                      <w:ind w:leftChars="0" w:left="0" w:rightChars="0" w:right="0" w:firstLineChars="0" w:firstLine="0"/>
                      <w:jc w:val="left"/>
                      <w:rPr>
                        <w:rFonts w:ascii="宋体" w:eastAsia="宋体" w:hint="eastAsia"/>
                        <w:sz w:val="21"/>
                      </w:rPr>
                    </w:pPr>
                    <w:r>
                      <w:rPr>
                        <w:rFonts w:ascii="宋体" w:eastAsia="宋体" w:hint="eastAsia"/>
                        <w:sz w:val="21"/>
                      </w:rPr>
                      <w:t>有机食品认证证明食品的生产、加工、储存、运输和销售点等环节均符</w:t>
                    </w:r>
                    <w:r>
                      <w:rPr>
                        <w:rFonts w:ascii="宋体" w:eastAsia="宋体" w:hint="eastAsia"/>
                        <w:w w:val="95"/>
                        <w:sz w:val="21"/>
                      </w:rPr>
                      <w:t>合有机食品的标准，它是来自有机农业生产体系的食品。</w:t>
                    </w:r>
                  </w:p>
                </w:txbxContent>
              </v:textbox>
              <w10:wrap type="none"/>
            </v:shape>
            <w10:wrap type="topAndBottom"/>
          </v:group>
        </w:pict>
      </w:r>
    </w:p>
    <w:p w:rsidR="0018722C">
      <w:pPr>
        <w:pStyle w:val="aff7"/>
        <w:sectPr w:rsidR="00556256">
          <w:pgSz w:w="11910" w:h="16840"/>
          <w:pgMar w:header="1519" w:footer="993" w:top="1740" w:bottom="1180" w:left="1680" w:right="1460"/>
        </w:sectPr>
        <w:topLinePunct/>
      </w:pPr>
      <w:r>
        <w:rPr>
          <w:kern w:val="2"/>
          <w:sz w:val="22"/>
          <w:szCs w:val="22"/>
          <w:rFonts w:cstheme="minorBidi" w:hAnsiTheme="minorHAnsi" w:eastAsiaTheme="minorHAnsi" w:asciiTheme="minorHAnsi"/>
        </w:rPr>
        <w:drawing>
          <wp:inline>
            <wp:extent cx="592455" cy="459739"/>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31" cstate="print"/>
                    <a:stretch>
                      <a:fillRect/>
                    </a:stretch>
                  </pic:blipFill>
                  <pic:spPr>
                    <a:xfrm>
                      <a:off x="0" y="0"/>
                      <a:ext cx="592455" cy="459739"/>
                    </a:xfrm>
                    <a:prstGeom prst="rect">
                      <a:avLst/>
                    </a:prstGeom>
                  </pic:spPr>
                </pic:pic>
              </a:graphicData>
            </a:graphic>
          </wp:inline>
        </w:drawing>
      </w:r>
    </w:p>
    <w:p w:rsidR="0018722C">
      <w:pPr>
        <w:pStyle w:val="a8"/>
        <w:topLinePunct/>
      </w:pPr>
      <w:bookmarkStart w:id="329526" w:name="_Toc686329526"/>
      <w:r>
        <w:rPr>
          <w:rFonts w:cstheme="minorBidi" w:hAnsiTheme="minorHAnsi" w:eastAsiaTheme="minorHAnsi" w:asciiTheme="minorHAnsi" w:ascii="宋体" w:eastAsia="宋体" w:hint="eastAsia"/>
        </w:rPr>
        <w:t>表</w:t>
      </w:r>
      <w:r>
        <w:rPr>
          <w:rFonts w:cstheme="minorBidi" w:hAnsiTheme="minorHAnsi" w:eastAsiaTheme="minorHAnsi" w:asciiTheme="minorHAnsi"/>
        </w:rPr>
        <w:t>4.3</w:t>
      </w:r>
      <w:r>
        <w:t xml:space="preserve">  </w:t>
      </w:r>
      <w:r>
        <w:rPr>
          <w:rFonts w:ascii="宋体" w:eastAsia="宋体" w:hint="eastAsia" w:cstheme="minorBidi" w:hAnsiTheme="minorHAnsi"/>
        </w:rPr>
        <w:t>质量认证标志及其描述</w:t>
      </w:r>
      <w:r>
        <w:rPr>
          <w:rFonts w:ascii="宋体" w:eastAsia="宋体" w:hint="eastAsia" w:cstheme="minorBidi" w:hAnsiTheme="minorHAnsi"/>
        </w:rPr>
        <w:t>（</w:t>
      </w:r>
      <w:r>
        <w:rPr>
          <w:rFonts w:ascii="宋体" w:eastAsia="宋体" w:hint="eastAsia" w:cstheme="minorBidi" w:hAnsiTheme="minorHAnsi"/>
        </w:rPr>
        <w:t>续</w:t>
      </w:r>
      <w:r>
        <w:rPr>
          <w:rFonts w:ascii="宋体" w:eastAsia="宋体" w:hint="eastAsia" w:cstheme="minorBidi" w:hAnsiTheme="minorHAnsi"/>
        </w:rPr>
        <w:t>）</w:t>
      </w:r>
      <w:bookmarkEnd w:id="329526"/>
    </w:p>
    <w:p w:rsidR="0018722C">
      <w:pPr>
        <w:pStyle w:val="aff7"/>
        <w:topLinePunct/>
      </w:pPr>
      <w:r>
        <w:pict>
          <v:line style="position:absolute;mso-position-horizontal-relative:page;mso-position-vertical-relative:paragraph;z-index:2128;mso-wrap-distance-left:0;mso-wrap-distance-right:0" from="93.800003pt,8.548393pt" to="515.650003pt,8.548393pt" stroked="true" strokeweight="1.44pt" strokecolor="#000000">
            <v:stroke dashstyle="solid"/>
            <w10:wrap type="topAndBottom"/>
          </v:line>
        </w:pict>
      </w:r>
    </w:p>
    <w:p w:rsidR="0018722C">
      <w:pPr>
        <w:pStyle w:val="affff1"/>
        <w:tabs>
          <w:tab w:pos="5037" w:val="left" w:leader="none"/>
        </w:tabs>
        <w:spacing w:before="0" w:after="132"/>
        <w:ind w:leftChars="0" w:left="609" w:rightChars="0" w:right="0" w:firstLineChars="0" w:firstLine="0"/>
        <w:jc w:val="left"/>
        <w:topLinePunct/>
      </w:pPr>
      <w:r>
        <w:rPr>
          <w:kern w:val="2"/>
          <w:sz w:val="21"/>
          <w:szCs w:val="22"/>
          <w:rFonts w:cstheme="minorBidi" w:hAnsiTheme="minorHAnsi" w:eastAsiaTheme="minorHAnsi" w:asciiTheme="minorHAnsi" w:ascii="宋体" w:eastAsia="宋体" w:hint="eastAsia"/>
          <w:b/>
        </w:rPr>
        <w:t>认证标志</w:t>
      </w:r>
      <w:r>
        <w:rPr>
          <w:kern w:val="2"/>
          <w:szCs w:val="22"/>
          <w:rFonts w:ascii="宋体" w:eastAsia="宋体" w:hint="eastAsia" w:cstheme="minorBidi" w:hAnsiTheme="minorHAnsi"/>
          <w:b/>
          <w:w w:val="95"/>
          <w:sz w:val="21"/>
        </w:rPr>
        <w:t>描述</w:t>
      </w:r>
    </w:p>
    <w:p w:rsidR="0018722C">
      <w:pPr>
        <w:pStyle w:val="aff7"/>
        <w:topLinePunct/>
      </w:pPr>
      <w:r>
        <w:rPr>
          <w:sz w:val="20"/>
        </w:rPr>
        <w:pict>
          <v:group style="width:421.85pt;height:46.55pt;mso-position-horizontal-relative:char;mso-position-vertical-relative:line" coordorigin="0,0" coordsize="8437,931">
            <v:shape style="position:absolute;left:382;top:55;width:903;height:870" type="#_x0000_t75" stroked="false">
              <v:imagedata r:id="rId42" o:title=""/>
            </v:shape>
            <v:line style="position:absolute" from="0,5" to="8437,5" stroked="true" strokeweight=".48pt" strokecolor="#000000">
              <v:stroke dashstyle="solid"/>
            </v:line>
            <v:shape style="position:absolute;left:0;top:0;width:8437;height:931" type="#_x0000_t202" filled="false" stroked="false">
              <v:textbox inset="0,0,0,0">
                <w:txbxContent>
                  <w:p w:rsidR="0018722C">
                    <w:pPr>
                      <w:spacing w:line="252" w:lineRule="exact" w:before="0"/>
                      <w:ind w:leftChars="0" w:left="1776" w:rightChars="0" w:right="0" w:firstLineChars="0" w:firstLine="0"/>
                      <w:jc w:val="left"/>
                      <w:rPr>
                        <w:rFonts w:ascii="宋体" w:eastAsia="宋体" w:hint="eastAsia"/>
                        <w:sz w:val="21"/>
                      </w:rPr>
                    </w:pPr>
                    <w:r>
                      <w:rPr>
                        <w:rFonts w:ascii="宋体" w:eastAsia="宋体" w:hint="eastAsia"/>
                        <w:sz w:val="21"/>
                      </w:rPr>
                      <w:t>无公害农产品质量认证证明食用农产品的产地环境、生产过程和产品质</w:t>
                    </w:r>
                  </w:p>
                  <w:p w:rsidR="0018722C">
                    <w:pPr>
                      <w:spacing w:line="340" w:lineRule="exact" w:before="37"/>
                      <w:ind w:leftChars="0" w:left="1776" w:rightChars="0" w:right="0" w:firstLineChars="0" w:firstLine="0"/>
                      <w:jc w:val="left"/>
                      <w:rPr>
                        <w:rFonts w:ascii="宋体" w:eastAsia="宋体" w:hint="eastAsia"/>
                        <w:sz w:val="21"/>
                      </w:rPr>
                    </w:pPr>
                    <w:r>
                      <w:rPr>
                        <w:rFonts w:ascii="宋体" w:eastAsia="宋体" w:hint="eastAsia"/>
                        <w:sz w:val="21"/>
                      </w:rPr>
                      <w:t>量符合国家有关标准和规范的要求，且经认证合格获得认证证书并允许</w:t>
                    </w:r>
                    <w:r>
                      <w:rPr>
                        <w:rFonts w:ascii="宋体" w:eastAsia="宋体" w:hint="eastAsia"/>
                        <w:w w:val="95"/>
                        <w:sz w:val="21"/>
                      </w:rPr>
                      <w:t>使用无公害农产品标志。</w:t>
                    </w:r>
                  </w:p>
                </w:txbxContent>
              </v:textbox>
              <w10:wrap type="none"/>
            </v:shape>
          </v:group>
        </w:pict>
      </w:r>
      <w:r/>
    </w:p>
    <w:p w:rsidR="0018722C">
      <w:pPr>
        <w:pStyle w:val="aff7"/>
        <w:topLinePunct/>
      </w:pPr>
      <w:r>
        <w:rPr>
          <w:position w:val="0"/>
          <w:sz w:val="2"/>
        </w:rPr>
        <w:pict>
          <v:group style="width:421.85pt;height:1.45pt;mso-position-horizontal-relative:char;mso-position-vertical-relative:line" coordorigin="0,0" coordsize="8437,29">
            <v:line style="position:absolute" from="0,14" to="8437,14" stroked="true" strokeweight="1.44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资料来源：中国认证认可信息网</w:t>
      </w:r>
      <w:r>
        <w:rPr>
          <w:rFonts w:cstheme="minorBidi" w:hAnsiTheme="minorHAnsi" w:eastAsiaTheme="minorHAnsi" w:asciiTheme="minorHAnsi"/>
        </w:rPr>
        <w:t>-</w:t>
      </w:r>
      <w:r>
        <w:rPr>
          <w:rFonts w:ascii="宋体" w:eastAsia="宋体" w:hint="eastAsia" w:cstheme="minorBidi" w:hAnsiTheme="minorHAnsi"/>
        </w:rPr>
        <w:t>认证认可百科</w:t>
      </w:r>
      <w:hyperlink r:id="rId2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cait.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baike</w:t>
        </w:r>
        <w:r>
          <w:rPr>
            <w:rFonts w:cstheme="minorBidi" w:hAnsiTheme="minorHAnsi" w:eastAsiaTheme="minorHAnsi" w:asciiTheme="minorHAnsi"/>
          </w:rPr>
          <w:t>/</w:t>
        </w:r>
        <w:r>
          <w:rPr>
            <w:rFonts w:cstheme="minorBidi" w:hAnsiTheme="minorHAnsi" w:eastAsiaTheme="minorHAnsi" w:asciiTheme="minorHAnsi"/>
          </w:rPr>
          <w:t>list---.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aspx</w:t>
        </w:r>
      </w:hyperlink>
    </w:p>
    <w:p w:rsidR="0018722C">
      <w:pPr>
        <w:pStyle w:val="Heading2"/>
        <w:topLinePunct/>
        <w:ind w:left="171" w:hangingChars="171" w:hanging="171"/>
      </w:pPr>
      <w:bookmarkStart w:id="281418" w:name="_Toc686281418"/>
      <w:bookmarkStart w:name="_TOC_250009" w:id="40"/>
      <w:bookmarkStart w:name="4.4 实验设计 " w:id="41"/>
      <w:r>
        <w:t>4.4</w:t>
      </w:r>
      <w:r>
        <w:t xml:space="preserve"> </w:t>
      </w:r>
      <w:r/>
      <w:bookmarkEnd w:id="41"/>
      <w:bookmarkEnd w:id="40"/>
      <w:r>
        <w:t>实验设计</w:t>
      </w:r>
      <w:bookmarkEnd w:id="281418"/>
    </w:p>
    <w:p w:rsidR="0018722C">
      <w:pPr>
        <w:topLinePunct/>
      </w:pPr>
      <w:r>
        <w:t>本文采用消费行为实验获取数据，该实验是依据准实验研究方法，运用原</w:t>
      </w:r>
      <w:r>
        <w:t>始群体，在较为自然的情况下进行的</w:t>
      </w:r>
      <w:r>
        <w:rPr>
          <w:vertAlign w:val="superscript"/>
          /&gt;
        </w:rPr>
        <w:t>[</w:t>
      </w:r>
      <w:r>
        <w:rPr>
          <w:vertAlign w:val="superscript"/>
          /&gt;
        </w:rPr>
        <w:t xml:space="preserve">61</w:t>
      </w:r>
      <w:r>
        <w:rPr>
          <w:vertAlign w:val="superscript"/>
          /&gt;
        </w:rPr>
        <w:t>]</w:t>
      </w:r>
      <w:r>
        <w:t>。消费行为实验可描述为：为了设定的研究目的，在消费者聚集的场所对消费者在无外界干扰情况下随机非重复性的</w:t>
      </w:r>
      <w:r>
        <w:t>消费行为进行观察，并用谈话的方式获得消费者的消费意愿和动机并进行记录，</w:t>
      </w:r>
      <w:r>
        <w:t>最终获取研究所需的真实可靠数据。霍华德</w:t>
      </w:r>
      <w:r>
        <w:rPr>
          <w:rFonts w:ascii="Times New Roman" w:eastAsia="Times New Roman"/>
        </w:rPr>
        <w:t>-</w:t>
      </w:r>
      <w:r>
        <w:t>谢恩认为产品质量、符号刺激等刺激因素经过心理活动使消费者对产品产生认识反应</w:t>
      </w:r>
      <w:r>
        <w:t>（</w:t>
      </w:r>
      <w:r>
        <w:t>认知和了解</w:t>
      </w:r>
      <w:r>
        <w:t>）</w:t>
      </w:r>
      <w:r>
        <w:t>、情感反</w:t>
      </w:r>
      <w:r>
        <w:t>应</w:t>
      </w:r>
    </w:p>
    <w:p w:rsidR="0018722C">
      <w:pPr>
        <w:topLinePunct/>
      </w:pPr>
      <w:r>
        <w:t>（</w:t>
      </w:r>
      <w:r>
        <w:t>情绪和态度</w:t>
      </w:r>
      <w:r>
        <w:t>）</w:t>
      </w:r>
      <w:r>
        <w:t>和行为反应</w:t>
      </w:r>
      <w:r>
        <w:t>（</w:t>
      </w:r>
      <w:r>
        <w:t>预测和购买活动</w:t>
      </w:r>
      <w:r>
        <w:t>）</w:t>
      </w:r>
      <w:r>
        <w:rPr>
          <w:vertAlign w:val="superscript"/>
          /&gt;
        </w:rPr>
        <w:t>[</w:t>
      </w:r>
      <w:r>
        <w:rPr>
          <w:rFonts w:ascii="Times New Roman" w:eastAsia="Times New Roman"/>
          <w:vertAlign w:val="superscript"/>
          <w:position w:val="8"/>
        </w:rPr>
        <w:t xml:space="preserve">56</w:t>
      </w:r>
      <w:r>
        <w:rPr>
          <w:vertAlign w:val="superscript"/>
          /&gt;
        </w:rPr>
        <w:t>]</w:t>
      </w:r>
      <w:r>
        <w:t>。</w:t>
      </w:r>
      <w:r>
        <w:t>基于这一理论，本文将质量认证标志作为符号刺激作用于消费者心理，观察消费者的认识反应、情感反</w:t>
      </w:r>
      <w:r>
        <w:t>应和行为反应，即消费者对印有质量认证标志的商品的认知、信任和购买行为。</w:t>
      </w:r>
    </w:p>
    <w:p w:rsidR="0018722C">
      <w:pPr>
        <w:topLinePunct/>
      </w:pPr>
      <w:r>
        <w:t>本文采用消费行为实验是基于以下三方面的考虑：一是为了在接近现实的条件下，解决实际问题，增强研究的现实性；二是质量认证外部有效性是基于消费行为进行测量的，必须通过观察消费者的消费行为来获取研究所需要的数据和信息；三是以往关于消费者对质量认证认知和信任程度的研究，都是基于问卷调查和访谈来获取数据，这种测量数据主观性大、不确定性大，而且信任度只是意识上的个体为基础的信任</w:t>
      </w:r>
      <w:r>
        <w:rPr>
          <w:vertAlign w:val="superscript"/>
          /&gt;
        </w:rPr>
        <w:t>[</w:t>
      </w:r>
      <w:r>
        <w:rPr>
          <w:vertAlign w:val="superscript"/>
          /&gt;
        </w:rPr>
        <w:t xml:space="preserve">43</w:t>
      </w:r>
      <w:r>
        <w:rPr>
          <w:vertAlign w:val="superscript"/>
          /&gt;
        </w:rPr>
        <w:t>]</w:t>
      </w:r>
      <w:r>
        <w:t>，通过消费行为实验可以避免问卷、访谈等方式造成的数据误差较大的问题，数据更加客观、真实。</w:t>
      </w:r>
    </w:p>
    <w:p w:rsidR="0018722C">
      <w:pPr>
        <w:topLinePunct/>
      </w:pPr>
      <w:r>
        <w:t>实验设计内容具体如下：</w:t>
      </w:r>
    </w:p>
    <w:p w:rsidR="0018722C">
      <w:pPr>
        <w:pStyle w:val="4"/>
        <w:topLinePunct/>
        <w:ind w:left="200" w:hangingChars="200" w:hanging="200"/>
      </w:pPr>
      <w:r>
        <w:t>（</w:t>
      </w:r>
      <w:r>
        <w:t>1</w:t>
      </w:r>
      <w:r>
        <w:t>）</w:t>
      </w:r>
      <w:r>
        <w:t>实验场所选择</w:t>
      </w:r>
    </w:p>
    <w:p w:rsidR="0018722C">
      <w:pPr>
        <w:topLinePunct/>
      </w:pPr>
      <w:r>
        <w:t>消费行为实验是通过观测消费者的购买行为来获取研究信息，需要邀请具有消费意向的消费者参与实验，大型超市、商场、购物中心是消费者最聚集的地方，到这些场所的消费者大多数都有购物意向。因此，这些场所是进行消费行为实验的最佳场所。</w:t>
      </w:r>
    </w:p>
    <w:p w:rsidR="0018722C">
      <w:pPr>
        <w:pStyle w:val="4"/>
        <w:topLinePunct/>
        <w:ind w:left="200" w:hangingChars="200" w:hanging="200"/>
      </w:pPr>
      <w:r>
        <w:t>（</w:t>
      </w:r>
      <w:r>
        <w:t>2</w:t>
      </w:r>
      <w:r>
        <w:t>）</w:t>
      </w:r>
      <w:r>
        <w:t>实验样品准备</w:t>
      </w:r>
    </w:p>
    <w:p w:rsidR="0018722C">
      <w:pPr>
        <w:topLinePunct/>
      </w:pPr>
      <w:r>
        <w:t>实验样品是在实验场所观测消费者购买行为的真实商品。对于选择的每一</w:t>
      </w:r>
      <w:r>
        <w:t>种质量认证，根据质量认证的性质，选择实验样品。每一种质量认证选择</w:t>
      </w:r>
      <w:r>
        <w:rPr>
          <w:rFonts w:ascii="Times New Roman" w:eastAsia="Times New Roman"/>
        </w:rPr>
        <w:t>3</w:t>
      </w:r>
      <w:r>
        <w:t>至</w:t>
      </w:r>
      <w:r>
        <w:rPr>
          <w:rFonts w:ascii="Times New Roman" w:eastAsia="Times New Roman"/>
        </w:rPr>
        <w:t>4</w:t>
      </w:r>
      <w:r>
        <w:t>个同类、同质、同价的商品为一组实验样品，在这组样品中，只保留一个印有该质量认证标志的商品，采取适当技术将其余样品中的质量认证标志处理掉，</w:t>
      </w:r>
      <w:r w:rsidR="001852F3">
        <w:t xml:space="preserve">并贴上品牌、产地等非认证类标志或标识。这组经过处理的商品作为测试一个消费者消费行为的样品。</w:t>
      </w:r>
    </w:p>
    <w:p w:rsidR="0018722C">
      <w:pPr>
        <w:pStyle w:val="4"/>
        <w:topLinePunct/>
        <w:ind w:left="200" w:hangingChars="200" w:hanging="200"/>
      </w:pPr>
      <w:r>
        <w:t>（</w:t>
      </w:r>
      <w:r>
        <w:t>3</w:t>
      </w:r>
      <w:r>
        <w:t>）</w:t>
      </w:r>
      <w:r>
        <w:t>实验过程</w:t>
      </w:r>
    </w:p>
    <w:p w:rsidR="0018722C">
      <w:pPr>
        <w:topLinePunct/>
      </w:pPr>
      <w:r>
        <w:t>在所选定的实验场所设置实验平台，在实验平台上摆一组实验样品，通过购物有奖的方式，吸引有购买意向的消费者前来选购商品。告知消费者只能选择这组商品中的一个，当消费者选定其中之一作为购买对象后，实验人员记录下所购买的样品，重点标注是否有质量认证标志。然后按设计好的访谈内容对</w:t>
      </w:r>
      <w:r>
        <w:t>该消费者进行</w:t>
      </w:r>
      <w:r>
        <w:rPr>
          <w:rFonts w:ascii="Times New Roman" w:hAnsi="Times New Roman" w:eastAsia="Times New Roman"/>
        </w:rPr>
        <w:t>3</w:t>
      </w:r>
      <w:r>
        <w:t>分钟左右的访谈，如“您为什么选购这件商品，理由是什么？”、</w:t>
      </w:r>
      <w:r w:rsidR="001852F3">
        <w:t xml:space="preserve">“您知道这个是什么标志吗，它的名称是什么？”、“请您谈谈这个质量认证的作用？”等问题，对所有的问与答按设计的表格进行记录和确认。</w:t>
      </w:r>
    </w:p>
    <w:p w:rsidR="0018722C">
      <w:pPr>
        <w:pStyle w:val="4"/>
        <w:topLinePunct/>
        <w:ind w:left="200" w:hangingChars="200" w:hanging="200"/>
      </w:pPr>
      <w:r>
        <w:t>（</w:t>
      </w:r>
      <w:r>
        <w:t>4</w:t>
      </w:r>
      <w:r>
        <w:t>）</w:t>
      </w:r>
      <w:r>
        <w:t>实验样本</w:t>
      </w:r>
    </w:p>
    <w:p w:rsidR="0018722C">
      <w:pPr>
        <w:topLinePunct/>
      </w:pPr>
      <w:r>
        <w:t>为了提高实验数据的信度，实验应同时安排在</w:t>
      </w:r>
      <w:r>
        <w:rPr>
          <w:rFonts w:ascii="Times New Roman" w:eastAsia="Times New Roman"/>
        </w:rPr>
        <w:t>3</w:t>
      </w:r>
      <w:r>
        <w:t>至</w:t>
      </w:r>
      <w:r>
        <w:rPr>
          <w:rFonts w:ascii="Times New Roman" w:eastAsia="Times New Roman"/>
        </w:rPr>
        <w:t>4</w:t>
      </w:r>
      <w:r>
        <w:t>个不同的实验场所进行，每一个研究对象</w:t>
      </w:r>
      <w:r>
        <w:t>（</w:t>
      </w:r>
      <w:r>
        <w:t>即质量认证</w:t>
      </w:r>
      <w:r>
        <w:t>）</w:t>
      </w:r>
      <w:r>
        <w:t>根据统计直方图基本样本量的要求，在每</w:t>
      </w:r>
      <w:r>
        <w:t>一个实验场所至少获得</w:t>
      </w:r>
      <w:r>
        <w:rPr>
          <w:rFonts w:ascii="Times New Roman" w:eastAsia="Times New Roman"/>
        </w:rPr>
        <w:t>25</w:t>
      </w:r>
      <w:r>
        <w:t>个实验数据。按此推算，每一种质量认证在</w:t>
      </w:r>
      <w:r>
        <w:rPr>
          <w:rFonts w:ascii="Times New Roman" w:eastAsia="Times New Roman"/>
        </w:rPr>
        <w:t>3</w:t>
      </w:r>
      <w:r>
        <w:t>至</w:t>
      </w:r>
      <w:r>
        <w:rPr>
          <w:rFonts w:ascii="Times New Roman" w:eastAsia="Times New Roman"/>
        </w:rPr>
        <w:t>4</w:t>
      </w:r>
      <w:r>
        <w:t>个实验场所，至少应获得</w:t>
      </w:r>
      <w:r>
        <w:rPr>
          <w:rFonts w:ascii="Times New Roman" w:eastAsia="Times New Roman"/>
        </w:rPr>
        <w:t>75</w:t>
      </w:r>
      <w:r>
        <w:t>至</w:t>
      </w:r>
      <w:r>
        <w:rPr>
          <w:rFonts w:ascii="Times New Roman" w:eastAsia="Times New Roman"/>
        </w:rPr>
        <w:t>100</w:t>
      </w:r>
      <w:r>
        <w:t>个有效实验数据，才能显现出统计特性并保证这些特性指标的可靠性。</w:t>
      </w:r>
    </w:p>
    <w:p w:rsidR="0018722C">
      <w:pPr>
        <w:topLinePunct/>
      </w:pPr>
      <w:r>
        <w:t>消费行为实验比传统的问卷调查获取相关研究信息更有效度，比在消费现场进行消费行为观察更有效率，本文将消费行为实验所具有的效度和效率定义为实验效度。为了使消费行为实验具有均匀分散性和整齐可比性的特点，消费行为实验安排在不同时间、不同场所进行复现性实验，以获得足够的信度，这种信度是基于实验安排获得的，本文定义为实验信度。消费行为实验过程如</w:t>
      </w:r>
      <w:r>
        <w:t>图</w:t>
      </w:r>
    </w:p>
    <w:p w:rsidR="0018722C">
      <w:pPr>
        <w:pStyle w:val="Heading2"/>
        <w:topLinePunct/>
        <w:ind w:left="171" w:hangingChars="171" w:hanging="171"/>
      </w:pPr>
      <w:bookmarkStart w:id="281419" w:name="_Toc686281419"/>
      <w:r>
        <w:t>4.5</w:t>
      </w:r>
      <w:r>
        <w:t xml:space="preserve"> </w:t>
      </w:r>
      <w:r>
        <w:t>所示。</w:t>
      </w:r>
      <w:bookmarkEnd w:id="281419"/>
    </w:p>
    <w:p w:rsidR="0018722C">
      <w:pPr>
        <w:pStyle w:val="affff5"/>
        <w:keepNext/>
        <w:topLinePunct/>
      </w:pPr>
      <w:r>
        <w:rPr>
          <w:sz w:val="20"/>
        </w:rPr>
        <w:drawing>
          <wp:inline distT="0" distB="0" distL="0" distR="0">
            <wp:extent cx="4757500" cy="2919954"/>
            <wp:effectExtent l="0" t="0" r="0" b="0"/>
            <wp:docPr id="23" name="image20.png" descr=""/>
            <wp:cNvGraphicFramePr>
              <a:graphicFrameLocks noChangeAspect="1"/>
            </wp:cNvGraphicFramePr>
            <a:graphic>
              <a:graphicData uri="http://schemas.openxmlformats.org/drawingml/2006/picture">
                <pic:pic>
                  <pic:nvPicPr>
                    <pic:cNvPr id="24" name="image20.png"/>
                    <pic:cNvPicPr/>
                  </pic:nvPicPr>
                  <pic:blipFill>
                    <a:blip r:embed="rId43" cstate="print"/>
                    <a:stretch>
                      <a:fillRect/>
                    </a:stretch>
                  </pic:blipFill>
                  <pic:spPr>
                    <a:xfrm>
                      <a:off x="0" y="0"/>
                      <a:ext cx="5067930" cy="311048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Pr>
          <w:kern w:val="2"/>
          <w:szCs w:val="22"/>
          <w:rFonts w:ascii="宋体" w:eastAsia="宋体" w:hint="eastAsia" w:cstheme="minorBidi" w:hAnsiTheme="minorHAnsi"/>
          <w:sz w:val="21"/>
        </w:rPr>
        <w:t>消费行为实验过程</w:t>
      </w:r>
    </w:p>
    <w:p w:rsidR="0018722C">
      <w:pPr>
        <w:pStyle w:val="Heading1"/>
        <w:topLinePunct/>
      </w:pPr>
      <w:bookmarkStart w:id="281420" w:name="_Toc686281420"/>
      <w:bookmarkStart w:name="_TOC_250008" w:id="42"/>
      <w:bookmarkStart w:name="5 实证研究 " w:id="43"/>
      <w:r>
        <w:t>5</w:t>
      </w:r>
      <w:r>
        <w:t xml:space="preserve">  </w:t>
      </w:r>
      <w:r/>
      <w:bookmarkEnd w:id="43"/>
      <w:bookmarkEnd w:id="42"/>
      <w:r>
        <w:t>实证研究</w:t>
      </w:r>
      <w:bookmarkEnd w:id="281420"/>
    </w:p>
    <w:p w:rsidR="0018722C">
      <w:pPr>
        <w:pStyle w:val="Heading2"/>
        <w:topLinePunct/>
        <w:ind w:left="171" w:hangingChars="171" w:hanging="171"/>
      </w:pPr>
      <w:bookmarkStart w:id="281421" w:name="_Toc686281421"/>
      <w:bookmarkStart w:name="_TOC_250007" w:id="44"/>
      <w:bookmarkStart w:name="5.1 消费行为实验 " w:id="45"/>
      <w:r>
        <w:t>5.1</w:t>
      </w:r>
      <w:r>
        <w:t xml:space="preserve"> </w:t>
      </w:r>
      <w:r/>
      <w:bookmarkEnd w:id="45"/>
      <w:bookmarkEnd w:id="44"/>
      <w:r>
        <w:t>消费行为实验</w:t>
      </w:r>
      <w:bookmarkEnd w:id="281421"/>
    </w:p>
    <w:p w:rsidR="0018722C">
      <w:pPr>
        <w:topLinePunct/>
      </w:pPr>
      <w:r>
        <w:t>基于上述实验设计，实验小组于</w:t>
      </w:r>
      <w:r>
        <w:rPr>
          <w:rFonts w:ascii="Times New Roman" w:eastAsia="Times New Roman"/>
        </w:rPr>
        <w:t>2013</w:t>
      </w:r>
      <w:r>
        <w:t>年</w:t>
      </w:r>
      <w:r>
        <w:rPr>
          <w:rFonts w:ascii="Times New Roman" w:eastAsia="Times New Roman"/>
        </w:rPr>
        <w:t>5</w:t>
      </w:r>
      <w:r>
        <w:t>月至</w:t>
      </w:r>
      <w:r>
        <w:rPr>
          <w:rFonts w:ascii="Times New Roman" w:eastAsia="Times New Roman"/>
        </w:rPr>
        <w:t>6</w:t>
      </w:r>
      <w:r>
        <w:t>月，围绕杭州市消费者对质量认证的认知度、信任度及购买度，在杭州市物美、华润万家、世纪联华、乐购等超市开展了消费行为实验。本研究的实验样本为在超市购物的消费者，</w:t>
      </w:r>
      <w:r>
        <w:t>为了确保实验有足够的样本，实验共进行</w:t>
      </w:r>
      <w:r>
        <w:rPr>
          <w:rFonts w:ascii="Times New Roman" w:eastAsia="Times New Roman"/>
        </w:rPr>
        <w:t>32</w:t>
      </w:r>
      <w:r>
        <w:t>天，共有</w:t>
      </w:r>
      <w:r>
        <w:rPr>
          <w:rFonts w:ascii="Times New Roman" w:eastAsia="Times New Roman"/>
        </w:rPr>
        <w:t>1325</w:t>
      </w:r>
      <w:r>
        <w:t>名消费者参加了消费行为实验，获得了较充分并可靠的实验数据，本研究的数据信息均由消费行为实验观测所得。通过上述消费行为实验，整理实验数据，剔除其中出现遗漏</w:t>
      </w:r>
      <w:r>
        <w:t>关键信息的数据，最终本文获得了</w:t>
      </w:r>
      <w:r>
        <w:rPr>
          <w:rFonts w:ascii="Times New Roman" w:eastAsia="Times New Roman"/>
        </w:rPr>
        <w:t>1309</w:t>
      </w:r>
      <w:r>
        <w:t>份有效数据，有效率为</w:t>
      </w:r>
      <w:r>
        <w:rPr>
          <w:rFonts w:ascii="Times New Roman" w:eastAsia="Times New Roman"/>
        </w:rPr>
        <w:t>98</w:t>
      </w:r>
      <w:r>
        <w:rPr>
          <w:rFonts w:ascii="Times New Roman" w:eastAsia="Times New Roman"/>
        </w:rPr>
        <w:t>.</w:t>
      </w:r>
      <w:r>
        <w:rPr>
          <w:rFonts w:ascii="Times New Roman" w:eastAsia="Times New Roman"/>
        </w:rPr>
        <w:t>79%</w:t>
      </w:r>
      <w:r>
        <w:t>。实验</w:t>
      </w:r>
      <w:r>
        <w:t>样本的基本统计特征的人数及比例如</w:t>
      </w:r>
      <w:r>
        <w:t>表</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pStyle w:val="a8"/>
        <w:topLinePunct/>
      </w:pPr>
      <w:bookmarkStart w:id="329527" w:name="_Toc686329527"/>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5.1</w:t>
      </w:r>
      <w:r>
        <w:t xml:space="preserve">  </w:t>
      </w:r>
      <w:r>
        <w:rPr>
          <w:kern w:val="2"/>
          <w:szCs w:val="22"/>
          <w:rFonts w:ascii="宋体" w:eastAsia="宋体" w:hint="eastAsia" w:cstheme="minorBidi" w:hAnsiTheme="minorHAnsi"/>
          <w:w w:val="95"/>
          <w:sz w:val="21"/>
        </w:rPr>
        <w:t>实验样本的基本统计特征</w:t>
      </w:r>
      <w:bookmarkEnd w:id="329527"/>
    </w:p>
    <w:tbl>
      <w:tblPr>
        <w:tblW w:w="5000" w:type="pct"/>
        <w:tblInd w:w="2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1"/>
        <w:gridCol w:w="2675"/>
        <w:gridCol w:w="1691"/>
        <w:gridCol w:w="1680"/>
      </w:tblGrid>
      <w:tr>
        <w:trPr>
          <w:tblHeader/>
        </w:trPr>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统计特征</w:t>
            </w:r>
          </w:p>
        </w:tc>
        <w:tc>
          <w:tcPr>
            <w:tcW w:w="162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339" w:type="pct"/>
            <w:vAlign w:val="center"/>
          </w:tcPr>
          <w:p w:rsidR="0018722C">
            <w:pPr>
              <w:pStyle w:val="ac"/>
              <w:topLinePunct/>
              <w:ind w:leftChars="0" w:left="0" w:rightChars="0" w:right="0" w:firstLineChars="0" w:firstLine="0"/>
              <w:spacing w:line="240" w:lineRule="atLeast"/>
            </w:pPr>
            <w:r>
              <w:t>性别</w:t>
            </w:r>
          </w:p>
        </w:tc>
        <w:tc>
          <w:tcPr>
            <w:tcW w:w="1620" w:type="pct"/>
            <w:vAlign w:val="center"/>
          </w:tcPr>
          <w:p w:rsidR="0018722C">
            <w:pPr>
              <w:pStyle w:val="a5"/>
              <w:topLinePunct/>
              <w:ind w:leftChars="0" w:left="0" w:rightChars="0" w:right="0" w:firstLineChars="0" w:firstLine="0"/>
              <w:spacing w:line="240" w:lineRule="atLeast"/>
            </w:pPr>
            <w:r>
              <w:t>女性</w:t>
            </w:r>
          </w:p>
        </w:tc>
        <w:tc>
          <w:tcPr>
            <w:tcW w:w="1024" w:type="pct"/>
            <w:vAlign w:val="center"/>
          </w:tcPr>
          <w:p w:rsidR="0018722C">
            <w:pPr>
              <w:pStyle w:val="affff9"/>
              <w:topLinePunct/>
              <w:ind w:leftChars="0" w:left="0" w:rightChars="0" w:right="0" w:firstLineChars="0" w:firstLine="0"/>
              <w:spacing w:line="240" w:lineRule="atLeast"/>
            </w:pPr>
            <w:r>
              <w:t>756</w:t>
            </w:r>
          </w:p>
        </w:tc>
        <w:tc>
          <w:tcPr>
            <w:tcW w:w="1017" w:type="pct"/>
            <w:vAlign w:val="center"/>
          </w:tcPr>
          <w:p w:rsidR="0018722C">
            <w:pPr>
              <w:pStyle w:val="affff9"/>
              <w:topLinePunct/>
              <w:ind w:leftChars="0" w:left="0" w:rightChars="0" w:right="0" w:firstLineChars="0" w:firstLine="0"/>
              <w:spacing w:line="240" w:lineRule="atLeast"/>
            </w:pPr>
            <w:r>
              <w:t>57.75%</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男性</w:t>
            </w:r>
          </w:p>
        </w:tc>
        <w:tc>
          <w:tcPr>
            <w:tcW w:w="1024" w:type="pct"/>
            <w:vAlign w:val="center"/>
          </w:tcPr>
          <w:p w:rsidR="0018722C">
            <w:pPr>
              <w:pStyle w:val="affff9"/>
              <w:topLinePunct/>
              <w:ind w:leftChars="0" w:left="0" w:rightChars="0" w:right="0" w:firstLineChars="0" w:firstLine="0"/>
              <w:spacing w:line="240" w:lineRule="atLeast"/>
            </w:pPr>
            <w:r>
              <w:t>553</w:t>
            </w:r>
          </w:p>
        </w:tc>
        <w:tc>
          <w:tcPr>
            <w:tcW w:w="1017" w:type="pct"/>
            <w:vAlign w:val="center"/>
          </w:tcPr>
          <w:p w:rsidR="0018722C">
            <w:pPr>
              <w:pStyle w:val="affff9"/>
              <w:topLinePunct/>
              <w:ind w:leftChars="0" w:left="0" w:rightChars="0" w:right="0" w:firstLineChars="0" w:firstLine="0"/>
              <w:spacing w:line="240" w:lineRule="atLeast"/>
            </w:pPr>
            <w:r>
              <w:t>42.25%</w:t>
            </w:r>
          </w:p>
        </w:tc>
      </w:tr>
      <w:tr>
        <w:tc>
          <w:tcPr>
            <w:tcW w:w="1339" w:type="pct"/>
            <w:vAlign w:val="center"/>
          </w:tcPr>
          <w:p w:rsidR="0018722C">
            <w:pPr>
              <w:pStyle w:val="ac"/>
              <w:topLinePunct/>
              <w:ind w:leftChars="0" w:left="0" w:rightChars="0" w:right="0" w:firstLineChars="0" w:firstLine="0"/>
              <w:spacing w:line="240" w:lineRule="atLeast"/>
            </w:pPr>
            <w:r>
              <w:t>年龄</w:t>
            </w:r>
          </w:p>
        </w:tc>
        <w:tc>
          <w:tcPr>
            <w:tcW w:w="1620" w:type="pct"/>
            <w:vAlign w:val="center"/>
          </w:tcPr>
          <w:p w:rsidR="0018722C">
            <w:pPr>
              <w:pStyle w:val="a5"/>
              <w:topLinePunct/>
              <w:ind w:leftChars="0" w:left="0" w:rightChars="0" w:right="0" w:firstLineChars="0" w:firstLine="0"/>
              <w:spacing w:line="240" w:lineRule="atLeast"/>
            </w:pPr>
            <w:r>
              <w:t>29 </w:t>
            </w:r>
            <w:r>
              <w:t>岁及以下</w:t>
            </w:r>
          </w:p>
        </w:tc>
        <w:tc>
          <w:tcPr>
            <w:tcW w:w="1024" w:type="pct"/>
            <w:vAlign w:val="center"/>
          </w:tcPr>
          <w:p w:rsidR="0018722C">
            <w:pPr>
              <w:pStyle w:val="affff9"/>
              <w:topLinePunct/>
              <w:ind w:leftChars="0" w:left="0" w:rightChars="0" w:right="0" w:firstLineChars="0" w:firstLine="0"/>
              <w:spacing w:line="240" w:lineRule="atLeast"/>
            </w:pPr>
            <w:r>
              <w:t>674</w:t>
            </w:r>
          </w:p>
        </w:tc>
        <w:tc>
          <w:tcPr>
            <w:tcW w:w="1017" w:type="pct"/>
            <w:vAlign w:val="center"/>
          </w:tcPr>
          <w:p w:rsidR="0018722C">
            <w:pPr>
              <w:pStyle w:val="affff9"/>
              <w:topLinePunct/>
              <w:ind w:leftChars="0" w:left="0" w:rightChars="0" w:right="0" w:firstLineChars="0" w:firstLine="0"/>
              <w:spacing w:line="240" w:lineRule="atLeast"/>
            </w:pPr>
            <w:r>
              <w:t>51.49%</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30~50 </w:t>
            </w:r>
            <w:r>
              <w:t>岁</w:t>
            </w:r>
          </w:p>
        </w:tc>
        <w:tc>
          <w:tcPr>
            <w:tcW w:w="1024" w:type="pct"/>
            <w:vAlign w:val="center"/>
          </w:tcPr>
          <w:p w:rsidR="0018722C">
            <w:pPr>
              <w:pStyle w:val="affff9"/>
              <w:topLinePunct/>
              <w:ind w:leftChars="0" w:left="0" w:rightChars="0" w:right="0" w:firstLineChars="0" w:firstLine="0"/>
              <w:spacing w:line="240" w:lineRule="atLeast"/>
            </w:pPr>
            <w:r>
              <w:t>389</w:t>
            </w:r>
          </w:p>
        </w:tc>
        <w:tc>
          <w:tcPr>
            <w:tcW w:w="1017" w:type="pct"/>
            <w:vAlign w:val="center"/>
          </w:tcPr>
          <w:p w:rsidR="0018722C">
            <w:pPr>
              <w:pStyle w:val="affff9"/>
              <w:topLinePunct/>
              <w:ind w:leftChars="0" w:left="0" w:rightChars="0" w:right="0" w:firstLineChars="0" w:firstLine="0"/>
              <w:spacing w:line="240" w:lineRule="atLeast"/>
            </w:pPr>
            <w:r>
              <w:t>29.72%</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51 </w:t>
            </w:r>
            <w:r>
              <w:t>岁及以上</w:t>
            </w:r>
          </w:p>
        </w:tc>
        <w:tc>
          <w:tcPr>
            <w:tcW w:w="1024" w:type="pct"/>
            <w:vAlign w:val="center"/>
          </w:tcPr>
          <w:p w:rsidR="0018722C">
            <w:pPr>
              <w:pStyle w:val="affff9"/>
              <w:topLinePunct/>
              <w:ind w:leftChars="0" w:left="0" w:rightChars="0" w:right="0" w:firstLineChars="0" w:firstLine="0"/>
              <w:spacing w:line="240" w:lineRule="atLeast"/>
            </w:pPr>
            <w:r>
              <w:t>246</w:t>
            </w:r>
          </w:p>
        </w:tc>
        <w:tc>
          <w:tcPr>
            <w:tcW w:w="1017" w:type="pct"/>
            <w:vAlign w:val="center"/>
          </w:tcPr>
          <w:p w:rsidR="0018722C">
            <w:pPr>
              <w:pStyle w:val="affff9"/>
              <w:topLinePunct/>
              <w:ind w:leftChars="0" w:left="0" w:rightChars="0" w:right="0" w:firstLineChars="0" w:firstLine="0"/>
              <w:spacing w:line="240" w:lineRule="atLeast"/>
            </w:pPr>
            <w:r>
              <w:t>18.79%</w:t>
            </w:r>
          </w:p>
        </w:tc>
      </w:tr>
      <w:tr>
        <w:tc>
          <w:tcPr>
            <w:tcW w:w="1339" w:type="pct"/>
            <w:vAlign w:val="center"/>
          </w:tcPr>
          <w:p w:rsidR="0018722C">
            <w:pPr>
              <w:pStyle w:val="ac"/>
              <w:topLinePunct/>
              <w:ind w:leftChars="0" w:left="0" w:rightChars="0" w:right="0" w:firstLineChars="0" w:firstLine="0"/>
              <w:spacing w:line="240" w:lineRule="atLeast"/>
            </w:pPr>
            <w:r>
              <w:t>学历</w:t>
            </w:r>
          </w:p>
        </w:tc>
        <w:tc>
          <w:tcPr>
            <w:tcW w:w="1620" w:type="pct"/>
            <w:vAlign w:val="center"/>
          </w:tcPr>
          <w:p w:rsidR="0018722C">
            <w:pPr>
              <w:pStyle w:val="a5"/>
              <w:topLinePunct/>
              <w:ind w:leftChars="0" w:left="0" w:rightChars="0" w:right="0" w:firstLineChars="0" w:firstLine="0"/>
              <w:spacing w:line="240" w:lineRule="atLeast"/>
            </w:pPr>
            <w:r>
              <w:t>初中及以下</w:t>
            </w:r>
          </w:p>
        </w:tc>
        <w:tc>
          <w:tcPr>
            <w:tcW w:w="1024" w:type="pct"/>
            <w:vAlign w:val="center"/>
          </w:tcPr>
          <w:p w:rsidR="0018722C">
            <w:pPr>
              <w:pStyle w:val="affff9"/>
              <w:topLinePunct/>
              <w:ind w:leftChars="0" w:left="0" w:rightChars="0" w:right="0" w:firstLineChars="0" w:firstLine="0"/>
              <w:spacing w:line="240" w:lineRule="atLeast"/>
            </w:pPr>
            <w:r>
              <w:t>242</w:t>
            </w:r>
          </w:p>
        </w:tc>
        <w:tc>
          <w:tcPr>
            <w:tcW w:w="1017" w:type="pct"/>
            <w:vAlign w:val="center"/>
          </w:tcPr>
          <w:p w:rsidR="0018722C">
            <w:pPr>
              <w:pStyle w:val="affff9"/>
              <w:topLinePunct/>
              <w:ind w:leftChars="0" w:left="0" w:rightChars="0" w:right="0" w:firstLineChars="0" w:firstLine="0"/>
              <w:spacing w:line="240" w:lineRule="atLeast"/>
            </w:pPr>
            <w:r>
              <w:t>18.49%</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高中及中专</w:t>
            </w:r>
          </w:p>
        </w:tc>
        <w:tc>
          <w:tcPr>
            <w:tcW w:w="1024" w:type="pct"/>
            <w:vAlign w:val="center"/>
          </w:tcPr>
          <w:p w:rsidR="0018722C">
            <w:pPr>
              <w:pStyle w:val="affff9"/>
              <w:topLinePunct/>
              <w:ind w:leftChars="0" w:left="0" w:rightChars="0" w:right="0" w:firstLineChars="0" w:firstLine="0"/>
              <w:spacing w:line="240" w:lineRule="atLeast"/>
            </w:pPr>
            <w:r>
              <w:t>319</w:t>
            </w:r>
          </w:p>
        </w:tc>
        <w:tc>
          <w:tcPr>
            <w:tcW w:w="1017" w:type="pct"/>
            <w:vAlign w:val="center"/>
          </w:tcPr>
          <w:p w:rsidR="0018722C">
            <w:pPr>
              <w:pStyle w:val="affff9"/>
              <w:topLinePunct/>
              <w:ind w:leftChars="0" w:left="0" w:rightChars="0" w:right="0" w:firstLineChars="0" w:firstLine="0"/>
              <w:spacing w:line="240" w:lineRule="atLeast"/>
            </w:pPr>
            <w:r>
              <w:t>24.37%</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大专</w:t>
            </w:r>
          </w:p>
        </w:tc>
        <w:tc>
          <w:tcPr>
            <w:tcW w:w="1024" w:type="pct"/>
            <w:vAlign w:val="center"/>
          </w:tcPr>
          <w:p w:rsidR="0018722C">
            <w:pPr>
              <w:pStyle w:val="affff9"/>
              <w:topLinePunct/>
              <w:ind w:leftChars="0" w:left="0" w:rightChars="0" w:right="0" w:firstLineChars="0" w:firstLine="0"/>
              <w:spacing w:line="240" w:lineRule="atLeast"/>
            </w:pPr>
            <w:r>
              <w:t>299</w:t>
            </w:r>
          </w:p>
        </w:tc>
        <w:tc>
          <w:tcPr>
            <w:tcW w:w="1017" w:type="pct"/>
            <w:vAlign w:val="center"/>
          </w:tcPr>
          <w:p w:rsidR="0018722C">
            <w:pPr>
              <w:pStyle w:val="affff9"/>
              <w:topLinePunct/>
              <w:ind w:leftChars="0" w:left="0" w:rightChars="0" w:right="0" w:firstLineChars="0" w:firstLine="0"/>
              <w:spacing w:line="240" w:lineRule="atLeast"/>
            </w:pPr>
            <w:r>
              <w:t>22.84%</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本科</w:t>
            </w:r>
          </w:p>
        </w:tc>
        <w:tc>
          <w:tcPr>
            <w:tcW w:w="1024" w:type="pct"/>
            <w:vAlign w:val="center"/>
          </w:tcPr>
          <w:p w:rsidR="0018722C">
            <w:pPr>
              <w:pStyle w:val="affff9"/>
              <w:topLinePunct/>
              <w:ind w:leftChars="0" w:left="0" w:rightChars="0" w:right="0" w:firstLineChars="0" w:firstLine="0"/>
              <w:spacing w:line="240" w:lineRule="atLeast"/>
            </w:pPr>
            <w:r>
              <w:t>380</w:t>
            </w:r>
          </w:p>
        </w:tc>
        <w:tc>
          <w:tcPr>
            <w:tcW w:w="1017" w:type="pct"/>
            <w:vAlign w:val="center"/>
          </w:tcPr>
          <w:p w:rsidR="0018722C">
            <w:pPr>
              <w:pStyle w:val="affff9"/>
              <w:topLinePunct/>
              <w:ind w:leftChars="0" w:left="0" w:rightChars="0" w:right="0" w:firstLineChars="0" w:firstLine="0"/>
              <w:spacing w:line="240" w:lineRule="atLeast"/>
            </w:pPr>
            <w:r>
              <w:t>29.03%</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硕士或博士</w:t>
            </w:r>
          </w:p>
        </w:tc>
        <w:tc>
          <w:tcPr>
            <w:tcW w:w="1024" w:type="pct"/>
            <w:vAlign w:val="center"/>
          </w:tcPr>
          <w:p w:rsidR="0018722C">
            <w:pPr>
              <w:pStyle w:val="affff9"/>
              <w:topLinePunct/>
              <w:ind w:leftChars="0" w:left="0" w:rightChars="0" w:right="0" w:firstLineChars="0" w:firstLine="0"/>
              <w:spacing w:line="240" w:lineRule="atLeast"/>
            </w:pPr>
            <w:r>
              <w:t>69</w:t>
            </w:r>
          </w:p>
        </w:tc>
        <w:tc>
          <w:tcPr>
            <w:tcW w:w="1017" w:type="pct"/>
            <w:vAlign w:val="center"/>
          </w:tcPr>
          <w:p w:rsidR="0018722C">
            <w:pPr>
              <w:pStyle w:val="affff9"/>
              <w:topLinePunct/>
              <w:ind w:leftChars="0" w:left="0" w:rightChars="0" w:right="0" w:firstLineChars="0" w:firstLine="0"/>
              <w:spacing w:line="240" w:lineRule="atLeast"/>
            </w:pPr>
            <w:r>
              <w:t>5.27%</w:t>
            </w:r>
          </w:p>
        </w:tc>
      </w:tr>
      <w:tr>
        <w:tc>
          <w:tcPr>
            <w:tcW w:w="1339" w:type="pct"/>
            <w:vAlign w:val="center"/>
          </w:tcPr>
          <w:p w:rsidR="0018722C">
            <w:pPr>
              <w:pStyle w:val="ac"/>
              <w:topLinePunct/>
              <w:ind w:leftChars="0" w:left="0" w:rightChars="0" w:right="0" w:firstLineChars="0" w:firstLine="0"/>
              <w:spacing w:line="240" w:lineRule="atLeast"/>
            </w:pPr>
            <w:r>
              <w:t>职业</w:t>
            </w:r>
          </w:p>
        </w:tc>
        <w:tc>
          <w:tcPr>
            <w:tcW w:w="1620" w:type="pct"/>
            <w:vAlign w:val="center"/>
          </w:tcPr>
          <w:p w:rsidR="0018722C">
            <w:pPr>
              <w:pStyle w:val="a5"/>
              <w:topLinePunct/>
              <w:ind w:leftChars="0" w:left="0" w:rightChars="0" w:right="0" w:firstLineChars="0" w:firstLine="0"/>
              <w:spacing w:line="240" w:lineRule="atLeast"/>
            </w:pPr>
            <w:r>
              <w:t>无业人员</w:t>
            </w:r>
          </w:p>
        </w:tc>
        <w:tc>
          <w:tcPr>
            <w:tcW w:w="1024" w:type="pct"/>
            <w:vAlign w:val="center"/>
          </w:tcPr>
          <w:p w:rsidR="0018722C">
            <w:pPr>
              <w:pStyle w:val="affff9"/>
              <w:topLinePunct/>
              <w:ind w:leftChars="0" w:left="0" w:rightChars="0" w:right="0" w:firstLineChars="0" w:firstLine="0"/>
              <w:spacing w:line="240" w:lineRule="atLeast"/>
            </w:pPr>
            <w:r>
              <w:t>233</w:t>
            </w:r>
          </w:p>
        </w:tc>
        <w:tc>
          <w:tcPr>
            <w:tcW w:w="1017" w:type="pct"/>
            <w:vAlign w:val="center"/>
          </w:tcPr>
          <w:p w:rsidR="0018722C">
            <w:pPr>
              <w:pStyle w:val="affff9"/>
              <w:topLinePunct/>
              <w:ind w:leftChars="0" w:left="0" w:rightChars="0" w:right="0" w:firstLineChars="0" w:firstLine="0"/>
              <w:spacing w:line="240" w:lineRule="atLeast"/>
            </w:pPr>
            <w:r>
              <w:t>17.80%</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自由职业者</w:t>
            </w:r>
          </w:p>
        </w:tc>
        <w:tc>
          <w:tcPr>
            <w:tcW w:w="1024" w:type="pct"/>
            <w:vAlign w:val="center"/>
          </w:tcPr>
          <w:p w:rsidR="0018722C">
            <w:pPr>
              <w:pStyle w:val="affff9"/>
              <w:topLinePunct/>
              <w:ind w:leftChars="0" w:left="0" w:rightChars="0" w:right="0" w:firstLineChars="0" w:firstLine="0"/>
              <w:spacing w:line="240" w:lineRule="atLeast"/>
            </w:pPr>
            <w:r>
              <w:t>201</w:t>
            </w:r>
          </w:p>
        </w:tc>
        <w:tc>
          <w:tcPr>
            <w:tcW w:w="1017" w:type="pct"/>
            <w:vAlign w:val="center"/>
          </w:tcPr>
          <w:p w:rsidR="0018722C">
            <w:pPr>
              <w:pStyle w:val="affff9"/>
              <w:topLinePunct/>
              <w:ind w:leftChars="0" w:left="0" w:rightChars="0" w:right="0" w:firstLineChars="0" w:firstLine="0"/>
              <w:spacing w:line="240" w:lineRule="atLeast"/>
            </w:pPr>
            <w:r>
              <w:t>15.36%</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学生</w:t>
            </w:r>
          </w:p>
        </w:tc>
        <w:tc>
          <w:tcPr>
            <w:tcW w:w="1024" w:type="pct"/>
            <w:vAlign w:val="center"/>
          </w:tcPr>
          <w:p w:rsidR="0018722C">
            <w:pPr>
              <w:pStyle w:val="affff9"/>
              <w:topLinePunct/>
              <w:ind w:leftChars="0" w:left="0" w:rightChars="0" w:right="0" w:firstLineChars="0" w:firstLine="0"/>
              <w:spacing w:line="240" w:lineRule="atLeast"/>
            </w:pPr>
            <w:r>
              <w:t>266</w:t>
            </w:r>
          </w:p>
        </w:tc>
        <w:tc>
          <w:tcPr>
            <w:tcW w:w="1017" w:type="pct"/>
            <w:vAlign w:val="center"/>
          </w:tcPr>
          <w:p w:rsidR="0018722C">
            <w:pPr>
              <w:pStyle w:val="affff9"/>
              <w:topLinePunct/>
              <w:ind w:leftChars="0" w:left="0" w:rightChars="0" w:right="0" w:firstLineChars="0" w:firstLine="0"/>
              <w:spacing w:line="240" w:lineRule="atLeast"/>
            </w:pPr>
            <w:r>
              <w:t>20.32%</w:t>
            </w:r>
          </w:p>
        </w:tc>
      </w:tr>
      <w:tr>
        <w:tc>
          <w:tcPr>
            <w:tcW w:w="1339" w:type="pct"/>
            <w:vAlign w:val="center"/>
          </w:tcPr>
          <w:p w:rsidR="0018722C">
            <w:pPr>
              <w:pStyle w:val="ac"/>
              <w:topLinePunct/>
              <w:ind w:leftChars="0" w:left="0" w:rightChars="0" w:right="0" w:firstLineChars="0" w:firstLine="0"/>
              <w:spacing w:line="240" w:lineRule="atLeast"/>
            </w:pPr>
          </w:p>
        </w:tc>
        <w:tc>
          <w:tcPr>
            <w:tcW w:w="1620" w:type="pct"/>
            <w:vAlign w:val="center"/>
          </w:tcPr>
          <w:p w:rsidR="0018722C">
            <w:pPr>
              <w:pStyle w:val="a5"/>
              <w:topLinePunct/>
              <w:ind w:leftChars="0" w:left="0" w:rightChars="0" w:right="0" w:firstLineChars="0" w:firstLine="0"/>
              <w:spacing w:line="240" w:lineRule="atLeast"/>
            </w:pPr>
            <w:r>
              <w:t>普通职员</w:t>
            </w:r>
          </w:p>
        </w:tc>
        <w:tc>
          <w:tcPr>
            <w:tcW w:w="1024" w:type="pct"/>
            <w:vAlign w:val="center"/>
          </w:tcPr>
          <w:p w:rsidR="0018722C">
            <w:pPr>
              <w:pStyle w:val="affff9"/>
              <w:topLinePunct/>
              <w:ind w:leftChars="0" w:left="0" w:rightChars="0" w:right="0" w:firstLineChars="0" w:firstLine="0"/>
              <w:spacing w:line="240" w:lineRule="atLeast"/>
            </w:pPr>
            <w:r>
              <w:t>337</w:t>
            </w:r>
          </w:p>
        </w:tc>
        <w:tc>
          <w:tcPr>
            <w:tcW w:w="1017" w:type="pct"/>
            <w:vAlign w:val="center"/>
          </w:tcPr>
          <w:p w:rsidR="0018722C">
            <w:pPr>
              <w:pStyle w:val="affff9"/>
              <w:topLinePunct/>
              <w:ind w:leftChars="0" w:left="0" w:rightChars="0" w:right="0" w:firstLineChars="0" w:firstLine="0"/>
              <w:spacing w:line="240" w:lineRule="atLeast"/>
            </w:pPr>
            <w:r>
              <w:t>25.74%</w:t>
            </w:r>
          </w:p>
        </w:tc>
      </w:tr>
      <w:tr>
        <w:tc>
          <w:tcPr>
            <w:tcW w:w="133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20" w:type="pct"/>
            <w:vAlign w:val="center"/>
            <w:tcBorders>
              <w:top w:val="single" w:sz="4" w:space="0" w:color="auto"/>
            </w:tcBorders>
          </w:tcPr>
          <w:p w:rsidR="0018722C">
            <w:pPr>
              <w:pStyle w:val="aff1"/>
              <w:topLinePunct/>
              <w:ind w:leftChars="0" w:left="0" w:rightChars="0" w:right="0" w:firstLineChars="0" w:firstLine="0"/>
              <w:spacing w:line="240" w:lineRule="atLeast"/>
            </w:pPr>
            <w:r>
              <w:t>高级职员</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272</w:t>
            </w:r>
          </w:p>
        </w:tc>
        <w:tc>
          <w:tcPr>
            <w:tcW w:w="1017" w:type="pct"/>
            <w:vAlign w:val="center"/>
            <w:tcBorders>
              <w:top w:val="single" w:sz="4" w:space="0" w:color="auto"/>
            </w:tcBorders>
          </w:tcPr>
          <w:p w:rsidR="0018722C">
            <w:pPr>
              <w:pStyle w:val="affff9"/>
              <w:topLinePunct/>
              <w:ind w:leftChars="0" w:left="0" w:rightChars="0" w:right="0" w:firstLineChars="0" w:firstLine="0"/>
              <w:spacing w:line="240" w:lineRule="atLeast"/>
            </w:pPr>
            <w:r>
              <w:t>20.78%</w:t>
            </w:r>
          </w:p>
        </w:tc>
      </w:tr>
    </w:tbl>
    <w:p w:rsidR="0018722C">
      <w:pPr>
        <w:pStyle w:val="affa"/>
      </w:pPr>
    </w:p>
    <w:p w:rsidR="0018722C">
      <w:pPr>
        <w:topLinePunct/>
      </w:pPr>
      <w:r>
        <w:t>现将九种质量认证分为：管理体系认证，包括</w:t>
      </w:r>
      <w:r>
        <w:rPr>
          <w:rFonts w:ascii="Times New Roman" w:eastAsia="Times New Roman"/>
        </w:rPr>
        <w:t>ISO9001</w:t>
      </w:r>
      <w:r>
        <w:t>和</w:t>
      </w:r>
      <w:r>
        <w:rPr>
          <w:rFonts w:ascii="Times New Roman" w:eastAsia="Times New Roman"/>
        </w:rPr>
        <w:t>HACCP</w:t>
      </w:r>
      <w:r>
        <w:t>管理体</w:t>
      </w:r>
      <w:r>
        <w:t>系认证；国内产品质量认证，包括</w:t>
      </w:r>
      <w:r>
        <w:rPr>
          <w:rFonts w:ascii="Times New Roman" w:eastAsia="Times New Roman"/>
        </w:rPr>
        <w:t>CCC</w:t>
      </w:r>
      <w:r>
        <w:t>和</w:t>
      </w:r>
      <w:r>
        <w:rPr>
          <w:rFonts w:ascii="Times New Roman" w:eastAsia="Times New Roman"/>
        </w:rPr>
        <w:t>QS</w:t>
      </w:r>
      <w:r>
        <w:t>认证；国外产品质量认证，包</w:t>
      </w:r>
      <w:r>
        <w:t>括</w:t>
      </w:r>
    </w:p>
    <w:p w:rsidR="0018722C">
      <w:pPr>
        <w:topLinePunct/>
      </w:pPr>
      <w:r>
        <w:rPr>
          <w:rFonts w:ascii="Times New Roman" w:eastAsia="Times New Roman"/>
        </w:rPr>
        <w:t>CE</w:t>
      </w:r>
      <w:r>
        <w:t>和</w:t>
      </w:r>
      <w:r>
        <w:rPr>
          <w:rFonts w:ascii="Times New Roman" w:eastAsia="Times New Roman"/>
        </w:rPr>
        <w:t>UL</w:t>
      </w:r>
      <w:r>
        <w:t>认证；食品认证，包括绿色食品、有机食品和无公害农产品质量认证，</w:t>
      </w:r>
    </w:p>
    <w:p w:rsidR="0018722C">
      <w:pPr>
        <w:topLinePunct/>
      </w:pPr>
      <w:r>
        <w:t>分类如</w:t>
      </w:r>
      <w:r>
        <w:t>表</w:t>
      </w:r>
      <w:r>
        <w:rPr>
          <w:rFonts w:ascii="Times New Roman" w:eastAsia="Times New Roman"/>
        </w:rPr>
        <w:t>5</w:t>
      </w:r>
      <w:r>
        <w:rPr>
          <w:rFonts w:ascii="Times New Roman" w:eastAsia="Times New Roman"/>
        </w:rPr>
        <w:t>.</w:t>
      </w:r>
      <w:r>
        <w:rPr>
          <w:rFonts w:ascii="Times New Roman" w:eastAsia="Times New Roman"/>
        </w:rPr>
        <w:t>2</w:t>
      </w:r>
      <w:r>
        <w:t>所示。然后，分别计算消费者对九种质量认证及四类质量认证的认知度、信任度及购买度，并进行质量认证的外部有效性评价。</w:t>
      </w:r>
    </w:p>
    <w:p w:rsidR="0018722C">
      <w:pPr>
        <w:pStyle w:val="a8"/>
        <w:topLinePunct/>
      </w:pPr>
      <w:bookmarkStart w:id="329528" w:name="_Toc686329528"/>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5.2</w:t>
      </w:r>
      <w:r>
        <w:t xml:space="preserve">  </w:t>
      </w:r>
      <w:r>
        <w:rPr>
          <w:kern w:val="2"/>
          <w:szCs w:val="22"/>
          <w:rFonts w:ascii="宋体" w:eastAsia="宋体" w:hint="eastAsia" w:cstheme="minorBidi" w:hAnsiTheme="minorHAnsi"/>
          <w:w w:val="95"/>
          <w:sz w:val="21"/>
        </w:rPr>
        <w:t>质量认证分类表</w:t>
      </w:r>
      <w:bookmarkEnd w:id="329528"/>
    </w:p>
    <w:p w:rsidR="0018722C">
      <w:pPr>
        <w:pStyle w:val="aff7"/>
        <w:topLinePunct/>
      </w:pPr>
      <w:r>
        <w:pict>
          <v:line style="position:absolute;mso-position-horizontal-relative:page;mso-position-vertical-relative:paragraph;z-index:2224;mso-wrap-distance-left:0;mso-wrap-distance-right:0" from="93.800003pt,8.465733pt" to="515.650003pt,8.465733pt" stroked="true" strokeweight="1.44pt" strokecolor="#000000">
            <v:stroke dashstyle="solid"/>
            <w10:wrap type="topAndBottom"/>
          </v:line>
        </w:pict>
      </w:r>
    </w:p>
    <w:p w:rsidR="0018722C">
      <w:pPr>
        <w:pStyle w:val="affff1"/>
        <w:tabs>
          <w:tab w:pos="5387" w:val="left" w:leader="none"/>
        </w:tabs>
        <w:spacing w:before="0" w:after="84"/>
        <w:ind w:leftChars="0" w:left="959" w:rightChars="0" w:right="0" w:firstLineChars="0" w:firstLine="0"/>
        <w:jc w:val="left"/>
        <w:topLinePunct/>
      </w:pPr>
      <w:r>
        <w:rPr>
          <w:kern w:val="2"/>
          <w:sz w:val="21"/>
          <w:szCs w:val="22"/>
          <w:rFonts w:cstheme="minorBidi" w:hAnsiTheme="minorHAnsi" w:eastAsiaTheme="minorHAnsi" w:asciiTheme="minorHAnsi" w:ascii="宋体" w:eastAsia="宋体" w:hint="eastAsia"/>
          <w:b/>
        </w:rPr>
        <w:t>质量认证类型</w:t>
      </w:r>
      <w:r>
        <w:rPr>
          <w:kern w:val="2"/>
          <w:szCs w:val="22"/>
          <w:rFonts w:ascii="宋体" w:eastAsia="宋体" w:hint="eastAsia" w:cstheme="minorBidi" w:hAnsiTheme="minorHAnsi"/>
          <w:b/>
          <w:w w:val="95"/>
          <w:sz w:val="21"/>
        </w:rPr>
        <w:t>所含认证</w:t>
      </w:r>
    </w:p>
    <w:p w:rsidR="0018722C">
      <w:pPr>
        <w:pStyle w:val="aff7"/>
        <w:topLinePunct/>
      </w:pPr>
      <w:r>
        <w:rPr>
          <w:sz w:val="2"/>
        </w:rPr>
        <w:pict>
          <v:group style="width:421.85pt;height:.5pt;mso-position-horizontal-relative:char;mso-position-vertical-relative:line" coordorigin="0,0" coordsize="8437,10">
            <v:line style="position:absolute" from="0,5" to="8437,5" stroked="true" strokeweight=".48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管理体系认证</w:t>
      </w:r>
      <w:r>
        <w:rPr>
          <w:rFonts w:cstheme="minorBidi" w:hAnsiTheme="minorHAnsi" w:eastAsiaTheme="minorHAnsi" w:asciiTheme="minorHAnsi"/>
        </w:rPr>
        <w:t>ISO9001</w:t>
      </w:r>
      <w:r>
        <w:rPr>
          <w:rFonts w:ascii="宋体" w:eastAsia="宋体" w:hint="eastAsia" w:cstheme="minorBidi" w:hAnsiTheme="minorHAnsi"/>
        </w:rPr>
        <w:t>质量管理体系认证、</w:t>
      </w:r>
      <w:r>
        <w:rPr>
          <w:rFonts w:cstheme="minorBidi" w:hAnsiTheme="minorHAnsi" w:eastAsiaTheme="minorHAnsi" w:asciiTheme="minorHAnsi"/>
        </w:rPr>
        <w:t>HACCP</w:t>
      </w:r>
      <w:r>
        <w:rPr>
          <w:rFonts w:ascii="宋体" w:eastAsia="宋体" w:hint="eastAsia" w:cstheme="minorBidi" w:hAnsiTheme="minorHAnsi"/>
        </w:rPr>
        <w:t>质量管理体系认证国内产品质量认证</w:t>
      </w:r>
      <w:r>
        <w:rPr>
          <w:rFonts w:cstheme="minorBidi" w:hAnsiTheme="minorHAnsi" w:eastAsiaTheme="minorHAnsi" w:asciiTheme="minorHAnsi"/>
        </w:rPr>
        <w:t>CCC</w:t>
      </w:r>
      <w:r>
        <w:rPr>
          <w:rFonts w:ascii="宋体" w:eastAsia="宋体" w:hint="eastAsia" w:cstheme="minorBidi" w:hAnsiTheme="minorHAnsi"/>
        </w:rPr>
        <w:t>认证、</w:t>
      </w:r>
      <w:r>
        <w:rPr>
          <w:rFonts w:cstheme="minorBidi" w:hAnsiTheme="minorHAnsi" w:eastAsiaTheme="minorHAnsi" w:asciiTheme="minorHAnsi"/>
        </w:rPr>
        <w:t>QS</w:t>
      </w:r>
      <w:r>
        <w:rPr>
          <w:rFonts w:ascii="宋体" w:eastAsia="宋体" w:hint="eastAsia" w:cstheme="minorBidi" w:hAnsiTheme="minorHAnsi"/>
        </w:rPr>
        <w:t>认证</w:t>
      </w:r>
    </w:p>
    <w:p w:rsidR="0018722C">
      <w:pPr>
        <w:topLinePunct/>
      </w:pPr>
      <w:r>
        <w:rPr>
          <w:rFonts w:cstheme="minorBidi" w:hAnsiTheme="minorHAnsi" w:eastAsiaTheme="minorHAnsi" w:asciiTheme="minorHAnsi" w:ascii="宋体" w:eastAsia="宋体" w:hint="eastAsia"/>
        </w:rPr>
        <w:t>国外产品质量认证</w:t>
      </w:r>
      <w:r>
        <w:rPr>
          <w:rFonts w:cstheme="minorBidi" w:hAnsiTheme="minorHAnsi" w:eastAsiaTheme="minorHAnsi" w:asciiTheme="minorHAnsi"/>
        </w:rPr>
        <w:t>CE</w:t>
      </w:r>
      <w:r>
        <w:rPr>
          <w:rFonts w:ascii="宋体" w:eastAsia="宋体" w:hint="eastAsia" w:cstheme="minorBidi" w:hAnsiTheme="minorHAnsi"/>
        </w:rPr>
        <w:t>认证、</w:t>
      </w:r>
      <w:r>
        <w:rPr>
          <w:rFonts w:cstheme="minorBidi" w:hAnsiTheme="minorHAnsi" w:eastAsiaTheme="minorHAnsi" w:asciiTheme="minorHAnsi"/>
        </w:rPr>
        <w:t>UL</w:t>
      </w:r>
      <w:r>
        <w:rPr>
          <w:rFonts w:ascii="宋体" w:eastAsia="宋体" w:hint="eastAsia" w:cstheme="minorBidi" w:hAnsiTheme="minorHAnsi"/>
        </w:rPr>
        <w:t>认证</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72;mso-wrap-distance-left:0;mso-wrap-distance-right:0" from="93.800003pt,26.033672pt" to="515.650003pt,26.033672pt" stroked="true" strokeweight="1.44pt" strokecolor="#000000">
            <v:stroke dashstyle="solid"/>
            <w10:wrap type="topAndBottom"/>
          </v:line>
        </w:pict>
      </w:r>
      <w:r>
        <w:rPr>
          <w:kern w:val="2"/>
          <w:szCs w:val="22"/>
          <w:rFonts w:ascii="宋体" w:eastAsia="宋体" w:hint="eastAsia" w:cstheme="minorBidi" w:hAnsiTheme="minorHAnsi"/>
          <w:sz w:val="21"/>
        </w:rPr>
        <w:t>食品认证</w:t>
      </w:r>
      <w:r>
        <w:rPr>
          <w:kern w:val="2"/>
          <w:szCs w:val="22"/>
          <w:rFonts w:ascii="宋体" w:eastAsia="宋体" w:hint="eastAsia" w:cstheme="minorBidi" w:hAnsiTheme="minorHAnsi"/>
          <w:w w:val="95"/>
          <w:sz w:val="21"/>
        </w:rPr>
        <w:t>绿色食品认证、有机食品认证、无公害农产品质量认证</w:t>
      </w:r>
    </w:p>
    <w:p w:rsidR="0018722C">
      <w:pPr>
        <w:pStyle w:val="Heading2"/>
        <w:topLinePunct/>
        <w:ind w:left="171" w:hangingChars="171" w:hanging="171"/>
      </w:pPr>
      <w:bookmarkStart w:id="281422" w:name="_Toc686281422"/>
      <w:bookmarkStart w:name="_TOC_250006" w:id="46"/>
      <w:bookmarkStart w:name="5.2 描述性统计分析 " w:id="47"/>
      <w:r>
        <w:t>5.2</w:t>
      </w:r>
      <w:r>
        <w:t xml:space="preserve"> </w:t>
      </w:r>
      <w:r/>
      <w:bookmarkEnd w:id="47"/>
      <w:bookmarkEnd w:id="46"/>
      <w:r>
        <w:t>描述性统计分析</w:t>
      </w:r>
      <w:bookmarkEnd w:id="281422"/>
    </w:p>
    <w:p w:rsidR="0018722C">
      <w:pPr>
        <w:pStyle w:val="3"/>
        <w:topLinePunct/>
        <w:ind w:left="200" w:hangingChars="200" w:hanging="200"/>
      </w:pPr>
      <w:bookmarkStart w:id="281423" w:name="_Toc686281423"/>
      <w:r>
        <w:t>5.2.1</w:t>
      </w:r>
      <w:r>
        <w:t xml:space="preserve"> </w:t>
      </w:r>
      <w:r>
        <w:t>认知度分析</w:t>
      </w:r>
      <w:bookmarkEnd w:id="281423"/>
    </w:p>
    <w:p w:rsidR="0018722C">
      <w:pPr>
        <w:topLinePunct/>
      </w:pPr>
      <w:r>
        <w:t>本文根据实验数据，分别对九种质量认证、四类质量认证和总的认知度分别进行了统计分析。</w:t>
      </w:r>
    </w:p>
    <w:p w:rsidR="0018722C">
      <w:pPr>
        <w:pStyle w:val="4"/>
        <w:topLinePunct/>
        <w:ind w:left="200" w:hangingChars="200" w:hanging="200"/>
      </w:pPr>
      <w:r>
        <w:t>（</w:t>
      </w:r>
      <w:r>
        <w:t>1</w:t>
      </w:r>
      <w:r>
        <w:t>）</w:t>
      </w:r>
      <w:r>
        <w:t>九种质量认证的认知度</w:t>
      </w:r>
    </w:p>
    <w:p w:rsidR="0018722C">
      <w:pPr>
        <w:topLinePunct/>
      </w:pPr>
      <w:r>
        <w:t>对上述消费行为实验观测所得数据进行分类处理，根据何坪华</w:t>
      </w:r>
      <w:r>
        <w:rPr>
          <w:vertAlign w:val="superscript"/>
          /&gt;
        </w:rPr>
        <w:t>[</w:t>
      </w:r>
      <w:r>
        <w:rPr>
          <w:vertAlign w:val="superscript"/>
          /&gt;
        </w:rPr>
        <w:t xml:space="preserve">41</w:t>
      </w:r>
      <w:r>
        <w:rPr>
          <w:vertAlign w:val="superscript"/>
          /&gt;
        </w:rPr>
        <w:t>]</w:t>
      </w:r>
      <w:r>
        <w:t>和王志刚</w:t>
      </w:r>
    </w:p>
    <w:p w:rsidR="0018722C">
      <w:pPr>
        <w:topLinePunct/>
      </w:pPr>
      <w:r>
        <w:rPr>
          <w:rFonts w:ascii="Times New Roman" w:eastAsia="Times New Roman"/>
        </w:rPr>
        <w:t>[</w:t>
      </w:r>
      <w:r>
        <w:rPr>
          <w:rFonts w:ascii="Times New Roman" w:eastAsia="Times New Roman"/>
        </w:rPr>
        <w:t xml:space="preserve">62</w:t>
      </w:r>
      <w:r>
        <w:rPr>
          <w:rFonts w:ascii="Times New Roman" w:eastAsia="Times New Roman"/>
        </w:rPr>
        <w:t>]</w:t>
      </w:r>
      <w:r>
        <w:t>对消费者对</w:t>
      </w:r>
      <w:r>
        <w:rPr>
          <w:rFonts w:ascii="Times New Roman" w:eastAsia="Times New Roman"/>
        </w:rPr>
        <w:t>QS</w:t>
      </w:r>
      <w:r>
        <w:t>和农产品质量认证认知水平的分类，将消费者对质量认证的认知度分为完全不了解、不太了解、一般、比较了解、非常了解</w:t>
      </w:r>
      <w:r>
        <w:rPr>
          <w:rFonts w:ascii="Times New Roman" w:eastAsia="Times New Roman"/>
        </w:rPr>
        <w:t>5</w:t>
      </w:r>
      <w:r>
        <w:t>个等级，并分别取值</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w:t>
      </w:r>
      <w:r>
        <w:rPr>
          <w:rFonts w:ascii="Times New Roman" w:eastAsia="Times New Roman"/>
        </w:rPr>
        <w:t>5</w:t>
      </w:r>
      <w:r>
        <w:t>，各认知度的消费者数量及其比例如</w:t>
      </w:r>
      <w:r>
        <w:t>表</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pStyle w:val="a8"/>
        <w:topLinePunct/>
      </w:pPr>
      <w:bookmarkStart w:id="329529" w:name="_Toc686329529"/>
      <w:r>
        <w:rPr>
          <w:rFonts w:cstheme="minorBidi" w:hAnsiTheme="minorHAnsi" w:eastAsiaTheme="minorHAnsi" w:asciiTheme="minorHAnsi" w:ascii="宋体" w:eastAsia="宋体" w:hint="eastAsia"/>
        </w:rPr>
        <w:t>表</w:t>
      </w:r>
      <w:r>
        <w:rPr>
          <w:rFonts w:cstheme="minorBidi" w:hAnsiTheme="minorHAnsi" w:eastAsiaTheme="minorHAnsi" w:asciiTheme="minorHAnsi"/>
        </w:rPr>
        <w:t>5.3</w:t>
      </w:r>
      <w:r>
        <w:t xml:space="preserve">  </w:t>
      </w:r>
      <w:r>
        <w:rPr>
          <w:rFonts w:ascii="宋体" w:eastAsia="宋体" w:hint="eastAsia" w:cstheme="minorBidi" w:hAnsiTheme="minorHAnsi"/>
        </w:rPr>
        <w:t>九种质量认证认知度的数量及其比例</w:t>
      </w:r>
      <w:bookmarkEnd w:id="329529"/>
    </w:p>
    <w:p w:rsidR="0018722C">
      <w:pPr>
        <w:pStyle w:val="aff7"/>
        <w:topLinePunct/>
      </w:pPr>
      <w:r>
        <w:pict>
          <v:line style="position:absolute;mso-position-horizontal-relative:page;mso-position-vertical-relative:paragraph;z-index:2296;mso-wrap-distance-left:0;mso-wrap-distance-right:0" from="84pt,8.510791pt" to="525.450pt,8.510791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b/>
        </w:rPr>
        <w:t>完全不了解</w:t>
      </w:r>
      <w:r w:rsidR="001852F3">
        <w:rPr>
          <w:rFonts w:cstheme="minorBidi" w:hAnsiTheme="minorHAnsi" w:eastAsiaTheme="minorHAnsi" w:asciiTheme="minorHAnsi"/>
        </w:rPr>
        <w:t>不太了解</w:t>
      </w:r>
      <w:r w:rsidR="001852F3">
        <w:rPr>
          <w:rFonts w:cstheme="minorBidi" w:hAnsiTheme="minorHAnsi" w:eastAsiaTheme="minorHAnsi" w:asciiTheme="minorHAnsi"/>
        </w:rPr>
        <w:t>一般</w:t>
      </w:r>
      <w:r w:rsidR="001852F3">
        <w:rPr>
          <w:rFonts w:cstheme="minorBidi" w:hAnsiTheme="minorHAnsi" w:eastAsiaTheme="minorHAnsi" w:asciiTheme="minorHAnsi"/>
        </w:rPr>
        <w:t>比较了解</w:t>
      </w:r>
      <w:r>
        <w:rPr>
          <w:rFonts w:ascii="宋体" w:eastAsia="宋体" w:hint="eastAsia" w:cstheme="minorBidi" w:hAnsiTheme="minorHAnsi"/>
          <w:b/>
        </w:rPr>
        <w:t>非常了解</w:t>
      </w:r>
    </w:p>
    <w:p w:rsidR="0018722C">
      <w:pPr>
        <w:tabs>
          <w:tab w:pos="8980" w:val="left" w:leader="none"/>
        </w:tabs>
        <w:spacing w:line="227" w:lineRule="exact" w:before="0" w:after="36"/>
        <w:ind w:leftChars="0" w:left="114" w:rightChars="0" w:right="0" w:firstLineChars="0" w:firstLine="0"/>
        <w:jc w:val="left"/>
        <w:rPr>
          <w:b/>
          <w:sz w:val="21"/>
        </w:rPr>
      </w:pPr>
      <w:r>
        <w:rPr>
          <w:rFonts w:ascii="宋体" w:eastAsia="宋体" w:hint="eastAsia"/>
          <w:b/>
          <w:w w:val="95"/>
          <w:sz w:val="21"/>
        </w:rPr>
        <w:t>质量认证</w:t>
      </w:r>
      <w:r>
        <w:rPr>
          <w:rFonts w:ascii="宋体" w:eastAsia="宋体" w:hint="eastAsia"/>
          <w:b/>
          <w:spacing w:val="-34"/>
          <w:sz w:val="21"/>
        </w:rPr>
        <w:t> </w:t>
      </w:r>
      <w:r>
        <w:rPr>
          <w:b/>
          <w:w w:val="99"/>
          <w:sz w:val="21"/>
          <w:u w:val="single"/>
        </w:rPr>
        <w:t> </w:t>
      </w:r>
      <w:r>
        <w:rPr>
          <w:b/>
          <w:sz w:val="21"/>
          <w:u w:val="single"/>
        </w:rPr>
        <w:tab/>
      </w: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595"/>
        <w:gridCol w:w="970"/>
        <w:gridCol w:w="684"/>
        <w:gridCol w:w="887"/>
        <w:gridCol w:w="628"/>
        <w:gridCol w:w="917"/>
        <w:gridCol w:w="624"/>
        <w:gridCol w:w="902"/>
        <w:gridCol w:w="667"/>
        <w:gridCol w:w="898"/>
      </w:tblGrid>
      <w:tr>
        <w:trPr>
          <w:trHeight w:val="280" w:hRule="atLeast"/>
        </w:trPr>
        <w:tc>
          <w:tcPr>
            <w:tcW w:w="1058" w:type="dxa"/>
            <w:tcBorders>
              <w:bottom w:val="single" w:sz="4" w:space="0" w:color="000000"/>
            </w:tcBorders>
          </w:tcPr>
          <w:p w:rsidR="0018722C">
            <w:pPr>
              <w:pStyle w:val="a7"/>
              <w:topLinePunct/>
              <w:ind w:leftChars="0" w:left="0" w:rightChars="0" w:right="0" w:firstLineChars="0" w:firstLine="0"/>
              <w:spacing w:line="240" w:lineRule="atLeast"/>
            </w:pP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p>
        </w:tc>
      </w:tr>
      <w:tr>
        <w:tc>
          <w:tcPr>
            <w:tcW w:w="599" w:type="pct"/>
            <w:vAlign w:val="center"/>
          </w:tcPr>
          <w:p w:rsidR="0018722C">
            <w:pPr>
              <w:pStyle w:val="ac"/>
              <w:topLinePunct/>
              <w:ind w:leftChars="0" w:left="0" w:rightChars="0" w:right="0" w:firstLineChars="0" w:firstLine="0"/>
              <w:spacing w:line="240" w:lineRule="atLeast"/>
            </w:pPr>
            <w:r>
              <w:t>CCC</w:t>
            </w:r>
          </w:p>
        </w:tc>
        <w:tc>
          <w:tcPr>
            <w:tcW w:w="337" w:type="pct"/>
            <w:vAlign w:val="center"/>
          </w:tcPr>
          <w:p w:rsidR="0018722C">
            <w:pPr>
              <w:pStyle w:val="affff9"/>
              <w:topLinePunct/>
              <w:ind w:leftChars="0" w:left="0" w:rightChars="0" w:right="0" w:firstLineChars="0" w:firstLine="0"/>
              <w:spacing w:line="240" w:lineRule="atLeast"/>
            </w:pPr>
            <w:r>
              <w:t>839</w:t>
            </w:r>
          </w:p>
        </w:tc>
        <w:tc>
          <w:tcPr>
            <w:tcW w:w="549" w:type="pct"/>
            <w:vAlign w:val="center"/>
          </w:tcPr>
          <w:p w:rsidR="0018722C">
            <w:pPr>
              <w:pStyle w:val="affff9"/>
              <w:topLinePunct/>
              <w:ind w:leftChars="0" w:left="0" w:rightChars="0" w:right="0" w:firstLineChars="0" w:firstLine="0"/>
              <w:spacing w:line="240" w:lineRule="atLeast"/>
            </w:pPr>
            <w:r>
              <w:t>64.09</w:t>
            </w:r>
          </w:p>
        </w:tc>
        <w:tc>
          <w:tcPr>
            <w:tcW w:w="387" w:type="pct"/>
            <w:vAlign w:val="center"/>
          </w:tcPr>
          <w:p w:rsidR="0018722C">
            <w:pPr>
              <w:pStyle w:val="affff9"/>
              <w:topLinePunct/>
              <w:ind w:leftChars="0" w:left="0" w:rightChars="0" w:right="0" w:firstLineChars="0" w:firstLine="0"/>
              <w:spacing w:line="240" w:lineRule="atLeast"/>
            </w:pPr>
            <w:r>
              <w:t>247</w:t>
            </w:r>
          </w:p>
        </w:tc>
        <w:tc>
          <w:tcPr>
            <w:tcW w:w="502" w:type="pct"/>
            <w:vAlign w:val="center"/>
          </w:tcPr>
          <w:p w:rsidR="0018722C">
            <w:pPr>
              <w:pStyle w:val="affff9"/>
              <w:topLinePunct/>
              <w:ind w:leftChars="0" w:left="0" w:rightChars="0" w:right="0" w:firstLineChars="0" w:firstLine="0"/>
              <w:spacing w:line="240" w:lineRule="atLeast"/>
            </w:pPr>
            <w:r>
              <w:t>18.87</w:t>
            </w:r>
          </w:p>
        </w:tc>
        <w:tc>
          <w:tcPr>
            <w:tcW w:w="356" w:type="pct"/>
            <w:vAlign w:val="center"/>
          </w:tcPr>
          <w:p w:rsidR="0018722C">
            <w:pPr>
              <w:pStyle w:val="affff9"/>
              <w:topLinePunct/>
              <w:ind w:leftChars="0" w:left="0" w:rightChars="0" w:right="0" w:firstLineChars="0" w:firstLine="0"/>
              <w:spacing w:line="240" w:lineRule="atLeast"/>
            </w:pPr>
            <w:r>
              <w:t>170</w:t>
            </w:r>
          </w:p>
        </w:tc>
        <w:tc>
          <w:tcPr>
            <w:tcW w:w="519" w:type="pct"/>
            <w:vAlign w:val="center"/>
          </w:tcPr>
          <w:p w:rsidR="0018722C">
            <w:pPr>
              <w:pStyle w:val="affff9"/>
              <w:topLinePunct/>
              <w:ind w:leftChars="0" w:left="0" w:rightChars="0" w:right="0" w:firstLineChars="0" w:firstLine="0"/>
              <w:spacing w:line="240" w:lineRule="atLeast"/>
            </w:pPr>
            <w:r>
              <w:t>12.99</w:t>
            </w:r>
          </w:p>
        </w:tc>
        <w:tc>
          <w:tcPr>
            <w:tcW w:w="353" w:type="pct"/>
            <w:vAlign w:val="center"/>
          </w:tcPr>
          <w:p w:rsidR="0018722C">
            <w:pPr>
              <w:pStyle w:val="affff9"/>
              <w:topLinePunct/>
              <w:ind w:leftChars="0" w:left="0" w:rightChars="0" w:right="0" w:firstLineChars="0" w:firstLine="0"/>
              <w:spacing w:line="240" w:lineRule="atLeast"/>
            </w:pPr>
            <w:r>
              <w:t>46</w:t>
            </w:r>
          </w:p>
        </w:tc>
        <w:tc>
          <w:tcPr>
            <w:tcW w:w="511" w:type="pct"/>
            <w:vAlign w:val="center"/>
          </w:tcPr>
          <w:p w:rsidR="0018722C">
            <w:pPr>
              <w:pStyle w:val="affff9"/>
              <w:topLinePunct/>
              <w:ind w:leftChars="0" w:left="0" w:rightChars="0" w:right="0" w:firstLineChars="0" w:firstLine="0"/>
              <w:spacing w:line="240" w:lineRule="atLeast"/>
            </w:pPr>
            <w:r>
              <w:t>3.51</w:t>
            </w:r>
          </w:p>
        </w:tc>
        <w:tc>
          <w:tcPr>
            <w:tcW w:w="378" w:type="pct"/>
            <w:vAlign w:val="center"/>
          </w:tcPr>
          <w:p w:rsidR="0018722C">
            <w:pPr>
              <w:pStyle w:val="affff9"/>
              <w:topLinePunct/>
              <w:ind w:leftChars="0" w:left="0" w:rightChars="0" w:right="0" w:firstLineChars="0" w:firstLine="0"/>
              <w:spacing w:line="240" w:lineRule="atLeast"/>
            </w:pPr>
            <w:r>
              <w:t>7</w:t>
            </w:r>
          </w:p>
        </w:tc>
        <w:tc>
          <w:tcPr>
            <w:tcW w:w="508" w:type="pct"/>
            <w:vAlign w:val="center"/>
          </w:tcPr>
          <w:p w:rsidR="0018722C">
            <w:pPr>
              <w:pStyle w:val="affff9"/>
              <w:topLinePunct/>
              <w:ind w:leftChars="0" w:left="0" w:rightChars="0" w:right="0" w:firstLineChars="0" w:firstLine="0"/>
              <w:spacing w:line="240" w:lineRule="atLeast"/>
            </w:pPr>
            <w:r>
              <w:t>0.53</w:t>
            </w:r>
          </w:p>
        </w:tc>
      </w:tr>
      <w:tr>
        <w:tc>
          <w:tcPr>
            <w:tcW w:w="599" w:type="pct"/>
            <w:vAlign w:val="center"/>
          </w:tcPr>
          <w:p w:rsidR="0018722C">
            <w:pPr>
              <w:pStyle w:val="ac"/>
              <w:topLinePunct/>
              <w:ind w:leftChars="0" w:left="0" w:rightChars="0" w:right="0" w:firstLineChars="0" w:firstLine="0"/>
              <w:spacing w:line="240" w:lineRule="atLeast"/>
            </w:pPr>
            <w:r>
              <w:t>QS</w:t>
            </w:r>
          </w:p>
        </w:tc>
        <w:tc>
          <w:tcPr>
            <w:tcW w:w="337" w:type="pct"/>
            <w:vAlign w:val="center"/>
          </w:tcPr>
          <w:p w:rsidR="0018722C">
            <w:pPr>
              <w:pStyle w:val="affff9"/>
              <w:topLinePunct/>
              <w:ind w:leftChars="0" w:left="0" w:rightChars="0" w:right="0" w:firstLineChars="0" w:firstLine="0"/>
              <w:spacing w:line="240" w:lineRule="atLeast"/>
            </w:pPr>
            <w:r>
              <w:t>307</w:t>
            </w:r>
          </w:p>
        </w:tc>
        <w:tc>
          <w:tcPr>
            <w:tcW w:w="549" w:type="pct"/>
            <w:vAlign w:val="center"/>
          </w:tcPr>
          <w:p w:rsidR="0018722C">
            <w:pPr>
              <w:pStyle w:val="affff9"/>
              <w:topLinePunct/>
              <w:ind w:leftChars="0" w:left="0" w:rightChars="0" w:right="0" w:firstLineChars="0" w:firstLine="0"/>
              <w:spacing w:line="240" w:lineRule="atLeast"/>
            </w:pPr>
            <w:r>
              <w:t>23.45</w:t>
            </w:r>
          </w:p>
        </w:tc>
        <w:tc>
          <w:tcPr>
            <w:tcW w:w="387" w:type="pct"/>
            <w:vAlign w:val="center"/>
          </w:tcPr>
          <w:p w:rsidR="0018722C">
            <w:pPr>
              <w:pStyle w:val="affff9"/>
              <w:topLinePunct/>
              <w:ind w:leftChars="0" w:left="0" w:rightChars="0" w:right="0" w:firstLineChars="0" w:firstLine="0"/>
              <w:spacing w:line="240" w:lineRule="atLeast"/>
            </w:pPr>
            <w:r>
              <w:t>308</w:t>
            </w:r>
          </w:p>
        </w:tc>
        <w:tc>
          <w:tcPr>
            <w:tcW w:w="502" w:type="pct"/>
            <w:vAlign w:val="center"/>
          </w:tcPr>
          <w:p w:rsidR="0018722C">
            <w:pPr>
              <w:pStyle w:val="affff9"/>
              <w:topLinePunct/>
              <w:ind w:leftChars="0" w:left="0" w:rightChars="0" w:right="0" w:firstLineChars="0" w:firstLine="0"/>
              <w:spacing w:line="240" w:lineRule="atLeast"/>
            </w:pPr>
            <w:r>
              <w:t>23.53</w:t>
            </w:r>
          </w:p>
        </w:tc>
        <w:tc>
          <w:tcPr>
            <w:tcW w:w="356" w:type="pct"/>
            <w:vAlign w:val="center"/>
          </w:tcPr>
          <w:p w:rsidR="0018722C">
            <w:pPr>
              <w:pStyle w:val="affff9"/>
              <w:topLinePunct/>
              <w:ind w:leftChars="0" w:left="0" w:rightChars="0" w:right="0" w:firstLineChars="0" w:firstLine="0"/>
              <w:spacing w:line="240" w:lineRule="atLeast"/>
            </w:pPr>
            <w:r>
              <w:t>333</w:t>
            </w:r>
          </w:p>
        </w:tc>
        <w:tc>
          <w:tcPr>
            <w:tcW w:w="519" w:type="pct"/>
            <w:vAlign w:val="center"/>
          </w:tcPr>
          <w:p w:rsidR="0018722C">
            <w:pPr>
              <w:pStyle w:val="affff9"/>
              <w:topLinePunct/>
              <w:ind w:leftChars="0" w:left="0" w:rightChars="0" w:right="0" w:firstLineChars="0" w:firstLine="0"/>
              <w:spacing w:line="240" w:lineRule="atLeast"/>
            </w:pPr>
            <w:r>
              <w:t>25.44</w:t>
            </w:r>
          </w:p>
        </w:tc>
        <w:tc>
          <w:tcPr>
            <w:tcW w:w="353" w:type="pct"/>
            <w:vAlign w:val="center"/>
          </w:tcPr>
          <w:p w:rsidR="0018722C">
            <w:pPr>
              <w:pStyle w:val="affff9"/>
              <w:topLinePunct/>
              <w:ind w:leftChars="0" w:left="0" w:rightChars="0" w:right="0" w:firstLineChars="0" w:firstLine="0"/>
              <w:spacing w:line="240" w:lineRule="atLeast"/>
            </w:pPr>
            <w:r>
              <w:t>309</w:t>
            </w:r>
          </w:p>
        </w:tc>
        <w:tc>
          <w:tcPr>
            <w:tcW w:w="511" w:type="pct"/>
            <w:vAlign w:val="center"/>
          </w:tcPr>
          <w:p w:rsidR="0018722C">
            <w:pPr>
              <w:pStyle w:val="affff9"/>
              <w:topLinePunct/>
              <w:ind w:leftChars="0" w:left="0" w:rightChars="0" w:right="0" w:firstLineChars="0" w:firstLine="0"/>
              <w:spacing w:line="240" w:lineRule="atLeast"/>
            </w:pPr>
            <w:r>
              <w:t>23.61</w:t>
            </w:r>
          </w:p>
        </w:tc>
        <w:tc>
          <w:tcPr>
            <w:tcW w:w="378" w:type="pct"/>
            <w:vAlign w:val="center"/>
          </w:tcPr>
          <w:p w:rsidR="0018722C">
            <w:pPr>
              <w:pStyle w:val="affff9"/>
              <w:topLinePunct/>
              <w:ind w:leftChars="0" w:left="0" w:rightChars="0" w:right="0" w:firstLineChars="0" w:firstLine="0"/>
              <w:spacing w:line="240" w:lineRule="atLeast"/>
            </w:pPr>
            <w:r>
              <w:t>52</w:t>
            </w:r>
          </w:p>
        </w:tc>
        <w:tc>
          <w:tcPr>
            <w:tcW w:w="508" w:type="pct"/>
            <w:vAlign w:val="center"/>
          </w:tcPr>
          <w:p w:rsidR="0018722C">
            <w:pPr>
              <w:pStyle w:val="affff9"/>
              <w:topLinePunct/>
              <w:ind w:leftChars="0" w:left="0" w:rightChars="0" w:right="0" w:firstLineChars="0" w:firstLine="0"/>
              <w:spacing w:line="240" w:lineRule="atLeast"/>
            </w:pPr>
            <w:r>
              <w:t>3.97</w:t>
            </w:r>
          </w:p>
        </w:tc>
      </w:tr>
      <w:tr>
        <w:tc>
          <w:tcPr>
            <w:tcW w:w="599" w:type="pct"/>
            <w:vAlign w:val="center"/>
          </w:tcPr>
          <w:p w:rsidR="0018722C">
            <w:pPr>
              <w:pStyle w:val="ac"/>
              <w:topLinePunct/>
              <w:ind w:leftChars="0" w:left="0" w:rightChars="0" w:right="0" w:firstLineChars="0" w:firstLine="0"/>
              <w:spacing w:line="240" w:lineRule="atLeast"/>
            </w:pPr>
            <w:r>
              <w:t>ISO9001</w:t>
            </w:r>
          </w:p>
        </w:tc>
        <w:tc>
          <w:tcPr>
            <w:tcW w:w="337" w:type="pct"/>
            <w:vAlign w:val="center"/>
          </w:tcPr>
          <w:p w:rsidR="0018722C">
            <w:pPr>
              <w:pStyle w:val="affff9"/>
              <w:topLinePunct/>
              <w:ind w:leftChars="0" w:left="0" w:rightChars="0" w:right="0" w:firstLineChars="0" w:firstLine="0"/>
              <w:spacing w:line="240" w:lineRule="atLeast"/>
            </w:pPr>
            <w:r>
              <w:t>522</w:t>
            </w:r>
          </w:p>
        </w:tc>
        <w:tc>
          <w:tcPr>
            <w:tcW w:w="549" w:type="pct"/>
            <w:vAlign w:val="center"/>
          </w:tcPr>
          <w:p w:rsidR="0018722C">
            <w:pPr>
              <w:pStyle w:val="affff9"/>
              <w:topLinePunct/>
              <w:ind w:leftChars="0" w:left="0" w:rightChars="0" w:right="0" w:firstLineChars="0" w:firstLine="0"/>
              <w:spacing w:line="240" w:lineRule="atLeast"/>
            </w:pPr>
            <w:r>
              <w:t>39.88</w:t>
            </w:r>
          </w:p>
        </w:tc>
        <w:tc>
          <w:tcPr>
            <w:tcW w:w="387" w:type="pct"/>
            <w:vAlign w:val="center"/>
          </w:tcPr>
          <w:p w:rsidR="0018722C">
            <w:pPr>
              <w:pStyle w:val="affff9"/>
              <w:topLinePunct/>
              <w:ind w:leftChars="0" w:left="0" w:rightChars="0" w:right="0" w:firstLineChars="0" w:firstLine="0"/>
              <w:spacing w:line="240" w:lineRule="atLeast"/>
            </w:pPr>
            <w:r>
              <w:t>391</w:t>
            </w:r>
          </w:p>
        </w:tc>
        <w:tc>
          <w:tcPr>
            <w:tcW w:w="502" w:type="pct"/>
            <w:vAlign w:val="center"/>
          </w:tcPr>
          <w:p w:rsidR="0018722C">
            <w:pPr>
              <w:pStyle w:val="affff9"/>
              <w:topLinePunct/>
              <w:ind w:leftChars="0" w:left="0" w:rightChars="0" w:right="0" w:firstLineChars="0" w:firstLine="0"/>
              <w:spacing w:line="240" w:lineRule="atLeast"/>
            </w:pPr>
            <w:r>
              <w:t>29.87</w:t>
            </w:r>
          </w:p>
        </w:tc>
        <w:tc>
          <w:tcPr>
            <w:tcW w:w="356" w:type="pct"/>
            <w:vAlign w:val="center"/>
          </w:tcPr>
          <w:p w:rsidR="0018722C">
            <w:pPr>
              <w:pStyle w:val="affff9"/>
              <w:topLinePunct/>
              <w:ind w:leftChars="0" w:left="0" w:rightChars="0" w:right="0" w:firstLineChars="0" w:firstLine="0"/>
              <w:spacing w:line="240" w:lineRule="atLeast"/>
            </w:pPr>
            <w:r>
              <w:t>253</w:t>
            </w:r>
          </w:p>
        </w:tc>
        <w:tc>
          <w:tcPr>
            <w:tcW w:w="519" w:type="pct"/>
            <w:vAlign w:val="center"/>
          </w:tcPr>
          <w:p w:rsidR="0018722C">
            <w:pPr>
              <w:pStyle w:val="affff9"/>
              <w:topLinePunct/>
              <w:ind w:leftChars="0" w:left="0" w:rightChars="0" w:right="0" w:firstLineChars="0" w:firstLine="0"/>
              <w:spacing w:line="240" w:lineRule="atLeast"/>
            </w:pPr>
            <w:r>
              <w:t>19.33</w:t>
            </w:r>
          </w:p>
        </w:tc>
        <w:tc>
          <w:tcPr>
            <w:tcW w:w="353" w:type="pct"/>
            <w:vAlign w:val="center"/>
          </w:tcPr>
          <w:p w:rsidR="0018722C">
            <w:pPr>
              <w:pStyle w:val="affff9"/>
              <w:topLinePunct/>
              <w:ind w:leftChars="0" w:left="0" w:rightChars="0" w:right="0" w:firstLineChars="0" w:firstLine="0"/>
              <w:spacing w:line="240" w:lineRule="atLeast"/>
            </w:pPr>
            <w:r>
              <w:t>114</w:t>
            </w:r>
          </w:p>
        </w:tc>
        <w:tc>
          <w:tcPr>
            <w:tcW w:w="511" w:type="pct"/>
            <w:vAlign w:val="center"/>
          </w:tcPr>
          <w:p w:rsidR="0018722C">
            <w:pPr>
              <w:pStyle w:val="affff9"/>
              <w:topLinePunct/>
              <w:ind w:leftChars="0" w:left="0" w:rightChars="0" w:right="0" w:firstLineChars="0" w:firstLine="0"/>
              <w:spacing w:line="240" w:lineRule="atLeast"/>
            </w:pPr>
            <w:r>
              <w:t>8.71</w:t>
            </w:r>
          </w:p>
        </w:tc>
        <w:tc>
          <w:tcPr>
            <w:tcW w:w="378" w:type="pct"/>
            <w:vAlign w:val="center"/>
          </w:tcPr>
          <w:p w:rsidR="0018722C">
            <w:pPr>
              <w:pStyle w:val="affff9"/>
              <w:topLinePunct/>
              <w:ind w:leftChars="0" w:left="0" w:rightChars="0" w:right="0" w:firstLineChars="0" w:firstLine="0"/>
              <w:spacing w:line="240" w:lineRule="atLeast"/>
            </w:pPr>
            <w:r>
              <w:t>29</w:t>
            </w:r>
          </w:p>
        </w:tc>
        <w:tc>
          <w:tcPr>
            <w:tcW w:w="508" w:type="pct"/>
            <w:vAlign w:val="center"/>
          </w:tcPr>
          <w:p w:rsidR="0018722C">
            <w:pPr>
              <w:pStyle w:val="affff9"/>
              <w:topLinePunct/>
              <w:ind w:leftChars="0" w:left="0" w:rightChars="0" w:right="0" w:firstLineChars="0" w:firstLine="0"/>
              <w:spacing w:line="240" w:lineRule="atLeast"/>
            </w:pPr>
            <w:r>
              <w:t>2.22</w:t>
            </w:r>
          </w:p>
        </w:tc>
      </w:tr>
      <w:tr>
        <w:tc>
          <w:tcPr>
            <w:tcW w:w="599" w:type="pct"/>
            <w:vAlign w:val="center"/>
          </w:tcPr>
          <w:p w:rsidR="0018722C">
            <w:pPr>
              <w:pStyle w:val="ac"/>
              <w:topLinePunct/>
              <w:ind w:leftChars="0" w:left="0" w:rightChars="0" w:right="0" w:firstLineChars="0" w:firstLine="0"/>
              <w:spacing w:line="240" w:lineRule="atLeast"/>
            </w:pPr>
            <w:r>
              <w:t>HACCP</w:t>
            </w:r>
          </w:p>
        </w:tc>
        <w:tc>
          <w:tcPr>
            <w:tcW w:w="337" w:type="pct"/>
            <w:vAlign w:val="center"/>
          </w:tcPr>
          <w:p w:rsidR="0018722C">
            <w:pPr>
              <w:pStyle w:val="affff9"/>
              <w:topLinePunct/>
              <w:ind w:leftChars="0" w:left="0" w:rightChars="0" w:right="0" w:firstLineChars="0" w:firstLine="0"/>
              <w:spacing w:line="240" w:lineRule="atLeast"/>
            </w:pPr>
            <w:r>
              <w:t>1088</w:t>
            </w:r>
          </w:p>
        </w:tc>
        <w:tc>
          <w:tcPr>
            <w:tcW w:w="549" w:type="pct"/>
            <w:vAlign w:val="center"/>
          </w:tcPr>
          <w:p w:rsidR="0018722C">
            <w:pPr>
              <w:pStyle w:val="affff9"/>
              <w:topLinePunct/>
              <w:ind w:leftChars="0" w:left="0" w:rightChars="0" w:right="0" w:firstLineChars="0" w:firstLine="0"/>
              <w:spacing w:line="240" w:lineRule="atLeast"/>
            </w:pPr>
            <w:r>
              <w:t>83.12</w:t>
            </w:r>
          </w:p>
        </w:tc>
        <w:tc>
          <w:tcPr>
            <w:tcW w:w="387" w:type="pct"/>
            <w:vAlign w:val="center"/>
          </w:tcPr>
          <w:p w:rsidR="0018722C">
            <w:pPr>
              <w:pStyle w:val="affff9"/>
              <w:topLinePunct/>
              <w:ind w:leftChars="0" w:left="0" w:rightChars="0" w:right="0" w:firstLineChars="0" w:firstLine="0"/>
              <w:spacing w:line="240" w:lineRule="atLeast"/>
            </w:pPr>
            <w:r>
              <w:t>198</w:t>
            </w:r>
          </w:p>
        </w:tc>
        <w:tc>
          <w:tcPr>
            <w:tcW w:w="502" w:type="pct"/>
            <w:vAlign w:val="center"/>
          </w:tcPr>
          <w:p w:rsidR="0018722C">
            <w:pPr>
              <w:pStyle w:val="affff9"/>
              <w:topLinePunct/>
              <w:ind w:leftChars="0" w:left="0" w:rightChars="0" w:right="0" w:firstLineChars="0" w:firstLine="0"/>
              <w:spacing w:line="240" w:lineRule="atLeast"/>
            </w:pPr>
            <w:r>
              <w:t>15.13</w:t>
            </w:r>
          </w:p>
        </w:tc>
        <w:tc>
          <w:tcPr>
            <w:tcW w:w="356" w:type="pct"/>
            <w:vAlign w:val="center"/>
          </w:tcPr>
          <w:p w:rsidR="0018722C">
            <w:pPr>
              <w:pStyle w:val="affff9"/>
              <w:topLinePunct/>
              <w:ind w:leftChars="0" w:left="0" w:rightChars="0" w:right="0" w:firstLineChars="0" w:firstLine="0"/>
              <w:spacing w:line="240" w:lineRule="atLeast"/>
            </w:pPr>
            <w:r>
              <w:t>17</w:t>
            </w:r>
          </w:p>
        </w:tc>
        <w:tc>
          <w:tcPr>
            <w:tcW w:w="519" w:type="pct"/>
            <w:vAlign w:val="center"/>
          </w:tcPr>
          <w:p w:rsidR="0018722C">
            <w:pPr>
              <w:pStyle w:val="affff9"/>
              <w:topLinePunct/>
              <w:ind w:leftChars="0" w:left="0" w:rightChars="0" w:right="0" w:firstLineChars="0" w:firstLine="0"/>
              <w:spacing w:line="240" w:lineRule="atLeast"/>
            </w:pPr>
            <w:r>
              <w:t>1.30</w:t>
            </w:r>
          </w:p>
        </w:tc>
        <w:tc>
          <w:tcPr>
            <w:tcW w:w="353" w:type="pct"/>
            <w:vAlign w:val="center"/>
          </w:tcPr>
          <w:p w:rsidR="0018722C">
            <w:pPr>
              <w:pStyle w:val="affff9"/>
              <w:topLinePunct/>
              <w:ind w:leftChars="0" w:left="0" w:rightChars="0" w:right="0" w:firstLineChars="0" w:firstLine="0"/>
              <w:spacing w:line="240" w:lineRule="atLeast"/>
            </w:pPr>
            <w:r>
              <w:t>5</w:t>
            </w:r>
          </w:p>
        </w:tc>
        <w:tc>
          <w:tcPr>
            <w:tcW w:w="511" w:type="pct"/>
            <w:vAlign w:val="center"/>
          </w:tcPr>
          <w:p w:rsidR="0018722C">
            <w:pPr>
              <w:pStyle w:val="affff9"/>
              <w:topLinePunct/>
              <w:ind w:leftChars="0" w:left="0" w:rightChars="0" w:right="0" w:firstLineChars="0" w:firstLine="0"/>
              <w:spacing w:line="240" w:lineRule="atLeast"/>
            </w:pPr>
            <w:r>
              <w:t>0.38</w:t>
            </w:r>
          </w:p>
        </w:tc>
        <w:tc>
          <w:tcPr>
            <w:tcW w:w="378" w:type="pct"/>
            <w:vAlign w:val="center"/>
          </w:tcPr>
          <w:p w:rsidR="0018722C">
            <w:pPr>
              <w:pStyle w:val="affff9"/>
              <w:topLinePunct/>
              <w:ind w:leftChars="0" w:left="0" w:rightChars="0" w:right="0" w:firstLineChars="0" w:firstLine="0"/>
              <w:spacing w:line="240" w:lineRule="atLeast"/>
            </w:pPr>
            <w:r>
              <w:t>1</w:t>
            </w:r>
          </w:p>
        </w:tc>
        <w:tc>
          <w:tcPr>
            <w:tcW w:w="508" w:type="pct"/>
            <w:vAlign w:val="center"/>
          </w:tcPr>
          <w:p w:rsidR="0018722C">
            <w:pPr>
              <w:pStyle w:val="affff9"/>
              <w:topLinePunct/>
              <w:ind w:leftChars="0" w:left="0" w:rightChars="0" w:right="0" w:firstLineChars="0" w:firstLine="0"/>
              <w:spacing w:line="240" w:lineRule="atLeast"/>
            </w:pPr>
            <w:r>
              <w:t>0.08</w:t>
            </w:r>
          </w:p>
        </w:tc>
      </w:tr>
      <w:tr>
        <w:tc>
          <w:tcPr>
            <w:tcW w:w="599" w:type="pct"/>
            <w:vAlign w:val="center"/>
          </w:tcPr>
          <w:p w:rsidR="0018722C">
            <w:pPr>
              <w:pStyle w:val="ac"/>
              <w:topLinePunct/>
              <w:ind w:leftChars="0" w:left="0" w:rightChars="0" w:right="0" w:firstLineChars="0" w:firstLine="0"/>
              <w:spacing w:line="240" w:lineRule="atLeast"/>
            </w:pPr>
            <w:r>
              <w:t>CE</w:t>
            </w:r>
          </w:p>
        </w:tc>
        <w:tc>
          <w:tcPr>
            <w:tcW w:w="337" w:type="pct"/>
            <w:vAlign w:val="center"/>
          </w:tcPr>
          <w:p w:rsidR="0018722C">
            <w:pPr>
              <w:pStyle w:val="affff9"/>
              <w:topLinePunct/>
              <w:ind w:leftChars="0" w:left="0" w:rightChars="0" w:right="0" w:firstLineChars="0" w:firstLine="0"/>
              <w:spacing w:line="240" w:lineRule="atLeast"/>
            </w:pPr>
            <w:r>
              <w:t>1070</w:t>
            </w:r>
          </w:p>
        </w:tc>
        <w:tc>
          <w:tcPr>
            <w:tcW w:w="549" w:type="pct"/>
            <w:vAlign w:val="center"/>
          </w:tcPr>
          <w:p w:rsidR="0018722C">
            <w:pPr>
              <w:pStyle w:val="affff9"/>
              <w:topLinePunct/>
              <w:ind w:leftChars="0" w:left="0" w:rightChars="0" w:right="0" w:firstLineChars="0" w:firstLine="0"/>
              <w:spacing w:line="240" w:lineRule="atLeast"/>
            </w:pPr>
            <w:r>
              <w:t>81.74</w:t>
            </w:r>
          </w:p>
        </w:tc>
        <w:tc>
          <w:tcPr>
            <w:tcW w:w="387" w:type="pct"/>
            <w:vAlign w:val="center"/>
          </w:tcPr>
          <w:p w:rsidR="0018722C">
            <w:pPr>
              <w:pStyle w:val="affff9"/>
              <w:topLinePunct/>
              <w:ind w:leftChars="0" w:left="0" w:rightChars="0" w:right="0" w:firstLineChars="0" w:firstLine="0"/>
              <w:spacing w:line="240" w:lineRule="atLeast"/>
            </w:pPr>
            <w:r>
              <w:t>166</w:t>
            </w:r>
          </w:p>
        </w:tc>
        <w:tc>
          <w:tcPr>
            <w:tcW w:w="502" w:type="pct"/>
            <w:vAlign w:val="center"/>
          </w:tcPr>
          <w:p w:rsidR="0018722C">
            <w:pPr>
              <w:pStyle w:val="affff9"/>
              <w:topLinePunct/>
              <w:ind w:leftChars="0" w:left="0" w:rightChars="0" w:right="0" w:firstLineChars="0" w:firstLine="0"/>
              <w:spacing w:line="240" w:lineRule="atLeast"/>
            </w:pPr>
            <w:r>
              <w:t>12.68</w:t>
            </w:r>
          </w:p>
        </w:tc>
        <w:tc>
          <w:tcPr>
            <w:tcW w:w="356" w:type="pct"/>
            <w:vAlign w:val="center"/>
          </w:tcPr>
          <w:p w:rsidR="0018722C">
            <w:pPr>
              <w:pStyle w:val="affff9"/>
              <w:topLinePunct/>
              <w:ind w:leftChars="0" w:left="0" w:rightChars="0" w:right="0" w:firstLineChars="0" w:firstLine="0"/>
              <w:spacing w:line="240" w:lineRule="atLeast"/>
            </w:pPr>
            <w:r>
              <w:t>56</w:t>
            </w:r>
          </w:p>
        </w:tc>
        <w:tc>
          <w:tcPr>
            <w:tcW w:w="519" w:type="pct"/>
            <w:vAlign w:val="center"/>
          </w:tcPr>
          <w:p w:rsidR="0018722C">
            <w:pPr>
              <w:pStyle w:val="affff9"/>
              <w:topLinePunct/>
              <w:ind w:leftChars="0" w:left="0" w:rightChars="0" w:right="0" w:firstLineChars="0" w:firstLine="0"/>
              <w:spacing w:line="240" w:lineRule="atLeast"/>
            </w:pPr>
            <w:r>
              <w:t>4.28</w:t>
            </w:r>
          </w:p>
        </w:tc>
        <w:tc>
          <w:tcPr>
            <w:tcW w:w="353" w:type="pct"/>
            <w:vAlign w:val="center"/>
          </w:tcPr>
          <w:p w:rsidR="0018722C">
            <w:pPr>
              <w:pStyle w:val="affff9"/>
              <w:topLinePunct/>
              <w:ind w:leftChars="0" w:left="0" w:rightChars="0" w:right="0" w:firstLineChars="0" w:firstLine="0"/>
              <w:spacing w:line="240" w:lineRule="atLeast"/>
            </w:pPr>
            <w:r>
              <w:t>13</w:t>
            </w:r>
          </w:p>
        </w:tc>
        <w:tc>
          <w:tcPr>
            <w:tcW w:w="511" w:type="pct"/>
            <w:vAlign w:val="center"/>
          </w:tcPr>
          <w:p w:rsidR="0018722C">
            <w:pPr>
              <w:pStyle w:val="affff9"/>
              <w:topLinePunct/>
              <w:ind w:leftChars="0" w:left="0" w:rightChars="0" w:right="0" w:firstLineChars="0" w:firstLine="0"/>
              <w:spacing w:line="240" w:lineRule="atLeast"/>
            </w:pPr>
            <w:r>
              <w:t>0.99</w:t>
            </w:r>
          </w:p>
        </w:tc>
        <w:tc>
          <w:tcPr>
            <w:tcW w:w="378" w:type="pct"/>
            <w:vAlign w:val="center"/>
          </w:tcPr>
          <w:p w:rsidR="0018722C">
            <w:pPr>
              <w:pStyle w:val="affff9"/>
              <w:topLinePunct/>
              <w:ind w:leftChars="0" w:left="0" w:rightChars="0" w:right="0" w:firstLineChars="0" w:firstLine="0"/>
              <w:spacing w:line="240" w:lineRule="atLeast"/>
            </w:pPr>
            <w:r>
              <w:t>4</w:t>
            </w:r>
          </w:p>
        </w:tc>
        <w:tc>
          <w:tcPr>
            <w:tcW w:w="508" w:type="pct"/>
            <w:vAlign w:val="center"/>
          </w:tcPr>
          <w:p w:rsidR="0018722C">
            <w:pPr>
              <w:pStyle w:val="affff9"/>
              <w:topLinePunct/>
              <w:ind w:leftChars="0" w:left="0" w:rightChars="0" w:right="0" w:firstLineChars="0" w:firstLine="0"/>
              <w:spacing w:line="240" w:lineRule="atLeast"/>
            </w:pPr>
            <w:r>
              <w:t>0.31</w:t>
            </w:r>
          </w:p>
        </w:tc>
      </w:tr>
      <w:tr>
        <w:tc>
          <w:tcPr>
            <w:tcW w:w="599" w:type="pct"/>
            <w:vAlign w:val="center"/>
          </w:tcPr>
          <w:p w:rsidR="0018722C">
            <w:pPr>
              <w:pStyle w:val="ac"/>
              <w:topLinePunct/>
              <w:ind w:leftChars="0" w:left="0" w:rightChars="0" w:right="0" w:firstLineChars="0" w:firstLine="0"/>
              <w:spacing w:line="240" w:lineRule="atLeast"/>
            </w:pPr>
            <w:r>
              <w:t>UL</w:t>
            </w:r>
          </w:p>
        </w:tc>
        <w:tc>
          <w:tcPr>
            <w:tcW w:w="337" w:type="pct"/>
            <w:vAlign w:val="center"/>
          </w:tcPr>
          <w:p w:rsidR="0018722C">
            <w:pPr>
              <w:pStyle w:val="affff9"/>
              <w:topLinePunct/>
              <w:ind w:leftChars="0" w:left="0" w:rightChars="0" w:right="0" w:firstLineChars="0" w:firstLine="0"/>
              <w:spacing w:line="240" w:lineRule="atLeast"/>
            </w:pPr>
            <w:r>
              <w:t>1229</w:t>
            </w:r>
          </w:p>
        </w:tc>
        <w:tc>
          <w:tcPr>
            <w:tcW w:w="549" w:type="pct"/>
            <w:vAlign w:val="center"/>
          </w:tcPr>
          <w:p w:rsidR="0018722C">
            <w:pPr>
              <w:pStyle w:val="affff9"/>
              <w:topLinePunct/>
              <w:ind w:leftChars="0" w:left="0" w:rightChars="0" w:right="0" w:firstLineChars="0" w:firstLine="0"/>
              <w:spacing w:line="240" w:lineRule="atLeast"/>
            </w:pPr>
            <w:r>
              <w:t>93.89</w:t>
            </w:r>
          </w:p>
        </w:tc>
        <w:tc>
          <w:tcPr>
            <w:tcW w:w="387" w:type="pct"/>
            <w:vAlign w:val="center"/>
          </w:tcPr>
          <w:p w:rsidR="0018722C">
            <w:pPr>
              <w:pStyle w:val="affff9"/>
              <w:topLinePunct/>
              <w:ind w:leftChars="0" w:left="0" w:rightChars="0" w:right="0" w:firstLineChars="0" w:firstLine="0"/>
              <w:spacing w:line="240" w:lineRule="atLeast"/>
            </w:pPr>
            <w:r>
              <w:t>58</w:t>
            </w:r>
          </w:p>
        </w:tc>
        <w:tc>
          <w:tcPr>
            <w:tcW w:w="502" w:type="pct"/>
            <w:vAlign w:val="center"/>
          </w:tcPr>
          <w:p w:rsidR="0018722C">
            <w:pPr>
              <w:pStyle w:val="affff9"/>
              <w:topLinePunct/>
              <w:ind w:leftChars="0" w:left="0" w:rightChars="0" w:right="0" w:firstLineChars="0" w:firstLine="0"/>
              <w:spacing w:line="240" w:lineRule="atLeast"/>
            </w:pPr>
            <w:r>
              <w:t>4.43</w:t>
            </w:r>
          </w:p>
        </w:tc>
        <w:tc>
          <w:tcPr>
            <w:tcW w:w="356" w:type="pct"/>
            <w:vAlign w:val="center"/>
          </w:tcPr>
          <w:p w:rsidR="0018722C">
            <w:pPr>
              <w:pStyle w:val="affff9"/>
              <w:topLinePunct/>
              <w:ind w:leftChars="0" w:left="0" w:rightChars="0" w:right="0" w:firstLineChars="0" w:firstLine="0"/>
              <w:spacing w:line="240" w:lineRule="atLeast"/>
            </w:pPr>
            <w:r>
              <w:t>16</w:t>
            </w:r>
          </w:p>
        </w:tc>
        <w:tc>
          <w:tcPr>
            <w:tcW w:w="519" w:type="pct"/>
            <w:vAlign w:val="center"/>
          </w:tcPr>
          <w:p w:rsidR="0018722C">
            <w:pPr>
              <w:pStyle w:val="affff9"/>
              <w:topLinePunct/>
              <w:ind w:leftChars="0" w:left="0" w:rightChars="0" w:right="0" w:firstLineChars="0" w:firstLine="0"/>
              <w:spacing w:line="240" w:lineRule="atLeast"/>
            </w:pPr>
            <w:r>
              <w:t>1.22</w:t>
            </w:r>
          </w:p>
        </w:tc>
        <w:tc>
          <w:tcPr>
            <w:tcW w:w="353" w:type="pct"/>
            <w:vAlign w:val="center"/>
          </w:tcPr>
          <w:p w:rsidR="0018722C">
            <w:pPr>
              <w:pStyle w:val="affff9"/>
              <w:topLinePunct/>
              <w:ind w:leftChars="0" w:left="0" w:rightChars="0" w:right="0" w:firstLineChars="0" w:firstLine="0"/>
              <w:spacing w:line="240" w:lineRule="atLeast"/>
            </w:pPr>
            <w:r>
              <w:t>4</w:t>
            </w:r>
          </w:p>
        </w:tc>
        <w:tc>
          <w:tcPr>
            <w:tcW w:w="511" w:type="pct"/>
            <w:vAlign w:val="center"/>
          </w:tcPr>
          <w:p w:rsidR="0018722C">
            <w:pPr>
              <w:pStyle w:val="affff9"/>
              <w:topLinePunct/>
              <w:ind w:leftChars="0" w:left="0" w:rightChars="0" w:right="0" w:firstLineChars="0" w:firstLine="0"/>
              <w:spacing w:line="240" w:lineRule="atLeast"/>
            </w:pPr>
            <w:r>
              <w:t>0.31</w:t>
            </w:r>
          </w:p>
        </w:tc>
        <w:tc>
          <w:tcPr>
            <w:tcW w:w="378" w:type="pct"/>
            <w:vAlign w:val="center"/>
          </w:tcPr>
          <w:p w:rsidR="0018722C">
            <w:pPr>
              <w:pStyle w:val="affff9"/>
              <w:topLinePunct/>
              <w:ind w:leftChars="0" w:left="0" w:rightChars="0" w:right="0" w:firstLineChars="0" w:firstLine="0"/>
              <w:spacing w:line="240" w:lineRule="atLeast"/>
            </w:pPr>
            <w:r>
              <w:t>2</w:t>
            </w:r>
          </w:p>
        </w:tc>
        <w:tc>
          <w:tcPr>
            <w:tcW w:w="508" w:type="pct"/>
            <w:vAlign w:val="center"/>
          </w:tcPr>
          <w:p w:rsidR="0018722C">
            <w:pPr>
              <w:pStyle w:val="affff9"/>
              <w:topLinePunct/>
              <w:ind w:leftChars="0" w:left="0" w:rightChars="0" w:right="0" w:firstLineChars="0" w:firstLine="0"/>
              <w:spacing w:line="240" w:lineRule="atLeast"/>
            </w:pPr>
            <w:r>
              <w:t>0.15</w:t>
            </w:r>
          </w:p>
        </w:tc>
      </w:tr>
      <w:tr>
        <w:tc>
          <w:tcPr>
            <w:tcW w:w="599" w:type="pct"/>
            <w:vAlign w:val="center"/>
          </w:tcPr>
          <w:p w:rsidR="0018722C">
            <w:pPr>
              <w:pStyle w:val="ac"/>
              <w:topLinePunct/>
              <w:ind w:leftChars="0" w:left="0" w:rightChars="0" w:right="0" w:firstLineChars="0" w:firstLine="0"/>
              <w:spacing w:line="240" w:lineRule="atLeast"/>
            </w:pPr>
            <w:r>
              <w:t>绿色食品</w:t>
            </w:r>
          </w:p>
        </w:tc>
        <w:tc>
          <w:tcPr>
            <w:tcW w:w="337" w:type="pct"/>
            <w:vAlign w:val="center"/>
          </w:tcPr>
          <w:p w:rsidR="0018722C">
            <w:pPr>
              <w:pStyle w:val="affff9"/>
              <w:topLinePunct/>
              <w:ind w:leftChars="0" w:left="0" w:rightChars="0" w:right="0" w:firstLineChars="0" w:firstLine="0"/>
              <w:spacing w:line="240" w:lineRule="atLeast"/>
            </w:pPr>
            <w:r>
              <w:t>146</w:t>
            </w:r>
          </w:p>
        </w:tc>
        <w:tc>
          <w:tcPr>
            <w:tcW w:w="549" w:type="pct"/>
            <w:vAlign w:val="center"/>
          </w:tcPr>
          <w:p w:rsidR="0018722C">
            <w:pPr>
              <w:pStyle w:val="affff9"/>
              <w:topLinePunct/>
              <w:ind w:leftChars="0" w:left="0" w:rightChars="0" w:right="0" w:firstLineChars="0" w:firstLine="0"/>
              <w:spacing w:line="240" w:lineRule="atLeast"/>
            </w:pPr>
            <w:r>
              <w:t>11.15</w:t>
            </w:r>
          </w:p>
        </w:tc>
        <w:tc>
          <w:tcPr>
            <w:tcW w:w="387" w:type="pct"/>
            <w:vAlign w:val="center"/>
          </w:tcPr>
          <w:p w:rsidR="0018722C">
            <w:pPr>
              <w:pStyle w:val="affff9"/>
              <w:topLinePunct/>
              <w:ind w:leftChars="0" w:left="0" w:rightChars="0" w:right="0" w:firstLineChars="0" w:firstLine="0"/>
              <w:spacing w:line="240" w:lineRule="atLeast"/>
            </w:pPr>
            <w:r>
              <w:t>261</w:t>
            </w:r>
          </w:p>
        </w:tc>
        <w:tc>
          <w:tcPr>
            <w:tcW w:w="502" w:type="pct"/>
            <w:vAlign w:val="center"/>
          </w:tcPr>
          <w:p w:rsidR="0018722C">
            <w:pPr>
              <w:pStyle w:val="affff9"/>
              <w:topLinePunct/>
              <w:ind w:leftChars="0" w:left="0" w:rightChars="0" w:right="0" w:firstLineChars="0" w:firstLine="0"/>
              <w:spacing w:line="240" w:lineRule="atLeast"/>
            </w:pPr>
            <w:r>
              <w:t>19.94</w:t>
            </w:r>
          </w:p>
        </w:tc>
        <w:tc>
          <w:tcPr>
            <w:tcW w:w="356" w:type="pct"/>
            <w:vAlign w:val="center"/>
          </w:tcPr>
          <w:p w:rsidR="0018722C">
            <w:pPr>
              <w:pStyle w:val="affff9"/>
              <w:topLinePunct/>
              <w:ind w:leftChars="0" w:left="0" w:rightChars="0" w:right="0" w:firstLineChars="0" w:firstLine="0"/>
              <w:spacing w:line="240" w:lineRule="atLeast"/>
            </w:pPr>
            <w:r>
              <w:t>202</w:t>
            </w:r>
          </w:p>
        </w:tc>
        <w:tc>
          <w:tcPr>
            <w:tcW w:w="519" w:type="pct"/>
            <w:vAlign w:val="center"/>
          </w:tcPr>
          <w:p w:rsidR="0018722C">
            <w:pPr>
              <w:pStyle w:val="affff9"/>
              <w:topLinePunct/>
              <w:ind w:leftChars="0" w:left="0" w:rightChars="0" w:right="0" w:firstLineChars="0" w:firstLine="0"/>
              <w:spacing w:line="240" w:lineRule="atLeast"/>
            </w:pPr>
            <w:r>
              <w:t>15.43</w:t>
            </w:r>
          </w:p>
        </w:tc>
        <w:tc>
          <w:tcPr>
            <w:tcW w:w="353" w:type="pct"/>
            <w:vAlign w:val="center"/>
          </w:tcPr>
          <w:p w:rsidR="0018722C">
            <w:pPr>
              <w:pStyle w:val="affff9"/>
              <w:topLinePunct/>
              <w:ind w:leftChars="0" w:left="0" w:rightChars="0" w:right="0" w:firstLineChars="0" w:firstLine="0"/>
              <w:spacing w:line="240" w:lineRule="atLeast"/>
            </w:pPr>
            <w:r>
              <w:t>680</w:t>
            </w:r>
          </w:p>
        </w:tc>
        <w:tc>
          <w:tcPr>
            <w:tcW w:w="511" w:type="pct"/>
            <w:vAlign w:val="center"/>
          </w:tcPr>
          <w:p w:rsidR="0018722C">
            <w:pPr>
              <w:pStyle w:val="affff9"/>
              <w:topLinePunct/>
              <w:ind w:leftChars="0" w:left="0" w:rightChars="0" w:right="0" w:firstLineChars="0" w:firstLine="0"/>
              <w:spacing w:line="240" w:lineRule="atLeast"/>
            </w:pPr>
            <w:r>
              <w:t>51.95</w:t>
            </w:r>
          </w:p>
        </w:tc>
        <w:tc>
          <w:tcPr>
            <w:tcW w:w="378" w:type="pct"/>
            <w:vAlign w:val="center"/>
          </w:tcPr>
          <w:p w:rsidR="0018722C">
            <w:pPr>
              <w:pStyle w:val="affff9"/>
              <w:topLinePunct/>
              <w:ind w:leftChars="0" w:left="0" w:rightChars="0" w:right="0" w:firstLineChars="0" w:firstLine="0"/>
              <w:spacing w:line="240" w:lineRule="atLeast"/>
            </w:pPr>
            <w:r>
              <w:t>20</w:t>
            </w:r>
          </w:p>
        </w:tc>
        <w:tc>
          <w:tcPr>
            <w:tcW w:w="508" w:type="pct"/>
            <w:vAlign w:val="center"/>
          </w:tcPr>
          <w:p w:rsidR="0018722C">
            <w:pPr>
              <w:pStyle w:val="affff9"/>
              <w:topLinePunct/>
              <w:ind w:leftChars="0" w:left="0" w:rightChars="0" w:right="0" w:firstLineChars="0" w:firstLine="0"/>
              <w:spacing w:line="240" w:lineRule="atLeast"/>
            </w:pPr>
            <w:r>
              <w:t>1.53</w:t>
            </w:r>
          </w:p>
        </w:tc>
      </w:tr>
      <w:tr>
        <w:tc>
          <w:tcPr>
            <w:tcW w:w="599" w:type="pct"/>
            <w:vAlign w:val="center"/>
          </w:tcPr>
          <w:p w:rsidR="0018722C">
            <w:pPr>
              <w:pStyle w:val="ac"/>
              <w:topLinePunct/>
              <w:ind w:leftChars="0" w:left="0" w:rightChars="0" w:right="0" w:firstLineChars="0" w:firstLine="0"/>
              <w:spacing w:line="240" w:lineRule="atLeast"/>
            </w:pPr>
            <w:r>
              <w:t>有机食品</w:t>
            </w:r>
          </w:p>
        </w:tc>
        <w:tc>
          <w:tcPr>
            <w:tcW w:w="337" w:type="pct"/>
            <w:vAlign w:val="center"/>
          </w:tcPr>
          <w:p w:rsidR="0018722C">
            <w:pPr>
              <w:pStyle w:val="affff9"/>
              <w:topLinePunct/>
              <w:ind w:leftChars="0" w:left="0" w:rightChars="0" w:right="0" w:firstLineChars="0" w:firstLine="0"/>
              <w:spacing w:line="240" w:lineRule="atLeast"/>
            </w:pPr>
            <w:r>
              <w:t>287</w:t>
            </w:r>
          </w:p>
        </w:tc>
        <w:tc>
          <w:tcPr>
            <w:tcW w:w="549" w:type="pct"/>
            <w:vAlign w:val="center"/>
          </w:tcPr>
          <w:p w:rsidR="0018722C">
            <w:pPr>
              <w:pStyle w:val="affff9"/>
              <w:topLinePunct/>
              <w:ind w:leftChars="0" w:left="0" w:rightChars="0" w:right="0" w:firstLineChars="0" w:firstLine="0"/>
              <w:spacing w:line="240" w:lineRule="atLeast"/>
            </w:pPr>
            <w:r>
              <w:t>21.93</w:t>
            </w:r>
          </w:p>
        </w:tc>
        <w:tc>
          <w:tcPr>
            <w:tcW w:w="387" w:type="pct"/>
            <w:vAlign w:val="center"/>
          </w:tcPr>
          <w:p w:rsidR="0018722C">
            <w:pPr>
              <w:pStyle w:val="affff9"/>
              <w:topLinePunct/>
              <w:ind w:leftChars="0" w:left="0" w:rightChars="0" w:right="0" w:firstLineChars="0" w:firstLine="0"/>
              <w:spacing w:line="240" w:lineRule="atLeast"/>
            </w:pPr>
            <w:r>
              <w:t>244</w:t>
            </w:r>
          </w:p>
        </w:tc>
        <w:tc>
          <w:tcPr>
            <w:tcW w:w="502" w:type="pct"/>
            <w:vAlign w:val="center"/>
          </w:tcPr>
          <w:p w:rsidR="0018722C">
            <w:pPr>
              <w:pStyle w:val="affff9"/>
              <w:topLinePunct/>
              <w:ind w:leftChars="0" w:left="0" w:rightChars="0" w:right="0" w:firstLineChars="0" w:firstLine="0"/>
              <w:spacing w:line="240" w:lineRule="atLeast"/>
            </w:pPr>
            <w:r>
              <w:t>18.64</w:t>
            </w:r>
          </w:p>
        </w:tc>
        <w:tc>
          <w:tcPr>
            <w:tcW w:w="356" w:type="pct"/>
            <w:vAlign w:val="center"/>
          </w:tcPr>
          <w:p w:rsidR="0018722C">
            <w:pPr>
              <w:pStyle w:val="affff9"/>
              <w:topLinePunct/>
              <w:ind w:leftChars="0" w:left="0" w:rightChars="0" w:right="0" w:firstLineChars="0" w:firstLine="0"/>
              <w:spacing w:line="240" w:lineRule="atLeast"/>
            </w:pPr>
            <w:r>
              <w:t>245</w:t>
            </w:r>
          </w:p>
        </w:tc>
        <w:tc>
          <w:tcPr>
            <w:tcW w:w="519" w:type="pct"/>
            <w:vAlign w:val="center"/>
          </w:tcPr>
          <w:p w:rsidR="0018722C">
            <w:pPr>
              <w:pStyle w:val="affff9"/>
              <w:topLinePunct/>
              <w:ind w:leftChars="0" w:left="0" w:rightChars="0" w:right="0" w:firstLineChars="0" w:firstLine="0"/>
              <w:spacing w:line="240" w:lineRule="atLeast"/>
            </w:pPr>
            <w:r>
              <w:t>18.72</w:t>
            </w:r>
          </w:p>
        </w:tc>
        <w:tc>
          <w:tcPr>
            <w:tcW w:w="353" w:type="pct"/>
            <w:vAlign w:val="center"/>
          </w:tcPr>
          <w:p w:rsidR="0018722C">
            <w:pPr>
              <w:pStyle w:val="affff9"/>
              <w:topLinePunct/>
              <w:ind w:leftChars="0" w:left="0" w:rightChars="0" w:right="0" w:firstLineChars="0" w:firstLine="0"/>
              <w:spacing w:line="240" w:lineRule="atLeast"/>
            </w:pPr>
            <w:r>
              <w:t>505</w:t>
            </w:r>
          </w:p>
        </w:tc>
        <w:tc>
          <w:tcPr>
            <w:tcW w:w="511" w:type="pct"/>
            <w:vAlign w:val="center"/>
          </w:tcPr>
          <w:p w:rsidR="0018722C">
            <w:pPr>
              <w:pStyle w:val="affff9"/>
              <w:topLinePunct/>
              <w:ind w:leftChars="0" w:left="0" w:rightChars="0" w:right="0" w:firstLineChars="0" w:firstLine="0"/>
              <w:spacing w:line="240" w:lineRule="atLeast"/>
            </w:pPr>
            <w:r>
              <w:t>38.58</w:t>
            </w:r>
          </w:p>
        </w:tc>
        <w:tc>
          <w:tcPr>
            <w:tcW w:w="378" w:type="pct"/>
            <w:vAlign w:val="center"/>
          </w:tcPr>
          <w:p w:rsidR="0018722C">
            <w:pPr>
              <w:pStyle w:val="affff9"/>
              <w:topLinePunct/>
              <w:ind w:leftChars="0" w:left="0" w:rightChars="0" w:right="0" w:firstLineChars="0" w:firstLine="0"/>
              <w:spacing w:line="240" w:lineRule="atLeast"/>
            </w:pPr>
            <w:r>
              <w:t>28</w:t>
            </w:r>
          </w:p>
        </w:tc>
        <w:tc>
          <w:tcPr>
            <w:tcW w:w="508" w:type="pct"/>
            <w:vAlign w:val="center"/>
          </w:tcPr>
          <w:p w:rsidR="0018722C">
            <w:pPr>
              <w:pStyle w:val="affff9"/>
              <w:topLinePunct/>
              <w:ind w:leftChars="0" w:left="0" w:rightChars="0" w:right="0" w:firstLineChars="0" w:firstLine="0"/>
              <w:spacing w:line="240" w:lineRule="atLeast"/>
            </w:pPr>
            <w:r>
              <w:t>2.14</w:t>
            </w:r>
          </w:p>
        </w:tc>
      </w:tr>
      <w:tr>
        <w:tc>
          <w:tcPr>
            <w:tcW w:w="599" w:type="pct"/>
            <w:vAlign w:val="center"/>
          </w:tcPr>
          <w:p w:rsidR="0018722C">
            <w:pPr>
              <w:pStyle w:val="ac"/>
              <w:topLinePunct/>
              <w:ind w:leftChars="0" w:left="0" w:rightChars="0" w:right="0" w:firstLineChars="0" w:firstLine="0"/>
              <w:spacing w:line="240" w:lineRule="atLeast"/>
            </w:pPr>
            <w:r>
              <w:t>无公害农</w:t>
            </w:r>
          </w:p>
        </w:tc>
        <w:tc>
          <w:tcPr>
            <w:tcW w:w="337"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5"/>
              <w:topLinePunct/>
              <w:ind w:leftChars="0" w:left="0" w:rightChars="0" w:right="0" w:firstLineChars="0" w:firstLine="0"/>
              <w:spacing w:line="240" w:lineRule="atLeast"/>
            </w:pPr>
          </w:p>
        </w:tc>
        <w:tc>
          <w:tcPr>
            <w:tcW w:w="519" w:type="pct"/>
            <w:vAlign w:val="center"/>
          </w:tcPr>
          <w:p w:rsidR="0018722C">
            <w:pPr>
              <w:pStyle w:val="a5"/>
              <w:topLinePunct/>
              <w:ind w:leftChars="0" w:left="0" w:rightChars="0" w:right="0" w:firstLineChars="0" w:firstLine="0"/>
              <w:spacing w:line="240" w:lineRule="atLeast"/>
            </w:pPr>
          </w:p>
        </w:tc>
        <w:tc>
          <w:tcPr>
            <w:tcW w:w="3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378"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d"/>
              <w:topLinePunct/>
              <w:ind w:leftChars="0" w:left="0" w:rightChars="0" w:right="0" w:firstLineChars="0" w:firstLine="0"/>
              <w:spacing w:line="240" w:lineRule="atLeast"/>
            </w:pPr>
          </w:p>
        </w:tc>
      </w:tr>
      <w:tr>
        <w:tc>
          <w:tcPr>
            <w:tcW w:w="936" w:type="pct"/>
            <w:gridSpan w:val="2"/>
            <w:vAlign w:val="center"/>
          </w:tcPr>
          <w:p w:rsidR="0018722C">
            <w:pPr>
              <w:pStyle w:val="affff9"/>
              <w:topLinePunct/>
              <w:ind w:leftChars="0" w:left="0" w:rightChars="0" w:right="0" w:firstLineChars="0" w:firstLine="0"/>
              <w:spacing w:line="240" w:lineRule="atLeast"/>
            </w:pPr>
            <w:r>
              <w:t>201</w:t>
            </w:r>
          </w:p>
        </w:tc>
        <w:tc>
          <w:tcPr>
            <w:tcW w:w="549" w:type="pct"/>
            <w:vAlign w:val="center"/>
          </w:tcPr>
          <w:p w:rsidR="0018722C">
            <w:pPr>
              <w:pStyle w:val="affff9"/>
              <w:topLinePunct/>
              <w:ind w:leftChars="0" w:left="0" w:rightChars="0" w:right="0" w:firstLineChars="0" w:firstLine="0"/>
              <w:spacing w:line="240" w:lineRule="atLeast"/>
            </w:pPr>
            <w:r>
              <w:t>15.36</w:t>
            </w:r>
          </w:p>
        </w:tc>
        <w:tc>
          <w:tcPr>
            <w:tcW w:w="387" w:type="pct"/>
            <w:vAlign w:val="center"/>
          </w:tcPr>
          <w:p w:rsidR="0018722C">
            <w:pPr>
              <w:pStyle w:val="affff9"/>
              <w:topLinePunct/>
              <w:ind w:leftChars="0" w:left="0" w:rightChars="0" w:right="0" w:firstLineChars="0" w:firstLine="0"/>
              <w:spacing w:line="240" w:lineRule="atLeast"/>
            </w:pPr>
            <w:r>
              <w:t>275</w:t>
            </w:r>
          </w:p>
        </w:tc>
        <w:tc>
          <w:tcPr>
            <w:tcW w:w="502" w:type="pct"/>
            <w:vAlign w:val="center"/>
          </w:tcPr>
          <w:p w:rsidR="0018722C">
            <w:pPr>
              <w:pStyle w:val="affff9"/>
              <w:topLinePunct/>
              <w:ind w:leftChars="0" w:left="0" w:rightChars="0" w:right="0" w:firstLineChars="0" w:firstLine="0"/>
              <w:spacing w:line="240" w:lineRule="atLeast"/>
            </w:pPr>
            <w:r>
              <w:t>21.01</w:t>
            </w:r>
          </w:p>
        </w:tc>
        <w:tc>
          <w:tcPr>
            <w:tcW w:w="356" w:type="pct"/>
            <w:vAlign w:val="center"/>
          </w:tcPr>
          <w:p w:rsidR="0018722C">
            <w:pPr>
              <w:pStyle w:val="affff9"/>
              <w:topLinePunct/>
              <w:ind w:leftChars="0" w:left="0" w:rightChars="0" w:right="0" w:firstLineChars="0" w:firstLine="0"/>
              <w:spacing w:line="240" w:lineRule="atLeast"/>
            </w:pPr>
            <w:r>
              <w:t>227</w:t>
            </w:r>
          </w:p>
        </w:tc>
        <w:tc>
          <w:tcPr>
            <w:tcW w:w="519" w:type="pct"/>
            <w:vAlign w:val="center"/>
          </w:tcPr>
          <w:p w:rsidR="0018722C">
            <w:pPr>
              <w:pStyle w:val="affff9"/>
              <w:topLinePunct/>
              <w:ind w:leftChars="0" w:left="0" w:rightChars="0" w:right="0" w:firstLineChars="0" w:firstLine="0"/>
              <w:spacing w:line="240" w:lineRule="atLeast"/>
            </w:pPr>
            <w:r>
              <w:t>17.34</w:t>
            </w:r>
          </w:p>
        </w:tc>
        <w:tc>
          <w:tcPr>
            <w:tcW w:w="353" w:type="pct"/>
            <w:vAlign w:val="center"/>
          </w:tcPr>
          <w:p w:rsidR="0018722C">
            <w:pPr>
              <w:pStyle w:val="affff9"/>
              <w:topLinePunct/>
              <w:ind w:leftChars="0" w:left="0" w:rightChars="0" w:right="0" w:firstLineChars="0" w:firstLine="0"/>
              <w:spacing w:line="240" w:lineRule="atLeast"/>
            </w:pPr>
            <w:r>
              <w:t>586</w:t>
            </w:r>
          </w:p>
        </w:tc>
        <w:tc>
          <w:tcPr>
            <w:tcW w:w="511" w:type="pct"/>
            <w:vAlign w:val="center"/>
          </w:tcPr>
          <w:p w:rsidR="0018722C">
            <w:pPr>
              <w:pStyle w:val="affff9"/>
              <w:topLinePunct/>
              <w:ind w:leftChars="0" w:left="0" w:rightChars="0" w:right="0" w:firstLineChars="0" w:firstLine="0"/>
              <w:spacing w:line="240" w:lineRule="atLeast"/>
            </w:pPr>
            <w:r>
              <w:t>44.77</w:t>
            </w:r>
          </w:p>
        </w:tc>
        <w:tc>
          <w:tcPr>
            <w:tcW w:w="378" w:type="pct"/>
            <w:vAlign w:val="center"/>
          </w:tcPr>
          <w:p w:rsidR="0018722C">
            <w:pPr>
              <w:pStyle w:val="affff9"/>
              <w:topLinePunct/>
              <w:ind w:leftChars="0" w:left="0" w:rightChars="0" w:right="0" w:firstLineChars="0" w:firstLine="0"/>
              <w:spacing w:line="240" w:lineRule="atLeast"/>
            </w:pPr>
            <w:r>
              <w:t>20</w:t>
            </w:r>
          </w:p>
        </w:tc>
        <w:tc>
          <w:tcPr>
            <w:tcW w:w="508" w:type="pct"/>
            <w:vAlign w:val="center"/>
          </w:tcPr>
          <w:p w:rsidR="0018722C">
            <w:pPr>
              <w:pStyle w:val="affff9"/>
              <w:topLinePunct/>
              <w:ind w:leftChars="0" w:left="0" w:rightChars="0" w:right="0" w:firstLineChars="0" w:firstLine="0"/>
              <w:spacing w:line="240" w:lineRule="atLeast"/>
            </w:pPr>
            <w:r>
              <w:t>1.53</w:t>
            </w:r>
          </w:p>
        </w:tc>
      </w:tr>
      <w:tr>
        <w:tc>
          <w:tcPr>
            <w:tcW w:w="599" w:type="pct"/>
            <w:vAlign w:val="center"/>
            <w:tcBorders>
              <w:top w:val="single" w:sz="4" w:space="0" w:color="auto"/>
            </w:tcBorders>
          </w:tcPr>
          <w:p w:rsidR="0018722C">
            <w:pPr>
              <w:pStyle w:val="ac"/>
              <w:topLinePunct/>
              <w:ind w:leftChars="0" w:left="0" w:rightChars="0" w:right="0" w:firstLineChars="0" w:firstLine="0"/>
              <w:spacing w:line="240" w:lineRule="atLeast"/>
            </w:pPr>
            <w:r>
              <w:t>产品</w:t>
            </w:r>
          </w:p>
        </w:tc>
        <w:tc>
          <w:tcPr>
            <w:tcW w:w="3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ff7"/>
        <w:topLinePunct/>
      </w:pPr>
      <w:r>
        <w:rPr>
          <w:kern w:val="2"/>
          <w:sz w:val="2"/>
          <w:szCs w:val="22"/>
          <w:rFonts w:cstheme="minorBidi" w:hAnsiTheme="minorHAnsi" w:eastAsiaTheme="minorHAnsi" w:asciiTheme="minorHAnsi"/>
          <w:position w:val="0"/>
        </w:rPr>
        <w:pict>
          <v:group style="width:441.45pt;height:1.45pt;mso-position-horizontal-relative:char;mso-position-vertical-relative:line" coordorigin="0,0" coordsize="8829,29">
            <v:line style="position:absolute" from="0,14" to="8829,14" stroked="true" strokeweight="1.44pt" strokecolor="#000000">
              <v:stroke dashstyle="solid"/>
            </v:line>
          </v:group>
        </w:pict>
      </w:r>
    </w:p>
    <w:p w:rsidR="0018722C">
      <w:pPr>
        <w:rPr/>
        <w:topLinePunct/>
      </w:pP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3</w:t>
      </w:r>
      <w:r>
        <w:t>发现，消费者对</w:t>
      </w:r>
      <w:r>
        <w:rPr>
          <w:rFonts w:ascii="Times New Roman" w:eastAsia="Times New Roman"/>
        </w:rPr>
        <w:t>CCC</w:t>
      </w:r>
      <w:r>
        <w:t>、</w:t>
      </w:r>
      <w:r>
        <w:rPr>
          <w:rFonts w:ascii="Times New Roman" w:eastAsia="Times New Roman"/>
        </w:rPr>
        <w:t>QS</w:t>
      </w:r>
      <w:r>
        <w:t>、</w:t>
      </w:r>
      <w:r>
        <w:rPr>
          <w:rFonts w:ascii="Times New Roman" w:eastAsia="Times New Roman"/>
        </w:rPr>
        <w:t>ISO9001</w:t>
      </w:r>
      <w:r>
        <w:t>、</w:t>
      </w:r>
      <w:r>
        <w:rPr>
          <w:rFonts w:ascii="Times New Roman" w:eastAsia="Times New Roman"/>
        </w:rPr>
        <w:t>HACCP</w:t>
      </w:r>
      <w:r>
        <w:t>、</w:t>
      </w:r>
      <w:r>
        <w:rPr>
          <w:rFonts w:ascii="Times New Roman" w:eastAsia="Times New Roman"/>
        </w:rPr>
        <w:t>CE</w:t>
      </w:r>
      <w:r>
        <w:t>和</w:t>
      </w:r>
      <w:r>
        <w:rPr>
          <w:rFonts w:ascii="Times New Roman" w:eastAsia="Times New Roman"/>
        </w:rPr>
        <w:t>UL</w:t>
      </w:r>
      <w:r>
        <w:t>认证完</w:t>
      </w:r>
      <w:r>
        <w:t>全不了解的比例最高，尤其对于</w:t>
      </w:r>
      <w:r>
        <w:rPr>
          <w:rFonts w:ascii="Times New Roman" w:eastAsia="Times New Roman"/>
        </w:rPr>
        <w:t>HACCP</w:t>
      </w:r>
      <w:r>
        <w:t>、</w:t>
      </w:r>
      <w:r>
        <w:rPr>
          <w:rFonts w:ascii="Times New Roman" w:eastAsia="Times New Roman"/>
        </w:rPr>
        <w:t>CE</w:t>
      </w:r>
      <w:r>
        <w:t>和</w:t>
      </w:r>
      <w:r>
        <w:rPr>
          <w:rFonts w:ascii="Times New Roman" w:eastAsia="Times New Roman"/>
        </w:rPr>
        <w:t>UL</w:t>
      </w:r>
      <w:r>
        <w:t>认证，</w:t>
      </w:r>
      <w:r>
        <w:rPr>
          <w:rFonts w:ascii="Times New Roman" w:eastAsia="Times New Roman"/>
        </w:rPr>
        <w:t>80%</w:t>
      </w:r>
      <w:r>
        <w:t>以上的消费者对其完全不了解。而消费者对绿色食品、有机食品和无公害农产品质量认证比较了解的比例最高，消费者对绿色食品等食品认证的认知度明显高于其他质量认证，但对于九种质量认证，非常了解质量认证的消费者的比例均偏低。</w:t>
      </w:r>
    </w:p>
    <w:p w:rsidR="0018722C">
      <w:pPr>
        <w:topLinePunct/>
      </w:pPr>
      <w:r>
        <w:t>以</w:t>
      </w:r>
      <w:r>
        <w:t>表</w:t>
      </w:r>
      <w:r>
        <w:rPr>
          <w:rFonts w:ascii="Times New Roman" w:eastAsia="Times New Roman"/>
        </w:rPr>
        <w:t>5</w:t>
      </w:r>
      <w:r>
        <w:rPr>
          <w:rFonts w:ascii="Times New Roman" w:eastAsia="Times New Roman"/>
        </w:rPr>
        <w:t>.</w:t>
      </w:r>
      <w:r>
        <w:rPr>
          <w:rFonts w:ascii="Times New Roman" w:eastAsia="Times New Roman"/>
        </w:rPr>
        <w:t>3</w:t>
      </w:r>
      <w:r>
        <w:t>中</w:t>
      </w:r>
      <w:r>
        <w:rPr>
          <w:rFonts w:ascii="Times New Roman" w:eastAsia="Times New Roman"/>
        </w:rPr>
        <w:t>5</w:t>
      </w:r>
      <w:r>
        <w:t>个等级认知度的比例为权，运用加权平均法求得九种质量认证</w:t>
      </w:r>
      <w:r>
        <w:t>的认知度，并将其转化为百分比，如</w:t>
      </w:r>
      <w:r>
        <w:t>表</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pStyle w:val="a8"/>
        <w:topLinePunct/>
      </w:pPr>
      <w:bookmarkStart w:id="329530" w:name="_Toc686329530"/>
      <w:r>
        <w:rPr>
          <w:rFonts w:cstheme="minorBidi" w:hAnsiTheme="minorHAnsi" w:eastAsiaTheme="minorHAnsi" w:asciiTheme="minorHAnsi" w:ascii="宋体" w:eastAsia="宋体" w:hint="eastAsia"/>
        </w:rPr>
        <w:t>表</w:t>
      </w:r>
      <w:r>
        <w:rPr>
          <w:rFonts w:cstheme="minorBidi" w:hAnsiTheme="minorHAnsi" w:eastAsiaTheme="minorHAnsi" w:asciiTheme="minorHAnsi"/>
        </w:rPr>
        <w:t>5.4</w:t>
      </w:r>
      <w:r>
        <w:t xml:space="preserve">  </w:t>
      </w:r>
      <w:r>
        <w:rPr>
          <w:rFonts w:ascii="宋体" w:eastAsia="宋体" w:hint="eastAsia" w:cstheme="minorBidi" w:hAnsiTheme="minorHAnsi"/>
        </w:rPr>
        <w:t>九种质量认证的认知度</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30"/>
    </w:p>
    <w:p w:rsidR="0018722C">
      <w:pPr>
        <w:pStyle w:val="aff7"/>
        <w:topLinePunct/>
      </w:pPr>
      <w:r>
        <w:rPr>
          <w:position w:val="0"/>
          <w:sz w:val="2"/>
        </w:rPr>
        <w:pict>
          <v:group style="width:412.55pt;height:1.45pt;mso-position-horizontal-relative:char;mso-position-vertical-relative:line" coordorigin="0,0" coordsize="8251,29">
            <v:line style="position:absolute" from="0,14" to="8251,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519" w:footer="993" w:top="1740" w:bottom="1180" w:left="1680" w:right="1580"/>
        </w:sectPr>
        <w:topLinePunct/>
      </w:pPr>
    </w:p>
    <w:p w:rsidR="0018722C">
      <w:pPr>
        <w:pStyle w:val="affff1"/>
        <w:topLinePunct/>
      </w:pPr>
      <w:r>
        <w:rPr>
          <w:kern w:val="2"/>
          <w:sz w:val="22"/>
          <w:szCs w:val="22"/>
          <w:rFonts w:cstheme="minorBidi" w:hAnsiTheme="minorHAnsi" w:eastAsiaTheme="minorHAnsi" w:asciiTheme="minorHAnsi"/>
        </w:rPr>
        <w:pict>
          <v:shape style="margin-left:98.449997pt;margin-top:17.427635pt;width:411.58pt;height:201.97pt;mso-position-horizontal-relative:page;mso-position-vertical-relative:paragraph;z-index:23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1128"/>
                    <w:gridCol w:w="1126"/>
                    <w:gridCol w:w="1127"/>
                    <w:gridCol w:w="1155"/>
                    <w:gridCol w:w="1030"/>
                    <w:gridCol w:w="1195"/>
                  </w:tblGrid>
                  <w:tr>
                    <w:trPr>
                      <w:trHeight w:val="340" w:hRule="atLeast"/>
                    </w:trPr>
                    <w:tc>
                      <w:tcPr>
                        <w:tcW w:w="149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8" w:type="dxa"/>
                        <w:tcBorders>
                          <w:top w:val="single" w:sz="4" w:space="0" w:color="000000"/>
                          <w:bottom w:val="single" w:sz="4" w:space="0" w:color="000000"/>
                        </w:tcBorders>
                      </w:tcPr>
                      <w:p w:rsidR="0018722C">
                        <w:pPr>
                          <w:widowControl w:val="0"/>
                          <w:snapToGrid w:val="1"/>
                          <w:spacing w:beforeLines="0" w:afterLines="0" w:lineRule="auto" w:line="240" w:after="0" w:before="44"/>
                          <w:ind w:firstLineChars="0" w:firstLine="0" w:leftChars="0" w:left="0" w:rightChars="0" w:right="0"/>
                          <w:jc w:val="center"/>
                          <w:autoSpaceDE w:val="0"/>
                          <w:autoSpaceDN w:val="0"/>
                          <w:pBdr>
                            <w:bottom w:val="none" w:sz="0" w:space="0" w:color="auto"/>
                          </w:pBdr>
                          <w:rPr>
                            <w:kern w:val="2"/>
                            <w:sz w:val="2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2"/>
                          </w:rPr>
                          <w:t>1</w:t>
                        </w:r>
                      </w:p>
                    </w:tc>
                    <w:tc>
                      <w:tcPr>
                        <w:tcW w:w="1126" w:type="dxa"/>
                        <w:tcBorders>
                          <w:top w:val="single" w:sz="4" w:space="0" w:color="000000"/>
                          <w:bottom w:val="single" w:sz="4" w:space="0" w:color="000000"/>
                        </w:tcBorders>
                      </w:tcPr>
                      <w:p w:rsidR="0018722C">
                        <w:pPr>
                          <w:widowControl w:val="0"/>
                          <w:snapToGrid w:val="1"/>
                          <w:spacing w:beforeLines="0" w:afterLines="0" w:lineRule="auto" w:line="240" w:after="0" w:before="44"/>
                          <w:ind w:firstLineChars="0" w:firstLine="0" w:leftChars="0" w:left="0" w:rightChars="0" w:right="1"/>
                          <w:jc w:val="center"/>
                          <w:autoSpaceDE w:val="0"/>
                          <w:autoSpaceDN w:val="0"/>
                          <w:pBdr>
                            <w:bottom w:val="none" w:sz="0" w:space="0" w:color="auto"/>
                          </w:pBdr>
                          <w:rPr>
                            <w:kern w:val="2"/>
                            <w:sz w:val="2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2"/>
                          </w:rPr>
                          <w:t>2</w:t>
                        </w:r>
                      </w:p>
                    </w:tc>
                    <w:tc>
                      <w:tcPr>
                        <w:tcW w:w="1127" w:type="dxa"/>
                        <w:tcBorders>
                          <w:top w:val="single" w:sz="4" w:space="0" w:color="000000"/>
                          <w:bottom w:val="single" w:sz="4" w:space="0" w:color="000000"/>
                        </w:tcBorders>
                      </w:tcPr>
                      <w:p w:rsidR="0018722C">
                        <w:pPr>
                          <w:widowControl w:val="0"/>
                          <w:snapToGrid w:val="1"/>
                          <w:spacing w:beforeLines="0" w:afterLines="0" w:lineRule="auto" w:line="240" w:after="0" w:before="44"/>
                          <w:ind w:firstLineChars="0" w:firstLine="0" w:leftChars="0" w:left="0" w:rightChars="0" w:right="2"/>
                          <w:jc w:val="center"/>
                          <w:autoSpaceDE w:val="0"/>
                          <w:autoSpaceDN w:val="0"/>
                          <w:pBdr>
                            <w:bottom w:val="none" w:sz="0" w:space="0" w:color="auto"/>
                          </w:pBdr>
                          <w:rPr>
                            <w:kern w:val="2"/>
                            <w:sz w:val="2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2"/>
                          </w:rPr>
                          <w:t>3</w:t>
                        </w:r>
                      </w:p>
                    </w:tc>
                    <w:tc>
                      <w:tcPr>
                        <w:tcW w:w="1155" w:type="dxa"/>
                        <w:tcBorders>
                          <w:top w:val="single" w:sz="4" w:space="0" w:color="000000"/>
                          <w:bottom w:val="single" w:sz="4" w:space="0" w:color="000000"/>
                        </w:tcBorders>
                      </w:tcPr>
                      <w:p w:rsidR="0018722C">
                        <w:pPr>
                          <w:widowControl w:val="0"/>
                          <w:snapToGrid w:val="1"/>
                          <w:spacing w:beforeLines="0" w:afterLines="0" w:lineRule="auto" w:line="240" w:after="0" w:before="44"/>
                          <w:ind w:firstLineChars="0" w:firstLine="0" w:leftChars="0" w:left="0" w:rightChars="0" w:right="28"/>
                          <w:jc w:val="center"/>
                          <w:autoSpaceDE w:val="0"/>
                          <w:autoSpaceDN w:val="0"/>
                          <w:pBdr>
                            <w:bottom w:val="none" w:sz="0" w:space="0" w:color="auto"/>
                          </w:pBdr>
                          <w:rPr>
                            <w:kern w:val="2"/>
                            <w:sz w:val="2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2"/>
                          </w:rPr>
                          <w:t>4</w:t>
                        </w:r>
                      </w:p>
                    </w:tc>
                    <w:tc>
                      <w:tcPr>
                        <w:tcW w:w="1030" w:type="dxa"/>
                        <w:tcBorders>
                          <w:top w:val="single" w:sz="4" w:space="0" w:color="000000"/>
                          <w:bottom w:val="single" w:sz="4" w:space="0" w:color="000000"/>
                        </w:tcBorders>
                      </w:tcPr>
                      <w:p w:rsidR="0018722C">
                        <w:pPr>
                          <w:widowControl w:val="0"/>
                          <w:snapToGrid w:val="1"/>
                          <w:spacing w:beforeLines="0" w:afterLines="0" w:lineRule="auto" w:line="240" w:after="0" w:before="44"/>
                          <w:ind w:firstLineChars="0" w:firstLine="0" w:rightChars="0" w:right="0" w:leftChars="0" w:left="35"/>
                          <w:jc w:val="center"/>
                          <w:autoSpaceDE w:val="0"/>
                          <w:autoSpaceDN w:val="0"/>
                          <w:pBdr>
                            <w:bottom w:val="none" w:sz="0" w:space="0" w:color="auto"/>
                          </w:pBdr>
                          <w:rPr>
                            <w:kern w:val="2"/>
                            <w:sz w:val="2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2"/>
                          </w:rPr>
                          <w:t>5</w:t>
                        </w:r>
                      </w:p>
                    </w:tc>
                    <w:tc>
                      <w:tcPr>
                        <w:tcW w:w="1195" w:type="dxa"/>
                        <w:tcBorders>
                          <w:top w:val="single" w:sz="4" w:space="0" w:color="000000"/>
                          <w:bottom w:val="single" w:sz="4" w:space="0" w:color="000000"/>
                        </w:tcBorders>
                      </w:tcPr>
                      <w:p w:rsidR="0018722C">
                        <w:pPr>
                          <w:widowControl w:val="0"/>
                          <w:snapToGrid w:val="1"/>
                          <w:spacing w:beforeLines="0" w:afterLines="0" w:before="0" w:after="0" w:line="283" w:lineRule="exact"/>
                          <w:ind w:firstLineChars="0" w:firstLine="0" w:leftChars="0" w:left="279" w:rightChars="0" w:right="213"/>
                          <w:jc w:val="center"/>
                          <w:autoSpaceDE w:val="0"/>
                          <w:autoSpaceDN w:val="0"/>
                          <w:pBdr>
                            <w:bottom w:val="none" w:sz="0" w:space="0" w:color="auto"/>
                          </w:pBdr>
                          <w:rPr>
                            <w:kern w:val="2"/>
                            <w:sz w:val="2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2"/>
                          </w:rPr>
                          <w:t>认知度</w:t>
                        </w:r>
                      </w:p>
                    </w:tc>
                  </w:tr>
                  <w:tr>
                    <w:trPr>
                      <w:trHeight w:val="340" w:hRule="atLeast"/>
                    </w:trPr>
                    <w:tc>
                      <w:tcPr>
                        <w:tcW w:w="1492" w:type="dxa"/>
                        <w:tcBorders>
                          <w:top w:val="single" w:sz="4" w:space="0" w:color="000000"/>
                        </w:tcBorders>
                      </w:tcPr>
                      <w:p w:rsidR="0018722C">
                        <w:pPr>
                          <w:widowControl w:val="0"/>
                          <w:snapToGrid w:val="1"/>
                          <w:spacing w:beforeLines="0" w:afterLines="0" w:lineRule="auto" w:line="240" w:after="0" w:before="45"/>
                          <w:ind w:firstLineChars="0" w:firstLine="0" w:leftChars="0" w:left="65" w:rightChars="0" w:right="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CCC</w:t>
                        </w:r>
                      </w:p>
                    </w:tc>
                    <w:tc>
                      <w:tcPr>
                        <w:tcW w:w="1128" w:type="dxa"/>
                        <w:tcBorders>
                          <w:top w:val="single" w:sz="4" w:space="0" w:color="000000"/>
                        </w:tcBorders>
                      </w:tcPr>
                      <w:p w:rsidR="0018722C">
                        <w:pPr>
                          <w:widowControl w:val="0"/>
                          <w:snapToGrid w:val="1"/>
                          <w:spacing w:beforeLines="0" w:afterLines="0" w:lineRule="auto" w:line="240" w:after="0" w:before="45"/>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64.09</w:t>
                        </w:r>
                      </w:p>
                    </w:tc>
                    <w:tc>
                      <w:tcPr>
                        <w:tcW w:w="1126" w:type="dxa"/>
                        <w:tcBorders>
                          <w:top w:val="single" w:sz="4" w:space="0" w:color="000000"/>
                        </w:tcBorders>
                      </w:tcPr>
                      <w:p w:rsidR="0018722C">
                        <w:pPr>
                          <w:widowControl w:val="0"/>
                          <w:snapToGrid w:val="1"/>
                          <w:spacing w:beforeLines="0" w:afterLines="0" w:lineRule="auto" w:line="240" w:after="0" w:before="45"/>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18.87</w:t>
                        </w:r>
                      </w:p>
                    </w:tc>
                    <w:tc>
                      <w:tcPr>
                        <w:tcW w:w="1127" w:type="dxa"/>
                        <w:tcBorders>
                          <w:top w:val="single" w:sz="4" w:space="0" w:color="000000"/>
                        </w:tcBorders>
                      </w:tcPr>
                      <w:p w:rsidR="0018722C">
                        <w:pPr>
                          <w:widowControl w:val="0"/>
                          <w:snapToGrid w:val="1"/>
                          <w:spacing w:beforeLines="0" w:afterLines="0" w:lineRule="auto" w:line="240" w:after="0" w:before="45"/>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12.99</w:t>
                        </w:r>
                      </w:p>
                    </w:tc>
                    <w:tc>
                      <w:tcPr>
                        <w:tcW w:w="1155" w:type="dxa"/>
                        <w:tcBorders>
                          <w:top w:val="single" w:sz="4" w:space="0" w:color="000000"/>
                        </w:tcBorders>
                      </w:tcPr>
                      <w:p w:rsidR="0018722C">
                        <w:pPr>
                          <w:widowControl w:val="0"/>
                          <w:snapToGrid w:val="1"/>
                          <w:spacing w:beforeLines="0" w:afterLines="0" w:lineRule="auto" w:line="240" w:after="0" w:before="45"/>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3.51</w:t>
                        </w:r>
                      </w:p>
                    </w:tc>
                    <w:tc>
                      <w:tcPr>
                        <w:tcW w:w="1030" w:type="dxa"/>
                        <w:tcBorders>
                          <w:top w:val="single" w:sz="4" w:space="0" w:color="000000"/>
                        </w:tcBorders>
                      </w:tcPr>
                      <w:p w:rsidR="0018722C">
                        <w:pPr>
                          <w:widowControl w:val="0"/>
                          <w:snapToGrid w:val="1"/>
                          <w:spacing w:beforeLines="0" w:afterLines="0" w:lineRule="auto" w:line="240" w:after="0" w:before="45"/>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0.53</w:t>
                        </w:r>
                      </w:p>
                    </w:tc>
                    <w:tc>
                      <w:tcPr>
                        <w:tcW w:w="1195" w:type="dxa"/>
                        <w:tcBorders>
                          <w:top w:val="single" w:sz="4" w:space="0" w:color="000000"/>
                        </w:tcBorders>
                      </w:tcPr>
                      <w:p w:rsidR="0018722C">
                        <w:pPr>
                          <w:widowControl w:val="0"/>
                          <w:snapToGrid w:val="1"/>
                          <w:spacing w:beforeLines="0" w:afterLines="0" w:lineRule="auto" w:line="240" w:after="0" w:before="45"/>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14.38</w:t>
                        </w:r>
                      </w:p>
                    </w:tc>
                  </w:tr>
                  <w:tr>
                    <w:trPr>
                      <w:trHeight w:val="340" w:hRule="atLeast"/>
                    </w:trPr>
                    <w:tc>
                      <w:tcPr>
                        <w:tcW w:w="1492" w:type="dxa"/>
                      </w:tcPr>
                      <w:p w:rsidR="0018722C">
                        <w:pPr>
                          <w:widowControl w:val="0"/>
                          <w:snapToGrid w:val="1"/>
                          <w:spacing w:beforeLines="0" w:afterLines="0" w:lineRule="auto" w:line="240" w:after="0" w:before="39"/>
                          <w:ind w:firstLineChars="0" w:firstLine="0" w:leftChars="0" w:left="65"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QS</w:t>
                        </w:r>
                      </w:p>
                    </w:tc>
                    <w:tc>
                      <w:tcPr>
                        <w:tcW w:w="1128" w:type="dxa"/>
                      </w:tcPr>
                      <w:p w:rsidR="0018722C">
                        <w:pPr>
                          <w:widowControl w:val="0"/>
                          <w:snapToGrid w:val="1"/>
                          <w:spacing w:beforeLines="0" w:afterLines="0" w:lineRule="auto" w:line="240" w:after="0" w:before="39"/>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23.45</w:t>
                        </w:r>
                      </w:p>
                    </w:tc>
                    <w:tc>
                      <w:tcPr>
                        <w:tcW w:w="1126" w:type="dxa"/>
                      </w:tcPr>
                      <w:p w:rsidR="0018722C">
                        <w:pPr>
                          <w:widowControl w:val="0"/>
                          <w:snapToGrid w:val="1"/>
                          <w:spacing w:beforeLines="0" w:afterLines="0" w:lineRule="auto" w:line="240" w:after="0" w:before="39"/>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23.53</w:t>
                        </w:r>
                      </w:p>
                    </w:tc>
                    <w:tc>
                      <w:tcPr>
                        <w:tcW w:w="1127" w:type="dxa"/>
                      </w:tcPr>
                      <w:p w:rsidR="0018722C">
                        <w:pPr>
                          <w:widowControl w:val="0"/>
                          <w:snapToGrid w:val="1"/>
                          <w:spacing w:beforeLines="0" w:afterLines="0" w:lineRule="auto" w:line="240" w:after="0" w:before="39"/>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25.44</w:t>
                        </w:r>
                      </w:p>
                    </w:tc>
                    <w:tc>
                      <w:tcPr>
                        <w:tcW w:w="1155" w:type="dxa"/>
                      </w:tcPr>
                      <w:p w:rsidR="0018722C">
                        <w:pPr>
                          <w:widowControl w:val="0"/>
                          <w:snapToGrid w:val="1"/>
                          <w:spacing w:beforeLines="0" w:afterLines="0" w:lineRule="auto" w:line="240" w:after="0" w:before="39"/>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23.61</w:t>
                        </w:r>
                      </w:p>
                    </w:tc>
                    <w:tc>
                      <w:tcPr>
                        <w:tcW w:w="1030" w:type="dxa"/>
                      </w:tcPr>
                      <w:p w:rsidR="0018722C">
                        <w:pPr>
                          <w:widowControl w:val="0"/>
                          <w:snapToGrid w:val="1"/>
                          <w:spacing w:beforeLines="0" w:afterLines="0" w:lineRule="auto" w:line="240" w:after="0" w:before="39"/>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3.97</w:t>
                        </w:r>
                      </w:p>
                    </w:tc>
                    <w:tc>
                      <w:tcPr>
                        <w:tcW w:w="1195" w:type="dxa"/>
                      </w:tcPr>
                      <w:p w:rsidR="0018722C">
                        <w:pPr>
                          <w:widowControl w:val="0"/>
                          <w:snapToGrid w:val="1"/>
                          <w:spacing w:beforeLines="0" w:afterLines="0" w:lineRule="auto" w:line="240" w:after="0" w:before="39"/>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40.28</w:t>
                        </w:r>
                      </w:p>
                    </w:tc>
                  </w:tr>
                  <w:tr>
                    <w:trPr>
                      <w:trHeight w:val="340" w:hRule="atLeast"/>
                    </w:trPr>
                    <w:tc>
                      <w:tcPr>
                        <w:tcW w:w="1492" w:type="dxa"/>
                      </w:tcPr>
                      <w:p w:rsidR="0018722C">
                        <w:pPr>
                          <w:widowControl w:val="0"/>
                          <w:snapToGrid w:val="1"/>
                          <w:spacing w:beforeLines="0" w:afterLines="0" w:lineRule="auto" w:line="240" w:after="0" w:before="40"/>
                          <w:ind w:firstLineChars="0" w:firstLine="0" w:leftChars="0" w:left="65"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ISO9001</w:t>
                        </w:r>
                      </w:p>
                    </w:tc>
                    <w:tc>
                      <w:tcPr>
                        <w:tcW w:w="1128" w:type="dxa"/>
                      </w:tcPr>
                      <w:p w:rsidR="0018722C">
                        <w:pPr>
                          <w:widowControl w:val="0"/>
                          <w:snapToGrid w:val="1"/>
                          <w:spacing w:beforeLines="0" w:afterLines="0" w:lineRule="auto" w:line="240" w:after="0" w:before="40"/>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39.88</w:t>
                        </w:r>
                      </w:p>
                    </w:tc>
                    <w:tc>
                      <w:tcPr>
                        <w:tcW w:w="1126" w:type="dxa"/>
                      </w:tcPr>
                      <w:p w:rsidR="0018722C">
                        <w:pPr>
                          <w:widowControl w:val="0"/>
                          <w:snapToGrid w:val="1"/>
                          <w:spacing w:beforeLines="0" w:afterLines="0" w:lineRule="auto" w:line="240" w:after="0" w:before="40"/>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29.87</w:t>
                        </w:r>
                      </w:p>
                    </w:tc>
                    <w:tc>
                      <w:tcPr>
                        <w:tcW w:w="1127" w:type="dxa"/>
                      </w:tcPr>
                      <w:p w:rsidR="0018722C">
                        <w:pPr>
                          <w:widowControl w:val="0"/>
                          <w:snapToGrid w:val="1"/>
                          <w:spacing w:beforeLines="0" w:afterLines="0" w:lineRule="auto" w:line="240" w:after="0" w:before="40"/>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19.33</w:t>
                        </w:r>
                      </w:p>
                    </w:tc>
                    <w:tc>
                      <w:tcPr>
                        <w:tcW w:w="1155" w:type="dxa"/>
                      </w:tcPr>
                      <w:p w:rsidR="0018722C">
                        <w:pPr>
                          <w:widowControl w:val="0"/>
                          <w:snapToGrid w:val="1"/>
                          <w:spacing w:beforeLines="0" w:afterLines="0" w:lineRule="auto" w:line="240" w:after="0" w:before="40"/>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8.71</w:t>
                        </w:r>
                      </w:p>
                    </w:tc>
                    <w:tc>
                      <w:tcPr>
                        <w:tcW w:w="1030" w:type="dxa"/>
                      </w:tcPr>
                      <w:p w:rsidR="0018722C">
                        <w:pPr>
                          <w:widowControl w:val="0"/>
                          <w:snapToGrid w:val="1"/>
                          <w:spacing w:beforeLines="0" w:afterLines="0" w:lineRule="auto" w:line="240" w:after="0" w:before="40"/>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2.22</w:t>
                        </w:r>
                      </w:p>
                    </w:tc>
                    <w:tc>
                      <w:tcPr>
                        <w:tcW w:w="1195" w:type="dxa"/>
                      </w:tcPr>
                      <w:p w:rsidR="0018722C">
                        <w:pPr>
                          <w:widowControl w:val="0"/>
                          <w:snapToGrid w:val="1"/>
                          <w:spacing w:beforeLines="0" w:afterLines="0" w:lineRule="auto" w:line="240" w:after="0" w:before="40"/>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25.88</w:t>
                        </w:r>
                      </w:p>
                    </w:tc>
                  </w:tr>
                  <w:tr>
                    <w:trPr>
                      <w:trHeight w:val="340" w:hRule="atLeast"/>
                    </w:trPr>
                    <w:tc>
                      <w:tcPr>
                        <w:tcW w:w="1492" w:type="dxa"/>
                      </w:tcPr>
                      <w:p w:rsidR="0018722C">
                        <w:pPr>
                          <w:widowControl w:val="0"/>
                          <w:snapToGrid w:val="1"/>
                          <w:spacing w:beforeLines="0" w:afterLines="0" w:lineRule="auto" w:line="240" w:after="0" w:before="39"/>
                          <w:ind w:firstLineChars="0" w:firstLine="0" w:leftChars="0" w:left="65"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HACCP</w:t>
                        </w:r>
                      </w:p>
                    </w:tc>
                    <w:tc>
                      <w:tcPr>
                        <w:tcW w:w="1128" w:type="dxa"/>
                      </w:tcPr>
                      <w:p w:rsidR="0018722C">
                        <w:pPr>
                          <w:widowControl w:val="0"/>
                          <w:snapToGrid w:val="1"/>
                          <w:spacing w:beforeLines="0" w:afterLines="0" w:lineRule="auto" w:line="240" w:after="0" w:before="39"/>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83.12</w:t>
                        </w:r>
                      </w:p>
                    </w:tc>
                    <w:tc>
                      <w:tcPr>
                        <w:tcW w:w="1126" w:type="dxa"/>
                      </w:tcPr>
                      <w:p w:rsidR="0018722C">
                        <w:pPr>
                          <w:widowControl w:val="0"/>
                          <w:snapToGrid w:val="1"/>
                          <w:spacing w:beforeLines="0" w:afterLines="0" w:lineRule="auto" w:line="240" w:after="0" w:before="39"/>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15.13</w:t>
                        </w:r>
                      </w:p>
                    </w:tc>
                    <w:tc>
                      <w:tcPr>
                        <w:tcW w:w="1127" w:type="dxa"/>
                      </w:tcPr>
                      <w:p w:rsidR="0018722C">
                        <w:pPr>
                          <w:widowControl w:val="0"/>
                          <w:snapToGrid w:val="1"/>
                          <w:spacing w:beforeLines="0" w:afterLines="0" w:lineRule="auto" w:line="240" w:after="0" w:before="39"/>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w:t>
                        </w:r>
                      </w:p>
                    </w:tc>
                    <w:tc>
                      <w:tcPr>
                        <w:tcW w:w="1155" w:type="dxa"/>
                      </w:tcPr>
                      <w:p w:rsidR="0018722C">
                        <w:pPr>
                          <w:widowControl w:val="0"/>
                          <w:snapToGrid w:val="1"/>
                          <w:spacing w:beforeLines="0" w:afterLines="0" w:lineRule="auto" w:line="240" w:after="0" w:before="39"/>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0.38</w:t>
                        </w:r>
                      </w:p>
                    </w:tc>
                    <w:tc>
                      <w:tcPr>
                        <w:tcW w:w="1030" w:type="dxa"/>
                      </w:tcPr>
                      <w:p w:rsidR="0018722C">
                        <w:pPr>
                          <w:widowControl w:val="0"/>
                          <w:snapToGrid w:val="1"/>
                          <w:spacing w:beforeLines="0" w:afterLines="0" w:lineRule="auto" w:line="240" w:after="0" w:before="39"/>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w:t>
                        </w:r>
                      </w:p>
                    </w:tc>
                    <w:tc>
                      <w:tcPr>
                        <w:tcW w:w="1195" w:type="dxa"/>
                      </w:tcPr>
                      <w:p w:rsidR="0018722C">
                        <w:pPr>
                          <w:widowControl w:val="0"/>
                          <w:snapToGrid w:val="1"/>
                          <w:spacing w:beforeLines="0" w:afterLines="0" w:lineRule="auto" w:line="240" w:after="0" w:before="39"/>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4.79</w:t>
                        </w:r>
                      </w:p>
                    </w:tc>
                  </w:tr>
                  <w:tr>
                    <w:trPr>
                      <w:trHeight w:val="340" w:hRule="atLeast"/>
                    </w:trPr>
                    <w:tc>
                      <w:tcPr>
                        <w:tcW w:w="1492" w:type="dxa"/>
                      </w:tcPr>
                      <w:p w:rsidR="0018722C">
                        <w:pPr>
                          <w:widowControl w:val="0"/>
                          <w:snapToGrid w:val="1"/>
                          <w:spacing w:beforeLines="0" w:afterLines="0" w:lineRule="auto" w:line="240" w:after="0" w:before="40"/>
                          <w:ind w:firstLineChars="0" w:firstLine="0" w:leftChars="0" w:left="65"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CE</w:t>
                        </w:r>
                      </w:p>
                    </w:tc>
                    <w:tc>
                      <w:tcPr>
                        <w:tcW w:w="1128" w:type="dxa"/>
                      </w:tcPr>
                      <w:p w:rsidR="0018722C">
                        <w:pPr>
                          <w:widowControl w:val="0"/>
                          <w:snapToGrid w:val="1"/>
                          <w:spacing w:beforeLines="0" w:afterLines="0" w:lineRule="auto" w:line="240" w:after="0" w:before="40"/>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81.74</w:t>
                        </w:r>
                      </w:p>
                    </w:tc>
                    <w:tc>
                      <w:tcPr>
                        <w:tcW w:w="1126" w:type="dxa"/>
                      </w:tcPr>
                      <w:p w:rsidR="0018722C">
                        <w:pPr>
                          <w:widowControl w:val="0"/>
                          <w:snapToGrid w:val="1"/>
                          <w:spacing w:beforeLines="0" w:afterLines="0" w:lineRule="auto" w:line="240" w:after="0" w:before="40"/>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12.68</w:t>
                        </w:r>
                      </w:p>
                    </w:tc>
                    <w:tc>
                      <w:tcPr>
                        <w:tcW w:w="1127" w:type="dxa"/>
                      </w:tcPr>
                      <w:p w:rsidR="0018722C">
                        <w:pPr>
                          <w:widowControl w:val="0"/>
                          <w:snapToGrid w:val="1"/>
                          <w:spacing w:beforeLines="0" w:afterLines="0" w:lineRule="auto" w:line="240" w:after="0" w:before="40"/>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4.28</w:t>
                        </w:r>
                      </w:p>
                    </w:tc>
                    <w:tc>
                      <w:tcPr>
                        <w:tcW w:w="1155" w:type="dxa"/>
                      </w:tcPr>
                      <w:p w:rsidR="0018722C">
                        <w:pPr>
                          <w:widowControl w:val="0"/>
                          <w:snapToGrid w:val="1"/>
                          <w:spacing w:beforeLines="0" w:afterLines="0" w:lineRule="auto" w:line="240" w:after="0" w:before="40"/>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0.99</w:t>
                        </w:r>
                      </w:p>
                    </w:tc>
                    <w:tc>
                      <w:tcPr>
                        <w:tcW w:w="1030" w:type="dxa"/>
                      </w:tcPr>
                      <w:p w:rsidR="0018722C">
                        <w:pPr>
                          <w:widowControl w:val="0"/>
                          <w:snapToGrid w:val="1"/>
                          <w:spacing w:beforeLines="0" w:afterLines="0" w:lineRule="auto" w:line="240" w:after="0" w:before="40"/>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0.31</w:t>
                        </w:r>
                      </w:p>
                    </w:tc>
                    <w:tc>
                      <w:tcPr>
                        <w:tcW w:w="1195" w:type="dxa"/>
                      </w:tcPr>
                      <w:p w:rsidR="0018722C">
                        <w:pPr>
                          <w:widowControl w:val="0"/>
                          <w:snapToGrid w:val="1"/>
                          <w:spacing w:beforeLines="0" w:afterLines="0" w:lineRule="auto" w:line="240" w:after="0" w:before="40"/>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6.36</w:t>
                        </w:r>
                      </w:p>
                    </w:tc>
                  </w:tr>
                  <w:tr>
                    <w:trPr>
                      <w:trHeight w:val="340" w:hRule="atLeast"/>
                    </w:trPr>
                    <w:tc>
                      <w:tcPr>
                        <w:tcW w:w="1492" w:type="dxa"/>
                      </w:tcPr>
                      <w:p w:rsidR="0018722C">
                        <w:pPr>
                          <w:widowControl w:val="0"/>
                          <w:snapToGrid w:val="1"/>
                          <w:spacing w:beforeLines="0" w:afterLines="0" w:lineRule="auto" w:line="240" w:after="0" w:before="39"/>
                          <w:ind w:firstLineChars="0" w:firstLine="0" w:leftChars="0" w:left="65" w:rightChars="0" w:right="6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UL</w:t>
                        </w:r>
                      </w:p>
                    </w:tc>
                    <w:tc>
                      <w:tcPr>
                        <w:tcW w:w="1128" w:type="dxa"/>
                      </w:tcPr>
                      <w:p w:rsidR="0018722C">
                        <w:pPr>
                          <w:widowControl w:val="0"/>
                          <w:snapToGrid w:val="1"/>
                          <w:spacing w:beforeLines="0" w:afterLines="0" w:lineRule="auto" w:line="240" w:after="0" w:before="39"/>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93.89</w:t>
                        </w:r>
                      </w:p>
                    </w:tc>
                    <w:tc>
                      <w:tcPr>
                        <w:tcW w:w="1126" w:type="dxa"/>
                      </w:tcPr>
                      <w:p w:rsidR="0018722C">
                        <w:pPr>
                          <w:widowControl w:val="0"/>
                          <w:snapToGrid w:val="1"/>
                          <w:spacing w:beforeLines="0" w:afterLines="0" w:lineRule="auto" w:line="240" w:after="0" w:before="39"/>
                          <w:ind w:firstLineChars="0" w:firstLine="0" w:rightChars="0" w:right="0" w:leftChars="0" w:left="369"/>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4.43</w:t>
                        </w:r>
                      </w:p>
                    </w:tc>
                    <w:tc>
                      <w:tcPr>
                        <w:tcW w:w="1127" w:type="dxa"/>
                      </w:tcPr>
                      <w:p w:rsidR="0018722C">
                        <w:pPr>
                          <w:widowControl w:val="0"/>
                          <w:snapToGrid w:val="1"/>
                          <w:spacing w:beforeLines="0" w:afterLines="0" w:lineRule="auto" w:line="240" w:after="0" w:before="39"/>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1.22</w:t>
                        </w:r>
                      </w:p>
                    </w:tc>
                    <w:tc>
                      <w:tcPr>
                        <w:tcW w:w="1155" w:type="dxa"/>
                      </w:tcPr>
                      <w:p w:rsidR="0018722C">
                        <w:pPr>
                          <w:widowControl w:val="0"/>
                          <w:snapToGrid w:val="1"/>
                          <w:spacing w:beforeLines="0" w:afterLines="0" w:lineRule="auto" w:line="240" w:after="0" w:before="39"/>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0.31</w:t>
                        </w:r>
                      </w:p>
                    </w:tc>
                    <w:tc>
                      <w:tcPr>
                        <w:tcW w:w="1030" w:type="dxa"/>
                      </w:tcPr>
                      <w:p w:rsidR="0018722C">
                        <w:pPr>
                          <w:widowControl w:val="0"/>
                          <w:snapToGrid w:val="1"/>
                          <w:spacing w:beforeLines="0" w:afterLines="0" w:lineRule="auto" w:line="240" w:after="0" w:before="39"/>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w:t>
                        </w:r>
                      </w:p>
                    </w:tc>
                    <w:tc>
                      <w:tcPr>
                        <w:tcW w:w="1195" w:type="dxa"/>
                      </w:tcPr>
                      <w:p w:rsidR="0018722C">
                        <w:pPr>
                          <w:widowControl w:val="0"/>
                          <w:snapToGrid w:val="1"/>
                          <w:spacing w:beforeLines="0" w:afterLines="0" w:lineRule="auto" w:line="240" w:after="0" w:before="39"/>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w:t>
                        </w:r>
                      </w:p>
                    </w:tc>
                  </w:tr>
                  <w:tr>
                    <w:trPr>
                      <w:trHeight w:val="340" w:hRule="atLeast"/>
                    </w:trPr>
                    <w:tc>
                      <w:tcPr>
                        <w:tcW w:w="1492" w:type="dxa"/>
                      </w:tcPr>
                      <w:p w:rsidR="0018722C">
                        <w:pPr>
                          <w:widowControl w:val="0"/>
                          <w:snapToGrid w:val="1"/>
                          <w:spacing w:beforeLines="0" w:afterLines="0" w:before="0" w:after="0" w:line="277" w:lineRule="exact"/>
                          <w:ind w:firstLineChars="0" w:firstLine="0" w:leftChars="0" w:left="65" w:rightChars="0" w:right="64"/>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绿色食品</w:t>
                        </w:r>
                      </w:p>
                    </w:tc>
                    <w:tc>
                      <w:tcPr>
                        <w:tcW w:w="1128" w:type="dxa"/>
                      </w:tcPr>
                      <w:p w:rsidR="0018722C">
                        <w:pPr>
                          <w:widowControl w:val="0"/>
                          <w:snapToGrid w:val="1"/>
                          <w:spacing w:beforeLines="0" w:afterLines="0" w:lineRule="auto" w:line="240" w:after="0" w:before="40"/>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11.15</w:t>
                        </w:r>
                      </w:p>
                    </w:tc>
                    <w:tc>
                      <w:tcPr>
                        <w:tcW w:w="1126" w:type="dxa"/>
                      </w:tcPr>
                      <w:p w:rsidR="0018722C">
                        <w:pPr>
                          <w:widowControl w:val="0"/>
                          <w:snapToGrid w:val="1"/>
                          <w:spacing w:beforeLines="0" w:afterLines="0" w:lineRule="auto" w:line="240" w:after="0" w:before="40"/>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19.94</w:t>
                        </w:r>
                      </w:p>
                    </w:tc>
                    <w:tc>
                      <w:tcPr>
                        <w:tcW w:w="1127" w:type="dxa"/>
                      </w:tcPr>
                      <w:p w:rsidR="0018722C">
                        <w:pPr>
                          <w:widowControl w:val="0"/>
                          <w:snapToGrid w:val="1"/>
                          <w:spacing w:beforeLines="0" w:afterLines="0" w:lineRule="auto" w:line="240" w:after="0" w:before="40"/>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15.43</w:t>
                        </w:r>
                      </w:p>
                    </w:tc>
                    <w:tc>
                      <w:tcPr>
                        <w:tcW w:w="1155" w:type="dxa"/>
                      </w:tcPr>
                      <w:p w:rsidR="0018722C">
                        <w:pPr>
                          <w:widowControl w:val="0"/>
                          <w:snapToGrid w:val="1"/>
                          <w:spacing w:beforeLines="0" w:afterLines="0" w:lineRule="auto" w:line="240" w:after="0" w:before="40"/>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51.95</w:t>
                        </w:r>
                      </w:p>
                    </w:tc>
                    <w:tc>
                      <w:tcPr>
                        <w:tcW w:w="1030" w:type="dxa"/>
                      </w:tcPr>
                      <w:p w:rsidR="0018722C">
                        <w:pPr>
                          <w:widowControl w:val="0"/>
                          <w:snapToGrid w:val="1"/>
                          <w:spacing w:beforeLines="0" w:afterLines="0" w:lineRule="auto" w:line="240" w:after="0" w:before="40"/>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1.53</w:t>
                        </w:r>
                      </w:p>
                    </w:tc>
                    <w:tc>
                      <w:tcPr>
                        <w:tcW w:w="1195" w:type="dxa"/>
                      </w:tcPr>
                      <w:p w:rsidR="0018722C">
                        <w:pPr>
                          <w:widowControl w:val="0"/>
                          <w:snapToGrid w:val="1"/>
                          <w:spacing w:beforeLines="0" w:afterLines="0" w:lineRule="auto" w:line="240" w:after="0" w:before="40"/>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53.19</w:t>
                        </w:r>
                      </w:p>
                    </w:tc>
                  </w:tr>
                  <w:tr>
                    <w:trPr>
                      <w:trHeight w:val="380" w:hRule="atLeast"/>
                    </w:trPr>
                    <w:tc>
                      <w:tcPr>
                        <w:tcW w:w="1492" w:type="dxa"/>
                      </w:tcPr>
                      <w:p w:rsidR="0018722C">
                        <w:pPr>
                          <w:widowControl w:val="0"/>
                          <w:snapToGrid w:val="1"/>
                          <w:spacing w:beforeLines="0" w:afterLines="0" w:before="0" w:after="0" w:line="278" w:lineRule="exact"/>
                          <w:ind w:firstLineChars="0" w:firstLine="0" w:leftChars="0" w:left="65" w:rightChars="0" w:right="64"/>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有机食品</w:t>
                        </w:r>
                      </w:p>
                    </w:tc>
                    <w:tc>
                      <w:tcPr>
                        <w:tcW w:w="1128" w:type="dxa"/>
                      </w:tcPr>
                      <w:p w:rsidR="0018722C">
                        <w:pPr>
                          <w:widowControl w:val="0"/>
                          <w:snapToGrid w:val="1"/>
                          <w:spacing w:beforeLines="0" w:afterLines="0" w:lineRule="auto" w:line="240" w:after="0" w:before="39"/>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21.93</w:t>
                        </w:r>
                      </w:p>
                    </w:tc>
                    <w:tc>
                      <w:tcPr>
                        <w:tcW w:w="1126" w:type="dxa"/>
                      </w:tcPr>
                      <w:p w:rsidR="0018722C">
                        <w:pPr>
                          <w:widowControl w:val="0"/>
                          <w:snapToGrid w:val="1"/>
                          <w:spacing w:beforeLines="0" w:afterLines="0" w:lineRule="auto" w:line="240" w:after="0" w:before="39"/>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18.64</w:t>
                        </w:r>
                      </w:p>
                    </w:tc>
                    <w:tc>
                      <w:tcPr>
                        <w:tcW w:w="1127" w:type="dxa"/>
                      </w:tcPr>
                      <w:p w:rsidR="0018722C">
                        <w:pPr>
                          <w:widowControl w:val="0"/>
                          <w:snapToGrid w:val="1"/>
                          <w:spacing w:beforeLines="0" w:afterLines="0" w:lineRule="auto" w:line="240" w:after="0" w:before="39"/>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18.72</w:t>
                        </w:r>
                      </w:p>
                    </w:tc>
                    <w:tc>
                      <w:tcPr>
                        <w:tcW w:w="1155" w:type="dxa"/>
                      </w:tcPr>
                      <w:p w:rsidR="0018722C">
                        <w:pPr>
                          <w:widowControl w:val="0"/>
                          <w:snapToGrid w:val="1"/>
                          <w:spacing w:beforeLines="0" w:afterLines="0" w:lineRule="auto" w:line="240" w:after="0" w:before="39"/>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38.58</w:t>
                        </w:r>
                      </w:p>
                    </w:tc>
                    <w:tc>
                      <w:tcPr>
                        <w:tcW w:w="1030" w:type="dxa"/>
                      </w:tcPr>
                      <w:p w:rsidR="0018722C">
                        <w:pPr>
                          <w:widowControl w:val="0"/>
                          <w:snapToGrid w:val="1"/>
                          <w:spacing w:beforeLines="0" w:afterLines="0" w:lineRule="auto" w:line="240" w:after="0" w:before="39"/>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2.14</w:t>
                        </w:r>
                      </w:p>
                    </w:tc>
                    <w:tc>
                      <w:tcPr>
                        <w:tcW w:w="1195" w:type="dxa"/>
                      </w:tcPr>
                      <w:p w:rsidR="0018722C">
                        <w:pPr>
                          <w:widowControl w:val="0"/>
                          <w:snapToGrid w:val="1"/>
                          <w:spacing w:beforeLines="0" w:afterLines="0" w:lineRule="auto" w:line="240" w:after="0" w:before="39"/>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45.09</w:t>
                        </w:r>
                      </w:p>
                    </w:tc>
                  </w:tr>
                  <w:tr>
                    <w:trPr>
                      <w:trHeight w:val="440" w:hRule="atLeast"/>
                    </w:trPr>
                    <w:tc>
                      <w:tcPr>
                        <w:tcW w:w="1492" w:type="dxa"/>
                      </w:tcPr>
                      <w:p w:rsidR="0018722C">
                        <w:pPr>
                          <w:widowControl w:val="0"/>
                          <w:snapToGrid w:val="1"/>
                          <w:spacing w:beforeLines="0" w:afterLines="0" w:lineRule="auto" w:line="240" w:after="0" w:before="48"/>
                          <w:ind w:firstLineChars="0" w:firstLine="0" w:leftChars="0" w:left="65" w:rightChars="0" w:right="66"/>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无公害农产品</w:t>
                        </w:r>
                      </w:p>
                    </w:tc>
                    <w:tc>
                      <w:tcPr>
                        <w:tcW w:w="1128" w:type="dxa"/>
                      </w:tcPr>
                      <w:p w:rsidR="0018722C">
                        <w:pPr>
                          <w:widowControl w:val="0"/>
                          <w:snapToGrid w:val="1"/>
                          <w:spacing w:beforeLines="0" w:afterLines="0" w:lineRule="auto" w:line="240" w:after="0" w:before="97"/>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15.36</w:t>
                        </w:r>
                      </w:p>
                    </w:tc>
                    <w:tc>
                      <w:tcPr>
                        <w:tcW w:w="1126" w:type="dxa"/>
                      </w:tcPr>
                      <w:p w:rsidR="0018722C">
                        <w:pPr>
                          <w:widowControl w:val="0"/>
                          <w:snapToGrid w:val="1"/>
                          <w:spacing w:beforeLines="0" w:afterLines="0" w:lineRule="auto" w:line="240" w:after="0" w:before="97"/>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21.01</w:t>
                        </w:r>
                      </w:p>
                    </w:tc>
                    <w:tc>
                      <w:tcPr>
                        <w:tcW w:w="1127" w:type="dxa"/>
                      </w:tcPr>
                      <w:p w:rsidR="0018722C">
                        <w:pPr>
                          <w:widowControl w:val="0"/>
                          <w:snapToGrid w:val="1"/>
                          <w:spacing w:beforeLines="0" w:afterLines="0" w:lineRule="auto" w:line="240" w:after="0" w:before="97"/>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17.34</w:t>
                        </w:r>
                      </w:p>
                    </w:tc>
                    <w:tc>
                      <w:tcPr>
                        <w:tcW w:w="1155" w:type="dxa"/>
                      </w:tcPr>
                      <w:p w:rsidR="0018722C">
                        <w:pPr>
                          <w:widowControl w:val="0"/>
                          <w:snapToGrid w:val="1"/>
                          <w:spacing w:beforeLines="0" w:afterLines="0" w:lineRule="auto" w:line="240" w:after="0" w:before="97"/>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44.77</w:t>
                        </w:r>
                      </w:p>
                    </w:tc>
                    <w:tc>
                      <w:tcPr>
                        <w:tcW w:w="1030" w:type="dxa"/>
                      </w:tcPr>
                      <w:p w:rsidR="0018722C">
                        <w:pPr>
                          <w:widowControl w:val="0"/>
                          <w:snapToGrid w:val="1"/>
                          <w:spacing w:beforeLines="0" w:afterLines="0" w:lineRule="auto" w:line="240" w:after="0" w:before="97"/>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1.53</w:t>
                        </w:r>
                      </w:p>
                    </w:tc>
                    <w:tc>
                      <w:tcPr>
                        <w:tcW w:w="1195" w:type="dxa"/>
                      </w:tcPr>
                      <w:p w:rsidR="0018722C">
                        <w:pPr>
                          <w:widowControl w:val="0"/>
                          <w:snapToGrid w:val="1"/>
                          <w:spacing w:beforeLines="0" w:afterLines="0" w:lineRule="auto" w:line="240" w:after="0" w:before="97"/>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49.03</w:t>
                        </w:r>
                      </w:p>
                    </w:tc>
                  </w:tr>
                  <w:tr>
                    <w:trPr>
                      <w:trHeight w:val="380" w:hRule="atLeast"/>
                    </w:trPr>
                    <w:tc>
                      <w:tcPr>
                        <w:tcW w:w="1492" w:type="dxa"/>
                        <w:tcBorders>
                          <w:bottom w:val="single" w:sz="12" w:space="0" w:color="000000"/>
                        </w:tcBorders>
                      </w:tcPr>
                      <w:p w:rsidR="0018722C">
                        <w:pPr>
                          <w:widowControl w:val="0"/>
                          <w:snapToGrid w:val="1"/>
                          <w:spacing w:beforeLines="0" w:afterLines="0" w:lineRule="auto" w:line="240" w:after="0" w:before="48"/>
                          <w:ind w:firstLineChars="0" w:firstLine="0" w:leftChars="0" w:left="65" w:rightChars="0" w:right="64"/>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总均值</w:t>
                        </w:r>
                      </w:p>
                    </w:tc>
                    <w:tc>
                      <w:tcPr>
                        <w:tcW w:w="1128" w:type="dxa"/>
                        <w:tcBorders>
                          <w:bottom w:val="single" w:sz="12" w:space="0" w:color="000000"/>
                        </w:tcBorders>
                      </w:tcPr>
                      <w:p w:rsidR="0018722C">
                        <w:pPr>
                          <w:widowControl w:val="0"/>
                          <w:snapToGrid w:val="1"/>
                          <w:spacing w:beforeLines="0" w:afterLines="0" w:lineRule="auto" w:line="240" w:after="0" w:before="97"/>
                          <w:ind w:firstLineChars="0" w:firstLine="0" w:leftChars="0" w:left="297" w:rightChars="0" w:right="29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48.29</w:t>
                        </w:r>
                      </w:p>
                    </w:tc>
                    <w:tc>
                      <w:tcPr>
                        <w:tcW w:w="1126" w:type="dxa"/>
                        <w:tcBorders>
                          <w:bottom w:val="single" w:sz="12" w:space="0" w:color="000000"/>
                        </w:tcBorders>
                      </w:tcPr>
                      <w:p w:rsidR="0018722C">
                        <w:pPr>
                          <w:widowControl w:val="0"/>
                          <w:snapToGrid w:val="1"/>
                          <w:spacing w:beforeLines="0" w:afterLines="0" w:lineRule="auto" w:line="240" w:after="0" w:before="97"/>
                          <w:ind w:firstLineChars="0" w:firstLine="0" w:rightChars="0" w:right="0" w:leftChars="0" w:left="3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18.23</w:t>
                        </w:r>
                      </w:p>
                    </w:tc>
                    <w:tc>
                      <w:tcPr>
                        <w:tcW w:w="1127" w:type="dxa"/>
                        <w:tcBorders>
                          <w:bottom w:val="single" w:sz="12" w:space="0" w:color="000000"/>
                        </w:tcBorders>
                      </w:tcPr>
                      <w:p w:rsidR="0018722C">
                        <w:pPr>
                          <w:widowControl w:val="0"/>
                          <w:snapToGrid w:val="1"/>
                          <w:spacing w:beforeLines="0" w:afterLines="0" w:lineRule="auto" w:line="240" w:after="0" w:before="97"/>
                          <w:ind w:firstLineChars="0" w:firstLine="0" w:leftChars="0" w:left="296" w:rightChars="0" w:right="29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12.89</w:t>
                        </w:r>
                      </w:p>
                    </w:tc>
                    <w:tc>
                      <w:tcPr>
                        <w:tcW w:w="1155" w:type="dxa"/>
                        <w:tcBorders>
                          <w:bottom w:val="single" w:sz="12" w:space="0" w:color="000000"/>
                        </w:tcBorders>
                      </w:tcPr>
                      <w:p w:rsidR="0018722C">
                        <w:pPr>
                          <w:widowControl w:val="0"/>
                          <w:snapToGrid w:val="1"/>
                          <w:spacing w:beforeLines="0" w:afterLines="0" w:lineRule="auto" w:line="240" w:after="0" w:before="97"/>
                          <w:ind w:firstLineChars="0" w:firstLine="0" w:leftChars="0" w:left="297" w:rightChars="0" w:right="32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19.2</w:t>
                        </w:r>
                      </w:p>
                    </w:tc>
                    <w:tc>
                      <w:tcPr>
                        <w:tcW w:w="1030" w:type="dxa"/>
                        <w:tcBorders>
                          <w:bottom w:val="single" w:sz="12" w:space="0" w:color="000000"/>
                        </w:tcBorders>
                      </w:tcPr>
                      <w:p w:rsidR="0018722C">
                        <w:pPr>
                          <w:widowControl w:val="0"/>
                          <w:snapToGrid w:val="1"/>
                          <w:spacing w:beforeLines="0" w:afterLines="0" w:lineRule="auto" w:line="240" w:after="0" w:before="97"/>
                          <w:ind w:firstLineChars="0" w:firstLine="0" w:leftChars="0" w:left="267" w:rightChars="0" w:right="23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1.38</w:t>
                        </w:r>
                      </w:p>
                    </w:tc>
                    <w:tc>
                      <w:tcPr>
                        <w:tcW w:w="1195" w:type="dxa"/>
                        <w:tcBorders>
                          <w:bottom w:val="single" w:sz="12" w:space="0" w:color="000000"/>
                        </w:tcBorders>
                      </w:tcPr>
                      <w:p w:rsidR="0018722C">
                        <w:pPr>
                          <w:widowControl w:val="0"/>
                          <w:snapToGrid w:val="1"/>
                          <w:spacing w:beforeLines="0" w:afterLines="0" w:lineRule="auto" w:line="240" w:after="0" w:before="97"/>
                          <w:ind w:firstLineChars="0" w:firstLine="0" w:leftChars="0" w:left="276" w:rightChars="0" w:right="21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26.79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宋体" w:eastAsia="宋体" w:hint="eastAsia" w:cstheme="minorBidi" w:hAnsiTheme="minorHAnsi"/>
          <w:b/>
          <w:sz w:val="22"/>
        </w:rPr>
        <w:t>质量认证</w:t>
      </w:r>
    </w:p>
    <w:p w:rsidR="0018722C">
      <w:pPr>
        <w:spacing w:line="284" w:lineRule="exact" w:before="0"/>
        <w:ind w:leftChars="0" w:left="5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2"/>
        </w:rPr>
        <w:t>认知度</w:t>
      </w:r>
    </w:p>
    <w:p w:rsidR="0018722C">
      <w:spacing w:beforeLines="0" w:before="0" w:afterLines="0" w:after="0" w:line="440" w:lineRule="auto"/>
      <w:pPr>
        <w:sectPr w:rsidR="00556256">
          <w:type w:val="continuous"/>
          <w:pgSz w:w="11910" w:h="16840"/>
          <w:pgMar w:top="1580" w:bottom="2320" w:left="1680" w:right="1580"/>
          <w:cols w:num="2" w:equalWidth="0">
            <w:col w:w="1479" w:space="2755"/>
            <w:col w:w="4416"/>
          </w:cols>
        </w:sectPr>
        <w:topLinePunct/>
      </w:pPr>
    </w:p>
    <w:p w:rsidR="0018722C">
      <w:pPr>
        <w:keepNext/>
        <w:topLinePunct/>
      </w:pPr>
      <w:r>
        <w:t>然后根据表</w:t>
      </w:r>
      <w:r>
        <w:rPr>
          <w:rFonts w:ascii="Times New Roman" w:eastAsia="Times New Roman"/>
        </w:rPr>
        <w:t>5</w:t>
      </w:r>
      <w:r>
        <w:rPr>
          <w:rFonts w:ascii="Times New Roman" w:eastAsia="Times New Roman"/>
        </w:rPr>
        <w:t>.</w:t>
      </w:r>
      <w:r>
        <w:rPr>
          <w:rFonts w:ascii="Times New Roman" w:eastAsia="Times New Roman"/>
        </w:rPr>
        <w:t>4</w:t>
      </w:r>
      <w:r>
        <w:t>作出九种质量认证认知度的排列图，如图</w:t>
      </w:r>
      <w:r>
        <w:rPr>
          <w:rFonts w:ascii="Times New Roman" w:eastAsia="Times New Roman"/>
        </w:rPr>
        <w:t>5</w:t>
      </w:r>
      <w:r>
        <w:rPr>
          <w:rFonts w:ascii="Times New Roman" w:eastAsia="Times New Roman"/>
        </w:rPr>
        <w:t>.</w:t>
      </w:r>
      <w:r>
        <w:rPr>
          <w:rFonts w:ascii="Times New Roman" w:eastAsia="Times New Roman"/>
        </w:rPr>
        <w:t>1</w:t>
      </w:r>
      <w:r>
        <w:t>所示：</w:t>
      </w:r>
    </w:p>
    <w:p w:rsidR="00000000">
      <w:pPr>
        <w:pStyle w:val="aff7"/>
        <w:spacing w:line="240" w:lineRule="atLeast"/>
        <w:topLinePunct/>
      </w:pPr>
      <w:r>
        <w:drawing>
          <wp:inline>
            <wp:extent cx="4679952" cy="2619756"/>
            <wp:effectExtent l="0" t="0" r="0" b="0"/>
            <wp:docPr id="25" name="image21.png" descr=""/>
            <wp:cNvGraphicFramePr>
              <a:graphicFrameLocks noChangeAspect="1"/>
            </wp:cNvGraphicFramePr>
            <a:graphic>
              <a:graphicData uri="http://schemas.openxmlformats.org/drawingml/2006/picture">
                <pic:pic>
                  <pic:nvPicPr>
                    <pic:cNvPr id="26" name="image21.png"/>
                    <pic:cNvPicPr/>
                  </pic:nvPicPr>
                  <pic:blipFill>
                    <a:blip r:embed="rId45" cstate="print"/>
                    <a:stretch>
                      <a:fillRect/>
                    </a:stretch>
                  </pic:blipFill>
                  <pic:spPr>
                    <a:xfrm>
                      <a:off x="0" y="0"/>
                      <a:ext cx="4679952" cy="261975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z w:val="21"/>
        </w:rPr>
        <w:t>各质量认证的认知度</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1</w:t>
      </w:r>
      <w:r>
        <w:t>可以看出，</w:t>
      </w:r>
      <w:r w:rsidR="001852F3">
        <w:t xml:space="preserve">被试消费者对这九种著名质量认证的认知度只有</w:t>
      </w:r>
    </w:p>
    <w:p w:rsidR="0018722C">
      <w:pPr>
        <w:topLinePunct/>
      </w:pPr>
      <w:r>
        <w:rPr>
          <w:rFonts w:ascii="Times New Roman" w:eastAsia="Times New Roman"/>
        </w:rPr>
        <w:t>26.79%</w:t>
      </w:r>
      <w:r>
        <w:t>，这说明消费者对市场上最常见的质量认证的认知度仍处在一个较低水平。认知度最高的质量认证为绿色食品认证，这是由于消费者对食品质量的高</w:t>
      </w:r>
      <w:r>
        <w:t>度关注所导致的。认知度最低的是</w:t>
      </w:r>
      <w:r>
        <w:rPr>
          <w:rFonts w:ascii="Times New Roman" w:eastAsia="Times New Roman"/>
        </w:rPr>
        <w:t>UL</w:t>
      </w:r>
      <w:r>
        <w:t>认证，</w:t>
      </w:r>
      <w:r>
        <w:rPr>
          <w:rFonts w:ascii="Times New Roman" w:eastAsia="Times New Roman"/>
        </w:rPr>
        <w:t>UL</w:t>
      </w:r>
      <w:r>
        <w:t>认证是美国保险商实验室推出的产品质量安全认证，是一种推荐性的产品安全认证，该认证在北美市场比较流行，且专业性较强，导致国内普通消费者对其认知度低。</w:t>
      </w:r>
    </w:p>
    <w:p w:rsidR="0018722C">
      <w:pPr>
        <w:pStyle w:val="4"/>
        <w:topLinePunct/>
        <w:ind w:left="200" w:hangingChars="200" w:hanging="200"/>
      </w:pPr>
      <w:r>
        <w:t>（</w:t>
      </w:r>
      <w:r>
        <w:t>2</w:t>
      </w:r>
      <w:r>
        <w:t>）</w:t>
      </w:r>
      <w:r>
        <w:t>四类质量认证的认知度</w:t>
      </w:r>
    </w:p>
    <w:p w:rsidR="0018722C">
      <w:pPr>
        <w:topLinePunct/>
      </w:pPr>
      <w:r>
        <w:t>根据上述分类及九种质量认证的认知度计算方式计算这四类质量认证的认知度，结果如</w:t>
      </w:r>
      <w:r>
        <w:t>表</w:t>
      </w:r>
      <w:r>
        <w:rPr>
          <w:rFonts w:ascii="Times New Roman" w:eastAsia="Times New Roman"/>
        </w:rPr>
        <w:t>5</w:t>
      </w:r>
      <w:r>
        <w:rPr>
          <w:rFonts w:ascii="Times New Roman" w:eastAsia="Times New Roman"/>
        </w:rPr>
        <w:t>.</w:t>
      </w:r>
      <w:r>
        <w:rPr>
          <w:rFonts w:ascii="Times New Roman" w:eastAsia="Times New Roman"/>
        </w:rPr>
        <w:t>5</w:t>
      </w:r>
      <w:r>
        <w:t>所示：</w:t>
      </w:r>
    </w:p>
    <w:p w:rsidR="0018722C">
      <w:pPr>
        <w:pStyle w:val="a8"/>
        <w:topLinePunct/>
      </w:pPr>
      <w:bookmarkStart w:id="329531" w:name="_Toc686329531"/>
      <w:r>
        <w:rPr>
          <w:rFonts w:ascii="宋体" w:eastAsia="宋体" w:hint="eastAsia" w:cstheme="minorBidi" w:hAnsiTheme="minorHAnsi"/>
        </w:rPr>
        <w:t>表</w:t>
      </w:r>
      <w:r>
        <w:rPr>
          <w:rFonts w:cstheme="minorBidi" w:hAnsiTheme="minorHAnsi" w:eastAsiaTheme="minorHAnsi" w:asciiTheme="minorHAnsi"/>
        </w:rPr>
        <w:t>5.5</w:t>
        <w:bookmarkEnd w:id="329531"/>
      </w:r>
      <w:r>
        <w:t xml:space="preserve">  </w:t>
      </w:r>
    </w:p>
    <w:p w:rsidR="0018722C">
      <w:pPr>
        <w:topLinePunct/>
      </w:pPr>
      <w:r>
        <w:rPr>
          <w:rFonts w:ascii="宋体" w:eastAsia="宋体" w:hint="eastAsia" w:cstheme="minorBidi" w:hAnsiTheme="minorHAnsi"/>
        </w:rPr>
        <w:t>四类质量认证的认知度</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07"/>
        <w:gridCol w:w="2851"/>
        <w:gridCol w:w="2480"/>
      </w:tblGrid>
      <w:tr>
        <w:tc>
          <w:tcPr>
            <w:tcW w:w="1841" w:type="pct"/>
            <w:vAlign w:val="center"/>
          </w:tcPr>
          <w:p w:rsidR="0018722C">
            <w:pPr>
              <w:pStyle w:val="ac"/>
              <w:topLinePunct/>
              <w:ind w:leftChars="0" w:left="0" w:rightChars="0" w:right="0" w:firstLineChars="0" w:firstLine="0"/>
              <w:spacing w:line="240" w:lineRule="atLeast"/>
            </w:pPr>
            <w:r>
              <w:t>质量认证类型</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d"/>
              <w:topLinePunct/>
              <w:ind w:leftChars="0" w:left="0" w:rightChars="0" w:right="0" w:firstLineChars="0" w:firstLine="0"/>
              <w:spacing w:line="240" w:lineRule="atLeast"/>
            </w:pPr>
            <w:r>
              <w:t>认知度</w:t>
            </w:r>
          </w:p>
        </w:tc>
      </w:tr>
      <w:tr>
        <w:tc>
          <w:tcPr>
            <w:tcW w:w="1841" w:type="pct"/>
            <w:vAlign w:val="center"/>
          </w:tcPr>
          <w:p w:rsidR="0018722C">
            <w:pPr>
              <w:pStyle w:val="ac"/>
              <w:topLinePunct/>
              <w:ind w:leftChars="0" w:left="0" w:rightChars="0" w:right="0" w:firstLineChars="0" w:firstLine="0"/>
              <w:spacing w:line="240" w:lineRule="atLeast"/>
            </w:pPr>
            <w:r>
              <w:t>国外产品质量认证</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ffff9"/>
              <w:topLinePunct/>
              <w:ind w:leftChars="0" w:left="0" w:rightChars="0" w:right="0" w:firstLineChars="0" w:firstLine="0"/>
              <w:spacing w:line="240" w:lineRule="atLeast"/>
            </w:pPr>
            <w:r>
              <w:t>4.23</w:t>
            </w:r>
          </w:p>
        </w:tc>
      </w:tr>
      <w:tr>
        <w:tc>
          <w:tcPr>
            <w:tcW w:w="1841" w:type="pct"/>
            <w:vAlign w:val="center"/>
          </w:tcPr>
          <w:p w:rsidR="0018722C">
            <w:pPr>
              <w:pStyle w:val="ac"/>
              <w:topLinePunct/>
              <w:ind w:leftChars="0" w:left="0" w:rightChars="0" w:right="0" w:firstLineChars="0" w:firstLine="0"/>
              <w:spacing w:line="240" w:lineRule="atLeast"/>
            </w:pPr>
            <w:r>
              <w:t>体系认证</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ffff9"/>
              <w:topLinePunct/>
              <w:ind w:leftChars="0" w:left="0" w:rightChars="0" w:right="0" w:firstLineChars="0" w:firstLine="0"/>
              <w:spacing w:line="240" w:lineRule="atLeast"/>
            </w:pPr>
            <w:r>
              <w:t>15.34</w:t>
            </w:r>
          </w:p>
        </w:tc>
      </w:tr>
      <w:tr>
        <w:tc>
          <w:tcPr>
            <w:tcW w:w="1841" w:type="pct"/>
            <w:vAlign w:val="center"/>
          </w:tcPr>
          <w:p w:rsidR="0018722C">
            <w:pPr>
              <w:pStyle w:val="ac"/>
              <w:topLinePunct/>
              <w:ind w:leftChars="0" w:left="0" w:rightChars="0" w:right="0" w:firstLineChars="0" w:firstLine="0"/>
              <w:spacing w:line="240" w:lineRule="atLeast"/>
            </w:pPr>
            <w:r>
              <w:t>国内产品质量认证</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ffff9"/>
              <w:topLinePunct/>
              <w:ind w:leftChars="0" w:left="0" w:rightChars="0" w:right="0" w:firstLineChars="0" w:firstLine="0"/>
              <w:spacing w:line="240" w:lineRule="atLeast"/>
            </w:pPr>
            <w:r>
              <w:t>27.33</w:t>
            </w:r>
          </w:p>
        </w:tc>
      </w:tr>
      <w:tr>
        <w:tc>
          <w:tcPr>
            <w:tcW w:w="1841" w:type="pct"/>
            <w:vAlign w:val="center"/>
          </w:tcPr>
          <w:p w:rsidR="0018722C">
            <w:pPr>
              <w:pStyle w:val="ac"/>
              <w:topLinePunct/>
              <w:ind w:leftChars="0" w:left="0" w:rightChars="0" w:right="0" w:firstLineChars="0" w:firstLine="0"/>
              <w:spacing w:line="240" w:lineRule="atLeast"/>
            </w:pPr>
            <w:r>
              <w:t>食品认证</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ffff9"/>
              <w:topLinePunct/>
              <w:ind w:leftChars="0" w:left="0" w:rightChars="0" w:right="0" w:firstLineChars="0" w:firstLine="0"/>
              <w:spacing w:line="240" w:lineRule="atLeast"/>
            </w:pPr>
            <w:r>
              <w:t>49.10</w:t>
            </w:r>
          </w:p>
        </w:tc>
      </w:tr>
      <w:tr>
        <w:tc>
          <w:tcPr>
            <w:tcW w:w="1841" w:type="pct"/>
            <w:vAlign w:val="center"/>
            <w:tcBorders>
              <w:top w:val="single" w:sz="4" w:space="0" w:color="auto"/>
            </w:tcBorders>
          </w:tcPr>
          <w:p w:rsidR="0018722C">
            <w:pPr>
              <w:pStyle w:val="ac"/>
              <w:topLinePunct/>
              <w:ind w:leftChars="0" w:left="0" w:rightChars="0" w:right="0" w:firstLineChars="0" w:firstLine="0"/>
              <w:spacing w:line="240" w:lineRule="atLeast"/>
            </w:pPr>
            <w:r>
              <w:t>认知度</w:t>
            </w:r>
          </w:p>
        </w:tc>
        <w:tc>
          <w:tcPr>
            <w:tcW w:w="16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70" w:type="pct"/>
            <w:vAlign w:val="center"/>
            <w:tcBorders>
              <w:top w:val="single" w:sz="4" w:space="0" w:color="auto"/>
            </w:tcBorders>
          </w:tcPr>
          <w:p w:rsidR="0018722C">
            <w:pPr>
              <w:pStyle w:val="affff9"/>
              <w:topLinePunct/>
              <w:ind w:leftChars="0" w:left="0" w:rightChars="0" w:right="0" w:firstLineChars="0" w:firstLine="0"/>
              <w:spacing w:line="240" w:lineRule="atLeast"/>
            </w:pPr>
            <w:r>
              <w:t>26.79</w:t>
            </w:r>
          </w:p>
        </w:tc>
      </w:tr>
    </w:tbl>
    <w:p w:rsidR="0018722C">
      <w:pPr>
        <w:pStyle w:val="affa"/>
      </w:pPr>
    </w:p>
    <w:p w:rsidR="0018722C">
      <w:pPr>
        <w:pStyle w:val="BodyText"/>
        <w:spacing w:line="290" w:lineRule="auto" w:before="27"/>
        <w:ind w:leftChars="0" w:left="304" w:rightChars="0" w:right="26" w:firstLineChars="0" w:firstLine="480"/>
        <w:topLinePunct/>
      </w:pPr>
      <w:r>
        <w:t>根据</w:t>
      </w:r>
      <w:r>
        <w:t>表</w:t>
      </w:r>
      <w:r>
        <w:rPr>
          <w:rFonts w:ascii="Times New Roman" w:eastAsia="Times New Roman"/>
        </w:rPr>
        <w:t>5</w:t>
      </w:r>
      <w:r>
        <w:rPr>
          <w:rFonts w:ascii="Times New Roman" w:eastAsia="Times New Roman"/>
        </w:rPr>
        <w:t>.</w:t>
      </w:r>
      <w:r>
        <w:rPr>
          <w:rFonts w:ascii="Times New Roman" w:eastAsia="Times New Roman"/>
        </w:rPr>
        <w:t>5</w:t>
      </w:r>
      <w:r>
        <w:t>中四类质量认证的认知度，作出四类质量认证认知度的排列图，</w:t>
      </w:r>
      <w:r w:rsidR="001852F3">
        <w:t xml:space="preserve">如</w:t>
      </w:r>
      <w:r w:rsidR="001852F3">
        <w:t>图</w:t>
      </w:r>
      <w:r>
        <w:rPr>
          <w:rFonts w:ascii="Times New Roman" w:eastAsia="Times New Roman"/>
        </w:rPr>
        <w:t>5</w:t>
      </w:r>
      <w:r>
        <w:rPr>
          <w:rFonts w:ascii="Times New Roman" w:eastAsia="Times New Roman"/>
        </w:rPr>
        <w:t>.</w:t>
      </w:r>
      <w:r>
        <w:rPr>
          <w:rFonts w:ascii="Times New Roman" w:eastAsia="Times New Roman"/>
        </w:rPr>
        <w:t>2</w:t>
      </w:r>
      <w:r>
        <w:t>所示：</w:t>
      </w:r>
    </w:p>
    <w:p w:rsidR="0018722C">
      <w:pPr>
        <w:pStyle w:val="aff7"/>
        <w:topLinePunct/>
      </w:pPr>
      <w:r>
        <w:drawing>
          <wp:inline>
            <wp:extent cx="4520183" cy="2575560"/>
            <wp:effectExtent l="0" t="0" r="0" b="0"/>
            <wp:docPr id="27" name="image22.png" descr=""/>
            <wp:cNvGraphicFramePr>
              <a:graphicFrameLocks noChangeAspect="1"/>
            </wp:cNvGraphicFramePr>
            <a:graphic>
              <a:graphicData uri="http://schemas.openxmlformats.org/drawingml/2006/picture">
                <pic:pic>
                  <pic:nvPicPr>
                    <pic:cNvPr id="28" name="image22.png"/>
                    <pic:cNvPicPr/>
                  </pic:nvPicPr>
                  <pic:blipFill>
                    <a:blip r:embed="rId46" cstate="print"/>
                    <a:stretch>
                      <a:fillRect/>
                    </a:stretch>
                  </pic:blipFill>
                  <pic:spPr>
                    <a:xfrm>
                      <a:off x="0" y="0"/>
                      <a:ext cx="4520183" cy="25755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ascii="宋体" w:eastAsia="宋体" w:hint="eastAsia" w:cstheme="minorBidi" w:hAnsiTheme="minorHAnsi"/>
          <w:sz w:val="21"/>
        </w:rPr>
        <w:t>四类质量认证的认知度</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2</w:t>
      </w:r>
      <w:r>
        <w:t>可以看出，消费者对食品类认证的认知度要远高于其它几类认证的</w:t>
      </w:r>
      <w:r>
        <w:t>认知度，达到了</w:t>
      </w:r>
      <w:r>
        <w:rPr>
          <w:rFonts w:ascii="Times New Roman" w:eastAsia="Times New Roman"/>
        </w:rPr>
        <w:t>49</w:t>
      </w:r>
      <w:r>
        <w:rPr>
          <w:rFonts w:ascii="Times New Roman" w:eastAsia="Times New Roman"/>
        </w:rPr>
        <w:t>.</w:t>
      </w:r>
      <w:r>
        <w:rPr>
          <w:rFonts w:ascii="Times New Roman" w:eastAsia="Times New Roman"/>
        </w:rPr>
        <w:t>10%</w:t>
      </w:r>
      <w:r>
        <w:t>；消费者对国内产品质量认证的认知度高于国外产品</w:t>
      </w:r>
      <w:r>
        <w:t>质</w:t>
      </w:r>
    </w:p>
    <w:p w:rsidR="0018722C">
      <w:pPr>
        <w:topLinePunct/>
      </w:pPr>
      <w:r>
        <w:t>量认证的认知度</w:t>
      </w:r>
      <w:r>
        <w:rPr>
          <w:rFonts w:ascii="Times New Roman" w:eastAsia="Times New Roman"/>
        </w:rPr>
        <w:t>23</w:t>
      </w:r>
      <w:r>
        <w:rPr>
          <w:rFonts w:ascii="Times New Roman" w:eastAsia="Times New Roman"/>
        </w:rPr>
        <w:t>.</w:t>
      </w:r>
      <w:r>
        <w:rPr>
          <w:rFonts w:ascii="Times New Roman" w:eastAsia="Times New Roman"/>
        </w:rPr>
        <w:t>1</w:t>
      </w:r>
      <w:r>
        <w:t>个百分点，国内的</w:t>
      </w:r>
      <w:r>
        <w:rPr>
          <w:rFonts w:ascii="Times New Roman" w:eastAsia="Times New Roman"/>
        </w:rPr>
        <w:t>CCC</w:t>
      </w:r>
      <w:r>
        <w:t>、</w:t>
      </w:r>
      <w:r>
        <w:rPr>
          <w:rFonts w:ascii="Times New Roman" w:eastAsia="Times New Roman"/>
        </w:rPr>
        <w:t>QS</w:t>
      </w:r>
      <w:r>
        <w:t>认证都是强制性的，在国内</w:t>
      </w:r>
      <w:r>
        <w:t>市场销售的相关产品都必须通过认证，中国产品出口到欧盟应通过</w:t>
      </w:r>
      <w:r>
        <w:rPr>
          <w:rFonts w:ascii="Times New Roman" w:eastAsia="Times New Roman"/>
        </w:rPr>
        <w:t>CE</w:t>
      </w:r>
      <w:r>
        <w:t>认证，</w:t>
      </w:r>
      <w:r>
        <w:t>出口到北美应通过</w:t>
      </w:r>
      <w:r>
        <w:rPr>
          <w:rFonts w:ascii="Times New Roman" w:eastAsia="Times New Roman"/>
        </w:rPr>
        <w:t>UL</w:t>
      </w:r>
      <w:r>
        <w:t>认证，也即国产产品印贴</w:t>
      </w:r>
      <w:r>
        <w:rPr>
          <w:rFonts w:ascii="Times New Roman" w:eastAsia="Times New Roman"/>
        </w:rPr>
        <w:t>CE</w:t>
      </w:r>
      <w:r>
        <w:t>和</w:t>
      </w:r>
      <w:r>
        <w:rPr>
          <w:rFonts w:ascii="Times New Roman" w:eastAsia="Times New Roman"/>
        </w:rPr>
        <w:t>UL</w:t>
      </w:r>
      <w:r>
        <w:t>认证是出口的需要，</w:t>
      </w:r>
      <w:r>
        <w:t>国内市场见到印贴</w:t>
      </w:r>
      <w:r>
        <w:rPr>
          <w:rFonts w:ascii="Times New Roman" w:eastAsia="Times New Roman"/>
        </w:rPr>
        <w:t>CE</w:t>
      </w:r>
      <w:r>
        <w:t>和</w:t>
      </w:r>
      <w:r>
        <w:rPr>
          <w:rFonts w:ascii="Times New Roman" w:eastAsia="Times New Roman"/>
        </w:rPr>
        <w:t>UL</w:t>
      </w:r>
      <w:r>
        <w:t>标志的产品绝大部分来自于国外进口机电产品，国内消费者对印贴这两种认证标志商品的接触机会相对较少。消费者对质量管理</w:t>
      </w:r>
      <w:r>
        <w:t>体系认证的认知度为</w:t>
      </w:r>
      <w:r>
        <w:rPr>
          <w:rFonts w:ascii="Times New Roman" w:eastAsia="Times New Roman"/>
        </w:rPr>
        <w:t>15</w:t>
      </w:r>
      <w:r>
        <w:rPr>
          <w:rFonts w:ascii="Times New Roman" w:eastAsia="Times New Roman"/>
        </w:rPr>
        <w:t>.</w:t>
      </w:r>
      <w:r>
        <w:rPr>
          <w:rFonts w:ascii="Times New Roman" w:eastAsia="Times New Roman"/>
        </w:rPr>
        <w:t>34%</w:t>
      </w:r>
      <w:r>
        <w:t>，其中</w:t>
      </w:r>
      <w:r>
        <w:rPr>
          <w:rFonts w:ascii="Times New Roman" w:eastAsia="Times New Roman"/>
        </w:rPr>
        <w:t>ISO9001</w:t>
      </w:r>
      <w:r>
        <w:t>质量管理体系认证的认知度要高于</w:t>
      </w:r>
      <w:r>
        <w:rPr>
          <w:rFonts w:ascii="Times New Roman" w:eastAsia="Times New Roman"/>
        </w:rPr>
        <w:t>HACCP</w:t>
      </w:r>
      <w:r>
        <w:t>管理体系认证</w:t>
      </w:r>
      <w:r>
        <w:rPr>
          <w:rFonts w:ascii="Times New Roman" w:eastAsia="Times New Roman"/>
        </w:rPr>
        <w:t>11</w:t>
      </w:r>
      <w:r>
        <w:rPr>
          <w:rFonts w:ascii="Times New Roman" w:eastAsia="Times New Roman"/>
        </w:rPr>
        <w:t>.</w:t>
      </w:r>
      <w:r>
        <w:rPr>
          <w:rFonts w:ascii="Times New Roman" w:eastAsia="Times New Roman"/>
        </w:rPr>
        <w:t>5</w:t>
      </w:r>
      <w:r>
        <w:t>个百分点</w:t>
      </w:r>
      <w:r>
        <w:t>（</w:t>
      </w:r>
      <w:r>
        <w:rPr>
          <w:spacing w:val="-8"/>
        </w:rPr>
        <w:t>详见</w:t>
      </w:r>
      <w:r>
        <w:rPr>
          <w:spacing w:val="-8"/>
        </w:rPr>
        <w:t>图</w:t>
      </w:r>
      <w:r>
        <w:rPr>
          <w:rFonts w:ascii="Times New Roman" w:eastAsia="Times New Roman"/>
          <w:spacing w:val="-4"/>
        </w:rPr>
        <w:t>5</w:t>
      </w:r>
      <w:r>
        <w:rPr>
          <w:rFonts w:ascii="Times New Roman" w:eastAsia="Times New Roman"/>
          <w:spacing w:val="-4"/>
        </w:rPr>
        <w:t>.</w:t>
      </w:r>
      <w:r>
        <w:rPr>
          <w:rFonts w:ascii="Times New Roman" w:eastAsia="Times New Roman"/>
          <w:spacing w:val="-4"/>
        </w:rPr>
        <w:t>1</w:t>
      </w:r>
      <w:r>
        <w:t>）</w:t>
      </w:r>
      <w:r>
        <w:t>，</w:t>
      </w:r>
      <w:r>
        <w:rPr>
          <w:rFonts w:ascii="Times New Roman" w:eastAsia="Times New Roman"/>
        </w:rPr>
        <w:t>HACCP</w:t>
      </w:r>
      <w:r>
        <w:t>（</w:t>
      </w:r>
      <w:r>
        <w:t>危害分析与关键控制点</w:t>
      </w:r>
      <w:r>
        <w:t>）</w:t>
      </w:r>
      <w:r>
        <w:t>管理体系认证，是食品生产加工企业应通过的一种食品质量安全管理体系认证，凡是与食品质量安全相关的企业，都应通过该认证，消费者之所以</w:t>
      </w:r>
      <w:r>
        <w:t>对</w:t>
      </w:r>
      <w:r>
        <w:rPr>
          <w:rFonts w:ascii="Times New Roman" w:eastAsia="Times New Roman"/>
        </w:rPr>
        <w:t>HACCP</w:t>
      </w:r>
      <w:r>
        <w:t>认证认知度低，主要因为该认证使用了英文字母，消费者不能直观其字得到其涵义，导致了普通消费者对其认知度低，这在实验现场的访谈中也得到了证实。</w:t>
      </w:r>
    </w:p>
    <w:p w:rsidR="0018722C">
      <w:pPr>
        <w:pStyle w:val="3"/>
        <w:topLinePunct/>
        <w:ind w:left="200" w:hangingChars="200" w:hanging="200"/>
      </w:pPr>
      <w:bookmarkStart w:id="281424" w:name="_Toc686281424"/>
      <w:r>
        <w:t>5.2.2</w:t>
      </w:r>
      <w:r>
        <w:t xml:space="preserve"> </w:t>
      </w:r>
      <w:r>
        <w:t>信任度分析</w:t>
      </w:r>
      <w:bookmarkEnd w:id="281424"/>
    </w:p>
    <w:p w:rsidR="0018722C">
      <w:pPr>
        <w:topLinePunct/>
      </w:pPr>
      <w:r>
        <w:t>信任度是在消费者对质量认证有较高认知的基础上对质量认证的认可。根据实验数据，本研究分别对九种质量认证、四类质量认证和总的信任度进行了统计分析。</w:t>
      </w:r>
    </w:p>
    <w:p w:rsidR="0018722C">
      <w:pPr>
        <w:pStyle w:val="4"/>
        <w:topLinePunct/>
        <w:ind w:left="200" w:hangingChars="200" w:hanging="200"/>
      </w:pPr>
      <w:r>
        <w:t>（</w:t>
      </w:r>
      <w:r>
        <w:t>1</w:t>
      </w:r>
      <w:r>
        <w:t>）</w:t>
      </w:r>
      <w:r>
        <w:t>九种质量认证的信任度</w:t>
      </w:r>
    </w:p>
    <w:p w:rsidR="0018722C">
      <w:pPr>
        <w:topLinePunct/>
      </w:pPr>
      <w:r>
        <w:t>对上述消费行为实验观测所得数据进行分类，将消费者对质量认证的信任</w:t>
      </w:r>
      <w:r>
        <w:t>度分为不信任和信任</w:t>
      </w:r>
      <w:r>
        <w:rPr>
          <w:rFonts w:ascii="Times New Roman" w:eastAsia="Times New Roman"/>
        </w:rPr>
        <w:t>2</w:t>
      </w:r>
      <w:r>
        <w:t>个等级，并分别取值</w:t>
      </w:r>
      <w:r>
        <w:rPr>
          <w:rFonts w:ascii="Times New Roman" w:eastAsia="Times New Roman"/>
        </w:rPr>
        <w:t>1</w:t>
      </w:r>
      <w:r>
        <w:t>、</w:t>
      </w:r>
      <w:r>
        <w:rPr>
          <w:rFonts w:ascii="Times New Roman" w:eastAsia="Times New Roman"/>
        </w:rPr>
        <w:t>2</w:t>
      </w:r>
      <w:r>
        <w:t>，各信任度的消费者数量及其</w:t>
      </w:r>
      <w:r>
        <w:t>比例如</w:t>
      </w:r>
      <w:r>
        <w:t>表</w:t>
      </w:r>
      <w:r>
        <w:rPr>
          <w:rFonts w:ascii="Times New Roman" w:eastAsia="Times New Roman"/>
        </w:rPr>
        <w:t>5</w:t>
      </w:r>
      <w:r>
        <w:rPr>
          <w:rFonts w:ascii="Times New Roman" w:eastAsia="Times New Roman"/>
        </w:rPr>
        <w:t>.</w:t>
      </w:r>
      <w:r>
        <w:rPr>
          <w:rFonts w:ascii="Times New Roman" w:eastAsia="Times New Roman"/>
        </w:rPr>
        <w:t>6</w:t>
      </w:r>
      <w:r>
        <w:t>所示：</w:t>
      </w:r>
    </w:p>
    <w:p w:rsidR="0018722C">
      <w:pPr>
        <w:pStyle w:val="a8"/>
        <w:topLinePunct/>
      </w:pPr>
      <w:bookmarkStart w:id="329532" w:name="_Toc686329532"/>
      <w:r>
        <w:rPr>
          <w:rFonts w:cstheme="minorBidi" w:hAnsiTheme="minorHAnsi" w:eastAsiaTheme="minorHAnsi" w:asciiTheme="minorHAnsi" w:ascii="宋体" w:eastAsia="宋体" w:hint="eastAsia"/>
        </w:rPr>
        <w:t>表</w:t>
      </w:r>
      <w:r>
        <w:rPr>
          <w:rFonts w:cstheme="minorBidi" w:hAnsiTheme="minorHAnsi" w:eastAsiaTheme="minorHAnsi" w:asciiTheme="minorHAnsi"/>
        </w:rPr>
        <w:t>5.6</w:t>
      </w:r>
      <w:r>
        <w:t xml:space="preserve">  </w:t>
      </w:r>
      <w:r>
        <w:rPr>
          <w:rFonts w:ascii="宋体" w:eastAsia="宋体" w:hint="eastAsia" w:cstheme="minorBidi" w:hAnsiTheme="minorHAnsi"/>
        </w:rPr>
        <w:t>九种质量认证信任度的数量及其比例</w:t>
      </w:r>
      <w:bookmarkEnd w:id="329532"/>
    </w:p>
    <w:p w:rsidR="0018722C">
      <w:pPr>
        <w:pStyle w:val="aff7"/>
        <w:topLinePunct/>
      </w:pPr>
      <w:r>
        <w:rPr>
          <w:position w:val="0"/>
          <w:sz w:val="2"/>
        </w:rPr>
        <w:pict>
          <v:group style="width:421.85pt;height:1.45pt;mso-position-horizontal-relative:char;mso-position-vertical-relative:line" coordorigin="0,0" coordsize="8437,29">
            <v:line style="position:absolute" from="0,14" to="8437,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519" w:footer="993" w:top="1740" w:bottom="1180" w:left="1680" w:right="1480"/>
        </w:sectPr>
        <w:topLinePunct/>
      </w:pPr>
    </w:p>
    <w:p w:rsidR="0018722C">
      <w:pPr>
        <w:pStyle w:val="affff1"/>
        <w:topLinePunct/>
      </w:pPr>
      <w:r>
        <w:rPr>
          <w:kern w:val="2"/>
          <w:sz w:val="22"/>
          <w:szCs w:val="22"/>
          <w:rFonts w:cstheme="minorBidi" w:hAnsiTheme="minorHAnsi" w:eastAsiaTheme="minorHAnsi" w:asciiTheme="minorHAnsi"/>
        </w:rPr>
        <w:pict>
          <v:shape style="margin-left:93.800003pt;margin-top:17.444181pt;width:411.58pt;height:169.71pt;mso-position-horizontal-relative:page;mso-position-vertical-relative:paragraph;z-index:24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1386"/>
                    <w:gridCol w:w="1591"/>
                    <w:gridCol w:w="1349"/>
                    <w:gridCol w:w="1571"/>
                  </w:tblGrid>
                  <w:tr>
                    <w:trPr>
                      <w:trHeight w:val="340" w:hRule="atLeast"/>
                    </w:trPr>
                    <w:tc>
                      <w:tcPr>
                        <w:tcW w:w="254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86"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455"/>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数量</w:t>
                        </w:r>
                      </w:p>
                    </w:tc>
                    <w:tc>
                      <w:tcPr>
                        <w:tcW w:w="1591" w:type="dxa"/>
                        <w:tcBorders>
                          <w:top w:val="single" w:sz="4" w:space="0" w:color="000000"/>
                          <w:bottom w:val="single" w:sz="4" w:space="0" w:color="000000"/>
                        </w:tcBorders>
                      </w:tcPr>
                      <w:p w:rsidR="0018722C">
                        <w:pPr>
                          <w:widowControl w:val="0"/>
                          <w:snapToGrid w:val="1"/>
                          <w:spacing w:beforeLines="0" w:afterLines="0" w:lineRule="auto" w:line="240" w:after="0" w:before="2"/>
                          <w:ind w:firstLineChars="0" w:firstLine="0" w:leftChars="0" w:left="441" w:rightChars="0" w:right="453"/>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w w:val="95"/>
                            <w:sz w:val="21"/>
                          </w:rPr>
                          <w:t>比例</w:t>
                        </w:r>
                        <w:r>
                          <w:rPr>
                            <w:kern w:val="2"/>
                            <w:szCs w:val="22"/>
                            <w:rFonts w:cstheme="minorBidi" w:ascii="Times New Roman" w:hAnsi="Times New Roman" w:eastAsia="Times New Roman" w:cs="Times New Roman"/>
                            <w:b/>
                            <w:w w:val="95"/>
                            <w:sz w:val="21"/>
                          </w:rPr>
                          <w:t>/%</w:t>
                        </w:r>
                      </w:p>
                    </w:tc>
                    <w:tc>
                      <w:tcPr>
                        <w:tcW w:w="134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450" w:rightChars="0" w:right="457"/>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数量</w:t>
                        </w:r>
                      </w:p>
                    </w:tc>
                    <w:tc>
                      <w:tcPr>
                        <w:tcW w:w="1571" w:type="dxa"/>
                        <w:tcBorders>
                          <w:top w:val="single" w:sz="4" w:space="0" w:color="000000"/>
                          <w:bottom w:val="single" w:sz="4" w:space="0" w:color="000000"/>
                        </w:tcBorders>
                      </w:tcPr>
                      <w:p w:rsidR="0018722C">
                        <w:pPr>
                          <w:widowControl w:val="0"/>
                          <w:snapToGrid w:val="1"/>
                          <w:spacing w:beforeLines="0" w:afterLines="0" w:lineRule="auto" w:line="240" w:after="0" w:before="2"/>
                          <w:ind w:firstLineChars="0" w:firstLine="0" w:leftChars="0" w:left="464"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w w:val="95"/>
                            <w:sz w:val="21"/>
                          </w:rPr>
                          <w:t>比例</w:t>
                        </w:r>
                        <w:r>
                          <w:rPr>
                            <w:kern w:val="2"/>
                            <w:szCs w:val="22"/>
                            <w:rFonts w:cstheme="minorBidi" w:ascii="Times New Roman" w:hAnsi="Times New Roman" w:eastAsia="Times New Roman" w:cs="Times New Roman"/>
                            <w:b/>
                            <w:w w:val="95"/>
                            <w:sz w:val="21"/>
                          </w:rPr>
                          <w:t>/%</w:t>
                        </w:r>
                      </w:p>
                    </w:tc>
                  </w:tr>
                  <w:tr>
                    <w:trPr>
                      <w:trHeight w:val="340" w:hRule="atLeast"/>
                    </w:trPr>
                    <w:tc>
                      <w:tcPr>
                        <w:tcW w:w="2540" w:type="dxa"/>
                        <w:tcBorders>
                          <w:top w:val="single" w:sz="4" w:space="0" w:color="000000"/>
                        </w:tcBorders>
                      </w:tcPr>
                      <w:p w:rsidR="0018722C">
                        <w:pPr>
                          <w:widowControl w:val="0"/>
                          <w:snapToGrid w:val="1"/>
                          <w:spacing w:beforeLines="0" w:afterLines="0" w:lineRule="auto" w:line="240" w:after="0" w:before="43"/>
                          <w:ind w:firstLineChars="0" w:firstLine="0" w:leftChars="0" w:left="590" w:rightChars="0" w:right="5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CCC</w:t>
                        </w:r>
                      </w:p>
                    </w:tc>
                    <w:tc>
                      <w:tcPr>
                        <w:tcW w:w="1386" w:type="dxa"/>
                        <w:tcBorders>
                          <w:top w:val="single" w:sz="4" w:space="0" w:color="000000"/>
                        </w:tcBorders>
                      </w:tcPr>
                      <w:p w:rsidR="0018722C">
                        <w:pPr>
                          <w:widowControl w:val="0"/>
                          <w:snapToGrid w:val="1"/>
                          <w:spacing w:beforeLines="0" w:afterLines="0" w:lineRule="auto" w:line="240" w:after="0" w:before="43"/>
                          <w:ind w:firstLineChars="0" w:firstLine="0" w:leftChars="0" w:left="0" w:rightChars="0" w:right="44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1256</w:t>
                        </w:r>
                      </w:p>
                    </w:tc>
                    <w:tc>
                      <w:tcPr>
                        <w:tcW w:w="1591" w:type="dxa"/>
                        <w:tcBorders>
                          <w:top w:val="single" w:sz="4" w:space="0" w:color="000000"/>
                        </w:tcBorders>
                      </w:tcPr>
                      <w:p w:rsidR="0018722C">
                        <w:pPr>
                          <w:widowControl w:val="0"/>
                          <w:snapToGrid w:val="1"/>
                          <w:spacing w:beforeLines="0" w:afterLines="0" w:lineRule="auto" w:line="240" w:after="0" w:before="43"/>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95.95</w:t>
                        </w:r>
                      </w:p>
                    </w:tc>
                    <w:tc>
                      <w:tcPr>
                        <w:tcW w:w="1349" w:type="dxa"/>
                        <w:tcBorders>
                          <w:top w:val="single" w:sz="4" w:space="0" w:color="000000"/>
                        </w:tcBorders>
                      </w:tcPr>
                      <w:p w:rsidR="0018722C">
                        <w:pPr>
                          <w:widowControl w:val="0"/>
                          <w:snapToGrid w:val="1"/>
                          <w:spacing w:beforeLines="0" w:afterLines="0" w:lineRule="auto" w:line="240" w:after="0" w:before="43"/>
                          <w:ind w:firstLineChars="0" w:firstLine="0" w:leftChars="0" w:left="448" w:rightChars="0" w:right="45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53</w:t>
                        </w:r>
                      </w:p>
                    </w:tc>
                    <w:tc>
                      <w:tcPr>
                        <w:tcW w:w="1571" w:type="dxa"/>
                        <w:tcBorders>
                          <w:top w:val="single" w:sz="4" w:space="0" w:color="000000"/>
                        </w:tcBorders>
                      </w:tcPr>
                      <w:p w:rsidR="0018722C">
                        <w:pPr>
                          <w:widowControl w:val="0"/>
                          <w:snapToGrid w:val="1"/>
                          <w:spacing w:beforeLines="0" w:afterLines="0" w:lineRule="auto" w:line="240" w:after="0" w:before="43"/>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4.05</w:t>
                        </w:r>
                      </w:p>
                    </w:tc>
                  </w:tr>
                  <w:tr>
                    <w:trPr>
                      <w:trHeight w:val="340" w:hRule="atLeast"/>
                    </w:trPr>
                    <w:tc>
                      <w:tcPr>
                        <w:tcW w:w="2540" w:type="dxa"/>
                      </w:tcPr>
                      <w:p w:rsidR="0018722C">
                        <w:pPr>
                          <w:widowControl w:val="0"/>
                          <w:snapToGrid w:val="1"/>
                          <w:spacing w:beforeLines="0" w:afterLines="0" w:lineRule="auto" w:line="240" w:after="0" w:before="40"/>
                          <w:ind w:firstLineChars="0" w:firstLine="0" w:leftChars="0" w:left="589" w:rightChars="0" w:right="59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QS</w:t>
                        </w:r>
                      </w:p>
                    </w:tc>
                    <w:tc>
                      <w:tcPr>
                        <w:tcW w:w="1386" w:type="dxa"/>
                      </w:tcPr>
                      <w:p w:rsidR="0018722C">
                        <w:pPr>
                          <w:widowControl w:val="0"/>
                          <w:snapToGrid w:val="1"/>
                          <w:spacing w:beforeLines="0" w:afterLines="0" w:lineRule="auto" w:line="240" w:after="0" w:before="40"/>
                          <w:ind w:firstLineChars="0" w:firstLine="0" w:leftChars="0" w:left="0" w:rightChars="0" w:right="4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950</w:t>
                        </w:r>
                      </w:p>
                    </w:tc>
                    <w:tc>
                      <w:tcPr>
                        <w:tcW w:w="1591" w:type="dxa"/>
                      </w:tcPr>
                      <w:p w:rsidR="0018722C">
                        <w:pPr>
                          <w:widowControl w:val="0"/>
                          <w:snapToGrid w:val="1"/>
                          <w:spacing w:beforeLines="0" w:afterLines="0" w:lineRule="auto" w:line="240" w:after="0" w:before="40"/>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72.57</w:t>
                        </w:r>
                      </w:p>
                    </w:tc>
                    <w:tc>
                      <w:tcPr>
                        <w:tcW w:w="1349" w:type="dxa"/>
                      </w:tcPr>
                      <w:p w:rsidR="0018722C">
                        <w:pPr>
                          <w:widowControl w:val="0"/>
                          <w:snapToGrid w:val="1"/>
                          <w:spacing w:beforeLines="0" w:afterLines="0" w:lineRule="auto" w:line="240" w:after="0" w:before="40"/>
                          <w:ind w:firstLineChars="0" w:firstLine="0" w:leftChars="0" w:left="448" w:rightChars="0" w:right="45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359</w:t>
                        </w:r>
                      </w:p>
                    </w:tc>
                    <w:tc>
                      <w:tcPr>
                        <w:tcW w:w="1571" w:type="dxa"/>
                      </w:tcPr>
                      <w:p w:rsidR="0018722C">
                        <w:pPr>
                          <w:widowControl w:val="0"/>
                          <w:snapToGrid w:val="1"/>
                          <w:spacing w:beforeLines="0" w:afterLines="0" w:lineRule="auto" w:line="240" w:after="0" w:before="40"/>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27.43</w:t>
                        </w:r>
                      </w:p>
                    </w:tc>
                  </w:tr>
                  <w:tr>
                    <w:trPr>
                      <w:trHeight w:val="340" w:hRule="atLeast"/>
                    </w:trPr>
                    <w:tc>
                      <w:tcPr>
                        <w:tcW w:w="2540" w:type="dxa"/>
                      </w:tcPr>
                      <w:p w:rsidR="0018722C">
                        <w:pPr>
                          <w:widowControl w:val="0"/>
                          <w:snapToGrid w:val="1"/>
                          <w:spacing w:beforeLines="0" w:afterLines="0" w:lineRule="auto" w:line="240" w:after="0" w:before="39"/>
                          <w:ind w:firstLineChars="0" w:firstLine="0" w:leftChars="0" w:left="589" w:rightChars="0" w:right="59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ISO9001</w:t>
                        </w:r>
                      </w:p>
                    </w:tc>
                    <w:tc>
                      <w:tcPr>
                        <w:tcW w:w="1386" w:type="dxa"/>
                      </w:tcPr>
                      <w:p w:rsidR="0018722C">
                        <w:pPr>
                          <w:widowControl w:val="0"/>
                          <w:snapToGrid w:val="1"/>
                          <w:spacing w:beforeLines="0" w:afterLines="0" w:lineRule="auto" w:line="240" w:after="0" w:before="39"/>
                          <w:ind w:firstLineChars="0" w:firstLine="0" w:leftChars="0" w:left="0" w:rightChars="0" w:right="44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1172</w:t>
                        </w:r>
                      </w:p>
                    </w:tc>
                    <w:tc>
                      <w:tcPr>
                        <w:tcW w:w="1591" w:type="dxa"/>
                      </w:tcPr>
                      <w:p w:rsidR="0018722C">
                        <w:pPr>
                          <w:widowControl w:val="0"/>
                          <w:snapToGrid w:val="1"/>
                          <w:spacing w:beforeLines="0" w:afterLines="0" w:lineRule="auto" w:line="240" w:after="0" w:before="39"/>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89.53</w:t>
                        </w:r>
                      </w:p>
                    </w:tc>
                    <w:tc>
                      <w:tcPr>
                        <w:tcW w:w="1349" w:type="dxa"/>
                      </w:tcPr>
                      <w:p w:rsidR="0018722C">
                        <w:pPr>
                          <w:widowControl w:val="0"/>
                          <w:snapToGrid w:val="1"/>
                          <w:spacing w:beforeLines="0" w:afterLines="0" w:lineRule="auto" w:line="240" w:after="0" w:before="39"/>
                          <w:ind w:firstLineChars="0" w:firstLine="0" w:leftChars="0" w:left="448" w:rightChars="0" w:right="45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137</w:t>
                        </w:r>
                      </w:p>
                    </w:tc>
                    <w:tc>
                      <w:tcPr>
                        <w:tcW w:w="1571" w:type="dxa"/>
                      </w:tcPr>
                      <w:p w:rsidR="0018722C">
                        <w:pPr>
                          <w:widowControl w:val="0"/>
                          <w:snapToGrid w:val="1"/>
                          <w:spacing w:beforeLines="0" w:afterLines="0" w:lineRule="auto" w:line="240" w:after="0" w:before="39"/>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10.47</w:t>
                        </w:r>
                      </w:p>
                    </w:tc>
                  </w:tr>
                  <w:tr>
                    <w:trPr>
                      <w:trHeight w:val="340" w:hRule="atLeast"/>
                    </w:trPr>
                    <w:tc>
                      <w:tcPr>
                        <w:tcW w:w="2540" w:type="dxa"/>
                      </w:tcPr>
                      <w:p w:rsidR="0018722C">
                        <w:pPr>
                          <w:widowControl w:val="0"/>
                          <w:snapToGrid w:val="1"/>
                          <w:spacing w:beforeLines="0" w:afterLines="0" w:lineRule="auto" w:line="240" w:after="0" w:before="40"/>
                          <w:ind w:firstLineChars="0" w:firstLine="0" w:leftChars="0" w:left="590" w:rightChars="0" w:right="5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HACCP</w:t>
                        </w:r>
                      </w:p>
                    </w:tc>
                    <w:tc>
                      <w:tcPr>
                        <w:tcW w:w="1386" w:type="dxa"/>
                      </w:tcPr>
                      <w:p w:rsidR="0018722C">
                        <w:pPr>
                          <w:widowControl w:val="0"/>
                          <w:snapToGrid w:val="1"/>
                          <w:spacing w:beforeLines="0" w:afterLines="0" w:lineRule="auto" w:line="240" w:after="0" w:before="40"/>
                          <w:ind w:firstLineChars="0" w:firstLine="0" w:leftChars="0" w:left="0" w:rightChars="0" w:right="44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1304</w:t>
                        </w:r>
                      </w:p>
                    </w:tc>
                    <w:tc>
                      <w:tcPr>
                        <w:tcW w:w="1591" w:type="dxa"/>
                      </w:tcPr>
                      <w:p w:rsidR="0018722C">
                        <w:pPr>
                          <w:widowControl w:val="0"/>
                          <w:snapToGrid w:val="1"/>
                          <w:spacing w:beforeLines="0" w:afterLines="0" w:lineRule="auto" w:line="240" w:after="0" w:before="40"/>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99.62</w:t>
                        </w:r>
                      </w:p>
                    </w:tc>
                    <w:tc>
                      <w:tcPr>
                        <w:tcW w:w="1349" w:type="dxa"/>
                      </w:tcPr>
                      <w:p w:rsidR="0018722C">
                        <w:pPr>
                          <w:widowControl w:val="0"/>
                          <w:snapToGrid w:val="1"/>
                          <w:spacing w:beforeLines="0" w:afterLines="0" w:lineRule="auto" w:line="240" w:after="0" w:before="40"/>
                          <w:ind w:firstLineChars="0" w:firstLine="0" w:leftChars="0" w:left="0" w:rightChars="0" w:right="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5</w:t>
                        </w:r>
                      </w:p>
                    </w:tc>
                    <w:tc>
                      <w:tcPr>
                        <w:tcW w:w="1571" w:type="dxa"/>
                      </w:tcPr>
                      <w:p w:rsidR="0018722C">
                        <w:pPr>
                          <w:widowControl w:val="0"/>
                          <w:snapToGrid w:val="1"/>
                          <w:spacing w:beforeLines="0" w:afterLines="0" w:lineRule="auto" w:line="240" w:after="0" w:before="40"/>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0.38</w:t>
                        </w:r>
                      </w:p>
                    </w:tc>
                  </w:tr>
                  <w:tr>
                    <w:trPr>
                      <w:trHeight w:val="340" w:hRule="atLeast"/>
                    </w:trPr>
                    <w:tc>
                      <w:tcPr>
                        <w:tcW w:w="2540" w:type="dxa"/>
                      </w:tcPr>
                      <w:p w:rsidR="0018722C">
                        <w:pPr>
                          <w:widowControl w:val="0"/>
                          <w:snapToGrid w:val="1"/>
                          <w:spacing w:beforeLines="0" w:afterLines="0" w:lineRule="auto" w:line="240" w:after="0" w:before="39"/>
                          <w:ind w:firstLineChars="0" w:firstLine="0" w:leftChars="0" w:left="589" w:rightChars="0" w:right="59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CE</w:t>
                        </w:r>
                      </w:p>
                    </w:tc>
                    <w:tc>
                      <w:tcPr>
                        <w:tcW w:w="1386" w:type="dxa"/>
                      </w:tcPr>
                      <w:p w:rsidR="0018722C">
                        <w:pPr>
                          <w:widowControl w:val="0"/>
                          <w:snapToGrid w:val="1"/>
                          <w:spacing w:beforeLines="0" w:afterLines="0" w:lineRule="auto" w:line="240" w:after="0" w:before="39"/>
                          <w:ind w:firstLineChars="0" w:firstLine="0" w:leftChars="0" w:left="0" w:rightChars="0" w:right="44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1292</w:t>
                        </w:r>
                      </w:p>
                    </w:tc>
                    <w:tc>
                      <w:tcPr>
                        <w:tcW w:w="1591" w:type="dxa"/>
                      </w:tcPr>
                      <w:p w:rsidR="0018722C">
                        <w:pPr>
                          <w:widowControl w:val="0"/>
                          <w:snapToGrid w:val="1"/>
                          <w:spacing w:beforeLines="0" w:afterLines="0" w:lineRule="auto" w:line="240" w:after="0" w:before="39"/>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98.70</w:t>
                        </w:r>
                      </w:p>
                    </w:tc>
                    <w:tc>
                      <w:tcPr>
                        <w:tcW w:w="1349" w:type="dxa"/>
                      </w:tcPr>
                      <w:p w:rsidR="0018722C">
                        <w:pPr>
                          <w:widowControl w:val="0"/>
                          <w:snapToGrid w:val="1"/>
                          <w:spacing w:beforeLines="0" w:afterLines="0" w:lineRule="auto" w:line="240" w:after="0" w:before="39"/>
                          <w:ind w:firstLineChars="0" w:firstLine="0" w:leftChars="0" w:left="448" w:rightChars="0" w:right="45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w:t>
                        </w:r>
                      </w:p>
                    </w:tc>
                    <w:tc>
                      <w:tcPr>
                        <w:tcW w:w="1571" w:type="dxa"/>
                      </w:tcPr>
                      <w:p w:rsidR="0018722C">
                        <w:pPr>
                          <w:widowControl w:val="0"/>
                          <w:snapToGrid w:val="1"/>
                          <w:spacing w:beforeLines="0" w:afterLines="0" w:lineRule="auto" w:line="240" w:after="0" w:before="39"/>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w:t>
                        </w:r>
                      </w:p>
                    </w:tc>
                  </w:tr>
                  <w:tr>
                    <w:trPr>
                      <w:trHeight w:val="340" w:hRule="atLeast"/>
                    </w:trPr>
                    <w:tc>
                      <w:tcPr>
                        <w:tcW w:w="2540" w:type="dxa"/>
                      </w:tcPr>
                      <w:p w:rsidR="0018722C">
                        <w:pPr>
                          <w:widowControl w:val="0"/>
                          <w:snapToGrid w:val="1"/>
                          <w:spacing w:beforeLines="0" w:afterLines="0" w:lineRule="auto" w:line="240" w:after="0" w:before="40"/>
                          <w:ind w:firstLineChars="0" w:firstLine="0" w:leftChars="0" w:left="590" w:rightChars="0" w:right="5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UL</w:t>
                        </w:r>
                      </w:p>
                    </w:tc>
                    <w:tc>
                      <w:tcPr>
                        <w:tcW w:w="1386" w:type="dxa"/>
                      </w:tcPr>
                      <w:p w:rsidR="0018722C">
                        <w:pPr>
                          <w:widowControl w:val="0"/>
                          <w:snapToGrid w:val="1"/>
                          <w:spacing w:beforeLines="0" w:afterLines="0" w:lineRule="auto" w:line="240" w:after="0" w:before="40"/>
                          <w:ind w:firstLineChars="0" w:firstLine="0" w:leftChars="0" w:left="0" w:rightChars="0" w:right="44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1303</w:t>
                        </w:r>
                      </w:p>
                    </w:tc>
                    <w:tc>
                      <w:tcPr>
                        <w:tcW w:w="1591" w:type="dxa"/>
                      </w:tcPr>
                      <w:p w:rsidR="0018722C">
                        <w:pPr>
                          <w:widowControl w:val="0"/>
                          <w:snapToGrid w:val="1"/>
                          <w:spacing w:beforeLines="0" w:afterLines="0" w:lineRule="auto" w:line="240" w:after="0" w:before="40"/>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99.50</w:t>
                        </w:r>
                      </w:p>
                    </w:tc>
                    <w:tc>
                      <w:tcPr>
                        <w:tcW w:w="1349" w:type="dxa"/>
                      </w:tcPr>
                      <w:p w:rsidR="0018722C">
                        <w:pPr>
                          <w:widowControl w:val="0"/>
                          <w:snapToGrid w:val="1"/>
                          <w:spacing w:beforeLines="0" w:afterLines="0" w:lineRule="auto" w:line="240" w:after="0" w:before="40"/>
                          <w:ind w:firstLineChars="0" w:firstLine="0" w:leftChars="0" w:left="0" w:rightChars="0" w:right="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6</w:t>
                        </w:r>
                      </w:p>
                    </w:tc>
                    <w:tc>
                      <w:tcPr>
                        <w:tcW w:w="1571" w:type="dxa"/>
                      </w:tcPr>
                      <w:p w:rsidR="0018722C">
                        <w:pPr>
                          <w:widowControl w:val="0"/>
                          <w:snapToGrid w:val="1"/>
                          <w:spacing w:beforeLines="0" w:afterLines="0" w:lineRule="auto" w:line="240" w:after="0" w:before="40"/>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0.46</w:t>
                        </w:r>
                      </w:p>
                    </w:tc>
                  </w:tr>
                  <w:tr>
                    <w:trPr>
                      <w:trHeight w:val="340" w:hRule="atLeast"/>
                    </w:trPr>
                    <w:tc>
                      <w:tcPr>
                        <w:tcW w:w="2540" w:type="dxa"/>
                      </w:tcPr>
                      <w:p w:rsidR="0018722C">
                        <w:pPr>
                          <w:widowControl w:val="0"/>
                          <w:snapToGrid w:val="1"/>
                          <w:spacing w:beforeLines="0" w:afterLines="0" w:before="0" w:after="0" w:line="278" w:lineRule="exact"/>
                          <w:ind w:firstLineChars="0" w:firstLine="0" w:leftChars="0" w:left="589" w:rightChars="0" w:right="590"/>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有机食品</w:t>
                        </w:r>
                      </w:p>
                    </w:tc>
                    <w:tc>
                      <w:tcPr>
                        <w:tcW w:w="1386" w:type="dxa"/>
                      </w:tcPr>
                      <w:p w:rsidR="0018722C">
                        <w:pPr>
                          <w:widowControl w:val="0"/>
                          <w:snapToGrid w:val="1"/>
                          <w:spacing w:beforeLines="0" w:afterLines="0" w:lineRule="auto" w:line="240" w:after="0" w:before="39"/>
                          <w:ind w:firstLineChars="0" w:firstLine="0" w:leftChars="0" w:left="0" w:rightChars="0" w:right="4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783</w:t>
                        </w:r>
                      </w:p>
                    </w:tc>
                    <w:tc>
                      <w:tcPr>
                        <w:tcW w:w="1591" w:type="dxa"/>
                      </w:tcPr>
                      <w:p w:rsidR="0018722C">
                        <w:pPr>
                          <w:widowControl w:val="0"/>
                          <w:snapToGrid w:val="1"/>
                          <w:spacing w:beforeLines="0" w:afterLines="0" w:lineRule="auto" w:line="240" w:after="0" w:before="39"/>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59.82</w:t>
                        </w:r>
                      </w:p>
                    </w:tc>
                    <w:tc>
                      <w:tcPr>
                        <w:tcW w:w="1349" w:type="dxa"/>
                      </w:tcPr>
                      <w:p w:rsidR="0018722C">
                        <w:pPr>
                          <w:widowControl w:val="0"/>
                          <w:snapToGrid w:val="1"/>
                          <w:spacing w:beforeLines="0" w:afterLines="0" w:lineRule="auto" w:line="240" w:after="0" w:before="39"/>
                          <w:ind w:firstLineChars="0" w:firstLine="0" w:leftChars="0" w:left="448" w:rightChars="0" w:right="45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526</w:t>
                        </w:r>
                      </w:p>
                    </w:tc>
                    <w:tc>
                      <w:tcPr>
                        <w:tcW w:w="1571" w:type="dxa"/>
                      </w:tcPr>
                      <w:p w:rsidR="0018722C">
                        <w:pPr>
                          <w:widowControl w:val="0"/>
                          <w:snapToGrid w:val="1"/>
                          <w:spacing w:beforeLines="0" w:afterLines="0" w:lineRule="auto" w:line="240" w:after="0" w:before="39"/>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40.18</w:t>
                        </w:r>
                      </w:p>
                    </w:tc>
                  </w:tr>
                  <w:tr>
                    <w:trPr>
                      <w:trHeight w:val="340" w:hRule="atLeast"/>
                    </w:trPr>
                    <w:tc>
                      <w:tcPr>
                        <w:tcW w:w="2540" w:type="dxa"/>
                      </w:tcPr>
                      <w:p w:rsidR="0018722C">
                        <w:pPr>
                          <w:widowControl w:val="0"/>
                          <w:snapToGrid w:val="1"/>
                          <w:spacing w:beforeLines="0" w:afterLines="0" w:before="0" w:after="0" w:line="277" w:lineRule="exact"/>
                          <w:ind w:firstLineChars="0" w:firstLine="0" w:leftChars="0" w:left="589" w:rightChars="0" w:right="590"/>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绿色食品</w:t>
                        </w:r>
                      </w:p>
                    </w:tc>
                    <w:tc>
                      <w:tcPr>
                        <w:tcW w:w="1386" w:type="dxa"/>
                      </w:tcPr>
                      <w:p w:rsidR="0018722C">
                        <w:pPr>
                          <w:widowControl w:val="0"/>
                          <w:snapToGrid w:val="1"/>
                          <w:spacing w:beforeLines="0" w:afterLines="0" w:lineRule="auto" w:line="240" w:after="0" w:before="40"/>
                          <w:ind w:firstLineChars="0" w:firstLine="0" w:leftChars="0" w:left="0" w:rightChars="0" w:right="4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621</w:t>
                        </w:r>
                      </w:p>
                    </w:tc>
                    <w:tc>
                      <w:tcPr>
                        <w:tcW w:w="1591" w:type="dxa"/>
                      </w:tcPr>
                      <w:p w:rsidR="0018722C">
                        <w:pPr>
                          <w:widowControl w:val="0"/>
                          <w:snapToGrid w:val="1"/>
                          <w:spacing w:beforeLines="0" w:afterLines="0" w:lineRule="auto" w:line="240" w:after="0" w:before="40"/>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47.44</w:t>
                        </w:r>
                      </w:p>
                    </w:tc>
                    <w:tc>
                      <w:tcPr>
                        <w:tcW w:w="1349" w:type="dxa"/>
                      </w:tcPr>
                      <w:p w:rsidR="0018722C">
                        <w:pPr>
                          <w:widowControl w:val="0"/>
                          <w:snapToGrid w:val="1"/>
                          <w:spacing w:beforeLines="0" w:afterLines="0" w:lineRule="auto" w:line="240" w:after="0" w:before="40"/>
                          <w:ind w:firstLineChars="0" w:firstLine="0" w:leftChars="0" w:left="448" w:rightChars="0" w:right="45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688</w:t>
                        </w:r>
                      </w:p>
                    </w:tc>
                    <w:tc>
                      <w:tcPr>
                        <w:tcW w:w="1571" w:type="dxa"/>
                      </w:tcPr>
                      <w:p w:rsidR="0018722C">
                        <w:pPr>
                          <w:widowControl w:val="0"/>
                          <w:snapToGrid w:val="1"/>
                          <w:spacing w:beforeLines="0" w:afterLines="0" w:lineRule="auto" w:line="240" w:after="0" w:before="40"/>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52.56</w:t>
                        </w:r>
                      </w:p>
                    </w:tc>
                  </w:tr>
                  <w:tr>
                    <w:trPr>
                      <w:trHeight w:val="320" w:hRule="atLeast"/>
                    </w:trPr>
                    <w:tc>
                      <w:tcPr>
                        <w:tcW w:w="2540" w:type="dxa"/>
                        <w:tcBorders>
                          <w:bottom w:val="single" w:sz="12" w:space="0" w:color="000000"/>
                        </w:tcBorders>
                      </w:tcPr>
                      <w:p w:rsidR="0018722C">
                        <w:pPr>
                          <w:widowControl w:val="0"/>
                          <w:snapToGrid w:val="1"/>
                          <w:spacing w:beforeLines="0" w:afterLines="0" w:before="0" w:after="0" w:line="278" w:lineRule="exact"/>
                          <w:ind w:firstLineChars="0" w:firstLine="0" w:leftChars="0" w:left="590" w:rightChars="0" w:right="590"/>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无公害农产品</w:t>
                        </w:r>
                      </w:p>
                    </w:tc>
                    <w:tc>
                      <w:tcPr>
                        <w:tcW w:w="1386" w:type="dxa"/>
                        <w:tcBorders>
                          <w:bottom w:val="single" w:sz="12" w:space="0" w:color="000000"/>
                        </w:tcBorders>
                      </w:tcPr>
                      <w:p w:rsidR="0018722C">
                        <w:pPr>
                          <w:widowControl w:val="0"/>
                          <w:snapToGrid w:val="1"/>
                          <w:spacing w:beforeLines="0" w:afterLines="0" w:lineRule="auto" w:line="240" w:after="0" w:before="39"/>
                          <w:ind w:firstLineChars="0" w:firstLine="0" w:leftChars="0" w:left="0" w:rightChars="0" w:right="4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709</w:t>
                        </w:r>
                      </w:p>
                    </w:tc>
                    <w:tc>
                      <w:tcPr>
                        <w:tcW w:w="1591" w:type="dxa"/>
                        <w:tcBorders>
                          <w:bottom w:val="single" w:sz="12" w:space="0" w:color="000000"/>
                        </w:tcBorders>
                      </w:tcPr>
                      <w:p w:rsidR="0018722C">
                        <w:pPr>
                          <w:widowControl w:val="0"/>
                          <w:snapToGrid w:val="1"/>
                          <w:spacing w:beforeLines="0" w:afterLines="0" w:lineRule="auto" w:line="240" w:after="0" w:before="39"/>
                          <w:ind w:firstLineChars="0" w:firstLine="0" w:leftChars="0" w:left="441" w:rightChars="0" w:right="4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54.16</w:t>
                        </w:r>
                      </w:p>
                    </w:tc>
                    <w:tc>
                      <w:tcPr>
                        <w:tcW w:w="1349" w:type="dxa"/>
                        <w:tcBorders>
                          <w:bottom w:val="single" w:sz="12" w:space="0" w:color="000000"/>
                        </w:tcBorders>
                      </w:tcPr>
                      <w:p w:rsidR="0018722C">
                        <w:pPr>
                          <w:widowControl w:val="0"/>
                          <w:snapToGrid w:val="1"/>
                          <w:spacing w:beforeLines="0" w:afterLines="0" w:lineRule="auto" w:line="240" w:after="0" w:before="39"/>
                          <w:ind w:firstLineChars="0" w:firstLine="0" w:leftChars="0" w:left="448" w:rightChars="0" w:right="45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600</w:t>
                        </w:r>
                      </w:p>
                    </w:tc>
                    <w:tc>
                      <w:tcPr>
                        <w:tcW w:w="1571" w:type="dxa"/>
                        <w:tcBorders>
                          <w:bottom w:val="single" w:sz="12" w:space="0" w:color="000000"/>
                        </w:tcBorders>
                      </w:tcPr>
                      <w:p w:rsidR="0018722C">
                        <w:pPr>
                          <w:widowControl w:val="0"/>
                          <w:snapToGrid w:val="1"/>
                          <w:spacing w:beforeLines="0" w:afterLines="0" w:lineRule="auto" w:line="240" w:after="0" w:before="39"/>
                          <w:ind w:firstLineChars="0" w:firstLine="0" w:leftChars="0" w:left="464" w:rightChars="0" w:right="40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45.84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宋体" w:eastAsia="宋体" w:hint="eastAsia" w:cstheme="minorBidi" w:hAnsiTheme="minorHAnsi"/>
          <w:b/>
          <w:w w:val="95"/>
          <w:sz w:val="21"/>
        </w:rPr>
        <w:t>质量认证</w:t>
      </w:r>
    </w:p>
    <w:p w:rsidR="0018722C">
      <w:pPr>
        <w:tabs>
          <w:tab w:pos="4099" w:val="left" w:leader="none"/>
        </w:tabs>
        <w:spacing w:before="3"/>
        <w:ind w:leftChars="0" w:left="10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1"/>
        </w:rPr>
        <w:t>不信任</w:t>
      </w:r>
      <w:r>
        <w:rPr>
          <w:kern w:val="2"/>
          <w:szCs w:val="22"/>
          <w:rFonts w:ascii="宋体" w:eastAsia="宋体" w:hint="eastAsia" w:cstheme="minorBidi" w:hAnsiTheme="minorHAnsi"/>
          <w:b/>
          <w:w w:val="95"/>
          <w:sz w:val="21"/>
        </w:rPr>
        <w:t>信任</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889" w:space="940"/>
            <w:col w:w="5921"/>
          </w:cols>
        </w:sectPr>
        <w:topLinePunct/>
      </w:pP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6</w:t>
      </w:r>
      <w:r>
        <w:t>可以发现，除绿色食品认证外，一半以上的消费者对</w:t>
      </w:r>
      <w:r>
        <w:rPr>
          <w:rFonts w:ascii="Times New Roman" w:eastAsia="Times New Roman"/>
        </w:rPr>
        <w:t>CCC</w:t>
      </w:r>
      <w:r>
        <w:t>、</w:t>
      </w:r>
      <w:r>
        <w:rPr>
          <w:rFonts w:ascii="Times New Roman" w:eastAsia="Times New Roman"/>
        </w:rPr>
        <w:t>QS</w:t>
      </w:r>
      <w:r>
        <w:t>、</w:t>
      </w:r>
    </w:p>
    <w:p w:rsidR="0018722C">
      <w:pPr>
        <w:topLinePunct/>
      </w:pPr>
      <w:r>
        <w:rPr>
          <w:rFonts w:ascii="Times New Roman" w:eastAsia="Times New Roman"/>
        </w:rPr>
        <w:t>ISO9001</w:t>
      </w:r>
      <w:r>
        <w:t>、</w:t>
      </w:r>
      <w:r>
        <w:rPr>
          <w:rFonts w:ascii="Times New Roman" w:eastAsia="Times New Roman"/>
        </w:rPr>
        <w:t>HACCP</w:t>
      </w:r>
      <w:r>
        <w:t>、</w:t>
      </w:r>
      <w:r>
        <w:rPr>
          <w:rFonts w:ascii="Times New Roman" w:eastAsia="Times New Roman"/>
        </w:rPr>
        <w:t>CE</w:t>
      </w:r>
      <w:r>
        <w:t>、</w:t>
      </w:r>
      <w:r>
        <w:rPr>
          <w:rFonts w:ascii="Times New Roman" w:eastAsia="Times New Roman"/>
        </w:rPr>
        <w:t>UL</w:t>
      </w:r>
      <w:r>
        <w:t>、有机食品和无公害农产品质量认证不信任，尤其对</w:t>
      </w:r>
      <w:r>
        <w:t>于</w:t>
      </w:r>
      <w:r>
        <w:rPr>
          <w:rFonts w:ascii="Times New Roman" w:eastAsia="Times New Roman"/>
        </w:rPr>
        <w:t>CCC</w:t>
      </w:r>
      <w:r>
        <w:t>、</w:t>
      </w:r>
      <w:r>
        <w:rPr>
          <w:rFonts w:ascii="Times New Roman" w:eastAsia="Times New Roman"/>
        </w:rPr>
        <w:t>ISO9001</w:t>
      </w:r>
      <w:r>
        <w:t>、</w:t>
      </w:r>
      <w:r>
        <w:rPr>
          <w:rFonts w:ascii="Times New Roman" w:eastAsia="Times New Roman"/>
        </w:rPr>
        <w:t>HACCP</w:t>
      </w:r>
      <w:r>
        <w:t>、</w:t>
      </w:r>
      <w:r>
        <w:rPr>
          <w:rFonts w:ascii="Times New Roman" w:eastAsia="Times New Roman"/>
        </w:rPr>
        <w:t>CE</w:t>
      </w:r>
      <w:r>
        <w:t>和</w:t>
      </w:r>
      <w:r>
        <w:rPr>
          <w:rFonts w:ascii="Times New Roman" w:eastAsia="Times New Roman"/>
        </w:rPr>
        <w:t>UL</w:t>
      </w:r>
      <w:r>
        <w:t>认证，</w:t>
      </w:r>
      <w:r>
        <w:rPr>
          <w:rFonts w:ascii="Times New Roman" w:eastAsia="Times New Roman"/>
        </w:rPr>
        <w:t>90%</w:t>
      </w:r>
      <w:r>
        <w:t>以上的消费者对其不信任。</w:t>
      </w:r>
    </w:p>
    <w:p w:rsidR="0018722C">
      <w:pPr>
        <w:topLinePunct/>
      </w:pPr>
      <w:r>
        <w:t>以</w:t>
      </w:r>
      <w:r>
        <w:t>表</w:t>
      </w:r>
      <w:r>
        <w:rPr>
          <w:rFonts w:ascii="Times New Roman" w:eastAsia="Times New Roman"/>
        </w:rPr>
        <w:t>5</w:t>
      </w:r>
      <w:r>
        <w:rPr>
          <w:rFonts w:ascii="Times New Roman" w:eastAsia="Times New Roman"/>
        </w:rPr>
        <w:t>.</w:t>
      </w:r>
      <w:r>
        <w:rPr>
          <w:rFonts w:ascii="Times New Roman" w:eastAsia="Times New Roman"/>
        </w:rPr>
        <w:t>6</w:t>
      </w:r>
      <w:r>
        <w:t>中</w:t>
      </w:r>
      <w:r>
        <w:rPr>
          <w:rFonts w:ascii="Times New Roman" w:eastAsia="Times New Roman"/>
        </w:rPr>
        <w:t>2</w:t>
      </w:r>
      <w:r>
        <w:t>个等级信任度的比例为权，运用加权平均法求得九种质量认证</w:t>
      </w:r>
      <w:r>
        <w:t>的信任度，并将其转化为百分比，如</w:t>
      </w:r>
      <w:r>
        <w:t>表</w:t>
      </w:r>
      <w:r>
        <w:rPr>
          <w:rFonts w:ascii="Times New Roman" w:eastAsia="Times New Roman"/>
        </w:rPr>
        <w:t>5</w:t>
      </w:r>
      <w:r>
        <w:rPr>
          <w:rFonts w:ascii="Times New Roman" w:eastAsia="Times New Roman"/>
        </w:rPr>
        <w:t>.</w:t>
      </w:r>
      <w:r>
        <w:rPr>
          <w:rFonts w:ascii="Times New Roman" w:eastAsia="Times New Roman"/>
        </w:rPr>
        <w:t>7</w:t>
      </w:r>
      <w:r>
        <w:t>所示：</w:t>
      </w:r>
    </w:p>
    <w:p w:rsidR="0018722C">
      <w:pPr>
        <w:pStyle w:val="a8"/>
        <w:topLinePunct/>
      </w:pPr>
      <w:bookmarkStart w:id="329533" w:name="_Toc686329533"/>
      <w:r>
        <w:rPr>
          <w:rFonts w:cstheme="minorBidi" w:hAnsiTheme="minorHAnsi" w:eastAsiaTheme="minorHAnsi" w:asciiTheme="minorHAnsi" w:ascii="宋体" w:eastAsia="宋体" w:hint="eastAsia"/>
        </w:rPr>
        <w:t>表</w:t>
      </w:r>
      <w:r>
        <w:rPr>
          <w:rFonts w:cstheme="minorBidi" w:hAnsiTheme="minorHAnsi" w:eastAsiaTheme="minorHAnsi" w:asciiTheme="minorHAnsi"/>
        </w:rPr>
        <w:t>5.7</w:t>
      </w:r>
      <w:r>
        <w:t xml:space="preserve">  </w:t>
      </w:r>
      <w:r>
        <w:rPr>
          <w:rFonts w:ascii="宋体" w:eastAsia="宋体" w:hint="eastAsia" w:cstheme="minorBidi" w:hAnsiTheme="minorHAnsi"/>
        </w:rPr>
        <w:t>九种质量认证的信任度</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33"/>
    </w:p>
    <w:p w:rsidR="0018722C">
      <w:pPr>
        <w:pStyle w:val="aff7"/>
        <w:topLinePunct/>
      </w:pPr>
      <w:r>
        <w:rPr>
          <w:position w:val="0"/>
          <w:sz w:val="2"/>
        </w:rPr>
        <w:pict>
          <v:group style="width:412.55pt;height:1.45pt;mso-position-horizontal-relative:char;mso-position-vertical-relative:line" coordorigin="0,0" coordsize="8251,29">
            <v:line style="position:absolute" from="0,14" to="8251,14" stroked="true" strokeweight="1.44pt" strokecolor="#000000">
              <v:stroke dashstyle="solid"/>
            </v:line>
          </v:group>
        </w:pict>
      </w:r>
      <w:r/>
    </w:p>
    <w:p w:rsidR="0018722C">
      <w:spacing w:beforeLines="0" w:before="0" w:afterLines="0" w:after="0" w:line="440" w:lineRule="auto"/>
      <w:pPr>
        <w:sectPr w:rsidR="00556256">
          <w:pgSz w:w="11910" w:h="16840"/>
          <w:pgMar w:header="1519" w:footer="993" w:top="1740" w:bottom="1180" w:left="1680" w:right="1480"/>
        </w:sectPr>
        <w:topLinePunct/>
      </w:pPr>
    </w:p>
    <w:p w:rsidR="0018722C">
      <w:pPr>
        <w:pStyle w:val="affff1"/>
        <w:topLinePunct/>
      </w:pPr>
      <w:r>
        <w:rPr>
          <w:kern w:val="2"/>
          <w:sz w:val="22"/>
          <w:szCs w:val="22"/>
          <w:rFonts w:cstheme="minorBidi" w:hAnsiTheme="minorHAnsi" w:eastAsiaTheme="minorHAnsi" w:asciiTheme="minorHAnsi"/>
        </w:rPr>
        <w:pict>
          <v:shape style="margin-left:98.449997pt;margin-top:17.443663pt;width:411.58pt;height:190.6pt;mso-position-horizontal-relative:page;mso-position-vertical-relative:paragraph;z-index:25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927"/>
                    <w:gridCol w:w="1811"/>
                    <w:gridCol w:w="1872"/>
                  </w:tblGrid>
                  <w:tr>
                    <w:trPr>
                      <w:trHeight w:val="340" w:hRule="atLeast"/>
                    </w:trPr>
                    <w:tc>
                      <w:tcPr>
                        <w:tcW w:w="264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27"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4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9"/>
                            <w:sz w:val="21"/>
                          </w:rPr>
                          <w:t>1</w:t>
                        </w:r>
                      </w:p>
                    </w:tc>
                    <w:tc>
                      <w:tcPr>
                        <w:tcW w:w="1811"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7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9"/>
                            <w:sz w:val="21"/>
                          </w:rPr>
                          <w:t>2</w:t>
                        </w:r>
                      </w:p>
                    </w:tc>
                    <w:tc>
                      <w:tcPr>
                        <w:tcW w:w="187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627" w:rightChars="0" w:right="603"/>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信任度</w:t>
                        </w:r>
                      </w:p>
                    </w:tc>
                  </w:tr>
                  <w:tr>
                    <w:trPr>
                      <w:trHeight w:val="340" w:hRule="atLeast"/>
                    </w:trPr>
                    <w:tc>
                      <w:tcPr>
                        <w:tcW w:w="2641" w:type="dxa"/>
                        <w:tcBorders>
                          <w:top w:val="single" w:sz="4" w:space="0" w:color="000000"/>
                        </w:tcBorders>
                      </w:tcPr>
                      <w:p w:rsidR="0018722C">
                        <w:pPr>
                          <w:widowControl w:val="0"/>
                          <w:snapToGrid w:val="1"/>
                          <w:spacing w:beforeLines="0" w:afterLines="0" w:lineRule="auto" w:line="240" w:after="0" w:before="50"/>
                          <w:ind w:firstLineChars="0" w:firstLine="0" w:leftChars="0" w:left="702"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CCC</w:t>
                        </w:r>
                      </w:p>
                    </w:tc>
                    <w:tc>
                      <w:tcPr>
                        <w:tcW w:w="1927" w:type="dxa"/>
                        <w:tcBorders>
                          <w:top w:val="single" w:sz="4" w:space="0" w:color="000000"/>
                        </w:tcBorders>
                      </w:tcPr>
                      <w:p w:rsidR="0018722C">
                        <w:pPr>
                          <w:widowControl w:val="0"/>
                          <w:snapToGrid w:val="1"/>
                          <w:spacing w:beforeLines="0" w:afterLines="0" w:lineRule="auto" w:line="240" w:after="0" w:before="50"/>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95.95</w:t>
                        </w:r>
                      </w:p>
                    </w:tc>
                    <w:tc>
                      <w:tcPr>
                        <w:tcW w:w="1811" w:type="dxa"/>
                        <w:tcBorders>
                          <w:top w:val="single" w:sz="4" w:space="0" w:color="000000"/>
                        </w:tcBorders>
                      </w:tcPr>
                      <w:p w:rsidR="0018722C">
                        <w:pPr>
                          <w:widowControl w:val="0"/>
                          <w:snapToGrid w:val="1"/>
                          <w:spacing w:beforeLines="0" w:afterLines="0" w:lineRule="auto" w:line="240" w:after="0" w:before="50"/>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w:t>
                        </w:r>
                      </w:p>
                    </w:tc>
                    <w:tc>
                      <w:tcPr>
                        <w:tcW w:w="1872" w:type="dxa"/>
                        <w:tcBorders>
                          <w:top w:val="single" w:sz="4" w:space="0" w:color="000000"/>
                        </w:tcBorders>
                      </w:tcPr>
                      <w:p w:rsidR="0018722C">
                        <w:pPr>
                          <w:widowControl w:val="0"/>
                          <w:snapToGrid w:val="1"/>
                          <w:spacing w:beforeLines="0" w:afterLines="0" w:lineRule="auto" w:line="240" w:after="0" w:before="50"/>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w:t>
                        </w:r>
                      </w:p>
                    </w:tc>
                  </w:tr>
                  <w:tr>
                    <w:trPr>
                      <w:trHeight w:val="340" w:hRule="atLeast"/>
                    </w:trPr>
                    <w:tc>
                      <w:tcPr>
                        <w:tcW w:w="2641" w:type="dxa"/>
                      </w:tcPr>
                      <w:p w:rsidR="0018722C">
                        <w:pPr>
                          <w:widowControl w:val="0"/>
                          <w:snapToGrid w:val="1"/>
                          <w:spacing w:beforeLines="0" w:afterLines="0" w:lineRule="auto" w:line="240" w:after="0" w:before="46"/>
                          <w:ind w:firstLineChars="0" w:firstLine="0" w:leftChars="0" w:left="702"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QS</w:t>
                        </w:r>
                      </w:p>
                    </w:tc>
                    <w:tc>
                      <w:tcPr>
                        <w:tcW w:w="1927" w:type="dxa"/>
                      </w:tcPr>
                      <w:p w:rsidR="0018722C">
                        <w:pPr>
                          <w:widowControl w:val="0"/>
                          <w:snapToGrid w:val="1"/>
                          <w:spacing w:beforeLines="0" w:afterLines="0" w:lineRule="auto" w:line="240" w:after="0" w:before="46"/>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72.57</w:t>
                        </w:r>
                      </w:p>
                    </w:tc>
                    <w:tc>
                      <w:tcPr>
                        <w:tcW w:w="1811" w:type="dxa"/>
                      </w:tcPr>
                      <w:p w:rsidR="0018722C">
                        <w:pPr>
                          <w:widowControl w:val="0"/>
                          <w:snapToGrid w:val="1"/>
                          <w:spacing w:beforeLines="0" w:afterLines="0" w:lineRule="auto" w:line="240" w:after="0" w:before="46"/>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27.43</w:t>
                        </w:r>
                      </w:p>
                    </w:tc>
                    <w:tc>
                      <w:tcPr>
                        <w:tcW w:w="1872" w:type="dxa"/>
                      </w:tcPr>
                      <w:p w:rsidR="0018722C">
                        <w:pPr>
                          <w:widowControl w:val="0"/>
                          <w:snapToGrid w:val="1"/>
                          <w:spacing w:beforeLines="0" w:afterLines="0" w:lineRule="auto" w:line="240" w:after="0" w:before="46"/>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27.43</w:t>
                        </w:r>
                      </w:p>
                    </w:tc>
                  </w:tr>
                  <w:tr>
                    <w:trPr>
                      <w:trHeight w:val="340" w:hRule="atLeast"/>
                    </w:trPr>
                    <w:tc>
                      <w:tcPr>
                        <w:tcW w:w="2641" w:type="dxa"/>
                      </w:tcPr>
                      <w:p w:rsidR="0018722C">
                        <w:pPr>
                          <w:widowControl w:val="0"/>
                          <w:snapToGrid w:val="1"/>
                          <w:spacing w:beforeLines="0" w:afterLines="0" w:lineRule="auto" w:line="240" w:after="0" w:before="45"/>
                          <w:ind w:firstLineChars="0" w:firstLine="0" w:leftChars="0" w:left="702"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ISO9001</w:t>
                        </w:r>
                      </w:p>
                    </w:tc>
                    <w:tc>
                      <w:tcPr>
                        <w:tcW w:w="1927" w:type="dxa"/>
                      </w:tcPr>
                      <w:p w:rsidR="0018722C">
                        <w:pPr>
                          <w:widowControl w:val="0"/>
                          <w:snapToGrid w:val="1"/>
                          <w:spacing w:beforeLines="0" w:afterLines="0" w:lineRule="auto" w:line="240" w:after="0" w:before="45"/>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89.53</w:t>
                        </w:r>
                      </w:p>
                    </w:tc>
                    <w:tc>
                      <w:tcPr>
                        <w:tcW w:w="1811" w:type="dxa"/>
                      </w:tcPr>
                      <w:p w:rsidR="0018722C">
                        <w:pPr>
                          <w:widowControl w:val="0"/>
                          <w:snapToGrid w:val="1"/>
                          <w:spacing w:beforeLines="0" w:afterLines="0" w:lineRule="auto" w:line="240" w:after="0" w:before="45"/>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w:t>
                        </w:r>
                      </w:p>
                    </w:tc>
                    <w:tc>
                      <w:tcPr>
                        <w:tcW w:w="1872" w:type="dxa"/>
                      </w:tcPr>
                      <w:p w:rsidR="0018722C">
                        <w:pPr>
                          <w:widowControl w:val="0"/>
                          <w:snapToGrid w:val="1"/>
                          <w:spacing w:beforeLines="0" w:afterLines="0" w:lineRule="auto" w:line="240" w:after="0" w:before="45"/>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w:t>
                        </w:r>
                      </w:p>
                    </w:tc>
                  </w:tr>
                  <w:tr>
                    <w:trPr>
                      <w:trHeight w:val="340" w:hRule="atLeast"/>
                    </w:trPr>
                    <w:tc>
                      <w:tcPr>
                        <w:tcW w:w="2641" w:type="dxa"/>
                      </w:tcPr>
                      <w:p w:rsidR="0018722C">
                        <w:pPr>
                          <w:widowControl w:val="0"/>
                          <w:snapToGrid w:val="1"/>
                          <w:spacing w:beforeLines="0" w:afterLines="0" w:lineRule="auto" w:line="240" w:after="0" w:before="46"/>
                          <w:ind w:firstLineChars="0" w:firstLine="0" w:leftChars="0" w:left="702"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HACCP</w:t>
                        </w:r>
                      </w:p>
                    </w:tc>
                    <w:tc>
                      <w:tcPr>
                        <w:tcW w:w="1927" w:type="dxa"/>
                      </w:tcPr>
                      <w:p w:rsidR="0018722C">
                        <w:pPr>
                          <w:widowControl w:val="0"/>
                          <w:snapToGrid w:val="1"/>
                          <w:spacing w:beforeLines="0" w:afterLines="0" w:lineRule="auto" w:line="240" w:after="0" w:before="46"/>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99.62</w:t>
                        </w:r>
                      </w:p>
                    </w:tc>
                    <w:tc>
                      <w:tcPr>
                        <w:tcW w:w="1811" w:type="dxa"/>
                      </w:tcPr>
                      <w:p w:rsidR="0018722C">
                        <w:pPr>
                          <w:widowControl w:val="0"/>
                          <w:snapToGrid w:val="1"/>
                          <w:spacing w:beforeLines="0" w:afterLines="0" w:lineRule="auto" w:line="240" w:after="0" w:before="46"/>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1872" w:type="dxa"/>
                      </w:tcPr>
                      <w:p w:rsidR="0018722C">
                        <w:pPr>
                          <w:widowControl w:val="0"/>
                          <w:snapToGrid w:val="1"/>
                          <w:spacing w:beforeLines="0" w:afterLines="0" w:lineRule="auto" w:line="240" w:after="0" w:before="46"/>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r>
                  <w:tr>
                    <w:trPr>
                      <w:trHeight w:val="340" w:hRule="atLeast"/>
                    </w:trPr>
                    <w:tc>
                      <w:tcPr>
                        <w:tcW w:w="2641" w:type="dxa"/>
                      </w:tcPr>
                      <w:p w:rsidR="0018722C">
                        <w:pPr>
                          <w:widowControl w:val="0"/>
                          <w:snapToGrid w:val="1"/>
                          <w:spacing w:beforeLines="0" w:afterLines="0" w:lineRule="auto" w:line="240" w:after="0" w:before="45"/>
                          <w:ind w:firstLineChars="0" w:firstLine="0" w:leftChars="0" w:left="702"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CE</w:t>
                        </w:r>
                      </w:p>
                    </w:tc>
                    <w:tc>
                      <w:tcPr>
                        <w:tcW w:w="1927" w:type="dxa"/>
                      </w:tcPr>
                      <w:p w:rsidR="0018722C">
                        <w:pPr>
                          <w:widowControl w:val="0"/>
                          <w:snapToGrid w:val="1"/>
                          <w:spacing w:beforeLines="0" w:afterLines="0" w:lineRule="auto" w:line="240" w:after="0" w:before="45"/>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98.70</w:t>
                        </w:r>
                      </w:p>
                    </w:tc>
                    <w:tc>
                      <w:tcPr>
                        <w:tcW w:w="1811" w:type="dxa"/>
                      </w:tcPr>
                      <w:p w:rsidR="0018722C">
                        <w:pPr>
                          <w:widowControl w:val="0"/>
                          <w:snapToGrid w:val="1"/>
                          <w:spacing w:beforeLines="0" w:afterLines="0" w:lineRule="auto" w:line="240" w:after="0" w:before="45"/>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c>
                      <w:tcPr>
                        <w:tcW w:w="1872" w:type="dxa"/>
                      </w:tcPr>
                      <w:p w:rsidR="0018722C">
                        <w:pPr>
                          <w:widowControl w:val="0"/>
                          <w:snapToGrid w:val="1"/>
                          <w:spacing w:beforeLines="0" w:afterLines="0" w:lineRule="auto" w:line="240" w:after="0" w:before="45"/>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r>
                  <w:tr>
                    <w:trPr>
                      <w:trHeight w:val="340" w:hRule="atLeast"/>
                    </w:trPr>
                    <w:tc>
                      <w:tcPr>
                        <w:tcW w:w="2641" w:type="dxa"/>
                      </w:tcPr>
                      <w:p w:rsidR="0018722C">
                        <w:pPr>
                          <w:widowControl w:val="0"/>
                          <w:snapToGrid w:val="1"/>
                          <w:spacing w:beforeLines="0" w:afterLines="0" w:lineRule="auto" w:line="240" w:after="0" w:before="46"/>
                          <w:ind w:firstLineChars="0" w:firstLine="0" w:leftChars="0" w:left="702" w:rightChars="0" w:right="7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UL</w:t>
                        </w:r>
                      </w:p>
                    </w:tc>
                    <w:tc>
                      <w:tcPr>
                        <w:tcW w:w="1927" w:type="dxa"/>
                      </w:tcPr>
                      <w:p w:rsidR="0018722C">
                        <w:pPr>
                          <w:widowControl w:val="0"/>
                          <w:snapToGrid w:val="1"/>
                          <w:spacing w:beforeLines="0" w:afterLines="0" w:lineRule="auto" w:line="240" w:after="0" w:before="46"/>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99.54</w:t>
                        </w:r>
                      </w:p>
                    </w:tc>
                    <w:tc>
                      <w:tcPr>
                        <w:tcW w:w="1811" w:type="dxa"/>
                      </w:tcPr>
                      <w:p w:rsidR="0018722C">
                        <w:pPr>
                          <w:widowControl w:val="0"/>
                          <w:snapToGrid w:val="1"/>
                          <w:spacing w:beforeLines="0" w:afterLines="0" w:lineRule="auto" w:line="240" w:after="0" w:before="46"/>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c>
                      <w:tcPr>
                        <w:tcW w:w="1872" w:type="dxa"/>
                      </w:tcPr>
                      <w:p w:rsidR="0018722C">
                        <w:pPr>
                          <w:widowControl w:val="0"/>
                          <w:snapToGrid w:val="1"/>
                          <w:spacing w:beforeLines="0" w:afterLines="0" w:lineRule="auto" w:line="240" w:after="0" w:before="46"/>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r>
                  <w:tr>
                    <w:trPr>
                      <w:trHeight w:val="340" w:hRule="atLeast"/>
                    </w:trPr>
                    <w:tc>
                      <w:tcPr>
                        <w:tcW w:w="2641" w:type="dxa"/>
                      </w:tcPr>
                      <w:p w:rsidR="0018722C">
                        <w:pPr>
                          <w:widowControl w:val="0"/>
                          <w:snapToGrid w:val="1"/>
                          <w:spacing w:beforeLines="0" w:afterLines="0" w:before="0" w:after="0" w:line="270" w:lineRule="exact"/>
                          <w:ind w:firstLineChars="0" w:firstLine="0" w:leftChars="0" w:left="699" w:rightChars="0" w:right="7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绿色食品</w:t>
                        </w:r>
                      </w:p>
                    </w:tc>
                    <w:tc>
                      <w:tcPr>
                        <w:tcW w:w="1927" w:type="dxa"/>
                      </w:tcPr>
                      <w:p w:rsidR="0018722C">
                        <w:pPr>
                          <w:widowControl w:val="0"/>
                          <w:snapToGrid w:val="1"/>
                          <w:spacing w:beforeLines="0" w:afterLines="0" w:lineRule="auto" w:line="240" w:after="0" w:before="45"/>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47.44</w:t>
                        </w:r>
                      </w:p>
                    </w:tc>
                    <w:tc>
                      <w:tcPr>
                        <w:tcW w:w="1811" w:type="dxa"/>
                      </w:tcPr>
                      <w:p w:rsidR="0018722C">
                        <w:pPr>
                          <w:widowControl w:val="0"/>
                          <w:snapToGrid w:val="1"/>
                          <w:spacing w:beforeLines="0" w:afterLines="0" w:lineRule="auto" w:line="240" w:after="0" w:before="45"/>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52.56</w:t>
                        </w:r>
                      </w:p>
                    </w:tc>
                    <w:tc>
                      <w:tcPr>
                        <w:tcW w:w="1872" w:type="dxa"/>
                      </w:tcPr>
                      <w:p w:rsidR="0018722C">
                        <w:pPr>
                          <w:widowControl w:val="0"/>
                          <w:snapToGrid w:val="1"/>
                          <w:spacing w:beforeLines="0" w:afterLines="0" w:lineRule="auto" w:line="240" w:after="0" w:before="45"/>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52.56</w:t>
                        </w:r>
                      </w:p>
                    </w:tc>
                  </w:tr>
                  <w:tr>
                    <w:trPr>
                      <w:trHeight w:val="340" w:hRule="atLeast"/>
                    </w:trPr>
                    <w:tc>
                      <w:tcPr>
                        <w:tcW w:w="2641" w:type="dxa"/>
                      </w:tcPr>
                      <w:p w:rsidR="0018722C">
                        <w:pPr>
                          <w:widowControl w:val="0"/>
                          <w:snapToGrid w:val="1"/>
                          <w:spacing w:beforeLines="0" w:afterLines="0" w:before="0" w:after="0" w:line="269" w:lineRule="exact"/>
                          <w:ind w:firstLineChars="0" w:firstLine="0" w:leftChars="0" w:left="699" w:rightChars="0" w:right="7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有机食品</w:t>
                        </w:r>
                      </w:p>
                    </w:tc>
                    <w:tc>
                      <w:tcPr>
                        <w:tcW w:w="1927" w:type="dxa"/>
                      </w:tcPr>
                      <w:p w:rsidR="0018722C">
                        <w:pPr>
                          <w:widowControl w:val="0"/>
                          <w:snapToGrid w:val="1"/>
                          <w:spacing w:beforeLines="0" w:afterLines="0" w:lineRule="auto" w:line="240" w:after="0" w:before="46"/>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59.82</w:t>
                        </w:r>
                      </w:p>
                    </w:tc>
                    <w:tc>
                      <w:tcPr>
                        <w:tcW w:w="1811" w:type="dxa"/>
                      </w:tcPr>
                      <w:p w:rsidR="0018722C">
                        <w:pPr>
                          <w:widowControl w:val="0"/>
                          <w:snapToGrid w:val="1"/>
                          <w:spacing w:beforeLines="0" w:afterLines="0" w:lineRule="auto" w:line="240" w:after="0" w:before="46"/>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40.18</w:t>
                        </w:r>
                      </w:p>
                    </w:tc>
                    <w:tc>
                      <w:tcPr>
                        <w:tcW w:w="1872" w:type="dxa"/>
                      </w:tcPr>
                      <w:p w:rsidR="0018722C">
                        <w:pPr>
                          <w:widowControl w:val="0"/>
                          <w:snapToGrid w:val="1"/>
                          <w:spacing w:beforeLines="0" w:afterLines="0" w:lineRule="auto" w:line="240" w:after="0" w:before="46"/>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40.18</w:t>
                        </w:r>
                      </w:p>
                    </w:tc>
                  </w:tr>
                  <w:tr>
                    <w:trPr>
                      <w:trHeight w:val="340" w:hRule="atLeast"/>
                    </w:trPr>
                    <w:tc>
                      <w:tcPr>
                        <w:tcW w:w="2641" w:type="dxa"/>
                      </w:tcPr>
                      <w:p w:rsidR="0018722C">
                        <w:pPr>
                          <w:widowControl w:val="0"/>
                          <w:snapToGrid w:val="1"/>
                          <w:spacing w:beforeLines="0" w:afterLines="0" w:before="0" w:after="0" w:line="270" w:lineRule="exact"/>
                          <w:ind w:firstLineChars="0" w:firstLine="0" w:leftChars="0" w:left="702" w:rightChars="0" w:right="7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无公害农产品</w:t>
                        </w:r>
                      </w:p>
                    </w:tc>
                    <w:tc>
                      <w:tcPr>
                        <w:tcW w:w="1927" w:type="dxa"/>
                      </w:tcPr>
                      <w:p w:rsidR="0018722C">
                        <w:pPr>
                          <w:widowControl w:val="0"/>
                          <w:snapToGrid w:val="1"/>
                          <w:spacing w:beforeLines="0" w:afterLines="0" w:lineRule="auto" w:line="240" w:after="0" w:before="45"/>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54.16</w:t>
                        </w:r>
                      </w:p>
                    </w:tc>
                    <w:tc>
                      <w:tcPr>
                        <w:tcW w:w="1811" w:type="dxa"/>
                      </w:tcPr>
                      <w:p w:rsidR="0018722C">
                        <w:pPr>
                          <w:widowControl w:val="0"/>
                          <w:snapToGrid w:val="1"/>
                          <w:spacing w:beforeLines="0" w:afterLines="0" w:lineRule="auto" w:line="240" w:after="0" w:before="45"/>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45.84</w:t>
                        </w:r>
                      </w:p>
                    </w:tc>
                    <w:tc>
                      <w:tcPr>
                        <w:tcW w:w="1872" w:type="dxa"/>
                      </w:tcPr>
                      <w:p w:rsidR="0018722C">
                        <w:pPr>
                          <w:widowControl w:val="0"/>
                          <w:snapToGrid w:val="1"/>
                          <w:spacing w:beforeLines="0" w:afterLines="0" w:lineRule="auto" w:line="240" w:after="0" w:before="45"/>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45.84</w:t>
                        </w:r>
                      </w:p>
                    </w:tc>
                  </w:tr>
                  <w:tr>
                    <w:trPr>
                      <w:trHeight w:val="320" w:hRule="atLeast"/>
                    </w:trPr>
                    <w:tc>
                      <w:tcPr>
                        <w:tcW w:w="2641" w:type="dxa"/>
                        <w:tcBorders>
                          <w:bottom w:val="single" w:sz="12" w:space="0" w:color="000000"/>
                        </w:tcBorders>
                      </w:tcPr>
                      <w:p w:rsidR="0018722C">
                        <w:pPr>
                          <w:widowControl w:val="0"/>
                          <w:snapToGrid w:val="1"/>
                          <w:spacing w:beforeLines="0" w:afterLines="0" w:before="0" w:after="0" w:line="269" w:lineRule="exact"/>
                          <w:ind w:firstLineChars="0" w:firstLine="0" w:leftChars="0" w:left="702" w:rightChars="0" w:right="7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总均值</w:t>
                        </w:r>
                      </w:p>
                    </w:tc>
                    <w:tc>
                      <w:tcPr>
                        <w:tcW w:w="1927" w:type="dxa"/>
                        <w:tcBorders>
                          <w:bottom w:val="single" w:sz="12" w:space="0" w:color="000000"/>
                        </w:tcBorders>
                      </w:tcPr>
                      <w:p w:rsidR="0018722C">
                        <w:pPr>
                          <w:widowControl w:val="0"/>
                          <w:snapToGrid w:val="1"/>
                          <w:spacing w:beforeLines="0" w:afterLines="0" w:lineRule="auto" w:line="240" w:after="0" w:before="46"/>
                          <w:ind w:firstLineChars="0" w:firstLine="0" w:leftChars="0" w:left="730" w:rightChars="0" w:right="6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79.70</w:t>
                        </w:r>
                      </w:p>
                    </w:tc>
                    <w:tc>
                      <w:tcPr>
                        <w:tcW w:w="1811" w:type="dxa"/>
                        <w:tcBorders>
                          <w:bottom w:val="single" w:sz="12" w:space="0" w:color="000000"/>
                        </w:tcBorders>
                      </w:tcPr>
                      <w:p w:rsidR="0018722C">
                        <w:pPr>
                          <w:widowControl w:val="0"/>
                          <w:snapToGrid w:val="1"/>
                          <w:spacing w:beforeLines="0" w:afterLines="0" w:lineRule="auto" w:line="240" w:after="0" w:before="46"/>
                          <w:ind w:firstLineChars="0" w:firstLine="0" w:leftChars="0" w:left="684" w:rightChars="0" w:right="6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20.30</w:t>
                        </w:r>
                      </w:p>
                    </w:tc>
                    <w:tc>
                      <w:tcPr>
                        <w:tcW w:w="1872" w:type="dxa"/>
                        <w:tcBorders>
                          <w:bottom w:val="single" w:sz="12" w:space="0" w:color="000000"/>
                        </w:tcBorders>
                      </w:tcPr>
                      <w:p w:rsidR="0018722C">
                        <w:pPr>
                          <w:widowControl w:val="0"/>
                          <w:snapToGrid w:val="1"/>
                          <w:spacing w:beforeLines="0" w:afterLines="0" w:lineRule="auto" w:line="240" w:after="0" w:before="46"/>
                          <w:ind w:firstLineChars="0" w:firstLine="0" w:leftChars="0" w:left="627" w:rightChars="0" w:right="6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宋体" w:eastAsia="宋体" w:hint="eastAsia" w:cstheme="minorBidi" w:hAnsiTheme="minorHAnsi"/>
          <w:b/>
          <w:w w:val="95"/>
          <w:sz w:val="21"/>
        </w:rPr>
        <w:t>质量认证</w:t>
      </w:r>
    </w:p>
    <w:p w:rsidR="0018722C">
      <w:pPr>
        <w:spacing w:before="3"/>
        <w:ind w:leftChars="0" w:left="1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w w:val="95"/>
          <w:sz w:val="21"/>
        </w:rPr>
        <w:t>信任度</w:t>
      </w:r>
    </w:p>
    <w:p w:rsidR="0018722C">
      <w:spacing w:beforeLines="0" w:before="0" w:afterLines="0" w:after="0" w:line="440" w:lineRule="auto"/>
      <w:pPr>
        <w:sectPr w:rsidR="00556256">
          <w:type w:val="continuous"/>
          <w:pgSz w:w="11910" w:h="16840"/>
          <w:pgMar w:top="1580" w:bottom="2320" w:left="1680" w:right="1480"/>
          <w:cols w:num="2" w:equalWidth="0">
            <w:col w:w="2031" w:space="2200"/>
            <w:col w:w="4519"/>
          </w:cols>
        </w:sectPr>
        <w:topLinePunct/>
      </w:pPr>
    </w:p>
    <w:p w:rsidR="0018722C">
      <w:pPr>
        <w:pStyle w:val="BodyText"/>
        <w:spacing w:before="36"/>
        <w:ind w:leftChars="0" w:left="784"/>
        <w:keepNext/>
        <w:topLinePunct/>
      </w:pPr>
      <w:r>
        <w:t>然后根据表</w:t>
      </w:r>
      <w:r>
        <w:rPr>
          <w:rFonts w:ascii="Times New Roman" w:eastAsia="Times New Roman"/>
        </w:rPr>
        <w:t>5</w:t>
      </w:r>
      <w:r>
        <w:rPr>
          <w:rFonts w:ascii="Times New Roman" w:eastAsia="Times New Roman"/>
        </w:rPr>
        <w:t>.</w:t>
      </w:r>
      <w:r>
        <w:rPr>
          <w:rFonts w:ascii="Times New Roman" w:eastAsia="Times New Roman"/>
        </w:rPr>
        <w:t>7</w:t>
      </w:r>
      <w:r>
        <w:t>作出九种质量认证信任度的排列图，如图</w:t>
      </w:r>
      <w:r>
        <w:rPr>
          <w:rFonts w:ascii="Times New Roman" w:eastAsia="Times New Roman"/>
        </w:rPr>
        <w:t>5</w:t>
      </w:r>
      <w:r>
        <w:rPr>
          <w:rFonts w:ascii="Times New Roman" w:eastAsia="Times New Roman"/>
        </w:rPr>
        <w:t>.</w:t>
      </w:r>
      <w:r>
        <w:rPr>
          <w:rFonts w:ascii="Times New Roman" w:eastAsia="Times New Roman"/>
        </w:rPr>
        <w:t>3</w:t>
      </w:r>
      <w:r>
        <w:t>所示：</w:t>
      </w:r>
    </w:p>
    <w:p w:rsidR="00000000">
      <w:pPr>
        <w:pStyle w:val="aff7"/>
        <w:spacing w:line="240" w:lineRule="atLeast"/>
        <w:topLinePunct/>
      </w:pPr>
      <w:r>
        <w:drawing>
          <wp:inline>
            <wp:extent cx="4679222" cy="2487168"/>
            <wp:effectExtent l="0" t="0" r="0" b="0"/>
            <wp:docPr id="29" name="image23.png" descr=""/>
            <wp:cNvGraphicFramePr>
              <a:graphicFrameLocks noChangeAspect="1"/>
            </wp:cNvGraphicFramePr>
            <a:graphic>
              <a:graphicData uri="http://schemas.openxmlformats.org/drawingml/2006/picture">
                <pic:pic>
                  <pic:nvPicPr>
                    <pic:cNvPr id="30" name="image23.png"/>
                    <pic:cNvPicPr/>
                  </pic:nvPicPr>
                  <pic:blipFill>
                    <a:blip r:embed="rId47" cstate="print"/>
                    <a:stretch>
                      <a:fillRect/>
                    </a:stretch>
                  </pic:blipFill>
                  <pic:spPr>
                    <a:xfrm>
                      <a:off x="0" y="0"/>
                      <a:ext cx="4679222" cy="248716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ascii="宋体" w:eastAsia="宋体" w:hint="eastAsia" w:cstheme="minorBidi" w:hAnsiTheme="minorHAnsi"/>
          <w:sz w:val="21"/>
        </w:rPr>
        <w:t>各质量认证的信任度</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3</w:t>
      </w:r>
      <w:r>
        <w:t>可以看出，被试消费者对质量认证总的信任度为</w:t>
      </w:r>
      <w:r>
        <w:rPr>
          <w:rFonts w:ascii="Times New Roman" w:eastAsia="Times New Roman"/>
        </w:rPr>
        <w:t>20</w:t>
      </w:r>
      <w:r>
        <w:rPr>
          <w:rFonts w:ascii="Times New Roman" w:eastAsia="Times New Roman"/>
        </w:rPr>
        <w:t>.</w:t>
      </w:r>
      <w:r>
        <w:rPr>
          <w:rFonts w:ascii="Times New Roman" w:eastAsia="Times New Roman"/>
        </w:rPr>
        <w:t>30%</w:t>
      </w:r>
      <w:r>
        <w:t>，处在一个较低的信任水平，与总的认知度相比，降低了</w:t>
      </w:r>
      <w:r>
        <w:rPr>
          <w:rFonts w:ascii="Times New Roman" w:eastAsia="Times New Roman"/>
        </w:rPr>
        <w:t>6</w:t>
      </w:r>
      <w:r>
        <w:rPr>
          <w:rFonts w:ascii="Times New Roman" w:eastAsia="Times New Roman"/>
        </w:rPr>
        <w:t>.</w:t>
      </w:r>
      <w:r>
        <w:rPr>
          <w:rFonts w:ascii="Times New Roman" w:eastAsia="Times New Roman"/>
        </w:rPr>
        <w:t>47</w:t>
      </w:r>
      <w:r>
        <w:t>个百分点，也即在质量</w:t>
      </w:r>
      <w:r>
        <w:t>认</w:t>
      </w:r>
    </w:p>
    <w:p w:rsidR="0018722C">
      <w:pPr>
        <w:topLinePunct/>
      </w:pPr>
      <w:r>
        <w:t>证标志认知的消费群体中，有将近</w:t>
      </w:r>
      <w:r>
        <w:rPr>
          <w:rFonts w:ascii="Times New Roman" w:eastAsia="Times New Roman"/>
        </w:rPr>
        <w:t>25%</w:t>
      </w:r>
      <w:r>
        <w:t>的消费者对质量认证消除质量信息不对</w:t>
      </w:r>
      <w:r>
        <w:t>称的作用投了不信任票。质量认证信任度最高的是绿色食品认证，信任度为</w:t>
      </w:r>
      <w:r>
        <w:rPr>
          <w:rFonts w:ascii="Times New Roman" w:eastAsia="Times New Roman"/>
        </w:rPr>
        <w:t>52.5%</w:t>
      </w:r>
      <w:r>
        <w:t>，只比认知度低了</w:t>
      </w:r>
      <w:r>
        <w:rPr>
          <w:rFonts w:ascii="Times New Roman" w:eastAsia="Times New Roman"/>
        </w:rPr>
        <w:t>0</w:t>
      </w:r>
      <w:r>
        <w:rPr>
          <w:rFonts w:ascii="Times New Roman" w:eastAsia="Times New Roman"/>
        </w:rPr>
        <w:t>.</w:t>
      </w:r>
      <w:r>
        <w:rPr>
          <w:rFonts w:ascii="Times New Roman" w:eastAsia="Times New Roman"/>
        </w:rPr>
        <w:t>53</w:t>
      </w:r>
      <w:r>
        <w:t>个百分点，可以说认知绿色产品质量认证的消费者，基本上对绿色产品质量认证在保证产品质量安全上的作用给予了肯定。信</w:t>
      </w:r>
      <w:r>
        <w:t>任度最低的是</w:t>
      </w:r>
      <w:r>
        <w:rPr>
          <w:rFonts w:ascii="Times New Roman" w:eastAsia="Times New Roman"/>
        </w:rPr>
        <w:t>HACCP</w:t>
      </w:r>
      <w:r>
        <w:t>，主要是该体系认证专业性较强，知道其内涵者甚少。值得关注的是，有些质量认证虽然认知度相对较高，但与此相对应的信任度落差</w:t>
      </w:r>
      <w:r>
        <w:t>很大，如</w:t>
      </w:r>
      <w:r>
        <w:t>表</w:t>
      </w:r>
      <w:r>
        <w:rPr>
          <w:rFonts w:ascii="Times New Roman" w:eastAsia="Times New Roman"/>
        </w:rPr>
        <w:t>5</w:t>
      </w:r>
      <w:r>
        <w:rPr>
          <w:rFonts w:ascii="Times New Roman" w:eastAsia="Times New Roman"/>
        </w:rPr>
        <w:t>.</w:t>
      </w:r>
      <w:r>
        <w:rPr>
          <w:rFonts w:ascii="Times New Roman" w:eastAsia="Times New Roman"/>
        </w:rPr>
        <w:t>8</w:t>
      </w:r>
      <w:r>
        <w:t>所示：</w:t>
      </w:r>
    </w:p>
    <w:p w:rsidR="0018722C">
      <w:pPr>
        <w:pStyle w:val="a8"/>
        <w:topLinePunct/>
      </w:pPr>
      <w:bookmarkStart w:id="329534" w:name="_Toc686329534"/>
      <w:r>
        <w:rPr>
          <w:rFonts w:cstheme="minorBidi" w:hAnsiTheme="minorHAnsi" w:eastAsiaTheme="minorHAnsi" w:asciiTheme="minorHAnsi" w:ascii="宋体" w:eastAsia="宋体" w:hint="eastAsia"/>
        </w:rPr>
        <w:t>表</w:t>
      </w:r>
      <w:r>
        <w:rPr>
          <w:rFonts w:cstheme="minorBidi" w:hAnsiTheme="minorHAnsi" w:eastAsiaTheme="minorHAnsi" w:asciiTheme="minorHAnsi"/>
        </w:rPr>
        <w:t>5.8</w:t>
      </w:r>
      <w:r>
        <w:t xml:space="preserve">  </w:t>
      </w:r>
      <w:r>
        <w:rPr>
          <w:rFonts w:cstheme="minorBidi" w:hAnsiTheme="minorHAnsi" w:eastAsiaTheme="minorHAnsi" w:asciiTheme="minorHAnsi"/>
        </w:rPr>
        <w:t>QS</w:t>
      </w:r>
      <w:r>
        <w:rPr>
          <w:rFonts w:ascii="宋体" w:eastAsia="宋体" w:hint="eastAsia" w:cstheme="minorBidi" w:hAnsiTheme="minorHAnsi"/>
        </w:rPr>
        <w:t>、</w:t>
      </w:r>
      <w:r>
        <w:rPr>
          <w:rFonts w:cstheme="minorBidi" w:hAnsiTheme="minorHAnsi" w:eastAsiaTheme="minorHAnsi" w:asciiTheme="minorHAnsi"/>
        </w:rPr>
        <w:t>ISO9001</w:t>
      </w:r>
      <w:r>
        <w:rPr>
          <w:rFonts w:ascii="宋体" w:eastAsia="宋体" w:hint="eastAsia" w:cstheme="minorBidi" w:hAnsiTheme="minorHAnsi"/>
        </w:rPr>
        <w:t>和</w:t>
      </w:r>
      <w:r>
        <w:rPr>
          <w:rFonts w:cstheme="minorBidi" w:hAnsiTheme="minorHAnsi" w:eastAsiaTheme="minorHAnsi" w:asciiTheme="minorHAnsi"/>
        </w:rPr>
        <w:t>CCC</w:t>
      </w:r>
      <w:r>
        <w:rPr>
          <w:rFonts w:ascii="宋体" w:eastAsia="宋体" w:hint="eastAsia" w:cstheme="minorBidi" w:hAnsiTheme="minorHAnsi"/>
        </w:rPr>
        <w:t>认证认知度与信任度差值表</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34"/>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78"/>
        <w:gridCol w:w="1954"/>
        <w:gridCol w:w="2384"/>
        <w:gridCol w:w="2220"/>
      </w:tblGrid>
      <w:tr>
        <w:trPr>
          <w:tblHeader/>
        </w:trPr>
        <w:tc>
          <w:tcPr>
            <w:tcW w:w="11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QS</w:t>
            </w:r>
          </w:p>
        </w:tc>
        <w:tc>
          <w:tcPr>
            <w:tcW w:w="1413" w:type="pct"/>
            <w:vAlign w:val="center"/>
            <w:tcBorders>
              <w:bottom w:val="single" w:sz="4" w:space="0" w:color="auto"/>
            </w:tcBorders>
          </w:tcPr>
          <w:p w:rsidR="0018722C">
            <w:pPr>
              <w:pStyle w:val="a7"/>
              <w:topLinePunct/>
              <w:ind w:leftChars="0" w:left="0" w:rightChars="0" w:right="0" w:firstLineChars="0" w:firstLine="0"/>
              <w:spacing w:line="240" w:lineRule="atLeast"/>
            </w:pPr>
            <w:r>
              <w:t>ISO9001</w:t>
            </w: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CCC</w:t>
            </w:r>
          </w:p>
        </w:tc>
      </w:tr>
      <w:tr>
        <w:tc>
          <w:tcPr>
            <w:tcW w:w="1113" w:type="pct"/>
            <w:vAlign w:val="center"/>
          </w:tcPr>
          <w:p w:rsidR="0018722C">
            <w:pPr>
              <w:pStyle w:val="ac"/>
              <w:topLinePunct/>
              <w:ind w:leftChars="0" w:left="0" w:rightChars="0" w:right="0" w:firstLineChars="0" w:firstLine="0"/>
              <w:spacing w:line="240" w:lineRule="atLeast"/>
            </w:pPr>
            <w:r>
              <w:t>认知度</w:t>
            </w:r>
          </w:p>
        </w:tc>
        <w:tc>
          <w:tcPr>
            <w:tcW w:w="1158" w:type="pct"/>
            <w:vAlign w:val="center"/>
          </w:tcPr>
          <w:p w:rsidR="0018722C">
            <w:pPr>
              <w:pStyle w:val="affff9"/>
              <w:topLinePunct/>
              <w:ind w:leftChars="0" w:left="0" w:rightChars="0" w:right="0" w:firstLineChars="0" w:firstLine="0"/>
              <w:spacing w:line="240" w:lineRule="atLeast"/>
            </w:pPr>
            <w:r>
              <w:t>40.28</w:t>
            </w:r>
          </w:p>
        </w:tc>
        <w:tc>
          <w:tcPr>
            <w:tcW w:w="1413" w:type="pct"/>
            <w:vAlign w:val="center"/>
          </w:tcPr>
          <w:p w:rsidR="0018722C">
            <w:pPr>
              <w:pStyle w:val="affff9"/>
              <w:topLinePunct/>
              <w:ind w:leftChars="0" w:left="0" w:rightChars="0" w:right="0" w:firstLineChars="0" w:firstLine="0"/>
              <w:spacing w:line="240" w:lineRule="atLeast"/>
            </w:pPr>
            <w:r>
              <w:t>25.88</w:t>
            </w:r>
          </w:p>
        </w:tc>
        <w:tc>
          <w:tcPr>
            <w:tcW w:w="1316" w:type="pct"/>
            <w:vAlign w:val="center"/>
          </w:tcPr>
          <w:p w:rsidR="0018722C">
            <w:pPr>
              <w:pStyle w:val="affff9"/>
              <w:topLinePunct/>
              <w:ind w:leftChars="0" w:left="0" w:rightChars="0" w:right="0" w:firstLineChars="0" w:firstLine="0"/>
              <w:spacing w:line="240" w:lineRule="atLeast"/>
            </w:pPr>
            <w:r>
              <w:t>14.38</w:t>
            </w:r>
          </w:p>
        </w:tc>
      </w:tr>
      <w:tr>
        <w:tc>
          <w:tcPr>
            <w:tcW w:w="1113" w:type="pct"/>
            <w:vAlign w:val="center"/>
          </w:tcPr>
          <w:p w:rsidR="0018722C">
            <w:pPr>
              <w:pStyle w:val="ac"/>
              <w:topLinePunct/>
              <w:ind w:leftChars="0" w:left="0" w:rightChars="0" w:right="0" w:firstLineChars="0" w:firstLine="0"/>
              <w:spacing w:line="240" w:lineRule="atLeast"/>
            </w:pPr>
            <w:r>
              <w:t>信任度</w:t>
            </w:r>
          </w:p>
        </w:tc>
        <w:tc>
          <w:tcPr>
            <w:tcW w:w="1158" w:type="pct"/>
            <w:vAlign w:val="center"/>
          </w:tcPr>
          <w:p w:rsidR="0018722C">
            <w:pPr>
              <w:pStyle w:val="affff9"/>
              <w:topLinePunct/>
              <w:ind w:leftChars="0" w:left="0" w:rightChars="0" w:right="0" w:firstLineChars="0" w:firstLine="0"/>
              <w:spacing w:line="240" w:lineRule="atLeast"/>
            </w:pPr>
            <w:r>
              <w:t>27.43</w:t>
            </w:r>
          </w:p>
        </w:tc>
        <w:tc>
          <w:tcPr>
            <w:tcW w:w="1413" w:type="pct"/>
            <w:vAlign w:val="center"/>
          </w:tcPr>
          <w:p w:rsidR="0018722C">
            <w:pPr>
              <w:pStyle w:val="affff9"/>
              <w:topLinePunct/>
              <w:ind w:leftChars="0" w:left="0" w:rightChars="0" w:right="0" w:firstLineChars="0" w:firstLine="0"/>
              <w:spacing w:line="240" w:lineRule="atLeast"/>
            </w:pPr>
            <w:r>
              <w:t>10.47</w:t>
            </w:r>
          </w:p>
        </w:tc>
        <w:tc>
          <w:tcPr>
            <w:tcW w:w="1316" w:type="pct"/>
            <w:vAlign w:val="center"/>
          </w:tcPr>
          <w:p w:rsidR="0018722C">
            <w:pPr>
              <w:pStyle w:val="affff9"/>
              <w:topLinePunct/>
              <w:ind w:leftChars="0" w:left="0" w:rightChars="0" w:right="0" w:firstLineChars="0" w:firstLine="0"/>
              <w:spacing w:line="240" w:lineRule="atLeast"/>
            </w:pPr>
            <w:r>
              <w:t>4.05</w:t>
            </w:r>
          </w:p>
        </w:tc>
      </w:tr>
      <w:tr>
        <w:tc>
          <w:tcPr>
            <w:tcW w:w="1113" w:type="pct"/>
            <w:vAlign w:val="center"/>
            <w:tcBorders>
              <w:top w:val="single" w:sz="4" w:space="0" w:color="auto"/>
            </w:tcBorders>
          </w:tcPr>
          <w:p w:rsidR="0018722C">
            <w:pPr>
              <w:pStyle w:val="ac"/>
              <w:topLinePunct/>
              <w:ind w:leftChars="0" w:left="0" w:rightChars="0" w:right="0" w:firstLineChars="0" w:firstLine="0"/>
              <w:spacing w:line="240" w:lineRule="atLeast"/>
            </w:pPr>
            <w:r>
              <w:t>差值</w:t>
            </w:r>
          </w:p>
        </w:tc>
        <w:tc>
          <w:tcPr>
            <w:tcW w:w="1158" w:type="pct"/>
            <w:vAlign w:val="center"/>
            <w:tcBorders>
              <w:top w:val="single" w:sz="4" w:space="0" w:color="auto"/>
            </w:tcBorders>
          </w:tcPr>
          <w:p w:rsidR="0018722C">
            <w:pPr>
              <w:pStyle w:val="affff9"/>
              <w:topLinePunct/>
              <w:ind w:leftChars="0" w:left="0" w:rightChars="0" w:right="0" w:firstLineChars="0" w:firstLine="0"/>
              <w:spacing w:line="240" w:lineRule="atLeast"/>
            </w:pPr>
            <w:r>
              <w:t>12.85</w:t>
            </w:r>
          </w:p>
        </w:tc>
        <w:tc>
          <w:tcPr>
            <w:tcW w:w="1413" w:type="pct"/>
            <w:vAlign w:val="center"/>
            <w:tcBorders>
              <w:top w:val="single" w:sz="4" w:space="0" w:color="auto"/>
            </w:tcBorders>
          </w:tcPr>
          <w:p w:rsidR="0018722C">
            <w:pPr>
              <w:pStyle w:val="affff9"/>
              <w:topLinePunct/>
              <w:ind w:leftChars="0" w:left="0" w:rightChars="0" w:right="0" w:firstLineChars="0" w:firstLine="0"/>
              <w:spacing w:line="240" w:lineRule="atLeast"/>
            </w:pPr>
            <w:r>
              <w:t>15.41</w:t>
            </w:r>
          </w:p>
        </w:tc>
        <w:tc>
          <w:tcPr>
            <w:tcW w:w="1316" w:type="pct"/>
            <w:vAlign w:val="center"/>
            <w:tcBorders>
              <w:top w:val="single" w:sz="4" w:space="0" w:color="auto"/>
            </w:tcBorders>
          </w:tcPr>
          <w:p w:rsidR="0018722C">
            <w:pPr>
              <w:pStyle w:val="affff9"/>
              <w:topLinePunct/>
              <w:ind w:leftChars="0" w:left="0" w:rightChars="0" w:right="0" w:firstLineChars="0" w:firstLine="0"/>
              <w:spacing w:line="240" w:lineRule="atLeast"/>
            </w:pPr>
            <w:r>
              <w:t>10.33</w:t>
            </w:r>
          </w:p>
        </w:tc>
      </w:tr>
    </w:tbl>
    <w:p w:rsidR="0018722C">
      <w:pPr>
        <w:pStyle w:val="affa"/>
      </w:pPr>
    </w:p>
    <w:p w:rsidR="0018722C">
      <w:pPr>
        <w:topLinePunct/>
      </w:pPr>
      <w:r>
        <w:t>消费者对</w:t>
      </w:r>
      <w:r>
        <w:rPr>
          <w:rFonts w:ascii="Times New Roman" w:eastAsia="Times New Roman"/>
        </w:rPr>
        <w:t>ISO9001</w:t>
      </w:r>
      <w:r>
        <w:t>质量管理体系认证比较熟知，但在认知的消费群体中，</w:t>
      </w:r>
      <w:r>
        <w:t>有一半以上的消费者对其在市场上消除质量信息不对称中的作用投了不信任</w:t>
      </w:r>
      <w:r>
        <w:t>票。而消费者对</w:t>
      </w:r>
      <w:r>
        <w:rPr>
          <w:rFonts w:ascii="Times New Roman" w:eastAsia="Times New Roman"/>
        </w:rPr>
        <w:t>CCC</w:t>
      </w:r>
      <w:r>
        <w:t>产品质量认证的信任度则更不容乐观，在对</w:t>
      </w:r>
      <w:r>
        <w:rPr>
          <w:rFonts w:ascii="Times New Roman" w:eastAsia="Times New Roman"/>
        </w:rPr>
        <w:t>CCC</w:t>
      </w:r>
      <w:r>
        <w:t>认证认知的消费群体中，有三分之二以上的消费者对其质量保证作用不信任。这类消费者普遍反映，认证机构在进行认证时，不按标准执行，有买证卖证现象，降低了消费者对这三个质量认证的信任度。</w:t>
      </w:r>
    </w:p>
    <w:p w:rsidR="0018722C">
      <w:pPr>
        <w:pStyle w:val="4"/>
        <w:topLinePunct/>
        <w:ind w:left="200" w:hangingChars="200" w:hanging="200"/>
      </w:pPr>
      <w:r>
        <w:t>（</w:t>
      </w:r>
      <w:r>
        <w:t>2</w:t>
      </w:r>
      <w:r>
        <w:t>）</w:t>
      </w:r>
      <w:r>
        <w:t>四类质量认证的信任度</w:t>
      </w:r>
    </w:p>
    <w:p w:rsidR="0018722C">
      <w:pPr>
        <w:topLinePunct/>
      </w:pPr>
      <w:r>
        <w:t>同样根据上述对质量认证的分类和信任度的计算方式，计算并统计四类质量认证的信任度，如</w:t>
      </w:r>
      <w:r>
        <w:t>表</w:t>
      </w:r>
      <w:r>
        <w:rPr>
          <w:rFonts w:ascii="Times New Roman" w:eastAsia="Times New Roman"/>
        </w:rPr>
        <w:t>5</w:t>
      </w:r>
      <w:r>
        <w:rPr>
          <w:rFonts w:ascii="Times New Roman" w:eastAsia="Times New Roman"/>
        </w:rPr>
        <w:t>.</w:t>
      </w:r>
      <w:r>
        <w:rPr>
          <w:rFonts w:ascii="Times New Roman" w:eastAsia="Times New Roman"/>
        </w:rPr>
        <w:t>9</w:t>
      </w:r>
      <w:r>
        <w:t>所示：</w:t>
      </w:r>
    </w:p>
    <w:p w:rsidR="0018722C">
      <w:pPr>
        <w:pStyle w:val="a8"/>
        <w:topLinePunct/>
      </w:pPr>
      <w:bookmarkStart w:id="329535" w:name="_Toc686329535"/>
      <w:r>
        <w:rPr>
          <w:rFonts w:ascii="宋体" w:eastAsia="宋体" w:hint="eastAsia" w:cstheme="minorBidi" w:hAnsiTheme="minorHAnsi"/>
        </w:rPr>
        <w:t>表</w:t>
      </w:r>
      <w:r>
        <w:rPr>
          <w:rFonts w:cstheme="minorBidi" w:hAnsiTheme="minorHAnsi" w:eastAsiaTheme="minorHAnsi" w:asciiTheme="minorHAnsi"/>
        </w:rPr>
        <w:t>5.9</w:t>
        <w:bookmarkEnd w:id="329535"/>
      </w:r>
      <w:r>
        <w:t xml:space="preserve">  </w:t>
      </w:r>
    </w:p>
    <w:p w:rsidR="0018722C">
      <w:pPr>
        <w:topLinePunct/>
      </w:pPr>
      <w:r>
        <w:rPr>
          <w:rFonts w:ascii="宋体" w:eastAsia="宋体" w:hint="eastAsia" w:cstheme="minorBidi" w:hAnsiTheme="minorHAnsi"/>
        </w:rPr>
        <w:t>四类质量认证的信任度</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07"/>
        <w:gridCol w:w="2851"/>
        <w:gridCol w:w="2480"/>
      </w:tblGrid>
      <w:tr>
        <w:tc>
          <w:tcPr>
            <w:tcW w:w="1841" w:type="pct"/>
            <w:vAlign w:val="center"/>
          </w:tcPr>
          <w:p w:rsidR="0018722C">
            <w:pPr>
              <w:pStyle w:val="ac"/>
              <w:topLinePunct/>
              <w:ind w:leftChars="0" w:left="0" w:rightChars="0" w:right="0" w:firstLineChars="0" w:firstLine="0"/>
              <w:spacing w:line="240" w:lineRule="atLeast"/>
            </w:pPr>
            <w:r>
              <w:t>质量认证类型</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d"/>
              <w:topLinePunct/>
              <w:ind w:leftChars="0" w:left="0" w:rightChars="0" w:right="0" w:firstLineChars="0" w:firstLine="0"/>
              <w:spacing w:line="240" w:lineRule="atLeast"/>
            </w:pPr>
            <w:r>
              <w:t>信任度</w:t>
            </w:r>
          </w:p>
        </w:tc>
      </w:tr>
      <w:tr>
        <w:tc>
          <w:tcPr>
            <w:tcW w:w="1841" w:type="pct"/>
            <w:vAlign w:val="center"/>
          </w:tcPr>
          <w:p w:rsidR="0018722C">
            <w:pPr>
              <w:pStyle w:val="ac"/>
              <w:topLinePunct/>
              <w:ind w:leftChars="0" w:left="0" w:rightChars="0" w:right="0" w:firstLineChars="0" w:firstLine="0"/>
              <w:spacing w:line="240" w:lineRule="atLeast"/>
            </w:pPr>
            <w:r>
              <w:t>国外产品质量认证</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ffff9"/>
              <w:topLinePunct/>
              <w:ind w:leftChars="0" w:left="0" w:rightChars="0" w:right="0" w:firstLineChars="0" w:firstLine="0"/>
              <w:spacing w:line="240" w:lineRule="atLeast"/>
            </w:pPr>
            <w:r>
              <w:t>0.88</w:t>
            </w:r>
          </w:p>
        </w:tc>
      </w:tr>
      <w:tr>
        <w:tc>
          <w:tcPr>
            <w:tcW w:w="1841" w:type="pct"/>
            <w:vAlign w:val="center"/>
          </w:tcPr>
          <w:p w:rsidR="0018722C">
            <w:pPr>
              <w:pStyle w:val="ac"/>
              <w:topLinePunct/>
              <w:ind w:leftChars="0" w:left="0" w:rightChars="0" w:right="0" w:firstLineChars="0" w:firstLine="0"/>
              <w:spacing w:line="240" w:lineRule="atLeast"/>
            </w:pPr>
            <w:r>
              <w:t>体系认证</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ffff9"/>
              <w:topLinePunct/>
              <w:ind w:leftChars="0" w:left="0" w:rightChars="0" w:right="0" w:firstLineChars="0" w:firstLine="0"/>
              <w:spacing w:line="240" w:lineRule="atLeast"/>
            </w:pPr>
            <w:r>
              <w:t>5.42</w:t>
            </w:r>
          </w:p>
        </w:tc>
      </w:tr>
      <w:tr>
        <w:tc>
          <w:tcPr>
            <w:tcW w:w="1841" w:type="pct"/>
            <w:vAlign w:val="center"/>
          </w:tcPr>
          <w:p w:rsidR="0018722C">
            <w:pPr>
              <w:pStyle w:val="ac"/>
              <w:topLinePunct/>
              <w:ind w:leftChars="0" w:left="0" w:rightChars="0" w:right="0" w:firstLineChars="0" w:firstLine="0"/>
              <w:spacing w:line="240" w:lineRule="atLeast"/>
            </w:pPr>
            <w:r>
              <w:t>国内产品质量认证</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ffff9"/>
              <w:topLinePunct/>
              <w:ind w:leftChars="0" w:left="0" w:rightChars="0" w:right="0" w:firstLineChars="0" w:firstLine="0"/>
              <w:spacing w:line="240" w:lineRule="atLeast"/>
            </w:pPr>
            <w:r>
              <w:t>15.74</w:t>
            </w:r>
          </w:p>
        </w:tc>
      </w:tr>
      <w:tr>
        <w:tc>
          <w:tcPr>
            <w:tcW w:w="1841" w:type="pct"/>
            <w:vAlign w:val="center"/>
          </w:tcPr>
          <w:p w:rsidR="0018722C">
            <w:pPr>
              <w:pStyle w:val="ac"/>
              <w:topLinePunct/>
              <w:ind w:leftChars="0" w:left="0" w:rightChars="0" w:right="0" w:firstLineChars="0" w:firstLine="0"/>
              <w:spacing w:line="240" w:lineRule="atLeast"/>
            </w:pPr>
            <w:r>
              <w:t>食品认证</w:t>
            </w:r>
          </w:p>
        </w:tc>
        <w:tc>
          <w:tcPr>
            <w:tcW w:w="1689" w:type="pct"/>
            <w:vAlign w:val="center"/>
          </w:tcPr>
          <w:p w:rsidR="0018722C">
            <w:pPr>
              <w:pStyle w:val="a5"/>
              <w:topLinePunct/>
              <w:ind w:leftChars="0" w:left="0" w:rightChars="0" w:right="0" w:firstLineChars="0" w:firstLine="0"/>
              <w:spacing w:line="240" w:lineRule="atLeast"/>
            </w:pPr>
          </w:p>
        </w:tc>
        <w:tc>
          <w:tcPr>
            <w:tcW w:w="1470" w:type="pct"/>
            <w:vAlign w:val="center"/>
          </w:tcPr>
          <w:p w:rsidR="0018722C">
            <w:pPr>
              <w:pStyle w:val="affff9"/>
              <w:topLinePunct/>
              <w:ind w:leftChars="0" w:left="0" w:rightChars="0" w:right="0" w:firstLineChars="0" w:firstLine="0"/>
              <w:spacing w:line="240" w:lineRule="atLeast"/>
            </w:pPr>
            <w:r>
              <w:t>46.19</w:t>
            </w:r>
          </w:p>
        </w:tc>
      </w:tr>
      <w:tr>
        <w:tc>
          <w:tcPr>
            <w:tcW w:w="1841" w:type="pct"/>
            <w:vAlign w:val="center"/>
            <w:tcBorders>
              <w:top w:val="single" w:sz="4" w:space="0" w:color="auto"/>
            </w:tcBorders>
          </w:tcPr>
          <w:p w:rsidR="0018722C">
            <w:pPr>
              <w:pStyle w:val="ac"/>
              <w:topLinePunct/>
              <w:ind w:leftChars="0" w:left="0" w:rightChars="0" w:right="0" w:firstLineChars="0" w:firstLine="0"/>
              <w:spacing w:line="240" w:lineRule="atLeast"/>
            </w:pPr>
            <w:r>
              <w:t>信任度</w:t>
            </w:r>
          </w:p>
        </w:tc>
        <w:tc>
          <w:tcPr>
            <w:tcW w:w="16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70" w:type="pct"/>
            <w:vAlign w:val="center"/>
            <w:tcBorders>
              <w:top w:val="single" w:sz="4" w:space="0" w:color="auto"/>
            </w:tcBorders>
          </w:tcPr>
          <w:p w:rsidR="0018722C">
            <w:pPr>
              <w:pStyle w:val="affff9"/>
              <w:topLinePunct/>
              <w:ind w:leftChars="0" w:left="0" w:rightChars="0" w:right="0" w:firstLineChars="0" w:firstLine="0"/>
              <w:spacing w:line="240" w:lineRule="atLeast"/>
            </w:pPr>
            <w:r>
              <w:t>20.30</w:t>
            </w:r>
          </w:p>
        </w:tc>
      </w:tr>
    </w:tbl>
    <w:p w:rsidR="0018722C">
      <w:pPr>
        <w:pStyle w:val="affa"/>
      </w:pPr>
    </w:p>
    <w:p w:rsidR="0018722C">
      <w:pPr>
        <w:topLinePunct/>
      </w:pPr>
      <w:r>
        <w:t>根据</w:t>
      </w:r>
      <w:r>
        <w:t>表</w:t>
      </w:r>
      <w:r>
        <w:rPr>
          <w:rFonts w:ascii="Times New Roman" w:eastAsia="Times New Roman"/>
        </w:rPr>
        <w:t>5</w:t>
      </w:r>
      <w:r>
        <w:rPr>
          <w:rFonts w:ascii="Times New Roman" w:eastAsia="Times New Roman"/>
        </w:rPr>
        <w:t>.</w:t>
      </w:r>
      <w:r>
        <w:rPr>
          <w:rFonts w:ascii="Times New Roman" w:eastAsia="Times New Roman"/>
        </w:rPr>
        <w:t>9</w:t>
      </w:r>
      <w:r>
        <w:t>中四类质量认证的信任度，作出四类质量认证信任度的排列图，</w:t>
      </w:r>
      <w:r w:rsidR="001852F3">
        <w:t xml:space="preserve">如</w:t>
      </w:r>
      <w:r w:rsidR="001852F3">
        <w:t>图</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pStyle w:val="affff5"/>
        <w:keepNext/>
        <w:topLinePunct/>
      </w:pPr>
      <w:r>
        <w:rPr>
          <w:sz w:val="20"/>
        </w:rPr>
        <w:drawing>
          <wp:inline distT="0" distB="0" distL="0" distR="0">
            <wp:extent cx="4485934" cy="2409825"/>
            <wp:effectExtent l="0" t="0" r="0" b="0"/>
            <wp:docPr id="31" name="image24.png" descr=""/>
            <wp:cNvGraphicFramePr>
              <a:graphicFrameLocks noChangeAspect="1"/>
            </wp:cNvGraphicFramePr>
            <a:graphic>
              <a:graphicData uri="http://schemas.openxmlformats.org/drawingml/2006/picture">
                <pic:pic>
                  <pic:nvPicPr>
                    <pic:cNvPr id="32" name="image24.png"/>
                    <pic:cNvPicPr/>
                  </pic:nvPicPr>
                  <pic:blipFill>
                    <a:blip r:embed="rId48" cstate="print"/>
                    <a:stretch>
                      <a:fillRect/>
                    </a:stretch>
                  </pic:blipFill>
                  <pic:spPr>
                    <a:xfrm>
                      <a:off x="0" y="0"/>
                      <a:ext cx="4485934" cy="24098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w:t>
      </w:r>
      <w:r>
        <w:t xml:space="preserve">  </w:t>
      </w:r>
      <w:r>
        <w:rPr>
          <w:kern w:val="2"/>
          <w:szCs w:val="22"/>
          <w:rFonts w:ascii="宋体" w:eastAsia="宋体" w:hint="eastAsia" w:cstheme="minorBidi" w:hAnsiTheme="minorHAnsi"/>
          <w:sz w:val="21"/>
        </w:rPr>
        <w:t>四类质量认证的信任度</w:t>
      </w:r>
    </w:p>
    <w:p w:rsidR="0018722C">
      <w:pPr>
        <w:topLinePunct/>
      </w:pPr>
      <w:r>
        <w:t>根据对质量认证的分类，被试消费者对食品质量认证的信任度最高，相对其它类质量认证，食品质量认证具有高认知度和高信任度的特征，食品质量认证的质量保证作用在消费者中得到了较高的认可和认同。而国内产品质量认证和质量管理体系认证，则出现了信任危机。质量管理体系认证的信任度比认知</w:t>
      </w:r>
      <w:r>
        <w:t>度降低了</w:t>
      </w:r>
      <w:r>
        <w:rPr>
          <w:rFonts w:ascii="Times New Roman" w:eastAsia="Times New Roman"/>
        </w:rPr>
        <w:t>9</w:t>
      </w:r>
      <w:r>
        <w:rPr>
          <w:rFonts w:ascii="Times New Roman" w:eastAsia="Times New Roman"/>
        </w:rPr>
        <w:t>.</w:t>
      </w:r>
      <w:r>
        <w:rPr>
          <w:rFonts w:ascii="Times New Roman" w:eastAsia="Times New Roman"/>
        </w:rPr>
        <w:t>92</w:t>
      </w:r>
      <w:r>
        <w:t>个百分点，在对质量管理体系认证认知的消费群体中，三分之二以上的消费者不信任质量管理体系认证的质量保证作用；国内产品质量认证标</w:t>
      </w:r>
      <w:r>
        <w:t>志的信任度比认知度降低了</w:t>
      </w:r>
      <w:r>
        <w:rPr>
          <w:rFonts w:ascii="Times New Roman" w:eastAsia="Times New Roman"/>
        </w:rPr>
        <w:t>11</w:t>
      </w:r>
      <w:r>
        <w:rPr>
          <w:rFonts w:ascii="Times New Roman" w:eastAsia="Times New Roman"/>
        </w:rPr>
        <w:t>.</w:t>
      </w:r>
      <w:r>
        <w:rPr>
          <w:rFonts w:ascii="Times New Roman" w:eastAsia="Times New Roman"/>
        </w:rPr>
        <w:t>5</w:t>
      </w:r>
      <w:r>
        <w:t>个百分点，在认知的消费群体中，也有将近三分之二的消费者对国内产品质量安全强制性认证的质量保证作用不认同、不认可。所以，整顿国内质量管理体系和产品质量认证机构，提高消费者对国内认证机构颁发的管理体系和产品质量安全认证的信任度迫在眉睫。</w:t>
      </w:r>
    </w:p>
    <w:p w:rsidR="0018722C">
      <w:pPr>
        <w:pStyle w:val="3"/>
        <w:topLinePunct/>
        <w:ind w:left="200" w:hangingChars="200" w:hanging="200"/>
      </w:pPr>
      <w:bookmarkStart w:id="281425" w:name="_Toc686281425"/>
      <w:r>
        <w:t>5.2.3</w:t>
      </w:r>
      <w:r>
        <w:t xml:space="preserve"> </w:t>
      </w:r>
      <w:r>
        <w:t>购买度分析</w:t>
      </w:r>
      <w:bookmarkEnd w:id="281425"/>
    </w:p>
    <w:p w:rsidR="0018722C">
      <w:pPr>
        <w:topLinePunct/>
      </w:pPr>
      <w:r>
        <w:t>购买度是在消费者信任质量认证的基础上依据质量认证标志进行的购买行为。根据实验数据，本文分别对九种质量认证、四类质量认证和总的购买度进行统计分析。</w:t>
      </w:r>
    </w:p>
    <w:p w:rsidR="0018722C">
      <w:pPr>
        <w:pStyle w:val="4"/>
        <w:topLinePunct/>
        <w:ind w:left="200" w:hangingChars="200" w:hanging="200"/>
      </w:pPr>
      <w:r>
        <w:t>（</w:t>
      </w:r>
      <w:r>
        <w:t>1</w:t>
      </w:r>
      <w:r>
        <w:t>）</w:t>
      </w:r>
      <w:r>
        <w:t>九种质量认证的购买度</w:t>
      </w:r>
    </w:p>
    <w:p w:rsidR="0018722C">
      <w:pPr>
        <w:topLinePunct/>
      </w:pPr>
      <w:r>
        <w:t>对上述消费行为实验数据进行分类处理，将消费者对印有质量认证商品的</w:t>
      </w:r>
      <w:r>
        <w:t>购买度分为不购买和购买</w:t>
      </w:r>
      <w:r>
        <w:rPr>
          <w:rFonts w:ascii="Times New Roman" w:eastAsia="Times New Roman"/>
        </w:rPr>
        <w:t>2</w:t>
      </w:r>
      <w:r>
        <w:t>个等级，并分别取值</w:t>
      </w:r>
      <w:r>
        <w:rPr>
          <w:rFonts w:ascii="Times New Roman" w:eastAsia="Times New Roman"/>
        </w:rPr>
        <w:t>1</w:t>
      </w:r>
      <w:r>
        <w:t>、</w:t>
      </w:r>
      <w:r>
        <w:rPr>
          <w:rFonts w:ascii="Times New Roman" w:eastAsia="Times New Roman"/>
        </w:rPr>
        <w:t>2</w:t>
      </w:r>
      <w:r>
        <w:t>，各购买度的消费者数量</w:t>
      </w:r>
      <w:r>
        <w:t>及其比例如</w:t>
      </w:r>
      <w:r>
        <w:t>表</w:t>
      </w:r>
      <w:r>
        <w:rPr>
          <w:rFonts w:ascii="Times New Roman" w:eastAsia="Times New Roman"/>
        </w:rPr>
        <w:t>5</w:t>
      </w:r>
      <w:r>
        <w:rPr>
          <w:rFonts w:ascii="Times New Roman" w:eastAsia="Times New Roman"/>
        </w:rPr>
        <w:t>.</w:t>
      </w:r>
      <w:r>
        <w:rPr>
          <w:rFonts w:ascii="Times New Roman" w:eastAsia="Times New Roman"/>
        </w:rPr>
        <w:t>10</w:t>
      </w:r>
      <w:r>
        <w:t>所示：</w:t>
      </w:r>
    </w:p>
    <w:p w:rsidR="0018722C">
      <w:pPr>
        <w:pStyle w:val="a8"/>
        <w:topLinePunct/>
      </w:pPr>
      <w:bookmarkStart w:id="329536" w:name="_Toc686329536"/>
      <w:r>
        <w:rPr>
          <w:rFonts w:cstheme="minorBidi" w:hAnsiTheme="minorHAnsi" w:eastAsiaTheme="minorHAnsi" w:asciiTheme="minorHAnsi" w:ascii="宋体" w:eastAsia="宋体" w:hint="eastAsia"/>
        </w:rPr>
        <w:t>表</w:t>
      </w:r>
      <w:r>
        <w:rPr>
          <w:rFonts w:cstheme="minorBidi" w:hAnsiTheme="minorHAnsi" w:eastAsiaTheme="minorHAnsi" w:asciiTheme="minorHAnsi"/>
        </w:rPr>
        <w:t>5.10</w:t>
      </w:r>
      <w:r>
        <w:t xml:space="preserve">  </w:t>
      </w:r>
      <w:r>
        <w:rPr>
          <w:rFonts w:ascii="宋体" w:eastAsia="宋体" w:hint="eastAsia" w:cstheme="minorBidi" w:hAnsiTheme="minorHAnsi"/>
        </w:rPr>
        <w:t>九种质量认证购买度的数量及其比例</w:t>
      </w:r>
      <w:bookmarkEnd w:id="329536"/>
    </w:p>
    <w:p w:rsidR="0018722C">
      <w:pPr>
        <w:pStyle w:val="aff7"/>
        <w:topLinePunct/>
      </w:pPr>
      <w:r>
        <w:rPr>
          <w:position w:val="0"/>
          <w:sz w:val="2"/>
        </w:rPr>
        <w:pict>
          <v:group style="width:421.85pt;height:1.45pt;mso-position-horizontal-relative:char;mso-position-vertical-relative:line" coordorigin="0,0" coordsize="8437,29">
            <v:line style="position:absolute" from="0,14" to="8437,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519" w:footer="993" w:top="1740" w:bottom="1180" w:left="1680" w:right="1480"/>
        </w:sectPr>
        <w:topLinePunct/>
      </w:pPr>
    </w:p>
    <w:p w:rsidR="0018722C">
      <w:pPr>
        <w:pStyle w:val="affff1"/>
        <w:topLinePunct/>
      </w:pPr>
      <w:r>
        <w:rPr>
          <w:kern w:val="2"/>
          <w:sz w:val="22"/>
          <w:szCs w:val="22"/>
          <w:rFonts w:cstheme="minorBidi" w:hAnsiTheme="minorHAnsi" w:eastAsiaTheme="minorHAnsi" w:asciiTheme="minorHAnsi"/>
        </w:rPr>
        <w:pict>
          <v:shape style="margin-left:93.800003pt;margin-top:17.403685pt;width:411.58pt;height:169.71pt;mso-position-horizontal-relative:page;mso-position-vertical-relative:paragraph;z-index:26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5"/>
                    <w:gridCol w:w="1430"/>
                    <w:gridCol w:w="1621"/>
                    <w:gridCol w:w="1353"/>
                    <w:gridCol w:w="1546"/>
                  </w:tblGrid>
                  <w:tr>
                    <w:trPr>
                      <w:trHeight w:val="340" w:hRule="atLeast"/>
                    </w:trPr>
                    <w:tc>
                      <w:tcPr>
                        <w:tcW w:w="248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30"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504" w:rightChars="0" w:right="44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数量</w:t>
                        </w:r>
                      </w:p>
                    </w:tc>
                    <w:tc>
                      <w:tcPr>
                        <w:tcW w:w="1621"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461" w:rightChars="0" w:right="46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w w:val="95"/>
                            <w:sz w:val="21"/>
                          </w:rPr>
                          <w:t>比例</w:t>
                        </w:r>
                        <w:r>
                          <w:rPr>
                            <w:kern w:val="2"/>
                            <w:szCs w:val="22"/>
                            <w:rFonts w:cstheme="minorBidi" w:ascii="Times New Roman" w:hAnsi="Times New Roman" w:eastAsia="Times New Roman" w:cs="Times New Roman"/>
                            <w:b/>
                            <w:w w:val="95"/>
                            <w:sz w:val="21"/>
                          </w:rPr>
                          <w:t>/%</w:t>
                        </w:r>
                      </w:p>
                    </w:tc>
                    <w:tc>
                      <w:tcPr>
                        <w:tcW w:w="1353"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459" w:rightChars="0" w:right="453"/>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数量</w:t>
                        </w:r>
                      </w:p>
                    </w:tc>
                    <w:tc>
                      <w:tcPr>
                        <w:tcW w:w="1546"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461" w:rightChars="0" w:right="38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w w:val="95"/>
                            <w:sz w:val="21"/>
                          </w:rPr>
                          <w:t>比例</w:t>
                        </w:r>
                        <w:r>
                          <w:rPr>
                            <w:kern w:val="2"/>
                            <w:szCs w:val="22"/>
                            <w:rFonts w:cstheme="minorBidi" w:ascii="Times New Roman" w:hAnsi="Times New Roman" w:eastAsia="Times New Roman" w:cs="Times New Roman"/>
                            <w:b/>
                            <w:w w:val="95"/>
                            <w:sz w:val="21"/>
                          </w:rPr>
                          <w:t>/%</w:t>
                        </w:r>
                      </w:p>
                    </w:tc>
                  </w:tr>
                  <w:tr>
                    <w:trPr>
                      <w:trHeight w:val="340" w:hRule="atLeast"/>
                    </w:trPr>
                    <w:tc>
                      <w:tcPr>
                        <w:tcW w:w="2485" w:type="dxa"/>
                        <w:tcBorders>
                          <w:top w:val="single" w:sz="4" w:space="0" w:color="000000"/>
                        </w:tcBorders>
                      </w:tcPr>
                      <w:p w:rsidR="0018722C">
                        <w:pPr>
                          <w:widowControl w:val="0"/>
                          <w:snapToGrid w:val="1"/>
                          <w:spacing w:beforeLines="0" w:afterLines="0" w:lineRule="auto" w:line="240" w:after="0" w:before="44"/>
                          <w:ind w:firstLineChars="0" w:firstLine="0" w:leftChars="0" w:left="562" w:rightChars="0" w:right="56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CCC</w:t>
                        </w:r>
                      </w:p>
                    </w:tc>
                    <w:tc>
                      <w:tcPr>
                        <w:tcW w:w="1430" w:type="dxa"/>
                        <w:tcBorders>
                          <w:top w:val="single" w:sz="4" w:space="0" w:color="000000"/>
                        </w:tcBorders>
                      </w:tcPr>
                      <w:p w:rsidR="0018722C">
                        <w:pPr>
                          <w:widowControl w:val="0"/>
                          <w:snapToGrid w:val="1"/>
                          <w:spacing w:beforeLines="0" w:afterLines="0" w:lineRule="auto" w:line="240" w:after="0" w:before="44"/>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1257</w:t>
                        </w:r>
                      </w:p>
                    </w:tc>
                    <w:tc>
                      <w:tcPr>
                        <w:tcW w:w="1621" w:type="dxa"/>
                        <w:tcBorders>
                          <w:top w:val="single" w:sz="4" w:space="0" w:color="000000"/>
                        </w:tcBorders>
                      </w:tcPr>
                      <w:p w:rsidR="0018722C">
                        <w:pPr>
                          <w:widowControl w:val="0"/>
                          <w:snapToGrid w:val="1"/>
                          <w:spacing w:beforeLines="0" w:afterLines="0" w:lineRule="auto" w:line="240" w:after="0" w:before="44"/>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96.03</w:t>
                        </w:r>
                      </w:p>
                    </w:tc>
                    <w:tc>
                      <w:tcPr>
                        <w:tcW w:w="1353" w:type="dxa"/>
                        <w:tcBorders>
                          <w:top w:val="single" w:sz="4" w:space="0" w:color="000000"/>
                        </w:tcBorders>
                      </w:tcPr>
                      <w:p w:rsidR="0018722C">
                        <w:pPr>
                          <w:widowControl w:val="0"/>
                          <w:snapToGrid w:val="1"/>
                          <w:spacing w:beforeLines="0" w:afterLines="0" w:lineRule="auto" w:line="240" w:after="0" w:before="44"/>
                          <w:ind w:firstLineChars="0" w:firstLine="0" w:leftChars="0" w:left="456" w:rightChars="0" w:right="4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52</w:t>
                        </w:r>
                      </w:p>
                    </w:tc>
                    <w:tc>
                      <w:tcPr>
                        <w:tcW w:w="1546" w:type="dxa"/>
                        <w:tcBorders>
                          <w:top w:val="single" w:sz="4" w:space="0" w:color="000000"/>
                        </w:tcBorders>
                      </w:tcPr>
                      <w:p w:rsidR="0018722C">
                        <w:pPr>
                          <w:widowControl w:val="0"/>
                          <w:snapToGrid w:val="1"/>
                          <w:spacing w:beforeLines="0" w:afterLines="0" w:lineRule="auto" w:line="240" w:after="0" w:before="44"/>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3.97</w:t>
                        </w:r>
                      </w:p>
                    </w:tc>
                  </w:tr>
                  <w:tr>
                    <w:trPr>
                      <w:trHeight w:val="340" w:hRule="atLeast"/>
                    </w:trPr>
                    <w:tc>
                      <w:tcPr>
                        <w:tcW w:w="2485" w:type="dxa"/>
                      </w:tcPr>
                      <w:p w:rsidR="0018722C">
                        <w:pPr>
                          <w:widowControl w:val="0"/>
                          <w:snapToGrid w:val="1"/>
                          <w:spacing w:beforeLines="0" w:afterLines="0" w:lineRule="auto" w:line="240" w:after="0" w:before="39"/>
                          <w:ind w:firstLineChars="0" w:firstLine="0" w:leftChars="0" w:left="562" w:rightChars="0" w:right="56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QS</w:t>
                        </w:r>
                      </w:p>
                    </w:tc>
                    <w:tc>
                      <w:tcPr>
                        <w:tcW w:w="1430" w:type="dxa"/>
                      </w:tcPr>
                      <w:p w:rsidR="0018722C">
                        <w:pPr>
                          <w:widowControl w:val="0"/>
                          <w:snapToGrid w:val="1"/>
                          <w:spacing w:beforeLines="0" w:afterLines="0" w:lineRule="auto" w:line="240" w:after="0" w:before="39"/>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965</w:t>
                        </w:r>
                      </w:p>
                    </w:tc>
                    <w:tc>
                      <w:tcPr>
                        <w:tcW w:w="1621" w:type="dxa"/>
                      </w:tcPr>
                      <w:p w:rsidR="0018722C">
                        <w:pPr>
                          <w:widowControl w:val="0"/>
                          <w:snapToGrid w:val="1"/>
                          <w:spacing w:beforeLines="0" w:afterLines="0" w:lineRule="auto" w:line="240" w:after="0" w:before="39"/>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73.72</w:t>
                        </w:r>
                      </w:p>
                    </w:tc>
                    <w:tc>
                      <w:tcPr>
                        <w:tcW w:w="1353" w:type="dxa"/>
                      </w:tcPr>
                      <w:p w:rsidR="0018722C">
                        <w:pPr>
                          <w:widowControl w:val="0"/>
                          <w:snapToGrid w:val="1"/>
                          <w:spacing w:beforeLines="0" w:afterLines="0" w:lineRule="auto" w:line="240" w:after="0" w:before="39"/>
                          <w:ind w:firstLineChars="0" w:firstLine="0" w:leftChars="0" w:left="456" w:rightChars="0" w:right="4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344</w:t>
                        </w:r>
                      </w:p>
                    </w:tc>
                    <w:tc>
                      <w:tcPr>
                        <w:tcW w:w="1546" w:type="dxa"/>
                      </w:tcPr>
                      <w:p w:rsidR="0018722C">
                        <w:pPr>
                          <w:widowControl w:val="0"/>
                          <w:snapToGrid w:val="1"/>
                          <w:spacing w:beforeLines="0" w:afterLines="0" w:lineRule="auto" w:line="240" w:after="0" w:before="39"/>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26.28</w:t>
                        </w:r>
                      </w:p>
                    </w:tc>
                  </w:tr>
                  <w:tr>
                    <w:trPr>
                      <w:trHeight w:val="340" w:hRule="atLeast"/>
                    </w:trPr>
                    <w:tc>
                      <w:tcPr>
                        <w:tcW w:w="2485" w:type="dxa"/>
                      </w:tcPr>
                      <w:p w:rsidR="0018722C">
                        <w:pPr>
                          <w:widowControl w:val="0"/>
                          <w:snapToGrid w:val="1"/>
                          <w:spacing w:beforeLines="0" w:afterLines="0" w:lineRule="auto" w:line="240" w:after="0" w:before="40"/>
                          <w:ind w:firstLineChars="0" w:firstLine="0" w:leftChars="0" w:left="562" w:rightChars="0" w:right="5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ISO9001</w:t>
                        </w:r>
                      </w:p>
                    </w:tc>
                    <w:tc>
                      <w:tcPr>
                        <w:tcW w:w="1430" w:type="dxa"/>
                      </w:tcPr>
                      <w:p w:rsidR="0018722C">
                        <w:pPr>
                          <w:widowControl w:val="0"/>
                          <w:snapToGrid w:val="1"/>
                          <w:spacing w:beforeLines="0" w:afterLines="0" w:lineRule="auto" w:line="240" w:after="0" w:before="40"/>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1181</w:t>
                        </w:r>
                      </w:p>
                    </w:tc>
                    <w:tc>
                      <w:tcPr>
                        <w:tcW w:w="1621" w:type="dxa"/>
                      </w:tcPr>
                      <w:p w:rsidR="0018722C">
                        <w:pPr>
                          <w:widowControl w:val="0"/>
                          <w:snapToGrid w:val="1"/>
                          <w:spacing w:beforeLines="0" w:afterLines="0" w:lineRule="auto" w:line="240" w:after="0" w:before="40"/>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90.22</w:t>
                        </w:r>
                      </w:p>
                    </w:tc>
                    <w:tc>
                      <w:tcPr>
                        <w:tcW w:w="1353" w:type="dxa"/>
                      </w:tcPr>
                      <w:p w:rsidR="0018722C">
                        <w:pPr>
                          <w:widowControl w:val="0"/>
                          <w:snapToGrid w:val="1"/>
                          <w:spacing w:beforeLines="0" w:afterLines="0" w:lineRule="auto" w:line="240" w:after="0" w:before="40"/>
                          <w:ind w:firstLineChars="0" w:firstLine="0" w:leftChars="0" w:left="456" w:rightChars="0" w:right="4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128</w:t>
                        </w:r>
                      </w:p>
                    </w:tc>
                    <w:tc>
                      <w:tcPr>
                        <w:tcW w:w="1546" w:type="dxa"/>
                      </w:tcPr>
                      <w:p w:rsidR="0018722C">
                        <w:pPr>
                          <w:widowControl w:val="0"/>
                          <w:snapToGrid w:val="1"/>
                          <w:spacing w:beforeLines="0" w:afterLines="0" w:lineRule="auto" w:line="240" w:after="0" w:before="40"/>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9.78</w:t>
                        </w:r>
                      </w:p>
                    </w:tc>
                  </w:tr>
                  <w:tr>
                    <w:trPr>
                      <w:trHeight w:val="340" w:hRule="atLeast"/>
                    </w:trPr>
                    <w:tc>
                      <w:tcPr>
                        <w:tcW w:w="2485" w:type="dxa"/>
                      </w:tcPr>
                      <w:p w:rsidR="0018722C">
                        <w:pPr>
                          <w:widowControl w:val="0"/>
                          <w:snapToGrid w:val="1"/>
                          <w:spacing w:beforeLines="0" w:afterLines="0" w:lineRule="auto" w:line="240" w:after="0" w:before="39"/>
                          <w:ind w:firstLineChars="0" w:firstLine="0" w:leftChars="0" w:left="562" w:rightChars="0" w:right="56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HACCP</w:t>
                        </w:r>
                      </w:p>
                    </w:tc>
                    <w:tc>
                      <w:tcPr>
                        <w:tcW w:w="1430" w:type="dxa"/>
                      </w:tcPr>
                      <w:p w:rsidR="0018722C">
                        <w:pPr>
                          <w:widowControl w:val="0"/>
                          <w:snapToGrid w:val="1"/>
                          <w:spacing w:beforeLines="0" w:afterLines="0" w:lineRule="auto" w:line="240" w:after="0" w:before="39"/>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1304</w:t>
                        </w:r>
                      </w:p>
                    </w:tc>
                    <w:tc>
                      <w:tcPr>
                        <w:tcW w:w="1621" w:type="dxa"/>
                      </w:tcPr>
                      <w:p w:rsidR="0018722C">
                        <w:pPr>
                          <w:widowControl w:val="0"/>
                          <w:snapToGrid w:val="1"/>
                          <w:spacing w:beforeLines="0" w:afterLines="0" w:lineRule="auto" w:line="240" w:after="0" w:before="39"/>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99.62</w:t>
                        </w:r>
                      </w:p>
                    </w:tc>
                    <w:tc>
                      <w:tcPr>
                        <w:tcW w:w="1353" w:type="dxa"/>
                      </w:tcPr>
                      <w:p w:rsidR="0018722C">
                        <w:pPr>
                          <w:widowControl w:val="0"/>
                          <w:snapToGrid w:val="1"/>
                          <w:spacing w:beforeLines="0" w:afterLines="0" w:lineRule="auto" w:line="240" w:after="0" w:before="39"/>
                          <w:ind w:firstLineChars="0" w:firstLine="0" w:rightChars="0" w:right="0" w:leftChars="0" w:lef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5</w:t>
                        </w:r>
                      </w:p>
                    </w:tc>
                    <w:tc>
                      <w:tcPr>
                        <w:tcW w:w="1546" w:type="dxa"/>
                      </w:tcPr>
                      <w:p w:rsidR="0018722C">
                        <w:pPr>
                          <w:widowControl w:val="0"/>
                          <w:snapToGrid w:val="1"/>
                          <w:spacing w:beforeLines="0" w:afterLines="0" w:lineRule="auto" w:line="240" w:after="0" w:before="39"/>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0.38</w:t>
                        </w:r>
                      </w:p>
                    </w:tc>
                  </w:tr>
                  <w:tr>
                    <w:trPr>
                      <w:trHeight w:val="340" w:hRule="atLeast"/>
                    </w:trPr>
                    <w:tc>
                      <w:tcPr>
                        <w:tcW w:w="2485" w:type="dxa"/>
                      </w:tcPr>
                      <w:p w:rsidR="0018722C">
                        <w:pPr>
                          <w:widowControl w:val="0"/>
                          <w:snapToGrid w:val="1"/>
                          <w:spacing w:beforeLines="0" w:afterLines="0" w:lineRule="auto" w:line="240" w:after="0" w:before="40"/>
                          <w:ind w:firstLineChars="0" w:firstLine="0" w:leftChars="0" w:left="562" w:rightChars="0" w:right="56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CE</w:t>
                        </w:r>
                      </w:p>
                    </w:tc>
                    <w:tc>
                      <w:tcPr>
                        <w:tcW w:w="1430" w:type="dxa"/>
                      </w:tcPr>
                      <w:p w:rsidR="0018722C">
                        <w:pPr>
                          <w:widowControl w:val="0"/>
                          <w:snapToGrid w:val="1"/>
                          <w:spacing w:beforeLines="0" w:afterLines="0" w:lineRule="auto" w:line="240" w:after="0" w:before="40"/>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1292</w:t>
                        </w:r>
                      </w:p>
                    </w:tc>
                    <w:tc>
                      <w:tcPr>
                        <w:tcW w:w="1621" w:type="dxa"/>
                      </w:tcPr>
                      <w:p w:rsidR="0018722C">
                        <w:pPr>
                          <w:widowControl w:val="0"/>
                          <w:snapToGrid w:val="1"/>
                          <w:spacing w:beforeLines="0" w:afterLines="0" w:lineRule="auto" w:line="240" w:after="0" w:before="40"/>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98.70</w:t>
                        </w:r>
                      </w:p>
                    </w:tc>
                    <w:tc>
                      <w:tcPr>
                        <w:tcW w:w="1353" w:type="dxa"/>
                      </w:tcPr>
                      <w:p w:rsidR="0018722C">
                        <w:pPr>
                          <w:widowControl w:val="0"/>
                          <w:snapToGrid w:val="1"/>
                          <w:spacing w:beforeLines="0" w:afterLines="0" w:lineRule="auto" w:line="240" w:after="0" w:before="40"/>
                          <w:ind w:firstLineChars="0" w:firstLine="0" w:leftChars="0" w:left="456" w:rightChars="0" w:right="4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w:t>
                        </w:r>
                      </w:p>
                    </w:tc>
                    <w:tc>
                      <w:tcPr>
                        <w:tcW w:w="1546" w:type="dxa"/>
                      </w:tcPr>
                      <w:p w:rsidR="0018722C">
                        <w:pPr>
                          <w:widowControl w:val="0"/>
                          <w:snapToGrid w:val="1"/>
                          <w:spacing w:beforeLines="0" w:afterLines="0" w:lineRule="auto" w:line="240" w:after="0" w:before="40"/>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w:t>
                        </w:r>
                      </w:p>
                    </w:tc>
                  </w:tr>
                  <w:tr>
                    <w:trPr>
                      <w:trHeight w:val="340" w:hRule="atLeast"/>
                    </w:trPr>
                    <w:tc>
                      <w:tcPr>
                        <w:tcW w:w="2485" w:type="dxa"/>
                      </w:tcPr>
                      <w:p w:rsidR="0018722C">
                        <w:pPr>
                          <w:widowControl w:val="0"/>
                          <w:snapToGrid w:val="1"/>
                          <w:spacing w:beforeLines="0" w:afterLines="0" w:lineRule="auto" w:line="240" w:after="0" w:before="39"/>
                          <w:ind w:firstLineChars="0" w:firstLine="0" w:leftChars="0" w:left="562" w:rightChars="0" w:right="5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UL</w:t>
                        </w:r>
                      </w:p>
                    </w:tc>
                    <w:tc>
                      <w:tcPr>
                        <w:tcW w:w="1430" w:type="dxa"/>
                      </w:tcPr>
                      <w:p w:rsidR="0018722C">
                        <w:pPr>
                          <w:widowControl w:val="0"/>
                          <w:snapToGrid w:val="1"/>
                          <w:spacing w:beforeLines="0" w:afterLines="0" w:lineRule="auto" w:line="240" w:after="0" w:before="39"/>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1303</w:t>
                        </w:r>
                      </w:p>
                    </w:tc>
                    <w:tc>
                      <w:tcPr>
                        <w:tcW w:w="1621" w:type="dxa"/>
                      </w:tcPr>
                      <w:p w:rsidR="0018722C">
                        <w:pPr>
                          <w:widowControl w:val="0"/>
                          <w:snapToGrid w:val="1"/>
                          <w:spacing w:beforeLines="0" w:afterLines="0" w:lineRule="auto" w:line="240" w:after="0" w:before="39"/>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99.54</w:t>
                        </w:r>
                      </w:p>
                    </w:tc>
                    <w:tc>
                      <w:tcPr>
                        <w:tcW w:w="1353" w:type="dxa"/>
                      </w:tcPr>
                      <w:p w:rsidR="0018722C">
                        <w:pPr>
                          <w:widowControl w:val="0"/>
                          <w:snapToGrid w:val="1"/>
                          <w:spacing w:beforeLines="0" w:afterLines="0" w:lineRule="auto" w:line="240" w:after="0" w:before="39"/>
                          <w:ind w:firstLineChars="0" w:firstLine="0" w:rightChars="0" w:right="0" w:leftChars="0" w:left="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6</w:t>
                        </w:r>
                      </w:p>
                    </w:tc>
                    <w:tc>
                      <w:tcPr>
                        <w:tcW w:w="1546" w:type="dxa"/>
                      </w:tcPr>
                      <w:p w:rsidR="0018722C">
                        <w:pPr>
                          <w:widowControl w:val="0"/>
                          <w:snapToGrid w:val="1"/>
                          <w:spacing w:beforeLines="0" w:afterLines="0" w:lineRule="auto" w:line="240" w:after="0" w:before="39"/>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0.46</w:t>
                        </w:r>
                      </w:p>
                    </w:tc>
                  </w:tr>
                  <w:tr>
                    <w:trPr>
                      <w:trHeight w:val="340" w:hRule="atLeast"/>
                    </w:trPr>
                    <w:tc>
                      <w:tcPr>
                        <w:tcW w:w="2485" w:type="dxa"/>
                      </w:tcPr>
                      <w:p w:rsidR="0018722C">
                        <w:pPr>
                          <w:widowControl w:val="0"/>
                          <w:snapToGrid w:val="1"/>
                          <w:spacing w:beforeLines="0" w:afterLines="0" w:before="0" w:after="0" w:line="280" w:lineRule="exact"/>
                          <w:ind w:firstLineChars="0" w:firstLine="0" w:leftChars="0" w:left="562" w:rightChars="0" w:right="562"/>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绿色食品</w:t>
                        </w:r>
                      </w:p>
                    </w:tc>
                    <w:tc>
                      <w:tcPr>
                        <w:tcW w:w="1430" w:type="dxa"/>
                      </w:tcPr>
                      <w:p w:rsidR="0018722C">
                        <w:pPr>
                          <w:widowControl w:val="0"/>
                          <w:snapToGrid w:val="1"/>
                          <w:spacing w:beforeLines="0" w:afterLines="0" w:lineRule="auto" w:line="240" w:after="0" w:before="40"/>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636</w:t>
                        </w:r>
                      </w:p>
                    </w:tc>
                    <w:tc>
                      <w:tcPr>
                        <w:tcW w:w="1621" w:type="dxa"/>
                      </w:tcPr>
                      <w:p w:rsidR="0018722C">
                        <w:pPr>
                          <w:widowControl w:val="0"/>
                          <w:snapToGrid w:val="1"/>
                          <w:spacing w:beforeLines="0" w:afterLines="0" w:lineRule="auto" w:line="240" w:after="0" w:before="40"/>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48.59</w:t>
                        </w:r>
                      </w:p>
                    </w:tc>
                    <w:tc>
                      <w:tcPr>
                        <w:tcW w:w="1353" w:type="dxa"/>
                      </w:tcPr>
                      <w:p w:rsidR="0018722C">
                        <w:pPr>
                          <w:widowControl w:val="0"/>
                          <w:snapToGrid w:val="1"/>
                          <w:spacing w:beforeLines="0" w:afterLines="0" w:lineRule="auto" w:line="240" w:after="0" w:before="40"/>
                          <w:ind w:firstLineChars="0" w:firstLine="0" w:leftChars="0" w:left="456" w:rightChars="0" w:right="4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673</w:t>
                        </w:r>
                      </w:p>
                    </w:tc>
                    <w:tc>
                      <w:tcPr>
                        <w:tcW w:w="1546" w:type="dxa"/>
                      </w:tcPr>
                      <w:p w:rsidR="0018722C">
                        <w:pPr>
                          <w:widowControl w:val="0"/>
                          <w:snapToGrid w:val="1"/>
                          <w:spacing w:beforeLines="0" w:afterLines="0" w:lineRule="auto" w:line="240" w:after="0" w:before="40"/>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51.41</w:t>
                        </w:r>
                      </w:p>
                    </w:tc>
                  </w:tr>
                  <w:tr>
                    <w:trPr>
                      <w:trHeight w:val="340" w:hRule="atLeast"/>
                    </w:trPr>
                    <w:tc>
                      <w:tcPr>
                        <w:tcW w:w="2485" w:type="dxa"/>
                      </w:tcPr>
                      <w:p w:rsidR="0018722C">
                        <w:pPr>
                          <w:widowControl w:val="0"/>
                          <w:snapToGrid w:val="1"/>
                          <w:spacing w:beforeLines="0" w:afterLines="0" w:before="0" w:after="0" w:line="278" w:lineRule="exact"/>
                          <w:ind w:firstLineChars="0" w:firstLine="0" w:leftChars="0" w:left="562" w:rightChars="0" w:right="562"/>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有机食品</w:t>
                        </w:r>
                      </w:p>
                    </w:tc>
                    <w:tc>
                      <w:tcPr>
                        <w:tcW w:w="1430" w:type="dxa"/>
                      </w:tcPr>
                      <w:p w:rsidR="0018722C">
                        <w:pPr>
                          <w:widowControl w:val="0"/>
                          <w:snapToGrid w:val="1"/>
                          <w:spacing w:beforeLines="0" w:afterLines="0" w:lineRule="auto" w:line="240" w:after="0" w:before="39"/>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793</w:t>
                        </w:r>
                      </w:p>
                    </w:tc>
                    <w:tc>
                      <w:tcPr>
                        <w:tcW w:w="1621" w:type="dxa"/>
                      </w:tcPr>
                      <w:p w:rsidR="0018722C">
                        <w:pPr>
                          <w:widowControl w:val="0"/>
                          <w:snapToGrid w:val="1"/>
                          <w:spacing w:beforeLines="0" w:afterLines="0" w:lineRule="auto" w:line="240" w:after="0" w:before="39"/>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60.58</w:t>
                        </w:r>
                      </w:p>
                    </w:tc>
                    <w:tc>
                      <w:tcPr>
                        <w:tcW w:w="1353" w:type="dxa"/>
                      </w:tcPr>
                      <w:p w:rsidR="0018722C">
                        <w:pPr>
                          <w:widowControl w:val="0"/>
                          <w:snapToGrid w:val="1"/>
                          <w:spacing w:beforeLines="0" w:afterLines="0" w:lineRule="auto" w:line="240" w:after="0" w:before="39"/>
                          <w:ind w:firstLineChars="0" w:firstLine="0" w:leftChars="0" w:left="456" w:rightChars="0" w:right="4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516</w:t>
                        </w:r>
                      </w:p>
                    </w:tc>
                    <w:tc>
                      <w:tcPr>
                        <w:tcW w:w="1546" w:type="dxa"/>
                      </w:tcPr>
                      <w:p w:rsidR="0018722C">
                        <w:pPr>
                          <w:widowControl w:val="0"/>
                          <w:snapToGrid w:val="1"/>
                          <w:spacing w:beforeLines="0" w:afterLines="0" w:lineRule="auto" w:line="240" w:after="0" w:before="39"/>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39.42</w:t>
                        </w:r>
                      </w:p>
                    </w:tc>
                  </w:tr>
                  <w:tr>
                    <w:trPr>
                      <w:trHeight w:val="320" w:hRule="atLeast"/>
                    </w:trPr>
                    <w:tc>
                      <w:tcPr>
                        <w:tcW w:w="2485" w:type="dxa"/>
                        <w:tcBorders>
                          <w:bottom w:val="single" w:sz="12" w:space="0" w:color="000000"/>
                        </w:tcBorders>
                      </w:tcPr>
                      <w:p w:rsidR="0018722C">
                        <w:pPr>
                          <w:widowControl w:val="0"/>
                          <w:snapToGrid w:val="1"/>
                          <w:spacing w:beforeLines="0" w:afterLines="0" w:before="0" w:after="0" w:line="280" w:lineRule="exact"/>
                          <w:ind w:firstLineChars="0" w:firstLine="0" w:leftChars="0" w:left="562" w:rightChars="0" w:right="563"/>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无公害农产品</w:t>
                        </w:r>
                      </w:p>
                    </w:tc>
                    <w:tc>
                      <w:tcPr>
                        <w:tcW w:w="1430" w:type="dxa"/>
                        <w:tcBorders>
                          <w:bottom w:val="single" w:sz="12" w:space="0" w:color="000000"/>
                        </w:tcBorders>
                      </w:tcPr>
                      <w:p w:rsidR="0018722C">
                        <w:pPr>
                          <w:widowControl w:val="0"/>
                          <w:snapToGrid w:val="1"/>
                          <w:spacing w:beforeLines="0" w:afterLines="0" w:lineRule="auto" w:line="240" w:after="0" w:before="40"/>
                          <w:ind w:firstLineChars="0" w:firstLine="0" w:leftChars="0" w:left="506" w:rightChars="0" w:right="44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722</w:t>
                        </w:r>
                      </w:p>
                    </w:tc>
                    <w:tc>
                      <w:tcPr>
                        <w:tcW w:w="1621" w:type="dxa"/>
                        <w:tcBorders>
                          <w:bottom w:val="single" w:sz="12" w:space="0" w:color="000000"/>
                        </w:tcBorders>
                      </w:tcPr>
                      <w:p w:rsidR="0018722C">
                        <w:pPr>
                          <w:widowControl w:val="0"/>
                          <w:snapToGrid w:val="1"/>
                          <w:spacing w:beforeLines="0" w:afterLines="0" w:lineRule="auto" w:line="240" w:after="0" w:before="40"/>
                          <w:ind w:firstLineChars="0" w:firstLine="0" w:leftChars="0" w:left="461" w:rightChars="0" w:right="4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55.16</w:t>
                        </w:r>
                      </w:p>
                    </w:tc>
                    <w:tc>
                      <w:tcPr>
                        <w:tcW w:w="1353" w:type="dxa"/>
                        <w:tcBorders>
                          <w:bottom w:val="single" w:sz="12" w:space="0" w:color="000000"/>
                        </w:tcBorders>
                      </w:tcPr>
                      <w:p w:rsidR="0018722C">
                        <w:pPr>
                          <w:widowControl w:val="0"/>
                          <w:snapToGrid w:val="1"/>
                          <w:spacing w:beforeLines="0" w:afterLines="0" w:lineRule="auto" w:line="240" w:after="0" w:before="40"/>
                          <w:ind w:firstLineChars="0" w:firstLine="0" w:leftChars="0" w:left="456" w:rightChars="0" w:right="4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587</w:t>
                        </w:r>
                      </w:p>
                    </w:tc>
                    <w:tc>
                      <w:tcPr>
                        <w:tcW w:w="1546" w:type="dxa"/>
                        <w:tcBorders>
                          <w:bottom w:val="single" w:sz="12" w:space="0" w:color="000000"/>
                        </w:tcBorders>
                      </w:tcPr>
                      <w:p w:rsidR="0018722C">
                        <w:pPr>
                          <w:widowControl w:val="0"/>
                          <w:snapToGrid w:val="1"/>
                          <w:spacing w:beforeLines="0" w:afterLines="0" w:lineRule="auto" w:line="240" w:after="0" w:before="40"/>
                          <w:ind w:firstLineChars="0" w:firstLine="0" w:leftChars="0" w:left="461" w:rightChars="0" w:right="3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44.84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宋体" w:eastAsia="宋体" w:hint="eastAsia" w:cstheme="minorBidi" w:hAnsiTheme="minorHAnsi"/>
          <w:b/>
          <w:w w:val="95"/>
          <w:sz w:val="21"/>
        </w:rPr>
        <w:t>质量认证</w:t>
      </w:r>
    </w:p>
    <w:p w:rsidR="0018722C">
      <w:pPr>
        <w:tabs>
          <w:tab w:pos="4099" w:val="left" w:leader="none"/>
        </w:tabs>
        <w:spacing w:before="2"/>
        <w:ind w:leftChars="0" w:left="10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1"/>
        </w:rPr>
        <w:t>不购买</w:t>
      </w:r>
      <w:r>
        <w:rPr>
          <w:kern w:val="2"/>
          <w:szCs w:val="22"/>
          <w:rFonts w:ascii="宋体" w:eastAsia="宋体" w:hint="eastAsia" w:cstheme="minorBidi" w:hAnsiTheme="minorHAnsi"/>
          <w:b/>
          <w:w w:val="95"/>
          <w:sz w:val="21"/>
        </w:rPr>
        <w:t>购买</w:t>
      </w:r>
    </w:p>
    <w:p w:rsidR="0018722C">
      <w:spacing w:beforeLines="0" w:before="0" w:afterLines="0" w:after="0" w:line="440" w:lineRule="auto"/>
      <w:pPr>
        <w:sectPr w:rsidR="00556256">
          <w:type w:val="continuous"/>
          <w:pgSz w:w="11910" w:h="16840"/>
          <w:pgMar w:top="1580" w:bottom="2320" w:left="1680" w:right="1480"/>
          <w:cols w:num="2" w:equalWidth="0">
            <w:col w:w="1861" w:space="979"/>
            <w:col w:w="5910"/>
          </w:cols>
        </w:sectPr>
        <w:topLinePunct/>
      </w:pP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10</w:t>
      </w:r>
      <w:r>
        <w:t>可以发现，在相同品牌和价格的商品中，一半以上的消费者未选</w:t>
      </w:r>
      <w:r>
        <w:t>购印有</w:t>
      </w:r>
      <w:r>
        <w:rPr>
          <w:rFonts w:ascii="Times New Roman" w:eastAsia="Times New Roman"/>
        </w:rPr>
        <w:t>CCC</w:t>
      </w:r>
      <w:r>
        <w:t>、</w:t>
      </w:r>
      <w:r>
        <w:rPr>
          <w:rFonts w:ascii="Times New Roman" w:eastAsia="Times New Roman"/>
        </w:rPr>
        <w:t>QS</w:t>
      </w:r>
      <w:r>
        <w:t>、</w:t>
      </w:r>
      <w:r>
        <w:rPr>
          <w:rFonts w:ascii="Times New Roman" w:eastAsia="Times New Roman"/>
        </w:rPr>
        <w:t>ISO9001</w:t>
      </w:r>
      <w:r>
        <w:t>、</w:t>
      </w:r>
      <w:r>
        <w:rPr>
          <w:rFonts w:ascii="Times New Roman" w:eastAsia="Times New Roman"/>
        </w:rPr>
        <w:t>HACCP</w:t>
      </w:r>
      <w:r>
        <w:t>、</w:t>
      </w:r>
      <w:r>
        <w:rPr>
          <w:rFonts w:ascii="Times New Roman" w:eastAsia="Times New Roman"/>
        </w:rPr>
        <w:t>CE</w:t>
      </w:r>
      <w:r>
        <w:t>、</w:t>
      </w:r>
      <w:r>
        <w:rPr>
          <w:rFonts w:ascii="Times New Roman" w:eastAsia="Times New Roman"/>
        </w:rPr>
        <w:t>UL</w:t>
      </w:r>
      <w:r>
        <w:t>、有机食品和无公害农产品质</w:t>
      </w:r>
      <w:r>
        <w:t>量认证的商品，尤其对于</w:t>
      </w:r>
      <w:r>
        <w:rPr>
          <w:rFonts w:ascii="Times New Roman" w:eastAsia="Times New Roman"/>
        </w:rPr>
        <w:t>CCC</w:t>
      </w:r>
      <w:r>
        <w:t>、</w:t>
      </w:r>
      <w:r>
        <w:rPr>
          <w:rFonts w:ascii="Times New Roman" w:eastAsia="Times New Roman"/>
        </w:rPr>
        <w:t>ISO9001</w:t>
      </w:r>
      <w:r>
        <w:t>、</w:t>
      </w:r>
      <w:r>
        <w:rPr>
          <w:rFonts w:ascii="Times New Roman" w:eastAsia="Times New Roman"/>
        </w:rPr>
        <w:t>HACCP</w:t>
      </w:r>
      <w:r>
        <w:t>、</w:t>
      </w:r>
      <w:r>
        <w:rPr>
          <w:rFonts w:ascii="Times New Roman" w:eastAsia="Times New Roman"/>
        </w:rPr>
        <w:t>CE</w:t>
      </w:r>
      <w:r>
        <w:t>和</w:t>
      </w:r>
      <w:r>
        <w:rPr>
          <w:rFonts w:ascii="Times New Roman" w:eastAsia="Times New Roman"/>
        </w:rPr>
        <w:t>UL</w:t>
      </w:r>
      <w:r>
        <w:t>认证，</w:t>
      </w:r>
      <w:r>
        <w:rPr>
          <w:rFonts w:ascii="Times New Roman" w:eastAsia="Times New Roman"/>
        </w:rPr>
        <w:t>90%</w:t>
      </w:r>
      <w:r>
        <w:t>以上的消费者未选购相应商品。</w:t>
      </w:r>
    </w:p>
    <w:p w:rsidR="0018722C">
      <w:pPr>
        <w:topLinePunct/>
      </w:pPr>
      <w:r>
        <w:t>以</w:t>
      </w:r>
      <w:r>
        <w:t>表</w:t>
      </w:r>
      <w:r>
        <w:rPr>
          <w:rFonts w:ascii="Times New Roman" w:eastAsia="Times New Roman"/>
        </w:rPr>
        <w:t>5</w:t>
      </w:r>
      <w:r>
        <w:rPr>
          <w:rFonts w:ascii="Times New Roman" w:eastAsia="Times New Roman"/>
        </w:rPr>
        <w:t>.</w:t>
      </w:r>
      <w:r>
        <w:rPr>
          <w:rFonts w:ascii="Times New Roman" w:eastAsia="Times New Roman"/>
        </w:rPr>
        <w:t>10</w:t>
      </w:r>
      <w:r>
        <w:t>中</w:t>
      </w:r>
      <w:r>
        <w:rPr>
          <w:rFonts w:ascii="Times New Roman" w:eastAsia="Times New Roman"/>
        </w:rPr>
        <w:t>2</w:t>
      </w:r>
      <w:r>
        <w:t>个等级购买度的比例为权，运用加权平均法求得九种质量认</w:t>
      </w:r>
      <w:r>
        <w:t>证的购买度，并将其转化为百分比，如</w:t>
      </w:r>
      <w:r>
        <w:t>表</w:t>
      </w:r>
      <w:r>
        <w:rPr>
          <w:rFonts w:ascii="Times New Roman" w:eastAsia="Times New Roman"/>
        </w:rPr>
        <w:t>5</w:t>
      </w:r>
      <w:r>
        <w:rPr>
          <w:rFonts w:ascii="Times New Roman" w:eastAsia="Times New Roman"/>
        </w:rPr>
        <w:t>.</w:t>
      </w:r>
      <w:r>
        <w:rPr>
          <w:rFonts w:ascii="Times New Roman" w:eastAsia="Times New Roman"/>
        </w:rPr>
        <w:t>11</w:t>
      </w:r>
      <w:r>
        <w:t>所示：</w:t>
      </w:r>
    </w:p>
    <w:p w:rsidR="0018722C">
      <w:pPr>
        <w:pStyle w:val="a8"/>
        <w:topLinePunct/>
      </w:pPr>
      <w:bookmarkStart w:id="329537" w:name="_Toc686329537"/>
      <w:r>
        <w:rPr>
          <w:rFonts w:cstheme="minorBidi" w:hAnsiTheme="minorHAnsi" w:eastAsiaTheme="minorHAnsi" w:asciiTheme="minorHAnsi" w:ascii="宋体" w:eastAsia="宋体" w:hint="eastAsia"/>
        </w:rPr>
        <w:t>表</w:t>
      </w:r>
      <w:r>
        <w:rPr>
          <w:rFonts w:cstheme="minorBidi" w:hAnsiTheme="minorHAnsi" w:eastAsiaTheme="minorHAnsi" w:asciiTheme="minorHAnsi"/>
        </w:rPr>
        <w:t>5.11</w:t>
      </w:r>
      <w:r>
        <w:t xml:space="preserve">  </w:t>
      </w:r>
      <w:r>
        <w:rPr>
          <w:rFonts w:ascii="宋体" w:eastAsia="宋体" w:hint="eastAsia" w:cstheme="minorBidi" w:hAnsiTheme="minorHAnsi"/>
        </w:rPr>
        <w:t>九种质量认证的购买度</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37"/>
    </w:p>
    <w:p w:rsidR="0018722C">
      <w:pPr>
        <w:pStyle w:val="aff7"/>
        <w:topLinePunct/>
      </w:pPr>
      <w:r>
        <w:rPr>
          <w:position w:val="0"/>
          <w:sz w:val="2"/>
        </w:rPr>
        <w:pict>
          <v:group style="width:412.55pt;height:1.45pt;mso-position-horizontal-relative:char;mso-position-vertical-relative:line" coordorigin="0,0" coordsize="8251,29">
            <v:line style="position:absolute" from="0,14" to="8251,14" stroked="true" strokeweight="1.44pt" strokecolor="#000000">
              <v:stroke dashstyle="solid"/>
            </v:line>
          </v:group>
        </w:pict>
      </w:r>
      <w:r/>
    </w:p>
    <w:p w:rsidR="0018722C">
      <w:spacing w:beforeLines="0" w:before="0" w:afterLines="0" w:after="0" w:line="440" w:lineRule="auto"/>
      <w:pPr>
        <w:sectPr w:rsidR="00556256">
          <w:type w:val="continuous"/>
          <w:pgSz w:w="11910" w:h="16840"/>
          <w:pgMar w:top="1580" w:bottom="2320" w:left="1680" w:right="1480"/>
        </w:sectPr>
        <w:topLinePunct/>
      </w:pPr>
    </w:p>
    <w:p w:rsidR="0018722C">
      <w:pPr>
        <w:pStyle w:val="affff1"/>
        <w:topLinePunct/>
      </w:pPr>
      <w:r>
        <w:rPr>
          <w:kern w:val="2"/>
          <w:sz w:val="22"/>
          <w:szCs w:val="22"/>
          <w:rFonts w:cstheme="minorBidi" w:hAnsiTheme="minorHAnsi" w:eastAsiaTheme="minorHAnsi" w:asciiTheme="minorHAnsi"/>
        </w:rPr>
        <w:pict>
          <v:shape style="margin-left:98.449997pt;margin-top:17.403679pt;width:411.58pt;height:190.6pt;mso-position-horizontal-relative:page;mso-position-vertical-relative:paragraph;z-index:26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2050"/>
                    <w:gridCol w:w="1942"/>
                    <w:gridCol w:w="1990"/>
                  </w:tblGrid>
                  <w:tr>
                    <w:trPr>
                      <w:trHeight w:val="340" w:hRule="atLeast"/>
                    </w:trPr>
                    <w:tc>
                      <w:tcPr>
                        <w:tcW w:w="227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50"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3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9"/>
                            <w:sz w:val="21"/>
                          </w:rPr>
                          <w:t>1</w:t>
                        </w:r>
                      </w:p>
                    </w:tc>
                    <w:tc>
                      <w:tcPr>
                        <w:tcW w:w="1942"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7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9"/>
                            <w:sz w:val="21"/>
                          </w:rPr>
                          <w:t>2</w:t>
                        </w:r>
                      </w:p>
                    </w:tc>
                    <w:tc>
                      <w:tcPr>
                        <w:tcW w:w="1990"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692" w:rightChars="0" w:right="657"/>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购买度</w:t>
                        </w:r>
                      </w:p>
                    </w:tc>
                  </w:tr>
                  <w:tr>
                    <w:trPr>
                      <w:trHeight w:val="340" w:hRule="atLeast"/>
                    </w:trPr>
                    <w:tc>
                      <w:tcPr>
                        <w:tcW w:w="2270" w:type="dxa"/>
                        <w:tcBorders>
                          <w:top w:val="single" w:sz="4" w:space="0" w:color="000000"/>
                        </w:tcBorders>
                      </w:tcPr>
                      <w:p w:rsidR="0018722C">
                        <w:pPr>
                          <w:widowControl w:val="0"/>
                          <w:snapToGrid w:val="1"/>
                          <w:spacing w:beforeLines="0" w:afterLines="0" w:lineRule="auto" w:line="240" w:after="0" w:before="51"/>
                          <w:ind w:firstLineChars="0" w:firstLine="0" w:leftChars="0" w:left="516"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CCC</w:t>
                        </w:r>
                      </w:p>
                    </w:tc>
                    <w:tc>
                      <w:tcPr>
                        <w:tcW w:w="2050" w:type="dxa"/>
                        <w:tcBorders>
                          <w:top w:val="single" w:sz="4" w:space="0" w:color="000000"/>
                        </w:tcBorders>
                      </w:tcPr>
                      <w:p w:rsidR="0018722C">
                        <w:pPr>
                          <w:widowControl w:val="0"/>
                          <w:snapToGrid w:val="1"/>
                          <w:spacing w:beforeLines="0" w:afterLines="0" w:lineRule="auto" w:line="240" w:after="0" w:before="51"/>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96.03</w:t>
                        </w:r>
                      </w:p>
                    </w:tc>
                    <w:tc>
                      <w:tcPr>
                        <w:tcW w:w="1942" w:type="dxa"/>
                        <w:tcBorders>
                          <w:top w:val="single" w:sz="4" w:space="0" w:color="000000"/>
                        </w:tcBorders>
                      </w:tcPr>
                      <w:p w:rsidR="0018722C">
                        <w:pPr>
                          <w:widowControl w:val="0"/>
                          <w:snapToGrid w:val="1"/>
                          <w:spacing w:beforeLines="0" w:afterLines="0" w:lineRule="auto" w:line="240" w:after="0" w:before="51"/>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w:t>
                        </w:r>
                      </w:p>
                    </w:tc>
                    <w:tc>
                      <w:tcPr>
                        <w:tcW w:w="1990" w:type="dxa"/>
                        <w:tcBorders>
                          <w:top w:val="single" w:sz="4" w:space="0" w:color="000000"/>
                        </w:tcBorders>
                      </w:tcPr>
                      <w:p w:rsidR="0018722C">
                        <w:pPr>
                          <w:widowControl w:val="0"/>
                          <w:snapToGrid w:val="1"/>
                          <w:spacing w:beforeLines="0" w:afterLines="0" w:lineRule="auto" w:line="240" w:after="0" w:before="51"/>
                          <w:ind w:firstLineChars="0" w:firstLine="0" w:leftChars="0" w:left="691"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w:t>
                        </w:r>
                      </w:p>
                    </w:tc>
                  </w:tr>
                  <w:tr>
                    <w:trPr>
                      <w:trHeight w:val="340" w:hRule="atLeast"/>
                    </w:trPr>
                    <w:tc>
                      <w:tcPr>
                        <w:tcW w:w="2270" w:type="dxa"/>
                      </w:tcPr>
                      <w:p w:rsidR="0018722C">
                        <w:pPr>
                          <w:widowControl w:val="0"/>
                          <w:snapToGrid w:val="1"/>
                          <w:spacing w:beforeLines="0" w:afterLines="0" w:lineRule="auto" w:line="240" w:after="0" w:before="45"/>
                          <w:ind w:firstLineChars="0" w:firstLine="0" w:leftChars="0" w:left="516" w:rightChars="0" w:right="5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QS</w:t>
                        </w:r>
                      </w:p>
                    </w:tc>
                    <w:tc>
                      <w:tcPr>
                        <w:tcW w:w="2050" w:type="dxa"/>
                      </w:tcPr>
                      <w:p w:rsidR="0018722C">
                        <w:pPr>
                          <w:widowControl w:val="0"/>
                          <w:snapToGrid w:val="1"/>
                          <w:spacing w:beforeLines="0" w:afterLines="0" w:lineRule="auto" w:line="240" w:after="0" w:before="45"/>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73.72</w:t>
                        </w:r>
                      </w:p>
                    </w:tc>
                    <w:tc>
                      <w:tcPr>
                        <w:tcW w:w="1942" w:type="dxa"/>
                      </w:tcPr>
                      <w:p w:rsidR="0018722C">
                        <w:pPr>
                          <w:widowControl w:val="0"/>
                          <w:snapToGrid w:val="1"/>
                          <w:spacing w:beforeLines="0" w:afterLines="0" w:lineRule="auto" w:line="240" w:after="0" w:before="45"/>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26.28</w:t>
                        </w:r>
                      </w:p>
                    </w:tc>
                    <w:tc>
                      <w:tcPr>
                        <w:tcW w:w="1990" w:type="dxa"/>
                      </w:tcPr>
                      <w:p w:rsidR="0018722C">
                        <w:pPr>
                          <w:widowControl w:val="0"/>
                          <w:snapToGrid w:val="1"/>
                          <w:spacing w:beforeLines="0" w:afterLines="0" w:lineRule="auto" w:line="240" w:after="0" w:before="45"/>
                          <w:ind w:firstLineChars="0" w:firstLine="0" w:leftChars="0" w:left="688"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26.28</w:t>
                        </w:r>
                      </w:p>
                    </w:tc>
                  </w:tr>
                  <w:tr>
                    <w:trPr>
                      <w:trHeight w:val="340" w:hRule="atLeast"/>
                    </w:trPr>
                    <w:tc>
                      <w:tcPr>
                        <w:tcW w:w="2270" w:type="dxa"/>
                      </w:tcPr>
                      <w:p w:rsidR="0018722C">
                        <w:pPr>
                          <w:widowControl w:val="0"/>
                          <w:snapToGrid w:val="1"/>
                          <w:spacing w:beforeLines="0" w:afterLines="0" w:lineRule="auto" w:line="240" w:after="0" w:before="46"/>
                          <w:ind w:firstLineChars="0" w:firstLine="0" w:leftChars="0" w:left="516" w:rightChars="0" w:right="5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ISO9001</w:t>
                        </w:r>
                      </w:p>
                    </w:tc>
                    <w:tc>
                      <w:tcPr>
                        <w:tcW w:w="2050" w:type="dxa"/>
                      </w:tcPr>
                      <w:p w:rsidR="0018722C">
                        <w:pPr>
                          <w:widowControl w:val="0"/>
                          <w:snapToGrid w:val="1"/>
                          <w:spacing w:beforeLines="0" w:afterLines="0" w:lineRule="auto" w:line="240" w:after="0" w:before="46"/>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90.22</w:t>
                        </w:r>
                      </w:p>
                    </w:tc>
                    <w:tc>
                      <w:tcPr>
                        <w:tcW w:w="1942" w:type="dxa"/>
                      </w:tcPr>
                      <w:p w:rsidR="0018722C">
                        <w:pPr>
                          <w:widowControl w:val="0"/>
                          <w:snapToGrid w:val="1"/>
                          <w:spacing w:beforeLines="0" w:afterLines="0" w:lineRule="auto" w:line="240" w:after="0" w:before="46"/>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9.78</w:t>
                        </w:r>
                      </w:p>
                    </w:tc>
                    <w:tc>
                      <w:tcPr>
                        <w:tcW w:w="1990" w:type="dxa"/>
                      </w:tcPr>
                      <w:p w:rsidR="0018722C">
                        <w:pPr>
                          <w:widowControl w:val="0"/>
                          <w:snapToGrid w:val="1"/>
                          <w:spacing w:beforeLines="0" w:afterLines="0" w:lineRule="auto" w:line="240" w:after="0" w:before="46"/>
                          <w:ind w:firstLineChars="0" w:firstLine="0" w:leftChars="0" w:left="691"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9.78</w:t>
                        </w:r>
                      </w:p>
                    </w:tc>
                  </w:tr>
                  <w:tr>
                    <w:trPr>
                      <w:trHeight w:val="340" w:hRule="atLeast"/>
                    </w:trPr>
                    <w:tc>
                      <w:tcPr>
                        <w:tcW w:w="2270" w:type="dxa"/>
                      </w:tcPr>
                      <w:p w:rsidR="0018722C">
                        <w:pPr>
                          <w:widowControl w:val="0"/>
                          <w:snapToGrid w:val="1"/>
                          <w:spacing w:beforeLines="0" w:afterLines="0" w:lineRule="auto" w:line="240" w:after="0" w:before="45"/>
                          <w:ind w:firstLineChars="0" w:firstLine="0" w:leftChars="0" w:left="516" w:rightChars="0" w:right="5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HACCP</w:t>
                        </w:r>
                      </w:p>
                    </w:tc>
                    <w:tc>
                      <w:tcPr>
                        <w:tcW w:w="2050" w:type="dxa"/>
                      </w:tcPr>
                      <w:p w:rsidR="0018722C">
                        <w:pPr>
                          <w:widowControl w:val="0"/>
                          <w:snapToGrid w:val="1"/>
                          <w:spacing w:beforeLines="0" w:afterLines="0" w:lineRule="auto" w:line="240" w:after="0" w:before="45"/>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99.62</w:t>
                        </w:r>
                      </w:p>
                    </w:tc>
                    <w:tc>
                      <w:tcPr>
                        <w:tcW w:w="1942" w:type="dxa"/>
                      </w:tcPr>
                      <w:p w:rsidR="0018722C">
                        <w:pPr>
                          <w:widowControl w:val="0"/>
                          <w:snapToGrid w:val="1"/>
                          <w:spacing w:beforeLines="0" w:afterLines="0" w:lineRule="auto" w:line="240" w:after="0" w:before="45"/>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1990" w:type="dxa"/>
                      </w:tcPr>
                      <w:p w:rsidR="0018722C">
                        <w:pPr>
                          <w:widowControl w:val="0"/>
                          <w:snapToGrid w:val="1"/>
                          <w:spacing w:beforeLines="0" w:afterLines="0" w:lineRule="auto" w:line="240" w:after="0" w:before="45"/>
                          <w:ind w:firstLineChars="0" w:firstLine="0" w:leftChars="0" w:left="691"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r>
                  <w:tr>
                    <w:trPr>
                      <w:trHeight w:val="340" w:hRule="atLeast"/>
                    </w:trPr>
                    <w:tc>
                      <w:tcPr>
                        <w:tcW w:w="2270" w:type="dxa"/>
                      </w:tcPr>
                      <w:p w:rsidR="0018722C">
                        <w:pPr>
                          <w:widowControl w:val="0"/>
                          <w:snapToGrid w:val="1"/>
                          <w:spacing w:beforeLines="0" w:afterLines="0" w:lineRule="auto" w:line="240" w:after="0" w:before="46"/>
                          <w:ind w:firstLineChars="0" w:firstLine="0" w:leftChars="0" w:left="516"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CE</w:t>
                        </w:r>
                      </w:p>
                    </w:tc>
                    <w:tc>
                      <w:tcPr>
                        <w:tcW w:w="2050" w:type="dxa"/>
                      </w:tcPr>
                      <w:p w:rsidR="0018722C">
                        <w:pPr>
                          <w:widowControl w:val="0"/>
                          <w:snapToGrid w:val="1"/>
                          <w:spacing w:beforeLines="0" w:afterLines="0" w:lineRule="auto" w:line="240" w:after="0" w:before="46"/>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98.70</w:t>
                        </w:r>
                      </w:p>
                    </w:tc>
                    <w:tc>
                      <w:tcPr>
                        <w:tcW w:w="1942" w:type="dxa"/>
                      </w:tcPr>
                      <w:p w:rsidR="0018722C">
                        <w:pPr>
                          <w:widowControl w:val="0"/>
                          <w:snapToGrid w:val="1"/>
                          <w:spacing w:beforeLines="0" w:afterLines="0" w:lineRule="auto" w:line="240" w:after="0" w:before="46"/>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c>
                      <w:tcPr>
                        <w:tcW w:w="1990" w:type="dxa"/>
                      </w:tcPr>
                      <w:p w:rsidR="0018722C">
                        <w:pPr>
                          <w:widowControl w:val="0"/>
                          <w:snapToGrid w:val="1"/>
                          <w:spacing w:beforeLines="0" w:afterLines="0" w:lineRule="auto" w:line="240" w:after="0" w:before="46"/>
                          <w:ind w:firstLineChars="0" w:firstLine="0" w:leftChars="0" w:left="691"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r>
                  <w:tr>
                    <w:trPr>
                      <w:trHeight w:val="340" w:hRule="atLeast"/>
                    </w:trPr>
                    <w:tc>
                      <w:tcPr>
                        <w:tcW w:w="2270" w:type="dxa"/>
                      </w:tcPr>
                      <w:p w:rsidR="0018722C">
                        <w:pPr>
                          <w:widowControl w:val="0"/>
                          <w:snapToGrid w:val="1"/>
                          <w:spacing w:beforeLines="0" w:afterLines="0" w:lineRule="auto" w:line="240" w:after="0" w:before="45"/>
                          <w:ind w:firstLineChars="0" w:firstLine="0" w:leftChars="0" w:left="516"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UL</w:t>
                        </w:r>
                      </w:p>
                    </w:tc>
                    <w:tc>
                      <w:tcPr>
                        <w:tcW w:w="2050" w:type="dxa"/>
                      </w:tcPr>
                      <w:p w:rsidR="0018722C">
                        <w:pPr>
                          <w:widowControl w:val="0"/>
                          <w:snapToGrid w:val="1"/>
                          <w:spacing w:beforeLines="0" w:afterLines="0" w:lineRule="auto" w:line="240" w:after="0" w:before="45"/>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99.54</w:t>
                        </w:r>
                      </w:p>
                    </w:tc>
                    <w:tc>
                      <w:tcPr>
                        <w:tcW w:w="1942" w:type="dxa"/>
                      </w:tcPr>
                      <w:p w:rsidR="0018722C">
                        <w:pPr>
                          <w:widowControl w:val="0"/>
                          <w:snapToGrid w:val="1"/>
                          <w:spacing w:beforeLines="0" w:afterLines="0" w:lineRule="auto" w:line="240" w:after="0" w:before="45"/>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c>
                      <w:tcPr>
                        <w:tcW w:w="1990" w:type="dxa"/>
                      </w:tcPr>
                      <w:p w:rsidR="0018722C">
                        <w:pPr>
                          <w:widowControl w:val="0"/>
                          <w:snapToGrid w:val="1"/>
                          <w:spacing w:beforeLines="0" w:afterLines="0" w:lineRule="auto" w:line="240" w:after="0" w:before="45"/>
                          <w:ind w:firstLineChars="0" w:firstLine="0" w:leftChars="0" w:left="691"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r>
                  <w:tr>
                    <w:trPr>
                      <w:trHeight w:val="340" w:hRule="atLeast"/>
                    </w:trPr>
                    <w:tc>
                      <w:tcPr>
                        <w:tcW w:w="2270" w:type="dxa"/>
                      </w:tcPr>
                      <w:p w:rsidR="0018722C">
                        <w:pPr>
                          <w:widowControl w:val="0"/>
                          <w:snapToGrid w:val="1"/>
                          <w:spacing w:beforeLines="0" w:afterLines="0" w:before="0" w:after="0" w:line="269" w:lineRule="exact"/>
                          <w:ind w:firstLineChars="0" w:firstLine="0" w:leftChars="0" w:left="516" w:rightChars="0" w:right="51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绿色食品</w:t>
                        </w:r>
                      </w:p>
                    </w:tc>
                    <w:tc>
                      <w:tcPr>
                        <w:tcW w:w="2050" w:type="dxa"/>
                      </w:tcPr>
                      <w:p w:rsidR="0018722C">
                        <w:pPr>
                          <w:widowControl w:val="0"/>
                          <w:snapToGrid w:val="1"/>
                          <w:spacing w:beforeLines="0" w:afterLines="0" w:lineRule="auto" w:line="240" w:after="0" w:before="46"/>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48.59</w:t>
                        </w:r>
                      </w:p>
                    </w:tc>
                    <w:tc>
                      <w:tcPr>
                        <w:tcW w:w="1942" w:type="dxa"/>
                      </w:tcPr>
                      <w:p w:rsidR="0018722C">
                        <w:pPr>
                          <w:widowControl w:val="0"/>
                          <w:snapToGrid w:val="1"/>
                          <w:spacing w:beforeLines="0" w:afterLines="0" w:lineRule="auto" w:line="240" w:after="0" w:before="46"/>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51.41</w:t>
                        </w:r>
                      </w:p>
                    </w:tc>
                    <w:tc>
                      <w:tcPr>
                        <w:tcW w:w="1990" w:type="dxa"/>
                      </w:tcPr>
                      <w:p w:rsidR="0018722C">
                        <w:pPr>
                          <w:widowControl w:val="0"/>
                          <w:snapToGrid w:val="1"/>
                          <w:spacing w:beforeLines="0" w:afterLines="0" w:lineRule="auto" w:line="240" w:after="0" w:before="46"/>
                          <w:ind w:firstLineChars="0" w:firstLine="0" w:leftChars="0" w:left="688"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51.41</w:t>
                        </w:r>
                      </w:p>
                    </w:tc>
                  </w:tr>
                  <w:tr>
                    <w:trPr>
                      <w:trHeight w:val="340" w:hRule="atLeast"/>
                    </w:trPr>
                    <w:tc>
                      <w:tcPr>
                        <w:tcW w:w="2270" w:type="dxa"/>
                      </w:tcPr>
                      <w:p w:rsidR="0018722C">
                        <w:pPr>
                          <w:widowControl w:val="0"/>
                          <w:snapToGrid w:val="1"/>
                          <w:spacing w:beforeLines="0" w:afterLines="0" w:before="0" w:after="0" w:line="270" w:lineRule="exact"/>
                          <w:ind w:firstLineChars="0" w:firstLine="0" w:leftChars="0" w:left="516" w:rightChars="0" w:right="51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有机食品</w:t>
                        </w:r>
                      </w:p>
                    </w:tc>
                    <w:tc>
                      <w:tcPr>
                        <w:tcW w:w="2050" w:type="dxa"/>
                      </w:tcPr>
                      <w:p w:rsidR="0018722C">
                        <w:pPr>
                          <w:widowControl w:val="0"/>
                          <w:snapToGrid w:val="1"/>
                          <w:spacing w:beforeLines="0" w:afterLines="0" w:lineRule="auto" w:line="240" w:after="0" w:before="45"/>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60.58</w:t>
                        </w:r>
                      </w:p>
                    </w:tc>
                    <w:tc>
                      <w:tcPr>
                        <w:tcW w:w="1942" w:type="dxa"/>
                      </w:tcPr>
                      <w:p w:rsidR="0018722C">
                        <w:pPr>
                          <w:widowControl w:val="0"/>
                          <w:snapToGrid w:val="1"/>
                          <w:spacing w:beforeLines="0" w:afterLines="0" w:lineRule="auto" w:line="240" w:after="0" w:before="45"/>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39.42</w:t>
                        </w:r>
                      </w:p>
                    </w:tc>
                    <w:tc>
                      <w:tcPr>
                        <w:tcW w:w="1990" w:type="dxa"/>
                      </w:tcPr>
                      <w:p w:rsidR="0018722C">
                        <w:pPr>
                          <w:widowControl w:val="0"/>
                          <w:snapToGrid w:val="1"/>
                          <w:spacing w:beforeLines="0" w:afterLines="0" w:lineRule="auto" w:line="240" w:after="0" w:before="45"/>
                          <w:ind w:firstLineChars="0" w:firstLine="0" w:leftChars="0" w:left="688"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39.42</w:t>
                        </w:r>
                      </w:p>
                    </w:tc>
                  </w:tr>
                  <w:tr>
                    <w:trPr>
                      <w:trHeight w:val="340" w:hRule="atLeast"/>
                    </w:trPr>
                    <w:tc>
                      <w:tcPr>
                        <w:tcW w:w="2270" w:type="dxa"/>
                      </w:tcPr>
                      <w:p w:rsidR="0018722C">
                        <w:pPr>
                          <w:widowControl w:val="0"/>
                          <w:snapToGrid w:val="1"/>
                          <w:spacing w:beforeLines="0" w:afterLines="0" w:before="0" w:after="0" w:line="269" w:lineRule="exact"/>
                          <w:ind w:firstLineChars="0" w:firstLine="0" w:leftChars="0" w:left="516" w:rightChars="0" w:right="51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无公害农产品</w:t>
                        </w:r>
                      </w:p>
                    </w:tc>
                    <w:tc>
                      <w:tcPr>
                        <w:tcW w:w="2050" w:type="dxa"/>
                      </w:tcPr>
                      <w:p w:rsidR="0018722C">
                        <w:pPr>
                          <w:widowControl w:val="0"/>
                          <w:snapToGrid w:val="1"/>
                          <w:spacing w:beforeLines="0" w:afterLines="0" w:lineRule="auto" w:line="240" w:after="0" w:before="46"/>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55.16</w:t>
                        </w:r>
                      </w:p>
                    </w:tc>
                    <w:tc>
                      <w:tcPr>
                        <w:tcW w:w="1942" w:type="dxa"/>
                      </w:tcPr>
                      <w:p w:rsidR="0018722C">
                        <w:pPr>
                          <w:widowControl w:val="0"/>
                          <w:snapToGrid w:val="1"/>
                          <w:spacing w:beforeLines="0" w:afterLines="0" w:lineRule="auto" w:line="240" w:after="0" w:before="46"/>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44.84</w:t>
                        </w:r>
                      </w:p>
                    </w:tc>
                    <w:tc>
                      <w:tcPr>
                        <w:tcW w:w="1990" w:type="dxa"/>
                      </w:tcPr>
                      <w:p w:rsidR="0018722C">
                        <w:pPr>
                          <w:widowControl w:val="0"/>
                          <w:snapToGrid w:val="1"/>
                          <w:spacing w:beforeLines="0" w:afterLines="0" w:lineRule="auto" w:line="240" w:after="0" w:before="46"/>
                          <w:ind w:firstLineChars="0" w:firstLine="0" w:leftChars="0" w:left="688"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44.84</w:t>
                        </w:r>
                      </w:p>
                    </w:tc>
                  </w:tr>
                  <w:tr>
                    <w:trPr>
                      <w:trHeight w:val="320" w:hRule="atLeast"/>
                    </w:trPr>
                    <w:tc>
                      <w:tcPr>
                        <w:tcW w:w="2270" w:type="dxa"/>
                        <w:tcBorders>
                          <w:bottom w:val="single" w:sz="12" w:space="0" w:color="000000"/>
                        </w:tcBorders>
                      </w:tcPr>
                      <w:p w:rsidR="0018722C">
                        <w:pPr>
                          <w:widowControl w:val="0"/>
                          <w:snapToGrid w:val="1"/>
                          <w:spacing w:beforeLines="0" w:afterLines="0" w:before="0" w:after="0" w:line="270" w:lineRule="exact"/>
                          <w:ind w:firstLineChars="0" w:firstLine="0" w:leftChars="0" w:left="516" w:rightChars="0" w:right="51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总均值</w:t>
                        </w:r>
                      </w:p>
                    </w:tc>
                    <w:tc>
                      <w:tcPr>
                        <w:tcW w:w="2050" w:type="dxa"/>
                        <w:tcBorders>
                          <w:bottom w:val="single" w:sz="12" w:space="0" w:color="000000"/>
                        </w:tcBorders>
                      </w:tcPr>
                      <w:p w:rsidR="0018722C">
                        <w:pPr>
                          <w:widowControl w:val="0"/>
                          <w:snapToGrid w:val="1"/>
                          <w:spacing w:beforeLines="0" w:afterLines="0" w:lineRule="auto" w:line="240" w:after="0" w:before="45"/>
                          <w:ind w:firstLineChars="0" w:firstLine="0" w:leftChars="0" w:left="786" w:rightChars="0" w:right="7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80.24</w:t>
                        </w:r>
                      </w:p>
                    </w:tc>
                    <w:tc>
                      <w:tcPr>
                        <w:tcW w:w="1942" w:type="dxa"/>
                        <w:tcBorders>
                          <w:bottom w:val="single" w:sz="12" w:space="0" w:color="000000"/>
                        </w:tcBorders>
                      </w:tcPr>
                      <w:p w:rsidR="0018722C">
                        <w:pPr>
                          <w:widowControl w:val="0"/>
                          <w:snapToGrid w:val="1"/>
                          <w:spacing w:beforeLines="0" w:afterLines="0" w:lineRule="auto" w:line="240" w:after="0" w:before="45"/>
                          <w:ind w:firstLineChars="0" w:firstLine="0" w:leftChars="0" w:left="749" w:rightChars="0" w:right="6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19.76</w:t>
                        </w:r>
                      </w:p>
                    </w:tc>
                    <w:tc>
                      <w:tcPr>
                        <w:tcW w:w="1990" w:type="dxa"/>
                        <w:tcBorders>
                          <w:bottom w:val="single" w:sz="12" w:space="0" w:color="000000"/>
                        </w:tcBorders>
                      </w:tcPr>
                      <w:p w:rsidR="0018722C">
                        <w:pPr>
                          <w:widowControl w:val="0"/>
                          <w:snapToGrid w:val="1"/>
                          <w:spacing w:beforeLines="0" w:afterLines="0" w:lineRule="auto" w:line="240" w:after="0" w:before="45"/>
                          <w:ind w:firstLineChars="0" w:firstLine="0" w:leftChars="0" w:left="688" w:rightChars="0" w:right="6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宋体" w:eastAsia="宋体" w:hint="eastAsia" w:cstheme="minorBidi" w:hAnsiTheme="minorHAnsi"/>
          <w:b/>
          <w:w w:val="95"/>
          <w:sz w:val="21"/>
        </w:rPr>
        <w:t>质量认证</w:t>
      </w:r>
    </w:p>
    <w:p w:rsidR="0018722C">
      <w:pPr>
        <w:spacing w:before="2"/>
        <w:ind w:leftChars="0" w:left="10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w w:val="95"/>
          <w:sz w:val="21"/>
        </w:rPr>
        <w:t>购买度</w:t>
      </w:r>
    </w:p>
    <w:p w:rsidR="0018722C">
      <w:spacing w:beforeLines="0" w:before="0" w:afterLines="0" w:after="0" w:line="440" w:lineRule="auto"/>
      <w:pPr>
        <w:sectPr w:rsidR="00556256">
          <w:type w:val="continuous"/>
          <w:pgSz w:w="11910" w:h="16840"/>
          <w:pgMar w:top="1580" w:bottom="2320" w:left="1680" w:right="1480"/>
          <w:cols w:num="2" w:equalWidth="0">
            <w:col w:w="1846" w:space="2385"/>
            <w:col w:w="4519"/>
          </w:cols>
        </w:sectPr>
        <w:topLinePunct/>
      </w:pPr>
    </w:p>
    <w:p w:rsidR="0018722C">
      <w:pPr>
        <w:topLinePunct/>
      </w:pPr>
      <w:r>
        <w:t>然后根据</w:t>
      </w:r>
      <w:r>
        <w:t>表</w:t>
      </w:r>
      <w:r>
        <w:rPr>
          <w:rFonts w:ascii="Times New Roman" w:eastAsia="Times New Roman"/>
        </w:rPr>
        <w:t>5</w:t>
      </w:r>
      <w:r>
        <w:rPr>
          <w:rFonts w:ascii="Times New Roman" w:eastAsia="Times New Roman"/>
        </w:rPr>
        <w:t>.</w:t>
      </w:r>
      <w:r>
        <w:rPr>
          <w:rFonts w:ascii="Times New Roman" w:eastAsia="Times New Roman"/>
        </w:rPr>
        <w:t>11</w:t>
      </w:r>
      <w:r>
        <w:t>作出九种质量认证购买度的排列图，如</w:t>
      </w:r>
      <w:r>
        <w:t>图</w:t>
      </w:r>
      <w:r>
        <w:rPr>
          <w:rFonts w:ascii="Times New Roman" w:eastAsia="Times New Roman"/>
        </w:rPr>
        <w:t>5</w:t>
      </w:r>
      <w:r>
        <w:rPr>
          <w:rFonts w:ascii="Times New Roman" w:eastAsia="Times New Roman"/>
        </w:rPr>
        <w:t>.</w:t>
      </w:r>
      <w:r>
        <w:rPr>
          <w:rFonts w:ascii="Times New Roman" w:eastAsia="Times New Roman"/>
        </w:rPr>
        <w:t>5</w:t>
      </w:r>
      <w:r>
        <w:t>所示：</w:t>
      </w:r>
    </w:p>
    <w:p w:rsidR="0018722C">
      <w:pPr>
        <w:pStyle w:val="affff5"/>
        <w:keepNext/>
        <w:topLinePunct/>
      </w:pPr>
      <w:r>
        <w:rPr>
          <w:sz w:val="20"/>
        </w:rPr>
        <w:drawing>
          <wp:inline distT="0" distB="0" distL="0" distR="0">
            <wp:extent cx="4679922" cy="2411729"/>
            <wp:effectExtent l="0" t="0" r="0" b="0"/>
            <wp:docPr id="33" name="image25.png" descr=""/>
            <wp:cNvGraphicFramePr>
              <a:graphicFrameLocks noChangeAspect="1"/>
            </wp:cNvGraphicFramePr>
            <a:graphic>
              <a:graphicData uri="http://schemas.openxmlformats.org/drawingml/2006/picture">
                <pic:pic>
                  <pic:nvPicPr>
                    <pic:cNvPr id="34" name="image25.png"/>
                    <pic:cNvPicPr/>
                  </pic:nvPicPr>
                  <pic:blipFill>
                    <a:blip r:embed="rId49" cstate="print"/>
                    <a:stretch>
                      <a:fillRect/>
                    </a:stretch>
                  </pic:blipFill>
                  <pic:spPr>
                    <a:xfrm>
                      <a:off x="0" y="0"/>
                      <a:ext cx="4679922" cy="241172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Pr>
          <w:kern w:val="2"/>
          <w:szCs w:val="22"/>
          <w:rFonts w:ascii="宋体" w:eastAsia="宋体" w:hint="eastAsia" w:cstheme="minorBidi" w:hAnsiTheme="minorHAnsi"/>
          <w:sz w:val="21"/>
        </w:rPr>
        <w:t>各质量认证的购买度</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5</w:t>
      </w:r>
      <w:r>
        <w:t>可以看出，质量认证总的购买度为</w:t>
      </w:r>
      <w:r>
        <w:rPr>
          <w:rFonts w:ascii="Times New Roman" w:eastAsia="Times New Roman"/>
        </w:rPr>
        <w:t>19</w:t>
      </w:r>
      <w:r>
        <w:rPr>
          <w:rFonts w:ascii="Times New Roman" w:eastAsia="Times New Roman"/>
        </w:rPr>
        <w:t>.</w:t>
      </w:r>
      <w:r>
        <w:rPr>
          <w:rFonts w:ascii="Times New Roman" w:eastAsia="Times New Roman"/>
        </w:rPr>
        <w:t>76%</w:t>
      </w:r>
      <w:r>
        <w:t>，质量认证的购买度比</w:t>
      </w:r>
      <w:r>
        <w:t>总的信任度低</w:t>
      </w:r>
      <w:r>
        <w:rPr>
          <w:rFonts w:ascii="Times New Roman" w:eastAsia="Times New Roman"/>
        </w:rPr>
        <w:t>0</w:t>
      </w:r>
      <w:r>
        <w:rPr>
          <w:rFonts w:ascii="Times New Roman" w:eastAsia="Times New Roman"/>
        </w:rPr>
        <w:t>.</w:t>
      </w:r>
      <w:r>
        <w:rPr>
          <w:rFonts w:ascii="Times New Roman" w:eastAsia="Times New Roman"/>
        </w:rPr>
        <w:t>54</w:t>
      </w:r>
      <w:r>
        <w:t>个百分点，说明只要消费者信任质量认证，就会购买通过质</w:t>
      </w:r>
      <w:r>
        <w:t>量认证的商品。从</w:t>
      </w:r>
      <w:r>
        <w:t>图</w:t>
      </w:r>
      <w:r>
        <w:rPr>
          <w:rFonts w:ascii="Times New Roman" w:eastAsia="Times New Roman"/>
        </w:rPr>
        <w:t>5</w:t>
      </w:r>
      <w:r>
        <w:rPr>
          <w:rFonts w:ascii="Times New Roman" w:eastAsia="Times New Roman"/>
        </w:rPr>
        <w:t>.</w:t>
      </w:r>
      <w:r>
        <w:rPr>
          <w:rFonts w:ascii="Times New Roman" w:eastAsia="Times New Roman"/>
        </w:rPr>
        <w:t>5</w:t>
      </w:r>
      <w:r>
        <w:t>可以看出，绿色食品认证的购买度最高，</w:t>
      </w:r>
      <w:r>
        <w:rPr>
          <w:rFonts w:ascii="Times New Roman" w:eastAsia="Times New Roman"/>
        </w:rPr>
        <w:t>HACCP</w:t>
      </w:r>
      <w:r>
        <w:t>认证</w:t>
      </w:r>
      <w:r>
        <w:t>的购买度最低，同样是关于食品方面的认证，导致</w:t>
      </w:r>
      <w:r>
        <w:rPr>
          <w:rFonts w:ascii="Times New Roman" w:eastAsia="Times New Roman"/>
        </w:rPr>
        <w:t>HACCP</w:t>
      </w:r>
      <w:r>
        <w:t>认证购买度低的原因如同以上分析所示，该认证用英文标识，专业性较强，导致大部分消费者不</w:t>
      </w:r>
      <w:r>
        <w:t>易了解其内涵。计算各质量认证信任度和购买度的差值，如</w:t>
      </w:r>
      <w:r>
        <w:t>表</w:t>
      </w:r>
      <w:r>
        <w:rPr>
          <w:rFonts w:ascii="Times New Roman" w:eastAsia="Times New Roman"/>
        </w:rPr>
        <w:t>5</w:t>
      </w:r>
      <w:r>
        <w:rPr>
          <w:rFonts w:ascii="Times New Roman" w:eastAsia="Times New Roman"/>
        </w:rPr>
        <w:t>.</w:t>
      </w:r>
      <w:r>
        <w:rPr>
          <w:rFonts w:ascii="Times New Roman" w:eastAsia="Times New Roman"/>
        </w:rPr>
        <w:t>12</w:t>
      </w:r>
      <w:r>
        <w:t>所示：</w:t>
      </w:r>
    </w:p>
    <w:p w:rsidR="0018722C">
      <w:pPr>
        <w:pStyle w:val="a8"/>
        <w:topLinePunct/>
      </w:pPr>
      <w:bookmarkStart w:id="329538" w:name="_Toc686329538"/>
      <w:r>
        <w:rPr>
          <w:rFonts w:cstheme="minorBidi" w:hAnsiTheme="minorHAnsi" w:eastAsiaTheme="minorHAnsi" w:asciiTheme="minorHAnsi" w:ascii="宋体" w:eastAsia="宋体" w:hint="eastAsia"/>
        </w:rPr>
        <w:t>表</w:t>
      </w:r>
      <w:r>
        <w:rPr>
          <w:rFonts w:cstheme="minorBidi" w:hAnsiTheme="minorHAnsi" w:eastAsiaTheme="minorHAnsi" w:asciiTheme="minorHAnsi"/>
        </w:rPr>
        <w:t>5.12</w:t>
      </w:r>
      <w:r>
        <w:t xml:space="preserve">  </w:t>
      </w:r>
      <w:r>
        <w:rPr>
          <w:rFonts w:ascii="宋体" w:eastAsia="宋体" w:hint="eastAsia" w:cstheme="minorBidi" w:hAnsiTheme="minorHAnsi"/>
        </w:rPr>
        <w:t>九种质量认证信任度与购买度差值表</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38"/>
    </w:p>
    <w:tbl>
      <w:tblPr>
        <w:tblW w:w="5000" w:type="pct"/>
        <w:tblInd w:w="2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65"/>
        <w:gridCol w:w="2012"/>
        <w:gridCol w:w="1855"/>
        <w:gridCol w:w="1618"/>
      </w:tblGrid>
      <w:tr>
        <w:trPr>
          <w:tblHeader/>
        </w:trPr>
        <w:tc>
          <w:tcPr>
            <w:tcW w:w="1676" w:type="pct"/>
            <w:vAlign w:val="center"/>
            <w:tcBorders>
              <w:bottom w:val="single" w:sz="4" w:space="0" w:color="auto"/>
            </w:tcBorders>
          </w:tcPr>
          <w:p w:rsidR="0018722C">
            <w:pPr>
              <w:pStyle w:val="a7"/>
              <w:topLinePunct/>
              <w:ind w:leftChars="0" w:left="0" w:rightChars="0" w:right="0" w:firstLineChars="0" w:firstLine="0"/>
              <w:spacing w:line="240" w:lineRule="atLeast"/>
            </w:pPr>
            <w:r>
              <w:t>质量认证</w:t>
            </w:r>
          </w:p>
        </w:tc>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t>信任度</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购买度</w:t>
            </w:r>
          </w:p>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差值</w:t>
            </w:r>
          </w:p>
        </w:tc>
      </w:tr>
      <w:tr>
        <w:tc>
          <w:tcPr>
            <w:tcW w:w="1676" w:type="pct"/>
            <w:vAlign w:val="center"/>
          </w:tcPr>
          <w:p w:rsidR="0018722C">
            <w:pPr>
              <w:pStyle w:val="ac"/>
              <w:topLinePunct/>
              <w:ind w:leftChars="0" w:left="0" w:rightChars="0" w:right="0" w:firstLineChars="0" w:firstLine="0"/>
              <w:spacing w:line="240" w:lineRule="atLeast"/>
            </w:pPr>
            <w:r>
              <w:t>HACCP</w:t>
            </w:r>
          </w:p>
        </w:tc>
        <w:tc>
          <w:tcPr>
            <w:tcW w:w="1219" w:type="pct"/>
            <w:vAlign w:val="center"/>
          </w:tcPr>
          <w:p w:rsidR="0018722C">
            <w:pPr>
              <w:pStyle w:val="affff9"/>
              <w:topLinePunct/>
              <w:ind w:leftChars="0" w:left="0" w:rightChars="0" w:right="0" w:firstLineChars="0" w:firstLine="0"/>
              <w:spacing w:line="240" w:lineRule="atLeast"/>
            </w:pPr>
            <w:r>
              <w:t>0.38</w:t>
            </w:r>
          </w:p>
        </w:tc>
        <w:tc>
          <w:tcPr>
            <w:tcW w:w="1124" w:type="pct"/>
            <w:vAlign w:val="center"/>
          </w:tcPr>
          <w:p w:rsidR="0018722C">
            <w:pPr>
              <w:pStyle w:val="affff9"/>
              <w:topLinePunct/>
              <w:ind w:leftChars="0" w:left="0" w:rightChars="0" w:right="0" w:firstLineChars="0" w:firstLine="0"/>
              <w:spacing w:line="240" w:lineRule="atLeast"/>
            </w:pPr>
            <w:r>
              <w:t>0.38</w:t>
            </w:r>
          </w:p>
        </w:tc>
        <w:tc>
          <w:tcPr>
            <w:tcW w:w="981" w:type="pct"/>
            <w:vAlign w:val="center"/>
          </w:tcPr>
          <w:p w:rsidR="0018722C">
            <w:pPr>
              <w:pStyle w:val="affff9"/>
              <w:topLinePunct/>
              <w:ind w:leftChars="0" w:left="0" w:rightChars="0" w:right="0" w:firstLineChars="0" w:firstLine="0"/>
              <w:spacing w:line="240" w:lineRule="atLeast"/>
            </w:pPr>
            <w:r>
              <w:t>0</w:t>
            </w:r>
          </w:p>
        </w:tc>
      </w:tr>
      <w:tr>
        <w:tc>
          <w:tcPr>
            <w:tcW w:w="1676" w:type="pct"/>
            <w:vAlign w:val="center"/>
          </w:tcPr>
          <w:p w:rsidR="0018722C">
            <w:pPr>
              <w:pStyle w:val="ac"/>
              <w:topLinePunct/>
              <w:ind w:leftChars="0" w:left="0" w:rightChars="0" w:right="0" w:firstLineChars="0" w:firstLine="0"/>
              <w:spacing w:line="240" w:lineRule="atLeast"/>
            </w:pPr>
            <w:r>
              <w:t>UL</w:t>
            </w:r>
          </w:p>
        </w:tc>
        <w:tc>
          <w:tcPr>
            <w:tcW w:w="1219" w:type="pct"/>
            <w:vAlign w:val="center"/>
          </w:tcPr>
          <w:p w:rsidR="0018722C">
            <w:pPr>
              <w:pStyle w:val="affff9"/>
              <w:topLinePunct/>
              <w:ind w:leftChars="0" w:left="0" w:rightChars="0" w:right="0" w:firstLineChars="0" w:firstLine="0"/>
              <w:spacing w:line="240" w:lineRule="atLeast"/>
            </w:pPr>
            <w:r>
              <w:t>0.46</w:t>
            </w:r>
          </w:p>
        </w:tc>
        <w:tc>
          <w:tcPr>
            <w:tcW w:w="1124" w:type="pct"/>
            <w:vAlign w:val="center"/>
          </w:tcPr>
          <w:p w:rsidR="0018722C">
            <w:pPr>
              <w:pStyle w:val="affff9"/>
              <w:topLinePunct/>
              <w:ind w:leftChars="0" w:left="0" w:rightChars="0" w:right="0" w:firstLineChars="0" w:firstLine="0"/>
              <w:spacing w:line="240" w:lineRule="atLeast"/>
            </w:pPr>
            <w:r>
              <w:t>0.46</w:t>
            </w:r>
          </w:p>
        </w:tc>
        <w:tc>
          <w:tcPr>
            <w:tcW w:w="981" w:type="pct"/>
            <w:vAlign w:val="center"/>
          </w:tcPr>
          <w:p w:rsidR="0018722C">
            <w:pPr>
              <w:pStyle w:val="affff9"/>
              <w:topLinePunct/>
              <w:ind w:leftChars="0" w:left="0" w:rightChars="0" w:right="0" w:firstLineChars="0" w:firstLine="0"/>
              <w:spacing w:line="240" w:lineRule="atLeast"/>
            </w:pPr>
            <w:r>
              <w:t>0</w:t>
            </w:r>
          </w:p>
        </w:tc>
      </w:tr>
      <w:tr>
        <w:tc>
          <w:tcPr>
            <w:tcW w:w="1676" w:type="pct"/>
            <w:vAlign w:val="center"/>
          </w:tcPr>
          <w:p w:rsidR="0018722C">
            <w:pPr>
              <w:pStyle w:val="ac"/>
              <w:topLinePunct/>
              <w:ind w:leftChars="0" w:left="0" w:rightChars="0" w:right="0" w:firstLineChars="0" w:firstLine="0"/>
              <w:spacing w:line="240" w:lineRule="atLeast"/>
            </w:pPr>
            <w:r>
              <w:t>CE</w:t>
            </w:r>
          </w:p>
        </w:tc>
        <w:tc>
          <w:tcPr>
            <w:tcW w:w="1219" w:type="pct"/>
            <w:vAlign w:val="center"/>
          </w:tcPr>
          <w:p w:rsidR="0018722C">
            <w:pPr>
              <w:pStyle w:val="affff9"/>
              <w:topLinePunct/>
              <w:ind w:leftChars="0" w:left="0" w:rightChars="0" w:right="0" w:firstLineChars="0" w:firstLine="0"/>
              <w:spacing w:line="240" w:lineRule="atLeast"/>
            </w:pPr>
            <w:r>
              <w:t>1.3</w:t>
            </w:r>
          </w:p>
        </w:tc>
        <w:tc>
          <w:tcPr>
            <w:tcW w:w="1124" w:type="pct"/>
            <w:vAlign w:val="center"/>
          </w:tcPr>
          <w:p w:rsidR="0018722C">
            <w:pPr>
              <w:pStyle w:val="affff9"/>
              <w:topLinePunct/>
              <w:ind w:leftChars="0" w:left="0" w:rightChars="0" w:right="0" w:firstLineChars="0" w:firstLine="0"/>
              <w:spacing w:line="240" w:lineRule="atLeast"/>
            </w:pPr>
            <w:r>
              <w:t>1.3</w:t>
            </w:r>
          </w:p>
        </w:tc>
        <w:tc>
          <w:tcPr>
            <w:tcW w:w="981" w:type="pct"/>
            <w:vAlign w:val="center"/>
          </w:tcPr>
          <w:p w:rsidR="0018722C">
            <w:pPr>
              <w:pStyle w:val="affff9"/>
              <w:topLinePunct/>
              <w:ind w:leftChars="0" w:left="0" w:rightChars="0" w:right="0" w:firstLineChars="0" w:firstLine="0"/>
              <w:spacing w:line="240" w:lineRule="atLeast"/>
            </w:pPr>
            <w:r>
              <w:t>0</w:t>
            </w:r>
          </w:p>
        </w:tc>
      </w:tr>
      <w:tr>
        <w:tc>
          <w:tcPr>
            <w:tcW w:w="1676" w:type="pct"/>
            <w:vAlign w:val="center"/>
          </w:tcPr>
          <w:p w:rsidR="0018722C">
            <w:pPr>
              <w:pStyle w:val="ac"/>
              <w:topLinePunct/>
              <w:ind w:leftChars="0" w:left="0" w:rightChars="0" w:right="0" w:firstLineChars="0" w:firstLine="0"/>
              <w:spacing w:line="240" w:lineRule="atLeast"/>
            </w:pPr>
            <w:r>
              <w:t>CCC</w:t>
            </w:r>
          </w:p>
        </w:tc>
        <w:tc>
          <w:tcPr>
            <w:tcW w:w="1219" w:type="pct"/>
            <w:vAlign w:val="center"/>
          </w:tcPr>
          <w:p w:rsidR="0018722C">
            <w:pPr>
              <w:pStyle w:val="affff9"/>
              <w:topLinePunct/>
              <w:ind w:leftChars="0" w:left="0" w:rightChars="0" w:right="0" w:firstLineChars="0" w:firstLine="0"/>
              <w:spacing w:line="240" w:lineRule="atLeast"/>
            </w:pPr>
            <w:r>
              <w:t>4.05</w:t>
            </w:r>
          </w:p>
        </w:tc>
        <w:tc>
          <w:tcPr>
            <w:tcW w:w="1124" w:type="pct"/>
            <w:vAlign w:val="center"/>
          </w:tcPr>
          <w:p w:rsidR="0018722C">
            <w:pPr>
              <w:pStyle w:val="affff9"/>
              <w:topLinePunct/>
              <w:ind w:leftChars="0" w:left="0" w:rightChars="0" w:right="0" w:firstLineChars="0" w:firstLine="0"/>
              <w:spacing w:line="240" w:lineRule="atLeast"/>
            </w:pPr>
            <w:r>
              <w:t>3.97</w:t>
            </w:r>
          </w:p>
        </w:tc>
        <w:tc>
          <w:tcPr>
            <w:tcW w:w="981" w:type="pct"/>
            <w:vAlign w:val="center"/>
          </w:tcPr>
          <w:p w:rsidR="0018722C">
            <w:pPr>
              <w:pStyle w:val="affff9"/>
              <w:topLinePunct/>
              <w:ind w:leftChars="0" w:left="0" w:rightChars="0" w:right="0" w:firstLineChars="0" w:firstLine="0"/>
              <w:spacing w:line="240" w:lineRule="atLeast"/>
            </w:pPr>
            <w:r>
              <w:t>0.08</w:t>
            </w:r>
          </w:p>
        </w:tc>
      </w:tr>
      <w:tr>
        <w:tc>
          <w:tcPr>
            <w:tcW w:w="1676" w:type="pct"/>
            <w:vAlign w:val="center"/>
          </w:tcPr>
          <w:p w:rsidR="0018722C">
            <w:pPr>
              <w:pStyle w:val="ac"/>
              <w:topLinePunct/>
              <w:ind w:leftChars="0" w:left="0" w:rightChars="0" w:right="0" w:firstLineChars="0" w:firstLine="0"/>
              <w:spacing w:line="240" w:lineRule="atLeast"/>
            </w:pPr>
            <w:r>
              <w:t>ISO9001</w:t>
            </w:r>
          </w:p>
        </w:tc>
        <w:tc>
          <w:tcPr>
            <w:tcW w:w="1219" w:type="pct"/>
            <w:vAlign w:val="center"/>
          </w:tcPr>
          <w:p w:rsidR="0018722C">
            <w:pPr>
              <w:pStyle w:val="affff9"/>
              <w:topLinePunct/>
              <w:ind w:leftChars="0" w:left="0" w:rightChars="0" w:right="0" w:firstLineChars="0" w:firstLine="0"/>
              <w:spacing w:line="240" w:lineRule="atLeast"/>
            </w:pPr>
            <w:r>
              <w:t>10.47</w:t>
            </w:r>
          </w:p>
        </w:tc>
        <w:tc>
          <w:tcPr>
            <w:tcW w:w="1124" w:type="pct"/>
            <w:vAlign w:val="center"/>
          </w:tcPr>
          <w:p w:rsidR="0018722C">
            <w:pPr>
              <w:pStyle w:val="affff9"/>
              <w:topLinePunct/>
              <w:ind w:leftChars="0" w:left="0" w:rightChars="0" w:right="0" w:firstLineChars="0" w:firstLine="0"/>
              <w:spacing w:line="240" w:lineRule="atLeast"/>
            </w:pPr>
            <w:r>
              <w:t>9.78</w:t>
            </w:r>
          </w:p>
        </w:tc>
        <w:tc>
          <w:tcPr>
            <w:tcW w:w="981" w:type="pct"/>
            <w:vAlign w:val="center"/>
          </w:tcPr>
          <w:p w:rsidR="0018722C">
            <w:pPr>
              <w:pStyle w:val="affff9"/>
              <w:topLinePunct/>
              <w:ind w:leftChars="0" w:left="0" w:rightChars="0" w:right="0" w:firstLineChars="0" w:firstLine="0"/>
              <w:spacing w:line="240" w:lineRule="atLeast"/>
            </w:pPr>
            <w:r>
              <w:t>0.69</w:t>
            </w:r>
          </w:p>
        </w:tc>
      </w:tr>
      <w:tr>
        <w:tc>
          <w:tcPr>
            <w:tcW w:w="1676" w:type="pct"/>
            <w:vAlign w:val="center"/>
          </w:tcPr>
          <w:p w:rsidR="0018722C">
            <w:pPr>
              <w:pStyle w:val="ac"/>
              <w:topLinePunct/>
              <w:ind w:leftChars="0" w:left="0" w:rightChars="0" w:right="0" w:firstLineChars="0" w:firstLine="0"/>
              <w:spacing w:line="240" w:lineRule="atLeast"/>
            </w:pPr>
            <w:r>
              <w:t>QS</w:t>
            </w:r>
          </w:p>
        </w:tc>
        <w:tc>
          <w:tcPr>
            <w:tcW w:w="1219" w:type="pct"/>
            <w:vAlign w:val="center"/>
          </w:tcPr>
          <w:p w:rsidR="0018722C">
            <w:pPr>
              <w:pStyle w:val="affff9"/>
              <w:topLinePunct/>
              <w:ind w:leftChars="0" w:left="0" w:rightChars="0" w:right="0" w:firstLineChars="0" w:firstLine="0"/>
              <w:spacing w:line="240" w:lineRule="atLeast"/>
            </w:pPr>
            <w:r>
              <w:t>27.43</w:t>
            </w:r>
          </w:p>
        </w:tc>
        <w:tc>
          <w:tcPr>
            <w:tcW w:w="1124" w:type="pct"/>
            <w:vAlign w:val="center"/>
          </w:tcPr>
          <w:p w:rsidR="0018722C">
            <w:pPr>
              <w:pStyle w:val="affff9"/>
              <w:topLinePunct/>
              <w:ind w:leftChars="0" w:left="0" w:rightChars="0" w:right="0" w:firstLineChars="0" w:firstLine="0"/>
              <w:spacing w:line="240" w:lineRule="atLeast"/>
            </w:pPr>
            <w:r>
              <w:t>26.28</w:t>
            </w:r>
          </w:p>
        </w:tc>
        <w:tc>
          <w:tcPr>
            <w:tcW w:w="981" w:type="pct"/>
            <w:vAlign w:val="center"/>
          </w:tcPr>
          <w:p w:rsidR="0018722C">
            <w:pPr>
              <w:pStyle w:val="affff9"/>
              <w:topLinePunct/>
              <w:ind w:leftChars="0" w:left="0" w:rightChars="0" w:right="0" w:firstLineChars="0" w:firstLine="0"/>
              <w:spacing w:line="240" w:lineRule="atLeast"/>
            </w:pPr>
            <w:r>
              <w:t>1.15</w:t>
            </w:r>
          </w:p>
        </w:tc>
      </w:tr>
      <w:tr>
        <w:tc>
          <w:tcPr>
            <w:tcW w:w="1676" w:type="pct"/>
            <w:vAlign w:val="center"/>
          </w:tcPr>
          <w:p w:rsidR="0018722C">
            <w:pPr>
              <w:pStyle w:val="ac"/>
              <w:topLinePunct/>
              <w:ind w:leftChars="0" w:left="0" w:rightChars="0" w:right="0" w:firstLineChars="0" w:firstLine="0"/>
              <w:spacing w:line="240" w:lineRule="atLeast"/>
            </w:pPr>
            <w:r>
              <w:t>有机食品</w:t>
            </w:r>
          </w:p>
        </w:tc>
        <w:tc>
          <w:tcPr>
            <w:tcW w:w="1219" w:type="pct"/>
            <w:vAlign w:val="center"/>
          </w:tcPr>
          <w:p w:rsidR="0018722C">
            <w:pPr>
              <w:pStyle w:val="affff9"/>
              <w:topLinePunct/>
              <w:ind w:leftChars="0" w:left="0" w:rightChars="0" w:right="0" w:firstLineChars="0" w:firstLine="0"/>
              <w:spacing w:line="240" w:lineRule="atLeast"/>
            </w:pPr>
            <w:r>
              <w:t>40.18</w:t>
            </w:r>
          </w:p>
        </w:tc>
        <w:tc>
          <w:tcPr>
            <w:tcW w:w="1124" w:type="pct"/>
            <w:vAlign w:val="center"/>
          </w:tcPr>
          <w:p w:rsidR="0018722C">
            <w:pPr>
              <w:pStyle w:val="affff9"/>
              <w:topLinePunct/>
              <w:ind w:leftChars="0" w:left="0" w:rightChars="0" w:right="0" w:firstLineChars="0" w:firstLine="0"/>
              <w:spacing w:line="240" w:lineRule="atLeast"/>
            </w:pPr>
            <w:r>
              <w:t>39.42</w:t>
            </w:r>
          </w:p>
        </w:tc>
        <w:tc>
          <w:tcPr>
            <w:tcW w:w="981" w:type="pct"/>
            <w:vAlign w:val="center"/>
          </w:tcPr>
          <w:p w:rsidR="0018722C">
            <w:pPr>
              <w:pStyle w:val="affff9"/>
              <w:topLinePunct/>
              <w:ind w:leftChars="0" w:left="0" w:rightChars="0" w:right="0" w:firstLineChars="0" w:firstLine="0"/>
              <w:spacing w:line="240" w:lineRule="atLeast"/>
            </w:pPr>
            <w:r>
              <w:t>0.76</w:t>
            </w:r>
          </w:p>
        </w:tc>
      </w:tr>
      <w:tr>
        <w:tc>
          <w:tcPr>
            <w:tcW w:w="1676" w:type="pct"/>
            <w:vAlign w:val="center"/>
          </w:tcPr>
          <w:p w:rsidR="0018722C">
            <w:pPr>
              <w:pStyle w:val="ac"/>
              <w:topLinePunct/>
              <w:ind w:leftChars="0" w:left="0" w:rightChars="0" w:right="0" w:firstLineChars="0" w:firstLine="0"/>
              <w:spacing w:line="240" w:lineRule="atLeast"/>
            </w:pPr>
            <w:r>
              <w:t>无公害农产品</w:t>
            </w:r>
          </w:p>
        </w:tc>
        <w:tc>
          <w:tcPr>
            <w:tcW w:w="1219" w:type="pct"/>
            <w:vAlign w:val="center"/>
          </w:tcPr>
          <w:p w:rsidR="0018722C">
            <w:pPr>
              <w:pStyle w:val="affff9"/>
              <w:topLinePunct/>
              <w:ind w:leftChars="0" w:left="0" w:rightChars="0" w:right="0" w:firstLineChars="0" w:firstLine="0"/>
              <w:spacing w:line="240" w:lineRule="atLeast"/>
            </w:pPr>
            <w:r>
              <w:t>45.84</w:t>
            </w:r>
          </w:p>
        </w:tc>
        <w:tc>
          <w:tcPr>
            <w:tcW w:w="1124" w:type="pct"/>
            <w:vAlign w:val="center"/>
          </w:tcPr>
          <w:p w:rsidR="0018722C">
            <w:pPr>
              <w:pStyle w:val="affff9"/>
              <w:topLinePunct/>
              <w:ind w:leftChars="0" w:left="0" w:rightChars="0" w:right="0" w:firstLineChars="0" w:firstLine="0"/>
              <w:spacing w:line="240" w:lineRule="atLeast"/>
            </w:pPr>
            <w:r>
              <w:t>44.84</w:t>
            </w:r>
          </w:p>
        </w:tc>
        <w:tc>
          <w:tcPr>
            <w:tcW w:w="981" w:type="pct"/>
            <w:vAlign w:val="center"/>
          </w:tcPr>
          <w:p w:rsidR="0018722C">
            <w:pPr>
              <w:pStyle w:val="affff9"/>
              <w:topLinePunct/>
              <w:ind w:leftChars="0" w:left="0" w:rightChars="0" w:right="0" w:firstLineChars="0" w:firstLine="0"/>
              <w:spacing w:line="240" w:lineRule="atLeast"/>
            </w:pPr>
            <w:r>
              <w:t>1</w:t>
            </w:r>
          </w:p>
        </w:tc>
      </w:tr>
      <w:tr>
        <w:tc>
          <w:tcPr>
            <w:tcW w:w="1676" w:type="pct"/>
            <w:vAlign w:val="center"/>
            <w:tcBorders>
              <w:top w:val="single" w:sz="4" w:space="0" w:color="auto"/>
            </w:tcBorders>
          </w:tcPr>
          <w:p w:rsidR="0018722C">
            <w:pPr>
              <w:pStyle w:val="ac"/>
              <w:topLinePunct/>
              <w:ind w:leftChars="0" w:left="0" w:rightChars="0" w:right="0" w:firstLineChars="0" w:firstLine="0"/>
              <w:spacing w:line="240" w:lineRule="atLeast"/>
            </w:pPr>
            <w:r>
              <w:t>绿色食品</w:t>
            </w:r>
          </w:p>
        </w:tc>
        <w:tc>
          <w:tcPr>
            <w:tcW w:w="1219" w:type="pct"/>
            <w:vAlign w:val="center"/>
            <w:tcBorders>
              <w:top w:val="single" w:sz="4" w:space="0" w:color="auto"/>
            </w:tcBorders>
          </w:tcPr>
          <w:p w:rsidR="0018722C">
            <w:pPr>
              <w:pStyle w:val="affff9"/>
              <w:topLinePunct/>
              <w:ind w:leftChars="0" w:left="0" w:rightChars="0" w:right="0" w:firstLineChars="0" w:firstLine="0"/>
              <w:spacing w:line="240" w:lineRule="atLeast"/>
            </w:pPr>
            <w:r>
              <w:t>52.56</w:t>
            </w:r>
          </w:p>
        </w:tc>
        <w:tc>
          <w:tcPr>
            <w:tcW w:w="1124" w:type="pct"/>
            <w:vAlign w:val="center"/>
            <w:tcBorders>
              <w:top w:val="single" w:sz="4" w:space="0" w:color="auto"/>
            </w:tcBorders>
          </w:tcPr>
          <w:p w:rsidR="0018722C">
            <w:pPr>
              <w:pStyle w:val="affff9"/>
              <w:topLinePunct/>
              <w:ind w:leftChars="0" w:left="0" w:rightChars="0" w:right="0" w:firstLineChars="0" w:firstLine="0"/>
              <w:spacing w:line="240" w:lineRule="atLeast"/>
            </w:pPr>
            <w:r>
              <w:t>51.41</w:t>
            </w:r>
          </w:p>
        </w:tc>
        <w:tc>
          <w:tcPr>
            <w:tcW w:w="981"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r>
    </w:tbl>
    <w:p w:rsidR="0018722C">
      <w:pPr>
        <w:pStyle w:val="affa"/>
      </w:pP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12</w:t>
      </w:r>
      <w:r>
        <w:t>中的数据表明了质量认证信任度对购买度的影响程度，凡是消费者信任的质量认证，都会购买通过该认证的商品。尤其对一些专业性、技术性比较强的质量认证，只要信任，几乎完全按认证标志购买，</w:t>
      </w:r>
      <w:r>
        <w:rPr>
          <w:rFonts w:ascii="Times New Roman" w:eastAsia="Times New Roman"/>
        </w:rPr>
        <w:t>HACCP</w:t>
      </w:r>
      <w:r>
        <w:t>、</w:t>
      </w:r>
      <w:r>
        <w:rPr>
          <w:rFonts w:ascii="Times New Roman" w:eastAsia="Times New Roman"/>
        </w:rPr>
        <w:t>UL</w:t>
      </w:r>
      <w:r>
        <w:t>、</w:t>
      </w:r>
      <w:r>
        <w:rPr>
          <w:rFonts w:ascii="Times New Roman" w:eastAsia="Times New Roman"/>
        </w:rPr>
        <w:t>CE</w:t>
      </w:r>
      <w:r>
        <w:t>和</w:t>
      </w:r>
      <w:r>
        <w:rPr>
          <w:rFonts w:ascii="Times New Roman" w:eastAsia="Times New Roman"/>
        </w:rPr>
        <w:t>CCC</w:t>
      </w:r>
      <w:r>
        <w:t>认证的信任度与购买度的差值证实了这一点。</w:t>
      </w:r>
    </w:p>
    <w:p w:rsidR="0018722C">
      <w:pPr>
        <w:pStyle w:val="4"/>
        <w:topLinePunct/>
        <w:ind w:left="200" w:hangingChars="200" w:hanging="200"/>
      </w:pPr>
      <w:r>
        <w:t>（</w:t>
      </w:r>
      <w:r>
        <w:t>2</w:t>
      </w:r>
      <w:r>
        <w:t>）</w:t>
      </w:r>
      <w:r>
        <w:t>四类质量认证的购买度</w:t>
      </w:r>
    </w:p>
    <w:p w:rsidR="0018722C">
      <w:pPr>
        <w:topLinePunct/>
      </w:pPr>
      <w:r>
        <w:t>同样根据上述对质量认证的分类和购买度的计算方式，计算并统计四类质量认证在不同消费者中的购买度，如</w:t>
      </w:r>
      <w:r>
        <w:t>表</w:t>
      </w:r>
      <w:r>
        <w:rPr>
          <w:rFonts w:ascii="Times New Roman" w:eastAsia="Times New Roman"/>
        </w:rPr>
        <w:t>5</w:t>
      </w:r>
      <w:r>
        <w:rPr>
          <w:rFonts w:ascii="Times New Roman" w:eastAsia="Times New Roman"/>
        </w:rPr>
        <w:t>.</w:t>
      </w:r>
      <w:r>
        <w:rPr>
          <w:rFonts w:ascii="Times New Roman" w:eastAsia="Times New Roman"/>
        </w:rPr>
        <w:t>13</w:t>
      </w:r>
      <w:r>
        <w:t>所示：</w:t>
      </w:r>
    </w:p>
    <w:p w:rsidR="0018722C">
      <w:pPr>
        <w:pStyle w:val="a8"/>
        <w:topLinePunct/>
      </w:pPr>
      <w:bookmarkStart w:id="329539" w:name="_Toc686329539"/>
      <w:r>
        <w:rPr>
          <w:rFonts w:ascii="宋体" w:eastAsia="宋体" w:hint="eastAsia" w:cstheme="minorBidi" w:hAnsiTheme="minorHAnsi"/>
        </w:rPr>
        <w:t>表</w:t>
      </w:r>
      <w:r>
        <w:rPr>
          <w:rFonts w:cstheme="minorBidi" w:hAnsiTheme="minorHAnsi" w:eastAsiaTheme="minorHAnsi" w:asciiTheme="minorHAnsi"/>
        </w:rPr>
        <w:t>5.13</w:t>
        <w:bookmarkEnd w:id="329539"/>
      </w:r>
      <w:r>
        <w:t xml:space="preserve">  </w:t>
      </w:r>
    </w:p>
    <w:p w:rsidR="0018722C">
      <w:pPr>
        <w:topLinePunct/>
      </w:pPr>
      <w:r>
        <w:rPr>
          <w:rFonts w:ascii="宋体" w:eastAsia="宋体" w:hint="eastAsia" w:cstheme="minorBidi" w:hAnsiTheme="minorHAnsi"/>
        </w:rPr>
        <w:t>四类质量认证的购买度</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60"/>
        <w:gridCol w:w="2824"/>
        <w:gridCol w:w="2453"/>
      </w:tblGrid>
      <w:tr>
        <w:tc>
          <w:tcPr>
            <w:tcW w:w="1873" w:type="pct"/>
            <w:vAlign w:val="center"/>
          </w:tcPr>
          <w:p w:rsidR="0018722C">
            <w:pPr>
              <w:pStyle w:val="ac"/>
              <w:topLinePunct/>
              <w:ind w:leftChars="0" w:left="0" w:rightChars="0" w:right="0" w:firstLineChars="0" w:firstLine="0"/>
              <w:spacing w:line="240" w:lineRule="atLeast"/>
            </w:pPr>
            <w:r>
              <w:t>质量认证类型</w:t>
            </w:r>
          </w:p>
        </w:tc>
        <w:tc>
          <w:tcPr>
            <w:tcW w:w="1674" w:type="pct"/>
            <w:vAlign w:val="center"/>
          </w:tcPr>
          <w:p w:rsidR="0018722C">
            <w:pPr>
              <w:pStyle w:val="a5"/>
              <w:topLinePunct/>
              <w:ind w:leftChars="0" w:left="0" w:rightChars="0" w:right="0" w:firstLineChars="0" w:firstLine="0"/>
              <w:spacing w:line="240" w:lineRule="atLeast"/>
            </w:pPr>
          </w:p>
        </w:tc>
        <w:tc>
          <w:tcPr>
            <w:tcW w:w="1454" w:type="pct"/>
            <w:vAlign w:val="center"/>
          </w:tcPr>
          <w:p w:rsidR="0018722C">
            <w:pPr>
              <w:pStyle w:val="ad"/>
              <w:topLinePunct/>
              <w:ind w:leftChars="0" w:left="0" w:rightChars="0" w:right="0" w:firstLineChars="0" w:firstLine="0"/>
              <w:spacing w:line="240" w:lineRule="atLeast"/>
            </w:pPr>
            <w:r>
              <w:t>购买度</w:t>
            </w:r>
          </w:p>
        </w:tc>
      </w:tr>
      <w:tr>
        <w:tc>
          <w:tcPr>
            <w:tcW w:w="1873" w:type="pct"/>
            <w:vAlign w:val="center"/>
          </w:tcPr>
          <w:p w:rsidR="0018722C">
            <w:pPr>
              <w:pStyle w:val="ac"/>
              <w:topLinePunct/>
              <w:ind w:leftChars="0" w:left="0" w:rightChars="0" w:right="0" w:firstLineChars="0" w:firstLine="0"/>
              <w:spacing w:line="240" w:lineRule="atLeast"/>
            </w:pPr>
            <w:r>
              <w:t>国外产品质量认证</w:t>
            </w:r>
          </w:p>
        </w:tc>
        <w:tc>
          <w:tcPr>
            <w:tcW w:w="1674" w:type="pct"/>
            <w:vAlign w:val="center"/>
          </w:tcPr>
          <w:p w:rsidR="0018722C">
            <w:pPr>
              <w:pStyle w:val="a5"/>
              <w:topLinePunct/>
              <w:ind w:leftChars="0" w:left="0" w:rightChars="0" w:right="0" w:firstLineChars="0" w:firstLine="0"/>
              <w:spacing w:line="240" w:lineRule="atLeast"/>
            </w:pPr>
          </w:p>
        </w:tc>
        <w:tc>
          <w:tcPr>
            <w:tcW w:w="1454" w:type="pct"/>
            <w:vAlign w:val="center"/>
          </w:tcPr>
          <w:p w:rsidR="0018722C">
            <w:pPr>
              <w:pStyle w:val="affff9"/>
              <w:topLinePunct/>
              <w:ind w:leftChars="0" w:left="0" w:rightChars="0" w:right="0" w:firstLineChars="0" w:firstLine="0"/>
              <w:spacing w:line="240" w:lineRule="atLeast"/>
            </w:pPr>
            <w:r>
              <w:t>0.88</w:t>
            </w:r>
          </w:p>
        </w:tc>
      </w:tr>
      <w:tr>
        <w:tc>
          <w:tcPr>
            <w:tcW w:w="1873" w:type="pct"/>
            <w:vAlign w:val="center"/>
          </w:tcPr>
          <w:p w:rsidR="0018722C">
            <w:pPr>
              <w:pStyle w:val="ac"/>
              <w:topLinePunct/>
              <w:ind w:leftChars="0" w:left="0" w:rightChars="0" w:right="0" w:firstLineChars="0" w:firstLine="0"/>
              <w:spacing w:line="240" w:lineRule="atLeast"/>
            </w:pPr>
            <w:r>
              <w:t>体系认证</w:t>
            </w:r>
          </w:p>
        </w:tc>
        <w:tc>
          <w:tcPr>
            <w:tcW w:w="1674" w:type="pct"/>
            <w:vAlign w:val="center"/>
          </w:tcPr>
          <w:p w:rsidR="0018722C">
            <w:pPr>
              <w:pStyle w:val="a5"/>
              <w:topLinePunct/>
              <w:ind w:leftChars="0" w:left="0" w:rightChars="0" w:right="0" w:firstLineChars="0" w:firstLine="0"/>
              <w:spacing w:line="240" w:lineRule="atLeast"/>
            </w:pPr>
          </w:p>
        </w:tc>
        <w:tc>
          <w:tcPr>
            <w:tcW w:w="1454" w:type="pct"/>
            <w:vAlign w:val="center"/>
          </w:tcPr>
          <w:p w:rsidR="0018722C">
            <w:pPr>
              <w:pStyle w:val="affff9"/>
              <w:topLinePunct/>
              <w:ind w:leftChars="0" w:left="0" w:rightChars="0" w:right="0" w:firstLineChars="0" w:firstLine="0"/>
              <w:spacing w:line="240" w:lineRule="atLeast"/>
            </w:pPr>
            <w:r>
              <w:t>5.08</w:t>
            </w:r>
          </w:p>
        </w:tc>
      </w:tr>
      <w:tr>
        <w:tc>
          <w:tcPr>
            <w:tcW w:w="1873" w:type="pct"/>
            <w:vAlign w:val="center"/>
          </w:tcPr>
          <w:p w:rsidR="0018722C">
            <w:pPr>
              <w:pStyle w:val="ac"/>
              <w:topLinePunct/>
              <w:ind w:leftChars="0" w:left="0" w:rightChars="0" w:right="0" w:firstLineChars="0" w:firstLine="0"/>
              <w:spacing w:line="240" w:lineRule="atLeast"/>
            </w:pPr>
            <w:r>
              <w:t>国内产品质量认证</w:t>
            </w:r>
          </w:p>
        </w:tc>
        <w:tc>
          <w:tcPr>
            <w:tcW w:w="1674" w:type="pct"/>
            <w:vAlign w:val="center"/>
          </w:tcPr>
          <w:p w:rsidR="0018722C">
            <w:pPr>
              <w:pStyle w:val="a5"/>
              <w:topLinePunct/>
              <w:ind w:leftChars="0" w:left="0" w:rightChars="0" w:right="0" w:firstLineChars="0" w:firstLine="0"/>
              <w:spacing w:line="240" w:lineRule="atLeast"/>
            </w:pPr>
          </w:p>
        </w:tc>
        <w:tc>
          <w:tcPr>
            <w:tcW w:w="1454" w:type="pct"/>
            <w:vAlign w:val="center"/>
          </w:tcPr>
          <w:p w:rsidR="0018722C">
            <w:pPr>
              <w:pStyle w:val="affff9"/>
              <w:topLinePunct/>
              <w:ind w:leftChars="0" w:left="0" w:rightChars="0" w:right="0" w:firstLineChars="0" w:firstLine="0"/>
              <w:spacing w:line="240" w:lineRule="atLeast"/>
            </w:pPr>
            <w:r>
              <w:t>15.13</w:t>
            </w:r>
          </w:p>
        </w:tc>
      </w:tr>
      <w:tr>
        <w:tc>
          <w:tcPr>
            <w:tcW w:w="1873" w:type="pct"/>
            <w:vAlign w:val="center"/>
          </w:tcPr>
          <w:p w:rsidR="0018722C">
            <w:pPr>
              <w:pStyle w:val="ac"/>
              <w:topLinePunct/>
              <w:ind w:leftChars="0" w:left="0" w:rightChars="0" w:right="0" w:firstLineChars="0" w:firstLine="0"/>
              <w:spacing w:line="240" w:lineRule="atLeast"/>
            </w:pPr>
            <w:r>
              <w:t>食品认证</w:t>
            </w:r>
          </w:p>
        </w:tc>
        <w:tc>
          <w:tcPr>
            <w:tcW w:w="1674" w:type="pct"/>
            <w:vAlign w:val="center"/>
          </w:tcPr>
          <w:p w:rsidR="0018722C">
            <w:pPr>
              <w:pStyle w:val="a5"/>
              <w:topLinePunct/>
              <w:ind w:leftChars="0" w:left="0" w:rightChars="0" w:right="0" w:firstLineChars="0" w:firstLine="0"/>
              <w:spacing w:line="240" w:lineRule="atLeast"/>
            </w:pPr>
          </w:p>
        </w:tc>
        <w:tc>
          <w:tcPr>
            <w:tcW w:w="1454" w:type="pct"/>
            <w:vAlign w:val="center"/>
          </w:tcPr>
          <w:p w:rsidR="0018722C">
            <w:pPr>
              <w:pStyle w:val="affff9"/>
              <w:topLinePunct/>
              <w:ind w:leftChars="0" w:left="0" w:rightChars="0" w:right="0" w:firstLineChars="0" w:firstLine="0"/>
              <w:spacing w:line="240" w:lineRule="atLeast"/>
            </w:pPr>
            <w:r>
              <w:t>45.23</w:t>
            </w:r>
          </w:p>
        </w:tc>
      </w:tr>
      <w:tr>
        <w:tc>
          <w:tcPr>
            <w:tcW w:w="1873" w:type="pct"/>
            <w:vAlign w:val="center"/>
            <w:tcBorders>
              <w:top w:val="single" w:sz="4" w:space="0" w:color="auto"/>
            </w:tcBorders>
          </w:tcPr>
          <w:p w:rsidR="0018722C">
            <w:pPr>
              <w:pStyle w:val="ac"/>
              <w:topLinePunct/>
              <w:ind w:leftChars="0" w:left="0" w:rightChars="0" w:right="0" w:firstLineChars="0" w:firstLine="0"/>
              <w:spacing w:line="240" w:lineRule="atLeast"/>
            </w:pPr>
            <w:r>
              <w:t>购买度</w:t>
            </w:r>
          </w:p>
        </w:tc>
        <w:tc>
          <w:tcPr>
            <w:tcW w:w="167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19.76</w:t>
            </w:r>
          </w:p>
        </w:tc>
      </w:tr>
    </w:tbl>
    <w:p w:rsidR="0018722C">
      <w:pPr>
        <w:pStyle w:val="affa"/>
      </w:pPr>
    </w:p>
    <w:p w:rsidR="0018722C">
      <w:pPr>
        <w:pStyle w:val="BodyText"/>
        <w:spacing w:line="290" w:lineRule="auto" w:before="27"/>
        <w:ind w:leftChars="0" w:left="304" w:rightChars="0" w:right="99" w:firstLineChars="0" w:firstLine="480"/>
        <w:topLinePunct/>
      </w:pPr>
      <w:r>
        <w:rPr>
          <w:spacing w:val="-8"/>
        </w:rPr>
        <w:t>根据</w:t>
      </w:r>
      <w:r>
        <w:rPr>
          <w:spacing w:val="-8"/>
        </w:rPr>
        <w:t>表</w:t>
      </w:r>
      <w:r>
        <w:rPr>
          <w:rFonts w:ascii="Times New Roman" w:eastAsia="Times New Roman"/>
        </w:rPr>
        <w:t>5</w:t>
      </w:r>
      <w:r>
        <w:rPr>
          <w:rFonts w:ascii="Times New Roman" w:eastAsia="Times New Roman"/>
        </w:rPr>
        <w:t>.</w:t>
      </w:r>
      <w:r>
        <w:rPr>
          <w:rFonts w:ascii="Times New Roman" w:eastAsia="Times New Roman"/>
        </w:rPr>
        <w:t>13</w:t>
      </w:r>
      <w:r>
        <w:rPr>
          <w:spacing w:val="-5"/>
        </w:rPr>
        <w:t>中四类质量认证的购买度，作出四类质量认证购买度的排列图，</w:t>
      </w:r>
      <w:r>
        <w:rPr>
          <w:spacing w:val="-14"/>
        </w:rPr>
        <w:t>如</w:t>
      </w:r>
      <w:r>
        <w:rPr>
          <w:spacing w:val="-14"/>
        </w:rPr>
        <w:t>图</w:t>
      </w:r>
      <w:r>
        <w:rPr>
          <w:rFonts w:ascii="Times New Roman" w:eastAsia="Times New Roman"/>
        </w:rPr>
        <w:t>5</w:t>
      </w:r>
      <w:r>
        <w:rPr>
          <w:rFonts w:ascii="Times New Roman" w:eastAsia="Times New Roman"/>
        </w:rPr>
        <w:t>.</w:t>
      </w:r>
      <w:r>
        <w:rPr>
          <w:rFonts w:ascii="Times New Roman" w:eastAsia="Times New Roman"/>
        </w:rPr>
        <w:t>6</w:t>
      </w:r>
      <w:r>
        <w:t>所示：</w:t>
      </w:r>
    </w:p>
    <w:p w:rsidR="0018722C">
      <w:pPr>
        <w:pStyle w:val="aff7"/>
        <w:topLinePunct/>
      </w:pPr>
      <w:r>
        <w:drawing>
          <wp:inline>
            <wp:extent cx="4576572" cy="2575560"/>
            <wp:effectExtent l="0" t="0" r="0" b="0"/>
            <wp:docPr id="35" name="image26.png" descr=""/>
            <wp:cNvGraphicFramePr>
              <a:graphicFrameLocks noChangeAspect="1"/>
            </wp:cNvGraphicFramePr>
            <a:graphic>
              <a:graphicData uri="http://schemas.openxmlformats.org/drawingml/2006/picture">
                <pic:pic>
                  <pic:nvPicPr>
                    <pic:cNvPr id="36" name="image26.png"/>
                    <pic:cNvPicPr/>
                  </pic:nvPicPr>
                  <pic:blipFill>
                    <a:blip r:embed="rId51" cstate="print"/>
                    <a:stretch>
                      <a:fillRect/>
                    </a:stretch>
                  </pic:blipFill>
                  <pic:spPr>
                    <a:xfrm>
                      <a:off x="0" y="0"/>
                      <a:ext cx="4576572" cy="25755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6</w:t>
      </w:r>
      <w:r>
        <w:t xml:space="preserve">  </w:t>
      </w:r>
      <w:r>
        <w:rPr>
          <w:kern w:val="2"/>
          <w:szCs w:val="22"/>
          <w:rFonts w:ascii="宋体" w:eastAsia="宋体" w:hint="eastAsia" w:cstheme="minorBidi" w:hAnsiTheme="minorHAnsi"/>
          <w:sz w:val="21"/>
        </w:rPr>
        <w:t>四类质量认证的购买度</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6</w:t>
      </w:r>
      <w:r>
        <w:t>可以看出，食品类认证的购买度最高，国外产品质量认证的购买度</w:t>
      </w:r>
      <w:r>
        <w:t>最低，现计算这四类质量认证信任度与购买度的差值，如</w:t>
      </w:r>
      <w:r>
        <w:t>表</w:t>
      </w:r>
      <w:r>
        <w:rPr>
          <w:rFonts w:ascii="Times New Roman" w:eastAsia="Times New Roman"/>
        </w:rPr>
        <w:t>5</w:t>
      </w:r>
      <w:r>
        <w:rPr>
          <w:rFonts w:ascii="Times New Roman" w:eastAsia="Times New Roman"/>
        </w:rPr>
        <w:t>.</w:t>
      </w:r>
      <w:r>
        <w:rPr>
          <w:rFonts w:ascii="Times New Roman" w:eastAsia="Times New Roman"/>
        </w:rPr>
        <w:t>14</w:t>
      </w:r>
      <w:r>
        <w:t>所示：</w:t>
      </w:r>
    </w:p>
    <w:p w:rsidR="0018722C">
      <w:pPr>
        <w:pStyle w:val="a8"/>
        <w:topLinePunct/>
      </w:pPr>
      <w:bookmarkStart w:id="329540" w:name="_Toc686329540"/>
      <w:r>
        <w:rPr>
          <w:rFonts w:cstheme="minorBidi" w:hAnsiTheme="minorHAnsi" w:eastAsiaTheme="minorHAnsi" w:asciiTheme="minorHAnsi" w:ascii="宋体" w:eastAsia="宋体" w:hint="eastAsia"/>
        </w:rPr>
        <w:t>表</w:t>
      </w:r>
      <w:r>
        <w:rPr>
          <w:rFonts w:cstheme="minorBidi" w:hAnsiTheme="minorHAnsi" w:eastAsiaTheme="minorHAnsi" w:asciiTheme="minorHAnsi"/>
        </w:rPr>
        <w:t>5.1</w:t>
      </w:r>
      <w:r>
        <w:t xml:space="preserve">  </w:t>
      </w:r>
      <w:r w:rsidRPr="00DB64CE">
        <w:rPr>
          <w:rFonts w:cstheme="minorBidi" w:hAnsiTheme="minorHAnsi" w:eastAsiaTheme="minorHAnsi" w:asciiTheme="minorHAnsi"/>
        </w:rPr>
        <w:t>4</w:t>
      </w:r>
      <w:r>
        <w:rPr>
          <w:rFonts w:ascii="宋体" w:eastAsia="宋体" w:hint="eastAsia" w:cstheme="minorBidi" w:hAnsiTheme="minorHAnsi"/>
        </w:rPr>
        <w:t>四类质量认证信任度与购买度差值表</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40"/>
    </w:p>
    <w:p w:rsidR="0018722C">
      <w:pPr>
        <w:pStyle w:val="aff7"/>
        <w:topLinePunct/>
      </w:pPr>
      <w:r>
        <w:rPr>
          <w:position w:val="0"/>
          <w:sz w:val="2"/>
        </w:rPr>
        <w:pict>
          <v:group style="width:421.85pt;height:1.45pt;mso-position-horizontal-relative:char;mso-position-vertical-relative:line" coordorigin="0,0" coordsize="8437,29">
            <v:line style="position:absolute" from="0,14" to="8437,14" stroked="true" strokeweight="1.44pt" strokecolor="#000000">
              <v:stroke dashstyle="solid"/>
            </v:line>
          </v:group>
        </w:pict>
      </w:r>
      <w:r/>
    </w:p>
    <w:p w:rsidR="0018722C">
      <w:spacing w:beforeLines="0" w:before="0" w:afterLines="0" w:after="0" w:line="440" w:lineRule="auto"/>
      <w:pPr>
        <w:sectPr w:rsidR="00556256">
          <w:type w:val="continuous"/>
          <w:pgSz w:w="11910" w:h="16840"/>
          <w:pgMar w:footer="993" w:header="1519" w:top="1740" w:bottom="1180" w:left="1680" w:right="1480"/>
        </w:sectPr>
        <w:topLinePunct/>
      </w:pPr>
    </w:p>
    <w:p w:rsidR="0018722C">
      <w:pPr>
        <w:pStyle w:val="affff1"/>
        <w:topLinePunct/>
      </w:pPr>
      <w:r>
        <w:rPr>
          <w:kern w:val="2"/>
          <w:sz w:val="22"/>
          <w:szCs w:val="22"/>
          <w:rFonts w:cstheme="minorBidi" w:hAnsiTheme="minorHAnsi" w:eastAsiaTheme="minorHAnsi" w:asciiTheme="minorHAnsi"/>
        </w:rPr>
        <w:pict>
          <v:shape style="margin-left:93.800003pt;margin-top:18.183207pt;width:411.58pt;height:61.08pt;mso-position-horizontal-relative:page;mso-position-vertical-relative:paragraph;z-index:27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1650"/>
                    <w:gridCol w:w="1774"/>
                    <w:gridCol w:w="1674"/>
                    <w:gridCol w:w="1682"/>
                  </w:tblGrid>
                  <w:tr>
                    <w:trPr>
                      <w:trHeight w:val="260" w:hRule="atLeast"/>
                    </w:trPr>
                    <w:tc>
                      <w:tcPr>
                        <w:tcW w:w="3303"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774" w:type="dxa"/>
                        <w:tcBorders>
                          <w:bottom w:val="single" w:sz="4" w:space="0" w:color="000000"/>
                        </w:tcBorders>
                      </w:tcPr>
                      <w:p w:rsidR="0018722C">
                        <w:pPr>
                          <w:widowControl w:val="0"/>
                          <w:snapToGrid w:val="1"/>
                          <w:spacing w:beforeLines="0" w:afterLines="0" w:before="0" w:after="0" w:line="209" w:lineRule="exact"/>
                          <w:ind w:firstLineChars="0" w:firstLine="0" w:leftChars="0" w:left="0" w:rightChars="0" w:right="31"/>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1"/>
                          </w:rPr>
                          <w:t>证</w:t>
                        </w:r>
                      </w:p>
                    </w:tc>
                    <w:tc>
                      <w:tcPr>
                        <w:tcW w:w="167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82" w:type="dxa"/>
                        <w:tcBorders>
                          <w:bottom w:val="single" w:sz="4" w:space="0" w:color="000000"/>
                        </w:tcBorders>
                      </w:tcPr>
                      <w:p w:rsidR="0018722C">
                        <w:pPr>
                          <w:widowControl w:val="0"/>
                          <w:snapToGrid w:val="1"/>
                          <w:spacing w:beforeLines="0" w:afterLines="0" w:before="0" w:after="0" w:line="209" w:lineRule="exact"/>
                          <w:ind w:firstLineChars="0" w:firstLine="0" w:leftChars="0" w:left="633" w:rightChars="0" w:right="607"/>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认证</w:t>
                        </w:r>
                      </w:p>
                    </w:tc>
                  </w:tr>
                  <w:tr>
                    <w:trPr>
                      <w:trHeight w:val="300" w:hRule="atLeast"/>
                    </w:trPr>
                    <w:tc>
                      <w:tcPr>
                        <w:tcW w:w="1653" w:type="dxa"/>
                        <w:tcBorders>
                          <w:top w:val="single" w:sz="4" w:space="0" w:color="000000"/>
                        </w:tcBorders>
                      </w:tcPr>
                      <w:p w:rsidR="0018722C">
                        <w:pPr>
                          <w:widowControl w:val="0"/>
                          <w:snapToGrid w:val="1"/>
                          <w:spacing w:beforeLines="0" w:afterLines="0" w:before="0" w:after="0" w:line="262" w:lineRule="exact"/>
                          <w:ind w:firstLineChars="0" w:firstLine="0" w:leftChars="0" w:left="479" w:rightChars="0" w:right="5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信任度</w:t>
                        </w:r>
                      </w:p>
                    </w:tc>
                    <w:tc>
                      <w:tcPr>
                        <w:tcW w:w="1650" w:type="dxa"/>
                        <w:tcBorders>
                          <w:top w:val="single" w:sz="4" w:space="0" w:color="000000"/>
                        </w:tcBorders>
                      </w:tcPr>
                      <w:p w:rsidR="0018722C">
                        <w:pPr>
                          <w:widowControl w:val="0"/>
                          <w:snapToGrid w:val="1"/>
                          <w:spacing w:beforeLines="0" w:afterLines="0" w:lineRule="auto" w:line="240" w:after="0" w:before="36"/>
                          <w:ind w:firstLineChars="0" w:firstLine="0" w:leftChars="0" w:left="0" w:rightChars="0" w:right="6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46.19</w:t>
                        </w:r>
                      </w:p>
                    </w:tc>
                    <w:tc>
                      <w:tcPr>
                        <w:tcW w:w="1774" w:type="dxa"/>
                        <w:tcBorders>
                          <w:top w:val="single" w:sz="4" w:space="0" w:color="000000"/>
                        </w:tcBorders>
                      </w:tcPr>
                      <w:p w:rsidR="0018722C">
                        <w:pPr>
                          <w:widowControl w:val="0"/>
                          <w:snapToGrid w:val="1"/>
                          <w:spacing w:beforeLines="0" w:afterLines="0" w:lineRule="auto" w:line="240" w:after="0" w:before="36"/>
                          <w:ind w:firstLineChars="0" w:firstLine="0" w:leftChars="0" w:left="618" w:rightChars="0" w:right="6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15.74</w:t>
                        </w:r>
                      </w:p>
                    </w:tc>
                    <w:tc>
                      <w:tcPr>
                        <w:tcW w:w="1674" w:type="dxa"/>
                        <w:tcBorders>
                          <w:top w:val="single" w:sz="4" w:space="0" w:color="000000"/>
                        </w:tcBorders>
                      </w:tcPr>
                      <w:p w:rsidR="0018722C">
                        <w:pPr>
                          <w:widowControl w:val="0"/>
                          <w:snapToGrid w:val="1"/>
                          <w:spacing w:beforeLines="0" w:afterLines="0" w:lineRule="auto" w:line="240" w:after="0" w:before="36"/>
                          <w:ind w:firstLineChars="0" w:firstLine="0" w:leftChars="0" w:left="647" w:rightChars="0" w:right="6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5.42</w:t>
                        </w:r>
                      </w:p>
                    </w:tc>
                    <w:tc>
                      <w:tcPr>
                        <w:tcW w:w="1682" w:type="dxa"/>
                        <w:tcBorders>
                          <w:top w:val="single" w:sz="4" w:space="0" w:color="000000"/>
                        </w:tcBorders>
                      </w:tcPr>
                      <w:p w:rsidR="0018722C">
                        <w:pPr>
                          <w:widowControl w:val="0"/>
                          <w:snapToGrid w:val="1"/>
                          <w:spacing w:beforeLines="0" w:afterLines="0" w:lineRule="auto" w:line="240" w:after="0" w:before="36"/>
                          <w:ind w:firstLineChars="0" w:firstLine="0" w:leftChars="0" w:left="633" w:rightChars="0" w:right="6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r>
                  <w:tr>
                    <w:trPr>
                      <w:trHeight w:val="300" w:hRule="atLeast"/>
                    </w:trPr>
                    <w:tc>
                      <w:tcPr>
                        <w:tcW w:w="1653" w:type="dxa"/>
                      </w:tcPr>
                      <w:p w:rsidR="0018722C">
                        <w:pPr>
                          <w:widowControl w:val="0"/>
                          <w:snapToGrid w:val="1"/>
                          <w:spacing w:beforeLines="0" w:afterLines="0" w:before="0" w:after="0" w:line="256" w:lineRule="exact"/>
                          <w:ind w:firstLineChars="0" w:firstLine="0" w:leftChars="0" w:left="479" w:rightChars="0" w:right="5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购买度</w:t>
                        </w:r>
                      </w:p>
                    </w:tc>
                    <w:tc>
                      <w:tcPr>
                        <w:tcW w:w="1650" w:type="dxa"/>
                      </w:tcPr>
                      <w:p w:rsidR="0018722C">
                        <w:pPr>
                          <w:widowControl w:val="0"/>
                          <w:snapToGrid w:val="1"/>
                          <w:spacing w:beforeLines="0" w:afterLines="0" w:lineRule="auto" w:line="240" w:after="0" w:before="30"/>
                          <w:ind w:firstLineChars="0" w:firstLine="0" w:leftChars="0" w:left="0" w:rightChars="0" w:right="6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45.23</w:t>
                        </w:r>
                      </w:p>
                    </w:tc>
                    <w:tc>
                      <w:tcPr>
                        <w:tcW w:w="1774" w:type="dxa"/>
                      </w:tcPr>
                      <w:p w:rsidR="0018722C">
                        <w:pPr>
                          <w:widowControl w:val="0"/>
                          <w:snapToGrid w:val="1"/>
                          <w:spacing w:beforeLines="0" w:afterLines="0" w:lineRule="auto" w:line="240" w:after="0" w:before="30"/>
                          <w:ind w:firstLineChars="0" w:firstLine="0" w:leftChars="0" w:left="618" w:rightChars="0" w:right="6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15.13</w:t>
                        </w:r>
                      </w:p>
                    </w:tc>
                    <w:tc>
                      <w:tcPr>
                        <w:tcW w:w="1674" w:type="dxa"/>
                      </w:tcPr>
                      <w:p w:rsidR="0018722C">
                        <w:pPr>
                          <w:widowControl w:val="0"/>
                          <w:snapToGrid w:val="1"/>
                          <w:spacing w:beforeLines="0" w:afterLines="0" w:lineRule="auto" w:line="240" w:after="0" w:before="30"/>
                          <w:ind w:firstLineChars="0" w:firstLine="0" w:leftChars="0" w:left="647" w:rightChars="0" w:right="6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5.08</w:t>
                        </w:r>
                      </w:p>
                    </w:tc>
                    <w:tc>
                      <w:tcPr>
                        <w:tcW w:w="1682" w:type="dxa"/>
                      </w:tcPr>
                      <w:p w:rsidR="0018722C">
                        <w:pPr>
                          <w:widowControl w:val="0"/>
                          <w:snapToGrid w:val="1"/>
                          <w:spacing w:beforeLines="0" w:afterLines="0" w:lineRule="auto" w:line="240" w:after="0" w:before="30"/>
                          <w:ind w:firstLineChars="0" w:firstLine="0" w:leftChars="0" w:left="633" w:rightChars="0" w:right="6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r>
                  <w:tr>
                    <w:trPr>
                      <w:trHeight w:val="300" w:hRule="atLeast"/>
                    </w:trPr>
                    <w:tc>
                      <w:tcPr>
                        <w:tcW w:w="1653" w:type="dxa"/>
                        <w:tcBorders>
                          <w:bottom w:val="single" w:sz="12" w:space="0" w:color="000000"/>
                        </w:tcBorders>
                      </w:tcPr>
                      <w:p w:rsidR="0018722C">
                        <w:pPr>
                          <w:widowControl w:val="0"/>
                          <w:snapToGrid w:val="1"/>
                          <w:spacing w:beforeLines="0" w:afterLines="0" w:before="0" w:after="0" w:line="256" w:lineRule="exact"/>
                          <w:ind w:firstLineChars="0" w:firstLine="0" w:leftChars="0" w:left="479" w:rightChars="0" w:right="5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差值</w:t>
                        </w:r>
                      </w:p>
                    </w:tc>
                    <w:tc>
                      <w:tcPr>
                        <w:tcW w:w="1650"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68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0.96</w:t>
                        </w:r>
                      </w:p>
                    </w:tc>
                    <w:tc>
                      <w:tcPr>
                        <w:tcW w:w="1774" w:type="dxa"/>
                        <w:tcBorders>
                          <w:bottom w:val="single" w:sz="12" w:space="0" w:color="000000"/>
                        </w:tcBorders>
                      </w:tcPr>
                      <w:p w:rsidR="0018722C">
                        <w:pPr>
                          <w:widowControl w:val="0"/>
                          <w:snapToGrid w:val="1"/>
                          <w:spacing w:beforeLines="0" w:afterLines="0" w:lineRule="auto" w:line="240" w:after="0" w:before="30"/>
                          <w:ind w:firstLineChars="0" w:firstLine="0" w:leftChars="0" w:left="616" w:rightChars="0" w:right="6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w:t>
                        </w:r>
                      </w:p>
                    </w:tc>
                    <w:tc>
                      <w:tcPr>
                        <w:tcW w:w="1674" w:type="dxa"/>
                        <w:tcBorders>
                          <w:bottom w:val="single" w:sz="12" w:space="0" w:color="000000"/>
                        </w:tcBorders>
                      </w:tcPr>
                      <w:p w:rsidR="0018722C">
                        <w:pPr>
                          <w:widowControl w:val="0"/>
                          <w:snapToGrid w:val="1"/>
                          <w:spacing w:beforeLines="0" w:afterLines="0" w:lineRule="auto" w:line="240" w:after="0" w:before="30"/>
                          <w:ind w:firstLineChars="0" w:firstLine="0" w:leftChars="0" w:left="647" w:rightChars="0" w:right="6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w:t>
                        </w:r>
                      </w:p>
                    </w:tc>
                    <w:tc>
                      <w:tcPr>
                        <w:tcW w:w="1682"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宋体" w:eastAsia="宋体" w:hint="eastAsia" w:cstheme="minorBidi" w:hAnsiTheme="minorHAnsi"/>
          <w:b/>
          <w:w w:val="95"/>
          <w:sz w:val="21"/>
        </w:rPr>
        <w:t>食品认证</w:t>
      </w:r>
    </w:p>
    <w:p w:rsidR="0018722C">
      <w:pPr>
        <w:spacing w:line="261" w:lineRule="exact" w:before="0"/>
        <w:ind w:leftChars="0" w:left="5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w w:val="95"/>
          <w:sz w:val="21"/>
        </w:rPr>
        <w:t>国内产品质量认</w:t>
      </w:r>
    </w:p>
    <w:p w:rsidR="0018722C">
      <w:pPr>
        <w:spacing w:before="142"/>
        <w:ind w:leftChars="0" w:left="5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w w:val="95"/>
          <w:sz w:val="21"/>
        </w:rPr>
        <w:t>体系认证</w:t>
      </w:r>
    </w:p>
    <w:p w:rsidR="0018722C">
      <w:pPr>
        <w:spacing w:line="261" w:lineRule="exact" w:before="0"/>
        <w:ind w:leftChars="0" w:left="5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w w:val="95"/>
          <w:sz w:val="21"/>
        </w:rPr>
        <w:t>国外产品质量</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3051" w:space="40"/>
            <w:col w:w="2020" w:space="39"/>
            <w:col w:w="1398" w:space="39"/>
            <w:col w:w="2163"/>
          </w:cols>
        </w:sectPr>
        <w:topLinePunct/>
      </w:pPr>
    </w:p>
    <w:p w:rsidR="0018722C">
      <w:pPr>
        <w:topLinePunct/>
      </w:pPr>
      <w:r>
        <w:t>四类质量认证的信任度与购买度很接近，尤其是国外产品质量认证，虽然</w:t>
      </w:r>
      <w:r>
        <w:t>懂这类质量认证的人数少，但一旦信任，消费者会</w:t>
      </w:r>
      <w:r>
        <w:rPr>
          <w:rFonts w:ascii="Times New Roman" w:eastAsia="Times New Roman"/>
        </w:rPr>
        <w:t>100%</w:t>
      </w:r>
      <w:r>
        <w:t>购买，这充分说明提高质量认证信任度的重要作用。</w:t>
      </w:r>
    </w:p>
    <w:p w:rsidR="0018722C">
      <w:pPr>
        <w:topLinePunct/>
      </w:pPr>
      <w:r>
        <w:t>通过对实验数据进行的统计分析，得到了评价质量认证外部有效性的认知度、信任度和购买度的测量值，如</w:t>
      </w:r>
      <w:r>
        <w:t>表</w:t>
      </w:r>
      <w:r>
        <w:rPr>
          <w:rFonts w:ascii="Times New Roman" w:eastAsia="Times New Roman"/>
        </w:rPr>
        <w:t>5</w:t>
      </w:r>
      <w:r>
        <w:rPr>
          <w:rFonts w:ascii="Times New Roman" w:eastAsia="Times New Roman"/>
        </w:rPr>
        <w:t>.</w:t>
      </w:r>
      <w:r>
        <w:rPr>
          <w:rFonts w:ascii="Times New Roman" w:eastAsia="Times New Roman"/>
        </w:rPr>
        <w:t>15</w:t>
      </w:r>
      <w:r>
        <w:t>所示：</w:t>
      </w:r>
    </w:p>
    <w:p w:rsidR="0018722C">
      <w:pPr>
        <w:pStyle w:val="a8"/>
        <w:topLinePunct/>
      </w:pPr>
      <w:bookmarkStart w:id="329541" w:name="_Toc686329541"/>
      <w:r>
        <w:rPr>
          <w:rFonts w:cstheme="minorBidi" w:hAnsiTheme="minorHAnsi" w:eastAsiaTheme="minorHAnsi" w:asciiTheme="minorHAnsi" w:ascii="宋体" w:eastAsia="宋体" w:hint="eastAsia"/>
        </w:rPr>
        <w:t>表</w:t>
      </w:r>
      <w:r>
        <w:rPr>
          <w:rFonts w:cstheme="minorBidi" w:hAnsiTheme="minorHAnsi" w:eastAsiaTheme="minorHAnsi" w:asciiTheme="minorHAnsi"/>
        </w:rPr>
        <w:t>5.15</w:t>
      </w:r>
      <w:r>
        <w:t xml:space="preserve">  </w:t>
      </w:r>
      <w:r>
        <w:rPr>
          <w:rFonts w:ascii="宋体" w:eastAsia="宋体" w:hint="eastAsia" w:cstheme="minorBidi" w:hAnsiTheme="minorHAnsi"/>
        </w:rPr>
        <w:t>质量认证认知度、信任度与购买度指标值</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41"/>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2"/>
        <w:gridCol w:w="2048"/>
        <w:gridCol w:w="2203"/>
        <w:gridCol w:w="2233"/>
      </w:tblGrid>
      <w:tr>
        <w:trPr>
          <w:tblHeader/>
        </w:trPr>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1214" w:type="pct"/>
            <w:vAlign w:val="center"/>
            <w:tcBorders>
              <w:bottom w:val="single" w:sz="4" w:space="0" w:color="auto"/>
            </w:tcBorders>
          </w:tcPr>
          <w:p w:rsidR="0018722C">
            <w:pPr>
              <w:pStyle w:val="a7"/>
              <w:topLinePunct/>
              <w:ind w:leftChars="0" w:left="0" w:rightChars="0" w:right="0" w:firstLineChars="0" w:firstLine="0"/>
              <w:spacing w:line="240" w:lineRule="atLeast"/>
            </w:pPr>
            <w:r>
              <w:t>认知度</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信任度</w:t>
            </w:r>
          </w:p>
        </w:tc>
        <w:tc>
          <w:tcPr>
            <w:tcW w:w="1323" w:type="pct"/>
            <w:vAlign w:val="center"/>
            <w:tcBorders>
              <w:bottom w:val="single" w:sz="4" w:space="0" w:color="auto"/>
            </w:tcBorders>
          </w:tcPr>
          <w:p w:rsidR="0018722C">
            <w:pPr>
              <w:pStyle w:val="a7"/>
              <w:topLinePunct/>
              <w:ind w:leftChars="0" w:left="0" w:rightChars="0" w:right="0" w:firstLineChars="0" w:firstLine="0"/>
              <w:spacing w:line="240" w:lineRule="atLeast"/>
            </w:pPr>
            <w:r>
              <w:t>购买度</w:t>
            </w:r>
          </w:p>
        </w:tc>
      </w:tr>
      <w:tr>
        <w:tc>
          <w:tcPr>
            <w:tcW w:w="1157" w:type="pct"/>
            <w:vAlign w:val="center"/>
            <w:tcBorders>
              <w:top w:val="single" w:sz="4" w:space="0" w:color="auto"/>
            </w:tcBorders>
          </w:tcPr>
          <w:p w:rsidR="0018722C">
            <w:pPr>
              <w:pStyle w:val="ac"/>
              <w:topLinePunct/>
              <w:ind w:leftChars="0" w:left="0" w:rightChars="0" w:right="0" w:firstLineChars="0" w:firstLine="0"/>
              <w:spacing w:line="240" w:lineRule="atLeast"/>
            </w:pPr>
            <w:r>
              <w:t>指标值</w:t>
            </w:r>
          </w:p>
        </w:tc>
        <w:tc>
          <w:tcPr>
            <w:tcW w:w="1214" w:type="pct"/>
            <w:vAlign w:val="center"/>
            <w:tcBorders>
              <w:top w:val="single" w:sz="4" w:space="0" w:color="auto"/>
            </w:tcBorders>
          </w:tcPr>
          <w:p w:rsidR="0018722C">
            <w:pPr>
              <w:pStyle w:val="affff9"/>
              <w:topLinePunct/>
              <w:ind w:leftChars="0" w:left="0" w:rightChars="0" w:right="0" w:firstLineChars="0" w:firstLine="0"/>
              <w:spacing w:line="240" w:lineRule="atLeast"/>
            </w:pPr>
            <w:r>
              <w:t>26.79</w:t>
            </w:r>
          </w:p>
        </w:tc>
        <w:tc>
          <w:tcPr>
            <w:tcW w:w="1306" w:type="pct"/>
            <w:vAlign w:val="center"/>
            <w:tcBorders>
              <w:top w:val="single" w:sz="4" w:space="0" w:color="auto"/>
            </w:tcBorders>
          </w:tcPr>
          <w:p w:rsidR="0018722C">
            <w:pPr>
              <w:pStyle w:val="affff9"/>
              <w:topLinePunct/>
              <w:ind w:leftChars="0" w:left="0" w:rightChars="0" w:right="0" w:firstLineChars="0" w:firstLine="0"/>
              <w:spacing w:line="240" w:lineRule="atLeast"/>
            </w:pPr>
            <w:r>
              <w:t>20.30</w:t>
            </w:r>
          </w:p>
        </w:tc>
        <w:tc>
          <w:tcPr>
            <w:tcW w:w="1323" w:type="pct"/>
            <w:vAlign w:val="center"/>
            <w:tcBorders>
              <w:top w:val="single" w:sz="4" w:space="0" w:color="auto"/>
            </w:tcBorders>
          </w:tcPr>
          <w:p w:rsidR="0018722C">
            <w:pPr>
              <w:pStyle w:val="affff9"/>
              <w:topLinePunct/>
              <w:ind w:leftChars="0" w:left="0" w:rightChars="0" w:right="0" w:firstLineChars="0" w:firstLine="0"/>
              <w:spacing w:line="240" w:lineRule="atLeast"/>
            </w:pPr>
            <w:r>
              <w:t>19.76</w:t>
            </w:r>
          </w:p>
        </w:tc>
      </w:tr>
    </w:tbl>
    <w:p w:rsidR="0018722C">
      <w:pPr>
        <w:pStyle w:val="affa"/>
      </w:pPr>
    </w:p>
    <w:p w:rsidR="0018722C">
      <w:pPr>
        <w:topLinePunct/>
      </w:pPr>
      <w:r>
        <w:t>本文所选取的九种质量认证标志是国内市场上最常见和最具代表性的质量</w:t>
      </w:r>
      <w:r>
        <w:t>认证，但消费者对其的认知度只有</w:t>
      </w:r>
      <w:r>
        <w:rPr>
          <w:rFonts w:ascii="Times New Roman" w:eastAsia="Times New Roman"/>
        </w:rPr>
        <w:t>26</w:t>
      </w:r>
      <w:r>
        <w:rPr>
          <w:rFonts w:ascii="Times New Roman" w:eastAsia="Times New Roman"/>
        </w:rPr>
        <w:t>.</w:t>
      </w:r>
      <w:r>
        <w:rPr>
          <w:rFonts w:ascii="Times New Roman" w:eastAsia="Times New Roman"/>
        </w:rPr>
        <w:t>79%</w:t>
      </w:r>
      <w:r>
        <w:t>，可以说消费者对质量认证的认知程度处在一个较低的水平，直接导致了质量认证无法给消费者提供信任。由于我国认证机构在认证过程中存在不规范的行为，导致了消费者对质量认证的不信</w:t>
      </w:r>
      <w:r>
        <w:t>任。尤其是国内的</w:t>
      </w:r>
      <w:r>
        <w:rPr>
          <w:rFonts w:ascii="Times New Roman" w:eastAsia="Times New Roman"/>
        </w:rPr>
        <w:t>ISO9001</w:t>
      </w:r>
      <w:r>
        <w:t>认证、</w:t>
      </w:r>
      <w:r>
        <w:rPr>
          <w:rFonts w:ascii="Times New Roman" w:eastAsia="Times New Roman"/>
        </w:rPr>
        <w:t>CCC</w:t>
      </w:r>
      <w:r>
        <w:t>认证、</w:t>
      </w:r>
      <w:r>
        <w:rPr>
          <w:rFonts w:ascii="Times New Roman" w:eastAsia="Times New Roman"/>
        </w:rPr>
        <w:t>QS</w:t>
      </w:r>
      <w:r>
        <w:t>认证，消费者对其不信任程度超过半数以上，这是质量认证监管部门和认证机构必须给予高度关注并加以</w:t>
      </w:r>
      <w:r>
        <w:t>解决的问题。但同时，只要消费者信任质量认证，则会在消费中采取购买行为，</w:t>
      </w:r>
      <w:r w:rsidR="001852F3">
        <w:t xml:space="preserve">且质量认证的专业性、技术性越强，采取购买行为的消费者越多。</w:t>
      </w:r>
    </w:p>
    <w:p w:rsidR="0018722C">
      <w:pPr>
        <w:pStyle w:val="Heading2"/>
        <w:topLinePunct/>
        <w:ind w:left="171" w:hangingChars="171" w:hanging="171"/>
      </w:pPr>
      <w:bookmarkStart w:id="281426" w:name="_Toc686281426"/>
      <w:bookmarkStart w:name="_TOC_250005" w:id="48"/>
      <w:bookmarkStart w:name="5.3 有效性评价 " w:id="49"/>
      <w:r>
        <w:t>5.3</w:t>
      </w:r>
      <w:r>
        <w:t xml:space="preserve"> </w:t>
      </w:r>
      <w:r/>
      <w:bookmarkEnd w:id="49"/>
      <w:bookmarkEnd w:id="48"/>
      <w:r>
        <w:t>有效性评价</w:t>
      </w:r>
      <w:bookmarkEnd w:id="281426"/>
    </w:p>
    <w:p w:rsidR="0018722C">
      <w:pPr>
        <w:topLinePunct/>
      </w:pPr>
      <w:r>
        <w:t>根据评价</w:t>
      </w:r>
      <w:r>
        <w:t>公式</w:t>
      </w:r>
      <w:r>
        <w:t>（</w:t>
      </w:r>
      <w:r>
        <w:rPr>
          <w:rFonts w:ascii="Times New Roman" w:eastAsia="Times New Roman"/>
        </w:rPr>
        <w:t>4-</w:t>
      </w:r>
      <w:r>
        <w:rPr>
          <w:rFonts w:ascii="Times New Roman" w:eastAsia="Times New Roman"/>
        </w:rPr>
        <w:t>1</w:t>
      </w:r>
      <w:r>
        <w:t>）</w:t>
      </w:r>
      <w:r>
        <w:t>以及消费者对质量认证标志的认知度、信任度、购买度，现对质量认证的外部有效性进行评价。</w:t>
      </w:r>
    </w:p>
    <w:p w:rsidR="0018722C">
      <w:pPr>
        <w:pStyle w:val="3"/>
        <w:topLinePunct/>
        <w:ind w:left="200" w:hangingChars="200" w:hanging="200"/>
      </w:pPr>
      <w:bookmarkStart w:id="281427" w:name="_Toc686281427"/>
      <w:r>
        <w:t>5.3.1</w:t>
      </w:r>
      <w:r>
        <w:t xml:space="preserve"> </w:t>
      </w:r>
      <w:r>
        <w:t>九种质量认证外部有效性</w:t>
      </w:r>
      <w:bookmarkEnd w:id="281427"/>
    </w:p>
    <w:p w:rsidR="0018722C">
      <w:pPr>
        <w:topLinePunct/>
      </w:pPr>
      <w:r>
        <w:t>根据有效性计算</w:t>
      </w:r>
      <w:r>
        <w:t>公式</w:t>
      </w:r>
      <w:r>
        <w:t>（</w:t>
      </w:r>
      <w:r>
        <w:rPr>
          <w:rFonts w:ascii="Times New Roman" w:eastAsia="Times New Roman"/>
        </w:rPr>
        <w:t>4-</w:t>
      </w:r>
      <w:r>
        <w:rPr>
          <w:rFonts w:ascii="Times New Roman" w:eastAsia="Times New Roman"/>
        </w:rPr>
        <w:t>1</w:t>
      </w:r>
      <w:r>
        <w:t>）</w:t>
      </w:r>
      <w:r>
        <w:t>和</w:t>
      </w:r>
      <w:r>
        <w:t>表</w:t>
      </w:r>
      <w:r>
        <w:rPr>
          <w:rFonts w:ascii="Times New Roman" w:eastAsia="Times New Roman"/>
        </w:rPr>
        <w:t>5</w:t>
      </w:r>
      <w:r>
        <w:rPr>
          <w:rFonts w:ascii="Times New Roman" w:eastAsia="Times New Roman"/>
        </w:rPr>
        <w:t>.</w:t>
      </w:r>
      <w:r>
        <w:rPr>
          <w:rFonts w:ascii="Times New Roman" w:eastAsia="Times New Roman"/>
        </w:rPr>
        <w:t>4</w:t>
      </w:r>
      <w:r>
        <w:t>、</w:t>
      </w:r>
      <w:r>
        <w:t>表</w:t>
      </w:r>
      <w:r>
        <w:rPr>
          <w:rFonts w:ascii="Times New Roman" w:eastAsia="Times New Roman"/>
        </w:rPr>
        <w:t>5</w:t>
      </w:r>
      <w:r>
        <w:rPr>
          <w:rFonts w:ascii="Times New Roman" w:eastAsia="Times New Roman"/>
        </w:rPr>
        <w:t>.</w:t>
      </w:r>
      <w:r>
        <w:rPr>
          <w:rFonts w:ascii="Times New Roman" w:eastAsia="Times New Roman"/>
        </w:rPr>
        <w:t>7</w:t>
      </w:r>
      <w:r>
        <w:t>和</w:t>
      </w:r>
      <w:r>
        <w:t>表</w:t>
      </w:r>
      <w:r>
        <w:rPr>
          <w:rFonts w:ascii="Times New Roman" w:eastAsia="Times New Roman"/>
        </w:rPr>
        <w:t>5</w:t>
      </w:r>
      <w:r>
        <w:rPr>
          <w:rFonts w:ascii="Times New Roman" w:eastAsia="Times New Roman"/>
        </w:rPr>
        <w:t>.</w:t>
      </w:r>
      <w:r>
        <w:rPr>
          <w:rFonts w:ascii="Times New Roman" w:eastAsia="Times New Roman"/>
        </w:rPr>
        <w:t>11</w:t>
      </w:r>
      <w:r>
        <w:t>中认知度、信任度、购买度的数据，分别计算这九种质量认证和四类质量认证的外部有效性，如</w:t>
      </w:r>
      <w:r>
        <w:t>表</w:t>
      </w:r>
    </w:p>
    <w:p w:rsidR="0018722C">
      <w:pPr>
        <w:pStyle w:val="Heading2"/>
        <w:topLinePunct/>
        <w:ind w:left="171" w:hangingChars="171" w:hanging="171"/>
      </w:pPr>
      <w:bookmarkStart w:id="281428" w:name="_Toc686281428"/>
      <w:r>
        <w:t>5.16 </w:t>
      </w:r>
      <w:r>
        <w:t>和</w:t>
      </w:r>
      <w:r>
        <w:t>5.17</w:t>
      </w:r>
      <w:r>
        <w:t>所示：</w:t>
      </w:r>
      <w:bookmarkEnd w:id="281428"/>
    </w:p>
    <w:p w:rsidR="0018722C">
      <w:pPr>
        <w:pStyle w:val="a8"/>
        <w:topLinePunct/>
      </w:pPr>
      <w:bookmarkStart w:id="329542" w:name="_Toc686329542"/>
      <w:r>
        <w:rPr>
          <w:rFonts w:cstheme="minorBidi" w:hAnsiTheme="minorHAnsi" w:eastAsiaTheme="minorHAnsi" w:asciiTheme="minorHAnsi" w:ascii="宋体" w:eastAsia="宋体" w:hint="eastAsia"/>
        </w:rPr>
        <w:t>表</w:t>
      </w:r>
      <w:r>
        <w:rPr>
          <w:rFonts w:cstheme="minorBidi" w:hAnsiTheme="minorHAnsi" w:eastAsiaTheme="minorHAnsi" w:asciiTheme="minorHAnsi"/>
        </w:rPr>
        <w:t>5.16</w:t>
      </w:r>
      <w:r>
        <w:t xml:space="preserve">  </w:t>
      </w:r>
      <w:r>
        <w:rPr>
          <w:rFonts w:ascii="宋体" w:eastAsia="宋体" w:hint="eastAsia" w:cstheme="minorBidi" w:hAnsiTheme="minorHAnsi"/>
        </w:rPr>
        <w:t>九种质量认证的外部有效性</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42"/>
    </w:p>
    <w:p w:rsidR="0018722C">
      <w:pPr>
        <w:pStyle w:val="aff7"/>
        <w:topLinePunct/>
      </w:pPr>
      <w:r>
        <w:pict>
          <v:line style="position:absolute;mso-position-horizontal-relative:page;mso-position-vertical-relative:paragraph;z-index:2728;mso-wrap-distance-left:0;mso-wrap-distance-right:0" from="98.449997pt,8.483265pt" to="510.999997pt,8.483265pt" stroked="true" strokeweight="1.44pt" strokecolor="#000000">
            <v:stroke dashstyle="solid"/>
            <w10:wrap type="topAndBottom"/>
          </v:line>
        </w:pict>
      </w:r>
    </w:p>
    <w:p w:rsidR="0018722C">
      <w:spacing w:beforeLines="0" w:before="0" w:afterLines="0" w:after="0" w:line="440" w:lineRule="auto"/>
      <w:pPr>
        <w:sectPr w:rsidR="00556256">
          <w:pgSz w:w="11910" w:h="16840"/>
          <w:pgMar w:header="1519" w:footer="993" w:top="1740" w:bottom="1180" w:left="1680" w:right="1460"/>
        </w:sectPr>
        <w:topLinePunct/>
      </w:pPr>
    </w:p>
    <w:p w:rsidR="0018722C">
      <w:pPr>
        <w:pStyle w:val="affff1"/>
        <w:topLinePunct/>
      </w:pPr>
      <w:r>
        <w:rPr>
          <w:kern w:val="2"/>
          <w:sz w:val="22"/>
          <w:szCs w:val="22"/>
          <w:rFonts w:cstheme="minorBidi" w:hAnsiTheme="minorHAnsi" w:eastAsiaTheme="minorHAnsi" w:asciiTheme="minorHAnsi"/>
        </w:rPr>
        <w:pict>
          <v:shape style="margin-left:98.449997pt;margin-top:12.791533pt;width:411.58pt;height:60.56pt;mso-position-horizontal-relative:page;mso-position-vertical-relative:paragraph;z-index:27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296"/>
                    <w:gridCol w:w="1196"/>
                    <w:gridCol w:w="1167"/>
                    <w:gridCol w:w="1099"/>
                    <w:gridCol w:w="1056"/>
                    <w:gridCol w:w="1080"/>
                  </w:tblGrid>
                  <w:tr>
                    <w:trPr>
                      <w:trHeight w:val="300" w:hRule="atLeast"/>
                    </w:trPr>
                    <w:tc>
                      <w:tcPr>
                        <w:tcW w:w="135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96" w:type="dxa"/>
                        <w:tcBorders>
                          <w:bottom w:val="single" w:sz="4" w:space="0" w:color="000000"/>
                        </w:tcBorders>
                      </w:tcPr>
                      <w:p w:rsidR="0018722C">
                        <w:pPr>
                          <w:widowControl w:val="0"/>
                          <w:snapToGrid w:val="1"/>
                          <w:spacing w:beforeLines="0" w:afterLines="0" w:before="0" w:after="0" w:line="236" w:lineRule="exact"/>
                          <w:ind w:firstLineChars="0" w:firstLine="0" w:leftChars="0" w:left="489" w:rightChars="0" w:right="397"/>
                          <w:jc w:val="center"/>
                          <w:autoSpaceDE w:val="0"/>
                          <w:autoSpaceDN w:val="0"/>
                          <w:pBdr>
                            <w:bottom w:val="none" w:sz="0" w:space="0" w:color="auto"/>
                          </w:pBdr>
                          <w:rPr>
                            <w:kern w:val="2"/>
                            <w:sz w:val="13"/>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position w:val="1"/>
                            <w:sz w:val="21"/>
                          </w:rPr>
                          <w:t>x</w:t>
                        </w:r>
                        <w:r>
                          <w:rPr>
                            <w:kern w:val="2"/>
                            <w:szCs w:val="22"/>
                            <w:rFonts w:cstheme="minorBidi" w:ascii="Times New Roman" w:hAnsi="Times New Roman" w:eastAsia="Times New Roman" w:cs="Times New Roman"/>
                            <w:b/>
                            <w:i/>
                            <w:sz w:val="13"/>
                          </w:rPr>
                          <w:t>1</w:t>
                        </w:r>
                      </w:p>
                    </w:tc>
                    <w:tc>
                      <w:tcPr>
                        <w:tcW w:w="1196" w:type="dxa"/>
                        <w:tcBorders>
                          <w:bottom w:val="single" w:sz="4" w:space="0" w:color="000000"/>
                        </w:tcBorders>
                      </w:tcPr>
                      <w:p w:rsidR="0018722C">
                        <w:pPr>
                          <w:widowControl w:val="0"/>
                          <w:snapToGrid w:val="1"/>
                          <w:spacing w:beforeLines="0" w:afterLines="0" w:before="0" w:after="0" w:line="236" w:lineRule="exact"/>
                          <w:ind w:firstLineChars="0" w:firstLine="0" w:leftChars="0" w:left="399" w:rightChars="0" w:right="389"/>
                          <w:jc w:val="center"/>
                          <w:autoSpaceDE w:val="0"/>
                          <w:autoSpaceDN w:val="0"/>
                          <w:pBdr>
                            <w:bottom w:val="none" w:sz="0" w:space="0" w:color="auto"/>
                          </w:pBdr>
                          <w:rPr>
                            <w:kern w:val="2"/>
                            <w:sz w:val="13"/>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position w:val="1"/>
                            <w:sz w:val="21"/>
                          </w:rPr>
                          <w:t>x</w:t>
                        </w:r>
                        <w:r>
                          <w:rPr>
                            <w:kern w:val="2"/>
                            <w:szCs w:val="22"/>
                            <w:rFonts w:cstheme="minorBidi" w:ascii="Times New Roman" w:hAnsi="Times New Roman" w:eastAsia="Times New Roman" w:cs="Times New Roman"/>
                            <w:b/>
                            <w:i/>
                            <w:sz w:val="13"/>
                          </w:rPr>
                          <w:t>2</w:t>
                        </w:r>
                      </w:p>
                    </w:tc>
                    <w:tc>
                      <w:tcPr>
                        <w:tcW w:w="1167" w:type="dxa"/>
                        <w:tcBorders>
                          <w:bottom w:val="single" w:sz="4" w:space="0" w:color="000000"/>
                        </w:tcBorders>
                      </w:tcPr>
                      <w:p w:rsidR="0018722C">
                        <w:pPr>
                          <w:widowControl w:val="0"/>
                          <w:snapToGrid w:val="1"/>
                          <w:spacing w:beforeLines="0" w:afterLines="0" w:before="0" w:after="0" w:line="236" w:lineRule="exact"/>
                          <w:ind w:firstLineChars="0" w:firstLine="0" w:leftChars="0" w:left="391" w:rightChars="0" w:right="368"/>
                          <w:jc w:val="center"/>
                          <w:autoSpaceDE w:val="0"/>
                          <w:autoSpaceDN w:val="0"/>
                          <w:pBdr>
                            <w:bottom w:val="none" w:sz="0" w:space="0" w:color="auto"/>
                          </w:pBdr>
                          <w:rPr>
                            <w:kern w:val="2"/>
                            <w:sz w:val="13"/>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position w:val="1"/>
                            <w:sz w:val="21"/>
                          </w:rPr>
                          <w:t>x</w:t>
                        </w:r>
                        <w:r>
                          <w:rPr>
                            <w:kern w:val="2"/>
                            <w:szCs w:val="22"/>
                            <w:rFonts w:cstheme="minorBidi" w:ascii="Times New Roman" w:hAnsi="Times New Roman" w:eastAsia="Times New Roman" w:cs="Times New Roman"/>
                            <w:b/>
                            <w:i/>
                            <w:sz w:val="13"/>
                          </w:rPr>
                          <w:t>3</w:t>
                        </w:r>
                      </w:p>
                    </w:tc>
                    <w:tc>
                      <w:tcPr>
                        <w:tcW w:w="3235" w:type="dxa"/>
                        <w:gridSpan w:val="3"/>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355" w:type="dxa"/>
                        <w:tcBorders>
                          <w:top w:val="single" w:sz="4" w:space="0" w:color="000000"/>
                        </w:tcBorders>
                      </w:tcPr>
                      <w:p w:rsidR="0018722C">
                        <w:pPr>
                          <w:widowControl w:val="0"/>
                          <w:snapToGrid w:val="1"/>
                          <w:spacing w:beforeLines="0" w:afterLines="0" w:lineRule="auto" w:line="240" w:after="0" w:before="90"/>
                          <w:ind w:firstLineChars="0" w:firstLine="0" w:leftChars="0" w:left="547" w:rightChars="0" w:right="4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UL</w:t>
                        </w:r>
                      </w:p>
                    </w:tc>
                    <w:tc>
                      <w:tcPr>
                        <w:tcW w:w="1296" w:type="dxa"/>
                        <w:tcBorders>
                          <w:top w:val="single" w:sz="4" w:space="0" w:color="000000"/>
                        </w:tcBorders>
                      </w:tcPr>
                      <w:p w:rsidR="0018722C">
                        <w:pPr>
                          <w:widowControl w:val="0"/>
                          <w:snapToGrid w:val="1"/>
                          <w:spacing w:beforeLines="0" w:afterLines="0" w:lineRule="auto" w:line="240" w:after="0" w:before="90"/>
                          <w:ind w:firstLineChars="0" w:firstLine="0" w:leftChars="0" w:left="489" w:rightChars="0" w:right="3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w:t>
                        </w:r>
                      </w:p>
                    </w:tc>
                    <w:tc>
                      <w:tcPr>
                        <w:tcW w:w="1196" w:type="dxa"/>
                        <w:tcBorders>
                          <w:top w:val="single" w:sz="4" w:space="0" w:color="000000"/>
                        </w:tcBorders>
                      </w:tcPr>
                      <w:p w:rsidR="0018722C">
                        <w:pPr>
                          <w:widowControl w:val="0"/>
                          <w:snapToGrid w:val="1"/>
                          <w:spacing w:beforeLines="0" w:afterLines="0" w:lineRule="auto" w:line="240" w:after="0" w:before="90"/>
                          <w:ind w:firstLineChars="0" w:firstLine="0" w:leftChars="0" w:left="399" w:rightChars="0" w:right="3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c>
                      <w:tcPr>
                        <w:tcW w:w="1167" w:type="dxa"/>
                        <w:tcBorders>
                          <w:top w:val="single" w:sz="4" w:space="0" w:color="000000"/>
                        </w:tcBorders>
                      </w:tcPr>
                      <w:p w:rsidR="0018722C">
                        <w:pPr>
                          <w:widowControl w:val="0"/>
                          <w:snapToGrid w:val="1"/>
                          <w:spacing w:beforeLines="0" w:afterLines="0" w:lineRule="auto" w:line="240" w:after="0" w:before="90"/>
                          <w:ind w:firstLineChars="0" w:firstLine="0" w:leftChars="0" w:left="391"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c>
                      <w:tcPr>
                        <w:tcW w:w="1099" w:type="dxa"/>
                        <w:tcBorders>
                          <w:top w:val="single" w:sz="4" w:space="0" w:color="000000"/>
                        </w:tcBorders>
                      </w:tcPr>
                      <w:p w:rsidR="0018722C">
                        <w:pPr>
                          <w:widowControl w:val="0"/>
                          <w:snapToGrid w:val="1"/>
                          <w:spacing w:beforeLines="0" w:afterLines="0" w:lineRule="auto" w:line="240" w:after="0" w:before="90"/>
                          <w:ind w:firstLineChars="0" w:firstLine="0" w:leftChars="0" w:left="0" w:rightChars="0" w:right="33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0.00</w:t>
                        </w:r>
                      </w:p>
                    </w:tc>
                    <w:tc>
                      <w:tcPr>
                        <w:tcW w:w="1056" w:type="dxa"/>
                        <w:tcBorders>
                          <w:top w:val="single" w:sz="4" w:space="0" w:color="000000"/>
                        </w:tcBorders>
                      </w:tcPr>
                      <w:p w:rsidR="0018722C">
                        <w:pPr>
                          <w:widowControl w:val="0"/>
                          <w:snapToGrid w:val="1"/>
                          <w:spacing w:beforeLines="0" w:afterLines="0" w:lineRule="auto" w:line="240" w:after="0" w:before="90"/>
                          <w:ind w:firstLineChars="0" w:firstLine="0" w:leftChars="0" w:left="323"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w:t>
                        </w:r>
                      </w:p>
                    </w:tc>
                    <w:tc>
                      <w:tcPr>
                        <w:tcW w:w="1080" w:type="dxa"/>
                        <w:tcBorders>
                          <w:top w:val="single" w:sz="4" w:space="0" w:color="000000"/>
                        </w:tcBorders>
                      </w:tcPr>
                      <w:p w:rsidR="0018722C">
                        <w:pPr>
                          <w:widowControl w:val="0"/>
                          <w:snapToGrid w:val="1"/>
                          <w:spacing w:beforeLines="0" w:afterLines="0" w:lineRule="auto" w:line="240" w:after="0" w:before="90"/>
                          <w:ind w:firstLineChars="0" w:firstLine="0" w:leftChars="0" w:left="330" w:rightChars="0" w:right="3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r>
                  <w:tr>
                    <w:trPr>
                      <w:trHeight w:val="400" w:hRule="atLeast"/>
                    </w:trPr>
                    <w:tc>
                      <w:tcPr>
                        <w:tcW w:w="1355" w:type="dxa"/>
                        <w:tcBorders>
                          <w:bottom w:val="single" w:sz="12" w:space="0" w:color="000000"/>
                        </w:tcBorders>
                      </w:tcPr>
                      <w:p w:rsidR="0018722C">
                        <w:pPr>
                          <w:widowControl w:val="0"/>
                          <w:snapToGrid w:val="1"/>
                          <w:spacing w:beforeLines="0" w:afterLines="0" w:lineRule="auto" w:line="240" w:after="0" w:before="84"/>
                          <w:ind w:firstLineChars="0" w:firstLine="0" w:leftChars="0" w:left="547" w:rightChars="0" w:right="4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CE</w:t>
                        </w:r>
                      </w:p>
                    </w:tc>
                    <w:tc>
                      <w:tcPr>
                        <w:tcW w:w="1296" w:type="dxa"/>
                        <w:tcBorders>
                          <w:bottom w:val="single" w:sz="12" w:space="0" w:color="000000"/>
                        </w:tcBorders>
                      </w:tcPr>
                      <w:p w:rsidR="0018722C">
                        <w:pPr>
                          <w:widowControl w:val="0"/>
                          <w:snapToGrid w:val="1"/>
                          <w:spacing w:beforeLines="0" w:afterLines="0" w:lineRule="auto" w:line="240" w:after="0" w:before="84"/>
                          <w:ind w:firstLineChars="0" w:firstLine="0" w:leftChars="0" w:left="489" w:rightChars="0" w:right="3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6.36</w:t>
                        </w:r>
                      </w:p>
                    </w:tc>
                    <w:tc>
                      <w:tcPr>
                        <w:tcW w:w="1196" w:type="dxa"/>
                        <w:tcBorders>
                          <w:bottom w:val="single" w:sz="12" w:space="0" w:color="000000"/>
                        </w:tcBorders>
                      </w:tcPr>
                      <w:p w:rsidR="0018722C">
                        <w:pPr>
                          <w:widowControl w:val="0"/>
                          <w:snapToGrid w:val="1"/>
                          <w:spacing w:beforeLines="0" w:afterLines="0" w:lineRule="auto" w:line="240" w:after="0" w:before="84"/>
                          <w:ind w:firstLineChars="0" w:firstLine="0" w:leftChars="0" w:left="399" w:rightChars="0" w:right="3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c>
                      <w:tcPr>
                        <w:tcW w:w="1167" w:type="dxa"/>
                        <w:tcBorders>
                          <w:bottom w:val="single" w:sz="12" w:space="0" w:color="000000"/>
                        </w:tcBorders>
                      </w:tcPr>
                      <w:p w:rsidR="0018722C">
                        <w:pPr>
                          <w:widowControl w:val="0"/>
                          <w:snapToGrid w:val="1"/>
                          <w:spacing w:beforeLines="0" w:afterLines="0" w:lineRule="auto" w:line="240" w:after="0" w:before="84"/>
                          <w:ind w:firstLineChars="0" w:firstLine="0" w:leftChars="0" w:left="391"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c>
                      <w:tcPr>
                        <w:tcW w:w="1099" w:type="dxa"/>
                        <w:tcBorders>
                          <w:bottom w:val="single" w:sz="12" w:space="0" w:color="000000"/>
                        </w:tcBorders>
                      </w:tcPr>
                      <w:p w:rsidR="0018722C">
                        <w:pPr>
                          <w:widowControl w:val="0"/>
                          <w:snapToGrid w:val="1"/>
                          <w:spacing w:beforeLines="0" w:afterLines="0" w:lineRule="auto" w:line="240" w:after="0" w:before="84"/>
                          <w:ind w:firstLineChars="0" w:firstLine="0" w:leftChars="0" w:left="0" w:rightChars="0" w:right="33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0.00</w:t>
                        </w:r>
                      </w:p>
                    </w:tc>
                    <w:tc>
                      <w:tcPr>
                        <w:tcW w:w="1056" w:type="dxa"/>
                        <w:tcBorders>
                          <w:bottom w:val="single" w:sz="12" w:space="0" w:color="000000"/>
                        </w:tcBorders>
                      </w:tcPr>
                      <w:p w:rsidR="0018722C">
                        <w:pPr>
                          <w:widowControl w:val="0"/>
                          <w:snapToGrid w:val="1"/>
                          <w:spacing w:beforeLines="0" w:afterLines="0" w:lineRule="auto" w:line="240" w:after="0" w:before="84"/>
                          <w:ind w:firstLineChars="0" w:firstLine="0" w:leftChars="0" w:left="323"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5.06</w:t>
                        </w:r>
                      </w:p>
                    </w:tc>
                    <w:tc>
                      <w:tcPr>
                        <w:tcW w:w="1080" w:type="dxa"/>
                        <w:tcBorders>
                          <w:bottom w:val="single" w:sz="12" w:space="0" w:color="000000"/>
                        </w:tcBorders>
                      </w:tcPr>
                      <w:p w:rsidR="0018722C">
                        <w:pPr>
                          <w:widowControl w:val="0"/>
                          <w:snapToGrid w:val="1"/>
                          <w:spacing w:beforeLines="0" w:afterLines="0" w:lineRule="auto" w:line="240" w:after="0" w:before="84"/>
                          <w:ind w:firstLineChars="0" w:firstLine="0" w:leftChars="0" w:left="330" w:rightChars="0" w:right="3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宋体" w:eastAsia="宋体" w:hint="eastAsia" w:cstheme="minorBidi" w:hAnsiTheme="minorHAnsi"/>
          <w:b/>
          <w:w w:val="95"/>
          <w:sz w:val="21"/>
        </w:rPr>
        <w:t>质量认证</w:t>
      </w:r>
    </w:p>
    <w:p w:rsidR="0018722C">
      <w:pPr>
        <w:spacing w:before="12"/>
        <w:ind w:leftChars="0" w:left="5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w w:val="95"/>
          <w:sz w:val="21"/>
        </w:rPr>
        <w:t>认知度</w:t>
      </w:r>
    </w:p>
    <w:p w:rsidR="0018722C">
      <w:pPr>
        <w:spacing w:before="12"/>
        <w:ind w:leftChars="0" w:left="5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w w:val="95"/>
          <w:sz w:val="21"/>
        </w:rPr>
        <w:t>信任度</w:t>
      </w:r>
    </w:p>
    <w:p w:rsidR="0018722C">
      <w:pPr>
        <w:spacing w:before="12"/>
        <w:ind w:leftChars="0" w:left="5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w w:val="95"/>
          <w:sz w:val="21"/>
        </w:rPr>
        <w:t>购买度</w:t>
      </w:r>
    </w:p>
    <w:p w:rsidR="0018722C">
      <w:pPr>
        <w:topLinePunct/>
      </w:pPr>
      <w:r>
        <w:rPr>
          <w:rFonts w:cstheme="minorBidi" w:hAnsiTheme="minorHAnsi" w:eastAsiaTheme="minorHAnsi" w:asciiTheme="minorHAnsi"/>
          <w:b/>
        </w:rPr>
        <w:t>a</w:t>
      </w:r>
      <w:r w:rsidRPr="00000000">
        <w:rPr>
          <w:rFonts w:cstheme="minorBidi" w:hAnsiTheme="minorHAnsi" w:eastAsiaTheme="minorHAnsi" w:asciiTheme="minorHAnsi"/>
        </w:rPr>
        <w:tab/>
        <w:t>b</w:t>
      </w:r>
      <w:r>
        <w:rPr>
          <w:rFonts w:ascii="宋体" w:eastAsia="宋体" w:hint="eastAsia" w:cstheme="minorBidi" w:hAnsiTheme="minorHAnsi"/>
          <w:b/>
        </w:rPr>
        <w:t>有效性</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1419" w:space="40"/>
            <w:col w:w="1194" w:space="39"/>
            <w:col w:w="1168" w:space="40"/>
            <w:col w:w="1149" w:space="200"/>
            <w:col w:w="3521"/>
          </w:cols>
        </w:sectPr>
        <w:topLinePunct/>
      </w:pPr>
    </w:p>
    <w:p w:rsidR="0018722C">
      <w:pPr>
        <w:pStyle w:val="a8"/>
        <w:topLinePunct/>
      </w:pPr>
      <w:bookmarkStart w:id="329543" w:name="_Toc686329543"/>
      <w:r>
        <w:rPr>
          <w:rFonts w:cstheme="minorBidi" w:hAnsiTheme="minorHAnsi" w:eastAsiaTheme="minorHAnsi" w:asciiTheme="minorHAnsi" w:ascii="宋体" w:eastAsia="宋体" w:hint="eastAsia"/>
        </w:rPr>
        <w:t>表</w:t>
      </w:r>
      <w:r>
        <w:rPr>
          <w:rFonts w:cstheme="minorBidi" w:hAnsiTheme="minorHAnsi" w:eastAsiaTheme="minorHAnsi" w:asciiTheme="minorHAnsi"/>
        </w:rPr>
        <w:t>5.16</w:t>
      </w:r>
      <w:r>
        <w:t xml:space="preserve">  </w:t>
      </w:r>
      <w:r>
        <w:rPr>
          <w:rFonts w:ascii="宋体" w:eastAsia="宋体" w:hint="eastAsia" w:cstheme="minorBidi" w:hAnsiTheme="minorHAnsi"/>
        </w:rPr>
        <w:t>九种质量认证的外部有效性</w:t>
      </w:r>
      <w:r>
        <w:rPr>
          <w:rFonts w:ascii="宋体" w:eastAsia="宋体" w:hint="eastAsia" w:cstheme="minorBidi" w:hAnsiTheme="minorHAnsi"/>
        </w:rPr>
        <w:t>（</w:t>
      </w:r>
      <w:r>
        <w:rPr>
          <w:kern w:val="2"/>
          <w:szCs w:val="22"/>
          <w:rFonts w:cstheme="minorBidi" w:hAnsiTheme="minorHAnsi" w:eastAsiaTheme="minorHAnsi" w:asciiTheme="minorHAnsi"/>
          <w:w w:val="95"/>
          <w:sz w:val="21"/>
        </w:rPr>
        <w:t>%</w:t>
      </w:r>
      <w:r>
        <w:rPr>
          <w:rFonts w:ascii="宋体" w:eastAsia="宋体" w:hint="eastAsia" w:cstheme="minorBidi" w:hAnsiTheme="minorHAnsi"/>
        </w:rPr>
        <w:t>）</w:t>
      </w:r>
      <w:r>
        <w:rPr>
          <w:rFonts w:ascii="宋体" w:eastAsia="宋体" w:hint="eastAsia" w:cstheme="minorBidi" w:hAnsiTheme="minorHAnsi"/>
        </w:rPr>
        <w:t>（</w:t>
      </w:r>
      <w:r>
        <w:rPr>
          <w:kern w:val="2"/>
          <w:szCs w:val="22"/>
          <w:rFonts w:ascii="宋体" w:eastAsia="宋体" w:hint="eastAsia" w:cstheme="minorBidi" w:hAnsiTheme="minorHAnsi"/>
          <w:w w:val="95"/>
          <w:sz w:val="21"/>
        </w:rPr>
        <w:t>续</w:t>
      </w:r>
      <w:r>
        <w:rPr>
          <w:rFonts w:ascii="宋体" w:eastAsia="宋体" w:hint="eastAsia" w:cstheme="minorBidi" w:hAnsiTheme="minorHAnsi"/>
        </w:rPr>
        <w:t>）</w:t>
      </w:r>
      <w:bookmarkEnd w:id="329543"/>
    </w:p>
    <w:p w:rsidR="0018722C">
      <w:spacing w:beforeLines="0" w:before="0" w:afterLines="0" w:after="0" w:line="440" w:lineRule="auto"/>
      <w:pPr>
        <w:sectPr w:rsidR="00556256">
          <w:pgSz w:w="11910" w:h="16840"/>
          <w:pgMar w:header="1519" w:footer="993" w:top="1740" w:bottom="1180" w:left="1680" w:right="1480"/>
        </w:sectPr>
        <w:topLinePunct/>
      </w:pPr>
    </w:p>
    <w:p w:rsidR="0018722C">
      <w:pPr>
        <w:pStyle w:val="ae"/>
        <w:topLinePunct/>
      </w:pPr>
      <w:r>
        <w:rPr>
          <w:kern w:val="2"/>
          <w:sz w:val="22"/>
          <w:szCs w:val="22"/>
          <w:rFonts w:cstheme="minorBidi" w:hAnsiTheme="minorHAnsi" w:eastAsiaTheme="minorHAnsi" w:asciiTheme="minorHAnsi"/>
        </w:rPr>
        <w:pict>
          <v:shape style="margin-left:98.449997pt;margin-top:-10.496321pt;width:411.58pt;height:190.5pt;mso-position-horizontal-relative:page;mso-position-vertical-relative:paragraph;z-index:28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3"/>
                    <w:gridCol w:w="1077"/>
                    <w:gridCol w:w="1197"/>
                    <w:gridCol w:w="1194"/>
                    <w:gridCol w:w="1045"/>
                    <w:gridCol w:w="1083"/>
                    <w:gridCol w:w="1078"/>
                  </w:tblGrid>
                  <w:tr>
                    <w:trPr>
                      <w:trHeight w:val="400" w:hRule="atLeast"/>
                    </w:trPr>
                    <w:tc>
                      <w:tcPr>
                        <w:tcW w:w="2650" w:type="dxa"/>
                        <w:gridSpan w:val="2"/>
                        <w:tcBorders>
                          <w:top w:val="single" w:sz="12" w:space="0" w:color="000000"/>
                        </w:tcBorders>
                      </w:tcPr>
                      <w:p w:rsidR="0018722C">
                        <w:pPr>
                          <w:widowControl w:val="0"/>
                          <w:snapToGrid w:val="1"/>
                          <w:spacing w:beforeLines="0" w:afterLines="0" w:lineRule="auto" w:line="240" w:after="0" w:before="39"/>
                          <w:ind w:firstLineChars="0" w:firstLine="0" w:rightChars="0" w:right="0" w:leftChars="0" w:left="1731"/>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认知度</w:t>
                        </w:r>
                      </w:p>
                    </w:tc>
                    <w:tc>
                      <w:tcPr>
                        <w:tcW w:w="1197" w:type="dxa"/>
                        <w:tcBorders>
                          <w:top w:val="single" w:sz="12" w:space="0" w:color="000000"/>
                        </w:tcBorders>
                      </w:tcPr>
                      <w:p w:rsidR="0018722C">
                        <w:pPr>
                          <w:widowControl w:val="0"/>
                          <w:snapToGrid w:val="1"/>
                          <w:spacing w:beforeLines="0" w:afterLines="0" w:lineRule="auto" w:line="240" w:after="0" w:before="39"/>
                          <w:ind w:firstLineChars="0" w:firstLine="0" w:leftChars="0" w:left="284" w:rightChars="0" w:right="27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信任度</w:t>
                        </w:r>
                      </w:p>
                    </w:tc>
                    <w:tc>
                      <w:tcPr>
                        <w:tcW w:w="4400" w:type="dxa"/>
                        <w:gridSpan w:val="4"/>
                        <w:tcBorders>
                          <w:top w:val="single" w:sz="12" w:space="0" w:color="000000"/>
                        </w:tcBorders>
                      </w:tcPr>
                      <w:p w:rsidR="0018722C">
                        <w:pPr>
                          <w:widowControl w:val="0"/>
                          <w:snapToGrid w:val="1"/>
                          <w:spacing w:beforeLines="0" w:afterLines="0" w:lineRule="auto" w:line="240" w:after="0" w:before="39"/>
                          <w:ind w:firstLineChars="0" w:firstLine="0" w:rightChars="0" w:right="0" w:leftChars="0" w:left="28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购买度</w:t>
                        </w:r>
                      </w:p>
                    </w:tc>
                  </w:tr>
                  <w:tr>
                    <w:trPr>
                      <w:trHeight w:val="400" w:hRule="atLeast"/>
                    </w:trPr>
                    <w:tc>
                      <w:tcPr>
                        <w:tcW w:w="157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7" w:type="dxa"/>
                        <w:tcBorders>
                          <w:bottom w:val="single" w:sz="4" w:space="0" w:color="000000"/>
                        </w:tcBorders>
                      </w:tcPr>
                      <w:p w:rsidR="0018722C">
                        <w:pPr>
                          <w:widowControl w:val="0"/>
                          <w:snapToGrid w:val="1"/>
                          <w:spacing w:beforeLines="0" w:afterLines="0" w:lineRule="auto" w:line="240" w:after="0" w:before="74"/>
                          <w:ind w:firstLineChars="0" w:firstLine="0" w:leftChars="0" w:left="220" w:rightChars="0" w:right="342"/>
                          <w:jc w:val="center"/>
                          <w:autoSpaceDE w:val="0"/>
                          <w:autoSpaceDN w:val="0"/>
                          <w:pBdr>
                            <w:bottom w:val="none" w:sz="0" w:space="0" w:color="auto"/>
                          </w:pBdr>
                          <w:rPr>
                            <w:kern w:val="2"/>
                            <w:sz w:val="13"/>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position w:val="2"/>
                            <w:sz w:val="21"/>
                          </w:rPr>
                          <w:t>x</w:t>
                        </w:r>
                        <w:r>
                          <w:rPr>
                            <w:kern w:val="2"/>
                            <w:szCs w:val="22"/>
                            <w:rFonts w:cstheme="minorBidi" w:ascii="Times New Roman" w:hAnsi="Times New Roman" w:eastAsia="Times New Roman" w:cs="Times New Roman"/>
                            <w:b/>
                            <w:i/>
                            <w:sz w:val="13"/>
                          </w:rPr>
                          <w:t>1</w:t>
                        </w:r>
                      </w:p>
                    </w:tc>
                    <w:tc>
                      <w:tcPr>
                        <w:tcW w:w="1197" w:type="dxa"/>
                        <w:tcBorders>
                          <w:bottom w:val="single" w:sz="4" w:space="0" w:color="000000"/>
                        </w:tcBorders>
                      </w:tcPr>
                      <w:p w:rsidR="0018722C">
                        <w:pPr>
                          <w:widowControl w:val="0"/>
                          <w:snapToGrid w:val="1"/>
                          <w:spacing w:beforeLines="0" w:afterLines="0" w:lineRule="auto" w:line="240" w:after="0" w:before="74"/>
                          <w:ind w:firstLineChars="0" w:firstLine="0" w:leftChars="0" w:left="283" w:rightChars="0" w:right="272"/>
                          <w:jc w:val="center"/>
                          <w:autoSpaceDE w:val="0"/>
                          <w:autoSpaceDN w:val="0"/>
                          <w:pBdr>
                            <w:bottom w:val="none" w:sz="0" w:space="0" w:color="auto"/>
                          </w:pBdr>
                          <w:rPr>
                            <w:kern w:val="2"/>
                            <w:sz w:val="13"/>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position w:val="2"/>
                            <w:sz w:val="21"/>
                          </w:rPr>
                          <w:t>x</w:t>
                        </w:r>
                        <w:r>
                          <w:rPr>
                            <w:kern w:val="2"/>
                            <w:szCs w:val="22"/>
                            <w:rFonts w:cstheme="minorBidi" w:ascii="Times New Roman" w:hAnsi="Times New Roman" w:eastAsia="Times New Roman" w:cs="Times New Roman"/>
                            <w:b/>
                            <w:i/>
                            <w:sz w:val="13"/>
                          </w:rPr>
                          <w:t>2</w:t>
                        </w:r>
                      </w:p>
                    </w:tc>
                    <w:tc>
                      <w:tcPr>
                        <w:tcW w:w="1194" w:type="dxa"/>
                        <w:tcBorders>
                          <w:bottom w:val="single" w:sz="4" w:space="0" w:color="000000"/>
                        </w:tcBorders>
                      </w:tcPr>
                      <w:p w:rsidR="0018722C">
                        <w:pPr>
                          <w:widowControl w:val="0"/>
                          <w:snapToGrid w:val="1"/>
                          <w:spacing w:beforeLines="0" w:afterLines="0" w:lineRule="auto" w:line="240" w:after="0" w:before="74"/>
                          <w:ind w:firstLineChars="0" w:firstLine="0" w:leftChars="0" w:left="491" w:rightChars="0" w:right="492"/>
                          <w:jc w:val="center"/>
                          <w:autoSpaceDE w:val="0"/>
                          <w:autoSpaceDN w:val="0"/>
                          <w:pBdr>
                            <w:bottom w:val="none" w:sz="0" w:space="0" w:color="auto"/>
                          </w:pBdr>
                          <w:rPr>
                            <w:kern w:val="2"/>
                            <w:sz w:val="13"/>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position w:val="2"/>
                            <w:sz w:val="21"/>
                          </w:rPr>
                          <w:t>x</w:t>
                        </w:r>
                        <w:r>
                          <w:rPr>
                            <w:kern w:val="2"/>
                            <w:szCs w:val="22"/>
                            <w:rFonts w:cstheme="minorBidi" w:ascii="Times New Roman" w:hAnsi="Times New Roman" w:eastAsia="Times New Roman" w:cs="Times New Roman"/>
                            <w:b/>
                            <w:i/>
                            <w:sz w:val="13"/>
                          </w:rPr>
                          <w:t>3</w:t>
                        </w:r>
                      </w:p>
                    </w:tc>
                    <w:tc>
                      <w:tcPr>
                        <w:tcW w:w="104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8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7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573" w:type="dxa"/>
                        <w:tcBorders>
                          <w:top w:val="single" w:sz="4" w:space="0" w:color="000000"/>
                        </w:tcBorders>
                      </w:tcPr>
                      <w:p w:rsidR="0018722C">
                        <w:pPr>
                          <w:widowControl w:val="0"/>
                          <w:snapToGrid w:val="1"/>
                          <w:spacing w:beforeLines="0" w:afterLines="0" w:lineRule="auto" w:line="240" w:after="0" w:before="91"/>
                          <w:ind w:firstLineChars="0" w:firstLine="0" w:leftChars="0" w:left="90"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HACCP</w:t>
                        </w:r>
                      </w:p>
                    </w:tc>
                    <w:tc>
                      <w:tcPr>
                        <w:tcW w:w="1077" w:type="dxa"/>
                        <w:tcBorders>
                          <w:top w:val="single" w:sz="4" w:space="0" w:color="000000"/>
                        </w:tcBorders>
                      </w:tcPr>
                      <w:p w:rsidR="0018722C">
                        <w:pPr>
                          <w:widowControl w:val="0"/>
                          <w:snapToGrid w:val="1"/>
                          <w:spacing w:beforeLines="0" w:afterLines="0" w:lineRule="auto" w:line="240" w:after="0" w:before="91"/>
                          <w:ind w:firstLineChars="0" w:firstLine="0" w:leftChars="0" w:left="220" w:rightChars="0" w:righ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4.79</w:t>
                        </w:r>
                      </w:p>
                    </w:tc>
                    <w:tc>
                      <w:tcPr>
                        <w:tcW w:w="1197" w:type="dxa"/>
                        <w:tcBorders>
                          <w:top w:val="single" w:sz="4" w:space="0" w:color="000000"/>
                        </w:tcBorders>
                      </w:tcPr>
                      <w:p w:rsidR="0018722C">
                        <w:pPr>
                          <w:widowControl w:val="0"/>
                          <w:snapToGrid w:val="1"/>
                          <w:spacing w:beforeLines="0" w:afterLines="0" w:lineRule="auto" w:line="240" w:after="0" w:before="91"/>
                          <w:ind w:firstLineChars="0" w:firstLine="0" w:leftChars="0" w:left="283"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1194" w:type="dxa"/>
                        <w:tcBorders>
                          <w:top w:val="single" w:sz="4" w:space="0" w:color="000000"/>
                        </w:tcBorders>
                      </w:tcPr>
                      <w:p w:rsidR="0018722C">
                        <w:pPr>
                          <w:widowControl w:val="0"/>
                          <w:snapToGrid w:val="1"/>
                          <w:spacing w:beforeLines="0" w:afterLines="0" w:lineRule="auto" w:line="240" w:after="0" w:before="91"/>
                          <w:ind w:firstLineChars="0" w:firstLine="0" w:rightChars="0" w:right="0" w:leftChars="0" w:left="4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1045" w:type="dxa"/>
                        <w:tcBorders>
                          <w:top w:val="single" w:sz="4" w:space="0" w:color="000000"/>
                        </w:tcBorders>
                      </w:tcPr>
                      <w:p w:rsidR="0018722C">
                        <w:pPr>
                          <w:widowControl w:val="0"/>
                          <w:snapToGrid w:val="1"/>
                          <w:spacing w:beforeLines="0" w:afterLines="0" w:lineRule="auto" w:line="240" w:after="0" w:before="91"/>
                          <w:ind w:firstLineChars="0" w:firstLine="0" w:leftChars="0" w:left="345"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83" w:type="dxa"/>
                        <w:tcBorders>
                          <w:top w:val="single" w:sz="4" w:space="0" w:color="000000"/>
                        </w:tcBorders>
                      </w:tcPr>
                      <w:p w:rsidR="0018722C">
                        <w:pPr>
                          <w:widowControl w:val="0"/>
                          <w:snapToGrid w:val="1"/>
                          <w:spacing w:beforeLines="0" w:afterLines="0" w:lineRule="auto" w:line="240" w:after="0" w:before="91"/>
                          <w:ind w:firstLineChars="0" w:firstLine="0" w:rightChars="0" w:right="0" w:leftChars="0" w:left="3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4.41</w:t>
                        </w:r>
                      </w:p>
                    </w:tc>
                    <w:tc>
                      <w:tcPr>
                        <w:tcW w:w="1078" w:type="dxa"/>
                        <w:tcBorders>
                          <w:top w:val="single" w:sz="4" w:space="0" w:color="000000"/>
                        </w:tcBorders>
                      </w:tcPr>
                      <w:p w:rsidR="0018722C">
                        <w:pPr>
                          <w:widowControl w:val="0"/>
                          <w:snapToGrid w:val="1"/>
                          <w:spacing w:beforeLines="0" w:afterLines="0" w:lineRule="auto" w:line="240" w:after="0" w:before="91"/>
                          <w:ind w:firstLineChars="0" w:firstLine="0" w:leftChars="0" w:left="0" w:rightChars="0" w:right="3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0.38</w:t>
                        </w:r>
                      </w:p>
                    </w:tc>
                  </w:tr>
                  <w:tr>
                    <w:trPr>
                      <w:trHeight w:val="420" w:hRule="atLeast"/>
                    </w:trPr>
                    <w:tc>
                      <w:tcPr>
                        <w:tcW w:w="1573" w:type="dxa"/>
                      </w:tcPr>
                      <w:p w:rsidR="0018722C">
                        <w:pPr>
                          <w:widowControl w:val="0"/>
                          <w:snapToGrid w:val="1"/>
                          <w:spacing w:beforeLines="0" w:afterLines="0" w:lineRule="auto" w:line="240" w:after="0" w:before="84"/>
                          <w:ind w:firstLineChars="0" w:firstLine="0" w:leftChars="0" w:left="90"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ISO9001</w:t>
                        </w:r>
                      </w:p>
                    </w:tc>
                    <w:tc>
                      <w:tcPr>
                        <w:tcW w:w="1077" w:type="dxa"/>
                      </w:tcPr>
                      <w:p w:rsidR="0018722C">
                        <w:pPr>
                          <w:widowControl w:val="0"/>
                          <w:snapToGrid w:val="1"/>
                          <w:spacing w:beforeLines="0" w:afterLines="0" w:lineRule="auto" w:line="240" w:after="0" w:before="84"/>
                          <w:ind w:firstLineChars="0" w:firstLine="0" w:leftChars="0" w:left="220" w:rightChars="0" w:righ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25.88</w:t>
                        </w:r>
                      </w:p>
                    </w:tc>
                    <w:tc>
                      <w:tcPr>
                        <w:tcW w:w="1197" w:type="dxa"/>
                      </w:tcPr>
                      <w:p w:rsidR="0018722C">
                        <w:pPr>
                          <w:widowControl w:val="0"/>
                          <w:snapToGrid w:val="1"/>
                          <w:spacing w:beforeLines="0" w:afterLines="0" w:lineRule="auto" w:line="240" w:after="0" w:before="84"/>
                          <w:ind w:firstLineChars="0" w:firstLine="0" w:leftChars="0" w:left="280"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w:t>
                        </w:r>
                      </w:p>
                    </w:tc>
                    <w:tc>
                      <w:tcPr>
                        <w:tcW w:w="1194" w:type="dxa"/>
                      </w:tcPr>
                      <w:p w:rsidR="0018722C">
                        <w:pPr>
                          <w:widowControl w:val="0"/>
                          <w:snapToGrid w:val="1"/>
                          <w:spacing w:beforeLines="0" w:afterLines="0" w:lineRule="auto" w:line="240" w:after="0" w:before="84"/>
                          <w:ind w:firstLineChars="0" w:firstLine="0" w:rightChars="0" w:right="0" w:leftChars="0" w:left="4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9.78</w:t>
                        </w:r>
                      </w:p>
                    </w:tc>
                    <w:tc>
                      <w:tcPr>
                        <w:tcW w:w="1045" w:type="dxa"/>
                      </w:tcPr>
                      <w:p w:rsidR="0018722C">
                        <w:pPr>
                          <w:widowControl w:val="0"/>
                          <w:snapToGrid w:val="1"/>
                          <w:spacing w:beforeLines="0" w:afterLines="0" w:lineRule="auto" w:line="240" w:after="0" w:before="84"/>
                          <w:ind w:firstLineChars="0" w:firstLine="0" w:leftChars="0" w:left="345"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0.69</w:t>
                        </w:r>
                      </w:p>
                    </w:tc>
                    <w:tc>
                      <w:tcPr>
                        <w:tcW w:w="1083" w:type="dxa"/>
                      </w:tcPr>
                      <w:p w:rsidR="0018722C">
                        <w:pPr>
                          <w:widowControl w:val="0"/>
                          <w:snapToGrid w:val="1"/>
                          <w:spacing w:beforeLines="0" w:afterLines="0" w:lineRule="auto" w:line="240" w:after="0" w:before="84"/>
                          <w:ind w:firstLineChars="0" w:firstLine="0" w:rightChars="0" w:right="0" w:leftChars="0" w:left="3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15.41</w:t>
                        </w:r>
                      </w:p>
                    </w:tc>
                    <w:tc>
                      <w:tcPr>
                        <w:tcW w:w="1078" w:type="dxa"/>
                      </w:tcPr>
                      <w:p w:rsidR="0018722C">
                        <w:pPr>
                          <w:widowControl w:val="0"/>
                          <w:snapToGrid w:val="1"/>
                          <w:spacing w:beforeLines="0" w:afterLines="0" w:lineRule="auto" w:line="240" w:after="0" w:before="84"/>
                          <w:ind w:firstLineChars="0" w:firstLine="0" w:leftChars="0" w:left="0" w:rightChars="0" w:right="3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10.44</w:t>
                        </w:r>
                      </w:p>
                    </w:tc>
                  </w:tr>
                  <w:tr>
                    <w:trPr>
                      <w:trHeight w:val="420" w:hRule="atLeast"/>
                    </w:trPr>
                    <w:tc>
                      <w:tcPr>
                        <w:tcW w:w="1573" w:type="dxa"/>
                      </w:tcPr>
                      <w:p w:rsidR="0018722C">
                        <w:pPr>
                          <w:widowControl w:val="0"/>
                          <w:snapToGrid w:val="1"/>
                          <w:spacing w:beforeLines="0" w:afterLines="0" w:lineRule="auto" w:line="240" w:after="0" w:before="84"/>
                          <w:ind w:firstLineChars="0" w:firstLine="0" w:leftChars="0" w:left="9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CCC</w:t>
                        </w:r>
                      </w:p>
                    </w:tc>
                    <w:tc>
                      <w:tcPr>
                        <w:tcW w:w="1077" w:type="dxa"/>
                      </w:tcPr>
                      <w:p w:rsidR="0018722C">
                        <w:pPr>
                          <w:widowControl w:val="0"/>
                          <w:snapToGrid w:val="1"/>
                          <w:spacing w:beforeLines="0" w:afterLines="0" w:lineRule="auto" w:line="240" w:after="0" w:before="84"/>
                          <w:ind w:firstLineChars="0" w:firstLine="0" w:leftChars="0" w:left="220" w:rightChars="0" w:righ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14.38</w:t>
                        </w:r>
                      </w:p>
                    </w:tc>
                    <w:tc>
                      <w:tcPr>
                        <w:tcW w:w="1197" w:type="dxa"/>
                      </w:tcPr>
                      <w:p w:rsidR="0018722C">
                        <w:pPr>
                          <w:widowControl w:val="0"/>
                          <w:snapToGrid w:val="1"/>
                          <w:spacing w:beforeLines="0" w:afterLines="0" w:lineRule="auto" w:line="240" w:after="0" w:before="84"/>
                          <w:ind w:firstLineChars="0" w:firstLine="0" w:leftChars="0" w:left="283"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w:t>
                        </w:r>
                      </w:p>
                    </w:tc>
                    <w:tc>
                      <w:tcPr>
                        <w:tcW w:w="1194" w:type="dxa"/>
                      </w:tcPr>
                      <w:p w:rsidR="0018722C">
                        <w:pPr>
                          <w:widowControl w:val="0"/>
                          <w:snapToGrid w:val="1"/>
                          <w:spacing w:beforeLines="0" w:afterLines="0" w:lineRule="auto" w:line="240" w:after="0" w:before="84"/>
                          <w:ind w:firstLineChars="0" w:firstLine="0" w:rightChars="0" w:right="0" w:leftChars="0" w:left="4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w:t>
                        </w:r>
                      </w:p>
                    </w:tc>
                    <w:tc>
                      <w:tcPr>
                        <w:tcW w:w="1045" w:type="dxa"/>
                      </w:tcPr>
                      <w:p w:rsidR="0018722C">
                        <w:pPr>
                          <w:widowControl w:val="0"/>
                          <w:snapToGrid w:val="1"/>
                          <w:spacing w:beforeLines="0" w:afterLines="0" w:lineRule="auto" w:line="240" w:after="0" w:before="84"/>
                          <w:ind w:firstLineChars="0" w:firstLine="0" w:leftChars="0" w:left="345"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1083" w:type="dxa"/>
                      </w:tcPr>
                      <w:p w:rsidR="0018722C">
                        <w:pPr>
                          <w:widowControl w:val="0"/>
                          <w:snapToGrid w:val="1"/>
                          <w:spacing w:beforeLines="0" w:afterLines="0" w:lineRule="auto" w:line="240" w:after="0" w:before="84"/>
                          <w:ind w:firstLineChars="0" w:firstLine="0" w:rightChars="0" w:right="0" w:leftChars="0" w:left="3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10.33</w:t>
                        </w:r>
                      </w:p>
                    </w:tc>
                    <w:tc>
                      <w:tcPr>
                        <w:tcW w:w="1078" w:type="dxa"/>
                      </w:tcPr>
                      <w:p w:rsidR="0018722C">
                        <w:pPr>
                          <w:widowControl w:val="0"/>
                          <w:snapToGrid w:val="1"/>
                          <w:spacing w:beforeLines="0" w:afterLines="0" w:lineRule="auto" w:line="240" w:after="0" w:before="84"/>
                          <w:ind w:firstLineChars="0" w:firstLine="0" w:leftChars="0" w:left="0" w:rightChars="0" w:right="3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4.05</w:t>
                        </w:r>
                      </w:p>
                    </w:tc>
                  </w:tr>
                  <w:tr>
                    <w:trPr>
                      <w:trHeight w:val="420" w:hRule="atLeast"/>
                    </w:trPr>
                    <w:tc>
                      <w:tcPr>
                        <w:tcW w:w="1573" w:type="dxa"/>
                      </w:tcPr>
                      <w:p w:rsidR="0018722C">
                        <w:pPr>
                          <w:widowControl w:val="0"/>
                          <w:snapToGrid w:val="1"/>
                          <w:spacing w:beforeLines="0" w:afterLines="0" w:lineRule="auto" w:line="240" w:after="0" w:before="84"/>
                          <w:ind w:firstLineChars="0" w:firstLine="0" w:leftChars="0" w:left="90"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QS</w:t>
                        </w:r>
                      </w:p>
                    </w:tc>
                    <w:tc>
                      <w:tcPr>
                        <w:tcW w:w="1077" w:type="dxa"/>
                      </w:tcPr>
                      <w:p w:rsidR="0018722C">
                        <w:pPr>
                          <w:widowControl w:val="0"/>
                          <w:snapToGrid w:val="1"/>
                          <w:spacing w:beforeLines="0" w:afterLines="0" w:lineRule="auto" w:line="240" w:after="0" w:before="84"/>
                          <w:ind w:firstLineChars="0" w:firstLine="0" w:leftChars="0" w:left="220" w:rightChars="0" w:righ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40.28</w:t>
                        </w:r>
                      </w:p>
                    </w:tc>
                    <w:tc>
                      <w:tcPr>
                        <w:tcW w:w="1197" w:type="dxa"/>
                      </w:tcPr>
                      <w:p w:rsidR="0018722C">
                        <w:pPr>
                          <w:widowControl w:val="0"/>
                          <w:snapToGrid w:val="1"/>
                          <w:spacing w:beforeLines="0" w:afterLines="0" w:lineRule="auto" w:line="240" w:after="0" w:before="84"/>
                          <w:ind w:firstLineChars="0" w:firstLine="0" w:leftChars="0" w:left="280"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27.43</w:t>
                        </w:r>
                      </w:p>
                    </w:tc>
                    <w:tc>
                      <w:tcPr>
                        <w:tcW w:w="1194" w:type="dxa"/>
                      </w:tcPr>
                      <w:p w:rsidR="0018722C">
                        <w:pPr>
                          <w:widowControl w:val="0"/>
                          <w:snapToGrid w:val="1"/>
                          <w:spacing w:beforeLines="0" w:afterLines="0" w:lineRule="auto" w:line="240" w:after="0" w:before="84"/>
                          <w:ind w:firstLineChars="0" w:firstLine="0" w:rightChars="0" w:right="0" w:leftChars="0" w:left="3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26.28</w:t>
                        </w:r>
                      </w:p>
                    </w:tc>
                    <w:tc>
                      <w:tcPr>
                        <w:tcW w:w="1045" w:type="dxa"/>
                      </w:tcPr>
                      <w:p w:rsidR="0018722C">
                        <w:pPr>
                          <w:widowControl w:val="0"/>
                          <w:snapToGrid w:val="1"/>
                          <w:spacing w:beforeLines="0" w:afterLines="0" w:lineRule="auto" w:line="240" w:after="0" w:before="84"/>
                          <w:ind w:firstLineChars="0" w:firstLine="0" w:leftChars="0" w:left="345"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w:t>
                        </w:r>
                      </w:p>
                    </w:tc>
                    <w:tc>
                      <w:tcPr>
                        <w:tcW w:w="1083" w:type="dxa"/>
                      </w:tcPr>
                      <w:p w:rsidR="0018722C">
                        <w:pPr>
                          <w:widowControl w:val="0"/>
                          <w:snapToGrid w:val="1"/>
                          <w:spacing w:beforeLines="0" w:afterLines="0" w:lineRule="auto" w:line="240" w:after="0" w:before="84"/>
                          <w:ind w:firstLineChars="0" w:firstLine="0" w:rightChars="0" w:right="0" w:leftChars="0" w:left="3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12.85</w:t>
                        </w:r>
                      </w:p>
                    </w:tc>
                    <w:tc>
                      <w:tcPr>
                        <w:tcW w:w="1078" w:type="dxa"/>
                      </w:tcPr>
                      <w:p w:rsidR="0018722C">
                        <w:pPr>
                          <w:widowControl w:val="0"/>
                          <w:snapToGrid w:val="1"/>
                          <w:spacing w:beforeLines="0" w:afterLines="0" w:lineRule="auto" w:line="240" w:after="0" w:before="84"/>
                          <w:ind w:firstLineChars="0" w:firstLine="0" w:leftChars="0" w:left="0" w:rightChars="0" w:right="3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27.34</w:t>
                        </w:r>
                      </w:p>
                    </w:tc>
                  </w:tr>
                  <w:tr>
                    <w:trPr>
                      <w:trHeight w:val="420" w:hRule="atLeast"/>
                    </w:trPr>
                    <w:tc>
                      <w:tcPr>
                        <w:tcW w:w="1573" w:type="dxa"/>
                      </w:tcPr>
                      <w:p w:rsidR="0018722C">
                        <w:pPr>
                          <w:widowControl w:val="0"/>
                          <w:snapToGrid w:val="1"/>
                          <w:spacing w:beforeLines="0" w:afterLines="0" w:lineRule="auto" w:line="240" w:after="0" w:before="33"/>
                          <w:ind w:firstLineChars="0" w:firstLine="0" w:leftChars="0" w:left="87" w:rightChars="0" w:right="24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有机食品</w:t>
                        </w:r>
                      </w:p>
                    </w:tc>
                    <w:tc>
                      <w:tcPr>
                        <w:tcW w:w="1077" w:type="dxa"/>
                      </w:tcPr>
                      <w:p w:rsidR="0018722C">
                        <w:pPr>
                          <w:widowControl w:val="0"/>
                          <w:snapToGrid w:val="1"/>
                          <w:spacing w:beforeLines="0" w:afterLines="0" w:lineRule="auto" w:line="240" w:after="0" w:before="84"/>
                          <w:ind w:firstLineChars="0" w:firstLine="0" w:leftChars="0" w:left="220" w:rightChars="0" w:righ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45.69</w:t>
                        </w:r>
                      </w:p>
                    </w:tc>
                    <w:tc>
                      <w:tcPr>
                        <w:tcW w:w="1197" w:type="dxa"/>
                      </w:tcPr>
                      <w:p w:rsidR="0018722C">
                        <w:pPr>
                          <w:widowControl w:val="0"/>
                          <w:snapToGrid w:val="1"/>
                          <w:spacing w:beforeLines="0" w:afterLines="0" w:lineRule="auto" w:line="240" w:after="0" w:before="84"/>
                          <w:ind w:firstLineChars="0" w:firstLine="0" w:leftChars="0" w:left="280"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40.18</w:t>
                        </w:r>
                      </w:p>
                    </w:tc>
                    <w:tc>
                      <w:tcPr>
                        <w:tcW w:w="1194" w:type="dxa"/>
                      </w:tcPr>
                      <w:p w:rsidR="0018722C">
                        <w:pPr>
                          <w:widowControl w:val="0"/>
                          <w:snapToGrid w:val="1"/>
                          <w:spacing w:beforeLines="0" w:afterLines="0" w:lineRule="auto" w:line="240" w:after="0" w:before="84"/>
                          <w:ind w:firstLineChars="0" w:firstLine="0" w:rightChars="0" w:right="0" w:leftChars="0" w:left="3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39.42</w:t>
                        </w:r>
                      </w:p>
                    </w:tc>
                    <w:tc>
                      <w:tcPr>
                        <w:tcW w:w="1045" w:type="dxa"/>
                      </w:tcPr>
                      <w:p w:rsidR="0018722C">
                        <w:pPr>
                          <w:widowControl w:val="0"/>
                          <w:snapToGrid w:val="1"/>
                          <w:spacing w:beforeLines="0" w:afterLines="0" w:lineRule="auto" w:line="240" w:after="0" w:before="84"/>
                          <w:ind w:firstLineChars="0" w:firstLine="0" w:leftChars="0" w:left="345"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w:t>
                        </w:r>
                      </w:p>
                    </w:tc>
                    <w:tc>
                      <w:tcPr>
                        <w:tcW w:w="1083" w:type="dxa"/>
                      </w:tcPr>
                      <w:p w:rsidR="0018722C">
                        <w:pPr>
                          <w:widowControl w:val="0"/>
                          <w:snapToGrid w:val="1"/>
                          <w:spacing w:beforeLines="0" w:afterLines="0" w:lineRule="auto" w:line="240" w:after="0" w:before="84"/>
                          <w:ind w:firstLineChars="0" w:firstLine="0" w:rightChars="0" w:right="0" w:leftChars="0" w:left="3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5.51</w:t>
                        </w:r>
                      </w:p>
                    </w:tc>
                    <w:tc>
                      <w:tcPr>
                        <w:tcW w:w="1078" w:type="dxa"/>
                      </w:tcPr>
                      <w:p w:rsidR="0018722C">
                        <w:pPr>
                          <w:widowControl w:val="0"/>
                          <w:snapToGrid w:val="1"/>
                          <w:spacing w:beforeLines="0" w:afterLines="0" w:lineRule="auto" w:line="240" w:after="0" w:before="84"/>
                          <w:ind w:firstLineChars="0" w:firstLine="0" w:leftChars="0" w:left="0" w:rightChars="0" w:right="3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40.08</w:t>
                        </w:r>
                      </w:p>
                    </w:tc>
                  </w:tr>
                  <w:tr>
                    <w:trPr>
                      <w:trHeight w:val="420" w:hRule="atLeast"/>
                    </w:trPr>
                    <w:tc>
                      <w:tcPr>
                        <w:tcW w:w="1573" w:type="dxa"/>
                      </w:tcPr>
                      <w:p w:rsidR="0018722C">
                        <w:pPr>
                          <w:widowControl w:val="0"/>
                          <w:snapToGrid w:val="1"/>
                          <w:spacing w:beforeLines="0" w:afterLines="0" w:lineRule="auto" w:line="240" w:after="0" w:before="33"/>
                          <w:ind w:firstLineChars="0" w:firstLine="0" w:leftChars="0" w:left="90" w:rightChars="0" w:right="24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无公害农产品</w:t>
                        </w:r>
                      </w:p>
                    </w:tc>
                    <w:tc>
                      <w:tcPr>
                        <w:tcW w:w="1077" w:type="dxa"/>
                      </w:tcPr>
                      <w:p w:rsidR="0018722C">
                        <w:pPr>
                          <w:widowControl w:val="0"/>
                          <w:snapToGrid w:val="1"/>
                          <w:spacing w:beforeLines="0" w:afterLines="0" w:lineRule="auto" w:line="240" w:after="0" w:before="84"/>
                          <w:ind w:firstLineChars="0" w:firstLine="0" w:leftChars="0" w:left="220" w:rightChars="0" w:righ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49.03</w:t>
                        </w:r>
                      </w:p>
                    </w:tc>
                    <w:tc>
                      <w:tcPr>
                        <w:tcW w:w="1197" w:type="dxa"/>
                      </w:tcPr>
                      <w:p w:rsidR="0018722C">
                        <w:pPr>
                          <w:widowControl w:val="0"/>
                          <w:snapToGrid w:val="1"/>
                          <w:spacing w:beforeLines="0" w:afterLines="0" w:lineRule="auto" w:line="240" w:after="0" w:before="84"/>
                          <w:ind w:firstLineChars="0" w:firstLine="0" w:leftChars="0" w:left="280"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45.84</w:t>
                        </w:r>
                      </w:p>
                    </w:tc>
                    <w:tc>
                      <w:tcPr>
                        <w:tcW w:w="1194" w:type="dxa"/>
                      </w:tcPr>
                      <w:p w:rsidR="0018722C">
                        <w:pPr>
                          <w:widowControl w:val="0"/>
                          <w:snapToGrid w:val="1"/>
                          <w:spacing w:beforeLines="0" w:afterLines="0" w:lineRule="auto" w:line="240" w:after="0" w:before="84"/>
                          <w:ind w:firstLineChars="0" w:firstLine="0" w:rightChars="0" w:right="0" w:leftChars="0" w:left="3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44.84</w:t>
                        </w:r>
                      </w:p>
                    </w:tc>
                    <w:tc>
                      <w:tcPr>
                        <w:tcW w:w="1045" w:type="dxa"/>
                      </w:tcPr>
                      <w:p w:rsidR="0018722C">
                        <w:pPr>
                          <w:widowControl w:val="0"/>
                          <w:snapToGrid w:val="1"/>
                          <w:spacing w:beforeLines="0" w:afterLines="0" w:lineRule="auto" w:line="240" w:after="0" w:before="84"/>
                          <w:ind w:firstLineChars="0" w:firstLine="0" w:leftChars="0" w:left="345"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083" w:type="dxa"/>
                      </w:tcPr>
                      <w:p w:rsidR="0018722C">
                        <w:pPr>
                          <w:widowControl w:val="0"/>
                          <w:snapToGrid w:val="1"/>
                          <w:spacing w:beforeLines="0" w:afterLines="0" w:lineRule="auto" w:line="240" w:after="0" w:before="84"/>
                          <w:ind w:firstLineChars="0" w:firstLine="0" w:rightChars="0" w:right="0" w:leftChars="0" w:left="3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3.19</w:t>
                        </w:r>
                      </w:p>
                    </w:tc>
                    <w:tc>
                      <w:tcPr>
                        <w:tcW w:w="1078" w:type="dxa"/>
                      </w:tcPr>
                      <w:p w:rsidR="0018722C">
                        <w:pPr>
                          <w:widowControl w:val="0"/>
                          <w:snapToGrid w:val="1"/>
                          <w:spacing w:beforeLines="0" w:afterLines="0" w:lineRule="auto" w:line="240" w:after="0" w:before="84"/>
                          <w:ind w:firstLineChars="0" w:firstLine="0" w:leftChars="0" w:left="0" w:rightChars="0" w:right="3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45.60</w:t>
                        </w:r>
                      </w:p>
                    </w:tc>
                  </w:tr>
                  <w:tr>
                    <w:trPr>
                      <w:trHeight w:val="400" w:hRule="atLeast"/>
                    </w:trPr>
                    <w:tc>
                      <w:tcPr>
                        <w:tcW w:w="1573" w:type="dxa"/>
                        <w:tcBorders>
                          <w:bottom w:val="single" w:sz="12" w:space="0" w:color="000000"/>
                        </w:tcBorders>
                      </w:tcPr>
                      <w:p w:rsidR="0018722C">
                        <w:pPr>
                          <w:widowControl w:val="0"/>
                          <w:snapToGrid w:val="1"/>
                          <w:spacing w:beforeLines="0" w:afterLines="0" w:lineRule="auto" w:line="240" w:after="0" w:before="33"/>
                          <w:ind w:firstLineChars="0" w:firstLine="0" w:leftChars="0" w:left="87" w:rightChars="0" w:right="24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绿色食品</w:t>
                        </w:r>
                      </w:p>
                    </w:tc>
                    <w:tc>
                      <w:tcPr>
                        <w:tcW w:w="1077" w:type="dxa"/>
                        <w:tcBorders>
                          <w:bottom w:val="single" w:sz="12" w:space="0" w:color="000000"/>
                        </w:tcBorders>
                      </w:tcPr>
                      <w:p w:rsidR="0018722C">
                        <w:pPr>
                          <w:widowControl w:val="0"/>
                          <w:snapToGrid w:val="1"/>
                          <w:spacing w:beforeLines="0" w:afterLines="0" w:lineRule="auto" w:line="240" w:after="0" w:before="84"/>
                          <w:ind w:firstLineChars="0" w:firstLine="0" w:leftChars="0" w:left="220" w:rightChars="0" w:righ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53.19</w:t>
                        </w:r>
                      </w:p>
                    </w:tc>
                    <w:tc>
                      <w:tcPr>
                        <w:tcW w:w="1197" w:type="dxa"/>
                        <w:tcBorders>
                          <w:bottom w:val="single" w:sz="12" w:space="0" w:color="000000"/>
                        </w:tcBorders>
                      </w:tcPr>
                      <w:p w:rsidR="0018722C">
                        <w:pPr>
                          <w:widowControl w:val="0"/>
                          <w:snapToGrid w:val="1"/>
                          <w:spacing w:beforeLines="0" w:afterLines="0" w:lineRule="auto" w:line="240" w:after="0" w:before="84"/>
                          <w:ind w:firstLineChars="0" w:firstLine="0" w:leftChars="0" w:left="280"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52.56</w:t>
                        </w:r>
                      </w:p>
                    </w:tc>
                    <w:tc>
                      <w:tcPr>
                        <w:tcW w:w="1194" w:type="dxa"/>
                        <w:tcBorders>
                          <w:bottom w:val="single" w:sz="12" w:space="0" w:color="000000"/>
                        </w:tcBorders>
                      </w:tcPr>
                      <w:p w:rsidR="0018722C">
                        <w:pPr>
                          <w:widowControl w:val="0"/>
                          <w:snapToGrid w:val="1"/>
                          <w:spacing w:beforeLines="0" w:afterLines="0" w:lineRule="auto" w:line="240" w:after="0" w:before="84"/>
                          <w:ind w:firstLineChars="0" w:firstLine="0" w:rightChars="0" w:right="0" w:leftChars="0" w:left="3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51.41</w:t>
                        </w:r>
                      </w:p>
                    </w:tc>
                    <w:tc>
                      <w:tcPr>
                        <w:tcW w:w="1045" w:type="dxa"/>
                        <w:tcBorders>
                          <w:bottom w:val="single" w:sz="12" w:space="0" w:color="000000"/>
                        </w:tcBorders>
                      </w:tcPr>
                      <w:p w:rsidR="0018722C">
                        <w:pPr>
                          <w:widowControl w:val="0"/>
                          <w:snapToGrid w:val="1"/>
                          <w:spacing w:beforeLines="0" w:afterLines="0" w:lineRule="auto" w:line="240" w:after="0" w:before="84"/>
                          <w:ind w:firstLineChars="0" w:firstLine="0" w:leftChars="0" w:left="345"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w:t>
                        </w:r>
                      </w:p>
                    </w:tc>
                    <w:tc>
                      <w:tcPr>
                        <w:tcW w:w="1083" w:type="dxa"/>
                        <w:tcBorders>
                          <w:bottom w:val="single" w:sz="12" w:space="0" w:color="000000"/>
                        </w:tcBorders>
                      </w:tcPr>
                      <w:p w:rsidR="0018722C">
                        <w:pPr>
                          <w:widowControl w:val="0"/>
                          <w:snapToGrid w:val="1"/>
                          <w:spacing w:beforeLines="0" w:afterLines="0" w:lineRule="auto" w:line="240" w:after="0" w:before="84"/>
                          <w:ind w:firstLineChars="0" w:firstLine="0" w:rightChars="0" w:right="0" w:leftChars="0" w:left="3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w:t>
                        </w:r>
                      </w:p>
                    </w:tc>
                    <w:tc>
                      <w:tcPr>
                        <w:tcW w:w="1078" w:type="dxa"/>
                        <w:tcBorders>
                          <w:bottom w:val="single" w:sz="12" w:space="0" w:color="000000"/>
                        </w:tcBorders>
                      </w:tcPr>
                      <w:p w:rsidR="0018722C">
                        <w:pPr>
                          <w:widowControl w:val="0"/>
                          <w:snapToGrid w:val="1"/>
                          <w:spacing w:beforeLines="0" w:afterLines="0" w:lineRule="auto" w:line="240" w:after="0" w:before="84"/>
                          <w:ind w:firstLineChars="0" w:firstLine="0" w:leftChars="0" w:left="0" w:rightChars="0" w:right="3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51.82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b/>
          <w:w w:val="95"/>
          <w:sz w:val="21"/>
        </w:rPr>
        <w:t>质量认证</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a</w:t>
      </w:r>
      <w:r w:rsidRPr="00000000">
        <w:rPr>
          <w:rFonts w:cstheme="minorBidi" w:hAnsiTheme="minorHAnsi" w:eastAsiaTheme="minorHAnsi" w:asciiTheme="minorHAnsi"/>
        </w:rPr>
        <w:tab/>
        <w:t>b</w:t>
      </w:r>
      <w:r>
        <w:rPr>
          <w:rFonts w:ascii="宋体" w:eastAsia="宋体" w:hint="eastAsia" w:cstheme="minorBidi" w:hAnsiTheme="minorHAnsi"/>
          <w:b/>
        </w:rPr>
        <w:t>有效性</w:t>
      </w:r>
    </w:p>
    <w:p w:rsidR="0018722C">
      <w:spacing w:beforeLines="0" w:before="0" w:afterLines="0" w:after="0" w:line="440" w:lineRule="auto"/>
      <w:pPr>
        <w:sectPr w:rsidR="00556256">
          <w:type w:val="continuous"/>
          <w:pgSz w:w="11910" w:h="16840"/>
          <w:pgMar w:top="1580" w:bottom="2320" w:left="1680" w:right="1480"/>
          <w:cols w:num="2" w:equalWidth="0">
            <w:col w:w="1419" w:space="3830"/>
            <w:col w:w="3501"/>
          </w:cols>
        </w:sectPr>
        <w:topLinePunct/>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w:t>
      </w:r>
      <w:r>
        <w:rPr>
          <w:rFonts w:ascii="宋体" w:eastAsia="宋体" w:hint="eastAsia" w:cstheme="minorBidi" w:hAnsiTheme="minorHAnsi"/>
        </w:rPr>
        <w:t>为信任度与购买度之差，</w:t>
      </w:r>
      <w:r>
        <w:rPr>
          <w:rFonts w:cstheme="minorBidi" w:hAnsiTheme="minorHAnsi" w:eastAsiaTheme="minorHAnsi" w:asciiTheme="minorHAnsi"/>
        </w:rPr>
        <w:t>b</w:t>
      </w:r>
      <w:r>
        <w:rPr>
          <w:rFonts w:ascii="宋体" w:eastAsia="宋体" w:hint="eastAsia" w:cstheme="minorBidi" w:hAnsiTheme="minorHAnsi"/>
        </w:rPr>
        <w:t>为认知度与信任度之差。</w:t>
      </w:r>
    </w:p>
    <w:p w:rsidR="0018722C">
      <w:pPr>
        <w:topLinePunct/>
      </w:pPr>
      <w:r>
        <w:t>由</w:t>
      </w:r>
      <w:r>
        <w:t>表</w:t>
      </w:r>
      <w:r>
        <w:rPr>
          <w:rFonts w:ascii="Times New Roman" w:eastAsia="Times New Roman"/>
        </w:rPr>
        <w:t>5.16</w:t>
      </w:r>
      <w:r>
        <w:t>发现，在九种知名质量认证中，绿色食品认证消除质量信息不对称的有效性最高，为</w:t>
      </w:r>
      <w:r>
        <w:rPr>
          <w:rFonts w:ascii="Times New Roman" w:eastAsia="Times New Roman"/>
        </w:rPr>
        <w:t>51.82%</w:t>
      </w:r>
      <w:r>
        <w:t>；</w:t>
      </w:r>
      <w:r>
        <w:rPr>
          <w:rFonts w:ascii="Times New Roman" w:eastAsia="Times New Roman"/>
        </w:rPr>
        <w:t>HACCP</w:t>
      </w:r>
      <w:r>
        <w:t>认证的有效性最低，为</w:t>
      </w:r>
      <w:r>
        <w:rPr>
          <w:rFonts w:ascii="Times New Roman" w:eastAsia="Times New Roman"/>
        </w:rPr>
        <w:t>0.38%</w:t>
      </w:r>
      <w:r>
        <w:t>，而同是体系认证的</w:t>
      </w:r>
      <w:r>
        <w:rPr>
          <w:rFonts w:ascii="Times New Roman" w:eastAsia="Times New Roman"/>
        </w:rPr>
        <w:t>ISO9001</w:t>
      </w:r>
      <w:r>
        <w:t>质量管理体系认证的有效性为</w:t>
      </w:r>
      <w:r>
        <w:rPr>
          <w:rFonts w:ascii="Times New Roman" w:eastAsia="Times New Roman"/>
        </w:rPr>
        <w:t>10.44%</w:t>
      </w:r>
      <w:r>
        <w:t>，比</w:t>
      </w:r>
      <w:r>
        <w:rPr>
          <w:rFonts w:ascii="Times New Roman" w:eastAsia="Times New Roman"/>
        </w:rPr>
        <w:t>HACCP</w:t>
      </w:r>
      <w:r>
        <w:t>认证的有效性高了</w:t>
      </w:r>
      <w:r>
        <w:rPr>
          <w:rFonts w:ascii="Times New Roman" w:eastAsia="Times New Roman"/>
        </w:rPr>
        <w:t>10.06</w:t>
      </w:r>
      <w:r>
        <w:t>个百分点。</w:t>
      </w:r>
    </w:p>
    <w:p w:rsidR="0018722C">
      <w:pPr>
        <w:pStyle w:val="a8"/>
        <w:topLinePunct/>
      </w:pPr>
      <w:bookmarkStart w:id="329544" w:name="_Toc686329544"/>
      <w:r>
        <w:rPr>
          <w:rFonts w:cstheme="minorBidi" w:hAnsiTheme="minorHAnsi" w:eastAsiaTheme="minorHAnsi" w:asciiTheme="minorHAnsi" w:ascii="宋体" w:eastAsia="宋体" w:hint="eastAsia"/>
        </w:rPr>
        <w:t>表</w:t>
      </w:r>
      <w:r>
        <w:rPr>
          <w:rFonts w:cstheme="minorBidi" w:hAnsiTheme="minorHAnsi" w:eastAsiaTheme="minorHAnsi" w:asciiTheme="minorHAnsi"/>
        </w:rPr>
        <w:t>5.17</w:t>
      </w:r>
      <w:r>
        <w:t xml:space="preserve">  </w:t>
      </w:r>
      <w:r>
        <w:rPr>
          <w:rFonts w:ascii="宋体" w:eastAsia="宋体" w:hint="eastAsia" w:cstheme="minorBidi" w:hAnsiTheme="minorHAnsi"/>
        </w:rPr>
        <w:t>四类质量认证的外部有效性</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44"/>
    </w:p>
    <w:p w:rsidR="0018722C">
      <w:pPr>
        <w:pStyle w:val="aff7"/>
        <w:topLinePunct/>
      </w:pPr>
      <w:r>
        <w:pict>
          <v:line style="position:absolute;mso-position-horizontal-relative:page;mso-position-vertical-relative:paragraph;z-index:2776;mso-wrap-distance-left:0;mso-wrap-distance-right:0" from="93.800003pt,8.544291pt" to="515.650003pt,8.544291pt" stroked="true" strokeweight="1.44pt" strokecolor="#000000">
            <v:stroke dashstyle="solid"/>
            <w10:wrap type="topAndBottom"/>
          </v:line>
        </w:pict>
      </w:r>
    </w:p>
    <w:p w:rsidR="0018722C">
      <w:pPr>
        <w:pStyle w:val="affff1"/>
        <w:tabs>
          <w:tab w:pos="4533" w:val="left" w:leader="none"/>
        </w:tabs>
        <w:spacing w:before="0"/>
        <w:ind w:leftChars="0" w:left="0" w:rightChars="0" w:right="233" w:firstLineChars="0" w:firstLine="0"/>
        <w:jc w:val="center"/>
        <w:topLinePunct/>
      </w:pPr>
      <w:r>
        <w:rPr>
          <w:kern w:val="2"/>
          <w:sz w:val="21"/>
          <w:szCs w:val="22"/>
          <w:rFonts w:cstheme="minorBidi" w:hAnsiTheme="minorHAnsi" w:eastAsiaTheme="minorHAnsi" w:asciiTheme="minorHAnsi" w:ascii="宋体" w:eastAsia="宋体" w:hint="eastAsia"/>
          <w:b/>
        </w:rPr>
        <w:t>质量认证类型</w:t>
      </w:r>
      <w:r>
        <w:rPr>
          <w:kern w:val="2"/>
          <w:szCs w:val="22"/>
          <w:rFonts w:ascii="宋体" w:eastAsia="宋体" w:hint="eastAsia" w:cstheme="minorBidi" w:hAnsiTheme="minorHAnsi"/>
          <w:b/>
          <w:w w:val="95"/>
          <w:sz w:val="21"/>
        </w:rPr>
        <w:t>有效性</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24" from="93.800003pt,4.794181pt" to="515.650003pt,4.794181pt" stroked="true" strokeweight=".48pt" strokecolor="#000000">
            <v:stroke dashstyle="solid"/>
            <w10:wrap type="none"/>
          </v:line>
        </w:pict>
      </w:r>
      <w:r>
        <w:rPr>
          <w:kern w:val="2"/>
          <w:szCs w:val="22"/>
          <w:rFonts w:ascii="宋体" w:eastAsia="宋体" w:hint="eastAsia" w:cstheme="minorBidi" w:hAnsiTheme="minorHAnsi"/>
          <w:sz w:val="21"/>
        </w:rPr>
        <w:t>国外产品质量认证</w:t>
      </w:r>
      <w:r>
        <w:rPr>
          <w:kern w:val="2"/>
          <w:szCs w:val="22"/>
          <w:rFonts w:cstheme="minorBidi" w:hAnsiTheme="minorHAnsi" w:eastAsiaTheme="minorHAnsi" w:asciiTheme="minorHAnsi"/>
          <w:sz w:val="21"/>
        </w:rPr>
        <w:t>0</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88</w:t>
      </w:r>
    </w:p>
    <w:p w:rsidR="0018722C">
      <w:pPr>
        <w:tabs>
          <w:tab w:pos="6706" w:val="right" w:leader="none"/>
        </w:tabs>
        <w:spacing w:before="100"/>
        <w:ind w:leftChars="0" w:left="1884" w:rightChars="0" w:right="0" w:firstLineChars="0" w:firstLine="0"/>
        <w:jc w:val="left"/>
        <w:topLinePunct/>
      </w:pPr>
      <w:r>
        <w:rPr>
          <w:kern w:val="2"/>
          <w:sz w:val="21"/>
          <w:szCs w:val="22"/>
          <w:rFonts w:cstheme="minorBidi" w:hAnsiTheme="minorHAnsi" w:eastAsiaTheme="minorHAnsi" w:asciiTheme="minorHAnsi" w:ascii="宋体" w:eastAsia="宋体" w:hint="eastAsia"/>
        </w:rPr>
        <w:t>体系认证</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41</w:t>
      </w:r>
    </w:p>
    <w:p w:rsidR="0018722C">
      <w:pPr>
        <w:tabs>
          <w:tab w:pos="6759" w:val="right" w:leader="none"/>
        </w:tabs>
        <w:spacing w:before="97"/>
        <w:ind w:leftChars="0" w:left="1464" w:rightChars="0" w:right="0" w:firstLineChars="0" w:firstLine="0"/>
        <w:jc w:val="left"/>
        <w:topLinePunct/>
      </w:pPr>
      <w:r>
        <w:rPr>
          <w:kern w:val="2"/>
          <w:sz w:val="21"/>
          <w:szCs w:val="22"/>
          <w:rFonts w:cstheme="minorBidi" w:hAnsiTheme="minorHAnsi" w:eastAsiaTheme="minorHAnsi" w:asciiTheme="minorHAnsi" w:ascii="宋体" w:eastAsia="宋体" w:hint="eastAsia"/>
        </w:rPr>
        <w:t>国内产品质量认证</w:t>
      </w:r>
      <w:r>
        <w:rPr>
          <w:kern w:val="2"/>
          <w:szCs w:val="22"/>
          <w:rFonts w:cstheme="minorBidi" w:hAnsiTheme="minorHAnsi" w:eastAsiaTheme="minorHAnsi" w:asciiTheme="minorHAnsi"/>
          <w:sz w:val="21"/>
        </w:rPr>
        <w:t>15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70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00;mso-wrap-distance-left:0;mso-wrap-distance-right:0" from="93.800003pt,23.914183pt" to="515.650003pt,23.914183pt" stroked="true" strokeweight="1.44pt" strokecolor="#000000">
            <v:stroke dashstyle="solid"/>
            <w10:wrap type="topAndBottom"/>
          </v:line>
        </w:pict>
      </w:r>
      <w:r>
        <w:rPr>
          <w:kern w:val="2"/>
          <w:szCs w:val="22"/>
          <w:rFonts w:ascii="宋体" w:eastAsia="宋体" w:hint="eastAsia" w:cstheme="minorBidi" w:hAnsiTheme="minorHAnsi"/>
          <w:sz w:val="21"/>
        </w:rPr>
        <w:t>食品认证</w:t>
      </w:r>
      <w:r>
        <w:rPr>
          <w:kern w:val="2"/>
          <w:szCs w:val="22"/>
          <w:rFonts w:cstheme="minorBidi" w:hAnsiTheme="minorHAnsi" w:eastAsiaTheme="minorHAnsi" w:asciiTheme="minorHAnsi"/>
          <w:sz w:val="21"/>
        </w:rPr>
        <w:t>45.83</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17</w:t>
      </w:r>
      <w:r>
        <w:t>发现，在四类质量认证的外部有效性中，食品认证的有效性最高，</w:t>
      </w:r>
      <w:r>
        <w:t>达到</w:t>
      </w:r>
      <w:r>
        <w:rPr>
          <w:rFonts w:ascii="Times New Roman" w:eastAsia="Times New Roman"/>
        </w:rPr>
        <w:t>45</w:t>
      </w:r>
      <w:r>
        <w:rPr>
          <w:rFonts w:ascii="Times New Roman" w:eastAsia="Times New Roman"/>
        </w:rPr>
        <w:t>.</w:t>
      </w:r>
      <w:r>
        <w:rPr>
          <w:rFonts w:ascii="Times New Roman" w:eastAsia="Times New Roman"/>
        </w:rPr>
        <w:t>83%</w:t>
      </w:r>
      <w:r>
        <w:t>，而国外产品质量认证的外部有效性最低，仅为</w:t>
      </w:r>
      <w:r>
        <w:rPr>
          <w:rFonts w:ascii="Times New Roman" w:eastAsia="Times New Roman"/>
        </w:rPr>
        <w:t>0</w:t>
      </w:r>
      <w:r>
        <w:rPr>
          <w:rFonts w:ascii="Times New Roman" w:eastAsia="Times New Roman"/>
        </w:rPr>
        <w:t>.</w:t>
      </w:r>
      <w:r>
        <w:rPr>
          <w:rFonts w:ascii="Times New Roman" w:eastAsia="Times New Roman"/>
        </w:rPr>
        <w:t>88%</w:t>
      </w:r>
      <w:r>
        <w:t>，这与消费者对这两类质量认证的认知度、信任度和购买度相一致。</w:t>
      </w:r>
    </w:p>
    <w:p w:rsidR="0018722C">
      <w:pPr>
        <w:pStyle w:val="3"/>
        <w:topLinePunct/>
        <w:ind w:left="200" w:hangingChars="200" w:hanging="200"/>
      </w:pPr>
      <w:bookmarkStart w:id="281429" w:name="_Toc686281429"/>
      <w:r>
        <w:t>5.3.2</w:t>
      </w:r>
      <w:r>
        <w:t xml:space="preserve"> </w:t>
      </w:r>
      <w:r>
        <w:t>质量认证外部有效性</w:t>
      </w:r>
      <w:bookmarkEnd w:id="281429"/>
    </w:p>
    <w:p w:rsidR="0018722C">
      <w:pPr>
        <w:topLinePunct/>
      </w:pPr>
      <w:r>
        <w:t>根据</w:t>
      </w:r>
      <w:r>
        <w:t>表</w:t>
      </w:r>
      <w:r>
        <w:rPr>
          <w:rFonts w:ascii="Times New Roman" w:eastAsia="Times New Roman"/>
        </w:rPr>
        <w:t>5</w:t>
      </w:r>
      <w:r>
        <w:rPr>
          <w:rFonts w:ascii="Times New Roman" w:eastAsia="Times New Roman"/>
        </w:rPr>
        <w:t>.</w:t>
      </w:r>
      <w:r>
        <w:rPr>
          <w:rFonts w:ascii="Times New Roman" w:eastAsia="Times New Roman"/>
        </w:rPr>
        <w:t>4</w:t>
      </w:r>
      <w:r>
        <w:t>、</w:t>
      </w:r>
      <w:r>
        <w:t>表</w:t>
      </w:r>
      <w:r>
        <w:rPr>
          <w:rFonts w:ascii="Times New Roman" w:eastAsia="Times New Roman"/>
        </w:rPr>
        <w:t>5</w:t>
      </w:r>
      <w:r>
        <w:rPr>
          <w:rFonts w:ascii="Times New Roman" w:eastAsia="Times New Roman"/>
        </w:rPr>
        <w:t>.</w:t>
      </w:r>
      <w:r>
        <w:rPr>
          <w:rFonts w:ascii="Times New Roman" w:eastAsia="Times New Roman"/>
        </w:rPr>
        <w:t>7</w:t>
      </w:r>
      <w:r>
        <w:t>和</w:t>
      </w:r>
      <w:r>
        <w:t>表</w:t>
      </w:r>
      <w:r>
        <w:rPr>
          <w:rFonts w:ascii="Times New Roman" w:eastAsia="Times New Roman"/>
        </w:rPr>
        <w:t>5</w:t>
      </w:r>
      <w:r>
        <w:rPr>
          <w:rFonts w:ascii="Times New Roman" w:eastAsia="Times New Roman"/>
        </w:rPr>
        <w:t>.</w:t>
      </w:r>
      <w:r>
        <w:rPr>
          <w:rFonts w:ascii="Times New Roman" w:eastAsia="Times New Roman"/>
        </w:rPr>
        <w:t>11</w:t>
      </w:r>
      <w:r>
        <w:t>中的认知度、信任度、购买度和</w:t>
      </w:r>
      <w:r>
        <w:t>公式</w:t>
      </w:r>
      <w:r>
        <w:t>（</w:t>
      </w:r>
      <w:r>
        <w:rPr>
          <w:rFonts w:ascii="Times New Roman" w:eastAsia="Times New Roman"/>
        </w:rPr>
        <w:t>4-</w:t>
      </w:r>
      <w:r>
        <w:rPr>
          <w:rFonts w:ascii="Times New Roman" w:eastAsia="Times New Roman"/>
        </w:rPr>
        <w:t>1</w:t>
      </w:r>
      <w:r>
        <w:t>）</w:t>
      </w:r>
      <w:r w:rsidR="001852F3">
        <w:t xml:space="preserve">可计算质量认证的外部有效性，如</w:t>
      </w:r>
      <w:r w:rsidR="001852F3">
        <w:t>表</w:t>
      </w:r>
      <w:r>
        <w:rPr>
          <w:rFonts w:ascii="Times New Roman" w:eastAsia="Times New Roman"/>
        </w:rPr>
        <w:t>5</w:t>
      </w:r>
      <w:r>
        <w:rPr>
          <w:rFonts w:ascii="Times New Roman" w:eastAsia="Times New Roman"/>
        </w:rPr>
        <w:t>.</w:t>
      </w:r>
      <w:r>
        <w:rPr>
          <w:rFonts w:ascii="Times New Roman" w:eastAsia="Times New Roman"/>
        </w:rPr>
        <w:t>18</w:t>
      </w:r>
      <w:r>
        <w:t>所示：</w:t>
      </w:r>
    </w:p>
    <w:p w:rsidR="0018722C">
      <w:pPr>
        <w:pStyle w:val="a8"/>
        <w:topLinePunct/>
      </w:pPr>
      <w:bookmarkStart w:id="329545" w:name="_Toc686329545"/>
      <w:r>
        <w:rPr>
          <w:rFonts w:cstheme="minorBidi" w:hAnsiTheme="minorHAnsi" w:eastAsiaTheme="minorHAnsi" w:asciiTheme="minorHAnsi" w:ascii="宋体" w:eastAsia="宋体" w:hint="eastAsia"/>
        </w:rPr>
        <w:t>表</w:t>
      </w:r>
      <w:r>
        <w:rPr>
          <w:rFonts w:cstheme="minorBidi" w:hAnsiTheme="minorHAnsi" w:eastAsiaTheme="minorHAnsi" w:asciiTheme="minorHAnsi"/>
        </w:rPr>
        <w:t>5.18</w:t>
      </w:r>
      <w:r>
        <w:t xml:space="preserve">  </w:t>
      </w:r>
      <w:r>
        <w:rPr>
          <w:rFonts w:ascii="宋体" w:eastAsia="宋体" w:hint="eastAsia" w:cstheme="minorBidi" w:hAnsiTheme="minorHAnsi"/>
        </w:rPr>
        <w:t>质量认证外部有效性</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45"/>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0"/>
        <w:gridCol w:w="1664"/>
        <w:gridCol w:w="1525"/>
        <w:gridCol w:w="1611"/>
        <w:gridCol w:w="1825"/>
      </w:tblGrid>
      <w:tr>
        <w:trPr>
          <w:tblHeader/>
        </w:trPr>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认知度</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信任度</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购买度</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有效性</w:t>
            </w:r>
          </w:p>
        </w:tc>
      </w:tr>
      <w:tr>
        <w:tc>
          <w:tcPr>
            <w:tcW w:w="1073" w:type="pct"/>
            <w:vAlign w:val="center"/>
            <w:tcBorders>
              <w:top w:val="single" w:sz="4" w:space="0" w:color="auto"/>
            </w:tcBorders>
          </w:tcPr>
          <w:p w:rsidR="0018722C">
            <w:pPr>
              <w:pStyle w:val="ac"/>
              <w:topLinePunct/>
              <w:ind w:leftChars="0" w:left="0" w:rightChars="0" w:right="0" w:firstLineChars="0" w:firstLine="0"/>
              <w:spacing w:line="240" w:lineRule="atLeast"/>
            </w:pPr>
            <w:r>
              <w:t>指标值</w:t>
            </w:r>
          </w:p>
        </w:tc>
        <w:tc>
          <w:tcPr>
            <w:tcW w:w="986" w:type="pct"/>
            <w:vAlign w:val="center"/>
            <w:tcBorders>
              <w:top w:val="single" w:sz="4" w:space="0" w:color="auto"/>
            </w:tcBorders>
          </w:tcPr>
          <w:p w:rsidR="0018722C">
            <w:pPr>
              <w:pStyle w:val="affff9"/>
              <w:topLinePunct/>
              <w:ind w:leftChars="0" w:left="0" w:rightChars="0" w:right="0" w:firstLineChars="0" w:firstLine="0"/>
              <w:spacing w:line="240" w:lineRule="atLeast"/>
            </w:pPr>
            <w:r>
              <w:t>26.79</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20.30</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19.76</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20.26</w:t>
            </w:r>
          </w:p>
        </w:tc>
      </w:tr>
    </w:tbl>
    <w:p w:rsidR="0018722C">
      <w:pPr>
        <w:pStyle w:val="affa"/>
      </w:pPr>
    </w:p>
    <w:p w:rsidR="0018722C">
      <w:pPr>
        <w:topLinePunct/>
      </w:pPr>
      <w:r>
        <w:t>在杭州消费品市场上，质量认证的外部有效性为</w:t>
      </w:r>
      <w:r>
        <w:rPr>
          <w:rFonts w:ascii="Times New Roman" w:eastAsia="Times New Roman"/>
        </w:rPr>
        <w:t>20</w:t>
      </w:r>
      <w:r>
        <w:rPr>
          <w:rFonts w:ascii="Times New Roman" w:eastAsia="Times New Roman"/>
        </w:rPr>
        <w:t>.</w:t>
      </w:r>
      <w:r>
        <w:rPr>
          <w:rFonts w:ascii="Times New Roman" w:eastAsia="Times New Roman"/>
        </w:rPr>
        <w:t>26%</w:t>
      </w:r>
      <w:r>
        <w:t>，通过质量认证消除质量信息不对称的有效性较低。质量认证是标准化的重要组成部分，其核心是质量认证标准，这证明标准在避免市场失灵上的效果不显著，这也旁证了目前假冒伪劣商品较为泛滥的原因。杭州市居民的消费水平、人均收入和科学文化素养是全国最高的城市之一，市场的管理水平和开放程度也是全国最高的城市之一，杭州市场上标准避免市场失灵的效果尚且如此，全国市场上标准化避免市场失灵的效果可略见一斑。但是质量认证的外部有效性与信任度的值非常</w:t>
      </w:r>
      <w:r>
        <w:t>接近，两者只差</w:t>
      </w:r>
      <w:r>
        <w:rPr>
          <w:rFonts w:ascii="Times New Roman" w:eastAsia="Times New Roman"/>
        </w:rPr>
        <w:t>0</w:t>
      </w:r>
      <w:r>
        <w:rPr>
          <w:rFonts w:ascii="Times New Roman" w:eastAsia="Times New Roman"/>
        </w:rPr>
        <w:t>.</w:t>
      </w:r>
      <w:r>
        <w:rPr>
          <w:rFonts w:ascii="Times New Roman" w:eastAsia="Times New Roman"/>
        </w:rPr>
        <w:t>04%</w:t>
      </w:r>
      <w:r>
        <w:t>，说明信任质量认证的绝大多数消费者都会选购印有质量认证标志的商品。</w:t>
      </w:r>
    </w:p>
    <w:p w:rsidR="0018722C">
      <w:pPr>
        <w:pStyle w:val="Heading2"/>
        <w:topLinePunct/>
        <w:ind w:left="171" w:hangingChars="171" w:hanging="171"/>
      </w:pPr>
      <w:bookmarkStart w:id="281430" w:name="_Toc686281430"/>
      <w:bookmarkStart w:name="_TOC_250004" w:id="50"/>
      <w:bookmarkStart w:name="5.4 假设检验 " w:id="51"/>
      <w:r>
        <w:t>5.4</w:t>
      </w:r>
      <w:r>
        <w:t xml:space="preserve"> </w:t>
      </w:r>
      <w:r/>
      <w:bookmarkEnd w:id="51"/>
      <w:bookmarkEnd w:id="50"/>
      <w:r>
        <w:t>假设检验</w:t>
      </w:r>
      <w:bookmarkEnd w:id="281430"/>
    </w:p>
    <w:p w:rsidR="0018722C">
      <w:pPr>
        <w:widowControl w:val="0"/>
        <w:snapToGrid w:val="1"/>
        <w:spacing w:beforeLines="0" w:afterLines="0" w:after="0" w:line="304" w:lineRule="auto" w:before="179"/>
        <w:ind w:leftChars="0" w:left="304" w:rightChars="0" w:right="219"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现运用相关分析检验认知度、信任度和购买度之间存在的逻辑递进关系， 并比较产品质量认证外部有效性与质量管理体系认证有效性，对两个假设进行检验。</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3"/>
        <w:topLinePunct/>
        <w:ind w:left="200" w:hangingChars="200" w:hanging="200"/>
      </w:pPr>
      <w:bookmarkStart w:id="281431" w:name="_Toc686281431"/>
      <w:r>
        <w:t>5.4.1</w:t>
      </w:r>
      <w:r>
        <w:t xml:space="preserve"> </w:t>
      </w:r>
      <w:r>
        <w:t>假设</w:t>
      </w:r>
      <w:r>
        <w:t>1</w:t>
      </w:r>
      <w:r>
        <w:t>的检验</w:t>
      </w:r>
      <w:bookmarkEnd w:id="281431"/>
    </w:p>
    <w:p w:rsidR="0018722C">
      <w:pPr>
        <w:topLinePunct/>
      </w:pPr>
      <w:r>
        <w:t>产品质量认证是质量管理体系认证的基础，但因此而得出产品质量认证的外部有效性高于质量管理体系的有效性需要数据的证明。</w:t>
      </w:r>
    </w:p>
    <w:p w:rsidR="0018722C">
      <w:pPr>
        <w:topLinePunct/>
      </w:pPr>
      <w:r>
        <w:t>现由</w:t>
      </w:r>
      <w:r>
        <w:t>表</w:t>
      </w:r>
      <w:r>
        <w:rPr>
          <w:rFonts w:ascii="Times New Roman" w:eastAsia="Times New Roman"/>
        </w:rPr>
        <w:t>5</w:t>
      </w:r>
      <w:r>
        <w:rPr>
          <w:rFonts w:ascii="Times New Roman" w:eastAsia="Times New Roman"/>
        </w:rPr>
        <w:t>.</w:t>
      </w:r>
      <w:r>
        <w:rPr>
          <w:rFonts w:ascii="Times New Roman" w:eastAsia="Times New Roman"/>
        </w:rPr>
        <w:t>16</w:t>
      </w:r>
      <w:r>
        <w:t>中九种质量认证的外部有效性数据，通过计算平均值的方式得</w:t>
      </w:r>
      <w:r>
        <w:t>到产品质量认证和质量管理体系认证的有效性，如</w:t>
      </w:r>
      <w:r>
        <w:t>表</w:t>
      </w:r>
      <w:r>
        <w:rPr>
          <w:rFonts w:ascii="Times New Roman" w:eastAsia="Times New Roman"/>
        </w:rPr>
        <w:t>5</w:t>
      </w:r>
      <w:r>
        <w:rPr>
          <w:rFonts w:ascii="Times New Roman" w:eastAsia="Times New Roman"/>
        </w:rPr>
        <w:t>.</w:t>
      </w:r>
      <w:r>
        <w:rPr>
          <w:rFonts w:ascii="Times New Roman" w:eastAsia="Times New Roman"/>
        </w:rPr>
        <w:t>19</w:t>
      </w:r>
      <w:r>
        <w:t>、</w:t>
      </w:r>
      <w:r>
        <w:t>表</w:t>
      </w:r>
      <w:r>
        <w:rPr>
          <w:rFonts w:ascii="Times New Roman" w:eastAsia="Times New Roman"/>
        </w:rPr>
        <w:t>5</w:t>
      </w:r>
      <w:r>
        <w:rPr>
          <w:rFonts w:ascii="Times New Roman" w:eastAsia="Times New Roman"/>
        </w:rPr>
        <w:t>.</w:t>
      </w:r>
      <w:r>
        <w:rPr>
          <w:rFonts w:ascii="Times New Roman" w:eastAsia="Times New Roman"/>
        </w:rPr>
        <w:t>20</w:t>
      </w:r>
      <w:r>
        <w:t>所示：</w:t>
      </w:r>
    </w:p>
    <w:p w:rsidR="0018722C">
      <w:pPr>
        <w:pStyle w:val="a8"/>
        <w:topLinePunct/>
      </w:pPr>
      <w:bookmarkStart w:id="329546" w:name="_Toc686329546"/>
      <w:r>
        <w:rPr>
          <w:rFonts w:cstheme="minorBidi" w:hAnsiTheme="minorHAnsi" w:eastAsiaTheme="minorHAnsi" w:asciiTheme="minorHAnsi" w:ascii="宋体" w:eastAsia="宋体" w:hint="eastAsia"/>
        </w:rPr>
        <w:t>表</w:t>
      </w:r>
      <w:r>
        <w:rPr>
          <w:rFonts w:cstheme="minorBidi" w:hAnsiTheme="minorHAnsi" w:eastAsiaTheme="minorHAnsi" w:asciiTheme="minorHAnsi"/>
        </w:rPr>
        <w:t>5.19</w:t>
      </w:r>
      <w:r>
        <w:t xml:space="preserve">  </w:t>
      </w:r>
      <w:r>
        <w:rPr>
          <w:rFonts w:ascii="宋体" w:eastAsia="宋体" w:hint="eastAsia" w:cstheme="minorBidi" w:hAnsiTheme="minorHAnsi"/>
        </w:rPr>
        <w:t>产品质量认证的外部有效性</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46"/>
    </w:p>
    <w:p w:rsidR="0018722C">
      <w:pPr>
        <w:pStyle w:val="aff7"/>
        <w:topLinePunct/>
      </w:pPr>
      <w:r>
        <w:pict>
          <v:line style="position:absolute;mso-position-horizontal-relative:page;mso-position-vertical-relative:paragraph;z-index:2872;mso-wrap-distance-left:0;mso-wrap-distance-right:0" from="98.449997pt,8.421756pt" to="510.999997pt,8.421756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b/>
        </w:rPr>
        <w:t>产品质量认证</w:t>
      </w:r>
      <w:r>
        <w:rPr>
          <w:rFonts w:ascii="宋体" w:eastAsia="宋体" w:hint="eastAsia" w:cstheme="minorBidi" w:hAnsiTheme="minorHAnsi"/>
          <w:b/>
        </w:rPr>
        <w:t>质量认证外部有效性</w:t>
      </w:r>
    </w:p>
    <w:p w:rsidR="0018722C">
      <w:pPr>
        <w:topLinePunct/>
      </w:pPr>
    </w:p>
    <w:p w:rsidR="0018722C">
      <w:pPr>
        <w:pStyle w:val="aff7"/>
        <w:topLinePunct/>
      </w:pPr>
      <w:r>
        <w:rPr>
          <w:sz w:val="2"/>
        </w:rPr>
        <w:pict>
          <v:group style="width:412.55pt;height:.5pt;mso-position-horizontal-relative:char;mso-position-vertical-relative:line" coordorigin="0,0" coordsize="8251,10">
            <v:line style="position:absolute" from="0,5" to="8251,5" stroked="true" strokeweight=".48pt" strokecolor="#000000">
              <v:stroke dashstyle="solid"/>
            </v:line>
          </v:group>
        </w:pict>
      </w:r>
      <w:r/>
    </w:p>
    <w:p w:rsidR="0018722C">
      <w:spacing w:beforeLines="0" w:before="0" w:afterLines="0" w:after="0" w:line="440" w:lineRule="auto"/>
      <w:pPr>
        <w:sectPr w:rsidR="00556256">
          <w:type w:val="continuous"/>
          <w:pgSz w:w="11910" w:h="16840"/>
          <w:pgMar w:footer="1661" w:header="1519" w:top="1740" w:bottom="1860" w:left="1680" w:right="1480"/>
        </w:sectPr>
        <w:topLinePunct/>
      </w:pPr>
    </w:p>
    <w:p w:rsidR="0018722C">
      <w:pPr>
        <w:pStyle w:val="affff1"/>
        <w:topLinePunct/>
      </w:pPr>
      <w:r>
        <w:rPr>
          <w:rFonts w:cstheme="minorBidi" w:hAnsiTheme="minorHAnsi" w:eastAsiaTheme="minorHAnsi" w:asciiTheme="minorHAnsi"/>
        </w:rPr>
        <w:t>UL</w:t>
      </w:r>
      <w:r w:rsidRPr="00000000">
        <w:rPr>
          <w:rFonts w:cstheme="minorBidi" w:hAnsiTheme="minorHAnsi" w:eastAsiaTheme="minorHAnsi" w:asciiTheme="minorHAnsi"/>
        </w:rPr>
        <w:tab/>
        <w:t>0.46</w:t>
      </w:r>
    </w:p>
    <w:p w:rsidR="0018722C">
      <w:pPr>
        <w:topLinePunct/>
      </w:pPr>
      <w:r>
        <w:rPr>
          <w:rFonts w:cstheme="minorBidi" w:hAnsiTheme="minorHAnsi" w:eastAsiaTheme="minorHAnsi" w:asciiTheme="minorHAnsi"/>
        </w:rPr>
        <w:t>CE</w:t>
      </w:r>
      <w:r w:rsidRPr="00000000">
        <w:rPr>
          <w:rFonts w:cstheme="minorBidi" w:hAnsiTheme="minorHAnsi" w:eastAsiaTheme="minorHAnsi" w:asciiTheme="minorHAnsi"/>
        </w:rPr>
        <w:tab/>
        <w:t>1.30</w:t>
      </w:r>
    </w:p>
    <w:p w:rsidR="0018722C">
      <w:pPr>
        <w:topLinePunct/>
      </w:pPr>
      <w:r>
        <w:rPr>
          <w:rFonts w:cstheme="minorBidi" w:hAnsiTheme="minorHAnsi" w:eastAsiaTheme="minorHAnsi" w:asciiTheme="minorHAnsi"/>
        </w:rPr>
        <w:t>CCC</w:t>
      </w:r>
      <w:r w:rsidRPr="00000000">
        <w:rPr>
          <w:rFonts w:cstheme="minorBidi" w:hAnsiTheme="minorHAnsi" w:eastAsiaTheme="minorHAnsi" w:asciiTheme="minorHAnsi"/>
        </w:rPr>
        <w:tab/>
        <w:t>4.05</w:t>
      </w:r>
    </w:p>
    <w:p w:rsidR="0018722C">
      <w:pPr>
        <w:topLinePunct/>
      </w:pPr>
      <w:r>
        <w:rPr>
          <w:rFonts w:cstheme="minorBidi" w:hAnsiTheme="minorHAnsi" w:eastAsiaTheme="minorHAnsi" w:asciiTheme="minorHAnsi"/>
        </w:rPr>
        <w:t>QS</w:t>
      </w:r>
      <w:r w:rsidRPr="00000000">
        <w:rPr>
          <w:rFonts w:cstheme="minorBidi" w:hAnsiTheme="minorHAnsi" w:eastAsiaTheme="minorHAnsi" w:asciiTheme="minorHAnsi"/>
        </w:rPr>
        <w:tab/>
        <w:t>27.34</w:t>
      </w:r>
    </w:p>
    <w:p w:rsidR="0018722C">
      <w:pPr>
        <w:tabs>
          <w:tab w:pos="5108" w:val="right" w:leader="none"/>
        </w:tabs>
        <w:spacing w:before="129"/>
        <w:ind w:leftChars="0" w:left="1459" w:rightChars="0" w:right="0" w:firstLineChars="0" w:firstLine="0"/>
        <w:jc w:val="left"/>
        <w:topLinePunct/>
      </w:pPr>
      <w:r>
        <w:rPr>
          <w:kern w:val="2"/>
          <w:sz w:val="21"/>
          <w:szCs w:val="22"/>
          <w:rFonts w:cstheme="minorBidi" w:hAnsiTheme="minorHAnsi" w:eastAsiaTheme="minorHAnsi" w:asciiTheme="minorHAnsi" w:ascii="宋体" w:eastAsia="宋体" w:hint="eastAsia"/>
        </w:rPr>
        <w:t>有机食品</w:t>
      </w:r>
      <w:r>
        <w:rPr>
          <w:kern w:val="2"/>
          <w:szCs w:val="22"/>
          <w:rFonts w:cstheme="minorBidi" w:hAnsiTheme="minorHAnsi" w:eastAsiaTheme="minorHAnsi" w:asciiTheme="minorHAnsi"/>
          <w:sz w:val="21"/>
        </w:rPr>
        <w:t>40.08</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20.85</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109" w:space="601"/>
            <w:col w:w="3040"/>
          </w:cols>
        </w:sectPr>
        <w:topLinePunct/>
      </w:pPr>
    </w:p>
    <w:p w:rsidR="0018722C">
      <w:pPr>
        <w:pStyle w:val="a8"/>
        <w:topLinePunct/>
      </w:pPr>
      <w:bookmarkStart w:id="329547" w:name="_Toc686329547"/>
      <w:r>
        <w:rPr>
          <w:rFonts w:cstheme="minorBidi" w:hAnsiTheme="minorHAnsi" w:eastAsiaTheme="minorHAnsi" w:asciiTheme="minorHAnsi" w:ascii="宋体" w:eastAsia="宋体" w:hint="eastAsia"/>
        </w:rPr>
        <w:t>表</w:t>
      </w:r>
      <w:r>
        <w:rPr>
          <w:rFonts w:cstheme="minorBidi" w:hAnsiTheme="minorHAnsi" w:eastAsiaTheme="minorHAnsi" w:asciiTheme="minorHAnsi"/>
        </w:rPr>
        <w:t>5.19</w:t>
      </w:r>
      <w:r>
        <w:t xml:space="preserve">  </w:t>
      </w:r>
      <w:r>
        <w:rPr>
          <w:rFonts w:ascii="宋体" w:eastAsia="宋体" w:hint="eastAsia" w:cstheme="minorBidi" w:hAnsiTheme="minorHAnsi"/>
        </w:rPr>
        <w:t>产品质量认证的外部有效性</w:t>
      </w:r>
      <w:r>
        <w:rPr>
          <w:rFonts w:ascii="宋体" w:eastAsia="宋体" w:hint="eastAsia" w:cstheme="minorBidi" w:hAnsiTheme="minorHAnsi"/>
        </w:rPr>
        <w:t>（</w:t>
      </w:r>
      <w:r>
        <w:rPr>
          <w:kern w:val="2"/>
          <w:szCs w:val="22"/>
          <w:rFonts w:cstheme="minorBidi" w:hAnsiTheme="minorHAnsi" w:eastAsiaTheme="minorHAnsi" w:asciiTheme="minorHAnsi"/>
          <w:w w:val="95"/>
          <w:sz w:val="21"/>
        </w:rPr>
        <w:t>%</w:t>
      </w:r>
      <w:r>
        <w:rPr>
          <w:rFonts w:ascii="宋体" w:eastAsia="宋体" w:hint="eastAsia" w:cstheme="minorBidi" w:hAnsiTheme="minorHAnsi"/>
        </w:rPr>
        <w:t>）</w:t>
      </w:r>
      <w:r>
        <w:rPr>
          <w:rFonts w:ascii="宋体" w:eastAsia="宋体" w:hint="eastAsia" w:cstheme="minorBidi" w:hAnsiTheme="minorHAnsi"/>
        </w:rPr>
        <w:t>（</w:t>
      </w:r>
      <w:r>
        <w:rPr>
          <w:kern w:val="2"/>
          <w:szCs w:val="22"/>
          <w:rFonts w:ascii="宋体" w:eastAsia="宋体" w:hint="eastAsia" w:cstheme="minorBidi" w:hAnsiTheme="minorHAnsi"/>
          <w:w w:val="95"/>
          <w:sz w:val="21"/>
        </w:rPr>
        <w:t>续</w:t>
      </w:r>
      <w:r>
        <w:rPr>
          <w:rFonts w:ascii="宋体" w:eastAsia="宋体" w:hint="eastAsia" w:cstheme="minorBidi" w:hAnsiTheme="minorHAnsi"/>
        </w:rPr>
        <w:t>）</w:t>
      </w:r>
      <w:bookmarkEnd w:id="329547"/>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2920;mso-wrap-distance-left:0;mso-wrap-distance-right:0" from="98.449997pt,8.535551pt" to="510.999997pt,8.535551pt" stroked="true" strokeweight="1.44pt" strokecolor="#000000">
            <v:stroke dashstyle="solid"/>
            <w10:wrap type="topAndBottom"/>
          </v:line>
        </w:pict>
      </w:r>
    </w:p>
    <w:p w:rsidR="0018722C">
      <w:pPr>
        <w:tabs>
          <w:tab w:pos="4634" w:val="left" w:leader="none"/>
          <w:tab w:pos="5061" w:val="left" w:leader="none"/>
        </w:tabs>
        <w:spacing w:line="403" w:lineRule="auto" w:before="42"/>
        <w:ind w:leftChars="0" w:left="1250" w:rightChars="0" w:right="1786" w:firstLineChars="0" w:firstLine="0"/>
        <w:jc w:val="left"/>
        <w:rPr>
          <w:sz w:val="21"/>
        </w:rPr>
      </w:pPr>
      <w:r>
        <w:rPr>
          <w:rFonts w:ascii="宋体" w:eastAsia="宋体" w:hint="eastAsia"/>
          <w:b/>
          <w:sz w:val="21"/>
        </w:rPr>
        <w:t>产品质量认证</w:t>
      </w:r>
      <w:r w:rsidRPr="00000000">
        <w:tab/>
        <w:tab/>
      </w:r>
      <w:r>
        <w:rPr>
          <w:rFonts w:ascii="宋体" w:eastAsia="宋体" w:hint="eastAsia"/>
          <w:b/>
          <w:w w:val="95"/>
          <w:sz w:val="21"/>
        </w:rPr>
        <w:t>质量认证外部有效性 </w:t>
      </w:r>
      <w:r>
        <w:rPr>
          <w:rFonts w:ascii="宋体" w:eastAsia="宋体" w:hint="eastAsia"/>
          <w:sz w:val="21"/>
        </w:rPr>
        <w:t>无公害农产品</w:t>
      </w:r>
      <w:r w:rsidRPr="00000000">
        <w:tab/>
      </w:r>
      <w:r>
        <w:rPr>
          <w:sz w:val="21"/>
        </w:rPr>
        <w:t>45.60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44;mso-wrap-distance-left:0;mso-wrap-distance-right:0" from="98.449997pt,18.251764pt" to="510.999997pt,18.251764pt" stroked="true" strokeweight="1.44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02672" from="98.449997pt,-24.728235pt" to="510.999997pt,-24.728235pt" stroked="true" strokeweight=".48pt" strokecolor="#000000">
            <v:stroke dashstyle="solid"/>
            <w10:wrap type="none"/>
          </v:line>
        </w:pict>
      </w:r>
      <w:r>
        <w:rPr>
          <w:kern w:val="2"/>
          <w:szCs w:val="22"/>
          <w:rFonts w:ascii="宋体" w:eastAsia="宋体" w:hint="eastAsia" w:cstheme="minorBidi" w:hAnsiTheme="minorHAnsi"/>
          <w:sz w:val="21"/>
        </w:rPr>
        <w:t>绿色食品</w:t>
      </w:r>
      <w:r>
        <w:rPr>
          <w:kern w:val="2"/>
          <w:szCs w:val="22"/>
          <w:rFonts w:cstheme="minorBidi" w:hAnsiTheme="minorHAnsi" w:eastAsiaTheme="minorHAnsi" w:asciiTheme="minorHAnsi"/>
          <w:sz w:val="21"/>
        </w:rPr>
        <w:t>51.82</w:t>
      </w:r>
    </w:p>
    <w:p w:rsidR="0018722C">
      <w:pPr>
        <w:pStyle w:val="a8"/>
        <w:topLinePunct/>
      </w:pPr>
      <w:bookmarkStart w:id="329548" w:name="_Toc686329548"/>
      <w:r>
        <w:rPr>
          <w:rFonts w:cstheme="minorBidi" w:hAnsiTheme="minorHAnsi" w:eastAsiaTheme="minorHAnsi" w:asciiTheme="minorHAnsi" w:ascii="宋体" w:eastAsia="宋体" w:hint="eastAsia"/>
        </w:rPr>
        <w:t>表</w:t>
      </w:r>
      <w:r>
        <w:rPr>
          <w:rFonts w:cstheme="minorBidi" w:hAnsiTheme="minorHAnsi" w:eastAsiaTheme="minorHAnsi" w:asciiTheme="minorHAnsi"/>
        </w:rPr>
        <w:t>5.20</w:t>
      </w:r>
      <w:r>
        <w:t xml:space="preserve">  </w:t>
      </w:r>
      <w:r>
        <w:rPr>
          <w:rFonts w:ascii="宋体" w:eastAsia="宋体" w:hint="eastAsia" w:cstheme="minorBidi" w:hAnsiTheme="minorHAnsi"/>
        </w:rPr>
        <w:t>质量管理体系认证的外部有效性</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bookmarkEnd w:id="329548"/>
    </w:p>
    <w:p w:rsidR="0018722C">
      <w:pPr>
        <w:pStyle w:val="aff7"/>
        <w:topLinePunct/>
      </w:pPr>
      <w:r>
        <w:pict>
          <v:line style="position:absolute;mso-position-horizontal-relative:page;mso-position-vertical-relative:paragraph;z-index:2968;mso-wrap-distance-left:0;mso-wrap-distance-right:0" from="98.449997pt,8.446816pt" to="510.999997pt,8.446816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b/>
        </w:rPr>
        <w:t>质量管理体系认证</w:t>
      </w:r>
      <w:r>
        <w:rPr>
          <w:rFonts w:ascii="宋体" w:eastAsia="宋体" w:hint="eastAsia" w:cstheme="minorBidi" w:hAnsiTheme="minorHAnsi"/>
          <w:b/>
        </w:rPr>
        <w:t>质量认证外部有效性</w:t>
      </w:r>
    </w:p>
    <w:p w:rsidR="0018722C">
      <w:pPr>
        <w:topLinePunct/>
      </w:pPr>
    </w:p>
    <w:p w:rsidR="0018722C">
      <w:pPr>
        <w:pStyle w:val="aff7"/>
        <w:topLinePunct/>
      </w:pPr>
      <w:r>
        <w:rPr>
          <w:sz w:val="2"/>
        </w:rPr>
        <w:pict>
          <v:group style="width:412.55pt;height:.5pt;mso-position-horizontal-relative:char;mso-position-vertical-relative:line" coordorigin="0,0" coordsize="8251,10">
            <v:line style="position:absolute" from="0,5" to="8251,5" stroked="true" strokeweight=".48pt" strokecolor="#000000">
              <v:stroke dashstyle="solid"/>
            </v:line>
          </v:group>
        </w:pict>
      </w:r>
      <w:r/>
    </w:p>
    <w:p w:rsidR="0018722C">
      <w:spacing w:beforeLines="0" w:before="0" w:afterLines="0" w:after="0" w:line="440" w:lineRule="auto"/>
      <w:pPr>
        <w:sectPr w:rsidR="00556256">
          <w:pgSz w:w="11910" w:h="16840"/>
          <w:pgMar w:header="1519" w:footer="1661" w:top="1740" w:bottom="1880" w:left="1680" w:right="1480"/>
        </w:sectPr>
        <w:topLinePunct/>
      </w:pPr>
    </w:p>
    <w:p w:rsidR="0018722C">
      <w:pPr>
        <w:pStyle w:val="affff1"/>
        <w:topLinePunct/>
      </w:pPr>
      <w:r>
        <w:rPr>
          <w:rFonts w:cstheme="minorBidi" w:hAnsiTheme="minorHAnsi" w:eastAsiaTheme="minorHAnsi" w:asciiTheme="minorHAnsi"/>
        </w:rPr>
        <w:t>HACCP</w:t>
      </w:r>
      <w:r w:rsidRPr="00000000">
        <w:rPr>
          <w:rFonts w:cstheme="minorBidi" w:hAnsiTheme="minorHAnsi" w:eastAsiaTheme="minorHAnsi" w:asciiTheme="minorHAnsi"/>
        </w:rPr>
        <w:tab/>
        <w:t>0.38</w:t>
      </w:r>
    </w:p>
    <w:p w:rsidR="0018722C">
      <w:pPr>
        <w:topLinePunct/>
      </w:pPr>
      <w:r>
        <w:rPr>
          <w:rFonts w:cstheme="minorBidi" w:hAnsiTheme="minorHAnsi" w:eastAsiaTheme="minorHAnsi" w:asciiTheme="minorHAnsi"/>
        </w:rPr>
        <w:t>ISO9001</w:t>
      </w:r>
      <w:r w:rsidRPr="00000000">
        <w:rPr>
          <w:rFonts w:cstheme="minorBidi" w:hAnsiTheme="minorHAnsi" w:eastAsiaTheme="minorHAnsi" w:asciiTheme="minorHAnsi"/>
        </w:rPr>
        <w:tab/>
        <w:t>10.44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5.41</w:t>
      </w:r>
    </w:p>
    <w:p w:rsidR="0018722C">
      <w:spacing w:beforeLines="0" w:before="0" w:afterLines="0" w:after="0" w:line="440" w:lineRule="auto"/>
      <w:pPr>
        <w:sectPr w:rsidR="00556256">
          <w:type w:val="continuous"/>
          <w:pgSz w:w="11910" w:h="16840"/>
          <w:pgMar w:top="1580" w:bottom="2320" w:left="1680" w:right="1480"/>
          <w:cols w:num="2" w:equalWidth="0">
            <w:col w:w="4965" w:space="610"/>
            <w:col w:w="3175"/>
          </w:cols>
        </w:sectPr>
        <w:topLinePunct/>
      </w:pPr>
    </w:p>
    <w:p w:rsidR="0018722C">
      <w:pPr>
        <w:pStyle w:val="aff7"/>
        <w:topLinePunct/>
      </w:pPr>
      <w:r>
        <w:rPr>
          <w:kern w:val="2"/>
          <w:sz w:val="2"/>
          <w:szCs w:val="22"/>
          <w:rFonts w:cstheme="minorBidi" w:hAnsiTheme="minorHAnsi" w:eastAsiaTheme="minorHAnsi" w:asciiTheme="minorHAnsi"/>
          <w:position w:val="0"/>
        </w:rPr>
        <w:pict>
          <v:group style="width:412.55pt;height:1.45pt;mso-position-horizontal-relative:char;mso-position-vertical-relative:line" coordorigin="0,0" coordsize="8251,29">
            <v:line style="position:absolute" from="0,14" to="8251,14" stroked="true" strokeweight="1.44pt" strokecolor="#000000">
              <v:stroke dashstyle="solid"/>
            </v:line>
          </v:group>
        </w:pict>
      </w:r>
    </w:p>
    <w:p w:rsidR="0018722C">
      <w:pPr>
        <w:topLinePunct/>
      </w:pPr>
      <w:r>
        <w:t>从</w:t>
      </w:r>
      <w:r>
        <w:t>表</w:t>
      </w:r>
      <w:r>
        <w:rPr>
          <w:rFonts w:ascii="Times New Roman" w:eastAsia="Times New Roman"/>
        </w:rPr>
        <w:t>5</w:t>
      </w:r>
      <w:r>
        <w:rPr>
          <w:rFonts w:ascii="Times New Roman" w:eastAsia="Times New Roman"/>
        </w:rPr>
        <w:t>.</w:t>
      </w:r>
      <w:r>
        <w:rPr>
          <w:rFonts w:ascii="Times New Roman" w:eastAsia="Times New Roman"/>
        </w:rPr>
        <w:t>19</w:t>
      </w:r>
      <w:r>
        <w:t>和</w:t>
      </w:r>
      <w:r>
        <w:t>表</w:t>
      </w:r>
      <w:r>
        <w:rPr>
          <w:rFonts w:ascii="Times New Roman" w:eastAsia="Times New Roman"/>
        </w:rPr>
        <w:t>5</w:t>
      </w:r>
      <w:r>
        <w:rPr>
          <w:rFonts w:ascii="Times New Roman" w:eastAsia="Times New Roman"/>
        </w:rPr>
        <w:t>.</w:t>
      </w:r>
      <w:r>
        <w:rPr>
          <w:rFonts w:ascii="Times New Roman" w:eastAsia="Times New Roman"/>
        </w:rPr>
        <w:t>20</w:t>
      </w:r>
      <w:r>
        <w:t>可以看到产品质量认证的外部有效性为</w:t>
      </w:r>
      <w:r>
        <w:rPr>
          <w:rFonts w:ascii="Times New Roman" w:eastAsia="Times New Roman"/>
        </w:rPr>
        <w:t>20</w:t>
      </w:r>
      <w:r>
        <w:rPr>
          <w:rFonts w:ascii="Times New Roman" w:eastAsia="Times New Roman"/>
        </w:rPr>
        <w:t>.</w:t>
      </w:r>
      <w:r>
        <w:rPr>
          <w:rFonts w:ascii="Times New Roman" w:eastAsia="Times New Roman"/>
        </w:rPr>
        <w:t>85%</w:t>
      </w:r>
      <w:r>
        <w:t>，而质</w:t>
      </w:r>
      <w:r>
        <w:t>量管理体系认证的有效性为</w:t>
      </w:r>
      <w:r>
        <w:rPr>
          <w:rFonts w:ascii="Times New Roman" w:eastAsia="Times New Roman"/>
        </w:rPr>
        <w:t>5</w:t>
      </w:r>
      <w:r>
        <w:rPr>
          <w:rFonts w:ascii="Times New Roman" w:eastAsia="Times New Roman"/>
        </w:rPr>
        <w:t>.</w:t>
      </w:r>
      <w:r>
        <w:rPr>
          <w:rFonts w:ascii="Times New Roman" w:eastAsia="Times New Roman"/>
        </w:rPr>
        <w:t>41%</w:t>
      </w:r>
      <w:r>
        <w:t>，两者相差</w:t>
      </w:r>
      <w:r>
        <w:rPr>
          <w:rFonts w:ascii="Times New Roman" w:eastAsia="Times New Roman"/>
        </w:rPr>
        <w:t>15</w:t>
      </w:r>
      <w:r>
        <w:rPr>
          <w:rFonts w:ascii="Times New Roman" w:eastAsia="Times New Roman"/>
        </w:rPr>
        <w:t>.</w:t>
      </w:r>
      <w:r>
        <w:rPr>
          <w:rFonts w:ascii="Times New Roman" w:eastAsia="Times New Roman"/>
        </w:rPr>
        <w:t>44%</w:t>
      </w:r>
      <w:r>
        <w:t>。因此可以得出产品质量</w:t>
      </w:r>
      <w:r>
        <w:t>认证的外部有效性高于质量管理体系认证的外部有效性，假设</w:t>
      </w:r>
      <w:r>
        <w:rPr>
          <w:rFonts w:ascii="Times New Roman" w:eastAsia="Times New Roman"/>
        </w:rPr>
        <w:t>1</w:t>
      </w:r>
      <w:r>
        <w:t>成立。</w:t>
      </w:r>
    </w:p>
    <w:p w:rsidR="0018722C">
      <w:pPr>
        <w:pStyle w:val="3"/>
        <w:topLinePunct/>
        <w:ind w:left="200" w:hangingChars="200" w:hanging="200"/>
      </w:pPr>
      <w:bookmarkStart w:id="281432" w:name="_Toc686281432"/>
      <w:r>
        <w:t>5.4.2</w:t>
      </w:r>
      <w:r>
        <w:t xml:space="preserve"> </w:t>
      </w:r>
      <w:r>
        <w:t>假设</w:t>
      </w:r>
      <w:r>
        <w:t>2</w:t>
      </w:r>
      <w:r>
        <w:t>的检验</w:t>
      </w:r>
      <w:bookmarkEnd w:id="281432"/>
    </w:p>
    <w:p w:rsidR="0018722C">
      <w:pPr>
        <w:topLinePunct/>
      </w:pPr>
      <w:r>
        <w:t>在机理分析中，本文假设认知度、信任度和购买度之间存在着逻辑递进关</w:t>
      </w:r>
      <w:r>
        <w:t>系，即认知度对信任度和购买度有显著正影响，信任度对购买度有显著正影响。现根据实验所得原始数据，对这三者之间的逻辑递进关系，进行相关性分析，</w:t>
      </w:r>
      <w:r>
        <w:t>选择</w:t>
      </w:r>
      <w:r>
        <w:rPr>
          <w:rFonts w:ascii="Times New Roman" w:eastAsia="Times New Roman"/>
        </w:rPr>
        <w:t>0</w:t>
      </w:r>
      <w:r>
        <w:rPr>
          <w:rFonts w:ascii="Times New Roman" w:eastAsia="Times New Roman"/>
        </w:rPr>
        <w:t>.</w:t>
      </w:r>
      <w:r>
        <w:rPr>
          <w:rFonts w:ascii="Times New Roman" w:eastAsia="Times New Roman"/>
        </w:rPr>
        <w:t>01</w:t>
      </w:r>
      <w:r>
        <w:t>显著水平，运用</w:t>
      </w:r>
      <w:r>
        <w:rPr>
          <w:rFonts w:ascii="Times New Roman" w:eastAsia="Times New Roman"/>
        </w:rPr>
        <w:t>SPSS</w:t>
      </w:r>
      <w:r>
        <w:t>软件进行</w:t>
      </w:r>
      <w:r>
        <w:rPr>
          <w:rFonts w:ascii="Times New Roman" w:eastAsia="Times New Roman"/>
        </w:rPr>
        <w:t>Pearson</w:t>
      </w:r>
      <w:r>
        <w:t>相关性分析，得到结果如</w:t>
      </w:r>
      <w:r>
        <w:t>表</w:t>
      </w:r>
    </w:p>
    <w:p w:rsidR="0018722C">
      <w:pPr>
        <w:topLinePunct/>
      </w:pPr>
      <w:r>
        <w:rPr>
          <w:rFonts w:ascii="Times New Roman" w:eastAsia="Times New Roman"/>
        </w:rPr>
        <w:t>5.21</w:t>
      </w:r>
      <w:r>
        <w:t>所示：</w:t>
      </w:r>
    </w:p>
    <w:p w:rsidR="0018722C">
      <w:pPr>
        <w:pStyle w:val="a8"/>
        <w:topLinePunct/>
      </w:pPr>
      <w:bookmarkStart w:id="329549" w:name="_Toc686329549"/>
      <w:r>
        <w:rPr>
          <w:rFonts w:cstheme="minorBidi" w:hAnsiTheme="minorHAnsi" w:eastAsiaTheme="minorHAnsi" w:asciiTheme="minorHAnsi" w:ascii="宋体" w:eastAsia="宋体" w:hint="eastAsia"/>
        </w:rPr>
        <w:t>表</w:t>
      </w:r>
      <w:r>
        <w:rPr>
          <w:rFonts w:cstheme="minorBidi" w:hAnsiTheme="minorHAnsi" w:eastAsiaTheme="minorHAnsi" w:asciiTheme="minorHAnsi"/>
        </w:rPr>
        <w:t>5.21</w:t>
      </w:r>
      <w:r>
        <w:t xml:space="preserve">  </w:t>
      </w:r>
      <w:r>
        <w:rPr>
          <w:rFonts w:ascii="宋体" w:eastAsia="宋体" w:hint="eastAsia" w:cstheme="minorBidi" w:hAnsiTheme="minorHAnsi"/>
        </w:rPr>
        <w:t>认知度、信任度及购买度之间的</w:t>
      </w:r>
      <w:r>
        <w:rPr>
          <w:rFonts w:cstheme="minorBidi" w:hAnsiTheme="minorHAnsi" w:eastAsiaTheme="minorHAnsi" w:asciiTheme="minorHAnsi"/>
        </w:rPr>
        <w:t>Pearson</w:t>
      </w:r>
      <w:r>
        <w:rPr>
          <w:rFonts w:ascii="宋体" w:eastAsia="宋体" w:hint="eastAsia" w:cstheme="minorBidi" w:hAnsiTheme="minorHAnsi"/>
        </w:rPr>
        <w:t>相关系数</w:t>
      </w:r>
      <w:bookmarkEnd w:id="329549"/>
    </w:p>
    <w:tbl>
      <w:tblPr>
        <w:tblW w:w="5000" w:type="pct"/>
        <w:tblInd w:w="2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9"/>
        <w:gridCol w:w="2314"/>
        <w:gridCol w:w="2114"/>
        <w:gridCol w:w="2122"/>
      </w:tblGrid>
      <w:tr>
        <w:trPr>
          <w:tblHeader/>
        </w:trPr>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质量认证</w:t>
            </w:r>
          </w:p>
        </w:tc>
        <w:tc>
          <w:tcPr>
            <w:tcW w:w="1403" w:type="pct"/>
            <w:vAlign w:val="center"/>
            <w:tcBorders>
              <w:bottom w:val="single" w:sz="4" w:space="0" w:color="auto"/>
            </w:tcBorders>
          </w:tcPr>
          <w:p w:rsidR="0018722C">
            <w:pPr>
              <w:pStyle w:val="a7"/>
              <w:topLinePunct/>
              <w:ind w:leftChars="0" w:left="0" w:rightChars="0" w:right="0" w:firstLineChars="0" w:firstLine="0"/>
              <w:spacing w:line="240" w:lineRule="atLeast"/>
            </w:pPr>
            <w:r>
              <w:t>认知度对信任度的影</w:t>
            </w:r>
          </w:p>
          <w:p w:rsidR="0018722C">
            <w:pPr>
              <w:pStyle w:val="a7"/>
              <w:topLinePunct/>
              <w:ind w:leftChars="0" w:left="0" w:rightChars="0" w:right="0" w:firstLineChars="0" w:firstLine="0"/>
              <w:spacing w:line="240" w:lineRule="atLeast"/>
            </w:pPr>
            <w:r>
              <w:t>响</w:t>
            </w:r>
          </w:p>
        </w:tc>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t>认知度对购买度的影</w:t>
            </w:r>
          </w:p>
          <w:p w:rsidR="0018722C">
            <w:pPr>
              <w:pStyle w:val="a7"/>
              <w:topLinePunct/>
              <w:ind w:leftChars="0" w:left="0" w:rightChars="0" w:right="0" w:firstLineChars="0" w:firstLine="0"/>
              <w:spacing w:line="240" w:lineRule="atLeast"/>
            </w:pPr>
            <w:r>
              <w:t>响</w:t>
            </w: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信任度对购买度的影</w:t>
            </w:r>
          </w:p>
          <w:p w:rsidR="0018722C">
            <w:pPr>
              <w:pStyle w:val="a7"/>
              <w:topLinePunct/>
              <w:ind w:leftChars="0" w:left="0" w:rightChars="0" w:right="0" w:firstLineChars="0" w:firstLine="0"/>
              <w:spacing w:line="240" w:lineRule="atLeast"/>
            </w:pPr>
            <w:r>
              <w:t>响</w:t>
            </w:r>
          </w:p>
        </w:tc>
      </w:tr>
      <w:tr>
        <w:tc>
          <w:tcPr>
            <w:tcW w:w="1030" w:type="pct"/>
            <w:vAlign w:val="center"/>
          </w:tcPr>
          <w:p w:rsidR="0018722C">
            <w:pPr>
              <w:pStyle w:val="ac"/>
              <w:topLinePunct/>
              <w:ind w:leftChars="0" w:left="0" w:rightChars="0" w:right="0" w:firstLineChars="0" w:firstLine="0"/>
              <w:spacing w:line="240" w:lineRule="atLeast"/>
            </w:pPr>
            <w:r>
              <w:t>CCC</w:t>
            </w:r>
          </w:p>
        </w:tc>
        <w:tc>
          <w:tcPr>
            <w:tcW w:w="1403" w:type="pct"/>
            <w:vAlign w:val="center"/>
          </w:tcPr>
          <w:p w:rsidR="0018722C">
            <w:pPr>
              <w:pStyle w:val="a5"/>
              <w:topLinePunct/>
              <w:ind w:leftChars="0" w:left="0" w:rightChars="0" w:right="0" w:firstLineChars="0" w:firstLine="0"/>
              <w:spacing w:line="240" w:lineRule="atLeast"/>
            </w:pPr>
            <w:r>
              <w:t>0.400**</w:t>
            </w:r>
          </w:p>
        </w:tc>
        <w:tc>
          <w:tcPr>
            <w:tcW w:w="1281" w:type="pct"/>
            <w:vAlign w:val="center"/>
          </w:tcPr>
          <w:p w:rsidR="0018722C">
            <w:pPr>
              <w:pStyle w:val="a5"/>
              <w:topLinePunct/>
              <w:ind w:leftChars="0" w:left="0" w:rightChars="0" w:right="0" w:firstLineChars="0" w:firstLine="0"/>
              <w:spacing w:line="240" w:lineRule="atLeast"/>
            </w:pPr>
            <w:r>
              <w:t>0.385**</w:t>
            </w:r>
          </w:p>
        </w:tc>
        <w:tc>
          <w:tcPr>
            <w:tcW w:w="1286" w:type="pct"/>
            <w:vAlign w:val="center"/>
          </w:tcPr>
          <w:p w:rsidR="0018722C">
            <w:pPr>
              <w:pStyle w:val="ad"/>
              <w:topLinePunct/>
              <w:ind w:leftChars="0" w:left="0" w:rightChars="0" w:right="0" w:firstLineChars="0" w:firstLine="0"/>
              <w:spacing w:line="240" w:lineRule="atLeast"/>
            </w:pPr>
            <w:r>
              <w:t>0.962**</w:t>
            </w:r>
          </w:p>
        </w:tc>
      </w:tr>
      <w:tr>
        <w:tc>
          <w:tcPr>
            <w:tcW w:w="1030" w:type="pct"/>
            <w:vAlign w:val="center"/>
          </w:tcPr>
          <w:p w:rsidR="0018722C">
            <w:pPr>
              <w:pStyle w:val="ac"/>
              <w:topLinePunct/>
              <w:ind w:leftChars="0" w:left="0" w:rightChars="0" w:right="0" w:firstLineChars="0" w:firstLine="0"/>
              <w:spacing w:line="240" w:lineRule="atLeast"/>
            </w:pPr>
            <w:r>
              <w:t>QS</w:t>
            </w:r>
          </w:p>
        </w:tc>
        <w:tc>
          <w:tcPr>
            <w:tcW w:w="1403" w:type="pct"/>
            <w:vAlign w:val="center"/>
          </w:tcPr>
          <w:p w:rsidR="0018722C">
            <w:pPr>
              <w:pStyle w:val="a5"/>
              <w:topLinePunct/>
              <w:ind w:leftChars="0" w:left="0" w:rightChars="0" w:right="0" w:firstLineChars="0" w:firstLine="0"/>
              <w:spacing w:line="240" w:lineRule="atLeast"/>
            </w:pPr>
            <w:r>
              <w:t>0.788**</w:t>
            </w:r>
          </w:p>
        </w:tc>
        <w:tc>
          <w:tcPr>
            <w:tcW w:w="1281" w:type="pct"/>
            <w:vAlign w:val="center"/>
          </w:tcPr>
          <w:p w:rsidR="0018722C">
            <w:pPr>
              <w:pStyle w:val="a5"/>
              <w:topLinePunct/>
              <w:ind w:leftChars="0" w:left="0" w:rightChars="0" w:right="0" w:firstLineChars="0" w:firstLine="0"/>
              <w:spacing w:line="240" w:lineRule="atLeast"/>
            </w:pPr>
            <w:r>
              <w:t>0.728**</w:t>
            </w:r>
          </w:p>
        </w:tc>
        <w:tc>
          <w:tcPr>
            <w:tcW w:w="1286" w:type="pct"/>
            <w:vAlign w:val="center"/>
          </w:tcPr>
          <w:p w:rsidR="0018722C">
            <w:pPr>
              <w:pStyle w:val="ad"/>
              <w:topLinePunct/>
              <w:ind w:leftChars="0" w:left="0" w:rightChars="0" w:right="0" w:firstLineChars="0" w:firstLine="0"/>
              <w:spacing w:line="240" w:lineRule="atLeast"/>
            </w:pPr>
            <w:r>
              <w:t>0.913**</w:t>
            </w:r>
          </w:p>
        </w:tc>
      </w:tr>
      <w:tr>
        <w:tc>
          <w:tcPr>
            <w:tcW w:w="1030" w:type="pct"/>
            <w:vAlign w:val="center"/>
          </w:tcPr>
          <w:p w:rsidR="0018722C">
            <w:pPr>
              <w:pStyle w:val="ac"/>
              <w:topLinePunct/>
              <w:ind w:leftChars="0" w:left="0" w:rightChars="0" w:right="0" w:firstLineChars="0" w:firstLine="0"/>
              <w:spacing w:line="240" w:lineRule="atLeast"/>
            </w:pPr>
            <w:r>
              <w:t>ISO9001</w:t>
            </w:r>
          </w:p>
        </w:tc>
        <w:tc>
          <w:tcPr>
            <w:tcW w:w="1403" w:type="pct"/>
            <w:vAlign w:val="center"/>
          </w:tcPr>
          <w:p w:rsidR="0018722C">
            <w:pPr>
              <w:pStyle w:val="a5"/>
              <w:topLinePunct/>
              <w:ind w:leftChars="0" w:left="0" w:rightChars="0" w:right="0" w:firstLineChars="0" w:firstLine="0"/>
              <w:spacing w:line="240" w:lineRule="atLeast"/>
            </w:pPr>
            <w:r>
              <w:t>0.520**</w:t>
            </w:r>
          </w:p>
        </w:tc>
        <w:tc>
          <w:tcPr>
            <w:tcW w:w="1281" w:type="pct"/>
            <w:vAlign w:val="center"/>
          </w:tcPr>
          <w:p w:rsidR="0018722C">
            <w:pPr>
              <w:pStyle w:val="a5"/>
              <w:topLinePunct/>
              <w:ind w:leftChars="0" w:left="0" w:rightChars="0" w:right="0" w:firstLineChars="0" w:firstLine="0"/>
              <w:spacing w:line="240" w:lineRule="atLeast"/>
            </w:pPr>
            <w:r>
              <w:t>0.483**</w:t>
            </w:r>
          </w:p>
        </w:tc>
        <w:tc>
          <w:tcPr>
            <w:tcW w:w="1286" w:type="pct"/>
            <w:vAlign w:val="center"/>
          </w:tcPr>
          <w:p w:rsidR="0018722C">
            <w:pPr>
              <w:pStyle w:val="ad"/>
              <w:topLinePunct/>
              <w:ind w:leftChars="0" w:left="0" w:rightChars="0" w:right="0" w:firstLineChars="0" w:firstLine="0"/>
              <w:spacing w:line="240" w:lineRule="atLeast"/>
            </w:pPr>
            <w:r>
              <w:t>0.852**</w:t>
            </w:r>
          </w:p>
        </w:tc>
      </w:tr>
      <w:tr>
        <w:tc>
          <w:tcPr>
            <w:tcW w:w="1030" w:type="pct"/>
            <w:vAlign w:val="center"/>
          </w:tcPr>
          <w:p w:rsidR="0018722C">
            <w:pPr>
              <w:pStyle w:val="ac"/>
              <w:topLinePunct/>
              <w:ind w:leftChars="0" w:left="0" w:rightChars="0" w:right="0" w:firstLineChars="0" w:firstLine="0"/>
              <w:spacing w:line="240" w:lineRule="atLeast"/>
            </w:pPr>
            <w:r>
              <w:t>HACCP</w:t>
            </w:r>
          </w:p>
        </w:tc>
        <w:tc>
          <w:tcPr>
            <w:tcW w:w="1403" w:type="pct"/>
            <w:vAlign w:val="center"/>
          </w:tcPr>
          <w:p w:rsidR="0018722C">
            <w:pPr>
              <w:pStyle w:val="a5"/>
              <w:topLinePunct/>
              <w:ind w:leftChars="0" w:left="0" w:rightChars="0" w:right="0" w:firstLineChars="0" w:firstLine="0"/>
              <w:spacing w:line="240" w:lineRule="atLeast"/>
            </w:pPr>
            <w:r>
              <w:t>0.120**</w:t>
            </w:r>
          </w:p>
        </w:tc>
        <w:tc>
          <w:tcPr>
            <w:tcW w:w="1281" w:type="pct"/>
            <w:vAlign w:val="center"/>
          </w:tcPr>
          <w:p w:rsidR="0018722C">
            <w:pPr>
              <w:pStyle w:val="a5"/>
              <w:topLinePunct/>
              <w:ind w:leftChars="0" w:left="0" w:rightChars="0" w:right="0" w:firstLineChars="0" w:firstLine="0"/>
              <w:spacing w:line="240" w:lineRule="atLeast"/>
            </w:pPr>
            <w:r>
              <w:t>0.164**</w:t>
            </w:r>
          </w:p>
        </w:tc>
        <w:tc>
          <w:tcPr>
            <w:tcW w:w="1286" w:type="pct"/>
            <w:vAlign w:val="center"/>
          </w:tcPr>
          <w:p w:rsidR="0018722C">
            <w:pPr>
              <w:pStyle w:val="ad"/>
              <w:topLinePunct/>
              <w:ind w:leftChars="0" w:left="0" w:rightChars="0" w:right="0" w:firstLineChars="0" w:firstLine="0"/>
              <w:spacing w:line="240" w:lineRule="atLeast"/>
            </w:pPr>
            <w:r>
              <w:t>0.913**</w:t>
            </w:r>
          </w:p>
        </w:tc>
      </w:tr>
      <w:tr>
        <w:tc>
          <w:tcPr>
            <w:tcW w:w="1030" w:type="pct"/>
            <w:vAlign w:val="center"/>
          </w:tcPr>
          <w:p w:rsidR="0018722C">
            <w:pPr>
              <w:pStyle w:val="ac"/>
              <w:topLinePunct/>
              <w:ind w:leftChars="0" w:left="0" w:rightChars="0" w:right="0" w:firstLineChars="0" w:firstLine="0"/>
              <w:spacing w:line="240" w:lineRule="atLeast"/>
            </w:pPr>
            <w:r>
              <w:t>CE</w:t>
            </w:r>
          </w:p>
        </w:tc>
        <w:tc>
          <w:tcPr>
            <w:tcW w:w="1403" w:type="pct"/>
            <w:vAlign w:val="center"/>
          </w:tcPr>
          <w:p w:rsidR="0018722C">
            <w:pPr>
              <w:pStyle w:val="a5"/>
              <w:topLinePunct/>
              <w:ind w:leftChars="0" w:left="0" w:rightChars="0" w:right="0" w:firstLineChars="0" w:firstLine="0"/>
              <w:spacing w:line="240" w:lineRule="atLeast"/>
            </w:pPr>
            <w:r>
              <w:t>0.292**</w:t>
            </w:r>
          </w:p>
        </w:tc>
        <w:tc>
          <w:tcPr>
            <w:tcW w:w="1281" w:type="pct"/>
            <w:vAlign w:val="center"/>
          </w:tcPr>
          <w:p w:rsidR="0018722C">
            <w:pPr>
              <w:pStyle w:val="a5"/>
              <w:topLinePunct/>
              <w:ind w:leftChars="0" w:left="0" w:rightChars="0" w:right="0" w:firstLineChars="0" w:firstLine="0"/>
              <w:spacing w:line="240" w:lineRule="atLeast"/>
            </w:pPr>
            <w:r>
              <w:t>0.292**</w:t>
            </w:r>
          </w:p>
        </w:tc>
        <w:tc>
          <w:tcPr>
            <w:tcW w:w="1286" w:type="pct"/>
            <w:vAlign w:val="center"/>
          </w:tcPr>
          <w:p w:rsidR="0018722C">
            <w:pPr>
              <w:pStyle w:val="ad"/>
              <w:topLinePunct/>
              <w:ind w:leftChars="0" w:left="0" w:rightChars="0" w:right="0" w:firstLineChars="0" w:firstLine="0"/>
              <w:spacing w:line="240" w:lineRule="atLeast"/>
            </w:pPr>
            <w:r>
              <w:t>1.000**</w:t>
            </w:r>
          </w:p>
        </w:tc>
      </w:tr>
      <w:tr>
        <w:tc>
          <w:tcPr>
            <w:tcW w:w="1030" w:type="pct"/>
            <w:vAlign w:val="center"/>
          </w:tcPr>
          <w:p w:rsidR="0018722C">
            <w:pPr>
              <w:pStyle w:val="ac"/>
              <w:topLinePunct/>
              <w:ind w:leftChars="0" w:left="0" w:rightChars="0" w:right="0" w:firstLineChars="0" w:firstLine="0"/>
              <w:spacing w:line="240" w:lineRule="atLeast"/>
            </w:pPr>
            <w:r>
              <w:t>UL</w:t>
            </w:r>
          </w:p>
        </w:tc>
        <w:tc>
          <w:tcPr>
            <w:tcW w:w="1403" w:type="pct"/>
            <w:vAlign w:val="center"/>
          </w:tcPr>
          <w:p w:rsidR="0018722C">
            <w:pPr>
              <w:pStyle w:val="a5"/>
              <w:topLinePunct/>
              <w:ind w:leftChars="0" w:left="0" w:rightChars="0" w:right="0" w:firstLineChars="0" w:firstLine="0"/>
              <w:spacing w:line="240" w:lineRule="atLeast"/>
            </w:pPr>
            <w:r>
              <w:t>0.282**</w:t>
            </w:r>
          </w:p>
        </w:tc>
        <w:tc>
          <w:tcPr>
            <w:tcW w:w="1281" w:type="pct"/>
            <w:vAlign w:val="center"/>
          </w:tcPr>
          <w:p w:rsidR="0018722C">
            <w:pPr>
              <w:pStyle w:val="a5"/>
              <w:topLinePunct/>
              <w:ind w:leftChars="0" w:left="0" w:rightChars="0" w:right="0" w:firstLineChars="0" w:firstLine="0"/>
              <w:spacing w:line="240" w:lineRule="atLeast"/>
            </w:pPr>
            <w:r>
              <w:t>0.282**</w:t>
            </w:r>
          </w:p>
        </w:tc>
        <w:tc>
          <w:tcPr>
            <w:tcW w:w="1286" w:type="pct"/>
            <w:vAlign w:val="center"/>
          </w:tcPr>
          <w:p w:rsidR="0018722C">
            <w:pPr>
              <w:pStyle w:val="ad"/>
              <w:topLinePunct/>
              <w:ind w:leftChars="0" w:left="0" w:rightChars="0" w:right="0" w:firstLineChars="0" w:firstLine="0"/>
              <w:spacing w:line="240" w:lineRule="atLeast"/>
            </w:pPr>
            <w:r>
              <w:t>1.000**</w:t>
            </w:r>
          </w:p>
        </w:tc>
      </w:tr>
      <w:tr>
        <w:tc>
          <w:tcPr>
            <w:tcW w:w="1030" w:type="pct"/>
            <w:vAlign w:val="center"/>
          </w:tcPr>
          <w:p w:rsidR="0018722C">
            <w:pPr>
              <w:pStyle w:val="ac"/>
              <w:topLinePunct/>
              <w:ind w:leftChars="0" w:left="0" w:rightChars="0" w:right="0" w:firstLineChars="0" w:firstLine="0"/>
              <w:spacing w:line="240" w:lineRule="atLeast"/>
            </w:pPr>
            <w:r>
              <w:t>绿色食品</w:t>
            </w:r>
          </w:p>
        </w:tc>
        <w:tc>
          <w:tcPr>
            <w:tcW w:w="1403" w:type="pct"/>
            <w:vAlign w:val="center"/>
          </w:tcPr>
          <w:p w:rsidR="0018722C">
            <w:pPr>
              <w:pStyle w:val="a5"/>
              <w:topLinePunct/>
              <w:ind w:leftChars="0" w:left="0" w:rightChars="0" w:right="0" w:firstLineChars="0" w:firstLine="0"/>
              <w:spacing w:line="240" w:lineRule="atLeast"/>
            </w:pPr>
            <w:r>
              <w:t>0.903**</w:t>
            </w:r>
          </w:p>
        </w:tc>
        <w:tc>
          <w:tcPr>
            <w:tcW w:w="1281" w:type="pct"/>
            <w:vAlign w:val="center"/>
          </w:tcPr>
          <w:p w:rsidR="0018722C">
            <w:pPr>
              <w:pStyle w:val="a5"/>
              <w:topLinePunct/>
              <w:ind w:leftChars="0" w:left="0" w:rightChars="0" w:right="0" w:firstLineChars="0" w:firstLine="0"/>
              <w:spacing w:line="240" w:lineRule="atLeast"/>
            </w:pPr>
            <w:r>
              <w:t>0.875**</w:t>
            </w:r>
          </w:p>
        </w:tc>
        <w:tc>
          <w:tcPr>
            <w:tcW w:w="1286" w:type="pct"/>
            <w:vAlign w:val="center"/>
          </w:tcPr>
          <w:p w:rsidR="0018722C">
            <w:pPr>
              <w:pStyle w:val="ad"/>
              <w:topLinePunct/>
              <w:ind w:leftChars="0" w:left="0" w:rightChars="0" w:right="0" w:firstLineChars="0" w:firstLine="0"/>
              <w:spacing w:line="240" w:lineRule="atLeast"/>
            </w:pPr>
            <w:r>
              <w:t>0.947**</w:t>
            </w:r>
          </w:p>
        </w:tc>
      </w:tr>
      <w:tr>
        <w:tc>
          <w:tcPr>
            <w:tcW w:w="1030" w:type="pct"/>
            <w:vAlign w:val="center"/>
            <w:tcBorders>
              <w:top w:val="single" w:sz="4" w:space="0" w:color="auto"/>
            </w:tcBorders>
          </w:tcPr>
          <w:p w:rsidR="0018722C">
            <w:pPr>
              <w:pStyle w:val="ac"/>
              <w:topLinePunct/>
              <w:ind w:leftChars="0" w:left="0" w:rightChars="0" w:right="0" w:firstLineChars="0" w:firstLine="0"/>
              <w:spacing w:line="240" w:lineRule="atLeast"/>
            </w:pPr>
            <w:r>
              <w:t>有机食品</w:t>
            </w:r>
          </w:p>
        </w:tc>
        <w:tc>
          <w:tcPr>
            <w:tcW w:w="1403" w:type="pct"/>
            <w:vAlign w:val="center"/>
            <w:tcBorders>
              <w:top w:val="single" w:sz="4" w:space="0" w:color="auto"/>
            </w:tcBorders>
          </w:tcPr>
          <w:p w:rsidR="0018722C">
            <w:pPr>
              <w:pStyle w:val="aff1"/>
              <w:topLinePunct/>
              <w:ind w:leftChars="0" w:left="0" w:rightChars="0" w:right="0" w:firstLineChars="0" w:firstLine="0"/>
              <w:spacing w:line="240" w:lineRule="atLeast"/>
            </w:pPr>
            <w:r>
              <w:t>0.862**</w:t>
            </w:r>
          </w:p>
        </w:tc>
        <w:tc>
          <w:tcPr>
            <w:tcW w:w="1281" w:type="pct"/>
            <w:vAlign w:val="center"/>
            <w:tcBorders>
              <w:top w:val="single" w:sz="4" w:space="0" w:color="auto"/>
            </w:tcBorders>
          </w:tcPr>
          <w:p w:rsidR="0018722C">
            <w:pPr>
              <w:pStyle w:val="aff1"/>
              <w:topLinePunct/>
              <w:ind w:leftChars="0" w:left="0" w:rightChars="0" w:right="0" w:firstLineChars="0" w:firstLine="0"/>
              <w:spacing w:line="240" w:lineRule="atLeast"/>
            </w:pPr>
            <w:r>
              <w:t>0.841**</w:t>
            </w:r>
          </w:p>
        </w:tc>
        <w:tc>
          <w:tcPr>
            <w:tcW w:w="1286" w:type="pct"/>
            <w:vAlign w:val="center"/>
            <w:tcBorders>
              <w:top w:val="single" w:sz="4" w:space="0" w:color="auto"/>
            </w:tcBorders>
          </w:tcPr>
          <w:p w:rsidR="0018722C">
            <w:pPr>
              <w:pStyle w:val="ad"/>
              <w:topLinePunct/>
              <w:ind w:leftChars="0" w:left="0" w:rightChars="0" w:right="0" w:firstLineChars="0" w:firstLine="0"/>
              <w:spacing w:line="240" w:lineRule="atLeast"/>
            </w:pPr>
            <w:r>
              <w:t>0.956**</w:t>
            </w:r>
          </w:p>
        </w:tc>
      </w:tr>
    </w:tbl>
    <w:p w:rsidR="0018722C">
      <w:pPr>
        <w:rPr/>
        <w:topLinePunct/>
        <w:pStyle w:val="affa"/>
      </w:pPr>
    </w:p>
    <w:tbl>
      <w:tblP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3"/>
        <w:gridCol w:w="2212"/>
        <w:gridCol w:w="2115"/>
        <w:gridCol w:w="2123"/>
      </w:tblGrid>
      <w:tr>
        <w:trPr>
          <w:trHeight w:val="700" w:hRule="atLeast"/>
        </w:trPr>
        <w:tc>
          <w:tcPr>
            <w:tcW w:w="180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质量认证</w:t>
            </w:r>
          </w:p>
        </w:tc>
        <w:tc>
          <w:tcPr>
            <w:tcW w:w="221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认知度对信任度的影</w:t>
            </w:r>
          </w:p>
          <w:p w:rsidR="0018722C">
            <w:pPr>
              <w:topLinePunct/>
              <w:ind w:leftChars="0" w:left="0" w:rightChars="0" w:right="0" w:firstLineChars="0" w:firstLine="0"/>
              <w:spacing w:line="240" w:lineRule="atLeast"/>
            </w:pPr>
            <w:r>
              <w:rPr>
                <w:rFonts w:ascii="宋体" w:eastAsia="宋体" w:hint="eastAsia"/>
                <w:b/>
              </w:rPr>
              <w:t>响</w:t>
            </w:r>
          </w:p>
        </w:tc>
        <w:tc>
          <w:tcPr>
            <w:tcW w:w="211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认知度对购买度的影</w:t>
            </w:r>
          </w:p>
          <w:p w:rsidR="0018722C">
            <w:pPr>
              <w:topLinePunct/>
              <w:ind w:leftChars="0" w:left="0" w:rightChars="0" w:right="0" w:firstLineChars="0" w:firstLine="0"/>
              <w:spacing w:line="240" w:lineRule="atLeast"/>
            </w:pPr>
            <w:r>
              <w:rPr>
                <w:rFonts w:ascii="宋体" w:eastAsia="宋体" w:hint="eastAsia"/>
                <w:b/>
              </w:rPr>
              <w:t>响</w:t>
            </w:r>
          </w:p>
        </w:tc>
        <w:tc>
          <w:tcPr>
            <w:tcW w:w="212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信任度对购买度的影</w:t>
            </w:r>
          </w:p>
          <w:p w:rsidR="0018722C">
            <w:pPr>
              <w:topLinePunct/>
              <w:ind w:leftChars="0" w:left="0" w:rightChars="0" w:right="0" w:firstLineChars="0" w:firstLine="0"/>
              <w:spacing w:line="240" w:lineRule="atLeast"/>
            </w:pPr>
            <w:r>
              <w:rPr>
                <w:rFonts w:ascii="宋体" w:eastAsia="宋体" w:hint="eastAsia"/>
                <w:b/>
              </w:rPr>
              <w:t>响</w:t>
            </w:r>
          </w:p>
        </w:tc>
      </w:tr>
      <w:tr>
        <w:trPr>
          <w:trHeight w:val="400" w:hRule="atLeast"/>
        </w:trPr>
        <w:tc>
          <w:tcPr>
            <w:tcW w:w="18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无公害农产品</w:t>
            </w:r>
          </w:p>
        </w:tc>
        <w:tc>
          <w:tcPr>
            <w:tcW w:w="2212"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t>0.895**</w:t>
            </w:r>
          </w:p>
        </w:tc>
        <w:tc>
          <w:tcPr>
            <w:tcW w:w="2115"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t>0.864**</w:t>
            </w:r>
          </w:p>
        </w:tc>
        <w:tc>
          <w:tcPr>
            <w:tcW w:w="2123"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t>0.950**</w:t>
            </w:r>
          </w:p>
        </w:tc>
      </w:tr>
    </w:tbl>
    <w:p w:rsidR="0018722C">
      <w:pPr>
        <w:pStyle w:val="affa"/>
      </w:pPr>
    </w:p>
    <w:p w:rsidR="0018722C">
      <w:pPr>
        <w:topLinePunct/>
      </w:pPr>
      <w:r>
        <w:rPr>
          <w:rFonts w:cstheme="minorBidi" w:hAnsiTheme="minorHAnsi" w:eastAsiaTheme="minorHAnsi" w:asciiTheme="minorHAnsi" w:ascii="宋体" w:eastAsia="宋体" w:hint="eastAsia"/>
        </w:rPr>
        <w:t>注：表中的</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eastAsia="宋体" w:hint="eastAsia" w:cstheme="minorBidi" w:hAnsiTheme="minorHAnsi"/>
        </w:rPr>
        <w:t>的显著性水平上显著相关。</w:t>
      </w:r>
    </w:p>
    <w:p w:rsidR="0018722C">
      <w:pPr>
        <w:topLinePunct/>
      </w:pPr>
      <w:r>
        <w:t>根据</w:t>
      </w:r>
      <w:r>
        <w:t>表</w:t>
      </w:r>
      <w:r>
        <w:rPr>
          <w:rFonts w:ascii="Times New Roman" w:eastAsia="Times New Roman"/>
        </w:rPr>
        <w:t>5</w:t>
      </w:r>
      <w:r>
        <w:rPr>
          <w:rFonts w:ascii="Times New Roman" w:eastAsia="Times New Roman"/>
        </w:rPr>
        <w:t>.</w:t>
      </w:r>
      <w:r>
        <w:rPr>
          <w:rFonts w:ascii="Times New Roman" w:eastAsia="Times New Roman"/>
        </w:rPr>
        <w:t>21</w:t>
      </w:r>
      <w:r>
        <w:t>的相关性分析结果可知，认知度与信任度和购买度之间存在着显著的相关关系，而且是正相关，所以认知度对信任度和购买度有显著的正向影响。信任度与购买度存在着显著的相关关系，同样也是正相关，所以，信任度与购买度有显著的正向影响。</w:t>
      </w:r>
    </w:p>
    <w:p w:rsidR="0018722C">
      <w:pPr>
        <w:topLinePunct/>
      </w:pPr>
      <w:r>
        <w:t>因此通过实验数据的相关分析，验证了认知度、信任度和购买度的确存在递进的逻辑关系。且在上述对质量认证外部有效性的分析中发现，消费者对质量认证的认知度、信任度和购买度分别为</w:t>
      </w:r>
      <w:r>
        <w:rPr>
          <w:rFonts w:ascii="Times New Roman" w:eastAsia="Times New Roman"/>
        </w:rPr>
        <w:t>26</w:t>
      </w:r>
      <w:r>
        <w:rPr>
          <w:rFonts w:ascii="Times New Roman" w:eastAsia="Times New Roman"/>
        </w:rPr>
        <w:t>.</w:t>
      </w:r>
      <w:r>
        <w:rPr>
          <w:rFonts w:ascii="Times New Roman" w:eastAsia="Times New Roman"/>
        </w:rPr>
        <w:t>79%</w:t>
      </w:r>
      <w:r>
        <w:t>、</w:t>
      </w:r>
      <w:r>
        <w:rPr>
          <w:rFonts w:ascii="Times New Roman" w:eastAsia="Times New Roman"/>
        </w:rPr>
        <w:t>20.30%</w:t>
      </w:r>
      <w:r>
        <w:t>和</w:t>
      </w:r>
      <w:r>
        <w:rPr>
          <w:rFonts w:ascii="Times New Roman" w:eastAsia="Times New Roman"/>
        </w:rPr>
        <w:t>19.76%</w:t>
      </w:r>
      <w:r>
        <w:t>，即：</w:t>
      </w:r>
    </w:p>
    <w:p w:rsidR="0018722C">
      <w:pPr>
        <w:topLinePunct/>
      </w:pPr>
      <w:r>
        <w:rPr>
          <w:rFonts w:cstheme="minorBidi" w:hAnsiTheme="minorHAnsi" w:eastAsiaTheme="minorHAnsi" w:asciiTheme="minorHAnsi"/>
          <w:i/>
        </w:rPr>
        <w:t>x</w:t>
      </w:r>
      <w:r>
        <w:rPr>
          <w:rFonts w:cstheme="minorBidi" w:hAnsiTheme="minorHAnsi" w:eastAsiaTheme="minorHAnsi" w:asciiTheme="minorHAnsi"/>
          <w:i/>
        </w:rPr>
        <w:t>1</w:t>
      </w:r>
      <w:r w:rsidR="001852F3">
        <w:rPr>
          <w:rFonts w:cstheme="minorBidi" w:hAnsiTheme="minorHAnsi" w:eastAsiaTheme="minorHAnsi" w:asciiTheme="minorHAnsi"/>
          <w:i/>
        </w:rPr>
        <w:t xml:space="preserve"> </w:t>
      </w:r>
      <w:r>
        <w:rPr>
          <w:rFonts w:cstheme="minorBidi" w:hAnsiTheme="minorHAnsi" w:eastAsiaTheme="minorHAnsi" w:asciiTheme="minorHAnsi"/>
        </w:rPr>
        <w:t>≥</w:t>
      </w:r>
      <w:r>
        <w:rPr>
          <w:rFonts w:cstheme="minorBidi" w:hAnsiTheme="minorHAnsi" w:eastAsiaTheme="minorHAnsi" w:asciiTheme="minorHAnsi"/>
          <w:i/>
        </w:rPr>
        <w:t>x</w:t>
      </w:r>
      <w:r>
        <w:rPr>
          <w:rFonts w:cstheme="minorBidi" w:hAnsiTheme="minorHAnsi" w:eastAsiaTheme="minorHAnsi" w:asciiTheme="minorHAnsi"/>
          <w:i/>
        </w:rPr>
        <w:t>2</w:t>
      </w:r>
      <w:r w:rsidR="001852F3">
        <w:rPr>
          <w:rFonts w:cstheme="minorBidi" w:hAnsiTheme="minorHAnsi" w:eastAsiaTheme="minorHAnsi" w:asciiTheme="minorHAnsi"/>
          <w:i/>
        </w:rPr>
        <w:t xml:space="preserve"> </w:t>
      </w:r>
      <w:r>
        <w:rPr>
          <w:rFonts w:cstheme="minorBidi" w:hAnsiTheme="minorHAnsi" w:eastAsiaTheme="minorHAnsi" w:asciiTheme="minorHAnsi"/>
        </w:rPr>
        <w:t>≥</w:t>
      </w:r>
      <w:r>
        <w:rPr>
          <w:rFonts w:cstheme="minorBidi" w:hAnsiTheme="minorHAnsi" w:eastAsiaTheme="minorHAnsi" w:asciiTheme="minorHAnsi"/>
          <w:i/>
        </w:rPr>
        <w:t>x</w:t>
      </w:r>
      <w:r>
        <w:rPr>
          <w:rFonts w:cstheme="minorBidi" w:hAnsiTheme="minorHAnsi" w:eastAsiaTheme="minorHAnsi" w:asciiTheme="minorHAnsi"/>
          <w:i/>
        </w:rPr>
        <w:t>3</w:t>
      </w:r>
    </w:p>
    <w:p w:rsidR="0018722C">
      <w:pPr>
        <w:topLinePunct/>
      </w:pPr>
      <w:r>
        <w:t>进一步说明三者的逻辑递进关系是成立的。</w:t>
      </w:r>
    </w:p>
    <w:p w:rsidR="0018722C">
      <w:pPr>
        <w:pStyle w:val="Heading2"/>
        <w:topLinePunct/>
        <w:ind w:left="171" w:hangingChars="171" w:hanging="171"/>
      </w:pPr>
      <w:bookmarkStart w:id="281433" w:name="_Toc686281433"/>
      <w:bookmarkStart w:name="_TOC_250003" w:id="52"/>
      <w:bookmarkStart w:name="5.5 认知度影响因素分析 " w:id="53"/>
      <w:r>
        <w:t>5.5</w:t>
      </w:r>
      <w:r>
        <w:t xml:space="preserve"> </w:t>
      </w:r>
      <w:r/>
      <w:bookmarkEnd w:id="53"/>
      <w:bookmarkEnd w:id="52"/>
      <w:r>
        <w:t>认知度影响因素分析</w:t>
      </w:r>
      <w:bookmarkEnd w:id="281433"/>
    </w:p>
    <w:p w:rsidR="0018722C">
      <w:pPr>
        <w:topLinePunct/>
      </w:pPr>
      <w:r>
        <w:t>在相同的市场上，质量认证外部有效性在不同的消费群体之间可能会产生较大差异，通过统计分析发现，认知度与信任度低是质量认证外部有效性低的根本原因，只有认知度得到提高，信任度和有效性才会得到改善。且信任度与购买度非常接近，消费者一旦信任认证，就会购买，所以提高质量认证信任度是提高认证有效性的关键，但对质量认证信任度起决定性作用的是质量认证机构，而不是消费者，消费者对质量认证的信任度建立在对质量认证认知的基础上。因此本文将通过显著性分析研究质量认证认知度的影响因素。</w:t>
      </w:r>
    </w:p>
    <w:p w:rsidR="0018722C">
      <w:pPr>
        <w:pStyle w:val="3"/>
        <w:topLinePunct/>
        <w:ind w:left="200" w:hangingChars="200" w:hanging="200"/>
      </w:pPr>
      <w:bookmarkStart w:id="281434" w:name="_Toc686281434"/>
      <w:r>
        <w:t>5.5.1</w:t>
      </w:r>
      <w:r>
        <w:t xml:space="preserve"> </w:t>
      </w:r>
      <w:r>
        <w:t>性别对认知度的影响</w:t>
      </w:r>
      <w:bookmarkEnd w:id="281434"/>
    </w:p>
    <w:p w:rsidR="0018722C">
      <w:pPr>
        <w:topLinePunct/>
      </w:pPr>
      <w:r>
        <w:t>现运用</w:t>
      </w:r>
      <w:r>
        <w:rPr>
          <w:rFonts w:ascii="Times New Roman" w:eastAsia="Times New Roman"/>
        </w:rPr>
        <w:t>T</w:t>
      </w:r>
      <w:r>
        <w:t>检验研究不同性别的消费者对质量认证标志的认知度的影响的显</w:t>
      </w:r>
      <w:r>
        <w:t>著性。根据实验数据，运用</w:t>
      </w:r>
      <w:r>
        <w:rPr>
          <w:rFonts w:ascii="Times New Roman" w:eastAsia="Times New Roman"/>
        </w:rPr>
        <w:t>SPSS</w:t>
      </w:r>
      <w:r>
        <w:t>软件计算各类消费者在</w:t>
      </w:r>
      <w:r>
        <w:rPr>
          <w:rFonts w:ascii="Times New Roman" w:eastAsia="Times New Roman"/>
        </w:rPr>
        <w:t>0</w:t>
      </w:r>
      <w:r>
        <w:rPr>
          <w:rFonts w:ascii="Times New Roman" w:eastAsia="Times New Roman"/>
        </w:rPr>
        <w:t>.</w:t>
      </w:r>
      <w:r>
        <w:rPr>
          <w:rFonts w:ascii="Times New Roman" w:eastAsia="Times New Roman"/>
        </w:rPr>
        <w:t>05</w:t>
      </w:r>
      <w:r>
        <w:t>显著性水平上对</w:t>
      </w:r>
      <w:r>
        <w:t>九种质量认证认知度的敏感程度，其结果如</w:t>
      </w:r>
      <w:r>
        <w:t>表</w:t>
      </w:r>
      <w:r>
        <w:rPr>
          <w:rFonts w:ascii="Times New Roman" w:eastAsia="Times New Roman"/>
        </w:rPr>
        <w:t>5</w:t>
      </w:r>
      <w:r>
        <w:rPr>
          <w:rFonts w:ascii="Times New Roman" w:eastAsia="Times New Roman"/>
        </w:rPr>
        <w:t>.</w:t>
      </w:r>
      <w:r>
        <w:rPr>
          <w:rFonts w:ascii="Times New Roman" w:eastAsia="Times New Roman"/>
        </w:rPr>
        <w:t>22</w:t>
      </w:r>
      <w:r>
        <w:t>所示：</w:t>
      </w:r>
    </w:p>
    <w:p w:rsidR="0018722C">
      <w:pPr>
        <w:spacing w:line="226" w:lineRule="exact" w:before="1"/>
        <w:ind w:leftChars="0" w:left="1844" w:rightChars="0" w:right="0" w:firstLineChars="0" w:firstLine="0"/>
        <w:jc w:val="center"/>
        <w:topLinePunct/>
      </w:pPr>
      <w:r>
        <w:rPr>
          <w:kern w:val="2"/>
          <w:sz w:val="21"/>
          <w:szCs w:val="22"/>
          <w:rFonts w:cstheme="minorBidi" w:hAnsiTheme="minorHAnsi" w:eastAsiaTheme="minorHAnsi" w:asciiTheme="minorHAnsi" w:ascii="宋体" w:eastAsia="宋体" w:hint="eastAsia"/>
          <w:b/>
          <w:w w:val="95"/>
        </w:rPr>
        <w:t>性别</w:t>
      </w:r>
    </w:p>
    <w:p w:rsidR="0018722C">
      <w:pPr>
        <w:pStyle w:val="ae"/>
        <w:topLinePunct/>
      </w:pPr>
      <w:r>
        <w:rPr>
          <w:kern w:val="2"/>
          <w:sz w:val="22"/>
          <w:szCs w:val="22"/>
          <w:rFonts w:cstheme="minorBidi" w:hAnsiTheme="minorHAnsi" w:eastAsiaTheme="minorHAnsi" w:asciiTheme="minorHAnsi"/>
        </w:rPr>
        <w:pict>
          <v:shape style="margin-left:98.449997pt;margin-top:6.023569pt;width:411.58pt;height:173.54pt;mso-position-horizontal-relative:page;mso-position-vertical-relative:paragraph;z-index:30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700"/>
                    <w:gridCol w:w="1560"/>
                    <w:gridCol w:w="1696"/>
                    <w:gridCol w:w="1515"/>
                  </w:tblGrid>
                  <w:tr>
                    <w:trPr>
                      <w:trHeight w:val="340" w:hRule="atLeast"/>
                    </w:trPr>
                    <w:tc>
                      <w:tcPr>
                        <w:tcW w:w="178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00"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rightChars="0" w:right="0" w:leftChars="0" w:left="28"/>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1"/>
                          </w:rPr>
                          <w:t>女</w:t>
                        </w:r>
                      </w:p>
                    </w:tc>
                    <w:tc>
                      <w:tcPr>
                        <w:tcW w:w="1560"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rightChars="0" w:right="0" w:leftChars="0" w:left="9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1"/>
                          </w:rPr>
                          <w:t>男</w:t>
                        </w:r>
                      </w:p>
                    </w:tc>
                    <w:tc>
                      <w:tcPr>
                        <w:tcW w:w="1696"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520" w:rightChars="0" w:right="48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T </w:t>
                        </w:r>
                        <w:r>
                          <w:rPr>
                            <w:kern w:val="2"/>
                            <w:szCs w:val="22"/>
                            <w:rFonts w:ascii="宋体" w:eastAsia="宋体" w:hint="eastAsia" w:cstheme="minorBidi" w:hAnsi="Times New Roman" w:cs="Times New Roman"/>
                            <w:b/>
                            <w:sz w:val="21"/>
                          </w:rPr>
                          <w:t>值</w:t>
                        </w:r>
                      </w:p>
                    </w:tc>
                    <w:tc>
                      <w:tcPr>
                        <w:tcW w:w="1515"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leftChars="0" w:left="0"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9"/>
                            <w:sz w:val="21"/>
                          </w:rPr>
                          <w:t>P</w:t>
                        </w:r>
                      </w:p>
                    </w:tc>
                  </w:tr>
                  <w:tr>
                    <w:trPr>
                      <w:trHeight w:val="340" w:hRule="atLeast"/>
                    </w:trPr>
                    <w:tc>
                      <w:tcPr>
                        <w:tcW w:w="1781" w:type="dxa"/>
                        <w:tcBorders>
                          <w:top w:val="single" w:sz="4" w:space="0" w:color="000000"/>
                        </w:tcBorders>
                      </w:tcPr>
                      <w:p w:rsidR="0018722C">
                        <w:pPr>
                          <w:widowControl w:val="0"/>
                          <w:snapToGrid w:val="1"/>
                          <w:spacing w:beforeLines="0" w:afterLines="0" w:lineRule="auto" w:line="240" w:after="0" w:before="51"/>
                          <w:ind w:firstLineChars="0" w:firstLine="0" w:leftChars="0" w:left="272"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CCC</w:t>
                        </w:r>
                      </w:p>
                    </w:tc>
                    <w:tc>
                      <w:tcPr>
                        <w:tcW w:w="1700" w:type="dxa"/>
                        <w:tcBorders>
                          <w:top w:val="single" w:sz="4" w:space="0" w:color="000000"/>
                        </w:tcBorders>
                      </w:tcPr>
                      <w:p w:rsidR="0018722C">
                        <w:pPr>
                          <w:widowControl w:val="0"/>
                          <w:snapToGrid w:val="1"/>
                          <w:spacing w:beforeLines="0" w:afterLines="0" w:lineRule="auto" w:line="240" w:after="0" w:before="51"/>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w:t>
                        </w:r>
                      </w:p>
                    </w:tc>
                    <w:tc>
                      <w:tcPr>
                        <w:tcW w:w="1560" w:type="dxa"/>
                        <w:tcBorders>
                          <w:top w:val="single" w:sz="4" w:space="0" w:color="000000"/>
                        </w:tcBorders>
                      </w:tcPr>
                      <w:p w:rsidR="0018722C">
                        <w:pPr>
                          <w:widowControl w:val="0"/>
                          <w:snapToGrid w:val="1"/>
                          <w:spacing w:beforeLines="0" w:afterLines="0" w:lineRule="auto" w:line="240" w:after="0" w:before="51"/>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w:t>
                        </w:r>
                      </w:p>
                    </w:tc>
                    <w:tc>
                      <w:tcPr>
                        <w:tcW w:w="1696" w:type="dxa"/>
                        <w:tcBorders>
                          <w:top w:val="single" w:sz="4" w:space="0" w:color="000000"/>
                        </w:tcBorders>
                      </w:tcPr>
                      <w:p w:rsidR="0018722C">
                        <w:pPr>
                          <w:widowControl w:val="0"/>
                          <w:snapToGrid w:val="1"/>
                          <w:spacing w:beforeLines="0" w:afterLines="0" w:lineRule="auto" w:line="240" w:after="0" w:before="51"/>
                          <w:ind w:firstLineChars="0" w:firstLine="0" w:leftChars="0" w:left="523"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-7.820*</w:t>
                        </w:r>
                      </w:p>
                    </w:tc>
                    <w:tc>
                      <w:tcPr>
                        <w:tcW w:w="1515" w:type="dxa"/>
                        <w:tcBorders>
                          <w:top w:val="single" w:sz="4" w:space="0" w:color="000000"/>
                        </w:tcBorders>
                      </w:tcPr>
                      <w:p w:rsidR="0018722C">
                        <w:pPr>
                          <w:widowControl w:val="0"/>
                          <w:snapToGrid w:val="1"/>
                          <w:spacing w:beforeLines="0" w:afterLines="0" w:lineRule="auto" w:line="240" w:after="0" w:before="51"/>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40" w:hRule="atLeast"/>
                    </w:trPr>
                    <w:tc>
                      <w:tcPr>
                        <w:tcW w:w="1781" w:type="dxa"/>
                      </w:tcPr>
                      <w:p w:rsidR="0018722C">
                        <w:pPr>
                          <w:widowControl w:val="0"/>
                          <w:snapToGrid w:val="1"/>
                          <w:spacing w:beforeLines="0" w:afterLines="0" w:lineRule="auto" w:line="240" w:after="0" w:before="45"/>
                          <w:ind w:firstLineChars="0" w:firstLine="0" w:leftChars="0" w:left="272"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QS</w:t>
                        </w:r>
                      </w:p>
                    </w:tc>
                    <w:tc>
                      <w:tcPr>
                        <w:tcW w:w="1700" w:type="dxa"/>
                      </w:tcPr>
                      <w:p w:rsidR="0018722C">
                        <w:pPr>
                          <w:widowControl w:val="0"/>
                          <w:snapToGrid w:val="1"/>
                          <w:spacing w:beforeLines="0" w:afterLines="0" w:lineRule="auto" w:line="240" w:after="0" w:before="45"/>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w:t>
                        </w:r>
                      </w:p>
                    </w:tc>
                    <w:tc>
                      <w:tcPr>
                        <w:tcW w:w="1560" w:type="dxa"/>
                      </w:tcPr>
                      <w:p w:rsidR="0018722C">
                        <w:pPr>
                          <w:widowControl w:val="0"/>
                          <w:snapToGrid w:val="1"/>
                          <w:spacing w:beforeLines="0" w:afterLines="0" w:lineRule="auto" w:line="240" w:after="0" w:before="45"/>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1.62</w:t>
                        </w:r>
                      </w:p>
                    </w:tc>
                    <w:tc>
                      <w:tcPr>
                        <w:tcW w:w="1696" w:type="dxa"/>
                      </w:tcPr>
                      <w:p w:rsidR="0018722C">
                        <w:pPr>
                          <w:widowControl w:val="0"/>
                          <w:snapToGrid w:val="1"/>
                          <w:spacing w:beforeLines="0" w:afterLines="0" w:lineRule="auto" w:line="240" w:after="0" w:before="45"/>
                          <w:ind w:firstLineChars="0" w:firstLine="0" w:leftChars="0" w:left="523"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-0.283</w:t>
                        </w:r>
                      </w:p>
                    </w:tc>
                    <w:tc>
                      <w:tcPr>
                        <w:tcW w:w="1515" w:type="dxa"/>
                      </w:tcPr>
                      <w:p w:rsidR="0018722C">
                        <w:pPr>
                          <w:widowControl w:val="0"/>
                          <w:snapToGrid w:val="1"/>
                          <w:spacing w:beforeLines="0" w:afterLines="0" w:lineRule="auto" w:line="240" w:after="0" w:before="45"/>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0.777</w:t>
                        </w:r>
                      </w:p>
                    </w:tc>
                  </w:tr>
                  <w:tr>
                    <w:trPr>
                      <w:trHeight w:val="340" w:hRule="atLeast"/>
                    </w:trPr>
                    <w:tc>
                      <w:tcPr>
                        <w:tcW w:w="1781" w:type="dxa"/>
                      </w:tcPr>
                      <w:p w:rsidR="0018722C">
                        <w:pPr>
                          <w:widowControl w:val="0"/>
                          <w:snapToGrid w:val="1"/>
                          <w:spacing w:beforeLines="0" w:afterLines="0" w:lineRule="auto" w:line="240" w:after="0" w:before="46"/>
                          <w:ind w:firstLineChars="0" w:firstLine="0" w:leftChars="0" w:left="272"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ISO9001</w:t>
                        </w:r>
                      </w:p>
                    </w:tc>
                    <w:tc>
                      <w:tcPr>
                        <w:tcW w:w="1700" w:type="dxa"/>
                      </w:tcPr>
                      <w:p w:rsidR="0018722C">
                        <w:pPr>
                          <w:widowControl w:val="0"/>
                          <w:snapToGrid w:val="1"/>
                          <w:spacing w:beforeLines="0" w:afterLines="0" w:lineRule="auto" w:line="240" w:after="0" w:before="46"/>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w:t>
                        </w:r>
                      </w:p>
                    </w:tc>
                    <w:tc>
                      <w:tcPr>
                        <w:tcW w:w="1560" w:type="dxa"/>
                      </w:tcPr>
                      <w:p w:rsidR="0018722C">
                        <w:pPr>
                          <w:widowControl w:val="0"/>
                          <w:snapToGrid w:val="1"/>
                          <w:spacing w:beforeLines="0" w:afterLines="0" w:lineRule="auto" w:line="240" w:after="0" w:before="46"/>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w:t>
                        </w:r>
                      </w:p>
                    </w:tc>
                    <w:tc>
                      <w:tcPr>
                        <w:tcW w:w="1696" w:type="dxa"/>
                      </w:tcPr>
                      <w:p w:rsidR="0018722C">
                        <w:pPr>
                          <w:widowControl w:val="0"/>
                          <w:snapToGrid w:val="1"/>
                          <w:spacing w:beforeLines="0" w:afterLines="0" w:lineRule="auto" w:line="240" w:after="0" w:before="46"/>
                          <w:ind w:firstLineChars="0" w:firstLine="0" w:leftChars="0" w:left="523"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-6.819*</w:t>
                        </w:r>
                      </w:p>
                    </w:tc>
                    <w:tc>
                      <w:tcPr>
                        <w:tcW w:w="1515" w:type="dxa"/>
                      </w:tcPr>
                      <w:p w:rsidR="0018722C">
                        <w:pPr>
                          <w:widowControl w:val="0"/>
                          <w:snapToGrid w:val="1"/>
                          <w:spacing w:beforeLines="0" w:afterLines="0" w:lineRule="auto" w:line="240" w:after="0" w:before="46"/>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40" w:hRule="atLeast"/>
                    </w:trPr>
                    <w:tc>
                      <w:tcPr>
                        <w:tcW w:w="1781" w:type="dxa"/>
                      </w:tcPr>
                      <w:p w:rsidR="0018722C">
                        <w:pPr>
                          <w:widowControl w:val="0"/>
                          <w:snapToGrid w:val="1"/>
                          <w:spacing w:beforeLines="0" w:afterLines="0" w:lineRule="auto" w:line="240" w:after="0" w:before="45"/>
                          <w:ind w:firstLineChars="0" w:firstLine="0" w:leftChars="0" w:left="271"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HACCP</w:t>
                        </w:r>
                      </w:p>
                    </w:tc>
                    <w:tc>
                      <w:tcPr>
                        <w:tcW w:w="1700" w:type="dxa"/>
                      </w:tcPr>
                      <w:p w:rsidR="0018722C">
                        <w:pPr>
                          <w:widowControl w:val="0"/>
                          <w:snapToGrid w:val="1"/>
                          <w:spacing w:beforeLines="0" w:afterLines="0" w:lineRule="auto" w:line="240" w:after="0" w:before="45"/>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w:t>
                        </w:r>
                      </w:p>
                    </w:tc>
                    <w:tc>
                      <w:tcPr>
                        <w:tcW w:w="1560" w:type="dxa"/>
                      </w:tcPr>
                      <w:p w:rsidR="0018722C">
                        <w:pPr>
                          <w:widowControl w:val="0"/>
                          <w:snapToGrid w:val="1"/>
                          <w:spacing w:beforeLines="0" w:afterLines="0" w:lineRule="auto" w:line="240" w:after="0" w:before="45"/>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w:t>
                        </w:r>
                      </w:p>
                    </w:tc>
                    <w:tc>
                      <w:tcPr>
                        <w:tcW w:w="1696" w:type="dxa"/>
                      </w:tcPr>
                      <w:p w:rsidR="0018722C">
                        <w:pPr>
                          <w:widowControl w:val="0"/>
                          <w:snapToGrid w:val="1"/>
                          <w:spacing w:beforeLines="0" w:afterLines="0" w:lineRule="auto" w:line="240" w:after="0" w:before="45"/>
                          <w:ind w:firstLineChars="0" w:firstLine="0" w:leftChars="0" w:left="521"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1.220</w:t>
                        </w:r>
                      </w:p>
                    </w:tc>
                    <w:tc>
                      <w:tcPr>
                        <w:tcW w:w="1515" w:type="dxa"/>
                      </w:tcPr>
                      <w:p w:rsidR="0018722C">
                        <w:pPr>
                          <w:widowControl w:val="0"/>
                          <w:snapToGrid w:val="1"/>
                          <w:spacing w:beforeLines="0" w:afterLines="0" w:lineRule="auto" w:line="240" w:after="0" w:before="45"/>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0.223</w:t>
                        </w:r>
                      </w:p>
                    </w:tc>
                  </w:tr>
                  <w:tr>
                    <w:trPr>
                      <w:trHeight w:val="340" w:hRule="atLeast"/>
                    </w:trPr>
                    <w:tc>
                      <w:tcPr>
                        <w:tcW w:w="1781" w:type="dxa"/>
                      </w:tcPr>
                      <w:p w:rsidR="0018722C">
                        <w:pPr>
                          <w:widowControl w:val="0"/>
                          <w:snapToGrid w:val="1"/>
                          <w:spacing w:beforeLines="0" w:afterLines="0" w:lineRule="auto" w:line="240" w:after="0" w:before="46"/>
                          <w:ind w:firstLineChars="0" w:firstLine="0" w:leftChars="0" w:left="270"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CE</w:t>
                        </w:r>
                      </w:p>
                    </w:tc>
                    <w:tc>
                      <w:tcPr>
                        <w:tcW w:w="1700" w:type="dxa"/>
                      </w:tcPr>
                      <w:p w:rsidR="0018722C">
                        <w:pPr>
                          <w:widowControl w:val="0"/>
                          <w:snapToGrid w:val="1"/>
                          <w:spacing w:beforeLines="0" w:afterLines="0" w:lineRule="auto" w:line="240" w:after="0" w:before="46"/>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1560" w:type="dxa"/>
                      </w:tcPr>
                      <w:p w:rsidR="0018722C">
                        <w:pPr>
                          <w:widowControl w:val="0"/>
                          <w:snapToGrid w:val="1"/>
                          <w:spacing w:beforeLines="0" w:afterLines="0" w:lineRule="auto" w:line="240" w:after="0" w:before="46"/>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r>
                      </w:p>
                    </w:tc>
                    <w:tc>
                      <w:tcPr>
                        <w:tcW w:w="1696" w:type="dxa"/>
                      </w:tcPr>
                      <w:p w:rsidR="0018722C">
                        <w:pPr>
                          <w:widowControl w:val="0"/>
                          <w:snapToGrid w:val="1"/>
                          <w:spacing w:beforeLines="0" w:afterLines="0" w:lineRule="auto" w:line="240" w:after="0" w:before="46"/>
                          <w:ind w:firstLineChars="0" w:firstLine="0" w:leftChars="0" w:left="523"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-4.969*</w:t>
                        </w:r>
                      </w:p>
                    </w:tc>
                    <w:tc>
                      <w:tcPr>
                        <w:tcW w:w="1515" w:type="dxa"/>
                      </w:tcPr>
                      <w:p w:rsidR="0018722C">
                        <w:pPr>
                          <w:widowControl w:val="0"/>
                          <w:snapToGrid w:val="1"/>
                          <w:spacing w:beforeLines="0" w:afterLines="0" w:lineRule="auto" w:line="240" w:after="0" w:before="46"/>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40" w:hRule="atLeast"/>
                    </w:trPr>
                    <w:tc>
                      <w:tcPr>
                        <w:tcW w:w="1781" w:type="dxa"/>
                      </w:tcPr>
                      <w:p w:rsidR="0018722C">
                        <w:pPr>
                          <w:widowControl w:val="0"/>
                          <w:snapToGrid w:val="1"/>
                          <w:spacing w:beforeLines="0" w:afterLines="0" w:lineRule="auto" w:line="240" w:after="0" w:before="45"/>
                          <w:ind w:firstLineChars="0" w:firstLine="0" w:leftChars="0" w:left="271"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UL</w:t>
                        </w:r>
                      </w:p>
                    </w:tc>
                    <w:tc>
                      <w:tcPr>
                        <w:tcW w:w="1700" w:type="dxa"/>
                      </w:tcPr>
                      <w:p w:rsidR="0018722C">
                        <w:pPr>
                          <w:widowControl w:val="0"/>
                          <w:snapToGrid w:val="1"/>
                          <w:spacing w:beforeLines="0" w:afterLines="0" w:lineRule="auto" w:line="240" w:after="0" w:before="45"/>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1560" w:type="dxa"/>
                      </w:tcPr>
                      <w:p w:rsidR="0018722C">
                        <w:pPr>
                          <w:widowControl w:val="0"/>
                          <w:snapToGrid w:val="1"/>
                          <w:spacing w:beforeLines="0" w:afterLines="0" w:lineRule="auto" w:line="240" w:after="0" w:before="45"/>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1696" w:type="dxa"/>
                      </w:tcPr>
                      <w:p w:rsidR="0018722C">
                        <w:pPr>
                          <w:widowControl w:val="0"/>
                          <w:snapToGrid w:val="1"/>
                          <w:spacing w:beforeLines="0" w:afterLines="0" w:lineRule="auto" w:line="240" w:after="0" w:before="45"/>
                          <w:ind w:firstLineChars="0" w:firstLine="0" w:leftChars="0" w:left="523"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-2.741*</w:t>
                        </w:r>
                      </w:p>
                    </w:tc>
                    <w:tc>
                      <w:tcPr>
                        <w:tcW w:w="1515" w:type="dxa"/>
                      </w:tcPr>
                      <w:p w:rsidR="0018722C">
                        <w:pPr>
                          <w:widowControl w:val="0"/>
                          <w:snapToGrid w:val="1"/>
                          <w:spacing w:beforeLines="0" w:afterLines="0" w:lineRule="auto" w:line="240" w:after="0" w:before="45"/>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0.006</w:t>
                        </w:r>
                      </w:p>
                    </w:tc>
                  </w:tr>
                  <w:tr>
                    <w:trPr>
                      <w:trHeight w:val="340" w:hRule="atLeast"/>
                    </w:trPr>
                    <w:tc>
                      <w:tcPr>
                        <w:tcW w:w="1781" w:type="dxa"/>
                      </w:tcPr>
                      <w:p w:rsidR="0018722C">
                        <w:pPr>
                          <w:widowControl w:val="0"/>
                          <w:snapToGrid w:val="1"/>
                          <w:spacing w:beforeLines="0" w:afterLines="0" w:before="0" w:after="0" w:line="272" w:lineRule="exact"/>
                          <w:ind w:firstLineChars="0" w:firstLine="0" w:leftChars="0" w:left="270" w:rightChars="0" w:right="27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绿色食品</w:t>
                        </w:r>
                      </w:p>
                    </w:tc>
                    <w:tc>
                      <w:tcPr>
                        <w:tcW w:w="1700" w:type="dxa"/>
                      </w:tcPr>
                      <w:p w:rsidR="0018722C">
                        <w:pPr>
                          <w:widowControl w:val="0"/>
                          <w:snapToGrid w:val="1"/>
                          <w:spacing w:beforeLines="0" w:afterLines="0" w:lineRule="auto" w:line="240" w:after="0" w:before="46"/>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w:t>
                        </w:r>
                      </w:p>
                    </w:tc>
                    <w:tc>
                      <w:tcPr>
                        <w:tcW w:w="1560" w:type="dxa"/>
                      </w:tcPr>
                      <w:p w:rsidR="0018722C">
                        <w:pPr>
                          <w:widowControl w:val="0"/>
                          <w:snapToGrid w:val="1"/>
                          <w:spacing w:beforeLines="0" w:afterLines="0" w:lineRule="auto" w:line="240" w:after="0" w:before="46"/>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w:t>
                        </w:r>
                      </w:p>
                    </w:tc>
                    <w:tc>
                      <w:tcPr>
                        <w:tcW w:w="1696" w:type="dxa"/>
                      </w:tcPr>
                      <w:p w:rsidR="0018722C">
                        <w:pPr>
                          <w:widowControl w:val="0"/>
                          <w:snapToGrid w:val="1"/>
                          <w:spacing w:beforeLines="0" w:afterLines="0" w:lineRule="auto" w:line="240" w:after="0" w:before="46"/>
                          <w:ind w:firstLineChars="0" w:firstLine="0" w:leftChars="0" w:left="521"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1.351</w:t>
                        </w:r>
                      </w:p>
                    </w:tc>
                    <w:tc>
                      <w:tcPr>
                        <w:tcW w:w="1515" w:type="dxa"/>
                      </w:tcPr>
                      <w:p w:rsidR="0018722C">
                        <w:pPr>
                          <w:widowControl w:val="0"/>
                          <w:snapToGrid w:val="1"/>
                          <w:spacing w:beforeLines="0" w:afterLines="0" w:lineRule="auto" w:line="240" w:after="0" w:before="46"/>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0.177</w:t>
                        </w:r>
                      </w:p>
                    </w:tc>
                  </w:tr>
                  <w:tr>
                    <w:trPr>
                      <w:trHeight w:val="340" w:hRule="atLeast"/>
                    </w:trPr>
                    <w:tc>
                      <w:tcPr>
                        <w:tcW w:w="1781" w:type="dxa"/>
                      </w:tcPr>
                      <w:p w:rsidR="0018722C">
                        <w:pPr>
                          <w:widowControl w:val="0"/>
                          <w:snapToGrid w:val="1"/>
                          <w:spacing w:beforeLines="0" w:afterLines="0" w:before="0" w:after="0" w:line="270" w:lineRule="exact"/>
                          <w:ind w:firstLineChars="0" w:firstLine="0" w:leftChars="0" w:left="270" w:rightChars="0" w:right="27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有机食品</w:t>
                        </w:r>
                      </w:p>
                    </w:tc>
                    <w:tc>
                      <w:tcPr>
                        <w:tcW w:w="1700" w:type="dxa"/>
                      </w:tcPr>
                      <w:p w:rsidR="0018722C">
                        <w:pPr>
                          <w:widowControl w:val="0"/>
                          <w:snapToGrid w:val="1"/>
                          <w:spacing w:beforeLines="0" w:afterLines="0" w:lineRule="auto" w:line="240" w:after="0" w:before="45"/>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w:t>
                        </w:r>
                      </w:p>
                    </w:tc>
                    <w:tc>
                      <w:tcPr>
                        <w:tcW w:w="1560" w:type="dxa"/>
                      </w:tcPr>
                      <w:p w:rsidR="0018722C">
                        <w:pPr>
                          <w:widowControl w:val="0"/>
                          <w:snapToGrid w:val="1"/>
                          <w:spacing w:beforeLines="0" w:afterLines="0" w:lineRule="auto" w:line="240" w:after="0" w:before="45"/>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w:t>
                        </w:r>
                      </w:p>
                    </w:tc>
                    <w:tc>
                      <w:tcPr>
                        <w:tcW w:w="1696" w:type="dxa"/>
                      </w:tcPr>
                      <w:p w:rsidR="0018722C">
                        <w:pPr>
                          <w:widowControl w:val="0"/>
                          <w:snapToGrid w:val="1"/>
                          <w:spacing w:beforeLines="0" w:afterLines="0" w:lineRule="auto" w:line="240" w:after="0" w:before="45"/>
                          <w:ind w:firstLineChars="0" w:firstLine="0" w:leftChars="0" w:left="521"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0.202</w:t>
                        </w:r>
                      </w:p>
                    </w:tc>
                    <w:tc>
                      <w:tcPr>
                        <w:tcW w:w="1515" w:type="dxa"/>
                      </w:tcPr>
                      <w:p w:rsidR="0018722C">
                        <w:pPr>
                          <w:widowControl w:val="0"/>
                          <w:snapToGrid w:val="1"/>
                          <w:spacing w:beforeLines="0" w:afterLines="0" w:lineRule="auto" w:line="240" w:after="0" w:before="45"/>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0.840</w:t>
                        </w:r>
                      </w:p>
                    </w:tc>
                  </w:tr>
                  <w:tr>
                    <w:trPr>
                      <w:trHeight w:val="320" w:hRule="atLeast"/>
                    </w:trPr>
                    <w:tc>
                      <w:tcPr>
                        <w:tcW w:w="1781" w:type="dxa"/>
                        <w:tcBorders>
                          <w:bottom w:val="single" w:sz="12" w:space="0" w:color="000000"/>
                        </w:tcBorders>
                      </w:tcPr>
                      <w:p w:rsidR="0018722C">
                        <w:pPr>
                          <w:widowControl w:val="0"/>
                          <w:snapToGrid w:val="1"/>
                          <w:spacing w:beforeLines="0" w:afterLines="0" w:before="0" w:after="0" w:line="272" w:lineRule="exact"/>
                          <w:ind w:firstLineChars="0" w:firstLine="0" w:leftChars="0" w:left="272" w:rightChars="0" w:right="27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无公害农产品</w:t>
                        </w:r>
                      </w:p>
                    </w:tc>
                    <w:tc>
                      <w:tcPr>
                        <w:tcW w:w="1700" w:type="dxa"/>
                        <w:tcBorders>
                          <w:bottom w:val="single" w:sz="12" w:space="0" w:color="000000"/>
                        </w:tcBorders>
                      </w:tcPr>
                      <w:p w:rsidR="0018722C">
                        <w:pPr>
                          <w:widowControl w:val="0"/>
                          <w:snapToGrid w:val="1"/>
                          <w:spacing w:beforeLines="0" w:afterLines="0" w:lineRule="auto" w:line="240" w:after="0" w:before="46"/>
                          <w:ind w:firstLineChars="0" w:firstLine="0" w:leftChars="0" w:left="663" w:rightChars="0" w:right="6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w:t>
                        </w:r>
                      </w:p>
                    </w:tc>
                    <w:tc>
                      <w:tcPr>
                        <w:tcW w:w="1560" w:type="dxa"/>
                        <w:tcBorders>
                          <w:bottom w:val="single" w:sz="12" w:space="0" w:color="000000"/>
                        </w:tcBorders>
                      </w:tcPr>
                      <w:p w:rsidR="0018722C">
                        <w:pPr>
                          <w:widowControl w:val="0"/>
                          <w:snapToGrid w:val="1"/>
                          <w:spacing w:beforeLines="0" w:afterLines="0" w:lineRule="auto" w:line="240" w:after="0" w:before="46"/>
                          <w:ind w:firstLineChars="0" w:firstLine="0" w:leftChars="0" w:left="628"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w:t>
                        </w:r>
                      </w:p>
                    </w:tc>
                    <w:tc>
                      <w:tcPr>
                        <w:tcW w:w="1696" w:type="dxa"/>
                        <w:tcBorders>
                          <w:bottom w:val="single" w:sz="12" w:space="0" w:color="000000"/>
                        </w:tcBorders>
                      </w:tcPr>
                      <w:p w:rsidR="0018722C">
                        <w:pPr>
                          <w:widowControl w:val="0"/>
                          <w:snapToGrid w:val="1"/>
                          <w:spacing w:beforeLines="0" w:afterLines="0" w:lineRule="auto" w:line="240" w:after="0" w:before="46"/>
                          <w:ind w:firstLineChars="0" w:firstLine="0" w:leftChars="0" w:left="523" w:rightChars="0" w:right="4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-0.899</w:t>
                        </w:r>
                      </w:p>
                    </w:tc>
                    <w:tc>
                      <w:tcPr>
                        <w:tcW w:w="1515" w:type="dxa"/>
                        <w:tcBorders>
                          <w:bottom w:val="single" w:sz="12" w:space="0" w:color="000000"/>
                        </w:tcBorders>
                      </w:tcPr>
                      <w:p w:rsidR="0018722C">
                        <w:pPr>
                          <w:widowControl w:val="0"/>
                          <w:snapToGrid w:val="1"/>
                          <w:spacing w:beforeLines="0" w:afterLines="0" w:lineRule="auto" w:line="240" w:after="0" w:before="46"/>
                          <w:ind w:firstLineChars="0" w:firstLine="0" w:leftChars="0" w:left="484"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b/>
          <w:w w:val="95"/>
          <w:sz w:val="21"/>
        </w:rPr>
        <w:t>变量</w:t>
      </w:r>
    </w:p>
    <w:p w:rsidR="0018722C">
      <w:pPr>
        <w:topLinePunct/>
      </w:pPr>
      <w:r>
        <w:rPr>
          <w:rFonts w:cstheme="minorBidi" w:hAnsiTheme="minorHAnsi" w:eastAsiaTheme="minorHAnsi" w:asciiTheme="minorHAnsi" w:ascii="宋体" w:eastAsia="宋体" w:hint="eastAsia"/>
        </w:rPr>
        <w:t>注：表中</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P&lt;0.05</w:t>
      </w:r>
      <w:r>
        <w:rPr>
          <w:rFonts w:ascii="宋体" w:eastAsia="宋体" w:hint="eastAsia" w:cstheme="minorBidi" w:hAnsiTheme="minorHAnsi"/>
        </w:rPr>
        <w:t>，为双尾检验。</w:t>
      </w:r>
    </w:p>
    <w:p w:rsidR="0018722C">
      <w:pPr>
        <w:topLinePunct/>
      </w:pPr>
      <w:r>
        <w:t>通过对男女消费者对各个质量认证的认知度的分析发现，男性和女性消费</w:t>
      </w:r>
      <w:r>
        <w:t>者对</w:t>
      </w:r>
      <w:r>
        <w:rPr>
          <w:rFonts w:ascii="Times New Roman" w:eastAsia="Times New Roman"/>
        </w:rPr>
        <w:t>CCC</w:t>
      </w:r>
      <w:r>
        <w:t>、</w:t>
      </w:r>
      <w:r>
        <w:rPr>
          <w:rFonts w:ascii="Times New Roman" w:eastAsia="Times New Roman"/>
        </w:rPr>
        <w:t>ISO9001</w:t>
      </w:r>
      <w:r>
        <w:t>、</w:t>
      </w:r>
      <w:r>
        <w:rPr>
          <w:rFonts w:ascii="Times New Roman" w:eastAsia="Times New Roman"/>
        </w:rPr>
        <w:t>CE</w:t>
      </w:r>
      <w:r>
        <w:t>和</w:t>
      </w:r>
      <w:r>
        <w:rPr>
          <w:rFonts w:ascii="Times New Roman" w:eastAsia="Times New Roman"/>
        </w:rPr>
        <w:t>UL</w:t>
      </w:r>
      <w:r>
        <w:t>质量认证的认知度有差异</w:t>
      </w:r>
      <w:r>
        <w:t>（</w:t>
      </w:r>
      <w:r>
        <w:rPr>
          <w:rFonts w:ascii="Times New Roman" w:eastAsia="Times New Roman"/>
        </w:rPr>
        <w:t>P&lt;0.05</w:t>
      </w:r>
      <w:r>
        <w:t>）</w:t>
      </w:r>
      <w:r>
        <w:t>，且男性</w:t>
      </w:r>
      <w:r>
        <w:t>对这几个质量认证的认知度均显著高于女性消费者。其中，男性消费者对</w:t>
      </w:r>
      <w:r>
        <w:rPr>
          <w:rFonts w:ascii="Times New Roman" w:eastAsia="Times New Roman"/>
        </w:rPr>
        <w:t>CCC</w:t>
      </w:r>
      <w:r>
        <w:t>认证的认知度比女性消费者高了</w:t>
      </w:r>
      <w:r>
        <w:rPr>
          <w:rFonts w:ascii="Times New Roman" w:eastAsia="Times New Roman"/>
        </w:rPr>
        <w:t>0</w:t>
      </w:r>
      <w:r>
        <w:rPr>
          <w:rFonts w:ascii="Times New Roman" w:eastAsia="Times New Roman"/>
        </w:rPr>
        <w:t>.</w:t>
      </w:r>
      <w:r>
        <w:rPr>
          <w:rFonts w:ascii="Times New Roman" w:eastAsia="Times New Roman"/>
        </w:rPr>
        <w:t>39</w:t>
      </w:r>
      <w:r>
        <w:t>；男性消费者对</w:t>
      </w:r>
      <w:r>
        <w:rPr>
          <w:rFonts w:ascii="Times New Roman" w:eastAsia="Times New Roman"/>
        </w:rPr>
        <w:t>ISO9001</w:t>
      </w:r>
      <w:r>
        <w:t>认证的认知度比</w:t>
      </w:r>
      <w:r>
        <w:t>女性消费者高了</w:t>
      </w:r>
      <w:r>
        <w:rPr>
          <w:rFonts w:ascii="Times New Roman" w:eastAsia="Times New Roman"/>
        </w:rPr>
        <w:t>0</w:t>
      </w:r>
      <w:r>
        <w:rPr>
          <w:rFonts w:ascii="Times New Roman" w:eastAsia="Times New Roman"/>
        </w:rPr>
        <w:t>.</w:t>
      </w:r>
      <w:r>
        <w:rPr>
          <w:rFonts w:ascii="Times New Roman" w:eastAsia="Times New Roman"/>
        </w:rPr>
        <w:t>41</w:t>
      </w:r>
      <w:r>
        <w:t>；男性消费者对</w:t>
      </w:r>
      <w:r>
        <w:rPr>
          <w:rFonts w:ascii="Times New Roman" w:eastAsia="Times New Roman"/>
        </w:rPr>
        <w:t>CE</w:t>
      </w:r>
      <w:r>
        <w:t>认证的认知度比女性消费者高了</w:t>
      </w:r>
      <w:r>
        <w:rPr>
          <w:rFonts w:ascii="Times New Roman" w:eastAsia="Times New Roman"/>
        </w:rPr>
        <w:t>0</w:t>
      </w:r>
      <w:r>
        <w:rPr>
          <w:rFonts w:ascii="Times New Roman" w:eastAsia="Times New Roman"/>
        </w:rPr>
        <w:t>.</w:t>
      </w:r>
      <w:r>
        <w:rPr>
          <w:rFonts w:ascii="Times New Roman" w:eastAsia="Times New Roman"/>
        </w:rPr>
        <w:t>18</w:t>
      </w:r>
      <w:r>
        <w:t>；</w:t>
      </w:r>
      <w:r>
        <w:t>男性消费者对</w:t>
      </w:r>
      <w:r>
        <w:rPr>
          <w:rFonts w:ascii="Times New Roman" w:eastAsia="Times New Roman"/>
        </w:rPr>
        <w:t>UL</w:t>
      </w:r>
      <w:r>
        <w:t>认证的认知度比女性消费者高了</w:t>
      </w:r>
      <w:r>
        <w:rPr>
          <w:rFonts w:ascii="Times New Roman" w:eastAsia="Times New Roman"/>
        </w:rPr>
        <w:t>0</w:t>
      </w:r>
      <w:r>
        <w:rPr>
          <w:rFonts w:ascii="Times New Roman" w:eastAsia="Times New Roman"/>
        </w:rPr>
        <w:t>.</w:t>
      </w:r>
      <w:r>
        <w:rPr>
          <w:rFonts w:ascii="Times New Roman" w:eastAsia="Times New Roman"/>
        </w:rPr>
        <w:t>06</w:t>
      </w:r>
      <w:r>
        <w:t>。</w:t>
      </w:r>
    </w:p>
    <w:p w:rsidR="0018722C">
      <w:pPr>
        <w:topLinePunct/>
      </w:pPr>
      <w:r>
        <w:t>而男女消费者对其他质量认证的认知度没有明显的区别</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t>。其中，</w:t>
      </w:r>
      <w:r>
        <w:t>男性消费者对</w:t>
      </w:r>
      <w:r>
        <w:rPr>
          <w:rFonts w:ascii="Times New Roman" w:eastAsia="Times New Roman"/>
        </w:rPr>
        <w:t>QS</w:t>
      </w:r>
      <w:r>
        <w:t>认证的认知度仅比女性消费者的认知度高了</w:t>
      </w:r>
      <w:r>
        <w:rPr>
          <w:rFonts w:ascii="Times New Roman" w:eastAsia="Times New Roman"/>
        </w:rPr>
        <w:t>0</w:t>
      </w:r>
      <w:r>
        <w:rPr>
          <w:rFonts w:ascii="Times New Roman" w:eastAsia="Times New Roman"/>
        </w:rPr>
        <w:t>.</w:t>
      </w:r>
      <w:r>
        <w:rPr>
          <w:rFonts w:ascii="Times New Roman" w:eastAsia="Times New Roman"/>
        </w:rPr>
        <w:t>02</w:t>
      </w:r>
      <w:r>
        <w:t>；女性消费</w:t>
      </w:r>
      <w:r>
        <w:t>者对</w:t>
      </w:r>
      <w:r>
        <w:rPr>
          <w:rFonts w:ascii="Times New Roman" w:eastAsia="Times New Roman"/>
        </w:rPr>
        <w:t>HACCP</w:t>
      </w:r>
      <w:r>
        <w:t>认证的认知度仅比男性消费者的认知度高了</w:t>
      </w:r>
      <w:r>
        <w:rPr>
          <w:rFonts w:ascii="Times New Roman" w:eastAsia="Times New Roman"/>
        </w:rPr>
        <w:t>0</w:t>
      </w:r>
      <w:r>
        <w:rPr>
          <w:rFonts w:ascii="Times New Roman" w:eastAsia="Times New Roman"/>
        </w:rPr>
        <w:t>.</w:t>
      </w:r>
      <w:r>
        <w:rPr>
          <w:rFonts w:ascii="Times New Roman" w:eastAsia="Times New Roman"/>
        </w:rPr>
        <w:t>04</w:t>
      </w:r>
      <w:r>
        <w:t>；女性消费者对</w:t>
      </w:r>
      <w:r>
        <w:t>绿色食品认证的认知度仅比男性消费者的认知度高了</w:t>
      </w:r>
      <w:r>
        <w:rPr>
          <w:rFonts w:ascii="Times New Roman" w:eastAsia="Times New Roman"/>
        </w:rPr>
        <w:t>0</w:t>
      </w:r>
      <w:r>
        <w:rPr>
          <w:rFonts w:ascii="Times New Roman" w:eastAsia="Times New Roman"/>
        </w:rPr>
        <w:t>.</w:t>
      </w:r>
      <w:r>
        <w:rPr>
          <w:rFonts w:ascii="Times New Roman" w:eastAsia="Times New Roman"/>
        </w:rPr>
        <w:t>08</w:t>
      </w:r>
      <w:r>
        <w:t>；女性消费者对有机</w:t>
      </w:r>
      <w:r>
        <w:t>食品认证的认知度仅比男性消费者的认知度高了</w:t>
      </w:r>
      <w:r>
        <w:rPr>
          <w:rFonts w:ascii="Times New Roman" w:eastAsia="Times New Roman"/>
        </w:rPr>
        <w:t>0</w:t>
      </w:r>
      <w:r>
        <w:rPr>
          <w:rFonts w:ascii="Times New Roman" w:eastAsia="Times New Roman"/>
        </w:rPr>
        <w:t>.</w:t>
      </w:r>
      <w:r>
        <w:rPr>
          <w:rFonts w:ascii="Times New Roman" w:eastAsia="Times New Roman"/>
        </w:rPr>
        <w:t>01</w:t>
      </w:r>
      <w:r>
        <w:t>；男性消费者对无公害农</w:t>
      </w:r>
      <w:r>
        <w:t>产品质量认证的认知度仅比女性消费者的认知度高了</w:t>
      </w:r>
      <w:r>
        <w:rPr>
          <w:rFonts w:ascii="Times New Roman" w:eastAsia="Times New Roman"/>
        </w:rPr>
        <w:t>0</w:t>
      </w:r>
      <w:r>
        <w:rPr>
          <w:rFonts w:ascii="Times New Roman" w:eastAsia="Times New Roman"/>
        </w:rPr>
        <w:t>.</w:t>
      </w:r>
      <w:r>
        <w:rPr>
          <w:rFonts w:ascii="Times New Roman" w:eastAsia="Times New Roman"/>
        </w:rPr>
        <w:t>05</w:t>
      </w:r>
      <w:r>
        <w:t>。</w:t>
      </w:r>
    </w:p>
    <w:p w:rsidR="0018722C">
      <w:pPr>
        <w:topLinePunct/>
      </w:pPr>
      <w:r>
        <w:t>这表明男性对产品质量认证，尤其是专业技术性较强的产品质量认证认知度要高，而在绿色、有机、无公害等与生活相关的产品质量认证方面，男性的认知度低于女性。</w:t>
      </w:r>
    </w:p>
    <w:p w:rsidR="0018722C">
      <w:pPr>
        <w:pStyle w:val="3"/>
        <w:topLinePunct/>
        <w:ind w:left="200" w:hangingChars="200" w:hanging="200"/>
      </w:pPr>
      <w:bookmarkStart w:id="281435" w:name="_Toc686281435"/>
      <w:r>
        <w:t>5.5.2</w:t>
      </w:r>
      <w:r>
        <w:t xml:space="preserve"> </w:t>
      </w:r>
      <w:r>
        <w:t>年龄对认知度的影响</w:t>
      </w:r>
      <w:bookmarkEnd w:id="281435"/>
    </w:p>
    <w:p w:rsidR="0018722C">
      <w:pPr>
        <w:topLinePunct/>
      </w:pPr>
      <w:r>
        <w:t>运用</w:t>
      </w:r>
      <w:r>
        <w:rPr>
          <w:rFonts w:ascii="Times New Roman" w:eastAsia="Times New Roman"/>
        </w:rPr>
        <w:t>F</w:t>
      </w:r>
      <w:r>
        <w:t>检验来研究不同年龄段的消费者对九种质量认证标志的认知度的影</w:t>
      </w:r>
      <w:r>
        <w:t>响的显著性。根据实验的数据，运用</w:t>
      </w:r>
      <w:r>
        <w:rPr>
          <w:rFonts w:ascii="Times New Roman" w:eastAsia="Times New Roman"/>
        </w:rPr>
        <w:t>SPSS</w:t>
      </w:r>
      <w:r>
        <w:t>软件计算各类消费者在</w:t>
      </w:r>
      <w:r>
        <w:rPr>
          <w:rFonts w:ascii="Times New Roman" w:eastAsia="Times New Roman"/>
        </w:rPr>
        <w:t>0</w:t>
      </w:r>
      <w:r>
        <w:rPr>
          <w:rFonts w:ascii="Times New Roman" w:eastAsia="Times New Roman"/>
        </w:rPr>
        <w:t>.</w:t>
      </w:r>
      <w:r>
        <w:rPr>
          <w:rFonts w:ascii="Times New Roman" w:eastAsia="Times New Roman"/>
        </w:rPr>
        <w:t>05</w:t>
      </w:r>
      <w:r>
        <w:t>显著性</w:t>
      </w:r>
      <w:r>
        <w:t>水平上对九种质量认证认知度的敏感程度，其结果如</w:t>
      </w:r>
      <w:r>
        <w:t>表</w:t>
      </w:r>
      <w:r>
        <w:rPr>
          <w:rFonts w:ascii="Times New Roman" w:eastAsia="Times New Roman"/>
        </w:rPr>
        <w:t>5</w:t>
      </w:r>
      <w:r>
        <w:rPr>
          <w:rFonts w:ascii="Times New Roman" w:eastAsia="Times New Roman"/>
        </w:rPr>
        <w:t>.</w:t>
      </w:r>
      <w:r>
        <w:rPr>
          <w:rFonts w:ascii="Times New Roman" w:eastAsia="Times New Roman"/>
        </w:rPr>
        <w:t>23</w:t>
      </w:r>
      <w:r>
        <w:t>所示：</w:t>
      </w:r>
    </w:p>
    <w:p w:rsidR="0018722C">
      <w:pPr>
        <w:pStyle w:val="a8"/>
        <w:topLinePunct/>
      </w:pPr>
      <w:bookmarkStart w:id="329550" w:name="_Toc686329550"/>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5.23</w:t>
      </w:r>
      <w:r>
        <w:t xml:space="preserve">  </w:t>
      </w:r>
      <w:r>
        <w:rPr>
          <w:kern w:val="2"/>
          <w:szCs w:val="22"/>
          <w:rFonts w:ascii="宋体" w:eastAsia="宋体" w:hint="eastAsia" w:cstheme="minorBidi" w:hAnsiTheme="minorHAnsi"/>
          <w:w w:val="95"/>
          <w:sz w:val="21"/>
        </w:rPr>
        <w:t>年龄对认知度的影响</w:t>
      </w:r>
      <w:bookmarkEnd w:id="329550"/>
    </w:p>
    <w:p w:rsidR="0018722C">
      <w:pPr>
        <w:spacing w:line="226" w:lineRule="exact" w:before="34"/>
        <w:ind w:leftChars="0" w:left="1758" w:rightChars="0" w:right="0" w:firstLineChars="0" w:firstLine="0"/>
        <w:jc w:val="center"/>
        <w:topLinePunct/>
      </w:pPr>
      <w:r>
        <w:rPr>
          <w:kern w:val="2"/>
          <w:sz w:val="21"/>
          <w:szCs w:val="22"/>
          <w:rFonts w:cstheme="minorBidi" w:hAnsiTheme="minorHAnsi" w:eastAsiaTheme="minorHAnsi" w:asciiTheme="minorHAnsi" w:ascii="宋体" w:eastAsia="宋体" w:hint="eastAsia"/>
          <w:b/>
          <w:w w:val="95"/>
        </w:rPr>
        <w:t>年龄</w:t>
      </w:r>
    </w:p>
    <w:p w:rsidR="0018722C">
      <w:pPr>
        <w:pStyle w:val="ae"/>
        <w:topLinePunct/>
      </w:pPr>
      <w:r>
        <w:rPr>
          <w:kern w:val="2"/>
          <w:sz w:val="22"/>
          <w:szCs w:val="22"/>
          <w:rFonts w:cstheme="minorBidi" w:hAnsiTheme="minorHAnsi" w:eastAsiaTheme="minorHAnsi" w:asciiTheme="minorHAnsi"/>
        </w:rPr>
        <w:pict>
          <v:shape style="margin-left:98.449997pt;margin-top:6.023569pt;width:411.58pt;height:173.54pt;mso-position-horizontal-relative:page;mso-position-vertical-relative:paragraph;z-index:30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1425"/>
                    <w:gridCol w:w="1249"/>
                    <w:gridCol w:w="1391"/>
                    <w:gridCol w:w="1290"/>
                    <w:gridCol w:w="1203"/>
                  </w:tblGrid>
                  <w:tr>
                    <w:trPr>
                      <w:trHeight w:val="340" w:hRule="atLeast"/>
                    </w:trPr>
                    <w:tc>
                      <w:tcPr>
                        <w:tcW w:w="169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25"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249" w:rightChars="0" w:right="24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29 </w:t>
                        </w:r>
                        <w:r>
                          <w:rPr>
                            <w:kern w:val="2"/>
                            <w:szCs w:val="22"/>
                            <w:rFonts w:ascii="宋体" w:eastAsia="宋体" w:hint="eastAsia" w:cstheme="minorBidi" w:hAnsi="Times New Roman" w:cs="Times New Roman"/>
                            <w:b/>
                            <w:sz w:val="21"/>
                          </w:rPr>
                          <w:t>岁以下</w:t>
                        </w:r>
                      </w:p>
                    </w:tc>
                    <w:tc>
                      <w:tcPr>
                        <w:tcW w:w="1249"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240" w:rightChars="0" w:right="21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30-50 </w:t>
                        </w:r>
                        <w:r>
                          <w:rPr>
                            <w:kern w:val="2"/>
                            <w:szCs w:val="22"/>
                            <w:rFonts w:ascii="宋体" w:eastAsia="宋体" w:hint="eastAsia" w:cstheme="minorBidi" w:hAnsi="Times New Roman" w:cs="Times New Roman"/>
                            <w:b/>
                            <w:sz w:val="21"/>
                          </w:rPr>
                          <w:t>岁</w:t>
                        </w:r>
                      </w:p>
                    </w:tc>
                    <w:tc>
                      <w:tcPr>
                        <w:tcW w:w="1391"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217" w:rightChars="0" w:right="23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51 </w:t>
                        </w:r>
                        <w:r>
                          <w:rPr>
                            <w:kern w:val="2"/>
                            <w:szCs w:val="22"/>
                            <w:rFonts w:ascii="宋体" w:eastAsia="宋体" w:hint="eastAsia" w:cstheme="minorBidi" w:hAnsi="Times New Roman" w:cs="Times New Roman"/>
                            <w:b/>
                            <w:sz w:val="21"/>
                          </w:rPr>
                          <w:t>岁以上</w:t>
                        </w:r>
                      </w:p>
                    </w:tc>
                    <w:tc>
                      <w:tcPr>
                        <w:tcW w:w="1290"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rightChars="0" w:right="0" w:leftChars="0" w:left="407"/>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F </w:t>
                        </w:r>
                        <w:r>
                          <w:rPr>
                            <w:kern w:val="2"/>
                            <w:szCs w:val="22"/>
                            <w:rFonts w:ascii="宋体" w:eastAsia="宋体" w:hint="eastAsia" w:cstheme="minorBidi" w:hAnsi="Times New Roman" w:cs="Times New Roman"/>
                            <w:b/>
                            <w:sz w:val="21"/>
                          </w:rPr>
                          <w:t>值</w:t>
                        </w:r>
                      </w:p>
                    </w:tc>
                    <w:tc>
                      <w:tcPr>
                        <w:tcW w:w="1203"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leftChars="0" w:left="0" w:rightChars="0" w:right="3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9"/>
                            <w:sz w:val="21"/>
                          </w:rPr>
                          <w:t>P</w:t>
                        </w:r>
                      </w:p>
                    </w:tc>
                  </w:tr>
                  <w:tr>
                    <w:trPr>
                      <w:trHeight w:val="340" w:hRule="atLeast"/>
                    </w:trPr>
                    <w:tc>
                      <w:tcPr>
                        <w:tcW w:w="1694" w:type="dxa"/>
                        <w:tcBorders>
                          <w:top w:val="single" w:sz="4" w:space="0" w:color="000000"/>
                        </w:tcBorders>
                      </w:tcPr>
                      <w:p w:rsidR="0018722C">
                        <w:pPr>
                          <w:widowControl w:val="0"/>
                          <w:snapToGrid w:val="1"/>
                          <w:spacing w:beforeLines="0" w:afterLines="0" w:lineRule="auto" w:line="240" w:after="0" w:before="51"/>
                          <w:ind w:firstLineChars="0" w:firstLine="0" w:leftChars="0" w:left="228"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CCC</w:t>
                        </w:r>
                      </w:p>
                    </w:tc>
                    <w:tc>
                      <w:tcPr>
                        <w:tcW w:w="1425" w:type="dxa"/>
                        <w:tcBorders>
                          <w:top w:val="single" w:sz="4" w:space="0" w:color="000000"/>
                        </w:tcBorders>
                      </w:tcPr>
                      <w:p w:rsidR="0018722C">
                        <w:pPr>
                          <w:widowControl w:val="0"/>
                          <w:snapToGrid w:val="1"/>
                          <w:spacing w:beforeLines="0" w:afterLines="0" w:lineRule="auto" w:line="240" w:after="0" w:before="51"/>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w:t>
                        </w:r>
                      </w:p>
                    </w:tc>
                    <w:tc>
                      <w:tcPr>
                        <w:tcW w:w="1249" w:type="dxa"/>
                        <w:tcBorders>
                          <w:top w:val="single" w:sz="4" w:space="0" w:color="000000"/>
                        </w:tcBorders>
                      </w:tcPr>
                      <w:p w:rsidR="0018722C">
                        <w:pPr>
                          <w:widowControl w:val="0"/>
                          <w:snapToGrid w:val="1"/>
                          <w:spacing w:beforeLines="0" w:afterLines="0" w:lineRule="auto" w:line="240" w:after="0" w:before="51"/>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w:t>
                        </w:r>
                      </w:p>
                    </w:tc>
                    <w:tc>
                      <w:tcPr>
                        <w:tcW w:w="1391" w:type="dxa"/>
                        <w:tcBorders>
                          <w:top w:val="single" w:sz="4" w:space="0" w:color="000000"/>
                        </w:tcBorders>
                      </w:tcPr>
                      <w:p w:rsidR="0018722C">
                        <w:pPr>
                          <w:widowControl w:val="0"/>
                          <w:snapToGrid w:val="1"/>
                          <w:spacing w:beforeLines="0" w:afterLines="0" w:lineRule="auto" w:line="240" w:after="0" w:before="51"/>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c>
                      <w:tcPr>
                        <w:tcW w:w="1290" w:type="dxa"/>
                        <w:tcBorders>
                          <w:top w:val="single" w:sz="4" w:space="0" w:color="000000"/>
                        </w:tcBorders>
                      </w:tcPr>
                      <w:p w:rsidR="0018722C">
                        <w:pPr>
                          <w:widowControl w:val="0"/>
                          <w:snapToGrid w:val="1"/>
                          <w:spacing w:beforeLines="0" w:afterLines="0" w:lineRule="auto" w:line="240" w:after="0" w:before="51"/>
                          <w:ind w:firstLineChars="0" w:firstLine="0" w:rightChars="0" w:right="0" w:leftChars="0" w:left="26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19.361*</w:t>
                        </w:r>
                      </w:p>
                    </w:tc>
                    <w:tc>
                      <w:tcPr>
                        <w:tcW w:w="1203" w:type="dxa"/>
                        <w:tcBorders>
                          <w:top w:val="single" w:sz="4" w:space="0" w:color="000000"/>
                        </w:tcBorders>
                      </w:tcPr>
                      <w:p w:rsidR="0018722C">
                        <w:pPr>
                          <w:widowControl w:val="0"/>
                          <w:snapToGrid w:val="1"/>
                          <w:spacing w:beforeLines="0" w:afterLines="0" w:lineRule="auto" w:line="240" w:after="0" w:before="51"/>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40" w:hRule="atLeast"/>
                    </w:trPr>
                    <w:tc>
                      <w:tcPr>
                        <w:tcW w:w="1694" w:type="dxa"/>
                      </w:tcPr>
                      <w:p w:rsidR="0018722C">
                        <w:pPr>
                          <w:widowControl w:val="0"/>
                          <w:snapToGrid w:val="1"/>
                          <w:spacing w:beforeLines="0" w:afterLines="0" w:lineRule="auto" w:line="240" w:after="0" w:before="45"/>
                          <w:ind w:firstLineChars="0" w:firstLine="0" w:leftChars="0" w:left="228" w:rightChars="0" w:right="2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QS</w:t>
                        </w:r>
                      </w:p>
                    </w:tc>
                    <w:tc>
                      <w:tcPr>
                        <w:tcW w:w="1425" w:type="dxa"/>
                      </w:tcPr>
                      <w:p w:rsidR="0018722C">
                        <w:pPr>
                          <w:widowControl w:val="0"/>
                          <w:snapToGrid w:val="1"/>
                          <w:spacing w:beforeLines="0" w:afterLines="0" w:lineRule="auto" w:line="240" w:after="0" w:before="45"/>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1.65</w:t>
                        </w:r>
                      </w:p>
                    </w:tc>
                    <w:tc>
                      <w:tcPr>
                        <w:tcW w:w="1249" w:type="dxa"/>
                      </w:tcPr>
                      <w:p w:rsidR="0018722C">
                        <w:pPr>
                          <w:widowControl w:val="0"/>
                          <w:snapToGrid w:val="1"/>
                          <w:spacing w:beforeLines="0" w:afterLines="0" w:lineRule="auto" w:line="240" w:after="0" w:before="45"/>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w:t>
                        </w:r>
                      </w:p>
                    </w:tc>
                    <w:tc>
                      <w:tcPr>
                        <w:tcW w:w="1391" w:type="dxa"/>
                      </w:tcPr>
                      <w:p w:rsidR="0018722C">
                        <w:pPr>
                          <w:widowControl w:val="0"/>
                          <w:snapToGrid w:val="1"/>
                          <w:spacing w:beforeLines="0" w:afterLines="0" w:lineRule="auto" w:line="240" w:after="0" w:before="45"/>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w:t>
                        </w:r>
                      </w:p>
                    </w:tc>
                    <w:tc>
                      <w:tcPr>
                        <w:tcW w:w="1290" w:type="dxa"/>
                      </w:tcPr>
                      <w:p w:rsidR="0018722C">
                        <w:pPr>
                          <w:widowControl w:val="0"/>
                          <w:snapToGrid w:val="1"/>
                          <w:spacing w:beforeLines="0" w:afterLines="0" w:lineRule="auto" w:line="240" w:after="0" w:before="45"/>
                          <w:ind w:firstLineChars="0" w:firstLine="0" w:rightChars="0" w:right="0" w:leftChars="0" w:left="3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1.158</w:t>
                        </w:r>
                      </w:p>
                    </w:tc>
                    <w:tc>
                      <w:tcPr>
                        <w:tcW w:w="1203" w:type="dxa"/>
                      </w:tcPr>
                      <w:p w:rsidR="0018722C">
                        <w:pPr>
                          <w:widowControl w:val="0"/>
                          <w:snapToGrid w:val="1"/>
                          <w:spacing w:beforeLines="0" w:afterLines="0" w:lineRule="auto" w:line="240" w:after="0" w:before="45"/>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0.314</w:t>
                        </w:r>
                      </w:p>
                    </w:tc>
                  </w:tr>
                  <w:tr>
                    <w:trPr>
                      <w:trHeight w:val="340" w:hRule="atLeast"/>
                    </w:trPr>
                    <w:tc>
                      <w:tcPr>
                        <w:tcW w:w="1694" w:type="dxa"/>
                      </w:tcPr>
                      <w:p w:rsidR="0018722C">
                        <w:pPr>
                          <w:widowControl w:val="0"/>
                          <w:snapToGrid w:val="1"/>
                          <w:spacing w:beforeLines="0" w:afterLines="0" w:lineRule="auto" w:line="240" w:after="0" w:before="46"/>
                          <w:ind w:firstLineChars="0" w:firstLine="0" w:leftChars="0" w:left="228"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ISO9001</w:t>
                        </w:r>
                      </w:p>
                    </w:tc>
                    <w:tc>
                      <w:tcPr>
                        <w:tcW w:w="1425" w:type="dxa"/>
                      </w:tcPr>
                      <w:p w:rsidR="0018722C">
                        <w:pPr>
                          <w:widowControl w:val="0"/>
                          <w:snapToGrid w:val="1"/>
                          <w:spacing w:beforeLines="0" w:afterLines="0" w:lineRule="auto" w:line="240" w:after="0" w:before="46"/>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w:t>
                        </w:r>
                      </w:p>
                    </w:tc>
                    <w:tc>
                      <w:tcPr>
                        <w:tcW w:w="1249" w:type="dxa"/>
                      </w:tcPr>
                      <w:p w:rsidR="0018722C">
                        <w:pPr>
                          <w:widowControl w:val="0"/>
                          <w:snapToGrid w:val="1"/>
                          <w:spacing w:beforeLines="0" w:afterLines="0" w:lineRule="auto" w:line="240" w:after="0" w:before="46"/>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w:t>
                        </w:r>
                      </w:p>
                    </w:tc>
                    <w:tc>
                      <w:tcPr>
                        <w:tcW w:w="1391" w:type="dxa"/>
                      </w:tcPr>
                      <w:p w:rsidR="0018722C">
                        <w:pPr>
                          <w:widowControl w:val="0"/>
                          <w:snapToGrid w:val="1"/>
                          <w:spacing w:beforeLines="0" w:afterLines="0" w:lineRule="auto" w:line="240" w:after="0" w:before="46"/>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w:t>
                        </w:r>
                      </w:p>
                    </w:tc>
                    <w:tc>
                      <w:tcPr>
                        <w:tcW w:w="1290" w:type="dxa"/>
                      </w:tcPr>
                      <w:p w:rsidR="0018722C">
                        <w:pPr>
                          <w:widowControl w:val="0"/>
                          <w:snapToGrid w:val="1"/>
                          <w:spacing w:beforeLines="0" w:afterLines="0" w:lineRule="auto" w:line="240" w:after="0" w:before="46"/>
                          <w:ind w:firstLineChars="0" w:firstLine="0" w:rightChars="0" w:right="0" w:leftChars="0" w:left="26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14.653*</w:t>
                        </w:r>
                      </w:p>
                    </w:tc>
                    <w:tc>
                      <w:tcPr>
                        <w:tcW w:w="1203" w:type="dxa"/>
                      </w:tcPr>
                      <w:p w:rsidR="0018722C">
                        <w:pPr>
                          <w:widowControl w:val="0"/>
                          <w:snapToGrid w:val="1"/>
                          <w:spacing w:beforeLines="0" w:afterLines="0" w:lineRule="auto" w:line="240" w:after="0" w:before="46"/>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40" w:hRule="atLeast"/>
                    </w:trPr>
                    <w:tc>
                      <w:tcPr>
                        <w:tcW w:w="1694" w:type="dxa"/>
                      </w:tcPr>
                      <w:p w:rsidR="0018722C">
                        <w:pPr>
                          <w:widowControl w:val="0"/>
                          <w:snapToGrid w:val="1"/>
                          <w:spacing w:beforeLines="0" w:afterLines="0" w:lineRule="auto" w:line="240" w:after="0" w:before="45"/>
                          <w:ind w:firstLineChars="0" w:firstLine="0" w:leftChars="0" w:left="228" w:rightChars="0" w:right="2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HACCP</w:t>
                        </w:r>
                      </w:p>
                    </w:tc>
                    <w:tc>
                      <w:tcPr>
                        <w:tcW w:w="1425" w:type="dxa"/>
                      </w:tcPr>
                      <w:p w:rsidR="0018722C">
                        <w:pPr>
                          <w:widowControl w:val="0"/>
                          <w:snapToGrid w:val="1"/>
                          <w:spacing w:beforeLines="0" w:afterLines="0" w:lineRule="auto" w:line="240" w:after="0" w:before="45"/>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w:t>
                        </w:r>
                      </w:p>
                    </w:tc>
                    <w:tc>
                      <w:tcPr>
                        <w:tcW w:w="1249" w:type="dxa"/>
                      </w:tcPr>
                      <w:p w:rsidR="0018722C">
                        <w:pPr>
                          <w:widowControl w:val="0"/>
                          <w:snapToGrid w:val="1"/>
                          <w:spacing w:beforeLines="0" w:afterLines="0" w:lineRule="auto" w:line="240" w:after="0" w:before="45"/>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1391" w:type="dxa"/>
                      </w:tcPr>
                      <w:p w:rsidR="0018722C">
                        <w:pPr>
                          <w:widowControl w:val="0"/>
                          <w:snapToGrid w:val="1"/>
                          <w:spacing w:beforeLines="0" w:afterLines="0" w:lineRule="auto" w:line="240" w:after="0" w:before="45"/>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1290" w:type="dxa"/>
                      </w:tcPr>
                      <w:p w:rsidR="0018722C">
                        <w:pPr>
                          <w:widowControl w:val="0"/>
                          <w:snapToGrid w:val="1"/>
                          <w:spacing w:beforeLines="0" w:afterLines="0" w:lineRule="auto" w:line="240" w:after="0" w:before="45"/>
                          <w:ind w:firstLineChars="0" w:firstLine="0" w:rightChars="0" w:right="0" w:leftChars="0" w:left="3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1.432</w:t>
                        </w:r>
                      </w:p>
                    </w:tc>
                    <w:tc>
                      <w:tcPr>
                        <w:tcW w:w="1203" w:type="dxa"/>
                      </w:tcPr>
                      <w:p w:rsidR="0018722C">
                        <w:pPr>
                          <w:widowControl w:val="0"/>
                          <w:snapToGrid w:val="1"/>
                          <w:spacing w:beforeLines="0" w:afterLines="0" w:lineRule="auto" w:line="240" w:after="0" w:before="45"/>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0.239</w:t>
                        </w:r>
                      </w:p>
                    </w:tc>
                  </w:tr>
                  <w:tr>
                    <w:trPr>
                      <w:trHeight w:val="340" w:hRule="atLeast"/>
                    </w:trPr>
                    <w:tc>
                      <w:tcPr>
                        <w:tcW w:w="1694" w:type="dxa"/>
                      </w:tcPr>
                      <w:p w:rsidR="0018722C">
                        <w:pPr>
                          <w:widowControl w:val="0"/>
                          <w:snapToGrid w:val="1"/>
                          <w:spacing w:beforeLines="0" w:afterLines="0" w:lineRule="auto" w:line="240" w:after="0" w:before="46"/>
                          <w:ind w:firstLineChars="0" w:firstLine="0" w:leftChars="0" w:left="228"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CE</w:t>
                        </w:r>
                      </w:p>
                    </w:tc>
                    <w:tc>
                      <w:tcPr>
                        <w:tcW w:w="1425" w:type="dxa"/>
                      </w:tcPr>
                      <w:p w:rsidR="0018722C">
                        <w:pPr>
                          <w:widowControl w:val="0"/>
                          <w:snapToGrid w:val="1"/>
                          <w:spacing w:beforeLines="0" w:afterLines="0" w:lineRule="auto" w:line="240" w:after="0" w:before="46"/>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c>
                      <w:tcPr>
                        <w:tcW w:w="1249" w:type="dxa"/>
                      </w:tcPr>
                      <w:p w:rsidR="0018722C">
                        <w:pPr>
                          <w:widowControl w:val="0"/>
                          <w:snapToGrid w:val="1"/>
                          <w:spacing w:beforeLines="0" w:afterLines="0" w:lineRule="auto" w:line="240" w:after="0" w:before="46"/>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391" w:type="dxa"/>
                      </w:tcPr>
                      <w:p w:rsidR="0018722C">
                        <w:pPr>
                          <w:widowControl w:val="0"/>
                          <w:snapToGrid w:val="1"/>
                          <w:spacing w:beforeLines="0" w:afterLines="0" w:lineRule="auto" w:line="240" w:after="0" w:before="46"/>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w:t>
                        </w:r>
                      </w:p>
                    </w:tc>
                    <w:tc>
                      <w:tcPr>
                        <w:tcW w:w="1290" w:type="dxa"/>
                      </w:tcPr>
                      <w:p w:rsidR="0018722C">
                        <w:pPr>
                          <w:widowControl w:val="0"/>
                          <w:snapToGrid w:val="1"/>
                          <w:spacing w:beforeLines="0" w:afterLines="0" w:lineRule="auto" w:line="240" w:after="0" w:before="46"/>
                          <w:ind w:firstLineChars="0" w:firstLine="0" w:rightChars="0" w:right="0" w:leftChars="0" w:left="3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4.424*</w:t>
                        </w:r>
                      </w:p>
                    </w:tc>
                    <w:tc>
                      <w:tcPr>
                        <w:tcW w:w="1203" w:type="dxa"/>
                      </w:tcPr>
                      <w:p w:rsidR="0018722C">
                        <w:pPr>
                          <w:widowControl w:val="0"/>
                          <w:snapToGrid w:val="1"/>
                          <w:spacing w:beforeLines="0" w:afterLines="0" w:lineRule="auto" w:line="240" w:after="0" w:before="46"/>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r>
                  <w:tr>
                    <w:trPr>
                      <w:trHeight w:val="340" w:hRule="atLeast"/>
                    </w:trPr>
                    <w:tc>
                      <w:tcPr>
                        <w:tcW w:w="1694" w:type="dxa"/>
                      </w:tcPr>
                      <w:p w:rsidR="0018722C">
                        <w:pPr>
                          <w:widowControl w:val="0"/>
                          <w:snapToGrid w:val="1"/>
                          <w:spacing w:beforeLines="0" w:afterLines="0" w:lineRule="auto" w:line="240" w:after="0" w:before="45"/>
                          <w:ind w:firstLineChars="0" w:firstLine="0" w:leftChars="0" w:left="228" w:rightChars="0" w:right="2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UL</w:t>
                        </w:r>
                      </w:p>
                    </w:tc>
                    <w:tc>
                      <w:tcPr>
                        <w:tcW w:w="1425" w:type="dxa"/>
                      </w:tcPr>
                      <w:p w:rsidR="0018722C">
                        <w:pPr>
                          <w:widowControl w:val="0"/>
                          <w:snapToGrid w:val="1"/>
                          <w:spacing w:beforeLines="0" w:afterLines="0" w:lineRule="auto" w:line="240" w:after="0" w:before="45"/>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1249" w:type="dxa"/>
                      </w:tcPr>
                      <w:p w:rsidR="0018722C">
                        <w:pPr>
                          <w:widowControl w:val="0"/>
                          <w:snapToGrid w:val="1"/>
                          <w:spacing w:beforeLines="0" w:afterLines="0" w:lineRule="auto" w:line="240" w:after="0" w:before="45"/>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1391" w:type="dxa"/>
                      </w:tcPr>
                      <w:p w:rsidR="0018722C">
                        <w:pPr>
                          <w:widowControl w:val="0"/>
                          <w:snapToGrid w:val="1"/>
                          <w:spacing w:beforeLines="0" w:afterLines="0" w:lineRule="auto" w:line="240" w:after="0" w:before="45"/>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c>
                      <w:tcPr>
                        <w:tcW w:w="1290" w:type="dxa"/>
                      </w:tcPr>
                      <w:p w:rsidR="0018722C">
                        <w:pPr>
                          <w:widowControl w:val="0"/>
                          <w:snapToGrid w:val="1"/>
                          <w:spacing w:beforeLines="0" w:afterLines="0" w:lineRule="auto" w:line="240" w:after="0" w:before="45"/>
                          <w:ind w:firstLineChars="0" w:firstLine="0" w:rightChars="0" w:right="0" w:leftChars="0" w:left="3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3.309*</w:t>
                        </w:r>
                      </w:p>
                    </w:tc>
                    <w:tc>
                      <w:tcPr>
                        <w:tcW w:w="1203" w:type="dxa"/>
                      </w:tcPr>
                      <w:p w:rsidR="0018722C">
                        <w:pPr>
                          <w:widowControl w:val="0"/>
                          <w:snapToGrid w:val="1"/>
                          <w:spacing w:beforeLines="0" w:afterLines="0" w:lineRule="auto" w:line="240" w:after="0" w:before="45"/>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0.037</w:t>
                        </w:r>
                      </w:p>
                    </w:tc>
                  </w:tr>
                  <w:tr>
                    <w:trPr>
                      <w:trHeight w:val="340" w:hRule="atLeast"/>
                    </w:trPr>
                    <w:tc>
                      <w:tcPr>
                        <w:tcW w:w="1694" w:type="dxa"/>
                      </w:tcPr>
                      <w:p w:rsidR="0018722C">
                        <w:pPr>
                          <w:widowControl w:val="0"/>
                          <w:snapToGrid w:val="1"/>
                          <w:spacing w:beforeLines="0" w:afterLines="0" w:before="0" w:after="0" w:line="272" w:lineRule="exact"/>
                          <w:ind w:firstLineChars="0" w:firstLine="0" w:leftChars="0" w:left="228" w:rightChars="0" w:right="22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绿色食品</w:t>
                        </w:r>
                      </w:p>
                    </w:tc>
                    <w:tc>
                      <w:tcPr>
                        <w:tcW w:w="1425" w:type="dxa"/>
                      </w:tcPr>
                      <w:p w:rsidR="0018722C">
                        <w:pPr>
                          <w:widowControl w:val="0"/>
                          <w:snapToGrid w:val="1"/>
                          <w:spacing w:beforeLines="0" w:afterLines="0" w:lineRule="auto" w:line="240" w:after="0" w:before="46"/>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w:t>
                        </w:r>
                      </w:p>
                    </w:tc>
                    <w:tc>
                      <w:tcPr>
                        <w:tcW w:w="1249" w:type="dxa"/>
                      </w:tcPr>
                      <w:p w:rsidR="0018722C">
                        <w:pPr>
                          <w:widowControl w:val="0"/>
                          <w:snapToGrid w:val="1"/>
                          <w:spacing w:beforeLines="0" w:afterLines="0" w:lineRule="auto" w:line="240" w:after="0" w:before="46"/>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w:t>
                        </w:r>
                      </w:p>
                    </w:tc>
                    <w:tc>
                      <w:tcPr>
                        <w:tcW w:w="1391" w:type="dxa"/>
                      </w:tcPr>
                      <w:p w:rsidR="0018722C">
                        <w:pPr>
                          <w:widowControl w:val="0"/>
                          <w:snapToGrid w:val="1"/>
                          <w:spacing w:beforeLines="0" w:afterLines="0" w:lineRule="auto" w:line="240" w:after="0" w:before="46"/>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w:t>
                        </w:r>
                      </w:p>
                    </w:tc>
                    <w:tc>
                      <w:tcPr>
                        <w:tcW w:w="1290" w:type="dxa"/>
                      </w:tcPr>
                      <w:p w:rsidR="0018722C">
                        <w:pPr>
                          <w:widowControl w:val="0"/>
                          <w:snapToGrid w:val="1"/>
                          <w:spacing w:beforeLines="0" w:afterLines="0" w:lineRule="auto" w:line="240" w:after="0" w:before="46"/>
                          <w:ind w:firstLineChars="0" w:firstLine="0" w:rightChars="0" w:right="0" w:leftChars="0" w:left="3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2.497+</w:t>
                        </w:r>
                      </w:p>
                    </w:tc>
                    <w:tc>
                      <w:tcPr>
                        <w:tcW w:w="1203" w:type="dxa"/>
                      </w:tcPr>
                      <w:p w:rsidR="0018722C">
                        <w:pPr>
                          <w:widowControl w:val="0"/>
                          <w:snapToGrid w:val="1"/>
                          <w:spacing w:beforeLines="0" w:afterLines="0" w:lineRule="auto" w:line="240" w:after="0" w:before="46"/>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0.083</w:t>
                        </w:r>
                      </w:p>
                    </w:tc>
                  </w:tr>
                  <w:tr>
                    <w:trPr>
                      <w:trHeight w:val="340" w:hRule="atLeast"/>
                    </w:trPr>
                    <w:tc>
                      <w:tcPr>
                        <w:tcW w:w="1694" w:type="dxa"/>
                      </w:tcPr>
                      <w:p w:rsidR="0018722C">
                        <w:pPr>
                          <w:widowControl w:val="0"/>
                          <w:snapToGrid w:val="1"/>
                          <w:spacing w:beforeLines="0" w:afterLines="0" w:before="0" w:after="0" w:line="270" w:lineRule="exact"/>
                          <w:ind w:firstLineChars="0" w:firstLine="0" w:leftChars="0" w:left="228" w:rightChars="0" w:right="22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有机食品</w:t>
                        </w:r>
                      </w:p>
                    </w:tc>
                    <w:tc>
                      <w:tcPr>
                        <w:tcW w:w="1425" w:type="dxa"/>
                      </w:tcPr>
                      <w:p w:rsidR="0018722C">
                        <w:pPr>
                          <w:widowControl w:val="0"/>
                          <w:snapToGrid w:val="1"/>
                          <w:spacing w:beforeLines="0" w:afterLines="0" w:lineRule="auto" w:line="240" w:after="0" w:before="45"/>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w:t>
                        </w:r>
                      </w:p>
                    </w:tc>
                    <w:tc>
                      <w:tcPr>
                        <w:tcW w:w="1249" w:type="dxa"/>
                      </w:tcPr>
                      <w:p w:rsidR="0018722C">
                        <w:pPr>
                          <w:widowControl w:val="0"/>
                          <w:snapToGrid w:val="1"/>
                          <w:spacing w:beforeLines="0" w:afterLines="0" w:lineRule="auto" w:line="240" w:after="0" w:before="45"/>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w:t>
                        </w:r>
                      </w:p>
                    </w:tc>
                    <w:tc>
                      <w:tcPr>
                        <w:tcW w:w="1391" w:type="dxa"/>
                      </w:tcPr>
                      <w:p w:rsidR="0018722C">
                        <w:pPr>
                          <w:widowControl w:val="0"/>
                          <w:snapToGrid w:val="1"/>
                          <w:spacing w:beforeLines="0" w:afterLines="0" w:lineRule="auto" w:line="240" w:after="0" w:before="45"/>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w:t>
                        </w:r>
                      </w:p>
                    </w:tc>
                    <w:tc>
                      <w:tcPr>
                        <w:tcW w:w="1290" w:type="dxa"/>
                      </w:tcPr>
                      <w:p w:rsidR="0018722C">
                        <w:pPr>
                          <w:widowControl w:val="0"/>
                          <w:snapToGrid w:val="1"/>
                          <w:spacing w:beforeLines="0" w:afterLines="0" w:lineRule="auto" w:line="240" w:after="0" w:before="45"/>
                          <w:ind w:firstLineChars="0" w:firstLine="0" w:rightChars="0" w:right="0" w:leftChars="0" w:left="3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4.211*</w:t>
                        </w:r>
                      </w:p>
                    </w:tc>
                    <w:tc>
                      <w:tcPr>
                        <w:tcW w:w="1203" w:type="dxa"/>
                      </w:tcPr>
                      <w:p w:rsidR="0018722C">
                        <w:pPr>
                          <w:widowControl w:val="0"/>
                          <w:snapToGrid w:val="1"/>
                          <w:spacing w:beforeLines="0" w:afterLines="0" w:lineRule="auto" w:line="240" w:after="0" w:before="45"/>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0.015</w:t>
                        </w:r>
                      </w:p>
                    </w:tc>
                  </w:tr>
                  <w:tr>
                    <w:trPr>
                      <w:trHeight w:val="320" w:hRule="atLeast"/>
                    </w:trPr>
                    <w:tc>
                      <w:tcPr>
                        <w:tcW w:w="1694" w:type="dxa"/>
                        <w:tcBorders>
                          <w:bottom w:val="single" w:sz="12" w:space="0" w:color="000000"/>
                        </w:tcBorders>
                      </w:tcPr>
                      <w:p w:rsidR="0018722C">
                        <w:pPr>
                          <w:widowControl w:val="0"/>
                          <w:snapToGrid w:val="1"/>
                          <w:spacing w:beforeLines="0" w:afterLines="0" w:before="0" w:after="0" w:line="272" w:lineRule="exact"/>
                          <w:ind w:firstLineChars="0" w:firstLine="0" w:leftChars="0" w:left="228" w:rightChars="0" w:right="22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无公害农产品</w:t>
                        </w:r>
                      </w:p>
                    </w:tc>
                    <w:tc>
                      <w:tcPr>
                        <w:tcW w:w="1425" w:type="dxa"/>
                        <w:tcBorders>
                          <w:bottom w:val="single" w:sz="12" w:space="0" w:color="000000"/>
                        </w:tcBorders>
                      </w:tcPr>
                      <w:p w:rsidR="0018722C">
                        <w:pPr>
                          <w:widowControl w:val="0"/>
                          <w:snapToGrid w:val="1"/>
                          <w:spacing w:beforeLines="0" w:afterLines="0" w:lineRule="auto" w:line="240" w:after="0" w:before="46"/>
                          <w:ind w:firstLineChars="0" w:firstLine="0" w:leftChars="0" w:left="247"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w:t>
                        </w:r>
                      </w:p>
                    </w:tc>
                    <w:tc>
                      <w:tcPr>
                        <w:tcW w:w="1249" w:type="dxa"/>
                        <w:tcBorders>
                          <w:bottom w:val="single" w:sz="12" w:space="0" w:color="000000"/>
                        </w:tcBorders>
                      </w:tcPr>
                      <w:p w:rsidR="0018722C">
                        <w:pPr>
                          <w:widowControl w:val="0"/>
                          <w:snapToGrid w:val="1"/>
                          <w:spacing w:beforeLines="0" w:afterLines="0" w:lineRule="auto" w:line="240" w:after="0" w:before="46"/>
                          <w:ind w:firstLineChars="0" w:firstLine="0" w:leftChars="0" w:left="24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w:t>
                        </w:r>
                      </w:p>
                    </w:tc>
                    <w:tc>
                      <w:tcPr>
                        <w:tcW w:w="1391" w:type="dxa"/>
                        <w:tcBorders>
                          <w:bottom w:val="single" w:sz="12" w:space="0" w:color="000000"/>
                        </w:tcBorders>
                      </w:tcPr>
                      <w:p w:rsidR="0018722C">
                        <w:pPr>
                          <w:widowControl w:val="0"/>
                          <w:snapToGrid w:val="1"/>
                          <w:spacing w:beforeLines="0" w:afterLines="0" w:lineRule="auto" w:line="240" w:after="0" w:before="46"/>
                          <w:ind w:firstLineChars="0" w:firstLine="0" w:leftChars="0" w:left="215"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w:t>
                        </w:r>
                      </w:p>
                    </w:tc>
                    <w:tc>
                      <w:tcPr>
                        <w:tcW w:w="1290" w:type="dxa"/>
                        <w:tcBorders>
                          <w:bottom w:val="single" w:sz="12" w:space="0" w:color="000000"/>
                        </w:tcBorders>
                      </w:tcPr>
                      <w:p w:rsidR="0018722C">
                        <w:pPr>
                          <w:widowControl w:val="0"/>
                          <w:snapToGrid w:val="1"/>
                          <w:spacing w:beforeLines="0" w:afterLines="0" w:lineRule="auto" w:line="240" w:after="0" w:before="46"/>
                          <w:ind w:firstLineChars="0" w:firstLine="0" w:rightChars="0" w:right="0" w:leftChars="0" w:left="3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3.94*</w:t>
                        </w:r>
                      </w:p>
                    </w:tc>
                    <w:tc>
                      <w:tcPr>
                        <w:tcW w:w="1203" w:type="dxa"/>
                        <w:tcBorders>
                          <w:bottom w:val="single" w:sz="12" w:space="0" w:color="000000"/>
                        </w:tcBorders>
                      </w:tcPr>
                      <w:p w:rsidR="0018722C">
                        <w:pPr>
                          <w:widowControl w:val="0"/>
                          <w:snapToGrid w:val="1"/>
                          <w:spacing w:beforeLines="0" w:afterLines="0" w:lineRule="auto" w:line="240" w:after="0" w:before="46"/>
                          <w:ind w:firstLineChars="0" w:firstLine="0" w:leftChars="0" w:left="34"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b/>
          <w:w w:val="95"/>
          <w:sz w:val="21"/>
        </w:rPr>
        <w:t>变量</w:t>
      </w:r>
    </w:p>
    <w:p w:rsidR="0018722C">
      <w:pPr>
        <w:topLinePunct/>
      </w:pPr>
      <w:r>
        <w:rPr>
          <w:rFonts w:cstheme="minorBidi" w:hAnsiTheme="minorHAnsi" w:eastAsiaTheme="minorHAnsi" w:asciiTheme="minorHAnsi" w:ascii="宋体" w:eastAsia="宋体" w:hint="eastAsia"/>
        </w:rPr>
        <w:t>注：表中</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P&lt;0.1</w:t>
      </w:r>
      <w:r>
        <w:rPr>
          <w:rFonts w:ascii="宋体" w:eastAsia="宋体" w:hint="eastAsia" w:cstheme="minorBidi" w:hAnsiTheme="minorHAnsi"/>
        </w:rPr>
        <w:t>，均为双尾检验。</w:t>
      </w:r>
    </w:p>
    <w:p w:rsidR="0018722C">
      <w:pPr>
        <w:topLinePunct/>
      </w:pPr>
      <w:r>
        <w:t>通过对各年龄段消费者对各个质量认证的认知度分析发现，消费者对</w:t>
      </w:r>
      <w:r>
        <w:rPr>
          <w:rFonts w:ascii="Times New Roman" w:eastAsia="Times New Roman"/>
        </w:rPr>
        <w:t>CCC</w:t>
      </w:r>
      <w:r>
        <w:t>、</w:t>
      </w:r>
    </w:p>
    <w:p w:rsidR="0018722C">
      <w:pPr>
        <w:topLinePunct/>
      </w:pPr>
      <w:r>
        <w:rPr>
          <w:rFonts w:ascii="Times New Roman" w:eastAsia="Times New Roman"/>
        </w:rPr>
        <w:t>ISO9001</w:t>
      </w:r>
      <w:r>
        <w:t>、</w:t>
      </w:r>
      <w:r>
        <w:rPr>
          <w:rFonts w:ascii="Times New Roman" w:eastAsia="Times New Roman"/>
        </w:rPr>
        <w:t>CE</w:t>
      </w:r>
      <w:r>
        <w:t>、</w:t>
      </w:r>
      <w:r>
        <w:rPr>
          <w:rFonts w:ascii="Times New Roman" w:eastAsia="Times New Roman"/>
        </w:rPr>
        <w:t>UL</w:t>
      </w:r>
      <w:r>
        <w:t>、有机食品和无公害农产品质量认证的认知度的</w:t>
      </w:r>
      <w:r>
        <w:rPr>
          <w:rFonts w:ascii="Times New Roman" w:eastAsia="Times New Roman"/>
        </w:rPr>
        <w:t>P</w:t>
      </w:r>
      <w:r>
        <w:t>值均小于</w:t>
      </w:r>
    </w:p>
    <w:p w:rsidR="0018722C">
      <w:pPr>
        <w:topLinePunct/>
      </w:pPr>
      <w:r>
        <w:rPr>
          <w:rFonts w:ascii="Times New Roman" w:eastAsia="Times New Roman"/>
        </w:rPr>
        <w:t>0.05</w:t>
      </w:r>
      <w:r>
        <w:t>，因此不同年龄段的消费者对这几个质量认证的认知度存在差异。而</w:t>
      </w:r>
      <w:r>
        <w:rPr>
          <w:rFonts w:ascii="Times New Roman" w:eastAsia="Times New Roman"/>
        </w:rPr>
        <w:t>QS</w:t>
      </w:r>
      <w:r>
        <w:t>、</w:t>
      </w:r>
    </w:p>
    <w:p w:rsidR="0018722C">
      <w:pPr>
        <w:topLinePunct/>
      </w:pPr>
      <w:r>
        <w:rPr>
          <w:rFonts w:ascii="Times New Roman" w:eastAsia="Times New Roman"/>
        </w:rPr>
        <w:t>HACCP</w:t>
      </w:r>
      <w:r>
        <w:t>和绿色食品认证的</w:t>
      </w:r>
      <w:r>
        <w:rPr>
          <w:rFonts w:ascii="Times New Roman" w:eastAsia="Times New Roman"/>
        </w:rPr>
        <w:t>P</w:t>
      </w:r>
      <w:r>
        <w:t>值均大于</w:t>
      </w:r>
      <w:r>
        <w:rPr>
          <w:rFonts w:ascii="Times New Roman" w:eastAsia="Times New Roman"/>
        </w:rPr>
        <w:t>0</w:t>
      </w:r>
      <w:r>
        <w:rPr>
          <w:rFonts w:ascii="Times New Roman" w:eastAsia="Times New Roman"/>
        </w:rPr>
        <w:t>.</w:t>
      </w:r>
      <w:r>
        <w:rPr>
          <w:rFonts w:ascii="Times New Roman" w:eastAsia="Times New Roman"/>
        </w:rPr>
        <w:t>05</w:t>
      </w:r>
      <w:r>
        <w:t>，因此不同年龄段的消费者对这三个</w:t>
      </w:r>
      <w:r>
        <w:t>认证的认知度几乎没有差异。其中绿色食品认证的</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083</w:t>
      </w:r>
      <w:r>
        <w:t>，</w:t>
      </w:r>
      <w:r>
        <w:rPr>
          <w:rFonts w:ascii="Times New Roman" w:eastAsia="Times New Roman"/>
        </w:rPr>
        <w:t>P&lt;0.1</w:t>
      </w:r>
      <w:r>
        <w:t>，因此不同年龄段的消费者对绿色食品认证的认知度差异的显著性较弱。</w:t>
      </w:r>
    </w:p>
    <w:p w:rsidR="0018722C">
      <w:pPr>
        <w:topLinePunct/>
      </w:pPr>
      <w:r>
        <w:t>另外通过比较各组间的差异发现，</w:t>
      </w:r>
      <w:r>
        <w:rPr>
          <w:rFonts w:ascii="Times New Roman" w:eastAsia="Times New Roman"/>
        </w:rPr>
        <w:t>30-50</w:t>
      </w:r>
      <w:r>
        <w:t>岁之间的消费者对</w:t>
      </w:r>
      <w:r>
        <w:rPr>
          <w:rFonts w:ascii="Times New Roman" w:eastAsia="Times New Roman"/>
        </w:rPr>
        <w:t>CCC</w:t>
      </w:r>
      <w:r>
        <w:t>、</w:t>
      </w:r>
      <w:r>
        <w:rPr>
          <w:rFonts w:ascii="Times New Roman" w:eastAsia="Times New Roman"/>
        </w:rPr>
        <w:t>ISO9001</w:t>
      </w:r>
      <w:r>
        <w:t>、</w:t>
      </w:r>
    </w:p>
    <w:p w:rsidR="0018722C">
      <w:pPr>
        <w:topLinePunct/>
      </w:pPr>
      <w:r>
        <w:rPr>
          <w:rFonts w:ascii="Times New Roman" w:eastAsia="Times New Roman"/>
        </w:rPr>
        <w:t>CE</w:t>
      </w:r>
      <w:r>
        <w:t>、</w:t>
      </w:r>
      <w:r>
        <w:rPr>
          <w:rFonts w:ascii="Times New Roman" w:eastAsia="Times New Roman"/>
        </w:rPr>
        <w:t>UL</w:t>
      </w:r>
      <w:r>
        <w:t>和有机食品认证的认知度均显著高于其他年龄段的消费者；而</w:t>
      </w:r>
      <w:r>
        <w:rPr>
          <w:rFonts w:ascii="Times New Roman" w:eastAsia="Times New Roman"/>
        </w:rPr>
        <w:t>51</w:t>
      </w:r>
      <w:r>
        <w:t>岁以上的消费者对绿色食品和无公害农产品质量认证的认知度在所有年龄段中为最</w:t>
      </w:r>
      <w:r>
        <w:t>高，其对有机食品认证的认知度仅低于</w:t>
      </w:r>
      <w:r>
        <w:rPr>
          <w:rFonts w:ascii="Times New Roman" w:eastAsia="Times New Roman"/>
        </w:rPr>
        <w:t>30-50</w:t>
      </w:r>
      <w:r>
        <w:t>岁之间的消费者。</w:t>
      </w:r>
    </w:p>
    <w:p w:rsidR="0018722C">
      <w:pPr>
        <w:topLinePunct/>
      </w:pPr>
      <w:r>
        <w:t>这说明年轻人对于专业性较强的一些电子产品质量认证等具有较高的认知度，而</w:t>
      </w:r>
      <w:r>
        <w:rPr>
          <w:rFonts w:ascii="Times New Roman" w:eastAsia="Times New Roman"/>
        </w:rPr>
        <w:t>51</w:t>
      </w:r>
      <w:r>
        <w:t>岁以上的中老年人对食品类的认证的敏感度更高。</w:t>
      </w:r>
    </w:p>
    <w:p w:rsidR="0018722C">
      <w:pPr>
        <w:pStyle w:val="3"/>
        <w:topLinePunct/>
        <w:ind w:left="200" w:hangingChars="200" w:hanging="200"/>
      </w:pPr>
      <w:bookmarkStart w:id="281436" w:name="_Toc686281436"/>
      <w:r>
        <w:t>5.5.3</w:t>
      </w:r>
      <w:r>
        <w:t xml:space="preserve"> </w:t>
      </w:r>
      <w:r>
        <w:t>学历对认知度的影响</w:t>
      </w:r>
      <w:bookmarkEnd w:id="281436"/>
    </w:p>
    <w:p w:rsidR="0018722C">
      <w:pPr>
        <w:topLinePunct/>
      </w:pPr>
      <w:r>
        <w:t>运用</w:t>
      </w:r>
      <w:r>
        <w:rPr>
          <w:rFonts w:ascii="Times New Roman" w:eastAsia="Times New Roman"/>
        </w:rPr>
        <w:t>F</w:t>
      </w:r>
      <w:r>
        <w:t>检验来研究不同学历的消费者对九种质量认证标志的认知度的影响</w:t>
      </w:r>
      <w:r>
        <w:t>的显著性。根据实验的数据，运用</w:t>
      </w:r>
      <w:r>
        <w:rPr>
          <w:rFonts w:ascii="Times New Roman" w:eastAsia="Times New Roman"/>
        </w:rPr>
        <w:t>SPSS</w:t>
      </w:r>
      <w:r>
        <w:t>软件计算各类消费者在</w:t>
      </w:r>
      <w:r>
        <w:rPr>
          <w:rFonts w:ascii="Times New Roman" w:eastAsia="Times New Roman"/>
        </w:rPr>
        <w:t>0</w:t>
      </w:r>
      <w:r>
        <w:rPr>
          <w:rFonts w:ascii="Times New Roman" w:eastAsia="Times New Roman"/>
        </w:rPr>
        <w:t>.</w:t>
      </w:r>
      <w:r>
        <w:rPr>
          <w:rFonts w:ascii="Times New Roman" w:eastAsia="Times New Roman"/>
        </w:rPr>
        <w:t>05</w:t>
      </w:r>
      <w:r>
        <w:t>显著性水</w:t>
      </w:r>
      <w:r>
        <w:t>平上对九种质量认证认知度的敏感程度，其结果如</w:t>
      </w:r>
      <w:r>
        <w:t>表</w:t>
      </w:r>
      <w:r>
        <w:rPr>
          <w:rFonts w:ascii="Times New Roman" w:eastAsia="Times New Roman"/>
        </w:rPr>
        <w:t>5</w:t>
      </w:r>
      <w:r>
        <w:rPr>
          <w:rFonts w:ascii="Times New Roman" w:eastAsia="Times New Roman"/>
        </w:rPr>
        <w:t>.</w:t>
      </w:r>
      <w:r>
        <w:rPr>
          <w:rFonts w:ascii="Times New Roman" w:eastAsia="Times New Roman"/>
        </w:rPr>
        <w:t>24</w:t>
      </w:r>
      <w:r>
        <w:t>所示：</w:t>
      </w:r>
    </w:p>
    <w:p w:rsidR="0018722C">
      <w:pPr>
        <w:topLinePunct/>
      </w:pPr>
    </w:p>
    <w:p w:rsidR="0018722C">
      <w:pPr>
        <w:pStyle w:val="a8"/>
        <w:textAlignment w:val="center"/>
        <w:topLinePunct/>
      </w:pPr>
      <w:bookmarkStart w:id="329551" w:name="_Toc686329551"/>
      <w:r>
        <w:rPr>
          <w:kern w:val="2"/>
          <w:sz w:val="22"/>
          <w:szCs w:val="22"/>
          <w:rFonts w:cstheme="minorBidi" w:hAnsiTheme="minorHAnsi" w:eastAsiaTheme="minorHAnsi" w:asciiTheme="minorHAnsi"/>
        </w:rPr>
        <w:pict>
          <v:line style="position:absolute;mso-position-horizontal-relative:page;mso-position-vertical-relative:paragraph;z-index:-502600" from="168.399994pt,53.013695pt" to="510.999994pt,53.013695pt" stroked="true" strokeweight=".48pt" strokecolor="#000000">
            <v:stroke dashstyle="solid"/>
            <w10:wrap type="none"/>
          </v:line>
        </w:pict>
      </w: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5.24</w:t>
      </w:r>
      <w:r>
        <w:t xml:space="preserve">  </w:t>
      </w:r>
      <w:r>
        <w:rPr>
          <w:kern w:val="2"/>
          <w:szCs w:val="22"/>
          <w:rFonts w:ascii="宋体" w:eastAsia="宋体" w:hint="eastAsia" w:cstheme="minorBidi" w:hAnsiTheme="minorHAnsi"/>
          <w:w w:val="95"/>
          <w:sz w:val="21"/>
        </w:rPr>
        <w:t>学历对认知度的影响</w:t>
      </w:r>
      <w:bookmarkEnd w:id="329551"/>
    </w:p>
    <w:tbl>
      <w:tblPr>
        <w:tblW w:w="5000" w:type="pct"/>
        <w:tblInd w:w="2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0"/>
        <w:gridCol w:w="1203"/>
        <w:gridCol w:w="1268"/>
        <w:gridCol w:w="650"/>
        <w:gridCol w:w="1142"/>
        <w:gridCol w:w="873"/>
        <w:gridCol w:w="961"/>
        <w:gridCol w:w="740"/>
      </w:tblGrid>
      <w:tr>
        <w:trPr>
          <w:tblHeader/>
        </w:trPr>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初中及以下</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高中及中专</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大专</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p w:rsidR="0018722C">
            <w:pPr>
              <w:pStyle w:val="a7"/>
              <w:topLinePunct/>
              <w:ind w:leftChars="0" w:left="0" w:rightChars="0" w:right="0" w:firstLineChars="0" w:firstLine="0"/>
              <w:spacing w:line="240" w:lineRule="atLeast"/>
            </w:pPr>
            <w:r>
              <w:t>本科</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硕博</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 </w:t>
            </w:r>
            <w:r>
              <w:t>值</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w:t>
            </w:r>
          </w:p>
        </w:tc>
      </w:tr>
      <w:tr>
        <w:tc>
          <w:tcPr>
            <w:tcW w:w="855" w:type="pct"/>
            <w:vAlign w:val="center"/>
          </w:tcPr>
          <w:p w:rsidR="0018722C">
            <w:pPr>
              <w:pStyle w:val="ac"/>
              <w:topLinePunct/>
              <w:ind w:leftChars="0" w:left="0" w:rightChars="0" w:right="0" w:firstLineChars="0" w:firstLine="0"/>
              <w:spacing w:line="240" w:lineRule="atLeast"/>
            </w:pPr>
            <w:r>
              <w:t>CCC</w:t>
            </w:r>
          </w:p>
        </w:tc>
        <w:tc>
          <w:tcPr>
            <w:tcW w:w="729" w:type="pct"/>
            <w:vAlign w:val="center"/>
          </w:tcPr>
          <w:p w:rsidR="0018722C">
            <w:pPr>
              <w:pStyle w:val="affff9"/>
              <w:topLinePunct/>
              <w:ind w:leftChars="0" w:left="0" w:rightChars="0" w:right="0" w:firstLineChars="0" w:firstLine="0"/>
              <w:spacing w:line="240" w:lineRule="atLeast"/>
            </w:pPr>
            <w:r>
              <w:t>0.31</w:t>
            </w:r>
          </w:p>
        </w:tc>
        <w:tc>
          <w:tcPr>
            <w:tcW w:w="769" w:type="pct"/>
            <w:vAlign w:val="center"/>
          </w:tcPr>
          <w:p w:rsidR="0018722C">
            <w:pPr>
              <w:pStyle w:val="affff9"/>
              <w:topLinePunct/>
              <w:ind w:leftChars="0" w:left="0" w:rightChars="0" w:right="0" w:firstLineChars="0" w:firstLine="0"/>
              <w:spacing w:line="240" w:lineRule="atLeast"/>
            </w:pPr>
            <w:r>
              <w:t>0.49</w:t>
            </w:r>
          </w:p>
        </w:tc>
        <w:tc>
          <w:tcPr>
            <w:tcW w:w="394" w:type="pct"/>
            <w:vAlign w:val="center"/>
          </w:tcPr>
          <w:p w:rsidR="0018722C">
            <w:pPr>
              <w:pStyle w:val="affff9"/>
              <w:topLinePunct/>
              <w:ind w:leftChars="0" w:left="0" w:rightChars="0" w:right="0" w:firstLineChars="0" w:firstLine="0"/>
              <w:spacing w:line="240" w:lineRule="atLeast"/>
            </w:pPr>
            <w:r>
              <w:t>0.61</w:t>
            </w:r>
          </w:p>
        </w:tc>
        <w:tc>
          <w:tcPr>
            <w:tcW w:w="692" w:type="pct"/>
            <w:vAlign w:val="center"/>
          </w:tcPr>
          <w:p w:rsidR="0018722C">
            <w:pPr>
              <w:pStyle w:val="affff9"/>
              <w:topLinePunct/>
              <w:ind w:leftChars="0" w:left="0" w:rightChars="0" w:right="0" w:firstLineChars="0" w:firstLine="0"/>
              <w:spacing w:line="240" w:lineRule="atLeast"/>
            </w:pPr>
            <w:r>
              <w:t>0.77</w:t>
            </w:r>
          </w:p>
        </w:tc>
        <w:tc>
          <w:tcPr>
            <w:tcW w:w="529" w:type="pct"/>
            <w:vAlign w:val="center"/>
          </w:tcPr>
          <w:p w:rsidR="0018722C">
            <w:pPr>
              <w:pStyle w:val="affff9"/>
              <w:topLinePunct/>
              <w:ind w:leftChars="0" w:left="0" w:rightChars="0" w:right="0" w:firstLineChars="0" w:firstLine="0"/>
              <w:spacing w:line="240" w:lineRule="atLeast"/>
            </w:pPr>
            <w:r>
              <w:t>0.71</w:t>
            </w:r>
          </w:p>
        </w:tc>
        <w:tc>
          <w:tcPr>
            <w:tcW w:w="583" w:type="pct"/>
            <w:vAlign w:val="center"/>
          </w:tcPr>
          <w:p w:rsidR="0018722C">
            <w:pPr>
              <w:pStyle w:val="a5"/>
              <w:topLinePunct/>
              <w:ind w:leftChars="0" w:left="0" w:rightChars="0" w:right="0" w:firstLineChars="0" w:firstLine="0"/>
              <w:spacing w:line="240" w:lineRule="atLeast"/>
            </w:pPr>
            <w:r>
              <w:t>11.707*</w:t>
            </w:r>
          </w:p>
        </w:tc>
        <w:tc>
          <w:tcPr>
            <w:tcW w:w="449" w:type="pct"/>
            <w:vAlign w:val="center"/>
          </w:tcPr>
          <w:p w:rsidR="0018722C">
            <w:pPr>
              <w:pStyle w:val="affff9"/>
              <w:topLinePunct/>
              <w:ind w:leftChars="0" w:left="0" w:rightChars="0" w:right="0" w:firstLineChars="0" w:firstLine="0"/>
              <w:spacing w:line="240" w:lineRule="atLeast"/>
            </w:pPr>
            <w:r>
              <w:t>0.000</w:t>
            </w:r>
          </w:p>
        </w:tc>
      </w:tr>
      <w:tr>
        <w:tc>
          <w:tcPr>
            <w:tcW w:w="855" w:type="pct"/>
            <w:vAlign w:val="center"/>
          </w:tcPr>
          <w:p w:rsidR="0018722C">
            <w:pPr>
              <w:pStyle w:val="ac"/>
              <w:topLinePunct/>
              <w:ind w:leftChars="0" w:left="0" w:rightChars="0" w:right="0" w:firstLineChars="0" w:firstLine="0"/>
              <w:spacing w:line="240" w:lineRule="atLeast"/>
            </w:pPr>
            <w:r>
              <w:t>QS</w:t>
            </w:r>
          </w:p>
        </w:tc>
        <w:tc>
          <w:tcPr>
            <w:tcW w:w="729" w:type="pct"/>
            <w:vAlign w:val="center"/>
          </w:tcPr>
          <w:p w:rsidR="0018722C">
            <w:pPr>
              <w:pStyle w:val="affff9"/>
              <w:topLinePunct/>
              <w:ind w:leftChars="0" w:left="0" w:rightChars="0" w:right="0" w:firstLineChars="0" w:firstLine="0"/>
              <w:spacing w:line="240" w:lineRule="atLeast"/>
            </w:pPr>
            <w:r>
              <w:t>1.34</w:t>
            </w:r>
          </w:p>
        </w:tc>
        <w:tc>
          <w:tcPr>
            <w:tcW w:w="769" w:type="pct"/>
            <w:vAlign w:val="center"/>
          </w:tcPr>
          <w:p w:rsidR="0018722C">
            <w:pPr>
              <w:pStyle w:val="affff9"/>
              <w:topLinePunct/>
              <w:ind w:leftChars="0" w:left="0" w:rightChars="0" w:right="0" w:firstLineChars="0" w:firstLine="0"/>
              <w:spacing w:line="240" w:lineRule="atLeast"/>
            </w:pPr>
            <w:r>
              <w:t>1.73</w:t>
            </w:r>
          </w:p>
        </w:tc>
        <w:tc>
          <w:tcPr>
            <w:tcW w:w="394" w:type="pct"/>
            <w:vAlign w:val="center"/>
          </w:tcPr>
          <w:p w:rsidR="0018722C">
            <w:pPr>
              <w:pStyle w:val="affff9"/>
              <w:topLinePunct/>
              <w:ind w:leftChars="0" w:left="0" w:rightChars="0" w:right="0" w:firstLineChars="0" w:firstLine="0"/>
              <w:spacing w:line="240" w:lineRule="atLeast"/>
            </w:pPr>
            <w:r>
              <w:t>1.69</w:t>
            </w:r>
          </w:p>
        </w:tc>
        <w:tc>
          <w:tcPr>
            <w:tcW w:w="692" w:type="pct"/>
            <w:vAlign w:val="center"/>
          </w:tcPr>
          <w:p w:rsidR="0018722C">
            <w:pPr>
              <w:pStyle w:val="affff9"/>
              <w:topLinePunct/>
              <w:ind w:leftChars="0" w:left="0" w:rightChars="0" w:right="0" w:firstLineChars="0" w:firstLine="0"/>
              <w:spacing w:line="240" w:lineRule="atLeast"/>
            </w:pPr>
            <w:r>
              <w:t>1.69</w:t>
            </w:r>
          </w:p>
        </w:tc>
        <w:tc>
          <w:tcPr>
            <w:tcW w:w="529" w:type="pct"/>
            <w:vAlign w:val="center"/>
          </w:tcPr>
          <w:p w:rsidR="0018722C">
            <w:pPr>
              <w:pStyle w:val="affff9"/>
              <w:topLinePunct/>
              <w:ind w:leftChars="0" w:left="0" w:rightChars="0" w:right="0" w:firstLineChars="0" w:firstLine="0"/>
              <w:spacing w:line="240" w:lineRule="atLeast"/>
            </w:pPr>
            <w:r>
              <w:t>1.22</w:t>
            </w:r>
          </w:p>
        </w:tc>
        <w:tc>
          <w:tcPr>
            <w:tcW w:w="583" w:type="pct"/>
            <w:vAlign w:val="center"/>
          </w:tcPr>
          <w:p w:rsidR="0018722C">
            <w:pPr>
              <w:pStyle w:val="a5"/>
              <w:topLinePunct/>
              <w:ind w:leftChars="0" w:left="0" w:rightChars="0" w:right="0" w:firstLineChars="0" w:firstLine="0"/>
              <w:spacing w:line="240" w:lineRule="atLeast"/>
            </w:pPr>
            <w:r>
              <w:t>6.739*</w:t>
            </w:r>
          </w:p>
        </w:tc>
        <w:tc>
          <w:tcPr>
            <w:tcW w:w="449" w:type="pct"/>
            <w:vAlign w:val="center"/>
          </w:tcPr>
          <w:p w:rsidR="0018722C">
            <w:pPr>
              <w:pStyle w:val="affff9"/>
              <w:topLinePunct/>
              <w:ind w:leftChars="0" w:left="0" w:rightChars="0" w:right="0" w:firstLineChars="0" w:firstLine="0"/>
              <w:spacing w:line="240" w:lineRule="atLeast"/>
            </w:pPr>
            <w:r>
              <w:t>0.000</w:t>
            </w:r>
          </w:p>
        </w:tc>
      </w:tr>
      <w:tr>
        <w:tc>
          <w:tcPr>
            <w:tcW w:w="855" w:type="pct"/>
            <w:vAlign w:val="center"/>
          </w:tcPr>
          <w:p w:rsidR="0018722C">
            <w:pPr>
              <w:pStyle w:val="ac"/>
              <w:topLinePunct/>
              <w:ind w:leftChars="0" w:left="0" w:rightChars="0" w:right="0" w:firstLineChars="0" w:firstLine="0"/>
              <w:spacing w:line="240" w:lineRule="atLeast"/>
            </w:pPr>
            <w:r>
              <w:t>ISO9001</w:t>
            </w:r>
          </w:p>
        </w:tc>
        <w:tc>
          <w:tcPr>
            <w:tcW w:w="729" w:type="pct"/>
            <w:vAlign w:val="center"/>
          </w:tcPr>
          <w:p w:rsidR="0018722C">
            <w:pPr>
              <w:pStyle w:val="affff9"/>
              <w:topLinePunct/>
              <w:ind w:leftChars="0" w:left="0" w:rightChars="0" w:right="0" w:firstLineChars="0" w:firstLine="0"/>
              <w:spacing w:line="240" w:lineRule="atLeast"/>
            </w:pPr>
            <w:r>
              <w:t>0.48</w:t>
            </w:r>
          </w:p>
        </w:tc>
        <w:tc>
          <w:tcPr>
            <w:tcW w:w="769" w:type="pct"/>
            <w:vAlign w:val="center"/>
          </w:tcPr>
          <w:p w:rsidR="0018722C">
            <w:pPr>
              <w:pStyle w:val="affff9"/>
              <w:topLinePunct/>
              <w:ind w:leftChars="0" w:left="0" w:rightChars="0" w:right="0" w:firstLineChars="0" w:firstLine="0"/>
              <w:spacing w:line="240" w:lineRule="atLeast"/>
            </w:pPr>
            <w:r>
              <w:t>0.88</w:t>
            </w:r>
          </w:p>
        </w:tc>
        <w:tc>
          <w:tcPr>
            <w:tcW w:w="394" w:type="pct"/>
            <w:vAlign w:val="center"/>
          </w:tcPr>
          <w:p w:rsidR="0018722C">
            <w:pPr>
              <w:pStyle w:val="affff9"/>
              <w:topLinePunct/>
              <w:ind w:leftChars="0" w:left="0" w:rightChars="0" w:right="0" w:firstLineChars="0" w:firstLine="0"/>
              <w:spacing w:line="240" w:lineRule="atLeast"/>
            </w:pPr>
            <w:r>
              <w:t>1.20</w:t>
            </w:r>
          </w:p>
        </w:tc>
        <w:tc>
          <w:tcPr>
            <w:tcW w:w="692" w:type="pct"/>
            <w:vAlign w:val="center"/>
          </w:tcPr>
          <w:p w:rsidR="0018722C">
            <w:pPr>
              <w:pStyle w:val="affff9"/>
              <w:topLinePunct/>
              <w:ind w:leftChars="0" w:left="0" w:rightChars="0" w:right="0" w:firstLineChars="0" w:firstLine="0"/>
              <w:spacing w:line="240" w:lineRule="atLeast"/>
            </w:pPr>
            <w:r>
              <w:t>1.33</w:t>
            </w:r>
          </w:p>
        </w:tc>
        <w:tc>
          <w:tcPr>
            <w:tcW w:w="529" w:type="pct"/>
            <w:vAlign w:val="center"/>
          </w:tcPr>
          <w:p w:rsidR="0018722C">
            <w:pPr>
              <w:pStyle w:val="affff9"/>
              <w:topLinePunct/>
              <w:ind w:leftChars="0" w:left="0" w:rightChars="0" w:right="0" w:firstLineChars="0" w:firstLine="0"/>
              <w:spacing w:line="240" w:lineRule="atLeast"/>
            </w:pPr>
            <w:r>
              <w:t>1.32</w:t>
            </w:r>
          </w:p>
        </w:tc>
        <w:tc>
          <w:tcPr>
            <w:tcW w:w="583" w:type="pct"/>
            <w:vAlign w:val="center"/>
          </w:tcPr>
          <w:p w:rsidR="0018722C">
            <w:pPr>
              <w:pStyle w:val="a5"/>
              <w:topLinePunct/>
              <w:ind w:leftChars="0" w:left="0" w:rightChars="0" w:right="0" w:firstLineChars="0" w:firstLine="0"/>
              <w:spacing w:line="240" w:lineRule="atLeast"/>
            </w:pPr>
            <w:r>
              <w:t>31.263*</w:t>
            </w:r>
          </w:p>
        </w:tc>
        <w:tc>
          <w:tcPr>
            <w:tcW w:w="449" w:type="pct"/>
            <w:vAlign w:val="center"/>
          </w:tcPr>
          <w:p w:rsidR="0018722C">
            <w:pPr>
              <w:pStyle w:val="affff9"/>
              <w:topLinePunct/>
              <w:ind w:leftChars="0" w:left="0" w:rightChars="0" w:right="0" w:firstLineChars="0" w:firstLine="0"/>
              <w:spacing w:line="240" w:lineRule="atLeast"/>
            </w:pPr>
            <w:r>
              <w:t>0.000</w:t>
            </w:r>
          </w:p>
        </w:tc>
      </w:tr>
      <w:tr>
        <w:tc>
          <w:tcPr>
            <w:tcW w:w="855" w:type="pct"/>
            <w:vAlign w:val="center"/>
          </w:tcPr>
          <w:p w:rsidR="0018722C">
            <w:pPr>
              <w:pStyle w:val="ac"/>
              <w:topLinePunct/>
              <w:ind w:leftChars="0" w:left="0" w:rightChars="0" w:right="0" w:firstLineChars="0" w:firstLine="0"/>
              <w:spacing w:line="240" w:lineRule="atLeast"/>
            </w:pPr>
            <w:r>
              <w:t>HACCP</w:t>
            </w:r>
          </w:p>
        </w:tc>
        <w:tc>
          <w:tcPr>
            <w:tcW w:w="729" w:type="pct"/>
            <w:vAlign w:val="center"/>
          </w:tcPr>
          <w:p w:rsidR="0018722C">
            <w:pPr>
              <w:pStyle w:val="affff9"/>
              <w:topLinePunct/>
              <w:ind w:leftChars="0" w:left="0" w:rightChars="0" w:right="0" w:firstLineChars="0" w:firstLine="0"/>
              <w:spacing w:line="240" w:lineRule="atLeast"/>
            </w:pPr>
            <w:r>
              <w:t>0.11</w:t>
            </w:r>
          </w:p>
        </w:tc>
        <w:tc>
          <w:tcPr>
            <w:tcW w:w="769" w:type="pct"/>
            <w:vAlign w:val="center"/>
          </w:tcPr>
          <w:p w:rsidR="0018722C">
            <w:pPr>
              <w:pStyle w:val="affff9"/>
              <w:topLinePunct/>
              <w:ind w:leftChars="0" w:left="0" w:rightChars="0" w:right="0" w:firstLineChars="0" w:firstLine="0"/>
              <w:spacing w:line="240" w:lineRule="atLeast"/>
            </w:pPr>
            <w:r>
              <w:t>0.18</w:t>
            </w:r>
          </w:p>
        </w:tc>
        <w:tc>
          <w:tcPr>
            <w:tcW w:w="394" w:type="pct"/>
            <w:vAlign w:val="center"/>
          </w:tcPr>
          <w:p w:rsidR="0018722C">
            <w:pPr>
              <w:pStyle w:val="affff9"/>
              <w:topLinePunct/>
              <w:ind w:leftChars="0" w:left="0" w:rightChars="0" w:right="0" w:firstLineChars="0" w:firstLine="0"/>
              <w:spacing w:line="240" w:lineRule="atLeast"/>
            </w:pPr>
            <w:r>
              <w:t>0.20</w:t>
            </w:r>
          </w:p>
        </w:tc>
        <w:tc>
          <w:tcPr>
            <w:tcW w:w="692" w:type="pct"/>
            <w:vAlign w:val="center"/>
          </w:tcPr>
          <w:p w:rsidR="0018722C">
            <w:pPr>
              <w:pStyle w:val="affff9"/>
              <w:topLinePunct/>
              <w:ind w:leftChars="0" w:left="0" w:rightChars="0" w:right="0" w:firstLineChars="0" w:firstLine="0"/>
              <w:spacing w:line="240" w:lineRule="atLeast"/>
            </w:pPr>
            <w:r>
              <w:t>0.24</w:t>
            </w:r>
          </w:p>
        </w:tc>
        <w:tc>
          <w:tcPr>
            <w:tcW w:w="529" w:type="pct"/>
            <w:vAlign w:val="center"/>
          </w:tcPr>
          <w:p w:rsidR="0018722C">
            <w:pPr>
              <w:pStyle w:val="affff9"/>
              <w:topLinePunct/>
              <w:ind w:leftChars="0" w:left="0" w:rightChars="0" w:right="0" w:firstLineChars="0" w:firstLine="0"/>
              <w:spacing w:line="240" w:lineRule="atLeast"/>
            </w:pPr>
            <w:r>
              <w:t>0.20</w:t>
            </w:r>
          </w:p>
        </w:tc>
        <w:tc>
          <w:tcPr>
            <w:tcW w:w="583" w:type="pct"/>
            <w:vAlign w:val="center"/>
          </w:tcPr>
          <w:p w:rsidR="0018722C">
            <w:pPr>
              <w:pStyle w:val="a5"/>
              <w:topLinePunct/>
              <w:ind w:leftChars="0" w:left="0" w:rightChars="0" w:right="0" w:firstLineChars="0" w:firstLine="0"/>
              <w:spacing w:line="240" w:lineRule="atLeast"/>
            </w:pPr>
            <w:r>
              <w:t>3.011*</w:t>
            </w:r>
          </w:p>
        </w:tc>
        <w:tc>
          <w:tcPr>
            <w:tcW w:w="449" w:type="pct"/>
            <w:vAlign w:val="center"/>
          </w:tcPr>
          <w:p w:rsidR="0018722C">
            <w:pPr>
              <w:pStyle w:val="affff9"/>
              <w:topLinePunct/>
              <w:ind w:leftChars="0" w:left="0" w:rightChars="0" w:right="0" w:firstLineChars="0" w:firstLine="0"/>
              <w:spacing w:line="240" w:lineRule="atLeast"/>
            </w:pPr>
            <w:r>
              <w:t>0.017</w:t>
            </w:r>
          </w:p>
        </w:tc>
      </w:tr>
      <w:tr>
        <w:tc>
          <w:tcPr>
            <w:tcW w:w="855" w:type="pct"/>
            <w:vAlign w:val="center"/>
          </w:tcPr>
          <w:p w:rsidR="0018722C">
            <w:pPr>
              <w:pStyle w:val="ac"/>
              <w:topLinePunct/>
              <w:ind w:leftChars="0" w:left="0" w:rightChars="0" w:right="0" w:firstLineChars="0" w:firstLine="0"/>
              <w:spacing w:line="240" w:lineRule="atLeast"/>
            </w:pPr>
            <w:r>
              <w:t>CE</w:t>
            </w:r>
          </w:p>
        </w:tc>
        <w:tc>
          <w:tcPr>
            <w:tcW w:w="729" w:type="pct"/>
            <w:vAlign w:val="center"/>
          </w:tcPr>
          <w:p w:rsidR="0018722C">
            <w:pPr>
              <w:pStyle w:val="affff9"/>
              <w:topLinePunct/>
              <w:ind w:leftChars="0" w:left="0" w:rightChars="0" w:right="0" w:firstLineChars="0" w:firstLine="0"/>
              <w:spacing w:line="240" w:lineRule="atLeast"/>
            </w:pPr>
            <w:r>
              <w:t>0.14</w:t>
            </w:r>
          </w:p>
        </w:tc>
        <w:tc>
          <w:tcPr>
            <w:tcW w:w="769" w:type="pct"/>
            <w:vAlign w:val="center"/>
          </w:tcPr>
          <w:p w:rsidR="0018722C">
            <w:pPr>
              <w:pStyle w:val="affff9"/>
              <w:topLinePunct/>
              <w:ind w:leftChars="0" w:left="0" w:rightChars="0" w:right="0" w:firstLineChars="0" w:firstLine="0"/>
              <w:spacing w:line="240" w:lineRule="atLeast"/>
            </w:pPr>
            <w:r>
              <w:t>0.19</w:t>
            </w:r>
          </w:p>
        </w:tc>
        <w:tc>
          <w:tcPr>
            <w:tcW w:w="394" w:type="pct"/>
            <w:vAlign w:val="center"/>
          </w:tcPr>
          <w:p w:rsidR="0018722C">
            <w:pPr>
              <w:pStyle w:val="affff9"/>
              <w:topLinePunct/>
              <w:ind w:leftChars="0" w:left="0" w:rightChars="0" w:right="0" w:firstLineChars="0" w:firstLine="0"/>
              <w:spacing w:line="240" w:lineRule="atLeast"/>
            </w:pPr>
            <w:r>
              <w:t>0.24</w:t>
            </w:r>
          </w:p>
        </w:tc>
        <w:tc>
          <w:tcPr>
            <w:tcW w:w="692" w:type="pct"/>
            <w:vAlign w:val="center"/>
          </w:tcPr>
          <w:p w:rsidR="0018722C">
            <w:pPr>
              <w:pStyle w:val="affff9"/>
              <w:topLinePunct/>
              <w:ind w:leftChars="0" w:left="0" w:rightChars="0" w:right="0" w:firstLineChars="0" w:firstLine="0"/>
              <w:spacing w:line="240" w:lineRule="atLeast"/>
            </w:pPr>
            <w:r>
              <w:t>0.36</w:t>
            </w:r>
          </w:p>
        </w:tc>
        <w:tc>
          <w:tcPr>
            <w:tcW w:w="529" w:type="pct"/>
            <w:vAlign w:val="center"/>
          </w:tcPr>
          <w:p w:rsidR="0018722C">
            <w:pPr>
              <w:pStyle w:val="affff9"/>
              <w:topLinePunct/>
              <w:ind w:leftChars="0" w:left="0" w:rightChars="0" w:right="0" w:firstLineChars="0" w:firstLine="0"/>
              <w:spacing w:line="240" w:lineRule="atLeast"/>
            </w:pPr>
            <w:r>
              <w:t>0.43</w:t>
            </w:r>
          </w:p>
        </w:tc>
        <w:tc>
          <w:tcPr>
            <w:tcW w:w="583" w:type="pct"/>
            <w:vAlign w:val="center"/>
          </w:tcPr>
          <w:p w:rsidR="0018722C">
            <w:pPr>
              <w:pStyle w:val="a5"/>
              <w:topLinePunct/>
              <w:ind w:leftChars="0" w:left="0" w:rightChars="0" w:right="0" w:firstLineChars="0" w:firstLine="0"/>
              <w:spacing w:line="240" w:lineRule="atLeast"/>
            </w:pPr>
            <w:r>
              <w:t>7.167*</w:t>
            </w:r>
          </w:p>
        </w:tc>
        <w:tc>
          <w:tcPr>
            <w:tcW w:w="449" w:type="pct"/>
            <w:vAlign w:val="center"/>
          </w:tcPr>
          <w:p w:rsidR="0018722C">
            <w:pPr>
              <w:pStyle w:val="affff9"/>
              <w:topLinePunct/>
              <w:ind w:leftChars="0" w:left="0" w:rightChars="0" w:right="0" w:firstLineChars="0" w:firstLine="0"/>
              <w:spacing w:line="240" w:lineRule="atLeast"/>
            </w:pPr>
            <w:r>
              <w:t>0.000</w:t>
            </w:r>
          </w:p>
        </w:tc>
      </w:tr>
      <w:tr>
        <w:tc>
          <w:tcPr>
            <w:tcW w:w="855" w:type="pct"/>
            <w:vAlign w:val="center"/>
          </w:tcPr>
          <w:p w:rsidR="0018722C">
            <w:pPr>
              <w:pStyle w:val="ac"/>
              <w:topLinePunct/>
              <w:ind w:leftChars="0" w:left="0" w:rightChars="0" w:right="0" w:firstLineChars="0" w:firstLine="0"/>
              <w:spacing w:line="240" w:lineRule="atLeast"/>
            </w:pPr>
            <w:r>
              <w:t>UL</w:t>
            </w:r>
          </w:p>
        </w:tc>
        <w:tc>
          <w:tcPr>
            <w:tcW w:w="729" w:type="pct"/>
            <w:vAlign w:val="center"/>
          </w:tcPr>
          <w:p w:rsidR="0018722C">
            <w:pPr>
              <w:pStyle w:val="affff9"/>
              <w:topLinePunct/>
              <w:ind w:leftChars="0" w:left="0" w:rightChars="0" w:right="0" w:firstLineChars="0" w:firstLine="0"/>
              <w:spacing w:line="240" w:lineRule="atLeast"/>
            </w:pPr>
            <w:r>
              <w:t>0.05</w:t>
            </w:r>
          </w:p>
        </w:tc>
        <w:tc>
          <w:tcPr>
            <w:tcW w:w="769" w:type="pct"/>
            <w:vAlign w:val="center"/>
          </w:tcPr>
          <w:p w:rsidR="0018722C">
            <w:pPr>
              <w:pStyle w:val="affff9"/>
              <w:topLinePunct/>
              <w:ind w:leftChars="0" w:left="0" w:rightChars="0" w:right="0" w:firstLineChars="0" w:firstLine="0"/>
              <w:spacing w:line="240" w:lineRule="atLeast"/>
            </w:pPr>
            <w:r>
              <w:t>0.10</w:t>
            </w:r>
          </w:p>
        </w:tc>
        <w:tc>
          <w:tcPr>
            <w:tcW w:w="394" w:type="pct"/>
            <w:vAlign w:val="center"/>
          </w:tcPr>
          <w:p w:rsidR="0018722C">
            <w:pPr>
              <w:pStyle w:val="affff9"/>
              <w:topLinePunct/>
              <w:ind w:leftChars="0" w:left="0" w:rightChars="0" w:right="0" w:firstLineChars="0" w:firstLine="0"/>
              <w:spacing w:line="240" w:lineRule="atLeast"/>
            </w:pPr>
            <w:r>
              <w:t>0.07</w:t>
            </w:r>
          </w:p>
        </w:tc>
        <w:tc>
          <w:tcPr>
            <w:tcW w:w="692" w:type="pct"/>
            <w:vAlign w:val="center"/>
          </w:tcPr>
          <w:p w:rsidR="0018722C">
            <w:pPr>
              <w:pStyle w:val="affff9"/>
              <w:topLinePunct/>
              <w:ind w:leftChars="0" w:left="0" w:rightChars="0" w:right="0" w:firstLineChars="0" w:firstLine="0"/>
              <w:spacing w:line="240" w:lineRule="atLeast"/>
            </w:pPr>
            <w:r>
              <w:t>0.11</w:t>
            </w:r>
          </w:p>
        </w:tc>
        <w:tc>
          <w:tcPr>
            <w:tcW w:w="529" w:type="pct"/>
            <w:vAlign w:val="center"/>
          </w:tcPr>
          <w:p w:rsidR="0018722C">
            <w:pPr>
              <w:pStyle w:val="affff9"/>
              <w:topLinePunct/>
              <w:ind w:leftChars="0" w:left="0" w:rightChars="0" w:right="0" w:firstLineChars="0" w:firstLine="0"/>
              <w:spacing w:line="240" w:lineRule="atLeast"/>
            </w:pPr>
            <w:r>
              <w:t>0.09</w:t>
            </w:r>
          </w:p>
        </w:tc>
        <w:tc>
          <w:tcPr>
            <w:tcW w:w="583" w:type="pct"/>
            <w:vAlign w:val="center"/>
          </w:tcPr>
          <w:p w:rsidR="0018722C">
            <w:pPr>
              <w:pStyle w:val="affff9"/>
              <w:topLinePunct/>
              <w:ind w:leftChars="0" w:left="0" w:rightChars="0" w:right="0" w:firstLineChars="0" w:firstLine="0"/>
              <w:spacing w:line="240" w:lineRule="atLeast"/>
            </w:pPr>
            <w:r>
              <w:t>1.248</w:t>
            </w:r>
          </w:p>
        </w:tc>
        <w:tc>
          <w:tcPr>
            <w:tcW w:w="449" w:type="pct"/>
            <w:vAlign w:val="center"/>
          </w:tcPr>
          <w:p w:rsidR="0018722C">
            <w:pPr>
              <w:pStyle w:val="affff9"/>
              <w:topLinePunct/>
              <w:ind w:leftChars="0" w:left="0" w:rightChars="0" w:right="0" w:firstLineChars="0" w:firstLine="0"/>
              <w:spacing w:line="240" w:lineRule="atLeast"/>
            </w:pPr>
            <w:r>
              <w:t>0.289</w:t>
            </w:r>
          </w:p>
        </w:tc>
      </w:tr>
      <w:tr>
        <w:tc>
          <w:tcPr>
            <w:tcW w:w="855" w:type="pct"/>
            <w:vAlign w:val="center"/>
          </w:tcPr>
          <w:p w:rsidR="0018722C">
            <w:pPr>
              <w:pStyle w:val="ac"/>
              <w:topLinePunct/>
              <w:ind w:leftChars="0" w:left="0" w:rightChars="0" w:right="0" w:firstLineChars="0" w:firstLine="0"/>
              <w:spacing w:line="240" w:lineRule="atLeast"/>
            </w:pPr>
            <w:r>
              <w:t>绿色食品</w:t>
            </w:r>
          </w:p>
        </w:tc>
        <w:tc>
          <w:tcPr>
            <w:tcW w:w="729" w:type="pct"/>
            <w:vAlign w:val="center"/>
          </w:tcPr>
          <w:p w:rsidR="0018722C">
            <w:pPr>
              <w:pStyle w:val="affff9"/>
              <w:topLinePunct/>
              <w:ind w:leftChars="0" w:left="0" w:rightChars="0" w:right="0" w:firstLineChars="0" w:firstLine="0"/>
              <w:spacing w:line="240" w:lineRule="atLeast"/>
            </w:pPr>
            <w:r>
              <w:t>2.15</w:t>
            </w:r>
          </w:p>
        </w:tc>
        <w:tc>
          <w:tcPr>
            <w:tcW w:w="769" w:type="pct"/>
            <w:vAlign w:val="center"/>
          </w:tcPr>
          <w:p w:rsidR="0018722C">
            <w:pPr>
              <w:pStyle w:val="affff9"/>
              <w:topLinePunct/>
              <w:ind w:leftChars="0" w:left="0" w:rightChars="0" w:right="0" w:firstLineChars="0" w:firstLine="0"/>
              <w:spacing w:line="240" w:lineRule="atLeast"/>
            </w:pPr>
            <w:r>
              <w:t>2.21</w:t>
            </w:r>
          </w:p>
        </w:tc>
        <w:tc>
          <w:tcPr>
            <w:tcW w:w="394" w:type="pct"/>
            <w:vAlign w:val="center"/>
          </w:tcPr>
          <w:p w:rsidR="0018722C">
            <w:pPr>
              <w:pStyle w:val="affff9"/>
              <w:topLinePunct/>
              <w:ind w:leftChars="0" w:left="0" w:rightChars="0" w:right="0" w:firstLineChars="0" w:firstLine="0"/>
              <w:spacing w:line="240" w:lineRule="atLeast"/>
            </w:pPr>
            <w:r>
              <w:t>2.21</w:t>
            </w:r>
          </w:p>
        </w:tc>
        <w:tc>
          <w:tcPr>
            <w:tcW w:w="692" w:type="pct"/>
            <w:vAlign w:val="center"/>
          </w:tcPr>
          <w:p w:rsidR="0018722C">
            <w:pPr>
              <w:pStyle w:val="affff9"/>
              <w:topLinePunct/>
              <w:ind w:leftChars="0" w:left="0" w:rightChars="0" w:right="0" w:firstLineChars="0" w:firstLine="0"/>
              <w:spacing w:line="240" w:lineRule="atLeast"/>
            </w:pPr>
            <w:r>
              <w:t>2.06</w:t>
            </w:r>
          </w:p>
        </w:tc>
        <w:tc>
          <w:tcPr>
            <w:tcW w:w="529" w:type="pct"/>
            <w:vAlign w:val="center"/>
          </w:tcPr>
          <w:p w:rsidR="0018722C">
            <w:pPr>
              <w:pStyle w:val="affff9"/>
              <w:topLinePunct/>
              <w:ind w:leftChars="0" w:left="0" w:rightChars="0" w:right="0" w:firstLineChars="0" w:firstLine="0"/>
              <w:spacing w:line="240" w:lineRule="atLeast"/>
            </w:pPr>
            <w:r>
              <w:t>1.70</w:t>
            </w:r>
          </w:p>
        </w:tc>
        <w:tc>
          <w:tcPr>
            <w:tcW w:w="583" w:type="pct"/>
            <w:vAlign w:val="center"/>
          </w:tcPr>
          <w:p w:rsidR="0018722C">
            <w:pPr>
              <w:pStyle w:val="a5"/>
              <w:topLinePunct/>
              <w:ind w:leftChars="0" w:left="0" w:rightChars="0" w:right="0" w:firstLineChars="0" w:firstLine="0"/>
              <w:spacing w:line="240" w:lineRule="atLeast"/>
            </w:pPr>
            <w:r>
              <w:t>3.971*</w:t>
            </w:r>
          </w:p>
        </w:tc>
        <w:tc>
          <w:tcPr>
            <w:tcW w:w="449" w:type="pct"/>
            <w:vAlign w:val="center"/>
          </w:tcPr>
          <w:p w:rsidR="0018722C">
            <w:pPr>
              <w:pStyle w:val="affff9"/>
              <w:topLinePunct/>
              <w:ind w:leftChars="0" w:left="0" w:rightChars="0" w:right="0" w:firstLineChars="0" w:firstLine="0"/>
              <w:spacing w:line="240" w:lineRule="atLeast"/>
            </w:pPr>
            <w:r>
              <w:t>0.003</w:t>
            </w:r>
          </w:p>
        </w:tc>
      </w:tr>
      <w:tr>
        <w:tc>
          <w:tcPr>
            <w:tcW w:w="855" w:type="pct"/>
            <w:vAlign w:val="center"/>
          </w:tcPr>
          <w:p w:rsidR="0018722C">
            <w:pPr>
              <w:pStyle w:val="ac"/>
              <w:topLinePunct/>
              <w:ind w:leftChars="0" w:left="0" w:rightChars="0" w:right="0" w:firstLineChars="0" w:firstLine="0"/>
              <w:spacing w:line="240" w:lineRule="atLeast"/>
            </w:pPr>
            <w:r>
              <w:t>有机食品</w:t>
            </w:r>
          </w:p>
        </w:tc>
        <w:tc>
          <w:tcPr>
            <w:tcW w:w="729" w:type="pct"/>
            <w:vAlign w:val="center"/>
          </w:tcPr>
          <w:p w:rsidR="0018722C">
            <w:pPr>
              <w:pStyle w:val="affff9"/>
              <w:topLinePunct/>
              <w:ind w:leftChars="0" w:left="0" w:rightChars="0" w:right="0" w:firstLineChars="0" w:firstLine="0"/>
              <w:spacing w:line="240" w:lineRule="atLeast"/>
            </w:pPr>
            <w:r>
              <w:t>1.59</w:t>
            </w:r>
          </w:p>
        </w:tc>
        <w:tc>
          <w:tcPr>
            <w:tcW w:w="769" w:type="pct"/>
            <w:vAlign w:val="center"/>
          </w:tcPr>
          <w:p w:rsidR="0018722C">
            <w:pPr>
              <w:pStyle w:val="affff9"/>
              <w:topLinePunct/>
              <w:ind w:leftChars="0" w:left="0" w:rightChars="0" w:right="0" w:firstLineChars="0" w:firstLine="0"/>
              <w:spacing w:line="240" w:lineRule="atLeast"/>
            </w:pPr>
            <w:r>
              <w:t>1.87</w:t>
            </w:r>
          </w:p>
        </w:tc>
        <w:tc>
          <w:tcPr>
            <w:tcW w:w="394" w:type="pct"/>
            <w:vAlign w:val="center"/>
          </w:tcPr>
          <w:p w:rsidR="0018722C">
            <w:pPr>
              <w:pStyle w:val="affff9"/>
              <w:topLinePunct/>
              <w:ind w:leftChars="0" w:left="0" w:rightChars="0" w:right="0" w:firstLineChars="0" w:firstLine="0"/>
              <w:spacing w:line="240" w:lineRule="atLeast"/>
            </w:pPr>
            <w:r>
              <w:t>1.92</w:t>
            </w:r>
          </w:p>
        </w:tc>
        <w:tc>
          <w:tcPr>
            <w:tcW w:w="692" w:type="pct"/>
            <w:vAlign w:val="center"/>
          </w:tcPr>
          <w:p w:rsidR="0018722C">
            <w:pPr>
              <w:pStyle w:val="affff9"/>
              <w:topLinePunct/>
              <w:ind w:leftChars="0" w:left="0" w:rightChars="0" w:right="0" w:firstLineChars="0" w:firstLine="0"/>
              <w:spacing w:line="240" w:lineRule="atLeast"/>
            </w:pPr>
            <w:r>
              <w:t>1.80</w:t>
            </w:r>
          </w:p>
        </w:tc>
        <w:tc>
          <w:tcPr>
            <w:tcW w:w="529" w:type="pct"/>
            <w:vAlign w:val="center"/>
          </w:tcPr>
          <w:p w:rsidR="0018722C">
            <w:pPr>
              <w:pStyle w:val="affff9"/>
              <w:topLinePunct/>
              <w:ind w:leftChars="0" w:left="0" w:rightChars="0" w:right="0" w:firstLineChars="0" w:firstLine="0"/>
              <w:spacing w:line="240" w:lineRule="atLeast"/>
            </w:pPr>
            <w:r>
              <w:t>1.75</w:t>
            </w:r>
          </w:p>
        </w:tc>
        <w:tc>
          <w:tcPr>
            <w:tcW w:w="583" w:type="pct"/>
            <w:vAlign w:val="center"/>
          </w:tcPr>
          <w:p w:rsidR="0018722C">
            <w:pPr>
              <w:pStyle w:val="a5"/>
              <w:topLinePunct/>
              <w:ind w:leftChars="0" w:left="0" w:rightChars="0" w:right="0" w:firstLineChars="0" w:firstLine="0"/>
              <w:spacing w:line="240" w:lineRule="atLeast"/>
            </w:pPr>
            <w:r>
              <w:t>2.787*</w:t>
            </w:r>
          </w:p>
        </w:tc>
        <w:tc>
          <w:tcPr>
            <w:tcW w:w="449" w:type="pct"/>
            <w:vAlign w:val="center"/>
          </w:tcPr>
          <w:p w:rsidR="0018722C">
            <w:pPr>
              <w:pStyle w:val="affff9"/>
              <w:topLinePunct/>
              <w:ind w:leftChars="0" w:left="0" w:rightChars="0" w:right="0" w:firstLineChars="0" w:firstLine="0"/>
              <w:spacing w:line="240" w:lineRule="atLeast"/>
            </w:pPr>
            <w:r>
              <w:t>0.025</w:t>
            </w:r>
          </w:p>
        </w:tc>
      </w:tr>
      <w:tr>
        <w:tc>
          <w:tcPr>
            <w:tcW w:w="855" w:type="pct"/>
            <w:vAlign w:val="center"/>
            <w:tcBorders>
              <w:top w:val="single" w:sz="4" w:space="0" w:color="auto"/>
            </w:tcBorders>
          </w:tcPr>
          <w:p w:rsidR="0018722C">
            <w:pPr>
              <w:pStyle w:val="ac"/>
              <w:topLinePunct/>
              <w:ind w:leftChars="0" w:left="0" w:rightChars="0" w:right="0" w:firstLineChars="0" w:firstLine="0"/>
              <w:spacing w:line="240" w:lineRule="atLeast"/>
            </w:pPr>
            <w:r>
              <w:t>无公害农产品</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2.04</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t>2.06</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1.94</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1.87</w:t>
            </w:r>
          </w:p>
        </w:tc>
        <w:tc>
          <w:tcPr>
            <w:tcW w:w="583" w:type="pct"/>
            <w:vAlign w:val="center"/>
            <w:tcBorders>
              <w:top w:val="single" w:sz="4" w:space="0" w:color="auto"/>
            </w:tcBorders>
          </w:tcPr>
          <w:p w:rsidR="0018722C">
            <w:pPr>
              <w:pStyle w:val="aff1"/>
              <w:topLinePunct/>
              <w:ind w:leftChars="0" w:left="0" w:rightChars="0" w:right="0" w:firstLineChars="0" w:firstLine="0"/>
              <w:spacing w:line="240" w:lineRule="atLeast"/>
            </w:pPr>
            <w:r>
              <w:t>2.314+</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0.056</w:t>
            </w:r>
          </w:p>
        </w:tc>
      </w:tr>
    </w:tbl>
    <w:p w:rsidR="0018722C">
      <w:pPr>
        <w:pStyle w:val="aff3"/>
        <w:topLinePunct/>
      </w:pPr>
      <w:r>
        <w:rPr>
          <w:rFonts w:cstheme="minorBidi" w:hAnsiTheme="minorHAnsi" w:eastAsiaTheme="minorHAnsi" w:asciiTheme="minorHAnsi" w:ascii="宋体" w:eastAsia="宋体" w:hint="eastAsia"/>
        </w:rPr>
        <w:t>注：表中</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P&lt;0.1</w:t>
      </w:r>
      <w:r>
        <w:rPr>
          <w:rFonts w:ascii="宋体" w:eastAsia="宋体" w:hint="eastAsia" w:cstheme="minorBidi" w:hAnsiTheme="minorHAnsi"/>
        </w:rPr>
        <w:t>，均为双尾检验。</w:t>
      </w:r>
    </w:p>
    <w:p w:rsidR="0018722C">
      <w:pPr>
        <w:topLinePunct/>
      </w:pPr>
      <w:r>
        <w:t>通过对各学历消费者对各个质量认证的认知度分析发现，消费者对</w:t>
      </w:r>
      <w:r>
        <w:rPr>
          <w:rFonts w:ascii="Times New Roman" w:eastAsia="Times New Roman"/>
        </w:rPr>
        <w:t>CCC</w:t>
      </w:r>
      <w:r>
        <w:t>、</w:t>
      </w:r>
    </w:p>
    <w:p w:rsidR="0018722C">
      <w:pPr>
        <w:topLinePunct/>
      </w:pPr>
      <w:r>
        <w:rPr>
          <w:rFonts w:ascii="Times New Roman" w:eastAsia="Times New Roman"/>
        </w:rPr>
        <w:t>QS</w:t>
      </w:r>
      <w:r>
        <w:t>、</w:t>
      </w:r>
      <w:r>
        <w:rPr>
          <w:rFonts w:ascii="Times New Roman" w:eastAsia="Times New Roman"/>
        </w:rPr>
        <w:t>ISO9001</w:t>
      </w:r>
      <w:r>
        <w:t>、</w:t>
      </w:r>
      <w:r>
        <w:rPr>
          <w:rFonts w:ascii="Times New Roman" w:eastAsia="Times New Roman"/>
        </w:rPr>
        <w:t>HACCP</w:t>
      </w:r>
      <w:r>
        <w:t>、</w:t>
      </w:r>
      <w:r>
        <w:rPr>
          <w:rFonts w:ascii="Times New Roman" w:eastAsia="Times New Roman"/>
        </w:rPr>
        <w:t>CE</w:t>
      </w:r>
      <w:r>
        <w:t>、绿色食品和有机食品认证的认知度的</w:t>
      </w:r>
      <w:r>
        <w:rPr>
          <w:rFonts w:ascii="Times New Roman" w:eastAsia="Times New Roman"/>
        </w:rPr>
        <w:t>P</w:t>
      </w:r>
      <w:r>
        <w:t>值均小于</w:t>
      </w:r>
    </w:p>
    <w:p w:rsidR="0018722C">
      <w:pPr>
        <w:topLinePunct/>
      </w:pPr>
      <w:r>
        <w:rPr>
          <w:rFonts w:ascii="Times New Roman" w:eastAsia="Times New Roman"/>
        </w:rPr>
        <w:t>0.05</w:t>
      </w:r>
      <w:r>
        <w:t>，因此不同学历的消费者对这几个质量认证的认知度存在差异。而</w:t>
      </w:r>
      <w:r>
        <w:rPr>
          <w:rFonts w:ascii="Times New Roman" w:eastAsia="Times New Roman"/>
        </w:rPr>
        <w:t>UL</w:t>
      </w:r>
      <w:r>
        <w:t>和无</w:t>
      </w:r>
      <w:r>
        <w:t>公害农产品质量认证的</w:t>
      </w:r>
      <w:r>
        <w:rPr>
          <w:rFonts w:ascii="Times New Roman" w:eastAsia="Times New Roman"/>
        </w:rPr>
        <w:t>P</w:t>
      </w:r>
      <w:r>
        <w:t>值均大于</w:t>
      </w:r>
      <w:r>
        <w:rPr>
          <w:rFonts w:ascii="Times New Roman" w:eastAsia="Times New Roman"/>
        </w:rPr>
        <w:t>0</w:t>
      </w:r>
      <w:r>
        <w:rPr>
          <w:rFonts w:ascii="Times New Roman" w:eastAsia="Times New Roman"/>
        </w:rPr>
        <w:t>.</w:t>
      </w:r>
      <w:r>
        <w:rPr>
          <w:rFonts w:ascii="Times New Roman" w:eastAsia="Times New Roman"/>
        </w:rPr>
        <w:t>05</w:t>
      </w:r>
      <w:r>
        <w:t>，因此不同学历的消费者对这两个质量</w:t>
      </w:r>
      <w:r>
        <w:t>认证的认知度几乎没有差异。其中无公害农产品质量认证的</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05</w:t>
      </w:r>
      <w:r>
        <w:rPr>
          <w:rFonts w:ascii="Times New Roman" w:eastAsia="Times New Roman"/>
        </w:rPr>
        <w:t>6</w:t>
      </w:r>
      <w:r>
        <w:t>，</w:t>
      </w:r>
      <w:r>
        <w:rPr>
          <w:rFonts w:ascii="Times New Roman" w:eastAsia="Times New Roman"/>
        </w:rPr>
        <w:t>P</w:t>
      </w:r>
      <w:r>
        <w:rPr>
          <w:rFonts w:ascii="Times New Roman" w:eastAsia="Times New Roman"/>
        </w:rPr>
        <w:t>&lt;</w:t>
      </w:r>
      <w:r>
        <w:rPr>
          <w:rFonts w:ascii="Times New Roman" w:eastAsia="Times New Roman"/>
        </w:rPr>
        <w:t>0.1</w:t>
      </w:r>
      <w:r>
        <w:t>，因此不同学历的消费者对无公害农产品质量认证的认知度差异的显著性较弱。</w:t>
      </w:r>
    </w:p>
    <w:p w:rsidR="0018722C">
      <w:pPr>
        <w:topLinePunct/>
      </w:pPr>
      <w:r>
        <w:t>另外比较各组间的差异发现，本科及以上学历的消费者对</w:t>
      </w:r>
      <w:r>
        <w:rPr>
          <w:rFonts w:ascii="Times New Roman" w:eastAsia="Times New Roman"/>
        </w:rPr>
        <w:t>CCC</w:t>
      </w:r>
      <w:r>
        <w:t>、</w:t>
      </w:r>
      <w:r>
        <w:rPr>
          <w:rFonts w:ascii="Times New Roman" w:eastAsia="Times New Roman"/>
        </w:rPr>
        <w:t>ISO9001</w:t>
      </w:r>
      <w:r>
        <w:t>、</w:t>
      </w:r>
    </w:p>
    <w:p w:rsidR="0018722C">
      <w:pPr>
        <w:topLinePunct/>
      </w:pPr>
      <w:r>
        <w:rPr>
          <w:rFonts w:ascii="Times New Roman" w:eastAsia="Times New Roman"/>
        </w:rPr>
        <w:t>HACCP</w:t>
      </w:r>
      <w:r>
        <w:t>、</w:t>
      </w:r>
      <w:r>
        <w:rPr>
          <w:rFonts w:ascii="Times New Roman" w:eastAsia="Times New Roman"/>
        </w:rPr>
        <w:t>CE</w:t>
      </w:r>
      <w:r>
        <w:t>和</w:t>
      </w:r>
      <w:r>
        <w:rPr>
          <w:rFonts w:ascii="Times New Roman" w:eastAsia="Times New Roman"/>
        </w:rPr>
        <w:t>UL</w:t>
      </w:r>
      <w:r>
        <w:t>认证的认知度均显著高于其他学历的消费者，而大专及以下</w:t>
      </w:r>
      <w:r>
        <w:t>的消费者对</w:t>
      </w:r>
      <w:r>
        <w:rPr>
          <w:rFonts w:ascii="Times New Roman" w:eastAsia="Times New Roman"/>
        </w:rPr>
        <w:t>QS</w:t>
      </w:r>
      <w:r>
        <w:t>、绿色食品、有机食品和无公害农产品质量认证的认知度均显著高于其他学历的消费者。</w:t>
      </w:r>
    </w:p>
    <w:p w:rsidR="0018722C">
      <w:pPr>
        <w:topLinePunct/>
      </w:pPr>
      <w:r>
        <w:t>这说明对于专业技术性强的质量认证，高学历比低学历消费者对其认知度更高，而对于食品等产品质量认证，低学历比高学历消费者对其敏感度更高。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3"/>
        <w:topLinePunct/>
        <w:ind w:left="200" w:hangingChars="200" w:hanging="200"/>
      </w:pPr>
      <w:bookmarkStart w:id="281437" w:name="_Toc686281437"/>
      <w:r>
        <w:t>5.5.4</w:t>
      </w:r>
      <w:r>
        <w:t xml:space="preserve"> </w:t>
      </w:r>
      <w:r>
        <w:t>职业对认知度的影响</w:t>
      </w:r>
      <w:bookmarkEnd w:id="281437"/>
    </w:p>
    <w:p w:rsidR="0018722C">
      <w:pPr>
        <w:widowControl w:val="0"/>
        <w:snapToGrid w:val="1"/>
        <w:spacing w:beforeLines="0" w:afterLines="0" w:after="0" w:line="288" w:lineRule="auto" w:before="188"/>
        <w:ind w:leftChars="0" w:left="304" w:rightChars="0" w:right="236"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5"/>
        </w:rPr>
        <w:t>运用 </w:t>
      </w:r>
      <w:r>
        <w:rPr>
          <w:kern w:val="2"/>
          <w:sz w:val="24"/>
          <w:szCs w:val="24"/>
          <w:rFonts w:ascii="Times New Roman" w:eastAsia="Times New Roman" w:cstheme="minorBidi" w:hAnsi="宋体" w:cs="宋体"/>
        </w:rPr>
        <w:t>F </w:t>
      </w:r>
      <w:r>
        <w:rPr>
          <w:kern w:val="2"/>
          <w:sz w:val="24"/>
          <w:szCs w:val="24"/>
          <w:rFonts w:cstheme="minorBidi" w:ascii="宋体" w:hAnsi="宋体" w:eastAsia="宋体" w:cs="宋体"/>
        </w:rPr>
        <w:t>检验来研究不同职业的消费者对九种质量认证标志的认知度的影响</w:t>
      </w:r>
      <w:r>
        <w:rPr>
          <w:kern w:val="2"/>
          <w:sz w:val="24"/>
          <w:szCs w:val="24"/>
          <w:rFonts w:cstheme="minorBidi" w:ascii="宋体" w:hAnsi="宋体" w:eastAsia="宋体" w:cs="宋体"/>
          <w:spacing w:val="-3"/>
        </w:rPr>
        <w:t>的显著性。根据实验的数据，运用 </w:t>
      </w:r>
      <w:r>
        <w:rPr>
          <w:kern w:val="2"/>
          <w:sz w:val="24"/>
          <w:szCs w:val="24"/>
          <w:rFonts w:ascii="Times New Roman" w:eastAsia="Times New Roman" w:cstheme="minorBidi" w:hAnsi="宋体" w:cs="宋体"/>
        </w:rPr>
        <w:t>SPSS </w:t>
      </w:r>
      <w:r>
        <w:rPr>
          <w:kern w:val="2"/>
          <w:sz w:val="24"/>
          <w:szCs w:val="24"/>
          <w:rFonts w:cstheme="minorBidi" w:ascii="宋体" w:hAnsi="宋体" w:eastAsia="宋体" w:cs="宋体"/>
          <w:spacing w:val="-5"/>
        </w:rPr>
        <w:t>软件计算各类消费者在 </w:t>
      </w:r>
      <w:r>
        <w:rPr>
          <w:kern w:val="2"/>
          <w:sz w:val="24"/>
          <w:szCs w:val="24"/>
          <w:rFonts w:ascii="Times New Roman" w:eastAsia="Times New Roman" w:cstheme="minorBidi" w:hAnsi="宋体" w:cs="宋体"/>
        </w:rPr>
        <w:t>0.05 </w:t>
      </w:r>
      <w:r>
        <w:rPr>
          <w:kern w:val="2"/>
          <w:sz w:val="24"/>
          <w:szCs w:val="24"/>
          <w:rFonts w:cstheme="minorBidi" w:ascii="宋体" w:hAnsi="宋体" w:eastAsia="宋体" w:cs="宋体"/>
        </w:rPr>
        <w:t>显著性水</w:t>
      </w:r>
      <w:r>
        <w:rPr>
          <w:kern w:val="2"/>
          <w:sz w:val="24"/>
          <w:szCs w:val="24"/>
          <w:rFonts w:cstheme="minorBidi" w:ascii="宋体" w:hAnsi="宋体" w:eastAsia="宋体" w:cs="宋体"/>
          <w:spacing w:val="-3"/>
        </w:rPr>
        <w:t>平上对九种质量认证认知度的敏感程</w:t>
      </w:r>
      <w:r>
        <w:rPr>
          <w:kern w:val="2"/>
          <w:sz w:val="24"/>
          <w:szCs w:val="24"/>
          <w:rFonts w:cstheme="minorBidi" w:ascii="宋体" w:hAnsi="宋体" w:eastAsia="宋体" w:cs="宋体"/>
          <w:spacing w:val="-3"/>
        </w:rPr>
        <w:t xml:space="preserve">度，其结果</w:t>
      </w:r>
      <w:r>
        <w:rPr>
          <w:kern w:val="2"/>
          <w:sz w:val="24"/>
          <w:szCs w:val="24"/>
          <w:rFonts w:cstheme="minorBidi" w:ascii="宋体" w:hAnsi="宋体" w:eastAsia="宋体" w:cs="宋体"/>
          <w:spacing w:val="-3"/>
        </w:rPr>
        <w:t xml:space="preserve">如表 </w:t>
      </w:r>
      <w:r>
        <w:rPr>
          <w:kern w:val="2"/>
          <w:sz w:val="24"/>
          <w:szCs w:val="24"/>
          <w:rFonts w:ascii="Times New Roman" w:eastAsia="Times New Roman" w:cstheme="minorBidi" w:hAnsi="宋体" w:cs="宋体"/>
        </w:rPr>
        <w:t>5.25 </w:t>
      </w:r>
      <w:r>
        <w:rPr>
          <w:kern w:val="2"/>
          <w:sz w:val="24"/>
          <w:szCs w:val="24"/>
          <w:rFonts w:cstheme="minorBidi" w:ascii="宋体" w:hAnsi="宋体" w:eastAsia="宋体" w:cs="宋体"/>
        </w:rPr>
        <w:t>所示：</w:t>
      </w:r>
    </w:p>
    <w:p w:rsidR="0018722C">
      <w:pPr>
        <w:spacing w:after="0" w:line="288" w:lineRule="auto"/>
        <w:jc w:val="both"/>
        <w:sectPr w:rsidR="00556256">
          <w:headerReference w:type="default" r:id="rId57"/>
          <w:pgSz w:w="11910" w:h="16840"/>
          <w:pgMar w:header="1519" w:footer="993" w:top="1740" w:bottom="1180" w:left="1680" w:right="14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8"/>
        <w:topLinePunct/>
      </w:pPr>
      <w:bookmarkStart w:id="329552" w:name="_Toc686329552"/>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5.25</w:t>
      </w:r>
      <w:r>
        <w:t xml:space="preserve">  </w:t>
      </w:r>
      <w:r>
        <w:rPr>
          <w:kern w:val="2"/>
          <w:szCs w:val="22"/>
          <w:rFonts w:ascii="宋体" w:eastAsia="宋体" w:hint="eastAsia" w:cstheme="minorBidi" w:hAnsiTheme="minorHAnsi"/>
          <w:w w:val="95"/>
          <w:sz w:val="21"/>
        </w:rPr>
        <w:t>职业对认知度的影响</w:t>
      </w:r>
      <w:bookmarkEnd w:id="329552"/>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3136;mso-wrap-distance-left:0;mso-wrap-distance-right:0" from="92.099998pt,8.548393pt" to="509.699998pt,8.548393pt" stroked="true" strokeweight="1.44pt" strokecolor="#000000">
            <v:stroke dashstyle="solid"/>
            <w10:wrap type="topAndBottom"/>
          </v:line>
        </w:pict>
      </w:r>
    </w:p>
    <w:p w:rsidR="0018722C">
      <w:pPr>
        <w:spacing w:line="201" w:lineRule="exact" w:before="0"/>
        <w:ind w:leftChars="0" w:left="1314" w:rightChars="0" w:right="0" w:firstLineChars="0" w:firstLine="0"/>
        <w:jc w:val="center"/>
        <w:rPr>
          <w:rFonts w:ascii="宋体" w:eastAsia="宋体" w:hint="eastAsia"/>
          <w:b/>
          <w:sz w:val="21"/>
        </w:rPr>
      </w:pPr>
      <w:r>
        <w:rPr>
          <w:rFonts w:ascii="宋体" w:eastAsia="宋体" w:hint="eastAsia"/>
          <w:b/>
          <w:w w:val="95"/>
          <w:sz w:val="21"/>
        </w:rPr>
        <w:t>职业</w:t>
      </w:r>
    </w:p>
    <w:p w:rsidR="0018722C">
      <w:pPr>
        <w:spacing w:line="229" w:lineRule="exact" w:before="0"/>
        <w:ind w:leftChars="0" w:left="624" w:rightChars="0" w:right="0" w:firstLineChars="0" w:firstLine="0"/>
        <w:jc w:val="left"/>
        <w:rPr>
          <w:rFonts w:ascii="宋体" w:eastAsia="宋体" w:hint="eastAsia"/>
          <w:b/>
          <w:sz w:val="21"/>
        </w:rPr>
      </w:pPr>
      <w:r>
        <w:pict>
          <v:shape style="position:absolute;margin-left:92.099998pt;margin-top:6.143574pt;width:417.6pt;height:174.7pt;mso-position-horizontal-relative:page;mso-position-vertical-relative:paragraph;z-index:31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7"/>
                    <w:gridCol w:w="1037"/>
                    <w:gridCol w:w="1262"/>
                    <w:gridCol w:w="738"/>
                    <w:gridCol w:w="1142"/>
                    <w:gridCol w:w="1068"/>
                    <w:gridCol w:w="938"/>
                    <w:gridCol w:w="819"/>
                  </w:tblGrid>
                  <w:tr>
                    <w:trPr>
                      <w:trHeight w:val="340" w:hRule="atLeast"/>
                    </w:trPr>
                    <w:tc>
                      <w:tcPr>
                        <w:tcW w:w="1347" w:type="dxa"/>
                        <w:tcBorders>
                          <w:bottom w:val="single" w:sz="8" w:space="0" w:color="000000"/>
                        </w:tcBorders>
                      </w:tcPr>
                      <w:p w:rsidR="0018722C">
                        <w:pPr>
                          <w:pStyle w:val="TableParagraph"/>
                          <w:jc w:val="left"/>
                          <w:rPr>
                            <w:sz w:val="22"/>
                          </w:rPr>
                        </w:pPr>
                      </w:p>
                    </w:tc>
                    <w:tc>
                      <w:tcPr>
                        <w:tcW w:w="1037" w:type="dxa"/>
                        <w:tcBorders>
                          <w:top w:val="single" w:sz="8" w:space="0" w:color="000000"/>
                          <w:bottom w:val="single" w:sz="8" w:space="0" w:color="000000"/>
                        </w:tcBorders>
                      </w:tcPr>
                      <w:p w:rsidR="0018722C">
                        <w:pPr>
                          <w:pStyle w:val="TableParagraph"/>
                          <w:spacing w:before="1"/>
                          <w:ind w:leftChars="0" w:left="120" w:rightChars="0" w:right="74"/>
                          <w:rPr>
                            <w:rFonts w:ascii="宋体" w:eastAsia="宋体" w:hint="eastAsia"/>
                            <w:b/>
                            <w:sz w:val="21"/>
                          </w:rPr>
                        </w:pPr>
                        <w:r>
                          <w:rPr>
                            <w:rFonts w:ascii="宋体" w:eastAsia="宋体" w:hint="eastAsia"/>
                            <w:b/>
                            <w:w w:val="95"/>
                            <w:sz w:val="21"/>
                          </w:rPr>
                          <w:t>无业人员</w:t>
                        </w:r>
                      </w:p>
                    </w:tc>
                    <w:tc>
                      <w:tcPr>
                        <w:tcW w:w="1262" w:type="dxa"/>
                        <w:tcBorders>
                          <w:top w:val="single" w:sz="8" w:space="0" w:color="000000"/>
                          <w:bottom w:val="single" w:sz="8" w:space="0" w:color="000000"/>
                        </w:tcBorders>
                      </w:tcPr>
                      <w:p w:rsidR="0018722C">
                        <w:pPr>
                          <w:pStyle w:val="TableParagraph"/>
                          <w:spacing w:before="1"/>
                          <w:ind w:leftChars="0" w:left="80" w:rightChars="0" w:right="139"/>
                          <w:rPr>
                            <w:rFonts w:ascii="宋体" w:eastAsia="宋体" w:hint="eastAsia"/>
                            <w:b/>
                            <w:sz w:val="21"/>
                          </w:rPr>
                        </w:pPr>
                        <w:r>
                          <w:rPr>
                            <w:rFonts w:ascii="宋体" w:eastAsia="宋体" w:hint="eastAsia"/>
                            <w:b/>
                            <w:w w:val="95"/>
                            <w:sz w:val="21"/>
                          </w:rPr>
                          <w:t>自由职业者</w:t>
                        </w:r>
                      </w:p>
                    </w:tc>
                    <w:tc>
                      <w:tcPr>
                        <w:tcW w:w="738" w:type="dxa"/>
                        <w:tcBorders>
                          <w:top w:val="single" w:sz="8" w:space="0" w:color="000000"/>
                          <w:bottom w:val="single" w:sz="8" w:space="0" w:color="000000"/>
                        </w:tcBorders>
                      </w:tcPr>
                      <w:p w:rsidR="0018722C">
                        <w:pPr>
                          <w:pStyle w:val="TableParagraph"/>
                          <w:spacing w:before="1"/>
                          <w:ind w:leftChars="0" w:left="137"/>
                          <w:jc w:val="left"/>
                          <w:rPr>
                            <w:rFonts w:ascii="宋体" w:eastAsia="宋体" w:hint="eastAsia"/>
                            <w:b/>
                            <w:sz w:val="21"/>
                          </w:rPr>
                        </w:pPr>
                        <w:r>
                          <w:rPr>
                            <w:rFonts w:ascii="宋体" w:eastAsia="宋体" w:hint="eastAsia"/>
                            <w:b/>
                            <w:w w:val="95"/>
                            <w:sz w:val="21"/>
                          </w:rPr>
                          <w:t>学生</w:t>
                        </w:r>
                      </w:p>
                    </w:tc>
                    <w:tc>
                      <w:tcPr>
                        <w:tcW w:w="1142" w:type="dxa"/>
                        <w:tcBorders>
                          <w:top w:val="single" w:sz="8" w:space="0" w:color="000000"/>
                          <w:bottom w:val="single" w:sz="8" w:space="0" w:color="000000"/>
                        </w:tcBorders>
                      </w:tcPr>
                      <w:p w:rsidR="0018722C">
                        <w:pPr>
                          <w:pStyle w:val="TableParagraph"/>
                          <w:spacing w:before="1"/>
                          <w:ind w:leftChars="0" w:left="182" w:rightChars="0" w:right="118"/>
                          <w:rPr>
                            <w:rFonts w:ascii="宋体" w:eastAsia="宋体" w:hint="eastAsia"/>
                            <w:b/>
                            <w:sz w:val="21"/>
                          </w:rPr>
                        </w:pPr>
                        <w:r>
                          <w:rPr>
                            <w:rFonts w:ascii="宋体" w:eastAsia="宋体" w:hint="eastAsia"/>
                            <w:b/>
                            <w:w w:val="95"/>
                            <w:sz w:val="21"/>
                          </w:rPr>
                          <w:t>普通职员</w:t>
                        </w:r>
                      </w:p>
                    </w:tc>
                    <w:tc>
                      <w:tcPr>
                        <w:tcW w:w="1068" w:type="dxa"/>
                        <w:tcBorders>
                          <w:top w:val="single" w:sz="8" w:space="0" w:color="000000"/>
                          <w:bottom w:val="single" w:sz="8" w:space="0" w:color="000000"/>
                        </w:tcBorders>
                      </w:tcPr>
                      <w:p w:rsidR="0018722C">
                        <w:pPr>
                          <w:pStyle w:val="TableParagraph"/>
                          <w:spacing w:before="1"/>
                          <w:ind w:leftChars="0" w:left="120" w:rightChars="0" w:right="106"/>
                          <w:rPr>
                            <w:rFonts w:ascii="宋体" w:eastAsia="宋体" w:hint="eastAsia"/>
                            <w:b/>
                            <w:sz w:val="21"/>
                          </w:rPr>
                        </w:pPr>
                        <w:r>
                          <w:rPr>
                            <w:rFonts w:ascii="宋体" w:eastAsia="宋体" w:hint="eastAsia"/>
                            <w:b/>
                            <w:w w:val="95"/>
                            <w:sz w:val="21"/>
                          </w:rPr>
                          <w:t>高级职员</w:t>
                        </w:r>
                      </w:p>
                    </w:tc>
                    <w:tc>
                      <w:tcPr>
                        <w:tcW w:w="938" w:type="dxa"/>
                        <w:tcBorders>
                          <w:top w:val="single" w:sz="8" w:space="0" w:color="000000"/>
                          <w:bottom w:val="single" w:sz="8" w:space="0" w:color="000000"/>
                        </w:tcBorders>
                      </w:tcPr>
                      <w:p w:rsidR="0018722C">
                        <w:pPr>
                          <w:pStyle w:val="TableParagraph"/>
                          <w:spacing w:before="1"/>
                          <w:ind w:leftChars="0" w:left="88" w:rightChars="0" w:right="126"/>
                          <w:rPr>
                            <w:rFonts w:ascii="宋体" w:eastAsia="宋体" w:hint="eastAsia"/>
                            <w:b/>
                            <w:sz w:val="21"/>
                          </w:rPr>
                        </w:pPr>
                        <w:r>
                          <w:rPr>
                            <w:b/>
                            <w:sz w:val="21"/>
                          </w:rPr>
                          <w:t>F </w:t>
                        </w:r>
                        <w:r>
                          <w:rPr>
                            <w:rFonts w:ascii="宋体" w:eastAsia="宋体" w:hint="eastAsia"/>
                            <w:b/>
                            <w:sz w:val="21"/>
                          </w:rPr>
                          <w:t>值</w:t>
                        </w:r>
                      </w:p>
                    </w:tc>
                    <w:tc>
                      <w:tcPr>
                        <w:tcW w:w="819" w:type="dxa"/>
                        <w:tcBorders>
                          <w:top w:val="single" w:sz="8" w:space="0" w:color="000000"/>
                          <w:bottom w:val="single" w:sz="8" w:space="0" w:color="000000"/>
                        </w:tcBorders>
                      </w:tcPr>
                      <w:p w:rsidR="0018722C">
                        <w:pPr>
                          <w:pStyle w:val="TableParagraph"/>
                          <w:spacing w:before="50"/>
                          <w:ind w:rightChars="0" w:right="45"/>
                          <w:rPr>
                            <w:b/>
                            <w:sz w:val="21"/>
                          </w:rPr>
                        </w:pPr>
                        <w:r>
                          <w:rPr>
                            <w:b/>
                            <w:w w:val="99"/>
                            <w:sz w:val="21"/>
                          </w:rPr>
                          <w:t>P</w:t>
                        </w:r>
                      </w:p>
                    </w:tc>
                  </w:tr>
                  <w:tr>
                    <w:trPr>
                      <w:trHeight w:val="340" w:hRule="atLeast"/>
                    </w:trPr>
                    <w:tc>
                      <w:tcPr>
                        <w:tcW w:w="1347" w:type="dxa"/>
                        <w:tcBorders>
                          <w:top w:val="single" w:sz="8" w:space="0" w:color="000000"/>
                        </w:tcBorders>
                      </w:tcPr>
                      <w:p w:rsidR="0018722C">
                        <w:pPr>
                          <w:pStyle w:val="TableParagraph"/>
                          <w:spacing w:before="50"/>
                          <w:ind w:leftChars="0" w:left="53" w:rightChars="0" w:right="56"/>
                          <w:rPr>
                            <w:sz w:val="21"/>
                          </w:rPr>
                        </w:pPr>
                        <w:r>
                          <w:rPr>
                            <w:sz w:val="21"/>
                          </w:rPr>
                          <w:t>CCC</w:t>
                        </w:r>
                      </w:p>
                    </w:tc>
                    <w:tc>
                      <w:tcPr>
                        <w:tcW w:w="1037" w:type="dxa"/>
                        <w:tcBorders>
                          <w:top w:val="single" w:sz="8" w:space="0" w:color="000000"/>
                        </w:tcBorders>
                      </w:tcPr>
                      <w:p w:rsidR="0018722C">
                        <w:pPr>
                          <w:pStyle w:val="TableParagraph"/>
                          <w:spacing w:before="50"/>
                          <w:ind w:leftChars="0" w:left="117" w:rightChars="0" w:right="74"/>
                          <w:rPr>
                            <w:sz w:val="21"/>
                          </w:rPr>
                        </w:pPr>
                        <w:r>
                          <w:rPr>
                            <w:sz w:val="21"/>
                          </w:rPr>
                          <w:t>0.34</w:t>
                        </w:r>
                      </w:p>
                    </w:tc>
                    <w:tc>
                      <w:tcPr>
                        <w:tcW w:w="1262" w:type="dxa"/>
                        <w:tcBorders>
                          <w:top w:val="single" w:sz="8" w:space="0" w:color="000000"/>
                        </w:tcBorders>
                      </w:tcPr>
                      <w:p w:rsidR="0018722C">
                        <w:pPr>
                          <w:pStyle w:val="TableParagraph"/>
                          <w:spacing w:before="50"/>
                          <w:ind w:leftChars="0" w:left="79" w:rightChars="0" w:right="139"/>
                          <w:rPr>
                            <w:sz w:val="21"/>
                          </w:rPr>
                        </w:pPr>
                        <w:r>
                          <w:rPr>
                            <w:sz w:val="21"/>
                          </w:rPr>
                          <w:t>0.49</w:t>
                        </w:r>
                      </w:p>
                    </w:tc>
                    <w:tc>
                      <w:tcPr>
                        <w:tcW w:w="738" w:type="dxa"/>
                        <w:tcBorders>
                          <w:top w:val="single" w:sz="8" w:space="0" w:color="000000"/>
                        </w:tcBorders>
                      </w:tcPr>
                      <w:p w:rsidR="0018722C">
                        <w:pPr>
                          <w:pStyle w:val="TableParagraph"/>
                          <w:spacing w:before="50"/>
                          <w:ind w:leftChars="0" w:left="164"/>
                          <w:jc w:val="left"/>
                          <w:rPr>
                            <w:sz w:val="21"/>
                          </w:rPr>
                        </w:pPr>
                        <w:r>
                          <w:rPr>
                            <w:sz w:val="21"/>
                          </w:rPr>
                          <w:t>0.41</w:t>
                        </w:r>
                      </w:p>
                    </w:tc>
                    <w:tc>
                      <w:tcPr>
                        <w:tcW w:w="1142" w:type="dxa"/>
                        <w:tcBorders>
                          <w:top w:val="single" w:sz="8" w:space="0" w:color="000000"/>
                        </w:tcBorders>
                      </w:tcPr>
                      <w:p w:rsidR="0018722C">
                        <w:pPr>
                          <w:pStyle w:val="TableParagraph"/>
                          <w:spacing w:before="50"/>
                          <w:ind w:leftChars="0" w:left="182" w:rightChars="0" w:right="117"/>
                          <w:rPr>
                            <w:sz w:val="21"/>
                          </w:rPr>
                        </w:pPr>
                        <w:r>
                          <w:rPr>
                            <w:sz w:val="21"/>
                          </w:rPr>
                          <w:t>0.59</w:t>
                        </w:r>
                      </w:p>
                    </w:tc>
                    <w:tc>
                      <w:tcPr>
                        <w:tcW w:w="1068" w:type="dxa"/>
                        <w:tcBorders>
                          <w:top w:val="single" w:sz="8" w:space="0" w:color="000000"/>
                        </w:tcBorders>
                      </w:tcPr>
                      <w:p w:rsidR="0018722C">
                        <w:pPr>
                          <w:pStyle w:val="TableParagraph"/>
                          <w:spacing w:before="50"/>
                          <w:ind w:leftChars="0" w:left="120" w:rightChars="0" w:right="105"/>
                          <w:rPr>
                            <w:sz w:val="21"/>
                          </w:rPr>
                        </w:pPr>
                        <w:r>
                          <w:rPr>
                            <w:sz w:val="21"/>
                          </w:rPr>
                          <w:t>0.99</w:t>
                        </w:r>
                      </w:p>
                    </w:tc>
                    <w:tc>
                      <w:tcPr>
                        <w:tcW w:w="938" w:type="dxa"/>
                        <w:tcBorders>
                          <w:top w:val="single" w:sz="8" w:space="0" w:color="000000"/>
                        </w:tcBorders>
                      </w:tcPr>
                      <w:p w:rsidR="0018722C">
                        <w:pPr>
                          <w:pStyle w:val="TableParagraph"/>
                          <w:spacing w:before="50"/>
                          <w:ind w:leftChars="0" w:left="89" w:rightChars="0" w:right="126"/>
                          <w:rPr>
                            <w:sz w:val="21"/>
                          </w:rPr>
                        </w:pPr>
                        <w:r>
                          <w:rPr>
                            <w:sz w:val="21"/>
                          </w:rPr>
                          <w:t>23.036*</w:t>
                        </w:r>
                      </w:p>
                    </w:tc>
                    <w:tc>
                      <w:tcPr>
                        <w:tcW w:w="819" w:type="dxa"/>
                        <w:tcBorders>
                          <w:top w:val="single" w:sz="8" w:space="0" w:color="000000"/>
                        </w:tcBorders>
                      </w:tcPr>
                      <w:p w:rsidR="0018722C">
                        <w:pPr>
                          <w:pStyle w:val="TableParagraph"/>
                          <w:spacing w:before="50"/>
                          <w:ind w:leftChars="0" w:left="51" w:rightChars="0" w:right="95"/>
                          <w:rPr>
                            <w:sz w:val="21"/>
                          </w:rPr>
                        </w:pPr>
                        <w:r>
                          <w:rPr>
                            <w:sz w:val="21"/>
                          </w:rPr>
                          <w:t>0.000</w:t>
                        </w:r>
                      </w:p>
                    </w:tc>
                  </w:tr>
                  <w:tr>
                    <w:trPr>
                      <w:trHeight w:val="340" w:hRule="atLeast"/>
                    </w:trPr>
                    <w:tc>
                      <w:tcPr>
                        <w:tcW w:w="1347" w:type="dxa"/>
                      </w:tcPr>
                      <w:p w:rsidR="0018722C">
                        <w:pPr>
                          <w:pStyle w:val="TableParagraph"/>
                          <w:spacing w:before="48"/>
                          <w:ind w:leftChars="0" w:left="53" w:rightChars="0" w:right="54"/>
                          <w:rPr>
                            <w:sz w:val="21"/>
                          </w:rPr>
                        </w:pPr>
                        <w:r>
                          <w:rPr>
                            <w:sz w:val="21"/>
                          </w:rPr>
                          <w:t>QS</w:t>
                        </w:r>
                      </w:p>
                    </w:tc>
                    <w:tc>
                      <w:tcPr>
                        <w:tcW w:w="1037" w:type="dxa"/>
                      </w:tcPr>
                      <w:p w:rsidR="0018722C">
                        <w:pPr>
                          <w:pStyle w:val="TableParagraph"/>
                          <w:spacing w:before="48"/>
                          <w:ind w:leftChars="0" w:left="117" w:rightChars="0" w:right="74"/>
                          <w:rPr>
                            <w:sz w:val="21"/>
                          </w:rPr>
                        </w:pPr>
                        <w:r>
                          <w:rPr>
                            <w:sz w:val="21"/>
                          </w:rPr>
                          <w:t>1.43</w:t>
                        </w:r>
                      </w:p>
                    </w:tc>
                    <w:tc>
                      <w:tcPr>
                        <w:tcW w:w="1262" w:type="dxa"/>
                      </w:tcPr>
                      <w:p w:rsidR="0018722C">
                        <w:pPr>
                          <w:pStyle w:val="TableParagraph"/>
                          <w:spacing w:before="48"/>
                          <w:ind w:leftChars="0" w:left="79" w:rightChars="0" w:right="139"/>
                          <w:rPr>
                            <w:sz w:val="21"/>
                          </w:rPr>
                        </w:pPr>
                        <w:r>
                          <w:rPr>
                            <w:sz w:val="21"/>
                          </w:rPr>
                          <w:t>1.58</w:t>
                        </w:r>
                      </w:p>
                    </w:tc>
                    <w:tc>
                      <w:tcPr>
                        <w:tcW w:w="738" w:type="dxa"/>
                      </w:tcPr>
                      <w:p w:rsidR="0018722C">
                        <w:pPr>
                          <w:pStyle w:val="TableParagraph"/>
                          <w:spacing w:before="48"/>
                          <w:ind w:leftChars="0" w:left="164"/>
                          <w:jc w:val="left"/>
                          <w:rPr>
                            <w:sz w:val="21"/>
                          </w:rPr>
                        </w:pPr>
                        <w:r>
                          <w:rPr>
                            <w:sz w:val="21"/>
                          </w:rPr>
                          <w:t>1.62</w:t>
                        </w:r>
                      </w:p>
                    </w:tc>
                    <w:tc>
                      <w:tcPr>
                        <w:tcW w:w="1142" w:type="dxa"/>
                      </w:tcPr>
                      <w:p w:rsidR="0018722C">
                        <w:pPr>
                          <w:pStyle w:val="TableParagraph"/>
                          <w:spacing w:before="48"/>
                          <w:ind w:leftChars="0" w:left="182" w:rightChars="0" w:right="117"/>
                          <w:rPr>
                            <w:sz w:val="21"/>
                          </w:rPr>
                        </w:pPr>
                        <w:r>
                          <w:rPr>
                            <w:sz w:val="21"/>
                          </w:rPr>
                          <w:t>1.66</w:t>
                        </w:r>
                      </w:p>
                    </w:tc>
                    <w:tc>
                      <w:tcPr>
                        <w:tcW w:w="1068" w:type="dxa"/>
                      </w:tcPr>
                      <w:p w:rsidR="0018722C">
                        <w:pPr>
                          <w:pStyle w:val="TableParagraph"/>
                          <w:spacing w:before="48"/>
                          <w:ind w:leftChars="0" w:left="120" w:rightChars="0" w:right="105"/>
                          <w:rPr>
                            <w:sz w:val="21"/>
                          </w:rPr>
                        </w:pPr>
                        <w:r>
                          <w:rPr>
                            <w:sz w:val="21"/>
                          </w:rPr>
                          <w:t>1.72</w:t>
                        </w:r>
                      </w:p>
                    </w:tc>
                    <w:tc>
                      <w:tcPr>
                        <w:tcW w:w="938" w:type="dxa"/>
                      </w:tcPr>
                      <w:p w:rsidR="0018722C">
                        <w:pPr>
                          <w:pStyle w:val="TableParagraph"/>
                          <w:spacing w:before="48"/>
                          <w:ind w:leftChars="0" w:left="89" w:rightChars="0" w:right="124"/>
                          <w:rPr>
                            <w:sz w:val="13"/>
                          </w:rPr>
                        </w:pPr>
                        <w:r>
                          <w:rPr>
                            <w:sz w:val="21"/>
                          </w:rPr>
                          <w:t>2.148</w:t>
                        </w:r>
                        <w:r>
                          <w:rPr>
                            <w:position w:val="7"/>
                            <w:sz w:val="13"/>
                          </w:rPr>
                          <w:t>+</w:t>
                        </w:r>
                      </w:p>
                    </w:tc>
                    <w:tc>
                      <w:tcPr>
                        <w:tcW w:w="819" w:type="dxa"/>
                      </w:tcPr>
                      <w:p w:rsidR="0018722C">
                        <w:pPr>
                          <w:pStyle w:val="TableParagraph"/>
                          <w:spacing w:before="48"/>
                          <w:ind w:leftChars="0" w:left="51" w:rightChars="0" w:right="95"/>
                          <w:rPr>
                            <w:sz w:val="21"/>
                          </w:rPr>
                        </w:pPr>
                        <w:r>
                          <w:rPr>
                            <w:sz w:val="21"/>
                          </w:rPr>
                          <w:t>0.073</w:t>
                        </w:r>
                      </w:p>
                    </w:tc>
                  </w:tr>
                  <w:tr>
                    <w:trPr>
                      <w:trHeight w:val="340" w:hRule="atLeast"/>
                    </w:trPr>
                    <w:tc>
                      <w:tcPr>
                        <w:tcW w:w="1347" w:type="dxa"/>
                      </w:tcPr>
                      <w:p w:rsidR="0018722C">
                        <w:pPr>
                          <w:pStyle w:val="TableParagraph"/>
                          <w:spacing w:before="45"/>
                          <w:ind w:leftChars="0" w:left="53" w:rightChars="0" w:right="54"/>
                          <w:rPr>
                            <w:sz w:val="21"/>
                          </w:rPr>
                        </w:pPr>
                        <w:r>
                          <w:rPr>
                            <w:sz w:val="21"/>
                          </w:rPr>
                          <w:t>ISO9001</w:t>
                        </w:r>
                      </w:p>
                    </w:tc>
                    <w:tc>
                      <w:tcPr>
                        <w:tcW w:w="1037" w:type="dxa"/>
                      </w:tcPr>
                      <w:p w:rsidR="0018722C">
                        <w:pPr>
                          <w:pStyle w:val="TableParagraph"/>
                          <w:spacing w:before="45"/>
                          <w:ind w:leftChars="0" w:left="117" w:rightChars="0" w:right="74"/>
                          <w:rPr>
                            <w:sz w:val="21"/>
                          </w:rPr>
                        </w:pPr>
                        <w:r>
                          <w:rPr>
                            <w:sz w:val="21"/>
                          </w:rPr>
                          <w:t>0.78</w:t>
                        </w:r>
                      </w:p>
                    </w:tc>
                    <w:tc>
                      <w:tcPr>
                        <w:tcW w:w="1262" w:type="dxa"/>
                      </w:tcPr>
                      <w:p w:rsidR="0018722C">
                        <w:pPr>
                          <w:pStyle w:val="TableParagraph"/>
                          <w:spacing w:before="45"/>
                          <w:ind w:leftChars="0" w:left="79" w:rightChars="0" w:right="139"/>
                          <w:rPr>
                            <w:sz w:val="21"/>
                          </w:rPr>
                        </w:pPr>
                        <w:r>
                          <w:rPr>
                            <w:sz w:val="21"/>
                          </w:rPr>
                          <w:t>1.00</w:t>
                        </w:r>
                      </w:p>
                    </w:tc>
                    <w:tc>
                      <w:tcPr>
                        <w:tcW w:w="738" w:type="dxa"/>
                      </w:tcPr>
                      <w:p w:rsidR="0018722C">
                        <w:pPr>
                          <w:pStyle w:val="TableParagraph"/>
                          <w:spacing w:before="45"/>
                          <w:ind w:leftChars="0" w:left="164"/>
                          <w:jc w:val="left"/>
                          <w:rPr>
                            <w:sz w:val="21"/>
                          </w:rPr>
                        </w:pPr>
                        <w:r>
                          <w:rPr>
                            <w:sz w:val="21"/>
                          </w:rPr>
                          <w:t>0.77</w:t>
                        </w:r>
                      </w:p>
                    </w:tc>
                    <w:tc>
                      <w:tcPr>
                        <w:tcW w:w="1142" w:type="dxa"/>
                      </w:tcPr>
                      <w:p w:rsidR="0018722C">
                        <w:pPr>
                          <w:pStyle w:val="TableParagraph"/>
                          <w:spacing w:before="45"/>
                          <w:ind w:leftChars="0" w:left="182" w:rightChars="0" w:right="117"/>
                          <w:rPr>
                            <w:sz w:val="21"/>
                          </w:rPr>
                        </w:pPr>
                        <w:r>
                          <w:rPr>
                            <w:sz w:val="21"/>
                          </w:rPr>
                          <w:t>1.10</w:t>
                        </w:r>
                      </w:p>
                    </w:tc>
                    <w:tc>
                      <w:tcPr>
                        <w:tcW w:w="1068" w:type="dxa"/>
                      </w:tcPr>
                      <w:p w:rsidR="0018722C">
                        <w:pPr>
                          <w:pStyle w:val="TableParagraph"/>
                          <w:spacing w:before="45"/>
                          <w:ind w:leftChars="0" w:left="120" w:rightChars="0" w:right="105"/>
                          <w:rPr>
                            <w:sz w:val="21"/>
                          </w:rPr>
                        </w:pPr>
                        <w:r>
                          <w:rPr>
                            <w:sz w:val="21"/>
                          </w:rPr>
                          <w:t>1.46</w:t>
                        </w:r>
                      </w:p>
                    </w:tc>
                    <w:tc>
                      <w:tcPr>
                        <w:tcW w:w="938" w:type="dxa"/>
                      </w:tcPr>
                      <w:p w:rsidR="0018722C">
                        <w:pPr>
                          <w:pStyle w:val="TableParagraph"/>
                          <w:spacing w:before="45"/>
                          <w:ind w:leftChars="0" w:left="89" w:rightChars="0" w:right="126"/>
                          <w:rPr>
                            <w:sz w:val="21"/>
                          </w:rPr>
                        </w:pPr>
                        <w:r>
                          <w:rPr>
                            <w:sz w:val="21"/>
                          </w:rPr>
                          <w:t>19.462*</w:t>
                        </w:r>
                      </w:p>
                    </w:tc>
                    <w:tc>
                      <w:tcPr>
                        <w:tcW w:w="819" w:type="dxa"/>
                      </w:tcPr>
                      <w:p w:rsidR="0018722C">
                        <w:pPr>
                          <w:pStyle w:val="TableParagraph"/>
                          <w:spacing w:before="45"/>
                          <w:ind w:leftChars="0" w:left="51" w:rightChars="0" w:right="95"/>
                          <w:rPr>
                            <w:sz w:val="21"/>
                          </w:rPr>
                        </w:pPr>
                        <w:r>
                          <w:rPr>
                            <w:sz w:val="21"/>
                          </w:rPr>
                          <w:t>0.000</w:t>
                        </w:r>
                      </w:p>
                    </w:tc>
                  </w:tr>
                  <w:tr>
                    <w:trPr>
                      <w:trHeight w:val="340" w:hRule="atLeast"/>
                    </w:trPr>
                    <w:tc>
                      <w:tcPr>
                        <w:tcW w:w="1347" w:type="dxa"/>
                      </w:tcPr>
                      <w:p w:rsidR="0018722C">
                        <w:pPr>
                          <w:pStyle w:val="TableParagraph"/>
                          <w:spacing w:before="46"/>
                          <w:ind w:leftChars="0" w:left="53" w:rightChars="0" w:right="53"/>
                          <w:rPr>
                            <w:sz w:val="21"/>
                          </w:rPr>
                        </w:pPr>
                        <w:r>
                          <w:rPr>
                            <w:sz w:val="21"/>
                          </w:rPr>
                          <w:t>HACCP</w:t>
                        </w:r>
                      </w:p>
                    </w:tc>
                    <w:tc>
                      <w:tcPr>
                        <w:tcW w:w="1037" w:type="dxa"/>
                      </w:tcPr>
                      <w:p w:rsidR="0018722C">
                        <w:pPr>
                          <w:pStyle w:val="TableParagraph"/>
                          <w:spacing w:before="46"/>
                          <w:ind w:leftChars="0" w:left="117" w:rightChars="0" w:right="74"/>
                          <w:rPr>
                            <w:sz w:val="21"/>
                          </w:rPr>
                        </w:pPr>
                        <w:r>
                          <w:rPr>
                            <w:sz w:val="21"/>
                          </w:rPr>
                          <w:t>0.21</w:t>
                        </w:r>
                      </w:p>
                    </w:tc>
                    <w:tc>
                      <w:tcPr>
                        <w:tcW w:w="1262" w:type="dxa"/>
                      </w:tcPr>
                      <w:p w:rsidR="0018722C">
                        <w:pPr>
                          <w:pStyle w:val="TableParagraph"/>
                          <w:spacing w:before="46"/>
                          <w:ind w:leftChars="0" w:left="79" w:rightChars="0" w:right="139"/>
                          <w:rPr>
                            <w:sz w:val="21"/>
                          </w:rPr>
                        </w:pPr>
                        <w:r>
                          <w:rPr>
                            <w:sz w:val="21"/>
                          </w:rPr>
                          <w:t>0.12</w:t>
                        </w:r>
                      </w:p>
                    </w:tc>
                    <w:tc>
                      <w:tcPr>
                        <w:tcW w:w="738" w:type="dxa"/>
                      </w:tcPr>
                      <w:p w:rsidR="0018722C">
                        <w:pPr>
                          <w:pStyle w:val="TableParagraph"/>
                          <w:spacing w:before="46"/>
                          <w:ind w:leftChars="0" w:left="164"/>
                          <w:jc w:val="left"/>
                          <w:rPr>
                            <w:sz w:val="21"/>
                          </w:rPr>
                        </w:pPr>
                        <w:r>
                          <w:rPr>
                            <w:sz w:val="21"/>
                          </w:rPr>
                          <w:t>0.19</w:t>
                        </w:r>
                      </w:p>
                    </w:tc>
                    <w:tc>
                      <w:tcPr>
                        <w:tcW w:w="1142" w:type="dxa"/>
                      </w:tcPr>
                      <w:p w:rsidR="0018722C">
                        <w:pPr>
                          <w:pStyle w:val="TableParagraph"/>
                          <w:spacing w:before="46"/>
                          <w:ind w:leftChars="0" w:left="182" w:rightChars="0" w:right="117"/>
                          <w:rPr>
                            <w:sz w:val="21"/>
                          </w:rPr>
                        </w:pPr>
                        <w:r>
                          <w:rPr>
                            <w:sz w:val="21"/>
                          </w:rPr>
                          <w:t>0.22</w:t>
                        </w:r>
                      </w:p>
                    </w:tc>
                    <w:tc>
                      <w:tcPr>
                        <w:tcW w:w="1068" w:type="dxa"/>
                      </w:tcPr>
                      <w:p w:rsidR="0018722C">
                        <w:pPr>
                          <w:pStyle w:val="TableParagraph"/>
                          <w:spacing w:before="46"/>
                          <w:ind w:leftChars="0" w:left="120" w:rightChars="0" w:right="105"/>
                          <w:rPr>
                            <w:sz w:val="21"/>
                          </w:rPr>
                        </w:pPr>
                        <w:r>
                          <w:rPr>
                            <w:sz w:val="21"/>
                          </w:rPr>
                          <w:t>0.20</w:t>
                        </w:r>
                      </w:p>
                    </w:tc>
                    <w:tc>
                      <w:tcPr>
                        <w:tcW w:w="938" w:type="dxa"/>
                      </w:tcPr>
                      <w:p w:rsidR="0018722C">
                        <w:pPr>
                          <w:pStyle w:val="TableParagraph"/>
                          <w:spacing w:before="46"/>
                          <w:ind w:leftChars="0" w:left="89" w:rightChars="0" w:right="123"/>
                          <w:rPr>
                            <w:sz w:val="21"/>
                          </w:rPr>
                        </w:pPr>
                        <w:r>
                          <w:rPr>
                            <w:sz w:val="21"/>
                          </w:rPr>
                          <w:t>1.687</w:t>
                        </w:r>
                      </w:p>
                    </w:tc>
                    <w:tc>
                      <w:tcPr>
                        <w:tcW w:w="819" w:type="dxa"/>
                      </w:tcPr>
                      <w:p w:rsidR="0018722C">
                        <w:pPr>
                          <w:pStyle w:val="TableParagraph"/>
                          <w:spacing w:before="46"/>
                          <w:ind w:leftChars="0" w:left="51" w:rightChars="0" w:right="95"/>
                          <w:rPr>
                            <w:sz w:val="21"/>
                          </w:rPr>
                        </w:pPr>
                        <w:r>
                          <w:rPr>
                            <w:sz w:val="21"/>
                          </w:rPr>
                          <w:t>0.151</w:t>
                        </w:r>
                      </w:p>
                    </w:tc>
                  </w:tr>
                  <w:tr>
                    <w:trPr>
                      <w:trHeight w:val="340" w:hRule="atLeast"/>
                    </w:trPr>
                    <w:tc>
                      <w:tcPr>
                        <w:tcW w:w="1347" w:type="dxa"/>
                      </w:tcPr>
                      <w:p w:rsidR="0018722C">
                        <w:pPr>
                          <w:pStyle w:val="TableParagraph"/>
                          <w:spacing w:before="45"/>
                          <w:ind w:leftChars="0" w:left="53" w:rightChars="0" w:right="53"/>
                          <w:rPr>
                            <w:sz w:val="21"/>
                          </w:rPr>
                        </w:pPr>
                        <w:r>
                          <w:rPr>
                            <w:sz w:val="21"/>
                          </w:rPr>
                          <w:t>CE</w:t>
                        </w:r>
                      </w:p>
                    </w:tc>
                    <w:tc>
                      <w:tcPr>
                        <w:tcW w:w="1037" w:type="dxa"/>
                      </w:tcPr>
                      <w:p w:rsidR="0018722C">
                        <w:pPr>
                          <w:pStyle w:val="TableParagraph"/>
                          <w:spacing w:before="45"/>
                          <w:ind w:leftChars="0" w:left="117" w:rightChars="0" w:right="74"/>
                          <w:rPr>
                            <w:sz w:val="21"/>
                          </w:rPr>
                        </w:pPr>
                        <w:r>
                          <w:rPr>
                            <w:sz w:val="21"/>
                          </w:rPr>
                          <w:t>0.15</w:t>
                        </w:r>
                      </w:p>
                    </w:tc>
                    <w:tc>
                      <w:tcPr>
                        <w:tcW w:w="1262" w:type="dxa"/>
                      </w:tcPr>
                      <w:p w:rsidR="0018722C">
                        <w:pPr>
                          <w:pStyle w:val="TableParagraph"/>
                          <w:spacing w:before="45"/>
                          <w:ind w:leftChars="0" w:left="79" w:rightChars="0" w:right="139"/>
                          <w:rPr>
                            <w:sz w:val="21"/>
                          </w:rPr>
                        </w:pPr>
                        <w:r>
                          <w:rPr>
                            <w:sz w:val="21"/>
                          </w:rPr>
                          <w:t>0.22</w:t>
                        </w:r>
                      </w:p>
                    </w:tc>
                    <w:tc>
                      <w:tcPr>
                        <w:tcW w:w="738" w:type="dxa"/>
                      </w:tcPr>
                      <w:p w:rsidR="0018722C">
                        <w:pPr>
                          <w:pStyle w:val="TableParagraph"/>
                          <w:spacing w:before="45"/>
                          <w:ind w:leftChars="0" w:left="164"/>
                          <w:jc w:val="left"/>
                          <w:rPr>
                            <w:sz w:val="21"/>
                          </w:rPr>
                        </w:pPr>
                        <w:r>
                          <w:rPr>
                            <w:sz w:val="21"/>
                          </w:rPr>
                          <w:t>0.17</w:t>
                        </w:r>
                      </w:p>
                    </w:tc>
                    <w:tc>
                      <w:tcPr>
                        <w:tcW w:w="1142" w:type="dxa"/>
                      </w:tcPr>
                      <w:p w:rsidR="0018722C">
                        <w:pPr>
                          <w:pStyle w:val="TableParagraph"/>
                          <w:spacing w:before="45"/>
                          <w:ind w:leftChars="0" w:left="182" w:rightChars="0" w:right="117"/>
                          <w:rPr>
                            <w:sz w:val="21"/>
                          </w:rPr>
                        </w:pPr>
                        <w:r>
                          <w:rPr>
                            <w:sz w:val="21"/>
                          </w:rPr>
                          <w:t>0.25</w:t>
                        </w:r>
                      </w:p>
                    </w:tc>
                    <w:tc>
                      <w:tcPr>
                        <w:tcW w:w="1068" w:type="dxa"/>
                      </w:tcPr>
                      <w:p w:rsidR="0018722C">
                        <w:pPr>
                          <w:pStyle w:val="TableParagraph"/>
                          <w:spacing w:before="45"/>
                          <w:ind w:leftChars="0" w:left="120" w:rightChars="0" w:right="105"/>
                          <w:rPr>
                            <w:sz w:val="21"/>
                          </w:rPr>
                        </w:pPr>
                        <w:r>
                          <w:rPr>
                            <w:sz w:val="21"/>
                          </w:rPr>
                          <w:t>0.46</w:t>
                        </w:r>
                      </w:p>
                    </w:tc>
                    <w:tc>
                      <w:tcPr>
                        <w:tcW w:w="938" w:type="dxa"/>
                      </w:tcPr>
                      <w:p w:rsidR="0018722C">
                        <w:pPr>
                          <w:pStyle w:val="TableParagraph"/>
                          <w:spacing w:before="45"/>
                          <w:ind w:leftChars="0" w:left="89" w:rightChars="0" w:right="126"/>
                          <w:rPr>
                            <w:sz w:val="21"/>
                          </w:rPr>
                        </w:pPr>
                        <w:r>
                          <w:rPr>
                            <w:sz w:val="21"/>
                          </w:rPr>
                          <w:t>11.078*</w:t>
                        </w:r>
                      </w:p>
                    </w:tc>
                    <w:tc>
                      <w:tcPr>
                        <w:tcW w:w="819" w:type="dxa"/>
                      </w:tcPr>
                      <w:p w:rsidR="0018722C">
                        <w:pPr>
                          <w:pStyle w:val="TableParagraph"/>
                          <w:spacing w:before="45"/>
                          <w:ind w:leftChars="0" w:left="51" w:rightChars="0" w:right="95"/>
                          <w:rPr>
                            <w:sz w:val="21"/>
                          </w:rPr>
                        </w:pPr>
                        <w:r>
                          <w:rPr>
                            <w:sz w:val="21"/>
                          </w:rPr>
                          <w:t>0.000</w:t>
                        </w:r>
                      </w:p>
                    </w:tc>
                  </w:tr>
                  <w:tr>
                    <w:trPr>
                      <w:trHeight w:val="340" w:hRule="atLeast"/>
                    </w:trPr>
                    <w:tc>
                      <w:tcPr>
                        <w:tcW w:w="1347" w:type="dxa"/>
                      </w:tcPr>
                      <w:p w:rsidR="0018722C">
                        <w:pPr>
                          <w:pStyle w:val="TableParagraph"/>
                          <w:spacing w:before="46"/>
                          <w:ind w:leftChars="0" w:left="53" w:rightChars="0" w:right="53"/>
                          <w:rPr>
                            <w:sz w:val="21"/>
                          </w:rPr>
                        </w:pPr>
                        <w:r>
                          <w:rPr>
                            <w:sz w:val="21"/>
                          </w:rPr>
                          <w:t>UL</w:t>
                        </w:r>
                      </w:p>
                    </w:tc>
                    <w:tc>
                      <w:tcPr>
                        <w:tcW w:w="1037" w:type="dxa"/>
                      </w:tcPr>
                      <w:p w:rsidR="0018722C">
                        <w:pPr>
                          <w:pStyle w:val="TableParagraph"/>
                          <w:spacing w:before="46"/>
                          <w:ind w:leftChars="0" w:left="117" w:rightChars="0" w:right="74"/>
                          <w:rPr>
                            <w:sz w:val="21"/>
                          </w:rPr>
                        </w:pPr>
                        <w:r>
                          <w:rPr>
                            <w:sz w:val="21"/>
                          </w:rPr>
                          <w:t>0.09</w:t>
                        </w:r>
                      </w:p>
                    </w:tc>
                    <w:tc>
                      <w:tcPr>
                        <w:tcW w:w="1262" w:type="dxa"/>
                      </w:tcPr>
                      <w:p w:rsidR="0018722C">
                        <w:pPr>
                          <w:pStyle w:val="TableParagraph"/>
                          <w:spacing w:before="46"/>
                          <w:ind w:leftChars="0" w:left="79" w:rightChars="0" w:right="139"/>
                          <w:rPr>
                            <w:sz w:val="21"/>
                          </w:rPr>
                        </w:pPr>
                        <w:r>
                          <w:rPr>
                            <w:sz w:val="21"/>
                          </w:rPr>
                          <w:t>0.06</w:t>
                        </w:r>
                      </w:p>
                    </w:tc>
                    <w:tc>
                      <w:tcPr>
                        <w:tcW w:w="738" w:type="dxa"/>
                      </w:tcPr>
                      <w:p w:rsidR="0018722C">
                        <w:pPr>
                          <w:pStyle w:val="TableParagraph"/>
                          <w:spacing w:before="46"/>
                          <w:ind w:leftChars="0" w:left="164"/>
                          <w:jc w:val="left"/>
                          <w:rPr>
                            <w:sz w:val="21"/>
                          </w:rPr>
                        </w:pPr>
                        <w:r>
                          <w:rPr>
                            <w:sz w:val="21"/>
                          </w:rPr>
                          <w:t>0.06</w:t>
                        </w:r>
                      </w:p>
                    </w:tc>
                    <w:tc>
                      <w:tcPr>
                        <w:tcW w:w="1142" w:type="dxa"/>
                      </w:tcPr>
                      <w:p w:rsidR="0018722C">
                        <w:pPr>
                          <w:pStyle w:val="TableParagraph"/>
                          <w:spacing w:before="46"/>
                          <w:ind w:leftChars="0" w:left="182" w:rightChars="0" w:right="117"/>
                          <w:rPr>
                            <w:sz w:val="21"/>
                          </w:rPr>
                        </w:pPr>
                        <w:r>
                          <w:rPr>
                            <w:sz w:val="21"/>
                          </w:rPr>
                          <w:t>0.05</w:t>
                        </w:r>
                      </w:p>
                    </w:tc>
                    <w:tc>
                      <w:tcPr>
                        <w:tcW w:w="1068" w:type="dxa"/>
                      </w:tcPr>
                      <w:p w:rsidR="0018722C">
                        <w:pPr>
                          <w:pStyle w:val="TableParagraph"/>
                          <w:spacing w:before="46"/>
                          <w:ind w:leftChars="0" w:left="120" w:rightChars="0" w:right="105"/>
                          <w:rPr>
                            <w:sz w:val="21"/>
                          </w:rPr>
                        </w:pPr>
                        <w:r>
                          <w:rPr>
                            <w:sz w:val="21"/>
                          </w:rPr>
                          <w:t>0.16</w:t>
                        </w:r>
                      </w:p>
                    </w:tc>
                    <w:tc>
                      <w:tcPr>
                        <w:tcW w:w="938" w:type="dxa"/>
                      </w:tcPr>
                      <w:p w:rsidR="0018722C">
                        <w:pPr>
                          <w:pStyle w:val="TableParagraph"/>
                          <w:spacing w:before="46"/>
                          <w:ind w:leftChars="0" w:left="89" w:rightChars="0" w:right="126"/>
                          <w:rPr>
                            <w:sz w:val="21"/>
                          </w:rPr>
                        </w:pPr>
                        <w:r>
                          <w:rPr>
                            <w:sz w:val="21"/>
                          </w:rPr>
                          <w:t>3.808*</w:t>
                        </w:r>
                      </w:p>
                    </w:tc>
                    <w:tc>
                      <w:tcPr>
                        <w:tcW w:w="819" w:type="dxa"/>
                      </w:tcPr>
                      <w:p w:rsidR="0018722C">
                        <w:pPr>
                          <w:pStyle w:val="TableParagraph"/>
                          <w:spacing w:before="46"/>
                          <w:ind w:leftChars="0" w:left="51" w:rightChars="0" w:right="95"/>
                          <w:rPr>
                            <w:sz w:val="21"/>
                          </w:rPr>
                        </w:pPr>
                        <w:r>
                          <w:rPr>
                            <w:sz w:val="21"/>
                          </w:rPr>
                          <w:t>0.004</w:t>
                        </w:r>
                      </w:p>
                    </w:tc>
                  </w:tr>
                  <w:tr>
                    <w:trPr>
                      <w:trHeight w:val="340" w:hRule="atLeast"/>
                    </w:trPr>
                    <w:tc>
                      <w:tcPr>
                        <w:tcW w:w="1347" w:type="dxa"/>
                      </w:tcPr>
                      <w:p w:rsidR="0018722C">
                        <w:pPr>
                          <w:pStyle w:val="TableParagraph"/>
                          <w:spacing w:line="270" w:lineRule="exact"/>
                          <w:ind w:leftChars="0" w:left="53" w:rightChars="0" w:right="53"/>
                          <w:rPr>
                            <w:rFonts w:ascii="宋体" w:eastAsia="宋体" w:hint="eastAsia"/>
                            <w:sz w:val="21"/>
                          </w:rPr>
                        </w:pPr>
                        <w:r>
                          <w:rPr>
                            <w:rFonts w:ascii="宋体" w:eastAsia="宋体" w:hint="eastAsia"/>
                            <w:w w:val="95"/>
                            <w:sz w:val="21"/>
                          </w:rPr>
                          <w:t>绿色食品</w:t>
                        </w:r>
                      </w:p>
                    </w:tc>
                    <w:tc>
                      <w:tcPr>
                        <w:tcW w:w="1037" w:type="dxa"/>
                      </w:tcPr>
                      <w:p w:rsidR="0018722C">
                        <w:pPr>
                          <w:pStyle w:val="TableParagraph"/>
                          <w:spacing w:before="45"/>
                          <w:ind w:leftChars="0" w:left="117" w:rightChars="0" w:right="74"/>
                          <w:rPr>
                            <w:sz w:val="21"/>
                          </w:rPr>
                        </w:pPr>
                        <w:r>
                          <w:rPr>
                            <w:sz w:val="21"/>
                          </w:rPr>
                          <w:t>2.27</w:t>
                        </w:r>
                      </w:p>
                    </w:tc>
                    <w:tc>
                      <w:tcPr>
                        <w:tcW w:w="1262" w:type="dxa"/>
                      </w:tcPr>
                      <w:p w:rsidR="0018722C">
                        <w:pPr>
                          <w:pStyle w:val="TableParagraph"/>
                          <w:spacing w:before="45"/>
                          <w:ind w:leftChars="0" w:left="79" w:rightChars="0" w:right="139"/>
                          <w:rPr>
                            <w:sz w:val="21"/>
                          </w:rPr>
                        </w:pPr>
                        <w:r>
                          <w:rPr>
                            <w:sz w:val="21"/>
                          </w:rPr>
                          <w:t>2.20</w:t>
                        </w:r>
                      </w:p>
                    </w:tc>
                    <w:tc>
                      <w:tcPr>
                        <w:tcW w:w="738" w:type="dxa"/>
                      </w:tcPr>
                      <w:p w:rsidR="0018722C">
                        <w:pPr>
                          <w:pStyle w:val="TableParagraph"/>
                          <w:spacing w:before="45"/>
                          <w:ind w:leftChars="0" w:left="164"/>
                          <w:jc w:val="left"/>
                          <w:rPr>
                            <w:sz w:val="21"/>
                          </w:rPr>
                        </w:pPr>
                        <w:r>
                          <w:rPr>
                            <w:sz w:val="21"/>
                          </w:rPr>
                          <w:t>2.08</w:t>
                        </w:r>
                      </w:p>
                    </w:tc>
                    <w:tc>
                      <w:tcPr>
                        <w:tcW w:w="1142" w:type="dxa"/>
                      </w:tcPr>
                      <w:p w:rsidR="0018722C">
                        <w:pPr>
                          <w:pStyle w:val="TableParagraph"/>
                          <w:spacing w:before="45"/>
                          <w:ind w:leftChars="0" w:left="182" w:rightChars="0" w:right="117"/>
                          <w:rPr>
                            <w:sz w:val="21"/>
                          </w:rPr>
                        </w:pPr>
                        <w:r>
                          <w:rPr>
                            <w:sz w:val="21"/>
                          </w:rPr>
                          <w:t>2.13</w:t>
                        </w:r>
                      </w:p>
                    </w:tc>
                    <w:tc>
                      <w:tcPr>
                        <w:tcW w:w="1068" w:type="dxa"/>
                      </w:tcPr>
                      <w:p w:rsidR="0018722C">
                        <w:pPr>
                          <w:pStyle w:val="TableParagraph"/>
                          <w:spacing w:before="45"/>
                          <w:ind w:leftChars="0" w:left="120" w:rightChars="0" w:right="105"/>
                          <w:rPr>
                            <w:sz w:val="21"/>
                          </w:rPr>
                        </w:pPr>
                        <w:r>
                          <w:rPr>
                            <w:sz w:val="21"/>
                          </w:rPr>
                          <w:t>2.00</w:t>
                        </w:r>
                      </w:p>
                    </w:tc>
                    <w:tc>
                      <w:tcPr>
                        <w:tcW w:w="938" w:type="dxa"/>
                      </w:tcPr>
                      <w:p w:rsidR="0018722C">
                        <w:pPr>
                          <w:pStyle w:val="TableParagraph"/>
                          <w:spacing w:before="45"/>
                          <w:ind w:leftChars="0" w:left="89" w:rightChars="0" w:right="126"/>
                          <w:rPr>
                            <w:sz w:val="21"/>
                          </w:rPr>
                        </w:pPr>
                        <w:r>
                          <w:rPr>
                            <w:sz w:val="21"/>
                          </w:rPr>
                          <w:t>2.382*</w:t>
                        </w:r>
                      </w:p>
                    </w:tc>
                    <w:tc>
                      <w:tcPr>
                        <w:tcW w:w="819" w:type="dxa"/>
                      </w:tcPr>
                      <w:p w:rsidR="0018722C">
                        <w:pPr>
                          <w:pStyle w:val="TableParagraph"/>
                          <w:spacing w:before="45"/>
                          <w:ind w:leftChars="0" w:left="51" w:rightChars="0" w:right="95"/>
                          <w:rPr>
                            <w:sz w:val="21"/>
                          </w:rPr>
                        </w:pPr>
                        <w:r>
                          <w:rPr>
                            <w:sz w:val="21"/>
                          </w:rPr>
                          <w:t>0.050</w:t>
                        </w:r>
                      </w:p>
                    </w:tc>
                  </w:tr>
                  <w:tr>
                    <w:trPr>
                      <w:trHeight w:val="340" w:hRule="atLeast"/>
                    </w:trPr>
                    <w:tc>
                      <w:tcPr>
                        <w:tcW w:w="1347" w:type="dxa"/>
                      </w:tcPr>
                      <w:p w:rsidR="0018722C">
                        <w:pPr>
                          <w:pStyle w:val="TableParagraph"/>
                          <w:spacing w:line="269" w:lineRule="exact"/>
                          <w:ind w:leftChars="0" w:left="53" w:rightChars="0" w:right="53"/>
                          <w:rPr>
                            <w:rFonts w:ascii="宋体" w:eastAsia="宋体" w:hint="eastAsia"/>
                            <w:sz w:val="21"/>
                          </w:rPr>
                        </w:pPr>
                        <w:r>
                          <w:rPr>
                            <w:rFonts w:ascii="宋体" w:eastAsia="宋体" w:hint="eastAsia"/>
                            <w:w w:val="95"/>
                            <w:sz w:val="21"/>
                          </w:rPr>
                          <w:t>有机食品</w:t>
                        </w:r>
                      </w:p>
                    </w:tc>
                    <w:tc>
                      <w:tcPr>
                        <w:tcW w:w="1037" w:type="dxa"/>
                      </w:tcPr>
                      <w:p w:rsidR="0018722C">
                        <w:pPr>
                          <w:pStyle w:val="TableParagraph"/>
                          <w:spacing w:before="46"/>
                          <w:ind w:leftChars="0" w:left="117" w:rightChars="0" w:right="74"/>
                          <w:rPr>
                            <w:sz w:val="21"/>
                          </w:rPr>
                        </w:pPr>
                        <w:r>
                          <w:rPr>
                            <w:sz w:val="21"/>
                          </w:rPr>
                          <w:t>1.85</w:t>
                        </w:r>
                      </w:p>
                    </w:tc>
                    <w:tc>
                      <w:tcPr>
                        <w:tcW w:w="1262" w:type="dxa"/>
                      </w:tcPr>
                      <w:p w:rsidR="0018722C">
                        <w:pPr>
                          <w:pStyle w:val="TableParagraph"/>
                          <w:spacing w:before="46"/>
                          <w:ind w:leftChars="0" w:left="79" w:rightChars="0" w:right="139"/>
                          <w:rPr>
                            <w:sz w:val="21"/>
                          </w:rPr>
                        </w:pPr>
                        <w:r>
                          <w:rPr>
                            <w:sz w:val="21"/>
                          </w:rPr>
                          <w:t>1.87</w:t>
                        </w:r>
                      </w:p>
                    </w:tc>
                    <w:tc>
                      <w:tcPr>
                        <w:tcW w:w="738" w:type="dxa"/>
                      </w:tcPr>
                      <w:p w:rsidR="0018722C">
                        <w:pPr>
                          <w:pStyle w:val="TableParagraph"/>
                          <w:spacing w:before="46"/>
                          <w:ind w:leftChars="0" w:left="164"/>
                          <w:jc w:val="left"/>
                          <w:rPr>
                            <w:sz w:val="21"/>
                          </w:rPr>
                        </w:pPr>
                        <w:r>
                          <w:rPr>
                            <w:sz w:val="21"/>
                          </w:rPr>
                          <w:t>1.59</w:t>
                        </w:r>
                      </w:p>
                    </w:tc>
                    <w:tc>
                      <w:tcPr>
                        <w:tcW w:w="1142" w:type="dxa"/>
                      </w:tcPr>
                      <w:p w:rsidR="0018722C">
                        <w:pPr>
                          <w:pStyle w:val="TableParagraph"/>
                          <w:spacing w:before="46"/>
                          <w:ind w:leftChars="0" w:left="182" w:rightChars="0" w:right="117"/>
                          <w:rPr>
                            <w:sz w:val="21"/>
                          </w:rPr>
                        </w:pPr>
                        <w:r>
                          <w:rPr>
                            <w:sz w:val="21"/>
                          </w:rPr>
                          <w:t>1.85</w:t>
                        </w:r>
                      </w:p>
                    </w:tc>
                    <w:tc>
                      <w:tcPr>
                        <w:tcW w:w="1068" w:type="dxa"/>
                      </w:tcPr>
                      <w:p w:rsidR="0018722C">
                        <w:pPr>
                          <w:pStyle w:val="TableParagraph"/>
                          <w:spacing w:before="46"/>
                          <w:ind w:leftChars="0" w:left="120" w:rightChars="0" w:right="105"/>
                          <w:rPr>
                            <w:sz w:val="21"/>
                          </w:rPr>
                        </w:pPr>
                        <w:r>
                          <w:rPr>
                            <w:sz w:val="21"/>
                          </w:rPr>
                          <w:t>1.86</w:t>
                        </w:r>
                      </w:p>
                    </w:tc>
                    <w:tc>
                      <w:tcPr>
                        <w:tcW w:w="938" w:type="dxa"/>
                      </w:tcPr>
                      <w:p w:rsidR="0018722C">
                        <w:pPr>
                          <w:pStyle w:val="TableParagraph"/>
                          <w:spacing w:before="46"/>
                          <w:ind w:leftChars="0" w:left="89" w:rightChars="0" w:right="126"/>
                          <w:rPr>
                            <w:sz w:val="21"/>
                          </w:rPr>
                        </w:pPr>
                        <w:r>
                          <w:rPr>
                            <w:sz w:val="21"/>
                          </w:rPr>
                          <w:t>2.472*</w:t>
                        </w:r>
                      </w:p>
                    </w:tc>
                    <w:tc>
                      <w:tcPr>
                        <w:tcW w:w="819" w:type="dxa"/>
                      </w:tcPr>
                      <w:p w:rsidR="0018722C">
                        <w:pPr>
                          <w:pStyle w:val="TableParagraph"/>
                          <w:spacing w:before="46"/>
                          <w:ind w:leftChars="0" w:left="51" w:rightChars="0" w:right="95"/>
                          <w:rPr>
                            <w:sz w:val="21"/>
                          </w:rPr>
                        </w:pPr>
                        <w:r>
                          <w:rPr>
                            <w:sz w:val="21"/>
                          </w:rPr>
                          <w:t>0.043</w:t>
                        </w:r>
                      </w:p>
                    </w:tc>
                  </w:tr>
                  <w:tr>
                    <w:trPr>
                      <w:trHeight w:val="320" w:hRule="atLeast"/>
                    </w:trPr>
                    <w:tc>
                      <w:tcPr>
                        <w:tcW w:w="1347" w:type="dxa"/>
                        <w:tcBorders>
                          <w:bottom w:val="single" w:sz="12" w:space="0" w:color="000000"/>
                        </w:tcBorders>
                      </w:tcPr>
                      <w:p w:rsidR="0018722C">
                        <w:pPr>
                          <w:pStyle w:val="TableParagraph"/>
                          <w:spacing w:line="272" w:lineRule="exact"/>
                          <w:ind w:leftChars="0" w:left="53" w:rightChars="0" w:right="56"/>
                          <w:rPr>
                            <w:rFonts w:ascii="宋体" w:eastAsia="宋体" w:hint="eastAsia"/>
                            <w:sz w:val="21"/>
                          </w:rPr>
                        </w:pPr>
                        <w:r>
                          <w:rPr>
                            <w:rFonts w:ascii="宋体" w:eastAsia="宋体" w:hint="eastAsia"/>
                            <w:w w:val="95"/>
                            <w:sz w:val="21"/>
                          </w:rPr>
                          <w:t>无公害农产品</w:t>
                        </w:r>
                      </w:p>
                    </w:tc>
                    <w:tc>
                      <w:tcPr>
                        <w:tcW w:w="1037" w:type="dxa"/>
                        <w:tcBorders>
                          <w:bottom w:val="single" w:sz="12" w:space="0" w:color="000000"/>
                        </w:tcBorders>
                      </w:tcPr>
                      <w:p w:rsidR="0018722C">
                        <w:pPr>
                          <w:pStyle w:val="TableParagraph"/>
                          <w:spacing w:before="46"/>
                          <w:ind w:leftChars="0" w:left="117" w:rightChars="0" w:right="74"/>
                          <w:rPr>
                            <w:sz w:val="21"/>
                          </w:rPr>
                        </w:pPr>
                        <w:r>
                          <w:rPr>
                            <w:sz w:val="21"/>
                          </w:rPr>
                          <w:t>2.02</w:t>
                        </w:r>
                      </w:p>
                    </w:tc>
                    <w:tc>
                      <w:tcPr>
                        <w:tcW w:w="1262" w:type="dxa"/>
                        <w:tcBorders>
                          <w:bottom w:val="single" w:sz="12" w:space="0" w:color="000000"/>
                        </w:tcBorders>
                      </w:tcPr>
                      <w:p w:rsidR="0018722C">
                        <w:pPr>
                          <w:pStyle w:val="TableParagraph"/>
                          <w:spacing w:before="46"/>
                          <w:ind w:leftChars="0" w:left="79" w:rightChars="0" w:right="139"/>
                          <w:rPr>
                            <w:sz w:val="21"/>
                          </w:rPr>
                        </w:pPr>
                        <w:r>
                          <w:rPr>
                            <w:sz w:val="21"/>
                          </w:rPr>
                          <w:t>2.01</w:t>
                        </w:r>
                      </w:p>
                    </w:tc>
                    <w:tc>
                      <w:tcPr>
                        <w:tcW w:w="738" w:type="dxa"/>
                        <w:tcBorders>
                          <w:bottom w:val="single" w:sz="12" w:space="0" w:color="000000"/>
                        </w:tcBorders>
                      </w:tcPr>
                      <w:p w:rsidR="0018722C">
                        <w:pPr>
                          <w:pStyle w:val="TableParagraph"/>
                          <w:spacing w:before="46"/>
                          <w:ind w:leftChars="0" w:left="164"/>
                          <w:jc w:val="left"/>
                          <w:rPr>
                            <w:sz w:val="21"/>
                          </w:rPr>
                        </w:pPr>
                        <w:r>
                          <w:rPr>
                            <w:sz w:val="21"/>
                          </w:rPr>
                          <w:t>1.77</w:t>
                        </w:r>
                      </w:p>
                    </w:tc>
                    <w:tc>
                      <w:tcPr>
                        <w:tcW w:w="1142" w:type="dxa"/>
                        <w:tcBorders>
                          <w:bottom w:val="single" w:sz="12" w:space="0" w:color="000000"/>
                        </w:tcBorders>
                      </w:tcPr>
                      <w:p w:rsidR="0018722C">
                        <w:pPr>
                          <w:pStyle w:val="TableParagraph"/>
                          <w:spacing w:before="46"/>
                          <w:ind w:leftChars="0" w:left="182" w:rightChars="0" w:right="117"/>
                          <w:rPr>
                            <w:sz w:val="21"/>
                          </w:rPr>
                        </w:pPr>
                        <w:r>
                          <w:rPr>
                            <w:sz w:val="21"/>
                          </w:rPr>
                          <w:t>1.99</w:t>
                        </w:r>
                      </w:p>
                    </w:tc>
                    <w:tc>
                      <w:tcPr>
                        <w:tcW w:w="1068" w:type="dxa"/>
                        <w:tcBorders>
                          <w:bottom w:val="single" w:sz="12" w:space="0" w:color="000000"/>
                        </w:tcBorders>
                      </w:tcPr>
                      <w:p w:rsidR="0018722C">
                        <w:pPr>
                          <w:pStyle w:val="TableParagraph"/>
                          <w:spacing w:before="46"/>
                          <w:ind w:leftChars="0" w:left="120" w:rightChars="0" w:right="105"/>
                          <w:rPr>
                            <w:sz w:val="21"/>
                          </w:rPr>
                        </w:pPr>
                        <w:r>
                          <w:rPr>
                            <w:sz w:val="21"/>
                          </w:rPr>
                          <w:t>2.02</w:t>
                        </w:r>
                      </w:p>
                    </w:tc>
                    <w:tc>
                      <w:tcPr>
                        <w:tcW w:w="938" w:type="dxa"/>
                        <w:tcBorders>
                          <w:bottom w:val="single" w:sz="12" w:space="0" w:color="000000"/>
                        </w:tcBorders>
                      </w:tcPr>
                      <w:p w:rsidR="0018722C">
                        <w:pPr>
                          <w:pStyle w:val="TableParagraph"/>
                          <w:spacing w:before="46"/>
                          <w:ind w:leftChars="0" w:left="89" w:rightChars="0" w:right="124"/>
                          <w:rPr>
                            <w:sz w:val="13"/>
                          </w:rPr>
                        </w:pPr>
                        <w:r>
                          <w:rPr>
                            <w:sz w:val="21"/>
                          </w:rPr>
                          <w:t>2.232</w:t>
                        </w:r>
                        <w:r>
                          <w:rPr>
                            <w:position w:val="7"/>
                            <w:sz w:val="13"/>
                          </w:rPr>
                          <w:t>+</w:t>
                        </w:r>
                      </w:p>
                    </w:tc>
                    <w:tc>
                      <w:tcPr>
                        <w:tcW w:w="819" w:type="dxa"/>
                        <w:tcBorders>
                          <w:bottom w:val="single" w:sz="12" w:space="0" w:color="000000"/>
                        </w:tcBorders>
                      </w:tcPr>
                      <w:p w:rsidR="0018722C">
                        <w:pPr>
                          <w:pStyle w:val="TableParagraph"/>
                          <w:spacing w:before="46"/>
                          <w:ind w:leftChars="0" w:left="51" w:rightChars="0" w:right="95"/>
                          <w:rPr>
                            <w:sz w:val="21"/>
                          </w:rPr>
                        </w:pPr>
                        <w:r>
                          <w:rPr>
                            <w:sz w:val="21"/>
                          </w:rPr>
                          <w:t>0.064</w:t>
                        </w:r>
                      </w:p>
                    </w:tc>
                  </w:tr>
                </w:tbl>
                <w:p w:rsidR="0018722C">
                  <w:pPr>
                    <w:pStyle w:val="BodyText"/>
                  </w:pPr>
                </w:p>
              </w:txbxContent>
            </v:textbox>
            <w10:wrap type="none"/>
          </v:shape>
        </w:pict>
      </w:r>
      <w:r>
        <w:rPr>
          <w:rFonts w:ascii="宋体" w:eastAsia="宋体" w:hint="eastAsia"/>
          <w:b/>
          <w:w w:val="95"/>
          <w:sz w:val="21"/>
        </w:rPr>
        <w:t>变量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ascii="宋体" w:eastAsia="宋体" w:hint="eastAsia"/>
        </w:rPr>
        <w:t>注：表中</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P&lt;0.1</w:t>
      </w:r>
      <w:r>
        <w:rPr>
          <w:rFonts w:ascii="宋体" w:eastAsia="宋体" w:hint="eastAsia" w:cstheme="minorBidi" w:hAnsiTheme="minorHAnsi"/>
        </w:rPr>
        <w:t>，均为双尾检验。</w:t>
      </w:r>
    </w:p>
    <w:p w:rsidR="0018722C">
      <w:pPr>
        <w:topLinePunct/>
      </w:pPr>
      <w:r>
        <w:t>通过对各职业消费者对各个质量认证的认知度分析发现，消费者对</w:t>
      </w:r>
      <w:r>
        <w:rPr>
          <w:rFonts w:ascii="Times New Roman" w:eastAsia="Times New Roman"/>
        </w:rPr>
        <w:t>CCC</w:t>
      </w:r>
      <w:r>
        <w:t>、</w:t>
      </w:r>
    </w:p>
    <w:p w:rsidR="0018722C">
      <w:pPr>
        <w:topLinePunct/>
      </w:pPr>
      <w:r>
        <w:rPr>
          <w:rFonts w:ascii="Times New Roman" w:eastAsia="Times New Roman"/>
        </w:rPr>
        <w:t>ISO9001</w:t>
      </w:r>
      <w:r>
        <w:t>、</w:t>
      </w:r>
      <w:r>
        <w:rPr>
          <w:rFonts w:ascii="Times New Roman" w:eastAsia="Times New Roman"/>
        </w:rPr>
        <w:t>CE</w:t>
      </w:r>
      <w:r>
        <w:t>、</w:t>
      </w:r>
      <w:r>
        <w:rPr>
          <w:rFonts w:ascii="Times New Roman" w:eastAsia="Times New Roman"/>
        </w:rPr>
        <w:t>UL</w:t>
      </w:r>
      <w:r>
        <w:t>、绿色食品和有机食品认证的认知度的</w:t>
      </w:r>
      <w:r>
        <w:rPr>
          <w:rFonts w:ascii="Times New Roman" w:eastAsia="Times New Roman"/>
        </w:rPr>
        <w:t>P</w:t>
      </w:r>
      <w:r>
        <w:t>值均小于</w:t>
      </w:r>
      <w:r>
        <w:rPr>
          <w:rFonts w:ascii="Times New Roman" w:eastAsia="Times New Roman"/>
        </w:rPr>
        <w:t>0</w:t>
      </w:r>
      <w:r>
        <w:rPr>
          <w:rFonts w:ascii="Times New Roman" w:eastAsia="Times New Roman"/>
        </w:rPr>
        <w:t>.</w:t>
      </w:r>
      <w:r>
        <w:rPr>
          <w:rFonts w:ascii="Times New Roman" w:eastAsia="Times New Roman"/>
        </w:rPr>
        <w:t>05</w:t>
      </w:r>
      <w:r>
        <w:t>，因</w:t>
      </w:r>
      <w:r>
        <w:t>此不同职业的消费者对这几个质量认证的认知度存在差异。而</w:t>
      </w:r>
      <w:r>
        <w:rPr>
          <w:rFonts w:ascii="Times New Roman" w:eastAsia="Times New Roman"/>
        </w:rPr>
        <w:t>QS</w:t>
      </w:r>
      <w:r>
        <w:t>、</w:t>
      </w:r>
      <w:r>
        <w:rPr>
          <w:rFonts w:ascii="Times New Roman" w:eastAsia="Times New Roman"/>
        </w:rPr>
        <w:t>HACCP</w:t>
      </w:r>
      <w:r>
        <w:t>和</w:t>
      </w:r>
      <w:r>
        <w:t>无公害农产品质量认证的</w:t>
      </w:r>
      <w:r>
        <w:rPr>
          <w:rFonts w:ascii="Times New Roman" w:eastAsia="Times New Roman"/>
        </w:rPr>
        <w:t>P</w:t>
      </w:r>
      <w:r>
        <w:t>值均大于</w:t>
      </w:r>
      <w:r>
        <w:rPr>
          <w:rFonts w:ascii="Times New Roman" w:eastAsia="Times New Roman"/>
        </w:rPr>
        <w:t>0</w:t>
      </w:r>
      <w:r>
        <w:rPr>
          <w:rFonts w:ascii="Times New Roman" w:eastAsia="Times New Roman"/>
        </w:rPr>
        <w:t>.</w:t>
      </w:r>
      <w:r>
        <w:rPr>
          <w:rFonts w:ascii="Times New Roman" w:eastAsia="Times New Roman"/>
        </w:rPr>
        <w:t>05</w:t>
      </w:r>
      <w:r>
        <w:t>，因此不同职业的消费者对这三个质</w:t>
      </w:r>
      <w:r>
        <w:t>量认证的认知度几乎没有差异。其中</w:t>
      </w:r>
      <w:r>
        <w:rPr>
          <w:rFonts w:ascii="Times New Roman" w:eastAsia="Times New Roman"/>
        </w:rPr>
        <w:t>QS</w:t>
      </w:r>
      <w:r>
        <w:t>和无公害农产品质量认证的</w:t>
      </w:r>
      <w:r>
        <w:rPr>
          <w:rFonts w:ascii="Times New Roman" w:eastAsia="Times New Roman"/>
        </w:rPr>
        <w:t>P</w:t>
      </w:r>
      <w:r>
        <w:t>值分别</w:t>
      </w:r>
      <w:r>
        <w:t>为</w:t>
      </w:r>
      <w:r>
        <w:rPr>
          <w:rFonts w:ascii="Times New Roman" w:eastAsia="Times New Roman"/>
        </w:rPr>
        <w:t>0</w:t>
      </w:r>
      <w:r>
        <w:rPr>
          <w:rFonts w:ascii="Times New Roman" w:eastAsia="Times New Roman"/>
        </w:rPr>
        <w:t>.</w:t>
      </w:r>
      <w:r>
        <w:rPr>
          <w:rFonts w:ascii="Times New Roman" w:eastAsia="Times New Roman"/>
        </w:rPr>
        <w:t>073</w:t>
      </w:r>
      <w:r>
        <w:t>和</w:t>
      </w:r>
      <w:r>
        <w:rPr>
          <w:rFonts w:ascii="Times New Roman" w:eastAsia="Times New Roman"/>
        </w:rPr>
        <w:t>0.064</w:t>
      </w:r>
      <w:r>
        <w:t>，</w:t>
      </w:r>
      <w:r>
        <w:rPr>
          <w:rFonts w:ascii="Times New Roman" w:eastAsia="Times New Roman"/>
        </w:rPr>
        <w:t>P&lt;0.1</w:t>
      </w:r>
      <w:r>
        <w:t>，因此不同职业的消费者对</w:t>
      </w:r>
      <w:r>
        <w:rPr>
          <w:rFonts w:ascii="Times New Roman" w:eastAsia="Times New Roman"/>
        </w:rPr>
        <w:t>QS</w:t>
      </w:r>
      <w:r>
        <w:t>和无公害农产品质量认证的认知度差异的显著性较弱。</w:t>
      </w:r>
    </w:p>
    <w:p w:rsidR="0018722C">
      <w:pPr>
        <w:topLinePunct/>
      </w:pPr>
      <w:r>
        <w:t>另外比较各组间的差异发现，职业技术含量较高的高层职员对</w:t>
      </w:r>
      <w:r>
        <w:rPr>
          <w:rFonts w:ascii="Times New Roman" w:eastAsia="Times New Roman"/>
        </w:rPr>
        <w:t>CCC</w:t>
      </w:r>
      <w:r>
        <w:t>、</w:t>
      </w:r>
      <w:r>
        <w:rPr>
          <w:rFonts w:ascii="Times New Roman" w:eastAsia="Times New Roman"/>
        </w:rPr>
        <w:t>QS</w:t>
      </w:r>
      <w:r>
        <w:t>、</w:t>
      </w:r>
    </w:p>
    <w:p w:rsidR="0018722C">
      <w:pPr>
        <w:topLinePunct/>
      </w:pPr>
      <w:r>
        <w:rPr>
          <w:rFonts w:ascii="Times New Roman" w:eastAsia="Times New Roman"/>
        </w:rPr>
        <w:t>ISO9001</w:t>
      </w:r>
      <w:r>
        <w:t>、</w:t>
      </w:r>
      <w:r>
        <w:rPr>
          <w:rFonts w:ascii="Times New Roman" w:eastAsia="Times New Roman"/>
        </w:rPr>
        <w:t>CE</w:t>
      </w:r>
      <w:r>
        <w:t>和</w:t>
      </w:r>
      <w:r>
        <w:rPr>
          <w:rFonts w:ascii="Times New Roman" w:eastAsia="Times New Roman"/>
        </w:rPr>
        <w:t>UL</w:t>
      </w:r>
      <w:r>
        <w:t>认证的认知度均显著高于其他学历的消费者，而职业技术</w:t>
      </w:r>
      <w:r>
        <w:t>含量低的无业人员和自由职业者对</w:t>
      </w:r>
      <w:r>
        <w:rPr>
          <w:rFonts w:ascii="Times New Roman" w:eastAsia="Times New Roman"/>
        </w:rPr>
        <w:t>HACCP</w:t>
      </w:r>
      <w:r>
        <w:t>、绿色食品、有机食品和无公害农产品质量认证的认知度均显著高于其他职业的消费者。</w:t>
      </w:r>
    </w:p>
    <w:p w:rsidR="0018722C">
      <w:pPr>
        <w:topLinePunct/>
      </w:pPr>
      <w:r>
        <w:t>这说明对于专业技术性强的质量认证，职业技术含量高的消费者比技术含量低的消费者对其认知度更高，而对于食品等产品质量认证，职业技术含量低的消费者比高技术含量的消费者对其敏感度更高。</w:t>
      </w:r>
    </w:p>
    <w:p w:rsidR="0018722C">
      <w:pPr>
        <w:pStyle w:val="Heading1"/>
        <w:topLinePunct/>
      </w:pPr>
      <w:bookmarkStart w:id="281438" w:name="_Toc686281438"/>
      <w:bookmarkStart w:name="_TOC_250002" w:id="54"/>
      <w:bookmarkStart w:name="6 结论与建议 " w:id="55"/>
      <w:r>
        <w:t>6</w:t>
      </w:r>
      <w:r>
        <w:t xml:space="preserve">  </w:t>
      </w:r>
      <w:r/>
      <w:bookmarkEnd w:id="55"/>
      <w:bookmarkEnd w:id="54"/>
      <w:r>
        <w:t>结论与建议</w:t>
      </w:r>
      <w:bookmarkEnd w:id="281438"/>
    </w:p>
    <w:p w:rsidR="0018722C">
      <w:pPr>
        <w:pStyle w:val="Heading2"/>
        <w:topLinePunct/>
        <w:ind w:left="171" w:hangingChars="171" w:hanging="171"/>
      </w:pPr>
      <w:bookmarkStart w:id="281439" w:name="_Toc686281439"/>
      <w:bookmarkStart w:name="_TOC_250001" w:id="56"/>
      <w:bookmarkStart w:name="6.1 研究结论 " w:id="57"/>
      <w:r>
        <w:t>6.1</w:t>
      </w:r>
      <w:r>
        <w:t xml:space="preserve"> </w:t>
      </w:r>
      <w:r/>
      <w:bookmarkEnd w:id="57"/>
      <w:bookmarkEnd w:id="56"/>
      <w:r>
        <w:t>研究结论</w:t>
      </w:r>
      <w:bookmarkEnd w:id="281439"/>
    </w:p>
    <w:p w:rsidR="0018722C">
      <w:pPr>
        <w:topLinePunct/>
      </w:pPr>
      <w:r>
        <w:t>质量标准作为传递质量信息的“信号”，通过建立质量认证制度来实现“信号”的传递，其核心是消费者在市场上通过识别印贴在商品上的质量认证标志来获取质量保证“信号”。而消费者作为“信号”的接收方对质量认证及质量认证标志的认知、信任以及对认证商品的购买，即质量认证的外部有效性，是消除质量信息不对称，避免市场失灵的关键。</w:t>
      </w:r>
    </w:p>
    <w:p w:rsidR="0018722C">
      <w:pPr>
        <w:topLinePunct/>
      </w:pPr>
      <w:r>
        <w:t>本文主要通过消费者消费行为实验所得数据研究了消费者对超市所售商品上的九种质量认证标志的认知度、信任度和购买度，从而计算质量认证的外部有效性，并分析认知度、信任度和购买度之间的关系，以及消费者统计特征对认知度的影响，得到以下主要结论：</w:t>
      </w:r>
    </w:p>
    <w:p w:rsidR="0018722C">
      <w:pPr>
        <w:pStyle w:val="3"/>
        <w:topLinePunct/>
        <w:ind w:left="200" w:hangingChars="200" w:hanging="200"/>
      </w:pPr>
      <w:bookmarkStart w:id="281440" w:name="_Toc686281440"/>
      <w:r>
        <w:t>6.1.1</w:t>
      </w:r>
      <w:r>
        <w:t xml:space="preserve"> </w:t>
      </w:r>
      <w:r>
        <w:t>评价方法结论</w:t>
      </w:r>
      <w:bookmarkEnd w:id="281440"/>
    </w:p>
    <w:p w:rsidR="0018722C">
      <w:pPr>
        <w:topLinePunct/>
      </w:pPr>
      <w:r>
        <w:t>根据上述对质量认证消除质量信息不对称有效性评价方法的分析得出：</w:t>
      </w:r>
    </w:p>
    <w:p w:rsidR="0018722C">
      <w:pPr>
        <w:topLinePunct/>
      </w:pPr>
      <w:r>
        <w:t>（</w:t>
      </w:r>
      <w:r>
        <w:rPr>
          <w:rFonts w:ascii="Times New Roman" w:hAnsi="Times New Roman" w:eastAsia="Times New Roman"/>
        </w:rPr>
        <w:t>1</w:t>
      </w:r>
      <w:r>
        <w:t>）</w:t>
      </w:r>
      <w:r>
        <w:t>质量标准通过质量认证实现消除质量信息不对称的作用，质量认证则通过商品包装上的质量认证标志向消费者传递承载质量信息的“信号”。质量管理体系认证是对企业质量管理体系是否达到质量管理体系标准进行审核，产品质量认证是检验企业生产的产品是否符合质量标准，产品质量认证的基础是质量管理体系认证，产品质量认证的外部有效性高于质量管理体系认证的外部有效性。</w:t>
      </w:r>
    </w:p>
    <w:p w:rsidR="0018722C">
      <w:pPr>
        <w:topLinePunct/>
      </w:pPr>
      <w:r>
        <w:t>（</w:t>
      </w:r>
      <w:r>
        <w:rPr>
          <w:rFonts w:ascii="Times New Roman" w:eastAsia="Times New Roman"/>
        </w:rPr>
        <w:t>2</w:t>
      </w:r>
      <w:r>
        <w:t>）</w:t>
      </w:r>
      <w:r>
        <w:t>本文以质量认证消除质量信息不对称机理为基础，结合以往学者就消费者对安全认证食品的认知水平、信任度和购买意向的研究，提出质量认证消除质量信息不对称有效性的评价指标及评价公式。研究得出质量认证消除质量</w:t>
      </w:r>
      <w:r>
        <w:t>信息不对称的有效性，即质量认证外部有效性通过消费者对质量认证的认知度、信任度和购买度体现，且三者存在逻辑递进的关系。</w:t>
      </w:r>
    </w:p>
    <w:p w:rsidR="0018722C">
      <w:pPr>
        <w:topLinePunct/>
      </w:pPr>
      <w:r>
        <w:t>（</w:t>
      </w:r>
      <w:r>
        <w:rPr>
          <w:rFonts w:ascii="Times New Roman" w:eastAsia="Times New Roman"/>
        </w:rPr>
        <w:t>3</w:t>
      </w:r>
      <w:r>
        <w:t>）</w:t>
      </w:r>
      <w:r>
        <w:t>消费行为实验。本文在总结学者关于安全食品认证认知水平、信任度及购买意向的研究数据获取方法的基础上，提出通过消费行为实验来获取真实可靠的实验数据，并设计了消费行为实验，通过观测消费者在消费行为实验中的行为来获取消费者对质量认证的认知度、信任度及购买度的相关信息。</w:t>
      </w:r>
    </w:p>
    <w:p w:rsidR="0018722C">
      <w:pPr>
        <w:pStyle w:val="3"/>
        <w:topLinePunct/>
        <w:ind w:left="200" w:hangingChars="200" w:hanging="200"/>
      </w:pPr>
      <w:bookmarkStart w:id="281441" w:name="_Toc686281441"/>
      <w:r>
        <w:t>6.1.2</w:t>
      </w:r>
      <w:r>
        <w:t xml:space="preserve"> </w:t>
      </w:r>
      <w:r>
        <w:t>实证研究结论</w:t>
      </w:r>
      <w:bookmarkEnd w:id="281441"/>
    </w:p>
    <w:p w:rsidR="0018722C">
      <w:pPr>
        <w:topLinePunct/>
      </w:pPr>
      <w:r>
        <w:t>根据上述实证研究，可以得出以下结论：</w:t>
      </w:r>
    </w:p>
    <w:p w:rsidR="0018722C">
      <w:pPr>
        <w:pStyle w:val="4"/>
        <w:topLinePunct/>
        <w:ind w:left="200" w:hangingChars="200" w:hanging="200"/>
      </w:pPr>
      <w:r>
        <w:t>（</w:t>
      </w:r>
      <w:r>
        <w:t>1</w:t>
      </w:r>
      <w:r>
        <w:t>）</w:t>
      </w:r>
      <w:r>
        <w:t>质量认证有效性水平偏低</w:t>
      </w:r>
    </w:p>
    <w:p w:rsidR="0018722C">
      <w:pPr>
        <w:topLinePunct/>
      </w:pPr>
      <w:r>
        <w:t>质量认证消除质量信息不对称的有效性为</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26%</w:t>
      </w:r>
      <w:r>
        <w:t>，这表明在杭州市场上，</w:t>
      </w:r>
      <w:r w:rsidR="001852F3">
        <w:t xml:space="preserve">通过标准来避免市场失灵、削弱“劣币驱除良币”现象的效用的水平偏低。但就产品质量认证和质量管理体系认证的有效性看，产品质量认证的外部有效性高于质量管理体系认证的外部有效性。杭州市居民的消费水平、人均收入和科学文化素养是全国最高的城市之一，市场的管理水平和开放程度也是全国最高的城市之一，杭州市场上标准避免市场失灵的效果尚且如此，全国市场上标准化避免市场失灵的效果可略见一斑。</w:t>
      </w:r>
    </w:p>
    <w:p w:rsidR="0018722C">
      <w:pPr>
        <w:topLinePunct/>
      </w:pPr>
      <w:r>
        <w:t>消费者对质量认证的认知度低是有效性低的主要原因之一，消费者对质量</w:t>
      </w:r>
      <w:r>
        <w:t>认证的认知度仅为</w:t>
      </w:r>
      <w:r>
        <w:rPr>
          <w:rFonts w:ascii="Times New Roman" w:eastAsia="Times New Roman"/>
        </w:rPr>
        <w:t>26</w:t>
      </w:r>
      <w:r>
        <w:rPr>
          <w:rFonts w:ascii="Times New Roman" w:eastAsia="Times New Roman"/>
        </w:rPr>
        <w:t>.</w:t>
      </w:r>
      <w:r>
        <w:rPr>
          <w:rFonts w:ascii="Times New Roman" w:eastAsia="Times New Roman"/>
        </w:rPr>
        <w:t>79%</w:t>
      </w:r>
      <w:r>
        <w:t>，但由于消费者对食品安全的关注，他们对绿色食品认证的认知度最高，且在四类质量认证中，消费者对食品认证的认知度也是最高的。而消费者对国外产品质量认证和体系认证的认知度很低，仅为</w:t>
      </w:r>
      <w:r>
        <w:rPr>
          <w:rFonts w:ascii="Times New Roman" w:eastAsia="Times New Roman"/>
        </w:rPr>
        <w:t>4</w:t>
      </w:r>
      <w:r>
        <w:rPr>
          <w:rFonts w:ascii="Times New Roman" w:eastAsia="Times New Roman"/>
        </w:rPr>
        <w:t>.</w:t>
      </w:r>
      <w:r>
        <w:rPr>
          <w:rFonts w:ascii="Times New Roman" w:eastAsia="Times New Roman"/>
        </w:rPr>
        <w:t>23%</w:t>
      </w:r>
      <w:r>
        <w:t>和</w:t>
      </w:r>
    </w:p>
    <w:p w:rsidR="0018722C">
      <w:pPr>
        <w:topLinePunct/>
      </w:pPr>
      <w:r>
        <w:rPr>
          <w:rFonts w:ascii="Times New Roman" w:eastAsia="Times New Roman"/>
        </w:rPr>
        <w:t>15.34%</w:t>
      </w:r>
      <w:r>
        <w:t>。</w:t>
      </w:r>
    </w:p>
    <w:p w:rsidR="0018722C">
      <w:pPr>
        <w:topLinePunct/>
      </w:pPr>
      <w:r>
        <w:t>另一个重要原因是消费者对质量认证的信任度低，消费者对质量认证的信</w:t>
      </w:r>
      <w:r>
        <w:t>任度仅为</w:t>
      </w:r>
      <w:r>
        <w:rPr>
          <w:rFonts w:ascii="Times New Roman" w:eastAsia="Times New Roman"/>
        </w:rPr>
        <w:t>20</w:t>
      </w:r>
      <w:r>
        <w:rPr>
          <w:rFonts w:ascii="Times New Roman" w:eastAsia="Times New Roman"/>
        </w:rPr>
        <w:t>.</w:t>
      </w:r>
      <w:r>
        <w:rPr>
          <w:rFonts w:ascii="Times New Roman" w:eastAsia="Times New Roman"/>
        </w:rPr>
        <w:t>30%</w:t>
      </w:r>
      <w:r>
        <w:t>，在对质量认证有认知的消费者中，</w:t>
      </w:r>
      <w:r>
        <w:rPr>
          <w:rFonts w:ascii="Times New Roman" w:eastAsia="Times New Roman"/>
        </w:rPr>
        <w:t>25%</w:t>
      </w:r>
      <w:r>
        <w:t>的消费者不信任质量</w:t>
      </w:r>
      <w:r>
        <w:t>认证，尤其是国内的</w:t>
      </w:r>
      <w:r>
        <w:rPr>
          <w:rFonts w:ascii="Times New Roman" w:eastAsia="Times New Roman"/>
        </w:rPr>
        <w:t>ISO9001</w:t>
      </w:r>
      <w:r>
        <w:t>、</w:t>
      </w:r>
      <w:r>
        <w:rPr>
          <w:rFonts w:ascii="Times New Roman" w:eastAsia="Times New Roman"/>
        </w:rPr>
        <w:t>CCC</w:t>
      </w:r>
      <w:r>
        <w:t>和</w:t>
      </w:r>
      <w:r>
        <w:rPr>
          <w:rFonts w:ascii="Times New Roman" w:eastAsia="Times New Roman"/>
        </w:rPr>
        <w:t>QS</w:t>
      </w:r>
      <w:r>
        <w:t>认证，消费者对其不信任程度超过半数。</w:t>
      </w:r>
    </w:p>
    <w:p w:rsidR="0018722C">
      <w:pPr>
        <w:topLinePunct/>
      </w:pPr>
      <w:r>
        <w:t>而消费者对质量认证的购买度为</w:t>
      </w:r>
      <w:r>
        <w:rPr>
          <w:rFonts w:ascii="Times New Roman" w:eastAsia="Times New Roman"/>
        </w:rPr>
        <w:t>19</w:t>
      </w:r>
      <w:r>
        <w:rPr>
          <w:rFonts w:ascii="Times New Roman" w:eastAsia="Times New Roman"/>
        </w:rPr>
        <w:t>.</w:t>
      </w:r>
      <w:r>
        <w:rPr>
          <w:rFonts w:ascii="Times New Roman" w:eastAsia="Times New Roman"/>
        </w:rPr>
        <w:t>76%</w:t>
      </w:r>
      <w:r>
        <w:t>，仅比信任度低</w:t>
      </w:r>
      <w:r>
        <w:rPr>
          <w:rFonts w:ascii="Times New Roman" w:eastAsia="Times New Roman"/>
        </w:rPr>
        <w:t>0</w:t>
      </w:r>
      <w:r>
        <w:rPr>
          <w:rFonts w:ascii="Times New Roman" w:eastAsia="Times New Roman"/>
        </w:rPr>
        <w:t>.</w:t>
      </w:r>
      <w:r>
        <w:rPr>
          <w:rFonts w:ascii="Times New Roman" w:eastAsia="Times New Roman"/>
        </w:rPr>
        <w:t>54%</w:t>
      </w:r>
      <w:r>
        <w:t>，尤其是国</w:t>
      </w:r>
      <w:r>
        <w:t>外产品质量认证，虽然懂这类质量认证的人数少，但消费者一旦信任，就会</w:t>
      </w:r>
      <w:r>
        <w:rPr>
          <w:rFonts w:ascii="Times New Roman" w:eastAsia="Times New Roman"/>
        </w:rPr>
        <w:t>100%</w:t>
      </w:r>
      <w:r>
        <w:t>购买。因此，尽管消费者对这九种质量认证的认知度和信任度总体水平不高，</w:t>
      </w:r>
      <w:r w:rsidR="001852F3">
        <w:t xml:space="preserve">一旦消费者信任某个质量认证，绝大多数的消费者会选择购买有质量认证标志的商品，质量认证的确有避免质量信息不对称的作用。</w:t>
      </w:r>
    </w:p>
    <w:p w:rsidR="0018722C">
      <w:pPr>
        <w:pStyle w:val="4"/>
        <w:topLinePunct/>
        <w:ind w:left="200" w:hangingChars="200" w:hanging="200"/>
      </w:pPr>
      <w:r>
        <w:t>（</w:t>
      </w:r>
      <w:r>
        <w:t>2</w:t>
      </w:r>
      <w:r>
        <w:t>）</w:t>
      </w:r>
      <w:r>
        <w:t>认知度、信任度和购买度具有逻辑递进关系</w:t>
      </w:r>
    </w:p>
    <w:p w:rsidR="0018722C">
      <w:pPr>
        <w:topLinePunct/>
      </w:pPr>
      <w:r>
        <w:t>质量认证标志“信号”的强弱程度取决于消费者对质量认证标志的认知程度，因为消费者首先要认识质量认证标志并知道这种认证标志所代表的质量认证内涵，才会产生对质量认证信任与否的问题，然后在信任的基础上，采取购买行为。消费者依据质量认证标志选购商品的基础是对质量认证标志的认知和信任，消费行为也是依此逻辑进行。通过相关性分析发现，认知度与信任度之间存在着显著的正向相关关系，信任度与购买度之间也存在着显著的正向相</w:t>
      </w:r>
      <w:r>
        <w:t>关</w:t>
      </w:r>
    </w:p>
    <w:p w:rsidR="0018722C">
      <w:pPr>
        <w:topLinePunct/>
      </w:pPr>
      <w:r>
        <w:t>关系，且消费者对质量认证的认知度、信任度和购买度分别为</w:t>
      </w:r>
      <w:r>
        <w:rPr>
          <w:rFonts w:ascii="Times New Roman" w:eastAsia="Times New Roman"/>
        </w:rPr>
        <w:t>26</w:t>
      </w:r>
      <w:r>
        <w:rPr>
          <w:rFonts w:ascii="Times New Roman" w:eastAsia="Times New Roman"/>
        </w:rPr>
        <w:t>.</w:t>
      </w:r>
      <w:r>
        <w:rPr>
          <w:rFonts w:ascii="Times New Roman" w:eastAsia="Times New Roman"/>
        </w:rPr>
        <w:t>79%</w:t>
      </w:r>
      <w:r>
        <w:t>、</w:t>
      </w:r>
      <w:r>
        <w:rPr>
          <w:rFonts w:ascii="Times New Roman" w:eastAsia="Times New Roman"/>
        </w:rPr>
        <w:t>20.30%</w:t>
      </w:r>
    </w:p>
    <w:p w:rsidR="0018722C">
      <w:pPr>
        <w:topLinePunct/>
      </w:pPr>
      <w:r>
        <w:t>和</w:t>
      </w:r>
      <w:r>
        <w:rPr>
          <w:rFonts w:ascii="Times New Roman" w:eastAsia="Times New Roman"/>
        </w:rPr>
        <w:t>19</w:t>
      </w:r>
      <w:r>
        <w:rPr>
          <w:rFonts w:ascii="Times New Roman" w:eastAsia="Times New Roman"/>
        </w:rPr>
        <w:t>.</w:t>
      </w:r>
      <w:r>
        <w:rPr>
          <w:rFonts w:ascii="Times New Roman" w:eastAsia="Times New Roman"/>
        </w:rPr>
        <w:t>76%</w:t>
      </w:r>
      <w:r>
        <w:t>，因此认知度、信任度和购买度具有逻辑递进关系。</w:t>
      </w:r>
    </w:p>
    <w:p w:rsidR="0018722C">
      <w:pPr>
        <w:pStyle w:val="4"/>
        <w:topLinePunct/>
        <w:ind w:left="200" w:hangingChars="200" w:hanging="200"/>
      </w:pPr>
      <w:r>
        <w:t>（</w:t>
      </w:r>
      <w:r>
        <w:t>3</w:t>
      </w:r>
      <w:r>
        <w:t>）</w:t>
      </w:r>
      <w:r>
        <w:t>质量认证认知度的影响因素</w:t>
      </w:r>
    </w:p>
    <w:p w:rsidR="0018722C">
      <w:pPr>
        <w:topLinePunct/>
      </w:pPr>
      <w:r>
        <w:t>男性和女性消费者对</w:t>
      </w:r>
      <w:r>
        <w:rPr>
          <w:rFonts w:ascii="Times New Roman" w:eastAsia="Times New Roman"/>
        </w:rPr>
        <w:t>CCC</w:t>
      </w:r>
      <w:r>
        <w:t>、</w:t>
      </w:r>
      <w:r>
        <w:rPr>
          <w:rFonts w:ascii="Times New Roman" w:eastAsia="Times New Roman"/>
        </w:rPr>
        <w:t>ISO9001</w:t>
      </w:r>
      <w:r>
        <w:t>、</w:t>
      </w:r>
      <w:r>
        <w:rPr>
          <w:rFonts w:ascii="Times New Roman" w:eastAsia="Times New Roman"/>
        </w:rPr>
        <w:t>CE</w:t>
      </w:r>
      <w:r>
        <w:t>和</w:t>
      </w:r>
      <w:r>
        <w:rPr>
          <w:rFonts w:ascii="Times New Roman" w:eastAsia="Times New Roman"/>
        </w:rPr>
        <w:t>UL</w:t>
      </w:r>
      <w:r>
        <w:t>质量认证的认知度有显著差异，且男性对这几个质量认证的认知度均显著高于女性消费者，说明男性对</w:t>
      </w:r>
      <w:r>
        <w:t>产品质量认证，尤其是专业技术性较强的产品质量认证认知度要高，而在绿色、有机、无公害等与生活相关的产品质量认证方面，男性的认知度低于女性。不</w:t>
      </w:r>
      <w:r>
        <w:t>同年龄段的消费者对</w:t>
      </w:r>
      <w:r>
        <w:rPr>
          <w:rFonts w:ascii="Times New Roman" w:eastAsia="Times New Roman"/>
        </w:rPr>
        <w:t>CCC</w:t>
      </w:r>
      <w:r>
        <w:t>、</w:t>
      </w:r>
      <w:r>
        <w:rPr>
          <w:rFonts w:ascii="Times New Roman" w:eastAsia="Times New Roman"/>
        </w:rPr>
        <w:t>ISO9001</w:t>
      </w:r>
      <w:r>
        <w:t>、</w:t>
      </w:r>
      <w:r>
        <w:rPr>
          <w:rFonts w:ascii="Times New Roman" w:eastAsia="Times New Roman"/>
        </w:rPr>
        <w:t>CE</w:t>
      </w:r>
      <w:r>
        <w:t>、</w:t>
      </w:r>
      <w:r>
        <w:rPr>
          <w:rFonts w:ascii="Times New Roman" w:eastAsia="Times New Roman"/>
        </w:rPr>
        <w:t>UL</w:t>
      </w:r>
      <w:r>
        <w:t>、有机食品和无公害农产品质量</w:t>
      </w:r>
      <w:r>
        <w:t>认证的认知度存在显著差异，且年轻人对这几个认证的认知度均高于中老年人，</w:t>
      </w:r>
      <w:r w:rsidR="001852F3">
        <w:t xml:space="preserve">说明年轻人对于专业性较强的一些电子产品质量认证等具有较高的认知度，</w:t>
      </w:r>
      <w:r w:rsidR="001852F3">
        <w:t>而</w:t>
      </w:r>
    </w:p>
    <w:p w:rsidR="0018722C">
      <w:pPr>
        <w:topLinePunct/>
      </w:pPr>
      <w:r>
        <w:rPr>
          <w:rFonts w:ascii="Times New Roman" w:eastAsia="Times New Roman"/>
        </w:rPr>
        <w:t>51</w:t>
      </w:r>
      <w:r>
        <w:t>岁以上的中老年人对食品类的认证的认知度更高。不同学历的消费者对</w:t>
      </w:r>
      <w:r>
        <w:rPr>
          <w:rFonts w:ascii="Times New Roman" w:eastAsia="Times New Roman"/>
        </w:rPr>
        <w:t>CCC</w:t>
      </w:r>
      <w:r>
        <w:t>、</w:t>
      </w:r>
    </w:p>
    <w:p w:rsidR="0018722C">
      <w:pPr>
        <w:topLinePunct/>
      </w:pPr>
      <w:r>
        <w:rPr>
          <w:rFonts w:ascii="Times New Roman" w:eastAsia="Times New Roman"/>
        </w:rPr>
        <w:t>QS</w:t>
      </w:r>
      <w:r>
        <w:t>、</w:t>
      </w:r>
      <w:r>
        <w:rPr>
          <w:rFonts w:ascii="Times New Roman" w:eastAsia="Times New Roman"/>
        </w:rPr>
        <w:t>ISO9001</w:t>
      </w:r>
      <w:r>
        <w:t>、</w:t>
      </w:r>
      <w:r>
        <w:rPr>
          <w:rFonts w:ascii="Times New Roman" w:eastAsia="Times New Roman"/>
        </w:rPr>
        <w:t>HACCP</w:t>
      </w:r>
      <w:r>
        <w:t>、</w:t>
      </w:r>
      <w:r>
        <w:rPr>
          <w:rFonts w:ascii="Times New Roman" w:eastAsia="Times New Roman"/>
        </w:rPr>
        <w:t>CE</w:t>
      </w:r>
      <w:r>
        <w:t>、绿色食品和有机食品认证的认知度存在显著差异。</w:t>
      </w:r>
      <w:r>
        <w:t>而对</w:t>
      </w:r>
      <w:r>
        <w:rPr>
          <w:rFonts w:ascii="Times New Roman" w:eastAsia="Times New Roman"/>
        </w:rPr>
        <w:t>UL</w:t>
      </w:r>
      <w:r>
        <w:t>和无公害农产品质量认证的认知度几乎没有差异。且高学历的消费者对这几个认证的认知度高于低学历的消费者，说明对于专业技术性强的质量认证，高学历比低学历消费者对其认知度更高，而对于食品等产品质量认证，低</w:t>
      </w:r>
      <w:r>
        <w:t>学历比高学历消费者对其认知度更高。不同职业的消费者对</w:t>
      </w:r>
      <w:r>
        <w:rPr>
          <w:rFonts w:ascii="Times New Roman" w:eastAsia="Times New Roman"/>
        </w:rPr>
        <w:t>CCC</w:t>
      </w:r>
      <w:r>
        <w:t>、</w:t>
      </w:r>
      <w:r>
        <w:rPr>
          <w:rFonts w:ascii="Times New Roman" w:eastAsia="Times New Roman"/>
        </w:rPr>
        <w:t>ISO9001</w:t>
      </w:r>
      <w:r>
        <w:t>、</w:t>
      </w:r>
    </w:p>
    <w:p w:rsidR="0018722C">
      <w:pPr>
        <w:topLinePunct/>
      </w:pPr>
      <w:r>
        <w:rPr>
          <w:rFonts w:ascii="Times New Roman" w:eastAsia="Times New Roman"/>
        </w:rPr>
        <w:t>CE</w:t>
      </w:r>
      <w:r>
        <w:t>、</w:t>
      </w:r>
      <w:r>
        <w:rPr>
          <w:rFonts w:ascii="Times New Roman" w:eastAsia="Times New Roman"/>
        </w:rPr>
        <w:t>UL</w:t>
      </w:r>
      <w:r>
        <w:t>、绿色食品和有机食品认证的认知度存在差异，且职业技术含量高的消费者对这几个认证的认知度高于职业技术含量低的消费者，说明对于专业技术性强的质量认证，职业技术含量高的消费者比技术含量低的消费者对其认知度更高，而对于食品等产品质量认证，职业技术含量低的消费者比高技术含量的消费者对其认知度更高。</w:t>
      </w:r>
    </w:p>
    <w:p w:rsidR="0018722C">
      <w:pPr>
        <w:pStyle w:val="Heading2"/>
        <w:topLinePunct/>
        <w:ind w:left="171" w:hangingChars="171" w:hanging="171"/>
      </w:pPr>
      <w:bookmarkStart w:id="281442" w:name="_Toc686281442"/>
      <w:bookmarkStart w:name="_TOC_250000" w:id="58"/>
      <w:bookmarkStart w:name="6.2 对策建议 " w:id="59"/>
      <w:r>
        <w:t>6.2</w:t>
      </w:r>
      <w:r>
        <w:t xml:space="preserve"> </w:t>
      </w:r>
      <w:r/>
      <w:bookmarkEnd w:id="59"/>
      <w:bookmarkEnd w:id="58"/>
      <w:r>
        <w:t>对策建议</w:t>
      </w:r>
      <w:bookmarkEnd w:id="281442"/>
    </w:p>
    <w:p w:rsidR="0018722C">
      <w:pPr>
        <w:topLinePunct/>
      </w:pPr>
      <w:r>
        <w:t>基于上述研究结论，本文认为，消除质量信息不对称造成的市场失灵，发挥质量认证的指导作用，需要夯实质量认证的基础，多方共同努力，建立长效机制，提升消费者对质量认证的认知度和信任度。</w:t>
      </w:r>
    </w:p>
    <w:p w:rsidR="0018722C">
      <w:pPr>
        <w:pStyle w:val="3"/>
        <w:topLinePunct/>
        <w:ind w:left="200" w:hangingChars="200" w:hanging="200"/>
      </w:pPr>
      <w:bookmarkStart w:id="281443" w:name="_Toc686281443"/>
      <w:r>
        <w:t>6.2.1</w:t>
      </w:r>
      <w:r>
        <w:t xml:space="preserve"> </w:t>
      </w:r>
      <w:r>
        <w:t>提高认知度的对策</w:t>
      </w:r>
      <w:bookmarkEnd w:id="281443"/>
    </w:p>
    <w:p w:rsidR="0018722C">
      <w:pPr>
        <w:topLinePunct/>
      </w:pPr>
      <w:r>
        <w:t>根据本文的研究结论，提高消费者对质量认证的认知度可以从以下几个方面着手：</w:t>
      </w:r>
    </w:p>
    <w:p w:rsidR="0018722C">
      <w:pPr>
        <w:pStyle w:val="4"/>
        <w:topLinePunct/>
        <w:ind w:left="200" w:hangingChars="200" w:hanging="200"/>
      </w:pPr>
      <w:r>
        <w:t>（</w:t>
      </w:r>
      <w:r>
        <w:t>1</w:t>
      </w:r>
      <w:r>
        <w:t>）</w:t>
      </w:r>
      <w:r>
        <w:t>针对性地加强质量认证知识的宣传</w:t>
      </w:r>
    </w:p>
    <w:p w:rsidR="0018722C">
      <w:pPr>
        <w:topLinePunct/>
      </w:pPr>
      <w:r>
        <w:t>消费者对质量认证的认知度低是有效性低的主要原因之一，所以应加强消</w:t>
      </w:r>
    </w:p>
    <w:p w:rsidR="0018722C">
      <w:pPr>
        <w:topLinePunct/>
      </w:pPr>
      <w:r>
        <w:t>费者质量认证知识的普及，尤其应加强所有消费者对</w:t>
      </w:r>
      <w:r>
        <w:rPr>
          <w:rFonts w:ascii="Times New Roman" w:eastAsia="Times New Roman"/>
        </w:rPr>
        <w:t>HACCP</w:t>
      </w:r>
      <w:r>
        <w:t>认证和</w:t>
      </w:r>
      <w:r>
        <w:rPr>
          <w:rFonts w:ascii="Times New Roman" w:eastAsia="Times New Roman"/>
        </w:rPr>
        <w:t>CE</w:t>
      </w:r>
      <w:r>
        <w:t>、</w:t>
      </w:r>
      <w:r>
        <w:rPr>
          <w:rFonts w:ascii="Times New Roman" w:eastAsia="Times New Roman"/>
        </w:rPr>
        <w:t>UL</w:t>
      </w:r>
      <w:r>
        <w:t>认证的普及，提高消费者安全意识，增强消费者对质量认证的认知。同时，针</w:t>
      </w:r>
      <w:r>
        <w:t>对女性消费者尤其应加强</w:t>
      </w:r>
      <w:r>
        <w:rPr>
          <w:rFonts w:ascii="Times New Roman" w:eastAsia="Times New Roman"/>
        </w:rPr>
        <w:t>CCC</w:t>
      </w:r>
      <w:r>
        <w:t>、</w:t>
      </w:r>
      <w:r>
        <w:rPr>
          <w:rFonts w:ascii="Times New Roman" w:eastAsia="Times New Roman"/>
        </w:rPr>
        <w:t>CE</w:t>
      </w:r>
      <w:r>
        <w:t>和</w:t>
      </w:r>
      <w:r>
        <w:rPr>
          <w:rFonts w:ascii="Times New Roman" w:eastAsia="Times New Roman"/>
        </w:rPr>
        <w:t>UL</w:t>
      </w:r>
      <w:r>
        <w:t>等产品质量认证知识的宣传；针对男性消费者和年轻消费者尤其应加强绿色食品、有机食品和无公害农产品等食品认证知识的宣传；对于年轻消费者，应加强质量认证知识的普及，未成年人和年轻人正处在接收新知识的最佳时期，在此阶段进行质量认证知识的普及更容易被接受；对学历较低、职业技术含量较低的消费者，应重点加强产品质量认证方面的知识宣传。</w:t>
      </w:r>
    </w:p>
    <w:p w:rsidR="0018722C">
      <w:pPr>
        <w:pStyle w:val="4"/>
        <w:topLinePunct/>
        <w:ind w:left="200" w:hangingChars="200" w:hanging="200"/>
      </w:pPr>
      <w:r>
        <w:t>（</w:t>
      </w:r>
      <w:r>
        <w:t>2</w:t>
      </w:r>
      <w:r>
        <w:t>）</w:t>
      </w:r>
      <w:r>
        <w:t>充分发挥媒体和信息技术的作用</w:t>
      </w:r>
    </w:p>
    <w:p w:rsidR="0018722C">
      <w:pPr>
        <w:topLinePunct/>
      </w:pPr>
      <w:r>
        <w:t>在对质量认证的宣传中，应充分利用电视、报纸、网络等各种媒体宣传，</w:t>
      </w:r>
      <w:r w:rsidR="001852F3">
        <w:t xml:space="preserve">通过脍炙人口的话语和丰富多彩的活动，让质量认证成为消费者耳熟能详的日常知识，从而提高消费者对质量认证的认知度。同时也要充分发挥媒体舆论监督作用，曝光认证认可行业的突</w:t>
      </w:r>
      <w:r w:rsidR="001852F3">
        <w:t>出问题</w:t>
      </w:r>
      <w:r w:rsidR="001852F3">
        <w:t>和典型案例，提高消费者和认证机构对质量认证的重视。建立质量认证的信息反馈平台，认证认可协会和监管部门充分利用这一平台畅通信息的反馈渠道，及时有效获取社会公众反馈的认证机构的违规信息，同时及时公布违规的质量认证机构。另一方面，也需要开通消费者对质量认证方面的任何信息的反馈和咨询渠道，促进质量认证及认证机构健康快速地发展。</w:t>
      </w:r>
    </w:p>
    <w:p w:rsidR="0018722C">
      <w:pPr>
        <w:pStyle w:val="3"/>
        <w:topLinePunct/>
        <w:ind w:left="200" w:hangingChars="200" w:hanging="200"/>
      </w:pPr>
      <w:bookmarkStart w:id="281444" w:name="_Toc686281444"/>
      <w:r>
        <w:t>6.2.2</w:t>
      </w:r>
      <w:r>
        <w:t xml:space="preserve"> </w:t>
      </w:r>
      <w:r>
        <w:t>提高信任度的对策</w:t>
      </w:r>
      <w:bookmarkEnd w:id="281444"/>
    </w:p>
    <w:p w:rsidR="0018722C">
      <w:pPr>
        <w:topLinePunct/>
      </w:pPr>
      <w:r>
        <w:t>根据本文的研究结论，提高消费者对质量认证的信任度可以从以下几个方面着手：</w:t>
      </w:r>
    </w:p>
    <w:p w:rsidR="0018722C">
      <w:pPr>
        <w:pStyle w:val="4"/>
        <w:topLinePunct/>
        <w:ind w:left="200" w:hangingChars="200" w:hanging="200"/>
      </w:pPr>
      <w:r>
        <w:t>（</w:t>
      </w:r>
      <w:r>
        <w:t>1</w:t>
      </w:r>
      <w:r>
        <w:t>）</w:t>
      </w:r>
      <w:r>
        <w:t>加强认证机构的行业自律</w:t>
      </w:r>
    </w:p>
    <w:p w:rsidR="0018722C">
      <w:pPr>
        <w:topLinePunct/>
      </w:pPr>
      <w:r>
        <w:t>消费者对质量认证的信任度低是有效性低的另外一个重要原因，所以首先认证机构应严格按照认证标准和合格评定程序实施质量认证，加强行业自律和诚信建设工作，相互监督，共同抵制和纠正违规违约行为，保证认证质量。其次，质量认证的种类和认证强度对消费者对质量认证的信任度有影响。因此，</w:t>
      </w:r>
      <w:r>
        <w:t>认证机构应对</w:t>
      </w:r>
      <w:r>
        <w:rPr>
          <w:rFonts w:ascii="Times New Roman" w:eastAsia="Times New Roman"/>
        </w:rPr>
        <w:t>ISO9001</w:t>
      </w:r>
      <w:r>
        <w:t>等通用类的质量认证的认证行为进行自我规范，避免违规违约行为，提高认证水平；同时应采用实验室与工厂现场抽样检验相结合等方式提高认证的强度，以提高消费者对质量认证的信任度。</w:t>
      </w:r>
    </w:p>
    <w:p w:rsidR="0018722C">
      <w:pPr>
        <w:pStyle w:val="4"/>
        <w:topLinePunct/>
        <w:ind w:left="200" w:hangingChars="200" w:hanging="200"/>
      </w:pPr>
      <w:r>
        <w:t>（</w:t>
      </w:r>
      <w:r>
        <w:t>2</w:t>
      </w:r>
      <w:r>
        <w:t>）</w:t>
      </w:r>
      <w:r>
        <w:t>加强认证机构的监管</w:t>
      </w:r>
    </w:p>
    <w:p w:rsidR="0018722C">
      <w:pPr>
        <w:topLinePunct/>
      </w:pPr>
      <w:r>
        <w:t>质量认证的监管机构应当利用法律的权威加大对获得认可的认证机构的事</w:t>
      </w:r>
    </w:p>
    <w:p w:rsidR="0018722C">
      <w:pPr>
        <w:topLinePunct/>
      </w:pPr>
      <w:r>
        <w:t>后监管和审核力度，强化认证机构的法律责任，建立认证机构的信誉机制，采用质量认证机构黑白名单的方式，定期表彰白名单中的质量认证机构，公布黑名单中质量认证机构的不当行为，并处罚或取缔违规、违法、滥发认证证书的质量认证机构，给予“行业禁入”的严厉惩罚，从而提高消费者对质量认证的信任度。</w:t>
      </w:r>
    </w:p>
    <w:p w:rsidR="0018722C">
      <w:pPr>
        <w:topLinePunct/>
      </w:pPr>
      <w:r>
        <w:t>提高消费者对质量认证的认知度和信任度是提升质量认证外部有效性的关键，也是促进质量认证行业健康快速发展的有效途径。社会各界应协同加强市场监管和政府治理，关注消费者对质量认证所传递质量信息的接收，消除质量信息不对称造成的市场失灵，避免发生产品质量问题引起的恶性事件。本文通过消费行为实验获得的真实可靠数据分析了杭州市场上具有代表性的九种质量认证的认知度、信任度、购买度及有效性，为消费者和认证监管机构提供对质量认证外部有效性的直观认识，为认证机构和认证监管机构提供改进对策，建立消费者对质量认证的信心，指导消费者选购满意商品，但本文的消费行为实验只是一个阶段的数据，还需进行连续观测，并需要以完善的模型为基础进行实验。关于质量认证消除质量信息不对称的研究也值得学者们更多的关注，完善消费者对质量认证的认知过程研究和信任机制研究，深入挖掘消费者缺乏对质量认证的认知和信任的原因，寻找完善的市场机制促进认证行业的发展，健全质量认证制度和质量认证监督机制，改善质量认证标志，让质量认证更有效地为消费者提供质量信息和质量保障，指导消费者选购满意商品。</w:t>
      </w:r>
    </w:p>
    <w:p w:rsidR="0018722C">
      <w:pPr>
        <w:pStyle w:val="afff1"/>
        <w:topLinePunct/>
      </w:pPr>
      <w:bookmarkStart w:id="281445" w:name="_Toc686281445"/>
      <w:bookmarkStart w:name="参考文献 " w:id="60"/>
      <w:bookmarkEnd w:id="60"/>
      <w:r/>
      <w:r>
        <w:t>参考文献</w:t>
      </w:r>
      <w:bookmarkEnd w:id="281445"/>
    </w:p>
    <w:p w:rsidR="0018722C">
      <w:pPr>
        <w:pStyle w:val="ab"/>
        <w:topLinePunct/>
        <w:ind w:left="200" w:hangingChars="200" w:hanging="200"/>
      </w:pPr>
      <w:r>
        <w:t>[</w:t>
      </w:r>
      <w:r>
        <w:t xml:space="preserve">1</w:t>
      </w:r>
      <w:r>
        <w:t>]</w:t>
      </w:r>
      <w:r w:rsidRPr="00281126">
        <w:t xml:space="preserve">  </w:t>
      </w:r>
      <w:r/>
      <w:r>
        <w:t>George A. Akerlof. The Market for</w:t>
      </w:r>
      <w:r w:rsidR="004B696B">
        <w:t>"</w:t>
      </w:r>
      <w:r w:rsidR="004B696B">
        <w:t xml:space="preserve"> </w:t>
      </w:r>
      <w:r w:rsidR="004B696B">
        <w:t>Lemons": Quality Uncertainty and the Market Mechanism</w:t>
      </w:r>
      <w:r>
        <w:t>[</w:t>
      </w:r>
      <w:r>
        <w:t>J</w:t>
      </w:r>
      <w:r>
        <w:t>]</w:t>
      </w:r>
      <w:r>
        <w:t>. The Quarterly Journal of Economics, 1970, 84</w:t>
      </w:r>
      <w:r>
        <w:t>(</w:t>
      </w:r>
      <w:r>
        <w:t>3</w:t>
      </w:r>
      <w:r>
        <w:t>)</w:t>
      </w:r>
      <w:r>
        <w:t>:</w:t>
      </w:r>
      <w:r>
        <w:t> </w:t>
      </w:r>
      <w:r>
        <w:t>488-500.</w:t>
      </w:r>
    </w:p>
    <w:p w:rsidR="0018722C">
      <w:pPr>
        <w:pStyle w:val="ab"/>
        <w:topLinePunct/>
        <w:ind w:left="200" w:hangingChars="200" w:hanging="200"/>
      </w:pPr>
      <w:r>
        <w:t>[</w:t>
      </w:r>
      <w:r>
        <w:t xml:space="preserve">2</w:t>
      </w:r>
      <w:r>
        <w:t>]</w:t>
      </w:r>
      <w:r w:rsidRPr="00281126">
        <w:t xml:space="preserve">  </w:t>
      </w:r>
      <w:r/>
      <w:r>
        <w:t>Basak Manders, Henk J.</w:t>
      </w:r>
      <w:r w:rsidR="001852F3">
        <w:t xml:space="preserve"> </w:t>
      </w:r>
      <w:r w:rsidR="001852F3">
        <w:t xml:space="preserve">de </w:t>
      </w:r>
      <w:r>
        <w:t>Vries. </w:t>
      </w:r>
      <w:r>
        <w:t>Does ISO 9001 pay</w:t>
      </w:r>
      <w:r/>
      <w:r/>
      <w:r w:rsidR="001852F3">
        <w:t xml:space="preserve">Analysis</w:t>
      </w:r>
      <w:r w:rsidR="001852F3">
        <w:t xml:space="preserve">of</w:t>
      </w:r>
      <w:r w:rsidR="001852F3">
        <w:t xml:space="preserve">42</w:t>
      </w:r>
      <w:r w:rsidR="001852F3">
        <w:t xml:space="preserve">studies</w:t>
      </w:r>
      <w:r>
        <w:t>[</w:t>
      </w:r>
      <w:r>
        <w:t>J</w:t>
      </w:r>
      <w:r>
        <w:t>]</w:t>
      </w:r>
      <w:r>
        <w:t>. ISO</w:t>
      </w:r>
      <w:r w:rsidR="001852F3">
        <w:t xml:space="preserve">FOCUS+, 2012, 3</w:t>
      </w:r>
      <w:r>
        <w:t>(</w:t>
      </w:r>
      <w:r>
        <w:t>9</w:t>
      </w:r>
      <w:r>
        <w:t>)</w:t>
      </w:r>
      <w:r>
        <w:t>:</w:t>
      </w:r>
      <w:r>
        <w:t> </w:t>
      </w:r>
      <w:r>
        <w:t>35.</w:t>
      </w:r>
    </w:p>
    <w:p w:rsidR="0018722C">
      <w:pPr>
        <w:pStyle w:val="ab"/>
        <w:topLinePunct/>
        <w:ind w:left="200" w:hangingChars="200" w:hanging="200"/>
      </w:pPr>
      <w:r>
        <w:t>[</w:t>
      </w:r>
      <w:r>
        <w:t xml:space="preserve">3</w:t>
      </w:r>
      <w:r>
        <w:t>]</w:t>
      </w:r>
      <w:r w:rsidRPr="00281126">
        <w:t xml:space="preserve">  </w:t>
      </w:r>
      <w:r/>
      <w:r>
        <w:rPr>
          <w:rFonts w:ascii="宋体" w:eastAsia="宋体" w:hint="eastAsia"/>
        </w:rPr>
        <w:t>金培</w:t>
      </w:r>
      <w:r>
        <w:t>, </w:t>
      </w:r>
      <w:r>
        <w:rPr>
          <w:rFonts w:ascii="宋体" w:eastAsia="宋体" w:hint="eastAsia"/>
        </w:rPr>
        <w:t>王燕梅</w:t>
      </w:r>
      <w:r>
        <w:t>, </w:t>
      </w:r>
      <w:r>
        <w:rPr>
          <w:rFonts w:ascii="宋体" w:eastAsia="宋体" w:hint="eastAsia"/>
        </w:rPr>
        <w:t>陈晓东</w:t>
      </w:r>
      <w:r>
        <w:t>. </w:t>
      </w:r>
      <w:r>
        <w:rPr>
          <w:rFonts w:ascii="宋体" w:eastAsia="宋体" w:hint="eastAsia"/>
        </w:rPr>
        <w:t>检验认证的经济学性质及其行业监管</w:t>
      </w:r>
      <w:r>
        <w:t>[</w:t>
      </w:r>
      <w:r>
        <w:t>J</w:t>
      </w:r>
      <w:r>
        <w:t>]</w:t>
      </w:r>
      <w:r>
        <w:t xml:space="preserve">. </w:t>
      </w:r>
      <w:r>
        <w:rPr>
          <w:rFonts w:ascii="宋体" w:eastAsia="宋体" w:hint="eastAsia"/>
        </w:rPr>
        <w:t>经济管理</w:t>
      </w:r>
      <w:r>
        <w:t>, </w:t>
      </w:r>
      <w:r>
        <w:t>2012, 34</w:t>
      </w:r>
      <w:r>
        <w:t>(</w:t>
      </w:r>
      <w:r>
        <w:t>01</w:t>
      </w:r>
      <w:r>
        <w:t>)</w:t>
      </w:r>
      <w:r>
        <w:t xml:space="preserve">: </w:t>
      </w:r>
      <w:r>
        <w:t>1-10.</w:t>
      </w:r>
    </w:p>
    <w:p w:rsidR="0018722C">
      <w:pPr>
        <w:pStyle w:val="ab"/>
        <w:topLinePunct/>
        <w:ind w:left="200" w:hangingChars="200" w:hanging="200"/>
      </w:pPr>
      <w:r>
        <w:t>[</w:t>
      </w:r>
      <w:r>
        <w:t xml:space="preserve">4</w:t>
      </w:r>
      <w:r>
        <w:t>]</w:t>
      </w:r>
      <w:r w:rsidRPr="00281126">
        <w:t xml:space="preserve">  </w:t>
      </w:r>
      <w:r/>
      <w:r>
        <w:rPr>
          <w:rFonts w:ascii="宋体" w:eastAsia="宋体" w:hint="eastAsia"/>
        </w:rPr>
        <w:t>陈禹</w:t>
      </w:r>
      <w:r>
        <w:t>, </w:t>
      </w:r>
      <w:r>
        <w:rPr>
          <w:rFonts w:ascii="宋体" w:eastAsia="宋体" w:hint="eastAsia"/>
        </w:rPr>
        <w:t>王明明</w:t>
      </w:r>
      <w:r>
        <w:t>. </w:t>
      </w:r>
      <w:r>
        <w:rPr>
          <w:rFonts w:ascii="宋体" w:eastAsia="宋体" w:hint="eastAsia"/>
        </w:rPr>
        <w:t>信息经济学教程</w:t>
      </w:r>
      <w:r>
        <w:t>[</w:t>
      </w:r>
      <w:r>
        <w:rPr>
          <w:sz w:val="21"/>
        </w:rPr>
        <w:t>M</w:t>
      </w:r>
      <w:r>
        <w:t>]</w:t>
      </w:r>
      <w:r>
        <w:t xml:space="preserve">. </w:t>
      </w:r>
      <w:r>
        <w:rPr>
          <w:rFonts w:ascii="宋体" w:eastAsia="宋体" w:hint="eastAsia"/>
        </w:rPr>
        <w:t>北京</w:t>
      </w:r>
      <w:r>
        <w:t>: </w:t>
      </w:r>
      <w:r>
        <w:rPr>
          <w:rFonts w:ascii="宋体" w:eastAsia="宋体" w:hint="eastAsia"/>
        </w:rPr>
        <w:t>清华大学出版社</w:t>
      </w:r>
      <w:r>
        <w:t>, </w:t>
      </w:r>
      <w:r>
        <w:t>2011</w:t>
      </w:r>
      <w:r>
        <w:t>, </w:t>
      </w:r>
      <w:r>
        <w:t>70-72.</w:t>
      </w:r>
    </w:p>
    <w:p w:rsidR="0018722C">
      <w:pPr>
        <w:pStyle w:val="ab"/>
        <w:topLinePunct/>
        <w:ind w:left="200" w:hangingChars="200" w:hanging="200"/>
      </w:pPr>
      <w:r>
        <w:t>[</w:t>
      </w:r>
      <w:r>
        <w:t xml:space="preserve">5</w:t>
      </w:r>
      <w:r>
        <w:t>]</w:t>
      </w:r>
      <w:r w:rsidRPr="00281126">
        <w:t xml:space="preserve">  </w:t>
      </w:r>
      <w:r/>
      <w:r>
        <w:t>Rob Steele, Kandeh K. </w:t>
      </w:r>
      <w:r>
        <w:t>Yumkella. </w:t>
      </w:r>
      <w:r>
        <w:t>Building Trust-The Conformity Assessment Toolbox</w:t>
      </w:r>
      <w:r>
        <w:t>[</w:t>
      </w:r>
      <w:r>
        <w:rPr>
          <w:sz w:val="21"/>
        </w:rPr>
        <w:t>M</w:t>
      </w:r>
      <w:r>
        <w:t>]</w:t>
      </w:r>
      <w:r>
        <w:t>. Switzerland: ISO Central Secretariat, 2010,</w:t>
      </w:r>
      <w:r>
        <w:t> </w:t>
      </w:r>
      <w:r>
        <w:t>3.</w:t>
      </w:r>
    </w:p>
    <w:p w:rsidR="0018722C">
      <w:pPr>
        <w:pStyle w:val="ab"/>
        <w:topLinePunct/>
        <w:ind w:left="200" w:hangingChars="200" w:hanging="200"/>
      </w:pPr>
      <w:r>
        <w:t>[</w:t>
      </w:r>
      <w:r>
        <w:t xml:space="preserve">6</w:t>
      </w:r>
      <w:r>
        <w:t>]</w:t>
      </w:r>
      <w:r w:rsidRPr="00281126">
        <w:t xml:space="preserve">  </w:t>
      </w:r>
      <w:r/>
      <w:r>
        <w:t>ISO</w:t>
      </w:r>
      <w:r>
        <w:t>/</w:t>
      </w:r>
      <w:r>
        <w:t>IEC</w:t>
      </w:r>
      <w:r>
        <w:t> </w:t>
      </w:r>
      <w:r>
        <w:t>Guide</w:t>
      </w:r>
      <w:r>
        <w:t> </w:t>
      </w:r>
      <w:r>
        <w:t xml:space="preserve">2:</w:t>
      </w:r>
      <w:r>
        <w:t xml:space="preserve"> </w:t>
      </w:r>
      <w:r>
        <w:t>2004.</w:t>
      </w:r>
      <w:r>
        <w:t> </w:t>
      </w:r>
      <w:r>
        <w:t>Standardization</w:t>
      </w:r>
      <w:r>
        <w:t> </w:t>
      </w:r>
      <w:r>
        <w:t>and</w:t>
      </w:r>
      <w:r>
        <w:t> </w:t>
      </w:r>
      <w:r>
        <w:t>related</w:t>
      </w:r>
      <w:r>
        <w:t> </w:t>
      </w:r>
      <w:r>
        <w:t>activities-General</w:t>
      </w:r>
      <w:r>
        <w:t> </w:t>
      </w:r>
      <w:r>
        <w:t>vocabulary</w:t>
      </w:r>
      <w:r>
        <w:t>[</w:t>
      </w:r>
      <w:r>
        <w:rPr>
          <w:sz w:val="21"/>
        </w:rPr>
        <w:t>S</w:t>
      </w:r>
      <w:r>
        <w:t>]</w:t>
      </w:r>
      <w:r>
        <w:t>.</w:t>
      </w:r>
    </w:p>
    <w:p w:rsidR="0018722C">
      <w:pPr>
        <w:pStyle w:val="ab"/>
        <w:topLinePunct/>
        <w:ind w:left="200" w:hangingChars="200" w:hanging="200"/>
      </w:pPr>
      <w:r>
        <w:t>[</w:t>
      </w:r>
      <w:r>
        <w:t xml:space="preserve">7</w:t>
      </w:r>
      <w:r>
        <w:t>]</w:t>
      </w:r>
      <w:r w:rsidRPr="00281126">
        <w:t xml:space="preserve">  </w:t>
      </w:r>
      <w:r/>
      <w:r>
        <w:t>ISO. A Guide to Good Practice-Principles and Practices in Product Regulation and Market Surveillance</w:t>
      </w:r>
      <w:r>
        <w:t>[</w:t>
      </w:r>
      <w:r>
        <w:rPr>
          <w:sz w:val="21"/>
        </w:rPr>
        <w:t>M</w:t>
      </w:r>
      <w:r>
        <w:t>]</w:t>
      </w:r>
      <w:r>
        <w:t>. Switzerland: ISO Central Secretariat,</w:t>
      </w:r>
      <w:r>
        <w:t> </w:t>
      </w:r>
      <w:r>
        <w:t>2012.</w:t>
      </w:r>
    </w:p>
    <w:p w:rsidR="0018722C">
      <w:pPr>
        <w:pStyle w:val="ab"/>
        <w:topLinePunct/>
        <w:ind w:left="200" w:hangingChars="200" w:hanging="200"/>
      </w:pPr>
      <w:r>
        <w:t>[</w:t>
      </w:r>
      <w:r>
        <w:t xml:space="preserve">8</w:t>
      </w:r>
      <w:r>
        <w:t>]</w:t>
      </w:r>
      <w:r w:rsidRPr="00281126">
        <w:t xml:space="preserve">  </w:t>
      </w:r>
      <w:r/>
      <w:r>
        <w:t>Secretariat of ISO</w:t>
      </w:r>
      <w:r>
        <w:t>/</w:t>
      </w:r>
      <w:r>
        <w:t>TC 176</w:t>
      </w:r>
      <w:r>
        <w:t>/</w:t>
      </w:r>
      <w:r>
        <w:t>SC 2. The ISO 9000 user survey report</w:t>
      </w:r>
      <w:r>
        <w:t>[</w:t>
      </w:r>
      <w:r>
        <w:rPr>
          <w:sz w:val="21"/>
        </w:rPr>
        <w:t>R</w:t>
      </w:r>
      <w:r>
        <w:t>]</w:t>
      </w:r>
      <w:r>
        <w:t>. London: ISO</w:t>
      </w:r>
      <w:r>
        <w:t>/</w:t>
      </w:r>
      <w:r>
        <w:t>TC 176</w:t>
      </w:r>
      <w:r>
        <w:t>/</w:t>
      </w:r>
      <w:r>
        <w:t>SC 2,</w:t>
      </w:r>
      <w:r>
        <w:t> </w:t>
      </w:r>
      <w:r>
        <w:t>2011.</w:t>
      </w:r>
    </w:p>
    <w:p w:rsidR="0018722C">
      <w:pPr>
        <w:pStyle w:val="ab"/>
        <w:topLinePunct/>
        <w:ind w:left="200" w:hangingChars="200" w:hanging="200"/>
      </w:pPr>
      <w:r>
        <w:t>[</w:t>
      </w:r>
      <w:r>
        <w:t xml:space="preserve">9</w:t>
      </w:r>
      <w:r>
        <w:t>]</w:t>
      </w:r>
      <w:r w:rsidRPr="00281126">
        <w:t xml:space="preserve">  </w:t>
      </w:r>
      <w:r/>
      <w:r>
        <w:rPr>
          <w:rFonts w:ascii="宋体" w:eastAsia="宋体" w:hint="eastAsia"/>
        </w:rPr>
        <w:t>宋明顺</w:t>
      </w:r>
      <w:r>
        <w:t>, </w:t>
      </w:r>
      <w:r>
        <w:rPr>
          <w:rFonts w:ascii="宋体" w:eastAsia="宋体" w:hint="eastAsia"/>
        </w:rPr>
        <w:t>张月义</w:t>
      </w:r>
      <w:r>
        <w:t>, </w:t>
      </w:r>
      <w:r>
        <w:rPr>
          <w:rFonts w:ascii="宋体" w:eastAsia="宋体" w:hint="eastAsia"/>
        </w:rPr>
        <w:t>周玲玲等</w:t>
      </w:r>
      <w:r>
        <w:t>. </w:t>
      </w:r>
      <w:r>
        <w:rPr>
          <w:rFonts w:ascii="宋体" w:eastAsia="宋体" w:hint="eastAsia"/>
        </w:rPr>
        <w:t>质量管理体系与认证</w:t>
      </w:r>
      <w:r>
        <w:t>[</w:t>
      </w:r>
      <w:r>
        <w:rPr>
          <w:sz w:val="21"/>
        </w:rPr>
        <w:t xml:space="preserve">M</w:t>
      </w:r>
      <w:r>
        <w:t>]</w:t>
      </w:r>
      <w:r>
        <w:t xml:space="preserve">. </w:t>
      </w:r>
      <w:r>
        <w:rPr>
          <w:rFonts w:ascii="宋体" w:eastAsia="宋体" w:hint="eastAsia"/>
        </w:rPr>
        <w:t>北京</w:t>
      </w:r>
      <w:r>
        <w:t>: </w:t>
      </w:r>
      <w:r>
        <w:rPr>
          <w:rFonts w:ascii="宋体" w:eastAsia="宋体" w:hint="eastAsia"/>
        </w:rPr>
        <w:t>中国标准出版社</w:t>
      </w:r>
      <w:r>
        <w:t>, 2010, 3-15.</w:t>
      </w:r>
    </w:p>
    <w:p w:rsidR="0018722C">
      <w:pPr>
        <w:pStyle w:val="ab"/>
        <w:topLinePunct/>
        <w:ind w:left="200" w:hangingChars="200" w:hanging="200"/>
      </w:pPr>
      <w:r>
        <w:t>[</w:t>
      </w:r>
      <w:r>
        <w:t xml:space="preserve">10</w:t>
      </w:r>
      <w:r>
        <w:t>]</w:t>
      </w:r>
      <w:r w:rsidRPr="00281126">
        <w:t xml:space="preserve"> </w:t>
      </w:r>
      <w:r/>
      <w:r>
        <w:t>Shwu-Ing </w:t>
      </w:r>
      <w:r>
        <w:t>Wu, </w:t>
      </w:r>
      <w:r>
        <w:t>Jui-Ho Chen. The performance evaluation and comparison based on enterprises passed or not passed with ISO accreditation An appliance of BSC and ABC methods</w:t>
      </w:r>
      <w:r>
        <w:t>[</w:t>
      </w:r>
      <w:r>
        <w:t>J</w:t>
      </w:r>
      <w:r>
        <w:t>]</w:t>
      </w:r>
      <w:r>
        <w:t>. International Journal of Quality&amp; Reliability Management, 2012, 29</w:t>
      </w:r>
      <w:r>
        <w:t>(</w:t>
      </w:r>
      <w:r>
        <w:t>3</w:t>
      </w:r>
      <w:r>
        <w:t>)</w:t>
      </w:r>
      <w:r>
        <w:t>: 296-319.</w:t>
      </w:r>
    </w:p>
    <w:p w:rsidR="0018722C">
      <w:pPr>
        <w:pStyle w:val="ab"/>
        <w:topLinePunct/>
        <w:ind w:left="200" w:hangingChars="200" w:hanging="200"/>
      </w:pPr>
      <w:r>
        <w:t>[</w:t>
      </w:r>
      <w:r>
        <w:t xml:space="preserve">11</w:t>
      </w:r>
      <w:r>
        <w:t>]</w:t>
      </w:r>
      <w:r w:rsidRPr="00281126">
        <w:t xml:space="preserve"> </w:t>
      </w:r>
      <w:r/>
      <w:r>
        <w:t>Charles J. Corbett, María J. Montes-Sancho, David A. Kirsch. The Financial Impact of</w:t>
      </w:r>
      <w:r w:rsidR="001852F3">
        <w:t xml:space="preserve"> ISO 9000 Certification in the United States: An Empirical Analysis</w:t>
      </w:r>
      <w:r>
        <w:t>[</w:t>
      </w:r>
      <w:r>
        <w:t>J</w:t>
      </w:r>
      <w:r>
        <w:t>]</w:t>
      </w:r>
      <w:r>
        <w:t>. Management Science, 2005, 51</w:t>
      </w:r>
      <w:r>
        <w:t>(</w:t>
      </w:r>
      <w:r>
        <w:t>7</w:t>
      </w:r>
      <w:r>
        <w:t>)</w:t>
      </w:r>
      <w:r>
        <w:t>:</w:t>
      </w:r>
      <w:r>
        <w:t> </w:t>
      </w:r>
      <w:r>
        <w:t>1046-1059.</w:t>
      </w:r>
    </w:p>
    <w:p w:rsidR="0018722C">
      <w:pPr>
        <w:pStyle w:val="ab"/>
        <w:topLinePunct/>
        <w:ind w:left="200" w:hangingChars="200" w:hanging="200"/>
      </w:pPr>
      <w:r>
        <w:t>[</w:t>
      </w:r>
      <w:r>
        <w:t xml:space="preserve">12</w:t>
      </w:r>
      <w:r>
        <w:t>]</w:t>
      </w:r>
      <w:r w:rsidRPr="00281126">
        <w:t xml:space="preserve"> </w:t>
      </w:r>
      <w:r/>
      <w:r>
        <w:t>G.</w:t>
      </w:r>
      <w:r w:rsidR="001852F3">
        <w:t xml:space="preserve"> </w:t>
      </w:r>
      <w:r w:rsidR="001852F3">
        <w:t xml:space="preserve">S.</w:t>
      </w:r>
      <w:r w:rsidR="001852F3">
        <w:t xml:space="preserve"> </w:t>
      </w:r>
      <w:r w:rsidR="001852F3">
        <w:t xml:space="preserve">Sureshchandar, Chandrasekharan Rajendran, R. N. Anantharaman. The relationship between management</w:t>
      </w:r>
      <w:r>
        <w:t>'</w:t>
      </w:r>
      <w:r>
        <w:t>s perception of total quality service and customer perceptions of service quality</w:t>
      </w:r>
      <w:r>
        <w:t>[</w:t>
      </w:r>
      <w:r>
        <w:t xml:space="preserve">J</w:t>
      </w:r>
      <w:r>
        <w:t>]</w:t>
      </w:r>
      <w:r>
        <w:t xml:space="preserve">. </w:t>
      </w:r>
      <w:r>
        <w:t>Total </w:t>
      </w:r>
      <w:r>
        <w:t>Quality Management, </w:t>
      </w:r>
      <w:r w:rsidR="001852F3">
        <w:t xml:space="preserve">  2002, 13</w:t>
      </w:r>
      <w:r>
        <w:t>(</w:t>
      </w:r>
      <w:r>
        <w:t>1</w:t>
      </w:r>
      <w:r>
        <w:t>)</w:t>
      </w:r>
      <w:r>
        <w:t>:</w:t>
      </w:r>
      <w:r>
        <w:t> </w:t>
      </w:r>
      <w:r>
        <w:t>69-88.</w:t>
      </w:r>
    </w:p>
    <w:p w:rsidR="0018722C">
      <w:pPr>
        <w:pStyle w:val="ab"/>
        <w:topLinePunct/>
        <w:ind w:left="200" w:hangingChars="200" w:hanging="200"/>
      </w:pPr>
      <w:r>
        <w:t>[</w:t>
      </w:r>
      <w:r>
        <w:t xml:space="preserve">13</w:t>
      </w:r>
      <w:r>
        <w:t>]</w:t>
      </w:r>
      <w:r w:rsidRPr="00281126">
        <w:t xml:space="preserve"> </w:t>
      </w:r>
      <w:r/>
      <w:r>
        <w:t>Micheline Goedhuys, Leo Sleuwaegen. The Impact of International</w:t>
      </w:r>
      <w:r w:rsidR="001852F3">
        <w:t xml:space="preserve"> Standards Certification on the Performance of Firms in Less Developed Countries</w:t>
      </w:r>
      <w:r>
        <w:t>[</w:t>
      </w:r>
      <w:r>
        <w:rPr>
          <w:sz w:val="21"/>
        </w:rPr>
        <w:t>J</w:t>
      </w:r>
      <w:r>
        <w:t>]</w:t>
      </w:r>
      <w:r>
        <w:t xml:space="preserve">.</w:t>
      </w:r>
      <w:r>
        <w:t xml:space="preserve"> </w:t>
      </w:r>
      <w:r>
        <w:t xml:space="preserve">World Development,</w:t>
      </w:r>
      <w:r>
        <w:t xml:space="preserve"> </w:t>
      </w:r>
      <w:r>
        <w:t>2013,</w:t>
      </w:r>
      <w:r>
        <w:t xml:space="preserve"> </w:t>
      </w:r>
      <w:r>
        <w:t>47:</w:t>
      </w:r>
      <w:r>
        <w:t xml:space="preserve"> </w:t>
      </w:r>
      <w:r>
        <w:t>87-101.</w:t>
      </w:r>
    </w:p>
    <w:p w:rsidR="0018722C">
      <w:pPr>
        <w:pStyle w:val="ab"/>
        <w:topLinePunct/>
        <w:ind w:left="200" w:hangingChars="200" w:hanging="200"/>
      </w:pPr>
      <w:r>
        <w:t>[</w:t>
      </w:r>
      <w:r>
        <w:t xml:space="preserve">14</w:t>
      </w:r>
      <w:r>
        <w:t>]</w:t>
      </w:r>
      <w:r w:rsidRPr="00281126">
        <w:t xml:space="preserve"> </w:t>
      </w:r>
      <w:r/>
      <w:r>
        <w:t>Iñaki Heras-Saizarbitoria, Olivier Boiral. Symbolic adoption of ISO 9000 in small and medium-sized enterprises: The role of internal contingencies</w:t>
      </w:r>
      <w:r>
        <w:t>[</w:t>
      </w:r>
      <w:r>
        <w:t>J</w:t>
      </w:r>
      <w:r>
        <w:t>]</w:t>
      </w:r>
      <w:r>
        <w:t>. International Small Business Journal, 2013, 0</w:t>
      </w:r>
      <w:r>
        <w:t>(</w:t>
      </w:r>
      <w:r>
        <w:t>0</w:t>
      </w:r>
      <w:r>
        <w:t>)</w:t>
      </w:r>
      <w:r>
        <w:t>:</w:t>
      </w:r>
      <w:r>
        <w:t> </w:t>
      </w:r>
      <w:r>
        <w:t>1-22.</w:t>
      </w:r>
    </w:p>
    <w:p w:rsidR="0018722C">
      <w:pPr>
        <w:pStyle w:val="ab"/>
        <w:topLinePunct/>
        <w:ind w:left="200" w:hangingChars="200" w:hanging="200"/>
      </w:pPr>
      <w:r>
        <w:t>[</w:t>
      </w:r>
      <w:r>
        <w:t xml:space="preserve">15</w:t>
      </w:r>
      <w:r>
        <w:t>]</w:t>
      </w:r>
      <w:r w:rsidRPr="00281126">
        <w:t xml:space="preserve"> </w:t>
      </w:r>
      <w:r/>
      <w:r>
        <w:t>Ann </w:t>
      </w:r>
      <w:r>
        <w:t>Terlaak, </w:t>
      </w:r>
      <w:r>
        <w:t xml:space="preserve">Andrew A.</w:t>
      </w:r>
      <w:r>
        <w:t xml:space="preserve"> </w:t>
      </w:r>
      <w:r>
        <w:t xml:space="preserve">King. The effect of certification with the ISO 9000 Quality Management Standard: A signaling approach</w:t>
      </w:r>
      <w:r>
        <w:t>[</w:t>
      </w:r>
      <w:r>
        <w:rPr>
          <w:sz w:val="21"/>
        </w:rPr>
        <w:t>J</w:t>
      </w:r>
      <w:r>
        <w:t>]</w:t>
      </w:r>
      <w:r>
        <w:t>. Journal of Economic Behavior &amp; Organization, 2006, 60:</w:t>
      </w:r>
      <w:r>
        <w:t> </w:t>
      </w:r>
      <w:r>
        <w:t>579-602.</w:t>
      </w:r>
    </w:p>
    <w:p w:rsidR="0018722C">
      <w:pPr>
        <w:pStyle w:val="ab"/>
        <w:topLinePunct/>
        <w:ind w:left="200" w:hangingChars="200" w:hanging="200"/>
      </w:pPr>
      <w:r>
        <w:t xml:space="preserve">[</w:t>
      </w:r>
      <w:r>
        <w:t xml:space="preserve">16</w:t>
      </w:r>
      <w:r>
        <w:t xml:space="preserve">]</w:t>
      </w:r>
      <w:r w:rsidRPr="00281126">
        <w:t xml:space="preserve"> </w:t>
      </w:r>
      <w:r/>
      <w:r>
        <w:t xml:space="preserve">Gilberto Santos, Fátima Mendes, Joaquim Barbosa. Certification and integration of management systems: the experience of Portuguese small and medium enterprises</w:t>
      </w:r>
      <w:r>
        <w:t xml:space="preserve">[</w:t>
      </w:r>
      <w:r>
        <w:t xml:space="preserve">J</w:t>
      </w:r>
      <w:r>
        <w:t xml:space="preserve">]</w:t>
      </w:r>
      <w:r>
        <w:t xml:space="preserve">. Journal of Cleaner Production, 2011, </w:t>
      </w:r>
      <w:r>
        <w:t xml:space="preserve">(</w:t>
      </w:r>
      <w:r>
        <w:t xml:space="preserve">19</w:t>
      </w:r>
      <w:r>
        <w:t xml:space="preserve">)</w:t>
      </w:r>
      <w:r>
        <w:t xml:space="preserve">:</w:t>
      </w:r>
      <w:r>
        <w:t xml:space="preserve"> </w:t>
      </w:r>
      <w:r>
        <w:t xml:space="preserve">1965-1974.</w:t>
      </w:r>
    </w:p>
    <w:p w:rsidR="0018722C">
      <w:pPr>
        <w:pStyle w:val="ab"/>
        <w:topLinePunct/>
        <w:ind w:left="200" w:hangingChars="200" w:hanging="200"/>
      </w:pPr>
      <w:r>
        <w:t>[</w:t>
      </w:r>
      <w:r>
        <w:t xml:space="preserve">17</w:t>
      </w:r>
      <w:r>
        <w:t>]</w:t>
      </w:r>
      <w:r w:rsidRPr="00281126">
        <w:t xml:space="preserve"> </w:t>
      </w:r>
      <w:r/>
      <w:r>
        <w:t>Avinash </w:t>
      </w:r>
      <w:r>
        <w:t>Kumar Srivastav. ISO 9000 as an organisation development intervention</w:t>
      </w:r>
      <w:r>
        <w:t>[</w:t>
      </w:r>
      <w:r>
        <w:t>J</w:t>
      </w:r>
      <w:r>
        <w:t>]</w:t>
      </w:r>
      <w:r>
        <w:t>. The TQM Journal, 2011, 23</w:t>
      </w:r>
      <w:r>
        <w:t>(</w:t>
      </w:r>
      <w:r>
        <w:t>3</w:t>
      </w:r>
      <w:r>
        <w:t>)</w:t>
      </w:r>
      <w:r>
        <w:t>:</w:t>
      </w:r>
      <w:r>
        <w:t> </w:t>
      </w:r>
      <w:r>
        <w:t>313-325.</w:t>
      </w:r>
    </w:p>
    <w:p w:rsidR="0018722C">
      <w:pPr>
        <w:pStyle w:val="ab"/>
        <w:topLinePunct/>
        <w:ind w:left="200" w:hangingChars="200" w:hanging="200"/>
      </w:pPr>
      <w:r>
        <w:t>[</w:t>
      </w:r>
      <w:r>
        <w:t xml:space="preserve">18</w:t>
      </w:r>
      <w:r>
        <w:t>]</w:t>
      </w:r>
      <w:r w:rsidRPr="00281126">
        <w:t xml:space="preserve"> </w:t>
      </w:r>
      <w:r/>
      <w:r>
        <w:t>Evangelos L. Psomas, Christos </w:t>
      </w:r>
      <w:r>
        <w:t>V. </w:t>
      </w:r>
      <w:r>
        <w:t>Fotopoulos, Dimitrios </w:t>
      </w:r>
      <w:r>
        <w:t>P. </w:t>
      </w:r>
      <w:r>
        <w:t>Kafetzopoulos. Core process management practices, quality tools and quality improvement in ISO 9001 certified manufacturing companies</w:t>
      </w:r>
      <w:r>
        <w:t>[</w:t>
      </w:r>
      <w:r>
        <w:t>J</w:t>
      </w:r>
      <w:r>
        <w:t>]</w:t>
      </w:r>
      <w:r>
        <w:t>. Business Process Management Journal, 2011, </w:t>
      </w:r>
      <w:r w:rsidR="001852F3">
        <w:t xml:space="preserve">17</w:t>
      </w:r>
      <w:r>
        <w:t>(</w:t>
      </w:r>
      <w:r>
        <w:t>3</w:t>
      </w:r>
      <w:r>
        <w:t>)</w:t>
      </w:r>
      <w:r>
        <w:t>: 437-460.</w:t>
      </w:r>
    </w:p>
    <w:p w:rsidR="0018722C">
      <w:pPr>
        <w:pStyle w:val="ab"/>
        <w:topLinePunct/>
        <w:ind w:left="200" w:hangingChars="200" w:hanging="200"/>
      </w:pPr>
      <w:r>
        <w:t>[</w:t>
      </w:r>
      <w:r>
        <w:t xml:space="preserve">19</w:t>
      </w:r>
      <w:r>
        <w:t>]</w:t>
      </w:r>
      <w:r w:rsidRPr="00281126">
        <w:t xml:space="preserve"> </w:t>
      </w:r>
      <w:r/>
      <w:r>
        <w:rPr>
          <w:rFonts w:ascii="宋体" w:eastAsia="宋体" w:hint="eastAsia"/>
        </w:rPr>
        <w:t>戚彬芳</w:t>
      </w:r>
      <w:r>
        <w:t>, </w:t>
      </w:r>
      <w:r>
        <w:rPr>
          <w:rFonts w:ascii="宋体" w:eastAsia="宋体" w:hint="eastAsia"/>
        </w:rPr>
        <w:t>宋明顺</w:t>
      </w:r>
      <w:r>
        <w:t>, </w:t>
      </w:r>
      <w:r>
        <w:rPr>
          <w:rFonts w:ascii="宋体" w:eastAsia="宋体" w:hint="eastAsia"/>
        </w:rPr>
        <w:t>方兴华等</w:t>
      </w:r>
      <w:r>
        <w:t>. </w:t>
      </w:r>
      <w:r>
        <w:t>ISO</w:t>
      </w:r>
      <w:r/>
      <w:r>
        <w:rPr>
          <w:rFonts w:ascii="宋体" w:eastAsia="宋体" w:hint="eastAsia"/>
        </w:rPr>
        <w:t>标准经济效益评估方法及实证研究</w:t>
      </w:r>
      <w:r>
        <w:t>[</w:t>
      </w:r>
      <w:r>
        <w:t>J</w:t>
      </w:r>
      <w:r>
        <w:t>]</w:t>
      </w:r>
      <w:r>
        <w:t xml:space="preserve">. </w:t>
      </w:r>
      <w:r>
        <w:rPr>
          <w:rFonts w:ascii="宋体" w:eastAsia="宋体" w:hint="eastAsia"/>
        </w:rPr>
        <w:t>标准科学</w:t>
      </w:r>
      <w:r>
        <w:t>, 2012, 462</w:t>
      </w:r>
      <w:r>
        <w:t>(</w:t>
      </w:r>
      <w:r>
        <w:t>11</w:t>
      </w:r>
      <w:r>
        <w:t>)</w:t>
      </w:r>
      <w:r>
        <w:t xml:space="preserve">: </w:t>
      </w:r>
      <w:r>
        <w:t>11-15.</w:t>
      </w:r>
    </w:p>
    <w:p w:rsidR="0018722C">
      <w:pPr>
        <w:pStyle w:val="ab"/>
        <w:topLinePunct/>
        <w:ind w:left="200" w:hangingChars="200" w:hanging="200"/>
      </w:pPr>
      <w:r>
        <w:t xml:space="preserve">[</w:t>
      </w:r>
      <w:r>
        <w:t xml:space="preserve">20</w:t>
      </w:r>
      <w:r>
        <w:t xml:space="preserve">]</w:t>
      </w:r>
      <w:r w:rsidRPr="00281126">
        <w:t xml:space="preserve"> </w:t>
      </w:r>
      <w:r/>
      <w:r>
        <w:rPr>
          <w:rFonts w:ascii="宋体" w:eastAsia="宋体" w:hint="eastAsia"/>
        </w:rPr>
        <w:t xml:space="preserve">姜鹏</w:t>
      </w:r>
      <w:r>
        <w:t xml:space="preserve">, </w:t>
      </w:r>
      <w:r>
        <w:rPr>
          <w:rFonts w:ascii="宋体" w:eastAsia="宋体" w:hint="eastAsia"/>
        </w:rPr>
        <w:t xml:space="preserve">苏秦</w:t>
      </w:r>
      <w:r>
        <w:t xml:space="preserve">, </w:t>
      </w:r>
      <w:r>
        <w:rPr>
          <w:rFonts w:ascii="宋体" w:eastAsia="宋体" w:hint="eastAsia"/>
        </w:rPr>
        <w:t xml:space="preserve">宋永涛等</w:t>
      </w:r>
      <w:r>
        <w:t xml:space="preserve">. </w:t>
      </w:r>
      <w:r>
        <w:rPr>
          <w:rFonts w:ascii="宋体" w:eastAsia="宋体" w:hint="eastAsia"/>
        </w:rPr>
        <w:t xml:space="preserve">不同情景下质量管理实践与企业绩效模型的实证研究</w:t>
      </w:r>
      <w:r>
        <w:t xml:space="preserve">[</w:t>
      </w:r>
      <w:r>
        <w:t xml:space="preserve">J</w:t>
      </w:r>
      <w:r>
        <w:t xml:space="preserve">]</w:t>
      </w:r>
      <w:r>
        <w:t xml:space="preserve">. </w:t>
      </w:r>
      <w:hyperlink r:id="rId59">
        <w:r>
          <w:rPr>
            <w:rFonts w:ascii="宋体" w:eastAsia="宋体" w:hint="eastAsia"/>
          </w:rPr>
          <w:t xml:space="preserve">管</w:t>
        </w:r>
      </w:hyperlink>
      <w:hyperlink r:id="rId59">
        <w:r>
          <w:rPr>
            <w:rFonts w:ascii="宋体" w:eastAsia="宋体" w:hint="eastAsia"/>
          </w:rPr>
          <w:t xml:space="preserve">理评论</w:t>
        </w:r>
      </w:hyperlink>
      <w:r>
        <w:t xml:space="preserve">, </w:t>
      </w:r>
      <w:r>
        <w:t xml:space="preserve">2010</w:t>
      </w:r>
      <w:r>
        <w:t xml:space="preserve">, </w:t>
      </w:r>
      <w:r>
        <w:t xml:space="preserve">(</w:t>
      </w:r>
      <w:r>
        <w:t xml:space="preserve">11</w:t>
      </w:r>
      <w:r>
        <w:t xml:space="preserve">)</w:t>
      </w:r>
      <w:r>
        <w:t xml:space="preserve">: 111-119.</w:t>
      </w:r>
    </w:p>
    <w:p w:rsidR="0018722C">
      <w:pPr>
        <w:pStyle w:val="ab"/>
        <w:topLinePunct/>
        <w:ind w:left="200" w:hangingChars="200" w:hanging="200"/>
      </w:pPr>
      <w:r>
        <w:t>[</w:t>
      </w:r>
      <w:r>
        <w:t xml:space="preserve">21</w:t>
      </w:r>
      <w:r>
        <w:t>]</w:t>
      </w:r>
      <w:r w:rsidRPr="00281126">
        <w:t xml:space="preserve"> </w:t>
      </w:r>
      <w:r/>
      <w:r>
        <w:t>Mehmet Sıtkı</w:t>
      </w:r>
      <w:r w:rsidR="001852F3">
        <w:t xml:space="preserve">Ilkay, Emre Aslan. The effect of the ISO 9001 quality management system on the performance of SMEs</w:t>
      </w:r>
      <w:r>
        <w:t>[</w:t>
      </w:r>
      <w:r>
        <w:t>J</w:t>
      </w:r>
      <w:r>
        <w:t>]</w:t>
      </w:r>
      <w:r>
        <w:t xml:space="preserve">. International Journal of Quality&amp; Reliability Management,</w:t>
      </w:r>
      <w:r>
        <w:t xml:space="preserve"> </w:t>
      </w:r>
      <w:r>
        <w:t>2012,</w:t>
      </w:r>
      <w:r>
        <w:t xml:space="preserve"> </w:t>
      </w:r>
      <w:r>
        <w:t>29</w:t>
      </w:r>
      <w:r>
        <w:t>(</w:t>
      </w:r>
      <w:r>
        <w:t>7</w:t>
      </w:r>
      <w:r>
        <w:t>)</w:t>
      </w:r>
      <w:r>
        <w:t xml:space="preserve">:</w:t>
      </w:r>
      <w:r>
        <w:t xml:space="preserve"> </w:t>
      </w:r>
      <w:r>
        <w:t>753-778.</w:t>
      </w:r>
    </w:p>
    <w:p w:rsidR="0018722C">
      <w:pPr>
        <w:pStyle w:val="ab"/>
        <w:topLinePunct/>
        <w:ind w:left="200" w:hangingChars="200" w:hanging="200"/>
      </w:pPr>
      <w:r>
        <w:t>[</w:t>
      </w:r>
      <w:r>
        <w:t xml:space="preserve">22</w:t>
      </w:r>
      <w:r>
        <w:t>]</w:t>
      </w:r>
      <w:r w:rsidRPr="00281126">
        <w:t xml:space="preserve"> </w:t>
      </w:r>
      <w:r/>
      <w:r>
        <w:t xml:space="preserve">Terziovski, M., D. Power and A.</w:t>
      </w:r>
      <w:r>
        <w:t xml:space="preserve"> </w:t>
      </w:r>
      <w:r>
        <w:t xml:space="preserve">S. Sohal. The Longitudinal Effects of the ISO 9000 Certification Process on Business Performance</w:t>
      </w:r>
      <w:r>
        <w:t>[</w:t>
      </w:r>
      <w:r>
        <w:rPr>
          <w:sz w:val="21"/>
        </w:rPr>
        <w:t>J</w:t>
      </w:r>
      <w:r>
        <w:t>]</w:t>
      </w:r>
      <w:r>
        <w:t xml:space="preserve">.</w:t>
      </w:r>
      <w:r>
        <w:t xml:space="preserve"> </w:t>
      </w:r>
      <w:r>
        <w:t xml:space="preserve">European Journal of Operational Research, 2003, 146:</w:t>
      </w:r>
      <w:r>
        <w:t> </w:t>
      </w:r>
      <w:r>
        <w:t>580-595.</w:t>
      </w:r>
    </w:p>
    <w:p w:rsidR="0018722C">
      <w:pPr>
        <w:pStyle w:val="ab"/>
        <w:topLinePunct/>
        <w:ind w:left="200" w:hangingChars="200" w:hanging="200"/>
      </w:pPr>
      <w:r>
        <w:t>[</w:t>
      </w:r>
      <w:r>
        <w:t xml:space="preserve">23</w:t>
      </w:r>
      <w:r>
        <w:t>]</w:t>
      </w:r>
      <w:r w:rsidRPr="00281126">
        <w:t xml:space="preserve"> </w:t>
      </w:r>
      <w:r/>
      <w:r>
        <w:t>David I. Levine, Michael </w:t>
      </w:r>
      <w:r>
        <w:t>W. </w:t>
      </w:r>
      <w:r>
        <w:t>Toffel. </w:t>
      </w:r>
      <w:r>
        <w:t>Quality Management and Job Quality: How the ISO 9001 Standard for Quality Management Systems Affects Employees and Employers</w:t>
      </w:r>
      <w:r>
        <w:t>[</w:t>
      </w:r>
      <w:r>
        <w:t>J</w:t>
      </w:r>
      <w:r>
        <w:t>]</w:t>
      </w:r>
      <w:r>
        <w:t>. MANAGEMENT SCIENCE, 2010, 56</w:t>
      </w:r>
      <w:r>
        <w:t>(</w:t>
      </w:r>
      <w:r>
        <w:t>6</w:t>
      </w:r>
      <w:r>
        <w:t>)</w:t>
      </w:r>
      <w:r>
        <w:t>:</w:t>
      </w:r>
      <w:r>
        <w:t> </w:t>
      </w:r>
      <w:r>
        <w:t>978-996.</w:t>
      </w:r>
    </w:p>
    <w:p w:rsidR="0018722C">
      <w:pPr>
        <w:pStyle w:val="ab"/>
        <w:topLinePunct/>
        <w:ind w:left="200" w:hangingChars="200" w:hanging="200"/>
      </w:pPr>
      <w:bookmarkStart w:id="329554" w:name="_cwCmt2"/>
      <w:r>
        <w:t>[</w:t>
      </w:r>
      <w:r>
        <w:t xml:space="preserve">24</w:t>
      </w:r>
      <w:r>
        <w:t>]</w:t>
      </w:r>
      <w:r w:rsidRPr="00281126">
        <w:t xml:space="preserve"> </w:t>
      </w:r>
      <w:r/>
      <w:r>
        <w:rPr>
          <w:rFonts w:ascii="宋体" w:eastAsia="宋体" w:hint="eastAsia"/>
        </w:rPr>
        <w:t>王志刚</w:t>
      </w:r>
      <w:r>
        <w:t>, </w:t>
      </w:r>
      <w:r>
        <w:rPr>
          <w:rFonts w:ascii="宋体" w:eastAsia="宋体" w:hint="eastAsia"/>
        </w:rPr>
        <w:t>刘涛</w:t>
      </w:r>
      <w:r>
        <w:t>, </w:t>
      </w:r>
      <w:r>
        <w:rPr>
          <w:rFonts w:ascii="宋体" w:eastAsia="宋体" w:hint="eastAsia"/>
        </w:rPr>
        <w:t>黄圣男</w:t>
      </w:r>
      <w:r>
        <w:t>. </w:t>
      </w:r>
      <w:r>
        <w:rPr>
          <w:rFonts w:ascii="宋体" w:eastAsia="宋体" w:hint="eastAsia"/>
        </w:rPr>
        <w:t>食品安全规制对生产者福利的影响</w:t>
      </w:r>
      <w:r>
        <w:t>[</w:t>
      </w:r>
      <w:r>
        <w:t>J</w:t>
      </w:r>
      <w:r>
        <w:t>]</w:t>
      </w:r>
      <w:r>
        <w:t xml:space="preserve">. </w:t>
      </w:r>
      <w:r>
        <w:rPr>
          <w:rFonts w:ascii="宋体" w:eastAsia="宋体" w:hint="eastAsia"/>
        </w:rPr>
        <w:t>食品科学技术学报</w:t>
      </w:r>
      <w:r>
        <w:t>, 2013, 31</w:t>
      </w:r>
      <w:r>
        <w:t>(</w:t>
      </w:r>
      <w:r>
        <w:t>3</w:t>
      </w:r>
      <w:r>
        <w:t>)</w:t>
      </w:r>
      <w:r>
        <w:t xml:space="preserve">: </w:t>
      </w:r>
      <w:r>
        <w:t>72-78.</w:t>
      </w:r>
      <w:bookmarkEnd w:id="329554"/>
    </w:p>
    <w:p w:rsidR="0018722C">
      <w:pPr>
        <w:pStyle w:val="ab"/>
        <w:topLinePunct/>
        <w:ind w:left="200" w:hangingChars="200" w:hanging="200"/>
      </w:pPr>
      <w:r>
        <w:t xml:space="preserve">[</w:t>
      </w:r>
      <w:r>
        <w:t xml:space="preserve">25</w:t>
      </w:r>
      <w:r>
        <w:t xml:space="preserve">]</w:t>
      </w:r>
      <w:r w:rsidRPr="00281126">
        <w:t xml:space="preserve"> </w:t>
      </w:r>
      <w:r/>
      <w:r>
        <w:rPr>
          <w:rFonts w:ascii="宋体" w:eastAsia="宋体" w:hint="eastAsia"/>
        </w:rPr>
        <w:t xml:space="preserve">王志刚</w:t>
      </w:r>
      <w:r>
        <w:t xml:space="preserve">, </w:t>
      </w:r>
      <w:r>
        <w:rPr>
          <w:rFonts w:ascii="宋体" w:eastAsia="宋体" w:hint="eastAsia"/>
        </w:rPr>
        <w:t xml:space="preserve">翁燕珍</w:t>
      </w:r>
      <w:r>
        <w:t xml:space="preserve">, </w:t>
      </w:r>
      <w:r>
        <w:rPr>
          <w:rFonts w:ascii="宋体" w:eastAsia="宋体" w:hint="eastAsia"/>
        </w:rPr>
        <w:t xml:space="preserve">杨志刚等</w:t>
      </w:r>
      <w:r>
        <w:t xml:space="preserve">. </w:t>
      </w:r>
      <w:r>
        <w:rPr>
          <w:rFonts w:ascii="宋体" w:eastAsia="宋体" w:hint="eastAsia"/>
        </w:rPr>
        <w:t xml:space="preserve">食品加工企业采纳</w:t>
      </w:r>
      <w:r>
        <w:t xml:space="preserve">HACCP</w:t>
      </w:r>
      <w:r/>
      <w:r>
        <w:rPr>
          <w:rFonts w:ascii="宋体" w:eastAsia="宋体" w:hint="eastAsia"/>
        </w:rPr>
        <w:t xml:space="preserve">体系认证的有效性</w:t>
      </w:r>
      <w:r>
        <w:t xml:space="preserve">: </w:t>
      </w:r>
      <w:r>
        <w:rPr>
          <w:rFonts w:ascii="宋体" w:eastAsia="宋体" w:hint="eastAsia"/>
        </w:rPr>
        <w:t xml:space="preserve">来自全</w:t>
      </w:r>
      <w:r>
        <w:rPr>
          <w:rFonts w:ascii="宋体" w:eastAsia="宋体" w:hint="eastAsia"/>
        </w:rPr>
        <w:t xml:space="preserve">国</w:t>
      </w:r>
      <w:r>
        <w:t xml:space="preserve">482</w:t>
      </w:r>
      <w:r/>
      <w:r>
        <w:rPr>
          <w:rFonts w:ascii="宋体" w:eastAsia="宋体" w:hint="eastAsia"/>
        </w:rPr>
        <w:t xml:space="preserve">家食品企业的调研</w:t>
      </w:r>
      <w:r>
        <w:t xml:space="preserve">[</w:t>
      </w:r>
      <w:r>
        <w:t xml:space="preserve">J</w:t>
      </w:r>
      <w:r>
        <w:t xml:space="preserve">]</w:t>
      </w:r>
      <w:r>
        <w:t xml:space="preserve">. </w:t>
      </w:r>
      <w:hyperlink r:id="rId60">
        <w:r>
          <w:rPr>
            <w:rFonts w:ascii="宋体" w:eastAsia="宋体" w:hint="eastAsia"/>
          </w:rPr>
          <w:t xml:space="preserve">中国软科学</w:t>
        </w:r>
      </w:hyperlink>
      <w:r>
        <w:t xml:space="preserve">, </w:t>
      </w:r>
      <w:r w:rsidR="001852F3">
        <w:t xml:space="preserve"> </w:t>
      </w:r>
      <w:hyperlink r:id="rId61">
        <w:r>
          <w:t xml:space="preserve">2006</w:t>
        </w:r>
        <w:r>
          <w:t xml:space="preserve">, </w:t>
        </w:r>
        <w:r>
          <w:t xml:space="preserve">(</w:t>
        </w:r>
        <w:r>
          <w:t xml:space="preserve">09</w:t>
        </w:r>
        <w:r>
          <w:t xml:space="preserve">)</w:t>
        </w:r>
        <w:r>
          <w:t xml:space="preserve">: </w:t>
        </w:r>
      </w:hyperlink>
      <w:r>
        <w:t xml:space="preserve">69-75.</w:t>
      </w:r>
    </w:p>
    <w:p w:rsidR="0018722C">
      <w:pPr>
        <w:pStyle w:val="ab"/>
        <w:topLinePunct/>
        <w:ind w:left="200" w:hangingChars="200" w:hanging="200"/>
      </w:pPr>
      <w:r>
        <w:t>[</w:t>
      </w:r>
      <w:r>
        <w:t xml:space="preserve">26</w:t>
      </w:r>
      <w:r>
        <w:t>]</w:t>
      </w:r>
      <w:r w:rsidRPr="00281126">
        <w:t xml:space="preserve"> </w:t>
      </w:r>
      <w:r/>
      <w:r>
        <w:rPr>
          <w:rFonts w:ascii="宋体" w:hAnsi="宋体" w:eastAsia="宋体" w:hint="eastAsia"/>
        </w:rPr>
        <w:t>王志刚</w:t>
      </w:r>
      <w:r>
        <w:t>, </w:t>
      </w:r>
      <w:r>
        <w:rPr>
          <w:rFonts w:ascii="宋体" w:hAnsi="宋体" w:eastAsia="宋体" w:hint="eastAsia"/>
        </w:rPr>
        <w:t>杨胤轩</w:t>
      </w:r>
      <w:r>
        <w:t>, </w:t>
      </w:r>
      <w:r>
        <w:rPr>
          <w:rFonts w:ascii="宋体" w:hAnsi="宋体" w:eastAsia="宋体" w:hint="eastAsia"/>
        </w:rPr>
        <w:t>周永刚</w:t>
      </w:r>
      <w:r>
        <w:t>. </w:t>
      </w:r>
      <w:r>
        <w:rPr>
          <w:rFonts w:ascii="宋体" w:hAnsi="宋体" w:eastAsia="宋体" w:hint="eastAsia"/>
        </w:rPr>
        <w:t>采纳</w:t>
      </w:r>
      <w:r>
        <w:t>HACCP</w:t>
      </w:r>
      <w:r/>
      <w:r>
        <w:rPr>
          <w:rFonts w:ascii="宋体" w:hAnsi="宋体" w:eastAsia="宋体" w:hint="eastAsia"/>
        </w:rPr>
        <w:t>体系对厂商技术效率的影响</w:t>
      </w:r>
      <w:r>
        <w:t>——</w:t>
      </w:r>
      <w:r>
        <w:rPr>
          <w:rFonts w:ascii="宋体" w:hAnsi="宋体" w:eastAsia="宋体" w:hint="eastAsia"/>
        </w:rPr>
        <w:t>基于北京市食品加工企业的问卷调查</w:t>
      </w:r>
      <w:r>
        <w:t>[</w:t>
      </w:r>
      <w:r>
        <w:t>J</w:t>
      </w:r>
      <w:r>
        <w:t>]</w:t>
      </w:r>
      <w:r>
        <w:t xml:space="preserve">. </w:t>
      </w:r>
      <w:r>
        <w:rPr>
          <w:rFonts w:ascii="宋体" w:hAnsi="宋体" w:eastAsia="宋体" w:hint="eastAsia"/>
        </w:rPr>
        <w:t>现代管理科学</w:t>
      </w:r>
      <w:r>
        <w:t>, </w:t>
      </w:r>
      <w:r>
        <w:t>2014</w:t>
      </w:r>
      <w:r>
        <w:t>, </w:t>
      </w:r>
      <w:r>
        <w:t>2</w:t>
      </w:r>
      <w:r>
        <w:t>(</w:t>
      </w:r>
      <w:r>
        <w:t>4</w:t>
      </w:r>
      <w:r>
        <w:t>)</w:t>
      </w:r>
      <w:r>
        <w:t xml:space="preserve">: </w:t>
      </w:r>
      <w:r>
        <w:t>21-23.</w:t>
      </w:r>
    </w:p>
    <w:p w:rsidR="0018722C">
      <w:pPr>
        <w:pStyle w:val="ab"/>
        <w:topLinePunct/>
        <w:ind w:left="200" w:hangingChars="200" w:hanging="200"/>
      </w:pPr>
      <w:r>
        <w:t>[</w:t>
      </w:r>
      <w:r>
        <w:t xml:space="preserve">27</w:t>
      </w:r>
      <w:r>
        <w:t>]</w:t>
      </w:r>
      <w:r w:rsidRPr="00281126">
        <w:t xml:space="preserve"> </w:t>
      </w:r>
      <w:r/>
      <w:r>
        <w:rPr>
          <w:rFonts w:ascii="宋体" w:eastAsia="宋体" w:hint="eastAsia"/>
        </w:rPr>
        <w:t>郝进</w:t>
      </w:r>
      <w:r>
        <w:t>. </w:t>
      </w:r>
      <w:r>
        <w:rPr>
          <w:rFonts w:ascii="宋体" w:eastAsia="宋体" w:hint="eastAsia"/>
        </w:rPr>
        <w:t>质量管理体系有效性评价的理论和方法</w:t>
      </w:r>
      <w:r>
        <w:t>[</w:t>
      </w:r>
      <w:r>
        <w:rPr>
          <w:sz w:val="21"/>
        </w:rPr>
        <w:t>D</w:t>
      </w:r>
      <w:r>
        <w:t>]</w:t>
      </w:r>
      <w:r>
        <w:t xml:space="preserve">. </w:t>
      </w:r>
      <w:r>
        <w:rPr>
          <w:rFonts w:ascii="宋体" w:eastAsia="宋体" w:hint="eastAsia"/>
        </w:rPr>
        <w:t>北京</w:t>
      </w:r>
      <w:r>
        <w:t>: </w:t>
      </w:r>
      <w:r>
        <w:rPr>
          <w:rFonts w:ascii="宋体" w:eastAsia="宋体" w:hint="eastAsia"/>
        </w:rPr>
        <w:t>北京工业大学</w:t>
      </w:r>
      <w:r>
        <w:t>, </w:t>
      </w:r>
      <w:r>
        <w:t>2002</w:t>
      </w:r>
      <w:r>
        <w:t>: </w:t>
      </w:r>
      <w:r>
        <w:t>42-44.</w:t>
      </w:r>
    </w:p>
    <w:p w:rsidR="0018722C">
      <w:pPr>
        <w:pStyle w:val="ab"/>
        <w:topLinePunct/>
        <w:ind w:left="200" w:hangingChars="200" w:hanging="200"/>
      </w:pPr>
      <w:r>
        <w:t>[</w:t>
      </w:r>
      <w:r>
        <w:t xml:space="preserve">28</w:t>
      </w:r>
      <w:r>
        <w:t>]</w:t>
      </w:r>
      <w:r w:rsidRPr="00281126">
        <w:t xml:space="preserve"> </w:t>
      </w:r>
      <w:r/>
      <w:r>
        <w:t xml:space="preserve">Lo,</w:t>
      </w:r>
      <w:r>
        <w:t xml:space="preserve"> </w:t>
      </w:r>
      <w:r>
        <w:t xml:space="preserve">Chris </w:t>
      </w:r>
      <w:r>
        <w:t xml:space="preserve">K.</w:t>
      </w:r>
      <w:r>
        <w:t xml:space="preserve"> </w:t>
      </w:r>
      <w:r>
        <w:t xml:space="preserve">Y., </w:t>
      </w:r>
      <w:r>
        <w:t>Yeung, </w:t>
      </w:r>
      <w:r>
        <w:t xml:space="preserve">Andy C.</w:t>
      </w:r>
      <w:r>
        <w:t xml:space="preserve"> </w:t>
      </w:r>
      <w:r>
        <w:t xml:space="preserve">L., Cheng, </w:t>
      </w:r>
      <w:r>
        <w:t xml:space="preserve">T.</w:t>
      </w:r>
      <w:r>
        <w:t xml:space="preserve"> </w:t>
      </w:r>
      <w:r>
        <w:t>C.</w:t>
      </w:r>
      <w:r>
        <w:t xml:space="preserve"> </w:t>
      </w:r>
      <w:r>
        <w:t xml:space="preserve">E.. </w:t>
      </w:r>
      <w:r>
        <w:t>ISO 9000 and supply chain efficiency: Empirical evidence on inventory and account receivable days</w:t>
      </w:r>
      <w:r>
        <w:t>[</w:t>
      </w:r>
      <w:r>
        <w:rPr>
          <w:sz w:val="21"/>
        </w:rPr>
        <w:t>J</w:t>
      </w:r>
      <w:r>
        <w:t>]</w:t>
      </w:r>
      <w:r>
        <w:t>. International Journal of Production Economics, 2009, 118:</w:t>
      </w:r>
      <w:r>
        <w:t> </w:t>
      </w:r>
      <w:r>
        <w:t>367-374.</w:t>
      </w:r>
    </w:p>
    <w:p w:rsidR="0018722C">
      <w:pPr>
        <w:pStyle w:val="ab"/>
        <w:topLinePunct/>
        <w:ind w:left="200" w:hangingChars="200" w:hanging="200"/>
      </w:pPr>
      <w:r>
        <w:t>[</w:t>
      </w:r>
      <w:r>
        <w:t xml:space="preserve">29</w:t>
      </w:r>
      <w:r>
        <w:t>]</w:t>
      </w:r>
      <w:r w:rsidRPr="00281126">
        <w:t xml:space="preserve"> </w:t>
      </w:r>
      <w:r/>
      <w:r>
        <w:t>Alan Gillies. Improving the Quality of Information Security Management System with 27000</w:t>
      </w:r>
      <w:r>
        <w:t>[</w:t>
      </w:r>
      <w:r>
        <w:t>J</w:t>
      </w:r>
      <w:r>
        <w:t>]</w:t>
      </w:r>
      <w:r>
        <w:t>. The TQM Journal, 2011, 23</w:t>
      </w:r>
      <w:r>
        <w:t>(</w:t>
      </w:r>
      <w:r>
        <w:t>4</w:t>
      </w:r>
      <w:r>
        <w:t>)</w:t>
      </w:r>
      <w:r>
        <w:t>:</w:t>
      </w:r>
      <w:r>
        <w:t> </w:t>
      </w:r>
      <w:r>
        <w:t>367-376.</w:t>
      </w:r>
    </w:p>
    <w:p w:rsidR="0018722C">
      <w:pPr>
        <w:pStyle w:val="ab"/>
        <w:topLinePunct/>
        <w:ind w:left="200" w:hangingChars="200" w:hanging="200"/>
      </w:pPr>
      <w:r>
        <w:t xml:space="preserve">[</w:t>
      </w:r>
      <w:r>
        <w:t xml:space="preserve">30</w:t>
      </w:r>
      <w:r>
        <w:t xml:space="preserve">]</w:t>
      </w:r>
      <w:r w:rsidRPr="00281126">
        <w:t xml:space="preserve"> </w:t>
      </w:r>
      <w:r/>
      <w:r>
        <w:t xml:space="preserve">Emmanouil Kokkinakis, Aikaterini Kokkinaki, Grigorios Kyriakidis. HACCP implementation in local food industry: a survey in Crete, Greece</w:t>
      </w:r>
      <w:r>
        <w:t xml:space="preserve">[</w:t>
      </w:r>
      <w:r>
        <w:t xml:space="preserve">J</w:t>
      </w:r>
      <w:r>
        <w:t xml:space="preserve">]</w:t>
      </w:r>
      <w:r>
        <w:t xml:space="preserve">. Procedia Food</w:t>
      </w:r>
      <w:r w:rsidR="001852F3">
        <w:t xml:space="preserve"> Science, 2011, </w:t>
      </w:r>
      <w:r>
        <w:t xml:space="preserve">(</w:t>
      </w:r>
      <w:r>
        <w:t xml:space="preserve">1</w:t>
      </w:r>
      <w:r>
        <w:t xml:space="preserve">)</w:t>
      </w:r>
      <w:r>
        <w:t xml:space="preserve">:</w:t>
      </w:r>
      <w:r>
        <w:t xml:space="preserve"> </w:t>
      </w:r>
      <w:r>
        <w:t xml:space="preserve">1079-1083.</w:t>
      </w:r>
    </w:p>
    <w:p w:rsidR="0018722C">
      <w:pPr>
        <w:pStyle w:val="ab"/>
        <w:topLinePunct/>
        <w:ind w:left="200" w:hangingChars="200" w:hanging="200"/>
      </w:pPr>
      <w:r>
        <w:t>[</w:t>
      </w:r>
      <w:r>
        <w:t xml:space="preserve">31</w:t>
      </w:r>
      <w:r>
        <w:t>]</w:t>
      </w:r>
      <w:r w:rsidRPr="00281126">
        <w:t xml:space="preserve"> </w:t>
      </w:r>
      <w:r/>
      <w:r>
        <w:t xml:space="preserve">Allen Blakman,</w:t>
      </w:r>
      <w:r>
        <w:t xml:space="preserve"> </w:t>
      </w:r>
      <w:r>
        <w:t xml:space="preserve">Maria A.</w:t>
      </w:r>
      <w:r w:rsidR="001852F3">
        <w:t xml:space="preserve"> </w:t>
      </w:r>
      <w:r w:rsidR="001852F3">
        <w:t xml:space="preserve">Naranjo. Does Ecocertification Have Environmental Benefits</w:t>
      </w:r>
      <w:r/>
      <w:r/>
      <w:r w:rsidR="001852F3">
        <w:t xml:space="preserve">Organic</w:t>
      </w:r>
      <w:r/>
      <w:r>
        <w:t>Coffee</w:t>
      </w:r>
      <w:r/>
      <w:r>
        <w:t>in</w:t>
      </w:r>
      <w:r/>
      <w:r>
        <w:t>Costa</w:t>
      </w:r>
      <w:r/>
      <w:r>
        <w:t>Rica</w:t>
      </w:r>
      <w:r>
        <w:t>[</w:t>
      </w:r>
      <w:r>
        <w:t>J</w:t>
      </w:r>
      <w:r>
        <w:t>]</w:t>
      </w:r>
      <w:r>
        <w:t>.</w:t>
      </w:r>
      <w:r>
        <w:t> </w:t>
      </w:r>
      <w:r>
        <w:t>Ecological</w:t>
      </w:r>
      <w:r/>
      <w:r>
        <w:t>Economics,</w:t>
      </w:r>
      <w:r>
        <w:t> </w:t>
      </w:r>
      <w:r>
        <w:t>2012,</w:t>
      </w:r>
      <w:r>
        <w:t> </w:t>
      </w:r>
      <w:r>
        <w:t>(</w:t>
      </w:r>
      <w:r>
        <w:t xml:space="preserve">83</w:t>
      </w:r>
      <w:r>
        <w:t>)</w:t>
      </w:r>
      <w:r>
        <w:t>:</w:t>
      </w:r>
      <w:r>
        <w:t> </w:t>
      </w:r>
      <w:r>
        <w:t>58-66.</w:t>
      </w:r>
    </w:p>
    <w:p w:rsidR="0018722C">
      <w:pPr>
        <w:pStyle w:val="ab"/>
        <w:topLinePunct/>
        <w:ind w:left="200" w:hangingChars="200" w:hanging="200"/>
      </w:pPr>
      <w:r>
        <w:t xml:space="preserve">[</w:t>
      </w:r>
      <w:r>
        <w:t xml:space="preserve">32</w:t>
      </w:r>
      <w:r>
        <w:t xml:space="preserve">]</w:t>
      </w:r>
      <w:r w:rsidRPr="00281126">
        <w:t xml:space="preserve"> </w:t>
      </w:r>
      <w:r/>
      <w:r>
        <w:rPr>
          <w:rFonts w:ascii="宋体" w:eastAsia="宋体" w:hint="eastAsia"/>
        </w:rPr>
        <w:t xml:space="preserve">宋明顺</w:t>
      </w:r>
      <w:r>
        <w:t xml:space="preserve">, </w:t>
      </w:r>
      <w:r>
        <w:rPr>
          <w:rFonts w:ascii="宋体" w:eastAsia="宋体" w:hint="eastAsia"/>
        </w:rPr>
        <w:t xml:space="preserve">熊明华</w:t>
      </w:r>
      <w:r>
        <w:t xml:space="preserve">. </w:t>
      </w:r>
      <w:r>
        <w:rPr>
          <w:rFonts w:ascii="宋体" w:eastAsia="宋体" w:hint="eastAsia"/>
        </w:rPr>
        <w:t xml:space="preserve">我国</w:t>
      </w:r>
      <w:r>
        <w:t xml:space="preserve">ISO9000</w:t>
      </w:r>
      <w:r/>
      <w:r>
        <w:rPr>
          <w:rFonts w:ascii="宋体" w:eastAsia="宋体" w:hint="eastAsia"/>
        </w:rPr>
        <w:t xml:space="preserve">质量管理体系认证对出口贸易影响的实证研究</w:t>
      </w:r>
      <w:r>
        <w:t xml:space="preserve">[</w:t>
      </w:r>
      <w:r>
        <w:t xml:space="preserve">J</w:t>
      </w:r>
      <w:r>
        <w:t xml:space="preserve">]</w:t>
      </w:r>
      <w:r>
        <w:t xml:space="preserve">. </w:t>
      </w:r>
      <w:r>
        <w:rPr>
          <w:rFonts w:ascii="宋体" w:eastAsia="宋体" w:hint="eastAsia"/>
        </w:rPr>
        <w:t xml:space="preserve">商业经济与管理</w:t>
      </w:r>
      <w:r>
        <w:t xml:space="preserve">, </w:t>
      </w:r>
      <w:r>
        <w:t xml:space="preserve">2001</w:t>
      </w:r>
      <w:r>
        <w:t xml:space="preserve">, </w:t>
      </w:r>
      <w:r>
        <w:t xml:space="preserve">(</w:t>
      </w:r>
      <w:r>
        <w:t xml:space="preserve">08</w:t>
      </w:r>
      <w:r>
        <w:t xml:space="preserve">)</w:t>
      </w:r>
      <w:r>
        <w:t xml:space="preserve">: </w:t>
      </w:r>
      <w:r>
        <w:t xml:space="preserve">49-55.</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sidRPr="00281126">
        <w:t xml:space="preserve"> </w:t>
      </w:r>
      <w:r>
        <w:rPr>
          <w:rFonts w:ascii="宋体" w:eastAsia="宋体" w:hint="eastAsia" w:cstheme="minorBidi" w:hAnsiTheme="minorHAnsi"/>
        </w:rPr>
        <w:t xml:space="preserve">孙莹</w:t>
      </w:r>
      <w:r>
        <w:rPr>
          <w:rFonts w:cstheme="minorBidi" w:hAnsiTheme="minorHAnsi" w:eastAsiaTheme="minorHAnsi" w:asciiTheme="minorHAnsi"/>
        </w:rPr>
        <w:t xml:space="preserve">, </w:t>
      </w:r>
      <w:r>
        <w:rPr>
          <w:rFonts w:ascii="宋体" w:eastAsia="宋体" w:hint="eastAsia" w:cstheme="minorBidi" w:hAnsiTheme="minorHAnsi"/>
        </w:rPr>
        <w:t xml:space="preserve">张旭昆</w:t>
      </w:r>
      <w:r>
        <w:rPr>
          <w:rFonts w:cstheme="minorBidi" w:hAnsiTheme="minorHAnsi" w:eastAsiaTheme="minorHAnsi" w:asciiTheme="minorHAnsi"/>
        </w:rPr>
        <w:t xml:space="preserve">. </w:t>
      </w:r>
      <w:r>
        <w:rPr>
          <w:rFonts w:cstheme="minorBidi" w:hAnsiTheme="minorHAnsi" w:eastAsiaTheme="minorHAnsi" w:asciiTheme="minorHAnsi"/>
        </w:rPr>
        <w:t xml:space="preserve">ISO9000</w:t>
      </w:r>
      <w:r>
        <w:rPr>
          <w:rFonts w:ascii="宋体" w:eastAsia="宋体" w:hint="eastAsia" w:cstheme="minorBidi" w:hAnsiTheme="minorHAnsi"/>
        </w:rPr>
        <w:t xml:space="preserve">标准贸易效应的实证研究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经济问题</w:t>
      </w:r>
      <w:r>
        <w:rPr>
          <w:rFonts w:cstheme="minorBidi" w:hAnsiTheme="minorHAnsi" w:eastAsiaTheme="minorHAnsi" w:asciiTheme="minorHAnsi"/>
        </w:rPr>
        <w:t xml:space="preserve">, </w:t>
      </w:r>
      <w:r>
        <w:rPr>
          <w:rFonts w:cstheme="minorBidi" w:hAnsiTheme="minorHAnsi" w:eastAsiaTheme="minorHAnsi" w:asciiTheme="minorHAnsi"/>
        </w:rPr>
        <w:t xml:space="preserve">2011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71-76.</w:t>
      </w:r>
    </w:p>
    <w:p w:rsidR="0018722C">
      <w:pPr>
        <w:pStyle w:val="ab"/>
        <w:topLinePunct/>
        <w:ind w:left="200" w:hangingChars="200" w:hanging="200"/>
      </w:pPr>
      <w:r>
        <w:t xml:space="preserve">[</w:t>
      </w:r>
      <w:r>
        <w:t xml:space="preserve">34</w:t>
      </w:r>
      <w:r>
        <w:t xml:space="preserve">]</w:t>
      </w:r>
      <w:r w:rsidRPr="00281126">
        <w:t xml:space="preserve"> </w:t>
      </w:r>
      <w:r/>
      <w:r>
        <w:t xml:space="preserve">Andrea Podhorsky. Certification programs and north-south trade</w:t>
      </w:r>
      <w:r>
        <w:t xml:space="preserve">[</w:t>
      </w:r>
      <w:r>
        <w:t xml:space="preserve">J</w:t>
      </w:r>
      <w:r>
        <w:t xml:space="preserve">]</w:t>
      </w:r>
      <w:r>
        <w:t xml:space="preserve">. Journal of Public Economics, 2013, </w:t>
      </w:r>
      <w:r>
        <w:t xml:space="preserve">(</w:t>
      </w:r>
      <w:r>
        <w:t xml:space="preserve">108</w:t>
      </w:r>
      <w:r>
        <w:t xml:space="preserve">)</w:t>
      </w:r>
      <w:r>
        <w:t xml:space="preserve">:</w:t>
      </w:r>
      <w:r>
        <w:t xml:space="preserve"> </w:t>
      </w:r>
      <w:r>
        <w:t xml:space="preserve">90-104.</w:t>
      </w:r>
    </w:p>
    <w:p w:rsidR="0018722C">
      <w:pPr>
        <w:pStyle w:val="ab"/>
        <w:topLinePunct/>
        <w:ind w:left="200" w:hangingChars="200" w:hanging="200"/>
      </w:pPr>
      <w:r>
        <w:t>[</w:t>
      </w:r>
      <w:r>
        <w:t xml:space="preserve">35</w:t>
      </w:r>
      <w:r>
        <w:t>]</w:t>
      </w:r>
      <w:r w:rsidRPr="00281126">
        <w:t xml:space="preserve"> </w:t>
      </w:r>
      <w:r/>
      <w:r>
        <w:rPr>
          <w:rFonts w:ascii="宋体" w:eastAsia="宋体" w:hint="eastAsia"/>
        </w:rPr>
        <w:t>王新平</w:t>
      </w:r>
      <w:r>
        <w:t>, </w:t>
      </w:r>
      <w:r>
        <w:rPr>
          <w:rFonts w:ascii="宋体" w:eastAsia="宋体" w:hint="eastAsia"/>
        </w:rPr>
        <w:t>汪方军</w:t>
      </w:r>
      <w:r>
        <w:t>, </w:t>
      </w:r>
      <w:r>
        <w:rPr>
          <w:rFonts w:ascii="宋体" w:eastAsia="宋体" w:hint="eastAsia"/>
        </w:rPr>
        <w:t>万威武等</w:t>
      </w:r>
      <w:r>
        <w:t>. </w:t>
      </w:r>
      <w:r>
        <w:rPr>
          <w:rFonts w:ascii="宋体" w:eastAsia="宋体" w:hint="eastAsia"/>
        </w:rPr>
        <w:t>企业质量管理体系及其认证的有效性研究综述</w:t>
      </w:r>
      <w:r>
        <w:t>[</w:t>
      </w:r>
      <w:r>
        <w:t>J</w:t>
      </w:r>
      <w:r>
        <w:t>]</w:t>
      </w:r>
      <w:r>
        <w:t xml:space="preserve">. </w:t>
      </w:r>
      <w:r>
        <w:rPr>
          <w:rFonts w:ascii="宋体" w:eastAsia="宋体" w:hint="eastAsia"/>
        </w:rPr>
        <w:t>管理评论</w:t>
      </w:r>
      <w:r>
        <w:t>, </w:t>
      </w:r>
      <w:r>
        <w:t>2008</w:t>
      </w:r>
      <w:r>
        <w:t>, </w:t>
      </w:r>
      <w:r>
        <w:t>20</w:t>
      </w:r>
      <w:r>
        <w:t>(</w:t>
      </w:r>
      <w:r>
        <w:t>10</w:t>
      </w:r>
      <w:r>
        <w:t>)</w:t>
      </w:r>
      <w:r>
        <w:t xml:space="preserve">: </w:t>
      </w:r>
      <w:r>
        <w:t>20-27.</w:t>
      </w:r>
    </w:p>
    <w:p w:rsidR="0018722C">
      <w:pPr>
        <w:pStyle w:val="ab"/>
        <w:topLinePunct/>
        <w:ind w:left="200" w:hangingChars="200" w:hanging="200"/>
      </w:pPr>
      <w:r>
        <w:t xml:space="preserve">[</w:t>
      </w:r>
      <w:r>
        <w:t xml:space="preserve">36</w:t>
      </w:r>
      <w:r>
        <w:t xml:space="preserve">]</w:t>
      </w:r>
      <w:r w:rsidRPr="00281126">
        <w:t xml:space="preserve"> </w:t>
      </w:r>
      <w:r/>
      <w:r>
        <w:rPr>
          <w:rFonts w:ascii="宋体" w:eastAsia="宋体" w:hint="eastAsia"/>
        </w:rPr>
        <w:t xml:space="preserve">陈楚俊</w:t>
      </w:r>
      <w:r>
        <w:t xml:space="preserve">. </w:t>
      </w:r>
      <w:r>
        <w:rPr>
          <w:rFonts w:ascii="宋体" w:eastAsia="宋体" w:hint="eastAsia"/>
        </w:rPr>
        <w:t xml:space="preserve">质量认证的有效性还需提高</w:t>
      </w:r>
      <w:r>
        <w:t xml:space="preserve">[</w:t>
      </w:r>
      <w:r>
        <w:t xml:space="preserve">J</w:t>
      </w:r>
      <w:r>
        <w:t xml:space="preserve">]</w:t>
      </w:r>
      <w:r>
        <w:t xml:space="preserve">. </w:t>
      </w:r>
      <w:r>
        <w:rPr>
          <w:rFonts w:ascii="宋体" w:eastAsia="宋体" w:hint="eastAsia"/>
        </w:rPr>
        <w:t xml:space="preserve">中国标准化</w:t>
      </w:r>
      <w:r>
        <w:t xml:space="preserve">, </w:t>
      </w:r>
      <w:r>
        <w:t xml:space="preserve">1998</w:t>
      </w:r>
      <w:r>
        <w:t xml:space="preserve">, </w:t>
      </w:r>
      <w:r>
        <w:t xml:space="preserve">(</w:t>
      </w:r>
      <w:r>
        <w:t xml:space="preserve">9</w:t>
      </w:r>
      <w:r>
        <w:t xml:space="preserve">)</w:t>
      </w:r>
      <w:r>
        <w:t xml:space="preserve">: </w:t>
      </w:r>
      <w:r>
        <w:t xml:space="preserve">30-32.</w:t>
      </w:r>
    </w:p>
    <w:p w:rsidR="0018722C">
      <w:pPr>
        <w:pStyle w:val="ab"/>
        <w:topLinePunct/>
        <w:ind w:left="200" w:hangingChars="200" w:hanging="200"/>
      </w:pPr>
      <w:r>
        <w:t>[</w:t>
      </w:r>
      <w:r>
        <w:t xml:space="preserve">37</w:t>
      </w:r>
      <w:r>
        <w:t>]</w:t>
      </w:r>
      <w:r w:rsidRPr="00281126">
        <w:t xml:space="preserve"> </w:t>
      </w:r>
      <w:r/>
      <w:r>
        <w:rPr>
          <w:rFonts w:ascii="宋体" w:eastAsia="宋体" w:hint="eastAsia"/>
        </w:rPr>
        <w:t>焦金芝</w:t>
      </w:r>
      <w:r>
        <w:t>. </w:t>
      </w:r>
      <w:r>
        <w:rPr>
          <w:rFonts w:ascii="宋体" w:eastAsia="宋体" w:hint="eastAsia"/>
        </w:rPr>
        <w:t>消费者对食品质量信号的认知及其影响因索分析</w:t>
      </w:r>
      <w:r>
        <w:t>[</w:t>
      </w:r>
      <w:r>
        <w:rPr>
          <w:sz w:val="21"/>
        </w:rPr>
        <w:t xml:space="preserve">D</w:t>
      </w:r>
      <w:r>
        <w:t>]</w:t>
      </w:r>
      <w:r>
        <w:t xml:space="preserve">. </w:t>
      </w:r>
      <w:r>
        <w:rPr>
          <w:rFonts w:ascii="宋体" w:eastAsia="宋体" w:hint="eastAsia"/>
        </w:rPr>
        <w:t>湖北</w:t>
      </w:r>
      <w:r>
        <w:t>: </w:t>
      </w:r>
      <w:r>
        <w:rPr>
          <w:rFonts w:ascii="宋体" w:eastAsia="宋体" w:hint="eastAsia"/>
        </w:rPr>
        <w:t>华中农业大学</w:t>
      </w:r>
      <w:r>
        <w:t>, 2008.</w:t>
      </w:r>
    </w:p>
    <w:p w:rsidR="0018722C">
      <w:pPr>
        <w:pStyle w:val="ab"/>
        <w:topLinePunct/>
        <w:ind w:left="200" w:hangingChars="200" w:hanging="200"/>
      </w:pPr>
      <w:r>
        <w:t xml:space="preserve">[</w:t>
      </w:r>
      <w:r>
        <w:t xml:space="preserve">38</w:t>
      </w:r>
      <w:r>
        <w:t xml:space="preserve">]</w:t>
      </w:r>
      <w:r w:rsidRPr="00281126">
        <w:t xml:space="preserve"> </w:t>
      </w:r>
      <w:r/>
      <w:r>
        <w:rPr>
          <w:rFonts w:ascii="宋体" w:hAnsi="宋体" w:eastAsia="宋体" w:hint="eastAsia"/>
        </w:rPr>
        <w:t xml:space="preserve">刘增金</w:t>
      </w:r>
      <w:r>
        <w:t xml:space="preserve">, </w:t>
      </w:r>
      <w:r>
        <w:rPr>
          <w:rFonts w:ascii="宋体" w:hAnsi="宋体" w:eastAsia="宋体" w:hint="eastAsia"/>
        </w:rPr>
        <w:t xml:space="preserve">乔娟</w:t>
      </w:r>
      <w:r>
        <w:t xml:space="preserve">. </w:t>
      </w:r>
      <w:r>
        <w:rPr>
          <w:rFonts w:ascii="宋体" w:hAnsi="宋体" w:eastAsia="宋体" w:hint="eastAsia"/>
        </w:rPr>
        <w:t xml:space="preserve">消费者对认证食品的认知水平及影响因素分析</w:t>
      </w:r>
      <w:r>
        <w:t xml:space="preserve">——</w:t>
      </w:r>
      <w:r>
        <w:rPr>
          <w:rFonts w:ascii="宋体" w:hAnsi="宋体" w:eastAsia="宋体" w:hint="eastAsia"/>
        </w:rPr>
        <w:t xml:space="preserve">基于大连市的实地调研</w:t>
      </w:r>
      <w:r>
        <w:t xml:space="preserve">[</w:t>
      </w:r>
      <w:r>
        <w:t xml:space="preserve">J</w:t>
      </w:r>
      <w:r>
        <w:t xml:space="preserve">]</w:t>
      </w:r>
      <w:r>
        <w:t xml:space="preserve">. </w:t>
      </w:r>
      <w:r>
        <w:rPr>
          <w:rFonts w:ascii="宋体" w:hAnsi="宋体" w:eastAsia="宋体" w:hint="eastAsia"/>
        </w:rPr>
        <w:t xml:space="preserve">消费经济</w:t>
      </w:r>
      <w:r>
        <w:t xml:space="preserve">, </w:t>
      </w:r>
      <w:r>
        <w:t xml:space="preserve">2011</w:t>
      </w:r>
      <w:r>
        <w:t xml:space="preserve"> </w:t>
      </w:r>
      <w:r>
        <w:t xml:space="preserve">(</w:t>
      </w:r>
      <w:r>
        <w:t xml:space="preserve">4</w:t>
      </w:r>
      <w:r>
        <w:t xml:space="preserve">)</w:t>
      </w:r>
      <w:r>
        <w:t xml:space="preserve">: </w:t>
      </w:r>
      <w:r>
        <w:t xml:space="preserve">11-14.</w:t>
      </w:r>
    </w:p>
    <w:p w:rsidR="0018722C">
      <w:pPr>
        <w:pStyle w:val="ab"/>
        <w:topLinePunct/>
        <w:ind w:left="200" w:hangingChars="200" w:hanging="200"/>
      </w:pPr>
      <w:r>
        <w:t>[</w:t>
      </w:r>
      <w:r>
        <w:t xml:space="preserve">39</w:t>
      </w:r>
      <w:r>
        <w:t>]</w:t>
      </w:r>
      <w:r w:rsidRPr="00281126">
        <w:t xml:space="preserve"> </w:t>
      </w:r>
      <w:r/>
      <w:r>
        <w:rPr>
          <w:rFonts w:ascii="宋体" w:hAnsi="宋体" w:eastAsia="宋体" w:hint="eastAsia"/>
        </w:rPr>
        <w:t>曾寅初</w:t>
      </w:r>
      <w:r>
        <w:t>, </w:t>
      </w:r>
      <w:r>
        <w:rPr>
          <w:rFonts w:ascii="宋体" w:hAnsi="宋体" w:eastAsia="宋体" w:hint="eastAsia"/>
        </w:rPr>
        <w:t>夏薇</w:t>
      </w:r>
      <w:r>
        <w:t>, </w:t>
      </w:r>
      <w:r>
        <w:rPr>
          <w:rFonts w:ascii="宋体" w:hAnsi="宋体" w:eastAsia="宋体" w:hint="eastAsia"/>
        </w:rPr>
        <w:t>黄波</w:t>
      </w:r>
      <w:r>
        <w:t>. </w:t>
      </w:r>
      <w:r>
        <w:rPr>
          <w:rFonts w:ascii="宋体" w:hAnsi="宋体" w:eastAsia="宋体" w:hint="eastAsia"/>
        </w:rPr>
        <w:t>消费者对绿色食品的购买与认知水平及其影响因素</w:t>
      </w:r>
      <w:r>
        <w:t>——</w:t>
      </w:r>
      <w:r>
        <w:rPr>
          <w:rFonts w:ascii="宋体" w:hAnsi="宋体" w:eastAsia="宋体" w:hint="eastAsia"/>
        </w:rPr>
        <w:t>基于北京市消费者调查的分析</w:t>
      </w:r>
      <w:r>
        <w:t>[</w:t>
      </w:r>
      <w:r>
        <w:t>J</w:t>
      </w:r>
      <w:r>
        <w:t>]</w:t>
      </w:r>
      <w:r>
        <w:t xml:space="preserve">. </w:t>
      </w:r>
      <w:r>
        <w:rPr>
          <w:rFonts w:ascii="宋体" w:hAnsi="宋体" w:eastAsia="宋体" w:hint="eastAsia"/>
        </w:rPr>
        <w:t>消费经济</w:t>
      </w:r>
      <w:r>
        <w:t>, </w:t>
      </w:r>
      <w:r>
        <w:t>2007</w:t>
      </w:r>
      <w:r>
        <w:t>, </w:t>
      </w:r>
      <w:r>
        <w:t>23</w:t>
      </w:r>
      <w:r>
        <w:t>(</w:t>
      </w:r>
      <w:r>
        <w:t>1</w:t>
      </w:r>
      <w:r>
        <w:t>)</w:t>
      </w:r>
      <w:r>
        <w:t xml:space="preserve">: </w:t>
      </w:r>
      <w:r>
        <w:t>38-42.</w:t>
      </w:r>
    </w:p>
    <w:p w:rsidR="0018722C">
      <w:pPr>
        <w:pStyle w:val="ab"/>
        <w:topLinePunct/>
        <w:ind w:left="200" w:hangingChars="200" w:hanging="200"/>
      </w:pPr>
      <w:r>
        <w:t xml:space="preserve">[</w:t>
      </w:r>
      <w:r>
        <w:t xml:space="preserve">40</w:t>
      </w:r>
      <w:r>
        <w:t xml:space="preserve">]</w:t>
      </w:r>
      <w:r w:rsidRPr="00281126">
        <w:t xml:space="preserve"> </w:t>
      </w:r>
      <w:r/>
      <w:r>
        <w:rPr>
          <w:rFonts w:ascii="宋体" w:hAnsi="宋体" w:eastAsia="宋体" w:hint="eastAsia"/>
        </w:rPr>
        <w:t xml:space="preserve">冯忠泽</w:t>
      </w:r>
      <w:r>
        <w:t xml:space="preserve">, </w:t>
      </w:r>
      <w:r>
        <w:rPr>
          <w:rFonts w:ascii="宋体" w:hAnsi="宋体" w:eastAsia="宋体" w:hint="eastAsia"/>
        </w:rPr>
        <w:t xml:space="preserve">李庆江</w:t>
      </w:r>
      <w:r>
        <w:t xml:space="preserve">. </w:t>
      </w:r>
      <w:r>
        <w:rPr>
          <w:rFonts w:ascii="宋体" w:hAnsi="宋体" w:eastAsia="宋体" w:hint="eastAsia"/>
        </w:rPr>
        <w:t xml:space="preserve">消费者农产品质量安全认知及影响因素分析</w:t>
      </w:r>
      <w:r>
        <w:t xml:space="preserve">——</w:t>
      </w:r>
      <w:r>
        <w:rPr>
          <w:rFonts w:ascii="宋体" w:hAnsi="宋体" w:eastAsia="宋体" w:hint="eastAsia"/>
        </w:rPr>
        <w:t xml:space="preserve">基于全国</w:t>
      </w:r>
      <w:r>
        <w:t xml:space="preserve">7</w:t>
      </w:r>
      <w:r/>
      <w:r>
        <w:rPr>
          <w:rFonts w:ascii="宋体" w:hAnsi="宋体" w:eastAsia="宋体" w:hint="eastAsia"/>
        </w:rPr>
        <w:t xml:space="preserve">省</w:t>
      </w:r>
      <w:r>
        <w:t xml:space="preserve">9</w:t>
      </w:r>
      <w:r/>
      <w:r>
        <w:rPr>
          <w:rFonts w:ascii="宋体" w:hAnsi="宋体" w:eastAsia="宋体" w:hint="eastAsia"/>
        </w:rPr>
        <w:t xml:space="preserve">市的实证分析</w:t>
      </w:r>
      <w:r>
        <w:t xml:space="preserve">[</w:t>
      </w:r>
      <w:r>
        <w:t xml:space="preserve">J</w:t>
      </w:r>
      <w:r>
        <w:t xml:space="preserve">]</w:t>
      </w:r>
      <w:r>
        <w:t xml:space="preserve">. </w:t>
      </w:r>
      <w:r>
        <w:rPr>
          <w:rFonts w:ascii="宋体" w:hAnsi="宋体" w:eastAsia="宋体" w:hint="eastAsia"/>
        </w:rPr>
        <w:t xml:space="preserve">中国农村经济</w:t>
      </w:r>
      <w:r>
        <w:t xml:space="preserve">, </w:t>
      </w:r>
      <w:r>
        <w:t xml:space="preserve">2008</w:t>
      </w:r>
      <w:r>
        <w:t xml:space="preserve"> </w:t>
      </w:r>
      <w:r>
        <w:t xml:space="preserve">(</w:t>
      </w:r>
      <w:r>
        <w:t xml:space="preserve">1</w:t>
      </w:r>
      <w:r>
        <w:t xml:space="preserve">)</w:t>
      </w:r>
      <w:r>
        <w:t xml:space="preserve">: </w:t>
      </w:r>
      <w:r>
        <w:t xml:space="preserve">23-29.</w:t>
      </w:r>
    </w:p>
    <w:p w:rsidR="0018722C">
      <w:pPr>
        <w:pStyle w:val="ab"/>
        <w:topLinePunct/>
        <w:ind w:left="200" w:hangingChars="200" w:hanging="200"/>
      </w:pPr>
      <w:r>
        <w:t xml:space="preserve">[</w:t>
      </w:r>
      <w:r>
        <w:t xml:space="preserve">41</w:t>
      </w:r>
      <w:r>
        <w:t xml:space="preserve">]</w:t>
      </w:r>
      <w:r w:rsidRPr="00281126">
        <w:t xml:space="preserve"> </w:t>
      </w:r>
      <w:r/>
      <w:r>
        <w:rPr>
          <w:rFonts w:ascii="宋体" w:eastAsia="宋体" w:hint="eastAsia"/>
        </w:rPr>
        <w:t xml:space="preserve">何坪华</w:t>
      </w:r>
      <w:r>
        <w:t xml:space="preserve">, </w:t>
      </w:r>
      <w:r>
        <w:rPr>
          <w:rFonts w:ascii="宋体" w:eastAsia="宋体" w:hint="eastAsia"/>
        </w:rPr>
        <w:t xml:space="preserve">凌远云</w:t>
      </w:r>
      <w:r>
        <w:t xml:space="preserve">, </w:t>
      </w:r>
      <w:r>
        <w:rPr>
          <w:rFonts w:ascii="宋体" w:eastAsia="宋体" w:hint="eastAsia"/>
        </w:rPr>
        <w:t xml:space="preserve">焦金芝</w:t>
      </w:r>
      <w:r>
        <w:t xml:space="preserve">. </w:t>
      </w:r>
      <w:r>
        <w:rPr>
          <w:rFonts w:ascii="宋体" w:eastAsia="宋体" w:hint="eastAsia"/>
        </w:rPr>
        <w:t xml:space="preserve">武汉市消费者对食品市场准入标识</w:t>
      </w:r>
      <w:r>
        <w:t xml:space="preserve">QS</w:t>
      </w:r>
      <w:r/>
      <w:r>
        <w:rPr>
          <w:rFonts w:ascii="宋体" w:eastAsia="宋体" w:hint="eastAsia"/>
        </w:rPr>
        <w:t xml:space="preserve">的认知及其影响因素的实证分析</w:t>
      </w:r>
      <w:r>
        <w:t xml:space="preserve">[</w:t>
      </w:r>
      <w:r>
        <w:t xml:space="preserve">J</w:t>
      </w:r>
      <w:r>
        <w:t xml:space="preserve">]</w:t>
      </w:r>
      <w:r>
        <w:t xml:space="preserve">. </w:t>
      </w:r>
      <w:r>
        <w:rPr>
          <w:rFonts w:ascii="宋体" w:eastAsia="宋体" w:hint="eastAsia"/>
        </w:rPr>
        <w:t xml:space="preserve">中国农村经济</w:t>
      </w:r>
      <w:r>
        <w:t xml:space="preserve">, </w:t>
      </w:r>
      <w:r>
        <w:t xml:space="preserve">2009</w:t>
      </w:r>
      <w:r>
        <w:t xml:space="preserve"> </w:t>
      </w:r>
      <w:r>
        <w:t xml:space="preserve">(</w:t>
      </w:r>
      <w:r>
        <w:t xml:space="preserve">3</w:t>
      </w:r>
      <w:r>
        <w:t xml:space="preserve">)</w:t>
      </w:r>
      <w:r>
        <w:t xml:space="preserve">: </w:t>
      </w:r>
      <w:r>
        <w:t xml:space="preserve">57-67.</w:t>
      </w:r>
    </w:p>
    <w:p w:rsidR="0018722C">
      <w:pPr>
        <w:pStyle w:val="ab"/>
        <w:topLinePunct/>
        <w:ind w:left="200" w:hangingChars="200" w:hanging="200"/>
      </w:pPr>
      <w:r>
        <w:t>[</w:t>
      </w:r>
      <w:r>
        <w:t xml:space="preserve">42</w:t>
      </w:r>
      <w:r>
        <w:t>]</w:t>
      </w:r>
      <w:r w:rsidRPr="00281126">
        <w:t xml:space="preserve"> </w:t>
      </w:r>
      <w:r/>
      <w:r>
        <w:rPr>
          <w:rFonts w:ascii="宋体" w:hAnsi="宋体" w:eastAsia="宋体" w:hint="eastAsia"/>
        </w:rPr>
        <w:t>尹世久</w:t>
      </w:r>
      <w:r>
        <w:t>, </w:t>
      </w:r>
      <w:r>
        <w:rPr>
          <w:rFonts w:ascii="宋体" w:hAnsi="宋体" w:eastAsia="宋体" w:hint="eastAsia"/>
        </w:rPr>
        <w:t>陈默</w:t>
      </w:r>
      <w:r>
        <w:t>, </w:t>
      </w:r>
      <w:r>
        <w:rPr>
          <w:rFonts w:ascii="宋体" w:hAnsi="宋体" w:eastAsia="宋体" w:hint="eastAsia"/>
        </w:rPr>
        <w:t>徐迎军等</w:t>
      </w:r>
      <w:r>
        <w:t>. </w:t>
      </w:r>
      <w:r>
        <w:rPr>
          <w:rFonts w:ascii="宋体" w:hAnsi="宋体" w:eastAsia="宋体" w:hint="eastAsia"/>
        </w:rPr>
        <w:t>消费者对安全认证食品信任评价及其影响因素</w:t>
      </w:r>
      <w:r>
        <w:t>——</w:t>
      </w:r>
      <w:r>
        <w:rPr>
          <w:rFonts w:ascii="宋体" w:hAnsi="宋体" w:eastAsia="宋体" w:hint="eastAsia"/>
        </w:rPr>
        <w:t>基于有</w:t>
      </w:r>
      <w:r>
        <w:rPr>
          <w:rFonts w:ascii="宋体" w:hAnsi="宋体" w:eastAsia="宋体" w:hint="eastAsia"/>
        </w:rPr>
        <w:t>序</w:t>
      </w:r>
      <w:r>
        <w:t>Logistic</w:t>
      </w:r>
      <w:r/>
      <w:r>
        <w:rPr>
          <w:rFonts w:ascii="宋体" w:hAnsi="宋体" w:eastAsia="宋体" w:hint="eastAsia"/>
        </w:rPr>
        <w:t>模型的实证分析</w:t>
      </w:r>
      <w:r>
        <w:t>[</w:t>
      </w:r>
      <w:r>
        <w:t>J</w:t>
      </w:r>
      <w:r>
        <w:t>]</w:t>
      </w:r>
      <w:r>
        <w:t xml:space="preserve">. </w:t>
      </w:r>
      <w:r>
        <w:rPr>
          <w:rFonts w:ascii="宋体" w:hAnsi="宋体" w:eastAsia="宋体" w:hint="eastAsia"/>
        </w:rPr>
        <w:t>公共管理学报</w:t>
      </w:r>
      <w:r>
        <w:t>, </w:t>
      </w:r>
      <w:r>
        <w:t>2013</w:t>
      </w:r>
      <w:r>
        <w:t>, </w:t>
      </w:r>
      <w:r>
        <w:t>10</w:t>
      </w:r>
      <w:r>
        <w:t>(</w:t>
      </w:r>
      <w:r>
        <w:t>3</w:t>
      </w:r>
      <w:r>
        <w:t>)</w:t>
      </w:r>
      <w:r>
        <w:t xml:space="preserve">: </w:t>
      </w:r>
      <w:r>
        <w:t>110-142.</w:t>
      </w:r>
    </w:p>
    <w:p w:rsidR="0018722C">
      <w:pPr>
        <w:pStyle w:val="ab"/>
        <w:topLinePunct/>
        <w:ind w:left="200" w:hangingChars="200" w:hanging="200"/>
      </w:pPr>
      <w:r>
        <w:t>[</w:t>
      </w:r>
      <w:r>
        <w:t xml:space="preserve">43</w:t>
      </w:r>
      <w:r>
        <w:t>]</w:t>
      </w:r>
      <w:r w:rsidRPr="00281126">
        <w:t xml:space="preserve"> </w:t>
      </w:r>
      <w:r/>
      <w:r>
        <w:t>Rotter, Julian B. A New Scale for the Measurement of Interpersonal Trust</w:t>
      </w:r>
      <w:r>
        <w:t>[</w:t>
      </w:r>
      <w:r>
        <w:t>J</w:t>
      </w:r>
      <w:r>
        <w:t>]</w:t>
      </w:r>
      <w:r>
        <w:t>. Journal of Personality, 1967, 35</w:t>
      </w:r>
      <w:r>
        <w:t>(</w:t>
      </w:r>
      <w:r>
        <w:t>4</w:t>
      </w:r>
      <w:r>
        <w:t>)</w:t>
      </w:r>
      <w:r>
        <w:t>:</w:t>
      </w:r>
      <w:r>
        <w:t> </w:t>
      </w:r>
      <w:r>
        <w:t>651-665.</w:t>
      </w:r>
    </w:p>
    <w:p w:rsidR="0018722C">
      <w:pPr>
        <w:pStyle w:val="ab"/>
        <w:topLinePunct/>
        <w:ind w:left="200" w:hangingChars="200" w:hanging="200"/>
      </w:pPr>
      <w:r>
        <w:t>[</w:t>
      </w:r>
      <w:r>
        <w:t xml:space="preserve">44</w:t>
      </w:r>
      <w:r>
        <w:t>]</w:t>
      </w:r>
      <w:r w:rsidRPr="00281126">
        <w:t xml:space="preserve"> </w:t>
      </w:r>
      <w:r/>
      <w:r>
        <w:t>David Gefen, Elena Karahanna, Detmar </w:t>
      </w:r>
      <w:r>
        <w:t>W. </w:t>
      </w:r>
      <w:r>
        <w:t>Straub. Trust and </w:t>
      </w:r>
      <w:r>
        <w:t>TAM </w:t>
      </w:r>
      <w:r>
        <w:t>in Online Shopping: </w:t>
      </w:r>
      <w:r w:rsidR="001852F3">
        <w:t xml:space="preserve">An</w:t>
      </w:r>
      <w:r>
        <w:t> </w:t>
      </w:r>
      <w:r>
        <w:t>Integrated</w:t>
      </w:r>
      <w:r>
        <w:t> </w:t>
      </w:r>
      <w:r>
        <w:t>Model</w:t>
      </w:r>
      <w:r>
        <w:t>[</w:t>
      </w:r>
      <w:r>
        <w:t>J</w:t>
      </w:r>
      <w:r>
        <w:t>]</w:t>
      </w:r>
      <w:r>
        <w:t>.</w:t>
      </w:r>
      <w:r>
        <w:t> </w:t>
      </w:r>
      <w:r>
        <w:t>Management</w:t>
      </w:r>
      <w:r>
        <w:t> </w:t>
      </w:r>
      <w:r>
        <w:t>Information</w:t>
      </w:r>
      <w:r>
        <w:t> </w:t>
      </w:r>
      <w:r>
        <w:t>Systems</w:t>
      </w:r>
      <w:r>
        <w:t> </w:t>
      </w:r>
      <w:r>
        <w:t>Quarterly,</w:t>
      </w:r>
      <w:r>
        <w:t> </w:t>
      </w:r>
      <w:r>
        <w:t>2003,</w:t>
      </w:r>
      <w:r>
        <w:t> </w:t>
      </w:r>
      <w:r>
        <w:t>27</w:t>
      </w:r>
      <w:r>
        <w:t>(</w:t>
      </w:r>
      <w:r>
        <w:t>1</w:t>
      </w:r>
      <w:r>
        <w:t>)</w:t>
      </w:r>
      <w:r>
        <w:t>:</w:t>
      </w:r>
      <w:r>
        <w:t> </w:t>
      </w:r>
      <w:r>
        <w:t>51-90.</w:t>
      </w:r>
    </w:p>
    <w:p w:rsidR="0018722C">
      <w:pPr>
        <w:pStyle w:val="ab"/>
        <w:topLinePunct/>
        <w:ind w:left="200" w:hangingChars="200" w:hanging="200"/>
      </w:pPr>
      <w:r>
        <w:t xml:space="preserve">[</w:t>
      </w:r>
      <w:r>
        <w:t xml:space="preserve">45</w:t>
      </w:r>
      <w:r>
        <w:t xml:space="preserve">]</w:t>
      </w:r>
      <w:r w:rsidRPr="00281126">
        <w:t xml:space="preserve"> </w:t>
      </w:r>
      <w:r/>
      <w:r>
        <w:rPr>
          <w:rFonts w:ascii="宋体" w:eastAsia="宋体" w:hint="eastAsia"/>
        </w:rPr>
        <w:t xml:space="preserve">王二朋</w:t>
      </w:r>
      <w:r>
        <w:t xml:space="preserve">, </w:t>
      </w:r>
      <w:r>
        <w:rPr>
          <w:rFonts w:ascii="宋体" w:eastAsia="宋体" w:hint="eastAsia"/>
        </w:rPr>
        <w:t xml:space="preserve">周应恒</w:t>
      </w:r>
      <w:r>
        <w:t xml:space="preserve">. </w:t>
      </w:r>
      <w:r>
        <w:rPr>
          <w:rFonts w:ascii="宋体" w:eastAsia="宋体" w:hint="eastAsia"/>
        </w:rPr>
        <w:t xml:space="preserve">城市消费者对认证蔬菜的信任及其影响因素分析</w:t>
      </w:r>
      <w:r>
        <w:t xml:space="preserve">[</w:t>
      </w:r>
      <w:r>
        <w:t xml:space="preserve">J</w:t>
      </w:r>
      <w:r>
        <w:t xml:space="preserve">]</w:t>
      </w:r>
      <w:r>
        <w:t xml:space="preserve">. </w:t>
      </w:r>
      <w:r>
        <w:rPr>
          <w:rFonts w:ascii="宋体" w:eastAsia="宋体" w:hint="eastAsia"/>
        </w:rPr>
        <w:t xml:space="preserve">农业技术经济</w:t>
      </w:r>
      <w:r>
        <w:t xml:space="preserve">, 2011, </w:t>
      </w:r>
      <w:r>
        <w:t xml:space="preserve">(</w:t>
      </w:r>
      <w:r>
        <w:t xml:space="preserve">10</w:t>
      </w:r>
      <w:r>
        <w:t xml:space="preserve">)</w:t>
      </w:r>
      <w:r>
        <w:t xml:space="preserve">: </w:t>
      </w:r>
      <w:r>
        <w:t xml:space="preserve">69-77.</w:t>
      </w:r>
    </w:p>
    <w:p w:rsidR="0018722C">
      <w:pPr>
        <w:pStyle w:val="ab"/>
        <w:topLinePunct/>
        <w:ind w:left="200" w:hangingChars="200" w:hanging="200"/>
      </w:pPr>
      <w:r>
        <w:t>[</w:t>
      </w:r>
      <w:r>
        <w:t xml:space="preserve">46</w:t>
      </w:r>
      <w:r>
        <w:t>]</w:t>
      </w:r>
      <w:r w:rsidRPr="00281126">
        <w:t xml:space="preserve"> </w:t>
      </w:r>
      <w:r/>
      <w:r>
        <w:t xml:space="preserve">Leila Hamzaoui-Essoussi. Trust orientations in the organic food distribution channels:</w:t>
      </w:r>
      <w:r>
        <w:t xml:space="preserve"> </w:t>
      </w:r>
      <w:r>
        <w:t xml:space="preserve">A comparative study of the Canadian and French markets</w:t>
      </w:r>
      <w:r>
        <w:t>[</w:t>
      </w:r>
      <w:r>
        <w:t>J</w:t>
      </w:r>
      <w:r>
        <w:t>]</w:t>
      </w:r>
      <w:r>
        <w:t>. Journal of Retailing and Consumer Services, 2013, 20</w:t>
      </w:r>
      <w:r>
        <w:t>(</w:t>
      </w:r>
      <w:r>
        <w:t>3</w:t>
      </w:r>
      <w:r>
        <w:t>)</w:t>
      </w:r>
      <w:r>
        <w:t>:</w:t>
      </w:r>
      <w:r>
        <w:t> </w:t>
      </w:r>
      <w:r>
        <w:t>292-301.</w:t>
      </w:r>
    </w:p>
    <w:p w:rsidR="0018722C">
      <w:pPr>
        <w:pStyle w:val="ab"/>
        <w:topLinePunct/>
        <w:ind w:left="200" w:hangingChars="200" w:hanging="200"/>
      </w:pPr>
      <w:r>
        <w:t xml:space="preserve">[</w:t>
      </w:r>
      <w:r>
        <w:t xml:space="preserve">47</w:t>
      </w:r>
      <w:r>
        <w:t xml:space="preserve">]</w:t>
      </w:r>
      <w:r w:rsidRPr="00281126">
        <w:t xml:space="preserve"> </w:t>
      </w:r>
      <w:r/>
      <w:r>
        <w:rPr>
          <w:rFonts w:ascii="宋体" w:hAnsi="宋体" w:eastAsia="宋体" w:hint="eastAsia"/>
        </w:rPr>
        <w:t xml:space="preserve">杨伊侬</w:t>
      </w:r>
      <w:r>
        <w:t xml:space="preserve">. </w:t>
      </w:r>
      <w:r>
        <w:rPr>
          <w:rFonts w:ascii="宋体" w:hAnsi="宋体" w:eastAsia="宋体" w:hint="eastAsia"/>
        </w:rPr>
        <w:t xml:space="preserve">有机食品购买的主要影响因素分析</w:t>
      </w:r>
      <w:r>
        <w:t xml:space="preserve">——</w:t>
      </w:r>
      <w:r>
        <w:rPr>
          <w:rFonts w:ascii="宋体" w:hAnsi="宋体" w:eastAsia="宋体" w:hint="eastAsia"/>
        </w:rPr>
        <w:t xml:space="preserve">基于城市消费者的调查统计</w:t>
      </w:r>
      <w:r>
        <w:t xml:space="preserve">[</w:t>
      </w:r>
      <w:r>
        <w:t xml:space="preserve">J</w:t>
      </w:r>
      <w:r>
        <w:t xml:space="preserve">]</w:t>
      </w:r>
      <w:r>
        <w:t xml:space="preserve">. </w:t>
      </w:r>
      <w:r>
        <w:rPr>
          <w:rFonts w:ascii="宋体" w:hAnsi="宋体" w:eastAsia="宋体" w:hint="eastAsia"/>
        </w:rPr>
        <w:t xml:space="preserve">经济问题</w:t>
      </w:r>
      <w:r>
        <w:t xml:space="preserve">, </w:t>
      </w:r>
      <w:r>
        <w:t xml:space="preserve">2012</w:t>
      </w:r>
      <w:r>
        <w:t xml:space="preserve">, </w:t>
      </w:r>
      <w:r>
        <w:t xml:space="preserve">(</w:t>
      </w:r>
      <w:r>
        <w:t xml:space="preserve">7</w:t>
      </w:r>
      <w:r>
        <w:t xml:space="preserve">)</w:t>
      </w:r>
      <w:r>
        <w:t xml:space="preserve">: </w:t>
      </w:r>
      <w:r>
        <w:t xml:space="preserve">66-69.</w:t>
      </w:r>
    </w:p>
    <w:p w:rsidR="0018722C">
      <w:pPr>
        <w:pStyle w:val="ab"/>
        <w:topLinePunct/>
        <w:ind w:left="200" w:hangingChars="200" w:hanging="200"/>
      </w:pPr>
      <w:r>
        <w:t>[</w:t>
      </w:r>
      <w:r>
        <w:t xml:space="preserve">48</w:t>
      </w:r>
      <w:r>
        <w:t>]</w:t>
      </w:r>
      <w:r w:rsidRPr="00281126">
        <w:t xml:space="preserve"> </w:t>
      </w:r>
      <w:r/>
      <w:r>
        <w:rPr>
          <w:rFonts w:ascii="宋体" w:hAnsi="宋体" w:eastAsia="宋体" w:hint="eastAsia"/>
        </w:rPr>
        <w:t>张莉侠</w:t>
      </w:r>
      <w:r>
        <w:t>, </w:t>
      </w:r>
      <w:r>
        <w:rPr>
          <w:rFonts w:ascii="宋体" w:hAnsi="宋体" w:eastAsia="宋体" w:hint="eastAsia"/>
        </w:rPr>
        <w:t>韩亮亮</w:t>
      </w:r>
      <w:r>
        <w:t>. </w:t>
      </w:r>
      <w:r>
        <w:rPr>
          <w:rFonts w:ascii="宋体" w:hAnsi="宋体" w:eastAsia="宋体" w:hint="eastAsia"/>
        </w:rPr>
        <w:t>消费者对安全食品的认知及购买行为分析</w:t>
      </w:r>
      <w:r>
        <w:t>——</w:t>
      </w:r>
      <w:r>
        <w:rPr>
          <w:rFonts w:ascii="宋体" w:hAnsi="宋体" w:eastAsia="宋体" w:hint="eastAsia"/>
        </w:rPr>
        <w:t>基于上海市生鲜食品消费的调查</w:t>
      </w:r>
      <w:r>
        <w:t>[</w:t>
      </w:r>
      <w:r>
        <w:t>J</w:t>
      </w:r>
      <w:r>
        <w:t>]</w:t>
      </w:r>
      <w:r>
        <w:t xml:space="preserve">. </w:t>
      </w:r>
      <w:r>
        <w:rPr>
          <w:rFonts w:ascii="宋体" w:hAnsi="宋体" w:eastAsia="宋体" w:hint="eastAsia"/>
        </w:rPr>
        <w:t>中国农学通报</w:t>
      </w:r>
      <w:r>
        <w:t>, </w:t>
      </w:r>
      <w:r>
        <w:t>2009</w:t>
      </w:r>
      <w:r>
        <w:t>, </w:t>
      </w:r>
      <w:r>
        <w:t>25</w:t>
      </w:r>
      <w:r>
        <w:t>(</w:t>
      </w:r>
      <w:r>
        <w:t>04</w:t>
      </w:r>
      <w:r>
        <w:t>)</w:t>
      </w:r>
      <w:r>
        <w:t xml:space="preserve">: </w:t>
      </w:r>
      <w:r>
        <w:t>50-54.</w:t>
      </w:r>
    </w:p>
    <w:p w:rsidR="0018722C">
      <w:pPr>
        <w:pStyle w:val="ab"/>
        <w:topLinePunct/>
        <w:ind w:left="200" w:hangingChars="200" w:hanging="200"/>
      </w:pPr>
      <w:r>
        <w:t>[</w:t>
      </w:r>
      <w:r>
        <w:t xml:space="preserve">49</w:t>
      </w:r>
      <w:r>
        <w:t>]</w:t>
      </w:r>
      <w:r w:rsidRPr="00281126">
        <w:t xml:space="preserve"> </w:t>
      </w:r>
      <w:r/>
      <w:r>
        <w:t>Shwu-Ing </w:t>
      </w:r>
      <w:r>
        <w:t>Wu, </w:t>
      </w:r>
      <w:r>
        <w:t>Jiun-Yi Jang. The impact of ISO certification on consumers</w:t>
      </w:r>
      <w:r>
        <w:t>'</w:t>
      </w:r>
      <w:r>
        <w:t> purchase intention</w:t>
      </w:r>
      <w:r>
        <w:t>[</w:t>
      </w:r>
      <w:r>
        <w:t xml:space="preserve">J</w:t>
      </w:r>
      <w:r>
        <w:t>]</w:t>
      </w:r>
      <w:r>
        <w:t xml:space="preserve">. </w:t>
      </w:r>
      <w:r>
        <w:t>Total </w:t>
      </w:r>
      <w:r>
        <w:t>Quality Management, 2014, 25</w:t>
      </w:r>
      <w:r>
        <w:t>(</w:t>
      </w:r>
      <w:r>
        <w:t>4</w:t>
      </w:r>
      <w:r>
        <w:t>)</w:t>
      </w:r>
      <w:r>
        <w:t>:</w:t>
      </w:r>
      <w:r>
        <w:t> </w:t>
      </w:r>
      <w:r>
        <w:t>412-426.</w:t>
      </w:r>
    </w:p>
    <w:p w:rsidR="0018722C">
      <w:pPr>
        <w:pStyle w:val="ab"/>
        <w:topLinePunct/>
        <w:ind w:left="200" w:hangingChars="200" w:hanging="200"/>
      </w:pPr>
      <w:r>
        <w:t>[</w:t>
      </w:r>
      <w:r>
        <w:t xml:space="preserve">50</w:t>
      </w:r>
      <w:r>
        <w:t>]</w:t>
      </w:r>
      <w:r w:rsidRPr="00281126">
        <w:t xml:space="preserve"> </w:t>
      </w:r>
      <w:r/>
      <w:r>
        <w:rPr>
          <w:rFonts w:ascii="宋体" w:eastAsia="宋体" w:hint="eastAsia"/>
        </w:rPr>
        <w:t>杨晓燕</w:t>
      </w:r>
      <w:r>
        <w:t>, </w:t>
      </w:r>
      <w:r>
        <w:rPr>
          <w:rFonts w:ascii="宋体" w:eastAsia="宋体" w:hint="eastAsia"/>
        </w:rPr>
        <w:t>胡晓红</w:t>
      </w:r>
      <w:r>
        <w:t>. </w:t>
      </w:r>
      <w:r>
        <w:rPr>
          <w:rFonts w:ascii="宋体" w:eastAsia="宋体" w:hint="eastAsia"/>
        </w:rPr>
        <w:t>绿色认证对品牌信任和购买意向的影响研究</w:t>
      </w:r>
      <w:r>
        <w:t>[</w:t>
      </w:r>
      <w:r>
        <w:t>J</w:t>
      </w:r>
      <w:r>
        <w:t>]</w:t>
      </w:r>
      <w:r>
        <w:t xml:space="preserve">. </w:t>
      </w:r>
      <w:r>
        <w:rPr>
          <w:rFonts w:ascii="宋体" w:eastAsia="宋体" w:hint="eastAsia"/>
        </w:rPr>
        <w:t>国际经贸探索</w:t>
      </w:r>
      <w:r>
        <w:t>, 2008, 24</w:t>
      </w:r>
      <w:r>
        <w:t>(</w:t>
      </w:r>
      <w:r>
        <w:t>12</w:t>
      </w:r>
      <w:r>
        <w:t>)</w:t>
      </w:r>
      <w:r>
        <w:t xml:space="preserve">: </w:t>
      </w:r>
      <w:r>
        <w:t>66-70.</w:t>
      </w:r>
    </w:p>
    <w:p w:rsidR="0018722C">
      <w:pPr>
        <w:pStyle w:val="ab"/>
        <w:topLinePunct/>
        <w:ind w:left="200" w:hangingChars="200" w:hanging="200"/>
      </w:pPr>
      <w:r>
        <w:t>[</w:t>
      </w:r>
      <w:r>
        <w:t xml:space="preserve">51</w:t>
      </w:r>
      <w:r>
        <w:t>]</w:t>
      </w:r>
      <w:r w:rsidRPr="00281126">
        <w:t xml:space="preserve"> </w:t>
      </w:r>
      <w:r/>
      <w:r>
        <w:rPr>
          <w:rFonts w:ascii="宋体" w:eastAsia="宋体" w:hint="eastAsia"/>
        </w:rPr>
        <w:t>陈雨生</w:t>
      </w:r>
      <w:r>
        <w:t>, </w:t>
      </w:r>
      <w:r>
        <w:rPr>
          <w:rFonts w:ascii="宋体" w:eastAsia="宋体" w:hint="eastAsia"/>
        </w:rPr>
        <w:t>乔娟</w:t>
      </w:r>
      <w:r>
        <w:t>, </w:t>
      </w:r>
      <w:r>
        <w:rPr>
          <w:rFonts w:ascii="宋体" w:eastAsia="宋体" w:hint="eastAsia"/>
        </w:rPr>
        <w:t>李秉龙</w:t>
      </w:r>
      <w:r>
        <w:t>. </w:t>
      </w:r>
      <w:r>
        <w:rPr>
          <w:rFonts w:ascii="宋体" w:eastAsia="宋体" w:hint="eastAsia"/>
        </w:rPr>
        <w:t>消费者对认证食品购买意向影响因素的实证研究</w:t>
      </w:r>
      <w:r>
        <w:t>[</w:t>
      </w:r>
      <w:r>
        <w:t>J</w:t>
      </w:r>
      <w:r>
        <w:t>]</w:t>
      </w:r>
      <w:r>
        <w:t xml:space="preserve">. </w:t>
      </w:r>
      <w:r>
        <w:rPr>
          <w:rFonts w:ascii="宋体" w:eastAsia="宋体" w:hint="eastAsia"/>
        </w:rPr>
        <w:t>财贸研究</w:t>
      </w:r>
      <w:r>
        <w:t>, </w:t>
      </w:r>
      <w:r>
        <w:t>2011</w:t>
      </w:r>
      <w:r>
        <w:t>, </w:t>
      </w:r>
      <w:r>
        <w:t>22</w:t>
      </w:r>
      <w:r>
        <w:t>(</w:t>
      </w:r>
      <w:r>
        <w:t>3</w:t>
      </w:r>
      <w:r>
        <w:t>)</w:t>
      </w:r>
      <w:r>
        <w:t xml:space="preserve">: </w:t>
      </w:r>
      <w:r>
        <w:t>121-128.</w:t>
      </w:r>
    </w:p>
    <w:p w:rsidR="0018722C">
      <w:pPr>
        <w:pStyle w:val="ab"/>
        <w:topLinePunct/>
        <w:ind w:left="200" w:hangingChars="200" w:hanging="200"/>
      </w:pPr>
      <w:r>
        <w:t>[</w:t>
      </w:r>
      <w:r>
        <w:t xml:space="preserve">52</w:t>
      </w:r>
      <w:r>
        <w:t>]</w:t>
      </w:r>
      <w:r w:rsidRPr="00281126">
        <w:t xml:space="preserve"> </w:t>
      </w:r>
      <w:r/>
      <w:r>
        <w:t xml:space="preserve">Zeithaml,</w:t>
      </w:r>
      <w:r>
        <w:t xml:space="preserve"> </w:t>
      </w:r>
      <w:r>
        <w:t>V.</w:t>
      </w:r>
      <w:r>
        <w:t xml:space="preserve"> </w:t>
      </w:r>
      <w:r>
        <w:t xml:space="preserve">A. </w:t>
      </w:r>
      <w:r>
        <w:t>Consumer Perception of Price, Quality, and </w:t>
      </w:r>
      <w:r>
        <w:t>Value: </w:t>
      </w:r>
      <w:r>
        <w:t>A Means-End Model and Synthesis of Evidence</w:t>
      </w:r>
      <w:r>
        <w:t>[</w:t>
      </w:r>
      <w:r>
        <w:t>J</w:t>
      </w:r>
      <w:r>
        <w:t>]</w:t>
      </w:r>
      <w:r>
        <w:t>. Journal of Marketing, 1988, 52</w:t>
      </w:r>
      <w:r>
        <w:t>(</w:t>
      </w:r>
      <w:r>
        <w:t>7</w:t>
      </w:r>
      <w:r>
        <w:t>)</w:t>
      </w:r>
      <w:r>
        <w:t>:</w:t>
      </w:r>
      <w:r>
        <w:t> </w:t>
      </w:r>
      <w:r>
        <w:t>2-22.</w:t>
      </w:r>
    </w:p>
    <w:p w:rsidR="0018722C">
      <w:pPr>
        <w:pStyle w:val="ab"/>
        <w:topLinePunct/>
        <w:ind w:left="200" w:hangingChars="200" w:hanging="200"/>
      </w:pPr>
      <w:r>
        <w:t>[</w:t>
      </w:r>
      <w:r>
        <w:t xml:space="preserve">53</w:t>
      </w:r>
      <w:r>
        <w:t>]</w:t>
      </w:r>
      <w:r w:rsidRPr="00281126">
        <w:t xml:space="preserve"> </w:t>
      </w:r>
      <w:r/>
      <w:r>
        <w:rPr>
          <w:rFonts w:ascii="宋体" w:eastAsia="宋体" w:hint="eastAsia"/>
        </w:rPr>
        <w:t>王庆国</w:t>
      </w:r>
      <w:r>
        <w:t>, </w:t>
      </w:r>
      <w:r>
        <w:rPr>
          <w:rFonts w:ascii="宋体" w:eastAsia="宋体" w:hint="eastAsia"/>
        </w:rPr>
        <w:t>蔡淑琴</w:t>
      </w:r>
      <w:r>
        <w:t>, </w:t>
      </w:r>
      <w:r>
        <w:rPr>
          <w:rFonts w:ascii="宋体" w:eastAsia="宋体" w:hint="eastAsia"/>
        </w:rPr>
        <w:t>汤云飞</w:t>
      </w:r>
      <w:r>
        <w:t>. </w:t>
      </w:r>
      <w:r>
        <w:rPr>
          <w:rFonts w:ascii="宋体" w:eastAsia="宋体" w:hint="eastAsia"/>
        </w:rPr>
        <w:t>基于质量信息不对称度的消费者效用与企业利润研究</w:t>
      </w:r>
      <w:r>
        <w:t>[</w:t>
      </w:r>
      <w:r>
        <w:t xml:space="preserve">J</w:t>
      </w:r>
      <w:r>
        <w:t>]</w:t>
      </w:r>
      <w:r>
        <w:t xml:space="preserve">. </w:t>
      </w:r>
      <w:r>
        <w:rPr>
          <w:rFonts w:ascii="宋体" w:eastAsia="宋体" w:hint="eastAsia"/>
        </w:rPr>
        <w:t>中国管理科学</w:t>
      </w:r>
      <w:r>
        <w:t>, </w:t>
      </w:r>
      <w:r>
        <w:t>2006</w:t>
      </w:r>
      <w:r>
        <w:t>, </w:t>
      </w:r>
      <w:r>
        <w:t>14</w:t>
      </w:r>
      <w:r>
        <w:t>(</w:t>
      </w:r>
      <w:r>
        <w:t>1</w:t>
      </w:r>
      <w:r>
        <w:t>)</w:t>
      </w:r>
      <w:r>
        <w:t xml:space="preserve">: </w:t>
      </w:r>
      <w:r>
        <w:t>88-93.</w:t>
      </w:r>
    </w:p>
    <w:p w:rsidR="0018722C">
      <w:pPr>
        <w:pStyle w:val="ab"/>
        <w:topLinePunct/>
        <w:ind w:left="200" w:hangingChars="200" w:hanging="200"/>
      </w:pPr>
      <w:r>
        <w:t>[</w:t>
      </w:r>
      <w:r>
        <w:t xml:space="preserve">54</w:t>
      </w:r>
      <w:r>
        <w:t>]</w:t>
      </w:r>
      <w:r w:rsidRPr="00281126">
        <w:t xml:space="preserve"> </w:t>
      </w:r>
      <w:r/>
      <w:r>
        <w:rPr>
          <w:rFonts w:ascii="宋体" w:eastAsia="宋体" w:hint="eastAsia"/>
        </w:rPr>
        <w:t>信春华</w:t>
      </w:r>
      <w:r>
        <w:t>. </w:t>
      </w:r>
      <w:r>
        <w:rPr>
          <w:rFonts w:ascii="宋体" w:eastAsia="宋体" w:hint="eastAsia"/>
        </w:rPr>
        <w:t>基于内生经济增长理论的高技术标准促进经济增长作用机理分析</w:t>
      </w:r>
      <w:r>
        <w:t>[</w:t>
      </w:r>
      <w:r>
        <w:t xml:space="preserve">J</w:t>
      </w:r>
      <w:r>
        <w:t>]</w:t>
      </w:r>
      <w:r>
        <w:t xml:space="preserve">. </w:t>
      </w:r>
      <w:r>
        <w:rPr>
          <w:rFonts w:ascii="宋体" w:eastAsia="宋体" w:hint="eastAsia"/>
        </w:rPr>
        <w:t>科技进步与对策</w:t>
      </w:r>
      <w:r>
        <w:t>, </w:t>
      </w:r>
      <w:r>
        <w:t>2009</w:t>
      </w:r>
      <w:r>
        <w:t>, </w:t>
      </w:r>
      <w:r>
        <w:t>26</w:t>
      </w:r>
      <w:r>
        <w:t>(</w:t>
      </w:r>
      <w:r>
        <w:t>7</w:t>
      </w:r>
      <w:r>
        <w:t>)</w:t>
      </w:r>
      <w:r>
        <w:t xml:space="preserve">: </w:t>
      </w:r>
      <w:r>
        <w:t>9-12.</w:t>
      </w:r>
    </w:p>
    <w:p w:rsidR="0018722C">
      <w:pPr>
        <w:pStyle w:val="ab"/>
        <w:topLinePunct/>
        <w:ind w:left="200" w:hangingChars="200" w:hanging="200"/>
      </w:pPr>
      <w:r>
        <w:t>[</w:t>
      </w:r>
      <w:r>
        <w:t xml:space="preserve">55</w:t>
      </w:r>
      <w:r>
        <w:t>]</w:t>
      </w:r>
      <w:r w:rsidRPr="00281126">
        <w:t xml:space="preserve"> </w:t>
      </w:r>
      <w:r/>
      <w:r>
        <w:rPr>
          <w:rFonts w:ascii="宋体" w:eastAsia="宋体" w:hint="eastAsia"/>
        </w:rPr>
        <w:t>宋明顺</w:t>
      </w:r>
      <w:r>
        <w:t>, </w:t>
      </w:r>
      <w:r>
        <w:rPr>
          <w:rFonts w:ascii="宋体" w:eastAsia="宋体" w:hint="eastAsia"/>
        </w:rPr>
        <w:t>周玲玲</w:t>
      </w:r>
      <w:r>
        <w:t>, </w:t>
      </w:r>
      <w:r>
        <w:rPr>
          <w:rFonts w:ascii="宋体" w:eastAsia="宋体" w:hint="eastAsia"/>
        </w:rPr>
        <w:t>张月义</w:t>
      </w:r>
      <w:r>
        <w:t>. </w:t>
      </w:r>
      <w:r>
        <w:rPr>
          <w:rFonts w:ascii="宋体" w:eastAsia="宋体" w:hint="eastAsia"/>
        </w:rPr>
        <w:t>质量管理学</w:t>
      </w:r>
      <w:r>
        <w:t>[</w:t>
      </w:r>
      <w:r>
        <w:rPr>
          <w:sz w:val="21"/>
        </w:rPr>
        <w:t>M</w:t>
      </w:r>
      <w:r>
        <w:t>]</w:t>
      </w:r>
      <w:r>
        <w:t xml:space="preserve">. </w:t>
      </w:r>
      <w:r>
        <w:rPr>
          <w:rFonts w:ascii="宋体" w:eastAsia="宋体" w:hint="eastAsia"/>
        </w:rPr>
        <w:t>北京</w:t>
      </w:r>
      <w:r>
        <w:t>: </w:t>
      </w:r>
      <w:r>
        <w:rPr>
          <w:rFonts w:ascii="宋体" w:eastAsia="宋体" w:hint="eastAsia"/>
        </w:rPr>
        <w:t>科学出版社</w:t>
      </w:r>
      <w:r>
        <w:t>, </w:t>
      </w:r>
      <w:r>
        <w:t>2012: 4.</w:t>
      </w:r>
    </w:p>
    <w:p w:rsidR="0018722C">
      <w:pPr>
        <w:pStyle w:val="ab"/>
        <w:topLinePunct/>
        <w:ind w:left="200" w:hangingChars="200" w:hanging="200"/>
      </w:pPr>
      <w:r>
        <w:t>[</w:t>
      </w:r>
      <w:r>
        <w:t xml:space="preserve">56</w:t>
      </w:r>
      <w:r>
        <w:t>]</w:t>
      </w:r>
      <w:r w:rsidRPr="00281126">
        <w:t xml:space="preserve"> </w:t>
      </w:r>
      <w:r/>
      <w:r>
        <w:rPr>
          <w:rFonts w:ascii="宋体" w:eastAsia="宋体" w:hint="eastAsia"/>
        </w:rPr>
        <w:t>仇立</w:t>
      </w:r>
      <w:r>
        <w:t>. </w:t>
      </w:r>
      <w:r>
        <w:rPr>
          <w:rFonts w:ascii="宋体" w:eastAsia="宋体" w:hint="eastAsia"/>
        </w:rPr>
        <w:t>基于绿色品牌的消费者行为研究</w:t>
      </w:r>
      <w:r>
        <w:t>[</w:t>
      </w:r>
      <w:r>
        <w:rPr>
          <w:sz w:val="21"/>
        </w:rPr>
        <w:t>D</w:t>
      </w:r>
      <w:r>
        <w:t>]</w:t>
      </w:r>
      <w:r>
        <w:t xml:space="preserve">. </w:t>
      </w:r>
      <w:r>
        <w:rPr>
          <w:rFonts w:ascii="宋体" w:eastAsia="宋体" w:hint="eastAsia"/>
        </w:rPr>
        <w:t>天津大学</w:t>
      </w:r>
      <w:r>
        <w:t>, </w:t>
      </w:r>
      <w:r>
        <w:t>2012</w:t>
      </w:r>
      <w:r>
        <w:t>: </w:t>
      </w:r>
      <w:r>
        <w:t>35-37.</w:t>
      </w:r>
    </w:p>
    <w:p w:rsidR="0018722C">
      <w:pPr>
        <w:pStyle w:val="ab"/>
        <w:topLinePunct/>
        <w:ind w:left="200" w:hangingChars="200" w:hanging="200"/>
      </w:pPr>
      <w:r>
        <w:t>[</w:t>
      </w:r>
      <w:r>
        <w:t xml:space="preserve">57</w:t>
      </w:r>
      <w:r>
        <w:t>]</w:t>
      </w:r>
      <w:r w:rsidRPr="00281126">
        <w:t xml:space="preserve"> </w:t>
      </w:r>
      <w:r/>
      <w:r>
        <w:rPr>
          <w:rFonts w:ascii="宋体" w:hAnsi="宋体" w:eastAsia="宋体" w:hint="eastAsia"/>
        </w:rPr>
        <w:t>余建斌</w:t>
      </w:r>
      <w:r>
        <w:t>. </w:t>
      </w:r>
      <w:r>
        <w:rPr>
          <w:rFonts w:ascii="宋体" w:hAnsi="宋体" w:eastAsia="宋体" w:hint="eastAsia"/>
        </w:rPr>
        <w:t>消费者对不同认证农产品的支付意愿及其影响因素实证分析</w:t>
      </w:r>
      <w:r>
        <w:t>——</w:t>
      </w:r>
      <w:r>
        <w:rPr>
          <w:rFonts w:ascii="宋体" w:hAnsi="宋体" w:eastAsia="宋体" w:hint="eastAsia"/>
        </w:rPr>
        <w:t>基于广州市消费者的调查</w:t>
      </w:r>
      <w:r>
        <w:t>[</w:t>
      </w:r>
      <w:r>
        <w:t>J</w:t>
      </w:r>
      <w:r>
        <w:t>]</w:t>
      </w:r>
      <w:r>
        <w:t xml:space="preserve">. </w:t>
      </w:r>
      <w:r>
        <w:rPr>
          <w:rFonts w:ascii="宋体" w:hAnsi="宋体" w:eastAsia="宋体" w:hint="eastAsia"/>
        </w:rPr>
        <w:t>消费经济</w:t>
      </w:r>
      <w:r>
        <w:t>, </w:t>
      </w:r>
      <w:r>
        <w:t>2012</w:t>
      </w:r>
      <w:r>
        <w:t>, </w:t>
      </w:r>
      <w:r>
        <w:t>28</w:t>
      </w:r>
      <w:r>
        <w:t>(</w:t>
      </w:r>
      <w:r>
        <w:t>6</w:t>
      </w:r>
      <w:r>
        <w:t>)</w:t>
      </w:r>
      <w:r>
        <w:t xml:space="preserve">: </w:t>
      </w:r>
      <w:r>
        <w:t>90-94.</w:t>
      </w:r>
    </w:p>
    <w:p w:rsidR="0018722C">
      <w:pPr>
        <w:pStyle w:val="ab"/>
        <w:topLinePunct/>
        <w:ind w:left="200" w:hangingChars="200" w:hanging="200"/>
      </w:pPr>
      <w:r>
        <w:t>[</w:t>
      </w:r>
      <w:r>
        <w:t xml:space="preserve">58</w:t>
      </w:r>
      <w:r>
        <w:t>]</w:t>
      </w:r>
      <w:r w:rsidRPr="00281126">
        <w:t xml:space="preserve"> </w:t>
      </w:r>
      <w:r/>
      <w:r>
        <w:rPr>
          <w:rFonts w:ascii="宋体" w:eastAsia="宋体" w:hint="eastAsia"/>
        </w:rPr>
        <w:t>苏为华</w:t>
      </w:r>
      <w:r>
        <w:t>. </w:t>
      </w:r>
      <w:r>
        <w:rPr>
          <w:rFonts w:ascii="宋体" w:eastAsia="宋体" w:hint="eastAsia"/>
        </w:rPr>
        <w:t>综合评价学</w:t>
      </w:r>
      <w:r>
        <w:t>[</w:t>
      </w:r>
      <w:r>
        <w:rPr>
          <w:sz w:val="21"/>
        </w:rPr>
        <w:t>M</w:t>
      </w:r>
      <w:r>
        <w:t>]</w:t>
      </w:r>
      <w:r>
        <w:t xml:space="preserve">. </w:t>
      </w:r>
      <w:r>
        <w:rPr>
          <w:rFonts w:ascii="宋体" w:eastAsia="宋体" w:hint="eastAsia"/>
        </w:rPr>
        <w:t>北京</w:t>
      </w:r>
      <w:r>
        <w:t>: </w:t>
      </w:r>
      <w:r>
        <w:rPr>
          <w:rFonts w:ascii="宋体" w:eastAsia="宋体" w:hint="eastAsia"/>
        </w:rPr>
        <w:t>中国市场出版社</w:t>
      </w:r>
      <w:r>
        <w:t>, </w:t>
      </w:r>
      <w:r>
        <w:t>2005</w:t>
      </w:r>
      <w:r>
        <w:t>: </w:t>
      </w:r>
      <w:r>
        <w:t>112.</w:t>
      </w:r>
    </w:p>
    <w:p w:rsidR="0018722C">
      <w:pPr>
        <w:pStyle w:val="ab"/>
        <w:topLinePunct/>
        <w:ind w:left="200" w:hangingChars="200" w:hanging="200"/>
      </w:pPr>
      <w:r>
        <w:t xml:space="preserve">[</w:t>
      </w:r>
      <w:r>
        <w:t xml:space="preserve">59</w:t>
      </w:r>
      <w:r>
        <w:t xml:space="preserve">]</w:t>
      </w:r>
      <w:r w:rsidRPr="00281126">
        <w:t xml:space="preserve"> </w:t>
      </w:r>
      <w:r/>
      <w:r>
        <w:t xml:space="preserve">ISO. The ISO Survey of Management System Standard Certifications-2013 </w:t>
      </w:r>
      <w:r>
        <w:t xml:space="preserve">[</w:t>
      </w:r>
      <w:r>
        <w:rPr>
          <w:sz w:val="21"/>
        </w:rPr>
        <w:t xml:space="preserve">EB</w:t>
      </w:r>
      <w:r>
        <w:rPr>
          <w:sz w:val="21"/>
        </w:rPr>
        <w:t xml:space="preserve">/</w:t>
      </w:r>
      <w:r>
        <w:rPr>
          <w:sz w:val="21"/>
        </w:rPr>
        <w:t xml:space="preserve">OL</w:t>
      </w:r>
      <w:r>
        <w:t xml:space="preserve">]</w:t>
      </w:r>
      <w:r>
        <w:t xml:space="preserve">.</w:t>
      </w:r>
      <w:hyperlink r:id="rId62">
        <w:r>
          <w:t xml:space="preserve"> http:</w:t>
        </w:r>
        <w:r w:rsidR="004B696B">
          <w:t xml:space="preserve"> </w:t>
        </w:r>
        <w:r>
          <w:t xml:space="preserve">/</w:t>
        </w:r>
        <w:r/>
        <w:r>
          <w:t xml:space="preserve">/</w:t>
        </w:r>
        <w:r>
          <w:t xml:space="preserve">www.</w:t>
        </w:r>
        <w:r w:rsidR="001852F3">
          <w:t xml:space="preserve"> </w:t>
        </w:r>
        <w:r w:rsidR="001852F3">
          <w:t xml:space="preserve">iso.</w:t>
        </w:r>
        <w:r w:rsidR="001852F3">
          <w:t xml:space="preserve"> </w:t>
        </w:r>
        <w:r w:rsidR="001852F3">
          <w:t xml:space="preserve">org</w:t>
        </w:r>
        <w:r>
          <w:t xml:space="preserve">/</w:t>
        </w:r>
        <w:r>
          <w:t xml:space="preserve">iso</w:t>
        </w:r>
        <w:r>
          <w:t xml:space="preserve">/</w:t>
        </w:r>
        <w:r>
          <w:t xml:space="preserve">iso_survey_executive-summary.</w:t>
        </w:r>
        <w:r w:rsidR="001852F3">
          <w:t xml:space="preserve"> </w:t>
        </w:r>
        <w:r w:rsidR="001852F3">
          <w:t xml:space="preserve">pdf</w:t>
        </w:r>
        <w:r/>
        <w:r>
          <w:t xml:space="preserve">v2013.</w:t>
        </w:r>
      </w:hyperlink>
    </w:p>
    <w:p w:rsidR="0018722C">
      <w:pPr>
        <w:pStyle w:val="ab"/>
        <w:topLinePunct/>
        <w:ind w:left="200" w:hangingChars="200" w:hanging="200"/>
      </w:pPr>
      <w:r>
        <w:t>[</w:t>
      </w:r>
      <w:r>
        <w:t xml:space="preserve">60</w:t>
      </w:r>
      <w:r>
        <w:t>]</w:t>
      </w:r>
      <w:r w:rsidRPr="00281126">
        <w:t xml:space="preserve"> </w:t>
      </w:r>
      <w:r/>
      <w:r>
        <w:rPr>
          <w:rFonts w:ascii="宋体" w:eastAsia="宋体" w:hint="eastAsia"/>
        </w:rPr>
        <w:t>中国合格评定国家认可委员会</w:t>
      </w:r>
      <w:r>
        <w:t>. </w:t>
      </w:r>
      <w:r>
        <w:rPr>
          <w:rFonts w:ascii="宋体" w:eastAsia="宋体" w:hint="eastAsia"/>
        </w:rPr>
        <w:t>二</w:t>
      </w:r>
      <w:r>
        <w:t>O</w:t>
      </w:r>
      <w:r/>
      <w:r>
        <w:rPr>
          <w:rFonts w:ascii="宋体" w:eastAsia="宋体" w:hint="eastAsia"/>
        </w:rPr>
        <w:t>一三年认证机构认可月报</w:t>
      </w:r>
      <w:r>
        <w:t>(</w:t>
      </w:r>
      <w:r>
        <w:rPr>
          <w:rFonts w:ascii="宋体" w:eastAsia="宋体" w:hint="eastAsia"/>
          <w:sz w:val="21"/>
        </w:rPr>
        <w:t>十月</w:t>
      </w:r>
      <w:r>
        <w:t>)</w:t>
      </w:r>
      <w:r/>
      <w:r>
        <w:t>[</w:t>
      </w:r>
      <w:r>
        <w:rPr>
          <w:sz w:val="21"/>
        </w:rPr>
        <w:t>R</w:t>
      </w:r>
      <w:r>
        <w:t>]</w:t>
      </w:r>
      <w:r>
        <w:t xml:space="preserve">. </w:t>
      </w:r>
      <w:r>
        <w:rPr>
          <w:rFonts w:ascii="宋体" w:eastAsia="宋体" w:hint="eastAsia"/>
        </w:rPr>
        <w:t>北京</w:t>
      </w:r>
      <w:r>
        <w:t>: </w:t>
      </w:r>
      <w:r>
        <w:rPr>
          <w:rFonts w:ascii="宋体" w:eastAsia="宋体" w:hint="eastAsia"/>
        </w:rPr>
        <w:t>中国合格评定国家认可委员会</w:t>
      </w:r>
      <w:r>
        <w:t>, </w:t>
      </w:r>
      <w:r>
        <w:t>2013.</w:t>
      </w:r>
    </w:p>
    <w:p w:rsidR="0018722C">
      <w:pPr>
        <w:pStyle w:val="ab"/>
        <w:topLinePunct/>
        <w:ind w:left="200" w:hangingChars="200" w:hanging="200"/>
      </w:pPr>
      <w:r>
        <w:t xml:space="preserve">[</w:t>
      </w:r>
      <w:r>
        <w:t xml:space="preserve">61</w:t>
      </w:r>
      <w:r>
        <w:t xml:space="preserve">]</w:t>
      </w:r>
      <w:r w:rsidRPr="00281126">
        <w:t xml:space="preserve"> </w:t>
      </w:r>
      <w:r/>
      <w:r>
        <w:rPr>
          <w:rFonts w:ascii="宋体" w:eastAsia="宋体" w:hint="eastAsia"/>
        </w:rPr>
        <w:t xml:space="preserve">穆肃</w:t>
      </w:r>
      <w:r>
        <w:t xml:space="preserve">. </w:t>
      </w:r>
      <w:r>
        <w:rPr>
          <w:rFonts w:ascii="宋体" w:eastAsia="宋体" w:hint="eastAsia"/>
        </w:rPr>
        <w:t xml:space="preserve">准实验研究及其设计方法</w:t>
      </w:r>
      <w:r>
        <w:t xml:space="preserve">[</w:t>
      </w:r>
      <w:r>
        <w:t xml:space="preserve">J</w:t>
      </w:r>
      <w:r>
        <w:t xml:space="preserve">]</w:t>
      </w:r>
      <w:r>
        <w:t xml:space="preserve">. </w:t>
      </w:r>
      <w:r>
        <w:rPr>
          <w:rFonts w:ascii="宋体" w:eastAsia="宋体" w:hint="eastAsia"/>
        </w:rPr>
        <w:t xml:space="preserve">中国电化教育</w:t>
      </w:r>
      <w:r>
        <w:t xml:space="preserve">, </w:t>
      </w:r>
      <w:r>
        <w:t xml:space="preserve">2001</w:t>
      </w:r>
      <w:r>
        <w:t xml:space="preserve">, </w:t>
      </w:r>
      <w:r>
        <w:t xml:space="preserve">(</w:t>
      </w:r>
      <w:r>
        <w:t xml:space="preserve">12</w:t>
      </w:r>
      <w:r>
        <w:t xml:space="preserve">)</w:t>
      </w:r>
      <w:r>
        <w:t xml:space="preserve">: </w:t>
      </w:r>
      <w:r>
        <w:t xml:space="preserve">13.</w:t>
      </w:r>
    </w:p>
    <w:p w:rsidR="0018722C">
      <w:pPr>
        <w:pStyle w:val="ab"/>
        <w:topLinePunct/>
        <w:ind w:left="200" w:hangingChars="200" w:hanging="200"/>
      </w:pPr>
      <w:r>
        <w:t xml:space="preserve">[</w:t>
      </w:r>
      <w:r>
        <w:t xml:space="preserve">62</w:t>
      </w:r>
      <w:r>
        <w:t xml:space="preserve">]</w:t>
      </w:r>
      <w:r w:rsidRPr="00281126">
        <w:t xml:space="preserve"> </w:t>
      </w:r>
      <w:r/>
      <w:r>
        <w:rPr>
          <w:rFonts w:ascii="宋体" w:hAnsi="宋体" w:eastAsia="宋体" w:hint="eastAsia"/>
        </w:rPr>
        <w:t xml:space="preserve">王志刚</w:t>
      </w:r>
      <w:r>
        <w:t xml:space="preserve">. </w:t>
      </w:r>
      <w:r>
        <w:rPr>
          <w:rFonts w:ascii="宋体" w:hAnsi="宋体" w:eastAsia="宋体" w:hint="eastAsia"/>
        </w:rPr>
        <w:t xml:space="preserve">消费者对农产品质量认证标识的认知水平、参照行为及受益程度分析</w:t>
      </w:r>
      <w:r>
        <w:t xml:space="preserve">——</w:t>
      </w:r>
      <w:r>
        <w:rPr>
          <w:rFonts w:ascii="宋体" w:hAnsi="宋体" w:eastAsia="宋体" w:hint="eastAsia"/>
        </w:rPr>
        <w:t xml:space="preserve">基</w:t>
      </w:r>
      <w:r>
        <w:rPr>
          <w:rFonts w:ascii="宋体" w:hAnsi="宋体" w:eastAsia="宋体" w:hint="eastAsia"/>
        </w:rPr>
        <w:t xml:space="preserve">于全国</w:t>
      </w:r>
      <w:r>
        <w:t xml:space="preserve">20</w:t>
      </w:r>
      <w:r/>
      <w:r>
        <w:rPr>
          <w:rFonts w:ascii="宋体" w:hAnsi="宋体" w:eastAsia="宋体" w:hint="eastAsia"/>
        </w:rPr>
        <w:t xml:space="preserve">个省市自治区的问卷调查</w:t>
      </w:r>
      <w:r>
        <w:t xml:space="preserve">[</w:t>
      </w:r>
      <w:r>
        <w:t xml:space="preserve">J</w:t>
      </w:r>
      <w:r>
        <w:t xml:space="preserve">]</w:t>
      </w:r>
      <w:r>
        <w:t xml:space="preserve">. </w:t>
      </w:r>
      <w:r>
        <w:rPr>
          <w:rFonts w:ascii="宋体" w:hAnsi="宋体" w:eastAsia="宋体" w:hint="eastAsia"/>
        </w:rPr>
        <w:t xml:space="preserve">农业经济与管理</w:t>
      </w:r>
      <w:r>
        <w:t xml:space="preserve">, </w:t>
      </w:r>
      <w:r>
        <w:t xml:space="preserve">2013</w:t>
      </w:r>
      <w:r>
        <w:t xml:space="preserve">, </w:t>
      </w:r>
      <w:r>
        <w:t xml:space="preserve">(</w:t>
      </w:r>
      <w:r>
        <w:t xml:space="preserve">6</w:t>
      </w:r>
      <w:r>
        <w:t xml:space="preserve">)</w:t>
      </w:r>
      <w:r>
        <w:t xml:space="preserve">: </w:t>
      </w:r>
      <w:r>
        <w:t xml:space="preserve">38-44.</w:t>
      </w:r>
    </w:p>
    <w:p w:rsidR="0018722C">
      <w:pPr>
        <w:pStyle w:val="a4"/>
        <w:topLinePunct/>
      </w:pPr>
      <w:bookmarkStart w:id="281446" w:name="_Toc686281446"/>
      <w:bookmarkStart w:name="附录A 2013年浙江省杭州市消费者消费行为实验记录表 " w:id="61"/>
      <w:bookmarkEnd w:id="61"/>
      <w:r/>
      <w:r>
        <w:t>附录</w:t>
      </w:r>
      <w:r/>
      <w:r>
        <w:t>A</w:t>
      </w:r>
      <w:r w:rsidRPr="00000000">
        <w:tab/>
        <w:t>2013</w:t>
      </w:r>
      <w:r/>
      <w:r>
        <w:t>年浙江省杭州市消费者消费行为实验记录表</w:t>
      </w:r>
      <w:bookmarkEnd w:id="281446"/>
    </w:p>
    <w:tbl>
      <w:tblPr>
        <w:tblW w:w="0" w:type="auto"/>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2"/>
        <w:gridCol w:w="1004"/>
        <w:gridCol w:w="1325"/>
        <w:gridCol w:w="1547"/>
      </w:tblGrid>
      <w:tr>
        <w:trPr>
          <w:trHeight w:val="420" w:hRule="atLeast"/>
        </w:trPr>
        <w:tc>
          <w:tcPr>
            <w:tcW w:w="4442" w:type="dxa"/>
          </w:tcPr>
          <w:p w:rsidR="0018722C">
            <w:pPr>
              <w:topLinePunct/>
              <w:ind w:leftChars="0" w:left="0" w:rightChars="0" w:right="0" w:firstLineChars="0" w:firstLine="0"/>
              <w:spacing w:line="240" w:lineRule="atLeast"/>
            </w:pPr>
            <w:r>
              <w:rPr>
                <w:rFonts w:ascii="宋体" w:eastAsia="宋体" w:hint="eastAsia"/>
              </w:rPr>
              <w:t>编号：</w:t>
            </w:r>
            <w:r>
              <w:rPr>
                <w:u w:val="single"/>
              </w:rPr>
              <w:t> </w:t>
            </w:r>
            <w:r>
              <w:rPr>
                <w:u w:val="single"/>
              </w:rPr>
              <w:tab/>
            </w:r>
          </w:p>
        </w:tc>
        <w:tc>
          <w:tcPr>
            <w:tcW w:w="3876" w:type="dxa"/>
            <w:gridSpan w:val="3"/>
            <w:vMerge w:val="restart"/>
          </w:tcPr>
          <w:p w:rsidR="0018722C">
            <w:pPr>
              <w:topLinePunct/>
              <w:ind w:leftChars="0" w:left="0" w:rightChars="0" w:right="0" w:firstLineChars="0" w:firstLine="0"/>
              <w:spacing w:line="240" w:lineRule="atLeast"/>
            </w:pPr>
          </w:p>
        </w:tc>
      </w:tr>
      <w:tr>
        <w:trPr>
          <w:trHeight w:val="620" w:hRule="atLeast"/>
        </w:trPr>
        <w:tc>
          <w:tcPr>
            <w:tcW w:w="4442" w:type="dxa"/>
          </w:tcPr>
          <w:p w:rsidR="0018722C">
            <w:pPr>
              <w:topLinePunct/>
              <w:ind w:leftChars="0" w:left="0" w:rightChars="0" w:right="0" w:firstLineChars="0" w:firstLine="0"/>
              <w:spacing w:line="240" w:lineRule="atLeast"/>
            </w:pPr>
            <w:r>
              <w:t>1</w:t>
            </w:r>
            <w:r>
              <w:rPr>
                <w:rFonts w:ascii="宋体" w:eastAsia="宋体" w:hint="eastAsia"/>
              </w:rPr>
              <w:t>、性别：</w:t>
            </w:r>
            <w:r>
              <w:t>A.</w:t>
            </w:r>
            <w:r>
              <w:rPr>
                <w:rFonts w:ascii="宋体" w:eastAsia="宋体" w:hint="eastAsia"/>
              </w:rPr>
              <w:t>男</w:t>
            </w:r>
            <w:r w:rsidRPr="00000000">
              <w:tab/>
            </w:r>
            <w:r>
              <w:t>B.</w:t>
            </w:r>
            <w:r>
              <w:rPr>
                <w:rFonts w:ascii="宋体" w:eastAsia="宋体" w:hint="eastAsia"/>
              </w:rPr>
              <w:t>女</w:t>
            </w:r>
          </w:p>
        </w:tc>
        <w:tc>
          <w:tcPr>
            <w:tcW w:w="3876" w:type="dxa"/>
            <w:gridSpan w:val="3"/>
            <w:vMerge/>
            <w:tcBorders>
              <w:top w:val="nil"/>
            </w:tcBorders>
          </w:tcPr>
          <w:p w:rsidR="0018722C">
            <w:pPr>
              <w:topLinePunct/>
              <w:ind w:leftChars="0" w:left="0" w:rightChars="0" w:right="0" w:firstLineChars="0" w:firstLine="0"/>
              <w:spacing w:line="240" w:lineRule="atLeast"/>
            </w:pPr>
          </w:p>
        </w:tc>
      </w:tr>
      <w:tr>
        <w:trPr>
          <w:trHeight w:val="620" w:hRule="atLeast"/>
        </w:trPr>
        <w:tc>
          <w:tcPr>
            <w:tcW w:w="4442" w:type="dxa"/>
          </w:tcPr>
          <w:p w:rsidR="0018722C">
            <w:pPr>
              <w:topLinePunct/>
              <w:ind w:leftChars="0" w:left="0" w:rightChars="0" w:right="0" w:firstLineChars="0" w:firstLine="0"/>
              <w:spacing w:line="240" w:lineRule="atLeast"/>
            </w:pPr>
            <w:r>
              <w:t>2</w:t>
            </w:r>
            <w:r>
              <w:rPr>
                <w:rFonts w:ascii="宋体" w:hAnsi="宋体" w:eastAsia="宋体" w:hint="eastAsia"/>
              </w:rPr>
              <w:t>、年龄：</w:t>
            </w:r>
            <w:r>
              <w:t>A.</w:t>
            </w:r>
            <w:r>
              <w:rPr>
                <w:rFonts w:ascii="Arial" w:hAnsi="Arial" w:eastAsia="Arial"/>
              </w:rPr>
              <w:t>≤18</w:t>
            </w:r>
            <w:r w:rsidRPr="00000000">
              <w:tab/>
            </w:r>
            <w:r>
              <w:t>B.19~29</w:t>
            </w:r>
            <w:r w:rsidRPr="00000000">
              <w:tab/>
              <w:t>C.</w:t>
            </w:r>
            <w:r>
              <w:t> </w:t>
            </w:r>
            <w:r>
              <w:t>30~40</w:t>
            </w:r>
          </w:p>
        </w:tc>
        <w:tc>
          <w:tcPr>
            <w:tcW w:w="1004" w:type="dxa"/>
          </w:tcPr>
          <w:p w:rsidR="0018722C">
            <w:pPr>
              <w:topLinePunct/>
              <w:ind w:leftChars="0" w:left="0" w:rightChars="0" w:right="0" w:firstLineChars="0" w:firstLine="0"/>
              <w:spacing w:line="240" w:lineRule="atLeast"/>
            </w:pPr>
            <w:r>
              <w:t>D.41~51</w:t>
            </w:r>
          </w:p>
        </w:tc>
        <w:tc>
          <w:tcPr>
            <w:tcW w:w="1325" w:type="dxa"/>
          </w:tcPr>
          <w:p w:rsidR="0018722C">
            <w:pPr>
              <w:topLinePunct/>
              <w:ind w:leftChars="0" w:left="0" w:rightChars="0" w:right="0" w:firstLineChars="0" w:firstLine="0"/>
              <w:spacing w:line="240" w:lineRule="atLeast"/>
            </w:pPr>
            <w:r>
              <w:t>E. 52~62</w:t>
            </w:r>
          </w:p>
        </w:tc>
        <w:tc>
          <w:tcPr>
            <w:tcW w:w="1547" w:type="dxa"/>
          </w:tcPr>
          <w:p w:rsidR="0018722C">
            <w:pPr>
              <w:topLinePunct/>
              <w:ind w:leftChars="0" w:left="0" w:rightChars="0" w:right="0" w:firstLineChars="0" w:firstLine="0"/>
              <w:spacing w:line="240" w:lineRule="atLeast"/>
            </w:pPr>
            <w:r>
              <w:t>F.</w:t>
            </w:r>
            <w:r>
              <w:rPr>
                <w:rFonts w:ascii="Arial" w:hAnsi="Arial"/>
              </w:rPr>
              <w:t>≥</w:t>
            </w:r>
            <w:r>
              <w:t>62</w:t>
            </w:r>
          </w:p>
        </w:tc>
      </w:tr>
      <w:tr>
        <w:trPr>
          <w:trHeight w:val="420" w:hRule="atLeast"/>
        </w:trPr>
        <w:tc>
          <w:tcPr>
            <w:tcW w:w="4442" w:type="dxa"/>
          </w:tcPr>
          <w:p w:rsidR="0018722C">
            <w:pPr>
              <w:topLinePunct/>
              <w:ind w:leftChars="0" w:left="0" w:rightChars="0" w:right="0" w:firstLineChars="0" w:firstLine="0"/>
              <w:spacing w:line="240" w:lineRule="atLeast"/>
            </w:pPr>
            <w:r>
              <w:t>3</w:t>
            </w:r>
            <w:r>
              <w:rPr>
                <w:rFonts w:ascii="宋体" w:eastAsia="宋体" w:hint="eastAsia"/>
              </w:rPr>
              <w:t>、学历：</w:t>
            </w:r>
            <w:r>
              <w:t>A.</w:t>
            </w:r>
            <w:r>
              <w:rPr>
                <w:rFonts w:ascii="宋体" w:eastAsia="宋体" w:hint="eastAsia"/>
              </w:rPr>
              <w:t>初中或以下</w:t>
            </w:r>
            <w:r w:rsidRPr="00000000">
              <w:tab/>
            </w:r>
            <w:r>
              <w:t>B.</w:t>
            </w:r>
            <w:r>
              <w:rPr>
                <w:rFonts w:ascii="宋体" w:eastAsia="宋体" w:hint="eastAsia"/>
              </w:rPr>
              <w:t>高中及中专</w:t>
            </w:r>
            <w:r>
              <w:t>/</w:t>
            </w:r>
            <w:r>
              <w:rPr>
                <w:rFonts w:ascii="宋体" w:eastAsia="宋体" w:hint="eastAsia"/>
              </w:rPr>
              <w:t>技校</w:t>
            </w:r>
          </w:p>
        </w:tc>
        <w:tc>
          <w:tcPr>
            <w:tcW w:w="1004" w:type="dxa"/>
          </w:tcPr>
          <w:p w:rsidR="0018722C">
            <w:pPr>
              <w:topLinePunct/>
              <w:ind w:leftChars="0" w:left="0" w:rightChars="0" w:right="0" w:firstLineChars="0" w:firstLine="0"/>
              <w:spacing w:line="240" w:lineRule="atLeast"/>
            </w:pPr>
            <w:r>
              <w:t>C.</w:t>
            </w:r>
            <w:r>
              <w:rPr>
                <w:rFonts w:ascii="宋体" w:eastAsia="宋体" w:hint="eastAsia"/>
              </w:rPr>
              <w:t>大专</w:t>
            </w:r>
          </w:p>
        </w:tc>
        <w:tc>
          <w:tcPr>
            <w:tcW w:w="1325" w:type="dxa"/>
          </w:tcPr>
          <w:p w:rsidR="0018722C">
            <w:pPr>
              <w:topLinePunct/>
              <w:ind w:leftChars="0" w:left="0" w:rightChars="0" w:right="0" w:firstLineChars="0" w:firstLine="0"/>
              <w:spacing w:line="240" w:lineRule="atLeast"/>
            </w:pPr>
            <w:r>
              <w:t>D.</w:t>
            </w:r>
            <w:r>
              <w:rPr>
                <w:rFonts w:ascii="宋体" w:eastAsia="宋体" w:hint="eastAsia"/>
              </w:rPr>
              <w:t>大学本科</w:t>
            </w:r>
          </w:p>
        </w:tc>
        <w:tc>
          <w:tcPr>
            <w:tcW w:w="1547" w:type="dxa"/>
          </w:tcPr>
          <w:p w:rsidR="0018722C">
            <w:pPr>
              <w:topLinePunct/>
              <w:ind w:leftChars="0" w:left="0" w:rightChars="0" w:right="0" w:firstLineChars="0" w:firstLine="0"/>
              <w:spacing w:line="240" w:lineRule="atLeast"/>
            </w:pPr>
            <w:r>
              <w:t>E.</w:t>
            </w:r>
            <w:r>
              <w:rPr>
                <w:rFonts w:ascii="宋体" w:eastAsia="宋体" w:hint="eastAsia"/>
              </w:rPr>
              <w:t>硕士</w:t>
            </w:r>
            <w:r w:rsidRPr="00000000">
              <w:tab/>
            </w:r>
            <w:r>
              <w:t>F.</w:t>
            </w:r>
            <w:r>
              <w:rPr>
                <w:rFonts w:ascii="宋体" w:eastAsia="宋体" w:hint="eastAsia"/>
              </w:rPr>
              <w:t>博</w:t>
            </w:r>
            <w:r>
              <w:rPr>
                <w:rFonts w:ascii="宋体" w:eastAsia="宋体" w:hint="eastAsia"/>
              </w:rPr>
              <w:t>士</w:t>
            </w:r>
          </w:p>
        </w:tc>
      </w:tr>
    </w:tbl>
    <w:p w:rsidR="0018722C">
      <w:pPr>
        <w:topLinePunct/>
        <w:pStyle w:val="affa"/>
      </w:pPr>
    </w:p>
    <w:p w:rsidR="0018722C">
      <w:pPr>
        <w:topLinePunct/>
      </w:pPr>
      <w:r>
        <w:rPr>
          <w:rFonts w:cstheme="minorBidi" w:hAnsiTheme="minorHAnsi" w:eastAsiaTheme="minorHAnsi" w:asciiTheme="minorHAnsi"/>
        </w:rPr>
        <w:t>4</w:t>
      </w:r>
      <w:r>
        <w:rPr>
          <w:rFonts w:ascii="宋体" w:eastAsia="宋体" w:hint="eastAsia" w:cstheme="minorBidi" w:hAnsiTheme="minorHAnsi"/>
        </w:rPr>
        <w:t>、职业：</w:t>
      </w:r>
      <w:r>
        <w:rPr>
          <w:rFonts w:cstheme="minorBidi" w:hAnsiTheme="minorHAnsi" w:eastAsiaTheme="minorHAnsi" w:asciiTheme="minorHAnsi"/>
        </w:rPr>
        <w:t>A. </w:t>
      </w:r>
      <w:r>
        <w:rPr>
          <w:rFonts w:ascii="宋体" w:eastAsia="宋体" w:hint="eastAsia" w:cstheme="minorBidi" w:hAnsiTheme="minorHAnsi"/>
        </w:rPr>
        <w:t>专业技术人员</w:t>
      </w:r>
      <w:r>
        <w:rPr>
          <w:rFonts w:ascii="宋体" w:eastAsia="宋体" w:hint="eastAsia" w:cstheme="minorBidi" w:hAnsiTheme="minorHAnsi"/>
        </w:rPr>
        <w:t>（</w:t>
      </w:r>
      <w:r>
        <w:rPr>
          <w:rFonts w:ascii="宋体" w:eastAsia="宋体" w:hint="eastAsia" w:cstheme="minorBidi" w:hAnsiTheme="minorHAnsi"/>
        </w:rPr>
        <w:t>医生、律师、工程师等</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政府公务员或事业编制人员</w:t>
      </w:r>
    </w:p>
    <w:p w:rsidR="0018722C">
      <w:pPr>
        <w:topLinePunct/>
      </w:pPr>
      <w:r>
        <w:rPr>
          <w:rFonts w:cstheme="minorBidi" w:hAnsiTheme="minorHAnsi" w:eastAsiaTheme="minorHAnsi" w:asciiTheme="minorHAnsi"/>
        </w:rPr>
        <w:t>C.</w:t>
      </w:r>
      <w:r>
        <w:rPr>
          <w:rFonts w:ascii="宋体" w:eastAsia="宋体" w:hint="eastAsia" w:cstheme="minorBidi" w:hAnsiTheme="minorHAnsi"/>
        </w:rPr>
        <w:t>个体户</w:t>
      </w:r>
      <w:r>
        <w:rPr>
          <w:rFonts w:cstheme="minorBidi" w:hAnsiTheme="minorHAnsi" w:eastAsiaTheme="minorHAnsi" w:asciiTheme="minorHAnsi"/>
        </w:rPr>
        <w:t>/</w:t>
      </w:r>
      <w:r>
        <w:rPr>
          <w:rFonts w:ascii="宋体" w:eastAsia="宋体" w:hint="eastAsia" w:cstheme="minorBidi" w:hAnsiTheme="minorHAnsi"/>
        </w:rPr>
        <w:t>私营老板</w:t>
      </w:r>
      <w:r>
        <w:rPr>
          <w:rFonts w:cstheme="minorBidi" w:hAnsiTheme="minorHAnsi" w:eastAsiaTheme="minorHAnsi" w:asciiTheme="minorHAnsi"/>
        </w:rPr>
        <w:t>D.</w:t>
      </w:r>
      <w:r>
        <w:rPr>
          <w:rFonts w:ascii="宋体" w:eastAsia="宋体" w:hint="eastAsia" w:cstheme="minorBidi" w:hAnsiTheme="minorHAnsi"/>
        </w:rPr>
        <w:t>企业中高层管理人员</w:t>
      </w:r>
    </w:p>
    <w:p w:rsidR="0018722C">
      <w:pPr>
        <w:topLinePunct/>
      </w:pPr>
      <w:r>
        <w:rPr>
          <w:rFonts w:cstheme="minorBidi" w:hAnsiTheme="minorHAnsi" w:eastAsiaTheme="minorHAnsi" w:asciiTheme="minorHAnsi"/>
        </w:rPr>
        <w:t>E.</w:t>
      </w:r>
      <w:r>
        <w:rPr>
          <w:rFonts w:cstheme="minorBidi" w:hAnsiTheme="minorHAnsi" w:eastAsiaTheme="minorHAnsi" w:asciiTheme="minorHAnsi"/>
        </w:rPr>
        <w:t> </w:t>
      </w:r>
      <w:r>
        <w:rPr>
          <w:rFonts w:ascii="宋体" w:eastAsia="宋体" w:hint="eastAsia" w:cstheme="minorBidi" w:hAnsiTheme="minorHAnsi"/>
        </w:rPr>
        <w:t>企业办公室职员</w:t>
      </w:r>
      <w:r>
        <w:rPr>
          <w:rFonts w:cstheme="minorBidi" w:hAnsiTheme="minorHAnsi" w:eastAsiaTheme="minorHAnsi" w:asciiTheme="minorHAnsi"/>
        </w:rPr>
        <w:t>F.</w:t>
      </w:r>
      <w:r>
        <w:rPr>
          <w:rFonts w:ascii="宋体" w:eastAsia="宋体" w:hint="eastAsia" w:cstheme="minorBidi" w:hAnsiTheme="minorHAnsi"/>
        </w:rPr>
        <w:t>工人、服务人员等</w:t>
      </w:r>
    </w:p>
    <w:p w:rsidR="0018722C">
      <w:pPr>
        <w:topLinePunct/>
      </w:pPr>
      <w:r>
        <w:rPr>
          <w:rFonts w:cstheme="minorBidi" w:hAnsiTheme="minorHAnsi" w:eastAsiaTheme="minorHAnsi" w:asciiTheme="minorHAnsi"/>
        </w:rPr>
        <w:t>G.</w:t>
      </w:r>
      <w:r>
        <w:rPr>
          <w:rFonts w:cstheme="minorBidi" w:hAnsiTheme="minorHAnsi" w:eastAsiaTheme="minorHAnsi" w:asciiTheme="minorHAnsi"/>
        </w:rPr>
        <w:t> </w:t>
      </w:r>
      <w:r>
        <w:rPr>
          <w:rFonts w:ascii="宋体" w:eastAsia="宋体" w:hint="eastAsia" w:cstheme="minorBidi" w:hAnsiTheme="minorHAnsi"/>
        </w:rPr>
        <w:t>学生</w:t>
      </w:r>
      <w:r>
        <w:rPr>
          <w:rFonts w:cstheme="minorBidi" w:hAnsiTheme="minorHAnsi" w:eastAsiaTheme="minorHAnsi" w:asciiTheme="minorHAnsi"/>
        </w:rPr>
        <w:t>H.</w:t>
      </w:r>
      <w:r>
        <w:rPr>
          <w:rFonts w:ascii="宋体" w:eastAsia="宋体" w:hint="eastAsia" w:cstheme="minorBidi" w:hAnsiTheme="minorHAnsi"/>
        </w:rPr>
        <w:t>家庭主妇</w:t>
      </w:r>
    </w:p>
    <w:p w:rsidR="0018722C">
      <w:pPr>
        <w:topLinePunct/>
      </w:pPr>
      <w:r>
        <w:rPr>
          <w:rFonts w:cstheme="minorBidi" w:hAnsiTheme="minorHAnsi" w:eastAsiaTheme="minorHAnsi" w:asciiTheme="minorHAnsi"/>
        </w:rPr>
        <w:t>I.</w:t>
      </w:r>
      <w:r>
        <w:rPr>
          <w:rFonts w:cstheme="minorBidi" w:hAnsiTheme="minorHAnsi" w:eastAsiaTheme="minorHAnsi" w:asciiTheme="minorHAnsi"/>
        </w:rPr>
        <w:t> </w:t>
      </w:r>
      <w:r>
        <w:rPr>
          <w:rFonts w:ascii="宋体" w:eastAsia="宋体" w:hint="eastAsia" w:cstheme="minorBidi" w:hAnsiTheme="minorHAnsi"/>
        </w:rPr>
        <w:t>失业、无业人员</w:t>
      </w:r>
      <w:r>
        <w:rPr>
          <w:rFonts w:cstheme="minorBidi" w:hAnsiTheme="minorHAnsi" w:eastAsiaTheme="minorHAnsi" w:asciiTheme="minorHAnsi"/>
        </w:rPr>
        <w:t>J.</w:t>
      </w:r>
      <w:r>
        <w:rPr>
          <w:rFonts w:ascii="宋体" w:eastAsia="宋体" w:hint="eastAsia" w:cstheme="minorBidi" w:hAnsiTheme="minorHAnsi"/>
        </w:rPr>
        <w:t>自由职业者</w:t>
      </w:r>
    </w:p>
    <w:p w:rsidR="0018722C">
      <w:pPr>
        <w:topLinePunct/>
      </w:pPr>
      <w:r>
        <w:rPr>
          <w:rFonts w:cstheme="minorBidi" w:hAnsiTheme="minorHAnsi" w:eastAsiaTheme="minorHAnsi" w:asciiTheme="minorHAnsi"/>
        </w:rPr>
        <w:t>K.</w:t>
      </w:r>
      <w:r>
        <w:rPr>
          <w:rFonts w:cstheme="minorBidi" w:hAnsiTheme="minorHAnsi" w:eastAsiaTheme="minorHAnsi" w:asciiTheme="minorHAnsi"/>
        </w:rPr>
        <w:t> </w:t>
      </w:r>
      <w:r>
        <w:rPr>
          <w:rFonts w:ascii="宋体" w:eastAsia="宋体" w:hint="eastAsia" w:cstheme="minorBidi" w:hAnsiTheme="minorHAnsi"/>
        </w:rPr>
        <w:t>离退休人员</w:t>
      </w:r>
      <w:r>
        <w:rPr>
          <w:rFonts w:cstheme="minorBidi" w:hAnsiTheme="minorHAnsi" w:eastAsiaTheme="minorHAnsi" w:asciiTheme="minorHAnsi"/>
        </w:rPr>
        <w:t>L.</w:t>
      </w:r>
      <w:r>
        <w:rPr>
          <w:rFonts w:ascii="宋体" w:eastAsia="宋体" w:hint="eastAsia" w:cstheme="minorBidi" w:hAnsiTheme="minorHAnsi"/>
        </w:rPr>
        <w:t>其他</w:t>
      </w:r>
    </w:p>
    <w:p w:rsidR="0018722C">
      <w:pPr>
        <w:topLinePunct/>
      </w:pPr>
      <w:r>
        <w:rPr>
          <w:rFonts w:cstheme="minorBidi" w:hAnsiTheme="minorHAnsi" w:eastAsiaTheme="minorHAnsi" w:asciiTheme="minorHAnsi"/>
        </w:rPr>
        <w:t>5</w:t>
      </w:r>
      <w:r>
        <w:rPr>
          <w:rFonts w:ascii="宋体" w:eastAsia="宋体" w:hint="eastAsia" w:cstheme="minorBidi" w:hAnsiTheme="minorHAnsi"/>
        </w:rPr>
        <w:t>、在这两个商品中，您会选择哪个？在选择同类产品时，消费者是否选择贴有该标志的产</w:t>
      </w:r>
      <w:r w:rsidR="001852F3">
        <w:rPr>
          <w:rFonts w:ascii="宋体" w:eastAsia="宋体" w:hint="eastAsia" w:cstheme="minorBidi" w:hAnsiTheme="minorHAnsi"/>
        </w:rPr>
        <w:t xml:space="preserve">  </w:t>
      </w:r>
      <w:r>
        <w:rPr>
          <w:rFonts w:ascii="宋体" w:eastAsia="宋体" w:hint="eastAsia" w:cstheme="minorBidi" w:hAnsiTheme="minorHAnsi"/>
        </w:rPr>
        <w:t>品？</w:t>
      </w:r>
    </w:p>
    <w:p w:rsidR="0018722C">
      <w:pPr>
        <w:pStyle w:val="aff7"/>
        <w:topLinePunct/>
      </w:pPr>
      <w:r>
        <w:pict>
          <v:line style="position:absolute;mso-position-horizontal-relative:page;mso-position-vertical-relative:paragraph;z-index:3184;mso-wrap-distance-left:0;mso-wrap-distance-right:0" from="99.199997pt,14.725514pt" to="492.949997pt,14.725514pt" stroked="true" strokeweight=".48pt" strokecolor="#000000">
            <v:stroke dashstyle="solid"/>
            <w10:wrap type="topAndBottom"/>
          </v:line>
        </w:pict>
      </w:r>
    </w:p>
    <w:p w:rsidR="0018722C">
      <w:pPr>
        <w:topLinePunct/>
      </w:pPr>
      <w:r>
        <w:rPr>
          <w:rFonts w:cstheme="minorBidi" w:hAnsiTheme="minorHAnsi" w:eastAsiaTheme="minorHAnsi" w:asciiTheme="minorHAnsi"/>
        </w:rPr>
        <w:t>6</w:t>
      </w:r>
      <w:r>
        <w:rPr>
          <w:rFonts w:ascii="宋体" w:eastAsia="宋体" w:hint="eastAsia" w:cstheme="minorBidi" w:hAnsiTheme="minorHAnsi"/>
        </w:rPr>
        <w:t>、您为什么会选择这个商品？</w:t>
      </w:r>
    </w:p>
    <w:p w:rsidR="0018722C">
      <w:pPr>
        <w:pStyle w:val="aff7"/>
        <w:topLinePunct/>
      </w:pPr>
      <w:r>
        <w:pict>
          <v:line style="position:absolute;mso-position-horizontal-relative:page;mso-position-vertical-relative:paragraph;z-index:3208;mso-wrap-distance-left:0;mso-wrap-distance-right:0" from="99.199997pt,14.692636pt" to="492.949997pt,14.692636pt" stroked="true" strokeweight=".48pt" strokecolor="#000000">
            <v:stroke dashstyle="solid"/>
            <w10:wrap type="topAndBottom"/>
          </v:line>
        </w:pict>
      </w:r>
    </w:p>
    <w:p w:rsidR="0018722C">
      <w:pPr>
        <w:topLinePunct/>
      </w:pPr>
      <w:r>
        <w:rPr>
          <w:rFonts w:cstheme="minorBidi" w:hAnsiTheme="minorHAnsi" w:eastAsiaTheme="minorHAnsi" w:asciiTheme="minorHAnsi"/>
        </w:rPr>
        <w:t>7</w:t>
      </w:r>
      <w:r>
        <w:rPr>
          <w:rFonts w:ascii="宋体" w:eastAsia="宋体" w:hint="eastAsia" w:cstheme="minorBidi" w:hAnsiTheme="minorHAnsi"/>
        </w:rPr>
        <w:t>、您知道这个认证的名称是什么吗？</w:t>
      </w:r>
    </w:p>
    <w:p w:rsidR="0018722C">
      <w:pPr>
        <w:pStyle w:val="aff7"/>
        <w:topLinePunct/>
      </w:pPr>
      <w:r>
        <w:pict>
          <v:line style="position:absolute;mso-position-horizontal-relative:page;mso-position-vertical-relative:paragraph;z-index:3232;mso-wrap-distance-left:0;mso-wrap-distance-right:0" from="99.199997pt,14.693638pt" to="492.949997pt,14.693638pt" stroked="true" strokeweight=".48pt" strokecolor="#000000">
            <v:stroke dashstyle="solid"/>
            <w10:wrap type="topAndBottom"/>
          </v:line>
        </w:pict>
      </w:r>
    </w:p>
    <w:p w:rsidR="0018722C">
      <w:pPr>
        <w:topLinePunct/>
      </w:pPr>
      <w:r>
        <w:rPr>
          <w:rFonts w:cstheme="minorBidi" w:hAnsiTheme="minorHAnsi" w:eastAsiaTheme="minorHAnsi" w:asciiTheme="minorHAnsi"/>
        </w:rPr>
        <w:t>8</w:t>
      </w:r>
      <w:r>
        <w:rPr>
          <w:rFonts w:ascii="宋体" w:eastAsia="宋体" w:hint="eastAsia" w:cstheme="minorBidi" w:hAnsiTheme="minorHAnsi"/>
        </w:rPr>
        <w:t>、您知道这个认证的作用是什么吗？</w:t>
      </w:r>
    </w:p>
    <w:p w:rsidR="0018722C">
      <w:pPr>
        <w:pStyle w:val="aff7"/>
        <w:topLinePunct/>
      </w:pPr>
      <w:r>
        <w:pict>
          <v:line style="position:absolute;mso-position-horizontal-relative:page;mso-position-vertical-relative:paragraph;z-index:3256;mso-wrap-distance-left:0;mso-wrap-distance-right:0" from="99.199997pt,14.693662pt" to="492.949997pt,14.693662pt" stroked="true" strokeweight=".48pt" strokecolor="#000000">
            <v:stroke dashstyle="solid"/>
            <w10:wrap type="topAndBottom"/>
          </v:line>
        </w:pict>
      </w:r>
    </w:p>
    <w:p w:rsidR="0018722C">
      <w:pPr>
        <w:rPr/>
        <w:topLinePunct/>
      </w:pPr>
    </w:p>
    <w:p w:rsidR="0018722C">
      <w:pPr>
        <w:pStyle w:val="a4"/>
        <w:topLinePunct/>
      </w:pPr>
      <w:bookmarkStart w:id="281447" w:name="_Toc686281447"/>
      <w:bookmarkStart w:name="附录B 2013年浙江省杭州市消费者消费行为实验记录整理表 " w:id="62"/>
      <w:bookmarkEnd w:id="62"/>
      <w:r/>
      <w:r>
        <w:t>附录</w:t>
      </w:r>
      <w:r/>
      <w:r>
        <w:t>B</w:t>
      </w:r>
      <w:r w:rsidRPr="00000000">
        <w:tab/>
        <w:t>2013</w:t>
      </w:r>
      <w:r/>
      <w:r>
        <w:t>年浙江省杭州市消费者消费行为实验记录整理表</w:t>
      </w:r>
      <w:bookmarkEnd w:id="281447"/>
    </w:p>
    <w:p w:rsidR="0018722C">
      <w:pPr>
        <w:topLinePunct/>
      </w:pPr>
      <w:r>
        <w:rPr>
          <w:rFonts w:cstheme="minorBidi" w:hAnsiTheme="minorHAnsi" w:eastAsiaTheme="minorHAnsi" w:asciiTheme="minorHAnsi" w:ascii="宋体" w:eastAsia="宋体" w:hint="eastAsia"/>
        </w:rPr>
        <w:t>编号：</w:t>
      </w:r>
      <w:r>
        <w:rPr>
          <w:rFonts w:cstheme="minorBidi" w:hAnsiTheme="minorHAnsi" w:eastAsiaTheme="minorHAnsi" w:asciiTheme="minorHAnsi"/>
          <w:u w:val="single"/>
        </w:rPr>
        <w:t> </w:t>
      </w:r>
      <w:r>
        <w:rPr>
          <w:rFonts w:cstheme="minorBidi" w:hAnsiTheme="minorHAnsi" w:eastAsiaTheme="minorHAnsi" w:asciiTheme="minorHAnsi"/>
          <w:u w:val="single"/>
        </w:rPr>
        <w:tab/>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3"/>
        <w:gridCol w:w="774"/>
        <w:gridCol w:w="774"/>
        <w:gridCol w:w="2011"/>
        <w:gridCol w:w="1951"/>
        <w:gridCol w:w="1876"/>
      </w:tblGrid>
      <w:tr>
        <w:trPr>
          <w:trHeight w:val="1240" w:hRule="atLeast"/>
        </w:trPr>
        <w:tc>
          <w:tcPr>
            <w:tcW w:w="1213" w:type="dxa"/>
          </w:tcPr>
          <w:p w:rsidR="0018722C">
            <w:pPr>
              <w:topLinePunct/>
              <w:ind w:leftChars="0" w:left="0" w:rightChars="0" w:right="0" w:firstLineChars="0" w:firstLine="0"/>
              <w:spacing w:line="240" w:lineRule="atLeast"/>
            </w:pPr>
          </w:p>
        </w:tc>
        <w:tc>
          <w:tcPr>
            <w:tcW w:w="1548" w:type="dxa"/>
            <w:gridSpan w:val="2"/>
          </w:tcPr>
          <w:p w:rsidR="0018722C">
            <w:pPr>
              <w:topLinePunct/>
              <w:ind w:leftChars="0" w:left="0" w:rightChars="0" w:right="0" w:firstLineChars="0" w:firstLine="0"/>
              <w:spacing w:line="240" w:lineRule="atLeast"/>
            </w:pPr>
            <w:r>
              <w:rPr>
                <w:rFonts w:ascii="宋体" w:eastAsia="宋体" w:hint="eastAsia"/>
                <w:b/>
              </w:rPr>
              <w:t>在选择同类产</w:t>
            </w:r>
          </w:p>
          <w:p w:rsidR="0018722C">
            <w:pPr>
              <w:topLinePunct/>
              <w:ind w:leftChars="0" w:left="0" w:rightChars="0" w:right="0" w:firstLineChars="0" w:firstLine="0"/>
              <w:spacing w:line="240" w:lineRule="atLeast"/>
            </w:pPr>
            <w:r>
              <w:rPr>
                <w:rFonts w:ascii="宋体" w:eastAsia="宋体" w:hint="eastAsia"/>
                <w:b/>
              </w:rPr>
              <w:t>品时，消费者是否选择贴有该标志的产品</w:t>
            </w:r>
          </w:p>
        </w:tc>
        <w:tc>
          <w:tcPr>
            <w:tcW w:w="2011" w:type="dxa"/>
          </w:tcPr>
          <w:p w:rsidR="0018722C">
            <w:pPr>
              <w:topLinePunct/>
              <w:ind w:leftChars="0" w:left="0" w:rightChars="0" w:right="0" w:firstLineChars="0" w:firstLine="0"/>
              <w:spacing w:line="240" w:lineRule="atLeast"/>
            </w:pPr>
            <w:r>
              <w:rPr>
                <w:rFonts w:ascii="宋体" w:eastAsia="宋体" w:hint="eastAsia"/>
                <w:b/>
              </w:rPr>
              <w:t>选择原因</w:t>
            </w:r>
          </w:p>
        </w:tc>
        <w:tc>
          <w:tcPr>
            <w:tcW w:w="1951" w:type="dxa"/>
          </w:tcPr>
          <w:p w:rsidR="0018722C">
            <w:pPr>
              <w:topLinePunct/>
              <w:ind w:leftChars="0" w:left="0" w:rightChars="0" w:right="0" w:firstLineChars="0" w:firstLine="0"/>
              <w:spacing w:line="240" w:lineRule="atLeast"/>
            </w:pPr>
            <w:r>
              <w:rPr>
                <w:rFonts w:ascii="宋体" w:eastAsia="宋体" w:hint="eastAsia"/>
                <w:b/>
              </w:rPr>
              <w:t>质量认证名称</w:t>
            </w:r>
          </w:p>
        </w:tc>
        <w:tc>
          <w:tcPr>
            <w:tcW w:w="1876" w:type="dxa"/>
          </w:tcPr>
          <w:p w:rsidR="0018722C">
            <w:pPr>
              <w:topLinePunct/>
              <w:ind w:leftChars="0" w:left="0" w:rightChars="0" w:right="0" w:firstLineChars="0" w:firstLine="0"/>
              <w:spacing w:line="240" w:lineRule="atLeast"/>
            </w:pPr>
            <w:r>
              <w:rPr>
                <w:rFonts w:ascii="宋体" w:eastAsia="宋体" w:hint="eastAsia"/>
                <w:b/>
              </w:rPr>
              <w:t>质量认证作用</w:t>
            </w:r>
          </w:p>
        </w:tc>
      </w:tr>
      <w:tr>
        <w:trPr>
          <w:trHeight w:val="920" w:hRule="atLeast"/>
        </w:trPr>
        <w:tc>
          <w:tcPr>
            <w:tcW w:w="1213" w:type="dxa"/>
          </w:tcPr>
          <w:p w:rsidR="0018722C">
            <w:pPr>
              <w:topLinePunct/>
              <w:ind w:leftChars="0" w:left="0" w:rightChars="0" w:right="0" w:firstLineChars="0" w:firstLine="0"/>
              <w:spacing w:line="240" w:lineRule="atLeast"/>
            </w:pPr>
            <w:r>
              <w:drawing>
                <wp:inline distT="0" distB="0" distL="0" distR="0">
                  <wp:extent cx="523547" cy="408622"/>
                  <wp:effectExtent l="0" t="0" r="0" b="0"/>
                  <wp:docPr id="37" name="image27.jpeg" descr=""/>
                  <wp:cNvGraphicFramePr>
                    <a:graphicFrameLocks noChangeAspect="1"/>
                  </wp:cNvGraphicFramePr>
                  <a:graphic>
                    <a:graphicData uri="http://schemas.openxmlformats.org/drawingml/2006/picture">
                      <pic:pic>
                        <pic:nvPicPr>
                          <pic:cNvPr id="38" name="image27.jpeg"/>
                          <pic:cNvPicPr/>
                        </pic:nvPicPr>
                        <pic:blipFill>
                          <a:blip r:embed="rId64" cstate="print"/>
                          <a:stretch>
                            <a:fillRect/>
                          </a:stretch>
                        </pic:blipFill>
                        <pic:spPr>
                          <a:xfrm>
                            <a:off x="0" y="0"/>
                            <a:ext cx="523547" cy="408622"/>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920" w:hRule="atLeast"/>
        </w:trPr>
        <w:tc>
          <w:tcPr>
            <w:tcW w:w="1213" w:type="dxa"/>
          </w:tcPr>
          <w:p w:rsidR="0018722C">
            <w:pPr>
              <w:topLinePunct/>
              <w:ind w:leftChars="0" w:left="0" w:rightChars="0" w:right="0" w:firstLineChars="0" w:firstLine="0"/>
              <w:spacing w:line="240" w:lineRule="atLeast"/>
            </w:pPr>
            <w:r>
              <w:drawing>
                <wp:inline distT="0" distB="0" distL="0" distR="0">
                  <wp:extent cx="348418" cy="428625"/>
                  <wp:effectExtent l="0" t="0" r="0" b="0"/>
                  <wp:docPr id="39" name="image28.jpeg" descr=""/>
                  <wp:cNvGraphicFramePr>
                    <a:graphicFrameLocks noChangeAspect="1"/>
                  </wp:cNvGraphicFramePr>
                  <a:graphic>
                    <a:graphicData uri="http://schemas.openxmlformats.org/drawingml/2006/picture">
                      <pic:pic>
                        <pic:nvPicPr>
                          <pic:cNvPr id="40" name="image28.jpeg"/>
                          <pic:cNvPicPr/>
                        </pic:nvPicPr>
                        <pic:blipFill>
                          <a:blip r:embed="rId65" cstate="print"/>
                          <a:stretch>
                            <a:fillRect/>
                          </a:stretch>
                        </pic:blipFill>
                        <pic:spPr>
                          <a:xfrm>
                            <a:off x="0" y="0"/>
                            <a:ext cx="348418" cy="428625"/>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860" w:hRule="atLeast"/>
        </w:trPr>
        <w:tc>
          <w:tcPr>
            <w:tcW w:w="1213" w:type="dxa"/>
          </w:tcPr>
          <w:p w:rsidR="0018722C">
            <w:pPr>
              <w:topLinePunct/>
              <w:ind w:leftChars="0" w:left="0" w:rightChars="0" w:right="0" w:firstLineChars="0" w:firstLine="0"/>
              <w:spacing w:line="240" w:lineRule="atLeast"/>
            </w:pPr>
            <w:r>
              <w:drawing>
                <wp:inline distT="0" distB="0" distL="0" distR="0">
                  <wp:extent cx="404593" cy="388334"/>
                  <wp:effectExtent l="0" t="0" r="0" b="0"/>
                  <wp:docPr id="41" name="image29.jpeg" descr=""/>
                  <wp:cNvGraphicFramePr>
                    <a:graphicFrameLocks noChangeAspect="1"/>
                  </wp:cNvGraphicFramePr>
                  <a:graphic>
                    <a:graphicData uri="http://schemas.openxmlformats.org/drawingml/2006/picture">
                      <pic:pic>
                        <pic:nvPicPr>
                          <pic:cNvPr id="42" name="image29.jpeg"/>
                          <pic:cNvPicPr/>
                        </pic:nvPicPr>
                        <pic:blipFill>
                          <a:blip r:embed="rId66" cstate="print"/>
                          <a:stretch>
                            <a:fillRect/>
                          </a:stretch>
                        </pic:blipFill>
                        <pic:spPr>
                          <a:xfrm>
                            <a:off x="0" y="0"/>
                            <a:ext cx="404593" cy="388334"/>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920" w:hRule="atLeast"/>
        </w:trPr>
        <w:tc>
          <w:tcPr>
            <w:tcW w:w="1213" w:type="dxa"/>
          </w:tcPr>
          <w:p w:rsidR="0018722C">
            <w:pPr>
              <w:topLinePunct/>
              <w:ind w:leftChars="0" w:left="0" w:rightChars="0" w:right="0" w:firstLineChars="0" w:firstLine="0"/>
              <w:spacing w:line="240" w:lineRule="atLeast"/>
            </w:pPr>
            <w:r>
              <w:drawing>
                <wp:inline distT="0" distB="0" distL="0" distR="0">
                  <wp:extent cx="475194" cy="477774"/>
                  <wp:effectExtent l="0" t="0" r="0" b="0"/>
                  <wp:docPr id="43" name="image30.jpeg" descr=""/>
                  <wp:cNvGraphicFramePr>
                    <a:graphicFrameLocks noChangeAspect="1"/>
                  </wp:cNvGraphicFramePr>
                  <a:graphic>
                    <a:graphicData uri="http://schemas.openxmlformats.org/drawingml/2006/picture">
                      <pic:pic>
                        <pic:nvPicPr>
                          <pic:cNvPr id="44" name="image30.jpeg"/>
                          <pic:cNvPicPr/>
                        </pic:nvPicPr>
                        <pic:blipFill>
                          <a:blip r:embed="rId67" cstate="print"/>
                          <a:stretch>
                            <a:fillRect/>
                          </a:stretch>
                        </pic:blipFill>
                        <pic:spPr>
                          <a:xfrm>
                            <a:off x="0" y="0"/>
                            <a:ext cx="475194" cy="477774"/>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920" w:hRule="atLeast"/>
        </w:trPr>
        <w:tc>
          <w:tcPr>
            <w:tcW w:w="1213" w:type="dxa"/>
          </w:tcPr>
          <w:p w:rsidR="0018722C">
            <w:pPr>
              <w:topLinePunct/>
              <w:ind w:leftChars="0" w:left="0" w:rightChars="0" w:right="0" w:firstLineChars="0" w:firstLine="0"/>
              <w:spacing w:line="240" w:lineRule="atLeast"/>
            </w:pPr>
            <w:r>
              <w:drawing>
                <wp:inline distT="0" distB="0" distL="0" distR="0">
                  <wp:extent cx="476726" cy="476726"/>
                  <wp:effectExtent l="0" t="0" r="0" b="0"/>
                  <wp:docPr id="45" name="image31.jpeg" descr=""/>
                  <wp:cNvGraphicFramePr>
                    <a:graphicFrameLocks noChangeAspect="1"/>
                  </wp:cNvGraphicFramePr>
                  <a:graphic>
                    <a:graphicData uri="http://schemas.openxmlformats.org/drawingml/2006/picture">
                      <pic:pic>
                        <pic:nvPicPr>
                          <pic:cNvPr id="46" name="image31.jpeg"/>
                          <pic:cNvPicPr/>
                        </pic:nvPicPr>
                        <pic:blipFill>
                          <a:blip r:embed="rId68" cstate="print"/>
                          <a:stretch>
                            <a:fillRect/>
                          </a:stretch>
                        </pic:blipFill>
                        <pic:spPr>
                          <a:xfrm>
                            <a:off x="0" y="0"/>
                            <a:ext cx="476726" cy="476726"/>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900" w:hRule="atLeast"/>
        </w:trPr>
        <w:tc>
          <w:tcPr>
            <w:tcW w:w="1213" w:type="dxa"/>
          </w:tcPr>
          <w:p w:rsidR="0018722C">
            <w:pPr>
              <w:topLinePunct/>
              <w:ind w:leftChars="0" w:left="0" w:rightChars="0" w:right="0" w:firstLineChars="0" w:firstLine="0"/>
              <w:spacing w:line="240" w:lineRule="atLeast"/>
            </w:pPr>
            <w:r>
              <w:drawing>
                <wp:inline distT="0" distB="0" distL="0" distR="0">
                  <wp:extent cx="405757" cy="298132"/>
                  <wp:effectExtent l="0" t="0" r="0" b="0"/>
                  <wp:docPr id="47" name="image32.jpeg" descr=""/>
                  <wp:cNvGraphicFramePr>
                    <a:graphicFrameLocks noChangeAspect="1"/>
                  </wp:cNvGraphicFramePr>
                  <a:graphic>
                    <a:graphicData uri="http://schemas.openxmlformats.org/drawingml/2006/picture">
                      <pic:pic>
                        <pic:nvPicPr>
                          <pic:cNvPr id="48" name="image32.jpeg"/>
                          <pic:cNvPicPr/>
                        </pic:nvPicPr>
                        <pic:blipFill>
                          <a:blip r:embed="rId69" cstate="print"/>
                          <a:stretch>
                            <a:fillRect/>
                          </a:stretch>
                        </pic:blipFill>
                        <pic:spPr>
                          <a:xfrm>
                            <a:off x="0" y="0"/>
                            <a:ext cx="405757" cy="298132"/>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920" w:hRule="atLeast"/>
        </w:trPr>
        <w:tc>
          <w:tcPr>
            <w:tcW w:w="1213" w:type="dxa"/>
          </w:tcPr>
          <w:p w:rsidR="0018722C">
            <w:pPr>
              <w:topLinePunct/>
              <w:ind w:leftChars="0" w:left="0" w:rightChars="0" w:right="0" w:firstLineChars="0" w:firstLine="0"/>
              <w:spacing w:line="240" w:lineRule="atLeast"/>
            </w:pPr>
            <w:r>
              <w:drawing>
                <wp:inline distT="0" distB="0" distL="0" distR="0">
                  <wp:extent cx="433387" cy="433387"/>
                  <wp:effectExtent l="0" t="0" r="0" b="0"/>
                  <wp:docPr id="49" name="image33.jpeg" descr=""/>
                  <wp:cNvGraphicFramePr>
                    <a:graphicFrameLocks noChangeAspect="1"/>
                  </wp:cNvGraphicFramePr>
                  <a:graphic>
                    <a:graphicData uri="http://schemas.openxmlformats.org/drawingml/2006/picture">
                      <pic:pic>
                        <pic:nvPicPr>
                          <pic:cNvPr id="50" name="image33.jpeg"/>
                          <pic:cNvPicPr/>
                        </pic:nvPicPr>
                        <pic:blipFill>
                          <a:blip r:embed="rId70" cstate="print"/>
                          <a:stretch>
                            <a:fillRect/>
                          </a:stretch>
                        </pic:blipFill>
                        <pic:spPr>
                          <a:xfrm>
                            <a:off x="0" y="0"/>
                            <a:ext cx="433387" cy="433387"/>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920" w:hRule="atLeast"/>
        </w:trPr>
        <w:tc>
          <w:tcPr>
            <w:tcW w:w="1213" w:type="dxa"/>
          </w:tcPr>
          <w:p w:rsidR="0018722C">
            <w:pPr>
              <w:topLinePunct/>
              <w:ind w:leftChars="0" w:left="0" w:rightChars="0" w:right="0" w:firstLineChars="0" w:firstLine="0"/>
              <w:spacing w:line="240" w:lineRule="atLeast"/>
            </w:pPr>
            <w:r>
              <w:drawing>
                <wp:inline distT="0" distB="0" distL="0" distR="0">
                  <wp:extent cx="413659" cy="557212"/>
                  <wp:effectExtent l="0" t="0" r="0" b="0"/>
                  <wp:docPr id="51" name="image34.jpeg" descr=""/>
                  <wp:cNvGraphicFramePr>
                    <a:graphicFrameLocks noChangeAspect="1"/>
                  </wp:cNvGraphicFramePr>
                  <a:graphic>
                    <a:graphicData uri="http://schemas.openxmlformats.org/drawingml/2006/picture">
                      <pic:pic>
                        <pic:nvPicPr>
                          <pic:cNvPr id="52" name="image34.jpeg"/>
                          <pic:cNvPicPr/>
                        </pic:nvPicPr>
                        <pic:blipFill>
                          <a:blip r:embed="rId71" cstate="print"/>
                          <a:stretch>
                            <a:fillRect/>
                          </a:stretch>
                        </pic:blipFill>
                        <pic:spPr>
                          <a:xfrm>
                            <a:off x="0" y="0"/>
                            <a:ext cx="413659" cy="557212"/>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920" w:hRule="atLeast"/>
        </w:trPr>
        <w:tc>
          <w:tcPr>
            <w:tcW w:w="1213" w:type="dxa"/>
          </w:tcPr>
          <w:p w:rsidR="0018722C">
            <w:pPr>
              <w:topLinePunct/>
              <w:ind w:leftChars="0" w:left="0" w:rightChars="0" w:right="0" w:firstLineChars="0" w:firstLine="0"/>
              <w:spacing w:line="240" w:lineRule="atLeast"/>
            </w:pPr>
            <w:r>
              <w:drawing>
                <wp:inline distT="0" distB="0" distL="0" distR="0">
                  <wp:extent cx="428369" cy="417194"/>
                  <wp:effectExtent l="0" t="0" r="0" b="0"/>
                  <wp:docPr id="53" name="image35.jpeg" descr=""/>
                  <wp:cNvGraphicFramePr>
                    <a:graphicFrameLocks noChangeAspect="1"/>
                  </wp:cNvGraphicFramePr>
                  <a:graphic>
                    <a:graphicData uri="http://schemas.openxmlformats.org/drawingml/2006/picture">
                      <pic:pic>
                        <pic:nvPicPr>
                          <pic:cNvPr id="54" name="image35.jpeg"/>
                          <pic:cNvPicPr/>
                        </pic:nvPicPr>
                        <pic:blipFill>
                          <a:blip r:embed="rId72" cstate="print"/>
                          <a:stretch>
                            <a:fillRect/>
                          </a:stretch>
                        </pic:blipFill>
                        <pic:spPr>
                          <a:xfrm>
                            <a:off x="0" y="0"/>
                            <a:ext cx="428369" cy="417194"/>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r>
        <w:trPr>
          <w:trHeight w:val="920" w:hRule="atLeast"/>
        </w:trPr>
        <w:tc>
          <w:tcPr>
            <w:tcW w:w="1213" w:type="dxa"/>
          </w:tcPr>
          <w:p w:rsidR="0018722C">
            <w:pPr>
              <w:topLinePunct/>
              <w:ind w:leftChars="0" w:left="0" w:rightChars="0" w:right="0" w:firstLineChars="0" w:firstLine="0"/>
              <w:spacing w:line="240" w:lineRule="atLeast"/>
            </w:pPr>
            <w:r>
              <w:drawing>
                <wp:inline distT="0" distB="0" distL="0" distR="0">
                  <wp:extent cx="454467" cy="411861"/>
                  <wp:effectExtent l="0" t="0" r="0" b="0"/>
                  <wp:docPr id="55" name="image36.jpeg" descr=""/>
                  <wp:cNvGraphicFramePr>
                    <a:graphicFrameLocks noChangeAspect="1"/>
                  </wp:cNvGraphicFramePr>
                  <a:graphic>
                    <a:graphicData uri="http://schemas.openxmlformats.org/drawingml/2006/picture">
                      <pic:pic>
                        <pic:nvPicPr>
                          <pic:cNvPr id="56" name="image36.jpeg"/>
                          <pic:cNvPicPr/>
                        </pic:nvPicPr>
                        <pic:blipFill>
                          <a:blip r:embed="rId73" cstate="print"/>
                          <a:stretch>
                            <a:fillRect/>
                          </a:stretch>
                        </pic:blipFill>
                        <pic:spPr>
                          <a:xfrm>
                            <a:off x="0" y="0"/>
                            <a:ext cx="454467" cy="411861"/>
                          </a:xfrm>
                          <a:prstGeom prst="rect">
                            <a:avLst/>
                          </a:prstGeom>
                        </pic:spPr>
                      </pic:pic>
                    </a:graphicData>
                  </a:graphic>
                </wp:inline>
              </w:drawing>
            </w:r>
            <w:r/>
          </w:p>
        </w:tc>
        <w:tc>
          <w:tcPr>
            <w:tcW w:w="774" w:type="dxa"/>
            <w:tcBorders>
              <w:right w:val="nil"/>
            </w:tcBorders>
          </w:tcPr>
          <w:p w:rsidR="0018722C">
            <w:pPr>
              <w:topLinePunct/>
              <w:ind w:leftChars="0" w:left="0" w:rightChars="0" w:right="0" w:firstLineChars="0" w:firstLine="0"/>
              <w:spacing w:line="240" w:lineRule="atLeast"/>
            </w:pPr>
            <w:r>
              <w:rPr>
                <w:rFonts w:ascii="宋体" w:eastAsia="宋体" w:hint="eastAsia"/>
              </w:rPr>
              <w:t>是</w:t>
            </w:r>
          </w:p>
        </w:tc>
        <w:tc>
          <w:tcPr>
            <w:tcW w:w="774" w:type="dxa"/>
            <w:tcBorders>
              <w:left w:val="nil"/>
            </w:tcBorders>
          </w:tcPr>
          <w:p w:rsidR="0018722C">
            <w:pPr>
              <w:topLinePunct/>
              <w:ind w:leftChars="0" w:left="0" w:rightChars="0" w:right="0" w:firstLineChars="0" w:firstLine="0"/>
              <w:spacing w:line="240" w:lineRule="atLeast"/>
            </w:pPr>
            <w:r>
              <w:rPr>
                <w:rFonts w:ascii="宋体" w:eastAsia="宋体" w:hint="eastAsia"/>
              </w:rPr>
              <w:t>否</w:t>
            </w:r>
          </w:p>
        </w:tc>
        <w:tc>
          <w:tcPr>
            <w:tcW w:w="201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1876"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4"/>
        <w:topLinePunct/>
      </w:pPr>
      <w:bookmarkStart w:id="281448" w:name="_Toc686281448"/>
      <w:bookmarkStart w:name="附录C 2013年浙江省杭州市消费者消费行为实验照片 " w:id="63"/>
      <w:bookmarkEnd w:id="63"/>
      <w:r/>
      <w:r>
        <w:t>附录</w:t>
      </w:r>
      <w:r/>
      <w:r>
        <w:t>C</w:t>
      </w:r>
      <w:r w:rsidRPr="00000000">
        <w:tab/>
        <w:t>2013</w:t>
      </w:r>
      <w:r/>
      <w:r>
        <w:t>年浙江省杭州市消费者消费行为实验照片</w:t>
      </w:r>
      <w:bookmarkEnd w:id="281448"/>
    </w:p>
    <w:p w:rsidR="0018722C">
      <w:pPr>
        <w:pStyle w:val="aff7"/>
        <w:topLinePunct/>
      </w:pPr>
      <w:r>
        <w:drawing>
          <wp:inline>
            <wp:extent cx="2734604" cy="2033587"/>
            <wp:effectExtent l="0" t="0" r="0" b="0"/>
            <wp:docPr id="57" name="image37.jpeg" descr=""/>
            <wp:cNvGraphicFramePr>
              <a:graphicFrameLocks noChangeAspect="1"/>
            </wp:cNvGraphicFramePr>
            <a:graphic>
              <a:graphicData uri="http://schemas.openxmlformats.org/drawingml/2006/picture">
                <pic:pic>
                  <pic:nvPicPr>
                    <pic:cNvPr id="58" name="image37.jpeg"/>
                    <pic:cNvPicPr/>
                  </pic:nvPicPr>
                  <pic:blipFill>
                    <a:blip r:embed="rId74" cstate="print"/>
                    <a:stretch>
                      <a:fillRect/>
                    </a:stretch>
                  </pic:blipFill>
                  <pic:spPr>
                    <a:xfrm>
                      <a:off x="0" y="0"/>
                      <a:ext cx="2734604" cy="2033587"/>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drawing>
          <wp:inline>
            <wp:extent cx="2104964" cy="2766060"/>
            <wp:effectExtent l="0" t="0" r="0" b="0"/>
            <wp:docPr id="61" name="image39.jpeg" descr=""/>
            <wp:cNvGraphicFramePr>
              <a:graphicFrameLocks noChangeAspect="1"/>
            </wp:cNvGraphicFramePr>
            <a:graphic>
              <a:graphicData uri="http://schemas.openxmlformats.org/drawingml/2006/picture">
                <pic:pic>
                  <pic:nvPicPr>
                    <pic:cNvPr id="62" name="image39.jpeg"/>
                    <pic:cNvPicPr/>
                  </pic:nvPicPr>
                  <pic:blipFill>
                    <a:blip r:embed="rId76" cstate="print"/>
                    <a:stretch>
                      <a:fillRect/>
                    </a:stretch>
                  </pic:blipFill>
                  <pic:spPr>
                    <a:xfrm>
                      <a:off x="0" y="0"/>
                      <a:ext cx="2104964" cy="2766060"/>
                    </a:xfrm>
                    <a:prstGeom prst="rect">
                      <a:avLst/>
                    </a:prstGeom>
                  </pic:spPr>
                </pic:pic>
              </a:graphicData>
            </a:graphic>
          </wp:inline>
        </w:drawing>
      </w:r>
    </w:p>
    <w:p w:rsidR="0018722C">
      <w:pPr>
        <w:pStyle w:val="affff1"/>
        <w:topLinePunct/>
      </w:pPr>
      <w:r>
        <w:rPr>
          <w:kern w:val="2"/>
          <w:szCs w:val="22"/>
          <w:rFonts w:ascii="宋体" w:eastAsia="宋体" w:hint="eastAsia" w:cstheme="minorBidi" w:hAnsiTheme="minorHAnsi"/>
          <w:sz w:val="22"/>
        </w:rPr>
        <w:t>消费行为实验实物图</w:t>
      </w:r>
    </w:p>
    <w:p w:rsidR="0018722C">
      <w:pPr>
        <w:spacing w:before="0"/>
        <w:ind w:leftChars="0" w:left="772" w:rightChars="0" w:right="574" w:firstLineChars="0" w:firstLine="0"/>
        <w:jc w:val="center"/>
        <w:topLinePunct/>
      </w:pPr>
      <w:r>
        <w:rPr>
          <w:kern w:val="2"/>
          <w:sz w:val="22"/>
          <w:szCs w:val="22"/>
          <w:rFonts w:cstheme="minorBidi" w:hAnsiTheme="minorHAnsi" w:eastAsiaTheme="minorHAnsi" w:asciiTheme="minorHAnsi" w:ascii="宋体" w:eastAsia="宋体" w:hint="eastAsia"/>
          <w:w w:val="95"/>
        </w:rPr>
        <w:t>消费</w:t>
      </w:r>
      <w:r>
        <w:rPr>
          <w:kern w:val="2"/>
          <w:szCs w:val="22"/>
          <w:rFonts w:ascii="宋体" w:eastAsia="宋体" w:hint="eastAsia" w:cstheme="minorBidi" w:hAnsiTheme="minorHAnsi"/>
          <w:w w:val="95"/>
          <w:sz w:val="21"/>
        </w:rPr>
        <w:t>行为实验过程截图</w:t>
      </w:r>
    </w:p>
    <w:p w:rsidR="0018722C">
      <w:pPr>
        <w:pStyle w:val="aff7"/>
        <w:sectPr w:rsidR="00556256">
          <w:footerReference w:type="default" r:id="rId94"/>
          <w:pgSz w:w="11910" w:h="16840"/>
          <w:pgMar w:header="1519" w:footer="993" w:top="1740" w:bottom="1180" w:left="1680" w:right="1600"/>
        </w:sectPr>
        <w:topLinePunct/>
      </w:pPr>
      <w:r>
        <w:rPr>
          <w:kern w:val="2"/>
          <w:sz w:val="22"/>
          <w:szCs w:val="22"/>
          <w:rFonts w:cstheme="minorBidi" w:hAnsiTheme="minorHAnsi" w:eastAsiaTheme="minorHAnsi" w:asciiTheme="minorHAnsi"/>
        </w:rPr>
        <w:drawing>
          <wp:inline>
            <wp:extent cx="1974109" cy="2678334"/>
            <wp:effectExtent l="0" t="0" r="0" b="0"/>
            <wp:docPr id="59" name="image38.jpeg" descr=""/>
            <wp:cNvGraphicFramePr>
              <a:graphicFrameLocks noChangeAspect="1"/>
            </wp:cNvGraphicFramePr>
            <a:graphic>
              <a:graphicData uri="http://schemas.openxmlformats.org/drawingml/2006/picture">
                <pic:pic>
                  <pic:nvPicPr>
                    <pic:cNvPr id="60" name="image38.jpeg"/>
                    <pic:cNvPicPr/>
                  </pic:nvPicPr>
                  <pic:blipFill>
                    <a:blip r:embed="rId75" cstate="print"/>
                    <a:stretch>
                      <a:fillRect/>
                    </a:stretch>
                  </pic:blipFill>
                  <pic:spPr>
                    <a:xfrm>
                      <a:off x="0" y="0"/>
                      <a:ext cx="1974109" cy="2678334"/>
                    </a:xfrm>
                    <a:prstGeom prst="rect">
                      <a:avLst/>
                    </a:prstGeom>
                  </pic:spPr>
                </pic:pic>
              </a:graphicData>
            </a:graphic>
          </wp:inline>
        </w:drawing>
      </w:r>
    </w:p>
    <w:p w:rsidR="0018722C">
      <w:pPr>
        <w:pStyle w:val="a4"/>
        <w:topLinePunct/>
      </w:pPr>
      <w:bookmarkStart w:id="281449" w:name="_Toc686281449"/>
      <w:bookmarkStart w:name="附录D 原始数据整理 " w:id="64"/>
      <w:bookmarkEnd w:id="64"/>
      <w:r/>
      <w:r>
        <w:t>附录</w:t>
      </w:r>
      <w:r/>
      <w:r>
        <w:t>D</w:t>
      </w:r>
      <w:r>
        <w:t>原始数据整理</w:t>
      </w:r>
      <w:bookmarkEnd w:id="281449"/>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360" from="63.950001pt,22.873682pt" to="143.950001pt,62.323682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w:t>
      </w:r>
      <w:r>
        <w:rPr>
          <w:kern w:val="2"/>
          <w:szCs w:val="22"/>
          <w:rFonts w:ascii="宋体" w:hAnsi="宋体" w:eastAsia="宋体" w:hint="eastAsia" w:cstheme="minorBidi"/>
          <w:w w:val="95"/>
          <w:sz w:val="21"/>
        </w:rPr>
        <w:t>认知度计算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—性别</w:t>
      </w: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5"/>
        <w:gridCol w:w="805"/>
        <w:gridCol w:w="805"/>
        <w:gridCol w:w="806"/>
        <w:gridCol w:w="805"/>
        <w:gridCol w:w="805"/>
        <w:gridCol w:w="805"/>
        <w:gridCol w:w="783"/>
        <w:gridCol w:w="806"/>
        <w:gridCol w:w="805"/>
        <w:gridCol w:w="805"/>
        <w:gridCol w:w="805"/>
      </w:tblGrid>
      <w:tr>
        <w:trPr>
          <w:trHeight w:val="780" w:hRule="atLeast"/>
        </w:trPr>
        <w:tc>
          <w:tcPr>
            <w:tcW w:w="161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性别</w:t>
            </w:r>
          </w:p>
        </w:tc>
        <w:tc>
          <w:tcPr>
            <w:tcW w:w="8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05"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0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女性</w:t>
            </w:r>
          </w:p>
        </w:tc>
        <w:tc>
          <w:tcPr>
            <w:tcW w:w="805" w:type="dxa"/>
          </w:tcPr>
          <w:p w:rsidR="0018722C">
            <w:pPr>
              <w:topLinePunct/>
              <w:ind w:leftChars="0" w:left="0" w:rightChars="0" w:right="0" w:firstLineChars="0" w:firstLine="0"/>
              <w:spacing w:line="240" w:lineRule="atLeast"/>
            </w:pPr>
            <w:r w:rsidRPr="00000000">
              <w:rPr>
                <w:sz w:val="24"/>
                <w:szCs w:val="24"/>
              </w:rPr>
              <w:t>1</w:t>
            </w:r>
          </w:p>
        </w:tc>
        <w:tc>
          <w:tcPr>
            <w:tcW w:w="805" w:type="dxa"/>
          </w:tcPr>
          <w:p w:rsidR="0018722C">
            <w:pPr>
              <w:topLinePunct/>
              <w:ind w:leftChars="0" w:left="0" w:rightChars="0" w:right="0" w:firstLineChars="0" w:firstLine="0"/>
              <w:spacing w:line="240" w:lineRule="atLeast"/>
            </w:pPr>
            <w:r w:rsidRPr="00000000">
              <w:rPr>
                <w:sz w:val="24"/>
                <w:szCs w:val="24"/>
              </w:rPr>
              <w:t>547</w:t>
            </w:r>
          </w:p>
        </w:tc>
        <w:tc>
          <w:tcPr>
            <w:tcW w:w="806" w:type="dxa"/>
          </w:tcPr>
          <w:p w:rsidR="0018722C">
            <w:pPr>
              <w:topLinePunct/>
              <w:ind w:leftChars="0" w:left="0" w:rightChars="0" w:right="0" w:firstLineChars="0" w:firstLine="0"/>
              <w:spacing w:line="240" w:lineRule="atLeast"/>
            </w:pPr>
            <w:r w:rsidRPr="00000000">
              <w:rPr>
                <w:sz w:val="24"/>
                <w:szCs w:val="24"/>
              </w:rPr>
              <w:t>181</w:t>
            </w:r>
          </w:p>
        </w:tc>
        <w:tc>
          <w:tcPr>
            <w:tcW w:w="805" w:type="dxa"/>
          </w:tcPr>
          <w:p w:rsidR="0018722C">
            <w:pPr>
              <w:topLinePunct/>
              <w:ind w:leftChars="0" w:left="0" w:rightChars="0" w:right="0" w:firstLineChars="0" w:firstLine="0"/>
              <w:spacing w:line="240" w:lineRule="atLeast"/>
            </w:pPr>
            <w:r w:rsidRPr="00000000">
              <w:rPr>
                <w:sz w:val="24"/>
                <w:szCs w:val="24"/>
              </w:rPr>
              <w:t>340</w:t>
            </w:r>
          </w:p>
        </w:tc>
        <w:tc>
          <w:tcPr>
            <w:tcW w:w="805" w:type="dxa"/>
          </w:tcPr>
          <w:p w:rsidR="0018722C">
            <w:pPr>
              <w:topLinePunct/>
              <w:ind w:leftChars="0" w:left="0" w:rightChars="0" w:right="0" w:firstLineChars="0" w:firstLine="0"/>
              <w:spacing w:line="240" w:lineRule="atLeast"/>
            </w:pPr>
            <w:r w:rsidRPr="00000000">
              <w:rPr>
                <w:sz w:val="24"/>
                <w:szCs w:val="24"/>
              </w:rPr>
              <w:t>618</w:t>
            </w:r>
          </w:p>
        </w:tc>
        <w:tc>
          <w:tcPr>
            <w:tcW w:w="805" w:type="dxa"/>
          </w:tcPr>
          <w:p w:rsidR="0018722C">
            <w:pPr>
              <w:topLinePunct/>
              <w:ind w:leftChars="0" w:left="0" w:rightChars="0" w:right="0" w:firstLineChars="0" w:firstLine="0"/>
              <w:spacing w:line="240" w:lineRule="atLeast"/>
            </w:pPr>
            <w:r w:rsidRPr="00000000">
              <w:rPr>
                <w:sz w:val="24"/>
                <w:szCs w:val="24"/>
              </w:rPr>
              <w:t>653</w:t>
            </w:r>
          </w:p>
        </w:tc>
        <w:tc>
          <w:tcPr>
            <w:tcW w:w="783" w:type="dxa"/>
          </w:tcPr>
          <w:p w:rsidR="0018722C">
            <w:pPr>
              <w:topLinePunct/>
              <w:ind w:leftChars="0" w:left="0" w:rightChars="0" w:right="0" w:firstLineChars="0" w:firstLine="0"/>
              <w:spacing w:line="240" w:lineRule="atLeast"/>
            </w:pPr>
            <w:r w:rsidRPr="00000000">
              <w:rPr>
                <w:sz w:val="24"/>
                <w:szCs w:val="24"/>
              </w:rPr>
              <w:t>720</w:t>
            </w:r>
          </w:p>
        </w:tc>
        <w:tc>
          <w:tcPr>
            <w:tcW w:w="806" w:type="dxa"/>
          </w:tcPr>
          <w:p w:rsidR="0018722C">
            <w:pPr>
              <w:topLinePunct/>
              <w:ind w:leftChars="0" w:left="0" w:rightChars="0" w:right="0" w:firstLineChars="0" w:firstLine="0"/>
              <w:spacing w:line="240" w:lineRule="atLeast"/>
            </w:pPr>
            <w:r w:rsidRPr="00000000">
              <w:rPr>
                <w:sz w:val="24"/>
                <w:szCs w:val="24"/>
              </w:rPr>
              <w:t>76</w:t>
            </w:r>
          </w:p>
        </w:tc>
        <w:tc>
          <w:tcPr>
            <w:tcW w:w="805" w:type="dxa"/>
          </w:tcPr>
          <w:p w:rsidR="0018722C">
            <w:pPr>
              <w:topLinePunct/>
              <w:ind w:leftChars="0" w:left="0" w:rightChars="0" w:right="0" w:firstLineChars="0" w:firstLine="0"/>
              <w:spacing w:line="240" w:lineRule="atLeast"/>
            </w:pPr>
            <w:r w:rsidRPr="00000000">
              <w:rPr>
                <w:sz w:val="24"/>
                <w:szCs w:val="24"/>
              </w:rPr>
              <w:t>156</w:t>
            </w:r>
          </w:p>
        </w:tc>
        <w:tc>
          <w:tcPr>
            <w:tcW w:w="805" w:type="dxa"/>
          </w:tcPr>
          <w:p w:rsidR="0018722C">
            <w:pPr>
              <w:topLinePunct/>
              <w:ind w:leftChars="0" w:left="0" w:rightChars="0" w:right="0" w:firstLineChars="0" w:firstLine="0"/>
              <w:spacing w:line="240" w:lineRule="atLeast"/>
            </w:pPr>
            <w:r w:rsidRPr="00000000">
              <w:rPr>
                <w:sz w:val="24"/>
                <w:szCs w:val="24"/>
              </w:rPr>
              <w:t>117</w:t>
            </w:r>
          </w:p>
        </w:tc>
        <w:tc>
          <w:tcPr>
            <w:tcW w:w="805" w:type="dxa"/>
          </w:tcPr>
          <w:p w:rsidR="0018722C">
            <w:pPr>
              <w:topLinePunct/>
              <w:ind w:leftChars="0" w:left="0" w:rightChars="0" w:right="0" w:firstLineChars="0" w:firstLine="0"/>
              <w:spacing w:line="240" w:lineRule="atLeast"/>
            </w:pPr>
            <w:r w:rsidRPr="00000000">
              <w:rPr>
                <w:sz w:val="24"/>
                <w:szCs w:val="24"/>
              </w:rPr>
              <w:t>378.67</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sz w:val="24"/>
                <w:szCs w:val="24"/>
              </w:rPr>
              <w:t>2</w:t>
            </w:r>
          </w:p>
        </w:tc>
        <w:tc>
          <w:tcPr>
            <w:tcW w:w="805" w:type="dxa"/>
          </w:tcPr>
          <w:p w:rsidR="0018722C">
            <w:pPr>
              <w:topLinePunct/>
              <w:ind w:leftChars="0" w:left="0" w:rightChars="0" w:right="0" w:firstLineChars="0" w:firstLine="0"/>
              <w:spacing w:line="240" w:lineRule="atLeast"/>
            </w:pPr>
            <w:r w:rsidRPr="00000000">
              <w:rPr>
                <w:sz w:val="24"/>
                <w:szCs w:val="24"/>
              </w:rPr>
              <w:t>125</w:t>
            </w:r>
          </w:p>
        </w:tc>
        <w:tc>
          <w:tcPr>
            <w:tcW w:w="806" w:type="dxa"/>
          </w:tcPr>
          <w:p w:rsidR="0018722C">
            <w:pPr>
              <w:topLinePunct/>
              <w:ind w:leftChars="0" w:left="0" w:rightChars="0" w:right="0" w:firstLineChars="0" w:firstLine="0"/>
              <w:spacing w:line="240" w:lineRule="atLeast"/>
            </w:pPr>
            <w:r w:rsidRPr="00000000">
              <w:rPr>
                <w:sz w:val="24"/>
                <w:szCs w:val="24"/>
              </w:rPr>
              <w:t>187</w:t>
            </w:r>
          </w:p>
        </w:tc>
        <w:tc>
          <w:tcPr>
            <w:tcW w:w="805" w:type="dxa"/>
          </w:tcPr>
          <w:p w:rsidR="0018722C">
            <w:pPr>
              <w:topLinePunct/>
              <w:ind w:leftChars="0" w:left="0" w:rightChars="0" w:right="0" w:firstLineChars="0" w:firstLine="0"/>
              <w:spacing w:line="240" w:lineRule="atLeast"/>
            </w:pPr>
            <w:r w:rsidRPr="00000000">
              <w:rPr>
                <w:sz w:val="24"/>
                <w:szCs w:val="24"/>
              </w:rPr>
              <w:t>240</w:t>
            </w:r>
          </w:p>
        </w:tc>
        <w:tc>
          <w:tcPr>
            <w:tcW w:w="805" w:type="dxa"/>
          </w:tcPr>
          <w:p w:rsidR="0018722C">
            <w:pPr>
              <w:topLinePunct/>
              <w:ind w:leftChars="0" w:left="0" w:rightChars="0" w:right="0" w:firstLineChars="0" w:firstLine="0"/>
              <w:spacing w:line="240" w:lineRule="atLeast"/>
            </w:pPr>
            <w:r w:rsidRPr="00000000">
              <w:rPr>
                <w:sz w:val="24"/>
                <w:szCs w:val="24"/>
              </w:rPr>
              <w:t>124</w:t>
            </w:r>
          </w:p>
        </w:tc>
        <w:tc>
          <w:tcPr>
            <w:tcW w:w="805" w:type="dxa"/>
          </w:tcPr>
          <w:p w:rsidR="0018722C">
            <w:pPr>
              <w:topLinePunct/>
              <w:ind w:leftChars="0" w:left="0" w:rightChars="0" w:right="0" w:firstLineChars="0" w:firstLine="0"/>
              <w:spacing w:line="240" w:lineRule="atLeast"/>
            </w:pPr>
            <w:r w:rsidRPr="00000000">
              <w:rPr>
                <w:sz w:val="24"/>
                <w:szCs w:val="24"/>
              </w:rPr>
              <w:t>78</w:t>
            </w:r>
          </w:p>
        </w:tc>
        <w:tc>
          <w:tcPr>
            <w:tcW w:w="783" w:type="dxa"/>
          </w:tcPr>
          <w:p w:rsidR="0018722C">
            <w:pPr>
              <w:topLinePunct/>
              <w:ind w:leftChars="0" w:left="0" w:rightChars="0" w:right="0" w:firstLineChars="0" w:firstLine="0"/>
              <w:spacing w:line="240" w:lineRule="atLeast"/>
            </w:pPr>
            <w:r w:rsidRPr="00000000">
              <w:rPr>
                <w:sz w:val="24"/>
                <w:szCs w:val="24"/>
              </w:rPr>
              <w:t>29</w:t>
            </w:r>
          </w:p>
        </w:tc>
        <w:tc>
          <w:tcPr>
            <w:tcW w:w="806" w:type="dxa"/>
          </w:tcPr>
          <w:p w:rsidR="0018722C">
            <w:pPr>
              <w:topLinePunct/>
              <w:ind w:leftChars="0" w:left="0" w:rightChars="0" w:right="0" w:firstLineChars="0" w:firstLine="0"/>
              <w:spacing w:line="240" w:lineRule="atLeast"/>
            </w:pPr>
            <w:r w:rsidRPr="00000000">
              <w:rPr>
                <w:sz w:val="24"/>
                <w:szCs w:val="24"/>
              </w:rPr>
              <w:t>154</w:t>
            </w:r>
          </w:p>
        </w:tc>
        <w:tc>
          <w:tcPr>
            <w:tcW w:w="805" w:type="dxa"/>
          </w:tcPr>
          <w:p w:rsidR="0018722C">
            <w:pPr>
              <w:topLinePunct/>
              <w:ind w:leftChars="0" w:left="0" w:rightChars="0" w:right="0" w:firstLineChars="0" w:firstLine="0"/>
              <w:spacing w:line="240" w:lineRule="atLeast"/>
            </w:pPr>
            <w:r w:rsidRPr="00000000">
              <w:rPr>
                <w:sz w:val="24"/>
                <w:szCs w:val="24"/>
              </w:rPr>
              <w:t>157</w:t>
            </w:r>
          </w:p>
        </w:tc>
        <w:tc>
          <w:tcPr>
            <w:tcW w:w="805" w:type="dxa"/>
          </w:tcPr>
          <w:p w:rsidR="0018722C">
            <w:pPr>
              <w:topLinePunct/>
              <w:ind w:leftChars="0" w:left="0" w:rightChars="0" w:right="0" w:firstLineChars="0" w:firstLine="0"/>
              <w:spacing w:line="240" w:lineRule="atLeast"/>
            </w:pPr>
            <w:r w:rsidRPr="00000000">
              <w:rPr>
                <w:sz w:val="24"/>
                <w:szCs w:val="24"/>
              </w:rPr>
              <w:t>165</w:t>
            </w:r>
          </w:p>
        </w:tc>
        <w:tc>
          <w:tcPr>
            <w:tcW w:w="805" w:type="dxa"/>
          </w:tcPr>
          <w:p w:rsidR="0018722C">
            <w:pPr>
              <w:topLinePunct/>
              <w:ind w:leftChars="0" w:left="0" w:rightChars="0" w:right="0" w:firstLineChars="0" w:firstLine="0"/>
              <w:spacing w:line="240" w:lineRule="atLeast"/>
            </w:pPr>
            <w:r w:rsidRPr="00000000">
              <w:rPr>
                <w:sz w:val="24"/>
                <w:szCs w:val="24"/>
              </w:rPr>
              <w:t>139.89</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sz w:val="24"/>
                <w:szCs w:val="24"/>
              </w:rPr>
              <w:t>3</w:t>
            </w:r>
          </w:p>
        </w:tc>
        <w:tc>
          <w:tcPr>
            <w:tcW w:w="805" w:type="dxa"/>
          </w:tcPr>
          <w:p w:rsidR="0018722C">
            <w:pPr>
              <w:topLinePunct/>
              <w:ind w:leftChars="0" w:left="0" w:rightChars="0" w:right="0" w:firstLineChars="0" w:firstLine="0"/>
              <w:spacing w:line="240" w:lineRule="atLeast"/>
            </w:pPr>
            <w:r w:rsidRPr="00000000">
              <w:rPr>
                <w:sz w:val="24"/>
                <w:szCs w:val="24"/>
              </w:rPr>
              <w:t>70</w:t>
            </w:r>
          </w:p>
        </w:tc>
        <w:tc>
          <w:tcPr>
            <w:tcW w:w="806" w:type="dxa"/>
          </w:tcPr>
          <w:p w:rsidR="0018722C">
            <w:pPr>
              <w:topLinePunct/>
              <w:ind w:leftChars="0" w:left="0" w:rightChars="0" w:right="0" w:firstLineChars="0" w:firstLine="0"/>
              <w:spacing w:line="240" w:lineRule="atLeast"/>
            </w:pPr>
            <w:r w:rsidRPr="00000000">
              <w:rPr>
                <w:sz w:val="24"/>
                <w:szCs w:val="24"/>
              </w:rPr>
              <w:t>172</w:t>
            </w:r>
          </w:p>
        </w:tc>
        <w:tc>
          <w:tcPr>
            <w:tcW w:w="805" w:type="dxa"/>
          </w:tcPr>
          <w:p w:rsidR="0018722C">
            <w:pPr>
              <w:topLinePunct/>
              <w:ind w:leftChars="0" w:left="0" w:rightChars="0" w:right="0" w:firstLineChars="0" w:firstLine="0"/>
              <w:spacing w:line="240" w:lineRule="atLeast"/>
            </w:pPr>
            <w:r w:rsidRPr="00000000">
              <w:rPr>
                <w:sz w:val="24"/>
                <w:szCs w:val="24"/>
              </w:rPr>
              <w:t>124</w:t>
            </w:r>
          </w:p>
        </w:tc>
        <w:tc>
          <w:tcPr>
            <w:tcW w:w="805" w:type="dxa"/>
          </w:tcPr>
          <w:p w:rsidR="0018722C">
            <w:pPr>
              <w:topLinePunct/>
              <w:ind w:leftChars="0" w:left="0" w:rightChars="0" w:right="0" w:firstLineChars="0" w:firstLine="0"/>
              <w:spacing w:line="240" w:lineRule="atLeast"/>
            </w:pPr>
            <w:r w:rsidRPr="00000000">
              <w:rPr>
                <w:sz w:val="24"/>
                <w:szCs w:val="24"/>
              </w:rPr>
              <w:t>11</w:t>
            </w:r>
          </w:p>
        </w:tc>
        <w:tc>
          <w:tcPr>
            <w:tcW w:w="805" w:type="dxa"/>
          </w:tcPr>
          <w:p w:rsidR="0018722C">
            <w:pPr>
              <w:topLinePunct/>
              <w:ind w:leftChars="0" w:left="0" w:rightChars="0" w:right="0" w:firstLineChars="0" w:firstLine="0"/>
              <w:spacing w:line="240" w:lineRule="atLeast"/>
            </w:pPr>
            <w:r w:rsidRPr="00000000">
              <w:rPr>
                <w:sz w:val="24"/>
                <w:szCs w:val="24"/>
              </w:rPr>
              <w:t>19</w:t>
            </w:r>
          </w:p>
        </w:tc>
        <w:tc>
          <w:tcPr>
            <w:tcW w:w="783" w:type="dxa"/>
          </w:tcPr>
          <w:p w:rsidR="0018722C">
            <w:pPr>
              <w:topLinePunct/>
              <w:ind w:leftChars="0" w:left="0" w:rightChars="0" w:right="0" w:firstLineChars="0" w:firstLine="0"/>
              <w:spacing w:line="240" w:lineRule="atLeast"/>
            </w:pPr>
            <w:r w:rsidRPr="00000000">
              <w:rPr>
                <w:sz w:val="24"/>
                <w:szCs w:val="24"/>
              </w:rPr>
              <w:t>6</w:t>
            </w:r>
          </w:p>
        </w:tc>
        <w:tc>
          <w:tcPr>
            <w:tcW w:w="806" w:type="dxa"/>
          </w:tcPr>
          <w:p w:rsidR="0018722C">
            <w:pPr>
              <w:topLinePunct/>
              <w:ind w:leftChars="0" w:left="0" w:rightChars="0" w:right="0" w:firstLineChars="0" w:firstLine="0"/>
              <w:spacing w:line="240" w:lineRule="atLeast"/>
            </w:pPr>
            <w:r w:rsidRPr="00000000">
              <w:rPr>
                <w:sz w:val="24"/>
                <w:szCs w:val="24"/>
              </w:rPr>
              <w:t>109</w:t>
            </w:r>
          </w:p>
        </w:tc>
        <w:tc>
          <w:tcPr>
            <w:tcW w:w="805" w:type="dxa"/>
          </w:tcPr>
          <w:p w:rsidR="0018722C">
            <w:pPr>
              <w:topLinePunct/>
              <w:ind w:leftChars="0" w:left="0" w:rightChars="0" w:right="0" w:firstLineChars="0" w:firstLine="0"/>
              <w:spacing w:line="240" w:lineRule="atLeast"/>
            </w:pPr>
            <w:r w:rsidRPr="00000000">
              <w:rPr>
                <w:sz w:val="24"/>
                <w:szCs w:val="24"/>
              </w:rPr>
              <w:t>134</w:t>
            </w:r>
          </w:p>
        </w:tc>
        <w:tc>
          <w:tcPr>
            <w:tcW w:w="805" w:type="dxa"/>
          </w:tcPr>
          <w:p w:rsidR="0018722C">
            <w:pPr>
              <w:topLinePunct/>
              <w:ind w:leftChars="0" w:left="0" w:rightChars="0" w:right="0" w:firstLineChars="0" w:firstLine="0"/>
              <w:spacing w:line="240" w:lineRule="atLeast"/>
            </w:pPr>
            <w:r w:rsidRPr="00000000">
              <w:rPr>
                <w:sz w:val="24"/>
                <w:szCs w:val="24"/>
              </w:rPr>
              <w:t>132</w:t>
            </w:r>
          </w:p>
        </w:tc>
        <w:tc>
          <w:tcPr>
            <w:tcW w:w="805" w:type="dxa"/>
          </w:tcPr>
          <w:p w:rsidR="0018722C">
            <w:pPr>
              <w:topLinePunct/>
              <w:ind w:leftChars="0" w:left="0" w:rightChars="0" w:right="0" w:firstLineChars="0" w:firstLine="0"/>
              <w:spacing w:line="240" w:lineRule="atLeast"/>
            </w:pPr>
            <w:r w:rsidRPr="00000000">
              <w:rPr>
                <w:sz w:val="24"/>
                <w:szCs w:val="24"/>
              </w:rPr>
              <w:t>86.33</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sz w:val="24"/>
                <w:szCs w:val="24"/>
              </w:rPr>
              <w:t>4</w:t>
            </w:r>
          </w:p>
        </w:tc>
        <w:tc>
          <w:tcPr>
            <w:tcW w:w="805" w:type="dxa"/>
          </w:tcPr>
          <w:p w:rsidR="0018722C">
            <w:pPr>
              <w:topLinePunct/>
              <w:ind w:leftChars="0" w:left="0" w:rightChars="0" w:right="0" w:firstLineChars="0" w:firstLine="0"/>
              <w:spacing w:line="240" w:lineRule="atLeast"/>
            </w:pPr>
            <w:r w:rsidRPr="00000000">
              <w:rPr>
                <w:sz w:val="24"/>
                <w:szCs w:val="24"/>
              </w:rPr>
              <w:t>12</w:t>
            </w:r>
          </w:p>
        </w:tc>
        <w:tc>
          <w:tcPr>
            <w:tcW w:w="806" w:type="dxa"/>
          </w:tcPr>
          <w:p w:rsidR="0018722C">
            <w:pPr>
              <w:topLinePunct/>
              <w:ind w:leftChars="0" w:left="0" w:rightChars="0" w:right="0" w:firstLineChars="0" w:firstLine="0"/>
              <w:spacing w:line="240" w:lineRule="atLeast"/>
            </w:pPr>
            <w:r w:rsidRPr="00000000">
              <w:rPr>
                <w:sz w:val="24"/>
                <w:szCs w:val="24"/>
              </w:rPr>
              <w:t>183</w:t>
            </w:r>
          </w:p>
        </w:tc>
        <w:tc>
          <w:tcPr>
            <w:tcW w:w="805" w:type="dxa"/>
          </w:tcPr>
          <w:p w:rsidR="0018722C">
            <w:pPr>
              <w:topLinePunct/>
              <w:ind w:leftChars="0" w:left="0" w:rightChars="0" w:right="0" w:firstLineChars="0" w:firstLine="0"/>
              <w:spacing w:line="240" w:lineRule="atLeast"/>
            </w:pPr>
            <w:r w:rsidRPr="00000000">
              <w:rPr>
                <w:sz w:val="24"/>
                <w:szCs w:val="24"/>
              </w:rPr>
              <w:t>45</w:t>
            </w:r>
          </w:p>
        </w:tc>
        <w:tc>
          <w:tcPr>
            <w:tcW w:w="805" w:type="dxa"/>
          </w:tcPr>
          <w:p w:rsidR="0018722C">
            <w:pPr>
              <w:topLinePunct/>
              <w:ind w:leftChars="0" w:left="0" w:rightChars="0" w:right="0" w:firstLineChars="0" w:firstLine="0"/>
              <w:spacing w:line="240" w:lineRule="atLeast"/>
            </w:pPr>
            <w:r w:rsidRPr="00000000">
              <w:rPr>
                <w:sz w:val="24"/>
                <w:szCs w:val="24"/>
              </w:rPr>
              <w:t>3</w:t>
            </w:r>
          </w:p>
        </w:tc>
        <w:tc>
          <w:tcPr>
            <w:tcW w:w="805" w:type="dxa"/>
          </w:tcPr>
          <w:p w:rsidR="0018722C">
            <w:pPr>
              <w:topLinePunct/>
              <w:ind w:leftChars="0" w:left="0" w:rightChars="0" w:right="0" w:firstLineChars="0" w:firstLine="0"/>
              <w:spacing w:line="240" w:lineRule="atLeast"/>
            </w:pPr>
            <w:r w:rsidRPr="00000000">
              <w:rPr>
                <w:sz w:val="24"/>
                <w:szCs w:val="24"/>
              </w:rPr>
              <w:t>4</w:t>
            </w:r>
          </w:p>
        </w:tc>
        <w:tc>
          <w:tcPr>
            <w:tcW w:w="783" w:type="dxa"/>
          </w:tcPr>
          <w:p w:rsidR="0018722C">
            <w:pPr>
              <w:topLinePunct/>
              <w:ind w:leftChars="0" w:left="0" w:rightChars="0" w:right="0" w:firstLineChars="0" w:firstLine="0"/>
              <w:spacing w:line="240" w:lineRule="atLeast"/>
            </w:pPr>
            <w:r w:rsidRPr="00000000">
              <w:rPr>
                <w:sz w:val="24"/>
                <w:szCs w:val="24"/>
              </w:rPr>
              <w:t>1</w:t>
            </w:r>
          </w:p>
        </w:tc>
        <w:tc>
          <w:tcPr>
            <w:tcW w:w="806" w:type="dxa"/>
          </w:tcPr>
          <w:p w:rsidR="0018722C">
            <w:pPr>
              <w:topLinePunct/>
              <w:ind w:leftChars="0" w:left="0" w:rightChars="0" w:right="0" w:firstLineChars="0" w:firstLine="0"/>
              <w:spacing w:line="240" w:lineRule="atLeast"/>
            </w:pPr>
            <w:r w:rsidRPr="00000000">
              <w:rPr>
                <w:sz w:val="24"/>
                <w:szCs w:val="24"/>
              </w:rPr>
              <w:t>405</w:t>
            </w:r>
          </w:p>
        </w:tc>
        <w:tc>
          <w:tcPr>
            <w:tcW w:w="805" w:type="dxa"/>
          </w:tcPr>
          <w:p w:rsidR="0018722C">
            <w:pPr>
              <w:topLinePunct/>
              <w:ind w:leftChars="0" w:left="0" w:rightChars="0" w:right="0" w:firstLineChars="0" w:firstLine="0"/>
              <w:spacing w:line="240" w:lineRule="atLeast"/>
            </w:pPr>
            <w:r w:rsidRPr="00000000">
              <w:rPr>
                <w:sz w:val="24"/>
                <w:szCs w:val="24"/>
              </w:rPr>
              <w:t>293</w:t>
            </w:r>
          </w:p>
        </w:tc>
        <w:tc>
          <w:tcPr>
            <w:tcW w:w="805" w:type="dxa"/>
          </w:tcPr>
          <w:p w:rsidR="0018722C">
            <w:pPr>
              <w:topLinePunct/>
              <w:ind w:leftChars="0" w:left="0" w:rightChars="0" w:right="0" w:firstLineChars="0" w:firstLine="0"/>
              <w:spacing w:line="240" w:lineRule="atLeast"/>
            </w:pPr>
            <w:r w:rsidRPr="00000000">
              <w:rPr>
                <w:sz w:val="24"/>
                <w:szCs w:val="24"/>
              </w:rPr>
              <w:t>333</w:t>
            </w:r>
          </w:p>
        </w:tc>
        <w:tc>
          <w:tcPr>
            <w:tcW w:w="805" w:type="dxa"/>
          </w:tcPr>
          <w:p w:rsidR="0018722C">
            <w:pPr>
              <w:topLinePunct/>
              <w:ind w:leftChars="0" w:left="0" w:rightChars="0" w:right="0" w:firstLineChars="0" w:firstLine="0"/>
              <w:spacing w:line="240" w:lineRule="atLeast"/>
            </w:pPr>
            <w:r w:rsidRPr="00000000">
              <w:rPr>
                <w:sz w:val="24"/>
                <w:szCs w:val="24"/>
              </w:rPr>
              <w:t>142.11</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sz w:val="24"/>
                <w:szCs w:val="24"/>
              </w:rPr>
              <w:t>5</w:t>
            </w:r>
          </w:p>
        </w:tc>
        <w:tc>
          <w:tcPr>
            <w:tcW w:w="805" w:type="dxa"/>
          </w:tcPr>
          <w:p w:rsidR="0018722C">
            <w:pPr>
              <w:topLinePunct/>
              <w:ind w:leftChars="0" w:left="0" w:rightChars="0" w:right="0" w:firstLineChars="0" w:firstLine="0"/>
              <w:spacing w:line="240" w:lineRule="atLeast"/>
            </w:pPr>
            <w:r w:rsidRPr="00000000">
              <w:rPr>
                <w:sz w:val="24"/>
                <w:szCs w:val="24"/>
              </w:rPr>
              <w:t>2</w:t>
            </w:r>
          </w:p>
        </w:tc>
        <w:tc>
          <w:tcPr>
            <w:tcW w:w="806" w:type="dxa"/>
          </w:tcPr>
          <w:p w:rsidR="0018722C">
            <w:pPr>
              <w:topLinePunct/>
              <w:ind w:leftChars="0" w:left="0" w:rightChars="0" w:right="0" w:firstLineChars="0" w:firstLine="0"/>
              <w:spacing w:line="240" w:lineRule="atLeast"/>
            </w:pPr>
            <w:r w:rsidRPr="00000000">
              <w:rPr>
                <w:sz w:val="24"/>
                <w:szCs w:val="24"/>
              </w:rPr>
              <w:t>33</w:t>
            </w:r>
          </w:p>
        </w:tc>
        <w:tc>
          <w:tcPr>
            <w:tcW w:w="805" w:type="dxa"/>
          </w:tcPr>
          <w:p w:rsidR="0018722C">
            <w:pPr>
              <w:topLinePunct/>
              <w:ind w:leftChars="0" w:left="0" w:rightChars="0" w:right="0" w:firstLineChars="0" w:firstLine="0"/>
              <w:spacing w:line="240" w:lineRule="atLeast"/>
            </w:pPr>
            <w:r w:rsidRPr="00000000">
              <w:rPr>
                <w:sz w:val="24"/>
                <w:szCs w:val="24"/>
              </w:rPr>
              <w:t>7</w:t>
            </w:r>
          </w:p>
        </w:tc>
        <w:tc>
          <w:tcPr>
            <w:tcW w:w="805" w:type="dxa"/>
          </w:tcPr>
          <w:p w:rsidR="0018722C">
            <w:pPr>
              <w:topLinePunct/>
              <w:ind w:leftChars="0" w:left="0" w:rightChars="0" w:right="0" w:firstLineChars="0" w:firstLine="0"/>
              <w:spacing w:line="240" w:lineRule="atLeast"/>
            </w:pPr>
            <w:r w:rsidRPr="00000000">
              <w:rPr>
                <w:sz w:val="24"/>
                <w:szCs w:val="24"/>
              </w:rPr>
              <w:t>0</w:t>
            </w:r>
          </w:p>
        </w:tc>
        <w:tc>
          <w:tcPr>
            <w:tcW w:w="805" w:type="dxa"/>
          </w:tcPr>
          <w:p w:rsidR="0018722C">
            <w:pPr>
              <w:topLinePunct/>
              <w:ind w:leftChars="0" w:left="0" w:rightChars="0" w:right="0" w:firstLineChars="0" w:firstLine="0"/>
              <w:spacing w:line="240" w:lineRule="atLeast"/>
            </w:pPr>
            <w:r w:rsidRPr="00000000">
              <w:rPr>
                <w:sz w:val="24"/>
                <w:szCs w:val="24"/>
              </w:rPr>
              <w:t>2</w:t>
            </w:r>
          </w:p>
        </w:tc>
        <w:tc>
          <w:tcPr>
            <w:tcW w:w="783" w:type="dxa"/>
          </w:tcPr>
          <w:p w:rsidR="0018722C">
            <w:pPr>
              <w:topLinePunct/>
              <w:ind w:leftChars="0" w:left="0" w:rightChars="0" w:right="0" w:firstLineChars="0" w:firstLine="0"/>
              <w:spacing w:line="240" w:lineRule="atLeast"/>
            </w:pPr>
            <w:r w:rsidRPr="00000000">
              <w:rPr>
                <w:sz w:val="24"/>
                <w:szCs w:val="24"/>
              </w:rPr>
              <w:t>0</w:t>
            </w:r>
          </w:p>
        </w:tc>
        <w:tc>
          <w:tcPr>
            <w:tcW w:w="806" w:type="dxa"/>
          </w:tcPr>
          <w:p w:rsidR="0018722C">
            <w:pPr>
              <w:topLinePunct/>
              <w:ind w:leftChars="0" w:left="0" w:rightChars="0" w:right="0" w:firstLineChars="0" w:firstLine="0"/>
              <w:spacing w:line="240" w:lineRule="atLeast"/>
            </w:pPr>
            <w:r w:rsidRPr="00000000">
              <w:rPr>
                <w:sz w:val="24"/>
                <w:szCs w:val="24"/>
              </w:rPr>
              <w:t>12</w:t>
            </w:r>
          </w:p>
        </w:tc>
        <w:tc>
          <w:tcPr>
            <w:tcW w:w="805" w:type="dxa"/>
          </w:tcPr>
          <w:p w:rsidR="0018722C">
            <w:pPr>
              <w:topLinePunct/>
              <w:ind w:leftChars="0" w:left="0" w:rightChars="0" w:right="0" w:firstLineChars="0" w:firstLine="0"/>
              <w:spacing w:line="240" w:lineRule="atLeast"/>
            </w:pPr>
            <w:r w:rsidRPr="00000000">
              <w:rPr>
                <w:sz w:val="24"/>
                <w:szCs w:val="24"/>
              </w:rPr>
              <w:t>16</w:t>
            </w:r>
          </w:p>
        </w:tc>
        <w:tc>
          <w:tcPr>
            <w:tcW w:w="805" w:type="dxa"/>
          </w:tcPr>
          <w:p w:rsidR="0018722C">
            <w:pPr>
              <w:topLinePunct/>
              <w:ind w:leftChars="0" w:left="0" w:rightChars="0" w:right="0" w:firstLineChars="0" w:firstLine="0"/>
              <w:spacing w:line="240" w:lineRule="atLeast"/>
            </w:pPr>
            <w:r w:rsidRPr="00000000">
              <w:rPr>
                <w:sz w:val="24"/>
                <w:szCs w:val="24"/>
              </w:rPr>
              <w:t>9</w:t>
            </w:r>
          </w:p>
        </w:tc>
        <w:tc>
          <w:tcPr>
            <w:tcW w:w="805" w:type="dxa"/>
          </w:tcPr>
          <w:p w:rsidR="0018722C">
            <w:pPr>
              <w:topLinePunct/>
              <w:ind w:leftChars="0" w:left="0" w:rightChars="0" w:right="0" w:firstLineChars="0" w:firstLine="0"/>
              <w:spacing w:line="240" w:lineRule="atLeast"/>
            </w:pPr>
            <w:r w:rsidRPr="00000000">
              <w:rPr>
                <w:sz w:val="24"/>
                <w:szCs w:val="24"/>
              </w:rPr>
              <w:t>9.00</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05" w:type="dxa"/>
          </w:tcPr>
          <w:p w:rsidR="0018722C">
            <w:pPr>
              <w:topLinePunct/>
              <w:ind w:leftChars="0" w:left="0" w:rightChars="0" w:right="0" w:firstLineChars="0" w:firstLine="0"/>
              <w:spacing w:line="240" w:lineRule="atLeast"/>
            </w:pPr>
            <w:r w:rsidRPr="00000000">
              <w:rPr>
                <w:sz w:val="24"/>
                <w:szCs w:val="24"/>
              </w:rPr>
              <w:t>1.4087</w:t>
            </w:r>
          </w:p>
        </w:tc>
        <w:tc>
          <w:tcPr>
            <w:tcW w:w="806" w:type="dxa"/>
          </w:tcPr>
          <w:p w:rsidR="0018722C">
            <w:pPr>
              <w:topLinePunct/>
              <w:ind w:leftChars="0" w:left="0" w:rightChars="0" w:right="0" w:firstLineChars="0" w:firstLine="0"/>
              <w:spacing w:line="240" w:lineRule="atLeast"/>
            </w:pPr>
            <w:r w:rsidRPr="00000000">
              <w:rPr>
                <w:sz w:val="24"/>
                <w:szCs w:val="24"/>
              </w:rPr>
              <w:t>2.6032</w:t>
            </w:r>
          </w:p>
        </w:tc>
        <w:tc>
          <w:tcPr>
            <w:tcW w:w="805" w:type="dxa"/>
          </w:tcPr>
          <w:p w:rsidR="0018722C">
            <w:pPr>
              <w:topLinePunct/>
              <w:ind w:leftChars="0" w:left="0" w:rightChars="0" w:right="0" w:firstLineChars="0" w:firstLine="0"/>
              <w:spacing w:line="240" w:lineRule="atLeast"/>
            </w:pPr>
            <w:r w:rsidRPr="00000000">
              <w:rPr>
                <w:sz w:val="24"/>
                <w:szCs w:val="24"/>
              </w:rPr>
              <w:t>1.8611</w:t>
            </w:r>
          </w:p>
        </w:tc>
        <w:tc>
          <w:tcPr>
            <w:tcW w:w="805" w:type="dxa"/>
          </w:tcPr>
          <w:p w:rsidR="0018722C">
            <w:pPr>
              <w:topLinePunct/>
              <w:ind w:leftChars="0" w:left="0" w:rightChars="0" w:right="0" w:firstLineChars="0" w:firstLine="0"/>
              <w:spacing w:line="240" w:lineRule="atLeast"/>
            </w:pPr>
            <w:r w:rsidRPr="00000000">
              <w:rPr>
                <w:sz w:val="24"/>
                <w:szCs w:val="24"/>
              </w:rPr>
              <w:t>1.2050</w:t>
            </w:r>
          </w:p>
        </w:tc>
        <w:tc>
          <w:tcPr>
            <w:tcW w:w="805" w:type="dxa"/>
          </w:tcPr>
          <w:p w:rsidR="0018722C">
            <w:pPr>
              <w:topLinePunct/>
              <w:ind w:leftChars="0" w:left="0" w:rightChars="0" w:right="0" w:firstLineChars="0" w:firstLine="0"/>
              <w:spacing w:line="240" w:lineRule="atLeast"/>
            </w:pPr>
            <w:r w:rsidRPr="00000000">
              <w:rPr>
                <w:sz w:val="24"/>
                <w:szCs w:val="24"/>
              </w:rPr>
              <w:t>1.1799</w:t>
            </w:r>
          </w:p>
        </w:tc>
        <w:tc>
          <w:tcPr>
            <w:tcW w:w="783" w:type="dxa"/>
          </w:tcPr>
          <w:p w:rsidR="0018722C">
            <w:pPr>
              <w:topLinePunct/>
              <w:ind w:leftChars="0" w:left="0" w:rightChars="0" w:right="0" w:firstLineChars="0" w:firstLine="0"/>
              <w:spacing w:line="240" w:lineRule="atLeast"/>
            </w:pPr>
            <w:r w:rsidRPr="00000000">
              <w:rPr>
                <w:sz w:val="24"/>
                <w:szCs w:val="24"/>
              </w:rPr>
              <w:t>1.0582</w:t>
            </w:r>
          </w:p>
        </w:tc>
        <w:tc>
          <w:tcPr>
            <w:tcW w:w="806" w:type="dxa"/>
          </w:tcPr>
          <w:p w:rsidR="0018722C">
            <w:pPr>
              <w:topLinePunct/>
              <w:ind w:leftChars="0" w:left="0" w:rightChars="0" w:right="0" w:firstLineChars="0" w:firstLine="0"/>
              <w:spacing w:line="240" w:lineRule="atLeast"/>
            </w:pPr>
            <w:r w:rsidRPr="00000000">
              <w:rPr>
                <w:sz w:val="24"/>
                <w:szCs w:val="24"/>
              </w:rPr>
              <w:t>3.1627</w:t>
            </w:r>
          </w:p>
        </w:tc>
        <w:tc>
          <w:tcPr>
            <w:tcW w:w="805" w:type="dxa"/>
          </w:tcPr>
          <w:p w:rsidR="0018722C">
            <w:pPr>
              <w:topLinePunct/>
              <w:ind w:leftChars="0" w:left="0" w:rightChars="0" w:right="0" w:firstLineChars="0" w:firstLine="0"/>
              <w:spacing w:line="240" w:lineRule="atLeast"/>
            </w:pPr>
            <w:r w:rsidRPr="00000000">
              <w:rPr>
                <w:sz w:val="24"/>
                <w:szCs w:val="24"/>
              </w:rPr>
              <w:t>2.8095</w:t>
            </w:r>
          </w:p>
        </w:tc>
        <w:tc>
          <w:tcPr>
            <w:tcW w:w="805" w:type="dxa"/>
          </w:tcPr>
          <w:p w:rsidR="0018722C">
            <w:pPr>
              <w:topLinePunct/>
              <w:ind w:leftChars="0" w:left="0" w:rightChars="0" w:right="0" w:firstLineChars="0" w:firstLine="0"/>
              <w:spacing w:line="240" w:lineRule="atLeast"/>
            </w:pPr>
            <w:r w:rsidRPr="00000000">
              <w:rPr>
                <w:sz w:val="24"/>
                <w:szCs w:val="24"/>
              </w:rPr>
              <w:t>2.9365</w:t>
            </w:r>
          </w:p>
        </w:tc>
        <w:tc>
          <w:tcPr>
            <w:tcW w:w="805" w:type="dxa"/>
          </w:tcPr>
          <w:p w:rsidR="0018722C">
            <w:pPr>
              <w:topLinePunct/>
              <w:ind w:leftChars="0" w:left="0" w:rightChars="0" w:right="0" w:firstLineChars="0" w:firstLine="0"/>
              <w:spacing w:line="240" w:lineRule="atLeast"/>
            </w:pPr>
            <w:r w:rsidRPr="00000000">
              <w:rPr>
                <w:sz w:val="24"/>
                <w:szCs w:val="24"/>
              </w:rPr>
              <w:t>2.0250</w:t>
            </w:r>
          </w:p>
        </w:tc>
      </w:tr>
      <w:tr>
        <w:trPr>
          <w:trHeight w:val="300" w:hRule="atLeast"/>
        </w:trPr>
        <w:tc>
          <w:tcPr>
            <w:tcW w:w="80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男性</w:t>
            </w:r>
          </w:p>
        </w:tc>
        <w:tc>
          <w:tcPr>
            <w:tcW w:w="805" w:type="dxa"/>
          </w:tcPr>
          <w:p w:rsidR="0018722C">
            <w:pPr>
              <w:topLinePunct/>
              <w:ind w:leftChars="0" w:left="0" w:rightChars="0" w:right="0" w:firstLineChars="0" w:firstLine="0"/>
              <w:spacing w:line="240" w:lineRule="atLeast"/>
            </w:pPr>
            <w:r w:rsidRPr="00000000">
              <w:rPr>
                <w:sz w:val="24"/>
                <w:szCs w:val="24"/>
              </w:rPr>
              <w:t>1</w:t>
            </w:r>
          </w:p>
        </w:tc>
        <w:tc>
          <w:tcPr>
            <w:tcW w:w="805" w:type="dxa"/>
          </w:tcPr>
          <w:p w:rsidR="0018722C">
            <w:pPr>
              <w:topLinePunct/>
              <w:ind w:leftChars="0" w:left="0" w:rightChars="0" w:right="0" w:firstLineChars="0" w:firstLine="0"/>
              <w:spacing w:line="240" w:lineRule="atLeast"/>
            </w:pPr>
            <w:r w:rsidRPr="00000000">
              <w:rPr>
                <w:sz w:val="24"/>
                <w:szCs w:val="24"/>
              </w:rPr>
              <w:t>292</w:t>
            </w:r>
          </w:p>
        </w:tc>
        <w:tc>
          <w:tcPr>
            <w:tcW w:w="806" w:type="dxa"/>
          </w:tcPr>
          <w:p w:rsidR="0018722C">
            <w:pPr>
              <w:topLinePunct/>
              <w:ind w:leftChars="0" w:left="0" w:rightChars="0" w:right="0" w:firstLineChars="0" w:firstLine="0"/>
              <w:spacing w:line="240" w:lineRule="atLeast"/>
            </w:pPr>
            <w:r w:rsidRPr="00000000">
              <w:rPr>
                <w:sz w:val="24"/>
                <w:szCs w:val="24"/>
              </w:rPr>
              <w:t>126</w:t>
            </w:r>
          </w:p>
        </w:tc>
        <w:tc>
          <w:tcPr>
            <w:tcW w:w="805" w:type="dxa"/>
          </w:tcPr>
          <w:p w:rsidR="0018722C">
            <w:pPr>
              <w:topLinePunct/>
              <w:ind w:leftChars="0" w:left="0" w:rightChars="0" w:right="0" w:firstLineChars="0" w:firstLine="0"/>
              <w:spacing w:line="240" w:lineRule="atLeast"/>
            </w:pPr>
            <w:r w:rsidRPr="00000000">
              <w:rPr>
                <w:sz w:val="24"/>
                <w:szCs w:val="24"/>
              </w:rPr>
              <w:t>182</w:t>
            </w:r>
          </w:p>
        </w:tc>
        <w:tc>
          <w:tcPr>
            <w:tcW w:w="805" w:type="dxa"/>
          </w:tcPr>
          <w:p w:rsidR="0018722C">
            <w:pPr>
              <w:topLinePunct/>
              <w:ind w:leftChars="0" w:left="0" w:rightChars="0" w:right="0" w:firstLineChars="0" w:firstLine="0"/>
              <w:spacing w:line="240" w:lineRule="atLeast"/>
            </w:pPr>
            <w:r w:rsidRPr="00000000">
              <w:rPr>
                <w:sz w:val="24"/>
                <w:szCs w:val="24"/>
              </w:rPr>
              <w:t>470</w:t>
            </w:r>
          </w:p>
        </w:tc>
        <w:tc>
          <w:tcPr>
            <w:tcW w:w="805" w:type="dxa"/>
          </w:tcPr>
          <w:p w:rsidR="0018722C">
            <w:pPr>
              <w:topLinePunct/>
              <w:ind w:leftChars="0" w:left="0" w:rightChars="0" w:right="0" w:firstLineChars="0" w:firstLine="0"/>
              <w:spacing w:line="240" w:lineRule="atLeast"/>
            </w:pPr>
            <w:r w:rsidRPr="00000000">
              <w:rPr>
                <w:sz w:val="24"/>
                <w:szCs w:val="24"/>
              </w:rPr>
              <w:t>417</w:t>
            </w:r>
          </w:p>
        </w:tc>
        <w:tc>
          <w:tcPr>
            <w:tcW w:w="783" w:type="dxa"/>
          </w:tcPr>
          <w:p w:rsidR="0018722C">
            <w:pPr>
              <w:topLinePunct/>
              <w:ind w:leftChars="0" w:left="0" w:rightChars="0" w:right="0" w:firstLineChars="0" w:firstLine="0"/>
              <w:spacing w:line="240" w:lineRule="atLeast"/>
            </w:pPr>
            <w:r w:rsidRPr="00000000">
              <w:rPr>
                <w:sz w:val="24"/>
                <w:szCs w:val="24"/>
              </w:rPr>
              <w:t>509</w:t>
            </w:r>
          </w:p>
        </w:tc>
        <w:tc>
          <w:tcPr>
            <w:tcW w:w="806" w:type="dxa"/>
          </w:tcPr>
          <w:p w:rsidR="0018722C">
            <w:pPr>
              <w:topLinePunct/>
              <w:ind w:leftChars="0" w:left="0" w:rightChars="0" w:right="0" w:firstLineChars="0" w:firstLine="0"/>
              <w:spacing w:line="240" w:lineRule="atLeast"/>
            </w:pPr>
            <w:r w:rsidRPr="00000000">
              <w:rPr>
                <w:sz w:val="24"/>
                <w:szCs w:val="24"/>
              </w:rPr>
              <w:t>70</w:t>
            </w:r>
          </w:p>
        </w:tc>
        <w:tc>
          <w:tcPr>
            <w:tcW w:w="805" w:type="dxa"/>
          </w:tcPr>
          <w:p w:rsidR="0018722C">
            <w:pPr>
              <w:topLinePunct/>
              <w:ind w:leftChars="0" w:left="0" w:rightChars="0" w:right="0" w:firstLineChars="0" w:firstLine="0"/>
              <w:spacing w:line="240" w:lineRule="atLeast"/>
            </w:pPr>
            <w:r w:rsidRPr="00000000">
              <w:rPr>
                <w:sz w:val="24"/>
                <w:szCs w:val="24"/>
              </w:rPr>
              <w:t>131</w:t>
            </w:r>
          </w:p>
        </w:tc>
        <w:tc>
          <w:tcPr>
            <w:tcW w:w="805" w:type="dxa"/>
          </w:tcPr>
          <w:p w:rsidR="0018722C">
            <w:pPr>
              <w:topLinePunct/>
              <w:ind w:leftChars="0" w:left="0" w:rightChars="0" w:right="0" w:firstLineChars="0" w:firstLine="0"/>
              <w:spacing w:line="240" w:lineRule="atLeast"/>
            </w:pPr>
            <w:r w:rsidRPr="00000000">
              <w:rPr>
                <w:sz w:val="24"/>
                <w:szCs w:val="24"/>
              </w:rPr>
              <w:t>84</w:t>
            </w:r>
          </w:p>
        </w:tc>
        <w:tc>
          <w:tcPr>
            <w:tcW w:w="805" w:type="dxa"/>
          </w:tcPr>
          <w:p w:rsidR="0018722C">
            <w:pPr>
              <w:topLinePunct/>
              <w:ind w:leftChars="0" w:left="0" w:rightChars="0" w:right="0" w:firstLineChars="0" w:firstLine="0"/>
              <w:spacing w:line="240" w:lineRule="atLeast"/>
            </w:pPr>
            <w:r w:rsidRPr="00000000">
              <w:rPr>
                <w:sz w:val="24"/>
                <w:szCs w:val="24"/>
              </w:rPr>
              <w:t>253.44</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sz w:val="24"/>
                <w:szCs w:val="24"/>
              </w:rPr>
              <w:t>2</w:t>
            </w:r>
          </w:p>
        </w:tc>
        <w:tc>
          <w:tcPr>
            <w:tcW w:w="805" w:type="dxa"/>
          </w:tcPr>
          <w:p w:rsidR="0018722C">
            <w:pPr>
              <w:topLinePunct/>
              <w:ind w:leftChars="0" w:left="0" w:rightChars="0" w:right="0" w:firstLineChars="0" w:firstLine="0"/>
              <w:spacing w:line="240" w:lineRule="atLeast"/>
            </w:pPr>
            <w:r w:rsidRPr="00000000">
              <w:rPr>
                <w:sz w:val="24"/>
                <w:szCs w:val="24"/>
              </w:rPr>
              <w:t>122</w:t>
            </w:r>
          </w:p>
        </w:tc>
        <w:tc>
          <w:tcPr>
            <w:tcW w:w="806" w:type="dxa"/>
          </w:tcPr>
          <w:p w:rsidR="0018722C">
            <w:pPr>
              <w:topLinePunct/>
              <w:ind w:leftChars="0" w:left="0" w:rightChars="0" w:right="0" w:firstLineChars="0" w:firstLine="0"/>
              <w:spacing w:line="240" w:lineRule="atLeast"/>
            </w:pPr>
            <w:r w:rsidRPr="00000000">
              <w:rPr>
                <w:sz w:val="24"/>
                <w:szCs w:val="24"/>
              </w:rPr>
              <w:t>121</w:t>
            </w:r>
          </w:p>
        </w:tc>
        <w:tc>
          <w:tcPr>
            <w:tcW w:w="805" w:type="dxa"/>
          </w:tcPr>
          <w:p w:rsidR="0018722C">
            <w:pPr>
              <w:topLinePunct/>
              <w:ind w:leftChars="0" w:left="0" w:rightChars="0" w:right="0" w:firstLineChars="0" w:firstLine="0"/>
              <w:spacing w:line="240" w:lineRule="atLeast"/>
            </w:pPr>
            <w:r w:rsidRPr="00000000">
              <w:rPr>
                <w:sz w:val="24"/>
                <w:szCs w:val="24"/>
              </w:rPr>
              <w:t>151</w:t>
            </w:r>
          </w:p>
        </w:tc>
        <w:tc>
          <w:tcPr>
            <w:tcW w:w="805" w:type="dxa"/>
          </w:tcPr>
          <w:p w:rsidR="0018722C">
            <w:pPr>
              <w:topLinePunct/>
              <w:ind w:leftChars="0" w:left="0" w:rightChars="0" w:right="0" w:firstLineChars="0" w:firstLine="0"/>
              <w:spacing w:line="240" w:lineRule="atLeast"/>
            </w:pPr>
            <w:r w:rsidRPr="00000000">
              <w:rPr>
                <w:sz w:val="24"/>
                <w:szCs w:val="24"/>
              </w:rPr>
              <w:t>74</w:t>
            </w:r>
          </w:p>
        </w:tc>
        <w:tc>
          <w:tcPr>
            <w:tcW w:w="805" w:type="dxa"/>
          </w:tcPr>
          <w:p w:rsidR="0018722C">
            <w:pPr>
              <w:topLinePunct/>
              <w:ind w:leftChars="0" w:left="0" w:rightChars="0" w:right="0" w:firstLineChars="0" w:firstLine="0"/>
              <w:spacing w:line="240" w:lineRule="atLeast"/>
            </w:pPr>
            <w:r w:rsidRPr="00000000">
              <w:rPr>
                <w:sz w:val="24"/>
                <w:szCs w:val="24"/>
              </w:rPr>
              <w:t>88</w:t>
            </w:r>
          </w:p>
        </w:tc>
        <w:tc>
          <w:tcPr>
            <w:tcW w:w="783" w:type="dxa"/>
          </w:tcPr>
          <w:p w:rsidR="0018722C">
            <w:pPr>
              <w:topLinePunct/>
              <w:ind w:leftChars="0" w:left="0" w:rightChars="0" w:right="0" w:firstLineChars="0" w:firstLine="0"/>
              <w:spacing w:line="240" w:lineRule="atLeast"/>
            </w:pPr>
            <w:r w:rsidRPr="00000000">
              <w:rPr>
                <w:sz w:val="24"/>
                <w:szCs w:val="24"/>
              </w:rPr>
              <w:t>29</w:t>
            </w:r>
          </w:p>
        </w:tc>
        <w:tc>
          <w:tcPr>
            <w:tcW w:w="806" w:type="dxa"/>
          </w:tcPr>
          <w:p w:rsidR="0018722C">
            <w:pPr>
              <w:topLinePunct/>
              <w:ind w:leftChars="0" w:left="0" w:rightChars="0" w:right="0" w:firstLineChars="0" w:firstLine="0"/>
              <w:spacing w:line="240" w:lineRule="atLeast"/>
            </w:pPr>
            <w:r w:rsidRPr="00000000">
              <w:rPr>
                <w:sz w:val="24"/>
                <w:szCs w:val="24"/>
              </w:rPr>
              <w:t>107</w:t>
            </w:r>
          </w:p>
        </w:tc>
        <w:tc>
          <w:tcPr>
            <w:tcW w:w="805" w:type="dxa"/>
          </w:tcPr>
          <w:p w:rsidR="0018722C">
            <w:pPr>
              <w:topLinePunct/>
              <w:ind w:leftChars="0" w:left="0" w:rightChars="0" w:right="0" w:firstLineChars="0" w:firstLine="0"/>
              <w:spacing w:line="240" w:lineRule="atLeast"/>
            </w:pPr>
            <w:r w:rsidRPr="00000000">
              <w:rPr>
                <w:sz w:val="24"/>
                <w:szCs w:val="24"/>
              </w:rPr>
              <w:t>87</w:t>
            </w:r>
          </w:p>
        </w:tc>
        <w:tc>
          <w:tcPr>
            <w:tcW w:w="805" w:type="dxa"/>
          </w:tcPr>
          <w:p w:rsidR="0018722C">
            <w:pPr>
              <w:topLinePunct/>
              <w:ind w:leftChars="0" w:left="0" w:rightChars="0" w:right="0" w:firstLineChars="0" w:firstLine="0"/>
              <w:spacing w:line="240" w:lineRule="atLeast"/>
            </w:pPr>
            <w:r w:rsidRPr="00000000">
              <w:rPr>
                <w:sz w:val="24"/>
                <w:szCs w:val="24"/>
              </w:rPr>
              <w:t>110</w:t>
            </w:r>
          </w:p>
        </w:tc>
        <w:tc>
          <w:tcPr>
            <w:tcW w:w="805" w:type="dxa"/>
          </w:tcPr>
          <w:p w:rsidR="0018722C">
            <w:pPr>
              <w:topLinePunct/>
              <w:ind w:leftChars="0" w:left="0" w:rightChars="0" w:right="0" w:firstLineChars="0" w:firstLine="0"/>
              <w:spacing w:line="240" w:lineRule="atLeast"/>
            </w:pPr>
            <w:r w:rsidRPr="00000000">
              <w:rPr>
                <w:sz w:val="24"/>
                <w:szCs w:val="24"/>
              </w:rPr>
              <w:t>98.78</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sz w:val="24"/>
                <w:szCs w:val="24"/>
              </w:rPr>
              <w:t>3</w:t>
            </w:r>
          </w:p>
        </w:tc>
        <w:tc>
          <w:tcPr>
            <w:tcW w:w="805" w:type="dxa"/>
          </w:tcPr>
          <w:p w:rsidR="0018722C">
            <w:pPr>
              <w:topLinePunct/>
              <w:ind w:leftChars="0" w:left="0" w:rightChars="0" w:right="0" w:firstLineChars="0" w:firstLine="0"/>
              <w:spacing w:line="240" w:lineRule="atLeast"/>
            </w:pPr>
            <w:r w:rsidRPr="00000000">
              <w:rPr>
                <w:sz w:val="24"/>
                <w:szCs w:val="24"/>
              </w:rPr>
              <w:t>100</w:t>
            </w:r>
          </w:p>
        </w:tc>
        <w:tc>
          <w:tcPr>
            <w:tcW w:w="806" w:type="dxa"/>
          </w:tcPr>
          <w:p w:rsidR="0018722C">
            <w:pPr>
              <w:topLinePunct/>
              <w:ind w:leftChars="0" w:left="0" w:rightChars="0" w:right="0" w:firstLineChars="0" w:firstLine="0"/>
              <w:spacing w:line="240" w:lineRule="atLeast"/>
            </w:pPr>
            <w:r w:rsidRPr="00000000">
              <w:rPr>
                <w:sz w:val="24"/>
                <w:szCs w:val="24"/>
              </w:rPr>
              <w:t>161</w:t>
            </w:r>
          </w:p>
        </w:tc>
        <w:tc>
          <w:tcPr>
            <w:tcW w:w="805" w:type="dxa"/>
          </w:tcPr>
          <w:p w:rsidR="0018722C">
            <w:pPr>
              <w:topLinePunct/>
              <w:ind w:leftChars="0" w:left="0" w:rightChars="0" w:right="0" w:firstLineChars="0" w:firstLine="0"/>
              <w:spacing w:line="240" w:lineRule="atLeast"/>
            </w:pPr>
            <w:r w:rsidRPr="00000000">
              <w:rPr>
                <w:sz w:val="24"/>
                <w:szCs w:val="24"/>
              </w:rPr>
              <w:t>129</w:t>
            </w:r>
          </w:p>
        </w:tc>
        <w:tc>
          <w:tcPr>
            <w:tcW w:w="805" w:type="dxa"/>
          </w:tcPr>
          <w:p w:rsidR="0018722C">
            <w:pPr>
              <w:topLinePunct/>
              <w:ind w:leftChars="0" w:left="0" w:rightChars="0" w:right="0" w:firstLineChars="0" w:firstLine="0"/>
              <w:spacing w:line="240" w:lineRule="atLeast"/>
            </w:pPr>
            <w:r w:rsidRPr="00000000">
              <w:rPr>
                <w:sz w:val="24"/>
                <w:szCs w:val="24"/>
              </w:rPr>
              <w:t>6</w:t>
            </w:r>
          </w:p>
        </w:tc>
        <w:tc>
          <w:tcPr>
            <w:tcW w:w="805" w:type="dxa"/>
          </w:tcPr>
          <w:p w:rsidR="0018722C">
            <w:pPr>
              <w:topLinePunct/>
              <w:ind w:leftChars="0" w:left="0" w:rightChars="0" w:right="0" w:firstLineChars="0" w:firstLine="0"/>
              <w:spacing w:line="240" w:lineRule="atLeast"/>
            </w:pPr>
            <w:r w:rsidRPr="00000000">
              <w:rPr>
                <w:sz w:val="24"/>
                <w:szCs w:val="24"/>
              </w:rPr>
              <w:t>37</w:t>
            </w:r>
          </w:p>
        </w:tc>
        <w:tc>
          <w:tcPr>
            <w:tcW w:w="783" w:type="dxa"/>
          </w:tcPr>
          <w:p w:rsidR="0018722C">
            <w:pPr>
              <w:topLinePunct/>
              <w:ind w:leftChars="0" w:left="0" w:rightChars="0" w:right="0" w:firstLineChars="0" w:firstLine="0"/>
              <w:spacing w:line="240" w:lineRule="atLeast"/>
            </w:pPr>
            <w:r w:rsidRPr="00000000">
              <w:rPr>
                <w:sz w:val="24"/>
                <w:szCs w:val="24"/>
              </w:rPr>
              <w:t>10</w:t>
            </w:r>
          </w:p>
        </w:tc>
        <w:tc>
          <w:tcPr>
            <w:tcW w:w="806" w:type="dxa"/>
          </w:tcPr>
          <w:p w:rsidR="0018722C">
            <w:pPr>
              <w:topLinePunct/>
              <w:ind w:leftChars="0" w:left="0" w:rightChars="0" w:right="0" w:firstLineChars="0" w:firstLine="0"/>
              <w:spacing w:line="240" w:lineRule="atLeast"/>
            </w:pPr>
            <w:r w:rsidRPr="00000000">
              <w:rPr>
                <w:sz w:val="24"/>
                <w:szCs w:val="24"/>
              </w:rPr>
              <w:t>93</w:t>
            </w:r>
          </w:p>
        </w:tc>
        <w:tc>
          <w:tcPr>
            <w:tcW w:w="805" w:type="dxa"/>
          </w:tcPr>
          <w:p w:rsidR="0018722C">
            <w:pPr>
              <w:topLinePunct/>
              <w:ind w:leftChars="0" w:left="0" w:rightChars="0" w:right="0" w:firstLineChars="0" w:firstLine="0"/>
              <w:spacing w:line="240" w:lineRule="atLeast"/>
            </w:pPr>
            <w:r w:rsidRPr="00000000">
              <w:rPr>
                <w:sz w:val="24"/>
                <w:szCs w:val="24"/>
              </w:rPr>
              <w:t>111</w:t>
            </w:r>
          </w:p>
        </w:tc>
        <w:tc>
          <w:tcPr>
            <w:tcW w:w="805" w:type="dxa"/>
          </w:tcPr>
          <w:p w:rsidR="0018722C">
            <w:pPr>
              <w:topLinePunct/>
              <w:ind w:leftChars="0" w:left="0" w:rightChars="0" w:right="0" w:firstLineChars="0" w:firstLine="0"/>
              <w:spacing w:line="240" w:lineRule="atLeast"/>
            </w:pPr>
            <w:r w:rsidRPr="00000000">
              <w:rPr>
                <w:sz w:val="24"/>
                <w:szCs w:val="24"/>
              </w:rPr>
              <w:t>95</w:t>
            </w:r>
          </w:p>
        </w:tc>
        <w:tc>
          <w:tcPr>
            <w:tcW w:w="805" w:type="dxa"/>
          </w:tcPr>
          <w:p w:rsidR="0018722C">
            <w:pPr>
              <w:topLinePunct/>
              <w:ind w:leftChars="0" w:left="0" w:rightChars="0" w:right="0" w:firstLineChars="0" w:firstLine="0"/>
              <w:spacing w:line="240" w:lineRule="atLeast"/>
            </w:pPr>
            <w:r w:rsidRPr="00000000">
              <w:rPr>
                <w:sz w:val="24"/>
                <w:szCs w:val="24"/>
              </w:rPr>
              <w:t>82.44</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sz w:val="24"/>
                <w:szCs w:val="24"/>
              </w:rPr>
              <w:t>4</w:t>
            </w:r>
          </w:p>
        </w:tc>
        <w:tc>
          <w:tcPr>
            <w:tcW w:w="805" w:type="dxa"/>
          </w:tcPr>
          <w:p w:rsidR="0018722C">
            <w:pPr>
              <w:topLinePunct/>
              <w:ind w:leftChars="0" w:left="0" w:rightChars="0" w:right="0" w:firstLineChars="0" w:firstLine="0"/>
              <w:spacing w:line="240" w:lineRule="atLeast"/>
            </w:pPr>
            <w:r w:rsidRPr="00000000">
              <w:rPr>
                <w:sz w:val="24"/>
                <w:szCs w:val="24"/>
              </w:rPr>
              <w:t>34</w:t>
            </w:r>
          </w:p>
        </w:tc>
        <w:tc>
          <w:tcPr>
            <w:tcW w:w="806" w:type="dxa"/>
          </w:tcPr>
          <w:p w:rsidR="0018722C">
            <w:pPr>
              <w:topLinePunct/>
              <w:ind w:leftChars="0" w:left="0" w:rightChars="0" w:right="0" w:firstLineChars="0" w:firstLine="0"/>
              <w:spacing w:line="240" w:lineRule="atLeast"/>
            </w:pPr>
            <w:r w:rsidRPr="00000000">
              <w:rPr>
                <w:sz w:val="24"/>
                <w:szCs w:val="24"/>
              </w:rPr>
              <w:t>126</w:t>
            </w:r>
          </w:p>
        </w:tc>
        <w:tc>
          <w:tcPr>
            <w:tcW w:w="805" w:type="dxa"/>
          </w:tcPr>
          <w:p w:rsidR="0018722C">
            <w:pPr>
              <w:topLinePunct/>
              <w:ind w:leftChars="0" w:left="0" w:rightChars="0" w:right="0" w:firstLineChars="0" w:firstLine="0"/>
              <w:spacing w:line="240" w:lineRule="atLeast"/>
            </w:pPr>
            <w:r w:rsidRPr="00000000">
              <w:rPr>
                <w:sz w:val="24"/>
                <w:szCs w:val="24"/>
              </w:rPr>
              <w:t>69</w:t>
            </w:r>
          </w:p>
        </w:tc>
        <w:tc>
          <w:tcPr>
            <w:tcW w:w="805" w:type="dxa"/>
          </w:tcPr>
          <w:p w:rsidR="0018722C">
            <w:pPr>
              <w:topLinePunct/>
              <w:ind w:leftChars="0" w:left="0" w:rightChars="0" w:right="0" w:firstLineChars="0" w:firstLine="0"/>
              <w:spacing w:line="240" w:lineRule="atLeast"/>
            </w:pPr>
            <w:r w:rsidRPr="00000000">
              <w:rPr>
                <w:sz w:val="24"/>
                <w:szCs w:val="24"/>
              </w:rPr>
              <w:t>2</w:t>
            </w:r>
          </w:p>
        </w:tc>
        <w:tc>
          <w:tcPr>
            <w:tcW w:w="805" w:type="dxa"/>
          </w:tcPr>
          <w:p w:rsidR="0018722C">
            <w:pPr>
              <w:topLinePunct/>
              <w:ind w:leftChars="0" w:left="0" w:rightChars="0" w:right="0" w:firstLineChars="0" w:firstLine="0"/>
              <w:spacing w:line="240" w:lineRule="atLeast"/>
            </w:pPr>
            <w:r w:rsidRPr="00000000">
              <w:rPr>
                <w:sz w:val="24"/>
                <w:szCs w:val="24"/>
              </w:rPr>
              <w:t>9</w:t>
            </w:r>
          </w:p>
        </w:tc>
        <w:tc>
          <w:tcPr>
            <w:tcW w:w="783" w:type="dxa"/>
          </w:tcPr>
          <w:p w:rsidR="0018722C">
            <w:pPr>
              <w:topLinePunct/>
              <w:ind w:leftChars="0" w:left="0" w:rightChars="0" w:right="0" w:firstLineChars="0" w:firstLine="0"/>
              <w:spacing w:line="240" w:lineRule="atLeast"/>
            </w:pPr>
            <w:r w:rsidRPr="00000000">
              <w:rPr>
                <w:sz w:val="24"/>
                <w:szCs w:val="24"/>
              </w:rPr>
              <w:t>3</w:t>
            </w:r>
          </w:p>
        </w:tc>
        <w:tc>
          <w:tcPr>
            <w:tcW w:w="806" w:type="dxa"/>
          </w:tcPr>
          <w:p w:rsidR="0018722C">
            <w:pPr>
              <w:topLinePunct/>
              <w:ind w:leftChars="0" w:left="0" w:rightChars="0" w:right="0" w:firstLineChars="0" w:firstLine="0"/>
              <w:spacing w:line="240" w:lineRule="atLeast"/>
            </w:pPr>
            <w:r w:rsidRPr="00000000">
              <w:rPr>
                <w:sz w:val="24"/>
                <w:szCs w:val="24"/>
              </w:rPr>
              <w:t>275</w:t>
            </w:r>
          </w:p>
        </w:tc>
        <w:tc>
          <w:tcPr>
            <w:tcW w:w="805" w:type="dxa"/>
          </w:tcPr>
          <w:p w:rsidR="0018722C">
            <w:pPr>
              <w:topLinePunct/>
              <w:ind w:leftChars="0" w:left="0" w:rightChars="0" w:right="0" w:firstLineChars="0" w:firstLine="0"/>
              <w:spacing w:line="240" w:lineRule="atLeast"/>
            </w:pPr>
            <w:r w:rsidRPr="00000000">
              <w:rPr>
                <w:sz w:val="24"/>
                <w:szCs w:val="24"/>
              </w:rPr>
              <w:t>212</w:t>
            </w:r>
          </w:p>
        </w:tc>
        <w:tc>
          <w:tcPr>
            <w:tcW w:w="805" w:type="dxa"/>
          </w:tcPr>
          <w:p w:rsidR="0018722C">
            <w:pPr>
              <w:topLinePunct/>
              <w:ind w:leftChars="0" w:left="0" w:rightChars="0" w:right="0" w:firstLineChars="0" w:firstLine="0"/>
              <w:spacing w:line="240" w:lineRule="atLeast"/>
            </w:pPr>
            <w:r w:rsidRPr="00000000">
              <w:rPr>
                <w:sz w:val="24"/>
                <w:szCs w:val="24"/>
              </w:rPr>
              <w:t>253</w:t>
            </w:r>
          </w:p>
        </w:tc>
        <w:tc>
          <w:tcPr>
            <w:tcW w:w="805" w:type="dxa"/>
          </w:tcPr>
          <w:p w:rsidR="0018722C">
            <w:pPr>
              <w:topLinePunct/>
              <w:ind w:leftChars="0" w:left="0" w:rightChars="0" w:right="0" w:firstLineChars="0" w:firstLine="0"/>
              <w:spacing w:line="240" w:lineRule="atLeast"/>
            </w:pPr>
            <w:r w:rsidRPr="00000000">
              <w:rPr>
                <w:sz w:val="24"/>
                <w:szCs w:val="24"/>
              </w:rPr>
              <w:t>109.22</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sz w:val="24"/>
                <w:szCs w:val="24"/>
              </w:rPr>
              <w:t>5</w:t>
            </w:r>
          </w:p>
        </w:tc>
        <w:tc>
          <w:tcPr>
            <w:tcW w:w="805" w:type="dxa"/>
          </w:tcPr>
          <w:p w:rsidR="0018722C">
            <w:pPr>
              <w:topLinePunct/>
              <w:ind w:leftChars="0" w:left="0" w:rightChars="0" w:right="0" w:firstLineChars="0" w:firstLine="0"/>
              <w:spacing w:line="240" w:lineRule="atLeast"/>
            </w:pPr>
            <w:r w:rsidRPr="00000000">
              <w:rPr>
                <w:sz w:val="24"/>
                <w:szCs w:val="24"/>
              </w:rPr>
              <w:t>5</w:t>
            </w:r>
          </w:p>
        </w:tc>
        <w:tc>
          <w:tcPr>
            <w:tcW w:w="806" w:type="dxa"/>
          </w:tcPr>
          <w:p w:rsidR="0018722C">
            <w:pPr>
              <w:topLinePunct/>
              <w:ind w:leftChars="0" w:left="0" w:rightChars="0" w:right="0" w:firstLineChars="0" w:firstLine="0"/>
              <w:spacing w:line="240" w:lineRule="atLeast"/>
            </w:pPr>
            <w:r w:rsidRPr="00000000">
              <w:rPr>
                <w:sz w:val="24"/>
                <w:szCs w:val="24"/>
              </w:rPr>
              <w:t>19</w:t>
            </w:r>
          </w:p>
        </w:tc>
        <w:tc>
          <w:tcPr>
            <w:tcW w:w="805" w:type="dxa"/>
          </w:tcPr>
          <w:p w:rsidR="0018722C">
            <w:pPr>
              <w:topLinePunct/>
              <w:ind w:leftChars="0" w:left="0" w:rightChars="0" w:right="0" w:firstLineChars="0" w:firstLine="0"/>
              <w:spacing w:line="240" w:lineRule="atLeast"/>
            </w:pPr>
            <w:r w:rsidRPr="00000000">
              <w:rPr>
                <w:sz w:val="24"/>
                <w:szCs w:val="24"/>
              </w:rPr>
              <w:t>22</w:t>
            </w:r>
          </w:p>
        </w:tc>
        <w:tc>
          <w:tcPr>
            <w:tcW w:w="805" w:type="dxa"/>
          </w:tcPr>
          <w:p w:rsidR="0018722C">
            <w:pPr>
              <w:topLinePunct/>
              <w:ind w:leftChars="0" w:left="0" w:rightChars="0" w:right="0" w:firstLineChars="0" w:firstLine="0"/>
              <w:spacing w:line="240" w:lineRule="atLeast"/>
            </w:pPr>
            <w:r w:rsidRPr="00000000">
              <w:rPr>
                <w:sz w:val="24"/>
                <w:szCs w:val="24"/>
              </w:rPr>
              <w:t>1</w:t>
            </w:r>
          </w:p>
        </w:tc>
        <w:tc>
          <w:tcPr>
            <w:tcW w:w="805" w:type="dxa"/>
          </w:tcPr>
          <w:p w:rsidR="0018722C">
            <w:pPr>
              <w:topLinePunct/>
              <w:ind w:leftChars="0" w:left="0" w:rightChars="0" w:right="0" w:firstLineChars="0" w:firstLine="0"/>
              <w:spacing w:line="240" w:lineRule="atLeast"/>
            </w:pPr>
            <w:r w:rsidRPr="00000000">
              <w:rPr>
                <w:sz w:val="24"/>
                <w:szCs w:val="24"/>
              </w:rPr>
              <w:t>2</w:t>
            </w:r>
          </w:p>
        </w:tc>
        <w:tc>
          <w:tcPr>
            <w:tcW w:w="783" w:type="dxa"/>
          </w:tcPr>
          <w:p w:rsidR="0018722C">
            <w:pPr>
              <w:topLinePunct/>
              <w:ind w:leftChars="0" w:left="0" w:rightChars="0" w:right="0" w:firstLineChars="0" w:firstLine="0"/>
              <w:spacing w:line="240" w:lineRule="atLeast"/>
            </w:pPr>
            <w:r w:rsidRPr="00000000">
              <w:rPr>
                <w:sz w:val="24"/>
                <w:szCs w:val="24"/>
              </w:rPr>
              <w:t>2</w:t>
            </w:r>
          </w:p>
        </w:tc>
        <w:tc>
          <w:tcPr>
            <w:tcW w:w="806" w:type="dxa"/>
          </w:tcPr>
          <w:p w:rsidR="0018722C">
            <w:pPr>
              <w:topLinePunct/>
              <w:ind w:leftChars="0" w:left="0" w:rightChars="0" w:right="0" w:firstLineChars="0" w:firstLine="0"/>
              <w:spacing w:line="240" w:lineRule="atLeast"/>
            </w:pPr>
            <w:r w:rsidRPr="00000000">
              <w:rPr>
                <w:sz w:val="24"/>
                <w:szCs w:val="24"/>
              </w:rPr>
              <w:t>8</w:t>
            </w:r>
          </w:p>
        </w:tc>
        <w:tc>
          <w:tcPr>
            <w:tcW w:w="805" w:type="dxa"/>
          </w:tcPr>
          <w:p w:rsidR="0018722C">
            <w:pPr>
              <w:topLinePunct/>
              <w:ind w:leftChars="0" w:left="0" w:rightChars="0" w:right="0" w:firstLineChars="0" w:firstLine="0"/>
              <w:spacing w:line="240" w:lineRule="atLeast"/>
            </w:pPr>
            <w:r w:rsidRPr="00000000">
              <w:rPr>
                <w:sz w:val="24"/>
                <w:szCs w:val="24"/>
              </w:rPr>
              <w:t>12</w:t>
            </w:r>
          </w:p>
        </w:tc>
        <w:tc>
          <w:tcPr>
            <w:tcW w:w="805" w:type="dxa"/>
          </w:tcPr>
          <w:p w:rsidR="0018722C">
            <w:pPr>
              <w:topLinePunct/>
              <w:ind w:leftChars="0" w:left="0" w:rightChars="0" w:right="0" w:firstLineChars="0" w:firstLine="0"/>
              <w:spacing w:line="240" w:lineRule="atLeast"/>
            </w:pPr>
            <w:r w:rsidRPr="00000000">
              <w:rPr>
                <w:sz w:val="24"/>
                <w:szCs w:val="24"/>
              </w:rPr>
              <w:t>11</w:t>
            </w:r>
          </w:p>
        </w:tc>
        <w:tc>
          <w:tcPr>
            <w:tcW w:w="805" w:type="dxa"/>
          </w:tcPr>
          <w:p w:rsidR="0018722C">
            <w:pPr>
              <w:topLinePunct/>
              <w:ind w:leftChars="0" w:left="0" w:rightChars="0" w:right="0" w:firstLineChars="0" w:firstLine="0"/>
              <w:spacing w:line="240" w:lineRule="atLeast"/>
            </w:pPr>
            <w:r w:rsidRPr="00000000">
              <w:rPr>
                <w:sz w:val="24"/>
                <w:szCs w:val="24"/>
              </w:rPr>
              <w:t>9.11</w:t>
            </w:r>
          </w:p>
        </w:tc>
      </w:tr>
      <w:tr>
        <w:trPr>
          <w:trHeight w:val="300" w:hRule="atLeast"/>
        </w:trPr>
        <w:tc>
          <w:tcPr>
            <w:tcW w:w="805" w:type="dxa"/>
            <w:vMerge/>
            <w:tcBorders>
              <w:top w:val="nil"/>
            </w:tcBorders>
          </w:tcPr>
          <w:p w:rsidR="0018722C">
            <w:pPr>
              <w:topLinePunct/>
              <w:ind w:leftChars="0" w:left="0" w:rightChars="0" w:right="0" w:firstLineChars="0" w:firstLine="0"/>
              <w:spacing w:line="240" w:lineRule="atLeast"/>
            </w:pPr>
          </w:p>
        </w:tc>
        <w:tc>
          <w:tcPr>
            <w:tcW w:w="80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05" w:type="dxa"/>
          </w:tcPr>
          <w:p w:rsidR="0018722C">
            <w:pPr>
              <w:topLinePunct/>
              <w:ind w:leftChars="0" w:left="0" w:rightChars="0" w:right="0" w:firstLineChars="0" w:firstLine="0"/>
              <w:spacing w:line="240" w:lineRule="atLeast"/>
            </w:pPr>
            <w:r w:rsidRPr="00000000">
              <w:rPr>
                <w:sz w:val="24"/>
                <w:szCs w:val="24"/>
              </w:rPr>
              <w:t>1.8029</w:t>
            </w:r>
          </w:p>
        </w:tc>
        <w:tc>
          <w:tcPr>
            <w:tcW w:w="806" w:type="dxa"/>
          </w:tcPr>
          <w:p w:rsidR="0018722C">
            <w:pPr>
              <w:topLinePunct/>
              <w:ind w:leftChars="0" w:left="0" w:rightChars="0" w:right="0" w:firstLineChars="0" w:firstLine="0"/>
              <w:spacing w:line="240" w:lineRule="atLeast"/>
            </w:pPr>
            <w:r w:rsidRPr="00000000">
              <w:rPr>
                <w:sz w:val="24"/>
                <w:szCs w:val="24"/>
              </w:rPr>
              <w:t>2.6221</w:t>
            </w:r>
          </w:p>
        </w:tc>
        <w:tc>
          <w:tcPr>
            <w:tcW w:w="805" w:type="dxa"/>
          </w:tcPr>
          <w:p w:rsidR="0018722C">
            <w:pPr>
              <w:topLinePunct/>
              <w:ind w:leftChars="0" w:left="0" w:rightChars="0" w:right="0" w:firstLineChars="0" w:firstLine="0"/>
              <w:spacing w:line="240" w:lineRule="atLeast"/>
            </w:pPr>
            <w:r w:rsidRPr="00000000">
              <w:rPr>
                <w:sz w:val="24"/>
                <w:szCs w:val="24"/>
              </w:rPr>
              <w:t>2.2731</w:t>
            </w:r>
          </w:p>
        </w:tc>
        <w:tc>
          <w:tcPr>
            <w:tcW w:w="805" w:type="dxa"/>
          </w:tcPr>
          <w:p w:rsidR="0018722C">
            <w:pPr>
              <w:topLinePunct/>
              <w:ind w:leftChars="0" w:left="0" w:rightChars="0" w:right="0" w:firstLineChars="0" w:firstLine="0"/>
              <w:spacing w:line="240" w:lineRule="atLeast"/>
            </w:pPr>
            <w:r w:rsidRPr="00000000">
              <w:rPr>
                <w:sz w:val="24"/>
                <w:szCs w:val="24"/>
              </w:rPr>
              <w:t>1.1736</w:t>
            </w:r>
          </w:p>
        </w:tc>
        <w:tc>
          <w:tcPr>
            <w:tcW w:w="805" w:type="dxa"/>
          </w:tcPr>
          <w:p w:rsidR="0018722C">
            <w:pPr>
              <w:topLinePunct/>
              <w:ind w:leftChars="0" w:left="0" w:rightChars="0" w:right="0" w:firstLineChars="0" w:firstLine="0"/>
              <w:spacing w:line="240" w:lineRule="atLeast"/>
            </w:pPr>
            <w:r w:rsidRPr="00000000">
              <w:rPr>
                <w:sz w:val="24"/>
                <w:szCs w:val="24"/>
              </w:rPr>
              <w:t>1.3562</w:t>
            </w:r>
          </w:p>
        </w:tc>
        <w:tc>
          <w:tcPr>
            <w:tcW w:w="783" w:type="dxa"/>
          </w:tcPr>
          <w:p w:rsidR="0018722C">
            <w:pPr>
              <w:topLinePunct/>
              <w:ind w:leftChars="0" w:left="0" w:rightChars="0" w:right="0" w:firstLineChars="0" w:firstLine="0"/>
              <w:spacing w:line="240" w:lineRule="atLeast"/>
            </w:pPr>
            <w:r w:rsidRPr="00000000">
              <w:rPr>
                <w:sz w:val="24"/>
                <w:szCs w:val="24"/>
              </w:rPr>
              <w:t>1.1193</w:t>
            </w:r>
          </w:p>
        </w:tc>
        <w:tc>
          <w:tcPr>
            <w:tcW w:w="806" w:type="dxa"/>
          </w:tcPr>
          <w:p w:rsidR="0018722C">
            <w:pPr>
              <w:topLinePunct/>
              <w:ind w:leftChars="0" w:left="0" w:rightChars="0" w:right="0" w:firstLineChars="0" w:firstLine="0"/>
              <w:spacing w:line="240" w:lineRule="atLeast"/>
            </w:pPr>
            <w:r w:rsidRPr="00000000">
              <w:rPr>
                <w:sz w:val="24"/>
                <w:szCs w:val="24"/>
              </w:rPr>
              <w:t>3.0796</w:t>
            </w:r>
          </w:p>
        </w:tc>
        <w:tc>
          <w:tcPr>
            <w:tcW w:w="805" w:type="dxa"/>
          </w:tcPr>
          <w:p w:rsidR="0018722C">
            <w:pPr>
              <w:topLinePunct/>
              <w:ind w:leftChars="0" w:left="0" w:rightChars="0" w:right="0" w:firstLineChars="0" w:firstLine="0"/>
              <w:spacing w:line="240" w:lineRule="atLeast"/>
            </w:pPr>
            <w:r w:rsidRPr="00000000">
              <w:rPr>
                <w:sz w:val="24"/>
                <w:szCs w:val="24"/>
              </w:rPr>
              <w:t>2.7957</w:t>
            </w:r>
          </w:p>
        </w:tc>
        <w:tc>
          <w:tcPr>
            <w:tcW w:w="805" w:type="dxa"/>
          </w:tcPr>
          <w:p w:rsidR="0018722C">
            <w:pPr>
              <w:topLinePunct/>
              <w:ind w:leftChars="0" w:left="0" w:rightChars="0" w:right="0" w:firstLineChars="0" w:firstLine="0"/>
              <w:spacing w:line="240" w:lineRule="atLeast"/>
            </w:pPr>
            <w:r w:rsidRPr="00000000">
              <w:rPr>
                <w:sz w:val="24"/>
                <w:szCs w:val="24"/>
              </w:rPr>
              <w:t>2.9946</w:t>
            </w:r>
          </w:p>
        </w:tc>
        <w:tc>
          <w:tcPr>
            <w:tcW w:w="805" w:type="dxa"/>
          </w:tcPr>
          <w:p w:rsidR="0018722C">
            <w:pPr>
              <w:topLinePunct/>
              <w:ind w:leftChars="0" w:left="0" w:rightChars="0" w:right="0" w:firstLineChars="0" w:firstLine="0"/>
              <w:spacing w:line="240" w:lineRule="atLeast"/>
            </w:pPr>
            <w:r w:rsidRPr="00000000">
              <w:rPr>
                <w:sz w:val="24"/>
                <w:szCs w:val="24"/>
              </w:rPr>
              <w:t>2.1352</w:t>
            </w:r>
          </w:p>
        </w:tc>
      </w:tr>
      <w:tr>
        <w:trPr>
          <w:trHeight w:val="300" w:hRule="atLeast"/>
        </w:trPr>
        <w:tc>
          <w:tcPr>
            <w:tcW w:w="161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认知度</w:t>
            </w:r>
          </w:p>
        </w:tc>
        <w:tc>
          <w:tcPr>
            <w:tcW w:w="805" w:type="dxa"/>
          </w:tcPr>
          <w:p w:rsidR="0018722C">
            <w:pPr>
              <w:topLinePunct/>
              <w:ind w:leftChars="0" w:left="0" w:rightChars="0" w:right="0" w:firstLineChars="0" w:firstLine="0"/>
              <w:spacing w:line="240" w:lineRule="atLeast"/>
            </w:pPr>
            <w:r w:rsidRPr="00000000">
              <w:rPr>
                <w:sz w:val="24"/>
                <w:szCs w:val="24"/>
              </w:rPr>
              <w:t>1.5752</w:t>
            </w:r>
          </w:p>
        </w:tc>
        <w:tc>
          <w:tcPr>
            <w:tcW w:w="806" w:type="dxa"/>
          </w:tcPr>
          <w:p w:rsidR="0018722C">
            <w:pPr>
              <w:topLinePunct/>
              <w:ind w:leftChars="0" w:left="0" w:rightChars="0" w:right="0" w:firstLineChars="0" w:firstLine="0"/>
              <w:spacing w:line="240" w:lineRule="atLeast"/>
            </w:pPr>
            <w:r w:rsidRPr="00000000">
              <w:rPr>
                <w:sz w:val="24"/>
                <w:szCs w:val="24"/>
              </w:rPr>
              <w:t>2.6112</w:t>
            </w:r>
          </w:p>
        </w:tc>
        <w:tc>
          <w:tcPr>
            <w:tcW w:w="805" w:type="dxa"/>
          </w:tcPr>
          <w:p w:rsidR="0018722C">
            <w:pPr>
              <w:topLinePunct/>
              <w:ind w:leftChars="0" w:left="0" w:rightChars="0" w:right="0" w:firstLineChars="0" w:firstLine="0"/>
              <w:spacing w:line="240" w:lineRule="atLeast"/>
            </w:pPr>
            <w:r w:rsidRPr="00000000">
              <w:rPr>
                <w:sz w:val="24"/>
                <w:szCs w:val="24"/>
              </w:rPr>
              <w:t>2.0351</w:t>
            </w:r>
          </w:p>
        </w:tc>
        <w:tc>
          <w:tcPr>
            <w:tcW w:w="805" w:type="dxa"/>
          </w:tcPr>
          <w:p w:rsidR="0018722C">
            <w:pPr>
              <w:topLinePunct/>
              <w:ind w:leftChars="0" w:left="0" w:rightChars="0" w:right="0" w:firstLineChars="0" w:firstLine="0"/>
              <w:spacing w:line="240" w:lineRule="atLeast"/>
            </w:pPr>
            <w:r w:rsidRPr="00000000">
              <w:rPr>
                <w:sz w:val="24"/>
                <w:szCs w:val="24"/>
              </w:rPr>
              <w:t>1.1917</w:t>
            </w:r>
          </w:p>
        </w:tc>
        <w:tc>
          <w:tcPr>
            <w:tcW w:w="805" w:type="dxa"/>
          </w:tcPr>
          <w:p w:rsidR="0018722C">
            <w:pPr>
              <w:topLinePunct/>
              <w:ind w:leftChars="0" w:left="0" w:rightChars="0" w:right="0" w:firstLineChars="0" w:firstLine="0"/>
              <w:spacing w:line="240" w:lineRule="atLeast"/>
            </w:pPr>
            <w:r w:rsidRPr="00000000">
              <w:rPr>
                <w:sz w:val="24"/>
                <w:szCs w:val="24"/>
              </w:rPr>
              <w:t>1.2544</w:t>
            </w:r>
          </w:p>
        </w:tc>
        <w:tc>
          <w:tcPr>
            <w:tcW w:w="783" w:type="dxa"/>
          </w:tcPr>
          <w:p w:rsidR="0018722C">
            <w:pPr>
              <w:topLinePunct/>
              <w:ind w:leftChars="0" w:left="0" w:rightChars="0" w:right="0" w:firstLineChars="0" w:firstLine="0"/>
              <w:spacing w:line="240" w:lineRule="atLeast"/>
            </w:pPr>
            <w:r w:rsidRPr="00000000">
              <w:rPr>
                <w:sz w:val="24"/>
                <w:szCs w:val="24"/>
              </w:rPr>
              <w:t>1.0840</w:t>
            </w:r>
          </w:p>
        </w:tc>
        <w:tc>
          <w:tcPr>
            <w:tcW w:w="806" w:type="dxa"/>
          </w:tcPr>
          <w:p w:rsidR="0018722C">
            <w:pPr>
              <w:topLinePunct/>
              <w:ind w:leftChars="0" w:left="0" w:rightChars="0" w:right="0" w:firstLineChars="0" w:firstLine="0"/>
              <w:spacing w:line="240" w:lineRule="atLeast"/>
            </w:pPr>
            <w:r w:rsidRPr="00000000">
              <w:rPr>
                <w:sz w:val="24"/>
                <w:szCs w:val="24"/>
              </w:rPr>
              <w:t>3.1276</w:t>
            </w:r>
          </w:p>
        </w:tc>
        <w:tc>
          <w:tcPr>
            <w:tcW w:w="805" w:type="dxa"/>
          </w:tcPr>
          <w:p w:rsidR="0018722C">
            <w:pPr>
              <w:topLinePunct/>
              <w:ind w:leftChars="0" w:left="0" w:rightChars="0" w:right="0" w:firstLineChars="0" w:firstLine="0"/>
              <w:spacing w:line="240" w:lineRule="atLeast"/>
            </w:pPr>
            <w:r w:rsidRPr="00000000">
              <w:rPr>
                <w:sz w:val="24"/>
                <w:szCs w:val="24"/>
              </w:rPr>
              <w:t>2.8037</w:t>
            </w:r>
          </w:p>
        </w:tc>
        <w:tc>
          <w:tcPr>
            <w:tcW w:w="805" w:type="dxa"/>
          </w:tcPr>
          <w:p w:rsidR="0018722C">
            <w:pPr>
              <w:topLinePunct/>
              <w:ind w:leftChars="0" w:left="0" w:rightChars="0" w:right="0" w:firstLineChars="0" w:firstLine="0"/>
              <w:spacing w:line="240" w:lineRule="atLeast"/>
            </w:pPr>
            <w:r w:rsidRPr="00000000">
              <w:rPr>
                <w:sz w:val="24"/>
                <w:szCs w:val="24"/>
              </w:rPr>
              <w:t>2.9610</w:t>
            </w:r>
          </w:p>
        </w:tc>
        <w:tc>
          <w:tcPr>
            <w:tcW w:w="805" w:type="dxa"/>
          </w:tcPr>
          <w:p w:rsidR="0018722C">
            <w:pPr>
              <w:topLinePunct/>
              <w:ind w:leftChars="0" w:left="0" w:rightChars="0" w:right="0" w:firstLineChars="0" w:firstLine="0"/>
              <w:spacing w:line="240" w:lineRule="atLeast"/>
            </w:pPr>
            <w:r w:rsidRPr="00000000">
              <w:rPr>
                <w:sz w:val="24"/>
                <w:szCs w:val="24"/>
              </w:rPr>
              <w:t>2.0716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336" from="63.450001pt,22.784168pt" to="143.650001pt,72.984168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D.2</w:t>
      </w:r>
      <w:r>
        <w:rPr>
          <w:kern w:val="2"/>
          <w:szCs w:val="22"/>
          <w:rFonts w:ascii="宋体" w:hAnsi="宋体" w:eastAsia="宋体" w:hint="eastAsia" w:cstheme="minorBidi"/>
          <w:w w:val="95"/>
          <w:sz w:val="21"/>
        </w:rPr>
        <w:t>认知度换算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—性别</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7"/>
        <w:gridCol w:w="807"/>
        <w:gridCol w:w="806"/>
        <w:gridCol w:w="807"/>
        <w:gridCol w:w="807"/>
        <w:gridCol w:w="807"/>
        <w:gridCol w:w="806"/>
        <w:gridCol w:w="786"/>
        <w:gridCol w:w="807"/>
        <w:gridCol w:w="806"/>
        <w:gridCol w:w="807"/>
        <w:gridCol w:w="807"/>
      </w:tblGrid>
      <w:tr>
        <w:trPr>
          <w:trHeight w:val="1000" w:hRule="atLeast"/>
        </w:trPr>
        <w:tc>
          <w:tcPr>
            <w:tcW w:w="1614"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性别</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07"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女性</w:t>
            </w:r>
          </w:p>
        </w:tc>
        <w:tc>
          <w:tcPr>
            <w:tcW w:w="807" w:type="dxa"/>
          </w:tcPr>
          <w:p w:rsidR="0018722C">
            <w:pPr>
              <w:topLinePunct/>
              <w:ind w:leftChars="0" w:left="0" w:rightChars="0" w:right="0" w:firstLineChars="0" w:firstLine="0"/>
              <w:spacing w:line="240" w:lineRule="atLeast"/>
            </w:pPr>
            <w:r w:rsidRPr="00000000">
              <w:rPr>
                <w:sz w:val="24"/>
                <w:szCs w:val="24"/>
              </w:rPr>
              <w:t>1</w:t>
            </w:r>
          </w:p>
        </w:tc>
        <w:tc>
          <w:tcPr>
            <w:tcW w:w="806" w:type="dxa"/>
          </w:tcPr>
          <w:p w:rsidR="0018722C">
            <w:pPr>
              <w:topLinePunct/>
              <w:ind w:leftChars="0" w:left="0" w:rightChars="0" w:right="0" w:firstLineChars="0" w:firstLine="0"/>
              <w:spacing w:line="240" w:lineRule="atLeast"/>
            </w:pPr>
            <w:r w:rsidRPr="00000000">
              <w:rPr>
                <w:sz w:val="24"/>
                <w:szCs w:val="24"/>
              </w:rPr>
              <w:t>41.79%</w:t>
            </w:r>
          </w:p>
        </w:tc>
        <w:tc>
          <w:tcPr>
            <w:tcW w:w="807" w:type="dxa"/>
          </w:tcPr>
          <w:p w:rsidR="0018722C">
            <w:pPr>
              <w:topLinePunct/>
              <w:ind w:leftChars="0" w:left="0" w:rightChars="0" w:right="0" w:firstLineChars="0" w:firstLine="0"/>
              <w:spacing w:line="240" w:lineRule="atLeast"/>
            </w:pPr>
            <w:r w:rsidRPr="00000000">
              <w:rPr>
                <w:sz w:val="24"/>
                <w:szCs w:val="24"/>
              </w:rPr>
              <w:t>13.83%</w:t>
            </w:r>
          </w:p>
        </w:tc>
        <w:tc>
          <w:tcPr>
            <w:tcW w:w="807" w:type="dxa"/>
          </w:tcPr>
          <w:p w:rsidR="0018722C">
            <w:pPr>
              <w:topLinePunct/>
              <w:ind w:leftChars="0" w:left="0" w:rightChars="0" w:right="0" w:firstLineChars="0" w:firstLine="0"/>
              <w:spacing w:line="240" w:lineRule="atLeast"/>
            </w:pPr>
            <w:r w:rsidRPr="00000000">
              <w:rPr>
                <w:sz w:val="24"/>
                <w:szCs w:val="24"/>
              </w:rPr>
              <w:t>25.97%</w:t>
            </w:r>
          </w:p>
        </w:tc>
        <w:tc>
          <w:tcPr>
            <w:tcW w:w="807" w:type="dxa"/>
          </w:tcPr>
          <w:p w:rsidR="0018722C">
            <w:pPr>
              <w:topLinePunct/>
              <w:ind w:leftChars="0" w:left="0" w:rightChars="0" w:right="0" w:firstLineChars="0" w:firstLine="0"/>
              <w:spacing w:line="240" w:lineRule="atLeast"/>
            </w:pPr>
            <w:r w:rsidRPr="00000000">
              <w:rPr>
                <w:sz w:val="24"/>
                <w:szCs w:val="24"/>
              </w:rPr>
              <w:t>47.21%</w:t>
            </w:r>
          </w:p>
        </w:tc>
        <w:tc>
          <w:tcPr>
            <w:tcW w:w="806" w:type="dxa"/>
          </w:tcPr>
          <w:p w:rsidR="0018722C">
            <w:pPr>
              <w:topLinePunct/>
              <w:ind w:leftChars="0" w:left="0" w:rightChars="0" w:right="0" w:firstLineChars="0" w:firstLine="0"/>
              <w:spacing w:line="240" w:lineRule="atLeast"/>
            </w:pPr>
            <w:r w:rsidRPr="00000000">
              <w:rPr>
                <w:sz w:val="24"/>
                <w:szCs w:val="24"/>
              </w:rPr>
              <w:t>49.89%</w:t>
            </w:r>
          </w:p>
        </w:tc>
        <w:tc>
          <w:tcPr>
            <w:tcW w:w="786" w:type="dxa"/>
          </w:tcPr>
          <w:p w:rsidR="0018722C">
            <w:pPr>
              <w:topLinePunct/>
              <w:ind w:leftChars="0" w:left="0" w:rightChars="0" w:right="0" w:firstLineChars="0" w:firstLine="0"/>
              <w:spacing w:line="240" w:lineRule="atLeast"/>
            </w:pPr>
            <w:r w:rsidRPr="00000000">
              <w:rPr>
                <w:sz w:val="24"/>
                <w:szCs w:val="24"/>
              </w:rPr>
              <w:t>55.00%</w:t>
            </w:r>
          </w:p>
        </w:tc>
        <w:tc>
          <w:tcPr>
            <w:tcW w:w="807" w:type="dxa"/>
          </w:tcPr>
          <w:p w:rsidR="0018722C">
            <w:pPr>
              <w:topLinePunct/>
              <w:ind w:leftChars="0" w:left="0" w:rightChars="0" w:right="0" w:firstLineChars="0" w:firstLine="0"/>
              <w:spacing w:line="240" w:lineRule="atLeast"/>
            </w:pPr>
            <w:r w:rsidRPr="00000000">
              <w:rPr>
                <w:sz w:val="24"/>
                <w:szCs w:val="24"/>
              </w:rPr>
              <w:t>5.81%</w:t>
            </w:r>
          </w:p>
        </w:tc>
        <w:tc>
          <w:tcPr>
            <w:tcW w:w="806" w:type="dxa"/>
          </w:tcPr>
          <w:p w:rsidR="0018722C">
            <w:pPr>
              <w:topLinePunct/>
              <w:ind w:leftChars="0" w:left="0" w:rightChars="0" w:right="0" w:firstLineChars="0" w:firstLine="0"/>
              <w:spacing w:line="240" w:lineRule="atLeast"/>
            </w:pPr>
            <w:r w:rsidRPr="00000000">
              <w:rPr>
                <w:sz w:val="24"/>
                <w:szCs w:val="24"/>
              </w:rPr>
              <w:t>11.92%</w:t>
            </w:r>
          </w:p>
        </w:tc>
        <w:tc>
          <w:tcPr>
            <w:tcW w:w="807" w:type="dxa"/>
          </w:tcPr>
          <w:p w:rsidR="0018722C">
            <w:pPr>
              <w:topLinePunct/>
              <w:ind w:leftChars="0" w:left="0" w:rightChars="0" w:right="0" w:firstLineChars="0" w:firstLine="0"/>
              <w:spacing w:line="240" w:lineRule="atLeast"/>
            </w:pPr>
            <w:r w:rsidRPr="00000000">
              <w:rPr>
                <w:sz w:val="24"/>
                <w:szCs w:val="24"/>
              </w:rPr>
              <w:t>8.94%</w:t>
            </w:r>
          </w:p>
        </w:tc>
        <w:tc>
          <w:tcPr>
            <w:tcW w:w="807" w:type="dxa"/>
          </w:tcPr>
          <w:p w:rsidR="0018722C">
            <w:pPr>
              <w:topLinePunct/>
              <w:ind w:leftChars="0" w:left="0" w:rightChars="0" w:right="0" w:firstLineChars="0" w:firstLine="0"/>
              <w:spacing w:line="240" w:lineRule="atLeast"/>
            </w:pPr>
            <w:r w:rsidRPr="00000000">
              <w:rPr>
                <w:sz w:val="24"/>
                <w:szCs w:val="24"/>
              </w:rPr>
              <w:t>28.93%</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sz w:val="24"/>
                <w:szCs w:val="24"/>
              </w:rPr>
              <w:t>2</w:t>
            </w:r>
          </w:p>
        </w:tc>
        <w:tc>
          <w:tcPr>
            <w:tcW w:w="806" w:type="dxa"/>
          </w:tcPr>
          <w:p w:rsidR="0018722C">
            <w:pPr>
              <w:topLinePunct/>
              <w:ind w:leftChars="0" w:left="0" w:rightChars="0" w:right="0" w:firstLineChars="0" w:firstLine="0"/>
              <w:spacing w:line="240" w:lineRule="atLeast"/>
            </w:pPr>
            <w:r w:rsidRPr="00000000">
              <w:rPr>
                <w:sz w:val="24"/>
                <w:szCs w:val="24"/>
              </w:rPr>
              <w:t>9.55%</w:t>
            </w:r>
          </w:p>
        </w:tc>
        <w:tc>
          <w:tcPr>
            <w:tcW w:w="807" w:type="dxa"/>
          </w:tcPr>
          <w:p w:rsidR="0018722C">
            <w:pPr>
              <w:topLinePunct/>
              <w:ind w:leftChars="0" w:left="0" w:rightChars="0" w:right="0" w:firstLineChars="0" w:firstLine="0"/>
              <w:spacing w:line="240" w:lineRule="atLeast"/>
            </w:pPr>
            <w:r w:rsidRPr="00000000">
              <w:rPr>
                <w:sz w:val="24"/>
                <w:szCs w:val="24"/>
              </w:rPr>
              <w:t>14.29%</w:t>
            </w:r>
          </w:p>
        </w:tc>
        <w:tc>
          <w:tcPr>
            <w:tcW w:w="807" w:type="dxa"/>
          </w:tcPr>
          <w:p w:rsidR="0018722C">
            <w:pPr>
              <w:topLinePunct/>
              <w:ind w:leftChars="0" w:left="0" w:rightChars="0" w:right="0" w:firstLineChars="0" w:firstLine="0"/>
              <w:spacing w:line="240" w:lineRule="atLeast"/>
            </w:pPr>
            <w:r w:rsidRPr="00000000">
              <w:rPr>
                <w:sz w:val="24"/>
                <w:szCs w:val="24"/>
              </w:rPr>
              <w:t>18.33%</w:t>
            </w:r>
          </w:p>
        </w:tc>
        <w:tc>
          <w:tcPr>
            <w:tcW w:w="807" w:type="dxa"/>
          </w:tcPr>
          <w:p w:rsidR="0018722C">
            <w:pPr>
              <w:topLinePunct/>
              <w:ind w:leftChars="0" w:left="0" w:rightChars="0" w:right="0" w:firstLineChars="0" w:firstLine="0"/>
              <w:spacing w:line="240" w:lineRule="atLeast"/>
            </w:pPr>
            <w:r w:rsidRPr="00000000">
              <w:rPr>
                <w:sz w:val="24"/>
                <w:szCs w:val="24"/>
              </w:rPr>
              <w:t>9.47%</w:t>
            </w:r>
          </w:p>
        </w:tc>
        <w:tc>
          <w:tcPr>
            <w:tcW w:w="806" w:type="dxa"/>
          </w:tcPr>
          <w:p w:rsidR="0018722C">
            <w:pPr>
              <w:topLinePunct/>
              <w:ind w:leftChars="0" w:left="0" w:rightChars="0" w:right="0" w:firstLineChars="0" w:firstLine="0"/>
              <w:spacing w:line="240" w:lineRule="atLeast"/>
            </w:pPr>
            <w:r w:rsidRPr="00000000">
              <w:rPr>
                <w:sz w:val="24"/>
                <w:szCs w:val="24"/>
              </w:rPr>
              <w:t>5.96%</w:t>
            </w:r>
          </w:p>
        </w:tc>
        <w:tc>
          <w:tcPr>
            <w:tcW w:w="786" w:type="dxa"/>
          </w:tcPr>
          <w:p w:rsidR="0018722C">
            <w:pPr>
              <w:topLinePunct/>
              <w:ind w:leftChars="0" w:left="0" w:rightChars="0" w:right="0" w:firstLineChars="0" w:firstLine="0"/>
              <w:spacing w:line="240" w:lineRule="atLeast"/>
            </w:pPr>
            <w:r w:rsidRPr="00000000">
              <w:rPr>
                <w:sz w:val="24"/>
                <w:szCs w:val="24"/>
              </w:rPr>
              <w:t>2.22%</w:t>
            </w:r>
          </w:p>
        </w:tc>
        <w:tc>
          <w:tcPr>
            <w:tcW w:w="807" w:type="dxa"/>
          </w:tcPr>
          <w:p w:rsidR="0018722C">
            <w:pPr>
              <w:topLinePunct/>
              <w:ind w:leftChars="0" w:left="0" w:rightChars="0" w:right="0" w:firstLineChars="0" w:firstLine="0"/>
              <w:spacing w:line="240" w:lineRule="atLeast"/>
            </w:pPr>
            <w:r w:rsidRPr="00000000">
              <w:rPr>
                <w:sz w:val="24"/>
                <w:szCs w:val="24"/>
              </w:rPr>
              <w:t>11.76%</w:t>
            </w:r>
          </w:p>
        </w:tc>
        <w:tc>
          <w:tcPr>
            <w:tcW w:w="806" w:type="dxa"/>
          </w:tcPr>
          <w:p w:rsidR="0018722C">
            <w:pPr>
              <w:topLinePunct/>
              <w:ind w:leftChars="0" w:left="0" w:rightChars="0" w:right="0" w:firstLineChars="0" w:firstLine="0"/>
              <w:spacing w:line="240" w:lineRule="atLeast"/>
            </w:pPr>
            <w:r w:rsidRPr="00000000">
              <w:rPr>
                <w:sz w:val="24"/>
                <w:szCs w:val="24"/>
              </w:rPr>
              <w:t>11.99%</w:t>
            </w:r>
          </w:p>
        </w:tc>
        <w:tc>
          <w:tcPr>
            <w:tcW w:w="807" w:type="dxa"/>
          </w:tcPr>
          <w:p w:rsidR="0018722C">
            <w:pPr>
              <w:topLinePunct/>
              <w:ind w:leftChars="0" w:left="0" w:rightChars="0" w:right="0" w:firstLineChars="0" w:firstLine="0"/>
              <w:spacing w:line="240" w:lineRule="atLeast"/>
            </w:pPr>
            <w:r w:rsidRPr="00000000">
              <w:rPr>
                <w:sz w:val="24"/>
                <w:szCs w:val="24"/>
              </w:rPr>
              <w:t>12.61%</w:t>
            </w:r>
          </w:p>
        </w:tc>
        <w:tc>
          <w:tcPr>
            <w:tcW w:w="807" w:type="dxa"/>
          </w:tcPr>
          <w:p w:rsidR="0018722C">
            <w:pPr>
              <w:topLinePunct/>
              <w:ind w:leftChars="0" w:left="0" w:rightChars="0" w:right="0" w:firstLineChars="0" w:firstLine="0"/>
              <w:spacing w:line="240" w:lineRule="atLeast"/>
            </w:pPr>
            <w:r w:rsidRPr="00000000">
              <w:rPr>
                <w:sz w:val="24"/>
                <w:szCs w:val="24"/>
              </w:rPr>
              <w:t>10.69%</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sz w:val="24"/>
                <w:szCs w:val="24"/>
              </w:rPr>
              <w:t>3</w:t>
            </w:r>
          </w:p>
        </w:tc>
        <w:tc>
          <w:tcPr>
            <w:tcW w:w="806" w:type="dxa"/>
          </w:tcPr>
          <w:p w:rsidR="0018722C">
            <w:pPr>
              <w:topLinePunct/>
              <w:ind w:leftChars="0" w:left="0" w:rightChars="0" w:right="0" w:firstLineChars="0" w:firstLine="0"/>
              <w:spacing w:line="240" w:lineRule="atLeast"/>
            </w:pPr>
            <w:r w:rsidRPr="00000000">
              <w:rPr>
                <w:sz w:val="24"/>
                <w:szCs w:val="24"/>
              </w:rPr>
              <w:t>5.35%</w:t>
            </w:r>
          </w:p>
        </w:tc>
        <w:tc>
          <w:tcPr>
            <w:tcW w:w="807" w:type="dxa"/>
          </w:tcPr>
          <w:p w:rsidR="0018722C">
            <w:pPr>
              <w:topLinePunct/>
              <w:ind w:leftChars="0" w:left="0" w:rightChars="0" w:right="0" w:firstLineChars="0" w:firstLine="0"/>
              <w:spacing w:line="240" w:lineRule="atLeast"/>
            </w:pPr>
            <w:r w:rsidRPr="00000000">
              <w:rPr>
                <w:sz w:val="24"/>
                <w:szCs w:val="24"/>
              </w:rPr>
              <w:t>13.14%</w:t>
            </w:r>
          </w:p>
        </w:tc>
        <w:tc>
          <w:tcPr>
            <w:tcW w:w="807" w:type="dxa"/>
          </w:tcPr>
          <w:p w:rsidR="0018722C">
            <w:pPr>
              <w:topLinePunct/>
              <w:ind w:leftChars="0" w:left="0" w:rightChars="0" w:right="0" w:firstLineChars="0" w:firstLine="0"/>
              <w:spacing w:line="240" w:lineRule="atLeast"/>
            </w:pPr>
            <w:r w:rsidRPr="00000000">
              <w:rPr>
                <w:sz w:val="24"/>
                <w:szCs w:val="24"/>
              </w:rPr>
              <w:t>9.47%</w:t>
            </w:r>
          </w:p>
        </w:tc>
        <w:tc>
          <w:tcPr>
            <w:tcW w:w="807" w:type="dxa"/>
          </w:tcPr>
          <w:p w:rsidR="0018722C">
            <w:pPr>
              <w:topLinePunct/>
              <w:ind w:leftChars="0" w:left="0" w:rightChars="0" w:right="0" w:firstLineChars="0" w:firstLine="0"/>
              <w:spacing w:line="240" w:lineRule="atLeast"/>
            </w:pPr>
            <w:r w:rsidRPr="00000000">
              <w:rPr>
                <w:sz w:val="24"/>
                <w:szCs w:val="24"/>
              </w:rPr>
              <w:t>0.84%</w:t>
            </w:r>
          </w:p>
        </w:tc>
        <w:tc>
          <w:tcPr>
            <w:tcW w:w="806" w:type="dxa"/>
          </w:tcPr>
          <w:p w:rsidR="0018722C">
            <w:pPr>
              <w:topLinePunct/>
              <w:ind w:leftChars="0" w:left="0" w:rightChars="0" w:right="0" w:firstLineChars="0" w:firstLine="0"/>
              <w:spacing w:line="240" w:lineRule="atLeast"/>
            </w:pPr>
            <w:r w:rsidRPr="00000000">
              <w:rPr>
                <w:sz w:val="24"/>
                <w:szCs w:val="24"/>
              </w:rPr>
              <w:t>1.45%</w:t>
            </w:r>
          </w:p>
        </w:tc>
        <w:tc>
          <w:tcPr>
            <w:tcW w:w="786" w:type="dxa"/>
          </w:tcPr>
          <w:p w:rsidR="0018722C">
            <w:pPr>
              <w:topLinePunct/>
              <w:ind w:leftChars="0" w:left="0" w:rightChars="0" w:right="0" w:firstLineChars="0" w:firstLine="0"/>
              <w:spacing w:line="240" w:lineRule="atLeast"/>
            </w:pPr>
            <w:r w:rsidRPr="00000000">
              <w:rPr>
                <w:sz w:val="24"/>
                <w:szCs w:val="24"/>
              </w:rPr>
              <w:t>0.46%</w:t>
            </w:r>
          </w:p>
        </w:tc>
        <w:tc>
          <w:tcPr>
            <w:tcW w:w="807" w:type="dxa"/>
          </w:tcPr>
          <w:p w:rsidR="0018722C">
            <w:pPr>
              <w:topLinePunct/>
              <w:ind w:leftChars="0" w:left="0" w:rightChars="0" w:right="0" w:firstLineChars="0" w:firstLine="0"/>
              <w:spacing w:line="240" w:lineRule="atLeast"/>
            </w:pPr>
            <w:r w:rsidRPr="00000000">
              <w:rPr>
                <w:sz w:val="24"/>
                <w:szCs w:val="24"/>
              </w:rPr>
              <w:t>8.33%</w:t>
            </w:r>
          </w:p>
        </w:tc>
        <w:tc>
          <w:tcPr>
            <w:tcW w:w="806" w:type="dxa"/>
          </w:tcPr>
          <w:p w:rsidR="0018722C">
            <w:pPr>
              <w:topLinePunct/>
              <w:ind w:leftChars="0" w:left="0" w:rightChars="0" w:right="0" w:firstLineChars="0" w:firstLine="0"/>
              <w:spacing w:line="240" w:lineRule="atLeast"/>
            </w:pPr>
            <w:r w:rsidRPr="00000000">
              <w:rPr>
                <w:sz w:val="24"/>
                <w:szCs w:val="24"/>
              </w:rPr>
              <w:t>10.24%</w:t>
            </w:r>
          </w:p>
        </w:tc>
        <w:tc>
          <w:tcPr>
            <w:tcW w:w="807" w:type="dxa"/>
          </w:tcPr>
          <w:p w:rsidR="0018722C">
            <w:pPr>
              <w:topLinePunct/>
              <w:ind w:leftChars="0" w:left="0" w:rightChars="0" w:right="0" w:firstLineChars="0" w:firstLine="0"/>
              <w:spacing w:line="240" w:lineRule="atLeast"/>
            </w:pPr>
            <w:r w:rsidRPr="00000000">
              <w:rPr>
                <w:sz w:val="24"/>
                <w:szCs w:val="24"/>
              </w:rPr>
              <w:t>10.08%</w:t>
            </w:r>
          </w:p>
        </w:tc>
        <w:tc>
          <w:tcPr>
            <w:tcW w:w="807" w:type="dxa"/>
          </w:tcPr>
          <w:p w:rsidR="0018722C">
            <w:pPr>
              <w:topLinePunct/>
              <w:ind w:leftChars="0" w:left="0" w:rightChars="0" w:right="0" w:firstLineChars="0" w:firstLine="0"/>
              <w:spacing w:line="240" w:lineRule="atLeast"/>
            </w:pPr>
            <w:r w:rsidRPr="00000000">
              <w:rPr>
                <w:sz w:val="24"/>
                <w:szCs w:val="24"/>
              </w:rPr>
              <w:t>6.60%</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sz w:val="24"/>
                <w:szCs w:val="24"/>
              </w:rPr>
              <w:t>4</w:t>
            </w:r>
          </w:p>
        </w:tc>
        <w:tc>
          <w:tcPr>
            <w:tcW w:w="806" w:type="dxa"/>
          </w:tcPr>
          <w:p w:rsidR="0018722C">
            <w:pPr>
              <w:topLinePunct/>
              <w:ind w:leftChars="0" w:left="0" w:rightChars="0" w:right="0" w:firstLineChars="0" w:firstLine="0"/>
              <w:spacing w:line="240" w:lineRule="atLeast"/>
            </w:pPr>
            <w:r w:rsidRPr="00000000">
              <w:rPr>
                <w:sz w:val="24"/>
                <w:szCs w:val="24"/>
              </w:rPr>
              <w:t>0.92%</w:t>
            </w:r>
          </w:p>
        </w:tc>
        <w:tc>
          <w:tcPr>
            <w:tcW w:w="807" w:type="dxa"/>
          </w:tcPr>
          <w:p w:rsidR="0018722C">
            <w:pPr>
              <w:topLinePunct/>
              <w:ind w:leftChars="0" w:left="0" w:rightChars="0" w:right="0" w:firstLineChars="0" w:firstLine="0"/>
              <w:spacing w:line="240" w:lineRule="atLeast"/>
            </w:pPr>
            <w:r w:rsidRPr="00000000">
              <w:rPr>
                <w:sz w:val="24"/>
                <w:szCs w:val="24"/>
              </w:rPr>
              <w:t>13.98%</w:t>
            </w:r>
          </w:p>
        </w:tc>
        <w:tc>
          <w:tcPr>
            <w:tcW w:w="807" w:type="dxa"/>
          </w:tcPr>
          <w:p w:rsidR="0018722C">
            <w:pPr>
              <w:topLinePunct/>
              <w:ind w:leftChars="0" w:left="0" w:rightChars="0" w:right="0" w:firstLineChars="0" w:firstLine="0"/>
              <w:spacing w:line="240" w:lineRule="atLeast"/>
            </w:pPr>
            <w:r w:rsidRPr="00000000">
              <w:rPr>
                <w:sz w:val="24"/>
                <w:szCs w:val="24"/>
              </w:rPr>
              <w:t>3.44%</w:t>
            </w:r>
          </w:p>
        </w:tc>
        <w:tc>
          <w:tcPr>
            <w:tcW w:w="807" w:type="dxa"/>
          </w:tcPr>
          <w:p w:rsidR="0018722C">
            <w:pPr>
              <w:topLinePunct/>
              <w:ind w:leftChars="0" w:left="0" w:rightChars="0" w:right="0" w:firstLineChars="0" w:firstLine="0"/>
              <w:spacing w:line="240" w:lineRule="atLeast"/>
            </w:pPr>
            <w:r w:rsidRPr="00000000">
              <w:rPr>
                <w:sz w:val="24"/>
                <w:szCs w:val="24"/>
              </w:rPr>
              <w:t>0.23%</w:t>
            </w:r>
          </w:p>
        </w:tc>
        <w:tc>
          <w:tcPr>
            <w:tcW w:w="806" w:type="dxa"/>
          </w:tcPr>
          <w:p w:rsidR="0018722C">
            <w:pPr>
              <w:topLinePunct/>
              <w:ind w:leftChars="0" w:left="0" w:rightChars="0" w:right="0" w:firstLineChars="0" w:firstLine="0"/>
              <w:spacing w:line="240" w:lineRule="atLeast"/>
            </w:pPr>
            <w:r w:rsidRPr="00000000">
              <w:rPr>
                <w:sz w:val="24"/>
                <w:szCs w:val="24"/>
              </w:rPr>
              <w:t>0.31%</w:t>
            </w:r>
          </w:p>
        </w:tc>
        <w:tc>
          <w:tcPr>
            <w:tcW w:w="786" w:type="dxa"/>
          </w:tcPr>
          <w:p w:rsidR="0018722C">
            <w:pPr>
              <w:topLinePunct/>
              <w:ind w:leftChars="0" w:left="0" w:rightChars="0" w:right="0" w:firstLineChars="0" w:firstLine="0"/>
              <w:spacing w:line="240" w:lineRule="atLeast"/>
            </w:pPr>
            <w:r w:rsidRPr="00000000">
              <w:rPr>
                <w:sz w:val="24"/>
                <w:szCs w:val="24"/>
              </w:rPr>
              <w:t>0.08%</w:t>
            </w:r>
          </w:p>
        </w:tc>
        <w:tc>
          <w:tcPr>
            <w:tcW w:w="807" w:type="dxa"/>
          </w:tcPr>
          <w:p w:rsidR="0018722C">
            <w:pPr>
              <w:topLinePunct/>
              <w:ind w:leftChars="0" w:left="0" w:rightChars="0" w:right="0" w:firstLineChars="0" w:firstLine="0"/>
              <w:spacing w:line="240" w:lineRule="atLeast"/>
            </w:pPr>
            <w:r w:rsidRPr="00000000">
              <w:rPr>
                <w:sz w:val="24"/>
                <w:szCs w:val="24"/>
              </w:rPr>
              <w:t>30.94%</w:t>
            </w:r>
          </w:p>
        </w:tc>
        <w:tc>
          <w:tcPr>
            <w:tcW w:w="806" w:type="dxa"/>
          </w:tcPr>
          <w:p w:rsidR="0018722C">
            <w:pPr>
              <w:topLinePunct/>
              <w:ind w:leftChars="0" w:left="0" w:rightChars="0" w:right="0" w:firstLineChars="0" w:firstLine="0"/>
              <w:spacing w:line="240" w:lineRule="atLeast"/>
            </w:pPr>
            <w:r w:rsidRPr="00000000">
              <w:rPr>
                <w:sz w:val="24"/>
                <w:szCs w:val="24"/>
              </w:rPr>
              <w:t>22.38%</w:t>
            </w:r>
          </w:p>
        </w:tc>
        <w:tc>
          <w:tcPr>
            <w:tcW w:w="807" w:type="dxa"/>
          </w:tcPr>
          <w:p w:rsidR="0018722C">
            <w:pPr>
              <w:topLinePunct/>
              <w:ind w:leftChars="0" w:left="0" w:rightChars="0" w:right="0" w:firstLineChars="0" w:firstLine="0"/>
              <w:spacing w:line="240" w:lineRule="atLeast"/>
            </w:pPr>
            <w:r w:rsidRPr="00000000">
              <w:rPr>
                <w:sz w:val="24"/>
                <w:szCs w:val="24"/>
              </w:rPr>
              <w:t>25.44%</w:t>
            </w:r>
          </w:p>
        </w:tc>
        <w:tc>
          <w:tcPr>
            <w:tcW w:w="807" w:type="dxa"/>
          </w:tcPr>
          <w:p w:rsidR="0018722C">
            <w:pPr>
              <w:topLinePunct/>
              <w:ind w:leftChars="0" w:left="0" w:rightChars="0" w:right="0" w:firstLineChars="0" w:firstLine="0"/>
              <w:spacing w:line="240" w:lineRule="atLeast"/>
            </w:pPr>
            <w:r w:rsidRPr="00000000">
              <w:rPr>
                <w:sz w:val="24"/>
                <w:szCs w:val="24"/>
              </w:rPr>
              <w:t>10.86%</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sz w:val="24"/>
                <w:szCs w:val="24"/>
              </w:rPr>
              <w:t>5</w:t>
            </w:r>
          </w:p>
        </w:tc>
        <w:tc>
          <w:tcPr>
            <w:tcW w:w="806" w:type="dxa"/>
          </w:tcPr>
          <w:p w:rsidR="0018722C">
            <w:pPr>
              <w:topLinePunct/>
              <w:ind w:leftChars="0" w:left="0" w:rightChars="0" w:right="0" w:firstLineChars="0" w:firstLine="0"/>
              <w:spacing w:line="240" w:lineRule="atLeast"/>
            </w:pPr>
            <w:r w:rsidRPr="00000000">
              <w:rPr>
                <w:sz w:val="24"/>
                <w:szCs w:val="24"/>
              </w:rPr>
              <w:t>0.15%</w:t>
            </w:r>
          </w:p>
        </w:tc>
        <w:tc>
          <w:tcPr>
            <w:tcW w:w="807" w:type="dxa"/>
          </w:tcPr>
          <w:p w:rsidR="0018722C">
            <w:pPr>
              <w:topLinePunct/>
              <w:ind w:leftChars="0" w:left="0" w:rightChars="0" w:right="0" w:firstLineChars="0" w:firstLine="0"/>
              <w:spacing w:line="240" w:lineRule="atLeast"/>
            </w:pPr>
            <w:r w:rsidRPr="00000000">
              <w:rPr>
                <w:sz w:val="24"/>
                <w:szCs w:val="24"/>
              </w:rPr>
              <w:t>2.52%</w:t>
            </w:r>
          </w:p>
        </w:tc>
        <w:tc>
          <w:tcPr>
            <w:tcW w:w="807" w:type="dxa"/>
          </w:tcPr>
          <w:p w:rsidR="0018722C">
            <w:pPr>
              <w:topLinePunct/>
              <w:ind w:leftChars="0" w:left="0" w:rightChars="0" w:right="0" w:firstLineChars="0" w:firstLine="0"/>
              <w:spacing w:line="240" w:lineRule="atLeast"/>
            </w:pPr>
            <w:r w:rsidRPr="00000000">
              <w:rPr>
                <w:sz w:val="24"/>
                <w:szCs w:val="24"/>
              </w:rPr>
              <w:t>0.53%</w:t>
            </w:r>
          </w:p>
        </w:tc>
        <w:tc>
          <w:tcPr>
            <w:tcW w:w="807" w:type="dxa"/>
          </w:tcPr>
          <w:p w:rsidR="0018722C">
            <w:pPr>
              <w:topLinePunct/>
              <w:ind w:leftChars="0" w:left="0" w:rightChars="0" w:right="0" w:firstLineChars="0" w:firstLine="0"/>
              <w:spacing w:line="240" w:lineRule="atLeast"/>
            </w:pPr>
            <w:r w:rsidRPr="00000000">
              <w:rPr>
                <w:sz w:val="24"/>
                <w:szCs w:val="24"/>
              </w:rPr>
              <w:t>0.00%</w:t>
            </w:r>
          </w:p>
        </w:tc>
        <w:tc>
          <w:tcPr>
            <w:tcW w:w="806" w:type="dxa"/>
          </w:tcPr>
          <w:p w:rsidR="0018722C">
            <w:pPr>
              <w:topLinePunct/>
              <w:ind w:leftChars="0" w:left="0" w:rightChars="0" w:right="0" w:firstLineChars="0" w:firstLine="0"/>
              <w:spacing w:line="240" w:lineRule="atLeast"/>
            </w:pPr>
            <w:r w:rsidRPr="00000000">
              <w:rPr>
                <w:sz w:val="24"/>
                <w:szCs w:val="24"/>
              </w:rPr>
              <w:t>0.15%</w:t>
            </w:r>
          </w:p>
        </w:tc>
        <w:tc>
          <w:tcPr>
            <w:tcW w:w="786" w:type="dxa"/>
          </w:tcPr>
          <w:p w:rsidR="0018722C">
            <w:pPr>
              <w:topLinePunct/>
              <w:ind w:leftChars="0" w:left="0" w:rightChars="0" w:right="0" w:firstLineChars="0" w:firstLine="0"/>
              <w:spacing w:line="240" w:lineRule="atLeast"/>
            </w:pPr>
            <w:r w:rsidRPr="00000000">
              <w:rPr>
                <w:sz w:val="24"/>
                <w:szCs w:val="24"/>
              </w:rPr>
              <w:t>0.00%</w:t>
            </w:r>
          </w:p>
        </w:tc>
        <w:tc>
          <w:tcPr>
            <w:tcW w:w="807" w:type="dxa"/>
          </w:tcPr>
          <w:p w:rsidR="0018722C">
            <w:pPr>
              <w:topLinePunct/>
              <w:ind w:leftChars="0" w:left="0" w:rightChars="0" w:right="0" w:firstLineChars="0" w:firstLine="0"/>
              <w:spacing w:line="240" w:lineRule="atLeast"/>
            </w:pPr>
            <w:r w:rsidRPr="00000000">
              <w:rPr>
                <w:sz w:val="24"/>
                <w:szCs w:val="24"/>
              </w:rPr>
              <w:t>0.92%</w:t>
            </w:r>
          </w:p>
        </w:tc>
        <w:tc>
          <w:tcPr>
            <w:tcW w:w="806" w:type="dxa"/>
          </w:tcPr>
          <w:p w:rsidR="0018722C">
            <w:pPr>
              <w:topLinePunct/>
              <w:ind w:leftChars="0" w:left="0" w:rightChars="0" w:right="0" w:firstLineChars="0" w:firstLine="0"/>
              <w:spacing w:line="240" w:lineRule="atLeast"/>
            </w:pPr>
            <w:r w:rsidRPr="00000000">
              <w:rPr>
                <w:sz w:val="24"/>
                <w:szCs w:val="24"/>
              </w:rPr>
              <w:t>1.22%</w:t>
            </w:r>
          </w:p>
        </w:tc>
        <w:tc>
          <w:tcPr>
            <w:tcW w:w="807" w:type="dxa"/>
          </w:tcPr>
          <w:p w:rsidR="0018722C">
            <w:pPr>
              <w:topLinePunct/>
              <w:ind w:leftChars="0" w:left="0" w:rightChars="0" w:right="0" w:firstLineChars="0" w:firstLine="0"/>
              <w:spacing w:line="240" w:lineRule="atLeast"/>
            </w:pPr>
            <w:r w:rsidRPr="00000000">
              <w:rPr>
                <w:sz w:val="24"/>
                <w:szCs w:val="24"/>
              </w:rPr>
              <w:t>0.69%</w:t>
            </w:r>
          </w:p>
        </w:tc>
        <w:tc>
          <w:tcPr>
            <w:tcW w:w="807" w:type="dxa"/>
          </w:tcPr>
          <w:p w:rsidR="0018722C">
            <w:pPr>
              <w:topLinePunct/>
              <w:ind w:leftChars="0" w:left="0" w:rightChars="0" w:right="0" w:firstLineChars="0" w:firstLine="0"/>
              <w:spacing w:line="240" w:lineRule="atLeast"/>
            </w:pPr>
            <w:r w:rsidRPr="00000000">
              <w:rPr>
                <w:sz w:val="24"/>
                <w:szCs w:val="24"/>
              </w:rPr>
              <w:t>0.69%</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06" w:type="dxa"/>
          </w:tcPr>
          <w:p w:rsidR="0018722C">
            <w:pPr>
              <w:topLinePunct/>
              <w:ind w:leftChars="0" w:left="0" w:rightChars="0" w:right="0" w:firstLineChars="0" w:firstLine="0"/>
              <w:spacing w:line="240" w:lineRule="atLeast"/>
            </w:pPr>
            <w:r w:rsidRPr="00000000">
              <w:rPr>
                <w:sz w:val="24"/>
                <w:szCs w:val="24"/>
              </w:rPr>
              <w:t>10.22%</w:t>
            </w:r>
          </w:p>
        </w:tc>
        <w:tc>
          <w:tcPr>
            <w:tcW w:w="807" w:type="dxa"/>
          </w:tcPr>
          <w:p w:rsidR="0018722C">
            <w:pPr>
              <w:topLinePunct/>
              <w:ind w:leftChars="0" w:left="0" w:rightChars="0" w:right="0" w:firstLineChars="0" w:firstLine="0"/>
              <w:spacing w:line="240" w:lineRule="atLeast"/>
            </w:pPr>
            <w:r w:rsidRPr="00000000">
              <w:rPr>
                <w:sz w:val="24"/>
                <w:szCs w:val="24"/>
              </w:rPr>
              <w:t>40.08%</w:t>
            </w:r>
          </w:p>
        </w:tc>
        <w:tc>
          <w:tcPr>
            <w:tcW w:w="807" w:type="dxa"/>
          </w:tcPr>
          <w:p w:rsidR="0018722C">
            <w:pPr>
              <w:topLinePunct/>
              <w:ind w:leftChars="0" w:left="0" w:rightChars="0" w:right="0" w:firstLineChars="0" w:firstLine="0"/>
              <w:spacing w:line="240" w:lineRule="atLeast"/>
            </w:pPr>
            <w:r w:rsidRPr="00000000">
              <w:rPr>
                <w:sz w:val="24"/>
                <w:szCs w:val="24"/>
              </w:rPr>
              <w:t>21.53%</w:t>
            </w:r>
          </w:p>
        </w:tc>
        <w:tc>
          <w:tcPr>
            <w:tcW w:w="807" w:type="dxa"/>
          </w:tcPr>
          <w:p w:rsidR="0018722C">
            <w:pPr>
              <w:topLinePunct/>
              <w:ind w:leftChars="0" w:left="0" w:rightChars="0" w:right="0" w:firstLineChars="0" w:firstLine="0"/>
              <w:spacing w:line="240" w:lineRule="atLeast"/>
            </w:pPr>
            <w:r w:rsidRPr="00000000">
              <w:rPr>
                <w:sz w:val="24"/>
                <w:szCs w:val="24"/>
              </w:rPr>
              <w:t>5.13%</w:t>
            </w:r>
          </w:p>
        </w:tc>
        <w:tc>
          <w:tcPr>
            <w:tcW w:w="806" w:type="dxa"/>
          </w:tcPr>
          <w:p w:rsidR="0018722C">
            <w:pPr>
              <w:topLinePunct/>
              <w:ind w:leftChars="0" w:left="0" w:rightChars="0" w:right="0" w:firstLineChars="0" w:firstLine="0"/>
              <w:spacing w:line="240" w:lineRule="atLeast"/>
            </w:pPr>
            <w:r w:rsidRPr="00000000">
              <w:rPr>
                <w:sz w:val="24"/>
                <w:szCs w:val="24"/>
              </w:rPr>
              <w:t>4.50%</w:t>
            </w:r>
          </w:p>
        </w:tc>
        <w:tc>
          <w:tcPr>
            <w:tcW w:w="786" w:type="dxa"/>
          </w:tcPr>
          <w:p w:rsidR="0018722C">
            <w:pPr>
              <w:topLinePunct/>
              <w:ind w:leftChars="0" w:left="0" w:rightChars="0" w:right="0" w:firstLineChars="0" w:firstLine="0"/>
              <w:spacing w:line="240" w:lineRule="atLeast"/>
            </w:pPr>
            <w:r w:rsidRPr="00000000">
              <w:rPr>
                <w:sz w:val="24"/>
                <w:szCs w:val="24"/>
              </w:rPr>
              <w:t>1.46%</w:t>
            </w:r>
          </w:p>
        </w:tc>
        <w:tc>
          <w:tcPr>
            <w:tcW w:w="807" w:type="dxa"/>
          </w:tcPr>
          <w:p w:rsidR="0018722C">
            <w:pPr>
              <w:topLinePunct/>
              <w:ind w:leftChars="0" w:left="0" w:rightChars="0" w:right="0" w:firstLineChars="0" w:firstLine="0"/>
              <w:spacing w:line="240" w:lineRule="atLeast"/>
            </w:pPr>
            <w:r w:rsidRPr="00000000">
              <w:rPr>
                <w:sz w:val="24"/>
                <w:szCs w:val="24"/>
              </w:rPr>
              <w:t>54.07%</w:t>
            </w:r>
          </w:p>
        </w:tc>
        <w:tc>
          <w:tcPr>
            <w:tcW w:w="806" w:type="dxa"/>
          </w:tcPr>
          <w:p w:rsidR="0018722C">
            <w:pPr>
              <w:topLinePunct/>
              <w:ind w:leftChars="0" w:left="0" w:rightChars="0" w:right="0" w:firstLineChars="0" w:firstLine="0"/>
              <w:spacing w:line="240" w:lineRule="atLeast"/>
            </w:pPr>
            <w:r w:rsidRPr="00000000">
              <w:rPr>
                <w:sz w:val="24"/>
                <w:szCs w:val="24"/>
              </w:rPr>
              <w:t>45.24%</w:t>
            </w:r>
          </w:p>
        </w:tc>
        <w:tc>
          <w:tcPr>
            <w:tcW w:w="807" w:type="dxa"/>
          </w:tcPr>
          <w:p w:rsidR="0018722C">
            <w:pPr>
              <w:topLinePunct/>
              <w:ind w:leftChars="0" w:left="0" w:rightChars="0" w:right="0" w:firstLineChars="0" w:firstLine="0"/>
              <w:spacing w:line="240" w:lineRule="atLeast"/>
            </w:pPr>
            <w:r w:rsidRPr="00000000">
              <w:rPr>
                <w:sz w:val="24"/>
                <w:szCs w:val="24"/>
              </w:rPr>
              <w:t>48.41%</w:t>
            </w:r>
          </w:p>
        </w:tc>
        <w:tc>
          <w:tcPr>
            <w:tcW w:w="807" w:type="dxa"/>
          </w:tcPr>
          <w:p w:rsidR="0018722C">
            <w:pPr>
              <w:topLinePunct/>
              <w:ind w:leftChars="0" w:left="0" w:rightChars="0" w:right="0" w:firstLineChars="0" w:firstLine="0"/>
              <w:spacing w:line="240" w:lineRule="atLeast"/>
            </w:pPr>
            <w:r w:rsidRPr="00000000">
              <w:rPr>
                <w:sz w:val="24"/>
                <w:szCs w:val="24"/>
              </w:rPr>
              <w:t>25.62%</w:t>
            </w:r>
          </w:p>
        </w:tc>
      </w:tr>
      <w:tr>
        <w:trPr>
          <w:trHeight w:val="320" w:hRule="atLeast"/>
        </w:trPr>
        <w:tc>
          <w:tcPr>
            <w:tcW w:w="807"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男性</w:t>
            </w:r>
          </w:p>
        </w:tc>
        <w:tc>
          <w:tcPr>
            <w:tcW w:w="807" w:type="dxa"/>
          </w:tcPr>
          <w:p w:rsidR="0018722C">
            <w:pPr>
              <w:topLinePunct/>
              <w:ind w:leftChars="0" w:left="0" w:rightChars="0" w:right="0" w:firstLineChars="0" w:firstLine="0"/>
              <w:spacing w:line="240" w:lineRule="atLeast"/>
            </w:pPr>
            <w:r w:rsidRPr="00000000">
              <w:rPr>
                <w:sz w:val="24"/>
                <w:szCs w:val="24"/>
              </w:rPr>
              <w:t>1</w:t>
            </w:r>
          </w:p>
        </w:tc>
        <w:tc>
          <w:tcPr>
            <w:tcW w:w="806" w:type="dxa"/>
          </w:tcPr>
          <w:p w:rsidR="0018722C">
            <w:pPr>
              <w:topLinePunct/>
              <w:ind w:leftChars="0" w:left="0" w:rightChars="0" w:right="0" w:firstLineChars="0" w:firstLine="0"/>
              <w:spacing w:line="240" w:lineRule="atLeast"/>
            </w:pPr>
            <w:r w:rsidRPr="00000000">
              <w:rPr>
                <w:sz w:val="24"/>
                <w:szCs w:val="24"/>
              </w:rPr>
              <w:t>22.31%</w:t>
            </w:r>
          </w:p>
        </w:tc>
        <w:tc>
          <w:tcPr>
            <w:tcW w:w="807" w:type="dxa"/>
          </w:tcPr>
          <w:p w:rsidR="0018722C">
            <w:pPr>
              <w:topLinePunct/>
              <w:ind w:leftChars="0" w:left="0" w:rightChars="0" w:right="0" w:firstLineChars="0" w:firstLine="0"/>
              <w:spacing w:line="240" w:lineRule="atLeast"/>
            </w:pPr>
            <w:r w:rsidRPr="00000000">
              <w:rPr>
                <w:sz w:val="24"/>
                <w:szCs w:val="24"/>
              </w:rPr>
              <w:t>9.63%</w:t>
            </w:r>
          </w:p>
        </w:tc>
        <w:tc>
          <w:tcPr>
            <w:tcW w:w="807" w:type="dxa"/>
          </w:tcPr>
          <w:p w:rsidR="0018722C">
            <w:pPr>
              <w:topLinePunct/>
              <w:ind w:leftChars="0" w:left="0" w:rightChars="0" w:right="0" w:firstLineChars="0" w:firstLine="0"/>
              <w:spacing w:line="240" w:lineRule="atLeast"/>
            </w:pPr>
            <w:r w:rsidRPr="00000000">
              <w:rPr>
                <w:sz w:val="24"/>
                <w:szCs w:val="24"/>
              </w:rPr>
              <w:t>13.90%</w:t>
            </w:r>
          </w:p>
        </w:tc>
        <w:tc>
          <w:tcPr>
            <w:tcW w:w="807" w:type="dxa"/>
          </w:tcPr>
          <w:p w:rsidR="0018722C">
            <w:pPr>
              <w:topLinePunct/>
              <w:ind w:leftChars="0" w:left="0" w:rightChars="0" w:right="0" w:firstLineChars="0" w:firstLine="0"/>
              <w:spacing w:line="240" w:lineRule="atLeast"/>
            </w:pPr>
            <w:r w:rsidRPr="00000000">
              <w:rPr>
                <w:sz w:val="24"/>
                <w:szCs w:val="24"/>
              </w:rPr>
              <w:t>35.91%</w:t>
            </w:r>
          </w:p>
        </w:tc>
        <w:tc>
          <w:tcPr>
            <w:tcW w:w="806" w:type="dxa"/>
          </w:tcPr>
          <w:p w:rsidR="0018722C">
            <w:pPr>
              <w:topLinePunct/>
              <w:ind w:leftChars="0" w:left="0" w:rightChars="0" w:right="0" w:firstLineChars="0" w:firstLine="0"/>
              <w:spacing w:line="240" w:lineRule="atLeast"/>
            </w:pPr>
            <w:r w:rsidRPr="00000000">
              <w:rPr>
                <w:sz w:val="24"/>
                <w:szCs w:val="24"/>
              </w:rPr>
              <w:t>31.86%</w:t>
            </w:r>
          </w:p>
        </w:tc>
        <w:tc>
          <w:tcPr>
            <w:tcW w:w="786" w:type="dxa"/>
          </w:tcPr>
          <w:p w:rsidR="0018722C">
            <w:pPr>
              <w:topLinePunct/>
              <w:ind w:leftChars="0" w:left="0" w:rightChars="0" w:right="0" w:firstLineChars="0" w:firstLine="0"/>
              <w:spacing w:line="240" w:lineRule="atLeast"/>
            </w:pPr>
            <w:r w:rsidRPr="00000000">
              <w:rPr>
                <w:sz w:val="24"/>
                <w:szCs w:val="24"/>
              </w:rPr>
              <w:t>38.88%</w:t>
            </w:r>
          </w:p>
        </w:tc>
        <w:tc>
          <w:tcPr>
            <w:tcW w:w="807" w:type="dxa"/>
          </w:tcPr>
          <w:p w:rsidR="0018722C">
            <w:pPr>
              <w:topLinePunct/>
              <w:ind w:leftChars="0" w:left="0" w:rightChars="0" w:right="0" w:firstLineChars="0" w:firstLine="0"/>
              <w:spacing w:line="240" w:lineRule="atLeast"/>
            </w:pPr>
            <w:r w:rsidRPr="00000000">
              <w:rPr>
                <w:sz w:val="24"/>
                <w:szCs w:val="24"/>
              </w:rPr>
              <w:t>5.35%</w:t>
            </w:r>
          </w:p>
        </w:tc>
        <w:tc>
          <w:tcPr>
            <w:tcW w:w="806" w:type="dxa"/>
          </w:tcPr>
          <w:p w:rsidR="0018722C">
            <w:pPr>
              <w:topLinePunct/>
              <w:ind w:leftChars="0" w:left="0" w:rightChars="0" w:right="0" w:firstLineChars="0" w:firstLine="0"/>
              <w:spacing w:line="240" w:lineRule="atLeast"/>
            </w:pPr>
            <w:r w:rsidRPr="00000000">
              <w:rPr>
                <w:sz w:val="24"/>
                <w:szCs w:val="24"/>
              </w:rPr>
              <w:t>10.01%</w:t>
            </w:r>
          </w:p>
        </w:tc>
        <w:tc>
          <w:tcPr>
            <w:tcW w:w="807" w:type="dxa"/>
          </w:tcPr>
          <w:p w:rsidR="0018722C">
            <w:pPr>
              <w:topLinePunct/>
              <w:ind w:leftChars="0" w:left="0" w:rightChars="0" w:right="0" w:firstLineChars="0" w:firstLine="0"/>
              <w:spacing w:line="240" w:lineRule="atLeast"/>
            </w:pPr>
            <w:r w:rsidRPr="00000000">
              <w:rPr>
                <w:sz w:val="24"/>
                <w:szCs w:val="24"/>
              </w:rPr>
              <w:t>6.42%</w:t>
            </w:r>
          </w:p>
        </w:tc>
        <w:tc>
          <w:tcPr>
            <w:tcW w:w="807" w:type="dxa"/>
          </w:tcPr>
          <w:p w:rsidR="0018722C">
            <w:pPr>
              <w:topLinePunct/>
              <w:ind w:leftChars="0" w:left="0" w:rightChars="0" w:right="0" w:firstLineChars="0" w:firstLine="0"/>
              <w:spacing w:line="240" w:lineRule="atLeast"/>
            </w:pPr>
            <w:r w:rsidRPr="00000000">
              <w:rPr>
                <w:sz w:val="24"/>
                <w:szCs w:val="24"/>
              </w:rPr>
              <w:t>19.36%</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sz w:val="24"/>
                <w:szCs w:val="24"/>
              </w:rPr>
              <w:t>2</w:t>
            </w:r>
          </w:p>
        </w:tc>
        <w:tc>
          <w:tcPr>
            <w:tcW w:w="806" w:type="dxa"/>
          </w:tcPr>
          <w:p w:rsidR="0018722C">
            <w:pPr>
              <w:topLinePunct/>
              <w:ind w:leftChars="0" w:left="0" w:rightChars="0" w:right="0" w:firstLineChars="0" w:firstLine="0"/>
              <w:spacing w:line="240" w:lineRule="atLeast"/>
            </w:pPr>
            <w:r w:rsidRPr="00000000">
              <w:rPr>
                <w:sz w:val="24"/>
                <w:szCs w:val="24"/>
              </w:rPr>
              <w:t>9.32%</w:t>
            </w:r>
          </w:p>
        </w:tc>
        <w:tc>
          <w:tcPr>
            <w:tcW w:w="807" w:type="dxa"/>
          </w:tcPr>
          <w:p w:rsidR="0018722C">
            <w:pPr>
              <w:topLinePunct/>
              <w:ind w:leftChars="0" w:left="0" w:rightChars="0" w:right="0" w:firstLineChars="0" w:firstLine="0"/>
              <w:spacing w:line="240" w:lineRule="atLeast"/>
            </w:pPr>
            <w:r w:rsidRPr="00000000">
              <w:rPr>
                <w:sz w:val="24"/>
                <w:szCs w:val="24"/>
              </w:rPr>
              <w:t>9.24%</w:t>
            </w:r>
          </w:p>
        </w:tc>
        <w:tc>
          <w:tcPr>
            <w:tcW w:w="807" w:type="dxa"/>
          </w:tcPr>
          <w:p w:rsidR="0018722C">
            <w:pPr>
              <w:topLinePunct/>
              <w:ind w:leftChars="0" w:left="0" w:rightChars="0" w:right="0" w:firstLineChars="0" w:firstLine="0"/>
              <w:spacing w:line="240" w:lineRule="atLeast"/>
            </w:pPr>
            <w:r w:rsidRPr="00000000">
              <w:rPr>
                <w:sz w:val="24"/>
                <w:szCs w:val="24"/>
              </w:rPr>
              <w:t>11.54%</w:t>
            </w:r>
          </w:p>
        </w:tc>
        <w:tc>
          <w:tcPr>
            <w:tcW w:w="807" w:type="dxa"/>
          </w:tcPr>
          <w:p w:rsidR="0018722C">
            <w:pPr>
              <w:topLinePunct/>
              <w:ind w:leftChars="0" w:left="0" w:rightChars="0" w:right="0" w:firstLineChars="0" w:firstLine="0"/>
              <w:spacing w:line="240" w:lineRule="atLeast"/>
            </w:pPr>
            <w:r w:rsidRPr="00000000">
              <w:rPr>
                <w:sz w:val="24"/>
                <w:szCs w:val="24"/>
              </w:rPr>
              <w:t>5.65%</w:t>
            </w:r>
          </w:p>
        </w:tc>
        <w:tc>
          <w:tcPr>
            <w:tcW w:w="806" w:type="dxa"/>
          </w:tcPr>
          <w:p w:rsidR="0018722C">
            <w:pPr>
              <w:topLinePunct/>
              <w:ind w:leftChars="0" w:left="0" w:rightChars="0" w:right="0" w:firstLineChars="0" w:firstLine="0"/>
              <w:spacing w:line="240" w:lineRule="atLeast"/>
            </w:pPr>
            <w:r w:rsidRPr="00000000">
              <w:rPr>
                <w:sz w:val="24"/>
                <w:szCs w:val="24"/>
              </w:rPr>
              <w:t>6.72%</w:t>
            </w:r>
          </w:p>
        </w:tc>
        <w:tc>
          <w:tcPr>
            <w:tcW w:w="786" w:type="dxa"/>
          </w:tcPr>
          <w:p w:rsidR="0018722C">
            <w:pPr>
              <w:topLinePunct/>
              <w:ind w:leftChars="0" w:left="0" w:rightChars="0" w:right="0" w:firstLineChars="0" w:firstLine="0"/>
              <w:spacing w:line="240" w:lineRule="atLeast"/>
            </w:pPr>
            <w:r w:rsidRPr="00000000">
              <w:rPr>
                <w:sz w:val="24"/>
                <w:szCs w:val="24"/>
              </w:rPr>
              <w:t>2.22%</w:t>
            </w:r>
          </w:p>
        </w:tc>
        <w:tc>
          <w:tcPr>
            <w:tcW w:w="807" w:type="dxa"/>
          </w:tcPr>
          <w:p w:rsidR="0018722C">
            <w:pPr>
              <w:topLinePunct/>
              <w:ind w:leftChars="0" w:left="0" w:rightChars="0" w:right="0" w:firstLineChars="0" w:firstLine="0"/>
              <w:spacing w:line="240" w:lineRule="atLeast"/>
            </w:pPr>
            <w:r w:rsidRPr="00000000">
              <w:rPr>
                <w:sz w:val="24"/>
                <w:szCs w:val="24"/>
              </w:rPr>
              <w:t>8.17%</w:t>
            </w:r>
          </w:p>
        </w:tc>
        <w:tc>
          <w:tcPr>
            <w:tcW w:w="806" w:type="dxa"/>
          </w:tcPr>
          <w:p w:rsidR="0018722C">
            <w:pPr>
              <w:topLinePunct/>
              <w:ind w:leftChars="0" w:left="0" w:rightChars="0" w:right="0" w:firstLineChars="0" w:firstLine="0"/>
              <w:spacing w:line="240" w:lineRule="atLeast"/>
            </w:pPr>
            <w:r w:rsidRPr="00000000">
              <w:rPr>
                <w:sz w:val="24"/>
                <w:szCs w:val="24"/>
              </w:rPr>
              <w:t>6.65%</w:t>
            </w:r>
          </w:p>
        </w:tc>
        <w:tc>
          <w:tcPr>
            <w:tcW w:w="807" w:type="dxa"/>
          </w:tcPr>
          <w:p w:rsidR="0018722C">
            <w:pPr>
              <w:topLinePunct/>
              <w:ind w:leftChars="0" w:left="0" w:rightChars="0" w:right="0" w:firstLineChars="0" w:firstLine="0"/>
              <w:spacing w:line="240" w:lineRule="atLeast"/>
            </w:pPr>
            <w:r w:rsidRPr="00000000">
              <w:rPr>
                <w:sz w:val="24"/>
                <w:szCs w:val="24"/>
              </w:rPr>
              <w:t>8.40%</w:t>
            </w:r>
          </w:p>
        </w:tc>
        <w:tc>
          <w:tcPr>
            <w:tcW w:w="807" w:type="dxa"/>
          </w:tcPr>
          <w:p w:rsidR="0018722C">
            <w:pPr>
              <w:topLinePunct/>
              <w:ind w:leftChars="0" w:left="0" w:rightChars="0" w:right="0" w:firstLineChars="0" w:firstLine="0"/>
              <w:spacing w:line="240" w:lineRule="atLeast"/>
            </w:pPr>
            <w:r w:rsidRPr="00000000">
              <w:rPr>
                <w:sz w:val="24"/>
                <w:szCs w:val="24"/>
              </w:rPr>
              <w:t>7.55%</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sz w:val="24"/>
                <w:szCs w:val="24"/>
              </w:rPr>
              <w:t>3</w:t>
            </w:r>
          </w:p>
        </w:tc>
        <w:tc>
          <w:tcPr>
            <w:tcW w:w="806" w:type="dxa"/>
          </w:tcPr>
          <w:p w:rsidR="0018722C">
            <w:pPr>
              <w:topLinePunct/>
              <w:ind w:leftChars="0" w:left="0" w:rightChars="0" w:right="0" w:firstLineChars="0" w:firstLine="0"/>
              <w:spacing w:line="240" w:lineRule="atLeast"/>
            </w:pPr>
            <w:r w:rsidRPr="00000000">
              <w:rPr>
                <w:sz w:val="24"/>
                <w:szCs w:val="24"/>
              </w:rPr>
              <w:t>7.64%</w:t>
            </w:r>
          </w:p>
        </w:tc>
        <w:tc>
          <w:tcPr>
            <w:tcW w:w="807" w:type="dxa"/>
          </w:tcPr>
          <w:p w:rsidR="0018722C">
            <w:pPr>
              <w:topLinePunct/>
              <w:ind w:leftChars="0" w:left="0" w:rightChars="0" w:right="0" w:firstLineChars="0" w:firstLine="0"/>
              <w:spacing w:line="240" w:lineRule="atLeast"/>
            </w:pPr>
            <w:r w:rsidRPr="00000000">
              <w:rPr>
                <w:sz w:val="24"/>
                <w:szCs w:val="24"/>
              </w:rPr>
              <w:t>12.30%</w:t>
            </w:r>
          </w:p>
        </w:tc>
        <w:tc>
          <w:tcPr>
            <w:tcW w:w="807" w:type="dxa"/>
          </w:tcPr>
          <w:p w:rsidR="0018722C">
            <w:pPr>
              <w:topLinePunct/>
              <w:ind w:leftChars="0" w:left="0" w:rightChars="0" w:right="0" w:firstLineChars="0" w:firstLine="0"/>
              <w:spacing w:line="240" w:lineRule="atLeast"/>
            </w:pPr>
            <w:r w:rsidRPr="00000000">
              <w:rPr>
                <w:sz w:val="24"/>
                <w:szCs w:val="24"/>
              </w:rPr>
              <w:t>9.85%</w:t>
            </w:r>
          </w:p>
        </w:tc>
        <w:tc>
          <w:tcPr>
            <w:tcW w:w="807" w:type="dxa"/>
          </w:tcPr>
          <w:p w:rsidR="0018722C">
            <w:pPr>
              <w:topLinePunct/>
              <w:ind w:leftChars="0" w:left="0" w:rightChars="0" w:right="0" w:firstLineChars="0" w:firstLine="0"/>
              <w:spacing w:line="240" w:lineRule="atLeast"/>
            </w:pPr>
            <w:r w:rsidRPr="00000000">
              <w:rPr>
                <w:sz w:val="24"/>
                <w:szCs w:val="24"/>
              </w:rPr>
              <w:t>0.46%</w:t>
            </w:r>
          </w:p>
        </w:tc>
        <w:tc>
          <w:tcPr>
            <w:tcW w:w="806" w:type="dxa"/>
          </w:tcPr>
          <w:p w:rsidR="0018722C">
            <w:pPr>
              <w:topLinePunct/>
              <w:ind w:leftChars="0" w:left="0" w:rightChars="0" w:right="0" w:firstLineChars="0" w:firstLine="0"/>
              <w:spacing w:line="240" w:lineRule="atLeast"/>
            </w:pPr>
            <w:r w:rsidRPr="00000000">
              <w:rPr>
                <w:sz w:val="24"/>
                <w:szCs w:val="24"/>
              </w:rPr>
              <w:t>2.83%</w:t>
            </w:r>
          </w:p>
        </w:tc>
        <w:tc>
          <w:tcPr>
            <w:tcW w:w="786" w:type="dxa"/>
          </w:tcPr>
          <w:p w:rsidR="0018722C">
            <w:pPr>
              <w:topLinePunct/>
              <w:ind w:leftChars="0" w:left="0" w:rightChars="0" w:right="0" w:firstLineChars="0" w:firstLine="0"/>
              <w:spacing w:line="240" w:lineRule="atLeast"/>
            </w:pPr>
            <w:r w:rsidRPr="00000000">
              <w:rPr>
                <w:sz w:val="24"/>
                <w:szCs w:val="24"/>
              </w:rPr>
              <w:t>0.76%</w:t>
            </w:r>
          </w:p>
        </w:tc>
        <w:tc>
          <w:tcPr>
            <w:tcW w:w="807" w:type="dxa"/>
          </w:tcPr>
          <w:p w:rsidR="0018722C">
            <w:pPr>
              <w:topLinePunct/>
              <w:ind w:leftChars="0" w:left="0" w:rightChars="0" w:right="0" w:firstLineChars="0" w:firstLine="0"/>
              <w:spacing w:line="240" w:lineRule="atLeast"/>
            </w:pPr>
            <w:r w:rsidRPr="00000000">
              <w:rPr>
                <w:sz w:val="24"/>
                <w:szCs w:val="24"/>
              </w:rPr>
              <w:t>7.10%</w:t>
            </w:r>
          </w:p>
        </w:tc>
        <w:tc>
          <w:tcPr>
            <w:tcW w:w="806" w:type="dxa"/>
          </w:tcPr>
          <w:p w:rsidR="0018722C">
            <w:pPr>
              <w:topLinePunct/>
              <w:ind w:leftChars="0" w:left="0" w:rightChars="0" w:right="0" w:firstLineChars="0" w:firstLine="0"/>
              <w:spacing w:line="240" w:lineRule="atLeast"/>
            </w:pPr>
            <w:r w:rsidRPr="00000000">
              <w:rPr>
                <w:sz w:val="24"/>
                <w:szCs w:val="24"/>
              </w:rPr>
              <w:t>8.48%</w:t>
            </w:r>
          </w:p>
        </w:tc>
        <w:tc>
          <w:tcPr>
            <w:tcW w:w="807" w:type="dxa"/>
          </w:tcPr>
          <w:p w:rsidR="0018722C">
            <w:pPr>
              <w:topLinePunct/>
              <w:ind w:leftChars="0" w:left="0" w:rightChars="0" w:right="0" w:firstLineChars="0" w:firstLine="0"/>
              <w:spacing w:line="240" w:lineRule="atLeast"/>
            </w:pPr>
            <w:r w:rsidRPr="00000000">
              <w:rPr>
                <w:sz w:val="24"/>
                <w:szCs w:val="24"/>
              </w:rPr>
              <w:t>7.26%</w:t>
            </w:r>
          </w:p>
        </w:tc>
        <w:tc>
          <w:tcPr>
            <w:tcW w:w="807" w:type="dxa"/>
          </w:tcPr>
          <w:p w:rsidR="0018722C">
            <w:pPr>
              <w:topLinePunct/>
              <w:ind w:leftChars="0" w:left="0" w:rightChars="0" w:right="0" w:firstLineChars="0" w:firstLine="0"/>
              <w:spacing w:line="240" w:lineRule="atLeast"/>
            </w:pPr>
            <w:r w:rsidRPr="00000000">
              <w:rPr>
                <w:sz w:val="24"/>
                <w:szCs w:val="24"/>
              </w:rPr>
              <w:t>6.30%</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sz w:val="24"/>
                <w:szCs w:val="24"/>
              </w:rPr>
              <w:t>4</w:t>
            </w:r>
          </w:p>
        </w:tc>
        <w:tc>
          <w:tcPr>
            <w:tcW w:w="806" w:type="dxa"/>
          </w:tcPr>
          <w:p w:rsidR="0018722C">
            <w:pPr>
              <w:topLinePunct/>
              <w:ind w:leftChars="0" w:left="0" w:rightChars="0" w:right="0" w:firstLineChars="0" w:firstLine="0"/>
              <w:spacing w:line="240" w:lineRule="atLeast"/>
            </w:pPr>
            <w:r w:rsidRPr="00000000">
              <w:rPr>
                <w:sz w:val="24"/>
                <w:szCs w:val="24"/>
              </w:rPr>
              <w:t>2.60%</w:t>
            </w:r>
          </w:p>
        </w:tc>
        <w:tc>
          <w:tcPr>
            <w:tcW w:w="807" w:type="dxa"/>
          </w:tcPr>
          <w:p w:rsidR="0018722C">
            <w:pPr>
              <w:topLinePunct/>
              <w:ind w:leftChars="0" w:left="0" w:rightChars="0" w:right="0" w:firstLineChars="0" w:firstLine="0"/>
              <w:spacing w:line="240" w:lineRule="atLeast"/>
            </w:pPr>
            <w:r w:rsidRPr="00000000">
              <w:rPr>
                <w:sz w:val="24"/>
                <w:szCs w:val="24"/>
              </w:rPr>
              <w:t>9.63%</w:t>
            </w:r>
          </w:p>
        </w:tc>
        <w:tc>
          <w:tcPr>
            <w:tcW w:w="807" w:type="dxa"/>
          </w:tcPr>
          <w:p w:rsidR="0018722C">
            <w:pPr>
              <w:topLinePunct/>
              <w:ind w:leftChars="0" w:left="0" w:rightChars="0" w:right="0" w:firstLineChars="0" w:firstLine="0"/>
              <w:spacing w:line="240" w:lineRule="atLeast"/>
            </w:pPr>
            <w:r w:rsidRPr="00000000">
              <w:rPr>
                <w:sz w:val="24"/>
                <w:szCs w:val="24"/>
              </w:rPr>
              <w:t>5.27%</w:t>
            </w:r>
          </w:p>
        </w:tc>
        <w:tc>
          <w:tcPr>
            <w:tcW w:w="807" w:type="dxa"/>
          </w:tcPr>
          <w:p w:rsidR="0018722C">
            <w:pPr>
              <w:topLinePunct/>
              <w:ind w:leftChars="0" w:left="0" w:rightChars="0" w:right="0" w:firstLineChars="0" w:firstLine="0"/>
              <w:spacing w:line="240" w:lineRule="atLeast"/>
            </w:pPr>
            <w:r w:rsidRPr="00000000">
              <w:rPr>
                <w:sz w:val="24"/>
                <w:szCs w:val="24"/>
              </w:rPr>
              <w:t>0.15%</w:t>
            </w:r>
          </w:p>
        </w:tc>
        <w:tc>
          <w:tcPr>
            <w:tcW w:w="806" w:type="dxa"/>
          </w:tcPr>
          <w:p w:rsidR="0018722C">
            <w:pPr>
              <w:topLinePunct/>
              <w:ind w:leftChars="0" w:left="0" w:rightChars="0" w:right="0" w:firstLineChars="0" w:firstLine="0"/>
              <w:spacing w:line="240" w:lineRule="atLeast"/>
            </w:pPr>
            <w:r w:rsidRPr="00000000">
              <w:rPr>
                <w:sz w:val="24"/>
                <w:szCs w:val="24"/>
              </w:rPr>
              <w:t>0.69%</w:t>
            </w:r>
          </w:p>
        </w:tc>
        <w:tc>
          <w:tcPr>
            <w:tcW w:w="786" w:type="dxa"/>
          </w:tcPr>
          <w:p w:rsidR="0018722C">
            <w:pPr>
              <w:topLinePunct/>
              <w:ind w:leftChars="0" w:left="0" w:rightChars="0" w:right="0" w:firstLineChars="0" w:firstLine="0"/>
              <w:spacing w:line="240" w:lineRule="atLeast"/>
            </w:pPr>
            <w:r w:rsidRPr="00000000">
              <w:rPr>
                <w:sz w:val="24"/>
                <w:szCs w:val="24"/>
              </w:rPr>
              <w:t>0.23%</w:t>
            </w:r>
          </w:p>
        </w:tc>
        <w:tc>
          <w:tcPr>
            <w:tcW w:w="807" w:type="dxa"/>
          </w:tcPr>
          <w:p w:rsidR="0018722C">
            <w:pPr>
              <w:topLinePunct/>
              <w:ind w:leftChars="0" w:left="0" w:rightChars="0" w:right="0" w:firstLineChars="0" w:firstLine="0"/>
              <w:spacing w:line="240" w:lineRule="atLeast"/>
            </w:pPr>
            <w:r w:rsidRPr="00000000">
              <w:rPr>
                <w:sz w:val="24"/>
                <w:szCs w:val="24"/>
              </w:rPr>
              <w:t>21.01%</w:t>
            </w:r>
          </w:p>
        </w:tc>
        <w:tc>
          <w:tcPr>
            <w:tcW w:w="806" w:type="dxa"/>
          </w:tcPr>
          <w:p w:rsidR="0018722C">
            <w:pPr>
              <w:topLinePunct/>
              <w:ind w:leftChars="0" w:left="0" w:rightChars="0" w:right="0" w:firstLineChars="0" w:firstLine="0"/>
              <w:spacing w:line="240" w:lineRule="atLeast"/>
            </w:pPr>
            <w:r w:rsidRPr="00000000">
              <w:rPr>
                <w:sz w:val="24"/>
                <w:szCs w:val="24"/>
              </w:rPr>
              <w:t>16.20%</w:t>
            </w:r>
          </w:p>
        </w:tc>
        <w:tc>
          <w:tcPr>
            <w:tcW w:w="807" w:type="dxa"/>
          </w:tcPr>
          <w:p w:rsidR="0018722C">
            <w:pPr>
              <w:topLinePunct/>
              <w:ind w:leftChars="0" w:left="0" w:rightChars="0" w:right="0" w:firstLineChars="0" w:firstLine="0"/>
              <w:spacing w:line="240" w:lineRule="atLeast"/>
            </w:pPr>
            <w:r w:rsidRPr="00000000">
              <w:rPr>
                <w:sz w:val="24"/>
                <w:szCs w:val="24"/>
              </w:rPr>
              <w:t>19.33%</w:t>
            </w:r>
          </w:p>
        </w:tc>
        <w:tc>
          <w:tcPr>
            <w:tcW w:w="807" w:type="dxa"/>
          </w:tcPr>
          <w:p w:rsidR="0018722C">
            <w:pPr>
              <w:topLinePunct/>
              <w:ind w:leftChars="0" w:left="0" w:rightChars="0" w:right="0" w:firstLineChars="0" w:firstLine="0"/>
              <w:spacing w:line="240" w:lineRule="atLeast"/>
            </w:pPr>
            <w:r w:rsidRPr="00000000">
              <w:rPr>
                <w:sz w:val="24"/>
                <w:szCs w:val="24"/>
              </w:rPr>
              <w:t>8.34%</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sz w:val="24"/>
                <w:szCs w:val="24"/>
              </w:rPr>
              <w:t>5</w:t>
            </w:r>
          </w:p>
        </w:tc>
        <w:tc>
          <w:tcPr>
            <w:tcW w:w="806" w:type="dxa"/>
          </w:tcPr>
          <w:p w:rsidR="0018722C">
            <w:pPr>
              <w:topLinePunct/>
              <w:ind w:leftChars="0" w:left="0" w:rightChars="0" w:right="0" w:firstLineChars="0" w:firstLine="0"/>
              <w:spacing w:line="240" w:lineRule="atLeast"/>
            </w:pPr>
            <w:r w:rsidRPr="00000000">
              <w:rPr>
                <w:sz w:val="24"/>
                <w:szCs w:val="24"/>
              </w:rPr>
              <w:t>0.38%</w:t>
            </w:r>
          </w:p>
        </w:tc>
        <w:tc>
          <w:tcPr>
            <w:tcW w:w="807" w:type="dxa"/>
          </w:tcPr>
          <w:p w:rsidR="0018722C">
            <w:pPr>
              <w:topLinePunct/>
              <w:ind w:leftChars="0" w:left="0" w:rightChars="0" w:right="0" w:firstLineChars="0" w:firstLine="0"/>
              <w:spacing w:line="240" w:lineRule="atLeast"/>
            </w:pPr>
            <w:r w:rsidRPr="00000000">
              <w:rPr>
                <w:sz w:val="24"/>
                <w:szCs w:val="24"/>
              </w:rPr>
              <w:t>1.45%</w:t>
            </w:r>
          </w:p>
        </w:tc>
        <w:tc>
          <w:tcPr>
            <w:tcW w:w="807" w:type="dxa"/>
          </w:tcPr>
          <w:p w:rsidR="0018722C">
            <w:pPr>
              <w:topLinePunct/>
              <w:ind w:leftChars="0" w:left="0" w:rightChars="0" w:right="0" w:firstLineChars="0" w:firstLine="0"/>
              <w:spacing w:line="240" w:lineRule="atLeast"/>
            </w:pPr>
            <w:r w:rsidRPr="00000000">
              <w:rPr>
                <w:sz w:val="24"/>
                <w:szCs w:val="24"/>
              </w:rPr>
              <w:t>1.68%</w:t>
            </w:r>
          </w:p>
        </w:tc>
        <w:tc>
          <w:tcPr>
            <w:tcW w:w="807" w:type="dxa"/>
          </w:tcPr>
          <w:p w:rsidR="0018722C">
            <w:pPr>
              <w:topLinePunct/>
              <w:ind w:leftChars="0" w:left="0" w:rightChars="0" w:right="0" w:firstLineChars="0" w:firstLine="0"/>
              <w:spacing w:line="240" w:lineRule="atLeast"/>
            </w:pPr>
            <w:r w:rsidRPr="00000000">
              <w:rPr>
                <w:sz w:val="24"/>
                <w:szCs w:val="24"/>
              </w:rPr>
              <w:t>0.08%</w:t>
            </w:r>
          </w:p>
        </w:tc>
        <w:tc>
          <w:tcPr>
            <w:tcW w:w="806" w:type="dxa"/>
          </w:tcPr>
          <w:p w:rsidR="0018722C">
            <w:pPr>
              <w:topLinePunct/>
              <w:ind w:leftChars="0" w:left="0" w:rightChars="0" w:right="0" w:firstLineChars="0" w:firstLine="0"/>
              <w:spacing w:line="240" w:lineRule="atLeast"/>
            </w:pPr>
            <w:r w:rsidRPr="00000000">
              <w:rPr>
                <w:sz w:val="24"/>
                <w:szCs w:val="24"/>
              </w:rPr>
              <w:t>0.15%</w:t>
            </w:r>
          </w:p>
        </w:tc>
        <w:tc>
          <w:tcPr>
            <w:tcW w:w="786" w:type="dxa"/>
          </w:tcPr>
          <w:p w:rsidR="0018722C">
            <w:pPr>
              <w:topLinePunct/>
              <w:ind w:leftChars="0" w:left="0" w:rightChars="0" w:right="0" w:firstLineChars="0" w:firstLine="0"/>
              <w:spacing w:line="240" w:lineRule="atLeast"/>
            </w:pPr>
            <w:r w:rsidRPr="00000000">
              <w:rPr>
                <w:sz w:val="24"/>
                <w:szCs w:val="24"/>
              </w:rPr>
              <w:t>0.15%</w:t>
            </w:r>
          </w:p>
        </w:tc>
        <w:tc>
          <w:tcPr>
            <w:tcW w:w="807" w:type="dxa"/>
          </w:tcPr>
          <w:p w:rsidR="0018722C">
            <w:pPr>
              <w:topLinePunct/>
              <w:ind w:leftChars="0" w:left="0" w:rightChars="0" w:right="0" w:firstLineChars="0" w:firstLine="0"/>
              <w:spacing w:line="240" w:lineRule="atLeast"/>
            </w:pPr>
            <w:r w:rsidRPr="00000000">
              <w:rPr>
                <w:sz w:val="24"/>
                <w:szCs w:val="24"/>
              </w:rPr>
              <w:t>0.61%</w:t>
            </w:r>
          </w:p>
        </w:tc>
        <w:tc>
          <w:tcPr>
            <w:tcW w:w="806" w:type="dxa"/>
          </w:tcPr>
          <w:p w:rsidR="0018722C">
            <w:pPr>
              <w:topLinePunct/>
              <w:ind w:leftChars="0" w:left="0" w:rightChars="0" w:right="0" w:firstLineChars="0" w:firstLine="0"/>
              <w:spacing w:line="240" w:lineRule="atLeast"/>
            </w:pPr>
            <w:r w:rsidRPr="00000000">
              <w:rPr>
                <w:sz w:val="24"/>
                <w:szCs w:val="24"/>
              </w:rPr>
              <w:t>0.92%</w:t>
            </w:r>
          </w:p>
        </w:tc>
        <w:tc>
          <w:tcPr>
            <w:tcW w:w="807" w:type="dxa"/>
          </w:tcPr>
          <w:p w:rsidR="0018722C">
            <w:pPr>
              <w:topLinePunct/>
              <w:ind w:leftChars="0" w:left="0" w:rightChars="0" w:right="0" w:firstLineChars="0" w:firstLine="0"/>
              <w:spacing w:line="240" w:lineRule="atLeast"/>
            </w:pPr>
            <w:r w:rsidRPr="00000000">
              <w:rPr>
                <w:sz w:val="24"/>
                <w:szCs w:val="24"/>
              </w:rPr>
              <w:t>0.84%</w:t>
            </w:r>
          </w:p>
        </w:tc>
        <w:tc>
          <w:tcPr>
            <w:tcW w:w="807" w:type="dxa"/>
          </w:tcPr>
          <w:p w:rsidR="0018722C">
            <w:pPr>
              <w:topLinePunct/>
              <w:ind w:leftChars="0" w:left="0" w:rightChars="0" w:right="0" w:firstLineChars="0" w:firstLine="0"/>
              <w:spacing w:line="240" w:lineRule="atLeast"/>
            </w:pPr>
            <w:r w:rsidRPr="00000000">
              <w:rPr>
                <w:sz w:val="24"/>
                <w:szCs w:val="24"/>
              </w:rPr>
              <w:t>0.70%</w:t>
            </w:r>
          </w:p>
        </w:tc>
      </w:tr>
      <w:tr>
        <w:trPr>
          <w:trHeight w:val="320" w:hRule="atLeast"/>
        </w:trPr>
        <w:tc>
          <w:tcPr>
            <w:tcW w:w="807" w:type="dxa"/>
            <w:vMerge/>
            <w:tcBorders>
              <w:top w:val="nil"/>
            </w:tcBorders>
          </w:tcPr>
          <w:p w:rsidR="0018722C">
            <w:pPr>
              <w:topLinePunct/>
              <w:ind w:leftChars="0" w:left="0" w:rightChars="0" w:right="0" w:firstLineChars="0" w:firstLine="0"/>
              <w:spacing w:line="240" w:lineRule="atLeast"/>
            </w:pPr>
          </w:p>
        </w:tc>
        <w:tc>
          <w:tcPr>
            <w:tcW w:w="80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06" w:type="dxa"/>
          </w:tcPr>
          <w:p w:rsidR="0018722C">
            <w:pPr>
              <w:topLinePunct/>
              <w:ind w:leftChars="0" w:left="0" w:rightChars="0" w:right="0" w:firstLineChars="0" w:firstLine="0"/>
              <w:spacing w:line="240" w:lineRule="atLeast"/>
            </w:pPr>
            <w:r w:rsidRPr="00000000">
              <w:rPr>
                <w:sz w:val="24"/>
                <w:szCs w:val="24"/>
              </w:rPr>
              <w:t>20.07%</w:t>
            </w:r>
          </w:p>
        </w:tc>
        <w:tc>
          <w:tcPr>
            <w:tcW w:w="807" w:type="dxa"/>
          </w:tcPr>
          <w:p w:rsidR="0018722C">
            <w:pPr>
              <w:topLinePunct/>
              <w:ind w:leftChars="0" w:left="0" w:rightChars="0" w:right="0" w:firstLineChars="0" w:firstLine="0"/>
              <w:spacing w:line="240" w:lineRule="atLeast"/>
            </w:pPr>
            <w:r w:rsidRPr="00000000">
              <w:rPr>
                <w:sz w:val="24"/>
                <w:szCs w:val="24"/>
              </w:rPr>
              <w:t>40.55%</w:t>
            </w:r>
          </w:p>
        </w:tc>
        <w:tc>
          <w:tcPr>
            <w:tcW w:w="807" w:type="dxa"/>
          </w:tcPr>
          <w:p w:rsidR="0018722C">
            <w:pPr>
              <w:topLinePunct/>
              <w:ind w:leftChars="0" w:left="0" w:rightChars="0" w:right="0" w:firstLineChars="0" w:firstLine="0"/>
              <w:spacing w:line="240" w:lineRule="atLeast"/>
            </w:pPr>
            <w:r w:rsidRPr="00000000">
              <w:rPr>
                <w:sz w:val="24"/>
                <w:szCs w:val="24"/>
              </w:rPr>
              <w:t>31.83%</w:t>
            </w:r>
          </w:p>
        </w:tc>
        <w:tc>
          <w:tcPr>
            <w:tcW w:w="807" w:type="dxa"/>
          </w:tcPr>
          <w:p w:rsidR="0018722C">
            <w:pPr>
              <w:topLinePunct/>
              <w:ind w:leftChars="0" w:left="0" w:rightChars="0" w:right="0" w:firstLineChars="0" w:firstLine="0"/>
              <w:spacing w:line="240" w:lineRule="atLeast"/>
            </w:pPr>
            <w:r w:rsidRPr="00000000">
              <w:rPr>
                <w:sz w:val="24"/>
                <w:szCs w:val="24"/>
              </w:rPr>
              <w:t>4.34%</w:t>
            </w:r>
          </w:p>
        </w:tc>
        <w:tc>
          <w:tcPr>
            <w:tcW w:w="806" w:type="dxa"/>
          </w:tcPr>
          <w:p w:rsidR="0018722C">
            <w:pPr>
              <w:topLinePunct/>
              <w:ind w:leftChars="0" w:left="0" w:rightChars="0" w:right="0" w:firstLineChars="0" w:firstLine="0"/>
              <w:spacing w:line="240" w:lineRule="atLeast"/>
            </w:pPr>
            <w:r w:rsidRPr="00000000">
              <w:rPr>
                <w:sz w:val="24"/>
                <w:szCs w:val="24"/>
              </w:rPr>
              <w:t>8.91%</w:t>
            </w:r>
          </w:p>
        </w:tc>
        <w:tc>
          <w:tcPr>
            <w:tcW w:w="786" w:type="dxa"/>
          </w:tcPr>
          <w:p w:rsidR="0018722C">
            <w:pPr>
              <w:topLinePunct/>
              <w:ind w:leftChars="0" w:left="0" w:rightChars="0" w:right="0" w:firstLineChars="0" w:firstLine="0"/>
              <w:spacing w:line="240" w:lineRule="atLeast"/>
            </w:pPr>
            <w:r w:rsidRPr="00000000">
              <w:rPr>
                <w:sz w:val="24"/>
                <w:szCs w:val="24"/>
              </w:rPr>
              <w:t>2.98%</w:t>
            </w:r>
          </w:p>
        </w:tc>
        <w:tc>
          <w:tcPr>
            <w:tcW w:w="807" w:type="dxa"/>
          </w:tcPr>
          <w:p w:rsidR="0018722C">
            <w:pPr>
              <w:topLinePunct/>
              <w:ind w:leftChars="0" w:left="0" w:rightChars="0" w:right="0" w:firstLineChars="0" w:firstLine="0"/>
              <w:spacing w:line="240" w:lineRule="atLeast"/>
            </w:pPr>
            <w:r w:rsidRPr="00000000">
              <w:rPr>
                <w:sz w:val="24"/>
                <w:szCs w:val="24"/>
              </w:rPr>
              <w:t>51.99%</w:t>
            </w:r>
          </w:p>
        </w:tc>
        <w:tc>
          <w:tcPr>
            <w:tcW w:w="806" w:type="dxa"/>
          </w:tcPr>
          <w:p w:rsidR="0018722C">
            <w:pPr>
              <w:topLinePunct/>
              <w:ind w:leftChars="0" w:left="0" w:rightChars="0" w:right="0" w:firstLineChars="0" w:firstLine="0"/>
              <w:spacing w:line="240" w:lineRule="atLeast"/>
            </w:pPr>
            <w:r w:rsidRPr="00000000">
              <w:rPr>
                <w:sz w:val="24"/>
                <w:szCs w:val="24"/>
              </w:rPr>
              <w:t>44.89%</w:t>
            </w:r>
          </w:p>
        </w:tc>
        <w:tc>
          <w:tcPr>
            <w:tcW w:w="807" w:type="dxa"/>
          </w:tcPr>
          <w:p w:rsidR="0018722C">
            <w:pPr>
              <w:topLinePunct/>
              <w:ind w:leftChars="0" w:left="0" w:rightChars="0" w:right="0" w:firstLineChars="0" w:firstLine="0"/>
              <w:spacing w:line="240" w:lineRule="atLeast"/>
            </w:pPr>
            <w:r w:rsidRPr="00000000">
              <w:rPr>
                <w:sz w:val="24"/>
                <w:szCs w:val="24"/>
              </w:rPr>
              <w:t>49.86%</w:t>
            </w:r>
          </w:p>
        </w:tc>
        <w:tc>
          <w:tcPr>
            <w:tcW w:w="807" w:type="dxa"/>
          </w:tcPr>
          <w:p w:rsidR="0018722C">
            <w:pPr>
              <w:topLinePunct/>
              <w:ind w:leftChars="0" w:left="0" w:rightChars="0" w:right="0" w:firstLineChars="0" w:firstLine="0"/>
              <w:spacing w:line="240" w:lineRule="atLeast"/>
            </w:pPr>
            <w:r w:rsidRPr="00000000">
              <w:rPr>
                <w:sz w:val="24"/>
                <w:szCs w:val="24"/>
              </w:rPr>
              <w:t>28.38%</w:t>
            </w:r>
          </w:p>
        </w:tc>
      </w:tr>
      <w:tr>
        <w:trPr>
          <w:trHeight w:val="300" w:hRule="atLeast"/>
        </w:trPr>
        <w:tc>
          <w:tcPr>
            <w:tcW w:w="161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认知度</w:t>
            </w:r>
          </w:p>
        </w:tc>
        <w:tc>
          <w:tcPr>
            <w:tcW w:w="806" w:type="dxa"/>
          </w:tcPr>
          <w:p w:rsidR="0018722C">
            <w:pPr>
              <w:topLinePunct/>
              <w:ind w:leftChars="0" w:left="0" w:rightChars="0" w:right="0" w:firstLineChars="0" w:firstLine="0"/>
              <w:spacing w:line="240" w:lineRule="atLeast"/>
            </w:pPr>
            <w:r w:rsidRPr="00000000">
              <w:rPr>
                <w:sz w:val="24"/>
                <w:szCs w:val="24"/>
              </w:rPr>
              <w:t>14.38%</w:t>
            </w:r>
          </w:p>
        </w:tc>
        <w:tc>
          <w:tcPr>
            <w:tcW w:w="807" w:type="dxa"/>
          </w:tcPr>
          <w:p w:rsidR="0018722C">
            <w:pPr>
              <w:topLinePunct/>
              <w:ind w:leftChars="0" w:left="0" w:rightChars="0" w:right="0" w:firstLineChars="0" w:firstLine="0"/>
              <w:spacing w:line="240" w:lineRule="atLeast"/>
            </w:pPr>
            <w:r w:rsidRPr="00000000">
              <w:rPr>
                <w:sz w:val="24"/>
                <w:szCs w:val="24"/>
              </w:rPr>
              <w:t>40.28%</w:t>
            </w:r>
          </w:p>
        </w:tc>
        <w:tc>
          <w:tcPr>
            <w:tcW w:w="807" w:type="dxa"/>
          </w:tcPr>
          <w:p w:rsidR="0018722C">
            <w:pPr>
              <w:topLinePunct/>
              <w:ind w:leftChars="0" w:left="0" w:rightChars="0" w:right="0" w:firstLineChars="0" w:firstLine="0"/>
              <w:spacing w:line="240" w:lineRule="atLeast"/>
            </w:pPr>
            <w:r w:rsidRPr="00000000">
              <w:rPr>
                <w:sz w:val="24"/>
                <w:szCs w:val="24"/>
              </w:rPr>
              <w:t>25.88%</w:t>
            </w:r>
          </w:p>
        </w:tc>
        <w:tc>
          <w:tcPr>
            <w:tcW w:w="807" w:type="dxa"/>
          </w:tcPr>
          <w:p w:rsidR="0018722C">
            <w:pPr>
              <w:topLinePunct/>
              <w:ind w:leftChars="0" w:left="0" w:rightChars="0" w:right="0" w:firstLineChars="0" w:firstLine="0"/>
              <w:spacing w:line="240" w:lineRule="atLeast"/>
            </w:pPr>
            <w:r w:rsidRPr="00000000">
              <w:rPr>
                <w:sz w:val="24"/>
                <w:szCs w:val="24"/>
              </w:rPr>
              <w:t>4.79%</w:t>
            </w:r>
          </w:p>
        </w:tc>
        <w:tc>
          <w:tcPr>
            <w:tcW w:w="806" w:type="dxa"/>
          </w:tcPr>
          <w:p w:rsidR="0018722C">
            <w:pPr>
              <w:topLinePunct/>
              <w:ind w:leftChars="0" w:left="0" w:rightChars="0" w:right="0" w:firstLineChars="0" w:firstLine="0"/>
              <w:spacing w:line="240" w:lineRule="atLeast"/>
            </w:pPr>
            <w:r w:rsidRPr="00000000">
              <w:rPr>
                <w:sz w:val="24"/>
                <w:szCs w:val="24"/>
              </w:rPr>
              <w:t>6.36%</w:t>
            </w:r>
          </w:p>
        </w:tc>
        <w:tc>
          <w:tcPr>
            <w:tcW w:w="786" w:type="dxa"/>
          </w:tcPr>
          <w:p w:rsidR="0018722C">
            <w:pPr>
              <w:topLinePunct/>
              <w:ind w:leftChars="0" w:left="0" w:rightChars="0" w:right="0" w:firstLineChars="0" w:firstLine="0"/>
              <w:spacing w:line="240" w:lineRule="atLeast"/>
            </w:pPr>
            <w:r w:rsidRPr="00000000">
              <w:rPr>
                <w:sz w:val="24"/>
                <w:szCs w:val="24"/>
              </w:rPr>
              <w:t>2.10%</w:t>
            </w:r>
          </w:p>
        </w:tc>
        <w:tc>
          <w:tcPr>
            <w:tcW w:w="807" w:type="dxa"/>
          </w:tcPr>
          <w:p w:rsidR="0018722C">
            <w:pPr>
              <w:topLinePunct/>
              <w:ind w:leftChars="0" w:left="0" w:rightChars="0" w:right="0" w:firstLineChars="0" w:firstLine="0"/>
              <w:spacing w:line="240" w:lineRule="atLeast"/>
            </w:pPr>
            <w:r w:rsidRPr="00000000">
              <w:rPr>
                <w:sz w:val="24"/>
                <w:szCs w:val="24"/>
              </w:rPr>
              <w:t>53.19%</w:t>
            </w:r>
          </w:p>
        </w:tc>
        <w:tc>
          <w:tcPr>
            <w:tcW w:w="806" w:type="dxa"/>
          </w:tcPr>
          <w:p w:rsidR="0018722C">
            <w:pPr>
              <w:topLinePunct/>
              <w:ind w:leftChars="0" w:left="0" w:rightChars="0" w:right="0" w:firstLineChars="0" w:firstLine="0"/>
              <w:spacing w:line="240" w:lineRule="atLeast"/>
            </w:pPr>
            <w:r w:rsidRPr="00000000">
              <w:rPr>
                <w:sz w:val="24"/>
                <w:szCs w:val="24"/>
              </w:rPr>
              <w:t>45.09%</w:t>
            </w:r>
          </w:p>
        </w:tc>
        <w:tc>
          <w:tcPr>
            <w:tcW w:w="807" w:type="dxa"/>
          </w:tcPr>
          <w:p w:rsidR="0018722C">
            <w:pPr>
              <w:topLinePunct/>
              <w:ind w:leftChars="0" w:left="0" w:rightChars="0" w:right="0" w:firstLineChars="0" w:firstLine="0"/>
              <w:spacing w:line="240" w:lineRule="atLeast"/>
            </w:pPr>
            <w:r w:rsidRPr="00000000">
              <w:rPr>
                <w:sz w:val="24"/>
                <w:szCs w:val="24"/>
              </w:rPr>
              <w:t>49.03%</w:t>
            </w:r>
          </w:p>
        </w:tc>
        <w:tc>
          <w:tcPr>
            <w:tcW w:w="807" w:type="dxa"/>
          </w:tcPr>
          <w:p w:rsidR="0018722C">
            <w:pPr>
              <w:topLinePunct/>
              <w:ind w:leftChars="0" w:left="0" w:rightChars="0" w:right="0" w:firstLineChars="0" w:firstLine="0"/>
              <w:spacing w:line="240" w:lineRule="atLeast"/>
            </w:pPr>
            <w:r w:rsidRPr="00000000">
              <w:rPr>
                <w:sz w:val="24"/>
                <w:szCs w:val="24"/>
              </w:rPr>
              <w:t>26.79%</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312" from="60.75pt,32.523693pt" to="135.35pt,76.97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D.3</w:t>
      </w:r>
      <w:r>
        <w:rPr>
          <w:kern w:val="2"/>
          <w:szCs w:val="22"/>
          <w:rFonts w:ascii="宋体" w:hAnsi="宋体" w:eastAsia="宋体" w:hint="eastAsia" w:cstheme="minorBidi"/>
          <w:w w:val="95"/>
          <w:sz w:val="21"/>
        </w:rPr>
        <w:t>认知度计算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—年龄</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691"/>
        <w:gridCol w:w="810"/>
        <w:gridCol w:w="780"/>
        <w:gridCol w:w="825"/>
        <w:gridCol w:w="795"/>
        <w:gridCol w:w="780"/>
        <w:gridCol w:w="810"/>
        <w:gridCol w:w="810"/>
        <w:gridCol w:w="825"/>
        <w:gridCol w:w="970"/>
        <w:gridCol w:w="861"/>
      </w:tblGrid>
      <w:tr>
        <w:trPr>
          <w:trHeight w:val="880" w:hRule="atLeast"/>
        </w:trPr>
        <w:tc>
          <w:tcPr>
            <w:tcW w:w="1502"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年龄</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970"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无公害农产品</w:t>
            </w:r>
          </w:p>
        </w:tc>
        <w:tc>
          <w:tcPr>
            <w:tcW w:w="8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1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29</w:t>
            </w:r>
            <w:r w:rsidRPr="00000000">
              <w:rPr>
                <w:rFonts w:ascii="宋体" w:eastAsia="宋体" w:hint="eastAsia"/>
                <w:sz w:val="24"/>
                <w:szCs w:val="24"/>
              </w:rPr>
              <w:t>岁以下</w:t>
            </w:r>
          </w:p>
        </w:tc>
        <w:tc>
          <w:tcPr>
            <w:tcW w:w="691"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454</w:t>
            </w:r>
          </w:p>
        </w:tc>
        <w:tc>
          <w:tcPr>
            <w:tcW w:w="780" w:type="dxa"/>
          </w:tcPr>
          <w:p w:rsidR="0018722C">
            <w:pPr>
              <w:topLinePunct/>
              <w:ind w:leftChars="0" w:left="0" w:rightChars="0" w:right="0" w:firstLineChars="0" w:firstLine="0"/>
              <w:spacing w:line="240" w:lineRule="atLeast"/>
            </w:pPr>
            <w:r w:rsidRPr="00000000">
              <w:rPr>
                <w:sz w:val="24"/>
                <w:szCs w:val="24"/>
              </w:rPr>
              <w:t>128</w:t>
            </w:r>
          </w:p>
        </w:tc>
        <w:tc>
          <w:tcPr>
            <w:tcW w:w="825" w:type="dxa"/>
          </w:tcPr>
          <w:p w:rsidR="0018722C">
            <w:pPr>
              <w:topLinePunct/>
              <w:ind w:leftChars="0" w:left="0" w:rightChars="0" w:right="0" w:firstLineChars="0" w:firstLine="0"/>
              <w:spacing w:line="240" w:lineRule="atLeast"/>
            </w:pPr>
            <w:r w:rsidRPr="00000000">
              <w:rPr>
                <w:sz w:val="24"/>
                <w:szCs w:val="24"/>
              </w:rPr>
              <w:t>281</w:t>
            </w:r>
          </w:p>
        </w:tc>
        <w:tc>
          <w:tcPr>
            <w:tcW w:w="795" w:type="dxa"/>
          </w:tcPr>
          <w:p w:rsidR="0018722C">
            <w:pPr>
              <w:topLinePunct/>
              <w:ind w:leftChars="0" w:left="0" w:rightChars="0" w:right="0" w:firstLineChars="0" w:firstLine="0"/>
              <w:spacing w:line="240" w:lineRule="atLeast"/>
            </w:pPr>
            <w:r w:rsidRPr="00000000">
              <w:rPr>
                <w:sz w:val="24"/>
                <w:szCs w:val="24"/>
              </w:rPr>
              <w:t>548</w:t>
            </w:r>
          </w:p>
        </w:tc>
        <w:tc>
          <w:tcPr>
            <w:tcW w:w="780" w:type="dxa"/>
          </w:tcPr>
          <w:p w:rsidR="0018722C">
            <w:pPr>
              <w:topLinePunct/>
              <w:ind w:leftChars="0" w:left="0" w:rightChars="0" w:right="0" w:firstLineChars="0" w:firstLine="0"/>
              <w:spacing w:line="240" w:lineRule="atLeast"/>
            </w:pPr>
            <w:r w:rsidRPr="00000000">
              <w:rPr>
                <w:sz w:val="24"/>
                <w:szCs w:val="24"/>
              </w:rPr>
              <w:t>557</w:t>
            </w:r>
          </w:p>
        </w:tc>
        <w:tc>
          <w:tcPr>
            <w:tcW w:w="810" w:type="dxa"/>
          </w:tcPr>
          <w:p w:rsidR="0018722C">
            <w:pPr>
              <w:topLinePunct/>
              <w:ind w:leftChars="0" w:left="0" w:rightChars="0" w:right="0" w:firstLineChars="0" w:firstLine="0"/>
              <w:spacing w:line="240" w:lineRule="atLeast"/>
            </w:pPr>
            <w:r w:rsidRPr="00000000">
              <w:rPr>
                <w:sz w:val="24"/>
                <w:szCs w:val="24"/>
              </w:rPr>
              <w:t>645</w:t>
            </w:r>
          </w:p>
        </w:tc>
        <w:tc>
          <w:tcPr>
            <w:tcW w:w="810" w:type="dxa"/>
          </w:tcPr>
          <w:p w:rsidR="0018722C">
            <w:pPr>
              <w:topLinePunct/>
              <w:ind w:leftChars="0" w:left="0" w:rightChars="0" w:right="0" w:firstLineChars="0" w:firstLine="0"/>
              <w:spacing w:line="240" w:lineRule="atLeast"/>
            </w:pPr>
            <w:r w:rsidRPr="00000000">
              <w:rPr>
                <w:sz w:val="24"/>
                <w:szCs w:val="24"/>
              </w:rPr>
              <w:t>71</w:t>
            </w:r>
          </w:p>
        </w:tc>
        <w:tc>
          <w:tcPr>
            <w:tcW w:w="825" w:type="dxa"/>
          </w:tcPr>
          <w:p w:rsidR="0018722C">
            <w:pPr>
              <w:topLinePunct/>
              <w:ind w:leftChars="0" w:left="0" w:rightChars="0" w:right="0" w:firstLineChars="0" w:firstLine="0"/>
              <w:spacing w:line="240" w:lineRule="atLeast"/>
            </w:pPr>
            <w:r w:rsidRPr="00000000">
              <w:rPr>
                <w:sz w:val="24"/>
                <w:szCs w:val="24"/>
              </w:rPr>
              <w:t>159</w:t>
            </w:r>
          </w:p>
        </w:tc>
        <w:tc>
          <w:tcPr>
            <w:tcW w:w="970" w:type="dxa"/>
          </w:tcPr>
          <w:p w:rsidR="0018722C">
            <w:pPr>
              <w:topLinePunct/>
              <w:ind w:leftChars="0" w:left="0" w:rightChars="0" w:right="0" w:firstLineChars="0" w:firstLine="0"/>
              <w:spacing w:line="240" w:lineRule="atLeast"/>
            </w:pPr>
            <w:r w:rsidRPr="00000000">
              <w:rPr>
                <w:sz w:val="24"/>
                <w:szCs w:val="24"/>
              </w:rPr>
              <w:t>101</w:t>
            </w:r>
          </w:p>
        </w:tc>
        <w:tc>
          <w:tcPr>
            <w:tcW w:w="861" w:type="dxa"/>
          </w:tcPr>
          <w:p w:rsidR="0018722C">
            <w:pPr>
              <w:topLinePunct/>
              <w:ind w:leftChars="0" w:left="0" w:rightChars="0" w:right="0" w:firstLineChars="0" w:firstLine="0"/>
              <w:spacing w:line="240" w:lineRule="atLeast"/>
            </w:pPr>
            <w:r w:rsidRPr="00000000">
              <w:rPr>
                <w:sz w:val="24"/>
                <w:szCs w:val="24"/>
              </w:rPr>
              <w:t>327.1111</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2</w:t>
            </w:r>
          </w:p>
        </w:tc>
        <w:tc>
          <w:tcPr>
            <w:tcW w:w="810" w:type="dxa"/>
          </w:tcPr>
          <w:p w:rsidR="0018722C">
            <w:pPr>
              <w:topLinePunct/>
              <w:ind w:leftChars="0" w:left="0" w:rightChars="0" w:right="0" w:firstLineChars="0" w:firstLine="0"/>
              <w:spacing w:line="240" w:lineRule="atLeast"/>
            </w:pPr>
            <w:r w:rsidRPr="00000000">
              <w:rPr>
                <w:sz w:val="24"/>
                <w:szCs w:val="24"/>
              </w:rPr>
              <w:t>130</w:t>
            </w:r>
          </w:p>
        </w:tc>
        <w:tc>
          <w:tcPr>
            <w:tcW w:w="780" w:type="dxa"/>
          </w:tcPr>
          <w:p w:rsidR="0018722C">
            <w:pPr>
              <w:topLinePunct/>
              <w:ind w:leftChars="0" w:left="0" w:rightChars="0" w:right="0" w:firstLineChars="0" w:firstLine="0"/>
              <w:spacing w:line="240" w:lineRule="atLeast"/>
            </w:pPr>
            <w:r w:rsidRPr="00000000">
              <w:rPr>
                <w:sz w:val="24"/>
                <w:szCs w:val="24"/>
              </w:rPr>
              <w:t>187</w:t>
            </w:r>
          </w:p>
        </w:tc>
        <w:tc>
          <w:tcPr>
            <w:tcW w:w="825" w:type="dxa"/>
          </w:tcPr>
          <w:p w:rsidR="0018722C">
            <w:pPr>
              <w:topLinePunct/>
              <w:ind w:leftChars="0" w:left="0" w:rightChars="0" w:right="0" w:firstLineChars="0" w:firstLine="0"/>
              <w:spacing w:line="240" w:lineRule="atLeast"/>
            </w:pPr>
            <w:r w:rsidRPr="00000000">
              <w:rPr>
                <w:sz w:val="24"/>
                <w:szCs w:val="24"/>
              </w:rPr>
              <w:t>215</w:t>
            </w:r>
          </w:p>
        </w:tc>
        <w:tc>
          <w:tcPr>
            <w:tcW w:w="795" w:type="dxa"/>
          </w:tcPr>
          <w:p w:rsidR="0018722C">
            <w:pPr>
              <w:topLinePunct/>
              <w:ind w:leftChars="0" w:left="0" w:rightChars="0" w:right="0" w:firstLineChars="0" w:firstLine="0"/>
              <w:spacing w:line="240" w:lineRule="atLeast"/>
            </w:pPr>
            <w:r w:rsidRPr="00000000">
              <w:rPr>
                <w:sz w:val="24"/>
                <w:szCs w:val="24"/>
              </w:rPr>
              <w:t>114</w:t>
            </w:r>
          </w:p>
        </w:tc>
        <w:tc>
          <w:tcPr>
            <w:tcW w:w="780" w:type="dxa"/>
          </w:tcPr>
          <w:p w:rsidR="0018722C">
            <w:pPr>
              <w:topLinePunct/>
              <w:ind w:leftChars="0" w:left="0" w:rightChars="0" w:right="0" w:firstLineChars="0" w:firstLine="0"/>
              <w:spacing w:line="240" w:lineRule="atLeast"/>
            </w:pPr>
            <w:r w:rsidRPr="00000000">
              <w:rPr>
                <w:sz w:val="24"/>
                <w:szCs w:val="24"/>
              </w:rPr>
              <w:t>86</w:t>
            </w:r>
          </w:p>
        </w:tc>
        <w:tc>
          <w:tcPr>
            <w:tcW w:w="810" w:type="dxa"/>
          </w:tcPr>
          <w:p w:rsidR="0018722C">
            <w:pPr>
              <w:topLinePunct/>
              <w:ind w:leftChars="0" w:left="0" w:rightChars="0" w:right="0" w:firstLineChars="0" w:firstLine="0"/>
              <w:spacing w:line="240" w:lineRule="atLeast"/>
            </w:pPr>
            <w:r w:rsidRPr="00000000">
              <w:rPr>
                <w:sz w:val="24"/>
                <w:szCs w:val="24"/>
              </w:rPr>
              <w:t>22</w:t>
            </w:r>
          </w:p>
        </w:tc>
        <w:tc>
          <w:tcPr>
            <w:tcW w:w="810" w:type="dxa"/>
          </w:tcPr>
          <w:p w:rsidR="0018722C">
            <w:pPr>
              <w:topLinePunct/>
              <w:ind w:leftChars="0" w:left="0" w:rightChars="0" w:right="0" w:firstLineChars="0" w:firstLine="0"/>
              <w:spacing w:line="240" w:lineRule="atLeast"/>
            </w:pPr>
            <w:r w:rsidRPr="00000000">
              <w:rPr>
                <w:sz w:val="24"/>
                <w:szCs w:val="24"/>
              </w:rPr>
              <w:t>163</w:t>
            </w:r>
          </w:p>
        </w:tc>
        <w:tc>
          <w:tcPr>
            <w:tcW w:w="825" w:type="dxa"/>
          </w:tcPr>
          <w:p w:rsidR="0018722C">
            <w:pPr>
              <w:topLinePunct/>
              <w:ind w:leftChars="0" w:left="0" w:rightChars="0" w:right="0" w:firstLineChars="0" w:firstLine="0"/>
              <w:spacing w:line="240" w:lineRule="atLeast"/>
            </w:pPr>
            <w:r w:rsidRPr="00000000">
              <w:rPr>
                <w:sz w:val="24"/>
                <w:szCs w:val="24"/>
              </w:rPr>
              <w:t>135</w:t>
            </w:r>
          </w:p>
        </w:tc>
        <w:tc>
          <w:tcPr>
            <w:tcW w:w="970" w:type="dxa"/>
          </w:tcPr>
          <w:p w:rsidR="0018722C">
            <w:pPr>
              <w:topLinePunct/>
              <w:ind w:leftChars="0" w:left="0" w:rightChars="0" w:right="0" w:firstLineChars="0" w:firstLine="0"/>
              <w:spacing w:line="240" w:lineRule="atLeast"/>
            </w:pPr>
            <w:r w:rsidRPr="00000000">
              <w:rPr>
                <w:sz w:val="24"/>
                <w:szCs w:val="24"/>
              </w:rPr>
              <w:t>169</w:t>
            </w:r>
          </w:p>
        </w:tc>
        <w:tc>
          <w:tcPr>
            <w:tcW w:w="861" w:type="dxa"/>
          </w:tcPr>
          <w:p w:rsidR="0018722C">
            <w:pPr>
              <w:topLinePunct/>
              <w:ind w:leftChars="0" w:left="0" w:rightChars="0" w:right="0" w:firstLineChars="0" w:firstLine="0"/>
              <w:spacing w:line="240" w:lineRule="atLeast"/>
            </w:pPr>
            <w:r w:rsidRPr="00000000">
              <w:rPr>
                <w:sz w:val="24"/>
                <w:szCs w:val="24"/>
              </w:rPr>
              <w:t>135.6667</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3</w:t>
            </w:r>
          </w:p>
        </w:tc>
        <w:tc>
          <w:tcPr>
            <w:tcW w:w="810" w:type="dxa"/>
          </w:tcPr>
          <w:p w:rsidR="0018722C">
            <w:pPr>
              <w:topLinePunct/>
              <w:ind w:leftChars="0" w:left="0" w:rightChars="0" w:right="0" w:firstLineChars="0" w:firstLine="0"/>
              <w:spacing w:line="240" w:lineRule="atLeast"/>
            </w:pPr>
            <w:r w:rsidRPr="00000000">
              <w:rPr>
                <w:sz w:val="24"/>
                <w:szCs w:val="24"/>
              </w:rPr>
              <w:t>73</w:t>
            </w:r>
          </w:p>
        </w:tc>
        <w:tc>
          <w:tcPr>
            <w:tcW w:w="780" w:type="dxa"/>
          </w:tcPr>
          <w:p w:rsidR="0018722C">
            <w:pPr>
              <w:topLinePunct/>
              <w:ind w:leftChars="0" w:left="0" w:rightChars="0" w:right="0" w:firstLineChars="0" w:firstLine="0"/>
              <w:spacing w:line="240" w:lineRule="atLeast"/>
            </w:pPr>
            <w:r w:rsidRPr="00000000">
              <w:rPr>
                <w:sz w:val="24"/>
                <w:szCs w:val="24"/>
              </w:rPr>
              <w:t>171</w:t>
            </w:r>
          </w:p>
        </w:tc>
        <w:tc>
          <w:tcPr>
            <w:tcW w:w="825" w:type="dxa"/>
          </w:tcPr>
          <w:p w:rsidR="0018722C">
            <w:pPr>
              <w:topLinePunct/>
              <w:ind w:leftChars="0" w:left="0" w:rightChars="0" w:right="0" w:firstLineChars="0" w:firstLine="0"/>
              <w:spacing w:line="240" w:lineRule="atLeast"/>
            </w:pPr>
            <w:r w:rsidRPr="00000000">
              <w:rPr>
                <w:sz w:val="24"/>
                <w:szCs w:val="24"/>
              </w:rPr>
              <w:t>123</w:t>
            </w:r>
          </w:p>
        </w:tc>
        <w:tc>
          <w:tcPr>
            <w:tcW w:w="795" w:type="dxa"/>
          </w:tcPr>
          <w:p w:rsidR="0018722C">
            <w:pPr>
              <w:topLinePunct/>
              <w:ind w:leftChars="0" w:left="0" w:rightChars="0" w:right="0" w:firstLineChars="0" w:firstLine="0"/>
              <w:spacing w:line="240" w:lineRule="atLeast"/>
            </w:pPr>
            <w:r w:rsidRPr="00000000">
              <w:rPr>
                <w:sz w:val="24"/>
                <w:szCs w:val="24"/>
              </w:rPr>
              <w:t>7</w:t>
            </w:r>
          </w:p>
        </w:tc>
        <w:tc>
          <w:tcPr>
            <w:tcW w:w="780" w:type="dxa"/>
          </w:tcPr>
          <w:p w:rsidR="0018722C">
            <w:pPr>
              <w:topLinePunct/>
              <w:ind w:leftChars="0" w:left="0" w:rightChars="0" w:right="0" w:firstLineChars="0" w:firstLine="0"/>
              <w:spacing w:line="240" w:lineRule="atLeast"/>
            </w:pPr>
            <w:r w:rsidRPr="00000000">
              <w:rPr>
                <w:sz w:val="24"/>
                <w:szCs w:val="24"/>
              </w:rPr>
              <w:t>24</w:t>
            </w:r>
          </w:p>
        </w:tc>
        <w:tc>
          <w:tcPr>
            <w:tcW w:w="810"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100</w:t>
            </w:r>
          </w:p>
        </w:tc>
        <w:tc>
          <w:tcPr>
            <w:tcW w:w="825" w:type="dxa"/>
          </w:tcPr>
          <w:p w:rsidR="0018722C">
            <w:pPr>
              <w:topLinePunct/>
              <w:ind w:leftChars="0" w:left="0" w:rightChars="0" w:right="0" w:firstLineChars="0" w:firstLine="0"/>
              <w:spacing w:line="240" w:lineRule="atLeast"/>
            </w:pPr>
            <w:r w:rsidRPr="00000000">
              <w:rPr>
                <w:sz w:val="24"/>
                <w:szCs w:val="24"/>
              </w:rPr>
              <w:t>133</w:t>
            </w:r>
          </w:p>
        </w:tc>
        <w:tc>
          <w:tcPr>
            <w:tcW w:w="970" w:type="dxa"/>
          </w:tcPr>
          <w:p w:rsidR="0018722C">
            <w:pPr>
              <w:topLinePunct/>
              <w:ind w:leftChars="0" w:left="0" w:rightChars="0" w:right="0" w:firstLineChars="0" w:firstLine="0"/>
              <w:spacing w:line="240" w:lineRule="atLeast"/>
            </w:pPr>
            <w:r w:rsidRPr="00000000">
              <w:rPr>
                <w:sz w:val="24"/>
                <w:szCs w:val="24"/>
              </w:rPr>
              <w:t>123</w:t>
            </w:r>
          </w:p>
        </w:tc>
        <w:tc>
          <w:tcPr>
            <w:tcW w:w="861" w:type="dxa"/>
          </w:tcPr>
          <w:p w:rsidR="0018722C">
            <w:pPr>
              <w:topLinePunct/>
              <w:ind w:leftChars="0" w:left="0" w:rightChars="0" w:right="0" w:firstLineChars="0" w:firstLine="0"/>
              <w:spacing w:line="240" w:lineRule="atLeast"/>
            </w:pPr>
            <w:r w:rsidRPr="00000000">
              <w:rPr>
                <w:sz w:val="24"/>
                <w:szCs w:val="24"/>
              </w:rPr>
              <w:t>84.3333</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4</w:t>
            </w:r>
          </w:p>
        </w:tc>
        <w:tc>
          <w:tcPr>
            <w:tcW w:w="810" w:type="dxa"/>
          </w:tcPr>
          <w:p w:rsidR="0018722C">
            <w:pPr>
              <w:topLinePunct/>
              <w:ind w:leftChars="0" w:left="0" w:rightChars="0" w:right="0" w:firstLineChars="0" w:firstLine="0"/>
              <w:spacing w:line="240" w:lineRule="atLeast"/>
            </w:pPr>
            <w:r w:rsidRPr="00000000">
              <w:rPr>
                <w:sz w:val="24"/>
                <w:szCs w:val="24"/>
              </w:rPr>
              <w:t>15</w:t>
            </w:r>
          </w:p>
        </w:tc>
        <w:tc>
          <w:tcPr>
            <w:tcW w:w="780" w:type="dxa"/>
          </w:tcPr>
          <w:p w:rsidR="0018722C">
            <w:pPr>
              <w:topLinePunct/>
              <w:ind w:leftChars="0" w:left="0" w:rightChars="0" w:right="0" w:firstLineChars="0" w:firstLine="0"/>
              <w:spacing w:line="240" w:lineRule="atLeast"/>
            </w:pPr>
            <w:r w:rsidRPr="00000000">
              <w:rPr>
                <w:sz w:val="24"/>
                <w:szCs w:val="24"/>
              </w:rPr>
              <w:t>167</w:t>
            </w:r>
          </w:p>
        </w:tc>
        <w:tc>
          <w:tcPr>
            <w:tcW w:w="825" w:type="dxa"/>
          </w:tcPr>
          <w:p w:rsidR="0018722C">
            <w:pPr>
              <w:topLinePunct/>
              <w:ind w:leftChars="0" w:left="0" w:rightChars="0" w:right="0" w:firstLineChars="0" w:firstLine="0"/>
              <w:spacing w:line="240" w:lineRule="atLeast"/>
            </w:pPr>
            <w:r w:rsidRPr="00000000">
              <w:rPr>
                <w:sz w:val="24"/>
                <w:szCs w:val="24"/>
              </w:rPr>
              <w:t>47</w:t>
            </w:r>
          </w:p>
        </w:tc>
        <w:tc>
          <w:tcPr>
            <w:tcW w:w="795" w:type="dxa"/>
          </w:tcPr>
          <w:p w:rsidR="0018722C">
            <w:pPr>
              <w:topLinePunct/>
              <w:ind w:leftChars="0" w:left="0" w:rightChars="0" w:right="0" w:firstLineChars="0" w:firstLine="0"/>
              <w:spacing w:line="240" w:lineRule="atLeast"/>
            </w:pPr>
            <w:r w:rsidRPr="00000000">
              <w:rPr>
                <w:sz w:val="24"/>
                <w:szCs w:val="24"/>
              </w:rPr>
              <w:t>5</w:t>
            </w:r>
          </w:p>
        </w:tc>
        <w:tc>
          <w:tcPr>
            <w:tcW w:w="780" w:type="dxa"/>
          </w:tcPr>
          <w:p w:rsidR="0018722C">
            <w:pPr>
              <w:topLinePunct/>
              <w:ind w:leftChars="0" w:left="0" w:rightChars="0" w:right="0" w:firstLineChars="0" w:firstLine="0"/>
              <w:spacing w:line="240" w:lineRule="atLeast"/>
            </w:pPr>
            <w:r w:rsidRPr="00000000">
              <w:rPr>
                <w:sz w:val="24"/>
                <w:szCs w:val="24"/>
              </w:rPr>
              <w:t>6</w:t>
            </w:r>
          </w:p>
        </w:tc>
        <w:tc>
          <w:tcPr>
            <w:tcW w:w="81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329</w:t>
            </w:r>
          </w:p>
        </w:tc>
        <w:tc>
          <w:tcPr>
            <w:tcW w:w="825" w:type="dxa"/>
          </w:tcPr>
          <w:p w:rsidR="0018722C">
            <w:pPr>
              <w:topLinePunct/>
              <w:ind w:leftChars="0" w:left="0" w:rightChars="0" w:right="0" w:firstLineChars="0" w:firstLine="0"/>
              <w:spacing w:line="240" w:lineRule="atLeast"/>
            </w:pPr>
            <w:r w:rsidRPr="00000000">
              <w:rPr>
                <w:sz w:val="24"/>
                <w:szCs w:val="24"/>
              </w:rPr>
              <w:t>236</w:t>
            </w:r>
          </w:p>
        </w:tc>
        <w:tc>
          <w:tcPr>
            <w:tcW w:w="970" w:type="dxa"/>
          </w:tcPr>
          <w:p w:rsidR="0018722C">
            <w:pPr>
              <w:topLinePunct/>
              <w:ind w:leftChars="0" w:left="0" w:rightChars="0" w:right="0" w:firstLineChars="0" w:firstLine="0"/>
              <w:spacing w:line="240" w:lineRule="atLeast"/>
            </w:pPr>
            <w:r w:rsidRPr="00000000">
              <w:rPr>
                <w:sz w:val="24"/>
                <w:szCs w:val="24"/>
              </w:rPr>
              <w:t>275</w:t>
            </w:r>
          </w:p>
        </w:tc>
        <w:tc>
          <w:tcPr>
            <w:tcW w:w="861" w:type="dxa"/>
          </w:tcPr>
          <w:p w:rsidR="0018722C">
            <w:pPr>
              <w:topLinePunct/>
              <w:ind w:leftChars="0" w:left="0" w:rightChars="0" w:right="0" w:firstLineChars="0" w:firstLine="0"/>
              <w:spacing w:line="240" w:lineRule="atLeast"/>
            </w:pPr>
            <w:r w:rsidRPr="00000000">
              <w:rPr>
                <w:sz w:val="24"/>
                <w:szCs w:val="24"/>
              </w:rPr>
              <w:t>120.0000</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2</w:t>
            </w:r>
          </w:p>
        </w:tc>
        <w:tc>
          <w:tcPr>
            <w:tcW w:w="780" w:type="dxa"/>
          </w:tcPr>
          <w:p w:rsidR="0018722C">
            <w:pPr>
              <w:topLinePunct/>
              <w:ind w:leftChars="0" w:left="0" w:rightChars="0" w:right="0" w:firstLineChars="0" w:firstLine="0"/>
              <w:spacing w:line="240" w:lineRule="atLeast"/>
            </w:pPr>
            <w:r w:rsidRPr="00000000">
              <w:rPr>
                <w:sz w:val="24"/>
                <w:szCs w:val="24"/>
              </w:rPr>
              <w:t>21</w:t>
            </w:r>
          </w:p>
        </w:tc>
        <w:tc>
          <w:tcPr>
            <w:tcW w:w="825" w:type="dxa"/>
          </w:tcPr>
          <w:p w:rsidR="0018722C">
            <w:pPr>
              <w:topLinePunct/>
              <w:ind w:leftChars="0" w:left="0" w:rightChars="0" w:right="0" w:firstLineChars="0" w:firstLine="0"/>
              <w:spacing w:line="240" w:lineRule="atLeast"/>
            </w:pPr>
            <w:r w:rsidRPr="00000000">
              <w:rPr>
                <w:sz w:val="24"/>
                <w:szCs w:val="24"/>
              </w:rPr>
              <w:t>8</w:t>
            </w:r>
          </w:p>
        </w:tc>
        <w:tc>
          <w:tcPr>
            <w:tcW w:w="795" w:type="dxa"/>
          </w:tcPr>
          <w:p w:rsidR="0018722C">
            <w:pPr>
              <w:topLinePunct/>
              <w:ind w:leftChars="0" w:left="0" w:rightChars="0" w:right="0" w:firstLineChars="0" w:firstLine="0"/>
              <w:spacing w:line="240" w:lineRule="atLeast"/>
            </w:pPr>
            <w:r w:rsidRPr="00000000">
              <w:rPr>
                <w:sz w:val="24"/>
                <w:szCs w:val="24"/>
              </w:rPr>
              <w:t>0</w:t>
            </w:r>
          </w:p>
        </w:tc>
        <w:tc>
          <w:tcPr>
            <w:tcW w:w="780"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2</w:t>
            </w:r>
          </w:p>
        </w:tc>
        <w:tc>
          <w:tcPr>
            <w:tcW w:w="810" w:type="dxa"/>
          </w:tcPr>
          <w:p w:rsidR="0018722C">
            <w:pPr>
              <w:topLinePunct/>
              <w:ind w:leftChars="0" w:left="0" w:rightChars="0" w:right="0" w:firstLineChars="0" w:firstLine="0"/>
              <w:spacing w:line="240" w:lineRule="atLeast"/>
            </w:pPr>
            <w:r w:rsidRPr="00000000">
              <w:rPr>
                <w:sz w:val="24"/>
                <w:szCs w:val="24"/>
              </w:rPr>
              <w:t>11</w:t>
            </w:r>
          </w:p>
        </w:tc>
        <w:tc>
          <w:tcPr>
            <w:tcW w:w="825" w:type="dxa"/>
          </w:tcPr>
          <w:p w:rsidR="0018722C">
            <w:pPr>
              <w:topLinePunct/>
              <w:ind w:leftChars="0" w:left="0" w:rightChars="0" w:right="0" w:firstLineChars="0" w:firstLine="0"/>
              <w:spacing w:line="240" w:lineRule="atLeast"/>
            </w:pPr>
            <w:r w:rsidRPr="00000000">
              <w:rPr>
                <w:sz w:val="24"/>
                <w:szCs w:val="24"/>
              </w:rPr>
              <w:t>11</w:t>
            </w:r>
          </w:p>
        </w:tc>
        <w:tc>
          <w:tcPr>
            <w:tcW w:w="970" w:type="dxa"/>
          </w:tcPr>
          <w:p w:rsidR="0018722C">
            <w:pPr>
              <w:topLinePunct/>
              <w:ind w:leftChars="0" w:left="0" w:rightChars="0" w:right="0" w:firstLineChars="0" w:firstLine="0"/>
              <w:spacing w:line="240" w:lineRule="atLeast"/>
            </w:pPr>
            <w:r w:rsidRPr="00000000">
              <w:rPr>
                <w:sz w:val="24"/>
                <w:szCs w:val="24"/>
              </w:rPr>
              <w:t>6</w:t>
            </w:r>
          </w:p>
        </w:tc>
        <w:tc>
          <w:tcPr>
            <w:tcW w:w="861" w:type="dxa"/>
          </w:tcPr>
          <w:p w:rsidR="0018722C">
            <w:pPr>
              <w:topLinePunct/>
              <w:ind w:leftChars="0" w:left="0" w:rightChars="0" w:right="0" w:firstLineChars="0" w:firstLine="0"/>
              <w:spacing w:line="240" w:lineRule="atLeast"/>
            </w:pPr>
            <w:r w:rsidRPr="00000000">
              <w:rPr>
                <w:sz w:val="24"/>
                <w:szCs w:val="24"/>
              </w:rPr>
              <w:t>6.8889</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10" w:type="dxa"/>
          </w:tcPr>
          <w:p w:rsidR="0018722C">
            <w:pPr>
              <w:topLinePunct/>
              <w:ind w:leftChars="0" w:left="0" w:rightChars="0" w:right="0" w:firstLineChars="0" w:firstLine="0"/>
              <w:spacing w:line="240" w:lineRule="atLeast"/>
            </w:pPr>
            <w:r w:rsidRPr="00000000">
              <w:rPr>
                <w:sz w:val="24"/>
                <w:szCs w:val="24"/>
              </w:rPr>
              <w:t>1.4881</w:t>
            </w:r>
          </w:p>
        </w:tc>
        <w:tc>
          <w:tcPr>
            <w:tcW w:w="780" w:type="dxa"/>
          </w:tcPr>
          <w:p w:rsidR="0018722C">
            <w:pPr>
              <w:topLinePunct/>
              <w:ind w:leftChars="0" w:left="0" w:rightChars="0" w:right="0" w:firstLineChars="0" w:firstLine="0"/>
              <w:spacing w:line="240" w:lineRule="atLeast"/>
            </w:pPr>
            <w:r w:rsidRPr="00000000">
              <w:rPr>
                <w:sz w:val="24"/>
                <w:szCs w:val="24"/>
              </w:rPr>
              <w:t>2.6528</w:t>
            </w:r>
          </w:p>
        </w:tc>
        <w:tc>
          <w:tcPr>
            <w:tcW w:w="825" w:type="dxa"/>
          </w:tcPr>
          <w:p w:rsidR="0018722C">
            <w:pPr>
              <w:topLinePunct/>
              <w:ind w:leftChars="0" w:left="0" w:rightChars="0" w:right="0" w:firstLineChars="0" w:firstLine="0"/>
              <w:spacing w:line="240" w:lineRule="atLeast"/>
            </w:pPr>
            <w:r w:rsidRPr="00000000">
              <w:rPr>
                <w:sz w:val="24"/>
                <w:szCs w:val="24"/>
              </w:rPr>
              <w:t>1.9407</w:t>
            </w:r>
          </w:p>
        </w:tc>
        <w:tc>
          <w:tcPr>
            <w:tcW w:w="795" w:type="dxa"/>
          </w:tcPr>
          <w:p w:rsidR="0018722C">
            <w:pPr>
              <w:topLinePunct/>
              <w:ind w:leftChars="0" w:left="0" w:rightChars="0" w:right="0" w:firstLineChars="0" w:firstLine="0"/>
              <w:spacing w:line="240" w:lineRule="atLeast"/>
            </w:pPr>
            <w:r w:rsidRPr="00000000">
              <w:rPr>
                <w:sz w:val="24"/>
                <w:szCs w:val="24"/>
              </w:rPr>
              <w:t>1.2122</w:t>
            </w:r>
          </w:p>
        </w:tc>
        <w:tc>
          <w:tcPr>
            <w:tcW w:w="780" w:type="dxa"/>
          </w:tcPr>
          <w:p w:rsidR="0018722C">
            <w:pPr>
              <w:topLinePunct/>
              <w:ind w:leftChars="0" w:left="0" w:rightChars="0" w:right="0" w:firstLineChars="0" w:firstLine="0"/>
              <w:spacing w:line="240" w:lineRule="atLeast"/>
            </w:pPr>
            <w:r w:rsidRPr="00000000">
              <w:rPr>
                <w:sz w:val="24"/>
                <w:szCs w:val="24"/>
              </w:rPr>
              <w:t>1.2315</w:t>
            </w:r>
          </w:p>
        </w:tc>
        <w:tc>
          <w:tcPr>
            <w:tcW w:w="810" w:type="dxa"/>
          </w:tcPr>
          <w:p w:rsidR="0018722C">
            <w:pPr>
              <w:topLinePunct/>
              <w:ind w:leftChars="0" w:left="0" w:rightChars="0" w:right="0" w:firstLineChars="0" w:firstLine="0"/>
              <w:spacing w:line="240" w:lineRule="atLeast"/>
            </w:pPr>
            <w:r w:rsidRPr="00000000">
              <w:rPr>
                <w:sz w:val="24"/>
                <w:szCs w:val="24"/>
              </w:rPr>
              <w:t>1.0593</w:t>
            </w:r>
          </w:p>
        </w:tc>
        <w:tc>
          <w:tcPr>
            <w:tcW w:w="810" w:type="dxa"/>
          </w:tcPr>
          <w:p w:rsidR="0018722C">
            <w:pPr>
              <w:topLinePunct/>
              <w:ind w:leftChars="0" w:left="0" w:rightChars="0" w:right="0" w:firstLineChars="0" w:firstLine="0"/>
              <w:spacing w:line="240" w:lineRule="atLeast"/>
            </w:pPr>
            <w:r w:rsidRPr="00000000">
              <w:rPr>
                <w:sz w:val="24"/>
                <w:szCs w:val="24"/>
              </w:rPr>
              <w:t>3.0682</w:t>
            </w:r>
          </w:p>
        </w:tc>
        <w:tc>
          <w:tcPr>
            <w:tcW w:w="825" w:type="dxa"/>
          </w:tcPr>
          <w:p w:rsidR="0018722C">
            <w:pPr>
              <w:topLinePunct/>
              <w:ind w:leftChars="0" w:left="0" w:rightChars="0" w:right="0" w:firstLineChars="0" w:firstLine="0"/>
              <w:spacing w:line="240" w:lineRule="atLeast"/>
            </w:pPr>
            <w:r w:rsidRPr="00000000">
              <w:rPr>
                <w:sz w:val="24"/>
                <w:szCs w:val="24"/>
              </w:rPr>
              <w:t>2.7107</w:t>
            </w:r>
          </w:p>
        </w:tc>
        <w:tc>
          <w:tcPr>
            <w:tcW w:w="970" w:type="dxa"/>
          </w:tcPr>
          <w:p w:rsidR="0018722C">
            <w:pPr>
              <w:topLinePunct/>
              <w:ind w:leftChars="0" w:left="0" w:rightChars="0" w:right="0" w:firstLineChars="0" w:firstLine="0"/>
              <w:spacing w:line="240" w:lineRule="atLeast"/>
            </w:pPr>
            <w:r w:rsidRPr="00000000">
              <w:rPr>
                <w:sz w:val="24"/>
                <w:szCs w:val="24"/>
              </w:rPr>
              <w:t>2.8754</w:t>
            </w:r>
          </w:p>
        </w:tc>
        <w:tc>
          <w:tcPr>
            <w:tcW w:w="861" w:type="dxa"/>
          </w:tcPr>
          <w:p w:rsidR="0018722C">
            <w:pPr>
              <w:topLinePunct/>
              <w:ind w:leftChars="0" w:left="0" w:rightChars="0" w:right="0" w:firstLineChars="0" w:firstLine="0"/>
              <w:spacing w:line="240" w:lineRule="atLeast"/>
            </w:pPr>
            <w:r w:rsidRPr="00000000">
              <w:rPr>
                <w:sz w:val="24"/>
                <w:szCs w:val="24"/>
              </w:rPr>
              <w:t>2.0265</w:t>
            </w:r>
          </w:p>
        </w:tc>
      </w:tr>
      <w:tr>
        <w:trPr>
          <w:trHeight w:val="320" w:hRule="atLeast"/>
        </w:trPr>
        <w:tc>
          <w:tcPr>
            <w:tcW w:w="81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30-51</w:t>
            </w:r>
            <w:r w:rsidRPr="00000000">
              <w:rPr>
                <w:rFonts w:ascii="宋体" w:eastAsia="宋体" w:hint="eastAsia"/>
                <w:sz w:val="24"/>
                <w:szCs w:val="24"/>
              </w:rPr>
              <w:t>岁</w:t>
            </w:r>
          </w:p>
        </w:tc>
        <w:tc>
          <w:tcPr>
            <w:tcW w:w="691"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218</w:t>
            </w:r>
          </w:p>
        </w:tc>
        <w:tc>
          <w:tcPr>
            <w:tcW w:w="780" w:type="dxa"/>
          </w:tcPr>
          <w:p w:rsidR="0018722C">
            <w:pPr>
              <w:topLinePunct/>
              <w:ind w:leftChars="0" w:left="0" w:rightChars="0" w:right="0" w:firstLineChars="0" w:firstLine="0"/>
              <w:spacing w:line="240" w:lineRule="atLeast"/>
            </w:pPr>
            <w:r w:rsidRPr="00000000">
              <w:rPr>
                <w:sz w:val="24"/>
                <w:szCs w:val="24"/>
              </w:rPr>
              <w:t>103</w:t>
            </w:r>
          </w:p>
        </w:tc>
        <w:tc>
          <w:tcPr>
            <w:tcW w:w="825" w:type="dxa"/>
          </w:tcPr>
          <w:p w:rsidR="0018722C">
            <w:pPr>
              <w:topLinePunct/>
              <w:ind w:leftChars="0" w:left="0" w:rightChars="0" w:right="0" w:firstLineChars="0" w:firstLine="0"/>
              <w:spacing w:line="240" w:lineRule="atLeast"/>
            </w:pPr>
            <w:r w:rsidRPr="00000000">
              <w:rPr>
                <w:sz w:val="24"/>
                <w:szCs w:val="24"/>
              </w:rPr>
              <w:t>126</w:t>
            </w:r>
          </w:p>
        </w:tc>
        <w:tc>
          <w:tcPr>
            <w:tcW w:w="795" w:type="dxa"/>
          </w:tcPr>
          <w:p w:rsidR="0018722C">
            <w:pPr>
              <w:topLinePunct/>
              <w:ind w:leftChars="0" w:left="0" w:rightChars="0" w:right="0" w:firstLineChars="0" w:firstLine="0"/>
              <w:spacing w:line="240" w:lineRule="atLeast"/>
            </w:pPr>
            <w:r w:rsidRPr="00000000">
              <w:rPr>
                <w:sz w:val="24"/>
                <w:szCs w:val="24"/>
              </w:rPr>
              <w:t>334</w:t>
            </w:r>
          </w:p>
        </w:tc>
        <w:tc>
          <w:tcPr>
            <w:tcW w:w="780" w:type="dxa"/>
          </w:tcPr>
          <w:p w:rsidR="0018722C">
            <w:pPr>
              <w:topLinePunct/>
              <w:ind w:leftChars="0" w:left="0" w:rightChars="0" w:right="0" w:firstLineChars="0" w:firstLine="0"/>
              <w:spacing w:line="240" w:lineRule="atLeast"/>
            </w:pPr>
            <w:r w:rsidRPr="00000000">
              <w:rPr>
                <w:sz w:val="24"/>
                <w:szCs w:val="24"/>
              </w:rPr>
              <w:t>309</w:t>
            </w:r>
          </w:p>
        </w:tc>
        <w:tc>
          <w:tcPr>
            <w:tcW w:w="810" w:type="dxa"/>
          </w:tcPr>
          <w:p w:rsidR="0018722C">
            <w:pPr>
              <w:topLinePunct/>
              <w:ind w:leftChars="0" w:left="0" w:rightChars="0" w:right="0" w:firstLineChars="0" w:firstLine="0"/>
              <w:spacing w:line="240" w:lineRule="atLeast"/>
            </w:pPr>
            <w:r w:rsidRPr="00000000">
              <w:rPr>
                <w:sz w:val="24"/>
                <w:szCs w:val="24"/>
              </w:rPr>
              <w:t>358</w:t>
            </w:r>
          </w:p>
        </w:tc>
        <w:tc>
          <w:tcPr>
            <w:tcW w:w="810" w:type="dxa"/>
          </w:tcPr>
          <w:p w:rsidR="0018722C">
            <w:pPr>
              <w:topLinePunct/>
              <w:ind w:leftChars="0" w:left="0" w:rightChars="0" w:right="0" w:firstLineChars="0" w:firstLine="0"/>
              <w:spacing w:line="240" w:lineRule="atLeast"/>
            </w:pPr>
            <w:r w:rsidRPr="00000000">
              <w:rPr>
                <w:sz w:val="24"/>
                <w:szCs w:val="24"/>
              </w:rPr>
              <w:t>45</w:t>
            </w:r>
          </w:p>
        </w:tc>
        <w:tc>
          <w:tcPr>
            <w:tcW w:w="825" w:type="dxa"/>
          </w:tcPr>
          <w:p w:rsidR="0018722C">
            <w:pPr>
              <w:topLinePunct/>
              <w:ind w:leftChars="0" w:left="0" w:rightChars="0" w:right="0" w:firstLineChars="0" w:firstLine="0"/>
              <w:spacing w:line="240" w:lineRule="atLeast"/>
            </w:pPr>
            <w:r w:rsidRPr="00000000">
              <w:rPr>
                <w:sz w:val="24"/>
                <w:szCs w:val="24"/>
              </w:rPr>
              <w:t>69</w:t>
            </w:r>
          </w:p>
        </w:tc>
        <w:tc>
          <w:tcPr>
            <w:tcW w:w="970" w:type="dxa"/>
          </w:tcPr>
          <w:p w:rsidR="0018722C">
            <w:pPr>
              <w:topLinePunct/>
              <w:ind w:leftChars="0" w:left="0" w:rightChars="0" w:right="0" w:firstLineChars="0" w:firstLine="0"/>
              <w:spacing w:line="240" w:lineRule="atLeast"/>
            </w:pPr>
            <w:r w:rsidRPr="00000000">
              <w:rPr>
                <w:sz w:val="24"/>
                <w:szCs w:val="24"/>
              </w:rPr>
              <w:t>56</w:t>
            </w:r>
          </w:p>
        </w:tc>
        <w:tc>
          <w:tcPr>
            <w:tcW w:w="861" w:type="dxa"/>
          </w:tcPr>
          <w:p w:rsidR="0018722C">
            <w:pPr>
              <w:topLinePunct/>
              <w:ind w:leftChars="0" w:left="0" w:rightChars="0" w:right="0" w:firstLineChars="0" w:firstLine="0"/>
              <w:spacing w:line="240" w:lineRule="atLeast"/>
            </w:pPr>
            <w:r w:rsidRPr="00000000">
              <w:rPr>
                <w:sz w:val="24"/>
                <w:szCs w:val="24"/>
              </w:rPr>
              <w:t>179.7778</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2</w:t>
            </w:r>
          </w:p>
        </w:tc>
        <w:tc>
          <w:tcPr>
            <w:tcW w:w="810" w:type="dxa"/>
          </w:tcPr>
          <w:p w:rsidR="0018722C">
            <w:pPr>
              <w:topLinePunct/>
              <w:ind w:leftChars="0" w:left="0" w:rightChars="0" w:right="0" w:firstLineChars="0" w:firstLine="0"/>
              <w:spacing w:line="240" w:lineRule="atLeast"/>
            </w:pPr>
            <w:r w:rsidRPr="00000000">
              <w:rPr>
                <w:sz w:val="24"/>
                <w:szCs w:val="24"/>
              </w:rPr>
              <w:t>68</w:t>
            </w:r>
          </w:p>
        </w:tc>
        <w:tc>
          <w:tcPr>
            <w:tcW w:w="780" w:type="dxa"/>
          </w:tcPr>
          <w:p w:rsidR="0018722C">
            <w:pPr>
              <w:topLinePunct/>
              <w:ind w:leftChars="0" w:left="0" w:rightChars="0" w:right="0" w:firstLineChars="0" w:firstLine="0"/>
              <w:spacing w:line="240" w:lineRule="atLeast"/>
            </w:pPr>
            <w:r w:rsidRPr="00000000">
              <w:rPr>
                <w:sz w:val="24"/>
                <w:szCs w:val="24"/>
              </w:rPr>
              <w:t>69</w:t>
            </w:r>
          </w:p>
        </w:tc>
        <w:tc>
          <w:tcPr>
            <w:tcW w:w="825" w:type="dxa"/>
          </w:tcPr>
          <w:p w:rsidR="0018722C">
            <w:pPr>
              <w:topLinePunct/>
              <w:ind w:leftChars="0" w:left="0" w:rightChars="0" w:right="0" w:firstLineChars="0" w:firstLine="0"/>
              <w:spacing w:line="240" w:lineRule="atLeast"/>
            </w:pPr>
            <w:r w:rsidRPr="00000000">
              <w:rPr>
                <w:sz w:val="24"/>
                <w:szCs w:val="24"/>
              </w:rPr>
              <w:t>110</w:t>
            </w:r>
          </w:p>
        </w:tc>
        <w:tc>
          <w:tcPr>
            <w:tcW w:w="795" w:type="dxa"/>
          </w:tcPr>
          <w:p w:rsidR="0018722C">
            <w:pPr>
              <w:topLinePunct/>
              <w:ind w:leftChars="0" w:left="0" w:rightChars="0" w:right="0" w:firstLineChars="0" w:firstLine="0"/>
              <w:spacing w:line="240" w:lineRule="atLeast"/>
            </w:pPr>
            <w:r w:rsidRPr="00000000">
              <w:rPr>
                <w:sz w:val="24"/>
                <w:szCs w:val="24"/>
              </w:rPr>
              <w:t>48</w:t>
            </w:r>
          </w:p>
        </w:tc>
        <w:tc>
          <w:tcPr>
            <w:tcW w:w="780" w:type="dxa"/>
          </w:tcPr>
          <w:p w:rsidR="0018722C">
            <w:pPr>
              <w:topLinePunct/>
              <w:ind w:leftChars="0" w:left="0" w:rightChars="0" w:right="0" w:firstLineChars="0" w:firstLine="0"/>
              <w:spacing w:line="240" w:lineRule="atLeast"/>
            </w:pPr>
            <w:r w:rsidRPr="00000000">
              <w:rPr>
                <w:sz w:val="24"/>
                <w:szCs w:val="24"/>
              </w:rPr>
              <w:t>45</w:t>
            </w:r>
          </w:p>
        </w:tc>
        <w:tc>
          <w:tcPr>
            <w:tcW w:w="810" w:type="dxa"/>
          </w:tcPr>
          <w:p w:rsidR="0018722C">
            <w:pPr>
              <w:topLinePunct/>
              <w:ind w:leftChars="0" w:left="0" w:rightChars="0" w:right="0" w:firstLineChars="0" w:firstLine="0"/>
              <w:spacing w:line="240" w:lineRule="atLeast"/>
            </w:pPr>
            <w:r w:rsidRPr="00000000">
              <w:rPr>
                <w:sz w:val="24"/>
                <w:szCs w:val="24"/>
              </w:rPr>
              <w:t>20</w:t>
            </w:r>
          </w:p>
        </w:tc>
        <w:tc>
          <w:tcPr>
            <w:tcW w:w="810" w:type="dxa"/>
          </w:tcPr>
          <w:p w:rsidR="0018722C">
            <w:pPr>
              <w:topLinePunct/>
              <w:ind w:leftChars="0" w:left="0" w:rightChars="0" w:right="0" w:firstLineChars="0" w:firstLine="0"/>
              <w:spacing w:line="240" w:lineRule="atLeast"/>
            </w:pPr>
            <w:r w:rsidRPr="00000000">
              <w:rPr>
                <w:sz w:val="24"/>
                <w:szCs w:val="24"/>
              </w:rPr>
              <w:t>69</w:t>
            </w:r>
          </w:p>
        </w:tc>
        <w:tc>
          <w:tcPr>
            <w:tcW w:w="825" w:type="dxa"/>
          </w:tcPr>
          <w:p w:rsidR="0018722C">
            <w:pPr>
              <w:topLinePunct/>
              <w:ind w:leftChars="0" w:left="0" w:rightChars="0" w:right="0" w:firstLineChars="0" w:firstLine="0"/>
              <w:spacing w:line="240" w:lineRule="atLeast"/>
            </w:pPr>
            <w:r w:rsidRPr="00000000">
              <w:rPr>
                <w:sz w:val="24"/>
                <w:szCs w:val="24"/>
              </w:rPr>
              <w:t>74</w:t>
            </w:r>
          </w:p>
        </w:tc>
        <w:tc>
          <w:tcPr>
            <w:tcW w:w="970" w:type="dxa"/>
          </w:tcPr>
          <w:p w:rsidR="0018722C">
            <w:pPr>
              <w:topLinePunct/>
              <w:ind w:leftChars="0" w:left="0" w:rightChars="0" w:right="0" w:firstLineChars="0" w:firstLine="0"/>
              <w:spacing w:line="240" w:lineRule="atLeast"/>
            </w:pPr>
            <w:r w:rsidRPr="00000000">
              <w:rPr>
                <w:sz w:val="24"/>
                <w:szCs w:val="24"/>
              </w:rPr>
              <w:t>76</w:t>
            </w:r>
          </w:p>
        </w:tc>
        <w:tc>
          <w:tcPr>
            <w:tcW w:w="861" w:type="dxa"/>
          </w:tcPr>
          <w:p w:rsidR="0018722C">
            <w:pPr>
              <w:topLinePunct/>
              <w:ind w:leftChars="0" w:left="0" w:rightChars="0" w:right="0" w:firstLineChars="0" w:firstLine="0"/>
              <w:spacing w:line="240" w:lineRule="atLeast"/>
            </w:pPr>
            <w:r w:rsidRPr="00000000">
              <w:rPr>
                <w:sz w:val="24"/>
                <w:szCs w:val="24"/>
              </w:rPr>
              <w:t>64.3333</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3</w:t>
            </w:r>
          </w:p>
        </w:tc>
        <w:tc>
          <w:tcPr>
            <w:tcW w:w="810" w:type="dxa"/>
          </w:tcPr>
          <w:p w:rsidR="0018722C">
            <w:pPr>
              <w:topLinePunct/>
              <w:ind w:leftChars="0" w:left="0" w:rightChars="0" w:right="0" w:firstLineChars="0" w:firstLine="0"/>
              <w:spacing w:line="240" w:lineRule="atLeast"/>
            </w:pPr>
            <w:r w:rsidRPr="00000000">
              <w:rPr>
                <w:sz w:val="24"/>
                <w:szCs w:val="24"/>
              </w:rPr>
              <w:t>69</w:t>
            </w:r>
          </w:p>
        </w:tc>
        <w:tc>
          <w:tcPr>
            <w:tcW w:w="780" w:type="dxa"/>
          </w:tcPr>
          <w:p w:rsidR="0018722C">
            <w:pPr>
              <w:topLinePunct/>
              <w:ind w:leftChars="0" w:left="0" w:rightChars="0" w:right="0" w:firstLineChars="0" w:firstLine="0"/>
              <w:spacing w:line="240" w:lineRule="atLeast"/>
            </w:pPr>
            <w:r w:rsidRPr="00000000">
              <w:rPr>
                <w:sz w:val="24"/>
                <w:szCs w:val="24"/>
              </w:rPr>
              <w:t>115</w:t>
            </w:r>
          </w:p>
        </w:tc>
        <w:tc>
          <w:tcPr>
            <w:tcW w:w="825" w:type="dxa"/>
          </w:tcPr>
          <w:p w:rsidR="0018722C">
            <w:pPr>
              <w:topLinePunct/>
              <w:ind w:leftChars="0" w:left="0" w:rightChars="0" w:right="0" w:firstLineChars="0" w:firstLine="0"/>
              <w:spacing w:line="240" w:lineRule="atLeast"/>
            </w:pPr>
            <w:r w:rsidRPr="00000000">
              <w:rPr>
                <w:sz w:val="24"/>
                <w:szCs w:val="24"/>
              </w:rPr>
              <w:t>91</w:t>
            </w:r>
          </w:p>
        </w:tc>
        <w:tc>
          <w:tcPr>
            <w:tcW w:w="795" w:type="dxa"/>
          </w:tcPr>
          <w:p w:rsidR="0018722C">
            <w:pPr>
              <w:topLinePunct/>
              <w:ind w:leftChars="0" w:left="0" w:rightChars="0" w:right="0" w:firstLineChars="0" w:firstLine="0"/>
              <w:spacing w:line="240" w:lineRule="atLeast"/>
            </w:pPr>
            <w:r w:rsidRPr="00000000">
              <w:rPr>
                <w:sz w:val="24"/>
                <w:szCs w:val="24"/>
              </w:rPr>
              <w:t>6</w:t>
            </w:r>
          </w:p>
        </w:tc>
        <w:tc>
          <w:tcPr>
            <w:tcW w:w="780" w:type="dxa"/>
          </w:tcPr>
          <w:p w:rsidR="0018722C">
            <w:pPr>
              <w:topLinePunct/>
              <w:ind w:leftChars="0" w:left="0" w:rightChars="0" w:right="0" w:firstLineChars="0" w:firstLine="0"/>
              <w:spacing w:line="240" w:lineRule="atLeast"/>
            </w:pPr>
            <w:r w:rsidRPr="00000000">
              <w:rPr>
                <w:sz w:val="24"/>
                <w:szCs w:val="24"/>
              </w:rPr>
              <w:t>25</w:t>
            </w:r>
          </w:p>
        </w:tc>
        <w:tc>
          <w:tcPr>
            <w:tcW w:w="810" w:type="dxa"/>
          </w:tcPr>
          <w:p w:rsidR="0018722C">
            <w:pPr>
              <w:topLinePunct/>
              <w:ind w:leftChars="0" w:left="0" w:rightChars="0" w:right="0" w:firstLineChars="0" w:firstLine="0"/>
              <w:spacing w:line="240" w:lineRule="atLeast"/>
            </w:pPr>
            <w:r w:rsidRPr="00000000">
              <w:rPr>
                <w:sz w:val="24"/>
                <w:szCs w:val="24"/>
              </w:rPr>
              <w:t>7</w:t>
            </w:r>
          </w:p>
        </w:tc>
        <w:tc>
          <w:tcPr>
            <w:tcW w:w="810" w:type="dxa"/>
          </w:tcPr>
          <w:p w:rsidR="0018722C">
            <w:pPr>
              <w:topLinePunct/>
              <w:ind w:leftChars="0" w:left="0" w:rightChars="0" w:right="0" w:firstLineChars="0" w:firstLine="0"/>
              <w:spacing w:line="240" w:lineRule="atLeast"/>
            </w:pPr>
            <w:r w:rsidRPr="00000000">
              <w:rPr>
                <w:sz w:val="24"/>
                <w:szCs w:val="24"/>
              </w:rPr>
              <w:t>60</w:t>
            </w:r>
          </w:p>
        </w:tc>
        <w:tc>
          <w:tcPr>
            <w:tcW w:w="825" w:type="dxa"/>
          </w:tcPr>
          <w:p w:rsidR="0018722C">
            <w:pPr>
              <w:topLinePunct/>
              <w:ind w:leftChars="0" w:left="0" w:rightChars="0" w:right="0" w:firstLineChars="0" w:firstLine="0"/>
              <w:spacing w:line="240" w:lineRule="atLeast"/>
            </w:pPr>
            <w:r w:rsidRPr="00000000">
              <w:rPr>
                <w:sz w:val="24"/>
                <w:szCs w:val="24"/>
              </w:rPr>
              <w:t>74</w:t>
            </w:r>
          </w:p>
        </w:tc>
        <w:tc>
          <w:tcPr>
            <w:tcW w:w="970" w:type="dxa"/>
          </w:tcPr>
          <w:p w:rsidR="0018722C">
            <w:pPr>
              <w:topLinePunct/>
              <w:ind w:leftChars="0" w:left="0" w:rightChars="0" w:right="0" w:firstLineChars="0" w:firstLine="0"/>
              <w:spacing w:line="240" w:lineRule="atLeast"/>
            </w:pPr>
            <w:r w:rsidRPr="00000000">
              <w:rPr>
                <w:sz w:val="24"/>
                <w:szCs w:val="24"/>
              </w:rPr>
              <w:t>63</w:t>
            </w:r>
          </w:p>
        </w:tc>
        <w:tc>
          <w:tcPr>
            <w:tcW w:w="861" w:type="dxa"/>
          </w:tcPr>
          <w:p w:rsidR="0018722C">
            <w:pPr>
              <w:topLinePunct/>
              <w:ind w:leftChars="0" w:left="0" w:rightChars="0" w:right="0" w:firstLineChars="0" w:firstLine="0"/>
              <w:spacing w:line="240" w:lineRule="atLeast"/>
            </w:pPr>
            <w:r w:rsidRPr="00000000">
              <w:rPr>
                <w:sz w:val="24"/>
                <w:szCs w:val="24"/>
              </w:rPr>
              <w:t>56.6667</w:t>
            </w:r>
          </w:p>
        </w:tc>
      </w:tr>
      <w:tr>
        <w:trPr>
          <w:trHeight w:val="30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4</w:t>
            </w:r>
          </w:p>
        </w:tc>
        <w:tc>
          <w:tcPr>
            <w:tcW w:w="810" w:type="dxa"/>
          </w:tcPr>
          <w:p w:rsidR="0018722C">
            <w:pPr>
              <w:topLinePunct/>
              <w:ind w:leftChars="0" w:left="0" w:rightChars="0" w:right="0" w:firstLineChars="0" w:firstLine="0"/>
              <w:spacing w:line="240" w:lineRule="atLeast"/>
            </w:pPr>
            <w:r w:rsidRPr="00000000">
              <w:rPr>
                <w:sz w:val="24"/>
                <w:szCs w:val="24"/>
              </w:rPr>
              <w:t>29</w:t>
            </w:r>
          </w:p>
        </w:tc>
        <w:tc>
          <w:tcPr>
            <w:tcW w:w="780" w:type="dxa"/>
          </w:tcPr>
          <w:p w:rsidR="0018722C">
            <w:pPr>
              <w:topLinePunct/>
              <w:ind w:leftChars="0" w:left="0" w:rightChars="0" w:right="0" w:firstLineChars="0" w:firstLine="0"/>
              <w:spacing w:line="240" w:lineRule="atLeast"/>
            </w:pPr>
            <w:r w:rsidRPr="00000000">
              <w:rPr>
                <w:sz w:val="24"/>
                <w:szCs w:val="24"/>
              </w:rPr>
              <w:t>86</w:t>
            </w:r>
          </w:p>
        </w:tc>
        <w:tc>
          <w:tcPr>
            <w:tcW w:w="825" w:type="dxa"/>
          </w:tcPr>
          <w:p w:rsidR="0018722C">
            <w:pPr>
              <w:topLinePunct/>
              <w:ind w:leftChars="0" w:left="0" w:rightChars="0" w:right="0" w:firstLineChars="0" w:firstLine="0"/>
              <w:spacing w:line="240" w:lineRule="atLeast"/>
            </w:pPr>
            <w:r w:rsidRPr="00000000">
              <w:rPr>
                <w:sz w:val="24"/>
                <w:szCs w:val="24"/>
              </w:rPr>
              <w:t>43</w:t>
            </w:r>
          </w:p>
        </w:tc>
        <w:tc>
          <w:tcPr>
            <w:tcW w:w="795" w:type="dxa"/>
          </w:tcPr>
          <w:p w:rsidR="0018722C">
            <w:pPr>
              <w:topLinePunct/>
              <w:ind w:leftChars="0" w:left="0" w:rightChars="0" w:right="0" w:firstLineChars="0" w:firstLine="0"/>
              <w:spacing w:line="240" w:lineRule="atLeast"/>
            </w:pPr>
            <w:r w:rsidRPr="00000000">
              <w:rPr>
                <w:sz w:val="24"/>
                <w:szCs w:val="24"/>
              </w:rPr>
              <w:t>0</w:t>
            </w:r>
          </w:p>
        </w:tc>
        <w:tc>
          <w:tcPr>
            <w:tcW w:w="780" w:type="dxa"/>
          </w:tcPr>
          <w:p w:rsidR="0018722C">
            <w:pPr>
              <w:topLinePunct/>
              <w:ind w:leftChars="0" w:left="0" w:rightChars="0" w:right="0" w:firstLineChars="0" w:firstLine="0"/>
              <w:spacing w:line="240" w:lineRule="atLeast"/>
            </w:pPr>
            <w:r w:rsidRPr="00000000">
              <w:rPr>
                <w:sz w:val="24"/>
                <w:szCs w:val="24"/>
              </w:rPr>
              <w:t>7</w:t>
            </w:r>
          </w:p>
        </w:tc>
        <w:tc>
          <w:tcPr>
            <w:tcW w:w="810" w:type="dxa"/>
          </w:tcPr>
          <w:p w:rsidR="0018722C">
            <w:pPr>
              <w:topLinePunct/>
              <w:ind w:leftChars="0" w:left="0" w:rightChars="0" w:right="0" w:firstLineChars="0" w:firstLine="0"/>
              <w:spacing w:line="240" w:lineRule="atLeast"/>
            </w:pPr>
            <w:r w:rsidRPr="00000000">
              <w:rPr>
                <w:sz w:val="24"/>
                <w:szCs w:val="24"/>
              </w:rPr>
              <w:t>4</w:t>
            </w:r>
          </w:p>
        </w:tc>
        <w:tc>
          <w:tcPr>
            <w:tcW w:w="810" w:type="dxa"/>
          </w:tcPr>
          <w:p w:rsidR="0018722C">
            <w:pPr>
              <w:topLinePunct/>
              <w:ind w:leftChars="0" w:left="0" w:rightChars="0" w:right="0" w:firstLineChars="0" w:firstLine="0"/>
              <w:spacing w:line="240" w:lineRule="atLeast"/>
            </w:pPr>
            <w:r w:rsidRPr="00000000">
              <w:rPr>
                <w:sz w:val="24"/>
                <w:szCs w:val="24"/>
              </w:rPr>
              <w:t>210</w:t>
            </w:r>
          </w:p>
        </w:tc>
        <w:tc>
          <w:tcPr>
            <w:tcW w:w="825" w:type="dxa"/>
          </w:tcPr>
          <w:p w:rsidR="0018722C">
            <w:pPr>
              <w:topLinePunct/>
              <w:ind w:leftChars="0" w:left="0" w:rightChars="0" w:right="0" w:firstLineChars="0" w:firstLine="0"/>
              <w:spacing w:line="240" w:lineRule="atLeast"/>
            </w:pPr>
            <w:r w:rsidRPr="00000000">
              <w:rPr>
                <w:sz w:val="24"/>
                <w:szCs w:val="24"/>
              </w:rPr>
              <w:t>161</w:t>
            </w:r>
          </w:p>
        </w:tc>
        <w:tc>
          <w:tcPr>
            <w:tcW w:w="970" w:type="dxa"/>
          </w:tcPr>
          <w:p w:rsidR="0018722C">
            <w:pPr>
              <w:topLinePunct/>
              <w:ind w:leftChars="0" w:left="0" w:rightChars="0" w:right="0" w:firstLineChars="0" w:firstLine="0"/>
              <w:spacing w:line="240" w:lineRule="atLeast"/>
            </w:pPr>
            <w:r w:rsidRPr="00000000">
              <w:rPr>
                <w:sz w:val="24"/>
                <w:szCs w:val="24"/>
              </w:rPr>
              <w:t>186</w:t>
            </w:r>
          </w:p>
        </w:tc>
        <w:tc>
          <w:tcPr>
            <w:tcW w:w="861" w:type="dxa"/>
          </w:tcPr>
          <w:p w:rsidR="0018722C">
            <w:pPr>
              <w:topLinePunct/>
              <w:ind w:leftChars="0" w:left="0" w:rightChars="0" w:right="0" w:firstLineChars="0" w:firstLine="0"/>
              <w:spacing w:line="240" w:lineRule="atLeast"/>
            </w:pPr>
            <w:r w:rsidRPr="00000000">
              <w:rPr>
                <w:sz w:val="24"/>
                <w:szCs w:val="24"/>
              </w:rPr>
              <w:t>80.6667</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5</w:t>
            </w:r>
          </w:p>
        </w:tc>
        <w:tc>
          <w:tcPr>
            <w:tcW w:w="780" w:type="dxa"/>
          </w:tcPr>
          <w:p w:rsidR="0018722C">
            <w:pPr>
              <w:topLinePunct/>
              <w:ind w:leftChars="0" w:left="0" w:rightChars="0" w:right="0" w:firstLineChars="0" w:firstLine="0"/>
              <w:spacing w:line="240" w:lineRule="atLeast"/>
            </w:pPr>
            <w:r w:rsidRPr="00000000">
              <w:rPr>
                <w:sz w:val="24"/>
                <w:szCs w:val="24"/>
              </w:rPr>
              <w:t>16</w:t>
            </w:r>
          </w:p>
        </w:tc>
        <w:tc>
          <w:tcPr>
            <w:tcW w:w="825" w:type="dxa"/>
          </w:tcPr>
          <w:p w:rsidR="0018722C">
            <w:pPr>
              <w:topLinePunct/>
              <w:ind w:leftChars="0" w:left="0" w:rightChars="0" w:right="0" w:firstLineChars="0" w:firstLine="0"/>
              <w:spacing w:line="240" w:lineRule="atLeast"/>
            </w:pPr>
            <w:r w:rsidRPr="00000000">
              <w:rPr>
                <w:sz w:val="24"/>
                <w:szCs w:val="24"/>
              </w:rPr>
              <w:t>19</w:t>
            </w:r>
          </w:p>
        </w:tc>
        <w:tc>
          <w:tcPr>
            <w:tcW w:w="795"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3</w:t>
            </w:r>
          </w:p>
        </w:tc>
        <w:tc>
          <w:tcPr>
            <w:tcW w:w="81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5</w:t>
            </w:r>
          </w:p>
        </w:tc>
        <w:tc>
          <w:tcPr>
            <w:tcW w:w="825" w:type="dxa"/>
          </w:tcPr>
          <w:p w:rsidR="0018722C">
            <w:pPr>
              <w:topLinePunct/>
              <w:ind w:leftChars="0" w:left="0" w:rightChars="0" w:right="0" w:firstLineChars="0" w:firstLine="0"/>
              <w:spacing w:line="240" w:lineRule="atLeast"/>
            </w:pPr>
            <w:r w:rsidRPr="00000000">
              <w:rPr>
                <w:sz w:val="24"/>
                <w:szCs w:val="24"/>
              </w:rPr>
              <w:t>11</w:t>
            </w:r>
          </w:p>
        </w:tc>
        <w:tc>
          <w:tcPr>
            <w:tcW w:w="970" w:type="dxa"/>
          </w:tcPr>
          <w:p w:rsidR="0018722C">
            <w:pPr>
              <w:topLinePunct/>
              <w:ind w:leftChars="0" w:left="0" w:rightChars="0" w:right="0" w:firstLineChars="0" w:firstLine="0"/>
              <w:spacing w:line="240" w:lineRule="atLeast"/>
            </w:pPr>
            <w:r w:rsidRPr="00000000">
              <w:rPr>
                <w:sz w:val="24"/>
                <w:szCs w:val="24"/>
              </w:rPr>
              <w:t>8</w:t>
            </w:r>
          </w:p>
        </w:tc>
        <w:tc>
          <w:tcPr>
            <w:tcW w:w="861" w:type="dxa"/>
          </w:tcPr>
          <w:p w:rsidR="0018722C">
            <w:pPr>
              <w:topLinePunct/>
              <w:ind w:leftChars="0" w:left="0" w:rightChars="0" w:right="0" w:firstLineChars="0" w:firstLine="0"/>
              <w:spacing w:line="240" w:lineRule="atLeast"/>
            </w:pPr>
            <w:r w:rsidRPr="00000000">
              <w:rPr>
                <w:sz w:val="24"/>
                <w:szCs w:val="24"/>
              </w:rPr>
              <w:t>7.5556</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10" w:type="dxa"/>
          </w:tcPr>
          <w:p w:rsidR="0018722C">
            <w:pPr>
              <w:topLinePunct/>
              <w:ind w:leftChars="0" w:left="0" w:rightChars="0" w:right="0" w:firstLineChars="0" w:firstLine="0"/>
              <w:spacing w:line="240" w:lineRule="atLeast"/>
            </w:pPr>
            <w:r w:rsidRPr="00000000">
              <w:rPr>
                <w:sz w:val="24"/>
                <w:szCs w:val="24"/>
              </w:rPr>
              <w:t>1.8046</w:t>
            </w:r>
          </w:p>
        </w:tc>
        <w:tc>
          <w:tcPr>
            <w:tcW w:w="780" w:type="dxa"/>
          </w:tcPr>
          <w:p w:rsidR="0018722C">
            <w:pPr>
              <w:topLinePunct/>
              <w:ind w:leftChars="0" w:left="0" w:rightChars="0" w:right="0" w:firstLineChars="0" w:firstLine="0"/>
              <w:spacing w:line="240" w:lineRule="atLeast"/>
            </w:pPr>
            <w:r w:rsidRPr="00000000">
              <w:rPr>
                <w:sz w:val="24"/>
                <w:szCs w:val="24"/>
              </w:rPr>
              <w:t>2.5964</w:t>
            </w:r>
          </w:p>
        </w:tc>
        <w:tc>
          <w:tcPr>
            <w:tcW w:w="825" w:type="dxa"/>
          </w:tcPr>
          <w:p w:rsidR="0018722C">
            <w:pPr>
              <w:topLinePunct/>
              <w:ind w:leftChars="0" w:left="0" w:rightChars="0" w:right="0" w:firstLineChars="0" w:firstLine="0"/>
              <w:spacing w:line="240" w:lineRule="atLeast"/>
            </w:pPr>
            <w:r w:rsidRPr="00000000">
              <w:rPr>
                <w:sz w:val="24"/>
                <w:szCs w:val="24"/>
              </w:rPr>
              <w:t>2.2776</w:t>
            </w:r>
          </w:p>
        </w:tc>
        <w:tc>
          <w:tcPr>
            <w:tcW w:w="795" w:type="dxa"/>
          </w:tcPr>
          <w:p w:rsidR="0018722C">
            <w:pPr>
              <w:topLinePunct/>
              <w:ind w:leftChars="0" w:left="0" w:rightChars="0" w:right="0" w:firstLineChars="0" w:firstLine="0"/>
              <w:spacing w:line="240" w:lineRule="atLeast"/>
            </w:pPr>
            <w:r w:rsidRPr="00000000">
              <w:rPr>
                <w:sz w:val="24"/>
                <w:szCs w:val="24"/>
              </w:rPr>
              <w:t>1.1645</w:t>
            </w:r>
          </w:p>
        </w:tc>
        <w:tc>
          <w:tcPr>
            <w:tcW w:w="780" w:type="dxa"/>
          </w:tcPr>
          <w:p w:rsidR="0018722C">
            <w:pPr>
              <w:topLinePunct/>
              <w:ind w:leftChars="0" w:left="0" w:rightChars="0" w:right="0" w:firstLineChars="0" w:firstLine="0"/>
              <w:spacing w:line="240" w:lineRule="atLeast"/>
            </w:pPr>
            <w:r w:rsidRPr="00000000">
              <w:rPr>
                <w:sz w:val="24"/>
                <w:szCs w:val="24"/>
              </w:rPr>
              <w:t>1.3290</w:t>
            </w:r>
          </w:p>
        </w:tc>
        <w:tc>
          <w:tcPr>
            <w:tcW w:w="810" w:type="dxa"/>
          </w:tcPr>
          <w:p w:rsidR="0018722C">
            <w:pPr>
              <w:topLinePunct/>
              <w:ind w:leftChars="0" w:left="0" w:rightChars="0" w:right="0" w:firstLineChars="0" w:firstLine="0"/>
              <w:spacing w:line="240" w:lineRule="atLeast"/>
            </w:pPr>
            <w:r w:rsidRPr="00000000">
              <w:rPr>
                <w:sz w:val="24"/>
                <w:szCs w:val="24"/>
              </w:rPr>
              <w:t>1.1183</w:t>
            </w:r>
          </w:p>
        </w:tc>
        <w:tc>
          <w:tcPr>
            <w:tcW w:w="810" w:type="dxa"/>
          </w:tcPr>
          <w:p w:rsidR="0018722C">
            <w:pPr>
              <w:topLinePunct/>
              <w:ind w:leftChars="0" w:left="0" w:rightChars="0" w:right="0" w:firstLineChars="0" w:firstLine="0"/>
              <w:spacing w:line="240" w:lineRule="atLeast"/>
            </w:pPr>
            <w:r w:rsidRPr="00000000">
              <w:rPr>
                <w:sz w:val="24"/>
                <w:szCs w:val="24"/>
              </w:rPr>
              <w:t>3.1568</w:t>
            </w:r>
          </w:p>
        </w:tc>
        <w:tc>
          <w:tcPr>
            <w:tcW w:w="825" w:type="dxa"/>
          </w:tcPr>
          <w:p w:rsidR="0018722C">
            <w:pPr>
              <w:topLinePunct/>
              <w:ind w:leftChars="0" w:left="0" w:rightChars="0" w:right="0" w:firstLineChars="0" w:firstLine="0"/>
              <w:spacing w:line="240" w:lineRule="atLeast"/>
            </w:pPr>
            <w:r w:rsidRPr="00000000">
              <w:rPr>
                <w:sz w:val="24"/>
                <w:szCs w:val="24"/>
              </w:rPr>
              <w:t>2.9254</w:t>
            </w:r>
          </w:p>
        </w:tc>
        <w:tc>
          <w:tcPr>
            <w:tcW w:w="970" w:type="dxa"/>
          </w:tcPr>
          <w:p w:rsidR="0018722C">
            <w:pPr>
              <w:topLinePunct/>
              <w:ind w:leftChars="0" w:left="0" w:rightChars="0" w:right="0" w:firstLineChars="0" w:firstLine="0"/>
              <w:spacing w:line="240" w:lineRule="atLeast"/>
            </w:pPr>
            <w:r w:rsidRPr="00000000">
              <w:rPr>
                <w:sz w:val="24"/>
                <w:szCs w:val="24"/>
              </w:rPr>
              <w:t>3.0360</w:t>
            </w:r>
          </w:p>
        </w:tc>
        <w:tc>
          <w:tcPr>
            <w:tcW w:w="861" w:type="dxa"/>
          </w:tcPr>
          <w:p w:rsidR="0018722C">
            <w:pPr>
              <w:topLinePunct/>
              <w:ind w:leftChars="0" w:left="0" w:rightChars="0" w:right="0" w:firstLineChars="0" w:firstLine="0"/>
              <w:spacing w:line="240" w:lineRule="atLeast"/>
            </w:pPr>
            <w:r w:rsidRPr="00000000">
              <w:rPr>
                <w:sz w:val="24"/>
                <w:szCs w:val="24"/>
              </w:rPr>
              <w:t>2.1565</w:t>
            </w:r>
          </w:p>
        </w:tc>
      </w:tr>
      <w:tr>
        <w:trPr>
          <w:trHeight w:val="320" w:hRule="atLeast"/>
        </w:trPr>
        <w:tc>
          <w:tcPr>
            <w:tcW w:w="81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51</w:t>
            </w:r>
            <w:r w:rsidRPr="00000000">
              <w:rPr>
                <w:rFonts w:ascii="宋体" w:eastAsia="宋体" w:hint="eastAsia"/>
                <w:sz w:val="24"/>
                <w:szCs w:val="24"/>
              </w:rPr>
              <w:t>岁以上</w:t>
            </w:r>
          </w:p>
        </w:tc>
        <w:tc>
          <w:tcPr>
            <w:tcW w:w="691"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167</w:t>
            </w:r>
          </w:p>
        </w:tc>
        <w:tc>
          <w:tcPr>
            <w:tcW w:w="780" w:type="dxa"/>
          </w:tcPr>
          <w:p w:rsidR="0018722C">
            <w:pPr>
              <w:topLinePunct/>
              <w:ind w:leftChars="0" w:left="0" w:rightChars="0" w:right="0" w:firstLineChars="0" w:firstLine="0"/>
              <w:spacing w:line="240" w:lineRule="atLeast"/>
            </w:pPr>
            <w:r w:rsidRPr="00000000">
              <w:rPr>
                <w:sz w:val="24"/>
                <w:szCs w:val="24"/>
              </w:rPr>
              <w:t>76</w:t>
            </w:r>
          </w:p>
        </w:tc>
        <w:tc>
          <w:tcPr>
            <w:tcW w:w="825" w:type="dxa"/>
          </w:tcPr>
          <w:p w:rsidR="0018722C">
            <w:pPr>
              <w:topLinePunct/>
              <w:ind w:leftChars="0" w:left="0" w:rightChars="0" w:right="0" w:firstLineChars="0" w:firstLine="0"/>
              <w:spacing w:line="240" w:lineRule="atLeast"/>
            </w:pPr>
            <w:r w:rsidRPr="00000000">
              <w:rPr>
                <w:sz w:val="24"/>
                <w:szCs w:val="24"/>
              </w:rPr>
              <w:t>115</w:t>
            </w:r>
          </w:p>
        </w:tc>
        <w:tc>
          <w:tcPr>
            <w:tcW w:w="795" w:type="dxa"/>
          </w:tcPr>
          <w:p w:rsidR="0018722C">
            <w:pPr>
              <w:topLinePunct/>
              <w:ind w:leftChars="0" w:left="0" w:rightChars="0" w:right="0" w:firstLineChars="0" w:firstLine="0"/>
              <w:spacing w:line="240" w:lineRule="atLeast"/>
            </w:pPr>
            <w:r w:rsidRPr="00000000">
              <w:rPr>
                <w:sz w:val="24"/>
                <w:szCs w:val="24"/>
              </w:rPr>
              <w:t>206</w:t>
            </w:r>
          </w:p>
        </w:tc>
        <w:tc>
          <w:tcPr>
            <w:tcW w:w="780" w:type="dxa"/>
          </w:tcPr>
          <w:p w:rsidR="0018722C">
            <w:pPr>
              <w:topLinePunct/>
              <w:ind w:leftChars="0" w:left="0" w:rightChars="0" w:right="0" w:firstLineChars="0" w:firstLine="0"/>
              <w:spacing w:line="240" w:lineRule="atLeast"/>
            </w:pPr>
            <w:r w:rsidRPr="00000000">
              <w:rPr>
                <w:sz w:val="24"/>
                <w:szCs w:val="24"/>
              </w:rPr>
              <w:t>204</w:t>
            </w:r>
          </w:p>
        </w:tc>
        <w:tc>
          <w:tcPr>
            <w:tcW w:w="810" w:type="dxa"/>
          </w:tcPr>
          <w:p w:rsidR="0018722C">
            <w:pPr>
              <w:topLinePunct/>
              <w:ind w:leftChars="0" w:left="0" w:rightChars="0" w:right="0" w:firstLineChars="0" w:firstLine="0"/>
              <w:spacing w:line="240" w:lineRule="atLeast"/>
            </w:pPr>
            <w:r w:rsidRPr="00000000">
              <w:rPr>
                <w:sz w:val="24"/>
                <w:szCs w:val="24"/>
              </w:rPr>
              <w:t>226</w:t>
            </w:r>
          </w:p>
        </w:tc>
        <w:tc>
          <w:tcPr>
            <w:tcW w:w="810" w:type="dxa"/>
          </w:tcPr>
          <w:p w:rsidR="0018722C">
            <w:pPr>
              <w:topLinePunct/>
              <w:ind w:leftChars="0" w:left="0" w:rightChars="0" w:right="0" w:firstLineChars="0" w:firstLine="0"/>
              <w:spacing w:line="240" w:lineRule="atLeast"/>
            </w:pPr>
            <w:r w:rsidRPr="00000000">
              <w:rPr>
                <w:sz w:val="24"/>
                <w:szCs w:val="24"/>
              </w:rPr>
              <w:t>30</w:t>
            </w:r>
          </w:p>
        </w:tc>
        <w:tc>
          <w:tcPr>
            <w:tcW w:w="825" w:type="dxa"/>
          </w:tcPr>
          <w:p w:rsidR="0018722C">
            <w:pPr>
              <w:topLinePunct/>
              <w:ind w:leftChars="0" w:left="0" w:rightChars="0" w:right="0" w:firstLineChars="0" w:firstLine="0"/>
              <w:spacing w:line="240" w:lineRule="atLeast"/>
            </w:pPr>
            <w:r w:rsidRPr="00000000">
              <w:rPr>
                <w:sz w:val="24"/>
                <w:szCs w:val="24"/>
              </w:rPr>
              <w:t>59</w:t>
            </w:r>
          </w:p>
        </w:tc>
        <w:tc>
          <w:tcPr>
            <w:tcW w:w="970" w:type="dxa"/>
          </w:tcPr>
          <w:p w:rsidR="0018722C">
            <w:pPr>
              <w:topLinePunct/>
              <w:ind w:leftChars="0" w:left="0" w:rightChars="0" w:right="0" w:firstLineChars="0" w:firstLine="0"/>
              <w:spacing w:line="240" w:lineRule="atLeast"/>
            </w:pPr>
            <w:r w:rsidRPr="00000000">
              <w:rPr>
                <w:sz w:val="24"/>
                <w:szCs w:val="24"/>
              </w:rPr>
              <w:t>44</w:t>
            </w:r>
          </w:p>
        </w:tc>
        <w:tc>
          <w:tcPr>
            <w:tcW w:w="861" w:type="dxa"/>
          </w:tcPr>
          <w:p w:rsidR="0018722C">
            <w:pPr>
              <w:topLinePunct/>
              <w:ind w:leftChars="0" w:left="0" w:rightChars="0" w:right="0" w:firstLineChars="0" w:firstLine="0"/>
              <w:spacing w:line="240" w:lineRule="atLeast"/>
            </w:pPr>
            <w:r w:rsidRPr="00000000">
              <w:rPr>
                <w:sz w:val="24"/>
                <w:szCs w:val="24"/>
              </w:rPr>
              <w:t>125.2222</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2</w:t>
            </w:r>
          </w:p>
        </w:tc>
        <w:tc>
          <w:tcPr>
            <w:tcW w:w="810" w:type="dxa"/>
          </w:tcPr>
          <w:p w:rsidR="0018722C">
            <w:pPr>
              <w:topLinePunct/>
              <w:ind w:leftChars="0" w:left="0" w:rightChars="0" w:right="0" w:firstLineChars="0" w:firstLine="0"/>
              <w:spacing w:line="240" w:lineRule="atLeast"/>
            </w:pPr>
            <w:r w:rsidRPr="00000000">
              <w:rPr>
                <w:sz w:val="24"/>
                <w:szCs w:val="24"/>
              </w:rPr>
              <w:t>49</w:t>
            </w:r>
          </w:p>
        </w:tc>
        <w:tc>
          <w:tcPr>
            <w:tcW w:w="780" w:type="dxa"/>
          </w:tcPr>
          <w:p w:rsidR="0018722C">
            <w:pPr>
              <w:topLinePunct/>
              <w:ind w:leftChars="0" w:left="0" w:rightChars="0" w:right="0" w:firstLineChars="0" w:firstLine="0"/>
              <w:spacing w:line="240" w:lineRule="atLeast"/>
            </w:pPr>
            <w:r w:rsidRPr="00000000">
              <w:rPr>
                <w:sz w:val="24"/>
                <w:szCs w:val="24"/>
              </w:rPr>
              <w:t>52</w:t>
            </w:r>
          </w:p>
        </w:tc>
        <w:tc>
          <w:tcPr>
            <w:tcW w:w="825" w:type="dxa"/>
          </w:tcPr>
          <w:p w:rsidR="0018722C">
            <w:pPr>
              <w:topLinePunct/>
              <w:ind w:leftChars="0" w:left="0" w:rightChars="0" w:right="0" w:firstLineChars="0" w:firstLine="0"/>
              <w:spacing w:line="240" w:lineRule="atLeast"/>
            </w:pPr>
            <w:r w:rsidRPr="00000000">
              <w:rPr>
                <w:sz w:val="24"/>
                <w:szCs w:val="24"/>
              </w:rPr>
              <w:t>66</w:t>
            </w:r>
          </w:p>
        </w:tc>
        <w:tc>
          <w:tcPr>
            <w:tcW w:w="795" w:type="dxa"/>
          </w:tcPr>
          <w:p w:rsidR="0018722C">
            <w:pPr>
              <w:topLinePunct/>
              <w:ind w:leftChars="0" w:left="0" w:rightChars="0" w:right="0" w:firstLineChars="0" w:firstLine="0"/>
              <w:spacing w:line="240" w:lineRule="atLeast"/>
            </w:pPr>
            <w:r w:rsidRPr="00000000">
              <w:rPr>
                <w:sz w:val="24"/>
                <w:szCs w:val="24"/>
              </w:rPr>
              <w:t>36</w:t>
            </w:r>
          </w:p>
        </w:tc>
        <w:tc>
          <w:tcPr>
            <w:tcW w:w="780" w:type="dxa"/>
          </w:tcPr>
          <w:p w:rsidR="0018722C">
            <w:pPr>
              <w:topLinePunct/>
              <w:ind w:leftChars="0" w:left="0" w:rightChars="0" w:right="0" w:firstLineChars="0" w:firstLine="0"/>
              <w:spacing w:line="240" w:lineRule="atLeast"/>
            </w:pPr>
            <w:r w:rsidRPr="00000000">
              <w:rPr>
                <w:sz w:val="24"/>
                <w:szCs w:val="24"/>
              </w:rPr>
              <w:t>35</w:t>
            </w:r>
          </w:p>
        </w:tc>
        <w:tc>
          <w:tcPr>
            <w:tcW w:w="810" w:type="dxa"/>
          </w:tcPr>
          <w:p w:rsidR="0018722C">
            <w:pPr>
              <w:topLinePunct/>
              <w:ind w:leftChars="0" w:left="0" w:rightChars="0" w:right="0" w:firstLineChars="0" w:firstLine="0"/>
              <w:spacing w:line="240" w:lineRule="atLeast"/>
            </w:pPr>
            <w:r w:rsidRPr="00000000">
              <w:rPr>
                <w:sz w:val="24"/>
                <w:szCs w:val="24"/>
              </w:rPr>
              <w:t>16</w:t>
            </w:r>
          </w:p>
        </w:tc>
        <w:tc>
          <w:tcPr>
            <w:tcW w:w="810" w:type="dxa"/>
          </w:tcPr>
          <w:p w:rsidR="0018722C">
            <w:pPr>
              <w:topLinePunct/>
              <w:ind w:leftChars="0" w:left="0" w:rightChars="0" w:right="0" w:firstLineChars="0" w:firstLine="0"/>
              <w:spacing w:line="240" w:lineRule="atLeast"/>
            </w:pPr>
            <w:r w:rsidRPr="00000000">
              <w:rPr>
                <w:sz w:val="24"/>
                <w:szCs w:val="24"/>
              </w:rPr>
              <w:t>29</w:t>
            </w:r>
          </w:p>
        </w:tc>
        <w:tc>
          <w:tcPr>
            <w:tcW w:w="825" w:type="dxa"/>
          </w:tcPr>
          <w:p w:rsidR="0018722C">
            <w:pPr>
              <w:topLinePunct/>
              <w:ind w:leftChars="0" w:left="0" w:rightChars="0" w:right="0" w:firstLineChars="0" w:firstLine="0"/>
              <w:spacing w:line="240" w:lineRule="atLeast"/>
            </w:pPr>
            <w:r w:rsidRPr="00000000">
              <w:rPr>
                <w:sz w:val="24"/>
                <w:szCs w:val="24"/>
              </w:rPr>
              <w:t>35</w:t>
            </w:r>
          </w:p>
        </w:tc>
        <w:tc>
          <w:tcPr>
            <w:tcW w:w="970" w:type="dxa"/>
          </w:tcPr>
          <w:p w:rsidR="0018722C">
            <w:pPr>
              <w:topLinePunct/>
              <w:ind w:leftChars="0" w:left="0" w:rightChars="0" w:right="0" w:firstLineChars="0" w:firstLine="0"/>
              <w:spacing w:line="240" w:lineRule="atLeast"/>
            </w:pPr>
            <w:r w:rsidRPr="00000000">
              <w:rPr>
                <w:sz w:val="24"/>
                <w:szCs w:val="24"/>
              </w:rPr>
              <w:t>30</w:t>
            </w:r>
          </w:p>
        </w:tc>
        <w:tc>
          <w:tcPr>
            <w:tcW w:w="861" w:type="dxa"/>
          </w:tcPr>
          <w:p w:rsidR="0018722C">
            <w:pPr>
              <w:topLinePunct/>
              <w:ind w:leftChars="0" w:left="0" w:rightChars="0" w:right="0" w:firstLineChars="0" w:firstLine="0"/>
              <w:spacing w:line="240" w:lineRule="atLeast"/>
            </w:pPr>
            <w:r w:rsidRPr="00000000">
              <w:rPr>
                <w:sz w:val="24"/>
                <w:szCs w:val="24"/>
              </w:rPr>
              <w:t>38.6667</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3</w:t>
            </w:r>
          </w:p>
        </w:tc>
        <w:tc>
          <w:tcPr>
            <w:tcW w:w="810" w:type="dxa"/>
          </w:tcPr>
          <w:p w:rsidR="0018722C">
            <w:pPr>
              <w:topLinePunct/>
              <w:ind w:leftChars="0" w:left="0" w:rightChars="0" w:right="0" w:firstLineChars="0" w:firstLine="0"/>
              <w:spacing w:line="240" w:lineRule="atLeast"/>
            </w:pPr>
            <w:r w:rsidRPr="00000000">
              <w:rPr>
                <w:sz w:val="24"/>
                <w:szCs w:val="24"/>
              </w:rPr>
              <w:t>28</w:t>
            </w:r>
          </w:p>
        </w:tc>
        <w:tc>
          <w:tcPr>
            <w:tcW w:w="780" w:type="dxa"/>
          </w:tcPr>
          <w:p w:rsidR="0018722C">
            <w:pPr>
              <w:topLinePunct/>
              <w:ind w:leftChars="0" w:left="0" w:rightChars="0" w:right="0" w:firstLineChars="0" w:firstLine="0"/>
              <w:spacing w:line="240" w:lineRule="atLeast"/>
            </w:pPr>
            <w:r w:rsidRPr="00000000">
              <w:rPr>
                <w:sz w:val="24"/>
                <w:szCs w:val="24"/>
              </w:rPr>
              <w:t>47</w:t>
            </w:r>
          </w:p>
        </w:tc>
        <w:tc>
          <w:tcPr>
            <w:tcW w:w="825" w:type="dxa"/>
          </w:tcPr>
          <w:p w:rsidR="0018722C">
            <w:pPr>
              <w:topLinePunct/>
              <w:ind w:leftChars="0" w:left="0" w:rightChars="0" w:right="0" w:firstLineChars="0" w:firstLine="0"/>
              <w:spacing w:line="240" w:lineRule="atLeast"/>
            </w:pPr>
            <w:r w:rsidRPr="00000000">
              <w:rPr>
                <w:sz w:val="24"/>
                <w:szCs w:val="24"/>
              </w:rPr>
              <w:t>39</w:t>
            </w:r>
          </w:p>
        </w:tc>
        <w:tc>
          <w:tcPr>
            <w:tcW w:w="795" w:type="dxa"/>
          </w:tcPr>
          <w:p w:rsidR="0018722C">
            <w:pPr>
              <w:topLinePunct/>
              <w:ind w:leftChars="0" w:left="0" w:rightChars="0" w:right="0" w:firstLineChars="0" w:firstLine="0"/>
              <w:spacing w:line="240" w:lineRule="atLeast"/>
            </w:pPr>
            <w:r w:rsidRPr="00000000">
              <w:rPr>
                <w:sz w:val="24"/>
                <w:szCs w:val="24"/>
              </w:rPr>
              <w:t>4</w:t>
            </w:r>
          </w:p>
        </w:tc>
        <w:tc>
          <w:tcPr>
            <w:tcW w:w="780" w:type="dxa"/>
          </w:tcPr>
          <w:p w:rsidR="0018722C">
            <w:pPr>
              <w:topLinePunct/>
              <w:ind w:leftChars="0" w:left="0" w:rightChars="0" w:right="0" w:firstLineChars="0" w:firstLine="0"/>
              <w:spacing w:line="240" w:lineRule="atLeast"/>
            </w:pPr>
            <w:r w:rsidRPr="00000000">
              <w:rPr>
                <w:sz w:val="24"/>
                <w:szCs w:val="24"/>
              </w:rPr>
              <w:t>7</w:t>
            </w:r>
          </w:p>
        </w:tc>
        <w:tc>
          <w:tcPr>
            <w:tcW w:w="810" w:type="dxa"/>
          </w:tcPr>
          <w:p w:rsidR="0018722C">
            <w:pPr>
              <w:topLinePunct/>
              <w:ind w:leftChars="0" w:left="0" w:rightChars="0" w:right="0" w:firstLineChars="0" w:firstLine="0"/>
              <w:spacing w:line="240" w:lineRule="atLeast"/>
            </w:pPr>
            <w:r w:rsidRPr="00000000">
              <w:rPr>
                <w:sz w:val="24"/>
                <w:szCs w:val="24"/>
              </w:rPr>
              <w:t>4</w:t>
            </w:r>
          </w:p>
        </w:tc>
        <w:tc>
          <w:tcPr>
            <w:tcW w:w="810" w:type="dxa"/>
          </w:tcPr>
          <w:p w:rsidR="0018722C">
            <w:pPr>
              <w:topLinePunct/>
              <w:ind w:leftChars="0" w:left="0" w:rightChars="0" w:right="0" w:firstLineChars="0" w:firstLine="0"/>
              <w:spacing w:line="240" w:lineRule="atLeast"/>
            </w:pPr>
            <w:r w:rsidRPr="00000000">
              <w:rPr>
                <w:sz w:val="24"/>
                <w:szCs w:val="24"/>
              </w:rPr>
              <w:t>42</w:t>
            </w:r>
          </w:p>
        </w:tc>
        <w:tc>
          <w:tcPr>
            <w:tcW w:w="825" w:type="dxa"/>
          </w:tcPr>
          <w:p w:rsidR="0018722C">
            <w:pPr>
              <w:topLinePunct/>
              <w:ind w:leftChars="0" w:left="0" w:rightChars="0" w:right="0" w:firstLineChars="0" w:firstLine="0"/>
              <w:spacing w:line="240" w:lineRule="atLeast"/>
            </w:pPr>
            <w:r w:rsidRPr="00000000">
              <w:rPr>
                <w:sz w:val="24"/>
                <w:szCs w:val="24"/>
              </w:rPr>
              <w:t>38</w:t>
            </w:r>
          </w:p>
        </w:tc>
        <w:tc>
          <w:tcPr>
            <w:tcW w:w="970" w:type="dxa"/>
          </w:tcPr>
          <w:p w:rsidR="0018722C">
            <w:pPr>
              <w:topLinePunct/>
              <w:ind w:leftChars="0" w:left="0" w:rightChars="0" w:right="0" w:firstLineChars="0" w:firstLine="0"/>
              <w:spacing w:line="240" w:lineRule="atLeast"/>
            </w:pPr>
            <w:r w:rsidRPr="00000000">
              <w:rPr>
                <w:sz w:val="24"/>
                <w:szCs w:val="24"/>
              </w:rPr>
              <w:t>41</w:t>
            </w:r>
          </w:p>
        </w:tc>
        <w:tc>
          <w:tcPr>
            <w:tcW w:w="861" w:type="dxa"/>
          </w:tcPr>
          <w:p w:rsidR="0018722C">
            <w:pPr>
              <w:topLinePunct/>
              <w:ind w:leftChars="0" w:left="0" w:rightChars="0" w:right="0" w:firstLineChars="0" w:firstLine="0"/>
              <w:spacing w:line="240" w:lineRule="atLeast"/>
            </w:pPr>
            <w:r w:rsidRPr="00000000">
              <w:rPr>
                <w:sz w:val="24"/>
                <w:szCs w:val="24"/>
              </w:rPr>
              <w:t>27.7778</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4</w:t>
            </w:r>
          </w:p>
        </w:tc>
        <w:tc>
          <w:tcPr>
            <w:tcW w:w="810" w:type="dxa"/>
          </w:tcPr>
          <w:p w:rsidR="0018722C">
            <w:pPr>
              <w:topLinePunct/>
              <w:ind w:leftChars="0" w:left="0" w:rightChars="0" w:right="0" w:firstLineChars="0" w:firstLine="0"/>
              <w:spacing w:line="240" w:lineRule="atLeast"/>
            </w:pPr>
            <w:r w:rsidRPr="00000000">
              <w:rPr>
                <w:sz w:val="24"/>
                <w:szCs w:val="24"/>
              </w:rPr>
              <w:t>2</w:t>
            </w:r>
          </w:p>
        </w:tc>
        <w:tc>
          <w:tcPr>
            <w:tcW w:w="780" w:type="dxa"/>
          </w:tcPr>
          <w:p w:rsidR="0018722C">
            <w:pPr>
              <w:topLinePunct/>
              <w:ind w:leftChars="0" w:left="0" w:rightChars="0" w:right="0" w:firstLineChars="0" w:firstLine="0"/>
              <w:spacing w:line="240" w:lineRule="atLeast"/>
            </w:pPr>
            <w:r w:rsidRPr="00000000">
              <w:rPr>
                <w:sz w:val="24"/>
                <w:szCs w:val="24"/>
              </w:rPr>
              <w:t>56</w:t>
            </w:r>
          </w:p>
        </w:tc>
        <w:tc>
          <w:tcPr>
            <w:tcW w:w="825" w:type="dxa"/>
          </w:tcPr>
          <w:p w:rsidR="0018722C">
            <w:pPr>
              <w:topLinePunct/>
              <w:ind w:leftChars="0" w:left="0" w:rightChars="0" w:right="0" w:firstLineChars="0" w:firstLine="0"/>
              <w:spacing w:line="240" w:lineRule="atLeast"/>
            </w:pPr>
            <w:r w:rsidRPr="00000000">
              <w:rPr>
                <w:sz w:val="24"/>
                <w:szCs w:val="24"/>
              </w:rPr>
              <w:t>24</w:t>
            </w:r>
          </w:p>
        </w:tc>
        <w:tc>
          <w:tcPr>
            <w:tcW w:w="795" w:type="dxa"/>
          </w:tcPr>
          <w:p w:rsidR="0018722C">
            <w:pPr>
              <w:topLinePunct/>
              <w:ind w:leftChars="0" w:left="0" w:rightChars="0" w:right="0" w:firstLineChars="0" w:firstLine="0"/>
              <w:spacing w:line="240" w:lineRule="atLeast"/>
            </w:pPr>
            <w:r w:rsidRPr="00000000">
              <w:rPr>
                <w:sz w:val="24"/>
                <w:szCs w:val="24"/>
              </w:rPr>
              <w:t>0</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141</w:t>
            </w:r>
          </w:p>
        </w:tc>
        <w:tc>
          <w:tcPr>
            <w:tcW w:w="825" w:type="dxa"/>
          </w:tcPr>
          <w:p w:rsidR="0018722C">
            <w:pPr>
              <w:topLinePunct/>
              <w:ind w:leftChars="0" w:left="0" w:rightChars="0" w:right="0" w:firstLineChars="0" w:firstLine="0"/>
              <w:spacing w:line="240" w:lineRule="atLeast"/>
            </w:pPr>
            <w:r w:rsidRPr="00000000">
              <w:rPr>
                <w:sz w:val="24"/>
                <w:szCs w:val="24"/>
              </w:rPr>
              <w:t>108</w:t>
            </w:r>
          </w:p>
        </w:tc>
        <w:tc>
          <w:tcPr>
            <w:tcW w:w="970" w:type="dxa"/>
          </w:tcPr>
          <w:p w:rsidR="0018722C">
            <w:pPr>
              <w:topLinePunct/>
              <w:ind w:leftChars="0" w:left="0" w:rightChars="0" w:right="0" w:firstLineChars="0" w:firstLine="0"/>
              <w:spacing w:line="240" w:lineRule="atLeast"/>
            </w:pPr>
            <w:r w:rsidRPr="00000000">
              <w:rPr>
                <w:sz w:val="24"/>
                <w:szCs w:val="24"/>
              </w:rPr>
              <w:t>125</w:t>
            </w:r>
          </w:p>
        </w:tc>
        <w:tc>
          <w:tcPr>
            <w:tcW w:w="861" w:type="dxa"/>
          </w:tcPr>
          <w:p w:rsidR="0018722C">
            <w:pPr>
              <w:topLinePunct/>
              <w:ind w:leftChars="0" w:left="0" w:rightChars="0" w:right="0" w:firstLineChars="0" w:firstLine="0"/>
              <w:spacing w:line="240" w:lineRule="atLeast"/>
            </w:pPr>
            <w:r w:rsidRPr="00000000">
              <w:rPr>
                <w:sz w:val="24"/>
                <w:szCs w:val="24"/>
              </w:rPr>
              <w:t>50.6667</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0</w:t>
            </w:r>
          </w:p>
        </w:tc>
        <w:tc>
          <w:tcPr>
            <w:tcW w:w="780" w:type="dxa"/>
          </w:tcPr>
          <w:p w:rsidR="0018722C">
            <w:pPr>
              <w:topLinePunct/>
              <w:ind w:leftChars="0" w:left="0" w:rightChars="0" w:right="0" w:firstLineChars="0" w:firstLine="0"/>
              <w:spacing w:line="240" w:lineRule="atLeast"/>
            </w:pPr>
            <w:r w:rsidRPr="00000000">
              <w:rPr>
                <w:sz w:val="24"/>
                <w:szCs w:val="24"/>
              </w:rPr>
              <w:t>15</w:t>
            </w:r>
          </w:p>
        </w:tc>
        <w:tc>
          <w:tcPr>
            <w:tcW w:w="825" w:type="dxa"/>
          </w:tcPr>
          <w:p w:rsidR="0018722C">
            <w:pPr>
              <w:topLinePunct/>
              <w:ind w:leftChars="0" w:left="0" w:rightChars="0" w:right="0" w:firstLineChars="0" w:firstLine="0"/>
              <w:spacing w:line="240" w:lineRule="atLeast"/>
            </w:pPr>
            <w:r w:rsidRPr="00000000">
              <w:rPr>
                <w:sz w:val="24"/>
                <w:szCs w:val="24"/>
              </w:rPr>
              <w:t>2</w:t>
            </w:r>
          </w:p>
        </w:tc>
        <w:tc>
          <w:tcPr>
            <w:tcW w:w="795" w:type="dxa"/>
          </w:tcPr>
          <w:p w:rsidR="0018722C">
            <w:pPr>
              <w:topLinePunct/>
              <w:ind w:leftChars="0" w:left="0" w:rightChars="0" w:right="0" w:firstLineChars="0" w:firstLine="0"/>
              <w:spacing w:line="240" w:lineRule="atLeast"/>
            </w:pPr>
            <w:r w:rsidRPr="00000000">
              <w:rPr>
                <w:sz w:val="24"/>
                <w:szCs w:val="24"/>
              </w:rPr>
              <w:t>0</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4</w:t>
            </w:r>
          </w:p>
        </w:tc>
        <w:tc>
          <w:tcPr>
            <w:tcW w:w="825" w:type="dxa"/>
          </w:tcPr>
          <w:p w:rsidR="0018722C">
            <w:pPr>
              <w:topLinePunct/>
              <w:ind w:leftChars="0" w:left="0" w:rightChars="0" w:right="0" w:firstLineChars="0" w:firstLine="0"/>
              <w:spacing w:line="240" w:lineRule="atLeast"/>
            </w:pPr>
            <w:r w:rsidRPr="00000000">
              <w:rPr>
                <w:sz w:val="24"/>
                <w:szCs w:val="24"/>
              </w:rPr>
              <w:t>6</w:t>
            </w:r>
          </w:p>
        </w:tc>
        <w:tc>
          <w:tcPr>
            <w:tcW w:w="970" w:type="dxa"/>
          </w:tcPr>
          <w:p w:rsidR="0018722C">
            <w:pPr>
              <w:topLinePunct/>
              <w:ind w:leftChars="0" w:left="0" w:rightChars="0" w:right="0" w:firstLineChars="0" w:firstLine="0"/>
              <w:spacing w:line="240" w:lineRule="atLeast"/>
            </w:pPr>
            <w:r w:rsidRPr="00000000">
              <w:rPr>
                <w:sz w:val="24"/>
                <w:szCs w:val="24"/>
              </w:rPr>
              <w:t>6</w:t>
            </w:r>
          </w:p>
        </w:tc>
        <w:tc>
          <w:tcPr>
            <w:tcW w:w="861" w:type="dxa"/>
          </w:tcPr>
          <w:p w:rsidR="0018722C">
            <w:pPr>
              <w:topLinePunct/>
              <w:ind w:leftChars="0" w:left="0" w:rightChars="0" w:right="0" w:firstLineChars="0" w:firstLine="0"/>
              <w:spacing w:line="240" w:lineRule="atLeast"/>
            </w:pPr>
            <w:r w:rsidRPr="00000000">
              <w:rPr>
                <w:sz w:val="24"/>
                <w:szCs w:val="24"/>
              </w:rPr>
              <w:t>3.6667</w:t>
            </w:r>
          </w:p>
        </w:tc>
      </w:tr>
      <w:tr>
        <w:trPr>
          <w:trHeight w:val="320" w:hRule="atLeast"/>
        </w:trPr>
        <w:tc>
          <w:tcPr>
            <w:tcW w:w="811" w:type="dxa"/>
            <w:vMerge/>
            <w:tcBorders>
              <w:top w:val="nil"/>
            </w:tcBorders>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10" w:type="dxa"/>
          </w:tcPr>
          <w:p w:rsidR="0018722C">
            <w:pPr>
              <w:topLinePunct/>
              <w:ind w:leftChars="0" w:left="0" w:rightChars="0" w:right="0" w:firstLineChars="0" w:firstLine="0"/>
              <w:spacing w:line="240" w:lineRule="atLeast"/>
            </w:pPr>
            <w:r w:rsidRPr="00000000">
              <w:rPr>
                <w:sz w:val="24"/>
                <w:szCs w:val="24"/>
              </w:rPr>
              <w:t>1.4512</w:t>
            </w:r>
          </w:p>
        </w:tc>
        <w:tc>
          <w:tcPr>
            <w:tcW w:w="780" w:type="dxa"/>
          </w:tcPr>
          <w:p w:rsidR="0018722C">
            <w:pPr>
              <w:topLinePunct/>
              <w:ind w:leftChars="0" w:left="0" w:rightChars="0" w:right="0" w:firstLineChars="0" w:firstLine="0"/>
              <w:spacing w:line="240" w:lineRule="atLeast"/>
            </w:pPr>
            <w:r w:rsidRPr="00000000">
              <w:rPr>
                <w:sz w:val="24"/>
                <w:szCs w:val="24"/>
              </w:rPr>
              <w:t>2.5203</w:t>
            </w:r>
          </w:p>
        </w:tc>
        <w:tc>
          <w:tcPr>
            <w:tcW w:w="825" w:type="dxa"/>
          </w:tcPr>
          <w:p w:rsidR="0018722C">
            <w:pPr>
              <w:topLinePunct/>
              <w:ind w:leftChars="0" w:left="0" w:rightChars="0" w:right="0" w:firstLineChars="0" w:firstLine="0"/>
              <w:spacing w:line="240" w:lineRule="atLeast"/>
            </w:pPr>
            <w:r w:rsidRPr="00000000">
              <w:rPr>
                <w:sz w:val="24"/>
                <w:szCs w:val="24"/>
              </w:rPr>
              <w:t>1.9106</w:t>
            </w:r>
          </w:p>
        </w:tc>
        <w:tc>
          <w:tcPr>
            <w:tcW w:w="795" w:type="dxa"/>
          </w:tcPr>
          <w:p w:rsidR="0018722C">
            <w:pPr>
              <w:topLinePunct/>
              <w:ind w:leftChars="0" w:left="0" w:rightChars="0" w:right="0" w:firstLineChars="0" w:firstLine="0"/>
              <w:spacing w:line="240" w:lineRule="atLeast"/>
            </w:pPr>
            <w:r w:rsidRPr="00000000">
              <w:rPr>
                <w:sz w:val="24"/>
                <w:szCs w:val="24"/>
              </w:rPr>
              <w:t>1.1789</w:t>
            </w:r>
          </w:p>
        </w:tc>
        <w:tc>
          <w:tcPr>
            <w:tcW w:w="780" w:type="dxa"/>
          </w:tcPr>
          <w:p w:rsidR="0018722C">
            <w:pPr>
              <w:topLinePunct/>
              <w:ind w:leftChars="0" w:left="0" w:rightChars="0" w:right="0" w:firstLineChars="0" w:firstLine="0"/>
              <w:spacing w:line="240" w:lineRule="atLeast"/>
            </w:pPr>
            <w:r w:rsidRPr="00000000">
              <w:rPr>
                <w:sz w:val="24"/>
                <w:szCs w:val="24"/>
              </w:rPr>
              <w:t>1.1992</w:t>
            </w:r>
          </w:p>
        </w:tc>
        <w:tc>
          <w:tcPr>
            <w:tcW w:w="810" w:type="dxa"/>
          </w:tcPr>
          <w:p w:rsidR="0018722C">
            <w:pPr>
              <w:topLinePunct/>
              <w:ind w:leftChars="0" w:left="0" w:rightChars="0" w:right="0" w:firstLineChars="0" w:firstLine="0"/>
              <w:spacing w:line="240" w:lineRule="atLeast"/>
            </w:pPr>
            <w:r w:rsidRPr="00000000">
              <w:rPr>
                <w:sz w:val="24"/>
                <w:szCs w:val="24"/>
              </w:rPr>
              <w:t>1.0976</w:t>
            </w:r>
          </w:p>
        </w:tc>
        <w:tc>
          <w:tcPr>
            <w:tcW w:w="810" w:type="dxa"/>
          </w:tcPr>
          <w:p w:rsidR="0018722C">
            <w:pPr>
              <w:topLinePunct/>
              <w:ind w:leftChars="0" w:left="0" w:rightChars="0" w:right="0" w:firstLineChars="0" w:firstLine="0"/>
              <w:spacing w:line="240" w:lineRule="atLeast"/>
            </w:pPr>
            <w:r w:rsidRPr="00000000">
              <w:rPr>
                <w:sz w:val="24"/>
                <w:szCs w:val="24"/>
              </w:rPr>
              <w:t>3.2439</w:t>
            </w:r>
          </w:p>
        </w:tc>
        <w:tc>
          <w:tcPr>
            <w:tcW w:w="825" w:type="dxa"/>
          </w:tcPr>
          <w:p w:rsidR="0018722C">
            <w:pPr>
              <w:topLinePunct/>
              <w:ind w:leftChars="0" w:left="0" w:rightChars="0" w:right="0" w:firstLineChars="0" w:firstLine="0"/>
              <w:spacing w:line="240" w:lineRule="atLeast"/>
            </w:pPr>
            <w:r w:rsidRPr="00000000">
              <w:rPr>
                <w:sz w:val="24"/>
                <w:szCs w:val="24"/>
              </w:rPr>
              <w:t>2.8659</w:t>
            </w:r>
          </w:p>
        </w:tc>
        <w:tc>
          <w:tcPr>
            <w:tcW w:w="970" w:type="dxa"/>
          </w:tcPr>
          <w:p w:rsidR="0018722C">
            <w:pPr>
              <w:topLinePunct/>
              <w:ind w:leftChars="0" w:left="0" w:rightChars="0" w:right="0" w:firstLineChars="0" w:firstLine="0"/>
              <w:spacing w:line="240" w:lineRule="atLeast"/>
            </w:pPr>
            <w:r w:rsidRPr="00000000">
              <w:rPr>
                <w:sz w:val="24"/>
                <w:szCs w:val="24"/>
              </w:rPr>
              <w:t>3.0772</w:t>
            </w:r>
          </w:p>
        </w:tc>
        <w:tc>
          <w:tcPr>
            <w:tcW w:w="861" w:type="dxa"/>
          </w:tcPr>
          <w:p w:rsidR="0018722C">
            <w:pPr>
              <w:topLinePunct/>
              <w:ind w:leftChars="0" w:left="0" w:rightChars="0" w:right="0" w:firstLineChars="0" w:firstLine="0"/>
              <w:spacing w:line="240" w:lineRule="atLeast"/>
            </w:pPr>
            <w:r w:rsidRPr="00000000">
              <w:rPr>
                <w:sz w:val="24"/>
                <w:szCs w:val="24"/>
              </w:rPr>
              <w:t>2.0605</w:t>
            </w:r>
          </w:p>
        </w:tc>
      </w:tr>
      <w:tr>
        <w:trPr>
          <w:trHeight w:val="300" w:hRule="atLeast"/>
        </w:trPr>
        <w:tc>
          <w:tcPr>
            <w:tcW w:w="1502"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认知度</w:t>
            </w:r>
          </w:p>
        </w:tc>
        <w:tc>
          <w:tcPr>
            <w:tcW w:w="810" w:type="dxa"/>
          </w:tcPr>
          <w:p w:rsidR="0018722C">
            <w:pPr>
              <w:topLinePunct/>
              <w:ind w:leftChars="0" w:left="0" w:rightChars="0" w:right="0" w:firstLineChars="0" w:firstLine="0"/>
              <w:spacing w:line="240" w:lineRule="atLeast"/>
            </w:pPr>
            <w:r w:rsidRPr="00000000">
              <w:rPr>
                <w:sz w:val="24"/>
                <w:szCs w:val="24"/>
              </w:rPr>
              <w:t>1.5752</w:t>
            </w:r>
          </w:p>
        </w:tc>
        <w:tc>
          <w:tcPr>
            <w:tcW w:w="780" w:type="dxa"/>
          </w:tcPr>
          <w:p w:rsidR="0018722C">
            <w:pPr>
              <w:topLinePunct/>
              <w:ind w:leftChars="0" w:left="0" w:rightChars="0" w:right="0" w:firstLineChars="0" w:firstLine="0"/>
              <w:spacing w:line="240" w:lineRule="atLeast"/>
            </w:pPr>
            <w:r w:rsidRPr="00000000">
              <w:rPr>
                <w:sz w:val="24"/>
                <w:szCs w:val="24"/>
              </w:rPr>
              <w:t>2.6112</w:t>
            </w:r>
          </w:p>
        </w:tc>
        <w:tc>
          <w:tcPr>
            <w:tcW w:w="825" w:type="dxa"/>
          </w:tcPr>
          <w:p w:rsidR="0018722C">
            <w:pPr>
              <w:topLinePunct/>
              <w:ind w:leftChars="0" w:left="0" w:rightChars="0" w:right="0" w:firstLineChars="0" w:firstLine="0"/>
              <w:spacing w:line="240" w:lineRule="atLeast"/>
            </w:pPr>
            <w:r w:rsidRPr="00000000">
              <w:rPr>
                <w:sz w:val="24"/>
                <w:szCs w:val="24"/>
              </w:rPr>
              <w:t>2.0351</w:t>
            </w:r>
          </w:p>
        </w:tc>
        <w:tc>
          <w:tcPr>
            <w:tcW w:w="795" w:type="dxa"/>
          </w:tcPr>
          <w:p w:rsidR="0018722C">
            <w:pPr>
              <w:topLinePunct/>
              <w:ind w:leftChars="0" w:left="0" w:rightChars="0" w:right="0" w:firstLineChars="0" w:firstLine="0"/>
              <w:spacing w:line="240" w:lineRule="atLeast"/>
            </w:pPr>
            <w:r w:rsidRPr="00000000">
              <w:rPr>
                <w:sz w:val="24"/>
                <w:szCs w:val="24"/>
              </w:rPr>
              <w:t>1.1917</w:t>
            </w:r>
          </w:p>
        </w:tc>
        <w:tc>
          <w:tcPr>
            <w:tcW w:w="780" w:type="dxa"/>
          </w:tcPr>
          <w:p w:rsidR="0018722C">
            <w:pPr>
              <w:topLinePunct/>
              <w:ind w:leftChars="0" w:left="0" w:rightChars="0" w:right="0" w:firstLineChars="0" w:firstLine="0"/>
              <w:spacing w:line="240" w:lineRule="atLeast"/>
            </w:pPr>
            <w:r w:rsidRPr="00000000">
              <w:rPr>
                <w:sz w:val="24"/>
                <w:szCs w:val="24"/>
              </w:rPr>
              <w:t>1.2544</w:t>
            </w:r>
          </w:p>
        </w:tc>
        <w:tc>
          <w:tcPr>
            <w:tcW w:w="810" w:type="dxa"/>
          </w:tcPr>
          <w:p w:rsidR="0018722C">
            <w:pPr>
              <w:topLinePunct/>
              <w:ind w:leftChars="0" w:left="0" w:rightChars="0" w:right="0" w:firstLineChars="0" w:firstLine="0"/>
              <w:spacing w:line="240" w:lineRule="atLeast"/>
            </w:pPr>
            <w:r w:rsidRPr="00000000">
              <w:rPr>
                <w:sz w:val="24"/>
                <w:szCs w:val="24"/>
              </w:rPr>
              <w:t>1.0840</w:t>
            </w:r>
          </w:p>
        </w:tc>
        <w:tc>
          <w:tcPr>
            <w:tcW w:w="810" w:type="dxa"/>
          </w:tcPr>
          <w:p w:rsidR="0018722C">
            <w:pPr>
              <w:topLinePunct/>
              <w:ind w:leftChars="0" w:left="0" w:rightChars="0" w:right="0" w:firstLineChars="0" w:firstLine="0"/>
              <w:spacing w:line="240" w:lineRule="atLeast"/>
            </w:pPr>
            <w:r w:rsidRPr="00000000">
              <w:rPr>
                <w:sz w:val="24"/>
                <w:szCs w:val="24"/>
              </w:rPr>
              <w:t>3.1276</w:t>
            </w:r>
          </w:p>
        </w:tc>
        <w:tc>
          <w:tcPr>
            <w:tcW w:w="825" w:type="dxa"/>
          </w:tcPr>
          <w:p w:rsidR="0018722C">
            <w:pPr>
              <w:topLinePunct/>
              <w:ind w:leftChars="0" w:left="0" w:rightChars="0" w:right="0" w:firstLineChars="0" w:firstLine="0"/>
              <w:spacing w:line="240" w:lineRule="atLeast"/>
            </w:pPr>
            <w:r w:rsidRPr="00000000">
              <w:rPr>
                <w:sz w:val="24"/>
                <w:szCs w:val="24"/>
              </w:rPr>
              <w:t>2.8037</w:t>
            </w:r>
          </w:p>
        </w:tc>
        <w:tc>
          <w:tcPr>
            <w:tcW w:w="970" w:type="dxa"/>
          </w:tcPr>
          <w:p w:rsidR="0018722C">
            <w:pPr>
              <w:topLinePunct/>
              <w:ind w:leftChars="0" w:left="0" w:rightChars="0" w:right="0" w:firstLineChars="0" w:firstLine="0"/>
              <w:spacing w:line="240" w:lineRule="atLeast"/>
            </w:pPr>
            <w:r w:rsidRPr="00000000">
              <w:rPr>
                <w:sz w:val="24"/>
                <w:szCs w:val="24"/>
              </w:rPr>
              <w:t>2.9610</w:t>
            </w:r>
          </w:p>
        </w:tc>
        <w:tc>
          <w:tcPr>
            <w:tcW w:w="861" w:type="dxa"/>
          </w:tcPr>
          <w:p w:rsidR="0018722C">
            <w:pPr>
              <w:topLinePunct/>
              <w:ind w:leftChars="0" w:left="0" w:rightChars="0" w:right="0" w:firstLineChars="0" w:firstLine="0"/>
              <w:spacing w:line="240" w:lineRule="atLeast"/>
            </w:pPr>
            <w:r w:rsidRPr="00000000">
              <w:rPr>
                <w:sz w:val="24"/>
                <w:szCs w:val="24"/>
              </w:rPr>
              <w:t>2.0716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288" from="60pt,22.863659pt" to="135.4pt,59.913659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D.4</w:t>
      </w:r>
      <w:r>
        <w:rPr>
          <w:kern w:val="2"/>
          <w:szCs w:val="22"/>
          <w:rFonts w:ascii="宋体" w:hAnsi="宋体" w:eastAsia="宋体" w:hint="eastAsia" w:cstheme="minorBidi"/>
          <w:w w:val="95"/>
          <w:sz w:val="21"/>
        </w:rPr>
        <w:t>认知度换算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—年龄</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8"/>
        <w:gridCol w:w="640"/>
        <w:gridCol w:w="810"/>
        <w:gridCol w:w="780"/>
        <w:gridCol w:w="825"/>
        <w:gridCol w:w="795"/>
        <w:gridCol w:w="780"/>
        <w:gridCol w:w="810"/>
        <w:gridCol w:w="810"/>
        <w:gridCol w:w="825"/>
        <w:gridCol w:w="972"/>
        <w:gridCol w:w="874"/>
      </w:tblGrid>
      <w:tr>
        <w:trPr>
          <w:trHeight w:val="740" w:hRule="atLeast"/>
        </w:trPr>
        <w:tc>
          <w:tcPr>
            <w:tcW w:w="1518"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ind w:leftChars="0" w:left="0" w:rightChars="0" w:right="0" w:firstLineChars="0" w:firstLine="0"/>
              <w:spacing w:line="240" w:lineRule="atLeast"/>
            </w:pPr>
            <w:r w:rsidRPr="00000000">
              <w:rPr>
                <w:rFonts w:ascii="宋体" w:eastAsia="宋体" w:hint="eastAsia"/>
                <w:b/>
                <w:sz w:val="24"/>
                <w:szCs w:val="24"/>
              </w:rPr>
              <w:t>年龄</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972"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无公害农产品</w:t>
            </w:r>
          </w:p>
        </w:tc>
        <w:tc>
          <w:tcPr>
            <w:tcW w:w="8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7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29</w:t>
            </w:r>
            <w:r w:rsidRPr="00000000">
              <w:rPr>
                <w:rFonts w:ascii="宋体" w:eastAsia="宋体" w:hint="eastAsia"/>
                <w:sz w:val="24"/>
                <w:szCs w:val="24"/>
              </w:rPr>
              <w:t>岁以下</w:t>
            </w:r>
          </w:p>
        </w:tc>
        <w:tc>
          <w:tcPr>
            <w:tcW w:w="640"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34.68%</w:t>
            </w:r>
          </w:p>
        </w:tc>
        <w:tc>
          <w:tcPr>
            <w:tcW w:w="780" w:type="dxa"/>
          </w:tcPr>
          <w:p w:rsidR="0018722C">
            <w:pPr>
              <w:topLinePunct/>
              <w:ind w:leftChars="0" w:left="0" w:rightChars="0" w:right="0" w:firstLineChars="0" w:firstLine="0"/>
              <w:spacing w:line="240" w:lineRule="atLeast"/>
            </w:pPr>
            <w:r w:rsidRPr="00000000">
              <w:rPr>
                <w:sz w:val="24"/>
                <w:szCs w:val="24"/>
              </w:rPr>
              <w:t>9.78%</w:t>
            </w:r>
          </w:p>
        </w:tc>
        <w:tc>
          <w:tcPr>
            <w:tcW w:w="825" w:type="dxa"/>
          </w:tcPr>
          <w:p w:rsidR="0018722C">
            <w:pPr>
              <w:topLinePunct/>
              <w:ind w:leftChars="0" w:left="0" w:rightChars="0" w:right="0" w:firstLineChars="0" w:firstLine="0"/>
              <w:spacing w:line="240" w:lineRule="atLeast"/>
            </w:pPr>
            <w:r w:rsidRPr="00000000">
              <w:rPr>
                <w:sz w:val="24"/>
                <w:szCs w:val="24"/>
              </w:rPr>
              <w:t>21.47%</w:t>
            </w:r>
          </w:p>
        </w:tc>
        <w:tc>
          <w:tcPr>
            <w:tcW w:w="795" w:type="dxa"/>
          </w:tcPr>
          <w:p w:rsidR="0018722C">
            <w:pPr>
              <w:topLinePunct/>
              <w:ind w:leftChars="0" w:left="0" w:rightChars="0" w:right="0" w:firstLineChars="0" w:firstLine="0"/>
              <w:spacing w:line="240" w:lineRule="atLeast"/>
            </w:pPr>
            <w:r w:rsidRPr="00000000">
              <w:rPr>
                <w:sz w:val="24"/>
                <w:szCs w:val="24"/>
              </w:rPr>
              <w:t>41.86%</w:t>
            </w:r>
          </w:p>
        </w:tc>
        <w:tc>
          <w:tcPr>
            <w:tcW w:w="780" w:type="dxa"/>
          </w:tcPr>
          <w:p w:rsidR="0018722C">
            <w:pPr>
              <w:topLinePunct/>
              <w:ind w:leftChars="0" w:left="0" w:rightChars="0" w:right="0" w:firstLineChars="0" w:firstLine="0"/>
              <w:spacing w:line="240" w:lineRule="atLeast"/>
            </w:pPr>
            <w:r w:rsidRPr="00000000">
              <w:rPr>
                <w:sz w:val="24"/>
                <w:szCs w:val="24"/>
              </w:rPr>
              <w:t>42.55%</w:t>
            </w:r>
          </w:p>
        </w:tc>
        <w:tc>
          <w:tcPr>
            <w:tcW w:w="810" w:type="dxa"/>
          </w:tcPr>
          <w:p w:rsidR="0018722C">
            <w:pPr>
              <w:topLinePunct/>
              <w:ind w:leftChars="0" w:left="0" w:rightChars="0" w:right="0" w:firstLineChars="0" w:firstLine="0"/>
              <w:spacing w:line="240" w:lineRule="atLeast"/>
            </w:pPr>
            <w:r w:rsidRPr="00000000">
              <w:rPr>
                <w:sz w:val="24"/>
                <w:szCs w:val="24"/>
              </w:rPr>
              <w:t>49.27%</w:t>
            </w:r>
          </w:p>
        </w:tc>
        <w:tc>
          <w:tcPr>
            <w:tcW w:w="810" w:type="dxa"/>
          </w:tcPr>
          <w:p w:rsidR="0018722C">
            <w:pPr>
              <w:topLinePunct/>
              <w:ind w:leftChars="0" w:left="0" w:rightChars="0" w:right="0" w:firstLineChars="0" w:firstLine="0"/>
              <w:spacing w:line="240" w:lineRule="atLeast"/>
            </w:pPr>
            <w:r w:rsidRPr="00000000">
              <w:rPr>
                <w:sz w:val="24"/>
                <w:szCs w:val="24"/>
              </w:rPr>
              <w:t>5.42%</w:t>
            </w:r>
          </w:p>
        </w:tc>
        <w:tc>
          <w:tcPr>
            <w:tcW w:w="825" w:type="dxa"/>
          </w:tcPr>
          <w:p w:rsidR="0018722C">
            <w:pPr>
              <w:topLinePunct/>
              <w:ind w:leftChars="0" w:left="0" w:rightChars="0" w:right="0" w:firstLineChars="0" w:firstLine="0"/>
              <w:spacing w:line="240" w:lineRule="atLeast"/>
            </w:pPr>
            <w:r w:rsidRPr="00000000">
              <w:rPr>
                <w:sz w:val="24"/>
                <w:szCs w:val="24"/>
              </w:rPr>
              <w:t>12.15%</w:t>
            </w:r>
          </w:p>
        </w:tc>
        <w:tc>
          <w:tcPr>
            <w:tcW w:w="972" w:type="dxa"/>
          </w:tcPr>
          <w:p w:rsidR="0018722C">
            <w:pPr>
              <w:topLinePunct/>
              <w:ind w:leftChars="0" w:left="0" w:rightChars="0" w:right="0" w:firstLineChars="0" w:firstLine="0"/>
              <w:spacing w:line="240" w:lineRule="atLeast"/>
            </w:pPr>
            <w:r w:rsidRPr="00000000">
              <w:rPr>
                <w:sz w:val="24"/>
                <w:szCs w:val="24"/>
              </w:rPr>
              <w:t>7.72%</w:t>
            </w:r>
          </w:p>
        </w:tc>
        <w:tc>
          <w:tcPr>
            <w:tcW w:w="874" w:type="dxa"/>
          </w:tcPr>
          <w:p w:rsidR="0018722C">
            <w:pPr>
              <w:topLinePunct/>
              <w:ind w:leftChars="0" w:left="0" w:rightChars="0" w:right="0" w:firstLineChars="0" w:firstLine="0"/>
              <w:spacing w:line="240" w:lineRule="atLeast"/>
            </w:pPr>
            <w:r w:rsidRPr="00000000">
              <w:rPr>
                <w:sz w:val="24"/>
                <w:szCs w:val="24"/>
              </w:rPr>
              <w:t>24.99%</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2</w:t>
            </w:r>
          </w:p>
        </w:tc>
        <w:tc>
          <w:tcPr>
            <w:tcW w:w="810" w:type="dxa"/>
          </w:tcPr>
          <w:p w:rsidR="0018722C">
            <w:pPr>
              <w:topLinePunct/>
              <w:ind w:leftChars="0" w:left="0" w:rightChars="0" w:right="0" w:firstLineChars="0" w:firstLine="0"/>
              <w:spacing w:line="240" w:lineRule="atLeast"/>
            </w:pPr>
            <w:r w:rsidRPr="00000000">
              <w:rPr>
                <w:sz w:val="24"/>
                <w:szCs w:val="24"/>
              </w:rPr>
              <w:t>9.93%</w:t>
            </w:r>
          </w:p>
        </w:tc>
        <w:tc>
          <w:tcPr>
            <w:tcW w:w="780" w:type="dxa"/>
          </w:tcPr>
          <w:p w:rsidR="0018722C">
            <w:pPr>
              <w:topLinePunct/>
              <w:ind w:leftChars="0" w:left="0" w:rightChars="0" w:right="0" w:firstLineChars="0" w:firstLine="0"/>
              <w:spacing w:line="240" w:lineRule="atLeast"/>
            </w:pPr>
            <w:r w:rsidRPr="00000000">
              <w:rPr>
                <w:sz w:val="24"/>
                <w:szCs w:val="24"/>
              </w:rPr>
              <w:t>14.29%</w:t>
            </w:r>
          </w:p>
        </w:tc>
        <w:tc>
          <w:tcPr>
            <w:tcW w:w="825" w:type="dxa"/>
          </w:tcPr>
          <w:p w:rsidR="0018722C">
            <w:pPr>
              <w:topLinePunct/>
              <w:ind w:leftChars="0" w:left="0" w:rightChars="0" w:right="0" w:firstLineChars="0" w:firstLine="0"/>
              <w:spacing w:line="240" w:lineRule="atLeast"/>
            </w:pPr>
            <w:r w:rsidRPr="00000000">
              <w:rPr>
                <w:sz w:val="24"/>
                <w:szCs w:val="24"/>
              </w:rPr>
              <w:t>16.42%</w:t>
            </w:r>
          </w:p>
        </w:tc>
        <w:tc>
          <w:tcPr>
            <w:tcW w:w="795" w:type="dxa"/>
          </w:tcPr>
          <w:p w:rsidR="0018722C">
            <w:pPr>
              <w:topLinePunct/>
              <w:ind w:leftChars="0" w:left="0" w:rightChars="0" w:right="0" w:firstLineChars="0" w:firstLine="0"/>
              <w:spacing w:line="240" w:lineRule="atLeast"/>
            </w:pPr>
            <w:r w:rsidRPr="00000000">
              <w:rPr>
                <w:sz w:val="24"/>
                <w:szCs w:val="24"/>
              </w:rPr>
              <w:t>8.71%</w:t>
            </w:r>
          </w:p>
        </w:tc>
        <w:tc>
          <w:tcPr>
            <w:tcW w:w="780" w:type="dxa"/>
          </w:tcPr>
          <w:p w:rsidR="0018722C">
            <w:pPr>
              <w:topLinePunct/>
              <w:ind w:leftChars="0" w:left="0" w:rightChars="0" w:right="0" w:firstLineChars="0" w:firstLine="0"/>
              <w:spacing w:line="240" w:lineRule="atLeast"/>
            </w:pPr>
            <w:r w:rsidRPr="00000000">
              <w:rPr>
                <w:sz w:val="24"/>
                <w:szCs w:val="24"/>
              </w:rPr>
              <w:t>6.57%</w:t>
            </w:r>
          </w:p>
        </w:tc>
        <w:tc>
          <w:tcPr>
            <w:tcW w:w="810" w:type="dxa"/>
          </w:tcPr>
          <w:p w:rsidR="0018722C">
            <w:pPr>
              <w:topLinePunct/>
              <w:ind w:leftChars="0" w:left="0" w:rightChars="0" w:right="0" w:firstLineChars="0" w:firstLine="0"/>
              <w:spacing w:line="240" w:lineRule="atLeast"/>
            </w:pPr>
            <w:r w:rsidRPr="00000000">
              <w:rPr>
                <w:sz w:val="24"/>
                <w:szCs w:val="24"/>
              </w:rPr>
              <w:t>1.68%</w:t>
            </w:r>
          </w:p>
        </w:tc>
        <w:tc>
          <w:tcPr>
            <w:tcW w:w="810" w:type="dxa"/>
          </w:tcPr>
          <w:p w:rsidR="0018722C">
            <w:pPr>
              <w:topLinePunct/>
              <w:ind w:leftChars="0" w:left="0" w:rightChars="0" w:right="0" w:firstLineChars="0" w:firstLine="0"/>
              <w:spacing w:line="240" w:lineRule="atLeast"/>
            </w:pPr>
            <w:r w:rsidRPr="00000000">
              <w:rPr>
                <w:sz w:val="24"/>
                <w:szCs w:val="24"/>
              </w:rPr>
              <w:t>12.45%</w:t>
            </w:r>
          </w:p>
        </w:tc>
        <w:tc>
          <w:tcPr>
            <w:tcW w:w="825" w:type="dxa"/>
          </w:tcPr>
          <w:p w:rsidR="0018722C">
            <w:pPr>
              <w:topLinePunct/>
              <w:ind w:leftChars="0" w:left="0" w:rightChars="0" w:right="0" w:firstLineChars="0" w:firstLine="0"/>
              <w:spacing w:line="240" w:lineRule="atLeast"/>
            </w:pPr>
            <w:r w:rsidRPr="00000000">
              <w:rPr>
                <w:sz w:val="24"/>
                <w:szCs w:val="24"/>
              </w:rPr>
              <w:t>10.31%</w:t>
            </w:r>
          </w:p>
        </w:tc>
        <w:tc>
          <w:tcPr>
            <w:tcW w:w="972" w:type="dxa"/>
          </w:tcPr>
          <w:p w:rsidR="0018722C">
            <w:pPr>
              <w:topLinePunct/>
              <w:ind w:leftChars="0" w:left="0" w:rightChars="0" w:right="0" w:firstLineChars="0" w:firstLine="0"/>
              <w:spacing w:line="240" w:lineRule="atLeast"/>
            </w:pPr>
            <w:r w:rsidRPr="00000000">
              <w:rPr>
                <w:sz w:val="24"/>
                <w:szCs w:val="24"/>
              </w:rPr>
              <w:t>12.91%</w:t>
            </w:r>
          </w:p>
        </w:tc>
        <w:tc>
          <w:tcPr>
            <w:tcW w:w="874" w:type="dxa"/>
          </w:tcPr>
          <w:p w:rsidR="0018722C">
            <w:pPr>
              <w:topLinePunct/>
              <w:ind w:leftChars="0" w:left="0" w:rightChars="0" w:right="0" w:firstLineChars="0" w:firstLine="0"/>
              <w:spacing w:line="240" w:lineRule="atLeast"/>
            </w:pPr>
            <w:r w:rsidRPr="00000000">
              <w:rPr>
                <w:sz w:val="24"/>
                <w:szCs w:val="24"/>
              </w:rPr>
              <w:t>10.36%</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3</w:t>
            </w:r>
          </w:p>
        </w:tc>
        <w:tc>
          <w:tcPr>
            <w:tcW w:w="810" w:type="dxa"/>
          </w:tcPr>
          <w:p w:rsidR="0018722C">
            <w:pPr>
              <w:topLinePunct/>
              <w:ind w:leftChars="0" w:left="0" w:rightChars="0" w:right="0" w:firstLineChars="0" w:firstLine="0"/>
              <w:spacing w:line="240" w:lineRule="atLeast"/>
            </w:pPr>
            <w:r w:rsidRPr="00000000">
              <w:rPr>
                <w:sz w:val="24"/>
                <w:szCs w:val="24"/>
              </w:rPr>
              <w:t>5.58%</w:t>
            </w:r>
          </w:p>
        </w:tc>
        <w:tc>
          <w:tcPr>
            <w:tcW w:w="780" w:type="dxa"/>
          </w:tcPr>
          <w:p w:rsidR="0018722C">
            <w:pPr>
              <w:topLinePunct/>
              <w:ind w:leftChars="0" w:left="0" w:rightChars="0" w:right="0" w:firstLineChars="0" w:firstLine="0"/>
              <w:spacing w:line="240" w:lineRule="atLeast"/>
            </w:pPr>
            <w:r w:rsidRPr="00000000">
              <w:rPr>
                <w:sz w:val="24"/>
                <w:szCs w:val="24"/>
              </w:rPr>
              <w:t>13.06%</w:t>
            </w:r>
          </w:p>
        </w:tc>
        <w:tc>
          <w:tcPr>
            <w:tcW w:w="825" w:type="dxa"/>
          </w:tcPr>
          <w:p w:rsidR="0018722C">
            <w:pPr>
              <w:topLinePunct/>
              <w:ind w:leftChars="0" w:left="0" w:rightChars="0" w:right="0" w:firstLineChars="0" w:firstLine="0"/>
              <w:spacing w:line="240" w:lineRule="atLeast"/>
            </w:pPr>
            <w:r w:rsidRPr="00000000">
              <w:rPr>
                <w:sz w:val="24"/>
                <w:szCs w:val="24"/>
              </w:rPr>
              <w:t>9.40%</w:t>
            </w:r>
          </w:p>
        </w:tc>
        <w:tc>
          <w:tcPr>
            <w:tcW w:w="795" w:type="dxa"/>
          </w:tcPr>
          <w:p w:rsidR="0018722C">
            <w:pPr>
              <w:topLinePunct/>
              <w:ind w:leftChars="0" w:left="0" w:rightChars="0" w:right="0" w:firstLineChars="0" w:firstLine="0"/>
              <w:spacing w:line="240" w:lineRule="atLeast"/>
            </w:pPr>
            <w:r w:rsidRPr="00000000">
              <w:rPr>
                <w:sz w:val="24"/>
                <w:szCs w:val="24"/>
              </w:rPr>
              <w:t>0.53%</w:t>
            </w:r>
          </w:p>
        </w:tc>
        <w:tc>
          <w:tcPr>
            <w:tcW w:w="780" w:type="dxa"/>
          </w:tcPr>
          <w:p w:rsidR="0018722C">
            <w:pPr>
              <w:topLinePunct/>
              <w:ind w:leftChars="0" w:left="0" w:rightChars="0" w:right="0" w:firstLineChars="0" w:firstLine="0"/>
              <w:spacing w:line="240" w:lineRule="atLeast"/>
            </w:pPr>
            <w:r w:rsidRPr="00000000">
              <w:rPr>
                <w:sz w:val="24"/>
                <w:szCs w:val="24"/>
              </w:rPr>
              <w:t>1.83%</w:t>
            </w:r>
          </w:p>
        </w:tc>
        <w:tc>
          <w:tcPr>
            <w:tcW w:w="810" w:type="dxa"/>
          </w:tcPr>
          <w:p w:rsidR="0018722C">
            <w:pPr>
              <w:topLinePunct/>
              <w:ind w:leftChars="0" w:left="0" w:rightChars="0" w:right="0" w:firstLineChars="0" w:firstLine="0"/>
              <w:spacing w:line="240" w:lineRule="atLeast"/>
            </w:pPr>
            <w:r w:rsidRPr="00000000">
              <w:rPr>
                <w:sz w:val="24"/>
                <w:szCs w:val="24"/>
              </w:rPr>
              <w:t>0.38%</w:t>
            </w:r>
          </w:p>
        </w:tc>
        <w:tc>
          <w:tcPr>
            <w:tcW w:w="810" w:type="dxa"/>
          </w:tcPr>
          <w:p w:rsidR="0018722C">
            <w:pPr>
              <w:topLinePunct/>
              <w:ind w:leftChars="0" w:left="0" w:rightChars="0" w:right="0" w:firstLineChars="0" w:firstLine="0"/>
              <w:spacing w:line="240" w:lineRule="atLeast"/>
            </w:pPr>
            <w:r w:rsidRPr="00000000">
              <w:rPr>
                <w:sz w:val="24"/>
                <w:szCs w:val="24"/>
              </w:rPr>
              <w:t>7.64%</w:t>
            </w:r>
          </w:p>
        </w:tc>
        <w:tc>
          <w:tcPr>
            <w:tcW w:w="825" w:type="dxa"/>
          </w:tcPr>
          <w:p w:rsidR="0018722C">
            <w:pPr>
              <w:topLinePunct/>
              <w:ind w:leftChars="0" w:left="0" w:rightChars="0" w:right="0" w:firstLineChars="0" w:firstLine="0"/>
              <w:spacing w:line="240" w:lineRule="atLeast"/>
            </w:pPr>
            <w:r w:rsidRPr="00000000">
              <w:rPr>
                <w:sz w:val="24"/>
                <w:szCs w:val="24"/>
              </w:rPr>
              <w:t>10.16%</w:t>
            </w:r>
          </w:p>
        </w:tc>
        <w:tc>
          <w:tcPr>
            <w:tcW w:w="972" w:type="dxa"/>
          </w:tcPr>
          <w:p w:rsidR="0018722C">
            <w:pPr>
              <w:topLinePunct/>
              <w:ind w:leftChars="0" w:left="0" w:rightChars="0" w:right="0" w:firstLineChars="0" w:firstLine="0"/>
              <w:spacing w:line="240" w:lineRule="atLeast"/>
            </w:pPr>
            <w:r w:rsidRPr="00000000">
              <w:rPr>
                <w:sz w:val="24"/>
                <w:szCs w:val="24"/>
              </w:rPr>
              <w:t>9.40%</w:t>
            </w:r>
          </w:p>
        </w:tc>
        <w:tc>
          <w:tcPr>
            <w:tcW w:w="874" w:type="dxa"/>
          </w:tcPr>
          <w:p w:rsidR="0018722C">
            <w:pPr>
              <w:topLinePunct/>
              <w:ind w:leftChars="0" w:left="0" w:rightChars="0" w:right="0" w:firstLineChars="0" w:firstLine="0"/>
              <w:spacing w:line="240" w:lineRule="atLeast"/>
            </w:pPr>
            <w:r w:rsidRPr="00000000">
              <w:rPr>
                <w:sz w:val="24"/>
                <w:szCs w:val="24"/>
              </w:rPr>
              <w:t>6.44%</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4</w:t>
            </w:r>
          </w:p>
        </w:tc>
        <w:tc>
          <w:tcPr>
            <w:tcW w:w="810" w:type="dxa"/>
          </w:tcPr>
          <w:p w:rsidR="0018722C">
            <w:pPr>
              <w:topLinePunct/>
              <w:ind w:leftChars="0" w:left="0" w:rightChars="0" w:right="0" w:firstLineChars="0" w:firstLine="0"/>
              <w:spacing w:line="240" w:lineRule="atLeast"/>
            </w:pPr>
            <w:r w:rsidRPr="00000000">
              <w:rPr>
                <w:sz w:val="24"/>
                <w:szCs w:val="24"/>
              </w:rPr>
              <w:t>1.15%</w:t>
            </w:r>
          </w:p>
        </w:tc>
        <w:tc>
          <w:tcPr>
            <w:tcW w:w="780" w:type="dxa"/>
          </w:tcPr>
          <w:p w:rsidR="0018722C">
            <w:pPr>
              <w:topLinePunct/>
              <w:ind w:leftChars="0" w:left="0" w:rightChars="0" w:right="0" w:firstLineChars="0" w:firstLine="0"/>
              <w:spacing w:line="240" w:lineRule="atLeast"/>
            </w:pPr>
            <w:r w:rsidRPr="00000000">
              <w:rPr>
                <w:sz w:val="24"/>
                <w:szCs w:val="24"/>
              </w:rPr>
              <w:t>12.76%</w:t>
            </w:r>
          </w:p>
        </w:tc>
        <w:tc>
          <w:tcPr>
            <w:tcW w:w="825" w:type="dxa"/>
          </w:tcPr>
          <w:p w:rsidR="0018722C">
            <w:pPr>
              <w:topLinePunct/>
              <w:ind w:leftChars="0" w:left="0" w:rightChars="0" w:right="0" w:firstLineChars="0" w:firstLine="0"/>
              <w:spacing w:line="240" w:lineRule="atLeast"/>
            </w:pPr>
            <w:r w:rsidRPr="00000000">
              <w:rPr>
                <w:sz w:val="24"/>
                <w:szCs w:val="24"/>
              </w:rPr>
              <w:t>3.59%</w:t>
            </w:r>
          </w:p>
        </w:tc>
        <w:tc>
          <w:tcPr>
            <w:tcW w:w="795" w:type="dxa"/>
          </w:tcPr>
          <w:p w:rsidR="0018722C">
            <w:pPr>
              <w:topLinePunct/>
              <w:ind w:leftChars="0" w:left="0" w:rightChars="0" w:right="0" w:firstLineChars="0" w:firstLine="0"/>
              <w:spacing w:line="240" w:lineRule="atLeast"/>
            </w:pPr>
            <w:r w:rsidRPr="00000000">
              <w:rPr>
                <w:sz w:val="24"/>
                <w:szCs w:val="24"/>
              </w:rPr>
              <w:t>0.38%</w:t>
            </w:r>
          </w:p>
        </w:tc>
        <w:tc>
          <w:tcPr>
            <w:tcW w:w="780" w:type="dxa"/>
          </w:tcPr>
          <w:p w:rsidR="0018722C">
            <w:pPr>
              <w:topLinePunct/>
              <w:ind w:leftChars="0" w:left="0" w:rightChars="0" w:right="0" w:firstLineChars="0" w:firstLine="0"/>
              <w:spacing w:line="240" w:lineRule="atLeast"/>
            </w:pPr>
            <w:r w:rsidRPr="00000000">
              <w:rPr>
                <w:sz w:val="24"/>
                <w:szCs w:val="24"/>
              </w:rPr>
              <w:t>0.46%</w:t>
            </w:r>
          </w:p>
        </w:tc>
        <w:tc>
          <w:tcPr>
            <w:tcW w:w="810" w:type="dxa"/>
          </w:tcPr>
          <w:p w:rsidR="0018722C">
            <w:pPr>
              <w:topLinePunct/>
              <w:ind w:leftChars="0" w:left="0" w:rightChars="0" w:right="0" w:firstLineChars="0" w:firstLine="0"/>
              <w:spacing w:line="240" w:lineRule="atLeast"/>
            </w:pPr>
            <w:r w:rsidRPr="00000000">
              <w:rPr>
                <w:sz w:val="24"/>
                <w:szCs w:val="24"/>
              </w:rPr>
              <w:t>0.00%</w:t>
            </w:r>
          </w:p>
        </w:tc>
        <w:tc>
          <w:tcPr>
            <w:tcW w:w="810" w:type="dxa"/>
          </w:tcPr>
          <w:p w:rsidR="0018722C">
            <w:pPr>
              <w:topLinePunct/>
              <w:ind w:leftChars="0" w:left="0" w:rightChars="0" w:right="0" w:firstLineChars="0" w:firstLine="0"/>
              <w:spacing w:line="240" w:lineRule="atLeast"/>
            </w:pPr>
            <w:r w:rsidRPr="00000000">
              <w:rPr>
                <w:sz w:val="24"/>
                <w:szCs w:val="24"/>
              </w:rPr>
              <w:t>25.13%</w:t>
            </w:r>
          </w:p>
        </w:tc>
        <w:tc>
          <w:tcPr>
            <w:tcW w:w="825" w:type="dxa"/>
          </w:tcPr>
          <w:p w:rsidR="0018722C">
            <w:pPr>
              <w:topLinePunct/>
              <w:ind w:leftChars="0" w:left="0" w:rightChars="0" w:right="0" w:firstLineChars="0" w:firstLine="0"/>
              <w:spacing w:line="240" w:lineRule="atLeast"/>
            </w:pPr>
            <w:r w:rsidRPr="00000000">
              <w:rPr>
                <w:sz w:val="24"/>
                <w:szCs w:val="24"/>
              </w:rPr>
              <w:t>18.03%</w:t>
            </w:r>
          </w:p>
        </w:tc>
        <w:tc>
          <w:tcPr>
            <w:tcW w:w="972" w:type="dxa"/>
          </w:tcPr>
          <w:p w:rsidR="0018722C">
            <w:pPr>
              <w:topLinePunct/>
              <w:ind w:leftChars="0" w:left="0" w:rightChars="0" w:right="0" w:firstLineChars="0" w:firstLine="0"/>
              <w:spacing w:line="240" w:lineRule="atLeast"/>
            </w:pPr>
            <w:r w:rsidRPr="00000000">
              <w:rPr>
                <w:sz w:val="24"/>
                <w:szCs w:val="24"/>
              </w:rPr>
              <w:t>21.01%</w:t>
            </w:r>
          </w:p>
        </w:tc>
        <w:tc>
          <w:tcPr>
            <w:tcW w:w="874" w:type="dxa"/>
          </w:tcPr>
          <w:p w:rsidR="0018722C">
            <w:pPr>
              <w:topLinePunct/>
              <w:ind w:leftChars="0" w:left="0" w:rightChars="0" w:right="0" w:firstLineChars="0" w:firstLine="0"/>
              <w:spacing w:line="240" w:lineRule="atLeast"/>
            </w:pPr>
            <w:r w:rsidRPr="00000000">
              <w:rPr>
                <w:sz w:val="24"/>
                <w:szCs w:val="24"/>
              </w:rPr>
              <w:t>9.17%</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0.15%</w:t>
            </w:r>
          </w:p>
        </w:tc>
        <w:tc>
          <w:tcPr>
            <w:tcW w:w="780" w:type="dxa"/>
          </w:tcPr>
          <w:p w:rsidR="0018722C">
            <w:pPr>
              <w:topLinePunct/>
              <w:ind w:leftChars="0" w:left="0" w:rightChars="0" w:right="0" w:firstLineChars="0" w:firstLine="0"/>
              <w:spacing w:line="240" w:lineRule="atLeast"/>
            </w:pPr>
            <w:r w:rsidRPr="00000000">
              <w:rPr>
                <w:sz w:val="24"/>
                <w:szCs w:val="24"/>
              </w:rPr>
              <w:t>1.60%</w:t>
            </w:r>
          </w:p>
        </w:tc>
        <w:tc>
          <w:tcPr>
            <w:tcW w:w="825" w:type="dxa"/>
          </w:tcPr>
          <w:p w:rsidR="0018722C">
            <w:pPr>
              <w:topLinePunct/>
              <w:ind w:leftChars="0" w:left="0" w:rightChars="0" w:right="0" w:firstLineChars="0" w:firstLine="0"/>
              <w:spacing w:line="240" w:lineRule="atLeast"/>
            </w:pPr>
            <w:r w:rsidRPr="00000000">
              <w:rPr>
                <w:sz w:val="24"/>
                <w:szCs w:val="24"/>
              </w:rPr>
              <w:t>0.61%</w:t>
            </w:r>
          </w:p>
        </w:tc>
        <w:tc>
          <w:tcPr>
            <w:tcW w:w="795"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0.08%</w:t>
            </w:r>
          </w:p>
        </w:tc>
        <w:tc>
          <w:tcPr>
            <w:tcW w:w="810" w:type="dxa"/>
          </w:tcPr>
          <w:p w:rsidR="0018722C">
            <w:pPr>
              <w:topLinePunct/>
              <w:ind w:leftChars="0" w:left="0" w:rightChars="0" w:right="0" w:firstLineChars="0" w:firstLine="0"/>
              <w:spacing w:line="240" w:lineRule="atLeast"/>
            </w:pPr>
            <w:r w:rsidRPr="00000000">
              <w:rPr>
                <w:sz w:val="24"/>
                <w:szCs w:val="24"/>
              </w:rPr>
              <w:t>0.15%</w:t>
            </w:r>
          </w:p>
        </w:tc>
        <w:tc>
          <w:tcPr>
            <w:tcW w:w="810" w:type="dxa"/>
          </w:tcPr>
          <w:p w:rsidR="0018722C">
            <w:pPr>
              <w:topLinePunct/>
              <w:ind w:leftChars="0" w:left="0" w:rightChars="0" w:right="0" w:firstLineChars="0" w:firstLine="0"/>
              <w:spacing w:line="240" w:lineRule="atLeast"/>
            </w:pPr>
            <w:r w:rsidRPr="00000000">
              <w:rPr>
                <w:sz w:val="24"/>
                <w:szCs w:val="24"/>
              </w:rPr>
              <w:t>0.84%</w:t>
            </w:r>
          </w:p>
        </w:tc>
        <w:tc>
          <w:tcPr>
            <w:tcW w:w="825" w:type="dxa"/>
          </w:tcPr>
          <w:p w:rsidR="0018722C">
            <w:pPr>
              <w:topLinePunct/>
              <w:ind w:leftChars="0" w:left="0" w:rightChars="0" w:right="0" w:firstLineChars="0" w:firstLine="0"/>
              <w:spacing w:line="240" w:lineRule="atLeast"/>
            </w:pPr>
            <w:r w:rsidRPr="00000000">
              <w:rPr>
                <w:sz w:val="24"/>
                <w:szCs w:val="24"/>
              </w:rPr>
              <w:t>0.84%</w:t>
            </w:r>
          </w:p>
        </w:tc>
        <w:tc>
          <w:tcPr>
            <w:tcW w:w="972" w:type="dxa"/>
          </w:tcPr>
          <w:p w:rsidR="0018722C">
            <w:pPr>
              <w:topLinePunct/>
              <w:ind w:leftChars="0" w:left="0" w:rightChars="0" w:right="0" w:firstLineChars="0" w:firstLine="0"/>
              <w:spacing w:line="240" w:lineRule="atLeast"/>
            </w:pPr>
            <w:r w:rsidRPr="00000000">
              <w:rPr>
                <w:sz w:val="24"/>
                <w:szCs w:val="24"/>
              </w:rPr>
              <w:t>0.46%</w:t>
            </w:r>
          </w:p>
        </w:tc>
        <w:tc>
          <w:tcPr>
            <w:tcW w:w="874" w:type="dxa"/>
          </w:tcPr>
          <w:p w:rsidR="0018722C">
            <w:pPr>
              <w:topLinePunct/>
              <w:ind w:leftChars="0" w:left="0" w:rightChars="0" w:right="0" w:firstLineChars="0" w:firstLine="0"/>
              <w:spacing w:line="240" w:lineRule="atLeast"/>
            </w:pPr>
            <w:r w:rsidRPr="00000000">
              <w:rPr>
                <w:sz w:val="24"/>
                <w:szCs w:val="24"/>
              </w:rPr>
              <w:t>0.53%</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10" w:type="dxa"/>
          </w:tcPr>
          <w:p w:rsidR="0018722C">
            <w:pPr>
              <w:topLinePunct/>
              <w:ind w:leftChars="0" w:left="0" w:rightChars="0" w:right="0" w:firstLineChars="0" w:firstLine="0"/>
              <w:spacing w:line="240" w:lineRule="atLeast"/>
            </w:pPr>
            <w:r w:rsidRPr="00000000">
              <w:rPr>
                <w:sz w:val="24"/>
                <w:szCs w:val="24"/>
              </w:rPr>
              <w:t>12.20%</w:t>
            </w:r>
          </w:p>
        </w:tc>
        <w:tc>
          <w:tcPr>
            <w:tcW w:w="780" w:type="dxa"/>
          </w:tcPr>
          <w:p w:rsidR="0018722C">
            <w:pPr>
              <w:topLinePunct/>
              <w:ind w:leftChars="0" w:left="0" w:rightChars="0" w:right="0" w:firstLineChars="0" w:firstLine="0"/>
              <w:spacing w:line="240" w:lineRule="atLeast"/>
            </w:pPr>
            <w:r w:rsidRPr="00000000">
              <w:rPr>
                <w:sz w:val="24"/>
                <w:szCs w:val="24"/>
              </w:rPr>
              <w:t>41.32%</w:t>
            </w:r>
          </w:p>
        </w:tc>
        <w:tc>
          <w:tcPr>
            <w:tcW w:w="825" w:type="dxa"/>
          </w:tcPr>
          <w:p w:rsidR="0018722C">
            <w:pPr>
              <w:topLinePunct/>
              <w:ind w:leftChars="0" w:left="0" w:rightChars="0" w:right="0" w:firstLineChars="0" w:firstLine="0"/>
              <w:spacing w:line="240" w:lineRule="atLeast"/>
            </w:pPr>
            <w:r w:rsidRPr="00000000">
              <w:rPr>
                <w:sz w:val="24"/>
                <w:szCs w:val="24"/>
              </w:rPr>
              <w:t>23.52%</w:t>
            </w:r>
          </w:p>
        </w:tc>
        <w:tc>
          <w:tcPr>
            <w:tcW w:w="795" w:type="dxa"/>
          </w:tcPr>
          <w:p w:rsidR="0018722C">
            <w:pPr>
              <w:topLinePunct/>
              <w:ind w:leftChars="0" w:left="0" w:rightChars="0" w:right="0" w:firstLineChars="0" w:firstLine="0"/>
              <w:spacing w:line="240" w:lineRule="atLeast"/>
            </w:pPr>
            <w:r w:rsidRPr="00000000">
              <w:rPr>
                <w:sz w:val="24"/>
                <w:szCs w:val="24"/>
              </w:rPr>
              <w:t>5.30%</w:t>
            </w:r>
          </w:p>
        </w:tc>
        <w:tc>
          <w:tcPr>
            <w:tcW w:w="780" w:type="dxa"/>
          </w:tcPr>
          <w:p w:rsidR="0018722C">
            <w:pPr>
              <w:topLinePunct/>
              <w:ind w:leftChars="0" w:left="0" w:rightChars="0" w:right="0" w:firstLineChars="0" w:firstLine="0"/>
              <w:spacing w:line="240" w:lineRule="atLeast"/>
            </w:pPr>
            <w:r w:rsidRPr="00000000">
              <w:rPr>
                <w:sz w:val="24"/>
                <w:szCs w:val="24"/>
              </w:rPr>
              <w:t>5.79%</w:t>
            </w:r>
          </w:p>
        </w:tc>
        <w:tc>
          <w:tcPr>
            <w:tcW w:w="810" w:type="dxa"/>
          </w:tcPr>
          <w:p w:rsidR="0018722C">
            <w:pPr>
              <w:topLinePunct/>
              <w:ind w:leftChars="0" w:left="0" w:rightChars="0" w:right="0" w:firstLineChars="0" w:firstLine="0"/>
              <w:spacing w:line="240" w:lineRule="atLeast"/>
            </w:pPr>
            <w:r w:rsidRPr="00000000">
              <w:rPr>
                <w:sz w:val="24"/>
                <w:szCs w:val="24"/>
              </w:rPr>
              <w:t>1.48%</w:t>
            </w:r>
          </w:p>
        </w:tc>
        <w:tc>
          <w:tcPr>
            <w:tcW w:w="810" w:type="dxa"/>
          </w:tcPr>
          <w:p w:rsidR="0018722C">
            <w:pPr>
              <w:topLinePunct/>
              <w:ind w:leftChars="0" w:left="0" w:rightChars="0" w:right="0" w:firstLineChars="0" w:firstLine="0"/>
              <w:spacing w:line="240" w:lineRule="atLeast"/>
            </w:pPr>
            <w:r w:rsidRPr="00000000">
              <w:rPr>
                <w:sz w:val="24"/>
                <w:szCs w:val="24"/>
              </w:rPr>
              <w:t>51.71%</w:t>
            </w:r>
          </w:p>
        </w:tc>
        <w:tc>
          <w:tcPr>
            <w:tcW w:w="825" w:type="dxa"/>
          </w:tcPr>
          <w:p w:rsidR="0018722C">
            <w:pPr>
              <w:topLinePunct/>
              <w:ind w:leftChars="0" w:left="0" w:rightChars="0" w:right="0" w:firstLineChars="0" w:firstLine="0"/>
              <w:spacing w:line="240" w:lineRule="atLeast"/>
            </w:pPr>
            <w:r w:rsidRPr="00000000">
              <w:rPr>
                <w:sz w:val="24"/>
                <w:szCs w:val="24"/>
              </w:rPr>
              <w:t>42.77%</w:t>
            </w:r>
          </w:p>
        </w:tc>
        <w:tc>
          <w:tcPr>
            <w:tcW w:w="972" w:type="dxa"/>
          </w:tcPr>
          <w:p w:rsidR="0018722C">
            <w:pPr>
              <w:topLinePunct/>
              <w:ind w:leftChars="0" w:left="0" w:rightChars="0" w:right="0" w:firstLineChars="0" w:firstLine="0"/>
              <w:spacing w:line="240" w:lineRule="atLeast"/>
            </w:pPr>
            <w:r w:rsidRPr="00000000">
              <w:rPr>
                <w:sz w:val="24"/>
                <w:szCs w:val="24"/>
              </w:rPr>
              <w:t>46.88%</w:t>
            </w:r>
          </w:p>
        </w:tc>
        <w:tc>
          <w:tcPr>
            <w:tcW w:w="874" w:type="dxa"/>
          </w:tcPr>
          <w:p w:rsidR="0018722C">
            <w:pPr>
              <w:topLinePunct/>
              <w:ind w:leftChars="0" w:left="0" w:rightChars="0" w:right="0" w:firstLineChars="0" w:firstLine="0"/>
              <w:spacing w:line="240" w:lineRule="atLeast"/>
            </w:pPr>
            <w:r w:rsidRPr="00000000">
              <w:rPr>
                <w:sz w:val="24"/>
                <w:szCs w:val="24"/>
              </w:rPr>
              <w:t>25.66%</w:t>
            </w:r>
          </w:p>
        </w:tc>
      </w:tr>
      <w:tr>
        <w:trPr>
          <w:trHeight w:val="320" w:hRule="atLeast"/>
        </w:trPr>
        <w:tc>
          <w:tcPr>
            <w:tcW w:w="878"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30-51</w:t>
            </w:r>
            <w:r w:rsidRPr="00000000">
              <w:rPr>
                <w:rFonts w:ascii="宋体" w:eastAsia="宋体" w:hint="eastAsia"/>
                <w:sz w:val="24"/>
                <w:szCs w:val="24"/>
              </w:rPr>
              <w:t>岁</w:t>
            </w:r>
          </w:p>
        </w:tc>
        <w:tc>
          <w:tcPr>
            <w:tcW w:w="640"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16.65%</w:t>
            </w:r>
          </w:p>
        </w:tc>
        <w:tc>
          <w:tcPr>
            <w:tcW w:w="780" w:type="dxa"/>
          </w:tcPr>
          <w:p w:rsidR="0018722C">
            <w:pPr>
              <w:topLinePunct/>
              <w:ind w:leftChars="0" w:left="0" w:rightChars="0" w:right="0" w:firstLineChars="0" w:firstLine="0"/>
              <w:spacing w:line="240" w:lineRule="atLeast"/>
            </w:pPr>
            <w:r w:rsidRPr="00000000">
              <w:rPr>
                <w:sz w:val="24"/>
                <w:szCs w:val="24"/>
              </w:rPr>
              <w:t>7.87%</w:t>
            </w:r>
          </w:p>
        </w:tc>
        <w:tc>
          <w:tcPr>
            <w:tcW w:w="825" w:type="dxa"/>
          </w:tcPr>
          <w:p w:rsidR="0018722C">
            <w:pPr>
              <w:topLinePunct/>
              <w:ind w:leftChars="0" w:left="0" w:rightChars="0" w:right="0" w:firstLineChars="0" w:firstLine="0"/>
              <w:spacing w:line="240" w:lineRule="atLeast"/>
            </w:pPr>
            <w:r w:rsidRPr="00000000">
              <w:rPr>
                <w:sz w:val="24"/>
                <w:szCs w:val="24"/>
              </w:rPr>
              <w:t>9.63%</w:t>
            </w:r>
          </w:p>
        </w:tc>
        <w:tc>
          <w:tcPr>
            <w:tcW w:w="795" w:type="dxa"/>
          </w:tcPr>
          <w:p w:rsidR="0018722C">
            <w:pPr>
              <w:topLinePunct/>
              <w:ind w:leftChars="0" w:left="0" w:rightChars="0" w:right="0" w:firstLineChars="0" w:firstLine="0"/>
              <w:spacing w:line="240" w:lineRule="atLeast"/>
            </w:pPr>
            <w:r w:rsidRPr="00000000">
              <w:rPr>
                <w:sz w:val="24"/>
                <w:szCs w:val="24"/>
              </w:rPr>
              <w:t>25.52%</w:t>
            </w:r>
          </w:p>
        </w:tc>
        <w:tc>
          <w:tcPr>
            <w:tcW w:w="780" w:type="dxa"/>
          </w:tcPr>
          <w:p w:rsidR="0018722C">
            <w:pPr>
              <w:topLinePunct/>
              <w:ind w:leftChars="0" w:left="0" w:rightChars="0" w:right="0" w:firstLineChars="0" w:firstLine="0"/>
              <w:spacing w:line="240" w:lineRule="atLeast"/>
            </w:pPr>
            <w:r w:rsidRPr="00000000">
              <w:rPr>
                <w:sz w:val="24"/>
                <w:szCs w:val="24"/>
              </w:rPr>
              <w:t>23.61%</w:t>
            </w:r>
          </w:p>
        </w:tc>
        <w:tc>
          <w:tcPr>
            <w:tcW w:w="810" w:type="dxa"/>
          </w:tcPr>
          <w:p w:rsidR="0018722C">
            <w:pPr>
              <w:topLinePunct/>
              <w:ind w:leftChars="0" w:left="0" w:rightChars="0" w:right="0" w:firstLineChars="0" w:firstLine="0"/>
              <w:spacing w:line="240" w:lineRule="atLeast"/>
            </w:pPr>
            <w:r w:rsidRPr="00000000">
              <w:rPr>
                <w:sz w:val="24"/>
                <w:szCs w:val="24"/>
              </w:rPr>
              <w:t>27.35%</w:t>
            </w:r>
          </w:p>
        </w:tc>
        <w:tc>
          <w:tcPr>
            <w:tcW w:w="810" w:type="dxa"/>
          </w:tcPr>
          <w:p w:rsidR="0018722C">
            <w:pPr>
              <w:topLinePunct/>
              <w:ind w:leftChars="0" w:left="0" w:rightChars="0" w:right="0" w:firstLineChars="0" w:firstLine="0"/>
              <w:spacing w:line="240" w:lineRule="atLeast"/>
            </w:pPr>
            <w:r w:rsidRPr="00000000">
              <w:rPr>
                <w:sz w:val="24"/>
                <w:szCs w:val="24"/>
              </w:rPr>
              <w:t>3.44%</w:t>
            </w:r>
          </w:p>
        </w:tc>
        <w:tc>
          <w:tcPr>
            <w:tcW w:w="825" w:type="dxa"/>
          </w:tcPr>
          <w:p w:rsidR="0018722C">
            <w:pPr>
              <w:topLinePunct/>
              <w:ind w:leftChars="0" w:left="0" w:rightChars="0" w:right="0" w:firstLineChars="0" w:firstLine="0"/>
              <w:spacing w:line="240" w:lineRule="atLeast"/>
            </w:pPr>
            <w:r w:rsidRPr="00000000">
              <w:rPr>
                <w:sz w:val="24"/>
                <w:szCs w:val="24"/>
              </w:rPr>
              <w:t>5.27%</w:t>
            </w:r>
          </w:p>
        </w:tc>
        <w:tc>
          <w:tcPr>
            <w:tcW w:w="972" w:type="dxa"/>
          </w:tcPr>
          <w:p w:rsidR="0018722C">
            <w:pPr>
              <w:topLinePunct/>
              <w:ind w:leftChars="0" w:left="0" w:rightChars="0" w:right="0" w:firstLineChars="0" w:firstLine="0"/>
              <w:spacing w:line="240" w:lineRule="atLeast"/>
            </w:pPr>
            <w:r w:rsidRPr="00000000">
              <w:rPr>
                <w:sz w:val="24"/>
                <w:szCs w:val="24"/>
              </w:rPr>
              <w:t>4.28%</w:t>
            </w:r>
          </w:p>
        </w:tc>
        <w:tc>
          <w:tcPr>
            <w:tcW w:w="874" w:type="dxa"/>
          </w:tcPr>
          <w:p w:rsidR="0018722C">
            <w:pPr>
              <w:topLinePunct/>
              <w:ind w:leftChars="0" w:left="0" w:rightChars="0" w:right="0" w:firstLineChars="0" w:firstLine="0"/>
              <w:spacing w:line="240" w:lineRule="atLeast"/>
            </w:pPr>
            <w:r w:rsidRPr="00000000">
              <w:rPr>
                <w:sz w:val="24"/>
                <w:szCs w:val="24"/>
              </w:rPr>
              <w:t>13.73%</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2</w:t>
            </w:r>
          </w:p>
        </w:tc>
        <w:tc>
          <w:tcPr>
            <w:tcW w:w="810" w:type="dxa"/>
          </w:tcPr>
          <w:p w:rsidR="0018722C">
            <w:pPr>
              <w:topLinePunct/>
              <w:ind w:leftChars="0" w:left="0" w:rightChars="0" w:right="0" w:firstLineChars="0" w:firstLine="0"/>
              <w:spacing w:line="240" w:lineRule="atLeast"/>
            </w:pPr>
            <w:r w:rsidRPr="00000000">
              <w:rPr>
                <w:sz w:val="24"/>
                <w:szCs w:val="24"/>
              </w:rPr>
              <w:t>5.19%</w:t>
            </w:r>
          </w:p>
        </w:tc>
        <w:tc>
          <w:tcPr>
            <w:tcW w:w="780" w:type="dxa"/>
          </w:tcPr>
          <w:p w:rsidR="0018722C">
            <w:pPr>
              <w:topLinePunct/>
              <w:ind w:leftChars="0" w:left="0" w:rightChars="0" w:right="0" w:firstLineChars="0" w:firstLine="0"/>
              <w:spacing w:line="240" w:lineRule="atLeast"/>
            </w:pPr>
            <w:r w:rsidRPr="00000000">
              <w:rPr>
                <w:sz w:val="24"/>
                <w:szCs w:val="24"/>
              </w:rPr>
              <w:t>5.27%</w:t>
            </w:r>
          </w:p>
        </w:tc>
        <w:tc>
          <w:tcPr>
            <w:tcW w:w="825" w:type="dxa"/>
          </w:tcPr>
          <w:p w:rsidR="0018722C">
            <w:pPr>
              <w:topLinePunct/>
              <w:ind w:leftChars="0" w:left="0" w:rightChars="0" w:right="0" w:firstLineChars="0" w:firstLine="0"/>
              <w:spacing w:line="240" w:lineRule="atLeast"/>
            </w:pPr>
            <w:r w:rsidRPr="00000000">
              <w:rPr>
                <w:sz w:val="24"/>
                <w:szCs w:val="24"/>
              </w:rPr>
              <w:t>8.40%</w:t>
            </w:r>
          </w:p>
        </w:tc>
        <w:tc>
          <w:tcPr>
            <w:tcW w:w="795" w:type="dxa"/>
          </w:tcPr>
          <w:p w:rsidR="0018722C">
            <w:pPr>
              <w:topLinePunct/>
              <w:ind w:leftChars="0" w:left="0" w:rightChars="0" w:right="0" w:firstLineChars="0" w:firstLine="0"/>
              <w:spacing w:line="240" w:lineRule="atLeast"/>
            </w:pPr>
            <w:r w:rsidRPr="00000000">
              <w:rPr>
                <w:sz w:val="24"/>
                <w:szCs w:val="24"/>
              </w:rPr>
              <w:t>3.67%</w:t>
            </w:r>
          </w:p>
        </w:tc>
        <w:tc>
          <w:tcPr>
            <w:tcW w:w="780" w:type="dxa"/>
          </w:tcPr>
          <w:p w:rsidR="0018722C">
            <w:pPr>
              <w:topLinePunct/>
              <w:ind w:leftChars="0" w:left="0" w:rightChars="0" w:right="0" w:firstLineChars="0" w:firstLine="0"/>
              <w:spacing w:line="240" w:lineRule="atLeast"/>
            </w:pPr>
            <w:r w:rsidRPr="00000000">
              <w:rPr>
                <w:sz w:val="24"/>
                <w:szCs w:val="24"/>
              </w:rPr>
              <w:t>3.44%</w:t>
            </w:r>
          </w:p>
        </w:tc>
        <w:tc>
          <w:tcPr>
            <w:tcW w:w="810" w:type="dxa"/>
          </w:tcPr>
          <w:p w:rsidR="0018722C">
            <w:pPr>
              <w:topLinePunct/>
              <w:ind w:leftChars="0" w:left="0" w:rightChars="0" w:right="0" w:firstLineChars="0" w:firstLine="0"/>
              <w:spacing w:line="240" w:lineRule="atLeast"/>
            </w:pPr>
            <w:r w:rsidRPr="00000000">
              <w:rPr>
                <w:sz w:val="24"/>
                <w:szCs w:val="24"/>
              </w:rPr>
              <w:t>1.53%</w:t>
            </w:r>
          </w:p>
        </w:tc>
        <w:tc>
          <w:tcPr>
            <w:tcW w:w="810" w:type="dxa"/>
          </w:tcPr>
          <w:p w:rsidR="0018722C">
            <w:pPr>
              <w:topLinePunct/>
              <w:ind w:leftChars="0" w:left="0" w:rightChars="0" w:right="0" w:firstLineChars="0" w:firstLine="0"/>
              <w:spacing w:line="240" w:lineRule="atLeast"/>
            </w:pPr>
            <w:r w:rsidRPr="00000000">
              <w:rPr>
                <w:sz w:val="24"/>
                <w:szCs w:val="24"/>
              </w:rPr>
              <w:t>5.27%</w:t>
            </w:r>
          </w:p>
        </w:tc>
        <w:tc>
          <w:tcPr>
            <w:tcW w:w="825" w:type="dxa"/>
          </w:tcPr>
          <w:p w:rsidR="0018722C">
            <w:pPr>
              <w:topLinePunct/>
              <w:ind w:leftChars="0" w:left="0" w:rightChars="0" w:right="0" w:firstLineChars="0" w:firstLine="0"/>
              <w:spacing w:line="240" w:lineRule="atLeast"/>
            </w:pPr>
            <w:r w:rsidRPr="00000000">
              <w:rPr>
                <w:sz w:val="24"/>
                <w:szCs w:val="24"/>
              </w:rPr>
              <w:t>5.65%</w:t>
            </w:r>
          </w:p>
        </w:tc>
        <w:tc>
          <w:tcPr>
            <w:tcW w:w="972" w:type="dxa"/>
          </w:tcPr>
          <w:p w:rsidR="0018722C">
            <w:pPr>
              <w:topLinePunct/>
              <w:ind w:leftChars="0" w:left="0" w:rightChars="0" w:right="0" w:firstLineChars="0" w:firstLine="0"/>
              <w:spacing w:line="240" w:lineRule="atLeast"/>
            </w:pPr>
            <w:r w:rsidRPr="00000000">
              <w:rPr>
                <w:sz w:val="24"/>
                <w:szCs w:val="24"/>
              </w:rPr>
              <w:t>5.81%</w:t>
            </w:r>
          </w:p>
        </w:tc>
        <w:tc>
          <w:tcPr>
            <w:tcW w:w="874" w:type="dxa"/>
          </w:tcPr>
          <w:p w:rsidR="0018722C">
            <w:pPr>
              <w:topLinePunct/>
              <w:ind w:leftChars="0" w:left="0" w:rightChars="0" w:right="0" w:firstLineChars="0" w:firstLine="0"/>
              <w:spacing w:line="240" w:lineRule="atLeast"/>
            </w:pPr>
            <w:r w:rsidRPr="00000000">
              <w:rPr>
                <w:sz w:val="24"/>
                <w:szCs w:val="24"/>
              </w:rPr>
              <w:t>4.91%</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3</w:t>
            </w:r>
          </w:p>
        </w:tc>
        <w:tc>
          <w:tcPr>
            <w:tcW w:w="810" w:type="dxa"/>
          </w:tcPr>
          <w:p w:rsidR="0018722C">
            <w:pPr>
              <w:topLinePunct/>
              <w:ind w:leftChars="0" w:left="0" w:rightChars="0" w:right="0" w:firstLineChars="0" w:firstLine="0"/>
              <w:spacing w:line="240" w:lineRule="atLeast"/>
            </w:pPr>
            <w:r w:rsidRPr="00000000">
              <w:rPr>
                <w:sz w:val="24"/>
                <w:szCs w:val="24"/>
              </w:rPr>
              <w:t>5.27%</w:t>
            </w:r>
          </w:p>
        </w:tc>
        <w:tc>
          <w:tcPr>
            <w:tcW w:w="780" w:type="dxa"/>
          </w:tcPr>
          <w:p w:rsidR="0018722C">
            <w:pPr>
              <w:topLinePunct/>
              <w:ind w:leftChars="0" w:left="0" w:rightChars="0" w:right="0" w:firstLineChars="0" w:firstLine="0"/>
              <w:spacing w:line="240" w:lineRule="atLeast"/>
            </w:pPr>
            <w:r w:rsidRPr="00000000">
              <w:rPr>
                <w:sz w:val="24"/>
                <w:szCs w:val="24"/>
              </w:rPr>
              <w:t>8.79%</w:t>
            </w:r>
          </w:p>
        </w:tc>
        <w:tc>
          <w:tcPr>
            <w:tcW w:w="825" w:type="dxa"/>
          </w:tcPr>
          <w:p w:rsidR="0018722C">
            <w:pPr>
              <w:topLinePunct/>
              <w:ind w:leftChars="0" w:left="0" w:rightChars="0" w:right="0" w:firstLineChars="0" w:firstLine="0"/>
              <w:spacing w:line="240" w:lineRule="atLeast"/>
            </w:pPr>
            <w:r w:rsidRPr="00000000">
              <w:rPr>
                <w:sz w:val="24"/>
                <w:szCs w:val="24"/>
              </w:rPr>
              <w:t>6.95%</w:t>
            </w:r>
          </w:p>
        </w:tc>
        <w:tc>
          <w:tcPr>
            <w:tcW w:w="795" w:type="dxa"/>
          </w:tcPr>
          <w:p w:rsidR="0018722C">
            <w:pPr>
              <w:topLinePunct/>
              <w:ind w:leftChars="0" w:left="0" w:rightChars="0" w:right="0" w:firstLineChars="0" w:firstLine="0"/>
              <w:spacing w:line="240" w:lineRule="atLeast"/>
            </w:pPr>
            <w:r w:rsidRPr="00000000">
              <w:rPr>
                <w:sz w:val="24"/>
                <w:szCs w:val="24"/>
              </w:rPr>
              <w:t>0.46%</w:t>
            </w:r>
          </w:p>
        </w:tc>
        <w:tc>
          <w:tcPr>
            <w:tcW w:w="780" w:type="dxa"/>
          </w:tcPr>
          <w:p w:rsidR="0018722C">
            <w:pPr>
              <w:topLinePunct/>
              <w:ind w:leftChars="0" w:left="0" w:rightChars="0" w:right="0" w:firstLineChars="0" w:firstLine="0"/>
              <w:spacing w:line="240" w:lineRule="atLeast"/>
            </w:pPr>
            <w:r w:rsidRPr="00000000">
              <w:rPr>
                <w:sz w:val="24"/>
                <w:szCs w:val="24"/>
              </w:rPr>
              <w:t>1.91%</w:t>
            </w:r>
          </w:p>
        </w:tc>
        <w:tc>
          <w:tcPr>
            <w:tcW w:w="810" w:type="dxa"/>
          </w:tcPr>
          <w:p w:rsidR="0018722C">
            <w:pPr>
              <w:topLinePunct/>
              <w:ind w:leftChars="0" w:left="0" w:rightChars="0" w:right="0" w:firstLineChars="0" w:firstLine="0"/>
              <w:spacing w:line="240" w:lineRule="atLeast"/>
            </w:pPr>
            <w:r w:rsidRPr="00000000">
              <w:rPr>
                <w:sz w:val="24"/>
                <w:szCs w:val="24"/>
              </w:rPr>
              <w:t>0.53%</w:t>
            </w:r>
          </w:p>
        </w:tc>
        <w:tc>
          <w:tcPr>
            <w:tcW w:w="810" w:type="dxa"/>
          </w:tcPr>
          <w:p w:rsidR="0018722C">
            <w:pPr>
              <w:topLinePunct/>
              <w:ind w:leftChars="0" w:left="0" w:rightChars="0" w:right="0" w:firstLineChars="0" w:firstLine="0"/>
              <w:spacing w:line="240" w:lineRule="atLeast"/>
            </w:pPr>
            <w:r w:rsidRPr="00000000">
              <w:rPr>
                <w:sz w:val="24"/>
                <w:szCs w:val="24"/>
              </w:rPr>
              <w:t>4.58%</w:t>
            </w:r>
          </w:p>
        </w:tc>
        <w:tc>
          <w:tcPr>
            <w:tcW w:w="825" w:type="dxa"/>
          </w:tcPr>
          <w:p w:rsidR="0018722C">
            <w:pPr>
              <w:topLinePunct/>
              <w:ind w:leftChars="0" w:left="0" w:rightChars="0" w:right="0" w:firstLineChars="0" w:firstLine="0"/>
              <w:spacing w:line="240" w:lineRule="atLeast"/>
            </w:pPr>
            <w:r w:rsidRPr="00000000">
              <w:rPr>
                <w:sz w:val="24"/>
                <w:szCs w:val="24"/>
              </w:rPr>
              <w:t>5.65%</w:t>
            </w:r>
          </w:p>
        </w:tc>
        <w:tc>
          <w:tcPr>
            <w:tcW w:w="972" w:type="dxa"/>
          </w:tcPr>
          <w:p w:rsidR="0018722C">
            <w:pPr>
              <w:topLinePunct/>
              <w:ind w:leftChars="0" w:left="0" w:rightChars="0" w:right="0" w:firstLineChars="0" w:firstLine="0"/>
              <w:spacing w:line="240" w:lineRule="atLeast"/>
            </w:pPr>
            <w:r w:rsidRPr="00000000">
              <w:rPr>
                <w:sz w:val="24"/>
                <w:szCs w:val="24"/>
              </w:rPr>
              <w:t>4.81%</w:t>
            </w:r>
          </w:p>
        </w:tc>
        <w:tc>
          <w:tcPr>
            <w:tcW w:w="874" w:type="dxa"/>
          </w:tcPr>
          <w:p w:rsidR="0018722C">
            <w:pPr>
              <w:topLinePunct/>
              <w:ind w:leftChars="0" w:left="0" w:rightChars="0" w:right="0" w:firstLineChars="0" w:firstLine="0"/>
              <w:spacing w:line="240" w:lineRule="atLeast"/>
            </w:pPr>
            <w:r w:rsidRPr="00000000">
              <w:rPr>
                <w:sz w:val="24"/>
                <w:szCs w:val="24"/>
              </w:rPr>
              <w:t>4.33%</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4</w:t>
            </w:r>
          </w:p>
        </w:tc>
        <w:tc>
          <w:tcPr>
            <w:tcW w:w="810" w:type="dxa"/>
          </w:tcPr>
          <w:p w:rsidR="0018722C">
            <w:pPr>
              <w:topLinePunct/>
              <w:ind w:leftChars="0" w:left="0" w:rightChars="0" w:right="0" w:firstLineChars="0" w:firstLine="0"/>
              <w:spacing w:line="240" w:lineRule="atLeast"/>
            </w:pPr>
            <w:r w:rsidRPr="00000000">
              <w:rPr>
                <w:sz w:val="24"/>
                <w:szCs w:val="24"/>
              </w:rPr>
              <w:t>2.22%</w:t>
            </w:r>
          </w:p>
        </w:tc>
        <w:tc>
          <w:tcPr>
            <w:tcW w:w="780" w:type="dxa"/>
          </w:tcPr>
          <w:p w:rsidR="0018722C">
            <w:pPr>
              <w:topLinePunct/>
              <w:ind w:leftChars="0" w:left="0" w:rightChars="0" w:right="0" w:firstLineChars="0" w:firstLine="0"/>
              <w:spacing w:line="240" w:lineRule="atLeast"/>
            </w:pPr>
            <w:r w:rsidRPr="00000000">
              <w:rPr>
                <w:sz w:val="24"/>
                <w:szCs w:val="24"/>
              </w:rPr>
              <w:t>6.57%</w:t>
            </w:r>
          </w:p>
        </w:tc>
        <w:tc>
          <w:tcPr>
            <w:tcW w:w="825" w:type="dxa"/>
          </w:tcPr>
          <w:p w:rsidR="0018722C">
            <w:pPr>
              <w:topLinePunct/>
              <w:ind w:leftChars="0" w:left="0" w:rightChars="0" w:right="0" w:firstLineChars="0" w:firstLine="0"/>
              <w:spacing w:line="240" w:lineRule="atLeast"/>
            </w:pPr>
            <w:r w:rsidRPr="00000000">
              <w:rPr>
                <w:sz w:val="24"/>
                <w:szCs w:val="24"/>
              </w:rPr>
              <w:t>3.28%</w:t>
            </w:r>
          </w:p>
        </w:tc>
        <w:tc>
          <w:tcPr>
            <w:tcW w:w="795"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0.53%</w:t>
            </w:r>
          </w:p>
        </w:tc>
        <w:tc>
          <w:tcPr>
            <w:tcW w:w="810" w:type="dxa"/>
          </w:tcPr>
          <w:p w:rsidR="0018722C">
            <w:pPr>
              <w:topLinePunct/>
              <w:ind w:leftChars="0" w:left="0" w:rightChars="0" w:right="0" w:firstLineChars="0" w:firstLine="0"/>
              <w:spacing w:line="240" w:lineRule="atLeast"/>
            </w:pPr>
            <w:r w:rsidRPr="00000000">
              <w:rPr>
                <w:sz w:val="24"/>
                <w:szCs w:val="24"/>
              </w:rPr>
              <w:t>0.31%</w:t>
            </w:r>
          </w:p>
        </w:tc>
        <w:tc>
          <w:tcPr>
            <w:tcW w:w="810" w:type="dxa"/>
          </w:tcPr>
          <w:p w:rsidR="0018722C">
            <w:pPr>
              <w:topLinePunct/>
              <w:ind w:leftChars="0" w:left="0" w:rightChars="0" w:right="0" w:firstLineChars="0" w:firstLine="0"/>
              <w:spacing w:line="240" w:lineRule="atLeast"/>
            </w:pPr>
            <w:r w:rsidRPr="00000000">
              <w:rPr>
                <w:sz w:val="24"/>
                <w:szCs w:val="24"/>
              </w:rPr>
              <w:t>16.04%</w:t>
            </w:r>
          </w:p>
        </w:tc>
        <w:tc>
          <w:tcPr>
            <w:tcW w:w="825" w:type="dxa"/>
          </w:tcPr>
          <w:p w:rsidR="0018722C">
            <w:pPr>
              <w:topLinePunct/>
              <w:ind w:leftChars="0" w:left="0" w:rightChars="0" w:right="0" w:firstLineChars="0" w:firstLine="0"/>
              <w:spacing w:line="240" w:lineRule="atLeast"/>
            </w:pPr>
            <w:r w:rsidRPr="00000000">
              <w:rPr>
                <w:sz w:val="24"/>
                <w:szCs w:val="24"/>
              </w:rPr>
              <w:t>12.30%</w:t>
            </w:r>
          </w:p>
        </w:tc>
        <w:tc>
          <w:tcPr>
            <w:tcW w:w="972" w:type="dxa"/>
          </w:tcPr>
          <w:p w:rsidR="0018722C">
            <w:pPr>
              <w:topLinePunct/>
              <w:ind w:leftChars="0" w:left="0" w:rightChars="0" w:right="0" w:firstLineChars="0" w:firstLine="0"/>
              <w:spacing w:line="240" w:lineRule="atLeast"/>
            </w:pPr>
            <w:r w:rsidRPr="00000000">
              <w:rPr>
                <w:sz w:val="24"/>
                <w:szCs w:val="24"/>
              </w:rPr>
              <w:t>14.21%</w:t>
            </w:r>
          </w:p>
        </w:tc>
        <w:tc>
          <w:tcPr>
            <w:tcW w:w="874" w:type="dxa"/>
          </w:tcPr>
          <w:p w:rsidR="0018722C">
            <w:pPr>
              <w:topLinePunct/>
              <w:ind w:leftChars="0" w:left="0" w:rightChars="0" w:right="0" w:firstLineChars="0" w:firstLine="0"/>
              <w:spacing w:line="240" w:lineRule="atLeast"/>
            </w:pPr>
            <w:r w:rsidRPr="00000000">
              <w:rPr>
                <w:sz w:val="24"/>
                <w:szCs w:val="24"/>
              </w:rPr>
              <w:t>6.16%</w:t>
            </w:r>
          </w:p>
        </w:tc>
      </w:tr>
      <w:tr>
        <w:trPr>
          <w:trHeight w:val="30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0.38%</w:t>
            </w:r>
          </w:p>
        </w:tc>
        <w:tc>
          <w:tcPr>
            <w:tcW w:w="780" w:type="dxa"/>
          </w:tcPr>
          <w:p w:rsidR="0018722C">
            <w:pPr>
              <w:topLinePunct/>
              <w:ind w:leftChars="0" w:left="0" w:rightChars="0" w:right="0" w:firstLineChars="0" w:firstLine="0"/>
              <w:spacing w:line="240" w:lineRule="atLeast"/>
            </w:pPr>
            <w:r w:rsidRPr="00000000">
              <w:rPr>
                <w:sz w:val="24"/>
                <w:szCs w:val="24"/>
              </w:rPr>
              <w:t>1.22%</w:t>
            </w:r>
          </w:p>
        </w:tc>
        <w:tc>
          <w:tcPr>
            <w:tcW w:w="825" w:type="dxa"/>
          </w:tcPr>
          <w:p w:rsidR="0018722C">
            <w:pPr>
              <w:topLinePunct/>
              <w:ind w:leftChars="0" w:left="0" w:rightChars="0" w:right="0" w:firstLineChars="0" w:firstLine="0"/>
              <w:spacing w:line="240" w:lineRule="atLeast"/>
            </w:pPr>
            <w:r w:rsidRPr="00000000">
              <w:rPr>
                <w:sz w:val="24"/>
                <w:szCs w:val="24"/>
              </w:rPr>
              <w:t>1.45%</w:t>
            </w:r>
          </w:p>
        </w:tc>
        <w:tc>
          <w:tcPr>
            <w:tcW w:w="795" w:type="dxa"/>
          </w:tcPr>
          <w:p w:rsidR="0018722C">
            <w:pPr>
              <w:topLinePunct/>
              <w:ind w:leftChars="0" w:left="0" w:rightChars="0" w:right="0" w:firstLineChars="0" w:firstLine="0"/>
              <w:spacing w:line="240" w:lineRule="atLeast"/>
            </w:pPr>
            <w:r w:rsidRPr="00000000">
              <w:rPr>
                <w:sz w:val="24"/>
                <w:szCs w:val="24"/>
              </w:rPr>
              <w:t>0.08%</w:t>
            </w:r>
          </w:p>
        </w:tc>
        <w:tc>
          <w:tcPr>
            <w:tcW w:w="780" w:type="dxa"/>
          </w:tcPr>
          <w:p w:rsidR="0018722C">
            <w:pPr>
              <w:topLinePunct/>
              <w:ind w:leftChars="0" w:left="0" w:rightChars="0" w:right="0" w:firstLineChars="0" w:firstLine="0"/>
              <w:spacing w:line="240" w:lineRule="atLeast"/>
            </w:pPr>
            <w:r w:rsidRPr="00000000">
              <w:rPr>
                <w:sz w:val="24"/>
                <w:szCs w:val="24"/>
              </w:rPr>
              <w:t>0.23%</w:t>
            </w:r>
          </w:p>
        </w:tc>
        <w:tc>
          <w:tcPr>
            <w:tcW w:w="810" w:type="dxa"/>
          </w:tcPr>
          <w:p w:rsidR="0018722C">
            <w:pPr>
              <w:topLinePunct/>
              <w:ind w:leftChars="0" w:left="0" w:rightChars="0" w:right="0" w:firstLineChars="0" w:firstLine="0"/>
              <w:spacing w:line="240" w:lineRule="atLeast"/>
            </w:pPr>
            <w:r w:rsidRPr="00000000">
              <w:rPr>
                <w:sz w:val="24"/>
                <w:szCs w:val="24"/>
              </w:rPr>
              <w:t>0.00%</w:t>
            </w:r>
          </w:p>
        </w:tc>
        <w:tc>
          <w:tcPr>
            <w:tcW w:w="810" w:type="dxa"/>
          </w:tcPr>
          <w:p w:rsidR="0018722C">
            <w:pPr>
              <w:topLinePunct/>
              <w:ind w:leftChars="0" w:left="0" w:rightChars="0" w:right="0" w:firstLineChars="0" w:firstLine="0"/>
              <w:spacing w:line="240" w:lineRule="atLeast"/>
            </w:pPr>
            <w:r w:rsidRPr="00000000">
              <w:rPr>
                <w:sz w:val="24"/>
                <w:szCs w:val="24"/>
              </w:rPr>
              <w:t>0.38%</w:t>
            </w:r>
          </w:p>
        </w:tc>
        <w:tc>
          <w:tcPr>
            <w:tcW w:w="825" w:type="dxa"/>
          </w:tcPr>
          <w:p w:rsidR="0018722C">
            <w:pPr>
              <w:topLinePunct/>
              <w:ind w:leftChars="0" w:left="0" w:rightChars="0" w:right="0" w:firstLineChars="0" w:firstLine="0"/>
              <w:spacing w:line="240" w:lineRule="atLeast"/>
            </w:pPr>
            <w:r w:rsidRPr="00000000">
              <w:rPr>
                <w:sz w:val="24"/>
                <w:szCs w:val="24"/>
              </w:rPr>
              <w:t>0.84%</w:t>
            </w:r>
          </w:p>
        </w:tc>
        <w:tc>
          <w:tcPr>
            <w:tcW w:w="972" w:type="dxa"/>
          </w:tcPr>
          <w:p w:rsidR="0018722C">
            <w:pPr>
              <w:topLinePunct/>
              <w:ind w:leftChars="0" w:left="0" w:rightChars="0" w:right="0" w:firstLineChars="0" w:firstLine="0"/>
              <w:spacing w:line="240" w:lineRule="atLeast"/>
            </w:pPr>
            <w:r w:rsidRPr="00000000">
              <w:rPr>
                <w:sz w:val="24"/>
                <w:szCs w:val="24"/>
              </w:rPr>
              <w:t>0.61%</w:t>
            </w:r>
          </w:p>
        </w:tc>
        <w:tc>
          <w:tcPr>
            <w:tcW w:w="874" w:type="dxa"/>
          </w:tcPr>
          <w:p w:rsidR="0018722C">
            <w:pPr>
              <w:topLinePunct/>
              <w:ind w:leftChars="0" w:left="0" w:rightChars="0" w:right="0" w:firstLineChars="0" w:firstLine="0"/>
              <w:spacing w:line="240" w:lineRule="atLeast"/>
            </w:pPr>
            <w:r w:rsidRPr="00000000">
              <w:rPr>
                <w:sz w:val="24"/>
                <w:szCs w:val="24"/>
              </w:rPr>
              <w:t>0.58%</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264" from="60pt,32.523693pt" to="135.4pt,76.72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D.4</w:t>
      </w:r>
      <w:r>
        <w:rPr>
          <w:kern w:val="2"/>
          <w:szCs w:val="22"/>
          <w:rFonts w:ascii="宋体" w:hAnsi="宋体" w:eastAsia="宋体" w:hint="eastAsia" w:cstheme="minorBidi"/>
          <w:w w:val="95"/>
          <w:sz w:val="21"/>
        </w:rPr>
        <w:t>认知度换算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—年龄（续）</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8"/>
        <w:gridCol w:w="640"/>
        <w:gridCol w:w="810"/>
        <w:gridCol w:w="780"/>
        <w:gridCol w:w="825"/>
        <w:gridCol w:w="795"/>
        <w:gridCol w:w="780"/>
        <w:gridCol w:w="810"/>
        <w:gridCol w:w="810"/>
        <w:gridCol w:w="825"/>
        <w:gridCol w:w="975"/>
        <w:gridCol w:w="871"/>
      </w:tblGrid>
      <w:tr>
        <w:trPr>
          <w:trHeight w:val="880" w:hRule="atLeast"/>
        </w:trPr>
        <w:tc>
          <w:tcPr>
            <w:tcW w:w="1518"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年龄</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975"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无公害农产品</w:t>
            </w:r>
          </w:p>
        </w:tc>
        <w:tc>
          <w:tcPr>
            <w:tcW w:w="8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78" w:type="dxa"/>
          </w:tcPr>
          <w:p w:rsidR="0018722C">
            <w:pPr>
              <w:topLinePunct/>
              <w:ind w:leftChars="0" w:left="0" w:rightChars="0" w:right="0" w:firstLineChars="0" w:firstLine="0"/>
              <w:spacing w:line="240" w:lineRule="atLeast"/>
            </w:pPr>
            <w:r w:rsidRPr="00000000">
              <w:rPr>
                <w:sz w:val="24"/>
                <w:szCs w:val="24"/>
              </w:rPr>
              <w:t>30-51 </w:t>
            </w:r>
            <w:r w:rsidRPr="00000000">
              <w:rPr>
                <w:rFonts w:ascii="宋体" w:eastAsia="宋体" w:hint="eastAsia"/>
                <w:sz w:val="24"/>
                <w:szCs w:val="24"/>
              </w:rPr>
              <w:t>岁</w:t>
            </w:r>
          </w:p>
        </w:tc>
        <w:tc>
          <w:tcPr>
            <w:tcW w:w="64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10" w:type="dxa"/>
          </w:tcPr>
          <w:p w:rsidR="0018722C">
            <w:pPr>
              <w:topLinePunct/>
              <w:ind w:leftChars="0" w:left="0" w:rightChars="0" w:right="0" w:firstLineChars="0" w:firstLine="0"/>
              <w:spacing w:line="240" w:lineRule="atLeast"/>
            </w:pPr>
            <w:r w:rsidRPr="00000000">
              <w:rPr>
                <w:sz w:val="24"/>
                <w:szCs w:val="24"/>
              </w:rPr>
              <w:t>20.12%</w:t>
            </w:r>
          </w:p>
        </w:tc>
        <w:tc>
          <w:tcPr>
            <w:tcW w:w="780" w:type="dxa"/>
          </w:tcPr>
          <w:p w:rsidR="0018722C">
            <w:pPr>
              <w:topLinePunct/>
              <w:ind w:leftChars="0" w:left="0" w:rightChars="0" w:right="0" w:firstLineChars="0" w:firstLine="0"/>
              <w:spacing w:line="240" w:lineRule="atLeast"/>
            </w:pPr>
            <w:r w:rsidRPr="00000000">
              <w:rPr>
                <w:sz w:val="24"/>
                <w:szCs w:val="24"/>
              </w:rPr>
              <w:t>39.91%</w:t>
            </w:r>
          </w:p>
        </w:tc>
        <w:tc>
          <w:tcPr>
            <w:tcW w:w="825" w:type="dxa"/>
          </w:tcPr>
          <w:p w:rsidR="0018722C">
            <w:pPr>
              <w:topLinePunct/>
              <w:ind w:leftChars="0" w:left="0" w:rightChars="0" w:right="0" w:firstLineChars="0" w:firstLine="0"/>
              <w:spacing w:line="240" w:lineRule="atLeast"/>
            </w:pPr>
            <w:r w:rsidRPr="00000000">
              <w:rPr>
                <w:sz w:val="24"/>
                <w:szCs w:val="24"/>
              </w:rPr>
              <w:t>31.94%</w:t>
            </w:r>
          </w:p>
        </w:tc>
        <w:tc>
          <w:tcPr>
            <w:tcW w:w="795" w:type="dxa"/>
          </w:tcPr>
          <w:p w:rsidR="0018722C">
            <w:pPr>
              <w:topLinePunct/>
              <w:ind w:leftChars="0" w:left="0" w:rightChars="0" w:right="0" w:firstLineChars="0" w:firstLine="0"/>
              <w:spacing w:line="240" w:lineRule="atLeast"/>
            </w:pPr>
            <w:r w:rsidRPr="00000000">
              <w:rPr>
                <w:sz w:val="24"/>
                <w:szCs w:val="24"/>
              </w:rPr>
              <w:t>4.11%</w:t>
            </w:r>
          </w:p>
        </w:tc>
        <w:tc>
          <w:tcPr>
            <w:tcW w:w="780" w:type="dxa"/>
          </w:tcPr>
          <w:p w:rsidR="0018722C">
            <w:pPr>
              <w:topLinePunct/>
              <w:ind w:leftChars="0" w:left="0" w:rightChars="0" w:right="0" w:firstLineChars="0" w:firstLine="0"/>
              <w:spacing w:line="240" w:lineRule="atLeast"/>
            </w:pPr>
            <w:r w:rsidRPr="00000000">
              <w:rPr>
                <w:sz w:val="24"/>
                <w:szCs w:val="24"/>
              </w:rPr>
              <w:t>8.23%</w:t>
            </w:r>
          </w:p>
        </w:tc>
        <w:tc>
          <w:tcPr>
            <w:tcW w:w="810" w:type="dxa"/>
          </w:tcPr>
          <w:p w:rsidR="0018722C">
            <w:pPr>
              <w:topLinePunct/>
              <w:ind w:leftChars="0" w:left="0" w:rightChars="0" w:right="0" w:firstLineChars="0" w:firstLine="0"/>
              <w:spacing w:line="240" w:lineRule="atLeast"/>
            </w:pPr>
            <w:r w:rsidRPr="00000000">
              <w:rPr>
                <w:sz w:val="24"/>
                <w:szCs w:val="24"/>
              </w:rPr>
              <w:t>2.96%</w:t>
            </w:r>
          </w:p>
        </w:tc>
        <w:tc>
          <w:tcPr>
            <w:tcW w:w="810" w:type="dxa"/>
          </w:tcPr>
          <w:p w:rsidR="0018722C">
            <w:pPr>
              <w:topLinePunct/>
              <w:ind w:leftChars="0" w:left="0" w:rightChars="0" w:right="0" w:firstLineChars="0" w:firstLine="0"/>
              <w:spacing w:line="240" w:lineRule="atLeast"/>
            </w:pPr>
            <w:r w:rsidRPr="00000000">
              <w:rPr>
                <w:sz w:val="24"/>
                <w:szCs w:val="24"/>
              </w:rPr>
              <w:t>53.92%</w:t>
            </w:r>
          </w:p>
        </w:tc>
        <w:tc>
          <w:tcPr>
            <w:tcW w:w="825" w:type="dxa"/>
          </w:tcPr>
          <w:p w:rsidR="0018722C">
            <w:pPr>
              <w:topLinePunct/>
              <w:ind w:leftChars="0" w:left="0" w:rightChars="0" w:right="0" w:firstLineChars="0" w:firstLine="0"/>
              <w:spacing w:line="240" w:lineRule="atLeast"/>
            </w:pPr>
            <w:r w:rsidRPr="00000000">
              <w:rPr>
                <w:sz w:val="24"/>
                <w:szCs w:val="24"/>
              </w:rPr>
              <w:t>48.14%</w:t>
            </w:r>
          </w:p>
        </w:tc>
        <w:tc>
          <w:tcPr>
            <w:tcW w:w="975" w:type="dxa"/>
          </w:tcPr>
          <w:p w:rsidR="0018722C">
            <w:pPr>
              <w:topLinePunct/>
              <w:ind w:leftChars="0" w:left="0" w:rightChars="0" w:right="0" w:firstLineChars="0" w:firstLine="0"/>
              <w:spacing w:line="240" w:lineRule="atLeast"/>
            </w:pPr>
            <w:r w:rsidRPr="00000000">
              <w:rPr>
                <w:sz w:val="24"/>
                <w:szCs w:val="24"/>
              </w:rPr>
              <w:t>50.90%</w:t>
            </w:r>
          </w:p>
        </w:tc>
        <w:tc>
          <w:tcPr>
            <w:tcW w:w="871" w:type="dxa"/>
          </w:tcPr>
          <w:p w:rsidR="0018722C">
            <w:pPr>
              <w:topLinePunct/>
              <w:ind w:leftChars="0" w:left="0" w:rightChars="0" w:right="0" w:firstLineChars="0" w:firstLine="0"/>
              <w:spacing w:line="240" w:lineRule="atLeast"/>
            </w:pPr>
            <w:r w:rsidRPr="00000000">
              <w:rPr>
                <w:sz w:val="24"/>
                <w:szCs w:val="24"/>
              </w:rPr>
              <w:t>28.91%</w:t>
            </w:r>
          </w:p>
        </w:tc>
      </w:tr>
      <w:tr>
        <w:trPr>
          <w:trHeight w:val="320" w:hRule="atLeast"/>
        </w:trPr>
        <w:tc>
          <w:tcPr>
            <w:tcW w:w="87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51</w:t>
            </w:r>
            <w:r w:rsidRPr="00000000">
              <w:rPr>
                <w:rFonts w:ascii="宋体" w:eastAsia="宋体" w:hint="eastAsia"/>
                <w:sz w:val="24"/>
                <w:szCs w:val="24"/>
              </w:rPr>
              <w:t>岁以上</w:t>
            </w:r>
          </w:p>
        </w:tc>
        <w:tc>
          <w:tcPr>
            <w:tcW w:w="640"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12.76%</w:t>
            </w:r>
          </w:p>
        </w:tc>
        <w:tc>
          <w:tcPr>
            <w:tcW w:w="780" w:type="dxa"/>
          </w:tcPr>
          <w:p w:rsidR="0018722C">
            <w:pPr>
              <w:topLinePunct/>
              <w:ind w:leftChars="0" w:left="0" w:rightChars="0" w:right="0" w:firstLineChars="0" w:firstLine="0"/>
              <w:spacing w:line="240" w:lineRule="atLeast"/>
            </w:pPr>
            <w:r w:rsidRPr="00000000">
              <w:rPr>
                <w:sz w:val="24"/>
                <w:szCs w:val="24"/>
              </w:rPr>
              <w:t>5.81%</w:t>
            </w:r>
          </w:p>
        </w:tc>
        <w:tc>
          <w:tcPr>
            <w:tcW w:w="825" w:type="dxa"/>
          </w:tcPr>
          <w:p w:rsidR="0018722C">
            <w:pPr>
              <w:topLinePunct/>
              <w:ind w:leftChars="0" w:left="0" w:rightChars="0" w:right="0" w:firstLineChars="0" w:firstLine="0"/>
              <w:spacing w:line="240" w:lineRule="atLeast"/>
            </w:pPr>
            <w:r w:rsidRPr="00000000">
              <w:rPr>
                <w:sz w:val="24"/>
                <w:szCs w:val="24"/>
              </w:rPr>
              <w:t>8.79%</w:t>
            </w:r>
          </w:p>
        </w:tc>
        <w:tc>
          <w:tcPr>
            <w:tcW w:w="795" w:type="dxa"/>
          </w:tcPr>
          <w:p w:rsidR="0018722C">
            <w:pPr>
              <w:topLinePunct/>
              <w:ind w:leftChars="0" w:left="0" w:rightChars="0" w:right="0" w:firstLineChars="0" w:firstLine="0"/>
              <w:spacing w:line="240" w:lineRule="atLeast"/>
            </w:pPr>
            <w:r w:rsidRPr="00000000">
              <w:rPr>
                <w:sz w:val="24"/>
                <w:szCs w:val="24"/>
              </w:rPr>
              <w:t>15.74%</w:t>
            </w:r>
          </w:p>
        </w:tc>
        <w:tc>
          <w:tcPr>
            <w:tcW w:w="780" w:type="dxa"/>
          </w:tcPr>
          <w:p w:rsidR="0018722C">
            <w:pPr>
              <w:topLinePunct/>
              <w:ind w:leftChars="0" w:left="0" w:rightChars="0" w:right="0" w:firstLineChars="0" w:firstLine="0"/>
              <w:spacing w:line="240" w:lineRule="atLeast"/>
            </w:pPr>
            <w:r w:rsidRPr="00000000">
              <w:rPr>
                <w:sz w:val="24"/>
                <w:szCs w:val="24"/>
              </w:rPr>
              <w:t>15.58%</w:t>
            </w:r>
          </w:p>
        </w:tc>
        <w:tc>
          <w:tcPr>
            <w:tcW w:w="810" w:type="dxa"/>
          </w:tcPr>
          <w:p w:rsidR="0018722C">
            <w:pPr>
              <w:topLinePunct/>
              <w:ind w:leftChars="0" w:left="0" w:rightChars="0" w:right="0" w:firstLineChars="0" w:firstLine="0"/>
              <w:spacing w:line="240" w:lineRule="atLeast"/>
            </w:pPr>
            <w:r w:rsidRPr="00000000">
              <w:rPr>
                <w:sz w:val="24"/>
                <w:szCs w:val="24"/>
              </w:rPr>
              <w:t>17.27%</w:t>
            </w:r>
          </w:p>
        </w:tc>
        <w:tc>
          <w:tcPr>
            <w:tcW w:w="810" w:type="dxa"/>
          </w:tcPr>
          <w:p w:rsidR="0018722C">
            <w:pPr>
              <w:topLinePunct/>
              <w:ind w:leftChars="0" w:left="0" w:rightChars="0" w:right="0" w:firstLineChars="0" w:firstLine="0"/>
              <w:spacing w:line="240" w:lineRule="atLeast"/>
            </w:pPr>
            <w:r w:rsidRPr="00000000">
              <w:rPr>
                <w:sz w:val="24"/>
                <w:szCs w:val="24"/>
              </w:rPr>
              <w:t>2.29%</w:t>
            </w:r>
          </w:p>
        </w:tc>
        <w:tc>
          <w:tcPr>
            <w:tcW w:w="825" w:type="dxa"/>
          </w:tcPr>
          <w:p w:rsidR="0018722C">
            <w:pPr>
              <w:topLinePunct/>
              <w:ind w:leftChars="0" w:left="0" w:rightChars="0" w:right="0" w:firstLineChars="0" w:firstLine="0"/>
              <w:spacing w:line="240" w:lineRule="atLeast"/>
            </w:pPr>
            <w:r w:rsidRPr="00000000">
              <w:rPr>
                <w:sz w:val="24"/>
                <w:szCs w:val="24"/>
              </w:rPr>
              <w:t>4.51%</w:t>
            </w:r>
          </w:p>
        </w:tc>
        <w:tc>
          <w:tcPr>
            <w:tcW w:w="975" w:type="dxa"/>
          </w:tcPr>
          <w:p w:rsidR="0018722C">
            <w:pPr>
              <w:topLinePunct/>
              <w:ind w:leftChars="0" w:left="0" w:rightChars="0" w:right="0" w:firstLineChars="0" w:firstLine="0"/>
              <w:spacing w:line="240" w:lineRule="atLeast"/>
            </w:pPr>
            <w:r w:rsidRPr="00000000">
              <w:rPr>
                <w:sz w:val="24"/>
                <w:szCs w:val="24"/>
              </w:rPr>
              <w:t>3.36%</w:t>
            </w:r>
          </w:p>
        </w:tc>
        <w:tc>
          <w:tcPr>
            <w:tcW w:w="871" w:type="dxa"/>
          </w:tcPr>
          <w:p w:rsidR="0018722C">
            <w:pPr>
              <w:topLinePunct/>
              <w:ind w:leftChars="0" w:left="0" w:rightChars="0" w:right="0" w:firstLineChars="0" w:firstLine="0"/>
              <w:spacing w:line="240" w:lineRule="atLeast"/>
            </w:pPr>
            <w:r w:rsidRPr="00000000">
              <w:rPr>
                <w:sz w:val="24"/>
                <w:szCs w:val="24"/>
              </w:rPr>
              <w:t>9.57%</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2</w:t>
            </w:r>
          </w:p>
        </w:tc>
        <w:tc>
          <w:tcPr>
            <w:tcW w:w="810" w:type="dxa"/>
          </w:tcPr>
          <w:p w:rsidR="0018722C">
            <w:pPr>
              <w:topLinePunct/>
              <w:ind w:leftChars="0" w:left="0" w:rightChars="0" w:right="0" w:firstLineChars="0" w:firstLine="0"/>
              <w:spacing w:line="240" w:lineRule="atLeast"/>
            </w:pPr>
            <w:r w:rsidRPr="00000000">
              <w:rPr>
                <w:sz w:val="24"/>
                <w:szCs w:val="24"/>
              </w:rPr>
              <w:t>3.74%</w:t>
            </w:r>
          </w:p>
        </w:tc>
        <w:tc>
          <w:tcPr>
            <w:tcW w:w="780" w:type="dxa"/>
          </w:tcPr>
          <w:p w:rsidR="0018722C">
            <w:pPr>
              <w:topLinePunct/>
              <w:ind w:leftChars="0" w:left="0" w:rightChars="0" w:right="0" w:firstLineChars="0" w:firstLine="0"/>
              <w:spacing w:line="240" w:lineRule="atLeast"/>
            </w:pPr>
            <w:r w:rsidRPr="00000000">
              <w:rPr>
                <w:sz w:val="24"/>
                <w:szCs w:val="24"/>
              </w:rPr>
              <w:t>3.97%</w:t>
            </w:r>
          </w:p>
        </w:tc>
        <w:tc>
          <w:tcPr>
            <w:tcW w:w="825" w:type="dxa"/>
          </w:tcPr>
          <w:p w:rsidR="0018722C">
            <w:pPr>
              <w:topLinePunct/>
              <w:ind w:leftChars="0" w:left="0" w:rightChars="0" w:right="0" w:firstLineChars="0" w:firstLine="0"/>
              <w:spacing w:line="240" w:lineRule="atLeast"/>
            </w:pPr>
            <w:r w:rsidRPr="00000000">
              <w:rPr>
                <w:sz w:val="24"/>
                <w:szCs w:val="24"/>
              </w:rPr>
              <w:t>5.04%</w:t>
            </w:r>
          </w:p>
        </w:tc>
        <w:tc>
          <w:tcPr>
            <w:tcW w:w="795" w:type="dxa"/>
          </w:tcPr>
          <w:p w:rsidR="0018722C">
            <w:pPr>
              <w:topLinePunct/>
              <w:ind w:leftChars="0" w:left="0" w:rightChars="0" w:right="0" w:firstLineChars="0" w:firstLine="0"/>
              <w:spacing w:line="240" w:lineRule="atLeast"/>
            </w:pPr>
            <w:r w:rsidRPr="00000000">
              <w:rPr>
                <w:sz w:val="24"/>
                <w:szCs w:val="24"/>
              </w:rPr>
              <w:t>2.75%</w:t>
            </w:r>
          </w:p>
        </w:tc>
        <w:tc>
          <w:tcPr>
            <w:tcW w:w="780" w:type="dxa"/>
          </w:tcPr>
          <w:p w:rsidR="0018722C">
            <w:pPr>
              <w:topLinePunct/>
              <w:ind w:leftChars="0" w:left="0" w:rightChars="0" w:right="0" w:firstLineChars="0" w:firstLine="0"/>
              <w:spacing w:line="240" w:lineRule="atLeast"/>
            </w:pPr>
            <w:r w:rsidRPr="00000000">
              <w:rPr>
                <w:sz w:val="24"/>
                <w:szCs w:val="24"/>
              </w:rPr>
              <w:t>2.67%</w:t>
            </w:r>
          </w:p>
        </w:tc>
        <w:tc>
          <w:tcPr>
            <w:tcW w:w="810" w:type="dxa"/>
          </w:tcPr>
          <w:p w:rsidR="0018722C">
            <w:pPr>
              <w:topLinePunct/>
              <w:ind w:leftChars="0" w:left="0" w:rightChars="0" w:right="0" w:firstLineChars="0" w:firstLine="0"/>
              <w:spacing w:line="240" w:lineRule="atLeast"/>
            </w:pPr>
            <w:r w:rsidRPr="00000000">
              <w:rPr>
                <w:sz w:val="24"/>
                <w:szCs w:val="24"/>
              </w:rPr>
              <w:t>1.22%</w:t>
            </w:r>
          </w:p>
        </w:tc>
        <w:tc>
          <w:tcPr>
            <w:tcW w:w="810" w:type="dxa"/>
          </w:tcPr>
          <w:p w:rsidR="0018722C">
            <w:pPr>
              <w:topLinePunct/>
              <w:ind w:leftChars="0" w:left="0" w:rightChars="0" w:right="0" w:firstLineChars="0" w:firstLine="0"/>
              <w:spacing w:line="240" w:lineRule="atLeast"/>
            </w:pPr>
            <w:r w:rsidRPr="00000000">
              <w:rPr>
                <w:sz w:val="24"/>
                <w:szCs w:val="24"/>
              </w:rPr>
              <w:t>2.22%</w:t>
            </w:r>
          </w:p>
        </w:tc>
        <w:tc>
          <w:tcPr>
            <w:tcW w:w="825" w:type="dxa"/>
          </w:tcPr>
          <w:p w:rsidR="0018722C">
            <w:pPr>
              <w:topLinePunct/>
              <w:ind w:leftChars="0" w:left="0" w:rightChars="0" w:right="0" w:firstLineChars="0" w:firstLine="0"/>
              <w:spacing w:line="240" w:lineRule="atLeast"/>
            </w:pPr>
            <w:r w:rsidRPr="00000000">
              <w:rPr>
                <w:sz w:val="24"/>
                <w:szCs w:val="24"/>
              </w:rPr>
              <w:t>2.67%</w:t>
            </w:r>
          </w:p>
        </w:tc>
        <w:tc>
          <w:tcPr>
            <w:tcW w:w="975" w:type="dxa"/>
          </w:tcPr>
          <w:p w:rsidR="0018722C">
            <w:pPr>
              <w:topLinePunct/>
              <w:ind w:leftChars="0" w:left="0" w:rightChars="0" w:right="0" w:firstLineChars="0" w:firstLine="0"/>
              <w:spacing w:line="240" w:lineRule="atLeast"/>
            </w:pPr>
            <w:r w:rsidRPr="00000000">
              <w:rPr>
                <w:sz w:val="24"/>
                <w:szCs w:val="24"/>
              </w:rPr>
              <w:t>2.29%</w:t>
            </w:r>
          </w:p>
        </w:tc>
        <w:tc>
          <w:tcPr>
            <w:tcW w:w="871" w:type="dxa"/>
          </w:tcPr>
          <w:p w:rsidR="0018722C">
            <w:pPr>
              <w:topLinePunct/>
              <w:ind w:leftChars="0" w:left="0" w:rightChars="0" w:right="0" w:firstLineChars="0" w:firstLine="0"/>
              <w:spacing w:line="240" w:lineRule="atLeast"/>
            </w:pPr>
            <w:r w:rsidRPr="00000000">
              <w:rPr>
                <w:sz w:val="24"/>
                <w:szCs w:val="24"/>
              </w:rPr>
              <w:t>2.95%</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3</w:t>
            </w:r>
          </w:p>
        </w:tc>
        <w:tc>
          <w:tcPr>
            <w:tcW w:w="810" w:type="dxa"/>
          </w:tcPr>
          <w:p w:rsidR="0018722C">
            <w:pPr>
              <w:topLinePunct/>
              <w:ind w:leftChars="0" w:left="0" w:rightChars="0" w:right="0" w:firstLineChars="0" w:firstLine="0"/>
              <w:spacing w:line="240" w:lineRule="atLeast"/>
            </w:pPr>
            <w:r w:rsidRPr="00000000">
              <w:rPr>
                <w:sz w:val="24"/>
                <w:szCs w:val="24"/>
              </w:rPr>
              <w:t>2.14%</w:t>
            </w:r>
          </w:p>
        </w:tc>
        <w:tc>
          <w:tcPr>
            <w:tcW w:w="780" w:type="dxa"/>
          </w:tcPr>
          <w:p w:rsidR="0018722C">
            <w:pPr>
              <w:topLinePunct/>
              <w:ind w:leftChars="0" w:left="0" w:rightChars="0" w:right="0" w:firstLineChars="0" w:firstLine="0"/>
              <w:spacing w:line="240" w:lineRule="atLeast"/>
            </w:pPr>
            <w:r w:rsidRPr="00000000">
              <w:rPr>
                <w:sz w:val="24"/>
                <w:szCs w:val="24"/>
              </w:rPr>
              <w:t>3.59%</w:t>
            </w:r>
          </w:p>
        </w:tc>
        <w:tc>
          <w:tcPr>
            <w:tcW w:w="825" w:type="dxa"/>
          </w:tcPr>
          <w:p w:rsidR="0018722C">
            <w:pPr>
              <w:topLinePunct/>
              <w:ind w:leftChars="0" w:left="0" w:rightChars="0" w:right="0" w:firstLineChars="0" w:firstLine="0"/>
              <w:spacing w:line="240" w:lineRule="atLeast"/>
            </w:pPr>
            <w:r w:rsidRPr="00000000">
              <w:rPr>
                <w:sz w:val="24"/>
                <w:szCs w:val="24"/>
              </w:rPr>
              <w:t>2.98%</w:t>
            </w:r>
          </w:p>
        </w:tc>
        <w:tc>
          <w:tcPr>
            <w:tcW w:w="795" w:type="dxa"/>
          </w:tcPr>
          <w:p w:rsidR="0018722C">
            <w:pPr>
              <w:topLinePunct/>
              <w:ind w:leftChars="0" w:left="0" w:rightChars="0" w:right="0" w:firstLineChars="0" w:firstLine="0"/>
              <w:spacing w:line="240" w:lineRule="atLeast"/>
            </w:pPr>
            <w:r w:rsidRPr="00000000">
              <w:rPr>
                <w:sz w:val="24"/>
                <w:szCs w:val="24"/>
              </w:rPr>
              <w:t>0.31%</w:t>
            </w:r>
          </w:p>
        </w:tc>
        <w:tc>
          <w:tcPr>
            <w:tcW w:w="780" w:type="dxa"/>
          </w:tcPr>
          <w:p w:rsidR="0018722C">
            <w:pPr>
              <w:topLinePunct/>
              <w:ind w:leftChars="0" w:left="0" w:rightChars="0" w:right="0" w:firstLineChars="0" w:firstLine="0"/>
              <w:spacing w:line="240" w:lineRule="atLeast"/>
            </w:pPr>
            <w:r w:rsidRPr="00000000">
              <w:rPr>
                <w:sz w:val="24"/>
                <w:szCs w:val="24"/>
              </w:rPr>
              <w:t>0.53%</w:t>
            </w:r>
          </w:p>
        </w:tc>
        <w:tc>
          <w:tcPr>
            <w:tcW w:w="810" w:type="dxa"/>
          </w:tcPr>
          <w:p w:rsidR="0018722C">
            <w:pPr>
              <w:topLinePunct/>
              <w:ind w:leftChars="0" w:left="0" w:rightChars="0" w:right="0" w:firstLineChars="0" w:firstLine="0"/>
              <w:spacing w:line="240" w:lineRule="atLeast"/>
            </w:pPr>
            <w:r w:rsidRPr="00000000">
              <w:rPr>
                <w:sz w:val="24"/>
                <w:szCs w:val="24"/>
              </w:rPr>
              <w:t>0.31%</w:t>
            </w:r>
          </w:p>
        </w:tc>
        <w:tc>
          <w:tcPr>
            <w:tcW w:w="810" w:type="dxa"/>
          </w:tcPr>
          <w:p w:rsidR="0018722C">
            <w:pPr>
              <w:topLinePunct/>
              <w:ind w:leftChars="0" w:left="0" w:rightChars="0" w:right="0" w:firstLineChars="0" w:firstLine="0"/>
              <w:spacing w:line="240" w:lineRule="atLeast"/>
            </w:pPr>
            <w:r w:rsidRPr="00000000">
              <w:rPr>
                <w:sz w:val="24"/>
                <w:szCs w:val="24"/>
              </w:rPr>
              <w:t>3.21%</w:t>
            </w:r>
          </w:p>
        </w:tc>
        <w:tc>
          <w:tcPr>
            <w:tcW w:w="825" w:type="dxa"/>
          </w:tcPr>
          <w:p w:rsidR="0018722C">
            <w:pPr>
              <w:topLinePunct/>
              <w:ind w:leftChars="0" w:left="0" w:rightChars="0" w:right="0" w:firstLineChars="0" w:firstLine="0"/>
              <w:spacing w:line="240" w:lineRule="atLeast"/>
            </w:pPr>
            <w:r w:rsidRPr="00000000">
              <w:rPr>
                <w:sz w:val="24"/>
                <w:szCs w:val="24"/>
              </w:rPr>
              <w:t>2.90%</w:t>
            </w:r>
          </w:p>
        </w:tc>
        <w:tc>
          <w:tcPr>
            <w:tcW w:w="975" w:type="dxa"/>
          </w:tcPr>
          <w:p w:rsidR="0018722C">
            <w:pPr>
              <w:topLinePunct/>
              <w:ind w:leftChars="0" w:left="0" w:rightChars="0" w:right="0" w:firstLineChars="0" w:firstLine="0"/>
              <w:spacing w:line="240" w:lineRule="atLeast"/>
            </w:pPr>
            <w:r w:rsidRPr="00000000">
              <w:rPr>
                <w:sz w:val="24"/>
                <w:szCs w:val="24"/>
              </w:rPr>
              <w:t>3.13%</w:t>
            </w:r>
          </w:p>
        </w:tc>
        <w:tc>
          <w:tcPr>
            <w:tcW w:w="871" w:type="dxa"/>
          </w:tcPr>
          <w:p w:rsidR="0018722C">
            <w:pPr>
              <w:topLinePunct/>
              <w:ind w:leftChars="0" w:left="0" w:rightChars="0" w:right="0" w:firstLineChars="0" w:firstLine="0"/>
              <w:spacing w:line="240" w:lineRule="atLeast"/>
            </w:pPr>
            <w:r w:rsidRPr="00000000">
              <w:rPr>
                <w:sz w:val="24"/>
                <w:szCs w:val="24"/>
              </w:rPr>
              <w:t>2.12%</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4</w:t>
            </w:r>
          </w:p>
        </w:tc>
        <w:tc>
          <w:tcPr>
            <w:tcW w:w="810" w:type="dxa"/>
          </w:tcPr>
          <w:p w:rsidR="0018722C">
            <w:pPr>
              <w:topLinePunct/>
              <w:ind w:leftChars="0" w:left="0" w:rightChars="0" w:right="0" w:firstLineChars="0" w:firstLine="0"/>
              <w:spacing w:line="240" w:lineRule="atLeast"/>
            </w:pPr>
            <w:r w:rsidRPr="00000000">
              <w:rPr>
                <w:sz w:val="24"/>
                <w:szCs w:val="24"/>
              </w:rPr>
              <w:t>0.15%</w:t>
            </w:r>
          </w:p>
        </w:tc>
        <w:tc>
          <w:tcPr>
            <w:tcW w:w="780" w:type="dxa"/>
          </w:tcPr>
          <w:p w:rsidR="0018722C">
            <w:pPr>
              <w:topLinePunct/>
              <w:ind w:leftChars="0" w:left="0" w:rightChars="0" w:right="0" w:firstLineChars="0" w:firstLine="0"/>
              <w:spacing w:line="240" w:lineRule="atLeast"/>
            </w:pPr>
            <w:r w:rsidRPr="00000000">
              <w:rPr>
                <w:sz w:val="24"/>
                <w:szCs w:val="24"/>
              </w:rPr>
              <w:t>4.28%</w:t>
            </w:r>
          </w:p>
        </w:tc>
        <w:tc>
          <w:tcPr>
            <w:tcW w:w="825" w:type="dxa"/>
          </w:tcPr>
          <w:p w:rsidR="0018722C">
            <w:pPr>
              <w:topLinePunct/>
              <w:ind w:leftChars="0" w:left="0" w:rightChars="0" w:right="0" w:firstLineChars="0" w:firstLine="0"/>
              <w:spacing w:line="240" w:lineRule="atLeast"/>
            </w:pPr>
            <w:r w:rsidRPr="00000000">
              <w:rPr>
                <w:sz w:val="24"/>
                <w:szCs w:val="24"/>
              </w:rPr>
              <w:t>1.83%</w:t>
            </w:r>
          </w:p>
        </w:tc>
        <w:tc>
          <w:tcPr>
            <w:tcW w:w="795"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810" w:type="dxa"/>
          </w:tcPr>
          <w:p w:rsidR="0018722C">
            <w:pPr>
              <w:topLinePunct/>
              <w:ind w:leftChars="0" w:left="0" w:rightChars="0" w:right="0" w:firstLineChars="0" w:firstLine="0"/>
              <w:spacing w:line="240" w:lineRule="atLeast"/>
            </w:pPr>
            <w:r w:rsidRPr="00000000">
              <w:rPr>
                <w:sz w:val="24"/>
                <w:szCs w:val="24"/>
              </w:rPr>
              <w:t>0.00%</w:t>
            </w:r>
          </w:p>
        </w:tc>
        <w:tc>
          <w:tcPr>
            <w:tcW w:w="810" w:type="dxa"/>
          </w:tcPr>
          <w:p w:rsidR="0018722C">
            <w:pPr>
              <w:topLinePunct/>
              <w:ind w:leftChars="0" w:left="0" w:rightChars="0" w:right="0" w:firstLineChars="0" w:firstLine="0"/>
              <w:spacing w:line="240" w:lineRule="atLeast"/>
            </w:pPr>
            <w:r w:rsidRPr="00000000">
              <w:rPr>
                <w:sz w:val="24"/>
                <w:szCs w:val="24"/>
              </w:rPr>
              <w:t>10.77%</w:t>
            </w:r>
          </w:p>
        </w:tc>
        <w:tc>
          <w:tcPr>
            <w:tcW w:w="825" w:type="dxa"/>
          </w:tcPr>
          <w:p w:rsidR="0018722C">
            <w:pPr>
              <w:topLinePunct/>
              <w:ind w:leftChars="0" w:left="0" w:rightChars="0" w:right="0" w:firstLineChars="0" w:firstLine="0"/>
              <w:spacing w:line="240" w:lineRule="atLeast"/>
            </w:pPr>
            <w:r w:rsidRPr="00000000">
              <w:rPr>
                <w:sz w:val="24"/>
                <w:szCs w:val="24"/>
              </w:rPr>
              <w:t>8.25%</w:t>
            </w:r>
          </w:p>
        </w:tc>
        <w:tc>
          <w:tcPr>
            <w:tcW w:w="975" w:type="dxa"/>
          </w:tcPr>
          <w:p w:rsidR="0018722C">
            <w:pPr>
              <w:topLinePunct/>
              <w:ind w:leftChars="0" w:left="0" w:rightChars="0" w:right="0" w:firstLineChars="0" w:firstLine="0"/>
              <w:spacing w:line="240" w:lineRule="atLeast"/>
            </w:pPr>
            <w:r w:rsidRPr="00000000">
              <w:rPr>
                <w:sz w:val="24"/>
                <w:szCs w:val="24"/>
              </w:rPr>
              <w:t>9.55%</w:t>
            </w:r>
          </w:p>
        </w:tc>
        <w:tc>
          <w:tcPr>
            <w:tcW w:w="871" w:type="dxa"/>
          </w:tcPr>
          <w:p w:rsidR="0018722C">
            <w:pPr>
              <w:topLinePunct/>
              <w:ind w:leftChars="0" w:left="0" w:rightChars="0" w:right="0" w:firstLineChars="0" w:firstLine="0"/>
              <w:spacing w:line="240" w:lineRule="atLeast"/>
            </w:pPr>
            <w:r w:rsidRPr="00000000">
              <w:rPr>
                <w:sz w:val="24"/>
                <w:szCs w:val="24"/>
              </w:rPr>
              <w:t>3.87%</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1.15%</w:t>
            </w:r>
          </w:p>
        </w:tc>
        <w:tc>
          <w:tcPr>
            <w:tcW w:w="825" w:type="dxa"/>
          </w:tcPr>
          <w:p w:rsidR="0018722C">
            <w:pPr>
              <w:topLinePunct/>
              <w:ind w:leftChars="0" w:left="0" w:rightChars="0" w:right="0" w:firstLineChars="0" w:firstLine="0"/>
              <w:spacing w:line="240" w:lineRule="atLeast"/>
            </w:pPr>
            <w:r w:rsidRPr="00000000">
              <w:rPr>
                <w:sz w:val="24"/>
                <w:szCs w:val="24"/>
              </w:rPr>
              <w:t>0.15%</w:t>
            </w:r>
          </w:p>
        </w:tc>
        <w:tc>
          <w:tcPr>
            <w:tcW w:w="795"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810" w:type="dxa"/>
          </w:tcPr>
          <w:p w:rsidR="0018722C">
            <w:pPr>
              <w:topLinePunct/>
              <w:ind w:leftChars="0" w:left="0" w:rightChars="0" w:right="0" w:firstLineChars="0" w:firstLine="0"/>
              <w:spacing w:line="240" w:lineRule="atLeast"/>
            </w:pPr>
            <w:r w:rsidRPr="00000000">
              <w:rPr>
                <w:sz w:val="24"/>
                <w:szCs w:val="24"/>
              </w:rPr>
              <w:t>0.00%</w:t>
            </w:r>
          </w:p>
        </w:tc>
        <w:tc>
          <w:tcPr>
            <w:tcW w:w="810" w:type="dxa"/>
          </w:tcPr>
          <w:p w:rsidR="0018722C">
            <w:pPr>
              <w:topLinePunct/>
              <w:ind w:leftChars="0" w:left="0" w:rightChars="0" w:right="0" w:firstLineChars="0" w:firstLine="0"/>
              <w:spacing w:line="240" w:lineRule="atLeast"/>
            </w:pPr>
            <w:r w:rsidRPr="00000000">
              <w:rPr>
                <w:sz w:val="24"/>
                <w:szCs w:val="24"/>
              </w:rPr>
              <w:t>0.31%</w:t>
            </w:r>
          </w:p>
        </w:tc>
        <w:tc>
          <w:tcPr>
            <w:tcW w:w="825" w:type="dxa"/>
          </w:tcPr>
          <w:p w:rsidR="0018722C">
            <w:pPr>
              <w:topLinePunct/>
              <w:ind w:leftChars="0" w:left="0" w:rightChars="0" w:right="0" w:firstLineChars="0" w:firstLine="0"/>
              <w:spacing w:line="240" w:lineRule="atLeast"/>
            </w:pPr>
            <w:r w:rsidRPr="00000000">
              <w:rPr>
                <w:sz w:val="24"/>
                <w:szCs w:val="24"/>
              </w:rPr>
              <w:t>0.46%</w:t>
            </w:r>
          </w:p>
        </w:tc>
        <w:tc>
          <w:tcPr>
            <w:tcW w:w="975" w:type="dxa"/>
          </w:tcPr>
          <w:p w:rsidR="0018722C">
            <w:pPr>
              <w:topLinePunct/>
              <w:ind w:leftChars="0" w:left="0" w:rightChars="0" w:right="0" w:firstLineChars="0" w:firstLine="0"/>
              <w:spacing w:line="240" w:lineRule="atLeast"/>
            </w:pPr>
            <w:r w:rsidRPr="00000000">
              <w:rPr>
                <w:sz w:val="24"/>
                <w:szCs w:val="24"/>
              </w:rPr>
              <w:t>0.46%</w:t>
            </w:r>
          </w:p>
        </w:tc>
        <w:tc>
          <w:tcPr>
            <w:tcW w:w="871" w:type="dxa"/>
          </w:tcPr>
          <w:p w:rsidR="0018722C">
            <w:pPr>
              <w:topLinePunct/>
              <w:ind w:leftChars="0" w:left="0" w:rightChars="0" w:right="0" w:firstLineChars="0" w:firstLine="0"/>
              <w:spacing w:line="240" w:lineRule="atLeast"/>
            </w:pPr>
            <w:r w:rsidRPr="00000000">
              <w:rPr>
                <w:sz w:val="24"/>
                <w:szCs w:val="24"/>
              </w:rPr>
              <w:t>0.28%</w:t>
            </w:r>
          </w:p>
        </w:tc>
      </w:tr>
      <w:tr>
        <w:trPr>
          <w:trHeight w:val="320" w:hRule="atLeast"/>
        </w:trPr>
        <w:tc>
          <w:tcPr>
            <w:tcW w:w="878" w:type="dxa"/>
            <w:vMerge/>
            <w:tcBorders>
              <w:top w:val="nil"/>
            </w:tcBorders>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10" w:type="dxa"/>
          </w:tcPr>
          <w:p w:rsidR="0018722C">
            <w:pPr>
              <w:topLinePunct/>
              <w:ind w:leftChars="0" w:left="0" w:rightChars="0" w:right="0" w:firstLineChars="0" w:firstLine="0"/>
              <w:spacing w:line="240" w:lineRule="atLeast"/>
            </w:pPr>
            <w:r w:rsidRPr="00000000">
              <w:rPr>
                <w:sz w:val="24"/>
                <w:szCs w:val="24"/>
              </w:rPr>
              <w:t>11.28%</w:t>
            </w:r>
          </w:p>
        </w:tc>
        <w:tc>
          <w:tcPr>
            <w:tcW w:w="780" w:type="dxa"/>
          </w:tcPr>
          <w:p w:rsidR="0018722C">
            <w:pPr>
              <w:topLinePunct/>
              <w:ind w:leftChars="0" w:left="0" w:rightChars="0" w:right="0" w:firstLineChars="0" w:firstLine="0"/>
              <w:spacing w:line="240" w:lineRule="atLeast"/>
            </w:pPr>
            <w:r w:rsidRPr="00000000">
              <w:rPr>
                <w:sz w:val="24"/>
                <w:szCs w:val="24"/>
              </w:rPr>
              <w:t>38.01%</w:t>
            </w:r>
          </w:p>
        </w:tc>
        <w:tc>
          <w:tcPr>
            <w:tcW w:w="825" w:type="dxa"/>
          </w:tcPr>
          <w:p w:rsidR="0018722C">
            <w:pPr>
              <w:topLinePunct/>
              <w:ind w:leftChars="0" w:left="0" w:rightChars="0" w:right="0" w:firstLineChars="0" w:firstLine="0"/>
              <w:spacing w:line="240" w:lineRule="atLeast"/>
            </w:pPr>
            <w:r w:rsidRPr="00000000">
              <w:rPr>
                <w:sz w:val="24"/>
                <w:szCs w:val="24"/>
              </w:rPr>
              <w:t>22.76%</w:t>
            </w:r>
          </w:p>
        </w:tc>
        <w:tc>
          <w:tcPr>
            <w:tcW w:w="795" w:type="dxa"/>
          </w:tcPr>
          <w:p w:rsidR="0018722C">
            <w:pPr>
              <w:topLinePunct/>
              <w:ind w:leftChars="0" w:left="0" w:rightChars="0" w:right="0" w:firstLineChars="0" w:firstLine="0"/>
              <w:spacing w:line="240" w:lineRule="atLeast"/>
            </w:pPr>
            <w:r w:rsidRPr="00000000">
              <w:rPr>
                <w:sz w:val="24"/>
                <w:szCs w:val="24"/>
              </w:rPr>
              <w:t>4.47%</w:t>
            </w:r>
          </w:p>
        </w:tc>
        <w:tc>
          <w:tcPr>
            <w:tcW w:w="780" w:type="dxa"/>
          </w:tcPr>
          <w:p w:rsidR="0018722C">
            <w:pPr>
              <w:topLinePunct/>
              <w:ind w:leftChars="0" w:left="0" w:rightChars="0" w:right="0" w:firstLineChars="0" w:firstLine="0"/>
              <w:spacing w:line="240" w:lineRule="atLeast"/>
            </w:pPr>
            <w:r w:rsidRPr="00000000">
              <w:rPr>
                <w:sz w:val="24"/>
                <w:szCs w:val="24"/>
              </w:rPr>
              <w:t>4.98%</w:t>
            </w:r>
          </w:p>
        </w:tc>
        <w:tc>
          <w:tcPr>
            <w:tcW w:w="810" w:type="dxa"/>
          </w:tcPr>
          <w:p w:rsidR="0018722C">
            <w:pPr>
              <w:topLinePunct/>
              <w:ind w:leftChars="0" w:left="0" w:rightChars="0" w:right="0" w:firstLineChars="0" w:firstLine="0"/>
              <w:spacing w:line="240" w:lineRule="atLeast"/>
            </w:pPr>
            <w:r w:rsidRPr="00000000">
              <w:rPr>
                <w:sz w:val="24"/>
                <w:szCs w:val="24"/>
              </w:rPr>
              <w:t>2.44%</w:t>
            </w:r>
          </w:p>
        </w:tc>
        <w:tc>
          <w:tcPr>
            <w:tcW w:w="810" w:type="dxa"/>
          </w:tcPr>
          <w:p w:rsidR="0018722C">
            <w:pPr>
              <w:topLinePunct/>
              <w:ind w:leftChars="0" w:left="0" w:rightChars="0" w:right="0" w:firstLineChars="0" w:firstLine="0"/>
              <w:spacing w:line="240" w:lineRule="atLeast"/>
            </w:pPr>
            <w:r w:rsidRPr="00000000">
              <w:rPr>
                <w:sz w:val="24"/>
                <w:szCs w:val="24"/>
              </w:rPr>
              <w:t>56.10%</w:t>
            </w:r>
          </w:p>
        </w:tc>
        <w:tc>
          <w:tcPr>
            <w:tcW w:w="825" w:type="dxa"/>
          </w:tcPr>
          <w:p w:rsidR="0018722C">
            <w:pPr>
              <w:topLinePunct/>
              <w:ind w:leftChars="0" w:left="0" w:rightChars="0" w:right="0" w:firstLineChars="0" w:firstLine="0"/>
              <w:spacing w:line="240" w:lineRule="atLeast"/>
            </w:pPr>
            <w:r w:rsidRPr="00000000">
              <w:rPr>
                <w:sz w:val="24"/>
                <w:szCs w:val="24"/>
              </w:rPr>
              <w:t>46.65%</w:t>
            </w:r>
          </w:p>
        </w:tc>
        <w:tc>
          <w:tcPr>
            <w:tcW w:w="975" w:type="dxa"/>
          </w:tcPr>
          <w:p w:rsidR="0018722C">
            <w:pPr>
              <w:topLinePunct/>
              <w:ind w:leftChars="0" w:left="0" w:rightChars="0" w:right="0" w:firstLineChars="0" w:firstLine="0"/>
              <w:spacing w:line="240" w:lineRule="atLeast"/>
            </w:pPr>
            <w:r w:rsidRPr="00000000">
              <w:rPr>
                <w:sz w:val="24"/>
                <w:szCs w:val="24"/>
              </w:rPr>
              <w:t>51.93%</w:t>
            </w:r>
          </w:p>
        </w:tc>
        <w:tc>
          <w:tcPr>
            <w:tcW w:w="871" w:type="dxa"/>
          </w:tcPr>
          <w:p w:rsidR="0018722C">
            <w:pPr>
              <w:topLinePunct/>
              <w:ind w:leftChars="0" w:left="0" w:rightChars="0" w:right="0" w:firstLineChars="0" w:firstLine="0"/>
              <w:spacing w:line="240" w:lineRule="atLeast"/>
            </w:pPr>
            <w:r w:rsidRPr="00000000">
              <w:rPr>
                <w:sz w:val="24"/>
                <w:szCs w:val="24"/>
              </w:rPr>
              <w:t>26.51%</w:t>
            </w:r>
          </w:p>
        </w:tc>
      </w:tr>
      <w:tr>
        <w:trPr>
          <w:trHeight w:val="320" w:hRule="atLeast"/>
        </w:trPr>
        <w:tc>
          <w:tcPr>
            <w:tcW w:w="1518"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认知度</w:t>
            </w:r>
          </w:p>
        </w:tc>
        <w:tc>
          <w:tcPr>
            <w:tcW w:w="810" w:type="dxa"/>
          </w:tcPr>
          <w:p w:rsidR="0018722C">
            <w:pPr>
              <w:topLinePunct/>
              <w:ind w:leftChars="0" w:left="0" w:rightChars="0" w:right="0" w:firstLineChars="0" w:firstLine="0"/>
              <w:spacing w:line="240" w:lineRule="atLeast"/>
            </w:pPr>
            <w:r w:rsidRPr="00000000">
              <w:rPr>
                <w:sz w:val="24"/>
                <w:szCs w:val="24"/>
              </w:rPr>
              <w:t>14.38%</w:t>
            </w:r>
          </w:p>
        </w:tc>
        <w:tc>
          <w:tcPr>
            <w:tcW w:w="780" w:type="dxa"/>
          </w:tcPr>
          <w:p w:rsidR="0018722C">
            <w:pPr>
              <w:topLinePunct/>
              <w:ind w:leftChars="0" w:left="0" w:rightChars="0" w:right="0" w:firstLineChars="0" w:firstLine="0"/>
              <w:spacing w:line="240" w:lineRule="atLeast"/>
            </w:pPr>
            <w:r w:rsidRPr="00000000">
              <w:rPr>
                <w:sz w:val="24"/>
                <w:szCs w:val="24"/>
              </w:rPr>
              <w:t>40.28%</w:t>
            </w:r>
          </w:p>
        </w:tc>
        <w:tc>
          <w:tcPr>
            <w:tcW w:w="825" w:type="dxa"/>
          </w:tcPr>
          <w:p w:rsidR="0018722C">
            <w:pPr>
              <w:topLinePunct/>
              <w:ind w:leftChars="0" w:left="0" w:rightChars="0" w:right="0" w:firstLineChars="0" w:firstLine="0"/>
              <w:spacing w:line="240" w:lineRule="atLeast"/>
            </w:pPr>
            <w:r w:rsidRPr="00000000">
              <w:rPr>
                <w:sz w:val="24"/>
                <w:szCs w:val="24"/>
              </w:rPr>
              <w:t>25.88%</w:t>
            </w:r>
          </w:p>
        </w:tc>
        <w:tc>
          <w:tcPr>
            <w:tcW w:w="795" w:type="dxa"/>
          </w:tcPr>
          <w:p w:rsidR="0018722C">
            <w:pPr>
              <w:topLinePunct/>
              <w:ind w:leftChars="0" w:left="0" w:rightChars="0" w:right="0" w:firstLineChars="0" w:firstLine="0"/>
              <w:spacing w:line="240" w:lineRule="atLeast"/>
            </w:pPr>
            <w:r w:rsidRPr="00000000">
              <w:rPr>
                <w:sz w:val="24"/>
                <w:szCs w:val="24"/>
              </w:rPr>
              <w:t>4.79%</w:t>
            </w:r>
          </w:p>
        </w:tc>
        <w:tc>
          <w:tcPr>
            <w:tcW w:w="780" w:type="dxa"/>
          </w:tcPr>
          <w:p w:rsidR="0018722C">
            <w:pPr>
              <w:topLinePunct/>
              <w:ind w:leftChars="0" w:left="0" w:rightChars="0" w:right="0" w:firstLineChars="0" w:firstLine="0"/>
              <w:spacing w:line="240" w:lineRule="atLeast"/>
            </w:pPr>
            <w:r w:rsidRPr="00000000">
              <w:rPr>
                <w:sz w:val="24"/>
                <w:szCs w:val="24"/>
              </w:rPr>
              <w:t>6.36%</w:t>
            </w:r>
          </w:p>
        </w:tc>
        <w:tc>
          <w:tcPr>
            <w:tcW w:w="810" w:type="dxa"/>
          </w:tcPr>
          <w:p w:rsidR="0018722C">
            <w:pPr>
              <w:topLinePunct/>
              <w:ind w:leftChars="0" w:left="0" w:rightChars="0" w:right="0" w:firstLineChars="0" w:firstLine="0"/>
              <w:spacing w:line="240" w:lineRule="atLeast"/>
            </w:pPr>
            <w:r w:rsidRPr="00000000">
              <w:rPr>
                <w:sz w:val="24"/>
                <w:szCs w:val="24"/>
              </w:rPr>
              <w:t>2.10%</w:t>
            </w:r>
          </w:p>
        </w:tc>
        <w:tc>
          <w:tcPr>
            <w:tcW w:w="810" w:type="dxa"/>
          </w:tcPr>
          <w:p w:rsidR="0018722C">
            <w:pPr>
              <w:topLinePunct/>
              <w:ind w:leftChars="0" w:left="0" w:rightChars="0" w:right="0" w:firstLineChars="0" w:firstLine="0"/>
              <w:spacing w:line="240" w:lineRule="atLeast"/>
            </w:pPr>
            <w:r w:rsidRPr="00000000">
              <w:rPr>
                <w:sz w:val="24"/>
                <w:szCs w:val="24"/>
              </w:rPr>
              <w:t>53.19%</w:t>
            </w:r>
          </w:p>
        </w:tc>
        <w:tc>
          <w:tcPr>
            <w:tcW w:w="825" w:type="dxa"/>
          </w:tcPr>
          <w:p w:rsidR="0018722C">
            <w:pPr>
              <w:topLinePunct/>
              <w:ind w:leftChars="0" w:left="0" w:rightChars="0" w:right="0" w:firstLineChars="0" w:firstLine="0"/>
              <w:spacing w:line="240" w:lineRule="atLeast"/>
            </w:pPr>
            <w:r w:rsidRPr="00000000">
              <w:rPr>
                <w:sz w:val="24"/>
                <w:szCs w:val="24"/>
              </w:rPr>
              <w:t>45.09%</w:t>
            </w:r>
          </w:p>
        </w:tc>
        <w:tc>
          <w:tcPr>
            <w:tcW w:w="975" w:type="dxa"/>
          </w:tcPr>
          <w:p w:rsidR="0018722C">
            <w:pPr>
              <w:topLinePunct/>
              <w:ind w:leftChars="0" w:left="0" w:rightChars="0" w:right="0" w:firstLineChars="0" w:firstLine="0"/>
              <w:spacing w:line="240" w:lineRule="atLeast"/>
            </w:pPr>
            <w:r w:rsidRPr="00000000">
              <w:rPr>
                <w:sz w:val="24"/>
                <w:szCs w:val="24"/>
              </w:rPr>
              <w:t>49.03%</w:t>
            </w:r>
          </w:p>
        </w:tc>
        <w:tc>
          <w:tcPr>
            <w:tcW w:w="871" w:type="dxa"/>
          </w:tcPr>
          <w:p w:rsidR="0018722C">
            <w:pPr>
              <w:topLinePunct/>
              <w:ind w:leftChars="0" w:left="0" w:rightChars="0" w:right="0" w:firstLineChars="0" w:firstLine="0"/>
              <w:spacing w:line="240" w:lineRule="atLeast"/>
            </w:pPr>
            <w:r w:rsidRPr="00000000">
              <w:rPr>
                <w:sz w:val="24"/>
                <w:szCs w:val="24"/>
              </w:rPr>
              <w:t>26.79%</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240" from="60.599998pt,22.843678pt" to="141.049998pt,70.743678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D.5</w:t>
      </w:r>
      <w:r>
        <w:rPr>
          <w:kern w:val="2"/>
          <w:szCs w:val="22"/>
          <w:rFonts w:ascii="宋体" w:hAnsi="宋体" w:eastAsia="宋体" w:hint="eastAsia" w:cstheme="minorBidi"/>
          <w:w w:val="95"/>
          <w:sz w:val="21"/>
        </w:rPr>
        <w:t>认知度计算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
        <w:gridCol w:w="853"/>
        <w:gridCol w:w="840"/>
        <w:gridCol w:w="810"/>
        <w:gridCol w:w="855"/>
        <w:gridCol w:w="780"/>
        <w:gridCol w:w="825"/>
        <w:gridCol w:w="840"/>
        <w:gridCol w:w="765"/>
        <w:gridCol w:w="840"/>
        <w:gridCol w:w="780"/>
        <w:gridCol w:w="821"/>
      </w:tblGrid>
      <w:tr>
        <w:trPr>
          <w:trHeight w:val="940" w:hRule="atLeast"/>
        </w:trPr>
        <w:tc>
          <w:tcPr>
            <w:tcW w:w="1619"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7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76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初中及以下</w:t>
            </w:r>
          </w:p>
        </w:tc>
        <w:tc>
          <w:tcPr>
            <w:tcW w:w="853"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197</w:t>
            </w:r>
          </w:p>
        </w:tc>
        <w:tc>
          <w:tcPr>
            <w:tcW w:w="810" w:type="dxa"/>
          </w:tcPr>
          <w:p w:rsidR="0018722C">
            <w:pPr>
              <w:topLinePunct/>
              <w:ind w:leftChars="0" w:left="0" w:rightChars="0" w:right="0" w:firstLineChars="0" w:firstLine="0"/>
              <w:spacing w:line="240" w:lineRule="atLeast"/>
            </w:pPr>
            <w:r w:rsidRPr="00000000">
              <w:rPr>
                <w:sz w:val="24"/>
                <w:szCs w:val="24"/>
              </w:rPr>
              <w:t>83</w:t>
            </w:r>
          </w:p>
        </w:tc>
        <w:tc>
          <w:tcPr>
            <w:tcW w:w="855" w:type="dxa"/>
          </w:tcPr>
          <w:p w:rsidR="0018722C">
            <w:pPr>
              <w:topLinePunct/>
              <w:ind w:leftChars="0" w:left="0" w:rightChars="0" w:right="0" w:firstLineChars="0" w:firstLine="0"/>
              <w:spacing w:line="240" w:lineRule="atLeast"/>
            </w:pPr>
            <w:r w:rsidRPr="00000000">
              <w:rPr>
                <w:sz w:val="24"/>
                <w:szCs w:val="24"/>
              </w:rPr>
              <w:t>163</w:t>
            </w:r>
          </w:p>
        </w:tc>
        <w:tc>
          <w:tcPr>
            <w:tcW w:w="780" w:type="dxa"/>
          </w:tcPr>
          <w:p w:rsidR="0018722C">
            <w:pPr>
              <w:topLinePunct/>
              <w:ind w:leftChars="0" w:left="0" w:rightChars="0" w:right="0" w:firstLineChars="0" w:firstLine="0"/>
              <w:spacing w:line="240" w:lineRule="atLeast"/>
            </w:pPr>
            <w:r w:rsidRPr="00000000">
              <w:rPr>
                <w:sz w:val="24"/>
                <w:szCs w:val="24"/>
              </w:rPr>
              <w:t>217</w:t>
            </w:r>
          </w:p>
        </w:tc>
        <w:tc>
          <w:tcPr>
            <w:tcW w:w="825" w:type="dxa"/>
          </w:tcPr>
          <w:p w:rsidR="0018722C">
            <w:pPr>
              <w:topLinePunct/>
              <w:ind w:leftChars="0" w:left="0" w:rightChars="0" w:right="0" w:firstLineChars="0" w:firstLine="0"/>
              <w:spacing w:line="240" w:lineRule="atLeast"/>
            </w:pPr>
            <w:r w:rsidRPr="00000000">
              <w:rPr>
                <w:sz w:val="24"/>
                <w:szCs w:val="24"/>
              </w:rPr>
              <w:t>214</w:t>
            </w:r>
          </w:p>
        </w:tc>
        <w:tc>
          <w:tcPr>
            <w:tcW w:w="840" w:type="dxa"/>
          </w:tcPr>
          <w:p w:rsidR="0018722C">
            <w:pPr>
              <w:topLinePunct/>
              <w:ind w:leftChars="0" w:left="0" w:rightChars="0" w:right="0" w:firstLineChars="0" w:firstLine="0"/>
              <w:spacing w:line="240" w:lineRule="atLeast"/>
            </w:pPr>
            <w:r w:rsidRPr="00000000">
              <w:rPr>
                <w:sz w:val="24"/>
                <w:szCs w:val="24"/>
              </w:rPr>
              <w:t>233</w:t>
            </w:r>
          </w:p>
        </w:tc>
        <w:tc>
          <w:tcPr>
            <w:tcW w:w="765" w:type="dxa"/>
          </w:tcPr>
          <w:p w:rsidR="0018722C">
            <w:pPr>
              <w:topLinePunct/>
              <w:ind w:leftChars="0" w:left="0" w:rightChars="0" w:right="0" w:firstLineChars="0" w:firstLine="0"/>
              <w:spacing w:line="240" w:lineRule="atLeast"/>
            </w:pPr>
            <w:r w:rsidRPr="00000000">
              <w:rPr>
                <w:sz w:val="24"/>
                <w:szCs w:val="24"/>
              </w:rPr>
              <w:t>32</w:t>
            </w:r>
          </w:p>
        </w:tc>
        <w:tc>
          <w:tcPr>
            <w:tcW w:w="840" w:type="dxa"/>
          </w:tcPr>
          <w:p w:rsidR="0018722C">
            <w:pPr>
              <w:topLinePunct/>
              <w:ind w:leftChars="0" w:left="0" w:rightChars="0" w:right="0" w:firstLineChars="0" w:firstLine="0"/>
              <w:spacing w:line="240" w:lineRule="atLeast"/>
            </w:pPr>
            <w:r w:rsidRPr="00000000">
              <w:rPr>
                <w:sz w:val="24"/>
                <w:szCs w:val="24"/>
              </w:rPr>
              <w:t>76</w:t>
            </w:r>
          </w:p>
        </w:tc>
        <w:tc>
          <w:tcPr>
            <w:tcW w:w="780" w:type="dxa"/>
          </w:tcPr>
          <w:p w:rsidR="0018722C">
            <w:pPr>
              <w:topLinePunct/>
              <w:ind w:leftChars="0" w:left="0" w:rightChars="0" w:right="0" w:firstLineChars="0" w:firstLine="0"/>
              <w:spacing w:line="240" w:lineRule="atLeast"/>
            </w:pPr>
            <w:r w:rsidRPr="00000000">
              <w:rPr>
                <w:sz w:val="24"/>
                <w:szCs w:val="24"/>
              </w:rPr>
              <w:t>62</w:t>
            </w:r>
          </w:p>
        </w:tc>
        <w:tc>
          <w:tcPr>
            <w:tcW w:w="821" w:type="dxa"/>
          </w:tcPr>
          <w:p w:rsidR="0018722C">
            <w:pPr>
              <w:topLinePunct/>
              <w:ind w:leftChars="0" w:left="0" w:rightChars="0" w:right="0" w:firstLineChars="0" w:firstLine="0"/>
              <w:spacing w:line="240" w:lineRule="atLeast"/>
            </w:pPr>
            <w:r w:rsidRPr="00000000">
              <w:rPr>
                <w:sz w:val="24"/>
                <w:szCs w:val="24"/>
              </w:rPr>
              <w:t>141.89</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2</w:t>
            </w:r>
          </w:p>
        </w:tc>
        <w:tc>
          <w:tcPr>
            <w:tcW w:w="840" w:type="dxa"/>
          </w:tcPr>
          <w:p w:rsidR="0018722C">
            <w:pPr>
              <w:topLinePunct/>
              <w:ind w:leftChars="0" w:left="0" w:rightChars="0" w:right="0" w:firstLineChars="0" w:firstLine="0"/>
              <w:spacing w:line="240" w:lineRule="atLeast"/>
            </w:pPr>
            <w:r w:rsidRPr="00000000">
              <w:rPr>
                <w:sz w:val="24"/>
                <w:szCs w:val="24"/>
              </w:rPr>
              <w:t>20</w:t>
            </w:r>
          </w:p>
        </w:tc>
        <w:tc>
          <w:tcPr>
            <w:tcW w:w="810" w:type="dxa"/>
          </w:tcPr>
          <w:p w:rsidR="0018722C">
            <w:pPr>
              <w:topLinePunct/>
              <w:ind w:leftChars="0" w:left="0" w:rightChars="0" w:right="0" w:firstLineChars="0" w:firstLine="0"/>
              <w:spacing w:line="240" w:lineRule="atLeast"/>
            </w:pPr>
            <w:r w:rsidRPr="00000000">
              <w:rPr>
                <w:sz w:val="24"/>
                <w:szCs w:val="24"/>
              </w:rPr>
              <w:t>56</w:t>
            </w:r>
          </w:p>
        </w:tc>
        <w:tc>
          <w:tcPr>
            <w:tcW w:w="855" w:type="dxa"/>
          </w:tcPr>
          <w:p w:rsidR="0018722C">
            <w:pPr>
              <w:topLinePunct/>
              <w:ind w:leftChars="0" w:left="0" w:rightChars="0" w:right="0" w:firstLineChars="0" w:firstLine="0"/>
              <w:spacing w:line="240" w:lineRule="atLeast"/>
            </w:pPr>
            <w:r w:rsidRPr="00000000">
              <w:rPr>
                <w:sz w:val="24"/>
                <w:szCs w:val="24"/>
              </w:rPr>
              <w:t>52</w:t>
            </w:r>
          </w:p>
        </w:tc>
        <w:tc>
          <w:tcPr>
            <w:tcW w:w="780" w:type="dxa"/>
          </w:tcPr>
          <w:p w:rsidR="0018722C">
            <w:pPr>
              <w:topLinePunct/>
              <w:ind w:leftChars="0" w:left="0" w:rightChars="0" w:right="0" w:firstLineChars="0" w:firstLine="0"/>
              <w:spacing w:line="240" w:lineRule="atLeast"/>
            </w:pPr>
            <w:r w:rsidRPr="00000000">
              <w:rPr>
                <w:sz w:val="24"/>
                <w:szCs w:val="24"/>
              </w:rPr>
              <w:t>23</w:t>
            </w:r>
          </w:p>
        </w:tc>
        <w:tc>
          <w:tcPr>
            <w:tcW w:w="825" w:type="dxa"/>
          </w:tcPr>
          <w:p w:rsidR="0018722C">
            <w:pPr>
              <w:topLinePunct/>
              <w:ind w:leftChars="0" w:left="0" w:rightChars="0" w:right="0" w:firstLineChars="0" w:firstLine="0"/>
              <w:spacing w:line="240" w:lineRule="atLeast"/>
            </w:pPr>
            <w:r w:rsidRPr="00000000">
              <w:rPr>
                <w:sz w:val="24"/>
                <w:szCs w:val="24"/>
              </w:rPr>
              <w:t>22</w:t>
            </w:r>
          </w:p>
        </w:tc>
        <w:tc>
          <w:tcPr>
            <w:tcW w:w="840" w:type="dxa"/>
          </w:tcPr>
          <w:p w:rsidR="0018722C">
            <w:pPr>
              <w:topLinePunct/>
              <w:ind w:leftChars="0" w:left="0" w:rightChars="0" w:right="0" w:firstLineChars="0" w:firstLine="0"/>
              <w:spacing w:line="240" w:lineRule="atLeast"/>
            </w:pPr>
            <w:r w:rsidRPr="00000000">
              <w:rPr>
                <w:sz w:val="24"/>
                <w:szCs w:val="24"/>
              </w:rPr>
              <w:t>7</w:t>
            </w:r>
          </w:p>
        </w:tc>
        <w:tc>
          <w:tcPr>
            <w:tcW w:w="765" w:type="dxa"/>
          </w:tcPr>
          <w:p w:rsidR="0018722C">
            <w:pPr>
              <w:topLinePunct/>
              <w:ind w:leftChars="0" w:left="0" w:rightChars="0" w:right="0" w:firstLineChars="0" w:firstLine="0"/>
              <w:spacing w:line="240" w:lineRule="atLeast"/>
            </w:pPr>
            <w:r w:rsidRPr="00000000">
              <w:rPr>
                <w:sz w:val="24"/>
                <w:szCs w:val="24"/>
              </w:rPr>
              <w:t>35</w:t>
            </w:r>
          </w:p>
        </w:tc>
        <w:tc>
          <w:tcPr>
            <w:tcW w:w="840" w:type="dxa"/>
          </w:tcPr>
          <w:p w:rsidR="0018722C">
            <w:pPr>
              <w:topLinePunct/>
              <w:ind w:leftChars="0" w:left="0" w:rightChars="0" w:right="0" w:firstLineChars="0" w:firstLine="0"/>
              <w:spacing w:line="240" w:lineRule="atLeast"/>
            </w:pPr>
            <w:r w:rsidRPr="00000000">
              <w:rPr>
                <w:sz w:val="24"/>
                <w:szCs w:val="24"/>
              </w:rPr>
              <w:t>38</w:t>
            </w:r>
          </w:p>
        </w:tc>
        <w:tc>
          <w:tcPr>
            <w:tcW w:w="780" w:type="dxa"/>
          </w:tcPr>
          <w:p w:rsidR="0018722C">
            <w:pPr>
              <w:topLinePunct/>
              <w:ind w:leftChars="0" w:left="0" w:rightChars="0" w:right="0" w:firstLineChars="0" w:firstLine="0"/>
              <w:spacing w:line="240" w:lineRule="atLeast"/>
            </w:pPr>
            <w:r w:rsidRPr="00000000">
              <w:rPr>
                <w:sz w:val="24"/>
                <w:szCs w:val="24"/>
              </w:rPr>
              <w:t>32</w:t>
            </w:r>
          </w:p>
        </w:tc>
        <w:tc>
          <w:tcPr>
            <w:tcW w:w="821" w:type="dxa"/>
          </w:tcPr>
          <w:p w:rsidR="0018722C">
            <w:pPr>
              <w:topLinePunct/>
              <w:ind w:leftChars="0" w:left="0" w:rightChars="0" w:right="0" w:firstLineChars="0" w:firstLine="0"/>
              <w:spacing w:line="240" w:lineRule="atLeast"/>
            </w:pPr>
            <w:r w:rsidRPr="00000000">
              <w:rPr>
                <w:sz w:val="24"/>
                <w:szCs w:val="24"/>
              </w:rPr>
              <w:t>31.67</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3</w:t>
            </w:r>
          </w:p>
        </w:tc>
        <w:tc>
          <w:tcPr>
            <w:tcW w:w="840" w:type="dxa"/>
          </w:tcPr>
          <w:p w:rsidR="0018722C">
            <w:pPr>
              <w:topLinePunct/>
              <w:ind w:leftChars="0" w:left="0" w:rightChars="0" w:right="0" w:firstLineChars="0" w:firstLine="0"/>
              <w:spacing w:line="240" w:lineRule="atLeast"/>
            </w:pPr>
            <w:r w:rsidRPr="00000000">
              <w:rPr>
                <w:sz w:val="24"/>
                <w:szCs w:val="24"/>
              </w:rPr>
              <w:t>20</w:t>
            </w:r>
          </w:p>
        </w:tc>
        <w:tc>
          <w:tcPr>
            <w:tcW w:w="810" w:type="dxa"/>
          </w:tcPr>
          <w:p w:rsidR="0018722C">
            <w:pPr>
              <w:topLinePunct/>
              <w:ind w:leftChars="0" w:left="0" w:rightChars="0" w:right="0" w:firstLineChars="0" w:firstLine="0"/>
              <w:spacing w:line="240" w:lineRule="atLeast"/>
            </w:pPr>
            <w:r w:rsidRPr="00000000">
              <w:rPr>
                <w:sz w:val="24"/>
                <w:szCs w:val="24"/>
              </w:rPr>
              <w:t>48</w:t>
            </w:r>
          </w:p>
        </w:tc>
        <w:tc>
          <w:tcPr>
            <w:tcW w:w="855" w:type="dxa"/>
          </w:tcPr>
          <w:p w:rsidR="0018722C">
            <w:pPr>
              <w:topLinePunct/>
              <w:ind w:leftChars="0" w:left="0" w:rightChars="0" w:right="0" w:firstLineChars="0" w:firstLine="0"/>
              <w:spacing w:line="240" w:lineRule="atLeast"/>
            </w:pPr>
            <w:r w:rsidRPr="00000000">
              <w:rPr>
                <w:sz w:val="24"/>
                <w:szCs w:val="24"/>
              </w:rPr>
              <w:t>18</w:t>
            </w:r>
          </w:p>
        </w:tc>
        <w:tc>
          <w:tcPr>
            <w:tcW w:w="780" w:type="dxa"/>
          </w:tcPr>
          <w:p w:rsidR="0018722C">
            <w:pPr>
              <w:topLinePunct/>
              <w:ind w:leftChars="0" w:left="0" w:rightChars="0" w:right="0" w:firstLineChars="0" w:firstLine="0"/>
              <w:spacing w:line="240" w:lineRule="atLeast"/>
            </w:pPr>
            <w:r w:rsidRPr="00000000">
              <w:rPr>
                <w:sz w:val="24"/>
                <w:szCs w:val="24"/>
              </w:rPr>
              <w:t>2</w:t>
            </w:r>
          </w:p>
        </w:tc>
        <w:tc>
          <w:tcPr>
            <w:tcW w:w="825" w:type="dxa"/>
          </w:tcPr>
          <w:p w:rsidR="0018722C">
            <w:pPr>
              <w:topLinePunct/>
              <w:ind w:leftChars="0" w:left="0" w:rightChars="0" w:right="0" w:firstLineChars="0" w:firstLine="0"/>
              <w:spacing w:line="240" w:lineRule="atLeast"/>
            </w:pPr>
            <w:r w:rsidRPr="00000000">
              <w:rPr>
                <w:sz w:val="24"/>
                <w:szCs w:val="24"/>
              </w:rPr>
              <w:t>5</w:t>
            </w:r>
          </w:p>
        </w:tc>
        <w:tc>
          <w:tcPr>
            <w:tcW w:w="840" w:type="dxa"/>
          </w:tcPr>
          <w:p w:rsidR="0018722C">
            <w:pPr>
              <w:topLinePunct/>
              <w:ind w:leftChars="0" w:left="0" w:rightChars="0" w:right="0" w:firstLineChars="0" w:firstLine="0"/>
              <w:spacing w:line="240" w:lineRule="atLeast"/>
            </w:pPr>
            <w:r w:rsidRPr="00000000">
              <w:rPr>
                <w:sz w:val="24"/>
                <w:szCs w:val="24"/>
              </w:rPr>
              <w:t>2</w:t>
            </w:r>
          </w:p>
        </w:tc>
        <w:tc>
          <w:tcPr>
            <w:tcW w:w="765" w:type="dxa"/>
          </w:tcPr>
          <w:p w:rsidR="0018722C">
            <w:pPr>
              <w:topLinePunct/>
              <w:ind w:leftChars="0" w:left="0" w:rightChars="0" w:right="0" w:firstLineChars="0" w:firstLine="0"/>
              <w:spacing w:line="240" w:lineRule="atLeast"/>
            </w:pPr>
            <w:r w:rsidRPr="00000000">
              <w:rPr>
                <w:sz w:val="24"/>
                <w:szCs w:val="24"/>
              </w:rPr>
              <w:t>41</w:t>
            </w:r>
          </w:p>
        </w:tc>
        <w:tc>
          <w:tcPr>
            <w:tcW w:w="840" w:type="dxa"/>
          </w:tcPr>
          <w:p w:rsidR="0018722C">
            <w:pPr>
              <w:topLinePunct/>
              <w:ind w:leftChars="0" w:left="0" w:rightChars="0" w:right="0" w:firstLineChars="0" w:firstLine="0"/>
              <w:spacing w:line="240" w:lineRule="atLeast"/>
            </w:pPr>
            <w:r w:rsidRPr="00000000">
              <w:rPr>
                <w:sz w:val="24"/>
                <w:szCs w:val="24"/>
              </w:rPr>
              <w:t>39</w:t>
            </w:r>
          </w:p>
        </w:tc>
        <w:tc>
          <w:tcPr>
            <w:tcW w:w="780" w:type="dxa"/>
          </w:tcPr>
          <w:p w:rsidR="0018722C">
            <w:pPr>
              <w:topLinePunct/>
              <w:ind w:leftChars="0" w:left="0" w:rightChars="0" w:right="0" w:firstLineChars="0" w:firstLine="0"/>
              <w:spacing w:line="240" w:lineRule="atLeast"/>
            </w:pPr>
            <w:r w:rsidRPr="00000000">
              <w:rPr>
                <w:sz w:val="24"/>
                <w:szCs w:val="24"/>
              </w:rPr>
              <w:t>43</w:t>
            </w:r>
          </w:p>
        </w:tc>
        <w:tc>
          <w:tcPr>
            <w:tcW w:w="821" w:type="dxa"/>
          </w:tcPr>
          <w:p w:rsidR="0018722C">
            <w:pPr>
              <w:topLinePunct/>
              <w:ind w:leftChars="0" w:left="0" w:rightChars="0" w:right="0" w:firstLineChars="0" w:firstLine="0"/>
              <w:spacing w:line="240" w:lineRule="atLeast"/>
            </w:pPr>
            <w:r w:rsidRPr="00000000">
              <w:rPr>
                <w:sz w:val="24"/>
                <w:szCs w:val="24"/>
              </w:rPr>
              <w:t>24.22</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4</w:t>
            </w:r>
          </w:p>
        </w:tc>
        <w:tc>
          <w:tcPr>
            <w:tcW w:w="840"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48</w:t>
            </w:r>
          </w:p>
        </w:tc>
        <w:tc>
          <w:tcPr>
            <w:tcW w:w="855" w:type="dxa"/>
          </w:tcPr>
          <w:p w:rsidR="0018722C">
            <w:pPr>
              <w:topLinePunct/>
              <w:ind w:leftChars="0" w:left="0" w:rightChars="0" w:right="0" w:firstLineChars="0" w:firstLine="0"/>
              <w:spacing w:line="240" w:lineRule="atLeast"/>
            </w:pPr>
            <w:r w:rsidRPr="00000000">
              <w:rPr>
                <w:sz w:val="24"/>
                <w:szCs w:val="24"/>
              </w:rPr>
              <w:t>8</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765" w:type="dxa"/>
          </w:tcPr>
          <w:p w:rsidR="0018722C">
            <w:pPr>
              <w:topLinePunct/>
              <w:ind w:leftChars="0" w:left="0" w:rightChars="0" w:right="0" w:firstLineChars="0" w:firstLine="0"/>
              <w:spacing w:line="240" w:lineRule="atLeast"/>
            </w:pPr>
            <w:r w:rsidRPr="00000000">
              <w:rPr>
                <w:sz w:val="24"/>
                <w:szCs w:val="24"/>
              </w:rPr>
              <w:t>133</w:t>
            </w:r>
          </w:p>
        </w:tc>
        <w:tc>
          <w:tcPr>
            <w:tcW w:w="840" w:type="dxa"/>
          </w:tcPr>
          <w:p w:rsidR="0018722C">
            <w:pPr>
              <w:topLinePunct/>
              <w:ind w:leftChars="0" w:left="0" w:rightChars="0" w:right="0" w:firstLineChars="0" w:firstLine="0"/>
              <w:spacing w:line="240" w:lineRule="atLeast"/>
            </w:pPr>
            <w:r w:rsidRPr="00000000">
              <w:rPr>
                <w:sz w:val="24"/>
                <w:szCs w:val="24"/>
              </w:rPr>
              <w:t>87</w:t>
            </w:r>
          </w:p>
        </w:tc>
        <w:tc>
          <w:tcPr>
            <w:tcW w:w="780" w:type="dxa"/>
          </w:tcPr>
          <w:p w:rsidR="0018722C">
            <w:pPr>
              <w:topLinePunct/>
              <w:ind w:leftChars="0" w:left="0" w:rightChars="0" w:right="0" w:firstLineChars="0" w:firstLine="0"/>
              <w:spacing w:line="240" w:lineRule="atLeast"/>
            </w:pPr>
            <w:r w:rsidRPr="00000000">
              <w:rPr>
                <w:sz w:val="24"/>
                <w:szCs w:val="24"/>
              </w:rPr>
              <w:t>103</w:t>
            </w:r>
          </w:p>
        </w:tc>
        <w:tc>
          <w:tcPr>
            <w:tcW w:w="821" w:type="dxa"/>
          </w:tcPr>
          <w:p w:rsidR="0018722C">
            <w:pPr>
              <w:topLinePunct/>
              <w:ind w:leftChars="0" w:left="0" w:rightChars="0" w:right="0" w:firstLineChars="0" w:firstLine="0"/>
              <w:spacing w:line="240" w:lineRule="atLeast"/>
            </w:pPr>
            <w:r w:rsidRPr="00000000">
              <w:rPr>
                <w:sz w:val="24"/>
                <w:szCs w:val="24"/>
              </w:rPr>
              <w:t>42.78</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5</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7</w:t>
            </w:r>
          </w:p>
        </w:tc>
        <w:tc>
          <w:tcPr>
            <w:tcW w:w="855"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0</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765"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2</w:t>
            </w:r>
          </w:p>
        </w:tc>
        <w:tc>
          <w:tcPr>
            <w:tcW w:w="780" w:type="dxa"/>
          </w:tcPr>
          <w:p w:rsidR="0018722C">
            <w:pPr>
              <w:topLinePunct/>
              <w:ind w:leftChars="0" w:left="0" w:rightChars="0" w:right="0" w:firstLineChars="0" w:firstLine="0"/>
              <w:spacing w:line="240" w:lineRule="atLeast"/>
            </w:pPr>
            <w:r w:rsidRPr="00000000">
              <w:rPr>
                <w:sz w:val="24"/>
                <w:szCs w:val="24"/>
              </w:rPr>
              <w:t>2</w:t>
            </w:r>
          </w:p>
        </w:tc>
        <w:tc>
          <w:tcPr>
            <w:tcW w:w="821" w:type="dxa"/>
          </w:tcPr>
          <w:p w:rsidR="0018722C">
            <w:pPr>
              <w:topLinePunct/>
              <w:ind w:leftChars="0" w:left="0" w:rightChars="0" w:right="0" w:firstLineChars="0" w:firstLine="0"/>
              <w:spacing w:line="240" w:lineRule="atLeast"/>
            </w:pPr>
            <w:r w:rsidRPr="00000000">
              <w:rPr>
                <w:sz w:val="24"/>
                <w:szCs w:val="24"/>
              </w:rPr>
              <w:t>1.44</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40" w:type="dxa"/>
          </w:tcPr>
          <w:p w:rsidR="0018722C">
            <w:pPr>
              <w:topLinePunct/>
              <w:ind w:leftChars="0" w:left="0" w:rightChars="0" w:right="0" w:firstLineChars="0" w:firstLine="0"/>
              <w:spacing w:line="240" w:lineRule="atLeast"/>
            </w:pPr>
            <w:r w:rsidRPr="00000000">
              <w:rPr>
                <w:sz w:val="24"/>
                <w:szCs w:val="24"/>
              </w:rPr>
              <w:t>1.3099</w:t>
            </w:r>
          </w:p>
        </w:tc>
        <w:tc>
          <w:tcPr>
            <w:tcW w:w="810" w:type="dxa"/>
          </w:tcPr>
          <w:p w:rsidR="0018722C">
            <w:pPr>
              <w:topLinePunct/>
              <w:ind w:leftChars="0" w:left="0" w:rightChars="0" w:right="0" w:firstLineChars="0" w:firstLine="0"/>
              <w:spacing w:line="240" w:lineRule="atLeast"/>
            </w:pPr>
            <w:r w:rsidRPr="00000000">
              <w:rPr>
                <w:sz w:val="24"/>
                <w:szCs w:val="24"/>
              </w:rPr>
              <w:t>2.3388</w:t>
            </w:r>
          </w:p>
        </w:tc>
        <w:tc>
          <w:tcPr>
            <w:tcW w:w="855" w:type="dxa"/>
          </w:tcPr>
          <w:p w:rsidR="0018722C">
            <w:pPr>
              <w:topLinePunct/>
              <w:ind w:leftChars="0" w:left="0" w:rightChars="0" w:right="0" w:firstLineChars="0" w:firstLine="0"/>
              <w:spacing w:line="240" w:lineRule="atLeast"/>
            </w:pPr>
            <w:r w:rsidRPr="00000000">
              <w:rPr>
                <w:sz w:val="24"/>
                <w:szCs w:val="24"/>
              </w:rPr>
              <w:t>1.4793</w:t>
            </w:r>
          </w:p>
        </w:tc>
        <w:tc>
          <w:tcPr>
            <w:tcW w:w="780" w:type="dxa"/>
          </w:tcPr>
          <w:p w:rsidR="0018722C">
            <w:pPr>
              <w:topLinePunct/>
              <w:ind w:leftChars="0" w:left="0" w:rightChars="0" w:right="0" w:firstLineChars="0" w:firstLine="0"/>
              <w:spacing w:line="240" w:lineRule="atLeast"/>
            </w:pPr>
            <w:r w:rsidRPr="00000000">
              <w:rPr>
                <w:sz w:val="24"/>
                <w:szCs w:val="24"/>
              </w:rPr>
              <w:t>1.1116</w:t>
            </w:r>
          </w:p>
        </w:tc>
        <w:tc>
          <w:tcPr>
            <w:tcW w:w="825" w:type="dxa"/>
          </w:tcPr>
          <w:p w:rsidR="0018722C">
            <w:pPr>
              <w:topLinePunct/>
              <w:ind w:leftChars="0" w:left="0" w:rightChars="0" w:right="0" w:firstLineChars="0" w:firstLine="0"/>
              <w:spacing w:line="240" w:lineRule="atLeast"/>
            </w:pPr>
            <w:r w:rsidRPr="00000000">
              <w:rPr>
                <w:sz w:val="24"/>
                <w:szCs w:val="24"/>
              </w:rPr>
              <w:t>1.1446</w:t>
            </w:r>
          </w:p>
        </w:tc>
        <w:tc>
          <w:tcPr>
            <w:tcW w:w="840" w:type="dxa"/>
          </w:tcPr>
          <w:p w:rsidR="0018722C">
            <w:pPr>
              <w:topLinePunct/>
              <w:ind w:leftChars="0" w:left="0" w:rightChars="0" w:right="0" w:firstLineChars="0" w:firstLine="0"/>
              <w:spacing w:line="240" w:lineRule="atLeast"/>
            </w:pPr>
            <w:r w:rsidRPr="00000000">
              <w:rPr>
                <w:sz w:val="24"/>
                <w:szCs w:val="24"/>
              </w:rPr>
              <w:t>1.0455</w:t>
            </w:r>
          </w:p>
        </w:tc>
        <w:tc>
          <w:tcPr>
            <w:tcW w:w="765" w:type="dxa"/>
          </w:tcPr>
          <w:p w:rsidR="0018722C">
            <w:pPr>
              <w:topLinePunct/>
              <w:ind w:leftChars="0" w:left="0" w:rightChars="0" w:right="0" w:firstLineChars="0" w:firstLine="0"/>
              <w:spacing w:line="240" w:lineRule="atLeast"/>
            </w:pPr>
            <w:r w:rsidRPr="00000000">
              <w:rPr>
                <w:sz w:val="24"/>
                <w:szCs w:val="24"/>
              </w:rPr>
              <w:t>3.1488</w:t>
            </w:r>
          </w:p>
        </w:tc>
        <w:tc>
          <w:tcPr>
            <w:tcW w:w="840" w:type="dxa"/>
          </w:tcPr>
          <w:p w:rsidR="0018722C">
            <w:pPr>
              <w:topLinePunct/>
              <w:ind w:leftChars="0" w:left="0" w:rightChars="0" w:right="0" w:firstLineChars="0" w:firstLine="0"/>
              <w:spacing w:line="240" w:lineRule="atLeast"/>
            </w:pPr>
            <w:r w:rsidRPr="00000000">
              <w:rPr>
                <w:sz w:val="24"/>
                <w:szCs w:val="24"/>
              </w:rPr>
              <w:t>2.5909</w:t>
            </w:r>
          </w:p>
        </w:tc>
        <w:tc>
          <w:tcPr>
            <w:tcW w:w="780" w:type="dxa"/>
          </w:tcPr>
          <w:p w:rsidR="0018722C">
            <w:pPr>
              <w:topLinePunct/>
              <w:ind w:leftChars="0" w:left="0" w:rightChars="0" w:right="0" w:firstLineChars="0" w:firstLine="0"/>
              <w:spacing w:line="240" w:lineRule="atLeast"/>
            </w:pPr>
            <w:r w:rsidRPr="00000000">
              <w:rPr>
                <w:sz w:val="24"/>
                <w:szCs w:val="24"/>
              </w:rPr>
              <w:t>2.7975</w:t>
            </w:r>
          </w:p>
        </w:tc>
        <w:tc>
          <w:tcPr>
            <w:tcW w:w="821" w:type="dxa"/>
          </w:tcPr>
          <w:p w:rsidR="0018722C">
            <w:pPr>
              <w:topLinePunct/>
              <w:ind w:leftChars="0" w:left="0" w:rightChars="0" w:right="0" w:firstLineChars="0" w:firstLine="0"/>
              <w:spacing w:line="240" w:lineRule="atLeast"/>
            </w:pPr>
            <w:r w:rsidRPr="00000000">
              <w:rPr>
                <w:sz w:val="24"/>
                <w:szCs w:val="24"/>
              </w:rPr>
              <w:t>1.8852</w:t>
            </w:r>
          </w:p>
        </w:tc>
      </w:tr>
      <w:tr>
        <w:trPr>
          <w:trHeight w:val="320" w:hRule="atLeast"/>
        </w:trPr>
        <w:tc>
          <w:tcPr>
            <w:tcW w:w="76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高中及中专</w:t>
            </w:r>
          </w:p>
        </w:tc>
        <w:tc>
          <w:tcPr>
            <w:tcW w:w="853"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214</w:t>
            </w:r>
          </w:p>
        </w:tc>
        <w:tc>
          <w:tcPr>
            <w:tcW w:w="810" w:type="dxa"/>
          </w:tcPr>
          <w:p w:rsidR="0018722C">
            <w:pPr>
              <w:topLinePunct/>
              <w:ind w:leftChars="0" w:left="0" w:rightChars="0" w:right="0" w:firstLineChars="0" w:firstLine="0"/>
              <w:spacing w:line="240" w:lineRule="atLeast"/>
            </w:pPr>
            <w:r w:rsidRPr="00000000">
              <w:rPr>
                <w:sz w:val="24"/>
                <w:szCs w:val="24"/>
              </w:rPr>
              <w:t>66</w:t>
            </w:r>
          </w:p>
        </w:tc>
        <w:tc>
          <w:tcPr>
            <w:tcW w:w="855" w:type="dxa"/>
          </w:tcPr>
          <w:p w:rsidR="0018722C">
            <w:pPr>
              <w:topLinePunct/>
              <w:ind w:leftChars="0" w:left="0" w:rightChars="0" w:right="0" w:firstLineChars="0" w:firstLine="0"/>
              <w:spacing w:line="240" w:lineRule="atLeast"/>
            </w:pPr>
            <w:r w:rsidRPr="00000000">
              <w:rPr>
                <w:sz w:val="24"/>
                <w:szCs w:val="24"/>
              </w:rPr>
              <w:t>147</w:t>
            </w:r>
          </w:p>
        </w:tc>
        <w:tc>
          <w:tcPr>
            <w:tcW w:w="780" w:type="dxa"/>
          </w:tcPr>
          <w:p w:rsidR="0018722C">
            <w:pPr>
              <w:topLinePunct/>
              <w:ind w:leftChars="0" w:left="0" w:rightChars="0" w:right="0" w:firstLineChars="0" w:firstLine="0"/>
              <w:spacing w:line="240" w:lineRule="atLeast"/>
            </w:pPr>
            <w:r w:rsidRPr="00000000">
              <w:rPr>
                <w:sz w:val="24"/>
                <w:szCs w:val="24"/>
              </w:rPr>
              <w:t>265</w:t>
            </w:r>
          </w:p>
        </w:tc>
        <w:tc>
          <w:tcPr>
            <w:tcW w:w="825" w:type="dxa"/>
          </w:tcPr>
          <w:p w:rsidR="0018722C">
            <w:pPr>
              <w:topLinePunct/>
              <w:ind w:leftChars="0" w:left="0" w:rightChars="0" w:right="0" w:firstLineChars="0" w:firstLine="0"/>
              <w:spacing w:line="240" w:lineRule="atLeast"/>
            </w:pPr>
            <w:r w:rsidRPr="00000000">
              <w:rPr>
                <w:sz w:val="24"/>
                <w:szCs w:val="24"/>
              </w:rPr>
              <w:t>273</w:t>
            </w:r>
          </w:p>
        </w:tc>
        <w:tc>
          <w:tcPr>
            <w:tcW w:w="840" w:type="dxa"/>
          </w:tcPr>
          <w:p w:rsidR="0018722C">
            <w:pPr>
              <w:topLinePunct/>
              <w:ind w:leftChars="0" w:left="0" w:rightChars="0" w:right="0" w:firstLineChars="0" w:firstLine="0"/>
              <w:spacing w:line="240" w:lineRule="atLeast"/>
            </w:pPr>
            <w:r w:rsidRPr="00000000">
              <w:rPr>
                <w:sz w:val="24"/>
                <w:szCs w:val="24"/>
              </w:rPr>
              <w:t>296</w:t>
            </w:r>
          </w:p>
        </w:tc>
        <w:tc>
          <w:tcPr>
            <w:tcW w:w="765" w:type="dxa"/>
          </w:tcPr>
          <w:p w:rsidR="0018722C">
            <w:pPr>
              <w:topLinePunct/>
              <w:ind w:leftChars="0" w:left="0" w:rightChars="0" w:right="0" w:firstLineChars="0" w:firstLine="0"/>
              <w:spacing w:line="240" w:lineRule="atLeast"/>
            </w:pPr>
            <w:r w:rsidRPr="00000000">
              <w:rPr>
                <w:sz w:val="24"/>
                <w:szCs w:val="24"/>
              </w:rPr>
              <w:t>27</w:t>
            </w:r>
          </w:p>
        </w:tc>
        <w:tc>
          <w:tcPr>
            <w:tcW w:w="840" w:type="dxa"/>
          </w:tcPr>
          <w:p w:rsidR="0018722C">
            <w:pPr>
              <w:topLinePunct/>
              <w:ind w:leftChars="0" w:left="0" w:rightChars="0" w:right="0" w:firstLineChars="0" w:firstLine="0"/>
              <w:spacing w:line="240" w:lineRule="atLeast"/>
            </w:pPr>
            <w:r w:rsidRPr="00000000">
              <w:rPr>
                <w:sz w:val="24"/>
                <w:szCs w:val="24"/>
              </w:rPr>
              <w:t>63</w:t>
            </w:r>
          </w:p>
        </w:tc>
        <w:tc>
          <w:tcPr>
            <w:tcW w:w="780" w:type="dxa"/>
          </w:tcPr>
          <w:p w:rsidR="0018722C">
            <w:pPr>
              <w:topLinePunct/>
              <w:ind w:leftChars="0" w:left="0" w:rightChars="0" w:right="0" w:firstLineChars="0" w:firstLine="0"/>
              <w:spacing w:line="240" w:lineRule="atLeast"/>
            </w:pPr>
            <w:r w:rsidRPr="00000000">
              <w:rPr>
                <w:sz w:val="24"/>
                <w:szCs w:val="24"/>
              </w:rPr>
              <w:t>39</w:t>
            </w:r>
          </w:p>
        </w:tc>
        <w:tc>
          <w:tcPr>
            <w:tcW w:w="821" w:type="dxa"/>
          </w:tcPr>
          <w:p w:rsidR="0018722C">
            <w:pPr>
              <w:topLinePunct/>
              <w:ind w:leftChars="0" w:left="0" w:rightChars="0" w:right="0" w:firstLineChars="0" w:firstLine="0"/>
              <w:spacing w:line="240" w:lineRule="atLeast"/>
            </w:pPr>
            <w:r w:rsidRPr="00000000">
              <w:rPr>
                <w:sz w:val="24"/>
                <w:szCs w:val="24"/>
              </w:rPr>
              <w:t>154.44</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2</w:t>
            </w:r>
          </w:p>
        </w:tc>
        <w:tc>
          <w:tcPr>
            <w:tcW w:w="840" w:type="dxa"/>
          </w:tcPr>
          <w:p w:rsidR="0018722C">
            <w:pPr>
              <w:topLinePunct/>
              <w:ind w:leftChars="0" w:left="0" w:rightChars="0" w:right="0" w:firstLineChars="0" w:firstLine="0"/>
              <w:spacing w:line="240" w:lineRule="atLeast"/>
            </w:pPr>
            <w:r w:rsidRPr="00000000">
              <w:rPr>
                <w:sz w:val="24"/>
                <w:szCs w:val="24"/>
              </w:rPr>
              <w:t>63</w:t>
            </w:r>
          </w:p>
        </w:tc>
        <w:tc>
          <w:tcPr>
            <w:tcW w:w="810" w:type="dxa"/>
          </w:tcPr>
          <w:p w:rsidR="0018722C">
            <w:pPr>
              <w:topLinePunct/>
              <w:ind w:leftChars="0" w:left="0" w:rightChars="0" w:right="0" w:firstLineChars="0" w:firstLine="0"/>
              <w:spacing w:line="240" w:lineRule="atLeast"/>
            </w:pPr>
            <w:r w:rsidRPr="00000000">
              <w:rPr>
                <w:sz w:val="24"/>
                <w:szCs w:val="24"/>
              </w:rPr>
              <w:t>73</w:t>
            </w:r>
          </w:p>
        </w:tc>
        <w:tc>
          <w:tcPr>
            <w:tcW w:w="855" w:type="dxa"/>
          </w:tcPr>
          <w:p w:rsidR="0018722C">
            <w:pPr>
              <w:topLinePunct/>
              <w:ind w:leftChars="0" w:left="0" w:rightChars="0" w:right="0" w:firstLineChars="0" w:firstLine="0"/>
              <w:spacing w:line="240" w:lineRule="atLeast"/>
            </w:pPr>
            <w:r w:rsidRPr="00000000">
              <w:rPr>
                <w:sz w:val="24"/>
                <w:szCs w:val="24"/>
              </w:rPr>
              <w:t>97</w:t>
            </w:r>
          </w:p>
        </w:tc>
        <w:tc>
          <w:tcPr>
            <w:tcW w:w="780" w:type="dxa"/>
          </w:tcPr>
          <w:p w:rsidR="0018722C">
            <w:pPr>
              <w:topLinePunct/>
              <w:ind w:leftChars="0" w:left="0" w:rightChars="0" w:right="0" w:firstLineChars="0" w:firstLine="0"/>
              <w:spacing w:line="240" w:lineRule="atLeast"/>
            </w:pPr>
            <w:r w:rsidRPr="00000000">
              <w:rPr>
                <w:sz w:val="24"/>
                <w:szCs w:val="24"/>
              </w:rPr>
              <w:t>49</w:t>
            </w:r>
          </w:p>
        </w:tc>
        <w:tc>
          <w:tcPr>
            <w:tcW w:w="825" w:type="dxa"/>
          </w:tcPr>
          <w:p w:rsidR="0018722C">
            <w:pPr>
              <w:topLinePunct/>
              <w:ind w:leftChars="0" w:left="0" w:rightChars="0" w:right="0" w:firstLineChars="0" w:firstLine="0"/>
              <w:spacing w:line="240" w:lineRule="atLeast"/>
            </w:pPr>
            <w:r w:rsidRPr="00000000">
              <w:rPr>
                <w:sz w:val="24"/>
                <w:szCs w:val="24"/>
              </w:rPr>
              <w:t>33</w:t>
            </w:r>
          </w:p>
        </w:tc>
        <w:tc>
          <w:tcPr>
            <w:tcW w:w="840" w:type="dxa"/>
          </w:tcPr>
          <w:p w:rsidR="0018722C">
            <w:pPr>
              <w:topLinePunct/>
              <w:ind w:leftChars="0" w:left="0" w:rightChars="0" w:right="0" w:firstLineChars="0" w:firstLine="0"/>
              <w:spacing w:line="240" w:lineRule="atLeast"/>
            </w:pPr>
            <w:r w:rsidRPr="00000000">
              <w:rPr>
                <w:sz w:val="24"/>
                <w:szCs w:val="24"/>
              </w:rPr>
              <w:t>17</w:t>
            </w:r>
          </w:p>
        </w:tc>
        <w:tc>
          <w:tcPr>
            <w:tcW w:w="765" w:type="dxa"/>
          </w:tcPr>
          <w:p w:rsidR="0018722C">
            <w:pPr>
              <w:topLinePunct/>
              <w:ind w:leftChars="0" w:left="0" w:rightChars="0" w:right="0" w:firstLineChars="0" w:firstLine="0"/>
              <w:spacing w:line="240" w:lineRule="atLeast"/>
            </w:pPr>
            <w:r w:rsidRPr="00000000">
              <w:rPr>
                <w:sz w:val="24"/>
                <w:szCs w:val="24"/>
              </w:rPr>
              <w:t>63</w:t>
            </w:r>
          </w:p>
        </w:tc>
        <w:tc>
          <w:tcPr>
            <w:tcW w:w="840" w:type="dxa"/>
          </w:tcPr>
          <w:p w:rsidR="0018722C">
            <w:pPr>
              <w:topLinePunct/>
              <w:ind w:leftChars="0" w:left="0" w:rightChars="0" w:right="0" w:firstLineChars="0" w:firstLine="0"/>
              <w:spacing w:line="240" w:lineRule="atLeast"/>
            </w:pPr>
            <w:r w:rsidRPr="00000000">
              <w:rPr>
                <w:sz w:val="24"/>
                <w:szCs w:val="24"/>
              </w:rPr>
              <w:t>57</w:t>
            </w:r>
          </w:p>
        </w:tc>
        <w:tc>
          <w:tcPr>
            <w:tcW w:w="780" w:type="dxa"/>
          </w:tcPr>
          <w:p w:rsidR="0018722C">
            <w:pPr>
              <w:topLinePunct/>
              <w:ind w:leftChars="0" w:left="0" w:rightChars="0" w:right="0" w:firstLineChars="0" w:firstLine="0"/>
              <w:spacing w:line="240" w:lineRule="atLeast"/>
            </w:pPr>
            <w:r w:rsidRPr="00000000">
              <w:rPr>
                <w:sz w:val="24"/>
                <w:szCs w:val="24"/>
              </w:rPr>
              <w:t>71</w:t>
            </w:r>
          </w:p>
        </w:tc>
        <w:tc>
          <w:tcPr>
            <w:tcW w:w="821" w:type="dxa"/>
          </w:tcPr>
          <w:p w:rsidR="0018722C">
            <w:pPr>
              <w:topLinePunct/>
              <w:ind w:leftChars="0" w:left="0" w:rightChars="0" w:right="0" w:firstLineChars="0" w:firstLine="0"/>
              <w:spacing w:line="240" w:lineRule="atLeast"/>
            </w:pPr>
            <w:r w:rsidRPr="00000000">
              <w:rPr>
                <w:sz w:val="24"/>
                <w:szCs w:val="24"/>
              </w:rPr>
              <w:t>58.11</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3</w:t>
            </w:r>
          </w:p>
        </w:tc>
        <w:tc>
          <w:tcPr>
            <w:tcW w:w="840" w:type="dxa"/>
          </w:tcPr>
          <w:p w:rsidR="0018722C">
            <w:pPr>
              <w:topLinePunct/>
              <w:ind w:leftChars="0" w:left="0" w:rightChars="0" w:right="0" w:firstLineChars="0" w:firstLine="0"/>
              <w:spacing w:line="240" w:lineRule="atLeast"/>
            </w:pPr>
            <w:r w:rsidRPr="00000000">
              <w:rPr>
                <w:sz w:val="24"/>
                <w:szCs w:val="24"/>
              </w:rPr>
              <w:t>35</w:t>
            </w:r>
          </w:p>
        </w:tc>
        <w:tc>
          <w:tcPr>
            <w:tcW w:w="810" w:type="dxa"/>
          </w:tcPr>
          <w:p w:rsidR="0018722C">
            <w:pPr>
              <w:topLinePunct/>
              <w:ind w:leftChars="0" w:left="0" w:rightChars="0" w:right="0" w:firstLineChars="0" w:firstLine="0"/>
              <w:spacing w:line="240" w:lineRule="atLeast"/>
            </w:pPr>
            <w:r w:rsidRPr="00000000">
              <w:rPr>
                <w:sz w:val="24"/>
                <w:szCs w:val="24"/>
              </w:rPr>
              <w:t>81</w:t>
            </w:r>
          </w:p>
        </w:tc>
        <w:tc>
          <w:tcPr>
            <w:tcW w:w="855" w:type="dxa"/>
          </w:tcPr>
          <w:p w:rsidR="0018722C">
            <w:pPr>
              <w:topLinePunct/>
              <w:ind w:leftChars="0" w:left="0" w:rightChars="0" w:right="0" w:firstLineChars="0" w:firstLine="0"/>
              <w:spacing w:line="240" w:lineRule="atLeast"/>
            </w:pPr>
            <w:r w:rsidRPr="00000000">
              <w:rPr>
                <w:sz w:val="24"/>
                <w:szCs w:val="24"/>
              </w:rPr>
              <w:t>47</w:t>
            </w:r>
          </w:p>
        </w:tc>
        <w:tc>
          <w:tcPr>
            <w:tcW w:w="780" w:type="dxa"/>
          </w:tcPr>
          <w:p w:rsidR="0018722C">
            <w:pPr>
              <w:topLinePunct/>
              <w:ind w:leftChars="0" w:left="0" w:rightChars="0" w:right="0" w:firstLineChars="0" w:firstLine="0"/>
              <w:spacing w:line="240" w:lineRule="atLeast"/>
            </w:pPr>
            <w:r w:rsidRPr="00000000">
              <w:rPr>
                <w:sz w:val="24"/>
                <w:szCs w:val="24"/>
              </w:rPr>
              <w:t>5</w:t>
            </w:r>
          </w:p>
        </w:tc>
        <w:tc>
          <w:tcPr>
            <w:tcW w:w="825" w:type="dxa"/>
          </w:tcPr>
          <w:p w:rsidR="0018722C">
            <w:pPr>
              <w:topLinePunct/>
              <w:ind w:leftChars="0" w:left="0" w:rightChars="0" w:right="0" w:firstLineChars="0" w:firstLine="0"/>
              <w:spacing w:line="240" w:lineRule="atLeast"/>
            </w:pPr>
            <w:r w:rsidRPr="00000000">
              <w:rPr>
                <w:sz w:val="24"/>
                <w:szCs w:val="24"/>
              </w:rPr>
              <w:t>12</w:t>
            </w:r>
          </w:p>
        </w:tc>
        <w:tc>
          <w:tcPr>
            <w:tcW w:w="840" w:type="dxa"/>
          </w:tcPr>
          <w:p w:rsidR="0018722C">
            <w:pPr>
              <w:topLinePunct/>
              <w:ind w:leftChars="0" w:left="0" w:rightChars="0" w:right="0" w:firstLineChars="0" w:firstLine="0"/>
              <w:spacing w:line="240" w:lineRule="atLeast"/>
            </w:pPr>
            <w:r w:rsidRPr="00000000">
              <w:rPr>
                <w:sz w:val="24"/>
                <w:szCs w:val="24"/>
              </w:rPr>
              <w:t>5</w:t>
            </w:r>
          </w:p>
        </w:tc>
        <w:tc>
          <w:tcPr>
            <w:tcW w:w="765" w:type="dxa"/>
          </w:tcPr>
          <w:p w:rsidR="0018722C">
            <w:pPr>
              <w:topLinePunct/>
              <w:ind w:leftChars="0" w:left="0" w:rightChars="0" w:right="0" w:firstLineChars="0" w:firstLine="0"/>
              <w:spacing w:line="240" w:lineRule="atLeast"/>
            </w:pPr>
            <w:r w:rsidRPr="00000000">
              <w:rPr>
                <w:sz w:val="24"/>
                <w:szCs w:val="24"/>
              </w:rPr>
              <w:t>50</w:t>
            </w:r>
          </w:p>
        </w:tc>
        <w:tc>
          <w:tcPr>
            <w:tcW w:w="840" w:type="dxa"/>
          </w:tcPr>
          <w:p w:rsidR="0018722C">
            <w:pPr>
              <w:topLinePunct/>
              <w:ind w:leftChars="0" w:left="0" w:rightChars="0" w:right="0" w:firstLineChars="0" w:firstLine="0"/>
              <w:spacing w:line="240" w:lineRule="atLeast"/>
            </w:pPr>
            <w:r w:rsidRPr="00000000">
              <w:rPr>
                <w:sz w:val="24"/>
                <w:szCs w:val="24"/>
              </w:rPr>
              <w:t>65</w:t>
            </w:r>
          </w:p>
        </w:tc>
        <w:tc>
          <w:tcPr>
            <w:tcW w:w="780" w:type="dxa"/>
          </w:tcPr>
          <w:p w:rsidR="0018722C">
            <w:pPr>
              <w:topLinePunct/>
              <w:ind w:leftChars="0" w:left="0" w:rightChars="0" w:right="0" w:firstLineChars="0" w:firstLine="0"/>
              <w:spacing w:line="240" w:lineRule="atLeast"/>
            </w:pPr>
            <w:r w:rsidRPr="00000000">
              <w:rPr>
                <w:sz w:val="24"/>
                <w:szCs w:val="24"/>
              </w:rPr>
              <w:t>52</w:t>
            </w:r>
          </w:p>
        </w:tc>
        <w:tc>
          <w:tcPr>
            <w:tcW w:w="821" w:type="dxa"/>
          </w:tcPr>
          <w:p w:rsidR="0018722C">
            <w:pPr>
              <w:topLinePunct/>
              <w:ind w:leftChars="0" w:left="0" w:rightChars="0" w:right="0" w:firstLineChars="0" w:firstLine="0"/>
              <w:spacing w:line="240" w:lineRule="atLeast"/>
            </w:pPr>
            <w:r w:rsidRPr="00000000">
              <w:rPr>
                <w:sz w:val="24"/>
                <w:szCs w:val="24"/>
              </w:rPr>
              <w:t>39.11</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4</w:t>
            </w:r>
          </w:p>
        </w:tc>
        <w:tc>
          <w:tcPr>
            <w:tcW w:w="840" w:type="dxa"/>
          </w:tcPr>
          <w:p w:rsidR="0018722C">
            <w:pPr>
              <w:topLinePunct/>
              <w:ind w:leftChars="0" w:left="0" w:rightChars="0" w:right="0" w:firstLineChars="0" w:firstLine="0"/>
              <w:spacing w:line="240" w:lineRule="atLeast"/>
            </w:pPr>
            <w:r w:rsidRPr="00000000">
              <w:rPr>
                <w:sz w:val="24"/>
                <w:szCs w:val="24"/>
              </w:rPr>
              <w:t>6</w:t>
            </w:r>
          </w:p>
        </w:tc>
        <w:tc>
          <w:tcPr>
            <w:tcW w:w="810" w:type="dxa"/>
          </w:tcPr>
          <w:p w:rsidR="0018722C">
            <w:pPr>
              <w:topLinePunct/>
              <w:ind w:leftChars="0" w:left="0" w:rightChars="0" w:right="0" w:firstLineChars="0" w:firstLine="0"/>
              <w:spacing w:line="240" w:lineRule="atLeast"/>
            </w:pPr>
            <w:r w:rsidRPr="00000000">
              <w:rPr>
                <w:sz w:val="24"/>
                <w:szCs w:val="24"/>
              </w:rPr>
              <w:t>80</w:t>
            </w:r>
          </w:p>
        </w:tc>
        <w:tc>
          <w:tcPr>
            <w:tcW w:w="855" w:type="dxa"/>
          </w:tcPr>
          <w:p w:rsidR="0018722C">
            <w:pPr>
              <w:topLinePunct/>
              <w:ind w:leftChars="0" w:left="0" w:rightChars="0" w:right="0" w:firstLineChars="0" w:firstLine="0"/>
              <w:spacing w:line="240" w:lineRule="atLeast"/>
            </w:pPr>
            <w:r w:rsidRPr="00000000">
              <w:rPr>
                <w:sz w:val="24"/>
                <w:szCs w:val="24"/>
              </w:rPr>
              <w:t>22</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765" w:type="dxa"/>
          </w:tcPr>
          <w:p w:rsidR="0018722C">
            <w:pPr>
              <w:topLinePunct/>
              <w:ind w:leftChars="0" w:left="0" w:rightChars="0" w:right="0" w:firstLineChars="0" w:firstLine="0"/>
              <w:spacing w:line="240" w:lineRule="atLeast"/>
            </w:pPr>
            <w:r w:rsidRPr="00000000">
              <w:rPr>
                <w:sz w:val="24"/>
                <w:szCs w:val="24"/>
              </w:rPr>
              <w:t>174</w:t>
            </w:r>
          </w:p>
        </w:tc>
        <w:tc>
          <w:tcPr>
            <w:tcW w:w="840" w:type="dxa"/>
          </w:tcPr>
          <w:p w:rsidR="0018722C">
            <w:pPr>
              <w:topLinePunct/>
              <w:ind w:leftChars="0" w:left="0" w:rightChars="0" w:right="0" w:firstLineChars="0" w:firstLine="0"/>
              <w:spacing w:line="240" w:lineRule="atLeast"/>
            </w:pPr>
            <w:r w:rsidRPr="00000000">
              <w:rPr>
                <w:sz w:val="24"/>
                <w:szCs w:val="24"/>
              </w:rPr>
              <w:t>128</w:t>
            </w:r>
          </w:p>
        </w:tc>
        <w:tc>
          <w:tcPr>
            <w:tcW w:w="780" w:type="dxa"/>
          </w:tcPr>
          <w:p w:rsidR="0018722C">
            <w:pPr>
              <w:topLinePunct/>
              <w:ind w:leftChars="0" w:left="0" w:rightChars="0" w:right="0" w:firstLineChars="0" w:firstLine="0"/>
              <w:spacing w:line="240" w:lineRule="atLeast"/>
            </w:pPr>
            <w:r w:rsidRPr="00000000">
              <w:rPr>
                <w:sz w:val="24"/>
                <w:szCs w:val="24"/>
              </w:rPr>
              <w:t>153</w:t>
            </w:r>
          </w:p>
        </w:tc>
        <w:tc>
          <w:tcPr>
            <w:tcW w:w="821" w:type="dxa"/>
          </w:tcPr>
          <w:p w:rsidR="0018722C">
            <w:pPr>
              <w:topLinePunct/>
              <w:ind w:leftChars="0" w:left="0" w:rightChars="0" w:right="0" w:firstLineChars="0" w:firstLine="0"/>
              <w:spacing w:line="240" w:lineRule="atLeast"/>
            </w:pPr>
            <w:r w:rsidRPr="00000000">
              <w:rPr>
                <w:sz w:val="24"/>
                <w:szCs w:val="24"/>
              </w:rPr>
              <w:t>62.67</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5</w:t>
            </w:r>
          </w:p>
        </w:tc>
        <w:tc>
          <w:tcPr>
            <w:tcW w:w="840"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19</w:t>
            </w:r>
          </w:p>
        </w:tc>
        <w:tc>
          <w:tcPr>
            <w:tcW w:w="855" w:type="dxa"/>
          </w:tcPr>
          <w:p w:rsidR="0018722C">
            <w:pPr>
              <w:topLinePunct/>
              <w:ind w:leftChars="0" w:left="0" w:rightChars="0" w:right="0" w:firstLineChars="0" w:firstLine="0"/>
              <w:spacing w:line="240" w:lineRule="atLeast"/>
            </w:pPr>
            <w:r w:rsidRPr="00000000">
              <w:rPr>
                <w:sz w:val="24"/>
                <w:szCs w:val="24"/>
              </w:rPr>
              <w:t>6</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0</w:t>
            </w:r>
          </w:p>
        </w:tc>
        <w:tc>
          <w:tcPr>
            <w:tcW w:w="840" w:type="dxa"/>
          </w:tcPr>
          <w:p w:rsidR="0018722C">
            <w:pPr>
              <w:topLinePunct/>
              <w:ind w:leftChars="0" w:left="0" w:rightChars="0" w:right="0" w:firstLineChars="0" w:firstLine="0"/>
              <w:spacing w:line="240" w:lineRule="atLeast"/>
            </w:pPr>
            <w:r w:rsidRPr="00000000">
              <w:rPr>
                <w:sz w:val="24"/>
                <w:szCs w:val="24"/>
              </w:rPr>
              <w:t>1</w:t>
            </w:r>
          </w:p>
        </w:tc>
        <w:tc>
          <w:tcPr>
            <w:tcW w:w="765" w:type="dxa"/>
          </w:tcPr>
          <w:p w:rsidR="0018722C">
            <w:pPr>
              <w:topLinePunct/>
              <w:ind w:leftChars="0" w:left="0" w:rightChars="0" w:right="0" w:firstLineChars="0" w:firstLine="0"/>
              <w:spacing w:line="240" w:lineRule="atLeast"/>
            </w:pPr>
            <w:r w:rsidRPr="00000000">
              <w:rPr>
                <w:sz w:val="24"/>
                <w:szCs w:val="24"/>
              </w:rPr>
              <w:t>5</w:t>
            </w:r>
          </w:p>
        </w:tc>
        <w:tc>
          <w:tcPr>
            <w:tcW w:w="840" w:type="dxa"/>
          </w:tcPr>
          <w:p w:rsidR="0018722C">
            <w:pPr>
              <w:topLinePunct/>
              <w:ind w:leftChars="0" w:left="0" w:rightChars="0" w:right="0" w:firstLineChars="0" w:firstLine="0"/>
              <w:spacing w:line="240" w:lineRule="atLeast"/>
            </w:pPr>
            <w:r w:rsidRPr="00000000">
              <w:rPr>
                <w:sz w:val="24"/>
                <w:szCs w:val="24"/>
              </w:rPr>
              <w:t>6</w:t>
            </w:r>
          </w:p>
        </w:tc>
        <w:tc>
          <w:tcPr>
            <w:tcW w:w="780" w:type="dxa"/>
          </w:tcPr>
          <w:p w:rsidR="0018722C">
            <w:pPr>
              <w:topLinePunct/>
              <w:ind w:leftChars="0" w:left="0" w:rightChars="0" w:right="0" w:firstLineChars="0" w:firstLine="0"/>
              <w:spacing w:line="240" w:lineRule="atLeast"/>
            </w:pPr>
            <w:r w:rsidRPr="00000000">
              <w:rPr>
                <w:sz w:val="24"/>
                <w:szCs w:val="24"/>
              </w:rPr>
              <w:t>4</w:t>
            </w:r>
          </w:p>
        </w:tc>
        <w:tc>
          <w:tcPr>
            <w:tcW w:w="821" w:type="dxa"/>
          </w:tcPr>
          <w:p w:rsidR="0018722C">
            <w:pPr>
              <w:topLinePunct/>
              <w:ind w:leftChars="0" w:left="0" w:rightChars="0" w:right="0" w:firstLineChars="0" w:firstLine="0"/>
              <w:spacing w:line="240" w:lineRule="atLeast"/>
            </w:pPr>
            <w:r w:rsidRPr="00000000">
              <w:rPr>
                <w:sz w:val="24"/>
                <w:szCs w:val="24"/>
              </w:rPr>
              <w:t>4.67</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40" w:type="dxa"/>
          </w:tcPr>
          <w:p w:rsidR="0018722C">
            <w:pPr>
              <w:topLinePunct/>
              <w:ind w:leftChars="0" w:left="0" w:rightChars="0" w:right="0" w:firstLineChars="0" w:firstLine="0"/>
              <w:spacing w:line="240" w:lineRule="atLeast"/>
            </w:pPr>
            <w:r w:rsidRPr="00000000">
              <w:rPr>
                <w:sz w:val="24"/>
                <w:szCs w:val="24"/>
              </w:rPr>
              <w:t>1.4859</w:t>
            </w:r>
          </w:p>
        </w:tc>
        <w:tc>
          <w:tcPr>
            <w:tcW w:w="810" w:type="dxa"/>
          </w:tcPr>
          <w:p w:rsidR="0018722C">
            <w:pPr>
              <w:topLinePunct/>
              <w:ind w:leftChars="0" w:left="0" w:rightChars="0" w:right="0" w:firstLineChars="0" w:firstLine="0"/>
              <w:spacing w:line="240" w:lineRule="atLeast"/>
            </w:pPr>
            <w:r w:rsidRPr="00000000">
              <w:rPr>
                <w:sz w:val="24"/>
                <w:szCs w:val="24"/>
              </w:rPr>
              <w:t>1.7273</w:t>
            </w:r>
          </w:p>
        </w:tc>
        <w:tc>
          <w:tcPr>
            <w:tcW w:w="855" w:type="dxa"/>
          </w:tcPr>
          <w:p w:rsidR="0018722C">
            <w:pPr>
              <w:topLinePunct/>
              <w:ind w:leftChars="0" w:left="0" w:rightChars="0" w:right="0" w:firstLineChars="0" w:firstLine="0"/>
              <w:spacing w:line="240" w:lineRule="atLeast"/>
            </w:pPr>
            <w:r w:rsidRPr="00000000">
              <w:rPr>
                <w:sz w:val="24"/>
                <w:szCs w:val="24"/>
              </w:rPr>
              <w:t>0.8809</w:t>
            </w:r>
          </w:p>
        </w:tc>
        <w:tc>
          <w:tcPr>
            <w:tcW w:w="780" w:type="dxa"/>
          </w:tcPr>
          <w:p w:rsidR="0018722C">
            <w:pPr>
              <w:topLinePunct/>
              <w:ind w:leftChars="0" w:left="0" w:rightChars="0" w:right="0" w:firstLineChars="0" w:firstLine="0"/>
              <w:spacing w:line="240" w:lineRule="atLeast"/>
            </w:pPr>
            <w:r w:rsidRPr="00000000">
              <w:rPr>
                <w:sz w:val="24"/>
                <w:szCs w:val="24"/>
              </w:rPr>
              <w:t>0.1850</w:t>
            </w:r>
          </w:p>
        </w:tc>
        <w:tc>
          <w:tcPr>
            <w:tcW w:w="825" w:type="dxa"/>
          </w:tcPr>
          <w:p w:rsidR="0018722C">
            <w:pPr>
              <w:topLinePunct/>
              <w:ind w:leftChars="0" w:left="0" w:rightChars="0" w:right="0" w:firstLineChars="0" w:firstLine="0"/>
              <w:spacing w:line="240" w:lineRule="atLeast"/>
            </w:pPr>
            <w:r w:rsidRPr="00000000">
              <w:rPr>
                <w:sz w:val="24"/>
                <w:szCs w:val="24"/>
              </w:rPr>
              <w:t>0.1881</w:t>
            </w:r>
          </w:p>
        </w:tc>
        <w:tc>
          <w:tcPr>
            <w:tcW w:w="840" w:type="dxa"/>
          </w:tcPr>
          <w:p w:rsidR="0018722C">
            <w:pPr>
              <w:topLinePunct/>
              <w:ind w:leftChars="0" w:left="0" w:rightChars="0" w:right="0" w:firstLineChars="0" w:firstLine="0"/>
              <w:spacing w:line="240" w:lineRule="atLeast"/>
            </w:pPr>
            <w:r w:rsidRPr="00000000">
              <w:rPr>
                <w:sz w:val="24"/>
                <w:szCs w:val="24"/>
              </w:rPr>
              <w:t>0.0972</w:t>
            </w:r>
          </w:p>
        </w:tc>
        <w:tc>
          <w:tcPr>
            <w:tcW w:w="765" w:type="dxa"/>
          </w:tcPr>
          <w:p w:rsidR="0018722C">
            <w:pPr>
              <w:topLinePunct/>
              <w:ind w:leftChars="0" w:left="0" w:rightChars="0" w:right="0" w:firstLineChars="0" w:firstLine="0"/>
              <w:spacing w:line="240" w:lineRule="atLeast"/>
            </w:pPr>
            <w:r w:rsidRPr="00000000">
              <w:rPr>
                <w:sz w:val="24"/>
                <w:szCs w:val="24"/>
              </w:rPr>
              <w:t>2.2100</w:t>
            </w:r>
          </w:p>
        </w:tc>
        <w:tc>
          <w:tcPr>
            <w:tcW w:w="840" w:type="dxa"/>
          </w:tcPr>
          <w:p w:rsidR="0018722C">
            <w:pPr>
              <w:topLinePunct/>
              <w:ind w:leftChars="0" w:left="0" w:rightChars="0" w:right="0" w:firstLineChars="0" w:firstLine="0"/>
              <w:spacing w:line="240" w:lineRule="atLeast"/>
            </w:pPr>
            <w:r w:rsidRPr="00000000">
              <w:rPr>
                <w:sz w:val="24"/>
                <w:szCs w:val="24"/>
              </w:rPr>
              <w:t>1.8652</w:t>
            </w:r>
          </w:p>
        </w:tc>
        <w:tc>
          <w:tcPr>
            <w:tcW w:w="780" w:type="dxa"/>
          </w:tcPr>
          <w:p w:rsidR="0018722C">
            <w:pPr>
              <w:topLinePunct/>
              <w:ind w:leftChars="0" w:left="0" w:rightChars="0" w:right="0" w:firstLineChars="0" w:firstLine="0"/>
              <w:spacing w:line="240" w:lineRule="atLeast"/>
            </w:pPr>
            <w:r w:rsidRPr="00000000">
              <w:rPr>
                <w:sz w:val="24"/>
                <w:szCs w:val="24"/>
              </w:rPr>
              <w:t>2.0376</w:t>
            </w:r>
          </w:p>
        </w:tc>
        <w:tc>
          <w:tcPr>
            <w:tcW w:w="821" w:type="dxa"/>
          </w:tcPr>
          <w:p w:rsidR="0018722C">
            <w:pPr>
              <w:topLinePunct/>
              <w:ind w:leftChars="0" w:left="0" w:rightChars="0" w:right="0" w:firstLineChars="0" w:firstLine="0"/>
              <w:spacing w:line="240" w:lineRule="atLeast"/>
            </w:pPr>
            <w:r w:rsidRPr="00000000">
              <w:rPr>
                <w:sz w:val="24"/>
                <w:szCs w:val="24"/>
              </w:rPr>
              <w:t>1.1863</w:t>
            </w:r>
          </w:p>
        </w:tc>
      </w:tr>
      <w:tr>
        <w:trPr>
          <w:trHeight w:val="320" w:hRule="atLeast"/>
        </w:trPr>
        <w:tc>
          <w:tcPr>
            <w:tcW w:w="76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大专</w:t>
            </w:r>
          </w:p>
        </w:tc>
        <w:tc>
          <w:tcPr>
            <w:tcW w:w="853"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182</w:t>
            </w:r>
          </w:p>
        </w:tc>
        <w:tc>
          <w:tcPr>
            <w:tcW w:w="810" w:type="dxa"/>
          </w:tcPr>
          <w:p w:rsidR="0018722C">
            <w:pPr>
              <w:topLinePunct/>
              <w:ind w:leftChars="0" w:left="0" w:rightChars="0" w:right="0" w:firstLineChars="0" w:firstLine="0"/>
              <w:spacing w:line="240" w:lineRule="atLeast"/>
            </w:pPr>
            <w:r w:rsidRPr="00000000">
              <w:rPr>
                <w:sz w:val="24"/>
                <w:szCs w:val="24"/>
              </w:rPr>
              <w:t>56</w:t>
            </w:r>
          </w:p>
        </w:tc>
        <w:tc>
          <w:tcPr>
            <w:tcW w:w="855" w:type="dxa"/>
          </w:tcPr>
          <w:p w:rsidR="0018722C">
            <w:pPr>
              <w:topLinePunct/>
              <w:ind w:leftChars="0" w:left="0" w:rightChars="0" w:right="0" w:firstLineChars="0" w:firstLine="0"/>
              <w:spacing w:line="240" w:lineRule="atLeast"/>
            </w:pPr>
            <w:r w:rsidRPr="00000000">
              <w:rPr>
                <w:sz w:val="24"/>
                <w:szCs w:val="24"/>
              </w:rPr>
              <w:t>94</w:t>
            </w:r>
          </w:p>
        </w:tc>
        <w:tc>
          <w:tcPr>
            <w:tcW w:w="780" w:type="dxa"/>
          </w:tcPr>
          <w:p w:rsidR="0018722C">
            <w:pPr>
              <w:topLinePunct/>
              <w:ind w:leftChars="0" w:left="0" w:rightChars="0" w:right="0" w:firstLineChars="0" w:firstLine="0"/>
              <w:spacing w:line="240" w:lineRule="atLeast"/>
            </w:pPr>
            <w:r w:rsidRPr="00000000">
              <w:rPr>
                <w:sz w:val="24"/>
                <w:szCs w:val="24"/>
              </w:rPr>
              <w:t>245</w:t>
            </w:r>
          </w:p>
        </w:tc>
        <w:tc>
          <w:tcPr>
            <w:tcW w:w="825" w:type="dxa"/>
          </w:tcPr>
          <w:p w:rsidR="0018722C">
            <w:pPr>
              <w:topLinePunct/>
              <w:ind w:leftChars="0" w:left="0" w:rightChars="0" w:right="0" w:firstLineChars="0" w:firstLine="0"/>
              <w:spacing w:line="240" w:lineRule="atLeast"/>
            </w:pPr>
            <w:r w:rsidRPr="00000000">
              <w:rPr>
                <w:sz w:val="24"/>
                <w:szCs w:val="24"/>
              </w:rPr>
              <w:t>246</w:t>
            </w:r>
          </w:p>
        </w:tc>
        <w:tc>
          <w:tcPr>
            <w:tcW w:w="840" w:type="dxa"/>
          </w:tcPr>
          <w:p w:rsidR="0018722C">
            <w:pPr>
              <w:topLinePunct/>
              <w:ind w:leftChars="0" w:left="0" w:rightChars="0" w:right="0" w:firstLineChars="0" w:firstLine="0"/>
              <w:spacing w:line="240" w:lineRule="atLeast"/>
            </w:pPr>
            <w:r w:rsidRPr="00000000">
              <w:rPr>
                <w:sz w:val="24"/>
                <w:szCs w:val="24"/>
              </w:rPr>
              <w:t>284</w:t>
            </w:r>
          </w:p>
        </w:tc>
        <w:tc>
          <w:tcPr>
            <w:tcW w:w="765" w:type="dxa"/>
          </w:tcPr>
          <w:p w:rsidR="0018722C">
            <w:pPr>
              <w:topLinePunct/>
              <w:ind w:leftChars="0" w:left="0" w:rightChars="0" w:right="0" w:firstLineChars="0" w:firstLine="0"/>
              <w:spacing w:line="240" w:lineRule="atLeast"/>
            </w:pPr>
            <w:r w:rsidRPr="00000000">
              <w:rPr>
                <w:sz w:val="24"/>
                <w:szCs w:val="24"/>
              </w:rPr>
              <w:t>29</w:t>
            </w:r>
          </w:p>
        </w:tc>
        <w:tc>
          <w:tcPr>
            <w:tcW w:w="840" w:type="dxa"/>
          </w:tcPr>
          <w:p w:rsidR="0018722C">
            <w:pPr>
              <w:topLinePunct/>
              <w:ind w:leftChars="0" w:left="0" w:rightChars="0" w:right="0" w:firstLineChars="0" w:firstLine="0"/>
              <w:spacing w:line="240" w:lineRule="atLeast"/>
            </w:pPr>
            <w:r w:rsidRPr="00000000">
              <w:rPr>
                <w:sz w:val="24"/>
                <w:szCs w:val="24"/>
              </w:rPr>
              <w:t>48</w:t>
            </w:r>
          </w:p>
        </w:tc>
        <w:tc>
          <w:tcPr>
            <w:tcW w:w="780" w:type="dxa"/>
          </w:tcPr>
          <w:p w:rsidR="0018722C">
            <w:pPr>
              <w:topLinePunct/>
              <w:ind w:leftChars="0" w:left="0" w:rightChars="0" w:right="0" w:firstLineChars="0" w:firstLine="0"/>
              <w:spacing w:line="240" w:lineRule="atLeast"/>
            </w:pPr>
            <w:r w:rsidRPr="00000000">
              <w:rPr>
                <w:sz w:val="24"/>
                <w:szCs w:val="24"/>
              </w:rPr>
              <w:t>40</w:t>
            </w:r>
          </w:p>
        </w:tc>
        <w:tc>
          <w:tcPr>
            <w:tcW w:w="821" w:type="dxa"/>
          </w:tcPr>
          <w:p w:rsidR="0018722C">
            <w:pPr>
              <w:topLinePunct/>
              <w:ind w:leftChars="0" w:left="0" w:rightChars="0" w:right="0" w:firstLineChars="0" w:firstLine="0"/>
              <w:spacing w:line="240" w:lineRule="atLeast"/>
            </w:pPr>
            <w:r w:rsidRPr="00000000">
              <w:rPr>
                <w:sz w:val="24"/>
                <w:szCs w:val="24"/>
              </w:rPr>
              <w:t>136.00</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2</w:t>
            </w:r>
          </w:p>
        </w:tc>
        <w:tc>
          <w:tcPr>
            <w:tcW w:w="840" w:type="dxa"/>
          </w:tcPr>
          <w:p w:rsidR="0018722C">
            <w:pPr>
              <w:topLinePunct/>
              <w:ind w:leftChars="0" w:left="0" w:rightChars="0" w:right="0" w:firstLineChars="0" w:firstLine="0"/>
              <w:spacing w:line="240" w:lineRule="atLeast"/>
            </w:pPr>
            <w:r w:rsidRPr="00000000">
              <w:rPr>
                <w:sz w:val="24"/>
                <w:szCs w:val="24"/>
              </w:rPr>
              <w:t>62</w:t>
            </w:r>
          </w:p>
        </w:tc>
        <w:tc>
          <w:tcPr>
            <w:tcW w:w="810" w:type="dxa"/>
          </w:tcPr>
          <w:p w:rsidR="0018722C">
            <w:pPr>
              <w:topLinePunct/>
              <w:ind w:leftChars="0" w:left="0" w:rightChars="0" w:right="0" w:firstLineChars="0" w:firstLine="0"/>
              <w:spacing w:line="240" w:lineRule="atLeast"/>
            </w:pPr>
            <w:r w:rsidRPr="00000000">
              <w:rPr>
                <w:sz w:val="24"/>
                <w:szCs w:val="24"/>
              </w:rPr>
              <w:t>69</w:t>
            </w:r>
          </w:p>
        </w:tc>
        <w:tc>
          <w:tcPr>
            <w:tcW w:w="855" w:type="dxa"/>
          </w:tcPr>
          <w:p w:rsidR="0018722C">
            <w:pPr>
              <w:topLinePunct/>
              <w:ind w:leftChars="0" w:left="0" w:rightChars="0" w:right="0" w:firstLineChars="0" w:firstLine="0"/>
              <w:spacing w:line="240" w:lineRule="atLeast"/>
            </w:pPr>
            <w:r w:rsidRPr="00000000">
              <w:rPr>
                <w:sz w:val="24"/>
                <w:szCs w:val="24"/>
              </w:rPr>
              <w:t>97</w:t>
            </w:r>
          </w:p>
        </w:tc>
        <w:tc>
          <w:tcPr>
            <w:tcW w:w="780" w:type="dxa"/>
          </w:tcPr>
          <w:p w:rsidR="0018722C">
            <w:pPr>
              <w:topLinePunct/>
              <w:ind w:leftChars="0" w:left="0" w:rightChars="0" w:right="0" w:firstLineChars="0" w:firstLine="0"/>
              <w:spacing w:line="240" w:lineRule="atLeast"/>
            </w:pPr>
            <w:r w:rsidRPr="00000000">
              <w:rPr>
                <w:sz w:val="24"/>
                <w:szCs w:val="24"/>
              </w:rPr>
              <w:t>51</w:t>
            </w:r>
          </w:p>
        </w:tc>
        <w:tc>
          <w:tcPr>
            <w:tcW w:w="825" w:type="dxa"/>
          </w:tcPr>
          <w:p w:rsidR="0018722C">
            <w:pPr>
              <w:topLinePunct/>
              <w:ind w:leftChars="0" w:left="0" w:rightChars="0" w:right="0" w:firstLineChars="0" w:firstLine="0"/>
              <w:spacing w:line="240" w:lineRule="atLeast"/>
            </w:pPr>
            <w:r w:rsidRPr="00000000">
              <w:rPr>
                <w:sz w:val="24"/>
                <w:szCs w:val="24"/>
              </w:rPr>
              <w:t>39</w:t>
            </w:r>
          </w:p>
        </w:tc>
        <w:tc>
          <w:tcPr>
            <w:tcW w:w="840" w:type="dxa"/>
          </w:tcPr>
          <w:p w:rsidR="0018722C">
            <w:pPr>
              <w:topLinePunct/>
              <w:ind w:leftChars="0" w:left="0" w:rightChars="0" w:right="0" w:firstLineChars="0" w:firstLine="0"/>
              <w:spacing w:line="240" w:lineRule="atLeast"/>
            </w:pPr>
            <w:r w:rsidRPr="00000000">
              <w:rPr>
                <w:sz w:val="24"/>
                <w:szCs w:val="24"/>
              </w:rPr>
              <w:t>12</w:t>
            </w:r>
          </w:p>
        </w:tc>
        <w:tc>
          <w:tcPr>
            <w:tcW w:w="765" w:type="dxa"/>
          </w:tcPr>
          <w:p w:rsidR="0018722C">
            <w:pPr>
              <w:topLinePunct/>
              <w:ind w:leftChars="0" w:left="0" w:rightChars="0" w:right="0" w:firstLineChars="0" w:firstLine="0"/>
              <w:spacing w:line="240" w:lineRule="atLeast"/>
            </w:pPr>
            <w:r w:rsidRPr="00000000">
              <w:rPr>
                <w:sz w:val="24"/>
                <w:szCs w:val="24"/>
              </w:rPr>
              <w:t>54</w:t>
            </w:r>
          </w:p>
        </w:tc>
        <w:tc>
          <w:tcPr>
            <w:tcW w:w="840" w:type="dxa"/>
          </w:tcPr>
          <w:p w:rsidR="0018722C">
            <w:pPr>
              <w:topLinePunct/>
              <w:ind w:leftChars="0" w:left="0" w:rightChars="0" w:right="0" w:firstLineChars="0" w:firstLine="0"/>
              <w:spacing w:line="240" w:lineRule="atLeast"/>
            </w:pPr>
            <w:r w:rsidRPr="00000000">
              <w:rPr>
                <w:sz w:val="24"/>
                <w:szCs w:val="24"/>
              </w:rPr>
              <w:t>59</w:t>
            </w:r>
          </w:p>
        </w:tc>
        <w:tc>
          <w:tcPr>
            <w:tcW w:w="780" w:type="dxa"/>
          </w:tcPr>
          <w:p w:rsidR="0018722C">
            <w:pPr>
              <w:topLinePunct/>
              <w:ind w:leftChars="0" w:left="0" w:rightChars="0" w:right="0" w:firstLineChars="0" w:firstLine="0"/>
              <w:spacing w:line="240" w:lineRule="atLeast"/>
            </w:pPr>
            <w:r w:rsidRPr="00000000">
              <w:rPr>
                <w:sz w:val="24"/>
                <w:szCs w:val="24"/>
              </w:rPr>
              <w:t>59</w:t>
            </w:r>
          </w:p>
        </w:tc>
        <w:tc>
          <w:tcPr>
            <w:tcW w:w="821" w:type="dxa"/>
          </w:tcPr>
          <w:p w:rsidR="0018722C">
            <w:pPr>
              <w:topLinePunct/>
              <w:ind w:leftChars="0" w:left="0" w:rightChars="0" w:right="0" w:firstLineChars="0" w:firstLine="0"/>
              <w:spacing w:line="240" w:lineRule="atLeast"/>
            </w:pPr>
            <w:r w:rsidRPr="00000000">
              <w:rPr>
                <w:sz w:val="24"/>
                <w:szCs w:val="24"/>
              </w:rPr>
              <w:t>55.78</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3</w:t>
            </w:r>
          </w:p>
        </w:tc>
        <w:tc>
          <w:tcPr>
            <w:tcW w:w="840" w:type="dxa"/>
          </w:tcPr>
          <w:p w:rsidR="0018722C">
            <w:pPr>
              <w:topLinePunct/>
              <w:ind w:leftChars="0" w:left="0" w:rightChars="0" w:right="0" w:firstLineChars="0" w:firstLine="0"/>
              <w:spacing w:line="240" w:lineRule="atLeast"/>
            </w:pPr>
            <w:r w:rsidRPr="00000000">
              <w:rPr>
                <w:sz w:val="24"/>
                <w:szCs w:val="24"/>
              </w:rPr>
              <w:t>45</w:t>
            </w:r>
          </w:p>
        </w:tc>
        <w:tc>
          <w:tcPr>
            <w:tcW w:w="810" w:type="dxa"/>
          </w:tcPr>
          <w:p w:rsidR="0018722C">
            <w:pPr>
              <w:topLinePunct/>
              <w:ind w:leftChars="0" w:left="0" w:rightChars="0" w:right="0" w:firstLineChars="0" w:firstLine="0"/>
              <w:spacing w:line="240" w:lineRule="atLeast"/>
            </w:pPr>
            <w:r w:rsidRPr="00000000">
              <w:rPr>
                <w:sz w:val="24"/>
                <w:szCs w:val="24"/>
              </w:rPr>
              <w:t>92</w:t>
            </w:r>
          </w:p>
        </w:tc>
        <w:tc>
          <w:tcPr>
            <w:tcW w:w="855" w:type="dxa"/>
          </w:tcPr>
          <w:p w:rsidR="0018722C">
            <w:pPr>
              <w:topLinePunct/>
              <w:ind w:leftChars="0" w:left="0" w:rightChars="0" w:right="0" w:firstLineChars="0" w:firstLine="0"/>
              <w:spacing w:line="240" w:lineRule="atLeast"/>
            </w:pPr>
            <w:r w:rsidRPr="00000000">
              <w:rPr>
                <w:sz w:val="24"/>
                <w:szCs w:val="24"/>
              </w:rPr>
              <w:t>72</w:t>
            </w:r>
          </w:p>
        </w:tc>
        <w:tc>
          <w:tcPr>
            <w:tcW w:w="780" w:type="dxa"/>
          </w:tcPr>
          <w:p w:rsidR="0018722C">
            <w:pPr>
              <w:topLinePunct/>
              <w:ind w:leftChars="0" w:left="0" w:rightChars="0" w:right="0" w:firstLineChars="0" w:firstLine="0"/>
              <w:spacing w:line="240" w:lineRule="atLeast"/>
            </w:pPr>
            <w:r w:rsidRPr="00000000">
              <w:rPr>
                <w:sz w:val="24"/>
                <w:szCs w:val="24"/>
              </w:rPr>
              <w:t>1</w:t>
            </w:r>
          </w:p>
        </w:tc>
        <w:tc>
          <w:tcPr>
            <w:tcW w:w="825" w:type="dxa"/>
          </w:tcPr>
          <w:p w:rsidR="0018722C">
            <w:pPr>
              <w:topLinePunct/>
              <w:ind w:leftChars="0" w:left="0" w:rightChars="0" w:right="0" w:firstLineChars="0" w:firstLine="0"/>
              <w:spacing w:line="240" w:lineRule="atLeast"/>
            </w:pPr>
            <w:r w:rsidRPr="00000000">
              <w:rPr>
                <w:sz w:val="24"/>
                <w:szCs w:val="24"/>
              </w:rPr>
              <w:t>9</w:t>
            </w:r>
          </w:p>
        </w:tc>
        <w:tc>
          <w:tcPr>
            <w:tcW w:w="840" w:type="dxa"/>
          </w:tcPr>
          <w:p w:rsidR="0018722C">
            <w:pPr>
              <w:topLinePunct/>
              <w:ind w:leftChars="0" w:left="0" w:rightChars="0" w:right="0" w:firstLineChars="0" w:firstLine="0"/>
              <w:spacing w:line="240" w:lineRule="atLeast"/>
            </w:pPr>
            <w:r w:rsidRPr="00000000">
              <w:rPr>
                <w:sz w:val="24"/>
                <w:szCs w:val="24"/>
              </w:rPr>
              <w:t>1</w:t>
            </w:r>
          </w:p>
        </w:tc>
        <w:tc>
          <w:tcPr>
            <w:tcW w:w="765" w:type="dxa"/>
          </w:tcPr>
          <w:p w:rsidR="0018722C">
            <w:pPr>
              <w:topLinePunct/>
              <w:ind w:leftChars="0" w:left="0" w:rightChars="0" w:right="0" w:firstLineChars="0" w:firstLine="0"/>
              <w:spacing w:line="240" w:lineRule="atLeast"/>
            </w:pPr>
            <w:r w:rsidRPr="00000000">
              <w:rPr>
                <w:sz w:val="24"/>
                <w:szCs w:val="24"/>
              </w:rPr>
              <w:t>45</w:t>
            </w:r>
          </w:p>
        </w:tc>
        <w:tc>
          <w:tcPr>
            <w:tcW w:w="840" w:type="dxa"/>
          </w:tcPr>
          <w:p w:rsidR="0018722C">
            <w:pPr>
              <w:topLinePunct/>
              <w:ind w:leftChars="0" w:left="0" w:rightChars="0" w:right="0" w:firstLineChars="0" w:firstLine="0"/>
              <w:spacing w:line="240" w:lineRule="atLeast"/>
            </w:pPr>
            <w:r w:rsidRPr="00000000">
              <w:rPr>
                <w:sz w:val="24"/>
                <w:szCs w:val="24"/>
              </w:rPr>
              <w:t>68</w:t>
            </w:r>
          </w:p>
        </w:tc>
        <w:tc>
          <w:tcPr>
            <w:tcW w:w="780" w:type="dxa"/>
          </w:tcPr>
          <w:p w:rsidR="0018722C">
            <w:pPr>
              <w:topLinePunct/>
              <w:ind w:leftChars="0" w:left="0" w:rightChars="0" w:right="0" w:firstLineChars="0" w:firstLine="0"/>
              <w:spacing w:line="240" w:lineRule="atLeast"/>
            </w:pPr>
            <w:r w:rsidRPr="00000000">
              <w:rPr>
                <w:sz w:val="24"/>
                <w:szCs w:val="24"/>
              </w:rPr>
              <w:t>51</w:t>
            </w:r>
          </w:p>
        </w:tc>
        <w:tc>
          <w:tcPr>
            <w:tcW w:w="821" w:type="dxa"/>
          </w:tcPr>
          <w:p w:rsidR="0018722C">
            <w:pPr>
              <w:topLinePunct/>
              <w:ind w:leftChars="0" w:left="0" w:rightChars="0" w:right="0" w:firstLineChars="0" w:firstLine="0"/>
              <w:spacing w:line="240" w:lineRule="atLeast"/>
            </w:pPr>
            <w:r w:rsidRPr="00000000">
              <w:rPr>
                <w:sz w:val="24"/>
                <w:szCs w:val="24"/>
              </w:rPr>
              <w:t>42.67</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4</w:t>
            </w:r>
          </w:p>
        </w:tc>
        <w:tc>
          <w:tcPr>
            <w:tcW w:w="840" w:type="dxa"/>
          </w:tcPr>
          <w:p w:rsidR="0018722C">
            <w:pPr>
              <w:topLinePunct/>
              <w:ind w:leftChars="0" w:left="0" w:rightChars="0" w:right="0" w:firstLineChars="0" w:firstLine="0"/>
              <w:spacing w:line="240" w:lineRule="atLeast"/>
            </w:pPr>
            <w:r w:rsidRPr="00000000">
              <w:rPr>
                <w:sz w:val="24"/>
                <w:szCs w:val="24"/>
              </w:rPr>
              <w:t>10</w:t>
            </w:r>
          </w:p>
        </w:tc>
        <w:tc>
          <w:tcPr>
            <w:tcW w:w="810" w:type="dxa"/>
          </w:tcPr>
          <w:p w:rsidR="0018722C">
            <w:pPr>
              <w:topLinePunct/>
              <w:ind w:leftChars="0" w:left="0" w:rightChars="0" w:right="0" w:firstLineChars="0" w:firstLine="0"/>
              <w:spacing w:line="240" w:lineRule="atLeast"/>
            </w:pPr>
            <w:r w:rsidRPr="00000000">
              <w:rPr>
                <w:sz w:val="24"/>
                <w:szCs w:val="24"/>
              </w:rPr>
              <w:t>75</w:t>
            </w:r>
          </w:p>
        </w:tc>
        <w:tc>
          <w:tcPr>
            <w:tcW w:w="855" w:type="dxa"/>
          </w:tcPr>
          <w:p w:rsidR="0018722C">
            <w:pPr>
              <w:topLinePunct/>
              <w:ind w:leftChars="0" w:left="0" w:rightChars="0" w:right="0" w:firstLineChars="0" w:firstLine="0"/>
              <w:spacing w:line="240" w:lineRule="atLeast"/>
            </w:pPr>
            <w:r w:rsidRPr="00000000">
              <w:rPr>
                <w:sz w:val="24"/>
                <w:szCs w:val="24"/>
              </w:rPr>
              <w:t>25</w:t>
            </w:r>
          </w:p>
        </w:tc>
        <w:tc>
          <w:tcPr>
            <w:tcW w:w="780" w:type="dxa"/>
          </w:tcPr>
          <w:p w:rsidR="0018722C">
            <w:pPr>
              <w:topLinePunct/>
              <w:ind w:leftChars="0" w:left="0" w:rightChars="0" w:right="0" w:firstLineChars="0" w:firstLine="0"/>
              <w:spacing w:line="240" w:lineRule="atLeast"/>
            </w:pPr>
            <w:r w:rsidRPr="00000000">
              <w:rPr>
                <w:sz w:val="24"/>
                <w:szCs w:val="24"/>
              </w:rPr>
              <w:t>2</w:t>
            </w:r>
          </w:p>
        </w:tc>
        <w:tc>
          <w:tcPr>
            <w:tcW w:w="825" w:type="dxa"/>
          </w:tcPr>
          <w:p w:rsidR="0018722C">
            <w:pPr>
              <w:topLinePunct/>
              <w:ind w:leftChars="0" w:left="0" w:rightChars="0" w:right="0" w:firstLineChars="0" w:firstLine="0"/>
              <w:spacing w:line="240" w:lineRule="atLeast"/>
            </w:pPr>
            <w:r w:rsidRPr="00000000">
              <w:rPr>
                <w:sz w:val="24"/>
                <w:szCs w:val="24"/>
              </w:rPr>
              <w:t>4</w:t>
            </w:r>
          </w:p>
        </w:tc>
        <w:tc>
          <w:tcPr>
            <w:tcW w:w="840" w:type="dxa"/>
          </w:tcPr>
          <w:p w:rsidR="0018722C">
            <w:pPr>
              <w:topLinePunct/>
              <w:ind w:leftChars="0" w:left="0" w:rightChars="0" w:right="0" w:firstLineChars="0" w:firstLine="0"/>
              <w:spacing w:line="240" w:lineRule="atLeast"/>
            </w:pPr>
            <w:r w:rsidRPr="00000000">
              <w:rPr>
                <w:sz w:val="24"/>
                <w:szCs w:val="24"/>
              </w:rPr>
              <w:t>1</w:t>
            </w:r>
          </w:p>
        </w:tc>
        <w:tc>
          <w:tcPr>
            <w:tcW w:w="765" w:type="dxa"/>
          </w:tcPr>
          <w:p w:rsidR="0018722C">
            <w:pPr>
              <w:topLinePunct/>
              <w:ind w:leftChars="0" w:left="0" w:rightChars="0" w:right="0" w:firstLineChars="0" w:firstLine="0"/>
              <w:spacing w:line="240" w:lineRule="atLeast"/>
            </w:pPr>
            <w:r w:rsidRPr="00000000">
              <w:rPr>
                <w:sz w:val="24"/>
                <w:szCs w:val="24"/>
              </w:rPr>
              <w:t>167</w:t>
            </w:r>
          </w:p>
        </w:tc>
        <w:tc>
          <w:tcPr>
            <w:tcW w:w="840" w:type="dxa"/>
          </w:tcPr>
          <w:p w:rsidR="0018722C">
            <w:pPr>
              <w:topLinePunct/>
              <w:ind w:leftChars="0" w:left="0" w:rightChars="0" w:right="0" w:firstLineChars="0" w:firstLine="0"/>
              <w:spacing w:line="240" w:lineRule="atLeast"/>
            </w:pPr>
            <w:r w:rsidRPr="00000000">
              <w:rPr>
                <w:sz w:val="24"/>
                <w:szCs w:val="24"/>
              </w:rPr>
              <w:t>116</w:t>
            </w:r>
          </w:p>
        </w:tc>
        <w:tc>
          <w:tcPr>
            <w:tcW w:w="780" w:type="dxa"/>
          </w:tcPr>
          <w:p w:rsidR="0018722C">
            <w:pPr>
              <w:topLinePunct/>
              <w:ind w:leftChars="0" w:left="0" w:rightChars="0" w:right="0" w:firstLineChars="0" w:firstLine="0"/>
              <w:spacing w:line="240" w:lineRule="atLeast"/>
            </w:pPr>
            <w:r w:rsidRPr="00000000">
              <w:rPr>
                <w:sz w:val="24"/>
                <w:szCs w:val="24"/>
              </w:rPr>
              <w:t>140</w:t>
            </w:r>
          </w:p>
        </w:tc>
        <w:tc>
          <w:tcPr>
            <w:tcW w:w="821" w:type="dxa"/>
          </w:tcPr>
          <w:p w:rsidR="0018722C">
            <w:pPr>
              <w:topLinePunct/>
              <w:ind w:leftChars="0" w:left="0" w:rightChars="0" w:right="0" w:firstLineChars="0" w:firstLine="0"/>
              <w:spacing w:line="240" w:lineRule="atLeast"/>
            </w:pPr>
            <w:r w:rsidRPr="00000000">
              <w:rPr>
                <w:sz w:val="24"/>
                <w:szCs w:val="24"/>
              </w:rPr>
              <w:t>60.00</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5</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7</w:t>
            </w:r>
          </w:p>
        </w:tc>
        <w:tc>
          <w:tcPr>
            <w:tcW w:w="855" w:type="dxa"/>
          </w:tcPr>
          <w:p w:rsidR="0018722C">
            <w:pPr>
              <w:topLinePunct/>
              <w:ind w:leftChars="0" w:left="0" w:rightChars="0" w:right="0" w:firstLineChars="0" w:firstLine="0"/>
              <w:spacing w:line="240" w:lineRule="atLeast"/>
            </w:pPr>
            <w:r w:rsidRPr="00000000">
              <w:rPr>
                <w:sz w:val="24"/>
                <w:szCs w:val="24"/>
              </w:rPr>
              <w:t>11</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1</w:t>
            </w:r>
          </w:p>
        </w:tc>
        <w:tc>
          <w:tcPr>
            <w:tcW w:w="765" w:type="dxa"/>
          </w:tcPr>
          <w:p w:rsidR="0018722C">
            <w:pPr>
              <w:topLinePunct/>
              <w:ind w:leftChars="0" w:left="0" w:rightChars="0" w:right="0" w:firstLineChars="0" w:firstLine="0"/>
              <w:spacing w:line="240" w:lineRule="atLeast"/>
            </w:pPr>
            <w:r w:rsidRPr="00000000">
              <w:rPr>
                <w:sz w:val="24"/>
                <w:szCs w:val="24"/>
              </w:rPr>
              <w:t>4</w:t>
            </w:r>
          </w:p>
        </w:tc>
        <w:tc>
          <w:tcPr>
            <w:tcW w:w="840" w:type="dxa"/>
          </w:tcPr>
          <w:p w:rsidR="0018722C">
            <w:pPr>
              <w:topLinePunct/>
              <w:ind w:leftChars="0" w:left="0" w:rightChars="0" w:right="0" w:firstLineChars="0" w:firstLine="0"/>
              <w:spacing w:line="240" w:lineRule="atLeast"/>
            </w:pPr>
            <w:r w:rsidRPr="00000000">
              <w:rPr>
                <w:sz w:val="24"/>
                <w:szCs w:val="24"/>
              </w:rPr>
              <w:t>8</w:t>
            </w:r>
          </w:p>
        </w:tc>
        <w:tc>
          <w:tcPr>
            <w:tcW w:w="780" w:type="dxa"/>
          </w:tcPr>
          <w:p w:rsidR="0018722C">
            <w:pPr>
              <w:topLinePunct/>
              <w:ind w:leftChars="0" w:left="0" w:rightChars="0" w:right="0" w:firstLineChars="0" w:firstLine="0"/>
              <w:spacing w:line="240" w:lineRule="atLeast"/>
            </w:pPr>
            <w:r w:rsidRPr="00000000">
              <w:rPr>
                <w:sz w:val="24"/>
                <w:szCs w:val="24"/>
              </w:rPr>
              <w:t>9</w:t>
            </w:r>
          </w:p>
        </w:tc>
        <w:tc>
          <w:tcPr>
            <w:tcW w:w="821" w:type="dxa"/>
          </w:tcPr>
          <w:p w:rsidR="0018722C">
            <w:pPr>
              <w:topLinePunct/>
              <w:ind w:leftChars="0" w:left="0" w:rightChars="0" w:right="0" w:firstLineChars="0" w:firstLine="0"/>
              <w:spacing w:line="240" w:lineRule="atLeast"/>
            </w:pPr>
            <w:r w:rsidRPr="00000000">
              <w:rPr>
                <w:sz w:val="24"/>
                <w:szCs w:val="24"/>
              </w:rPr>
              <w:t>4.56</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40" w:type="dxa"/>
          </w:tcPr>
          <w:p w:rsidR="0018722C">
            <w:pPr>
              <w:topLinePunct/>
              <w:ind w:leftChars="0" w:left="0" w:rightChars="0" w:right="0" w:firstLineChars="0" w:firstLine="0"/>
              <w:spacing w:line="240" w:lineRule="atLeast"/>
            </w:pPr>
            <w:r w:rsidRPr="00000000">
              <w:rPr>
                <w:sz w:val="24"/>
                <w:szCs w:val="24"/>
              </w:rPr>
              <w:t>1.6087</w:t>
            </w:r>
          </w:p>
        </w:tc>
        <w:tc>
          <w:tcPr>
            <w:tcW w:w="810" w:type="dxa"/>
          </w:tcPr>
          <w:p w:rsidR="0018722C">
            <w:pPr>
              <w:topLinePunct/>
              <w:ind w:leftChars="0" w:left="0" w:rightChars="0" w:right="0" w:firstLineChars="0" w:firstLine="0"/>
              <w:spacing w:line="240" w:lineRule="atLeast"/>
            </w:pPr>
            <w:r w:rsidRPr="00000000">
              <w:rPr>
                <w:sz w:val="24"/>
                <w:szCs w:val="24"/>
              </w:rPr>
              <w:t>1.6923</w:t>
            </w:r>
          </w:p>
        </w:tc>
        <w:tc>
          <w:tcPr>
            <w:tcW w:w="855" w:type="dxa"/>
          </w:tcPr>
          <w:p w:rsidR="0018722C">
            <w:pPr>
              <w:topLinePunct/>
              <w:ind w:leftChars="0" w:left="0" w:rightChars="0" w:right="0" w:firstLineChars="0" w:firstLine="0"/>
              <w:spacing w:line="240" w:lineRule="atLeast"/>
            </w:pPr>
            <w:r w:rsidRPr="00000000">
              <w:rPr>
                <w:sz w:val="24"/>
                <w:szCs w:val="24"/>
              </w:rPr>
              <w:t>1.2040</w:t>
            </w:r>
          </w:p>
        </w:tc>
        <w:tc>
          <w:tcPr>
            <w:tcW w:w="780" w:type="dxa"/>
          </w:tcPr>
          <w:p w:rsidR="0018722C">
            <w:pPr>
              <w:topLinePunct/>
              <w:ind w:leftChars="0" w:left="0" w:rightChars="0" w:right="0" w:firstLineChars="0" w:firstLine="0"/>
              <w:spacing w:line="240" w:lineRule="atLeast"/>
            </w:pPr>
            <w:r w:rsidRPr="00000000">
              <w:rPr>
                <w:sz w:val="24"/>
                <w:szCs w:val="24"/>
              </w:rPr>
              <w:t>0.1973</w:t>
            </w:r>
          </w:p>
        </w:tc>
        <w:tc>
          <w:tcPr>
            <w:tcW w:w="825" w:type="dxa"/>
          </w:tcPr>
          <w:p w:rsidR="0018722C">
            <w:pPr>
              <w:topLinePunct/>
              <w:ind w:leftChars="0" w:left="0" w:rightChars="0" w:right="0" w:firstLineChars="0" w:firstLine="0"/>
              <w:spacing w:line="240" w:lineRule="atLeast"/>
            </w:pPr>
            <w:r w:rsidRPr="00000000">
              <w:rPr>
                <w:sz w:val="24"/>
                <w:szCs w:val="24"/>
              </w:rPr>
              <w:t>0.2441</w:t>
            </w:r>
          </w:p>
        </w:tc>
        <w:tc>
          <w:tcPr>
            <w:tcW w:w="840" w:type="dxa"/>
          </w:tcPr>
          <w:p w:rsidR="0018722C">
            <w:pPr>
              <w:topLinePunct/>
              <w:ind w:leftChars="0" w:left="0" w:rightChars="0" w:right="0" w:firstLineChars="0" w:firstLine="0"/>
              <w:spacing w:line="240" w:lineRule="atLeast"/>
            </w:pPr>
            <w:r w:rsidRPr="00000000">
              <w:rPr>
                <w:sz w:val="24"/>
                <w:szCs w:val="24"/>
              </w:rPr>
              <w:t>0.0702</w:t>
            </w:r>
          </w:p>
        </w:tc>
        <w:tc>
          <w:tcPr>
            <w:tcW w:w="765" w:type="dxa"/>
          </w:tcPr>
          <w:p w:rsidR="0018722C">
            <w:pPr>
              <w:topLinePunct/>
              <w:ind w:leftChars="0" w:left="0" w:rightChars="0" w:right="0" w:firstLineChars="0" w:firstLine="0"/>
              <w:spacing w:line="240" w:lineRule="atLeast"/>
            </w:pPr>
            <w:r w:rsidRPr="00000000">
              <w:rPr>
                <w:sz w:val="24"/>
                <w:szCs w:val="24"/>
              </w:rPr>
              <w:t>2.2107</w:t>
            </w:r>
          </w:p>
        </w:tc>
        <w:tc>
          <w:tcPr>
            <w:tcW w:w="840" w:type="dxa"/>
          </w:tcPr>
          <w:p w:rsidR="0018722C">
            <w:pPr>
              <w:topLinePunct/>
              <w:ind w:leftChars="0" w:left="0" w:rightChars="0" w:right="0" w:firstLineChars="0" w:firstLine="0"/>
              <w:spacing w:line="240" w:lineRule="atLeast"/>
            </w:pPr>
            <w:r w:rsidRPr="00000000">
              <w:rPr>
                <w:sz w:val="24"/>
                <w:szCs w:val="24"/>
              </w:rPr>
              <w:t>1.9231</w:t>
            </w:r>
          </w:p>
        </w:tc>
        <w:tc>
          <w:tcPr>
            <w:tcW w:w="780" w:type="dxa"/>
          </w:tcPr>
          <w:p w:rsidR="0018722C">
            <w:pPr>
              <w:topLinePunct/>
              <w:ind w:leftChars="0" w:left="0" w:rightChars="0" w:right="0" w:firstLineChars="0" w:firstLine="0"/>
              <w:spacing w:line="240" w:lineRule="atLeast"/>
            </w:pPr>
            <w:r w:rsidRPr="00000000">
              <w:rPr>
                <w:sz w:val="24"/>
                <w:szCs w:val="24"/>
              </w:rPr>
              <w:t>2.0635</w:t>
            </w:r>
          </w:p>
        </w:tc>
        <w:tc>
          <w:tcPr>
            <w:tcW w:w="821" w:type="dxa"/>
          </w:tcPr>
          <w:p w:rsidR="0018722C">
            <w:pPr>
              <w:topLinePunct/>
              <w:ind w:leftChars="0" w:left="0" w:rightChars="0" w:right="0" w:firstLineChars="0" w:firstLine="0"/>
              <w:spacing w:line="240" w:lineRule="atLeast"/>
            </w:pPr>
            <w:r w:rsidRPr="00000000">
              <w:rPr>
                <w:sz w:val="24"/>
                <w:szCs w:val="24"/>
              </w:rPr>
              <w:t>1.2460</w:t>
            </w:r>
          </w:p>
        </w:tc>
      </w:tr>
      <w:tr>
        <w:trPr>
          <w:trHeight w:val="320" w:hRule="atLeast"/>
        </w:trPr>
        <w:tc>
          <w:tcPr>
            <w:tcW w:w="76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本科</w:t>
            </w:r>
          </w:p>
        </w:tc>
        <w:tc>
          <w:tcPr>
            <w:tcW w:w="853"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210</w:t>
            </w:r>
          </w:p>
        </w:tc>
        <w:tc>
          <w:tcPr>
            <w:tcW w:w="810" w:type="dxa"/>
          </w:tcPr>
          <w:p w:rsidR="0018722C">
            <w:pPr>
              <w:topLinePunct/>
              <w:ind w:leftChars="0" w:left="0" w:rightChars="0" w:right="0" w:firstLineChars="0" w:firstLine="0"/>
              <w:spacing w:line="240" w:lineRule="atLeast"/>
            </w:pPr>
            <w:r w:rsidRPr="00000000">
              <w:rPr>
                <w:sz w:val="24"/>
                <w:szCs w:val="24"/>
              </w:rPr>
              <w:t>71</w:t>
            </w:r>
          </w:p>
        </w:tc>
        <w:tc>
          <w:tcPr>
            <w:tcW w:w="855" w:type="dxa"/>
          </w:tcPr>
          <w:p w:rsidR="0018722C">
            <w:pPr>
              <w:topLinePunct/>
              <w:ind w:leftChars="0" w:left="0" w:rightChars="0" w:right="0" w:firstLineChars="0" w:firstLine="0"/>
              <w:spacing w:line="240" w:lineRule="atLeast"/>
            </w:pPr>
            <w:r w:rsidRPr="00000000">
              <w:rPr>
                <w:sz w:val="24"/>
                <w:szCs w:val="24"/>
              </w:rPr>
              <w:t>102</w:t>
            </w:r>
          </w:p>
        </w:tc>
        <w:tc>
          <w:tcPr>
            <w:tcW w:w="780" w:type="dxa"/>
          </w:tcPr>
          <w:p w:rsidR="0018722C">
            <w:pPr>
              <w:topLinePunct/>
              <w:ind w:leftChars="0" w:left="0" w:rightChars="0" w:right="0" w:firstLineChars="0" w:firstLine="0"/>
              <w:spacing w:line="240" w:lineRule="atLeast"/>
            </w:pPr>
            <w:r w:rsidRPr="00000000">
              <w:rPr>
                <w:sz w:val="24"/>
                <w:szCs w:val="24"/>
              </w:rPr>
              <w:t>301</w:t>
            </w:r>
          </w:p>
        </w:tc>
        <w:tc>
          <w:tcPr>
            <w:tcW w:w="825" w:type="dxa"/>
          </w:tcPr>
          <w:p w:rsidR="0018722C">
            <w:pPr>
              <w:topLinePunct/>
              <w:ind w:leftChars="0" w:left="0" w:rightChars="0" w:right="0" w:firstLineChars="0" w:firstLine="0"/>
              <w:spacing w:line="240" w:lineRule="atLeast"/>
            </w:pPr>
            <w:r w:rsidRPr="00000000">
              <w:rPr>
                <w:sz w:val="24"/>
                <w:szCs w:val="24"/>
              </w:rPr>
              <w:t>288</w:t>
            </w:r>
          </w:p>
        </w:tc>
        <w:tc>
          <w:tcPr>
            <w:tcW w:w="840" w:type="dxa"/>
          </w:tcPr>
          <w:p w:rsidR="0018722C">
            <w:pPr>
              <w:topLinePunct/>
              <w:ind w:leftChars="0" w:left="0" w:rightChars="0" w:right="0" w:firstLineChars="0" w:firstLine="0"/>
              <w:spacing w:line="240" w:lineRule="atLeast"/>
            </w:pPr>
            <w:r w:rsidRPr="00000000">
              <w:rPr>
                <w:sz w:val="24"/>
                <w:szCs w:val="24"/>
              </w:rPr>
              <w:t>351</w:t>
            </w:r>
          </w:p>
        </w:tc>
        <w:tc>
          <w:tcPr>
            <w:tcW w:w="765" w:type="dxa"/>
          </w:tcPr>
          <w:p w:rsidR="0018722C">
            <w:pPr>
              <w:topLinePunct/>
              <w:ind w:leftChars="0" w:left="0" w:rightChars="0" w:right="0" w:firstLineChars="0" w:firstLine="0"/>
              <w:spacing w:line="240" w:lineRule="atLeast"/>
            </w:pPr>
            <w:r w:rsidRPr="00000000">
              <w:rPr>
                <w:sz w:val="24"/>
                <w:szCs w:val="24"/>
              </w:rPr>
              <w:t>45</w:t>
            </w:r>
          </w:p>
        </w:tc>
        <w:tc>
          <w:tcPr>
            <w:tcW w:w="840" w:type="dxa"/>
          </w:tcPr>
          <w:p w:rsidR="0018722C">
            <w:pPr>
              <w:topLinePunct/>
              <w:ind w:leftChars="0" w:left="0" w:rightChars="0" w:right="0" w:firstLineChars="0" w:firstLine="0"/>
              <w:spacing w:line="240" w:lineRule="atLeast"/>
            </w:pPr>
            <w:r w:rsidRPr="00000000">
              <w:rPr>
                <w:sz w:val="24"/>
                <w:szCs w:val="24"/>
              </w:rPr>
              <w:t>86</w:t>
            </w:r>
          </w:p>
        </w:tc>
        <w:tc>
          <w:tcPr>
            <w:tcW w:w="780" w:type="dxa"/>
          </w:tcPr>
          <w:p w:rsidR="0018722C">
            <w:pPr>
              <w:topLinePunct/>
              <w:ind w:leftChars="0" w:left="0" w:rightChars="0" w:right="0" w:firstLineChars="0" w:firstLine="0"/>
              <w:spacing w:line="240" w:lineRule="atLeast"/>
            </w:pPr>
            <w:r w:rsidRPr="00000000">
              <w:rPr>
                <w:sz w:val="24"/>
                <w:szCs w:val="24"/>
              </w:rPr>
              <w:t>51</w:t>
            </w:r>
          </w:p>
        </w:tc>
        <w:tc>
          <w:tcPr>
            <w:tcW w:w="821" w:type="dxa"/>
          </w:tcPr>
          <w:p w:rsidR="0018722C">
            <w:pPr>
              <w:topLinePunct/>
              <w:ind w:leftChars="0" w:left="0" w:rightChars="0" w:right="0" w:firstLineChars="0" w:firstLine="0"/>
              <w:spacing w:line="240" w:lineRule="atLeast"/>
            </w:pPr>
            <w:r w:rsidRPr="00000000">
              <w:rPr>
                <w:sz w:val="24"/>
                <w:szCs w:val="24"/>
              </w:rPr>
              <w:t>167.22</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2</w:t>
            </w:r>
          </w:p>
        </w:tc>
        <w:tc>
          <w:tcPr>
            <w:tcW w:w="840" w:type="dxa"/>
          </w:tcPr>
          <w:p w:rsidR="0018722C">
            <w:pPr>
              <w:topLinePunct/>
              <w:ind w:leftChars="0" w:left="0" w:rightChars="0" w:right="0" w:firstLineChars="0" w:firstLine="0"/>
              <w:spacing w:line="240" w:lineRule="atLeast"/>
            </w:pPr>
            <w:r w:rsidRPr="00000000">
              <w:rPr>
                <w:sz w:val="24"/>
                <w:szCs w:val="24"/>
              </w:rPr>
              <w:t>84</w:t>
            </w:r>
          </w:p>
        </w:tc>
        <w:tc>
          <w:tcPr>
            <w:tcW w:w="810" w:type="dxa"/>
          </w:tcPr>
          <w:p w:rsidR="0018722C">
            <w:pPr>
              <w:topLinePunct/>
              <w:ind w:leftChars="0" w:left="0" w:rightChars="0" w:right="0" w:firstLineChars="0" w:firstLine="0"/>
              <w:spacing w:line="240" w:lineRule="atLeast"/>
            </w:pPr>
            <w:r w:rsidRPr="00000000">
              <w:rPr>
                <w:sz w:val="24"/>
                <w:szCs w:val="24"/>
              </w:rPr>
              <w:t>103</w:t>
            </w:r>
          </w:p>
        </w:tc>
        <w:tc>
          <w:tcPr>
            <w:tcW w:w="855" w:type="dxa"/>
          </w:tcPr>
          <w:p w:rsidR="0018722C">
            <w:pPr>
              <w:topLinePunct/>
              <w:ind w:leftChars="0" w:left="0" w:rightChars="0" w:right="0" w:firstLineChars="0" w:firstLine="0"/>
              <w:spacing w:line="240" w:lineRule="atLeast"/>
            </w:pPr>
            <w:r w:rsidRPr="00000000">
              <w:rPr>
                <w:sz w:val="24"/>
                <w:szCs w:val="24"/>
              </w:rPr>
              <w:t>121</w:t>
            </w:r>
          </w:p>
        </w:tc>
        <w:tc>
          <w:tcPr>
            <w:tcW w:w="780" w:type="dxa"/>
          </w:tcPr>
          <w:p w:rsidR="0018722C">
            <w:pPr>
              <w:topLinePunct/>
              <w:ind w:leftChars="0" w:left="0" w:rightChars="0" w:right="0" w:firstLineChars="0" w:firstLine="0"/>
              <w:spacing w:line="240" w:lineRule="atLeast"/>
            </w:pPr>
            <w:r w:rsidRPr="00000000">
              <w:rPr>
                <w:sz w:val="24"/>
                <w:szCs w:val="24"/>
              </w:rPr>
              <w:t>69</w:t>
            </w:r>
          </w:p>
        </w:tc>
        <w:tc>
          <w:tcPr>
            <w:tcW w:w="825" w:type="dxa"/>
          </w:tcPr>
          <w:p w:rsidR="0018722C">
            <w:pPr>
              <w:topLinePunct/>
              <w:ind w:leftChars="0" w:left="0" w:rightChars="0" w:right="0" w:firstLineChars="0" w:firstLine="0"/>
              <w:spacing w:line="240" w:lineRule="atLeast"/>
            </w:pPr>
            <w:r w:rsidRPr="00000000">
              <w:rPr>
                <w:sz w:val="24"/>
                <w:szCs w:val="24"/>
              </w:rPr>
              <w:t>58</w:t>
            </w:r>
          </w:p>
        </w:tc>
        <w:tc>
          <w:tcPr>
            <w:tcW w:w="840" w:type="dxa"/>
          </w:tcPr>
          <w:p w:rsidR="0018722C">
            <w:pPr>
              <w:topLinePunct/>
              <w:ind w:leftChars="0" w:left="0" w:rightChars="0" w:right="0" w:firstLineChars="0" w:firstLine="0"/>
              <w:spacing w:line="240" w:lineRule="atLeast"/>
            </w:pPr>
            <w:r w:rsidRPr="00000000">
              <w:rPr>
                <w:sz w:val="24"/>
                <w:szCs w:val="24"/>
              </w:rPr>
              <w:t>19</w:t>
            </w:r>
          </w:p>
        </w:tc>
        <w:tc>
          <w:tcPr>
            <w:tcW w:w="765" w:type="dxa"/>
          </w:tcPr>
          <w:p w:rsidR="0018722C">
            <w:pPr>
              <w:topLinePunct/>
              <w:ind w:leftChars="0" w:left="0" w:rightChars="0" w:right="0" w:firstLineChars="0" w:firstLine="0"/>
              <w:spacing w:line="240" w:lineRule="atLeast"/>
            </w:pPr>
            <w:r w:rsidRPr="00000000">
              <w:rPr>
                <w:sz w:val="24"/>
                <w:szCs w:val="24"/>
              </w:rPr>
              <w:t>89</w:t>
            </w:r>
          </w:p>
        </w:tc>
        <w:tc>
          <w:tcPr>
            <w:tcW w:w="840" w:type="dxa"/>
          </w:tcPr>
          <w:p w:rsidR="0018722C">
            <w:pPr>
              <w:topLinePunct/>
              <w:ind w:leftChars="0" w:left="0" w:rightChars="0" w:right="0" w:firstLineChars="0" w:firstLine="0"/>
              <w:spacing w:line="240" w:lineRule="atLeast"/>
            </w:pPr>
            <w:r w:rsidRPr="00000000">
              <w:rPr>
                <w:sz w:val="24"/>
                <w:szCs w:val="24"/>
              </w:rPr>
              <w:t>74</w:t>
            </w:r>
          </w:p>
        </w:tc>
        <w:tc>
          <w:tcPr>
            <w:tcW w:w="780" w:type="dxa"/>
          </w:tcPr>
          <w:p w:rsidR="0018722C">
            <w:pPr>
              <w:topLinePunct/>
              <w:ind w:leftChars="0" w:left="0" w:rightChars="0" w:right="0" w:firstLineChars="0" w:firstLine="0"/>
              <w:spacing w:line="240" w:lineRule="atLeast"/>
            </w:pPr>
            <w:r w:rsidRPr="00000000">
              <w:rPr>
                <w:sz w:val="24"/>
                <w:szCs w:val="24"/>
              </w:rPr>
              <w:t>91</w:t>
            </w:r>
          </w:p>
        </w:tc>
        <w:tc>
          <w:tcPr>
            <w:tcW w:w="821" w:type="dxa"/>
          </w:tcPr>
          <w:p w:rsidR="0018722C">
            <w:pPr>
              <w:topLinePunct/>
              <w:ind w:leftChars="0" w:left="0" w:rightChars="0" w:right="0" w:firstLineChars="0" w:firstLine="0"/>
              <w:spacing w:line="240" w:lineRule="atLeast"/>
            </w:pPr>
            <w:r w:rsidRPr="00000000">
              <w:rPr>
                <w:sz w:val="24"/>
                <w:szCs w:val="24"/>
              </w:rPr>
              <w:t>78.67</w:t>
            </w:r>
          </w:p>
        </w:tc>
      </w:tr>
      <w:tr>
        <w:trPr>
          <w:trHeight w:val="320" w:hRule="atLeast"/>
        </w:trPr>
        <w:tc>
          <w:tcPr>
            <w:tcW w:w="766" w:type="dxa"/>
            <w:vMerge/>
            <w:tcBorders>
              <w:top w:val="nil"/>
            </w:tcBorders>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r w:rsidRPr="00000000">
              <w:rPr>
                <w:sz w:val="24"/>
                <w:szCs w:val="24"/>
              </w:rPr>
              <w:t>3</w:t>
            </w:r>
          </w:p>
        </w:tc>
        <w:tc>
          <w:tcPr>
            <w:tcW w:w="840" w:type="dxa"/>
          </w:tcPr>
          <w:p w:rsidR="0018722C">
            <w:pPr>
              <w:topLinePunct/>
              <w:ind w:leftChars="0" w:left="0" w:rightChars="0" w:right="0" w:firstLineChars="0" w:firstLine="0"/>
              <w:spacing w:line="240" w:lineRule="atLeast"/>
            </w:pPr>
            <w:r w:rsidRPr="00000000">
              <w:rPr>
                <w:sz w:val="24"/>
                <w:szCs w:val="24"/>
              </w:rPr>
              <w:t>56</w:t>
            </w:r>
          </w:p>
        </w:tc>
        <w:tc>
          <w:tcPr>
            <w:tcW w:w="810" w:type="dxa"/>
          </w:tcPr>
          <w:p w:rsidR="0018722C">
            <w:pPr>
              <w:topLinePunct/>
              <w:ind w:leftChars="0" w:left="0" w:rightChars="0" w:right="0" w:firstLineChars="0" w:firstLine="0"/>
              <w:spacing w:line="240" w:lineRule="atLeast"/>
            </w:pPr>
            <w:r w:rsidRPr="00000000">
              <w:rPr>
                <w:sz w:val="24"/>
                <w:szCs w:val="24"/>
              </w:rPr>
              <w:t>96</w:t>
            </w:r>
          </w:p>
        </w:tc>
        <w:tc>
          <w:tcPr>
            <w:tcW w:w="855" w:type="dxa"/>
          </w:tcPr>
          <w:p w:rsidR="0018722C">
            <w:pPr>
              <w:topLinePunct/>
              <w:ind w:leftChars="0" w:left="0" w:rightChars="0" w:right="0" w:firstLineChars="0" w:firstLine="0"/>
              <w:spacing w:line="240" w:lineRule="atLeast"/>
            </w:pPr>
            <w:r w:rsidRPr="00000000">
              <w:rPr>
                <w:sz w:val="24"/>
                <w:szCs w:val="24"/>
              </w:rPr>
              <w:t>96</w:t>
            </w:r>
          </w:p>
        </w:tc>
        <w:tc>
          <w:tcPr>
            <w:tcW w:w="780" w:type="dxa"/>
          </w:tcPr>
          <w:p w:rsidR="0018722C">
            <w:pPr>
              <w:topLinePunct/>
              <w:ind w:leftChars="0" w:left="0" w:rightChars="0" w:right="0" w:firstLineChars="0" w:firstLine="0"/>
              <w:spacing w:line="240" w:lineRule="atLeast"/>
            </w:pPr>
            <w:r w:rsidRPr="00000000">
              <w:rPr>
                <w:sz w:val="24"/>
                <w:szCs w:val="24"/>
              </w:rPr>
              <w:t>7</w:t>
            </w:r>
          </w:p>
        </w:tc>
        <w:tc>
          <w:tcPr>
            <w:tcW w:w="825" w:type="dxa"/>
          </w:tcPr>
          <w:p w:rsidR="0018722C">
            <w:pPr>
              <w:topLinePunct/>
              <w:ind w:leftChars="0" w:left="0" w:rightChars="0" w:right="0" w:firstLineChars="0" w:firstLine="0"/>
              <w:spacing w:line="240" w:lineRule="atLeast"/>
            </w:pPr>
            <w:r w:rsidRPr="00000000">
              <w:rPr>
                <w:sz w:val="24"/>
                <w:szCs w:val="24"/>
              </w:rPr>
              <w:t>26</w:t>
            </w:r>
          </w:p>
        </w:tc>
        <w:tc>
          <w:tcPr>
            <w:tcW w:w="840" w:type="dxa"/>
          </w:tcPr>
          <w:p w:rsidR="0018722C">
            <w:pPr>
              <w:topLinePunct/>
              <w:ind w:leftChars="0" w:left="0" w:rightChars="0" w:right="0" w:firstLineChars="0" w:firstLine="0"/>
              <w:spacing w:line="240" w:lineRule="atLeast"/>
            </w:pPr>
            <w:r w:rsidRPr="00000000">
              <w:rPr>
                <w:sz w:val="24"/>
                <w:szCs w:val="24"/>
              </w:rPr>
              <w:t>8</w:t>
            </w:r>
          </w:p>
        </w:tc>
        <w:tc>
          <w:tcPr>
            <w:tcW w:w="765" w:type="dxa"/>
          </w:tcPr>
          <w:p w:rsidR="0018722C">
            <w:pPr>
              <w:topLinePunct/>
              <w:ind w:leftChars="0" w:left="0" w:rightChars="0" w:right="0" w:firstLineChars="0" w:firstLine="0"/>
              <w:spacing w:line="240" w:lineRule="atLeast"/>
            </w:pPr>
            <w:r w:rsidRPr="00000000">
              <w:rPr>
                <w:sz w:val="24"/>
                <w:szCs w:val="24"/>
              </w:rPr>
              <w:t>54</w:t>
            </w:r>
          </w:p>
        </w:tc>
        <w:tc>
          <w:tcPr>
            <w:tcW w:w="840" w:type="dxa"/>
          </w:tcPr>
          <w:p w:rsidR="0018722C">
            <w:pPr>
              <w:topLinePunct/>
              <w:ind w:leftChars="0" w:left="0" w:rightChars="0" w:right="0" w:firstLineChars="0" w:firstLine="0"/>
              <w:spacing w:line="240" w:lineRule="atLeast"/>
            </w:pPr>
            <w:r w:rsidRPr="00000000">
              <w:rPr>
                <w:sz w:val="24"/>
                <w:szCs w:val="24"/>
              </w:rPr>
              <w:t>60</w:t>
            </w:r>
          </w:p>
        </w:tc>
        <w:tc>
          <w:tcPr>
            <w:tcW w:w="780" w:type="dxa"/>
          </w:tcPr>
          <w:p w:rsidR="0018722C">
            <w:pPr>
              <w:topLinePunct/>
              <w:ind w:leftChars="0" w:left="0" w:rightChars="0" w:right="0" w:firstLineChars="0" w:firstLine="0"/>
              <w:spacing w:line="240" w:lineRule="atLeast"/>
            </w:pPr>
            <w:r w:rsidRPr="00000000">
              <w:rPr>
                <w:sz w:val="24"/>
                <w:szCs w:val="24"/>
              </w:rPr>
              <w:t>74</w:t>
            </w:r>
          </w:p>
        </w:tc>
        <w:tc>
          <w:tcPr>
            <w:tcW w:w="821" w:type="dxa"/>
          </w:tcPr>
          <w:p w:rsidR="0018722C">
            <w:pPr>
              <w:topLinePunct/>
              <w:ind w:leftChars="0" w:left="0" w:rightChars="0" w:right="0" w:firstLineChars="0" w:firstLine="0"/>
              <w:spacing w:line="240" w:lineRule="atLeast"/>
            </w:pPr>
            <w:r w:rsidRPr="00000000">
              <w:rPr>
                <w:sz w:val="24"/>
                <w:szCs w:val="24"/>
              </w:rPr>
              <w:t>53.00</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216" from="60.599998pt,32.523693pt" to="141.049998pt,80.42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D.5</w:t>
      </w:r>
      <w:r>
        <w:rPr>
          <w:kern w:val="2"/>
          <w:szCs w:val="22"/>
          <w:rFonts w:ascii="宋体" w:hAnsi="宋体" w:eastAsia="宋体" w:hint="eastAsia" w:cstheme="minorBidi"/>
          <w:w w:val="95"/>
          <w:sz w:val="21"/>
        </w:rPr>
        <w:t>认知度计算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—学历（续）</w:t>
      </w: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810"/>
        <w:gridCol w:w="840"/>
        <w:gridCol w:w="810"/>
        <w:gridCol w:w="855"/>
        <w:gridCol w:w="780"/>
        <w:gridCol w:w="825"/>
        <w:gridCol w:w="840"/>
        <w:gridCol w:w="765"/>
        <w:gridCol w:w="840"/>
        <w:gridCol w:w="780"/>
        <w:gridCol w:w="821"/>
      </w:tblGrid>
      <w:tr>
        <w:trPr>
          <w:trHeight w:val="940" w:hRule="atLeast"/>
        </w:trPr>
        <w:tc>
          <w:tcPr>
            <w:tcW w:w="1619"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7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0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本科</w:t>
            </w:r>
          </w:p>
        </w:tc>
        <w:tc>
          <w:tcPr>
            <w:tcW w:w="810" w:type="dxa"/>
          </w:tcPr>
          <w:p w:rsidR="0018722C">
            <w:pPr>
              <w:topLinePunct/>
              <w:ind w:leftChars="0" w:left="0" w:rightChars="0" w:right="0" w:firstLineChars="0" w:firstLine="0"/>
              <w:spacing w:line="240" w:lineRule="atLeast"/>
            </w:pPr>
            <w:r w:rsidRPr="00000000">
              <w:rPr>
                <w:sz w:val="24"/>
                <w:szCs w:val="24"/>
              </w:rPr>
              <w:t>4</w:t>
            </w:r>
          </w:p>
        </w:tc>
        <w:tc>
          <w:tcPr>
            <w:tcW w:w="840" w:type="dxa"/>
          </w:tcPr>
          <w:p w:rsidR="0018722C">
            <w:pPr>
              <w:topLinePunct/>
              <w:ind w:leftChars="0" w:left="0" w:rightChars="0" w:right="0" w:firstLineChars="0" w:firstLine="0"/>
              <w:spacing w:line="240" w:lineRule="atLeast"/>
            </w:pPr>
            <w:r w:rsidRPr="00000000">
              <w:rPr>
                <w:sz w:val="24"/>
                <w:szCs w:val="24"/>
              </w:rPr>
              <w:t>24</w:t>
            </w:r>
          </w:p>
        </w:tc>
        <w:tc>
          <w:tcPr>
            <w:tcW w:w="810" w:type="dxa"/>
          </w:tcPr>
          <w:p w:rsidR="0018722C">
            <w:pPr>
              <w:topLinePunct/>
              <w:ind w:leftChars="0" w:left="0" w:rightChars="0" w:right="0" w:firstLineChars="0" w:firstLine="0"/>
              <w:spacing w:line="240" w:lineRule="atLeast"/>
            </w:pPr>
            <w:r w:rsidRPr="00000000">
              <w:rPr>
                <w:sz w:val="24"/>
                <w:szCs w:val="24"/>
              </w:rPr>
              <w:t>91</w:t>
            </w:r>
          </w:p>
        </w:tc>
        <w:tc>
          <w:tcPr>
            <w:tcW w:w="855" w:type="dxa"/>
          </w:tcPr>
          <w:p w:rsidR="0018722C">
            <w:pPr>
              <w:topLinePunct/>
              <w:ind w:leftChars="0" w:left="0" w:rightChars="0" w:right="0" w:firstLineChars="0" w:firstLine="0"/>
              <w:spacing w:line="240" w:lineRule="atLeast"/>
            </w:pPr>
            <w:r w:rsidRPr="00000000">
              <w:rPr>
                <w:sz w:val="24"/>
                <w:szCs w:val="24"/>
              </w:rPr>
              <w:t>50</w:t>
            </w:r>
          </w:p>
        </w:tc>
        <w:tc>
          <w:tcPr>
            <w:tcW w:w="780" w:type="dxa"/>
          </w:tcPr>
          <w:p w:rsidR="0018722C">
            <w:pPr>
              <w:topLinePunct/>
              <w:ind w:leftChars="0" w:left="0" w:rightChars="0" w:right="0" w:firstLineChars="0" w:firstLine="0"/>
              <w:spacing w:line="240" w:lineRule="atLeast"/>
            </w:pPr>
            <w:r w:rsidRPr="00000000">
              <w:rPr>
                <w:sz w:val="24"/>
                <w:szCs w:val="24"/>
              </w:rPr>
              <w:t>3</w:t>
            </w:r>
          </w:p>
        </w:tc>
        <w:tc>
          <w:tcPr>
            <w:tcW w:w="825" w:type="dxa"/>
          </w:tcPr>
          <w:p w:rsidR="0018722C">
            <w:pPr>
              <w:topLinePunct/>
              <w:ind w:leftChars="0" w:left="0" w:rightChars="0" w:right="0" w:firstLineChars="0" w:firstLine="0"/>
              <w:spacing w:line="240" w:lineRule="atLeast"/>
            </w:pPr>
            <w:r w:rsidRPr="00000000">
              <w:rPr>
                <w:sz w:val="24"/>
                <w:szCs w:val="24"/>
              </w:rPr>
              <w:t>7</w:t>
            </w:r>
          </w:p>
        </w:tc>
        <w:tc>
          <w:tcPr>
            <w:tcW w:w="840" w:type="dxa"/>
          </w:tcPr>
          <w:p w:rsidR="0018722C">
            <w:pPr>
              <w:topLinePunct/>
              <w:ind w:leftChars="0" w:left="0" w:rightChars="0" w:right="0" w:firstLineChars="0" w:firstLine="0"/>
              <w:spacing w:line="240" w:lineRule="atLeast"/>
            </w:pPr>
            <w:r w:rsidRPr="00000000">
              <w:rPr>
                <w:sz w:val="24"/>
                <w:szCs w:val="24"/>
              </w:rPr>
              <w:t>2</w:t>
            </w:r>
          </w:p>
        </w:tc>
        <w:tc>
          <w:tcPr>
            <w:tcW w:w="765" w:type="dxa"/>
          </w:tcPr>
          <w:p w:rsidR="0018722C">
            <w:pPr>
              <w:topLinePunct/>
              <w:ind w:leftChars="0" w:left="0" w:rightChars="0" w:right="0" w:firstLineChars="0" w:firstLine="0"/>
              <w:spacing w:line="240" w:lineRule="atLeast"/>
            </w:pPr>
            <w:r w:rsidRPr="00000000">
              <w:rPr>
                <w:sz w:val="24"/>
                <w:szCs w:val="24"/>
              </w:rPr>
              <w:t>183</w:t>
            </w:r>
          </w:p>
        </w:tc>
        <w:tc>
          <w:tcPr>
            <w:tcW w:w="840" w:type="dxa"/>
          </w:tcPr>
          <w:p w:rsidR="0018722C">
            <w:pPr>
              <w:topLinePunct/>
              <w:ind w:leftChars="0" w:left="0" w:rightChars="0" w:right="0" w:firstLineChars="0" w:firstLine="0"/>
              <w:spacing w:line="240" w:lineRule="atLeast"/>
            </w:pPr>
            <w:r w:rsidRPr="00000000">
              <w:rPr>
                <w:sz w:val="24"/>
                <w:szCs w:val="24"/>
              </w:rPr>
              <w:t>149</w:t>
            </w:r>
          </w:p>
        </w:tc>
        <w:tc>
          <w:tcPr>
            <w:tcW w:w="780" w:type="dxa"/>
          </w:tcPr>
          <w:p w:rsidR="0018722C">
            <w:pPr>
              <w:topLinePunct/>
              <w:ind w:leftChars="0" w:left="0" w:rightChars="0" w:right="0" w:firstLineChars="0" w:firstLine="0"/>
              <w:spacing w:line="240" w:lineRule="atLeast"/>
            </w:pPr>
            <w:r w:rsidRPr="00000000">
              <w:rPr>
                <w:sz w:val="24"/>
                <w:szCs w:val="24"/>
              </w:rPr>
              <w:t>159</w:t>
            </w:r>
          </w:p>
        </w:tc>
        <w:tc>
          <w:tcPr>
            <w:tcW w:w="821" w:type="dxa"/>
          </w:tcPr>
          <w:p w:rsidR="0018722C">
            <w:pPr>
              <w:topLinePunct/>
              <w:ind w:leftChars="0" w:left="0" w:rightChars="0" w:right="0" w:firstLineChars="0" w:firstLine="0"/>
              <w:spacing w:line="240" w:lineRule="atLeast"/>
            </w:pPr>
            <w:r w:rsidRPr="00000000">
              <w:rPr>
                <w:sz w:val="24"/>
                <w:szCs w:val="24"/>
              </w:rPr>
              <w:t>74.22</w:t>
            </w:r>
          </w:p>
        </w:tc>
      </w:tr>
      <w:tr>
        <w:trPr>
          <w:trHeight w:val="300" w:hRule="atLeast"/>
        </w:trPr>
        <w:tc>
          <w:tcPr>
            <w:tcW w:w="809" w:type="dxa"/>
            <w:vMerge/>
            <w:tcBorders>
              <w:top w:val="nil"/>
            </w:tcBorders>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r w:rsidRPr="00000000">
              <w:rPr>
                <w:sz w:val="24"/>
                <w:szCs w:val="24"/>
              </w:rPr>
              <w:t>5</w:t>
            </w:r>
          </w:p>
        </w:tc>
        <w:tc>
          <w:tcPr>
            <w:tcW w:w="840" w:type="dxa"/>
          </w:tcPr>
          <w:p w:rsidR="0018722C">
            <w:pPr>
              <w:topLinePunct/>
              <w:ind w:leftChars="0" w:left="0" w:rightChars="0" w:right="0" w:firstLineChars="0" w:firstLine="0"/>
              <w:spacing w:line="240" w:lineRule="atLeast"/>
            </w:pPr>
            <w:r w:rsidRPr="00000000">
              <w:rPr>
                <w:sz w:val="24"/>
                <w:szCs w:val="24"/>
              </w:rPr>
              <w:t>6</w:t>
            </w:r>
          </w:p>
        </w:tc>
        <w:tc>
          <w:tcPr>
            <w:tcW w:w="810" w:type="dxa"/>
          </w:tcPr>
          <w:p w:rsidR="0018722C">
            <w:pPr>
              <w:topLinePunct/>
              <w:ind w:leftChars="0" w:left="0" w:rightChars="0" w:right="0" w:firstLineChars="0" w:firstLine="0"/>
              <w:spacing w:line="240" w:lineRule="atLeast"/>
            </w:pPr>
            <w:r w:rsidRPr="00000000">
              <w:rPr>
                <w:sz w:val="24"/>
                <w:szCs w:val="24"/>
              </w:rPr>
              <w:t>19</w:t>
            </w:r>
          </w:p>
        </w:tc>
        <w:tc>
          <w:tcPr>
            <w:tcW w:w="855" w:type="dxa"/>
          </w:tcPr>
          <w:p w:rsidR="0018722C">
            <w:pPr>
              <w:topLinePunct/>
              <w:ind w:leftChars="0" w:left="0" w:rightChars="0" w:right="0" w:firstLineChars="0" w:firstLine="0"/>
              <w:spacing w:line="240" w:lineRule="atLeast"/>
            </w:pPr>
            <w:r w:rsidRPr="00000000">
              <w:rPr>
                <w:sz w:val="24"/>
                <w:szCs w:val="24"/>
              </w:rPr>
              <w:t>11</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765" w:type="dxa"/>
          </w:tcPr>
          <w:p w:rsidR="0018722C">
            <w:pPr>
              <w:topLinePunct/>
              <w:ind w:leftChars="0" w:left="0" w:rightChars="0" w:right="0" w:firstLineChars="0" w:firstLine="0"/>
              <w:spacing w:line="240" w:lineRule="atLeast"/>
            </w:pPr>
            <w:r w:rsidRPr="00000000">
              <w:rPr>
                <w:sz w:val="24"/>
                <w:szCs w:val="24"/>
              </w:rPr>
              <w:t>9</w:t>
            </w:r>
          </w:p>
        </w:tc>
        <w:tc>
          <w:tcPr>
            <w:tcW w:w="840" w:type="dxa"/>
          </w:tcPr>
          <w:p w:rsidR="0018722C">
            <w:pPr>
              <w:topLinePunct/>
              <w:ind w:leftChars="0" w:left="0" w:rightChars="0" w:right="0" w:firstLineChars="0" w:firstLine="0"/>
              <w:spacing w:line="240" w:lineRule="atLeast"/>
            </w:pPr>
            <w:r w:rsidRPr="00000000">
              <w:rPr>
                <w:sz w:val="24"/>
                <w:szCs w:val="24"/>
              </w:rPr>
              <w:t>11</w:t>
            </w:r>
          </w:p>
        </w:tc>
        <w:tc>
          <w:tcPr>
            <w:tcW w:w="780" w:type="dxa"/>
          </w:tcPr>
          <w:p w:rsidR="0018722C">
            <w:pPr>
              <w:topLinePunct/>
              <w:ind w:leftChars="0" w:left="0" w:rightChars="0" w:right="0" w:firstLineChars="0" w:firstLine="0"/>
              <w:spacing w:line="240" w:lineRule="atLeast"/>
            </w:pPr>
            <w:r w:rsidRPr="00000000">
              <w:rPr>
                <w:sz w:val="24"/>
                <w:szCs w:val="24"/>
              </w:rPr>
              <w:t>5</w:t>
            </w:r>
          </w:p>
        </w:tc>
        <w:tc>
          <w:tcPr>
            <w:tcW w:w="821" w:type="dxa"/>
          </w:tcPr>
          <w:p w:rsidR="0018722C">
            <w:pPr>
              <w:topLinePunct/>
              <w:ind w:leftChars="0" w:left="0" w:rightChars="0" w:right="0" w:firstLineChars="0" w:firstLine="0"/>
              <w:spacing w:line="240" w:lineRule="atLeast"/>
            </w:pPr>
            <w:r w:rsidRPr="00000000">
              <w:rPr>
                <w:sz w:val="24"/>
                <w:szCs w:val="24"/>
              </w:rPr>
              <w:t>6.89</w:t>
            </w:r>
          </w:p>
        </w:tc>
      </w:tr>
      <w:tr>
        <w:trPr>
          <w:trHeight w:val="300" w:hRule="atLeast"/>
        </w:trPr>
        <w:tc>
          <w:tcPr>
            <w:tcW w:w="809" w:type="dxa"/>
            <w:vMerge/>
            <w:tcBorders>
              <w:top w:val="nil"/>
            </w:tcBorders>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40" w:type="dxa"/>
          </w:tcPr>
          <w:p w:rsidR="0018722C">
            <w:pPr>
              <w:topLinePunct/>
              <w:ind w:leftChars="0" w:left="0" w:rightChars="0" w:right="0" w:firstLineChars="0" w:firstLine="0"/>
              <w:spacing w:line="240" w:lineRule="atLeast"/>
            </w:pPr>
            <w:r w:rsidRPr="00000000">
              <w:rPr>
                <w:sz w:val="24"/>
                <w:szCs w:val="24"/>
              </w:rPr>
              <w:t>1.7684</w:t>
            </w:r>
          </w:p>
        </w:tc>
        <w:tc>
          <w:tcPr>
            <w:tcW w:w="810" w:type="dxa"/>
          </w:tcPr>
          <w:p w:rsidR="0018722C">
            <w:pPr>
              <w:topLinePunct/>
              <w:ind w:leftChars="0" w:left="0" w:rightChars="0" w:right="0" w:firstLineChars="0" w:firstLine="0"/>
              <w:spacing w:line="240" w:lineRule="atLeast"/>
            </w:pPr>
            <w:r w:rsidRPr="00000000">
              <w:rPr>
                <w:sz w:val="24"/>
                <w:szCs w:val="24"/>
              </w:rPr>
              <w:t>1.6947</w:t>
            </w:r>
          </w:p>
        </w:tc>
        <w:tc>
          <w:tcPr>
            <w:tcW w:w="855" w:type="dxa"/>
          </w:tcPr>
          <w:p w:rsidR="0018722C">
            <w:pPr>
              <w:topLinePunct/>
              <w:ind w:leftChars="0" w:left="0" w:rightChars="0" w:right="0" w:firstLineChars="0" w:firstLine="0"/>
              <w:spacing w:line="240" w:lineRule="atLeast"/>
            </w:pPr>
            <w:r w:rsidRPr="00000000">
              <w:rPr>
                <w:sz w:val="24"/>
                <w:szCs w:val="24"/>
              </w:rPr>
              <w:t>1.3342</w:t>
            </w:r>
          </w:p>
        </w:tc>
        <w:tc>
          <w:tcPr>
            <w:tcW w:w="780" w:type="dxa"/>
          </w:tcPr>
          <w:p w:rsidR="0018722C">
            <w:pPr>
              <w:topLinePunct/>
              <w:ind w:leftChars="0" w:left="0" w:rightChars="0" w:right="0" w:firstLineChars="0" w:firstLine="0"/>
              <w:spacing w:line="240" w:lineRule="atLeast"/>
            </w:pPr>
            <w:r w:rsidRPr="00000000">
              <w:rPr>
                <w:sz w:val="24"/>
                <w:szCs w:val="24"/>
              </w:rPr>
              <w:t>0.2421</w:t>
            </w:r>
          </w:p>
        </w:tc>
        <w:tc>
          <w:tcPr>
            <w:tcW w:w="825" w:type="dxa"/>
          </w:tcPr>
          <w:p w:rsidR="0018722C">
            <w:pPr>
              <w:topLinePunct/>
              <w:ind w:leftChars="0" w:left="0" w:rightChars="0" w:right="0" w:firstLineChars="0" w:firstLine="0"/>
              <w:spacing w:line="240" w:lineRule="atLeast"/>
            </w:pPr>
            <w:r w:rsidRPr="00000000">
              <w:rPr>
                <w:sz w:val="24"/>
                <w:szCs w:val="24"/>
              </w:rPr>
              <w:t>0.3553</w:t>
            </w:r>
          </w:p>
        </w:tc>
        <w:tc>
          <w:tcPr>
            <w:tcW w:w="840" w:type="dxa"/>
          </w:tcPr>
          <w:p w:rsidR="0018722C">
            <w:pPr>
              <w:topLinePunct/>
              <w:ind w:leftChars="0" w:left="0" w:rightChars="0" w:right="0" w:firstLineChars="0" w:firstLine="0"/>
              <w:spacing w:line="240" w:lineRule="atLeast"/>
            </w:pPr>
            <w:r w:rsidRPr="00000000">
              <w:rPr>
                <w:sz w:val="24"/>
                <w:szCs w:val="24"/>
              </w:rPr>
              <w:t>0.1079</w:t>
            </w:r>
          </w:p>
        </w:tc>
        <w:tc>
          <w:tcPr>
            <w:tcW w:w="765" w:type="dxa"/>
          </w:tcPr>
          <w:p w:rsidR="0018722C">
            <w:pPr>
              <w:topLinePunct/>
              <w:ind w:leftChars="0" w:left="0" w:rightChars="0" w:right="0" w:firstLineChars="0" w:firstLine="0"/>
              <w:spacing w:line="240" w:lineRule="atLeast"/>
            </w:pPr>
            <w:r w:rsidRPr="00000000">
              <w:rPr>
                <w:sz w:val="24"/>
                <w:szCs w:val="24"/>
              </w:rPr>
              <w:t>2.0579</w:t>
            </w:r>
          </w:p>
        </w:tc>
        <w:tc>
          <w:tcPr>
            <w:tcW w:w="840" w:type="dxa"/>
          </w:tcPr>
          <w:p w:rsidR="0018722C">
            <w:pPr>
              <w:topLinePunct/>
              <w:ind w:leftChars="0" w:left="0" w:rightChars="0" w:right="0" w:firstLineChars="0" w:firstLine="0"/>
              <w:spacing w:line="240" w:lineRule="atLeast"/>
            </w:pPr>
            <w:r w:rsidRPr="00000000">
              <w:rPr>
                <w:sz w:val="24"/>
                <w:szCs w:val="24"/>
              </w:rPr>
              <w:t>1.8026</w:t>
            </w:r>
          </w:p>
        </w:tc>
        <w:tc>
          <w:tcPr>
            <w:tcW w:w="780" w:type="dxa"/>
          </w:tcPr>
          <w:p w:rsidR="0018722C">
            <w:pPr>
              <w:topLinePunct/>
              <w:ind w:leftChars="0" w:left="0" w:rightChars="0" w:right="0" w:firstLineChars="0" w:firstLine="0"/>
              <w:spacing w:line="240" w:lineRule="atLeast"/>
            </w:pPr>
            <w:r w:rsidRPr="00000000">
              <w:rPr>
                <w:sz w:val="24"/>
                <w:szCs w:val="24"/>
              </w:rPr>
              <w:t>1.9368</w:t>
            </w:r>
          </w:p>
        </w:tc>
        <w:tc>
          <w:tcPr>
            <w:tcW w:w="821" w:type="dxa"/>
          </w:tcPr>
          <w:p w:rsidR="0018722C">
            <w:pPr>
              <w:topLinePunct/>
              <w:ind w:leftChars="0" w:left="0" w:rightChars="0" w:right="0" w:firstLineChars="0" w:firstLine="0"/>
              <w:spacing w:line="240" w:lineRule="atLeast"/>
            </w:pPr>
            <w:r w:rsidRPr="00000000">
              <w:rPr>
                <w:sz w:val="24"/>
                <w:szCs w:val="24"/>
              </w:rPr>
              <w:t>1.2556</w:t>
            </w:r>
          </w:p>
        </w:tc>
      </w:tr>
      <w:tr>
        <w:trPr>
          <w:trHeight w:val="320" w:hRule="atLeast"/>
        </w:trPr>
        <w:tc>
          <w:tcPr>
            <w:tcW w:w="809"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硕士及博士</w:t>
            </w:r>
          </w:p>
        </w:tc>
        <w:tc>
          <w:tcPr>
            <w:tcW w:w="810"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36</w:t>
            </w:r>
          </w:p>
        </w:tc>
        <w:tc>
          <w:tcPr>
            <w:tcW w:w="810" w:type="dxa"/>
          </w:tcPr>
          <w:p w:rsidR="0018722C">
            <w:pPr>
              <w:topLinePunct/>
              <w:ind w:leftChars="0" w:left="0" w:rightChars="0" w:right="0" w:firstLineChars="0" w:firstLine="0"/>
              <w:spacing w:line="240" w:lineRule="atLeast"/>
            </w:pPr>
            <w:r w:rsidRPr="00000000">
              <w:rPr>
                <w:sz w:val="24"/>
                <w:szCs w:val="24"/>
              </w:rPr>
              <w:t>31</w:t>
            </w:r>
          </w:p>
        </w:tc>
        <w:tc>
          <w:tcPr>
            <w:tcW w:w="855" w:type="dxa"/>
          </w:tcPr>
          <w:p w:rsidR="0018722C">
            <w:pPr>
              <w:topLinePunct/>
              <w:ind w:leftChars="0" w:left="0" w:rightChars="0" w:right="0" w:firstLineChars="0" w:firstLine="0"/>
              <w:spacing w:line="240" w:lineRule="atLeast"/>
            </w:pPr>
            <w:r w:rsidRPr="00000000">
              <w:rPr>
                <w:sz w:val="24"/>
                <w:szCs w:val="24"/>
              </w:rPr>
              <w:t>16</w:t>
            </w:r>
          </w:p>
        </w:tc>
        <w:tc>
          <w:tcPr>
            <w:tcW w:w="780" w:type="dxa"/>
          </w:tcPr>
          <w:p w:rsidR="0018722C">
            <w:pPr>
              <w:topLinePunct/>
              <w:ind w:leftChars="0" w:left="0" w:rightChars="0" w:right="0" w:firstLineChars="0" w:firstLine="0"/>
              <w:spacing w:line="240" w:lineRule="atLeast"/>
            </w:pPr>
            <w:r w:rsidRPr="00000000">
              <w:rPr>
                <w:sz w:val="24"/>
                <w:szCs w:val="24"/>
              </w:rPr>
              <w:t>60</w:t>
            </w:r>
          </w:p>
        </w:tc>
        <w:tc>
          <w:tcPr>
            <w:tcW w:w="825" w:type="dxa"/>
          </w:tcPr>
          <w:p w:rsidR="0018722C">
            <w:pPr>
              <w:topLinePunct/>
              <w:ind w:leftChars="0" w:left="0" w:rightChars="0" w:right="0" w:firstLineChars="0" w:firstLine="0"/>
              <w:spacing w:line="240" w:lineRule="atLeast"/>
            </w:pPr>
            <w:r w:rsidRPr="00000000">
              <w:rPr>
                <w:sz w:val="24"/>
                <w:szCs w:val="24"/>
              </w:rPr>
              <w:t>49</w:t>
            </w:r>
          </w:p>
        </w:tc>
        <w:tc>
          <w:tcPr>
            <w:tcW w:w="840" w:type="dxa"/>
          </w:tcPr>
          <w:p w:rsidR="0018722C">
            <w:pPr>
              <w:topLinePunct/>
              <w:ind w:leftChars="0" w:left="0" w:rightChars="0" w:right="0" w:firstLineChars="0" w:firstLine="0"/>
              <w:spacing w:line="240" w:lineRule="atLeast"/>
            </w:pPr>
            <w:r w:rsidRPr="00000000">
              <w:rPr>
                <w:sz w:val="24"/>
                <w:szCs w:val="24"/>
              </w:rPr>
              <w:t>65</w:t>
            </w:r>
          </w:p>
        </w:tc>
        <w:tc>
          <w:tcPr>
            <w:tcW w:w="765" w:type="dxa"/>
          </w:tcPr>
          <w:p w:rsidR="0018722C">
            <w:pPr>
              <w:topLinePunct/>
              <w:ind w:leftChars="0" w:left="0" w:rightChars="0" w:right="0" w:firstLineChars="0" w:firstLine="0"/>
              <w:spacing w:line="240" w:lineRule="atLeast"/>
            </w:pPr>
            <w:r w:rsidRPr="00000000">
              <w:rPr>
                <w:sz w:val="24"/>
                <w:szCs w:val="24"/>
              </w:rPr>
              <w:t>13</w:t>
            </w:r>
          </w:p>
        </w:tc>
        <w:tc>
          <w:tcPr>
            <w:tcW w:w="840" w:type="dxa"/>
          </w:tcPr>
          <w:p w:rsidR="0018722C">
            <w:pPr>
              <w:topLinePunct/>
              <w:ind w:leftChars="0" w:left="0" w:rightChars="0" w:right="0" w:firstLineChars="0" w:firstLine="0"/>
              <w:spacing w:line="240" w:lineRule="atLeast"/>
            </w:pPr>
            <w:r w:rsidRPr="00000000">
              <w:rPr>
                <w:sz w:val="24"/>
                <w:szCs w:val="24"/>
              </w:rPr>
              <w:t>14</w:t>
            </w:r>
          </w:p>
        </w:tc>
        <w:tc>
          <w:tcPr>
            <w:tcW w:w="780" w:type="dxa"/>
          </w:tcPr>
          <w:p w:rsidR="0018722C">
            <w:pPr>
              <w:topLinePunct/>
              <w:ind w:leftChars="0" w:left="0" w:rightChars="0" w:right="0" w:firstLineChars="0" w:firstLine="0"/>
              <w:spacing w:line="240" w:lineRule="atLeast"/>
            </w:pPr>
            <w:r w:rsidRPr="00000000">
              <w:rPr>
                <w:sz w:val="24"/>
                <w:szCs w:val="24"/>
              </w:rPr>
              <w:t>9</w:t>
            </w:r>
          </w:p>
        </w:tc>
        <w:tc>
          <w:tcPr>
            <w:tcW w:w="821" w:type="dxa"/>
          </w:tcPr>
          <w:p w:rsidR="0018722C">
            <w:pPr>
              <w:topLinePunct/>
              <w:ind w:leftChars="0" w:left="0" w:rightChars="0" w:right="0" w:firstLineChars="0" w:firstLine="0"/>
              <w:spacing w:line="240" w:lineRule="atLeast"/>
            </w:pPr>
            <w:r w:rsidRPr="00000000">
              <w:rPr>
                <w:sz w:val="24"/>
                <w:szCs w:val="24"/>
              </w:rPr>
              <w:t>32.56</w:t>
            </w:r>
          </w:p>
        </w:tc>
      </w:tr>
      <w:tr>
        <w:trPr>
          <w:trHeight w:val="320" w:hRule="atLeast"/>
        </w:trPr>
        <w:tc>
          <w:tcPr>
            <w:tcW w:w="809" w:type="dxa"/>
            <w:vMerge/>
            <w:tcBorders>
              <w:top w:val="nil"/>
            </w:tcBorders>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r w:rsidRPr="00000000">
              <w:rPr>
                <w:sz w:val="24"/>
                <w:szCs w:val="24"/>
              </w:rPr>
              <w:t>2</w:t>
            </w:r>
          </w:p>
        </w:tc>
        <w:tc>
          <w:tcPr>
            <w:tcW w:w="840" w:type="dxa"/>
          </w:tcPr>
          <w:p w:rsidR="0018722C">
            <w:pPr>
              <w:topLinePunct/>
              <w:ind w:leftChars="0" w:left="0" w:rightChars="0" w:right="0" w:firstLineChars="0" w:firstLine="0"/>
              <w:spacing w:line="240" w:lineRule="atLeast"/>
            </w:pPr>
            <w:r w:rsidRPr="00000000">
              <w:rPr>
                <w:sz w:val="24"/>
                <w:szCs w:val="24"/>
              </w:rPr>
              <w:t>18</w:t>
            </w:r>
          </w:p>
        </w:tc>
        <w:tc>
          <w:tcPr>
            <w:tcW w:w="810" w:type="dxa"/>
          </w:tcPr>
          <w:p w:rsidR="0018722C">
            <w:pPr>
              <w:topLinePunct/>
              <w:ind w:leftChars="0" w:left="0" w:rightChars="0" w:right="0" w:firstLineChars="0" w:firstLine="0"/>
              <w:spacing w:line="240" w:lineRule="atLeast"/>
            </w:pPr>
            <w:r w:rsidRPr="00000000">
              <w:rPr>
                <w:sz w:val="24"/>
                <w:szCs w:val="24"/>
              </w:rPr>
              <w:t>7</w:t>
            </w:r>
          </w:p>
        </w:tc>
        <w:tc>
          <w:tcPr>
            <w:tcW w:w="855" w:type="dxa"/>
          </w:tcPr>
          <w:p w:rsidR="0018722C">
            <w:pPr>
              <w:topLinePunct/>
              <w:ind w:leftChars="0" w:left="0" w:rightChars="0" w:right="0" w:firstLineChars="0" w:firstLine="0"/>
              <w:spacing w:line="240" w:lineRule="atLeast"/>
            </w:pPr>
            <w:r w:rsidRPr="00000000">
              <w:rPr>
                <w:sz w:val="24"/>
                <w:szCs w:val="24"/>
              </w:rPr>
              <w:t>24</w:t>
            </w:r>
          </w:p>
        </w:tc>
        <w:tc>
          <w:tcPr>
            <w:tcW w:w="780" w:type="dxa"/>
          </w:tcPr>
          <w:p w:rsidR="0018722C">
            <w:pPr>
              <w:topLinePunct/>
              <w:ind w:leftChars="0" w:left="0" w:rightChars="0" w:right="0" w:firstLineChars="0" w:firstLine="0"/>
              <w:spacing w:line="240" w:lineRule="atLeast"/>
            </w:pPr>
            <w:r w:rsidRPr="00000000">
              <w:rPr>
                <w:sz w:val="24"/>
                <w:szCs w:val="24"/>
              </w:rPr>
              <w:t>6</w:t>
            </w:r>
          </w:p>
        </w:tc>
        <w:tc>
          <w:tcPr>
            <w:tcW w:w="825" w:type="dxa"/>
          </w:tcPr>
          <w:p w:rsidR="0018722C">
            <w:pPr>
              <w:topLinePunct/>
              <w:ind w:leftChars="0" w:left="0" w:rightChars="0" w:right="0" w:firstLineChars="0" w:firstLine="0"/>
              <w:spacing w:line="240" w:lineRule="atLeast"/>
            </w:pPr>
            <w:r w:rsidRPr="00000000">
              <w:rPr>
                <w:sz w:val="24"/>
                <w:szCs w:val="24"/>
              </w:rPr>
              <w:t>14</w:t>
            </w:r>
          </w:p>
        </w:tc>
        <w:tc>
          <w:tcPr>
            <w:tcW w:w="840" w:type="dxa"/>
          </w:tcPr>
          <w:p w:rsidR="0018722C">
            <w:pPr>
              <w:topLinePunct/>
              <w:ind w:leftChars="0" w:left="0" w:rightChars="0" w:right="0" w:firstLineChars="0" w:firstLine="0"/>
              <w:spacing w:line="240" w:lineRule="atLeast"/>
            </w:pPr>
            <w:r w:rsidRPr="00000000">
              <w:rPr>
                <w:sz w:val="24"/>
                <w:szCs w:val="24"/>
              </w:rPr>
              <w:t>3</w:t>
            </w:r>
          </w:p>
        </w:tc>
        <w:tc>
          <w:tcPr>
            <w:tcW w:w="765" w:type="dxa"/>
          </w:tcPr>
          <w:p w:rsidR="0018722C">
            <w:pPr>
              <w:topLinePunct/>
              <w:ind w:leftChars="0" w:left="0" w:rightChars="0" w:right="0" w:firstLineChars="0" w:firstLine="0"/>
              <w:spacing w:line="240" w:lineRule="atLeast"/>
            </w:pPr>
            <w:r w:rsidRPr="00000000">
              <w:rPr>
                <w:sz w:val="24"/>
                <w:szCs w:val="24"/>
              </w:rPr>
              <w:t>20</w:t>
            </w:r>
          </w:p>
        </w:tc>
        <w:tc>
          <w:tcPr>
            <w:tcW w:w="840" w:type="dxa"/>
          </w:tcPr>
          <w:p w:rsidR="0018722C">
            <w:pPr>
              <w:topLinePunct/>
              <w:ind w:leftChars="0" w:left="0" w:rightChars="0" w:right="0" w:firstLineChars="0" w:firstLine="0"/>
              <w:spacing w:line="240" w:lineRule="atLeast"/>
            </w:pPr>
            <w:r w:rsidRPr="00000000">
              <w:rPr>
                <w:sz w:val="24"/>
                <w:szCs w:val="24"/>
              </w:rPr>
              <w:t>16</w:t>
            </w:r>
          </w:p>
        </w:tc>
        <w:tc>
          <w:tcPr>
            <w:tcW w:w="780" w:type="dxa"/>
          </w:tcPr>
          <w:p w:rsidR="0018722C">
            <w:pPr>
              <w:topLinePunct/>
              <w:ind w:leftChars="0" w:left="0" w:rightChars="0" w:right="0" w:firstLineChars="0" w:firstLine="0"/>
              <w:spacing w:line="240" w:lineRule="atLeast"/>
            </w:pPr>
            <w:r w:rsidRPr="00000000">
              <w:rPr>
                <w:sz w:val="24"/>
                <w:szCs w:val="24"/>
              </w:rPr>
              <w:t>22</w:t>
            </w:r>
          </w:p>
        </w:tc>
        <w:tc>
          <w:tcPr>
            <w:tcW w:w="821" w:type="dxa"/>
          </w:tcPr>
          <w:p w:rsidR="0018722C">
            <w:pPr>
              <w:topLinePunct/>
              <w:ind w:leftChars="0" w:left="0" w:rightChars="0" w:right="0" w:firstLineChars="0" w:firstLine="0"/>
              <w:spacing w:line="240" w:lineRule="atLeast"/>
            </w:pPr>
            <w:r w:rsidRPr="00000000">
              <w:rPr>
                <w:sz w:val="24"/>
                <w:szCs w:val="24"/>
              </w:rPr>
              <w:t>14.44</w:t>
            </w:r>
          </w:p>
        </w:tc>
      </w:tr>
      <w:tr>
        <w:trPr>
          <w:trHeight w:val="320" w:hRule="atLeast"/>
        </w:trPr>
        <w:tc>
          <w:tcPr>
            <w:tcW w:w="809" w:type="dxa"/>
            <w:vMerge/>
            <w:tcBorders>
              <w:top w:val="nil"/>
            </w:tcBorders>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r w:rsidRPr="00000000">
              <w:rPr>
                <w:sz w:val="24"/>
                <w:szCs w:val="24"/>
              </w:rPr>
              <w:t>3</w:t>
            </w:r>
          </w:p>
        </w:tc>
        <w:tc>
          <w:tcPr>
            <w:tcW w:w="840" w:type="dxa"/>
          </w:tcPr>
          <w:p w:rsidR="0018722C">
            <w:pPr>
              <w:topLinePunct/>
              <w:ind w:leftChars="0" w:left="0" w:rightChars="0" w:right="0" w:firstLineChars="0" w:firstLine="0"/>
              <w:spacing w:line="240" w:lineRule="atLeast"/>
            </w:pPr>
            <w:r w:rsidRPr="00000000">
              <w:rPr>
                <w:sz w:val="24"/>
                <w:szCs w:val="24"/>
              </w:rPr>
              <w:t>14</w:t>
            </w:r>
          </w:p>
        </w:tc>
        <w:tc>
          <w:tcPr>
            <w:tcW w:w="810" w:type="dxa"/>
          </w:tcPr>
          <w:p w:rsidR="0018722C">
            <w:pPr>
              <w:topLinePunct/>
              <w:ind w:leftChars="0" w:left="0" w:rightChars="0" w:right="0" w:firstLineChars="0" w:firstLine="0"/>
              <w:spacing w:line="240" w:lineRule="atLeast"/>
            </w:pPr>
            <w:r w:rsidRPr="00000000">
              <w:rPr>
                <w:sz w:val="24"/>
                <w:szCs w:val="24"/>
              </w:rPr>
              <w:t>16</w:t>
            </w:r>
          </w:p>
        </w:tc>
        <w:tc>
          <w:tcPr>
            <w:tcW w:w="855" w:type="dxa"/>
          </w:tcPr>
          <w:p w:rsidR="0018722C">
            <w:pPr>
              <w:topLinePunct/>
              <w:ind w:leftChars="0" w:left="0" w:rightChars="0" w:right="0" w:firstLineChars="0" w:firstLine="0"/>
              <w:spacing w:line="240" w:lineRule="atLeast"/>
            </w:pPr>
            <w:r w:rsidRPr="00000000">
              <w:rPr>
                <w:sz w:val="24"/>
                <w:szCs w:val="24"/>
              </w:rPr>
              <w:t>20</w:t>
            </w:r>
          </w:p>
        </w:tc>
        <w:tc>
          <w:tcPr>
            <w:tcW w:w="780" w:type="dxa"/>
          </w:tcPr>
          <w:p w:rsidR="0018722C">
            <w:pPr>
              <w:topLinePunct/>
              <w:ind w:leftChars="0" w:left="0" w:rightChars="0" w:right="0" w:firstLineChars="0" w:firstLine="0"/>
              <w:spacing w:line="240" w:lineRule="atLeast"/>
            </w:pPr>
            <w:r w:rsidRPr="00000000">
              <w:rPr>
                <w:sz w:val="24"/>
                <w:szCs w:val="24"/>
              </w:rPr>
              <w:t>2</w:t>
            </w:r>
          </w:p>
        </w:tc>
        <w:tc>
          <w:tcPr>
            <w:tcW w:w="825" w:type="dxa"/>
          </w:tcPr>
          <w:p w:rsidR="0018722C">
            <w:pPr>
              <w:topLinePunct/>
              <w:ind w:leftChars="0" w:left="0" w:rightChars="0" w:right="0" w:firstLineChars="0" w:firstLine="0"/>
              <w:spacing w:line="240" w:lineRule="atLeast"/>
            </w:pPr>
            <w:r w:rsidRPr="00000000">
              <w:rPr>
                <w:sz w:val="24"/>
                <w:szCs w:val="24"/>
              </w:rPr>
              <w:t>4</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765" w:type="dxa"/>
          </w:tcPr>
          <w:p w:rsidR="0018722C">
            <w:pPr>
              <w:topLinePunct/>
              <w:ind w:leftChars="0" w:left="0" w:rightChars="0" w:right="0" w:firstLineChars="0" w:firstLine="0"/>
              <w:spacing w:line="240" w:lineRule="atLeast"/>
            </w:pPr>
            <w:r w:rsidRPr="00000000">
              <w:rPr>
                <w:sz w:val="24"/>
                <w:szCs w:val="24"/>
              </w:rPr>
              <w:t>12</w:t>
            </w:r>
          </w:p>
        </w:tc>
        <w:tc>
          <w:tcPr>
            <w:tcW w:w="840" w:type="dxa"/>
          </w:tcPr>
          <w:p w:rsidR="0018722C">
            <w:pPr>
              <w:topLinePunct/>
              <w:ind w:leftChars="0" w:left="0" w:rightChars="0" w:right="0" w:firstLineChars="0" w:firstLine="0"/>
              <w:spacing w:line="240" w:lineRule="atLeast"/>
            </w:pPr>
            <w:r w:rsidRPr="00000000">
              <w:rPr>
                <w:sz w:val="24"/>
                <w:szCs w:val="24"/>
              </w:rPr>
              <w:t>13</w:t>
            </w:r>
          </w:p>
        </w:tc>
        <w:tc>
          <w:tcPr>
            <w:tcW w:w="780" w:type="dxa"/>
          </w:tcPr>
          <w:p w:rsidR="0018722C">
            <w:pPr>
              <w:topLinePunct/>
              <w:ind w:leftChars="0" w:left="0" w:rightChars="0" w:right="0" w:firstLineChars="0" w:firstLine="0"/>
              <w:spacing w:line="240" w:lineRule="atLeast"/>
            </w:pPr>
            <w:r w:rsidRPr="00000000">
              <w:rPr>
                <w:sz w:val="24"/>
                <w:szCs w:val="24"/>
              </w:rPr>
              <w:t>7</w:t>
            </w:r>
          </w:p>
        </w:tc>
        <w:tc>
          <w:tcPr>
            <w:tcW w:w="821" w:type="dxa"/>
          </w:tcPr>
          <w:p w:rsidR="0018722C">
            <w:pPr>
              <w:topLinePunct/>
              <w:ind w:leftChars="0" w:left="0" w:rightChars="0" w:right="0" w:firstLineChars="0" w:firstLine="0"/>
              <w:spacing w:line="240" w:lineRule="atLeast"/>
            </w:pPr>
            <w:r w:rsidRPr="00000000">
              <w:rPr>
                <w:sz w:val="24"/>
                <w:szCs w:val="24"/>
              </w:rPr>
              <w:t>9.78</w:t>
            </w:r>
          </w:p>
        </w:tc>
      </w:tr>
      <w:tr>
        <w:trPr>
          <w:trHeight w:val="320" w:hRule="atLeast"/>
        </w:trPr>
        <w:tc>
          <w:tcPr>
            <w:tcW w:w="809" w:type="dxa"/>
            <w:vMerge/>
            <w:tcBorders>
              <w:top w:val="nil"/>
            </w:tcBorders>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r w:rsidRPr="00000000">
              <w:rPr>
                <w:sz w:val="24"/>
                <w:szCs w:val="24"/>
              </w:rPr>
              <w:t>4</w:t>
            </w:r>
          </w:p>
        </w:tc>
        <w:tc>
          <w:tcPr>
            <w:tcW w:w="840"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15</w:t>
            </w:r>
          </w:p>
        </w:tc>
        <w:tc>
          <w:tcPr>
            <w:tcW w:w="855" w:type="dxa"/>
          </w:tcPr>
          <w:p w:rsidR="0018722C">
            <w:pPr>
              <w:topLinePunct/>
              <w:ind w:leftChars="0" w:left="0" w:rightChars="0" w:right="0" w:firstLineChars="0" w:firstLine="0"/>
              <w:spacing w:line="240" w:lineRule="atLeast"/>
            </w:pPr>
            <w:r w:rsidRPr="00000000">
              <w:rPr>
                <w:sz w:val="24"/>
                <w:szCs w:val="24"/>
              </w:rPr>
              <w:t>9</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0</w:t>
            </w:r>
          </w:p>
        </w:tc>
        <w:tc>
          <w:tcPr>
            <w:tcW w:w="840" w:type="dxa"/>
          </w:tcPr>
          <w:p w:rsidR="0018722C">
            <w:pPr>
              <w:topLinePunct/>
              <w:ind w:leftChars="0" w:left="0" w:rightChars="0" w:right="0" w:firstLineChars="0" w:firstLine="0"/>
              <w:spacing w:line="240" w:lineRule="atLeast"/>
            </w:pPr>
            <w:r w:rsidRPr="00000000">
              <w:rPr>
                <w:sz w:val="24"/>
                <w:szCs w:val="24"/>
              </w:rPr>
              <w:t>1</w:t>
            </w:r>
          </w:p>
        </w:tc>
        <w:tc>
          <w:tcPr>
            <w:tcW w:w="765" w:type="dxa"/>
          </w:tcPr>
          <w:p w:rsidR="0018722C">
            <w:pPr>
              <w:topLinePunct/>
              <w:ind w:leftChars="0" w:left="0" w:rightChars="0" w:right="0" w:firstLineChars="0" w:firstLine="0"/>
              <w:spacing w:line="240" w:lineRule="atLeast"/>
            </w:pPr>
            <w:r w:rsidRPr="00000000">
              <w:rPr>
                <w:sz w:val="24"/>
                <w:szCs w:val="24"/>
              </w:rPr>
              <w:t>23</w:t>
            </w:r>
          </w:p>
        </w:tc>
        <w:tc>
          <w:tcPr>
            <w:tcW w:w="840" w:type="dxa"/>
          </w:tcPr>
          <w:p w:rsidR="0018722C">
            <w:pPr>
              <w:topLinePunct/>
              <w:ind w:leftChars="0" w:left="0" w:rightChars="0" w:right="0" w:firstLineChars="0" w:firstLine="0"/>
              <w:spacing w:line="240" w:lineRule="atLeast"/>
            </w:pPr>
            <w:r w:rsidRPr="00000000">
              <w:rPr>
                <w:sz w:val="24"/>
                <w:szCs w:val="24"/>
              </w:rPr>
              <w:t>25</w:t>
            </w:r>
          </w:p>
        </w:tc>
        <w:tc>
          <w:tcPr>
            <w:tcW w:w="780" w:type="dxa"/>
          </w:tcPr>
          <w:p w:rsidR="0018722C">
            <w:pPr>
              <w:topLinePunct/>
              <w:ind w:leftChars="0" w:left="0" w:rightChars="0" w:right="0" w:firstLineChars="0" w:firstLine="0"/>
              <w:spacing w:line="240" w:lineRule="atLeast"/>
            </w:pPr>
            <w:r w:rsidRPr="00000000">
              <w:rPr>
                <w:sz w:val="24"/>
                <w:szCs w:val="24"/>
              </w:rPr>
              <w:t>31</w:t>
            </w:r>
          </w:p>
        </w:tc>
        <w:tc>
          <w:tcPr>
            <w:tcW w:w="821" w:type="dxa"/>
          </w:tcPr>
          <w:p w:rsidR="0018722C">
            <w:pPr>
              <w:topLinePunct/>
              <w:ind w:leftChars="0" w:left="0" w:rightChars="0" w:right="0" w:firstLineChars="0" w:firstLine="0"/>
              <w:spacing w:line="240" w:lineRule="atLeast"/>
            </w:pPr>
            <w:r w:rsidRPr="00000000">
              <w:rPr>
                <w:sz w:val="24"/>
                <w:szCs w:val="24"/>
              </w:rPr>
              <w:t>11.67</w:t>
            </w:r>
          </w:p>
        </w:tc>
      </w:tr>
      <w:tr>
        <w:trPr>
          <w:trHeight w:val="320" w:hRule="atLeast"/>
        </w:trPr>
        <w:tc>
          <w:tcPr>
            <w:tcW w:w="809" w:type="dxa"/>
            <w:vMerge/>
            <w:tcBorders>
              <w:top w:val="nil"/>
            </w:tcBorders>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r w:rsidRPr="00000000">
              <w:rPr>
                <w:sz w:val="24"/>
                <w:szCs w:val="24"/>
              </w:rPr>
              <w:t>5</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810" w:type="dxa"/>
          </w:tcPr>
          <w:p w:rsidR="0018722C">
            <w:pPr>
              <w:topLinePunct/>
              <w:ind w:leftChars="0" w:left="0" w:rightChars="0" w:right="0" w:firstLineChars="0" w:firstLine="0"/>
              <w:spacing w:line="240" w:lineRule="atLeast"/>
            </w:pPr>
            <w:r w:rsidRPr="00000000">
              <w:rPr>
                <w:sz w:val="24"/>
                <w:szCs w:val="24"/>
              </w:rPr>
              <w:t>0</w:t>
            </w:r>
          </w:p>
        </w:tc>
        <w:tc>
          <w:tcPr>
            <w:tcW w:w="855" w:type="dxa"/>
          </w:tcPr>
          <w:p w:rsidR="0018722C">
            <w:pPr>
              <w:topLinePunct/>
              <w:ind w:leftChars="0" w:left="0" w:rightChars="0" w:right="0" w:firstLineChars="0" w:firstLine="0"/>
              <w:spacing w:line="240" w:lineRule="atLeast"/>
            </w:pPr>
            <w:r w:rsidRPr="00000000">
              <w:rPr>
                <w:sz w:val="24"/>
                <w:szCs w:val="24"/>
              </w:rPr>
              <w:t>0</w:t>
            </w:r>
          </w:p>
        </w:tc>
        <w:tc>
          <w:tcPr>
            <w:tcW w:w="780" w:type="dxa"/>
          </w:tcPr>
          <w:p w:rsidR="0018722C">
            <w:pPr>
              <w:topLinePunct/>
              <w:ind w:leftChars="0" w:left="0" w:rightChars="0" w:right="0" w:firstLineChars="0" w:firstLine="0"/>
              <w:spacing w:line="240" w:lineRule="atLeast"/>
            </w:pPr>
            <w:r w:rsidRPr="00000000">
              <w:rPr>
                <w:sz w:val="24"/>
                <w:szCs w:val="24"/>
              </w:rPr>
              <w:t>1</w:t>
            </w:r>
          </w:p>
        </w:tc>
        <w:tc>
          <w:tcPr>
            <w:tcW w:w="825" w:type="dxa"/>
          </w:tcPr>
          <w:p w:rsidR="0018722C">
            <w:pPr>
              <w:topLinePunct/>
              <w:ind w:leftChars="0" w:left="0" w:rightChars="0" w:right="0" w:firstLineChars="0" w:firstLine="0"/>
              <w:spacing w:line="240" w:lineRule="atLeast"/>
            </w:pPr>
            <w:r w:rsidRPr="00000000">
              <w:rPr>
                <w:sz w:val="24"/>
                <w:szCs w:val="24"/>
              </w:rPr>
              <w:t>2</w:t>
            </w:r>
          </w:p>
        </w:tc>
        <w:tc>
          <w:tcPr>
            <w:tcW w:w="840" w:type="dxa"/>
          </w:tcPr>
          <w:p w:rsidR="0018722C">
            <w:pPr>
              <w:topLinePunct/>
              <w:ind w:leftChars="0" w:left="0" w:rightChars="0" w:right="0" w:firstLineChars="0" w:firstLine="0"/>
              <w:spacing w:line="240" w:lineRule="atLeast"/>
            </w:pPr>
            <w:r w:rsidRPr="00000000">
              <w:rPr>
                <w:sz w:val="24"/>
                <w:szCs w:val="24"/>
              </w:rPr>
              <w:t>0</w:t>
            </w:r>
          </w:p>
        </w:tc>
        <w:tc>
          <w:tcPr>
            <w:tcW w:w="765"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821" w:type="dxa"/>
          </w:tcPr>
          <w:p w:rsidR="0018722C">
            <w:pPr>
              <w:topLinePunct/>
              <w:ind w:leftChars="0" w:left="0" w:rightChars="0" w:right="0" w:firstLineChars="0" w:firstLine="0"/>
              <w:spacing w:line="240" w:lineRule="atLeast"/>
            </w:pPr>
            <w:r w:rsidRPr="00000000">
              <w:rPr>
                <w:sz w:val="24"/>
                <w:szCs w:val="24"/>
              </w:rPr>
              <w:t>0.56</w:t>
            </w:r>
          </w:p>
        </w:tc>
      </w:tr>
      <w:tr>
        <w:trPr>
          <w:trHeight w:val="320" w:hRule="atLeast"/>
        </w:trPr>
        <w:tc>
          <w:tcPr>
            <w:tcW w:w="809" w:type="dxa"/>
            <w:vMerge/>
            <w:tcBorders>
              <w:top w:val="nil"/>
            </w:tcBorders>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40" w:type="dxa"/>
          </w:tcPr>
          <w:p w:rsidR="0018722C">
            <w:pPr>
              <w:topLinePunct/>
              <w:ind w:leftChars="0" w:left="0" w:rightChars="0" w:right="0" w:firstLineChars="0" w:firstLine="0"/>
              <w:spacing w:line="240" w:lineRule="atLeast"/>
            </w:pPr>
            <w:r w:rsidRPr="00000000">
              <w:rPr>
                <w:sz w:val="24"/>
                <w:szCs w:val="24"/>
              </w:rPr>
              <w:t>1.7101</w:t>
            </w:r>
          </w:p>
        </w:tc>
        <w:tc>
          <w:tcPr>
            <w:tcW w:w="810" w:type="dxa"/>
          </w:tcPr>
          <w:p w:rsidR="0018722C">
            <w:pPr>
              <w:topLinePunct/>
              <w:ind w:leftChars="0" w:left="0" w:rightChars="0" w:right="0" w:firstLineChars="0" w:firstLine="0"/>
              <w:spacing w:line="240" w:lineRule="atLeast"/>
            </w:pPr>
            <w:r w:rsidRPr="00000000">
              <w:rPr>
                <w:sz w:val="24"/>
                <w:szCs w:val="24"/>
              </w:rPr>
              <w:t>1.2174</w:t>
            </w:r>
          </w:p>
        </w:tc>
        <w:tc>
          <w:tcPr>
            <w:tcW w:w="855" w:type="dxa"/>
          </w:tcPr>
          <w:p w:rsidR="0018722C">
            <w:pPr>
              <w:topLinePunct/>
              <w:ind w:leftChars="0" w:left="0" w:rightChars="0" w:right="0" w:firstLineChars="0" w:firstLine="0"/>
              <w:spacing w:line="240" w:lineRule="atLeast"/>
            </w:pPr>
            <w:r w:rsidRPr="00000000">
              <w:rPr>
                <w:sz w:val="24"/>
                <w:szCs w:val="24"/>
              </w:rPr>
              <w:t>1.3188</w:t>
            </w:r>
          </w:p>
        </w:tc>
        <w:tc>
          <w:tcPr>
            <w:tcW w:w="780" w:type="dxa"/>
          </w:tcPr>
          <w:p w:rsidR="0018722C">
            <w:pPr>
              <w:topLinePunct/>
              <w:ind w:leftChars="0" w:left="0" w:rightChars="0" w:right="0" w:firstLineChars="0" w:firstLine="0"/>
              <w:spacing w:line="240" w:lineRule="atLeast"/>
            </w:pPr>
            <w:r w:rsidRPr="00000000">
              <w:rPr>
                <w:sz w:val="24"/>
                <w:szCs w:val="24"/>
              </w:rPr>
              <w:t>0.2029</w:t>
            </w:r>
          </w:p>
        </w:tc>
        <w:tc>
          <w:tcPr>
            <w:tcW w:w="825" w:type="dxa"/>
          </w:tcPr>
          <w:p w:rsidR="0018722C">
            <w:pPr>
              <w:topLinePunct/>
              <w:ind w:leftChars="0" w:left="0" w:rightChars="0" w:right="0" w:firstLineChars="0" w:firstLine="0"/>
              <w:spacing w:line="240" w:lineRule="atLeast"/>
            </w:pPr>
            <w:r w:rsidRPr="00000000">
              <w:rPr>
                <w:sz w:val="24"/>
                <w:szCs w:val="24"/>
              </w:rPr>
              <w:t>0.4348</w:t>
            </w:r>
          </w:p>
        </w:tc>
        <w:tc>
          <w:tcPr>
            <w:tcW w:w="840" w:type="dxa"/>
          </w:tcPr>
          <w:p w:rsidR="0018722C">
            <w:pPr>
              <w:topLinePunct/>
              <w:ind w:leftChars="0" w:left="0" w:rightChars="0" w:right="0" w:firstLineChars="0" w:firstLine="0"/>
              <w:spacing w:line="240" w:lineRule="atLeast"/>
            </w:pPr>
            <w:r w:rsidRPr="00000000">
              <w:rPr>
                <w:sz w:val="24"/>
                <w:szCs w:val="24"/>
              </w:rPr>
              <w:t>0.0870</w:t>
            </w:r>
          </w:p>
        </w:tc>
        <w:tc>
          <w:tcPr>
            <w:tcW w:w="765" w:type="dxa"/>
          </w:tcPr>
          <w:p w:rsidR="0018722C">
            <w:pPr>
              <w:topLinePunct/>
              <w:ind w:leftChars="0" w:left="0" w:rightChars="0" w:right="0" w:firstLineChars="0" w:firstLine="0"/>
              <w:spacing w:line="240" w:lineRule="atLeast"/>
            </w:pPr>
            <w:r w:rsidRPr="00000000">
              <w:rPr>
                <w:sz w:val="24"/>
                <w:szCs w:val="24"/>
              </w:rPr>
              <w:t>1.6957</w:t>
            </w:r>
          </w:p>
        </w:tc>
        <w:tc>
          <w:tcPr>
            <w:tcW w:w="840" w:type="dxa"/>
          </w:tcPr>
          <w:p w:rsidR="0018722C">
            <w:pPr>
              <w:topLinePunct/>
              <w:ind w:leftChars="0" w:left="0" w:rightChars="0" w:right="0" w:firstLineChars="0" w:firstLine="0"/>
              <w:spacing w:line="240" w:lineRule="atLeast"/>
            </w:pPr>
            <w:r w:rsidRPr="00000000">
              <w:rPr>
                <w:sz w:val="24"/>
                <w:szCs w:val="24"/>
              </w:rPr>
              <w:t>1.7536</w:t>
            </w:r>
          </w:p>
        </w:tc>
        <w:tc>
          <w:tcPr>
            <w:tcW w:w="780" w:type="dxa"/>
          </w:tcPr>
          <w:p w:rsidR="0018722C">
            <w:pPr>
              <w:topLinePunct/>
              <w:ind w:leftChars="0" w:left="0" w:rightChars="0" w:right="0" w:firstLineChars="0" w:firstLine="0"/>
              <w:spacing w:line="240" w:lineRule="atLeast"/>
            </w:pPr>
            <w:r w:rsidRPr="00000000">
              <w:rPr>
                <w:sz w:val="24"/>
                <w:szCs w:val="24"/>
              </w:rPr>
              <w:t>1.8696</w:t>
            </w:r>
          </w:p>
        </w:tc>
        <w:tc>
          <w:tcPr>
            <w:tcW w:w="821" w:type="dxa"/>
          </w:tcPr>
          <w:p w:rsidR="0018722C">
            <w:pPr>
              <w:topLinePunct/>
              <w:ind w:leftChars="0" w:left="0" w:rightChars="0" w:right="0" w:firstLineChars="0" w:firstLine="0"/>
              <w:spacing w:line="240" w:lineRule="atLeast"/>
            </w:pPr>
            <w:r w:rsidRPr="00000000">
              <w:rPr>
                <w:sz w:val="24"/>
                <w:szCs w:val="24"/>
              </w:rPr>
              <w:t>1.1433</w:t>
            </w:r>
          </w:p>
        </w:tc>
      </w:tr>
      <w:tr>
        <w:trPr>
          <w:trHeight w:val="300" w:hRule="atLeast"/>
        </w:trPr>
        <w:tc>
          <w:tcPr>
            <w:tcW w:w="161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认知度</w:t>
            </w:r>
          </w:p>
        </w:tc>
        <w:tc>
          <w:tcPr>
            <w:tcW w:w="840" w:type="dxa"/>
          </w:tcPr>
          <w:p w:rsidR="0018722C">
            <w:pPr>
              <w:topLinePunct/>
              <w:ind w:leftChars="0" w:left="0" w:rightChars="0" w:right="0" w:firstLineChars="0" w:firstLine="0"/>
              <w:spacing w:line="240" w:lineRule="atLeast"/>
            </w:pPr>
            <w:r w:rsidRPr="00000000">
              <w:rPr>
                <w:sz w:val="24"/>
                <w:szCs w:val="24"/>
              </w:rPr>
              <w:t>1.5752</w:t>
            </w:r>
          </w:p>
        </w:tc>
        <w:tc>
          <w:tcPr>
            <w:tcW w:w="810" w:type="dxa"/>
          </w:tcPr>
          <w:p w:rsidR="0018722C">
            <w:pPr>
              <w:topLinePunct/>
              <w:ind w:leftChars="0" w:left="0" w:rightChars="0" w:right="0" w:firstLineChars="0" w:firstLine="0"/>
              <w:spacing w:line="240" w:lineRule="atLeast"/>
            </w:pPr>
            <w:r w:rsidRPr="00000000">
              <w:rPr>
                <w:sz w:val="24"/>
                <w:szCs w:val="24"/>
              </w:rPr>
              <w:t>2.6112</w:t>
            </w:r>
          </w:p>
        </w:tc>
        <w:tc>
          <w:tcPr>
            <w:tcW w:w="855" w:type="dxa"/>
          </w:tcPr>
          <w:p w:rsidR="0018722C">
            <w:pPr>
              <w:topLinePunct/>
              <w:ind w:leftChars="0" w:left="0" w:rightChars="0" w:right="0" w:firstLineChars="0" w:firstLine="0"/>
              <w:spacing w:line="240" w:lineRule="atLeast"/>
            </w:pPr>
            <w:r w:rsidRPr="00000000">
              <w:rPr>
                <w:sz w:val="24"/>
                <w:szCs w:val="24"/>
              </w:rPr>
              <w:t>2.0351</w:t>
            </w:r>
          </w:p>
        </w:tc>
        <w:tc>
          <w:tcPr>
            <w:tcW w:w="780" w:type="dxa"/>
          </w:tcPr>
          <w:p w:rsidR="0018722C">
            <w:pPr>
              <w:topLinePunct/>
              <w:ind w:leftChars="0" w:left="0" w:rightChars="0" w:right="0" w:firstLineChars="0" w:firstLine="0"/>
              <w:spacing w:line="240" w:lineRule="atLeast"/>
            </w:pPr>
            <w:r w:rsidRPr="00000000">
              <w:rPr>
                <w:sz w:val="24"/>
                <w:szCs w:val="24"/>
              </w:rPr>
              <w:t>1.1917</w:t>
            </w:r>
          </w:p>
        </w:tc>
        <w:tc>
          <w:tcPr>
            <w:tcW w:w="825" w:type="dxa"/>
          </w:tcPr>
          <w:p w:rsidR="0018722C">
            <w:pPr>
              <w:topLinePunct/>
              <w:ind w:leftChars="0" w:left="0" w:rightChars="0" w:right="0" w:firstLineChars="0" w:firstLine="0"/>
              <w:spacing w:line="240" w:lineRule="atLeast"/>
            </w:pPr>
            <w:r w:rsidRPr="00000000">
              <w:rPr>
                <w:sz w:val="24"/>
                <w:szCs w:val="24"/>
              </w:rPr>
              <w:t>1.2544</w:t>
            </w:r>
          </w:p>
        </w:tc>
        <w:tc>
          <w:tcPr>
            <w:tcW w:w="840" w:type="dxa"/>
          </w:tcPr>
          <w:p w:rsidR="0018722C">
            <w:pPr>
              <w:topLinePunct/>
              <w:ind w:leftChars="0" w:left="0" w:rightChars="0" w:right="0" w:firstLineChars="0" w:firstLine="0"/>
              <w:spacing w:line="240" w:lineRule="atLeast"/>
            </w:pPr>
            <w:r w:rsidRPr="00000000">
              <w:rPr>
                <w:sz w:val="24"/>
                <w:szCs w:val="24"/>
              </w:rPr>
              <w:t>1.0840</w:t>
            </w:r>
          </w:p>
        </w:tc>
        <w:tc>
          <w:tcPr>
            <w:tcW w:w="765" w:type="dxa"/>
          </w:tcPr>
          <w:p w:rsidR="0018722C">
            <w:pPr>
              <w:topLinePunct/>
              <w:ind w:leftChars="0" w:left="0" w:rightChars="0" w:right="0" w:firstLineChars="0" w:firstLine="0"/>
              <w:spacing w:line="240" w:lineRule="atLeast"/>
            </w:pPr>
            <w:r w:rsidRPr="00000000">
              <w:rPr>
                <w:sz w:val="24"/>
                <w:szCs w:val="24"/>
              </w:rPr>
              <w:t>3.1276</w:t>
            </w:r>
          </w:p>
        </w:tc>
        <w:tc>
          <w:tcPr>
            <w:tcW w:w="840" w:type="dxa"/>
          </w:tcPr>
          <w:p w:rsidR="0018722C">
            <w:pPr>
              <w:topLinePunct/>
              <w:ind w:leftChars="0" w:left="0" w:rightChars="0" w:right="0" w:firstLineChars="0" w:firstLine="0"/>
              <w:spacing w:line="240" w:lineRule="atLeast"/>
            </w:pPr>
            <w:r w:rsidRPr="00000000">
              <w:rPr>
                <w:sz w:val="24"/>
                <w:szCs w:val="24"/>
              </w:rPr>
              <w:t>2.8037</w:t>
            </w:r>
          </w:p>
        </w:tc>
        <w:tc>
          <w:tcPr>
            <w:tcW w:w="780" w:type="dxa"/>
          </w:tcPr>
          <w:p w:rsidR="0018722C">
            <w:pPr>
              <w:topLinePunct/>
              <w:ind w:leftChars="0" w:left="0" w:rightChars="0" w:right="0" w:firstLineChars="0" w:firstLine="0"/>
              <w:spacing w:line="240" w:lineRule="atLeast"/>
            </w:pPr>
            <w:r w:rsidRPr="00000000">
              <w:rPr>
                <w:sz w:val="24"/>
                <w:szCs w:val="24"/>
              </w:rPr>
              <w:t>2.9610</w:t>
            </w:r>
          </w:p>
        </w:tc>
        <w:tc>
          <w:tcPr>
            <w:tcW w:w="821" w:type="dxa"/>
          </w:tcPr>
          <w:p w:rsidR="0018722C">
            <w:pPr>
              <w:topLinePunct/>
              <w:ind w:leftChars="0" w:left="0" w:rightChars="0" w:right="0" w:firstLineChars="0" w:firstLine="0"/>
              <w:spacing w:line="240" w:lineRule="atLeast"/>
            </w:pPr>
            <w:r w:rsidRPr="00000000">
              <w:rPr>
                <w:sz w:val="24"/>
                <w:szCs w:val="24"/>
              </w:rPr>
              <w:t>2.0716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192" from="67.349998pt,22.774176pt" to="145.999998pt,63.624176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D.6</w:t>
      </w:r>
      <w:r>
        <w:rPr>
          <w:kern w:val="2"/>
          <w:szCs w:val="22"/>
          <w:rFonts w:ascii="宋体" w:hAnsi="宋体" w:eastAsia="宋体" w:hint="eastAsia" w:cstheme="minorBidi"/>
          <w:w w:val="95"/>
          <w:sz w:val="21"/>
        </w:rPr>
        <w:t>认知度换算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w:t>
      </w: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1"/>
        <w:gridCol w:w="792"/>
        <w:gridCol w:w="780"/>
        <w:gridCol w:w="791"/>
        <w:gridCol w:w="791"/>
        <w:gridCol w:w="791"/>
        <w:gridCol w:w="791"/>
        <w:gridCol w:w="792"/>
        <w:gridCol w:w="788"/>
        <w:gridCol w:w="791"/>
        <w:gridCol w:w="792"/>
        <w:gridCol w:w="815"/>
      </w:tblGrid>
      <w:tr>
        <w:trPr>
          <w:trHeight w:val="800" w:hRule="atLeast"/>
        </w:trPr>
        <w:tc>
          <w:tcPr>
            <w:tcW w:w="1583"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78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792"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79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初中及以下</w:t>
            </w:r>
          </w:p>
        </w:tc>
        <w:tc>
          <w:tcPr>
            <w:tcW w:w="792"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15.05%</w:t>
            </w:r>
          </w:p>
        </w:tc>
        <w:tc>
          <w:tcPr>
            <w:tcW w:w="791" w:type="dxa"/>
          </w:tcPr>
          <w:p w:rsidR="0018722C">
            <w:pPr>
              <w:topLinePunct/>
              <w:ind w:leftChars="0" w:left="0" w:rightChars="0" w:right="0" w:firstLineChars="0" w:firstLine="0"/>
              <w:spacing w:line="240" w:lineRule="atLeast"/>
            </w:pPr>
            <w:r w:rsidRPr="00000000">
              <w:rPr>
                <w:sz w:val="24"/>
                <w:szCs w:val="24"/>
              </w:rPr>
              <w:t>6.34%</w:t>
            </w:r>
          </w:p>
        </w:tc>
        <w:tc>
          <w:tcPr>
            <w:tcW w:w="791" w:type="dxa"/>
          </w:tcPr>
          <w:p w:rsidR="0018722C">
            <w:pPr>
              <w:topLinePunct/>
              <w:ind w:leftChars="0" w:left="0" w:rightChars="0" w:right="0" w:firstLineChars="0" w:firstLine="0"/>
              <w:spacing w:line="240" w:lineRule="atLeast"/>
            </w:pPr>
            <w:r w:rsidRPr="00000000">
              <w:rPr>
                <w:sz w:val="24"/>
                <w:szCs w:val="24"/>
              </w:rPr>
              <w:t>12.45%</w:t>
            </w:r>
          </w:p>
        </w:tc>
        <w:tc>
          <w:tcPr>
            <w:tcW w:w="791" w:type="dxa"/>
          </w:tcPr>
          <w:p w:rsidR="0018722C">
            <w:pPr>
              <w:topLinePunct/>
              <w:ind w:leftChars="0" w:left="0" w:rightChars="0" w:right="0" w:firstLineChars="0" w:firstLine="0"/>
              <w:spacing w:line="240" w:lineRule="atLeast"/>
            </w:pPr>
            <w:r w:rsidRPr="00000000">
              <w:rPr>
                <w:sz w:val="24"/>
                <w:szCs w:val="24"/>
              </w:rPr>
              <w:t>16.58%</w:t>
            </w:r>
          </w:p>
        </w:tc>
        <w:tc>
          <w:tcPr>
            <w:tcW w:w="791" w:type="dxa"/>
          </w:tcPr>
          <w:p w:rsidR="0018722C">
            <w:pPr>
              <w:topLinePunct/>
              <w:ind w:leftChars="0" w:left="0" w:rightChars="0" w:right="0" w:firstLineChars="0" w:firstLine="0"/>
              <w:spacing w:line="240" w:lineRule="atLeast"/>
            </w:pPr>
            <w:r w:rsidRPr="00000000">
              <w:rPr>
                <w:sz w:val="24"/>
                <w:szCs w:val="24"/>
              </w:rPr>
              <w:t>16.35%</w:t>
            </w:r>
          </w:p>
        </w:tc>
        <w:tc>
          <w:tcPr>
            <w:tcW w:w="792" w:type="dxa"/>
          </w:tcPr>
          <w:p w:rsidR="0018722C">
            <w:pPr>
              <w:topLinePunct/>
              <w:ind w:leftChars="0" w:left="0" w:rightChars="0" w:right="0" w:firstLineChars="0" w:firstLine="0"/>
              <w:spacing w:line="240" w:lineRule="atLeast"/>
            </w:pPr>
            <w:r w:rsidRPr="00000000">
              <w:rPr>
                <w:sz w:val="24"/>
                <w:szCs w:val="24"/>
              </w:rPr>
              <w:t>17.80%</w:t>
            </w:r>
          </w:p>
        </w:tc>
        <w:tc>
          <w:tcPr>
            <w:tcW w:w="788" w:type="dxa"/>
          </w:tcPr>
          <w:p w:rsidR="0018722C">
            <w:pPr>
              <w:topLinePunct/>
              <w:ind w:leftChars="0" w:left="0" w:rightChars="0" w:right="0" w:firstLineChars="0" w:firstLine="0"/>
              <w:spacing w:line="240" w:lineRule="atLeast"/>
            </w:pPr>
            <w:r w:rsidRPr="00000000">
              <w:rPr>
                <w:sz w:val="24"/>
                <w:szCs w:val="24"/>
              </w:rPr>
              <w:t>2.44%</w:t>
            </w:r>
          </w:p>
        </w:tc>
        <w:tc>
          <w:tcPr>
            <w:tcW w:w="791" w:type="dxa"/>
          </w:tcPr>
          <w:p w:rsidR="0018722C">
            <w:pPr>
              <w:topLinePunct/>
              <w:ind w:leftChars="0" w:left="0" w:rightChars="0" w:right="0" w:firstLineChars="0" w:firstLine="0"/>
              <w:spacing w:line="240" w:lineRule="atLeast"/>
            </w:pPr>
            <w:r w:rsidRPr="00000000">
              <w:rPr>
                <w:sz w:val="24"/>
                <w:szCs w:val="24"/>
              </w:rPr>
              <w:t>5.81%</w:t>
            </w:r>
          </w:p>
        </w:tc>
        <w:tc>
          <w:tcPr>
            <w:tcW w:w="792" w:type="dxa"/>
          </w:tcPr>
          <w:p w:rsidR="0018722C">
            <w:pPr>
              <w:topLinePunct/>
              <w:ind w:leftChars="0" w:left="0" w:rightChars="0" w:right="0" w:firstLineChars="0" w:firstLine="0"/>
              <w:spacing w:line="240" w:lineRule="atLeast"/>
            </w:pPr>
            <w:r w:rsidRPr="00000000">
              <w:rPr>
                <w:sz w:val="24"/>
                <w:szCs w:val="24"/>
              </w:rPr>
              <w:t>4.74%</w:t>
            </w:r>
          </w:p>
        </w:tc>
        <w:tc>
          <w:tcPr>
            <w:tcW w:w="815" w:type="dxa"/>
          </w:tcPr>
          <w:p w:rsidR="0018722C">
            <w:pPr>
              <w:topLinePunct/>
              <w:ind w:leftChars="0" w:left="0" w:rightChars="0" w:right="0" w:firstLineChars="0" w:firstLine="0"/>
              <w:spacing w:line="240" w:lineRule="atLeast"/>
            </w:pPr>
            <w:r w:rsidRPr="00000000">
              <w:rPr>
                <w:sz w:val="24"/>
                <w:szCs w:val="24"/>
              </w:rPr>
              <w:t>10.84%</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2</w:t>
            </w:r>
          </w:p>
        </w:tc>
        <w:tc>
          <w:tcPr>
            <w:tcW w:w="780" w:type="dxa"/>
          </w:tcPr>
          <w:p w:rsidR="0018722C">
            <w:pPr>
              <w:topLinePunct/>
              <w:ind w:leftChars="0" w:left="0" w:rightChars="0" w:right="0" w:firstLineChars="0" w:firstLine="0"/>
              <w:spacing w:line="240" w:lineRule="atLeast"/>
            </w:pPr>
            <w:r w:rsidRPr="00000000">
              <w:rPr>
                <w:sz w:val="24"/>
                <w:szCs w:val="24"/>
              </w:rPr>
              <w:t>1.53%</w:t>
            </w:r>
          </w:p>
        </w:tc>
        <w:tc>
          <w:tcPr>
            <w:tcW w:w="791" w:type="dxa"/>
          </w:tcPr>
          <w:p w:rsidR="0018722C">
            <w:pPr>
              <w:topLinePunct/>
              <w:ind w:leftChars="0" w:left="0" w:rightChars="0" w:right="0" w:firstLineChars="0" w:firstLine="0"/>
              <w:spacing w:line="240" w:lineRule="atLeast"/>
            </w:pPr>
            <w:r w:rsidRPr="00000000">
              <w:rPr>
                <w:sz w:val="24"/>
                <w:szCs w:val="24"/>
              </w:rPr>
              <w:t>4.28%</w:t>
            </w:r>
          </w:p>
        </w:tc>
        <w:tc>
          <w:tcPr>
            <w:tcW w:w="791" w:type="dxa"/>
          </w:tcPr>
          <w:p w:rsidR="0018722C">
            <w:pPr>
              <w:topLinePunct/>
              <w:ind w:leftChars="0" w:left="0" w:rightChars="0" w:right="0" w:firstLineChars="0" w:firstLine="0"/>
              <w:spacing w:line="240" w:lineRule="atLeast"/>
            </w:pPr>
            <w:r w:rsidRPr="00000000">
              <w:rPr>
                <w:sz w:val="24"/>
                <w:szCs w:val="24"/>
              </w:rPr>
              <w:t>3.97%</w:t>
            </w:r>
          </w:p>
        </w:tc>
        <w:tc>
          <w:tcPr>
            <w:tcW w:w="791" w:type="dxa"/>
          </w:tcPr>
          <w:p w:rsidR="0018722C">
            <w:pPr>
              <w:topLinePunct/>
              <w:ind w:leftChars="0" w:left="0" w:rightChars="0" w:right="0" w:firstLineChars="0" w:firstLine="0"/>
              <w:spacing w:line="240" w:lineRule="atLeast"/>
            </w:pPr>
            <w:r w:rsidRPr="00000000">
              <w:rPr>
                <w:sz w:val="24"/>
                <w:szCs w:val="24"/>
              </w:rPr>
              <w:t>1.76%</w:t>
            </w:r>
          </w:p>
        </w:tc>
        <w:tc>
          <w:tcPr>
            <w:tcW w:w="791" w:type="dxa"/>
          </w:tcPr>
          <w:p w:rsidR="0018722C">
            <w:pPr>
              <w:topLinePunct/>
              <w:ind w:leftChars="0" w:left="0" w:rightChars="0" w:right="0" w:firstLineChars="0" w:firstLine="0"/>
              <w:spacing w:line="240" w:lineRule="atLeast"/>
            </w:pPr>
            <w:r w:rsidRPr="00000000">
              <w:rPr>
                <w:sz w:val="24"/>
                <w:szCs w:val="24"/>
              </w:rPr>
              <w:t>1.68%</w:t>
            </w:r>
          </w:p>
        </w:tc>
        <w:tc>
          <w:tcPr>
            <w:tcW w:w="792" w:type="dxa"/>
          </w:tcPr>
          <w:p w:rsidR="0018722C">
            <w:pPr>
              <w:topLinePunct/>
              <w:ind w:leftChars="0" w:left="0" w:rightChars="0" w:right="0" w:firstLineChars="0" w:firstLine="0"/>
              <w:spacing w:line="240" w:lineRule="atLeast"/>
            </w:pPr>
            <w:r w:rsidRPr="00000000">
              <w:rPr>
                <w:sz w:val="24"/>
                <w:szCs w:val="24"/>
              </w:rPr>
              <w:t>0.53%</w:t>
            </w:r>
          </w:p>
        </w:tc>
        <w:tc>
          <w:tcPr>
            <w:tcW w:w="788" w:type="dxa"/>
          </w:tcPr>
          <w:p w:rsidR="0018722C">
            <w:pPr>
              <w:topLinePunct/>
              <w:ind w:leftChars="0" w:left="0" w:rightChars="0" w:right="0" w:firstLineChars="0" w:firstLine="0"/>
              <w:spacing w:line="240" w:lineRule="atLeast"/>
            </w:pPr>
            <w:r w:rsidRPr="00000000">
              <w:rPr>
                <w:sz w:val="24"/>
                <w:szCs w:val="24"/>
              </w:rPr>
              <w:t>2.67%</w:t>
            </w:r>
          </w:p>
        </w:tc>
        <w:tc>
          <w:tcPr>
            <w:tcW w:w="791" w:type="dxa"/>
          </w:tcPr>
          <w:p w:rsidR="0018722C">
            <w:pPr>
              <w:topLinePunct/>
              <w:ind w:leftChars="0" w:left="0" w:rightChars="0" w:right="0" w:firstLineChars="0" w:firstLine="0"/>
              <w:spacing w:line="240" w:lineRule="atLeast"/>
            </w:pPr>
            <w:r w:rsidRPr="00000000">
              <w:rPr>
                <w:sz w:val="24"/>
                <w:szCs w:val="24"/>
              </w:rPr>
              <w:t>2.90%</w:t>
            </w:r>
          </w:p>
        </w:tc>
        <w:tc>
          <w:tcPr>
            <w:tcW w:w="792" w:type="dxa"/>
          </w:tcPr>
          <w:p w:rsidR="0018722C">
            <w:pPr>
              <w:topLinePunct/>
              <w:ind w:leftChars="0" w:left="0" w:rightChars="0" w:right="0" w:firstLineChars="0" w:firstLine="0"/>
              <w:spacing w:line="240" w:lineRule="atLeast"/>
            </w:pPr>
            <w:r w:rsidRPr="00000000">
              <w:rPr>
                <w:sz w:val="24"/>
                <w:szCs w:val="24"/>
              </w:rPr>
              <w:t>2.44%</w:t>
            </w:r>
          </w:p>
        </w:tc>
        <w:tc>
          <w:tcPr>
            <w:tcW w:w="815" w:type="dxa"/>
          </w:tcPr>
          <w:p w:rsidR="0018722C">
            <w:pPr>
              <w:topLinePunct/>
              <w:ind w:leftChars="0" w:left="0" w:rightChars="0" w:right="0" w:firstLineChars="0" w:firstLine="0"/>
              <w:spacing w:line="240" w:lineRule="atLeast"/>
            </w:pPr>
            <w:r w:rsidRPr="00000000">
              <w:rPr>
                <w:sz w:val="24"/>
                <w:szCs w:val="24"/>
              </w:rPr>
              <w:t>2.42%</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3</w:t>
            </w:r>
          </w:p>
        </w:tc>
        <w:tc>
          <w:tcPr>
            <w:tcW w:w="780" w:type="dxa"/>
          </w:tcPr>
          <w:p w:rsidR="0018722C">
            <w:pPr>
              <w:topLinePunct/>
              <w:ind w:leftChars="0" w:left="0" w:rightChars="0" w:right="0" w:firstLineChars="0" w:firstLine="0"/>
              <w:spacing w:line="240" w:lineRule="atLeast"/>
            </w:pPr>
            <w:r w:rsidRPr="00000000">
              <w:rPr>
                <w:sz w:val="24"/>
                <w:szCs w:val="24"/>
              </w:rPr>
              <w:t>1.53%</w:t>
            </w:r>
          </w:p>
        </w:tc>
        <w:tc>
          <w:tcPr>
            <w:tcW w:w="791" w:type="dxa"/>
          </w:tcPr>
          <w:p w:rsidR="0018722C">
            <w:pPr>
              <w:topLinePunct/>
              <w:ind w:leftChars="0" w:left="0" w:rightChars="0" w:right="0" w:firstLineChars="0" w:firstLine="0"/>
              <w:spacing w:line="240" w:lineRule="atLeast"/>
            </w:pPr>
            <w:r w:rsidRPr="00000000">
              <w:rPr>
                <w:sz w:val="24"/>
                <w:szCs w:val="24"/>
              </w:rPr>
              <w:t>3.67%</w:t>
            </w:r>
          </w:p>
        </w:tc>
        <w:tc>
          <w:tcPr>
            <w:tcW w:w="791" w:type="dxa"/>
          </w:tcPr>
          <w:p w:rsidR="0018722C">
            <w:pPr>
              <w:topLinePunct/>
              <w:ind w:leftChars="0" w:left="0" w:rightChars="0" w:right="0" w:firstLineChars="0" w:firstLine="0"/>
              <w:spacing w:line="240" w:lineRule="atLeast"/>
            </w:pPr>
            <w:r w:rsidRPr="00000000">
              <w:rPr>
                <w:sz w:val="24"/>
                <w:szCs w:val="24"/>
              </w:rPr>
              <w:t>1.38%</w:t>
            </w:r>
          </w:p>
        </w:tc>
        <w:tc>
          <w:tcPr>
            <w:tcW w:w="791" w:type="dxa"/>
          </w:tcPr>
          <w:p w:rsidR="0018722C">
            <w:pPr>
              <w:topLinePunct/>
              <w:ind w:leftChars="0" w:left="0" w:rightChars="0" w:right="0" w:firstLineChars="0" w:firstLine="0"/>
              <w:spacing w:line="240" w:lineRule="atLeast"/>
            </w:pPr>
            <w:r w:rsidRPr="00000000">
              <w:rPr>
                <w:sz w:val="24"/>
                <w:szCs w:val="24"/>
              </w:rPr>
              <w:t>0.15%</w:t>
            </w:r>
          </w:p>
        </w:tc>
        <w:tc>
          <w:tcPr>
            <w:tcW w:w="791" w:type="dxa"/>
          </w:tcPr>
          <w:p w:rsidR="0018722C">
            <w:pPr>
              <w:topLinePunct/>
              <w:ind w:leftChars="0" w:left="0" w:rightChars="0" w:right="0" w:firstLineChars="0" w:firstLine="0"/>
              <w:spacing w:line="240" w:lineRule="atLeast"/>
            </w:pPr>
            <w:r w:rsidRPr="00000000">
              <w:rPr>
                <w:sz w:val="24"/>
                <w:szCs w:val="24"/>
              </w:rPr>
              <w:t>0.38%</w:t>
            </w:r>
          </w:p>
        </w:tc>
        <w:tc>
          <w:tcPr>
            <w:tcW w:w="792" w:type="dxa"/>
          </w:tcPr>
          <w:p w:rsidR="0018722C">
            <w:pPr>
              <w:topLinePunct/>
              <w:ind w:leftChars="0" w:left="0" w:rightChars="0" w:right="0" w:firstLineChars="0" w:firstLine="0"/>
              <w:spacing w:line="240" w:lineRule="atLeast"/>
            </w:pPr>
            <w:r w:rsidRPr="00000000">
              <w:rPr>
                <w:sz w:val="24"/>
                <w:szCs w:val="24"/>
              </w:rPr>
              <w:t>0.15%</w:t>
            </w:r>
          </w:p>
        </w:tc>
        <w:tc>
          <w:tcPr>
            <w:tcW w:w="788" w:type="dxa"/>
          </w:tcPr>
          <w:p w:rsidR="0018722C">
            <w:pPr>
              <w:topLinePunct/>
              <w:ind w:leftChars="0" w:left="0" w:rightChars="0" w:right="0" w:firstLineChars="0" w:firstLine="0"/>
              <w:spacing w:line="240" w:lineRule="atLeast"/>
            </w:pPr>
            <w:r w:rsidRPr="00000000">
              <w:rPr>
                <w:sz w:val="24"/>
                <w:szCs w:val="24"/>
              </w:rPr>
              <w:t>3.13%</w:t>
            </w:r>
          </w:p>
        </w:tc>
        <w:tc>
          <w:tcPr>
            <w:tcW w:w="791" w:type="dxa"/>
          </w:tcPr>
          <w:p w:rsidR="0018722C">
            <w:pPr>
              <w:topLinePunct/>
              <w:ind w:leftChars="0" w:left="0" w:rightChars="0" w:right="0" w:firstLineChars="0" w:firstLine="0"/>
              <w:spacing w:line="240" w:lineRule="atLeast"/>
            </w:pPr>
            <w:r w:rsidRPr="00000000">
              <w:rPr>
                <w:sz w:val="24"/>
                <w:szCs w:val="24"/>
              </w:rPr>
              <w:t>2.98%</w:t>
            </w:r>
          </w:p>
        </w:tc>
        <w:tc>
          <w:tcPr>
            <w:tcW w:w="792" w:type="dxa"/>
          </w:tcPr>
          <w:p w:rsidR="0018722C">
            <w:pPr>
              <w:topLinePunct/>
              <w:ind w:leftChars="0" w:left="0" w:rightChars="0" w:right="0" w:firstLineChars="0" w:firstLine="0"/>
              <w:spacing w:line="240" w:lineRule="atLeast"/>
            </w:pPr>
            <w:r w:rsidRPr="00000000">
              <w:rPr>
                <w:sz w:val="24"/>
                <w:szCs w:val="24"/>
              </w:rPr>
              <w:t>3.28%</w:t>
            </w:r>
          </w:p>
        </w:tc>
        <w:tc>
          <w:tcPr>
            <w:tcW w:w="815" w:type="dxa"/>
          </w:tcPr>
          <w:p w:rsidR="0018722C">
            <w:pPr>
              <w:topLinePunct/>
              <w:ind w:leftChars="0" w:left="0" w:rightChars="0" w:right="0" w:firstLineChars="0" w:firstLine="0"/>
              <w:spacing w:line="240" w:lineRule="atLeast"/>
            </w:pPr>
            <w:r w:rsidRPr="00000000">
              <w:rPr>
                <w:sz w:val="24"/>
                <w:szCs w:val="24"/>
              </w:rPr>
              <w:t>1.85%</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4</w:t>
            </w:r>
          </w:p>
        </w:tc>
        <w:tc>
          <w:tcPr>
            <w:tcW w:w="780" w:type="dxa"/>
          </w:tcPr>
          <w:p w:rsidR="0018722C">
            <w:pPr>
              <w:topLinePunct/>
              <w:ind w:leftChars="0" w:left="0" w:rightChars="0" w:right="0" w:firstLineChars="0" w:firstLine="0"/>
              <w:spacing w:line="240" w:lineRule="atLeast"/>
            </w:pPr>
            <w:r w:rsidRPr="00000000">
              <w:rPr>
                <w:sz w:val="24"/>
                <w:szCs w:val="24"/>
              </w:rPr>
              <w:t>0.38%</w:t>
            </w:r>
          </w:p>
        </w:tc>
        <w:tc>
          <w:tcPr>
            <w:tcW w:w="791" w:type="dxa"/>
          </w:tcPr>
          <w:p w:rsidR="0018722C">
            <w:pPr>
              <w:topLinePunct/>
              <w:ind w:leftChars="0" w:left="0" w:rightChars="0" w:right="0" w:firstLineChars="0" w:firstLine="0"/>
              <w:spacing w:line="240" w:lineRule="atLeast"/>
            </w:pPr>
            <w:r w:rsidRPr="00000000">
              <w:rPr>
                <w:sz w:val="24"/>
                <w:szCs w:val="24"/>
              </w:rPr>
              <w:t>3.67%</w:t>
            </w:r>
          </w:p>
        </w:tc>
        <w:tc>
          <w:tcPr>
            <w:tcW w:w="791" w:type="dxa"/>
          </w:tcPr>
          <w:p w:rsidR="0018722C">
            <w:pPr>
              <w:topLinePunct/>
              <w:ind w:leftChars="0" w:left="0" w:rightChars="0" w:right="0" w:firstLineChars="0" w:firstLine="0"/>
              <w:spacing w:line="240" w:lineRule="atLeast"/>
            </w:pPr>
            <w:r w:rsidRPr="00000000">
              <w:rPr>
                <w:sz w:val="24"/>
                <w:szCs w:val="24"/>
              </w:rPr>
              <w:t>0.61%</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0.08%</w:t>
            </w:r>
          </w:p>
        </w:tc>
        <w:tc>
          <w:tcPr>
            <w:tcW w:w="792" w:type="dxa"/>
          </w:tcPr>
          <w:p w:rsidR="0018722C">
            <w:pPr>
              <w:topLinePunct/>
              <w:ind w:leftChars="0" w:left="0" w:rightChars="0" w:right="0" w:firstLineChars="0" w:firstLine="0"/>
              <w:spacing w:line="240" w:lineRule="atLeast"/>
            </w:pPr>
            <w:r w:rsidRPr="00000000">
              <w:rPr>
                <w:sz w:val="24"/>
                <w:szCs w:val="24"/>
              </w:rPr>
              <w:t>0.00%</w:t>
            </w:r>
          </w:p>
        </w:tc>
        <w:tc>
          <w:tcPr>
            <w:tcW w:w="788" w:type="dxa"/>
          </w:tcPr>
          <w:p w:rsidR="0018722C">
            <w:pPr>
              <w:topLinePunct/>
              <w:ind w:leftChars="0" w:left="0" w:rightChars="0" w:right="0" w:firstLineChars="0" w:firstLine="0"/>
              <w:spacing w:line="240" w:lineRule="atLeast"/>
            </w:pPr>
            <w:r w:rsidRPr="00000000">
              <w:rPr>
                <w:sz w:val="24"/>
                <w:szCs w:val="24"/>
              </w:rPr>
              <w:t>10.16%</w:t>
            </w:r>
          </w:p>
        </w:tc>
        <w:tc>
          <w:tcPr>
            <w:tcW w:w="791" w:type="dxa"/>
          </w:tcPr>
          <w:p w:rsidR="0018722C">
            <w:pPr>
              <w:topLinePunct/>
              <w:ind w:leftChars="0" w:left="0" w:rightChars="0" w:right="0" w:firstLineChars="0" w:firstLine="0"/>
              <w:spacing w:line="240" w:lineRule="atLeast"/>
            </w:pPr>
            <w:r w:rsidRPr="00000000">
              <w:rPr>
                <w:sz w:val="24"/>
                <w:szCs w:val="24"/>
              </w:rPr>
              <w:t>6.65%</w:t>
            </w:r>
          </w:p>
        </w:tc>
        <w:tc>
          <w:tcPr>
            <w:tcW w:w="792" w:type="dxa"/>
          </w:tcPr>
          <w:p w:rsidR="0018722C">
            <w:pPr>
              <w:topLinePunct/>
              <w:ind w:leftChars="0" w:left="0" w:rightChars="0" w:right="0" w:firstLineChars="0" w:firstLine="0"/>
              <w:spacing w:line="240" w:lineRule="atLeast"/>
            </w:pPr>
            <w:r w:rsidRPr="00000000">
              <w:rPr>
                <w:sz w:val="24"/>
                <w:szCs w:val="24"/>
              </w:rPr>
              <w:t>7.87%</w:t>
            </w:r>
          </w:p>
        </w:tc>
        <w:tc>
          <w:tcPr>
            <w:tcW w:w="815" w:type="dxa"/>
          </w:tcPr>
          <w:p w:rsidR="0018722C">
            <w:pPr>
              <w:topLinePunct/>
              <w:ind w:leftChars="0" w:left="0" w:rightChars="0" w:right="0" w:firstLineChars="0" w:firstLine="0"/>
              <w:spacing w:line="240" w:lineRule="atLeast"/>
            </w:pPr>
            <w:r w:rsidRPr="00000000">
              <w:rPr>
                <w:sz w:val="24"/>
                <w:szCs w:val="24"/>
              </w:rPr>
              <w:t>3.27%</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5</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0.53%</w:t>
            </w:r>
          </w:p>
        </w:tc>
        <w:tc>
          <w:tcPr>
            <w:tcW w:w="791" w:type="dxa"/>
          </w:tcPr>
          <w:p w:rsidR="0018722C">
            <w:pPr>
              <w:topLinePunct/>
              <w:ind w:leftChars="0" w:left="0" w:rightChars="0" w:right="0" w:firstLineChars="0" w:firstLine="0"/>
              <w:spacing w:line="240" w:lineRule="atLeast"/>
            </w:pPr>
            <w:r w:rsidRPr="00000000">
              <w:rPr>
                <w:sz w:val="24"/>
                <w:szCs w:val="24"/>
              </w:rPr>
              <w:t>0.08%</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2" w:type="dxa"/>
          </w:tcPr>
          <w:p w:rsidR="0018722C">
            <w:pPr>
              <w:topLinePunct/>
              <w:ind w:leftChars="0" w:left="0" w:rightChars="0" w:right="0" w:firstLineChars="0" w:firstLine="0"/>
              <w:spacing w:line="240" w:lineRule="atLeast"/>
            </w:pPr>
            <w:r w:rsidRPr="00000000">
              <w:rPr>
                <w:sz w:val="24"/>
                <w:szCs w:val="24"/>
              </w:rPr>
              <w:t>0.00%</w:t>
            </w:r>
          </w:p>
        </w:tc>
        <w:tc>
          <w:tcPr>
            <w:tcW w:w="788" w:type="dxa"/>
          </w:tcPr>
          <w:p w:rsidR="0018722C">
            <w:pPr>
              <w:topLinePunct/>
              <w:ind w:leftChars="0" w:left="0" w:rightChars="0" w:right="0" w:firstLineChars="0" w:firstLine="0"/>
              <w:spacing w:line="240" w:lineRule="atLeast"/>
            </w:pPr>
            <w:r w:rsidRPr="00000000">
              <w:rPr>
                <w:sz w:val="24"/>
                <w:szCs w:val="24"/>
              </w:rPr>
              <w:t>0.08%</w:t>
            </w:r>
          </w:p>
        </w:tc>
        <w:tc>
          <w:tcPr>
            <w:tcW w:w="791" w:type="dxa"/>
          </w:tcPr>
          <w:p w:rsidR="0018722C">
            <w:pPr>
              <w:topLinePunct/>
              <w:ind w:leftChars="0" w:left="0" w:rightChars="0" w:right="0" w:firstLineChars="0" w:firstLine="0"/>
              <w:spacing w:line="240" w:lineRule="atLeast"/>
            </w:pPr>
            <w:r w:rsidRPr="00000000">
              <w:rPr>
                <w:sz w:val="24"/>
                <w:szCs w:val="24"/>
              </w:rPr>
              <w:t>0.15%</w:t>
            </w:r>
          </w:p>
        </w:tc>
        <w:tc>
          <w:tcPr>
            <w:tcW w:w="792" w:type="dxa"/>
          </w:tcPr>
          <w:p w:rsidR="0018722C">
            <w:pPr>
              <w:topLinePunct/>
              <w:ind w:leftChars="0" w:left="0" w:rightChars="0" w:right="0" w:firstLineChars="0" w:firstLine="0"/>
              <w:spacing w:line="240" w:lineRule="atLeast"/>
            </w:pPr>
            <w:r w:rsidRPr="00000000">
              <w:rPr>
                <w:sz w:val="24"/>
                <w:szCs w:val="24"/>
              </w:rPr>
              <w:t>0.15%</w:t>
            </w:r>
          </w:p>
        </w:tc>
        <w:tc>
          <w:tcPr>
            <w:tcW w:w="815" w:type="dxa"/>
          </w:tcPr>
          <w:p w:rsidR="0018722C">
            <w:pPr>
              <w:topLinePunct/>
              <w:ind w:leftChars="0" w:left="0" w:rightChars="0" w:right="0" w:firstLineChars="0" w:firstLine="0"/>
              <w:spacing w:line="240" w:lineRule="atLeast"/>
            </w:pPr>
            <w:r w:rsidRPr="00000000">
              <w:rPr>
                <w:sz w:val="24"/>
                <w:szCs w:val="24"/>
              </w:rPr>
              <w:t>0.11%</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0" w:type="dxa"/>
          </w:tcPr>
          <w:p w:rsidR="0018722C">
            <w:pPr>
              <w:topLinePunct/>
              <w:ind w:leftChars="0" w:left="0" w:rightChars="0" w:right="0" w:firstLineChars="0" w:firstLine="0"/>
              <w:spacing w:line="240" w:lineRule="atLeast"/>
            </w:pPr>
            <w:r w:rsidRPr="00000000">
              <w:rPr>
                <w:sz w:val="24"/>
                <w:szCs w:val="24"/>
              </w:rPr>
              <w:t>7.75%</w:t>
            </w:r>
          </w:p>
        </w:tc>
        <w:tc>
          <w:tcPr>
            <w:tcW w:w="791" w:type="dxa"/>
          </w:tcPr>
          <w:p w:rsidR="0018722C">
            <w:pPr>
              <w:topLinePunct/>
              <w:ind w:leftChars="0" w:left="0" w:rightChars="0" w:right="0" w:firstLineChars="0" w:firstLine="0"/>
              <w:spacing w:line="240" w:lineRule="atLeast"/>
            </w:pPr>
            <w:r w:rsidRPr="00000000">
              <w:rPr>
                <w:sz w:val="24"/>
                <w:szCs w:val="24"/>
              </w:rPr>
              <w:t>33.47%</w:t>
            </w:r>
          </w:p>
        </w:tc>
        <w:tc>
          <w:tcPr>
            <w:tcW w:w="791" w:type="dxa"/>
          </w:tcPr>
          <w:p w:rsidR="0018722C">
            <w:pPr>
              <w:topLinePunct/>
              <w:ind w:leftChars="0" w:left="0" w:rightChars="0" w:right="0" w:firstLineChars="0" w:firstLine="0"/>
              <w:spacing w:line="240" w:lineRule="atLeast"/>
            </w:pPr>
            <w:r w:rsidRPr="00000000">
              <w:rPr>
                <w:sz w:val="24"/>
                <w:szCs w:val="24"/>
              </w:rPr>
              <w:t>11.98%</w:t>
            </w:r>
          </w:p>
        </w:tc>
        <w:tc>
          <w:tcPr>
            <w:tcW w:w="791" w:type="dxa"/>
          </w:tcPr>
          <w:p w:rsidR="0018722C">
            <w:pPr>
              <w:topLinePunct/>
              <w:ind w:leftChars="0" w:left="0" w:rightChars="0" w:right="0" w:firstLineChars="0" w:firstLine="0"/>
              <w:spacing w:line="240" w:lineRule="atLeast"/>
            </w:pPr>
            <w:r w:rsidRPr="00000000">
              <w:rPr>
                <w:sz w:val="24"/>
                <w:szCs w:val="24"/>
              </w:rPr>
              <w:t>2.79%</w:t>
            </w:r>
          </w:p>
        </w:tc>
        <w:tc>
          <w:tcPr>
            <w:tcW w:w="791" w:type="dxa"/>
          </w:tcPr>
          <w:p w:rsidR="0018722C">
            <w:pPr>
              <w:topLinePunct/>
              <w:ind w:leftChars="0" w:left="0" w:rightChars="0" w:right="0" w:firstLineChars="0" w:firstLine="0"/>
              <w:spacing w:line="240" w:lineRule="atLeast"/>
            </w:pPr>
            <w:r w:rsidRPr="00000000">
              <w:rPr>
                <w:sz w:val="24"/>
                <w:szCs w:val="24"/>
              </w:rPr>
              <w:t>3.62%</w:t>
            </w:r>
          </w:p>
        </w:tc>
        <w:tc>
          <w:tcPr>
            <w:tcW w:w="792" w:type="dxa"/>
          </w:tcPr>
          <w:p w:rsidR="0018722C">
            <w:pPr>
              <w:topLinePunct/>
              <w:ind w:leftChars="0" w:left="0" w:rightChars="0" w:right="0" w:firstLineChars="0" w:firstLine="0"/>
              <w:spacing w:line="240" w:lineRule="atLeast"/>
            </w:pPr>
            <w:r w:rsidRPr="00000000">
              <w:rPr>
                <w:sz w:val="24"/>
                <w:szCs w:val="24"/>
              </w:rPr>
              <w:t>1.14%</w:t>
            </w:r>
          </w:p>
        </w:tc>
        <w:tc>
          <w:tcPr>
            <w:tcW w:w="788" w:type="dxa"/>
          </w:tcPr>
          <w:p w:rsidR="0018722C">
            <w:pPr>
              <w:topLinePunct/>
              <w:ind w:leftChars="0" w:left="0" w:rightChars="0" w:right="0" w:firstLineChars="0" w:firstLine="0"/>
              <w:spacing w:line="240" w:lineRule="atLeast"/>
            </w:pPr>
            <w:r w:rsidRPr="00000000">
              <w:rPr>
                <w:sz w:val="24"/>
                <w:szCs w:val="24"/>
              </w:rPr>
              <w:t>53.72%</w:t>
            </w:r>
          </w:p>
        </w:tc>
        <w:tc>
          <w:tcPr>
            <w:tcW w:w="791" w:type="dxa"/>
          </w:tcPr>
          <w:p w:rsidR="0018722C">
            <w:pPr>
              <w:topLinePunct/>
              <w:ind w:leftChars="0" w:left="0" w:rightChars="0" w:right="0" w:firstLineChars="0" w:firstLine="0"/>
              <w:spacing w:line="240" w:lineRule="atLeast"/>
            </w:pPr>
            <w:r w:rsidRPr="00000000">
              <w:rPr>
                <w:sz w:val="24"/>
                <w:szCs w:val="24"/>
              </w:rPr>
              <w:t>39.77%</w:t>
            </w:r>
          </w:p>
        </w:tc>
        <w:tc>
          <w:tcPr>
            <w:tcW w:w="792" w:type="dxa"/>
          </w:tcPr>
          <w:p w:rsidR="0018722C">
            <w:pPr>
              <w:topLinePunct/>
              <w:ind w:leftChars="0" w:left="0" w:rightChars="0" w:right="0" w:firstLineChars="0" w:firstLine="0"/>
              <w:spacing w:line="240" w:lineRule="atLeast"/>
            </w:pPr>
            <w:r w:rsidRPr="00000000">
              <w:rPr>
                <w:sz w:val="24"/>
                <w:szCs w:val="24"/>
              </w:rPr>
              <w:t>44.94%</w:t>
            </w:r>
          </w:p>
        </w:tc>
        <w:tc>
          <w:tcPr>
            <w:tcW w:w="815" w:type="dxa"/>
          </w:tcPr>
          <w:p w:rsidR="0018722C">
            <w:pPr>
              <w:topLinePunct/>
              <w:ind w:leftChars="0" w:left="0" w:rightChars="0" w:right="0" w:firstLineChars="0" w:firstLine="0"/>
              <w:spacing w:line="240" w:lineRule="atLeast"/>
            </w:pPr>
            <w:r w:rsidRPr="00000000">
              <w:rPr>
                <w:sz w:val="24"/>
                <w:szCs w:val="24"/>
              </w:rPr>
              <w:t>22.13%</w:t>
            </w:r>
          </w:p>
        </w:tc>
      </w:tr>
      <w:tr>
        <w:trPr>
          <w:trHeight w:val="320" w:hRule="atLeast"/>
        </w:trPr>
        <w:tc>
          <w:tcPr>
            <w:tcW w:w="79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高中及中专</w:t>
            </w:r>
          </w:p>
        </w:tc>
        <w:tc>
          <w:tcPr>
            <w:tcW w:w="792"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16.35%</w:t>
            </w:r>
          </w:p>
        </w:tc>
        <w:tc>
          <w:tcPr>
            <w:tcW w:w="791" w:type="dxa"/>
          </w:tcPr>
          <w:p w:rsidR="0018722C">
            <w:pPr>
              <w:topLinePunct/>
              <w:ind w:leftChars="0" w:left="0" w:rightChars="0" w:right="0" w:firstLineChars="0" w:firstLine="0"/>
              <w:spacing w:line="240" w:lineRule="atLeast"/>
            </w:pPr>
            <w:r w:rsidRPr="00000000">
              <w:rPr>
                <w:sz w:val="24"/>
                <w:szCs w:val="24"/>
              </w:rPr>
              <w:t>5.04%</w:t>
            </w:r>
          </w:p>
        </w:tc>
        <w:tc>
          <w:tcPr>
            <w:tcW w:w="791" w:type="dxa"/>
          </w:tcPr>
          <w:p w:rsidR="0018722C">
            <w:pPr>
              <w:topLinePunct/>
              <w:ind w:leftChars="0" w:left="0" w:rightChars="0" w:right="0" w:firstLineChars="0" w:firstLine="0"/>
              <w:spacing w:line="240" w:lineRule="atLeast"/>
            </w:pPr>
            <w:r w:rsidRPr="00000000">
              <w:rPr>
                <w:sz w:val="24"/>
                <w:szCs w:val="24"/>
              </w:rPr>
              <w:t>11.23%</w:t>
            </w:r>
          </w:p>
        </w:tc>
        <w:tc>
          <w:tcPr>
            <w:tcW w:w="791" w:type="dxa"/>
          </w:tcPr>
          <w:p w:rsidR="0018722C">
            <w:pPr>
              <w:topLinePunct/>
              <w:ind w:leftChars="0" w:left="0" w:rightChars="0" w:right="0" w:firstLineChars="0" w:firstLine="0"/>
              <w:spacing w:line="240" w:lineRule="atLeast"/>
            </w:pPr>
            <w:r w:rsidRPr="00000000">
              <w:rPr>
                <w:sz w:val="24"/>
                <w:szCs w:val="24"/>
              </w:rPr>
              <w:t>20.24%</w:t>
            </w:r>
          </w:p>
        </w:tc>
        <w:tc>
          <w:tcPr>
            <w:tcW w:w="791" w:type="dxa"/>
          </w:tcPr>
          <w:p w:rsidR="0018722C">
            <w:pPr>
              <w:topLinePunct/>
              <w:ind w:leftChars="0" w:left="0" w:rightChars="0" w:right="0" w:firstLineChars="0" w:firstLine="0"/>
              <w:spacing w:line="240" w:lineRule="atLeast"/>
            </w:pPr>
            <w:r w:rsidRPr="00000000">
              <w:rPr>
                <w:sz w:val="24"/>
                <w:szCs w:val="24"/>
              </w:rPr>
              <w:t>20.86%</w:t>
            </w:r>
          </w:p>
        </w:tc>
        <w:tc>
          <w:tcPr>
            <w:tcW w:w="792" w:type="dxa"/>
          </w:tcPr>
          <w:p w:rsidR="0018722C">
            <w:pPr>
              <w:topLinePunct/>
              <w:ind w:leftChars="0" w:left="0" w:rightChars="0" w:right="0" w:firstLineChars="0" w:firstLine="0"/>
              <w:spacing w:line="240" w:lineRule="atLeast"/>
            </w:pPr>
            <w:r w:rsidRPr="00000000">
              <w:rPr>
                <w:sz w:val="24"/>
                <w:szCs w:val="24"/>
              </w:rPr>
              <w:t>22.61%</w:t>
            </w:r>
          </w:p>
        </w:tc>
        <w:tc>
          <w:tcPr>
            <w:tcW w:w="788" w:type="dxa"/>
          </w:tcPr>
          <w:p w:rsidR="0018722C">
            <w:pPr>
              <w:topLinePunct/>
              <w:ind w:leftChars="0" w:left="0" w:rightChars="0" w:right="0" w:firstLineChars="0" w:firstLine="0"/>
              <w:spacing w:line="240" w:lineRule="atLeast"/>
            </w:pPr>
            <w:r w:rsidRPr="00000000">
              <w:rPr>
                <w:sz w:val="24"/>
                <w:szCs w:val="24"/>
              </w:rPr>
              <w:t>2.06%</w:t>
            </w:r>
          </w:p>
        </w:tc>
        <w:tc>
          <w:tcPr>
            <w:tcW w:w="791" w:type="dxa"/>
          </w:tcPr>
          <w:p w:rsidR="0018722C">
            <w:pPr>
              <w:topLinePunct/>
              <w:ind w:leftChars="0" w:left="0" w:rightChars="0" w:right="0" w:firstLineChars="0" w:firstLine="0"/>
              <w:spacing w:line="240" w:lineRule="atLeast"/>
            </w:pPr>
            <w:r w:rsidRPr="00000000">
              <w:rPr>
                <w:sz w:val="24"/>
                <w:szCs w:val="24"/>
              </w:rPr>
              <w:t>4.81%</w:t>
            </w:r>
          </w:p>
        </w:tc>
        <w:tc>
          <w:tcPr>
            <w:tcW w:w="792" w:type="dxa"/>
          </w:tcPr>
          <w:p w:rsidR="0018722C">
            <w:pPr>
              <w:topLinePunct/>
              <w:ind w:leftChars="0" w:left="0" w:rightChars="0" w:right="0" w:firstLineChars="0" w:firstLine="0"/>
              <w:spacing w:line="240" w:lineRule="atLeast"/>
            </w:pPr>
            <w:r w:rsidRPr="00000000">
              <w:rPr>
                <w:sz w:val="24"/>
                <w:szCs w:val="24"/>
              </w:rPr>
              <w:t>2.98%</w:t>
            </w:r>
          </w:p>
        </w:tc>
        <w:tc>
          <w:tcPr>
            <w:tcW w:w="815" w:type="dxa"/>
          </w:tcPr>
          <w:p w:rsidR="0018722C">
            <w:pPr>
              <w:topLinePunct/>
              <w:ind w:leftChars="0" w:left="0" w:rightChars="0" w:right="0" w:firstLineChars="0" w:firstLine="0"/>
              <w:spacing w:line="240" w:lineRule="atLeast"/>
            </w:pPr>
            <w:r w:rsidRPr="00000000">
              <w:rPr>
                <w:sz w:val="24"/>
                <w:szCs w:val="24"/>
              </w:rPr>
              <w:t>11.80%</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2</w:t>
            </w:r>
          </w:p>
        </w:tc>
        <w:tc>
          <w:tcPr>
            <w:tcW w:w="780" w:type="dxa"/>
          </w:tcPr>
          <w:p w:rsidR="0018722C">
            <w:pPr>
              <w:topLinePunct/>
              <w:ind w:leftChars="0" w:left="0" w:rightChars="0" w:right="0" w:firstLineChars="0" w:firstLine="0"/>
              <w:spacing w:line="240" w:lineRule="atLeast"/>
            </w:pPr>
            <w:r w:rsidRPr="00000000">
              <w:rPr>
                <w:sz w:val="24"/>
                <w:szCs w:val="24"/>
              </w:rPr>
              <w:t>4.81%</w:t>
            </w:r>
          </w:p>
        </w:tc>
        <w:tc>
          <w:tcPr>
            <w:tcW w:w="791" w:type="dxa"/>
          </w:tcPr>
          <w:p w:rsidR="0018722C">
            <w:pPr>
              <w:topLinePunct/>
              <w:ind w:leftChars="0" w:left="0" w:rightChars="0" w:right="0" w:firstLineChars="0" w:firstLine="0"/>
              <w:spacing w:line="240" w:lineRule="atLeast"/>
            </w:pPr>
            <w:r w:rsidRPr="00000000">
              <w:rPr>
                <w:sz w:val="24"/>
                <w:szCs w:val="24"/>
              </w:rPr>
              <w:t>5.58%</w:t>
            </w:r>
          </w:p>
        </w:tc>
        <w:tc>
          <w:tcPr>
            <w:tcW w:w="791" w:type="dxa"/>
          </w:tcPr>
          <w:p w:rsidR="0018722C">
            <w:pPr>
              <w:topLinePunct/>
              <w:ind w:leftChars="0" w:left="0" w:rightChars="0" w:right="0" w:firstLineChars="0" w:firstLine="0"/>
              <w:spacing w:line="240" w:lineRule="atLeast"/>
            </w:pPr>
            <w:r w:rsidRPr="00000000">
              <w:rPr>
                <w:sz w:val="24"/>
                <w:szCs w:val="24"/>
              </w:rPr>
              <w:t>7.41%</w:t>
            </w:r>
          </w:p>
        </w:tc>
        <w:tc>
          <w:tcPr>
            <w:tcW w:w="791" w:type="dxa"/>
          </w:tcPr>
          <w:p w:rsidR="0018722C">
            <w:pPr>
              <w:topLinePunct/>
              <w:ind w:leftChars="0" w:left="0" w:rightChars="0" w:right="0" w:firstLineChars="0" w:firstLine="0"/>
              <w:spacing w:line="240" w:lineRule="atLeast"/>
            </w:pPr>
            <w:r w:rsidRPr="00000000">
              <w:rPr>
                <w:sz w:val="24"/>
                <w:szCs w:val="24"/>
              </w:rPr>
              <w:t>3.74%</w:t>
            </w:r>
          </w:p>
        </w:tc>
        <w:tc>
          <w:tcPr>
            <w:tcW w:w="791" w:type="dxa"/>
          </w:tcPr>
          <w:p w:rsidR="0018722C">
            <w:pPr>
              <w:topLinePunct/>
              <w:ind w:leftChars="0" w:left="0" w:rightChars="0" w:right="0" w:firstLineChars="0" w:firstLine="0"/>
              <w:spacing w:line="240" w:lineRule="atLeast"/>
            </w:pPr>
            <w:r w:rsidRPr="00000000">
              <w:rPr>
                <w:sz w:val="24"/>
                <w:szCs w:val="24"/>
              </w:rPr>
              <w:t>2.52%</w:t>
            </w:r>
          </w:p>
        </w:tc>
        <w:tc>
          <w:tcPr>
            <w:tcW w:w="792" w:type="dxa"/>
          </w:tcPr>
          <w:p w:rsidR="0018722C">
            <w:pPr>
              <w:topLinePunct/>
              <w:ind w:leftChars="0" w:left="0" w:rightChars="0" w:right="0" w:firstLineChars="0" w:firstLine="0"/>
              <w:spacing w:line="240" w:lineRule="atLeast"/>
            </w:pPr>
            <w:r w:rsidRPr="00000000">
              <w:rPr>
                <w:sz w:val="24"/>
                <w:szCs w:val="24"/>
              </w:rPr>
              <w:t>1.30%</w:t>
            </w:r>
          </w:p>
        </w:tc>
        <w:tc>
          <w:tcPr>
            <w:tcW w:w="788" w:type="dxa"/>
          </w:tcPr>
          <w:p w:rsidR="0018722C">
            <w:pPr>
              <w:topLinePunct/>
              <w:ind w:leftChars="0" w:left="0" w:rightChars="0" w:right="0" w:firstLineChars="0" w:firstLine="0"/>
              <w:spacing w:line="240" w:lineRule="atLeast"/>
            </w:pPr>
            <w:r w:rsidRPr="00000000">
              <w:rPr>
                <w:sz w:val="24"/>
                <w:szCs w:val="24"/>
              </w:rPr>
              <w:t>4.81%</w:t>
            </w:r>
          </w:p>
        </w:tc>
        <w:tc>
          <w:tcPr>
            <w:tcW w:w="791" w:type="dxa"/>
          </w:tcPr>
          <w:p w:rsidR="0018722C">
            <w:pPr>
              <w:topLinePunct/>
              <w:ind w:leftChars="0" w:left="0" w:rightChars="0" w:right="0" w:firstLineChars="0" w:firstLine="0"/>
              <w:spacing w:line="240" w:lineRule="atLeast"/>
            </w:pPr>
            <w:r w:rsidRPr="00000000">
              <w:rPr>
                <w:sz w:val="24"/>
                <w:szCs w:val="24"/>
              </w:rPr>
              <w:t>4.35%</w:t>
            </w:r>
          </w:p>
        </w:tc>
        <w:tc>
          <w:tcPr>
            <w:tcW w:w="792" w:type="dxa"/>
          </w:tcPr>
          <w:p w:rsidR="0018722C">
            <w:pPr>
              <w:topLinePunct/>
              <w:ind w:leftChars="0" w:left="0" w:rightChars="0" w:right="0" w:firstLineChars="0" w:firstLine="0"/>
              <w:spacing w:line="240" w:lineRule="atLeast"/>
            </w:pPr>
            <w:r w:rsidRPr="00000000">
              <w:rPr>
                <w:sz w:val="24"/>
                <w:szCs w:val="24"/>
              </w:rPr>
              <w:t>5.42%</w:t>
            </w:r>
          </w:p>
        </w:tc>
        <w:tc>
          <w:tcPr>
            <w:tcW w:w="815" w:type="dxa"/>
          </w:tcPr>
          <w:p w:rsidR="0018722C">
            <w:pPr>
              <w:topLinePunct/>
              <w:ind w:leftChars="0" w:left="0" w:rightChars="0" w:right="0" w:firstLineChars="0" w:firstLine="0"/>
              <w:spacing w:line="240" w:lineRule="atLeast"/>
            </w:pPr>
            <w:r w:rsidRPr="00000000">
              <w:rPr>
                <w:sz w:val="24"/>
                <w:szCs w:val="24"/>
              </w:rPr>
              <w:t>4.44%</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3</w:t>
            </w:r>
          </w:p>
        </w:tc>
        <w:tc>
          <w:tcPr>
            <w:tcW w:w="780" w:type="dxa"/>
          </w:tcPr>
          <w:p w:rsidR="0018722C">
            <w:pPr>
              <w:topLinePunct/>
              <w:ind w:leftChars="0" w:left="0" w:rightChars="0" w:right="0" w:firstLineChars="0" w:firstLine="0"/>
              <w:spacing w:line="240" w:lineRule="atLeast"/>
            </w:pPr>
            <w:r w:rsidRPr="00000000">
              <w:rPr>
                <w:sz w:val="24"/>
                <w:szCs w:val="24"/>
              </w:rPr>
              <w:t>2.67%</w:t>
            </w:r>
          </w:p>
        </w:tc>
        <w:tc>
          <w:tcPr>
            <w:tcW w:w="791" w:type="dxa"/>
          </w:tcPr>
          <w:p w:rsidR="0018722C">
            <w:pPr>
              <w:topLinePunct/>
              <w:ind w:leftChars="0" w:left="0" w:rightChars="0" w:right="0" w:firstLineChars="0" w:firstLine="0"/>
              <w:spacing w:line="240" w:lineRule="atLeast"/>
            </w:pPr>
            <w:r w:rsidRPr="00000000">
              <w:rPr>
                <w:sz w:val="24"/>
                <w:szCs w:val="24"/>
              </w:rPr>
              <w:t>6.19%</w:t>
            </w:r>
          </w:p>
        </w:tc>
        <w:tc>
          <w:tcPr>
            <w:tcW w:w="791" w:type="dxa"/>
          </w:tcPr>
          <w:p w:rsidR="0018722C">
            <w:pPr>
              <w:topLinePunct/>
              <w:ind w:leftChars="0" w:left="0" w:rightChars="0" w:right="0" w:firstLineChars="0" w:firstLine="0"/>
              <w:spacing w:line="240" w:lineRule="atLeast"/>
            </w:pPr>
            <w:r w:rsidRPr="00000000">
              <w:rPr>
                <w:sz w:val="24"/>
                <w:szCs w:val="24"/>
              </w:rPr>
              <w:t>3.59%</w:t>
            </w:r>
          </w:p>
        </w:tc>
        <w:tc>
          <w:tcPr>
            <w:tcW w:w="791" w:type="dxa"/>
          </w:tcPr>
          <w:p w:rsidR="0018722C">
            <w:pPr>
              <w:topLinePunct/>
              <w:ind w:leftChars="0" w:left="0" w:rightChars="0" w:right="0" w:firstLineChars="0" w:firstLine="0"/>
              <w:spacing w:line="240" w:lineRule="atLeast"/>
            </w:pPr>
            <w:r w:rsidRPr="00000000">
              <w:rPr>
                <w:sz w:val="24"/>
                <w:szCs w:val="24"/>
              </w:rPr>
              <w:t>0.38%</w:t>
            </w:r>
          </w:p>
        </w:tc>
        <w:tc>
          <w:tcPr>
            <w:tcW w:w="791" w:type="dxa"/>
          </w:tcPr>
          <w:p w:rsidR="0018722C">
            <w:pPr>
              <w:topLinePunct/>
              <w:ind w:leftChars="0" w:left="0" w:rightChars="0" w:right="0" w:firstLineChars="0" w:firstLine="0"/>
              <w:spacing w:line="240" w:lineRule="atLeast"/>
            </w:pPr>
            <w:r w:rsidRPr="00000000">
              <w:rPr>
                <w:sz w:val="24"/>
                <w:szCs w:val="24"/>
              </w:rPr>
              <w:t>0.92%</w:t>
            </w:r>
          </w:p>
        </w:tc>
        <w:tc>
          <w:tcPr>
            <w:tcW w:w="792" w:type="dxa"/>
          </w:tcPr>
          <w:p w:rsidR="0018722C">
            <w:pPr>
              <w:topLinePunct/>
              <w:ind w:leftChars="0" w:left="0" w:rightChars="0" w:right="0" w:firstLineChars="0" w:firstLine="0"/>
              <w:spacing w:line="240" w:lineRule="atLeast"/>
            </w:pPr>
            <w:r w:rsidRPr="00000000">
              <w:rPr>
                <w:sz w:val="24"/>
                <w:szCs w:val="24"/>
              </w:rPr>
              <w:t>0.38%</w:t>
            </w:r>
          </w:p>
        </w:tc>
        <w:tc>
          <w:tcPr>
            <w:tcW w:w="788" w:type="dxa"/>
          </w:tcPr>
          <w:p w:rsidR="0018722C">
            <w:pPr>
              <w:topLinePunct/>
              <w:ind w:leftChars="0" w:left="0" w:rightChars="0" w:right="0" w:firstLineChars="0" w:firstLine="0"/>
              <w:spacing w:line="240" w:lineRule="atLeast"/>
            </w:pPr>
            <w:r w:rsidRPr="00000000">
              <w:rPr>
                <w:sz w:val="24"/>
                <w:szCs w:val="24"/>
              </w:rPr>
              <w:t>3.82%</w:t>
            </w:r>
          </w:p>
        </w:tc>
        <w:tc>
          <w:tcPr>
            <w:tcW w:w="791" w:type="dxa"/>
          </w:tcPr>
          <w:p w:rsidR="0018722C">
            <w:pPr>
              <w:topLinePunct/>
              <w:ind w:leftChars="0" w:left="0" w:rightChars="0" w:right="0" w:firstLineChars="0" w:firstLine="0"/>
              <w:spacing w:line="240" w:lineRule="atLeast"/>
            </w:pPr>
            <w:r w:rsidRPr="00000000">
              <w:rPr>
                <w:sz w:val="24"/>
                <w:szCs w:val="24"/>
              </w:rPr>
              <w:t>4.97%</w:t>
            </w:r>
          </w:p>
        </w:tc>
        <w:tc>
          <w:tcPr>
            <w:tcW w:w="792" w:type="dxa"/>
          </w:tcPr>
          <w:p w:rsidR="0018722C">
            <w:pPr>
              <w:topLinePunct/>
              <w:ind w:leftChars="0" w:left="0" w:rightChars="0" w:right="0" w:firstLineChars="0" w:firstLine="0"/>
              <w:spacing w:line="240" w:lineRule="atLeast"/>
            </w:pPr>
            <w:r w:rsidRPr="00000000">
              <w:rPr>
                <w:sz w:val="24"/>
                <w:szCs w:val="24"/>
              </w:rPr>
              <w:t>3.97%</w:t>
            </w:r>
          </w:p>
        </w:tc>
        <w:tc>
          <w:tcPr>
            <w:tcW w:w="815" w:type="dxa"/>
          </w:tcPr>
          <w:p w:rsidR="0018722C">
            <w:pPr>
              <w:topLinePunct/>
              <w:ind w:leftChars="0" w:left="0" w:rightChars="0" w:right="0" w:firstLineChars="0" w:firstLine="0"/>
              <w:spacing w:line="240" w:lineRule="atLeast"/>
            </w:pPr>
            <w:r w:rsidRPr="00000000">
              <w:rPr>
                <w:sz w:val="24"/>
                <w:szCs w:val="24"/>
              </w:rPr>
              <w:t>2.99%</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4</w:t>
            </w:r>
          </w:p>
        </w:tc>
        <w:tc>
          <w:tcPr>
            <w:tcW w:w="780" w:type="dxa"/>
          </w:tcPr>
          <w:p w:rsidR="0018722C">
            <w:pPr>
              <w:topLinePunct/>
              <w:ind w:leftChars="0" w:left="0" w:rightChars="0" w:right="0" w:firstLineChars="0" w:firstLine="0"/>
              <w:spacing w:line="240" w:lineRule="atLeast"/>
            </w:pPr>
            <w:r w:rsidRPr="00000000">
              <w:rPr>
                <w:sz w:val="24"/>
                <w:szCs w:val="24"/>
              </w:rPr>
              <w:t>0.46%</w:t>
            </w:r>
          </w:p>
        </w:tc>
        <w:tc>
          <w:tcPr>
            <w:tcW w:w="791" w:type="dxa"/>
          </w:tcPr>
          <w:p w:rsidR="0018722C">
            <w:pPr>
              <w:topLinePunct/>
              <w:ind w:leftChars="0" w:left="0" w:rightChars="0" w:right="0" w:firstLineChars="0" w:firstLine="0"/>
              <w:spacing w:line="240" w:lineRule="atLeast"/>
            </w:pPr>
            <w:r w:rsidRPr="00000000">
              <w:rPr>
                <w:sz w:val="24"/>
                <w:szCs w:val="24"/>
              </w:rPr>
              <w:t>6.11%</w:t>
            </w:r>
          </w:p>
        </w:tc>
        <w:tc>
          <w:tcPr>
            <w:tcW w:w="791" w:type="dxa"/>
          </w:tcPr>
          <w:p w:rsidR="0018722C">
            <w:pPr>
              <w:topLinePunct/>
              <w:ind w:leftChars="0" w:left="0" w:rightChars="0" w:right="0" w:firstLineChars="0" w:firstLine="0"/>
              <w:spacing w:line="240" w:lineRule="atLeast"/>
            </w:pPr>
            <w:r w:rsidRPr="00000000">
              <w:rPr>
                <w:sz w:val="24"/>
                <w:szCs w:val="24"/>
              </w:rPr>
              <w:t>1.68%</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0.08%</w:t>
            </w:r>
          </w:p>
        </w:tc>
        <w:tc>
          <w:tcPr>
            <w:tcW w:w="792" w:type="dxa"/>
          </w:tcPr>
          <w:p w:rsidR="0018722C">
            <w:pPr>
              <w:topLinePunct/>
              <w:ind w:leftChars="0" w:left="0" w:rightChars="0" w:right="0" w:firstLineChars="0" w:firstLine="0"/>
              <w:spacing w:line="240" w:lineRule="atLeast"/>
            </w:pPr>
            <w:r w:rsidRPr="00000000">
              <w:rPr>
                <w:sz w:val="24"/>
                <w:szCs w:val="24"/>
              </w:rPr>
              <w:t>0.00%</w:t>
            </w:r>
          </w:p>
        </w:tc>
        <w:tc>
          <w:tcPr>
            <w:tcW w:w="788" w:type="dxa"/>
          </w:tcPr>
          <w:p w:rsidR="0018722C">
            <w:pPr>
              <w:topLinePunct/>
              <w:ind w:leftChars="0" w:left="0" w:rightChars="0" w:right="0" w:firstLineChars="0" w:firstLine="0"/>
              <w:spacing w:line="240" w:lineRule="atLeast"/>
            </w:pPr>
            <w:r w:rsidRPr="00000000">
              <w:rPr>
                <w:sz w:val="24"/>
                <w:szCs w:val="24"/>
              </w:rPr>
              <w:t>13.29%</w:t>
            </w:r>
          </w:p>
        </w:tc>
        <w:tc>
          <w:tcPr>
            <w:tcW w:w="791" w:type="dxa"/>
          </w:tcPr>
          <w:p w:rsidR="0018722C">
            <w:pPr>
              <w:topLinePunct/>
              <w:ind w:leftChars="0" w:left="0" w:rightChars="0" w:right="0" w:firstLineChars="0" w:firstLine="0"/>
              <w:spacing w:line="240" w:lineRule="atLeast"/>
            </w:pPr>
            <w:r w:rsidRPr="00000000">
              <w:rPr>
                <w:sz w:val="24"/>
                <w:szCs w:val="24"/>
              </w:rPr>
              <w:t>9.78%</w:t>
            </w:r>
          </w:p>
        </w:tc>
        <w:tc>
          <w:tcPr>
            <w:tcW w:w="792" w:type="dxa"/>
          </w:tcPr>
          <w:p w:rsidR="0018722C">
            <w:pPr>
              <w:topLinePunct/>
              <w:ind w:leftChars="0" w:left="0" w:rightChars="0" w:right="0" w:firstLineChars="0" w:firstLine="0"/>
              <w:spacing w:line="240" w:lineRule="atLeast"/>
            </w:pPr>
            <w:r w:rsidRPr="00000000">
              <w:rPr>
                <w:sz w:val="24"/>
                <w:szCs w:val="24"/>
              </w:rPr>
              <w:t>11.69%</w:t>
            </w:r>
          </w:p>
        </w:tc>
        <w:tc>
          <w:tcPr>
            <w:tcW w:w="815" w:type="dxa"/>
          </w:tcPr>
          <w:p w:rsidR="0018722C">
            <w:pPr>
              <w:topLinePunct/>
              <w:ind w:leftChars="0" w:left="0" w:rightChars="0" w:right="0" w:firstLineChars="0" w:firstLine="0"/>
              <w:spacing w:line="240" w:lineRule="atLeast"/>
            </w:pPr>
            <w:r w:rsidRPr="00000000">
              <w:rPr>
                <w:sz w:val="24"/>
                <w:szCs w:val="24"/>
              </w:rPr>
              <w:t>4.79%</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5</w:t>
            </w:r>
          </w:p>
        </w:tc>
        <w:tc>
          <w:tcPr>
            <w:tcW w:w="780" w:type="dxa"/>
          </w:tcPr>
          <w:p w:rsidR="0018722C">
            <w:pPr>
              <w:topLinePunct/>
              <w:ind w:leftChars="0" w:left="0" w:rightChars="0" w:right="0" w:firstLineChars="0" w:firstLine="0"/>
              <w:spacing w:line="240" w:lineRule="atLeast"/>
            </w:pPr>
            <w:r w:rsidRPr="00000000">
              <w:rPr>
                <w:sz w:val="24"/>
                <w:szCs w:val="24"/>
              </w:rPr>
              <w:t>0.08%</w:t>
            </w:r>
          </w:p>
        </w:tc>
        <w:tc>
          <w:tcPr>
            <w:tcW w:w="791" w:type="dxa"/>
          </w:tcPr>
          <w:p w:rsidR="0018722C">
            <w:pPr>
              <w:topLinePunct/>
              <w:ind w:leftChars="0" w:left="0" w:rightChars="0" w:right="0" w:firstLineChars="0" w:firstLine="0"/>
              <w:spacing w:line="240" w:lineRule="atLeast"/>
            </w:pPr>
            <w:r w:rsidRPr="00000000">
              <w:rPr>
                <w:sz w:val="24"/>
                <w:szCs w:val="24"/>
              </w:rPr>
              <w:t>1.45%</w:t>
            </w:r>
          </w:p>
        </w:tc>
        <w:tc>
          <w:tcPr>
            <w:tcW w:w="791" w:type="dxa"/>
          </w:tcPr>
          <w:p w:rsidR="0018722C">
            <w:pPr>
              <w:topLinePunct/>
              <w:ind w:leftChars="0" w:left="0" w:rightChars="0" w:right="0" w:firstLineChars="0" w:firstLine="0"/>
              <w:spacing w:line="240" w:lineRule="atLeast"/>
            </w:pPr>
            <w:r w:rsidRPr="00000000">
              <w:rPr>
                <w:sz w:val="24"/>
                <w:szCs w:val="24"/>
              </w:rPr>
              <w:t>0.46%</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2" w:type="dxa"/>
          </w:tcPr>
          <w:p w:rsidR="0018722C">
            <w:pPr>
              <w:topLinePunct/>
              <w:ind w:leftChars="0" w:left="0" w:rightChars="0" w:right="0" w:firstLineChars="0" w:firstLine="0"/>
              <w:spacing w:line="240" w:lineRule="atLeast"/>
            </w:pPr>
            <w:r w:rsidRPr="00000000">
              <w:rPr>
                <w:sz w:val="24"/>
                <w:szCs w:val="24"/>
              </w:rPr>
              <w:t>0.08%</w:t>
            </w:r>
          </w:p>
        </w:tc>
        <w:tc>
          <w:tcPr>
            <w:tcW w:w="788" w:type="dxa"/>
          </w:tcPr>
          <w:p w:rsidR="0018722C">
            <w:pPr>
              <w:topLinePunct/>
              <w:ind w:leftChars="0" w:left="0" w:rightChars="0" w:right="0" w:firstLineChars="0" w:firstLine="0"/>
              <w:spacing w:line="240" w:lineRule="atLeast"/>
            </w:pPr>
            <w:r w:rsidRPr="00000000">
              <w:rPr>
                <w:sz w:val="24"/>
                <w:szCs w:val="24"/>
              </w:rPr>
              <w:t>0.38%</w:t>
            </w:r>
          </w:p>
        </w:tc>
        <w:tc>
          <w:tcPr>
            <w:tcW w:w="791" w:type="dxa"/>
          </w:tcPr>
          <w:p w:rsidR="0018722C">
            <w:pPr>
              <w:topLinePunct/>
              <w:ind w:leftChars="0" w:left="0" w:rightChars="0" w:right="0" w:firstLineChars="0" w:firstLine="0"/>
              <w:spacing w:line="240" w:lineRule="atLeast"/>
            </w:pPr>
            <w:r w:rsidRPr="00000000">
              <w:rPr>
                <w:sz w:val="24"/>
                <w:szCs w:val="24"/>
              </w:rPr>
              <w:t>0.46%</w:t>
            </w:r>
          </w:p>
        </w:tc>
        <w:tc>
          <w:tcPr>
            <w:tcW w:w="792" w:type="dxa"/>
          </w:tcPr>
          <w:p w:rsidR="0018722C">
            <w:pPr>
              <w:topLinePunct/>
              <w:ind w:leftChars="0" w:left="0" w:rightChars="0" w:right="0" w:firstLineChars="0" w:firstLine="0"/>
              <w:spacing w:line="240" w:lineRule="atLeast"/>
            </w:pPr>
            <w:r w:rsidRPr="00000000">
              <w:rPr>
                <w:sz w:val="24"/>
                <w:szCs w:val="24"/>
              </w:rPr>
              <w:t>0.31%</w:t>
            </w:r>
          </w:p>
        </w:tc>
        <w:tc>
          <w:tcPr>
            <w:tcW w:w="815" w:type="dxa"/>
          </w:tcPr>
          <w:p w:rsidR="0018722C">
            <w:pPr>
              <w:topLinePunct/>
              <w:ind w:leftChars="0" w:left="0" w:rightChars="0" w:right="0" w:firstLineChars="0" w:firstLine="0"/>
              <w:spacing w:line="240" w:lineRule="atLeast"/>
            </w:pPr>
            <w:r w:rsidRPr="00000000">
              <w:rPr>
                <w:sz w:val="24"/>
                <w:szCs w:val="24"/>
              </w:rPr>
              <w:t>0.36%</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0" w:type="dxa"/>
          </w:tcPr>
          <w:p w:rsidR="0018722C">
            <w:pPr>
              <w:topLinePunct/>
              <w:ind w:leftChars="0" w:left="0" w:rightChars="0" w:right="0" w:firstLineChars="0" w:firstLine="0"/>
              <w:spacing w:line="240" w:lineRule="atLeast"/>
            </w:pPr>
            <w:r w:rsidRPr="00000000">
              <w:rPr>
                <w:sz w:val="24"/>
                <w:szCs w:val="24"/>
              </w:rPr>
              <w:t>12.15%</w:t>
            </w:r>
          </w:p>
        </w:tc>
        <w:tc>
          <w:tcPr>
            <w:tcW w:w="791" w:type="dxa"/>
          </w:tcPr>
          <w:p w:rsidR="0018722C">
            <w:pPr>
              <w:topLinePunct/>
              <w:ind w:leftChars="0" w:left="0" w:rightChars="0" w:right="0" w:firstLineChars="0" w:firstLine="0"/>
              <w:spacing w:line="240" w:lineRule="atLeast"/>
            </w:pPr>
            <w:r w:rsidRPr="00000000">
              <w:rPr>
                <w:sz w:val="24"/>
                <w:szCs w:val="24"/>
              </w:rPr>
              <w:t>43.18%</w:t>
            </w:r>
          </w:p>
        </w:tc>
        <w:tc>
          <w:tcPr>
            <w:tcW w:w="791" w:type="dxa"/>
          </w:tcPr>
          <w:p w:rsidR="0018722C">
            <w:pPr>
              <w:topLinePunct/>
              <w:ind w:leftChars="0" w:left="0" w:rightChars="0" w:right="0" w:firstLineChars="0" w:firstLine="0"/>
              <w:spacing w:line="240" w:lineRule="atLeast"/>
            </w:pPr>
            <w:r w:rsidRPr="00000000">
              <w:rPr>
                <w:sz w:val="24"/>
                <w:szCs w:val="24"/>
              </w:rPr>
              <w:t>22.02%</w:t>
            </w:r>
          </w:p>
        </w:tc>
        <w:tc>
          <w:tcPr>
            <w:tcW w:w="791" w:type="dxa"/>
          </w:tcPr>
          <w:p w:rsidR="0018722C">
            <w:pPr>
              <w:topLinePunct/>
              <w:ind w:leftChars="0" w:left="0" w:rightChars="0" w:right="0" w:firstLineChars="0" w:firstLine="0"/>
              <w:spacing w:line="240" w:lineRule="atLeast"/>
            </w:pPr>
            <w:r w:rsidRPr="00000000">
              <w:rPr>
                <w:sz w:val="24"/>
                <w:szCs w:val="24"/>
              </w:rPr>
              <w:t>4.62%</w:t>
            </w:r>
          </w:p>
        </w:tc>
        <w:tc>
          <w:tcPr>
            <w:tcW w:w="791" w:type="dxa"/>
          </w:tcPr>
          <w:p w:rsidR="0018722C">
            <w:pPr>
              <w:topLinePunct/>
              <w:ind w:leftChars="0" w:left="0" w:rightChars="0" w:right="0" w:firstLineChars="0" w:firstLine="0"/>
              <w:spacing w:line="240" w:lineRule="atLeast"/>
            </w:pPr>
            <w:r w:rsidRPr="00000000">
              <w:rPr>
                <w:sz w:val="24"/>
                <w:szCs w:val="24"/>
              </w:rPr>
              <w:t>4.70%</w:t>
            </w:r>
          </w:p>
        </w:tc>
        <w:tc>
          <w:tcPr>
            <w:tcW w:w="792" w:type="dxa"/>
          </w:tcPr>
          <w:p w:rsidR="0018722C">
            <w:pPr>
              <w:topLinePunct/>
              <w:ind w:leftChars="0" w:left="0" w:rightChars="0" w:right="0" w:firstLineChars="0" w:firstLine="0"/>
              <w:spacing w:line="240" w:lineRule="atLeast"/>
            </w:pPr>
            <w:r w:rsidRPr="00000000">
              <w:rPr>
                <w:sz w:val="24"/>
                <w:szCs w:val="24"/>
              </w:rPr>
              <w:t>2.43%</w:t>
            </w:r>
          </w:p>
        </w:tc>
        <w:tc>
          <w:tcPr>
            <w:tcW w:w="788" w:type="dxa"/>
          </w:tcPr>
          <w:p w:rsidR="0018722C">
            <w:pPr>
              <w:topLinePunct/>
              <w:ind w:leftChars="0" w:left="0" w:rightChars="0" w:right="0" w:firstLineChars="0" w:firstLine="0"/>
              <w:spacing w:line="240" w:lineRule="atLeast"/>
            </w:pPr>
            <w:r w:rsidRPr="00000000">
              <w:rPr>
                <w:sz w:val="24"/>
                <w:szCs w:val="24"/>
              </w:rPr>
              <w:t>55.25%</w:t>
            </w:r>
          </w:p>
        </w:tc>
        <w:tc>
          <w:tcPr>
            <w:tcW w:w="791" w:type="dxa"/>
          </w:tcPr>
          <w:p w:rsidR="0018722C">
            <w:pPr>
              <w:topLinePunct/>
              <w:ind w:leftChars="0" w:left="0" w:rightChars="0" w:right="0" w:firstLineChars="0" w:firstLine="0"/>
              <w:spacing w:line="240" w:lineRule="atLeast"/>
            </w:pPr>
            <w:r w:rsidRPr="00000000">
              <w:rPr>
                <w:sz w:val="24"/>
                <w:szCs w:val="24"/>
              </w:rPr>
              <w:t>46.63%</w:t>
            </w:r>
          </w:p>
        </w:tc>
        <w:tc>
          <w:tcPr>
            <w:tcW w:w="792" w:type="dxa"/>
          </w:tcPr>
          <w:p w:rsidR="0018722C">
            <w:pPr>
              <w:topLinePunct/>
              <w:ind w:leftChars="0" w:left="0" w:rightChars="0" w:right="0" w:firstLineChars="0" w:firstLine="0"/>
              <w:spacing w:line="240" w:lineRule="atLeast"/>
            </w:pPr>
            <w:r w:rsidRPr="00000000">
              <w:rPr>
                <w:sz w:val="24"/>
                <w:szCs w:val="24"/>
              </w:rPr>
              <w:t>50.94%</w:t>
            </w:r>
          </w:p>
        </w:tc>
        <w:tc>
          <w:tcPr>
            <w:tcW w:w="815" w:type="dxa"/>
          </w:tcPr>
          <w:p w:rsidR="0018722C">
            <w:pPr>
              <w:topLinePunct/>
              <w:ind w:leftChars="0" w:left="0" w:rightChars="0" w:right="0" w:firstLineChars="0" w:firstLine="0"/>
              <w:spacing w:line="240" w:lineRule="atLeast"/>
            </w:pPr>
            <w:r w:rsidRPr="00000000">
              <w:rPr>
                <w:sz w:val="24"/>
                <w:szCs w:val="24"/>
              </w:rPr>
              <w:t>26.88%</w:t>
            </w:r>
          </w:p>
        </w:tc>
      </w:tr>
      <w:tr>
        <w:trPr>
          <w:trHeight w:val="320" w:hRule="atLeast"/>
        </w:trPr>
        <w:tc>
          <w:tcPr>
            <w:tcW w:w="79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大专</w:t>
            </w:r>
          </w:p>
        </w:tc>
        <w:tc>
          <w:tcPr>
            <w:tcW w:w="792"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13.90%</w:t>
            </w:r>
          </w:p>
        </w:tc>
        <w:tc>
          <w:tcPr>
            <w:tcW w:w="791" w:type="dxa"/>
          </w:tcPr>
          <w:p w:rsidR="0018722C">
            <w:pPr>
              <w:topLinePunct/>
              <w:ind w:leftChars="0" w:left="0" w:rightChars="0" w:right="0" w:firstLineChars="0" w:firstLine="0"/>
              <w:spacing w:line="240" w:lineRule="atLeast"/>
            </w:pPr>
            <w:r w:rsidRPr="00000000">
              <w:rPr>
                <w:sz w:val="24"/>
                <w:szCs w:val="24"/>
              </w:rPr>
              <w:t>4.28%</w:t>
            </w:r>
          </w:p>
        </w:tc>
        <w:tc>
          <w:tcPr>
            <w:tcW w:w="791" w:type="dxa"/>
          </w:tcPr>
          <w:p w:rsidR="0018722C">
            <w:pPr>
              <w:topLinePunct/>
              <w:ind w:leftChars="0" w:left="0" w:rightChars="0" w:right="0" w:firstLineChars="0" w:firstLine="0"/>
              <w:spacing w:line="240" w:lineRule="atLeast"/>
            </w:pPr>
            <w:r w:rsidRPr="00000000">
              <w:rPr>
                <w:sz w:val="24"/>
                <w:szCs w:val="24"/>
              </w:rPr>
              <w:t>7.18%</w:t>
            </w:r>
          </w:p>
        </w:tc>
        <w:tc>
          <w:tcPr>
            <w:tcW w:w="791" w:type="dxa"/>
          </w:tcPr>
          <w:p w:rsidR="0018722C">
            <w:pPr>
              <w:topLinePunct/>
              <w:ind w:leftChars="0" w:left="0" w:rightChars="0" w:right="0" w:firstLineChars="0" w:firstLine="0"/>
              <w:spacing w:line="240" w:lineRule="atLeast"/>
            </w:pPr>
            <w:r w:rsidRPr="00000000">
              <w:rPr>
                <w:sz w:val="24"/>
                <w:szCs w:val="24"/>
              </w:rPr>
              <w:t>18.72%</w:t>
            </w:r>
          </w:p>
        </w:tc>
        <w:tc>
          <w:tcPr>
            <w:tcW w:w="791" w:type="dxa"/>
          </w:tcPr>
          <w:p w:rsidR="0018722C">
            <w:pPr>
              <w:topLinePunct/>
              <w:ind w:leftChars="0" w:left="0" w:rightChars="0" w:right="0" w:firstLineChars="0" w:firstLine="0"/>
              <w:spacing w:line="240" w:lineRule="atLeast"/>
            </w:pPr>
            <w:r w:rsidRPr="00000000">
              <w:rPr>
                <w:sz w:val="24"/>
                <w:szCs w:val="24"/>
              </w:rPr>
              <w:t>18.79%</w:t>
            </w:r>
          </w:p>
        </w:tc>
        <w:tc>
          <w:tcPr>
            <w:tcW w:w="792" w:type="dxa"/>
          </w:tcPr>
          <w:p w:rsidR="0018722C">
            <w:pPr>
              <w:topLinePunct/>
              <w:ind w:leftChars="0" w:left="0" w:rightChars="0" w:right="0" w:firstLineChars="0" w:firstLine="0"/>
              <w:spacing w:line="240" w:lineRule="atLeast"/>
            </w:pPr>
            <w:r w:rsidRPr="00000000">
              <w:rPr>
                <w:sz w:val="24"/>
                <w:szCs w:val="24"/>
              </w:rPr>
              <w:t>21.70%</w:t>
            </w:r>
          </w:p>
        </w:tc>
        <w:tc>
          <w:tcPr>
            <w:tcW w:w="788" w:type="dxa"/>
          </w:tcPr>
          <w:p w:rsidR="0018722C">
            <w:pPr>
              <w:topLinePunct/>
              <w:ind w:leftChars="0" w:left="0" w:rightChars="0" w:right="0" w:firstLineChars="0" w:firstLine="0"/>
              <w:spacing w:line="240" w:lineRule="atLeast"/>
            </w:pPr>
            <w:r w:rsidRPr="00000000">
              <w:rPr>
                <w:sz w:val="24"/>
                <w:szCs w:val="24"/>
              </w:rPr>
              <w:t>2.22%</w:t>
            </w:r>
          </w:p>
        </w:tc>
        <w:tc>
          <w:tcPr>
            <w:tcW w:w="791" w:type="dxa"/>
          </w:tcPr>
          <w:p w:rsidR="0018722C">
            <w:pPr>
              <w:topLinePunct/>
              <w:ind w:leftChars="0" w:left="0" w:rightChars="0" w:right="0" w:firstLineChars="0" w:firstLine="0"/>
              <w:spacing w:line="240" w:lineRule="atLeast"/>
            </w:pPr>
            <w:r w:rsidRPr="00000000">
              <w:rPr>
                <w:sz w:val="24"/>
                <w:szCs w:val="24"/>
              </w:rPr>
              <w:t>3.67%</w:t>
            </w:r>
          </w:p>
        </w:tc>
        <w:tc>
          <w:tcPr>
            <w:tcW w:w="792" w:type="dxa"/>
          </w:tcPr>
          <w:p w:rsidR="0018722C">
            <w:pPr>
              <w:topLinePunct/>
              <w:ind w:leftChars="0" w:left="0" w:rightChars="0" w:right="0" w:firstLineChars="0" w:firstLine="0"/>
              <w:spacing w:line="240" w:lineRule="atLeast"/>
            </w:pPr>
            <w:r w:rsidRPr="00000000">
              <w:rPr>
                <w:sz w:val="24"/>
                <w:szCs w:val="24"/>
              </w:rPr>
              <w:t>3.06%</w:t>
            </w:r>
          </w:p>
        </w:tc>
        <w:tc>
          <w:tcPr>
            <w:tcW w:w="815" w:type="dxa"/>
          </w:tcPr>
          <w:p w:rsidR="0018722C">
            <w:pPr>
              <w:topLinePunct/>
              <w:ind w:leftChars="0" w:left="0" w:rightChars="0" w:right="0" w:firstLineChars="0" w:firstLine="0"/>
              <w:spacing w:line="240" w:lineRule="atLeast"/>
            </w:pPr>
            <w:r w:rsidRPr="00000000">
              <w:rPr>
                <w:sz w:val="24"/>
                <w:szCs w:val="24"/>
              </w:rPr>
              <w:t>10.39%</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2</w:t>
            </w:r>
          </w:p>
        </w:tc>
        <w:tc>
          <w:tcPr>
            <w:tcW w:w="780" w:type="dxa"/>
          </w:tcPr>
          <w:p w:rsidR="0018722C">
            <w:pPr>
              <w:topLinePunct/>
              <w:ind w:leftChars="0" w:left="0" w:rightChars="0" w:right="0" w:firstLineChars="0" w:firstLine="0"/>
              <w:spacing w:line="240" w:lineRule="atLeast"/>
            </w:pPr>
            <w:r w:rsidRPr="00000000">
              <w:rPr>
                <w:sz w:val="24"/>
                <w:szCs w:val="24"/>
              </w:rPr>
              <w:t>4.74%</w:t>
            </w:r>
          </w:p>
        </w:tc>
        <w:tc>
          <w:tcPr>
            <w:tcW w:w="791" w:type="dxa"/>
          </w:tcPr>
          <w:p w:rsidR="0018722C">
            <w:pPr>
              <w:topLinePunct/>
              <w:ind w:leftChars="0" w:left="0" w:rightChars="0" w:right="0" w:firstLineChars="0" w:firstLine="0"/>
              <w:spacing w:line="240" w:lineRule="atLeast"/>
            </w:pPr>
            <w:r w:rsidRPr="00000000">
              <w:rPr>
                <w:sz w:val="24"/>
                <w:szCs w:val="24"/>
              </w:rPr>
              <w:t>5.27%</w:t>
            </w:r>
          </w:p>
        </w:tc>
        <w:tc>
          <w:tcPr>
            <w:tcW w:w="791" w:type="dxa"/>
          </w:tcPr>
          <w:p w:rsidR="0018722C">
            <w:pPr>
              <w:topLinePunct/>
              <w:ind w:leftChars="0" w:left="0" w:rightChars="0" w:right="0" w:firstLineChars="0" w:firstLine="0"/>
              <w:spacing w:line="240" w:lineRule="atLeast"/>
            </w:pPr>
            <w:r w:rsidRPr="00000000">
              <w:rPr>
                <w:sz w:val="24"/>
                <w:szCs w:val="24"/>
              </w:rPr>
              <w:t>7.41%</w:t>
            </w:r>
          </w:p>
        </w:tc>
        <w:tc>
          <w:tcPr>
            <w:tcW w:w="791" w:type="dxa"/>
          </w:tcPr>
          <w:p w:rsidR="0018722C">
            <w:pPr>
              <w:topLinePunct/>
              <w:ind w:leftChars="0" w:left="0" w:rightChars="0" w:right="0" w:firstLineChars="0" w:firstLine="0"/>
              <w:spacing w:line="240" w:lineRule="atLeast"/>
            </w:pPr>
            <w:r w:rsidRPr="00000000">
              <w:rPr>
                <w:sz w:val="24"/>
                <w:szCs w:val="24"/>
              </w:rPr>
              <w:t>3.90%</w:t>
            </w:r>
          </w:p>
        </w:tc>
        <w:tc>
          <w:tcPr>
            <w:tcW w:w="791" w:type="dxa"/>
          </w:tcPr>
          <w:p w:rsidR="0018722C">
            <w:pPr>
              <w:topLinePunct/>
              <w:ind w:leftChars="0" w:left="0" w:rightChars="0" w:right="0" w:firstLineChars="0" w:firstLine="0"/>
              <w:spacing w:line="240" w:lineRule="atLeast"/>
            </w:pPr>
            <w:r w:rsidRPr="00000000">
              <w:rPr>
                <w:sz w:val="24"/>
                <w:szCs w:val="24"/>
              </w:rPr>
              <w:t>2.98%</w:t>
            </w:r>
          </w:p>
        </w:tc>
        <w:tc>
          <w:tcPr>
            <w:tcW w:w="792" w:type="dxa"/>
          </w:tcPr>
          <w:p w:rsidR="0018722C">
            <w:pPr>
              <w:topLinePunct/>
              <w:ind w:leftChars="0" w:left="0" w:rightChars="0" w:right="0" w:firstLineChars="0" w:firstLine="0"/>
              <w:spacing w:line="240" w:lineRule="atLeast"/>
            </w:pPr>
            <w:r w:rsidRPr="00000000">
              <w:rPr>
                <w:sz w:val="24"/>
                <w:szCs w:val="24"/>
              </w:rPr>
              <w:t>0.92%</w:t>
            </w:r>
          </w:p>
        </w:tc>
        <w:tc>
          <w:tcPr>
            <w:tcW w:w="788" w:type="dxa"/>
          </w:tcPr>
          <w:p w:rsidR="0018722C">
            <w:pPr>
              <w:topLinePunct/>
              <w:ind w:leftChars="0" w:left="0" w:rightChars="0" w:right="0" w:firstLineChars="0" w:firstLine="0"/>
              <w:spacing w:line="240" w:lineRule="atLeast"/>
            </w:pPr>
            <w:r w:rsidRPr="00000000">
              <w:rPr>
                <w:sz w:val="24"/>
                <w:szCs w:val="24"/>
              </w:rPr>
              <w:t>4.13%</w:t>
            </w:r>
          </w:p>
        </w:tc>
        <w:tc>
          <w:tcPr>
            <w:tcW w:w="791" w:type="dxa"/>
          </w:tcPr>
          <w:p w:rsidR="0018722C">
            <w:pPr>
              <w:topLinePunct/>
              <w:ind w:leftChars="0" w:left="0" w:rightChars="0" w:right="0" w:firstLineChars="0" w:firstLine="0"/>
              <w:spacing w:line="240" w:lineRule="atLeast"/>
            </w:pPr>
            <w:r w:rsidRPr="00000000">
              <w:rPr>
                <w:sz w:val="24"/>
                <w:szCs w:val="24"/>
              </w:rPr>
              <w:t>4.51%</w:t>
            </w:r>
          </w:p>
        </w:tc>
        <w:tc>
          <w:tcPr>
            <w:tcW w:w="792" w:type="dxa"/>
          </w:tcPr>
          <w:p w:rsidR="0018722C">
            <w:pPr>
              <w:topLinePunct/>
              <w:ind w:leftChars="0" w:left="0" w:rightChars="0" w:right="0" w:firstLineChars="0" w:firstLine="0"/>
              <w:spacing w:line="240" w:lineRule="atLeast"/>
            </w:pPr>
            <w:r w:rsidRPr="00000000">
              <w:rPr>
                <w:sz w:val="24"/>
                <w:szCs w:val="24"/>
              </w:rPr>
              <w:t>4.51%</w:t>
            </w:r>
          </w:p>
        </w:tc>
        <w:tc>
          <w:tcPr>
            <w:tcW w:w="815" w:type="dxa"/>
          </w:tcPr>
          <w:p w:rsidR="0018722C">
            <w:pPr>
              <w:topLinePunct/>
              <w:ind w:leftChars="0" w:left="0" w:rightChars="0" w:right="0" w:firstLineChars="0" w:firstLine="0"/>
              <w:spacing w:line="240" w:lineRule="atLeast"/>
            </w:pPr>
            <w:r w:rsidRPr="00000000">
              <w:rPr>
                <w:sz w:val="24"/>
                <w:szCs w:val="24"/>
              </w:rPr>
              <w:t>4.26%</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3</w:t>
            </w:r>
          </w:p>
        </w:tc>
        <w:tc>
          <w:tcPr>
            <w:tcW w:w="780" w:type="dxa"/>
          </w:tcPr>
          <w:p w:rsidR="0018722C">
            <w:pPr>
              <w:topLinePunct/>
              <w:ind w:leftChars="0" w:left="0" w:rightChars="0" w:right="0" w:firstLineChars="0" w:firstLine="0"/>
              <w:spacing w:line="240" w:lineRule="atLeast"/>
            </w:pPr>
            <w:r w:rsidRPr="00000000">
              <w:rPr>
                <w:sz w:val="24"/>
                <w:szCs w:val="24"/>
              </w:rPr>
              <w:t>3.44%</w:t>
            </w:r>
          </w:p>
        </w:tc>
        <w:tc>
          <w:tcPr>
            <w:tcW w:w="791" w:type="dxa"/>
          </w:tcPr>
          <w:p w:rsidR="0018722C">
            <w:pPr>
              <w:topLinePunct/>
              <w:ind w:leftChars="0" w:left="0" w:rightChars="0" w:right="0" w:firstLineChars="0" w:firstLine="0"/>
              <w:spacing w:line="240" w:lineRule="atLeast"/>
            </w:pPr>
            <w:r w:rsidRPr="00000000">
              <w:rPr>
                <w:sz w:val="24"/>
                <w:szCs w:val="24"/>
              </w:rPr>
              <w:t>7.03%</w:t>
            </w:r>
          </w:p>
        </w:tc>
        <w:tc>
          <w:tcPr>
            <w:tcW w:w="791" w:type="dxa"/>
          </w:tcPr>
          <w:p w:rsidR="0018722C">
            <w:pPr>
              <w:topLinePunct/>
              <w:ind w:leftChars="0" w:left="0" w:rightChars="0" w:right="0" w:firstLineChars="0" w:firstLine="0"/>
              <w:spacing w:line="240" w:lineRule="atLeast"/>
            </w:pPr>
            <w:r w:rsidRPr="00000000">
              <w:rPr>
                <w:sz w:val="24"/>
                <w:szCs w:val="24"/>
              </w:rPr>
              <w:t>5.50%</w:t>
            </w:r>
          </w:p>
        </w:tc>
        <w:tc>
          <w:tcPr>
            <w:tcW w:w="791" w:type="dxa"/>
          </w:tcPr>
          <w:p w:rsidR="0018722C">
            <w:pPr>
              <w:topLinePunct/>
              <w:ind w:leftChars="0" w:left="0" w:rightChars="0" w:right="0" w:firstLineChars="0" w:firstLine="0"/>
              <w:spacing w:line="240" w:lineRule="atLeast"/>
            </w:pPr>
            <w:r w:rsidRPr="00000000">
              <w:rPr>
                <w:sz w:val="24"/>
                <w:szCs w:val="24"/>
              </w:rPr>
              <w:t>0.08%</w:t>
            </w:r>
          </w:p>
        </w:tc>
        <w:tc>
          <w:tcPr>
            <w:tcW w:w="791" w:type="dxa"/>
          </w:tcPr>
          <w:p w:rsidR="0018722C">
            <w:pPr>
              <w:topLinePunct/>
              <w:ind w:leftChars="0" w:left="0" w:rightChars="0" w:right="0" w:firstLineChars="0" w:firstLine="0"/>
              <w:spacing w:line="240" w:lineRule="atLeast"/>
            </w:pPr>
            <w:r w:rsidRPr="00000000">
              <w:rPr>
                <w:sz w:val="24"/>
                <w:szCs w:val="24"/>
              </w:rPr>
              <w:t>0.69%</w:t>
            </w:r>
          </w:p>
        </w:tc>
        <w:tc>
          <w:tcPr>
            <w:tcW w:w="792" w:type="dxa"/>
          </w:tcPr>
          <w:p w:rsidR="0018722C">
            <w:pPr>
              <w:topLinePunct/>
              <w:ind w:leftChars="0" w:left="0" w:rightChars="0" w:right="0" w:firstLineChars="0" w:firstLine="0"/>
              <w:spacing w:line="240" w:lineRule="atLeast"/>
            </w:pPr>
            <w:r w:rsidRPr="00000000">
              <w:rPr>
                <w:sz w:val="24"/>
                <w:szCs w:val="24"/>
              </w:rPr>
              <w:t>0.08%</w:t>
            </w:r>
          </w:p>
        </w:tc>
        <w:tc>
          <w:tcPr>
            <w:tcW w:w="788" w:type="dxa"/>
          </w:tcPr>
          <w:p w:rsidR="0018722C">
            <w:pPr>
              <w:topLinePunct/>
              <w:ind w:leftChars="0" w:left="0" w:rightChars="0" w:right="0" w:firstLineChars="0" w:firstLine="0"/>
              <w:spacing w:line="240" w:lineRule="atLeast"/>
            </w:pPr>
            <w:r w:rsidRPr="00000000">
              <w:rPr>
                <w:sz w:val="24"/>
                <w:szCs w:val="24"/>
              </w:rPr>
              <w:t>3.44%</w:t>
            </w:r>
          </w:p>
        </w:tc>
        <w:tc>
          <w:tcPr>
            <w:tcW w:w="791" w:type="dxa"/>
          </w:tcPr>
          <w:p w:rsidR="0018722C">
            <w:pPr>
              <w:topLinePunct/>
              <w:ind w:leftChars="0" w:left="0" w:rightChars="0" w:right="0" w:firstLineChars="0" w:firstLine="0"/>
              <w:spacing w:line="240" w:lineRule="atLeast"/>
            </w:pPr>
            <w:r w:rsidRPr="00000000">
              <w:rPr>
                <w:sz w:val="24"/>
                <w:szCs w:val="24"/>
              </w:rPr>
              <w:t>5.19%</w:t>
            </w:r>
          </w:p>
        </w:tc>
        <w:tc>
          <w:tcPr>
            <w:tcW w:w="792" w:type="dxa"/>
          </w:tcPr>
          <w:p w:rsidR="0018722C">
            <w:pPr>
              <w:topLinePunct/>
              <w:ind w:leftChars="0" w:left="0" w:rightChars="0" w:right="0" w:firstLineChars="0" w:firstLine="0"/>
              <w:spacing w:line="240" w:lineRule="atLeast"/>
            </w:pPr>
            <w:r w:rsidRPr="00000000">
              <w:rPr>
                <w:sz w:val="24"/>
                <w:szCs w:val="24"/>
              </w:rPr>
              <w:t>3.90%</w:t>
            </w:r>
          </w:p>
        </w:tc>
        <w:tc>
          <w:tcPr>
            <w:tcW w:w="815" w:type="dxa"/>
          </w:tcPr>
          <w:p w:rsidR="0018722C">
            <w:pPr>
              <w:topLinePunct/>
              <w:ind w:leftChars="0" w:left="0" w:rightChars="0" w:right="0" w:firstLineChars="0" w:firstLine="0"/>
              <w:spacing w:line="240" w:lineRule="atLeast"/>
            </w:pPr>
            <w:r w:rsidRPr="00000000">
              <w:rPr>
                <w:sz w:val="24"/>
                <w:szCs w:val="24"/>
              </w:rPr>
              <w:t>3.26%</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4</w:t>
            </w:r>
          </w:p>
        </w:tc>
        <w:tc>
          <w:tcPr>
            <w:tcW w:w="780" w:type="dxa"/>
          </w:tcPr>
          <w:p w:rsidR="0018722C">
            <w:pPr>
              <w:topLinePunct/>
              <w:ind w:leftChars="0" w:left="0" w:rightChars="0" w:right="0" w:firstLineChars="0" w:firstLine="0"/>
              <w:spacing w:line="240" w:lineRule="atLeast"/>
            </w:pPr>
            <w:r w:rsidRPr="00000000">
              <w:rPr>
                <w:sz w:val="24"/>
                <w:szCs w:val="24"/>
              </w:rPr>
              <w:t>0.76%</w:t>
            </w:r>
          </w:p>
        </w:tc>
        <w:tc>
          <w:tcPr>
            <w:tcW w:w="791" w:type="dxa"/>
          </w:tcPr>
          <w:p w:rsidR="0018722C">
            <w:pPr>
              <w:topLinePunct/>
              <w:ind w:leftChars="0" w:left="0" w:rightChars="0" w:right="0" w:firstLineChars="0" w:firstLine="0"/>
              <w:spacing w:line="240" w:lineRule="atLeast"/>
            </w:pPr>
            <w:r w:rsidRPr="00000000">
              <w:rPr>
                <w:sz w:val="24"/>
                <w:szCs w:val="24"/>
              </w:rPr>
              <w:t>5.73%</w:t>
            </w:r>
          </w:p>
        </w:tc>
        <w:tc>
          <w:tcPr>
            <w:tcW w:w="791" w:type="dxa"/>
          </w:tcPr>
          <w:p w:rsidR="0018722C">
            <w:pPr>
              <w:topLinePunct/>
              <w:ind w:leftChars="0" w:left="0" w:rightChars="0" w:right="0" w:firstLineChars="0" w:firstLine="0"/>
              <w:spacing w:line="240" w:lineRule="atLeast"/>
            </w:pPr>
            <w:r w:rsidRPr="00000000">
              <w:rPr>
                <w:sz w:val="24"/>
                <w:szCs w:val="24"/>
              </w:rPr>
              <w:t>1.91%</w:t>
            </w:r>
          </w:p>
        </w:tc>
        <w:tc>
          <w:tcPr>
            <w:tcW w:w="791" w:type="dxa"/>
          </w:tcPr>
          <w:p w:rsidR="0018722C">
            <w:pPr>
              <w:topLinePunct/>
              <w:ind w:leftChars="0" w:left="0" w:rightChars="0" w:right="0" w:firstLineChars="0" w:firstLine="0"/>
              <w:spacing w:line="240" w:lineRule="atLeast"/>
            </w:pPr>
            <w:r w:rsidRPr="00000000">
              <w:rPr>
                <w:sz w:val="24"/>
                <w:szCs w:val="24"/>
              </w:rPr>
              <w:t>0.15%</w:t>
            </w:r>
          </w:p>
        </w:tc>
        <w:tc>
          <w:tcPr>
            <w:tcW w:w="791" w:type="dxa"/>
          </w:tcPr>
          <w:p w:rsidR="0018722C">
            <w:pPr>
              <w:topLinePunct/>
              <w:ind w:leftChars="0" w:left="0" w:rightChars="0" w:right="0" w:firstLineChars="0" w:firstLine="0"/>
              <w:spacing w:line="240" w:lineRule="atLeast"/>
            </w:pPr>
            <w:r w:rsidRPr="00000000">
              <w:rPr>
                <w:sz w:val="24"/>
                <w:szCs w:val="24"/>
              </w:rPr>
              <w:t>0.31%</w:t>
            </w:r>
          </w:p>
        </w:tc>
        <w:tc>
          <w:tcPr>
            <w:tcW w:w="792" w:type="dxa"/>
          </w:tcPr>
          <w:p w:rsidR="0018722C">
            <w:pPr>
              <w:topLinePunct/>
              <w:ind w:leftChars="0" w:left="0" w:rightChars="0" w:right="0" w:firstLineChars="0" w:firstLine="0"/>
              <w:spacing w:line="240" w:lineRule="atLeast"/>
            </w:pPr>
            <w:r w:rsidRPr="00000000">
              <w:rPr>
                <w:sz w:val="24"/>
                <w:szCs w:val="24"/>
              </w:rPr>
              <w:t>0.08%</w:t>
            </w:r>
          </w:p>
        </w:tc>
        <w:tc>
          <w:tcPr>
            <w:tcW w:w="788" w:type="dxa"/>
          </w:tcPr>
          <w:p w:rsidR="0018722C">
            <w:pPr>
              <w:topLinePunct/>
              <w:ind w:leftChars="0" w:left="0" w:rightChars="0" w:right="0" w:firstLineChars="0" w:firstLine="0"/>
              <w:spacing w:line="240" w:lineRule="atLeast"/>
            </w:pPr>
            <w:r w:rsidRPr="00000000">
              <w:rPr>
                <w:sz w:val="24"/>
                <w:szCs w:val="24"/>
              </w:rPr>
              <w:t>12.76%</w:t>
            </w:r>
          </w:p>
        </w:tc>
        <w:tc>
          <w:tcPr>
            <w:tcW w:w="791" w:type="dxa"/>
          </w:tcPr>
          <w:p w:rsidR="0018722C">
            <w:pPr>
              <w:topLinePunct/>
              <w:ind w:leftChars="0" w:left="0" w:rightChars="0" w:right="0" w:firstLineChars="0" w:firstLine="0"/>
              <w:spacing w:line="240" w:lineRule="atLeast"/>
            </w:pPr>
            <w:r w:rsidRPr="00000000">
              <w:rPr>
                <w:sz w:val="24"/>
                <w:szCs w:val="24"/>
              </w:rPr>
              <w:t>8.86%</w:t>
            </w:r>
          </w:p>
        </w:tc>
        <w:tc>
          <w:tcPr>
            <w:tcW w:w="792" w:type="dxa"/>
          </w:tcPr>
          <w:p w:rsidR="0018722C">
            <w:pPr>
              <w:topLinePunct/>
              <w:ind w:leftChars="0" w:left="0" w:rightChars="0" w:right="0" w:firstLineChars="0" w:firstLine="0"/>
              <w:spacing w:line="240" w:lineRule="atLeast"/>
            </w:pPr>
            <w:r w:rsidRPr="00000000">
              <w:rPr>
                <w:sz w:val="24"/>
                <w:szCs w:val="24"/>
              </w:rPr>
              <w:t>10.70%</w:t>
            </w:r>
          </w:p>
        </w:tc>
        <w:tc>
          <w:tcPr>
            <w:tcW w:w="815" w:type="dxa"/>
          </w:tcPr>
          <w:p w:rsidR="0018722C">
            <w:pPr>
              <w:topLinePunct/>
              <w:ind w:leftChars="0" w:left="0" w:rightChars="0" w:right="0" w:firstLineChars="0" w:firstLine="0"/>
              <w:spacing w:line="240" w:lineRule="atLeast"/>
            </w:pPr>
            <w:r w:rsidRPr="00000000">
              <w:rPr>
                <w:sz w:val="24"/>
                <w:szCs w:val="24"/>
              </w:rPr>
              <w:t>4.58%</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5</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0.53%</w:t>
            </w:r>
          </w:p>
        </w:tc>
        <w:tc>
          <w:tcPr>
            <w:tcW w:w="791" w:type="dxa"/>
          </w:tcPr>
          <w:p w:rsidR="0018722C">
            <w:pPr>
              <w:topLinePunct/>
              <w:ind w:leftChars="0" w:left="0" w:rightChars="0" w:right="0" w:firstLineChars="0" w:firstLine="0"/>
              <w:spacing w:line="240" w:lineRule="atLeast"/>
            </w:pPr>
            <w:r w:rsidRPr="00000000">
              <w:rPr>
                <w:sz w:val="24"/>
                <w:szCs w:val="24"/>
              </w:rPr>
              <w:t>0.84%</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0.08%</w:t>
            </w:r>
          </w:p>
        </w:tc>
        <w:tc>
          <w:tcPr>
            <w:tcW w:w="792" w:type="dxa"/>
          </w:tcPr>
          <w:p w:rsidR="0018722C">
            <w:pPr>
              <w:topLinePunct/>
              <w:ind w:leftChars="0" w:left="0" w:rightChars="0" w:right="0" w:firstLineChars="0" w:firstLine="0"/>
              <w:spacing w:line="240" w:lineRule="atLeast"/>
            </w:pPr>
            <w:r w:rsidRPr="00000000">
              <w:rPr>
                <w:sz w:val="24"/>
                <w:szCs w:val="24"/>
              </w:rPr>
              <w:t>0.08%</w:t>
            </w:r>
          </w:p>
        </w:tc>
        <w:tc>
          <w:tcPr>
            <w:tcW w:w="788" w:type="dxa"/>
          </w:tcPr>
          <w:p w:rsidR="0018722C">
            <w:pPr>
              <w:topLinePunct/>
              <w:ind w:leftChars="0" w:left="0" w:rightChars="0" w:right="0" w:firstLineChars="0" w:firstLine="0"/>
              <w:spacing w:line="240" w:lineRule="atLeast"/>
            </w:pPr>
            <w:r w:rsidRPr="00000000">
              <w:rPr>
                <w:sz w:val="24"/>
                <w:szCs w:val="24"/>
              </w:rPr>
              <w:t>0.31%</w:t>
            </w:r>
          </w:p>
        </w:tc>
        <w:tc>
          <w:tcPr>
            <w:tcW w:w="791" w:type="dxa"/>
          </w:tcPr>
          <w:p w:rsidR="0018722C">
            <w:pPr>
              <w:topLinePunct/>
              <w:ind w:leftChars="0" w:left="0" w:rightChars="0" w:right="0" w:firstLineChars="0" w:firstLine="0"/>
              <w:spacing w:line="240" w:lineRule="atLeast"/>
            </w:pPr>
            <w:r w:rsidRPr="00000000">
              <w:rPr>
                <w:sz w:val="24"/>
                <w:szCs w:val="24"/>
              </w:rPr>
              <w:t>0.61%</w:t>
            </w:r>
          </w:p>
        </w:tc>
        <w:tc>
          <w:tcPr>
            <w:tcW w:w="792" w:type="dxa"/>
          </w:tcPr>
          <w:p w:rsidR="0018722C">
            <w:pPr>
              <w:topLinePunct/>
              <w:ind w:leftChars="0" w:left="0" w:rightChars="0" w:right="0" w:firstLineChars="0" w:firstLine="0"/>
              <w:spacing w:line="240" w:lineRule="atLeast"/>
            </w:pPr>
            <w:r w:rsidRPr="00000000">
              <w:rPr>
                <w:sz w:val="24"/>
                <w:szCs w:val="24"/>
              </w:rPr>
              <w:t>0.69%</w:t>
            </w:r>
          </w:p>
        </w:tc>
        <w:tc>
          <w:tcPr>
            <w:tcW w:w="815" w:type="dxa"/>
          </w:tcPr>
          <w:p w:rsidR="0018722C">
            <w:pPr>
              <w:topLinePunct/>
              <w:ind w:leftChars="0" w:left="0" w:rightChars="0" w:right="0" w:firstLineChars="0" w:firstLine="0"/>
              <w:spacing w:line="240" w:lineRule="atLeast"/>
            </w:pPr>
            <w:r w:rsidRPr="00000000">
              <w:rPr>
                <w:sz w:val="24"/>
                <w:szCs w:val="24"/>
              </w:rPr>
              <w:t>0.35%</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0" w:type="dxa"/>
          </w:tcPr>
          <w:p w:rsidR="0018722C">
            <w:pPr>
              <w:topLinePunct/>
              <w:ind w:leftChars="0" w:left="0" w:rightChars="0" w:right="0" w:firstLineChars="0" w:firstLine="0"/>
              <w:spacing w:line="240" w:lineRule="atLeast"/>
            </w:pPr>
            <w:r w:rsidRPr="00000000">
              <w:rPr>
                <w:sz w:val="24"/>
                <w:szCs w:val="24"/>
              </w:rPr>
              <w:t>15.22%</w:t>
            </w:r>
          </w:p>
        </w:tc>
        <w:tc>
          <w:tcPr>
            <w:tcW w:w="791" w:type="dxa"/>
          </w:tcPr>
          <w:p w:rsidR="0018722C">
            <w:pPr>
              <w:topLinePunct/>
              <w:ind w:leftChars="0" w:left="0" w:rightChars="0" w:right="0" w:firstLineChars="0" w:firstLine="0"/>
              <w:spacing w:line="240" w:lineRule="atLeast"/>
            </w:pPr>
            <w:r w:rsidRPr="00000000">
              <w:rPr>
                <w:sz w:val="24"/>
                <w:szCs w:val="24"/>
              </w:rPr>
              <w:t>42.31%</w:t>
            </w:r>
          </w:p>
        </w:tc>
        <w:tc>
          <w:tcPr>
            <w:tcW w:w="791" w:type="dxa"/>
          </w:tcPr>
          <w:p w:rsidR="0018722C">
            <w:pPr>
              <w:topLinePunct/>
              <w:ind w:leftChars="0" w:left="0" w:rightChars="0" w:right="0" w:firstLineChars="0" w:firstLine="0"/>
              <w:spacing w:line="240" w:lineRule="atLeast"/>
            </w:pPr>
            <w:r w:rsidRPr="00000000">
              <w:rPr>
                <w:sz w:val="24"/>
                <w:szCs w:val="24"/>
              </w:rPr>
              <w:t>30.10%</w:t>
            </w:r>
          </w:p>
        </w:tc>
        <w:tc>
          <w:tcPr>
            <w:tcW w:w="791" w:type="dxa"/>
          </w:tcPr>
          <w:p w:rsidR="0018722C">
            <w:pPr>
              <w:topLinePunct/>
              <w:ind w:leftChars="0" w:left="0" w:rightChars="0" w:right="0" w:firstLineChars="0" w:firstLine="0"/>
              <w:spacing w:line="240" w:lineRule="atLeast"/>
            </w:pPr>
            <w:r w:rsidRPr="00000000">
              <w:rPr>
                <w:sz w:val="24"/>
                <w:szCs w:val="24"/>
              </w:rPr>
              <w:t>4.93%</w:t>
            </w:r>
          </w:p>
        </w:tc>
        <w:tc>
          <w:tcPr>
            <w:tcW w:w="791" w:type="dxa"/>
          </w:tcPr>
          <w:p w:rsidR="0018722C">
            <w:pPr>
              <w:topLinePunct/>
              <w:ind w:leftChars="0" w:left="0" w:rightChars="0" w:right="0" w:firstLineChars="0" w:firstLine="0"/>
              <w:spacing w:line="240" w:lineRule="atLeast"/>
            </w:pPr>
            <w:r w:rsidRPr="00000000">
              <w:rPr>
                <w:sz w:val="24"/>
                <w:szCs w:val="24"/>
              </w:rPr>
              <w:t>6.10%</w:t>
            </w:r>
          </w:p>
        </w:tc>
        <w:tc>
          <w:tcPr>
            <w:tcW w:w="792" w:type="dxa"/>
          </w:tcPr>
          <w:p w:rsidR="0018722C">
            <w:pPr>
              <w:topLinePunct/>
              <w:ind w:leftChars="0" w:left="0" w:rightChars="0" w:right="0" w:firstLineChars="0" w:firstLine="0"/>
              <w:spacing w:line="240" w:lineRule="atLeast"/>
            </w:pPr>
            <w:r w:rsidRPr="00000000">
              <w:rPr>
                <w:sz w:val="24"/>
                <w:szCs w:val="24"/>
              </w:rPr>
              <w:t>1.76%</w:t>
            </w:r>
          </w:p>
        </w:tc>
        <w:tc>
          <w:tcPr>
            <w:tcW w:w="788" w:type="dxa"/>
          </w:tcPr>
          <w:p w:rsidR="0018722C">
            <w:pPr>
              <w:topLinePunct/>
              <w:ind w:leftChars="0" w:left="0" w:rightChars="0" w:right="0" w:firstLineChars="0" w:firstLine="0"/>
              <w:spacing w:line="240" w:lineRule="atLeast"/>
            </w:pPr>
            <w:r w:rsidRPr="00000000">
              <w:rPr>
                <w:sz w:val="24"/>
                <w:szCs w:val="24"/>
              </w:rPr>
              <w:t>55.27%</w:t>
            </w:r>
          </w:p>
        </w:tc>
        <w:tc>
          <w:tcPr>
            <w:tcW w:w="791" w:type="dxa"/>
          </w:tcPr>
          <w:p w:rsidR="0018722C">
            <w:pPr>
              <w:topLinePunct/>
              <w:ind w:leftChars="0" w:left="0" w:rightChars="0" w:right="0" w:firstLineChars="0" w:firstLine="0"/>
              <w:spacing w:line="240" w:lineRule="atLeast"/>
            </w:pPr>
            <w:r w:rsidRPr="00000000">
              <w:rPr>
                <w:sz w:val="24"/>
                <w:szCs w:val="24"/>
              </w:rPr>
              <w:t>48.08%</w:t>
            </w:r>
          </w:p>
        </w:tc>
        <w:tc>
          <w:tcPr>
            <w:tcW w:w="792" w:type="dxa"/>
          </w:tcPr>
          <w:p w:rsidR="0018722C">
            <w:pPr>
              <w:topLinePunct/>
              <w:ind w:leftChars="0" w:left="0" w:rightChars="0" w:right="0" w:firstLineChars="0" w:firstLine="0"/>
              <w:spacing w:line="240" w:lineRule="atLeast"/>
            </w:pPr>
            <w:r w:rsidRPr="00000000">
              <w:rPr>
                <w:sz w:val="24"/>
                <w:szCs w:val="24"/>
              </w:rPr>
              <w:t>51.59%</w:t>
            </w:r>
          </w:p>
        </w:tc>
        <w:tc>
          <w:tcPr>
            <w:tcW w:w="815" w:type="dxa"/>
          </w:tcPr>
          <w:p w:rsidR="0018722C">
            <w:pPr>
              <w:topLinePunct/>
              <w:ind w:leftChars="0" w:left="0" w:rightChars="0" w:right="0" w:firstLineChars="0" w:firstLine="0"/>
              <w:spacing w:line="240" w:lineRule="atLeast"/>
            </w:pPr>
            <w:r w:rsidRPr="00000000">
              <w:rPr>
                <w:sz w:val="24"/>
                <w:szCs w:val="24"/>
              </w:rPr>
              <w:t>28.37%</w:t>
            </w:r>
          </w:p>
        </w:tc>
      </w:tr>
      <w:tr>
        <w:trPr>
          <w:trHeight w:val="320" w:hRule="atLeast"/>
        </w:trPr>
        <w:tc>
          <w:tcPr>
            <w:tcW w:w="791" w:type="dxa"/>
          </w:tcPr>
          <w:p w:rsidR="0018722C">
            <w:pPr>
              <w:topLinePunct/>
              <w:ind w:leftChars="0" w:left="0" w:rightChars="0" w:right="0" w:firstLineChars="0" w:firstLine="0"/>
              <w:spacing w:line="240" w:lineRule="atLeast"/>
            </w:pPr>
            <w:r w:rsidRPr="00000000">
              <w:rPr>
                <w:rFonts w:ascii="宋体" w:eastAsia="宋体" w:hint="eastAsia"/>
                <w:sz w:val="24"/>
                <w:szCs w:val="24"/>
              </w:rPr>
              <w:t>本科</w:t>
            </w:r>
          </w:p>
        </w:tc>
        <w:tc>
          <w:tcPr>
            <w:tcW w:w="792"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16.04%</w:t>
            </w:r>
          </w:p>
        </w:tc>
        <w:tc>
          <w:tcPr>
            <w:tcW w:w="791" w:type="dxa"/>
          </w:tcPr>
          <w:p w:rsidR="0018722C">
            <w:pPr>
              <w:topLinePunct/>
              <w:ind w:leftChars="0" w:left="0" w:rightChars="0" w:right="0" w:firstLineChars="0" w:firstLine="0"/>
              <w:spacing w:line="240" w:lineRule="atLeast"/>
            </w:pPr>
            <w:r w:rsidRPr="00000000">
              <w:rPr>
                <w:sz w:val="24"/>
                <w:szCs w:val="24"/>
              </w:rPr>
              <w:t>5.42%</w:t>
            </w:r>
          </w:p>
        </w:tc>
        <w:tc>
          <w:tcPr>
            <w:tcW w:w="791" w:type="dxa"/>
          </w:tcPr>
          <w:p w:rsidR="0018722C">
            <w:pPr>
              <w:topLinePunct/>
              <w:ind w:leftChars="0" w:left="0" w:rightChars="0" w:right="0" w:firstLineChars="0" w:firstLine="0"/>
              <w:spacing w:line="240" w:lineRule="atLeast"/>
            </w:pPr>
            <w:r w:rsidRPr="00000000">
              <w:rPr>
                <w:sz w:val="24"/>
                <w:szCs w:val="24"/>
              </w:rPr>
              <w:t>7.79%</w:t>
            </w:r>
          </w:p>
        </w:tc>
        <w:tc>
          <w:tcPr>
            <w:tcW w:w="791" w:type="dxa"/>
          </w:tcPr>
          <w:p w:rsidR="0018722C">
            <w:pPr>
              <w:topLinePunct/>
              <w:ind w:leftChars="0" w:left="0" w:rightChars="0" w:right="0" w:firstLineChars="0" w:firstLine="0"/>
              <w:spacing w:line="240" w:lineRule="atLeast"/>
            </w:pPr>
            <w:r w:rsidRPr="00000000">
              <w:rPr>
                <w:sz w:val="24"/>
                <w:szCs w:val="24"/>
              </w:rPr>
              <w:t>22.99%</w:t>
            </w:r>
          </w:p>
        </w:tc>
        <w:tc>
          <w:tcPr>
            <w:tcW w:w="791" w:type="dxa"/>
          </w:tcPr>
          <w:p w:rsidR="0018722C">
            <w:pPr>
              <w:topLinePunct/>
              <w:ind w:leftChars="0" w:left="0" w:rightChars="0" w:right="0" w:firstLineChars="0" w:firstLine="0"/>
              <w:spacing w:line="240" w:lineRule="atLeast"/>
            </w:pPr>
            <w:r w:rsidRPr="00000000">
              <w:rPr>
                <w:sz w:val="24"/>
                <w:szCs w:val="24"/>
              </w:rPr>
              <w:t>22.00%</w:t>
            </w:r>
          </w:p>
        </w:tc>
        <w:tc>
          <w:tcPr>
            <w:tcW w:w="792" w:type="dxa"/>
          </w:tcPr>
          <w:p w:rsidR="0018722C">
            <w:pPr>
              <w:topLinePunct/>
              <w:ind w:leftChars="0" w:left="0" w:rightChars="0" w:right="0" w:firstLineChars="0" w:firstLine="0"/>
              <w:spacing w:line="240" w:lineRule="atLeast"/>
            </w:pPr>
            <w:r w:rsidRPr="00000000">
              <w:rPr>
                <w:sz w:val="24"/>
                <w:szCs w:val="24"/>
              </w:rPr>
              <w:t>26.81%</w:t>
            </w:r>
          </w:p>
        </w:tc>
        <w:tc>
          <w:tcPr>
            <w:tcW w:w="788" w:type="dxa"/>
          </w:tcPr>
          <w:p w:rsidR="0018722C">
            <w:pPr>
              <w:topLinePunct/>
              <w:ind w:leftChars="0" w:left="0" w:rightChars="0" w:right="0" w:firstLineChars="0" w:firstLine="0"/>
              <w:spacing w:line="240" w:lineRule="atLeast"/>
            </w:pPr>
            <w:r w:rsidRPr="00000000">
              <w:rPr>
                <w:sz w:val="24"/>
                <w:szCs w:val="24"/>
              </w:rPr>
              <w:t>3.44%</w:t>
            </w:r>
          </w:p>
        </w:tc>
        <w:tc>
          <w:tcPr>
            <w:tcW w:w="791" w:type="dxa"/>
          </w:tcPr>
          <w:p w:rsidR="0018722C">
            <w:pPr>
              <w:topLinePunct/>
              <w:ind w:leftChars="0" w:left="0" w:rightChars="0" w:right="0" w:firstLineChars="0" w:firstLine="0"/>
              <w:spacing w:line="240" w:lineRule="atLeast"/>
            </w:pPr>
            <w:r w:rsidRPr="00000000">
              <w:rPr>
                <w:sz w:val="24"/>
                <w:szCs w:val="24"/>
              </w:rPr>
              <w:t>6.57%</w:t>
            </w:r>
          </w:p>
        </w:tc>
        <w:tc>
          <w:tcPr>
            <w:tcW w:w="792" w:type="dxa"/>
          </w:tcPr>
          <w:p w:rsidR="0018722C">
            <w:pPr>
              <w:topLinePunct/>
              <w:ind w:leftChars="0" w:left="0" w:rightChars="0" w:right="0" w:firstLineChars="0" w:firstLine="0"/>
              <w:spacing w:line="240" w:lineRule="atLeast"/>
            </w:pPr>
            <w:r w:rsidRPr="00000000">
              <w:rPr>
                <w:sz w:val="24"/>
                <w:szCs w:val="24"/>
              </w:rPr>
              <w:t>3.90%</w:t>
            </w:r>
          </w:p>
        </w:tc>
        <w:tc>
          <w:tcPr>
            <w:tcW w:w="815" w:type="dxa"/>
          </w:tcPr>
          <w:p w:rsidR="0018722C">
            <w:pPr>
              <w:topLinePunct/>
              <w:ind w:leftChars="0" w:left="0" w:rightChars="0" w:right="0" w:firstLineChars="0" w:firstLine="0"/>
              <w:spacing w:line="240" w:lineRule="atLeast"/>
            </w:pPr>
            <w:r w:rsidRPr="00000000">
              <w:rPr>
                <w:sz w:val="24"/>
                <w:szCs w:val="24"/>
              </w:rPr>
              <w:t>12.77%</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168" from="67.349998pt,32.523693pt" to="145.999998pt,74.12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D.6</w:t>
      </w:r>
      <w:r>
        <w:rPr>
          <w:kern w:val="2"/>
          <w:szCs w:val="22"/>
          <w:rFonts w:ascii="宋体" w:hAnsi="宋体" w:eastAsia="宋体" w:hint="eastAsia" w:cstheme="minorBidi"/>
          <w:w w:val="95"/>
          <w:sz w:val="21"/>
        </w:rPr>
        <w:t>认知度换算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—学历（续）</w:t>
      </w: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1"/>
        <w:gridCol w:w="792"/>
        <w:gridCol w:w="780"/>
        <w:gridCol w:w="791"/>
        <w:gridCol w:w="791"/>
        <w:gridCol w:w="791"/>
        <w:gridCol w:w="791"/>
        <w:gridCol w:w="792"/>
        <w:gridCol w:w="788"/>
        <w:gridCol w:w="791"/>
        <w:gridCol w:w="792"/>
        <w:gridCol w:w="815"/>
      </w:tblGrid>
      <w:tr>
        <w:trPr>
          <w:trHeight w:val="820" w:hRule="atLeast"/>
        </w:trPr>
        <w:tc>
          <w:tcPr>
            <w:tcW w:w="1583"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78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7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792"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79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本科</w:t>
            </w:r>
          </w:p>
        </w:tc>
        <w:tc>
          <w:tcPr>
            <w:tcW w:w="792" w:type="dxa"/>
          </w:tcPr>
          <w:p w:rsidR="0018722C">
            <w:pPr>
              <w:topLinePunct/>
              <w:ind w:leftChars="0" w:left="0" w:rightChars="0" w:right="0" w:firstLineChars="0" w:firstLine="0"/>
              <w:spacing w:line="240" w:lineRule="atLeast"/>
            </w:pPr>
            <w:r w:rsidRPr="00000000">
              <w:rPr>
                <w:sz w:val="24"/>
                <w:szCs w:val="24"/>
              </w:rPr>
              <w:t>2</w:t>
            </w:r>
          </w:p>
        </w:tc>
        <w:tc>
          <w:tcPr>
            <w:tcW w:w="780" w:type="dxa"/>
          </w:tcPr>
          <w:p w:rsidR="0018722C">
            <w:pPr>
              <w:topLinePunct/>
              <w:ind w:leftChars="0" w:left="0" w:rightChars="0" w:right="0" w:firstLineChars="0" w:firstLine="0"/>
              <w:spacing w:line="240" w:lineRule="atLeast"/>
            </w:pPr>
            <w:r w:rsidRPr="00000000">
              <w:rPr>
                <w:sz w:val="24"/>
                <w:szCs w:val="24"/>
              </w:rPr>
              <w:t>6.42%</w:t>
            </w:r>
          </w:p>
        </w:tc>
        <w:tc>
          <w:tcPr>
            <w:tcW w:w="791" w:type="dxa"/>
          </w:tcPr>
          <w:p w:rsidR="0018722C">
            <w:pPr>
              <w:topLinePunct/>
              <w:ind w:leftChars="0" w:left="0" w:rightChars="0" w:right="0" w:firstLineChars="0" w:firstLine="0"/>
              <w:spacing w:line="240" w:lineRule="atLeast"/>
            </w:pPr>
            <w:r w:rsidRPr="00000000">
              <w:rPr>
                <w:sz w:val="24"/>
                <w:szCs w:val="24"/>
              </w:rPr>
              <w:t>7.87%</w:t>
            </w:r>
          </w:p>
        </w:tc>
        <w:tc>
          <w:tcPr>
            <w:tcW w:w="791" w:type="dxa"/>
          </w:tcPr>
          <w:p w:rsidR="0018722C">
            <w:pPr>
              <w:topLinePunct/>
              <w:ind w:leftChars="0" w:left="0" w:rightChars="0" w:right="0" w:firstLineChars="0" w:firstLine="0"/>
              <w:spacing w:line="240" w:lineRule="atLeast"/>
            </w:pPr>
            <w:r w:rsidRPr="00000000">
              <w:rPr>
                <w:sz w:val="24"/>
                <w:szCs w:val="24"/>
              </w:rPr>
              <w:t>9.24%</w:t>
            </w:r>
          </w:p>
        </w:tc>
        <w:tc>
          <w:tcPr>
            <w:tcW w:w="791" w:type="dxa"/>
          </w:tcPr>
          <w:p w:rsidR="0018722C">
            <w:pPr>
              <w:topLinePunct/>
              <w:ind w:leftChars="0" w:left="0" w:rightChars="0" w:right="0" w:firstLineChars="0" w:firstLine="0"/>
              <w:spacing w:line="240" w:lineRule="atLeast"/>
            </w:pPr>
            <w:r w:rsidRPr="00000000">
              <w:rPr>
                <w:sz w:val="24"/>
                <w:szCs w:val="24"/>
              </w:rPr>
              <w:t>5.27%</w:t>
            </w:r>
          </w:p>
        </w:tc>
        <w:tc>
          <w:tcPr>
            <w:tcW w:w="791" w:type="dxa"/>
          </w:tcPr>
          <w:p w:rsidR="0018722C">
            <w:pPr>
              <w:topLinePunct/>
              <w:ind w:leftChars="0" w:left="0" w:rightChars="0" w:right="0" w:firstLineChars="0" w:firstLine="0"/>
              <w:spacing w:line="240" w:lineRule="atLeast"/>
            </w:pPr>
            <w:r w:rsidRPr="00000000">
              <w:rPr>
                <w:sz w:val="24"/>
                <w:szCs w:val="24"/>
              </w:rPr>
              <w:t>4.43%</w:t>
            </w:r>
          </w:p>
        </w:tc>
        <w:tc>
          <w:tcPr>
            <w:tcW w:w="792" w:type="dxa"/>
          </w:tcPr>
          <w:p w:rsidR="0018722C">
            <w:pPr>
              <w:topLinePunct/>
              <w:ind w:leftChars="0" w:left="0" w:rightChars="0" w:right="0" w:firstLineChars="0" w:firstLine="0"/>
              <w:spacing w:line="240" w:lineRule="atLeast"/>
            </w:pPr>
            <w:r w:rsidRPr="00000000">
              <w:rPr>
                <w:sz w:val="24"/>
                <w:szCs w:val="24"/>
              </w:rPr>
              <w:t>1.45%</w:t>
            </w:r>
          </w:p>
        </w:tc>
        <w:tc>
          <w:tcPr>
            <w:tcW w:w="788" w:type="dxa"/>
          </w:tcPr>
          <w:p w:rsidR="0018722C">
            <w:pPr>
              <w:topLinePunct/>
              <w:ind w:leftChars="0" w:left="0" w:rightChars="0" w:right="0" w:firstLineChars="0" w:firstLine="0"/>
              <w:spacing w:line="240" w:lineRule="atLeast"/>
            </w:pPr>
            <w:r w:rsidRPr="00000000">
              <w:rPr>
                <w:sz w:val="24"/>
                <w:szCs w:val="24"/>
              </w:rPr>
              <w:t>6.80%</w:t>
            </w:r>
          </w:p>
        </w:tc>
        <w:tc>
          <w:tcPr>
            <w:tcW w:w="791" w:type="dxa"/>
          </w:tcPr>
          <w:p w:rsidR="0018722C">
            <w:pPr>
              <w:topLinePunct/>
              <w:ind w:leftChars="0" w:left="0" w:rightChars="0" w:right="0" w:firstLineChars="0" w:firstLine="0"/>
              <w:spacing w:line="240" w:lineRule="atLeast"/>
            </w:pPr>
            <w:r w:rsidRPr="00000000">
              <w:rPr>
                <w:sz w:val="24"/>
                <w:szCs w:val="24"/>
              </w:rPr>
              <w:t>5.65%</w:t>
            </w:r>
          </w:p>
        </w:tc>
        <w:tc>
          <w:tcPr>
            <w:tcW w:w="792" w:type="dxa"/>
          </w:tcPr>
          <w:p w:rsidR="0018722C">
            <w:pPr>
              <w:topLinePunct/>
              <w:ind w:leftChars="0" w:left="0" w:rightChars="0" w:right="0" w:firstLineChars="0" w:firstLine="0"/>
              <w:spacing w:line="240" w:lineRule="atLeast"/>
            </w:pPr>
            <w:r w:rsidRPr="00000000">
              <w:rPr>
                <w:sz w:val="24"/>
                <w:szCs w:val="24"/>
              </w:rPr>
              <w:t>6.95%</w:t>
            </w:r>
          </w:p>
        </w:tc>
        <w:tc>
          <w:tcPr>
            <w:tcW w:w="815" w:type="dxa"/>
          </w:tcPr>
          <w:p w:rsidR="0018722C">
            <w:pPr>
              <w:topLinePunct/>
              <w:ind w:leftChars="0" w:left="0" w:rightChars="0" w:right="0" w:firstLineChars="0" w:firstLine="0"/>
              <w:spacing w:line="240" w:lineRule="atLeast"/>
            </w:pPr>
            <w:r w:rsidRPr="00000000">
              <w:rPr>
                <w:sz w:val="24"/>
                <w:szCs w:val="24"/>
              </w:rPr>
              <w:t>6.01%</w:t>
            </w:r>
          </w:p>
        </w:tc>
      </w:tr>
      <w:tr>
        <w:trPr>
          <w:trHeight w:val="30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3</w:t>
            </w:r>
          </w:p>
        </w:tc>
        <w:tc>
          <w:tcPr>
            <w:tcW w:w="780" w:type="dxa"/>
          </w:tcPr>
          <w:p w:rsidR="0018722C">
            <w:pPr>
              <w:topLinePunct/>
              <w:ind w:leftChars="0" w:left="0" w:rightChars="0" w:right="0" w:firstLineChars="0" w:firstLine="0"/>
              <w:spacing w:line="240" w:lineRule="atLeast"/>
            </w:pPr>
            <w:r w:rsidRPr="00000000">
              <w:rPr>
                <w:sz w:val="24"/>
                <w:szCs w:val="24"/>
              </w:rPr>
              <w:t>4.28%</w:t>
            </w:r>
          </w:p>
        </w:tc>
        <w:tc>
          <w:tcPr>
            <w:tcW w:w="791" w:type="dxa"/>
          </w:tcPr>
          <w:p w:rsidR="0018722C">
            <w:pPr>
              <w:topLinePunct/>
              <w:ind w:leftChars="0" w:left="0" w:rightChars="0" w:right="0" w:firstLineChars="0" w:firstLine="0"/>
              <w:spacing w:line="240" w:lineRule="atLeast"/>
            </w:pPr>
            <w:r w:rsidRPr="00000000">
              <w:rPr>
                <w:sz w:val="24"/>
                <w:szCs w:val="24"/>
              </w:rPr>
              <w:t>7.33%</w:t>
            </w:r>
          </w:p>
        </w:tc>
        <w:tc>
          <w:tcPr>
            <w:tcW w:w="791" w:type="dxa"/>
          </w:tcPr>
          <w:p w:rsidR="0018722C">
            <w:pPr>
              <w:topLinePunct/>
              <w:ind w:leftChars="0" w:left="0" w:rightChars="0" w:right="0" w:firstLineChars="0" w:firstLine="0"/>
              <w:spacing w:line="240" w:lineRule="atLeast"/>
            </w:pPr>
            <w:r w:rsidRPr="00000000">
              <w:rPr>
                <w:sz w:val="24"/>
                <w:szCs w:val="24"/>
              </w:rPr>
              <w:t>7.33%</w:t>
            </w:r>
          </w:p>
        </w:tc>
        <w:tc>
          <w:tcPr>
            <w:tcW w:w="791" w:type="dxa"/>
          </w:tcPr>
          <w:p w:rsidR="0018722C">
            <w:pPr>
              <w:topLinePunct/>
              <w:ind w:leftChars="0" w:left="0" w:rightChars="0" w:right="0" w:firstLineChars="0" w:firstLine="0"/>
              <w:spacing w:line="240" w:lineRule="atLeast"/>
            </w:pPr>
            <w:r w:rsidRPr="00000000">
              <w:rPr>
                <w:sz w:val="24"/>
                <w:szCs w:val="24"/>
              </w:rPr>
              <w:t>0.53%</w:t>
            </w:r>
          </w:p>
        </w:tc>
        <w:tc>
          <w:tcPr>
            <w:tcW w:w="791" w:type="dxa"/>
          </w:tcPr>
          <w:p w:rsidR="0018722C">
            <w:pPr>
              <w:topLinePunct/>
              <w:ind w:leftChars="0" w:left="0" w:rightChars="0" w:right="0" w:firstLineChars="0" w:firstLine="0"/>
              <w:spacing w:line="240" w:lineRule="atLeast"/>
            </w:pPr>
            <w:r w:rsidRPr="00000000">
              <w:rPr>
                <w:sz w:val="24"/>
                <w:szCs w:val="24"/>
              </w:rPr>
              <w:t>1.99%</w:t>
            </w:r>
          </w:p>
        </w:tc>
        <w:tc>
          <w:tcPr>
            <w:tcW w:w="792" w:type="dxa"/>
          </w:tcPr>
          <w:p w:rsidR="0018722C">
            <w:pPr>
              <w:topLinePunct/>
              <w:ind w:leftChars="0" w:left="0" w:rightChars="0" w:right="0" w:firstLineChars="0" w:firstLine="0"/>
              <w:spacing w:line="240" w:lineRule="atLeast"/>
            </w:pPr>
            <w:r w:rsidRPr="00000000">
              <w:rPr>
                <w:sz w:val="24"/>
                <w:szCs w:val="24"/>
              </w:rPr>
              <w:t>0.61%</w:t>
            </w:r>
          </w:p>
        </w:tc>
        <w:tc>
          <w:tcPr>
            <w:tcW w:w="788" w:type="dxa"/>
          </w:tcPr>
          <w:p w:rsidR="0018722C">
            <w:pPr>
              <w:topLinePunct/>
              <w:ind w:leftChars="0" w:left="0" w:rightChars="0" w:right="0" w:firstLineChars="0" w:firstLine="0"/>
              <w:spacing w:line="240" w:lineRule="atLeast"/>
            </w:pPr>
            <w:r w:rsidRPr="00000000">
              <w:rPr>
                <w:sz w:val="24"/>
                <w:szCs w:val="24"/>
              </w:rPr>
              <w:t>4.13%</w:t>
            </w:r>
          </w:p>
        </w:tc>
        <w:tc>
          <w:tcPr>
            <w:tcW w:w="791" w:type="dxa"/>
          </w:tcPr>
          <w:p w:rsidR="0018722C">
            <w:pPr>
              <w:topLinePunct/>
              <w:ind w:leftChars="0" w:left="0" w:rightChars="0" w:right="0" w:firstLineChars="0" w:firstLine="0"/>
              <w:spacing w:line="240" w:lineRule="atLeast"/>
            </w:pPr>
            <w:r w:rsidRPr="00000000">
              <w:rPr>
                <w:sz w:val="24"/>
                <w:szCs w:val="24"/>
              </w:rPr>
              <w:t>4.58%</w:t>
            </w:r>
          </w:p>
        </w:tc>
        <w:tc>
          <w:tcPr>
            <w:tcW w:w="792" w:type="dxa"/>
          </w:tcPr>
          <w:p w:rsidR="0018722C">
            <w:pPr>
              <w:topLinePunct/>
              <w:ind w:leftChars="0" w:left="0" w:rightChars="0" w:right="0" w:firstLineChars="0" w:firstLine="0"/>
              <w:spacing w:line="240" w:lineRule="atLeast"/>
            </w:pPr>
            <w:r w:rsidRPr="00000000">
              <w:rPr>
                <w:sz w:val="24"/>
                <w:szCs w:val="24"/>
              </w:rPr>
              <w:t>5.65%</w:t>
            </w:r>
          </w:p>
        </w:tc>
        <w:tc>
          <w:tcPr>
            <w:tcW w:w="815" w:type="dxa"/>
          </w:tcPr>
          <w:p w:rsidR="0018722C">
            <w:pPr>
              <w:topLinePunct/>
              <w:ind w:leftChars="0" w:left="0" w:rightChars="0" w:right="0" w:firstLineChars="0" w:firstLine="0"/>
              <w:spacing w:line="240" w:lineRule="atLeast"/>
            </w:pPr>
            <w:r w:rsidRPr="00000000">
              <w:rPr>
                <w:sz w:val="24"/>
                <w:szCs w:val="24"/>
              </w:rPr>
              <w:t>4.05%</w:t>
            </w:r>
          </w:p>
        </w:tc>
      </w:tr>
      <w:tr>
        <w:trPr>
          <w:trHeight w:val="30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4</w:t>
            </w:r>
          </w:p>
        </w:tc>
        <w:tc>
          <w:tcPr>
            <w:tcW w:w="780" w:type="dxa"/>
          </w:tcPr>
          <w:p w:rsidR="0018722C">
            <w:pPr>
              <w:topLinePunct/>
              <w:ind w:leftChars="0" w:left="0" w:rightChars="0" w:right="0" w:firstLineChars="0" w:firstLine="0"/>
              <w:spacing w:line="240" w:lineRule="atLeast"/>
            </w:pPr>
            <w:r w:rsidRPr="00000000">
              <w:rPr>
                <w:sz w:val="24"/>
                <w:szCs w:val="24"/>
              </w:rPr>
              <w:t>1.83%</w:t>
            </w:r>
          </w:p>
        </w:tc>
        <w:tc>
          <w:tcPr>
            <w:tcW w:w="791" w:type="dxa"/>
          </w:tcPr>
          <w:p w:rsidR="0018722C">
            <w:pPr>
              <w:topLinePunct/>
              <w:ind w:leftChars="0" w:left="0" w:rightChars="0" w:right="0" w:firstLineChars="0" w:firstLine="0"/>
              <w:spacing w:line="240" w:lineRule="atLeast"/>
            </w:pPr>
            <w:r w:rsidRPr="00000000">
              <w:rPr>
                <w:sz w:val="24"/>
                <w:szCs w:val="24"/>
              </w:rPr>
              <w:t>6.95%</w:t>
            </w:r>
          </w:p>
        </w:tc>
        <w:tc>
          <w:tcPr>
            <w:tcW w:w="791" w:type="dxa"/>
          </w:tcPr>
          <w:p w:rsidR="0018722C">
            <w:pPr>
              <w:topLinePunct/>
              <w:ind w:leftChars="0" w:left="0" w:rightChars="0" w:right="0" w:firstLineChars="0" w:firstLine="0"/>
              <w:spacing w:line="240" w:lineRule="atLeast"/>
            </w:pPr>
            <w:r w:rsidRPr="00000000">
              <w:rPr>
                <w:sz w:val="24"/>
                <w:szCs w:val="24"/>
              </w:rPr>
              <w:t>3.82%</w:t>
            </w:r>
          </w:p>
        </w:tc>
        <w:tc>
          <w:tcPr>
            <w:tcW w:w="791" w:type="dxa"/>
          </w:tcPr>
          <w:p w:rsidR="0018722C">
            <w:pPr>
              <w:topLinePunct/>
              <w:ind w:leftChars="0" w:left="0" w:rightChars="0" w:right="0" w:firstLineChars="0" w:firstLine="0"/>
              <w:spacing w:line="240" w:lineRule="atLeast"/>
            </w:pPr>
            <w:r w:rsidRPr="00000000">
              <w:rPr>
                <w:sz w:val="24"/>
                <w:szCs w:val="24"/>
              </w:rPr>
              <w:t>0.23%</w:t>
            </w:r>
          </w:p>
        </w:tc>
        <w:tc>
          <w:tcPr>
            <w:tcW w:w="791" w:type="dxa"/>
          </w:tcPr>
          <w:p w:rsidR="0018722C">
            <w:pPr>
              <w:topLinePunct/>
              <w:ind w:leftChars="0" w:left="0" w:rightChars="0" w:right="0" w:firstLineChars="0" w:firstLine="0"/>
              <w:spacing w:line="240" w:lineRule="atLeast"/>
            </w:pPr>
            <w:r w:rsidRPr="00000000">
              <w:rPr>
                <w:sz w:val="24"/>
                <w:szCs w:val="24"/>
              </w:rPr>
              <w:t>0.53%</w:t>
            </w:r>
          </w:p>
        </w:tc>
        <w:tc>
          <w:tcPr>
            <w:tcW w:w="792" w:type="dxa"/>
          </w:tcPr>
          <w:p w:rsidR="0018722C">
            <w:pPr>
              <w:topLinePunct/>
              <w:ind w:leftChars="0" w:left="0" w:rightChars="0" w:right="0" w:firstLineChars="0" w:firstLine="0"/>
              <w:spacing w:line="240" w:lineRule="atLeast"/>
            </w:pPr>
            <w:r w:rsidRPr="00000000">
              <w:rPr>
                <w:sz w:val="24"/>
                <w:szCs w:val="24"/>
              </w:rPr>
              <w:t>0.15%</w:t>
            </w:r>
          </w:p>
        </w:tc>
        <w:tc>
          <w:tcPr>
            <w:tcW w:w="788" w:type="dxa"/>
          </w:tcPr>
          <w:p w:rsidR="0018722C">
            <w:pPr>
              <w:topLinePunct/>
              <w:ind w:leftChars="0" w:left="0" w:rightChars="0" w:right="0" w:firstLineChars="0" w:firstLine="0"/>
              <w:spacing w:line="240" w:lineRule="atLeast"/>
            </w:pPr>
            <w:r w:rsidRPr="00000000">
              <w:rPr>
                <w:sz w:val="24"/>
                <w:szCs w:val="24"/>
              </w:rPr>
              <w:t>13.98%</w:t>
            </w:r>
          </w:p>
        </w:tc>
        <w:tc>
          <w:tcPr>
            <w:tcW w:w="791" w:type="dxa"/>
          </w:tcPr>
          <w:p w:rsidR="0018722C">
            <w:pPr>
              <w:topLinePunct/>
              <w:ind w:leftChars="0" w:left="0" w:rightChars="0" w:right="0" w:firstLineChars="0" w:firstLine="0"/>
              <w:spacing w:line="240" w:lineRule="atLeast"/>
            </w:pPr>
            <w:r w:rsidRPr="00000000">
              <w:rPr>
                <w:sz w:val="24"/>
                <w:szCs w:val="24"/>
              </w:rPr>
              <w:t>11.38%</w:t>
            </w:r>
          </w:p>
        </w:tc>
        <w:tc>
          <w:tcPr>
            <w:tcW w:w="792" w:type="dxa"/>
          </w:tcPr>
          <w:p w:rsidR="0018722C">
            <w:pPr>
              <w:topLinePunct/>
              <w:ind w:leftChars="0" w:left="0" w:rightChars="0" w:right="0" w:firstLineChars="0" w:firstLine="0"/>
              <w:spacing w:line="240" w:lineRule="atLeast"/>
            </w:pPr>
            <w:r w:rsidRPr="00000000">
              <w:rPr>
                <w:sz w:val="24"/>
                <w:szCs w:val="24"/>
              </w:rPr>
              <w:t>12.15%</w:t>
            </w:r>
          </w:p>
        </w:tc>
        <w:tc>
          <w:tcPr>
            <w:tcW w:w="815" w:type="dxa"/>
          </w:tcPr>
          <w:p w:rsidR="0018722C">
            <w:pPr>
              <w:topLinePunct/>
              <w:ind w:leftChars="0" w:left="0" w:rightChars="0" w:right="0" w:firstLineChars="0" w:firstLine="0"/>
              <w:spacing w:line="240" w:lineRule="atLeast"/>
            </w:pPr>
            <w:r w:rsidRPr="00000000">
              <w:rPr>
                <w:sz w:val="24"/>
                <w:szCs w:val="24"/>
              </w:rPr>
              <w:t>5.67%</w:t>
            </w:r>
          </w:p>
        </w:tc>
      </w:tr>
      <w:tr>
        <w:trPr>
          <w:trHeight w:val="30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5</w:t>
            </w:r>
          </w:p>
        </w:tc>
        <w:tc>
          <w:tcPr>
            <w:tcW w:w="780" w:type="dxa"/>
          </w:tcPr>
          <w:p w:rsidR="0018722C">
            <w:pPr>
              <w:topLinePunct/>
              <w:ind w:leftChars="0" w:left="0" w:rightChars="0" w:right="0" w:firstLineChars="0" w:firstLine="0"/>
              <w:spacing w:line="240" w:lineRule="atLeast"/>
            </w:pPr>
            <w:r w:rsidRPr="00000000">
              <w:rPr>
                <w:sz w:val="24"/>
                <w:szCs w:val="24"/>
              </w:rPr>
              <w:t>0.46%</w:t>
            </w:r>
          </w:p>
        </w:tc>
        <w:tc>
          <w:tcPr>
            <w:tcW w:w="791" w:type="dxa"/>
          </w:tcPr>
          <w:p w:rsidR="0018722C">
            <w:pPr>
              <w:topLinePunct/>
              <w:ind w:leftChars="0" w:left="0" w:rightChars="0" w:right="0" w:firstLineChars="0" w:firstLine="0"/>
              <w:spacing w:line="240" w:lineRule="atLeast"/>
            </w:pPr>
            <w:r w:rsidRPr="00000000">
              <w:rPr>
                <w:sz w:val="24"/>
                <w:szCs w:val="24"/>
              </w:rPr>
              <w:t>1.45%</w:t>
            </w:r>
          </w:p>
        </w:tc>
        <w:tc>
          <w:tcPr>
            <w:tcW w:w="791" w:type="dxa"/>
          </w:tcPr>
          <w:p w:rsidR="0018722C">
            <w:pPr>
              <w:topLinePunct/>
              <w:ind w:leftChars="0" w:left="0" w:rightChars="0" w:right="0" w:firstLineChars="0" w:firstLine="0"/>
              <w:spacing w:line="240" w:lineRule="atLeast"/>
            </w:pPr>
            <w:r w:rsidRPr="00000000">
              <w:rPr>
                <w:sz w:val="24"/>
                <w:szCs w:val="24"/>
              </w:rPr>
              <w:t>0.84%</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0.08%</w:t>
            </w:r>
          </w:p>
        </w:tc>
        <w:tc>
          <w:tcPr>
            <w:tcW w:w="792" w:type="dxa"/>
          </w:tcPr>
          <w:p w:rsidR="0018722C">
            <w:pPr>
              <w:topLinePunct/>
              <w:ind w:leftChars="0" w:left="0" w:rightChars="0" w:right="0" w:firstLineChars="0" w:firstLine="0"/>
              <w:spacing w:line="240" w:lineRule="atLeast"/>
            </w:pPr>
            <w:r w:rsidRPr="00000000">
              <w:rPr>
                <w:sz w:val="24"/>
                <w:szCs w:val="24"/>
              </w:rPr>
              <w:t>0.00%</w:t>
            </w:r>
          </w:p>
        </w:tc>
        <w:tc>
          <w:tcPr>
            <w:tcW w:w="788" w:type="dxa"/>
          </w:tcPr>
          <w:p w:rsidR="0018722C">
            <w:pPr>
              <w:topLinePunct/>
              <w:ind w:leftChars="0" w:left="0" w:rightChars="0" w:right="0" w:firstLineChars="0" w:firstLine="0"/>
              <w:spacing w:line="240" w:lineRule="atLeast"/>
            </w:pPr>
            <w:r w:rsidRPr="00000000">
              <w:rPr>
                <w:sz w:val="24"/>
                <w:szCs w:val="24"/>
              </w:rPr>
              <w:t>0.69%</w:t>
            </w:r>
          </w:p>
        </w:tc>
        <w:tc>
          <w:tcPr>
            <w:tcW w:w="791" w:type="dxa"/>
          </w:tcPr>
          <w:p w:rsidR="0018722C">
            <w:pPr>
              <w:topLinePunct/>
              <w:ind w:leftChars="0" w:left="0" w:rightChars="0" w:right="0" w:firstLineChars="0" w:firstLine="0"/>
              <w:spacing w:line="240" w:lineRule="atLeast"/>
            </w:pPr>
            <w:r w:rsidRPr="00000000">
              <w:rPr>
                <w:sz w:val="24"/>
                <w:szCs w:val="24"/>
              </w:rPr>
              <w:t>0.84%</w:t>
            </w:r>
          </w:p>
        </w:tc>
        <w:tc>
          <w:tcPr>
            <w:tcW w:w="792" w:type="dxa"/>
          </w:tcPr>
          <w:p w:rsidR="0018722C">
            <w:pPr>
              <w:topLinePunct/>
              <w:ind w:leftChars="0" w:left="0" w:rightChars="0" w:right="0" w:firstLineChars="0" w:firstLine="0"/>
              <w:spacing w:line="240" w:lineRule="atLeast"/>
            </w:pPr>
            <w:r w:rsidRPr="00000000">
              <w:rPr>
                <w:sz w:val="24"/>
                <w:szCs w:val="24"/>
              </w:rPr>
              <w:t>0.38%</w:t>
            </w:r>
          </w:p>
        </w:tc>
        <w:tc>
          <w:tcPr>
            <w:tcW w:w="815" w:type="dxa"/>
          </w:tcPr>
          <w:p w:rsidR="0018722C">
            <w:pPr>
              <w:topLinePunct/>
              <w:ind w:leftChars="0" w:left="0" w:rightChars="0" w:right="0" w:firstLineChars="0" w:firstLine="0"/>
              <w:spacing w:line="240" w:lineRule="atLeast"/>
            </w:pPr>
            <w:r w:rsidRPr="00000000">
              <w:rPr>
                <w:sz w:val="24"/>
                <w:szCs w:val="24"/>
              </w:rPr>
              <w:t>0.53%</w:t>
            </w:r>
          </w:p>
        </w:tc>
      </w:tr>
      <w:tr>
        <w:trPr>
          <w:trHeight w:val="30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0" w:type="dxa"/>
          </w:tcPr>
          <w:p w:rsidR="0018722C">
            <w:pPr>
              <w:topLinePunct/>
              <w:ind w:leftChars="0" w:left="0" w:rightChars="0" w:right="0" w:firstLineChars="0" w:firstLine="0"/>
              <w:spacing w:line="240" w:lineRule="atLeast"/>
            </w:pPr>
            <w:r w:rsidRPr="00000000">
              <w:rPr>
                <w:sz w:val="24"/>
                <w:szCs w:val="24"/>
              </w:rPr>
              <w:t>19.21%</w:t>
            </w:r>
          </w:p>
        </w:tc>
        <w:tc>
          <w:tcPr>
            <w:tcW w:w="791" w:type="dxa"/>
          </w:tcPr>
          <w:p w:rsidR="0018722C">
            <w:pPr>
              <w:topLinePunct/>
              <w:ind w:leftChars="0" w:left="0" w:rightChars="0" w:right="0" w:firstLineChars="0" w:firstLine="0"/>
              <w:spacing w:line="240" w:lineRule="atLeast"/>
            </w:pPr>
            <w:r w:rsidRPr="00000000">
              <w:rPr>
                <w:sz w:val="24"/>
                <w:szCs w:val="24"/>
              </w:rPr>
              <w:t>42.37%</w:t>
            </w:r>
          </w:p>
        </w:tc>
        <w:tc>
          <w:tcPr>
            <w:tcW w:w="791" w:type="dxa"/>
          </w:tcPr>
          <w:p w:rsidR="0018722C">
            <w:pPr>
              <w:topLinePunct/>
              <w:ind w:leftChars="0" w:left="0" w:rightChars="0" w:right="0" w:firstLineChars="0" w:firstLine="0"/>
              <w:spacing w:line="240" w:lineRule="atLeast"/>
            </w:pPr>
            <w:r w:rsidRPr="00000000">
              <w:rPr>
                <w:sz w:val="24"/>
                <w:szCs w:val="24"/>
              </w:rPr>
              <w:t>33.36%</w:t>
            </w:r>
          </w:p>
        </w:tc>
        <w:tc>
          <w:tcPr>
            <w:tcW w:w="791" w:type="dxa"/>
          </w:tcPr>
          <w:p w:rsidR="0018722C">
            <w:pPr>
              <w:topLinePunct/>
              <w:ind w:leftChars="0" w:left="0" w:rightChars="0" w:right="0" w:firstLineChars="0" w:firstLine="0"/>
              <w:spacing w:line="240" w:lineRule="atLeast"/>
            </w:pPr>
            <w:r w:rsidRPr="00000000">
              <w:rPr>
                <w:sz w:val="24"/>
                <w:szCs w:val="24"/>
              </w:rPr>
              <w:t>6.05%</w:t>
            </w:r>
          </w:p>
        </w:tc>
        <w:tc>
          <w:tcPr>
            <w:tcW w:w="791" w:type="dxa"/>
          </w:tcPr>
          <w:p w:rsidR="0018722C">
            <w:pPr>
              <w:topLinePunct/>
              <w:ind w:leftChars="0" w:left="0" w:rightChars="0" w:right="0" w:firstLineChars="0" w:firstLine="0"/>
              <w:spacing w:line="240" w:lineRule="atLeast"/>
            </w:pPr>
            <w:r w:rsidRPr="00000000">
              <w:rPr>
                <w:sz w:val="24"/>
                <w:szCs w:val="24"/>
              </w:rPr>
              <w:t>8.88%</w:t>
            </w:r>
          </w:p>
        </w:tc>
        <w:tc>
          <w:tcPr>
            <w:tcW w:w="792" w:type="dxa"/>
          </w:tcPr>
          <w:p w:rsidR="0018722C">
            <w:pPr>
              <w:topLinePunct/>
              <w:ind w:leftChars="0" w:left="0" w:rightChars="0" w:right="0" w:firstLineChars="0" w:firstLine="0"/>
              <w:spacing w:line="240" w:lineRule="atLeast"/>
            </w:pPr>
            <w:r w:rsidRPr="00000000">
              <w:rPr>
                <w:sz w:val="24"/>
                <w:szCs w:val="24"/>
              </w:rPr>
              <w:t>2.70%</w:t>
            </w:r>
          </w:p>
        </w:tc>
        <w:tc>
          <w:tcPr>
            <w:tcW w:w="788" w:type="dxa"/>
          </w:tcPr>
          <w:p w:rsidR="0018722C">
            <w:pPr>
              <w:topLinePunct/>
              <w:ind w:leftChars="0" w:left="0" w:rightChars="0" w:right="0" w:firstLineChars="0" w:firstLine="0"/>
              <w:spacing w:line="240" w:lineRule="atLeast"/>
            </w:pPr>
            <w:r w:rsidRPr="00000000">
              <w:rPr>
                <w:sz w:val="24"/>
                <w:szCs w:val="24"/>
              </w:rPr>
              <w:t>51.45%</w:t>
            </w:r>
          </w:p>
        </w:tc>
        <w:tc>
          <w:tcPr>
            <w:tcW w:w="791" w:type="dxa"/>
          </w:tcPr>
          <w:p w:rsidR="0018722C">
            <w:pPr>
              <w:topLinePunct/>
              <w:ind w:leftChars="0" w:left="0" w:rightChars="0" w:right="0" w:firstLineChars="0" w:firstLine="0"/>
              <w:spacing w:line="240" w:lineRule="atLeast"/>
            </w:pPr>
            <w:r w:rsidRPr="00000000">
              <w:rPr>
                <w:sz w:val="24"/>
                <w:szCs w:val="24"/>
              </w:rPr>
              <w:t>45.07%</w:t>
            </w:r>
          </w:p>
        </w:tc>
        <w:tc>
          <w:tcPr>
            <w:tcW w:w="792" w:type="dxa"/>
          </w:tcPr>
          <w:p w:rsidR="0018722C">
            <w:pPr>
              <w:topLinePunct/>
              <w:ind w:leftChars="0" w:left="0" w:rightChars="0" w:right="0" w:firstLineChars="0" w:firstLine="0"/>
              <w:spacing w:line="240" w:lineRule="atLeast"/>
            </w:pPr>
            <w:r w:rsidRPr="00000000">
              <w:rPr>
                <w:sz w:val="24"/>
                <w:szCs w:val="24"/>
              </w:rPr>
              <w:t>48.42%</w:t>
            </w:r>
          </w:p>
        </w:tc>
        <w:tc>
          <w:tcPr>
            <w:tcW w:w="815" w:type="dxa"/>
          </w:tcPr>
          <w:p w:rsidR="0018722C">
            <w:pPr>
              <w:topLinePunct/>
              <w:ind w:leftChars="0" w:left="0" w:rightChars="0" w:right="0" w:firstLineChars="0" w:firstLine="0"/>
              <w:spacing w:line="240" w:lineRule="atLeast"/>
            </w:pPr>
            <w:r w:rsidRPr="00000000">
              <w:rPr>
                <w:sz w:val="24"/>
                <w:szCs w:val="24"/>
              </w:rPr>
              <w:t>28.61%</w:t>
            </w:r>
          </w:p>
        </w:tc>
      </w:tr>
      <w:tr>
        <w:trPr>
          <w:trHeight w:val="320" w:hRule="atLeast"/>
        </w:trPr>
        <w:tc>
          <w:tcPr>
            <w:tcW w:w="79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硕士或博士</w:t>
            </w:r>
          </w:p>
        </w:tc>
        <w:tc>
          <w:tcPr>
            <w:tcW w:w="792"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2.75%</w:t>
            </w:r>
          </w:p>
        </w:tc>
        <w:tc>
          <w:tcPr>
            <w:tcW w:w="791" w:type="dxa"/>
          </w:tcPr>
          <w:p w:rsidR="0018722C">
            <w:pPr>
              <w:topLinePunct/>
              <w:ind w:leftChars="0" w:left="0" w:rightChars="0" w:right="0" w:firstLineChars="0" w:firstLine="0"/>
              <w:spacing w:line="240" w:lineRule="atLeast"/>
            </w:pPr>
            <w:r w:rsidRPr="00000000">
              <w:rPr>
                <w:sz w:val="24"/>
                <w:szCs w:val="24"/>
              </w:rPr>
              <w:t>2.37%</w:t>
            </w:r>
          </w:p>
        </w:tc>
        <w:tc>
          <w:tcPr>
            <w:tcW w:w="791" w:type="dxa"/>
          </w:tcPr>
          <w:p w:rsidR="0018722C">
            <w:pPr>
              <w:topLinePunct/>
              <w:ind w:leftChars="0" w:left="0" w:rightChars="0" w:right="0" w:firstLineChars="0" w:firstLine="0"/>
              <w:spacing w:line="240" w:lineRule="atLeast"/>
            </w:pPr>
            <w:r w:rsidRPr="00000000">
              <w:rPr>
                <w:sz w:val="24"/>
                <w:szCs w:val="24"/>
              </w:rPr>
              <w:t>1.22%</w:t>
            </w:r>
          </w:p>
        </w:tc>
        <w:tc>
          <w:tcPr>
            <w:tcW w:w="791" w:type="dxa"/>
          </w:tcPr>
          <w:p w:rsidR="0018722C">
            <w:pPr>
              <w:topLinePunct/>
              <w:ind w:leftChars="0" w:left="0" w:rightChars="0" w:right="0" w:firstLineChars="0" w:firstLine="0"/>
              <w:spacing w:line="240" w:lineRule="atLeast"/>
            </w:pPr>
            <w:r w:rsidRPr="00000000">
              <w:rPr>
                <w:sz w:val="24"/>
                <w:szCs w:val="24"/>
              </w:rPr>
              <w:t>4.58%</w:t>
            </w:r>
          </w:p>
        </w:tc>
        <w:tc>
          <w:tcPr>
            <w:tcW w:w="791" w:type="dxa"/>
          </w:tcPr>
          <w:p w:rsidR="0018722C">
            <w:pPr>
              <w:topLinePunct/>
              <w:ind w:leftChars="0" w:left="0" w:rightChars="0" w:right="0" w:firstLineChars="0" w:firstLine="0"/>
              <w:spacing w:line="240" w:lineRule="atLeast"/>
            </w:pPr>
            <w:r w:rsidRPr="00000000">
              <w:rPr>
                <w:sz w:val="24"/>
                <w:szCs w:val="24"/>
              </w:rPr>
              <w:t>3.74%</w:t>
            </w:r>
          </w:p>
        </w:tc>
        <w:tc>
          <w:tcPr>
            <w:tcW w:w="792" w:type="dxa"/>
          </w:tcPr>
          <w:p w:rsidR="0018722C">
            <w:pPr>
              <w:topLinePunct/>
              <w:ind w:leftChars="0" w:left="0" w:rightChars="0" w:right="0" w:firstLineChars="0" w:firstLine="0"/>
              <w:spacing w:line="240" w:lineRule="atLeast"/>
            </w:pPr>
            <w:r w:rsidRPr="00000000">
              <w:rPr>
                <w:sz w:val="24"/>
                <w:szCs w:val="24"/>
              </w:rPr>
              <w:t>4.97%</w:t>
            </w:r>
          </w:p>
        </w:tc>
        <w:tc>
          <w:tcPr>
            <w:tcW w:w="788" w:type="dxa"/>
          </w:tcPr>
          <w:p w:rsidR="0018722C">
            <w:pPr>
              <w:topLinePunct/>
              <w:ind w:leftChars="0" w:left="0" w:rightChars="0" w:right="0" w:firstLineChars="0" w:firstLine="0"/>
              <w:spacing w:line="240" w:lineRule="atLeast"/>
            </w:pPr>
            <w:r w:rsidRPr="00000000">
              <w:rPr>
                <w:sz w:val="24"/>
                <w:szCs w:val="24"/>
              </w:rPr>
              <w:t>0.99%</w:t>
            </w:r>
          </w:p>
        </w:tc>
        <w:tc>
          <w:tcPr>
            <w:tcW w:w="791" w:type="dxa"/>
          </w:tcPr>
          <w:p w:rsidR="0018722C">
            <w:pPr>
              <w:topLinePunct/>
              <w:ind w:leftChars="0" w:left="0" w:rightChars="0" w:right="0" w:firstLineChars="0" w:firstLine="0"/>
              <w:spacing w:line="240" w:lineRule="atLeast"/>
            </w:pPr>
            <w:r w:rsidRPr="00000000">
              <w:rPr>
                <w:sz w:val="24"/>
                <w:szCs w:val="24"/>
              </w:rPr>
              <w:t>1.07%</w:t>
            </w:r>
          </w:p>
        </w:tc>
        <w:tc>
          <w:tcPr>
            <w:tcW w:w="792" w:type="dxa"/>
          </w:tcPr>
          <w:p w:rsidR="0018722C">
            <w:pPr>
              <w:topLinePunct/>
              <w:ind w:leftChars="0" w:left="0" w:rightChars="0" w:right="0" w:firstLineChars="0" w:firstLine="0"/>
              <w:spacing w:line="240" w:lineRule="atLeast"/>
            </w:pPr>
            <w:r w:rsidRPr="00000000">
              <w:rPr>
                <w:sz w:val="24"/>
                <w:szCs w:val="24"/>
              </w:rPr>
              <w:t>0.69%</w:t>
            </w:r>
          </w:p>
        </w:tc>
        <w:tc>
          <w:tcPr>
            <w:tcW w:w="815" w:type="dxa"/>
          </w:tcPr>
          <w:p w:rsidR="0018722C">
            <w:pPr>
              <w:topLinePunct/>
              <w:ind w:leftChars="0" w:left="0" w:rightChars="0" w:right="0" w:firstLineChars="0" w:firstLine="0"/>
              <w:spacing w:line="240" w:lineRule="atLeast"/>
            </w:pPr>
            <w:r w:rsidRPr="00000000">
              <w:rPr>
                <w:sz w:val="24"/>
                <w:szCs w:val="24"/>
              </w:rPr>
              <w:t>2.49%</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2</w:t>
            </w:r>
          </w:p>
        </w:tc>
        <w:tc>
          <w:tcPr>
            <w:tcW w:w="780" w:type="dxa"/>
          </w:tcPr>
          <w:p w:rsidR="0018722C">
            <w:pPr>
              <w:topLinePunct/>
              <w:ind w:leftChars="0" w:left="0" w:rightChars="0" w:right="0" w:firstLineChars="0" w:firstLine="0"/>
              <w:spacing w:line="240" w:lineRule="atLeast"/>
            </w:pPr>
            <w:r w:rsidRPr="00000000">
              <w:rPr>
                <w:sz w:val="24"/>
                <w:szCs w:val="24"/>
              </w:rPr>
              <w:t>1.38%</w:t>
            </w:r>
          </w:p>
        </w:tc>
        <w:tc>
          <w:tcPr>
            <w:tcW w:w="791" w:type="dxa"/>
          </w:tcPr>
          <w:p w:rsidR="0018722C">
            <w:pPr>
              <w:topLinePunct/>
              <w:ind w:leftChars="0" w:left="0" w:rightChars="0" w:right="0" w:firstLineChars="0" w:firstLine="0"/>
              <w:spacing w:line="240" w:lineRule="atLeast"/>
            </w:pPr>
            <w:r w:rsidRPr="00000000">
              <w:rPr>
                <w:sz w:val="24"/>
                <w:szCs w:val="24"/>
              </w:rPr>
              <w:t>0.53%</w:t>
            </w:r>
          </w:p>
        </w:tc>
        <w:tc>
          <w:tcPr>
            <w:tcW w:w="791" w:type="dxa"/>
          </w:tcPr>
          <w:p w:rsidR="0018722C">
            <w:pPr>
              <w:topLinePunct/>
              <w:ind w:leftChars="0" w:left="0" w:rightChars="0" w:right="0" w:firstLineChars="0" w:firstLine="0"/>
              <w:spacing w:line="240" w:lineRule="atLeast"/>
            </w:pPr>
            <w:r w:rsidRPr="00000000">
              <w:rPr>
                <w:sz w:val="24"/>
                <w:szCs w:val="24"/>
              </w:rPr>
              <w:t>1.83%</w:t>
            </w:r>
          </w:p>
        </w:tc>
        <w:tc>
          <w:tcPr>
            <w:tcW w:w="791" w:type="dxa"/>
          </w:tcPr>
          <w:p w:rsidR="0018722C">
            <w:pPr>
              <w:topLinePunct/>
              <w:ind w:leftChars="0" w:left="0" w:rightChars="0" w:right="0" w:firstLineChars="0" w:firstLine="0"/>
              <w:spacing w:line="240" w:lineRule="atLeast"/>
            </w:pPr>
            <w:r w:rsidRPr="00000000">
              <w:rPr>
                <w:sz w:val="24"/>
                <w:szCs w:val="24"/>
              </w:rPr>
              <w:t>0.46%</w:t>
            </w:r>
          </w:p>
        </w:tc>
        <w:tc>
          <w:tcPr>
            <w:tcW w:w="791" w:type="dxa"/>
          </w:tcPr>
          <w:p w:rsidR="0018722C">
            <w:pPr>
              <w:topLinePunct/>
              <w:ind w:leftChars="0" w:left="0" w:rightChars="0" w:right="0" w:firstLineChars="0" w:firstLine="0"/>
              <w:spacing w:line="240" w:lineRule="atLeast"/>
            </w:pPr>
            <w:r w:rsidRPr="00000000">
              <w:rPr>
                <w:sz w:val="24"/>
                <w:szCs w:val="24"/>
              </w:rPr>
              <w:t>1.07%</w:t>
            </w:r>
          </w:p>
        </w:tc>
        <w:tc>
          <w:tcPr>
            <w:tcW w:w="792" w:type="dxa"/>
          </w:tcPr>
          <w:p w:rsidR="0018722C">
            <w:pPr>
              <w:topLinePunct/>
              <w:ind w:leftChars="0" w:left="0" w:rightChars="0" w:right="0" w:firstLineChars="0" w:firstLine="0"/>
              <w:spacing w:line="240" w:lineRule="atLeast"/>
            </w:pPr>
            <w:r w:rsidRPr="00000000">
              <w:rPr>
                <w:sz w:val="24"/>
                <w:szCs w:val="24"/>
              </w:rPr>
              <w:t>0.23%</w:t>
            </w:r>
          </w:p>
        </w:tc>
        <w:tc>
          <w:tcPr>
            <w:tcW w:w="788" w:type="dxa"/>
          </w:tcPr>
          <w:p w:rsidR="0018722C">
            <w:pPr>
              <w:topLinePunct/>
              <w:ind w:leftChars="0" w:left="0" w:rightChars="0" w:right="0" w:firstLineChars="0" w:firstLine="0"/>
              <w:spacing w:line="240" w:lineRule="atLeast"/>
            </w:pPr>
            <w:r w:rsidRPr="00000000">
              <w:rPr>
                <w:sz w:val="24"/>
                <w:szCs w:val="24"/>
              </w:rPr>
              <w:t>1.53%</w:t>
            </w:r>
          </w:p>
        </w:tc>
        <w:tc>
          <w:tcPr>
            <w:tcW w:w="791" w:type="dxa"/>
          </w:tcPr>
          <w:p w:rsidR="0018722C">
            <w:pPr>
              <w:topLinePunct/>
              <w:ind w:leftChars="0" w:left="0" w:rightChars="0" w:right="0" w:firstLineChars="0" w:firstLine="0"/>
              <w:spacing w:line="240" w:lineRule="atLeast"/>
            </w:pPr>
            <w:r w:rsidRPr="00000000">
              <w:rPr>
                <w:sz w:val="24"/>
                <w:szCs w:val="24"/>
              </w:rPr>
              <w:t>1.22%</w:t>
            </w:r>
          </w:p>
        </w:tc>
        <w:tc>
          <w:tcPr>
            <w:tcW w:w="792" w:type="dxa"/>
          </w:tcPr>
          <w:p w:rsidR="0018722C">
            <w:pPr>
              <w:topLinePunct/>
              <w:ind w:leftChars="0" w:left="0" w:rightChars="0" w:right="0" w:firstLineChars="0" w:firstLine="0"/>
              <w:spacing w:line="240" w:lineRule="atLeast"/>
            </w:pPr>
            <w:r w:rsidRPr="00000000">
              <w:rPr>
                <w:sz w:val="24"/>
                <w:szCs w:val="24"/>
              </w:rPr>
              <w:t>1.68%</w:t>
            </w:r>
          </w:p>
        </w:tc>
        <w:tc>
          <w:tcPr>
            <w:tcW w:w="815" w:type="dxa"/>
          </w:tcPr>
          <w:p w:rsidR="0018722C">
            <w:pPr>
              <w:topLinePunct/>
              <w:ind w:leftChars="0" w:left="0" w:rightChars="0" w:right="0" w:firstLineChars="0" w:firstLine="0"/>
              <w:spacing w:line="240" w:lineRule="atLeast"/>
            </w:pPr>
            <w:r w:rsidRPr="00000000">
              <w:rPr>
                <w:sz w:val="24"/>
                <w:szCs w:val="24"/>
              </w:rPr>
              <w:t>1.10%</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3</w:t>
            </w:r>
          </w:p>
        </w:tc>
        <w:tc>
          <w:tcPr>
            <w:tcW w:w="780" w:type="dxa"/>
          </w:tcPr>
          <w:p w:rsidR="0018722C">
            <w:pPr>
              <w:topLinePunct/>
              <w:ind w:leftChars="0" w:left="0" w:rightChars="0" w:right="0" w:firstLineChars="0" w:firstLine="0"/>
              <w:spacing w:line="240" w:lineRule="atLeast"/>
            </w:pPr>
            <w:r w:rsidRPr="00000000">
              <w:rPr>
                <w:sz w:val="24"/>
                <w:szCs w:val="24"/>
              </w:rPr>
              <w:t>1.07%</w:t>
            </w:r>
          </w:p>
        </w:tc>
        <w:tc>
          <w:tcPr>
            <w:tcW w:w="791" w:type="dxa"/>
          </w:tcPr>
          <w:p w:rsidR="0018722C">
            <w:pPr>
              <w:topLinePunct/>
              <w:ind w:leftChars="0" w:left="0" w:rightChars="0" w:right="0" w:firstLineChars="0" w:firstLine="0"/>
              <w:spacing w:line="240" w:lineRule="atLeast"/>
            </w:pPr>
            <w:r w:rsidRPr="00000000">
              <w:rPr>
                <w:sz w:val="24"/>
                <w:szCs w:val="24"/>
              </w:rPr>
              <w:t>1.22%</w:t>
            </w:r>
          </w:p>
        </w:tc>
        <w:tc>
          <w:tcPr>
            <w:tcW w:w="791" w:type="dxa"/>
          </w:tcPr>
          <w:p w:rsidR="0018722C">
            <w:pPr>
              <w:topLinePunct/>
              <w:ind w:leftChars="0" w:left="0" w:rightChars="0" w:right="0" w:firstLineChars="0" w:firstLine="0"/>
              <w:spacing w:line="240" w:lineRule="atLeast"/>
            </w:pPr>
            <w:r w:rsidRPr="00000000">
              <w:rPr>
                <w:sz w:val="24"/>
                <w:szCs w:val="24"/>
              </w:rPr>
              <w:t>1.53%</w:t>
            </w:r>
          </w:p>
        </w:tc>
        <w:tc>
          <w:tcPr>
            <w:tcW w:w="791" w:type="dxa"/>
          </w:tcPr>
          <w:p w:rsidR="0018722C">
            <w:pPr>
              <w:topLinePunct/>
              <w:ind w:leftChars="0" w:left="0" w:rightChars="0" w:right="0" w:firstLineChars="0" w:firstLine="0"/>
              <w:spacing w:line="240" w:lineRule="atLeast"/>
            </w:pPr>
            <w:r w:rsidRPr="00000000">
              <w:rPr>
                <w:sz w:val="24"/>
                <w:szCs w:val="24"/>
              </w:rPr>
              <w:t>0.15%</w:t>
            </w:r>
          </w:p>
        </w:tc>
        <w:tc>
          <w:tcPr>
            <w:tcW w:w="791" w:type="dxa"/>
          </w:tcPr>
          <w:p w:rsidR="0018722C">
            <w:pPr>
              <w:topLinePunct/>
              <w:ind w:leftChars="0" w:left="0" w:rightChars="0" w:right="0" w:firstLineChars="0" w:firstLine="0"/>
              <w:spacing w:line="240" w:lineRule="atLeast"/>
            </w:pPr>
            <w:r w:rsidRPr="00000000">
              <w:rPr>
                <w:sz w:val="24"/>
                <w:szCs w:val="24"/>
              </w:rPr>
              <w:t>0.31%</w:t>
            </w:r>
          </w:p>
        </w:tc>
        <w:tc>
          <w:tcPr>
            <w:tcW w:w="792" w:type="dxa"/>
          </w:tcPr>
          <w:p w:rsidR="0018722C">
            <w:pPr>
              <w:topLinePunct/>
              <w:ind w:leftChars="0" w:left="0" w:rightChars="0" w:right="0" w:firstLineChars="0" w:firstLine="0"/>
              <w:spacing w:line="240" w:lineRule="atLeast"/>
            </w:pPr>
            <w:r w:rsidRPr="00000000">
              <w:rPr>
                <w:sz w:val="24"/>
                <w:szCs w:val="24"/>
              </w:rPr>
              <w:t>0.00%</w:t>
            </w:r>
          </w:p>
        </w:tc>
        <w:tc>
          <w:tcPr>
            <w:tcW w:w="788" w:type="dxa"/>
          </w:tcPr>
          <w:p w:rsidR="0018722C">
            <w:pPr>
              <w:topLinePunct/>
              <w:ind w:leftChars="0" w:left="0" w:rightChars="0" w:right="0" w:firstLineChars="0" w:firstLine="0"/>
              <w:spacing w:line="240" w:lineRule="atLeast"/>
            </w:pPr>
            <w:r w:rsidRPr="00000000">
              <w:rPr>
                <w:sz w:val="24"/>
                <w:szCs w:val="24"/>
              </w:rPr>
              <w:t>0.92%</w:t>
            </w:r>
          </w:p>
        </w:tc>
        <w:tc>
          <w:tcPr>
            <w:tcW w:w="791" w:type="dxa"/>
          </w:tcPr>
          <w:p w:rsidR="0018722C">
            <w:pPr>
              <w:topLinePunct/>
              <w:ind w:leftChars="0" w:left="0" w:rightChars="0" w:right="0" w:firstLineChars="0" w:firstLine="0"/>
              <w:spacing w:line="240" w:lineRule="atLeast"/>
            </w:pPr>
            <w:r w:rsidRPr="00000000">
              <w:rPr>
                <w:sz w:val="24"/>
                <w:szCs w:val="24"/>
              </w:rPr>
              <w:t>0.99%</w:t>
            </w:r>
          </w:p>
        </w:tc>
        <w:tc>
          <w:tcPr>
            <w:tcW w:w="792" w:type="dxa"/>
          </w:tcPr>
          <w:p w:rsidR="0018722C">
            <w:pPr>
              <w:topLinePunct/>
              <w:ind w:leftChars="0" w:left="0" w:rightChars="0" w:right="0" w:firstLineChars="0" w:firstLine="0"/>
              <w:spacing w:line="240" w:lineRule="atLeast"/>
            </w:pPr>
            <w:r w:rsidRPr="00000000">
              <w:rPr>
                <w:sz w:val="24"/>
                <w:szCs w:val="24"/>
              </w:rPr>
              <w:t>0.53%</w:t>
            </w:r>
          </w:p>
        </w:tc>
        <w:tc>
          <w:tcPr>
            <w:tcW w:w="815" w:type="dxa"/>
          </w:tcPr>
          <w:p w:rsidR="0018722C">
            <w:pPr>
              <w:topLinePunct/>
              <w:ind w:leftChars="0" w:left="0" w:rightChars="0" w:right="0" w:firstLineChars="0" w:firstLine="0"/>
              <w:spacing w:line="240" w:lineRule="atLeast"/>
            </w:pPr>
            <w:r w:rsidRPr="00000000">
              <w:rPr>
                <w:sz w:val="24"/>
                <w:szCs w:val="24"/>
              </w:rPr>
              <w:t>0.75%</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4</w:t>
            </w:r>
          </w:p>
        </w:tc>
        <w:tc>
          <w:tcPr>
            <w:tcW w:w="780" w:type="dxa"/>
          </w:tcPr>
          <w:p w:rsidR="0018722C">
            <w:pPr>
              <w:topLinePunct/>
              <w:ind w:leftChars="0" w:left="0" w:rightChars="0" w:right="0" w:firstLineChars="0" w:firstLine="0"/>
              <w:spacing w:line="240" w:lineRule="atLeast"/>
            </w:pPr>
            <w:r w:rsidRPr="00000000">
              <w:rPr>
                <w:sz w:val="24"/>
                <w:szCs w:val="24"/>
              </w:rPr>
              <w:t>0.08%</w:t>
            </w:r>
          </w:p>
        </w:tc>
        <w:tc>
          <w:tcPr>
            <w:tcW w:w="791" w:type="dxa"/>
          </w:tcPr>
          <w:p w:rsidR="0018722C">
            <w:pPr>
              <w:topLinePunct/>
              <w:ind w:leftChars="0" w:left="0" w:rightChars="0" w:right="0" w:firstLineChars="0" w:firstLine="0"/>
              <w:spacing w:line="240" w:lineRule="atLeast"/>
            </w:pPr>
            <w:r w:rsidRPr="00000000">
              <w:rPr>
                <w:sz w:val="24"/>
                <w:szCs w:val="24"/>
              </w:rPr>
              <w:t>1.15%</w:t>
            </w:r>
          </w:p>
        </w:tc>
        <w:tc>
          <w:tcPr>
            <w:tcW w:w="791" w:type="dxa"/>
          </w:tcPr>
          <w:p w:rsidR="0018722C">
            <w:pPr>
              <w:topLinePunct/>
              <w:ind w:leftChars="0" w:left="0" w:rightChars="0" w:right="0" w:firstLineChars="0" w:firstLine="0"/>
              <w:spacing w:line="240" w:lineRule="atLeast"/>
            </w:pPr>
            <w:r w:rsidRPr="00000000">
              <w:rPr>
                <w:sz w:val="24"/>
                <w:szCs w:val="24"/>
              </w:rPr>
              <w:t>0.69%</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2" w:type="dxa"/>
          </w:tcPr>
          <w:p w:rsidR="0018722C">
            <w:pPr>
              <w:topLinePunct/>
              <w:ind w:leftChars="0" w:left="0" w:rightChars="0" w:right="0" w:firstLineChars="0" w:firstLine="0"/>
              <w:spacing w:line="240" w:lineRule="atLeast"/>
            </w:pPr>
            <w:r w:rsidRPr="00000000">
              <w:rPr>
                <w:sz w:val="24"/>
                <w:szCs w:val="24"/>
              </w:rPr>
              <w:t>0.08%</w:t>
            </w:r>
          </w:p>
        </w:tc>
        <w:tc>
          <w:tcPr>
            <w:tcW w:w="788" w:type="dxa"/>
          </w:tcPr>
          <w:p w:rsidR="0018722C">
            <w:pPr>
              <w:topLinePunct/>
              <w:ind w:leftChars="0" w:left="0" w:rightChars="0" w:right="0" w:firstLineChars="0" w:firstLine="0"/>
              <w:spacing w:line="240" w:lineRule="atLeast"/>
            </w:pPr>
            <w:r w:rsidRPr="00000000">
              <w:rPr>
                <w:sz w:val="24"/>
                <w:szCs w:val="24"/>
              </w:rPr>
              <w:t>1.76%</w:t>
            </w:r>
          </w:p>
        </w:tc>
        <w:tc>
          <w:tcPr>
            <w:tcW w:w="791" w:type="dxa"/>
          </w:tcPr>
          <w:p w:rsidR="0018722C">
            <w:pPr>
              <w:topLinePunct/>
              <w:ind w:leftChars="0" w:left="0" w:rightChars="0" w:right="0" w:firstLineChars="0" w:firstLine="0"/>
              <w:spacing w:line="240" w:lineRule="atLeast"/>
            </w:pPr>
            <w:r w:rsidRPr="00000000">
              <w:rPr>
                <w:sz w:val="24"/>
                <w:szCs w:val="24"/>
              </w:rPr>
              <w:t>1.91%</w:t>
            </w:r>
          </w:p>
        </w:tc>
        <w:tc>
          <w:tcPr>
            <w:tcW w:w="792" w:type="dxa"/>
          </w:tcPr>
          <w:p w:rsidR="0018722C">
            <w:pPr>
              <w:topLinePunct/>
              <w:ind w:leftChars="0" w:left="0" w:rightChars="0" w:right="0" w:firstLineChars="0" w:firstLine="0"/>
              <w:spacing w:line="240" w:lineRule="atLeast"/>
            </w:pPr>
            <w:r w:rsidRPr="00000000">
              <w:rPr>
                <w:sz w:val="24"/>
                <w:szCs w:val="24"/>
              </w:rPr>
              <w:t>2.37%</w:t>
            </w:r>
          </w:p>
        </w:tc>
        <w:tc>
          <w:tcPr>
            <w:tcW w:w="815" w:type="dxa"/>
          </w:tcPr>
          <w:p w:rsidR="0018722C">
            <w:pPr>
              <w:topLinePunct/>
              <w:ind w:leftChars="0" w:left="0" w:rightChars="0" w:right="0" w:firstLineChars="0" w:firstLine="0"/>
              <w:spacing w:line="240" w:lineRule="atLeast"/>
            </w:pPr>
            <w:r w:rsidRPr="00000000">
              <w:rPr>
                <w:sz w:val="24"/>
                <w:szCs w:val="24"/>
              </w:rPr>
              <w:t>0.89%</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sz w:val="24"/>
                <w:szCs w:val="24"/>
              </w:rPr>
              <w:t>5</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0.00%</w:t>
            </w:r>
          </w:p>
        </w:tc>
        <w:tc>
          <w:tcPr>
            <w:tcW w:w="791" w:type="dxa"/>
          </w:tcPr>
          <w:p w:rsidR="0018722C">
            <w:pPr>
              <w:topLinePunct/>
              <w:ind w:leftChars="0" w:left="0" w:rightChars="0" w:right="0" w:firstLineChars="0" w:firstLine="0"/>
              <w:spacing w:line="240" w:lineRule="atLeast"/>
            </w:pPr>
            <w:r w:rsidRPr="00000000">
              <w:rPr>
                <w:sz w:val="24"/>
                <w:szCs w:val="24"/>
              </w:rPr>
              <w:t>0.08%</w:t>
            </w:r>
          </w:p>
        </w:tc>
        <w:tc>
          <w:tcPr>
            <w:tcW w:w="791" w:type="dxa"/>
          </w:tcPr>
          <w:p w:rsidR="0018722C">
            <w:pPr>
              <w:topLinePunct/>
              <w:ind w:leftChars="0" w:left="0" w:rightChars="0" w:right="0" w:firstLineChars="0" w:firstLine="0"/>
              <w:spacing w:line="240" w:lineRule="atLeast"/>
            </w:pPr>
            <w:r w:rsidRPr="00000000">
              <w:rPr>
                <w:sz w:val="24"/>
                <w:szCs w:val="24"/>
              </w:rPr>
              <w:t>0.15%</w:t>
            </w:r>
          </w:p>
        </w:tc>
        <w:tc>
          <w:tcPr>
            <w:tcW w:w="792" w:type="dxa"/>
          </w:tcPr>
          <w:p w:rsidR="0018722C">
            <w:pPr>
              <w:topLinePunct/>
              <w:ind w:leftChars="0" w:left="0" w:rightChars="0" w:right="0" w:firstLineChars="0" w:firstLine="0"/>
              <w:spacing w:line="240" w:lineRule="atLeast"/>
            </w:pPr>
            <w:r w:rsidRPr="00000000">
              <w:rPr>
                <w:sz w:val="24"/>
                <w:szCs w:val="24"/>
              </w:rPr>
              <w:t>0.00%</w:t>
            </w:r>
          </w:p>
        </w:tc>
        <w:tc>
          <w:tcPr>
            <w:tcW w:w="788" w:type="dxa"/>
          </w:tcPr>
          <w:p w:rsidR="0018722C">
            <w:pPr>
              <w:topLinePunct/>
              <w:ind w:leftChars="0" w:left="0" w:rightChars="0" w:right="0" w:firstLineChars="0" w:firstLine="0"/>
              <w:spacing w:line="240" w:lineRule="atLeast"/>
            </w:pPr>
            <w:r w:rsidRPr="00000000">
              <w:rPr>
                <w:sz w:val="24"/>
                <w:szCs w:val="24"/>
              </w:rPr>
              <w:t>0.08%</w:t>
            </w:r>
          </w:p>
        </w:tc>
        <w:tc>
          <w:tcPr>
            <w:tcW w:w="791" w:type="dxa"/>
          </w:tcPr>
          <w:p w:rsidR="0018722C">
            <w:pPr>
              <w:topLinePunct/>
              <w:ind w:leftChars="0" w:left="0" w:rightChars="0" w:right="0" w:firstLineChars="0" w:firstLine="0"/>
              <w:spacing w:line="240" w:lineRule="atLeast"/>
            </w:pPr>
            <w:r w:rsidRPr="00000000">
              <w:rPr>
                <w:sz w:val="24"/>
                <w:szCs w:val="24"/>
              </w:rPr>
              <w:t>0.08%</w:t>
            </w:r>
          </w:p>
        </w:tc>
        <w:tc>
          <w:tcPr>
            <w:tcW w:w="792" w:type="dxa"/>
          </w:tcPr>
          <w:p w:rsidR="0018722C">
            <w:pPr>
              <w:topLinePunct/>
              <w:ind w:leftChars="0" w:left="0" w:rightChars="0" w:right="0" w:firstLineChars="0" w:firstLine="0"/>
              <w:spacing w:line="240" w:lineRule="atLeast"/>
            </w:pPr>
            <w:r w:rsidRPr="00000000">
              <w:rPr>
                <w:sz w:val="24"/>
                <w:szCs w:val="24"/>
              </w:rPr>
              <w:t>0.00%</w:t>
            </w:r>
          </w:p>
        </w:tc>
        <w:tc>
          <w:tcPr>
            <w:tcW w:w="815" w:type="dxa"/>
          </w:tcPr>
          <w:p w:rsidR="0018722C">
            <w:pPr>
              <w:topLinePunct/>
              <w:ind w:leftChars="0" w:left="0" w:rightChars="0" w:right="0" w:firstLineChars="0" w:firstLine="0"/>
              <w:spacing w:line="240" w:lineRule="atLeast"/>
            </w:pPr>
            <w:r w:rsidRPr="00000000">
              <w:rPr>
                <w:sz w:val="24"/>
                <w:szCs w:val="24"/>
              </w:rPr>
              <w:t>0.04%</w:t>
            </w:r>
          </w:p>
        </w:tc>
      </w:tr>
      <w:tr>
        <w:trPr>
          <w:trHeight w:val="320" w:hRule="atLeast"/>
        </w:trPr>
        <w:tc>
          <w:tcPr>
            <w:tcW w:w="791" w:type="dxa"/>
            <w:vMerge/>
            <w:tcBorders>
              <w:top w:val="nil"/>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0" w:type="dxa"/>
          </w:tcPr>
          <w:p w:rsidR="0018722C">
            <w:pPr>
              <w:topLinePunct/>
              <w:ind w:leftChars="0" w:left="0" w:rightChars="0" w:right="0" w:firstLineChars="0" w:firstLine="0"/>
              <w:spacing w:line="240" w:lineRule="atLeast"/>
            </w:pPr>
            <w:r w:rsidRPr="00000000">
              <w:rPr>
                <w:sz w:val="24"/>
                <w:szCs w:val="24"/>
              </w:rPr>
              <w:t>17.75%</w:t>
            </w:r>
          </w:p>
        </w:tc>
        <w:tc>
          <w:tcPr>
            <w:tcW w:w="791" w:type="dxa"/>
          </w:tcPr>
          <w:p w:rsidR="0018722C">
            <w:pPr>
              <w:topLinePunct/>
              <w:ind w:leftChars="0" w:left="0" w:rightChars="0" w:right="0" w:firstLineChars="0" w:firstLine="0"/>
              <w:spacing w:line="240" w:lineRule="atLeast"/>
            </w:pPr>
            <w:r w:rsidRPr="00000000">
              <w:rPr>
                <w:sz w:val="24"/>
                <w:szCs w:val="24"/>
              </w:rPr>
              <w:t>30.43%</w:t>
            </w:r>
          </w:p>
        </w:tc>
        <w:tc>
          <w:tcPr>
            <w:tcW w:w="791" w:type="dxa"/>
          </w:tcPr>
          <w:p w:rsidR="0018722C">
            <w:pPr>
              <w:topLinePunct/>
              <w:ind w:leftChars="0" w:left="0" w:rightChars="0" w:right="0" w:firstLineChars="0" w:firstLine="0"/>
              <w:spacing w:line="240" w:lineRule="atLeast"/>
            </w:pPr>
            <w:r w:rsidRPr="00000000">
              <w:rPr>
                <w:sz w:val="24"/>
                <w:szCs w:val="24"/>
              </w:rPr>
              <w:t>32.97%</w:t>
            </w:r>
          </w:p>
        </w:tc>
        <w:tc>
          <w:tcPr>
            <w:tcW w:w="791" w:type="dxa"/>
          </w:tcPr>
          <w:p w:rsidR="0018722C">
            <w:pPr>
              <w:topLinePunct/>
              <w:ind w:leftChars="0" w:left="0" w:rightChars="0" w:right="0" w:firstLineChars="0" w:firstLine="0"/>
              <w:spacing w:line="240" w:lineRule="atLeast"/>
            </w:pPr>
            <w:r w:rsidRPr="00000000">
              <w:rPr>
                <w:sz w:val="24"/>
                <w:szCs w:val="24"/>
              </w:rPr>
              <w:t>5.07%</w:t>
            </w:r>
          </w:p>
        </w:tc>
        <w:tc>
          <w:tcPr>
            <w:tcW w:w="791" w:type="dxa"/>
          </w:tcPr>
          <w:p w:rsidR="0018722C">
            <w:pPr>
              <w:topLinePunct/>
              <w:ind w:leftChars="0" w:left="0" w:rightChars="0" w:right="0" w:firstLineChars="0" w:firstLine="0"/>
              <w:spacing w:line="240" w:lineRule="atLeast"/>
            </w:pPr>
            <w:r w:rsidRPr="00000000">
              <w:rPr>
                <w:sz w:val="24"/>
                <w:szCs w:val="24"/>
              </w:rPr>
              <w:t>10.87%</w:t>
            </w:r>
          </w:p>
        </w:tc>
        <w:tc>
          <w:tcPr>
            <w:tcW w:w="792" w:type="dxa"/>
          </w:tcPr>
          <w:p w:rsidR="0018722C">
            <w:pPr>
              <w:topLinePunct/>
              <w:ind w:leftChars="0" w:left="0" w:rightChars="0" w:right="0" w:firstLineChars="0" w:firstLine="0"/>
              <w:spacing w:line="240" w:lineRule="atLeast"/>
            </w:pPr>
            <w:r w:rsidRPr="00000000">
              <w:rPr>
                <w:sz w:val="24"/>
                <w:szCs w:val="24"/>
              </w:rPr>
              <w:t>2.17%</w:t>
            </w:r>
          </w:p>
        </w:tc>
        <w:tc>
          <w:tcPr>
            <w:tcW w:w="788" w:type="dxa"/>
          </w:tcPr>
          <w:p w:rsidR="0018722C">
            <w:pPr>
              <w:topLinePunct/>
              <w:ind w:leftChars="0" w:left="0" w:rightChars="0" w:right="0" w:firstLineChars="0" w:firstLine="0"/>
              <w:spacing w:line="240" w:lineRule="atLeast"/>
            </w:pPr>
            <w:r w:rsidRPr="00000000">
              <w:rPr>
                <w:sz w:val="24"/>
                <w:szCs w:val="24"/>
              </w:rPr>
              <w:t>42.39%</w:t>
            </w:r>
          </w:p>
        </w:tc>
        <w:tc>
          <w:tcPr>
            <w:tcW w:w="791" w:type="dxa"/>
          </w:tcPr>
          <w:p w:rsidR="0018722C">
            <w:pPr>
              <w:topLinePunct/>
              <w:ind w:leftChars="0" w:left="0" w:rightChars="0" w:right="0" w:firstLineChars="0" w:firstLine="0"/>
              <w:spacing w:line="240" w:lineRule="atLeast"/>
            </w:pPr>
            <w:r w:rsidRPr="00000000">
              <w:rPr>
                <w:sz w:val="24"/>
                <w:szCs w:val="24"/>
              </w:rPr>
              <w:t>43.84%</w:t>
            </w:r>
          </w:p>
        </w:tc>
        <w:tc>
          <w:tcPr>
            <w:tcW w:w="792" w:type="dxa"/>
          </w:tcPr>
          <w:p w:rsidR="0018722C">
            <w:pPr>
              <w:topLinePunct/>
              <w:ind w:leftChars="0" w:left="0" w:rightChars="0" w:right="0" w:firstLineChars="0" w:firstLine="0"/>
              <w:spacing w:line="240" w:lineRule="atLeast"/>
            </w:pPr>
            <w:r w:rsidRPr="00000000">
              <w:rPr>
                <w:sz w:val="24"/>
                <w:szCs w:val="24"/>
              </w:rPr>
              <w:t>46.74%</w:t>
            </w:r>
          </w:p>
        </w:tc>
        <w:tc>
          <w:tcPr>
            <w:tcW w:w="815" w:type="dxa"/>
          </w:tcPr>
          <w:p w:rsidR="0018722C">
            <w:pPr>
              <w:topLinePunct/>
              <w:ind w:leftChars="0" w:left="0" w:rightChars="0" w:right="0" w:firstLineChars="0" w:firstLine="0"/>
              <w:spacing w:line="240" w:lineRule="atLeast"/>
            </w:pPr>
            <w:r w:rsidRPr="00000000">
              <w:rPr>
                <w:sz w:val="24"/>
                <w:szCs w:val="24"/>
              </w:rPr>
              <w:t>25.81%</w:t>
            </w:r>
          </w:p>
        </w:tc>
      </w:tr>
      <w:tr>
        <w:trPr>
          <w:trHeight w:val="300" w:hRule="atLeast"/>
        </w:trPr>
        <w:tc>
          <w:tcPr>
            <w:tcW w:w="1583"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认知度</w:t>
            </w:r>
          </w:p>
        </w:tc>
        <w:tc>
          <w:tcPr>
            <w:tcW w:w="780" w:type="dxa"/>
          </w:tcPr>
          <w:p w:rsidR="0018722C">
            <w:pPr>
              <w:topLinePunct/>
              <w:ind w:leftChars="0" w:left="0" w:rightChars="0" w:right="0" w:firstLineChars="0" w:firstLine="0"/>
              <w:spacing w:line="240" w:lineRule="atLeast"/>
            </w:pPr>
            <w:r w:rsidRPr="00000000">
              <w:rPr>
                <w:sz w:val="24"/>
                <w:szCs w:val="24"/>
              </w:rPr>
              <w:t>14.38%</w:t>
            </w:r>
          </w:p>
        </w:tc>
        <w:tc>
          <w:tcPr>
            <w:tcW w:w="791" w:type="dxa"/>
          </w:tcPr>
          <w:p w:rsidR="0018722C">
            <w:pPr>
              <w:topLinePunct/>
              <w:ind w:leftChars="0" w:left="0" w:rightChars="0" w:right="0" w:firstLineChars="0" w:firstLine="0"/>
              <w:spacing w:line="240" w:lineRule="atLeast"/>
            </w:pPr>
            <w:r w:rsidRPr="00000000">
              <w:rPr>
                <w:sz w:val="24"/>
                <w:szCs w:val="24"/>
              </w:rPr>
              <w:t>40.28%</w:t>
            </w:r>
          </w:p>
        </w:tc>
        <w:tc>
          <w:tcPr>
            <w:tcW w:w="791" w:type="dxa"/>
          </w:tcPr>
          <w:p w:rsidR="0018722C">
            <w:pPr>
              <w:topLinePunct/>
              <w:ind w:leftChars="0" w:left="0" w:rightChars="0" w:right="0" w:firstLineChars="0" w:firstLine="0"/>
              <w:spacing w:line="240" w:lineRule="atLeast"/>
            </w:pPr>
            <w:r w:rsidRPr="00000000">
              <w:rPr>
                <w:sz w:val="24"/>
                <w:szCs w:val="24"/>
              </w:rPr>
              <w:t>25.88%</w:t>
            </w:r>
          </w:p>
        </w:tc>
        <w:tc>
          <w:tcPr>
            <w:tcW w:w="791" w:type="dxa"/>
          </w:tcPr>
          <w:p w:rsidR="0018722C">
            <w:pPr>
              <w:topLinePunct/>
              <w:ind w:leftChars="0" w:left="0" w:rightChars="0" w:right="0" w:firstLineChars="0" w:firstLine="0"/>
              <w:spacing w:line="240" w:lineRule="atLeast"/>
            </w:pPr>
            <w:r w:rsidRPr="00000000">
              <w:rPr>
                <w:sz w:val="24"/>
                <w:szCs w:val="24"/>
              </w:rPr>
              <w:t>4.79%</w:t>
            </w:r>
          </w:p>
        </w:tc>
        <w:tc>
          <w:tcPr>
            <w:tcW w:w="791" w:type="dxa"/>
          </w:tcPr>
          <w:p w:rsidR="0018722C">
            <w:pPr>
              <w:topLinePunct/>
              <w:ind w:leftChars="0" w:left="0" w:rightChars="0" w:right="0" w:firstLineChars="0" w:firstLine="0"/>
              <w:spacing w:line="240" w:lineRule="atLeast"/>
            </w:pPr>
            <w:r w:rsidRPr="00000000">
              <w:rPr>
                <w:sz w:val="24"/>
                <w:szCs w:val="24"/>
              </w:rPr>
              <w:t>6.36%</w:t>
            </w:r>
          </w:p>
        </w:tc>
        <w:tc>
          <w:tcPr>
            <w:tcW w:w="792" w:type="dxa"/>
          </w:tcPr>
          <w:p w:rsidR="0018722C">
            <w:pPr>
              <w:topLinePunct/>
              <w:ind w:leftChars="0" w:left="0" w:rightChars="0" w:right="0" w:firstLineChars="0" w:firstLine="0"/>
              <w:spacing w:line="240" w:lineRule="atLeast"/>
            </w:pPr>
            <w:r w:rsidRPr="00000000">
              <w:rPr>
                <w:sz w:val="24"/>
                <w:szCs w:val="24"/>
              </w:rPr>
              <w:t>2.10%</w:t>
            </w:r>
          </w:p>
        </w:tc>
        <w:tc>
          <w:tcPr>
            <w:tcW w:w="788" w:type="dxa"/>
          </w:tcPr>
          <w:p w:rsidR="0018722C">
            <w:pPr>
              <w:topLinePunct/>
              <w:ind w:leftChars="0" w:left="0" w:rightChars="0" w:right="0" w:firstLineChars="0" w:firstLine="0"/>
              <w:spacing w:line="240" w:lineRule="atLeast"/>
            </w:pPr>
            <w:r w:rsidRPr="00000000">
              <w:rPr>
                <w:sz w:val="24"/>
                <w:szCs w:val="24"/>
              </w:rPr>
              <w:t>53.19%</w:t>
            </w:r>
          </w:p>
        </w:tc>
        <w:tc>
          <w:tcPr>
            <w:tcW w:w="791" w:type="dxa"/>
          </w:tcPr>
          <w:p w:rsidR="0018722C">
            <w:pPr>
              <w:topLinePunct/>
              <w:ind w:leftChars="0" w:left="0" w:rightChars="0" w:right="0" w:firstLineChars="0" w:firstLine="0"/>
              <w:spacing w:line="240" w:lineRule="atLeast"/>
            </w:pPr>
            <w:r w:rsidRPr="00000000">
              <w:rPr>
                <w:sz w:val="24"/>
                <w:szCs w:val="24"/>
              </w:rPr>
              <w:t>45.09%</w:t>
            </w:r>
          </w:p>
        </w:tc>
        <w:tc>
          <w:tcPr>
            <w:tcW w:w="792" w:type="dxa"/>
          </w:tcPr>
          <w:p w:rsidR="0018722C">
            <w:pPr>
              <w:topLinePunct/>
              <w:ind w:leftChars="0" w:left="0" w:rightChars="0" w:right="0" w:firstLineChars="0" w:firstLine="0"/>
              <w:spacing w:line="240" w:lineRule="atLeast"/>
            </w:pPr>
            <w:r w:rsidRPr="00000000">
              <w:rPr>
                <w:sz w:val="24"/>
                <w:szCs w:val="24"/>
              </w:rPr>
              <w:t>49.03%</w:t>
            </w:r>
          </w:p>
        </w:tc>
        <w:tc>
          <w:tcPr>
            <w:tcW w:w="815" w:type="dxa"/>
          </w:tcPr>
          <w:p w:rsidR="0018722C">
            <w:pPr>
              <w:topLinePunct/>
              <w:ind w:leftChars="0" w:left="0" w:rightChars="0" w:right="0" w:firstLineChars="0" w:firstLine="0"/>
              <w:spacing w:line="240" w:lineRule="atLeast"/>
            </w:pPr>
            <w:r w:rsidRPr="00000000">
              <w:rPr>
                <w:sz w:val="24"/>
                <w:szCs w:val="24"/>
              </w:rPr>
              <w:t>26.79%</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144" from="61.5pt,22.813684pt" to="142.5pt,66.163684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D.7</w:t>
      </w:r>
      <w:r>
        <w:rPr>
          <w:kern w:val="2"/>
          <w:szCs w:val="22"/>
          <w:rFonts w:ascii="宋体" w:hAnsi="宋体" w:eastAsia="宋体" w:hint="eastAsia" w:cstheme="minorBidi"/>
          <w:w w:val="95"/>
          <w:sz w:val="21"/>
        </w:rPr>
        <w:t>认知度计算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5"/>
        <w:gridCol w:w="815"/>
        <w:gridCol w:w="776"/>
        <w:gridCol w:w="815"/>
        <w:gridCol w:w="815"/>
        <w:gridCol w:w="815"/>
        <w:gridCol w:w="814"/>
        <w:gridCol w:w="814"/>
        <w:gridCol w:w="814"/>
        <w:gridCol w:w="815"/>
        <w:gridCol w:w="815"/>
        <w:gridCol w:w="815"/>
      </w:tblGrid>
      <w:tr>
        <w:trPr>
          <w:trHeight w:val="860" w:hRule="atLeast"/>
        </w:trPr>
        <w:tc>
          <w:tcPr>
            <w:tcW w:w="163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7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15"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1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无业人员</w:t>
            </w:r>
          </w:p>
        </w:tc>
        <w:tc>
          <w:tcPr>
            <w:tcW w:w="815" w:type="dxa"/>
          </w:tcPr>
          <w:p w:rsidR="0018722C">
            <w:pPr>
              <w:topLinePunct/>
              <w:ind w:leftChars="0" w:left="0" w:rightChars="0" w:right="0" w:firstLineChars="0" w:firstLine="0"/>
              <w:spacing w:line="240" w:lineRule="atLeast"/>
            </w:pPr>
            <w:r w:rsidRPr="00000000">
              <w:rPr>
                <w:sz w:val="24"/>
                <w:szCs w:val="24"/>
              </w:rPr>
              <w:t>1</w:t>
            </w:r>
          </w:p>
        </w:tc>
        <w:tc>
          <w:tcPr>
            <w:tcW w:w="776" w:type="dxa"/>
          </w:tcPr>
          <w:p w:rsidR="0018722C">
            <w:pPr>
              <w:topLinePunct/>
              <w:ind w:leftChars="0" w:left="0" w:rightChars="0" w:right="0" w:firstLineChars="0" w:firstLine="0"/>
              <w:spacing w:line="240" w:lineRule="atLeast"/>
            </w:pPr>
            <w:r w:rsidRPr="00000000">
              <w:rPr>
                <w:sz w:val="24"/>
                <w:szCs w:val="24"/>
              </w:rPr>
              <w:t>177</w:t>
            </w:r>
          </w:p>
        </w:tc>
        <w:tc>
          <w:tcPr>
            <w:tcW w:w="815" w:type="dxa"/>
          </w:tcPr>
          <w:p w:rsidR="0018722C">
            <w:pPr>
              <w:topLinePunct/>
              <w:ind w:leftChars="0" w:left="0" w:rightChars="0" w:right="0" w:firstLineChars="0" w:firstLine="0"/>
              <w:spacing w:line="240" w:lineRule="atLeast"/>
            </w:pPr>
            <w:r w:rsidRPr="00000000">
              <w:rPr>
                <w:sz w:val="24"/>
                <w:szCs w:val="24"/>
              </w:rPr>
              <w:t>78</w:t>
            </w:r>
          </w:p>
        </w:tc>
        <w:tc>
          <w:tcPr>
            <w:tcW w:w="815" w:type="dxa"/>
          </w:tcPr>
          <w:p w:rsidR="0018722C">
            <w:pPr>
              <w:topLinePunct/>
              <w:ind w:leftChars="0" w:left="0" w:rightChars="0" w:right="0" w:firstLineChars="0" w:firstLine="0"/>
              <w:spacing w:line="240" w:lineRule="atLeast"/>
            </w:pPr>
            <w:r w:rsidRPr="00000000">
              <w:rPr>
                <w:sz w:val="24"/>
                <w:szCs w:val="24"/>
              </w:rPr>
              <w:t>119</w:t>
            </w:r>
          </w:p>
        </w:tc>
        <w:tc>
          <w:tcPr>
            <w:tcW w:w="815" w:type="dxa"/>
          </w:tcPr>
          <w:p w:rsidR="0018722C">
            <w:pPr>
              <w:topLinePunct/>
              <w:ind w:leftChars="0" w:left="0" w:rightChars="0" w:right="0" w:firstLineChars="0" w:firstLine="0"/>
              <w:spacing w:line="240" w:lineRule="atLeast"/>
            </w:pPr>
            <w:r w:rsidRPr="00000000">
              <w:rPr>
                <w:sz w:val="24"/>
                <w:szCs w:val="24"/>
              </w:rPr>
              <w:t>191</w:t>
            </w:r>
          </w:p>
        </w:tc>
        <w:tc>
          <w:tcPr>
            <w:tcW w:w="814" w:type="dxa"/>
          </w:tcPr>
          <w:p w:rsidR="0018722C">
            <w:pPr>
              <w:topLinePunct/>
              <w:ind w:leftChars="0" w:left="0" w:rightChars="0" w:right="0" w:firstLineChars="0" w:firstLine="0"/>
              <w:spacing w:line="240" w:lineRule="atLeast"/>
            </w:pPr>
            <w:r w:rsidRPr="00000000">
              <w:rPr>
                <w:sz w:val="24"/>
                <w:szCs w:val="24"/>
              </w:rPr>
              <w:t>201</w:t>
            </w:r>
          </w:p>
        </w:tc>
        <w:tc>
          <w:tcPr>
            <w:tcW w:w="814" w:type="dxa"/>
          </w:tcPr>
          <w:p w:rsidR="0018722C">
            <w:pPr>
              <w:topLinePunct/>
              <w:ind w:leftChars="0" w:left="0" w:rightChars="0" w:right="0" w:firstLineChars="0" w:firstLine="0"/>
              <w:spacing w:line="240" w:lineRule="atLeast"/>
            </w:pPr>
            <w:r w:rsidRPr="00000000">
              <w:rPr>
                <w:sz w:val="24"/>
                <w:szCs w:val="24"/>
              </w:rPr>
              <w:t>216</w:t>
            </w:r>
          </w:p>
        </w:tc>
        <w:tc>
          <w:tcPr>
            <w:tcW w:w="814" w:type="dxa"/>
          </w:tcPr>
          <w:p w:rsidR="0018722C">
            <w:pPr>
              <w:topLinePunct/>
              <w:ind w:leftChars="0" w:left="0" w:rightChars="0" w:right="0" w:firstLineChars="0" w:firstLine="0"/>
              <w:spacing w:line="240" w:lineRule="atLeast"/>
            </w:pPr>
            <w:r w:rsidRPr="00000000">
              <w:rPr>
                <w:sz w:val="24"/>
                <w:szCs w:val="24"/>
              </w:rPr>
              <w:t>24</w:t>
            </w:r>
          </w:p>
        </w:tc>
        <w:tc>
          <w:tcPr>
            <w:tcW w:w="815" w:type="dxa"/>
          </w:tcPr>
          <w:p w:rsidR="0018722C">
            <w:pPr>
              <w:topLinePunct/>
              <w:ind w:leftChars="0" w:left="0" w:rightChars="0" w:right="0" w:firstLineChars="0" w:firstLine="0"/>
              <w:spacing w:line="240" w:lineRule="atLeast"/>
            </w:pPr>
            <w:r w:rsidRPr="00000000">
              <w:rPr>
                <w:sz w:val="24"/>
                <w:szCs w:val="24"/>
              </w:rPr>
              <w:t>54</w:t>
            </w:r>
          </w:p>
        </w:tc>
        <w:tc>
          <w:tcPr>
            <w:tcW w:w="815" w:type="dxa"/>
          </w:tcPr>
          <w:p w:rsidR="0018722C">
            <w:pPr>
              <w:topLinePunct/>
              <w:ind w:leftChars="0" w:left="0" w:rightChars="0" w:right="0" w:firstLineChars="0" w:firstLine="0"/>
              <w:spacing w:line="240" w:lineRule="atLeast"/>
            </w:pPr>
            <w:r w:rsidRPr="00000000">
              <w:rPr>
                <w:sz w:val="24"/>
                <w:szCs w:val="24"/>
              </w:rPr>
              <w:t>44</w:t>
            </w:r>
          </w:p>
        </w:tc>
        <w:tc>
          <w:tcPr>
            <w:tcW w:w="815" w:type="dxa"/>
          </w:tcPr>
          <w:p w:rsidR="0018722C">
            <w:pPr>
              <w:topLinePunct/>
              <w:ind w:leftChars="0" w:left="0" w:rightChars="0" w:right="0" w:firstLineChars="0" w:firstLine="0"/>
              <w:spacing w:line="240" w:lineRule="atLeast"/>
            </w:pPr>
            <w:r w:rsidRPr="00000000">
              <w:rPr>
                <w:sz w:val="24"/>
                <w:szCs w:val="24"/>
              </w:rPr>
              <w:t>122.6667</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776" w:type="dxa"/>
          </w:tcPr>
          <w:p w:rsidR="0018722C">
            <w:pPr>
              <w:topLinePunct/>
              <w:ind w:leftChars="0" w:left="0" w:rightChars="0" w:right="0" w:firstLineChars="0" w:firstLine="0"/>
              <w:spacing w:line="240" w:lineRule="atLeast"/>
            </w:pPr>
            <w:r w:rsidRPr="00000000">
              <w:rPr>
                <w:sz w:val="24"/>
                <w:szCs w:val="24"/>
              </w:rPr>
              <w:t>33</w:t>
            </w:r>
          </w:p>
        </w:tc>
        <w:tc>
          <w:tcPr>
            <w:tcW w:w="815" w:type="dxa"/>
          </w:tcPr>
          <w:p w:rsidR="0018722C">
            <w:pPr>
              <w:topLinePunct/>
              <w:ind w:leftChars="0" w:left="0" w:rightChars="0" w:right="0" w:firstLineChars="0" w:firstLine="0"/>
              <w:spacing w:line="240" w:lineRule="atLeast"/>
            </w:pPr>
            <w:r w:rsidRPr="00000000">
              <w:rPr>
                <w:sz w:val="24"/>
                <w:szCs w:val="24"/>
              </w:rPr>
              <w:t>53</w:t>
            </w:r>
          </w:p>
        </w:tc>
        <w:tc>
          <w:tcPr>
            <w:tcW w:w="815" w:type="dxa"/>
          </w:tcPr>
          <w:p w:rsidR="0018722C">
            <w:pPr>
              <w:topLinePunct/>
              <w:ind w:leftChars="0" w:left="0" w:rightChars="0" w:right="0" w:firstLineChars="0" w:firstLine="0"/>
              <w:spacing w:line="240" w:lineRule="atLeast"/>
            </w:pPr>
            <w:r w:rsidRPr="00000000">
              <w:rPr>
                <w:sz w:val="24"/>
                <w:szCs w:val="24"/>
              </w:rPr>
              <w:t>65</w:t>
            </w:r>
          </w:p>
        </w:tc>
        <w:tc>
          <w:tcPr>
            <w:tcW w:w="815" w:type="dxa"/>
          </w:tcPr>
          <w:p w:rsidR="0018722C">
            <w:pPr>
              <w:topLinePunct/>
              <w:ind w:leftChars="0" w:left="0" w:rightChars="0" w:right="0" w:firstLineChars="0" w:firstLine="0"/>
              <w:spacing w:line="240" w:lineRule="atLeast"/>
            </w:pPr>
            <w:r w:rsidRPr="00000000">
              <w:rPr>
                <w:sz w:val="24"/>
                <w:szCs w:val="24"/>
              </w:rPr>
              <w:t>37</w:t>
            </w:r>
          </w:p>
        </w:tc>
        <w:tc>
          <w:tcPr>
            <w:tcW w:w="814" w:type="dxa"/>
          </w:tcPr>
          <w:p w:rsidR="0018722C">
            <w:pPr>
              <w:topLinePunct/>
              <w:ind w:leftChars="0" w:left="0" w:rightChars="0" w:right="0" w:firstLineChars="0" w:firstLine="0"/>
              <w:spacing w:line="240" w:lineRule="atLeast"/>
            </w:pPr>
            <w:r w:rsidRPr="00000000">
              <w:rPr>
                <w:sz w:val="24"/>
                <w:szCs w:val="24"/>
              </w:rPr>
              <w:t>28</w:t>
            </w:r>
          </w:p>
        </w:tc>
        <w:tc>
          <w:tcPr>
            <w:tcW w:w="814" w:type="dxa"/>
          </w:tcPr>
          <w:p w:rsidR="0018722C">
            <w:pPr>
              <w:topLinePunct/>
              <w:ind w:leftChars="0" w:left="0" w:rightChars="0" w:right="0" w:firstLineChars="0" w:firstLine="0"/>
              <w:spacing w:line="240" w:lineRule="atLeast"/>
            </w:pPr>
            <w:r w:rsidRPr="00000000">
              <w:rPr>
                <w:sz w:val="24"/>
                <w:szCs w:val="24"/>
              </w:rPr>
              <w:t>13</w:t>
            </w:r>
          </w:p>
        </w:tc>
        <w:tc>
          <w:tcPr>
            <w:tcW w:w="814" w:type="dxa"/>
          </w:tcPr>
          <w:p w:rsidR="0018722C">
            <w:pPr>
              <w:topLinePunct/>
              <w:ind w:leftChars="0" w:left="0" w:rightChars="0" w:right="0" w:firstLineChars="0" w:firstLine="0"/>
              <w:spacing w:line="240" w:lineRule="atLeast"/>
            </w:pPr>
            <w:r w:rsidRPr="00000000">
              <w:rPr>
                <w:sz w:val="24"/>
                <w:szCs w:val="24"/>
              </w:rPr>
              <w:t>28</w:t>
            </w:r>
          </w:p>
        </w:tc>
        <w:tc>
          <w:tcPr>
            <w:tcW w:w="815" w:type="dxa"/>
          </w:tcPr>
          <w:p w:rsidR="0018722C">
            <w:pPr>
              <w:topLinePunct/>
              <w:ind w:leftChars="0" w:left="0" w:rightChars="0" w:right="0" w:firstLineChars="0" w:firstLine="0"/>
              <w:spacing w:line="240" w:lineRule="atLeast"/>
            </w:pPr>
            <w:r w:rsidRPr="00000000">
              <w:rPr>
                <w:sz w:val="24"/>
                <w:szCs w:val="24"/>
              </w:rPr>
              <w:t>36</w:t>
            </w:r>
          </w:p>
        </w:tc>
        <w:tc>
          <w:tcPr>
            <w:tcW w:w="815" w:type="dxa"/>
          </w:tcPr>
          <w:p w:rsidR="0018722C">
            <w:pPr>
              <w:topLinePunct/>
              <w:ind w:leftChars="0" w:left="0" w:rightChars="0" w:right="0" w:firstLineChars="0" w:firstLine="0"/>
              <w:spacing w:line="240" w:lineRule="atLeast"/>
            </w:pPr>
            <w:r w:rsidRPr="00000000">
              <w:rPr>
                <w:sz w:val="24"/>
                <w:szCs w:val="24"/>
              </w:rPr>
              <w:t>28</w:t>
            </w:r>
          </w:p>
        </w:tc>
        <w:tc>
          <w:tcPr>
            <w:tcW w:w="815" w:type="dxa"/>
          </w:tcPr>
          <w:p w:rsidR="0018722C">
            <w:pPr>
              <w:topLinePunct/>
              <w:ind w:leftChars="0" w:left="0" w:rightChars="0" w:right="0" w:firstLineChars="0" w:firstLine="0"/>
              <w:spacing w:line="240" w:lineRule="atLeast"/>
            </w:pPr>
            <w:r w:rsidRPr="00000000">
              <w:rPr>
                <w:sz w:val="24"/>
                <w:szCs w:val="24"/>
              </w:rPr>
              <w:t>35.6667</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3</w:t>
            </w:r>
          </w:p>
        </w:tc>
        <w:tc>
          <w:tcPr>
            <w:tcW w:w="776" w:type="dxa"/>
          </w:tcPr>
          <w:p w:rsidR="0018722C">
            <w:pPr>
              <w:topLinePunct/>
              <w:ind w:leftChars="0" w:left="0" w:rightChars="0" w:right="0" w:firstLineChars="0" w:firstLine="0"/>
              <w:spacing w:line="240" w:lineRule="atLeast"/>
            </w:pPr>
            <w:r w:rsidRPr="00000000">
              <w:rPr>
                <w:sz w:val="24"/>
                <w:szCs w:val="24"/>
              </w:rPr>
              <w:t>22</w:t>
            </w:r>
          </w:p>
        </w:tc>
        <w:tc>
          <w:tcPr>
            <w:tcW w:w="815" w:type="dxa"/>
          </w:tcPr>
          <w:p w:rsidR="0018722C">
            <w:pPr>
              <w:topLinePunct/>
              <w:ind w:leftChars="0" w:left="0" w:rightChars="0" w:right="0" w:firstLineChars="0" w:firstLine="0"/>
              <w:spacing w:line="240" w:lineRule="atLeast"/>
            </w:pPr>
            <w:r w:rsidRPr="00000000">
              <w:rPr>
                <w:sz w:val="24"/>
                <w:szCs w:val="24"/>
              </w:rPr>
              <w:t>38</w:t>
            </w:r>
          </w:p>
        </w:tc>
        <w:tc>
          <w:tcPr>
            <w:tcW w:w="815" w:type="dxa"/>
          </w:tcPr>
          <w:p w:rsidR="0018722C">
            <w:pPr>
              <w:topLinePunct/>
              <w:ind w:leftChars="0" w:left="0" w:rightChars="0" w:right="0" w:firstLineChars="0" w:firstLine="0"/>
              <w:spacing w:line="240" w:lineRule="atLeast"/>
            </w:pPr>
            <w:r w:rsidRPr="00000000">
              <w:rPr>
                <w:sz w:val="24"/>
                <w:szCs w:val="24"/>
              </w:rPr>
              <w:t>32</w:t>
            </w:r>
          </w:p>
        </w:tc>
        <w:tc>
          <w:tcPr>
            <w:tcW w:w="815" w:type="dxa"/>
          </w:tcPr>
          <w:p w:rsidR="0018722C">
            <w:pPr>
              <w:topLinePunct/>
              <w:ind w:leftChars="0" w:left="0" w:rightChars="0" w:right="0" w:firstLineChars="0" w:firstLine="0"/>
              <w:spacing w:line="240" w:lineRule="atLeast"/>
            </w:pPr>
            <w:r w:rsidRPr="00000000">
              <w:rPr>
                <w:sz w:val="24"/>
                <w:szCs w:val="24"/>
              </w:rPr>
              <w:t>4</w:t>
            </w:r>
          </w:p>
        </w:tc>
        <w:tc>
          <w:tcPr>
            <w:tcW w:w="814" w:type="dxa"/>
          </w:tcPr>
          <w:p w:rsidR="0018722C">
            <w:pPr>
              <w:topLinePunct/>
              <w:ind w:leftChars="0" w:left="0" w:rightChars="0" w:right="0" w:firstLineChars="0" w:firstLine="0"/>
              <w:spacing w:line="240" w:lineRule="atLeast"/>
            </w:pPr>
            <w:r w:rsidRPr="00000000">
              <w:rPr>
                <w:sz w:val="24"/>
                <w:szCs w:val="24"/>
              </w:rPr>
              <w:t>4</w:t>
            </w:r>
          </w:p>
        </w:tc>
        <w:tc>
          <w:tcPr>
            <w:tcW w:w="814" w:type="dxa"/>
          </w:tcPr>
          <w:p w:rsidR="0018722C">
            <w:pPr>
              <w:topLinePunct/>
              <w:ind w:leftChars="0" w:left="0" w:rightChars="0" w:right="0" w:firstLineChars="0" w:firstLine="0"/>
              <w:spacing w:line="240" w:lineRule="atLeast"/>
            </w:pPr>
            <w:r w:rsidRPr="00000000">
              <w:rPr>
                <w:sz w:val="24"/>
                <w:szCs w:val="24"/>
              </w:rPr>
              <w:t>4</w:t>
            </w:r>
          </w:p>
        </w:tc>
        <w:tc>
          <w:tcPr>
            <w:tcW w:w="814" w:type="dxa"/>
          </w:tcPr>
          <w:p w:rsidR="0018722C">
            <w:pPr>
              <w:topLinePunct/>
              <w:ind w:leftChars="0" w:left="0" w:rightChars="0" w:right="0" w:firstLineChars="0" w:firstLine="0"/>
              <w:spacing w:line="240" w:lineRule="atLeast"/>
            </w:pPr>
            <w:r w:rsidRPr="00000000">
              <w:rPr>
                <w:sz w:val="24"/>
                <w:szCs w:val="24"/>
              </w:rPr>
              <w:t>43</w:t>
            </w:r>
          </w:p>
        </w:tc>
        <w:tc>
          <w:tcPr>
            <w:tcW w:w="815" w:type="dxa"/>
          </w:tcPr>
          <w:p w:rsidR="0018722C">
            <w:pPr>
              <w:topLinePunct/>
              <w:ind w:leftChars="0" w:left="0" w:rightChars="0" w:right="0" w:firstLineChars="0" w:firstLine="0"/>
              <w:spacing w:line="240" w:lineRule="atLeast"/>
            </w:pPr>
            <w:r w:rsidRPr="00000000">
              <w:rPr>
                <w:sz w:val="24"/>
                <w:szCs w:val="24"/>
              </w:rPr>
              <w:t>38</w:t>
            </w:r>
          </w:p>
        </w:tc>
        <w:tc>
          <w:tcPr>
            <w:tcW w:w="815" w:type="dxa"/>
          </w:tcPr>
          <w:p w:rsidR="0018722C">
            <w:pPr>
              <w:topLinePunct/>
              <w:ind w:leftChars="0" w:left="0" w:rightChars="0" w:right="0" w:firstLineChars="0" w:firstLine="0"/>
              <w:spacing w:line="240" w:lineRule="atLeast"/>
            </w:pPr>
            <w:r w:rsidRPr="00000000">
              <w:rPr>
                <w:sz w:val="24"/>
                <w:szCs w:val="24"/>
              </w:rPr>
              <w:t>45</w:t>
            </w:r>
          </w:p>
        </w:tc>
        <w:tc>
          <w:tcPr>
            <w:tcW w:w="815" w:type="dxa"/>
          </w:tcPr>
          <w:p w:rsidR="0018722C">
            <w:pPr>
              <w:topLinePunct/>
              <w:ind w:leftChars="0" w:left="0" w:rightChars="0" w:right="0" w:firstLineChars="0" w:firstLine="0"/>
              <w:spacing w:line="240" w:lineRule="atLeast"/>
            </w:pPr>
            <w:r w:rsidRPr="00000000">
              <w:rPr>
                <w:sz w:val="24"/>
                <w:szCs w:val="24"/>
              </w:rPr>
              <w:t>25.5556</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4</w:t>
            </w:r>
          </w:p>
        </w:tc>
        <w:tc>
          <w:tcPr>
            <w:tcW w:w="776" w:type="dxa"/>
          </w:tcPr>
          <w:p w:rsidR="0018722C">
            <w:pPr>
              <w:topLinePunct/>
              <w:ind w:leftChars="0" w:left="0" w:rightChars="0" w:right="0" w:firstLineChars="0" w:firstLine="0"/>
              <w:spacing w:line="240" w:lineRule="atLeast"/>
            </w:pPr>
            <w:r w:rsidRPr="00000000">
              <w:rPr>
                <w:sz w:val="24"/>
                <w:szCs w:val="24"/>
              </w:rPr>
              <w:t>1</w:t>
            </w:r>
          </w:p>
        </w:tc>
        <w:tc>
          <w:tcPr>
            <w:tcW w:w="815" w:type="dxa"/>
          </w:tcPr>
          <w:p w:rsidR="0018722C">
            <w:pPr>
              <w:topLinePunct/>
              <w:ind w:leftChars="0" w:left="0" w:rightChars="0" w:right="0" w:firstLineChars="0" w:firstLine="0"/>
              <w:spacing w:line="240" w:lineRule="atLeast"/>
            </w:pPr>
            <w:r w:rsidRPr="00000000">
              <w:rPr>
                <w:sz w:val="24"/>
                <w:szCs w:val="24"/>
              </w:rPr>
              <w:t>52</w:t>
            </w:r>
          </w:p>
        </w:tc>
        <w:tc>
          <w:tcPr>
            <w:tcW w:w="815" w:type="dxa"/>
          </w:tcPr>
          <w:p w:rsidR="0018722C">
            <w:pPr>
              <w:topLinePunct/>
              <w:ind w:leftChars="0" w:left="0" w:rightChars="0" w:right="0" w:firstLineChars="0" w:firstLine="0"/>
              <w:spacing w:line="240" w:lineRule="atLeast"/>
            </w:pPr>
            <w:r w:rsidRPr="00000000">
              <w:rPr>
                <w:sz w:val="24"/>
                <w:szCs w:val="24"/>
              </w:rPr>
              <w:t>15</w:t>
            </w:r>
          </w:p>
        </w:tc>
        <w:tc>
          <w:tcPr>
            <w:tcW w:w="815" w:type="dxa"/>
          </w:tcPr>
          <w:p w:rsidR="0018722C">
            <w:pPr>
              <w:topLinePunct/>
              <w:ind w:leftChars="0" w:left="0" w:rightChars="0" w:right="0" w:firstLineChars="0" w:firstLine="0"/>
              <w:spacing w:line="240" w:lineRule="atLeast"/>
            </w:pPr>
            <w:r w:rsidRPr="00000000">
              <w:rPr>
                <w:sz w:val="24"/>
                <w:szCs w:val="24"/>
              </w:rPr>
              <w:t>1</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136</w:t>
            </w:r>
          </w:p>
        </w:tc>
        <w:tc>
          <w:tcPr>
            <w:tcW w:w="815" w:type="dxa"/>
          </w:tcPr>
          <w:p w:rsidR="0018722C">
            <w:pPr>
              <w:topLinePunct/>
              <w:ind w:leftChars="0" w:left="0" w:rightChars="0" w:right="0" w:firstLineChars="0" w:firstLine="0"/>
              <w:spacing w:line="240" w:lineRule="atLeast"/>
            </w:pPr>
            <w:r w:rsidRPr="00000000">
              <w:rPr>
                <w:sz w:val="24"/>
                <w:szCs w:val="24"/>
              </w:rPr>
              <w:t>102</w:t>
            </w:r>
          </w:p>
        </w:tc>
        <w:tc>
          <w:tcPr>
            <w:tcW w:w="815" w:type="dxa"/>
          </w:tcPr>
          <w:p w:rsidR="0018722C">
            <w:pPr>
              <w:topLinePunct/>
              <w:ind w:leftChars="0" w:left="0" w:rightChars="0" w:right="0" w:firstLineChars="0" w:firstLine="0"/>
              <w:spacing w:line="240" w:lineRule="atLeast"/>
            </w:pPr>
            <w:r w:rsidRPr="00000000">
              <w:rPr>
                <w:sz w:val="24"/>
                <w:szCs w:val="24"/>
              </w:rPr>
              <w:t>111</w:t>
            </w:r>
          </w:p>
        </w:tc>
        <w:tc>
          <w:tcPr>
            <w:tcW w:w="815" w:type="dxa"/>
          </w:tcPr>
          <w:p w:rsidR="0018722C">
            <w:pPr>
              <w:topLinePunct/>
              <w:ind w:leftChars="0" w:left="0" w:rightChars="0" w:right="0" w:firstLineChars="0" w:firstLine="0"/>
              <w:spacing w:line="240" w:lineRule="atLeast"/>
            </w:pPr>
            <w:r w:rsidRPr="00000000">
              <w:rPr>
                <w:sz w:val="24"/>
                <w:szCs w:val="24"/>
              </w:rPr>
              <w:t>46.4444</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5</w:t>
            </w:r>
          </w:p>
        </w:tc>
        <w:tc>
          <w:tcPr>
            <w:tcW w:w="776" w:type="dxa"/>
          </w:tcPr>
          <w:p w:rsidR="0018722C">
            <w:pPr>
              <w:topLinePunct/>
              <w:ind w:leftChars="0" w:left="0" w:rightChars="0" w:right="0" w:firstLineChars="0" w:firstLine="0"/>
              <w:spacing w:line="240" w:lineRule="atLeast"/>
            </w:pPr>
            <w:r w:rsidRPr="00000000">
              <w:rPr>
                <w:sz w:val="24"/>
                <w:szCs w:val="24"/>
              </w:rPr>
              <w:t>0</w:t>
            </w:r>
          </w:p>
        </w:tc>
        <w:tc>
          <w:tcPr>
            <w:tcW w:w="815" w:type="dxa"/>
          </w:tcPr>
          <w:p w:rsidR="0018722C">
            <w:pPr>
              <w:topLinePunct/>
              <w:ind w:leftChars="0" w:left="0" w:rightChars="0" w:right="0" w:firstLineChars="0" w:firstLine="0"/>
              <w:spacing w:line="240" w:lineRule="atLeast"/>
            </w:pPr>
            <w:r w:rsidRPr="00000000">
              <w:rPr>
                <w:sz w:val="24"/>
                <w:szCs w:val="24"/>
              </w:rPr>
              <w:t>12</w:t>
            </w: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815"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2</w:t>
            </w:r>
          </w:p>
        </w:tc>
        <w:tc>
          <w:tcPr>
            <w:tcW w:w="815" w:type="dxa"/>
          </w:tcPr>
          <w:p w:rsidR="0018722C">
            <w:pPr>
              <w:topLinePunct/>
              <w:ind w:leftChars="0" w:left="0" w:rightChars="0" w:right="0" w:firstLineChars="0" w:firstLine="0"/>
              <w:spacing w:line="240" w:lineRule="atLeast"/>
            </w:pPr>
            <w:r w:rsidRPr="00000000">
              <w:rPr>
                <w:sz w:val="24"/>
                <w:szCs w:val="24"/>
              </w:rPr>
              <w:t>3</w:t>
            </w:r>
          </w:p>
        </w:tc>
        <w:tc>
          <w:tcPr>
            <w:tcW w:w="815" w:type="dxa"/>
          </w:tcPr>
          <w:p w:rsidR="0018722C">
            <w:pPr>
              <w:topLinePunct/>
              <w:ind w:leftChars="0" w:left="0" w:rightChars="0" w:right="0" w:firstLineChars="0" w:firstLine="0"/>
              <w:spacing w:line="240" w:lineRule="atLeast"/>
            </w:pPr>
            <w:r w:rsidRPr="00000000">
              <w:rPr>
                <w:sz w:val="24"/>
                <w:szCs w:val="24"/>
              </w:rPr>
              <w:t>5</w:t>
            </w:r>
          </w:p>
        </w:tc>
        <w:tc>
          <w:tcPr>
            <w:tcW w:w="815" w:type="dxa"/>
          </w:tcPr>
          <w:p w:rsidR="0018722C">
            <w:pPr>
              <w:topLinePunct/>
              <w:ind w:leftChars="0" w:left="0" w:rightChars="0" w:right="0" w:firstLineChars="0" w:firstLine="0"/>
              <w:spacing w:line="240" w:lineRule="atLeast"/>
            </w:pPr>
            <w:r w:rsidRPr="00000000">
              <w:rPr>
                <w:sz w:val="24"/>
                <w:szCs w:val="24"/>
              </w:rPr>
              <w:t>2.6667</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76" w:type="dxa"/>
          </w:tcPr>
          <w:p w:rsidR="0018722C">
            <w:pPr>
              <w:topLinePunct/>
              <w:ind w:leftChars="0" w:left="0" w:rightChars="0" w:right="0" w:firstLineChars="0" w:firstLine="0"/>
              <w:spacing w:line="240" w:lineRule="atLeast"/>
            </w:pPr>
            <w:r w:rsidRPr="00000000">
              <w:rPr>
                <w:sz w:val="24"/>
                <w:szCs w:val="24"/>
              </w:rPr>
              <w:t>1.3433</w:t>
            </w:r>
          </w:p>
        </w:tc>
        <w:tc>
          <w:tcPr>
            <w:tcW w:w="815" w:type="dxa"/>
          </w:tcPr>
          <w:p w:rsidR="0018722C">
            <w:pPr>
              <w:topLinePunct/>
              <w:ind w:leftChars="0" w:left="0" w:rightChars="0" w:right="0" w:firstLineChars="0" w:firstLine="0"/>
              <w:spacing w:line="240" w:lineRule="atLeast"/>
            </w:pPr>
            <w:r w:rsidRPr="00000000">
              <w:rPr>
                <w:sz w:val="24"/>
                <w:szCs w:val="24"/>
              </w:rPr>
              <w:t>1.4292</w:t>
            </w:r>
          </w:p>
        </w:tc>
        <w:tc>
          <w:tcPr>
            <w:tcW w:w="815" w:type="dxa"/>
          </w:tcPr>
          <w:p w:rsidR="0018722C">
            <w:pPr>
              <w:topLinePunct/>
              <w:ind w:leftChars="0" w:left="0" w:rightChars="0" w:right="0" w:firstLineChars="0" w:firstLine="0"/>
              <w:spacing w:line="240" w:lineRule="atLeast"/>
            </w:pPr>
            <w:r w:rsidRPr="00000000">
              <w:rPr>
                <w:sz w:val="24"/>
                <w:szCs w:val="24"/>
              </w:rPr>
              <w:t>0.7811</w:t>
            </w:r>
          </w:p>
        </w:tc>
        <w:tc>
          <w:tcPr>
            <w:tcW w:w="815" w:type="dxa"/>
          </w:tcPr>
          <w:p w:rsidR="0018722C">
            <w:pPr>
              <w:topLinePunct/>
              <w:ind w:leftChars="0" w:left="0" w:rightChars="0" w:right="0" w:firstLineChars="0" w:firstLine="0"/>
              <w:spacing w:line="240" w:lineRule="atLeast"/>
            </w:pPr>
            <w:r w:rsidRPr="00000000">
              <w:rPr>
                <w:sz w:val="24"/>
                <w:szCs w:val="24"/>
              </w:rPr>
              <w:t>0.2060</w:t>
            </w:r>
          </w:p>
        </w:tc>
        <w:tc>
          <w:tcPr>
            <w:tcW w:w="814" w:type="dxa"/>
          </w:tcPr>
          <w:p w:rsidR="0018722C">
            <w:pPr>
              <w:topLinePunct/>
              <w:ind w:leftChars="0" w:left="0" w:rightChars="0" w:right="0" w:firstLineChars="0" w:firstLine="0"/>
              <w:spacing w:line="240" w:lineRule="atLeast"/>
            </w:pPr>
            <w:r w:rsidRPr="00000000">
              <w:rPr>
                <w:sz w:val="24"/>
                <w:szCs w:val="24"/>
              </w:rPr>
              <w:t>0.1545</w:t>
            </w:r>
          </w:p>
        </w:tc>
        <w:tc>
          <w:tcPr>
            <w:tcW w:w="814" w:type="dxa"/>
          </w:tcPr>
          <w:p w:rsidR="0018722C">
            <w:pPr>
              <w:topLinePunct/>
              <w:ind w:leftChars="0" w:left="0" w:rightChars="0" w:right="0" w:firstLineChars="0" w:firstLine="0"/>
              <w:spacing w:line="240" w:lineRule="atLeast"/>
            </w:pPr>
            <w:r w:rsidRPr="00000000">
              <w:rPr>
                <w:sz w:val="24"/>
                <w:szCs w:val="24"/>
              </w:rPr>
              <w:t>0.0901</w:t>
            </w:r>
          </w:p>
        </w:tc>
        <w:tc>
          <w:tcPr>
            <w:tcW w:w="814" w:type="dxa"/>
          </w:tcPr>
          <w:p w:rsidR="0018722C">
            <w:pPr>
              <w:topLinePunct/>
              <w:ind w:leftChars="0" w:left="0" w:rightChars="0" w:right="0" w:firstLineChars="0" w:firstLine="0"/>
              <w:spacing w:line="240" w:lineRule="atLeast"/>
            </w:pPr>
            <w:r w:rsidRPr="00000000">
              <w:rPr>
                <w:sz w:val="24"/>
                <w:szCs w:val="24"/>
              </w:rPr>
              <w:t>2.2747</w:t>
            </w:r>
          </w:p>
        </w:tc>
        <w:tc>
          <w:tcPr>
            <w:tcW w:w="815" w:type="dxa"/>
          </w:tcPr>
          <w:p w:rsidR="0018722C">
            <w:pPr>
              <w:topLinePunct/>
              <w:ind w:leftChars="0" w:left="0" w:rightChars="0" w:right="0" w:firstLineChars="0" w:firstLine="0"/>
              <w:spacing w:line="240" w:lineRule="atLeast"/>
            </w:pPr>
            <w:r w:rsidRPr="00000000">
              <w:rPr>
                <w:sz w:val="24"/>
                <w:szCs w:val="24"/>
              </w:rPr>
              <w:t>1.8455</w:t>
            </w:r>
          </w:p>
        </w:tc>
        <w:tc>
          <w:tcPr>
            <w:tcW w:w="815" w:type="dxa"/>
          </w:tcPr>
          <w:p w:rsidR="0018722C">
            <w:pPr>
              <w:topLinePunct/>
              <w:ind w:leftChars="0" w:left="0" w:rightChars="0" w:right="0" w:firstLineChars="0" w:firstLine="0"/>
              <w:spacing w:line="240" w:lineRule="atLeast"/>
            </w:pPr>
            <w:r w:rsidRPr="00000000">
              <w:rPr>
                <w:sz w:val="24"/>
                <w:szCs w:val="24"/>
              </w:rPr>
              <w:t>2.0215</w:t>
            </w:r>
          </w:p>
        </w:tc>
        <w:tc>
          <w:tcPr>
            <w:tcW w:w="815" w:type="dxa"/>
          </w:tcPr>
          <w:p w:rsidR="0018722C">
            <w:pPr>
              <w:topLinePunct/>
              <w:ind w:leftChars="0" w:left="0" w:rightChars="0" w:right="0" w:firstLineChars="0" w:firstLine="0"/>
              <w:spacing w:line="240" w:lineRule="atLeast"/>
            </w:pPr>
            <w:r w:rsidRPr="00000000">
              <w:rPr>
                <w:sz w:val="24"/>
                <w:szCs w:val="24"/>
              </w:rPr>
              <w:t>1.1273</w:t>
            </w:r>
          </w:p>
        </w:tc>
      </w:tr>
      <w:tr>
        <w:trPr>
          <w:trHeight w:val="300" w:hRule="atLeast"/>
        </w:trPr>
        <w:tc>
          <w:tcPr>
            <w:tcW w:w="81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自由职业者</w:t>
            </w:r>
          </w:p>
        </w:tc>
        <w:tc>
          <w:tcPr>
            <w:tcW w:w="815" w:type="dxa"/>
          </w:tcPr>
          <w:p w:rsidR="0018722C">
            <w:pPr>
              <w:topLinePunct/>
              <w:ind w:leftChars="0" w:left="0" w:rightChars="0" w:right="0" w:firstLineChars="0" w:firstLine="0"/>
              <w:spacing w:line="240" w:lineRule="atLeast"/>
            </w:pPr>
            <w:r w:rsidRPr="00000000">
              <w:rPr>
                <w:sz w:val="24"/>
                <w:szCs w:val="24"/>
              </w:rPr>
              <w:t>1</w:t>
            </w:r>
          </w:p>
        </w:tc>
        <w:tc>
          <w:tcPr>
            <w:tcW w:w="776" w:type="dxa"/>
          </w:tcPr>
          <w:p w:rsidR="0018722C">
            <w:pPr>
              <w:topLinePunct/>
              <w:ind w:leftChars="0" w:left="0" w:rightChars="0" w:right="0" w:firstLineChars="0" w:firstLine="0"/>
              <w:spacing w:line="240" w:lineRule="atLeast"/>
            </w:pPr>
            <w:r w:rsidRPr="00000000">
              <w:rPr>
                <w:sz w:val="24"/>
                <w:szCs w:val="24"/>
              </w:rPr>
              <w:t>138</w:t>
            </w:r>
          </w:p>
        </w:tc>
        <w:tc>
          <w:tcPr>
            <w:tcW w:w="815" w:type="dxa"/>
          </w:tcPr>
          <w:p w:rsidR="0018722C">
            <w:pPr>
              <w:topLinePunct/>
              <w:ind w:leftChars="0" w:left="0" w:rightChars="0" w:right="0" w:firstLineChars="0" w:firstLine="0"/>
              <w:spacing w:line="240" w:lineRule="atLeast"/>
            </w:pPr>
            <w:r w:rsidRPr="00000000">
              <w:rPr>
                <w:sz w:val="24"/>
                <w:szCs w:val="24"/>
              </w:rPr>
              <w:t>46</w:t>
            </w:r>
          </w:p>
        </w:tc>
        <w:tc>
          <w:tcPr>
            <w:tcW w:w="815" w:type="dxa"/>
          </w:tcPr>
          <w:p w:rsidR="0018722C">
            <w:pPr>
              <w:topLinePunct/>
              <w:ind w:leftChars="0" w:left="0" w:rightChars="0" w:right="0" w:firstLineChars="0" w:firstLine="0"/>
              <w:spacing w:line="240" w:lineRule="atLeast"/>
            </w:pPr>
            <w:r w:rsidRPr="00000000">
              <w:rPr>
                <w:sz w:val="24"/>
                <w:szCs w:val="24"/>
              </w:rPr>
              <w:t>86</w:t>
            </w:r>
          </w:p>
        </w:tc>
        <w:tc>
          <w:tcPr>
            <w:tcW w:w="815" w:type="dxa"/>
          </w:tcPr>
          <w:p w:rsidR="0018722C">
            <w:pPr>
              <w:topLinePunct/>
              <w:ind w:leftChars="0" w:left="0" w:rightChars="0" w:right="0" w:firstLineChars="0" w:firstLine="0"/>
              <w:spacing w:line="240" w:lineRule="atLeast"/>
            </w:pPr>
            <w:r w:rsidRPr="00000000">
              <w:rPr>
                <w:sz w:val="24"/>
                <w:szCs w:val="24"/>
              </w:rPr>
              <w:t>179</w:t>
            </w:r>
          </w:p>
        </w:tc>
        <w:tc>
          <w:tcPr>
            <w:tcW w:w="814" w:type="dxa"/>
          </w:tcPr>
          <w:p w:rsidR="0018722C">
            <w:pPr>
              <w:topLinePunct/>
              <w:ind w:leftChars="0" w:left="0" w:rightChars="0" w:right="0" w:firstLineChars="0" w:firstLine="0"/>
              <w:spacing w:line="240" w:lineRule="atLeast"/>
            </w:pPr>
            <w:r w:rsidRPr="00000000">
              <w:rPr>
                <w:sz w:val="24"/>
                <w:szCs w:val="24"/>
              </w:rPr>
              <w:t>172</w:t>
            </w:r>
          </w:p>
        </w:tc>
        <w:tc>
          <w:tcPr>
            <w:tcW w:w="814" w:type="dxa"/>
          </w:tcPr>
          <w:p w:rsidR="0018722C">
            <w:pPr>
              <w:topLinePunct/>
              <w:ind w:leftChars="0" w:left="0" w:rightChars="0" w:right="0" w:firstLineChars="0" w:firstLine="0"/>
              <w:spacing w:line="240" w:lineRule="atLeast"/>
            </w:pPr>
            <w:r w:rsidRPr="00000000">
              <w:rPr>
                <w:sz w:val="24"/>
                <w:szCs w:val="24"/>
              </w:rPr>
              <w:t>191</w:t>
            </w:r>
          </w:p>
        </w:tc>
        <w:tc>
          <w:tcPr>
            <w:tcW w:w="814" w:type="dxa"/>
          </w:tcPr>
          <w:p w:rsidR="0018722C">
            <w:pPr>
              <w:topLinePunct/>
              <w:ind w:leftChars="0" w:left="0" w:rightChars="0" w:right="0" w:firstLineChars="0" w:firstLine="0"/>
              <w:spacing w:line="240" w:lineRule="atLeast"/>
            </w:pPr>
            <w:r w:rsidRPr="00000000">
              <w:rPr>
                <w:sz w:val="24"/>
                <w:szCs w:val="24"/>
              </w:rPr>
              <w:t>22</w:t>
            </w:r>
          </w:p>
        </w:tc>
        <w:tc>
          <w:tcPr>
            <w:tcW w:w="815" w:type="dxa"/>
          </w:tcPr>
          <w:p w:rsidR="0018722C">
            <w:pPr>
              <w:topLinePunct/>
              <w:ind w:leftChars="0" w:left="0" w:rightChars="0" w:right="0" w:firstLineChars="0" w:firstLine="0"/>
              <w:spacing w:line="240" w:lineRule="atLeast"/>
            </w:pPr>
            <w:r w:rsidRPr="00000000">
              <w:rPr>
                <w:sz w:val="24"/>
                <w:szCs w:val="24"/>
              </w:rPr>
              <w:t>41</w:t>
            </w:r>
          </w:p>
        </w:tc>
        <w:tc>
          <w:tcPr>
            <w:tcW w:w="815" w:type="dxa"/>
          </w:tcPr>
          <w:p w:rsidR="0018722C">
            <w:pPr>
              <w:topLinePunct/>
              <w:ind w:leftChars="0" w:left="0" w:rightChars="0" w:right="0" w:firstLineChars="0" w:firstLine="0"/>
              <w:spacing w:line="240" w:lineRule="atLeast"/>
            </w:pPr>
            <w:r w:rsidRPr="00000000">
              <w:rPr>
                <w:sz w:val="24"/>
                <w:szCs w:val="24"/>
              </w:rPr>
              <w:t>33</w:t>
            </w:r>
          </w:p>
        </w:tc>
        <w:tc>
          <w:tcPr>
            <w:tcW w:w="815" w:type="dxa"/>
          </w:tcPr>
          <w:p w:rsidR="0018722C">
            <w:pPr>
              <w:topLinePunct/>
              <w:ind w:leftChars="0" w:left="0" w:rightChars="0" w:right="0" w:firstLineChars="0" w:firstLine="0"/>
              <w:spacing w:line="240" w:lineRule="atLeast"/>
            </w:pPr>
            <w:r w:rsidRPr="00000000">
              <w:rPr>
                <w:sz w:val="24"/>
                <w:szCs w:val="24"/>
              </w:rPr>
              <w:t>100.8889</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776" w:type="dxa"/>
          </w:tcPr>
          <w:p w:rsidR="0018722C">
            <w:pPr>
              <w:topLinePunct/>
              <w:ind w:leftChars="0" w:left="0" w:rightChars="0" w:right="0" w:firstLineChars="0" w:firstLine="0"/>
              <w:spacing w:line="240" w:lineRule="atLeast"/>
            </w:pPr>
            <w:r w:rsidRPr="00000000">
              <w:rPr>
                <w:sz w:val="24"/>
                <w:szCs w:val="24"/>
              </w:rPr>
              <w:t>33</w:t>
            </w:r>
          </w:p>
        </w:tc>
        <w:tc>
          <w:tcPr>
            <w:tcW w:w="815" w:type="dxa"/>
          </w:tcPr>
          <w:p w:rsidR="0018722C">
            <w:pPr>
              <w:topLinePunct/>
              <w:ind w:leftChars="0" w:left="0" w:rightChars="0" w:right="0" w:firstLineChars="0" w:firstLine="0"/>
              <w:spacing w:line="240" w:lineRule="atLeast"/>
            </w:pPr>
            <w:r w:rsidRPr="00000000">
              <w:rPr>
                <w:sz w:val="24"/>
                <w:szCs w:val="24"/>
              </w:rPr>
              <w:t>49</w:t>
            </w:r>
          </w:p>
        </w:tc>
        <w:tc>
          <w:tcPr>
            <w:tcW w:w="815" w:type="dxa"/>
          </w:tcPr>
          <w:p w:rsidR="0018722C">
            <w:pPr>
              <w:topLinePunct/>
              <w:ind w:leftChars="0" w:left="0" w:rightChars="0" w:right="0" w:firstLineChars="0" w:firstLine="0"/>
              <w:spacing w:line="240" w:lineRule="atLeast"/>
            </w:pPr>
            <w:r w:rsidRPr="00000000">
              <w:rPr>
                <w:sz w:val="24"/>
                <w:szCs w:val="24"/>
              </w:rPr>
              <w:t>53</w:t>
            </w:r>
          </w:p>
        </w:tc>
        <w:tc>
          <w:tcPr>
            <w:tcW w:w="815" w:type="dxa"/>
          </w:tcPr>
          <w:p w:rsidR="0018722C">
            <w:pPr>
              <w:topLinePunct/>
              <w:ind w:leftChars="0" w:left="0" w:rightChars="0" w:right="0" w:firstLineChars="0" w:firstLine="0"/>
              <w:spacing w:line="240" w:lineRule="atLeast"/>
            </w:pPr>
            <w:r w:rsidRPr="00000000">
              <w:rPr>
                <w:sz w:val="24"/>
                <w:szCs w:val="24"/>
              </w:rPr>
              <w:t>20</w:t>
            </w:r>
          </w:p>
        </w:tc>
        <w:tc>
          <w:tcPr>
            <w:tcW w:w="814" w:type="dxa"/>
          </w:tcPr>
          <w:p w:rsidR="0018722C">
            <w:pPr>
              <w:topLinePunct/>
              <w:ind w:leftChars="0" w:left="0" w:rightChars="0" w:right="0" w:firstLineChars="0" w:firstLine="0"/>
              <w:spacing w:line="240" w:lineRule="atLeast"/>
            </w:pPr>
            <w:r w:rsidRPr="00000000">
              <w:rPr>
                <w:sz w:val="24"/>
                <w:szCs w:val="24"/>
              </w:rPr>
              <w:t>17</w:t>
            </w:r>
          </w:p>
        </w:tc>
        <w:tc>
          <w:tcPr>
            <w:tcW w:w="814" w:type="dxa"/>
          </w:tcPr>
          <w:p w:rsidR="0018722C">
            <w:pPr>
              <w:topLinePunct/>
              <w:ind w:leftChars="0" w:left="0" w:rightChars="0" w:right="0" w:firstLineChars="0" w:firstLine="0"/>
              <w:spacing w:line="240" w:lineRule="atLeast"/>
            </w:pPr>
            <w:r w:rsidRPr="00000000">
              <w:rPr>
                <w:sz w:val="24"/>
                <w:szCs w:val="24"/>
              </w:rPr>
              <w:t>9</w:t>
            </w:r>
          </w:p>
        </w:tc>
        <w:tc>
          <w:tcPr>
            <w:tcW w:w="814" w:type="dxa"/>
          </w:tcPr>
          <w:p w:rsidR="0018722C">
            <w:pPr>
              <w:topLinePunct/>
              <w:ind w:leftChars="0" w:left="0" w:rightChars="0" w:right="0" w:firstLineChars="0" w:firstLine="0"/>
              <w:spacing w:line="240" w:lineRule="atLeast"/>
            </w:pPr>
            <w:r w:rsidRPr="00000000">
              <w:rPr>
                <w:sz w:val="24"/>
                <w:szCs w:val="24"/>
              </w:rPr>
              <w:t>32</w:t>
            </w:r>
          </w:p>
        </w:tc>
        <w:tc>
          <w:tcPr>
            <w:tcW w:w="815" w:type="dxa"/>
          </w:tcPr>
          <w:p w:rsidR="0018722C">
            <w:pPr>
              <w:topLinePunct/>
              <w:ind w:leftChars="0" w:left="0" w:rightChars="0" w:right="0" w:firstLineChars="0" w:firstLine="0"/>
              <w:spacing w:line="240" w:lineRule="atLeast"/>
            </w:pPr>
            <w:r w:rsidRPr="00000000">
              <w:rPr>
                <w:sz w:val="24"/>
                <w:szCs w:val="24"/>
              </w:rPr>
              <w:t>34</w:t>
            </w:r>
          </w:p>
        </w:tc>
        <w:tc>
          <w:tcPr>
            <w:tcW w:w="815" w:type="dxa"/>
          </w:tcPr>
          <w:p w:rsidR="0018722C">
            <w:pPr>
              <w:topLinePunct/>
              <w:ind w:leftChars="0" w:left="0" w:rightChars="0" w:right="0" w:firstLineChars="0" w:firstLine="0"/>
              <w:spacing w:line="240" w:lineRule="atLeast"/>
            </w:pPr>
            <w:r w:rsidRPr="00000000">
              <w:rPr>
                <w:sz w:val="24"/>
                <w:szCs w:val="24"/>
              </w:rPr>
              <w:t>37</w:t>
            </w:r>
          </w:p>
        </w:tc>
        <w:tc>
          <w:tcPr>
            <w:tcW w:w="815" w:type="dxa"/>
          </w:tcPr>
          <w:p w:rsidR="0018722C">
            <w:pPr>
              <w:topLinePunct/>
              <w:ind w:leftChars="0" w:left="0" w:rightChars="0" w:right="0" w:firstLineChars="0" w:firstLine="0"/>
              <w:spacing w:line="240" w:lineRule="atLeast"/>
            </w:pPr>
            <w:r w:rsidRPr="00000000">
              <w:rPr>
                <w:sz w:val="24"/>
                <w:szCs w:val="24"/>
              </w:rPr>
              <w:t>31.5556</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3</w:t>
            </w:r>
          </w:p>
        </w:tc>
        <w:tc>
          <w:tcPr>
            <w:tcW w:w="776" w:type="dxa"/>
          </w:tcPr>
          <w:p w:rsidR="0018722C">
            <w:pPr>
              <w:topLinePunct/>
              <w:ind w:leftChars="0" w:left="0" w:rightChars="0" w:right="0" w:firstLineChars="0" w:firstLine="0"/>
              <w:spacing w:line="240" w:lineRule="atLeast"/>
            </w:pPr>
            <w:r w:rsidRPr="00000000">
              <w:rPr>
                <w:sz w:val="24"/>
                <w:szCs w:val="24"/>
              </w:rPr>
              <w:t>24</w:t>
            </w:r>
          </w:p>
        </w:tc>
        <w:tc>
          <w:tcPr>
            <w:tcW w:w="815" w:type="dxa"/>
          </w:tcPr>
          <w:p w:rsidR="0018722C">
            <w:pPr>
              <w:topLinePunct/>
              <w:ind w:leftChars="0" w:left="0" w:rightChars="0" w:right="0" w:firstLineChars="0" w:firstLine="0"/>
              <w:spacing w:line="240" w:lineRule="atLeast"/>
            </w:pPr>
            <w:r w:rsidRPr="00000000">
              <w:rPr>
                <w:sz w:val="24"/>
                <w:szCs w:val="24"/>
              </w:rPr>
              <w:t>56</w:t>
            </w:r>
          </w:p>
        </w:tc>
        <w:tc>
          <w:tcPr>
            <w:tcW w:w="815" w:type="dxa"/>
          </w:tcPr>
          <w:p w:rsidR="0018722C">
            <w:pPr>
              <w:topLinePunct/>
              <w:ind w:leftChars="0" w:left="0" w:rightChars="0" w:right="0" w:firstLineChars="0" w:firstLine="0"/>
              <w:spacing w:line="240" w:lineRule="atLeast"/>
            </w:pPr>
            <w:r w:rsidRPr="00000000">
              <w:rPr>
                <w:sz w:val="24"/>
                <w:szCs w:val="24"/>
              </w:rPr>
              <w:t>43</w:t>
            </w: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814" w:type="dxa"/>
          </w:tcPr>
          <w:p w:rsidR="0018722C">
            <w:pPr>
              <w:topLinePunct/>
              <w:ind w:leftChars="0" w:left="0" w:rightChars="0" w:right="0" w:firstLineChars="0" w:firstLine="0"/>
              <w:spacing w:line="240" w:lineRule="atLeast"/>
            </w:pPr>
            <w:r w:rsidRPr="00000000">
              <w:rPr>
                <w:sz w:val="24"/>
                <w:szCs w:val="24"/>
              </w:rPr>
              <w:t>9</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33</w:t>
            </w:r>
          </w:p>
        </w:tc>
        <w:tc>
          <w:tcPr>
            <w:tcW w:w="815" w:type="dxa"/>
          </w:tcPr>
          <w:p w:rsidR="0018722C">
            <w:pPr>
              <w:topLinePunct/>
              <w:ind w:leftChars="0" w:left="0" w:rightChars="0" w:right="0" w:firstLineChars="0" w:firstLine="0"/>
              <w:spacing w:line="240" w:lineRule="atLeast"/>
            </w:pPr>
            <w:r w:rsidRPr="00000000">
              <w:rPr>
                <w:sz w:val="24"/>
                <w:szCs w:val="24"/>
              </w:rPr>
              <w:t>41</w:t>
            </w:r>
          </w:p>
        </w:tc>
        <w:tc>
          <w:tcPr>
            <w:tcW w:w="815" w:type="dxa"/>
          </w:tcPr>
          <w:p w:rsidR="0018722C">
            <w:pPr>
              <w:topLinePunct/>
              <w:ind w:leftChars="0" w:left="0" w:rightChars="0" w:right="0" w:firstLineChars="0" w:firstLine="0"/>
              <w:spacing w:line="240" w:lineRule="atLeast"/>
            </w:pPr>
            <w:r w:rsidRPr="00000000">
              <w:rPr>
                <w:sz w:val="24"/>
                <w:szCs w:val="24"/>
              </w:rPr>
              <w:t>28</w:t>
            </w:r>
          </w:p>
        </w:tc>
        <w:tc>
          <w:tcPr>
            <w:tcW w:w="815" w:type="dxa"/>
          </w:tcPr>
          <w:p w:rsidR="0018722C">
            <w:pPr>
              <w:topLinePunct/>
              <w:ind w:leftChars="0" w:left="0" w:rightChars="0" w:right="0" w:firstLineChars="0" w:firstLine="0"/>
              <w:spacing w:line="240" w:lineRule="atLeast"/>
            </w:pPr>
            <w:r w:rsidRPr="00000000">
              <w:rPr>
                <w:sz w:val="24"/>
                <w:szCs w:val="24"/>
              </w:rPr>
              <w:t>26.2222</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4</w:t>
            </w:r>
          </w:p>
        </w:tc>
        <w:tc>
          <w:tcPr>
            <w:tcW w:w="776" w:type="dxa"/>
          </w:tcPr>
          <w:p w:rsidR="0018722C">
            <w:pPr>
              <w:topLinePunct/>
              <w:ind w:leftChars="0" w:left="0" w:rightChars="0" w:right="0" w:firstLineChars="0" w:firstLine="0"/>
              <w:spacing w:line="240" w:lineRule="atLeast"/>
            </w:pPr>
            <w:r w:rsidRPr="00000000">
              <w:rPr>
                <w:sz w:val="24"/>
                <w:szCs w:val="24"/>
              </w:rPr>
              <w:t>6</w:t>
            </w:r>
          </w:p>
        </w:tc>
        <w:tc>
          <w:tcPr>
            <w:tcW w:w="815" w:type="dxa"/>
          </w:tcPr>
          <w:p w:rsidR="0018722C">
            <w:pPr>
              <w:topLinePunct/>
              <w:ind w:leftChars="0" w:left="0" w:rightChars="0" w:right="0" w:firstLineChars="0" w:firstLine="0"/>
              <w:spacing w:line="240" w:lineRule="atLeast"/>
            </w:pPr>
            <w:r w:rsidRPr="00000000">
              <w:rPr>
                <w:sz w:val="24"/>
                <w:szCs w:val="24"/>
              </w:rPr>
              <w:t>44</w:t>
            </w:r>
          </w:p>
        </w:tc>
        <w:tc>
          <w:tcPr>
            <w:tcW w:w="815" w:type="dxa"/>
          </w:tcPr>
          <w:p w:rsidR="0018722C">
            <w:pPr>
              <w:topLinePunct/>
              <w:ind w:leftChars="0" w:left="0" w:rightChars="0" w:right="0" w:firstLineChars="0" w:firstLine="0"/>
              <w:spacing w:line="240" w:lineRule="atLeast"/>
            </w:pPr>
            <w:r w:rsidRPr="00000000">
              <w:rPr>
                <w:sz w:val="24"/>
                <w:szCs w:val="24"/>
              </w:rPr>
              <w:t>13</w:t>
            </w:r>
          </w:p>
        </w:tc>
        <w:tc>
          <w:tcPr>
            <w:tcW w:w="815"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3</w:t>
            </w:r>
          </w:p>
        </w:tc>
        <w:tc>
          <w:tcPr>
            <w:tcW w:w="814" w:type="dxa"/>
          </w:tcPr>
          <w:p w:rsidR="0018722C">
            <w:pPr>
              <w:topLinePunct/>
              <w:ind w:leftChars="0" w:left="0" w:rightChars="0" w:right="0" w:firstLineChars="0" w:firstLine="0"/>
              <w:spacing w:line="240" w:lineRule="atLeast"/>
            </w:pPr>
            <w:r w:rsidRPr="00000000">
              <w:rPr>
                <w:sz w:val="24"/>
                <w:szCs w:val="24"/>
              </w:rPr>
              <w:t>1</w:t>
            </w:r>
          </w:p>
        </w:tc>
        <w:tc>
          <w:tcPr>
            <w:tcW w:w="814" w:type="dxa"/>
          </w:tcPr>
          <w:p w:rsidR="0018722C">
            <w:pPr>
              <w:topLinePunct/>
              <w:ind w:leftChars="0" w:left="0" w:rightChars="0" w:right="0" w:firstLineChars="0" w:firstLine="0"/>
              <w:spacing w:line="240" w:lineRule="atLeast"/>
            </w:pPr>
            <w:r w:rsidRPr="00000000">
              <w:rPr>
                <w:sz w:val="24"/>
                <w:szCs w:val="24"/>
              </w:rPr>
              <w:t>112</w:t>
            </w:r>
          </w:p>
        </w:tc>
        <w:tc>
          <w:tcPr>
            <w:tcW w:w="815" w:type="dxa"/>
          </w:tcPr>
          <w:p w:rsidR="0018722C">
            <w:pPr>
              <w:topLinePunct/>
              <w:ind w:leftChars="0" w:left="0" w:rightChars="0" w:right="0" w:firstLineChars="0" w:firstLine="0"/>
              <w:spacing w:line="240" w:lineRule="atLeast"/>
            </w:pPr>
            <w:r w:rsidRPr="00000000">
              <w:rPr>
                <w:sz w:val="24"/>
                <w:szCs w:val="24"/>
              </w:rPr>
              <w:t>81</w:t>
            </w:r>
          </w:p>
        </w:tc>
        <w:tc>
          <w:tcPr>
            <w:tcW w:w="815" w:type="dxa"/>
          </w:tcPr>
          <w:p w:rsidR="0018722C">
            <w:pPr>
              <w:topLinePunct/>
              <w:ind w:leftChars="0" w:left="0" w:rightChars="0" w:right="0" w:firstLineChars="0" w:firstLine="0"/>
              <w:spacing w:line="240" w:lineRule="atLeast"/>
            </w:pPr>
            <w:r w:rsidRPr="00000000">
              <w:rPr>
                <w:sz w:val="24"/>
                <w:szCs w:val="24"/>
              </w:rPr>
              <w:t>101</w:t>
            </w:r>
          </w:p>
        </w:tc>
        <w:tc>
          <w:tcPr>
            <w:tcW w:w="815" w:type="dxa"/>
          </w:tcPr>
          <w:p w:rsidR="0018722C">
            <w:pPr>
              <w:topLinePunct/>
              <w:ind w:leftChars="0" w:left="0" w:rightChars="0" w:right="0" w:firstLineChars="0" w:firstLine="0"/>
              <w:spacing w:line="240" w:lineRule="atLeast"/>
            </w:pPr>
            <w:r w:rsidRPr="00000000">
              <w:rPr>
                <w:sz w:val="24"/>
                <w:szCs w:val="24"/>
              </w:rPr>
              <w:t>40.1111</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5</w:t>
            </w:r>
          </w:p>
        </w:tc>
        <w:tc>
          <w:tcPr>
            <w:tcW w:w="776" w:type="dxa"/>
          </w:tcPr>
          <w:p w:rsidR="0018722C">
            <w:pPr>
              <w:topLinePunct/>
              <w:ind w:leftChars="0" w:left="0" w:rightChars="0" w:right="0" w:firstLineChars="0" w:firstLine="0"/>
              <w:spacing w:line="240" w:lineRule="atLeast"/>
            </w:pPr>
            <w:r w:rsidRPr="00000000">
              <w:rPr>
                <w:sz w:val="24"/>
                <w:szCs w:val="24"/>
              </w:rPr>
              <w:t>0</w:t>
            </w:r>
          </w:p>
        </w:tc>
        <w:tc>
          <w:tcPr>
            <w:tcW w:w="815" w:type="dxa"/>
          </w:tcPr>
          <w:p w:rsidR="0018722C">
            <w:pPr>
              <w:topLinePunct/>
              <w:ind w:leftChars="0" w:left="0" w:rightChars="0" w:right="0" w:firstLineChars="0" w:firstLine="0"/>
              <w:spacing w:line="240" w:lineRule="atLeast"/>
            </w:pPr>
            <w:r w:rsidRPr="00000000">
              <w:rPr>
                <w:sz w:val="24"/>
                <w:szCs w:val="24"/>
              </w:rPr>
              <w:t>6</w:t>
            </w:r>
          </w:p>
        </w:tc>
        <w:tc>
          <w:tcPr>
            <w:tcW w:w="815" w:type="dxa"/>
          </w:tcPr>
          <w:p w:rsidR="0018722C">
            <w:pPr>
              <w:topLinePunct/>
              <w:ind w:leftChars="0" w:left="0" w:rightChars="0" w:right="0" w:firstLineChars="0" w:firstLine="0"/>
              <w:spacing w:line="240" w:lineRule="atLeast"/>
            </w:pPr>
            <w:r w:rsidRPr="00000000">
              <w:rPr>
                <w:sz w:val="24"/>
                <w:szCs w:val="24"/>
              </w:rPr>
              <w:t>6</w:t>
            </w:r>
          </w:p>
        </w:tc>
        <w:tc>
          <w:tcPr>
            <w:tcW w:w="815"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2</w:t>
            </w:r>
          </w:p>
        </w:tc>
        <w:tc>
          <w:tcPr>
            <w:tcW w:w="815" w:type="dxa"/>
          </w:tcPr>
          <w:p w:rsidR="0018722C">
            <w:pPr>
              <w:topLinePunct/>
              <w:ind w:leftChars="0" w:left="0" w:rightChars="0" w:right="0" w:firstLineChars="0" w:firstLine="0"/>
              <w:spacing w:line="240" w:lineRule="atLeast"/>
            </w:pPr>
            <w:r w:rsidRPr="00000000">
              <w:rPr>
                <w:sz w:val="24"/>
                <w:szCs w:val="24"/>
              </w:rPr>
              <w:t>4</w:t>
            </w: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815" w:type="dxa"/>
          </w:tcPr>
          <w:p w:rsidR="0018722C">
            <w:pPr>
              <w:topLinePunct/>
              <w:ind w:leftChars="0" w:left="0" w:rightChars="0" w:right="0" w:firstLineChars="0" w:firstLine="0"/>
              <w:spacing w:line="240" w:lineRule="atLeast"/>
            </w:pPr>
            <w:r w:rsidRPr="00000000">
              <w:rPr>
                <w:sz w:val="24"/>
                <w:szCs w:val="24"/>
              </w:rPr>
              <w:t>2.2222</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76" w:type="dxa"/>
          </w:tcPr>
          <w:p w:rsidR="0018722C">
            <w:pPr>
              <w:topLinePunct/>
              <w:ind w:leftChars="0" w:left="0" w:rightChars="0" w:right="0" w:firstLineChars="0" w:firstLine="0"/>
              <w:spacing w:line="240" w:lineRule="atLeast"/>
            </w:pPr>
            <w:r w:rsidRPr="00000000">
              <w:rPr>
                <w:sz w:val="24"/>
                <w:szCs w:val="24"/>
              </w:rPr>
              <w:t>1.4925</w:t>
            </w:r>
          </w:p>
        </w:tc>
        <w:tc>
          <w:tcPr>
            <w:tcW w:w="815" w:type="dxa"/>
          </w:tcPr>
          <w:p w:rsidR="0018722C">
            <w:pPr>
              <w:topLinePunct/>
              <w:ind w:leftChars="0" w:left="0" w:rightChars="0" w:right="0" w:firstLineChars="0" w:firstLine="0"/>
              <w:spacing w:line="240" w:lineRule="atLeast"/>
            </w:pPr>
            <w:r w:rsidRPr="00000000">
              <w:rPr>
                <w:sz w:val="24"/>
                <w:szCs w:val="24"/>
              </w:rPr>
              <w:t>1.5771</w:t>
            </w:r>
          </w:p>
        </w:tc>
        <w:tc>
          <w:tcPr>
            <w:tcW w:w="815" w:type="dxa"/>
          </w:tcPr>
          <w:p w:rsidR="0018722C">
            <w:pPr>
              <w:topLinePunct/>
              <w:ind w:leftChars="0" w:left="0" w:rightChars="0" w:right="0" w:firstLineChars="0" w:firstLine="0"/>
              <w:spacing w:line="240" w:lineRule="atLeast"/>
            </w:pPr>
            <w:r w:rsidRPr="00000000">
              <w:rPr>
                <w:sz w:val="24"/>
                <w:szCs w:val="24"/>
              </w:rPr>
              <w:t>1.0050</w:t>
            </w:r>
          </w:p>
        </w:tc>
        <w:tc>
          <w:tcPr>
            <w:tcW w:w="815" w:type="dxa"/>
          </w:tcPr>
          <w:p w:rsidR="0018722C">
            <w:pPr>
              <w:topLinePunct/>
              <w:ind w:leftChars="0" w:left="0" w:rightChars="0" w:right="0" w:firstLineChars="0" w:firstLine="0"/>
              <w:spacing w:line="240" w:lineRule="atLeast"/>
            </w:pPr>
            <w:r w:rsidRPr="00000000">
              <w:rPr>
                <w:sz w:val="24"/>
                <w:szCs w:val="24"/>
              </w:rPr>
              <w:t>0.1194</w:t>
            </w:r>
          </w:p>
        </w:tc>
        <w:tc>
          <w:tcPr>
            <w:tcW w:w="814" w:type="dxa"/>
          </w:tcPr>
          <w:p w:rsidR="0018722C">
            <w:pPr>
              <w:topLinePunct/>
              <w:ind w:leftChars="0" w:left="0" w:rightChars="0" w:right="0" w:firstLineChars="0" w:firstLine="0"/>
              <w:spacing w:line="240" w:lineRule="atLeast"/>
            </w:pPr>
            <w:r w:rsidRPr="00000000">
              <w:rPr>
                <w:sz w:val="24"/>
                <w:szCs w:val="24"/>
              </w:rPr>
              <w:t>0.2189</w:t>
            </w:r>
          </w:p>
        </w:tc>
        <w:tc>
          <w:tcPr>
            <w:tcW w:w="814" w:type="dxa"/>
          </w:tcPr>
          <w:p w:rsidR="0018722C">
            <w:pPr>
              <w:topLinePunct/>
              <w:ind w:leftChars="0" w:left="0" w:rightChars="0" w:right="0" w:firstLineChars="0" w:firstLine="0"/>
              <w:spacing w:line="240" w:lineRule="atLeast"/>
            </w:pPr>
            <w:r w:rsidRPr="00000000">
              <w:rPr>
                <w:sz w:val="24"/>
                <w:szCs w:val="24"/>
              </w:rPr>
              <w:t>0.0597</w:t>
            </w:r>
          </w:p>
        </w:tc>
        <w:tc>
          <w:tcPr>
            <w:tcW w:w="814" w:type="dxa"/>
          </w:tcPr>
          <w:p w:rsidR="0018722C">
            <w:pPr>
              <w:topLinePunct/>
              <w:ind w:leftChars="0" w:left="0" w:rightChars="0" w:right="0" w:firstLineChars="0" w:firstLine="0"/>
              <w:spacing w:line="240" w:lineRule="atLeast"/>
            </w:pPr>
            <w:r w:rsidRPr="00000000">
              <w:rPr>
                <w:sz w:val="24"/>
                <w:szCs w:val="24"/>
              </w:rPr>
              <w:t>2.1990</w:t>
            </w:r>
          </w:p>
        </w:tc>
        <w:tc>
          <w:tcPr>
            <w:tcW w:w="815" w:type="dxa"/>
          </w:tcPr>
          <w:p w:rsidR="0018722C">
            <w:pPr>
              <w:topLinePunct/>
              <w:ind w:leftChars="0" w:left="0" w:rightChars="0" w:right="0" w:firstLineChars="0" w:firstLine="0"/>
              <w:spacing w:line="240" w:lineRule="atLeast"/>
            </w:pPr>
            <w:r w:rsidRPr="00000000">
              <w:rPr>
                <w:sz w:val="24"/>
                <w:szCs w:val="24"/>
              </w:rPr>
              <w:t>1.8657</w:t>
            </w:r>
          </w:p>
        </w:tc>
        <w:tc>
          <w:tcPr>
            <w:tcW w:w="815" w:type="dxa"/>
          </w:tcPr>
          <w:p w:rsidR="0018722C">
            <w:pPr>
              <w:topLinePunct/>
              <w:ind w:leftChars="0" w:left="0" w:rightChars="0" w:right="0" w:firstLineChars="0" w:firstLine="0"/>
              <w:spacing w:line="240" w:lineRule="atLeast"/>
            </w:pPr>
            <w:r w:rsidRPr="00000000">
              <w:rPr>
                <w:sz w:val="24"/>
                <w:szCs w:val="24"/>
              </w:rPr>
              <w:t>2.0100</w:t>
            </w:r>
          </w:p>
        </w:tc>
        <w:tc>
          <w:tcPr>
            <w:tcW w:w="815" w:type="dxa"/>
          </w:tcPr>
          <w:p w:rsidR="0018722C">
            <w:pPr>
              <w:topLinePunct/>
              <w:ind w:leftChars="0" w:left="0" w:rightChars="0" w:right="0" w:firstLineChars="0" w:firstLine="0"/>
              <w:spacing w:line="240" w:lineRule="atLeast"/>
            </w:pPr>
            <w:r w:rsidRPr="00000000">
              <w:rPr>
                <w:sz w:val="24"/>
                <w:szCs w:val="24"/>
              </w:rPr>
              <w:t>1.1719</w:t>
            </w:r>
          </w:p>
        </w:tc>
      </w:tr>
      <w:tr>
        <w:trPr>
          <w:trHeight w:val="300" w:hRule="atLeast"/>
        </w:trPr>
        <w:tc>
          <w:tcPr>
            <w:tcW w:w="81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学生</w:t>
            </w:r>
          </w:p>
        </w:tc>
        <w:tc>
          <w:tcPr>
            <w:tcW w:w="815" w:type="dxa"/>
          </w:tcPr>
          <w:p w:rsidR="0018722C">
            <w:pPr>
              <w:topLinePunct/>
              <w:ind w:leftChars="0" w:left="0" w:rightChars="0" w:right="0" w:firstLineChars="0" w:firstLine="0"/>
              <w:spacing w:line="240" w:lineRule="atLeast"/>
            </w:pPr>
            <w:r w:rsidRPr="00000000">
              <w:rPr>
                <w:sz w:val="24"/>
                <w:szCs w:val="24"/>
              </w:rPr>
              <w:t>1</w:t>
            </w:r>
          </w:p>
        </w:tc>
        <w:tc>
          <w:tcPr>
            <w:tcW w:w="776" w:type="dxa"/>
          </w:tcPr>
          <w:p w:rsidR="0018722C">
            <w:pPr>
              <w:topLinePunct/>
              <w:ind w:leftChars="0" w:left="0" w:rightChars="0" w:right="0" w:firstLineChars="0" w:firstLine="0"/>
              <w:spacing w:line="240" w:lineRule="atLeast"/>
            </w:pPr>
            <w:r w:rsidRPr="00000000">
              <w:rPr>
                <w:sz w:val="24"/>
                <w:szCs w:val="24"/>
              </w:rPr>
              <w:t>189</w:t>
            </w:r>
          </w:p>
        </w:tc>
        <w:tc>
          <w:tcPr>
            <w:tcW w:w="815" w:type="dxa"/>
          </w:tcPr>
          <w:p w:rsidR="0018722C">
            <w:pPr>
              <w:topLinePunct/>
              <w:ind w:leftChars="0" w:left="0" w:rightChars="0" w:right="0" w:firstLineChars="0" w:firstLine="0"/>
              <w:spacing w:line="240" w:lineRule="atLeast"/>
            </w:pPr>
            <w:r w:rsidRPr="00000000">
              <w:rPr>
                <w:sz w:val="24"/>
                <w:szCs w:val="24"/>
              </w:rPr>
              <w:t>50</w:t>
            </w:r>
          </w:p>
        </w:tc>
        <w:tc>
          <w:tcPr>
            <w:tcW w:w="815" w:type="dxa"/>
          </w:tcPr>
          <w:p w:rsidR="0018722C">
            <w:pPr>
              <w:topLinePunct/>
              <w:ind w:leftChars="0" w:left="0" w:rightChars="0" w:right="0" w:firstLineChars="0" w:firstLine="0"/>
              <w:spacing w:line="240" w:lineRule="atLeast"/>
            </w:pPr>
            <w:r w:rsidRPr="00000000">
              <w:rPr>
                <w:sz w:val="24"/>
                <w:szCs w:val="24"/>
              </w:rPr>
              <w:t>128</w:t>
            </w:r>
          </w:p>
        </w:tc>
        <w:tc>
          <w:tcPr>
            <w:tcW w:w="815" w:type="dxa"/>
          </w:tcPr>
          <w:p w:rsidR="0018722C">
            <w:pPr>
              <w:topLinePunct/>
              <w:ind w:leftChars="0" w:left="0" w:rightChars="0" w:right="0" w:firstLineChars="0" w:firstLine="0"/>
              <w:spacing w:line="240" w:lineRule="atLeast"/>
            </w:pPr>
            <w:r w:rsidRPr="00000000">
              <w:rPr>
                <w:sz w:val="24"/>
                <w:szCs w:val="24"/>
              </w:rPr>
              <w:t>221</w:t>
            </w:r>
          </w:p>
        </w:tc>
        <w:tc>
          <w:tcPr>
            <w:tcW w:w="814" w:type="dxa"/>
          </w:tcPr>
          <w:p w:rsidR="0018722C">
            <w:pPr>
              <w:topLinePunct/>
              <w:ind w:leftChars="0" w:left="0" w:rightChars="0" w:right="0" w:firstLineChars="0" w:firstLine="0"/>
              <w:spacing w:line="240" w:lineRule="atLeast"/>
            </w:pPr>
            <w:r w:rsidRPr="00000000">
              <w:rPr>
                <w:sz w:val="24"/>
                <w:szCs w:val="24"/>
              </w:rPr>
              <w:t>227</w:t>
            </w:r>
          </w:p>
        </w:tc>
        <w:tc>
          <w:tcPr>
            <w:tcW w:w="814" w:type="dxa"/>
          </w:tcPr>
          <w:p w:rsidR="0018722C">
            <w:pPr>
              <w:topLinePunct/>
              <w:ind w:leftChars="0" w:left="0" w:rightChars="0" w:right="0" w:firstLineChars="0" w:firstLine="0"/>
              <w:spacing w:line="240" w:lineRule="atLeast"/>
            </w:pPr>
            <w:r w:rsidRPr="00000000">
              <w:rPr>
                <w:sz w:val="24"/>
                <w:szCs w:val="24"/>
              </w:rPr>
              <w:t>256</w:t>
            </w:r>
          </w:p>
        </w:tc>
        <w:tc>
          <w:tcPr>
            <w:tcW w:w="814" w:type="dxa"/>
          </w:tcPr>
          <w:p w:rsidR="0018722C">
            <w:pPr>
              <w:topLinePunct/>
              <w:ind w:leftChars="0" w:left="0" w:rightChars="0" w:right="0" w:firstLineChars="0" w:firstLine="0"/>
              <w:spacing w:line="240" w:lineRule="atLeast"/>
            </w:pPr>
            <w:r w:rsidRPr="00000000">
              <w:rPr>
                <w:sz w:val="24"/>
                <w:szCs w:val="24"/>
              </w:rPr>
              <w:t>18</w:t>
            </w:r>
          </w:p>
        </w:tc>
        <w:tc>
          <w:tcPr>
            <w:tcW w:w="815" w:type="dxa"/>
          </w:tcPr>
          <w:p w:rsidR="0018722C">
            <w:pPr>
              <w:topLinePunct/>
              <w:ind w:leftChars="0" w:left="0" w:rightChars="0" w:right="0" w:firstLineChars="0" w:firstLine="0"/>
              <w:spacing w:line="240" w:lineRule="atLeast"/>
            </w:pPr>
            <w:r w:rsidRPr="00000000">
              <w:rPr>
                <w:sz w:val="24"/>
                <w:szCs w:val="24"/>
              </w:rPr>
              <w:t>65</w:t>
            </w:r>
          </w:p>
        </w:tc>
        <w:tc>
          <w:tcPr>
            <w:tcW w:w="815" w:type="dxa"/>
          </w:tcPr>
          <w:p w:rsidR="0018722C">
            <w:pPr>
              <w:topLinePunct/>
              <w:ind w:leftChars="0" w:left="0" w:rightChars="0" w:right="0" w:firstLineChars="0" w:firstLine="0"/>
              <w:spacing w:line="240" w:lineRule="atLeast"/>
            </w:pPr>
            <w:r w:rsidRPr="00000000">
              <w:rPr>
                <w:sz w:val="24"/>
                <w:szCs w:val="24"/>
              </w:rPr>
              <w:t>44</w:t>
            </w:r>
          </w:p>
        </w:tc>
        <w:tc>
          <w:tcPr>
            <w:tcW w:w="815" w:type="dxa"/>
          </w:tcPr>
          <w:p w:rsidR="0018722C">
            <w:pPr>
              <w:topLinePunct/>
              <w:ind w:leftChars="0" w:left="0" w:rightChars="0" w:right="0" w:firstLineChars="0" w:firstLine="0"/>
              <w:spacing w:line="240" w:lineRule="atLeast"/>
            </w:pPr>
            <w:r w:rsidRPr="00000000">
              <w:rPr>
                <w:sz w:val="24"/>
                <w:szCs w:val="24"/>
              </w:rPr>
              <w:t>133.1111</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776" w:type="dxa"/>
          </w:tcPr>
          <w:p w:rsidR="0018722C">
            <w:pPr>
              <w:topLinePunct/>
              <w:ind w:leftChars="0" w:left="0" w:rightChars="0" w:right="0" w:firstLineChars="0" w:firstLine="0"/>
              <w:spacing w:line="240" w:lineRule="atLeast"/>
            </w:pPr>
            <w:r w:rsidRPr="00000000">
              <w:rPr>
                <w:sz w:val="24"/>
                <w:szCs w:val="24"/>
              </w:rPr>
              <w:t>51</w:t>
            </w:r>
          </w:p>
        </w:tc>
        <w:tc>
          <w:tcPr>
            <w:tcW w:w="815" w:type="dxa"/>
          </w:tcPr>
          <w:p w:rsidR="0018722C">
            <w:pPr>
              <w:topLinePunct/>
              <w:ind w:leftChars="0" w:left="0" w:rightChars="0" w:right="0" w:firstLineChars="0" w:firstLine="0"/>
              <w:spacing w:line="240" w:lineRule="atLeast"/>
            </w:pPr>
            <w:r w:rsidRPr="00000000">
              <w:rPr>
                <w:sz w:val="24"/>
                <w:szCs w:val="24"/>
              </w:rPr>
              <w:t>75</w:t>
            </w:r>
          </w:p>
        </w:tc>
        <w:tc>
          <w:tcPr>
            <w:tcW w:w="815" w:type="dxa"/>
          </w:tcPr>
          <w:p w:rsidR="0018722C">
            <w:pPr>
              <w:topLinePunct/>
              <w:ind w:leftChars="0" w:left="0" w:rightChars="0" w:right="0" w:firstLineChars="0" w:firstLine="0"/>
              <w:spacing w:line="240" w:lineRule="atLeast"/>
            </w:pPr>
            <w:r w:rsidRPr="00000000">
              <w:rPr>
                <w:sz w:val="24"/>
                <w:szCs w:val="24"/>
              </w:rPr>
              <w:t>84</w:t>
            </w:r>
          </w:p>
        </w:tc>
        <w:tc>
          <w:tcPr>
            <w:tcW w:w="815" w:type="dxa"/>
          </w:tcPr>
          <w:p w:rsidR="0018722C">
            <w:pPr>
              <w:topLinePunct/>
              <w:ind w:leftChars="0" w:left="0" w:rightChars="0" w:right="0" w:firstLineChars="0" w:firstLine="0"/>
              <w:spacing w:line="240" w:lineRule="atLeast"/>
            </w:pPr>
            <w:r w:rsidRPr="00000000">
              <w:rPr>
                <w:sz w:val="24"/>
                <w:szCs w:val="24"/>
              </w:rPr>
              <w:t>41</w:t>
            </w:r>
          </w:p>
        </w:tc>
        <w:tc>
          <w:tcPr>
            <w:tcW w:w="814" w:type="dxa"/>
          </w:tcPr>
          <w:p w:rsidR="0018722C">
            <w:pPr>
              <w:topLinePunct/>
              <w:ind w:leftChars="0" w:left="0" w:rightChars="0" w:right="0" w:firstLineChars="0" w:firstLine="0"/>
              <w:spacing w:line="240" w:lineRule="atLeast"/>
            </w:pPr>
            <w:r w:rsidRPr="00000000">
              <w:rPr>
                <w:sz w:val="24"/>
                <w:szCs w:val="24"/>
              </w:rPr>
              <w:t>34</w:t>
            </w:r>
          </w:p>
        </w:tc>
        <w:tc>
          <w:tcPr>
            <w:tcW w:w="814" w:type="dxa"/>
          </w:tcPr>
          <w:p w:rsidR="0018722C">
            <w:pPr>
              <w:topLinePunct/>
              <w:ind w:leftChars="0" w:left="0" w:rightChars="0" w:right="0" w:firstLineChars="0" w:firstLine="0"/>
              <w:spacing w:line="240" w:lineRule="atLeast"/>
            </w:pPr>
            <w:r w:rsidRPr="00000000">
              <w:rPr>
                <w:sz w:val="24"/>
                <w:szCs w:val="24"/>
              </w:rPr>
              <w:t>6</w:t>
            </w:r>
          </w:p>
        </w:tc>
        <w:tc>
          <w:tcPr>
            <w:tcW w:w="814" w:type="dxa"/>
          </w:tcPr>
          <w:p w:rsidR="0018722C">
            <w:pPr>
              <w:topLinePunct/>
              <w:ind w:leftChars="0" w:left="0" w:rightChars="0" w:right="0" w:firstLineChars="0" w:firstLine="0"/>
              <w:spacing w:line="240" w:lineRule="atLeast"/>
            </w:pPr>
            <w:r w:rsidRPr="00000000">
              <w:rPr>
                <w:sz w:val="24"/>
                <w:szCs w:val="24"/>
              </w:rPr>
              <w:t>76</w:t>
            </w:r>
          </w:p>
        </w:tc>
        <w:tc>
          <w:tcPr>
            <w:tcW w:w="815" w:type="dxa"/>
          </w:tcPr>
          <w:p w:rsidR="0018722C">
            <w:pPr>
              <w:topLinePunct/>
              <w:ind w:leftChars="0" w:left="0" w:rightChars="0" w:right="0" w:firstLineChars="0" w:firstLine="0"/>
              <w:spacing w:line="240" w:lineRule="atLeast"/>
            </w:pPr>
            <w:r w:rsidRPr="00000000">
              <w:rPr>
                <w:sz w:val="24"/>
                <w:szCs w:val="24"/>
              </w:rPr>
              <w:t>62</w:t>
            </w:r>
          </w:p>
        </w:tc>
        <w:tc>
          <w:tcPr>
            <w:tcW w:w="815" w:type="dxa"/>
          </w:tcPr>
          <w:p w:rsidR="0018722C">
            <w:pPr>
              <w:topLinePunct/>
              <w:ind w:leftChars="0" w:left="0" w:rightChars="0" w:right="0" w:firstLineChars="0" w:firstLine="0"/>
              <w:spacing w:line="240" w:lineRule="atLeast"/>
            </w:pPr>
            <w:r w:rsidRPr="00000000">
              <w:rPr>
                <w:sz w:val="24"/>
                <w:szCs w:val="24"/>
              </w:rPr>
              <w:t>66</w:t>
            </w:r>
          </w:p>
        </w:tc>
        <w:tc>
          <w:tcPr>
            <w:tcW w:w="815" w:type="dxa"/>
          </w:tcPr>
          <w:p w:rsidR="0018722C">
            <w:pPr>
              <w:topLinePunct/>
              <w:ind w:leftChars="0" w:left="0" w:rightChars="0" w:right="0" w:firstLineChars="0" w:firstLine="0"/>
              <w:spacing w:line="240" w:lineRule="atLeast"/>
            </w:pPr>
            <w:r w:rsidRPr="00000000">
              <w:rPr>
                <w:sz w:val="24"/>
                <w:szCs w:val="24"/>
              </w:rPr>
              <w:t>55.0000</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3</w:t>
            </w:r>
          </w:p>
        </w:tc>
        <w:tc>
          <w:tcPr>
            <w:tcW w:w="776" w:type="dxa"/>
          </w:tcPr>
          <w:p w:rsidR="0018722C">
            <w:pPr>
              <w:topLinePunct/>
              <w:ind w:leftChars="0" w:left="0" w:rightChars="0" w:right="0" w:firstLineChars="0" w:firstLine="0"/>
              <w:spacing w:line="240" w:lineRule="atLeast"/>
            </w:pPr>
            <w:r w:rsidRPr="00000000">
              <w:rPr>
                <w:sz w:val="24"/>
                <w:szCs w:val="24"/>
              </w:rPr>
              <w:t>21</w:t>
            </w:r>
          </w:p>
        </w:tc>
        <w:tc>
          <w:tcPr>
            <w:tcW w:w="815" w:type="dxa"/>
          </w:tcPr>
          <w:p w:rsidR="0018722C">
            <w:pPr>
              <w:topLinePunct/>
              <w:ind w:leftChars="0" w:left="0" w:rightChars="0" w:right="0" w:firstLineChars="0" w:firstLine="0"/>
              <w:spacing w:line="240" w:lineRule="atLeast"/>
            </w:pPr>
            <w:r w:rsidRPr="00000000">
              <w:rPr>
                <w:sz w:val="24"/>
                <w:szCs w:val="24"/>
              </w:rPr>
              <w:t>74</w:t>
            </w:r>
          </w:p>
        </w:tc>
        <w:tc>
          <w:tcPr>
            <w:tcW w:w="815" w:type="dxa"/>
          </w:tcPr>
          <w:p w:rsidR="0018722C">
            <w:pPr>
              <w:topLinePunct/>
              <w:ind w:leftChars="0" w:left="0" w:rightChars="0" w:right="0" w:firstLineChars="0" w:firstLine="0"/>
              <w:spacing w:line="240" w:lineRule="atLeast"/>
            </w:pPr>
            <w:r w:rsidRPr="00000000">
              <w:rPr>
                <w:sz w:val="24"/>
                <w:szCs w:val="24"/>
              </w:rPr>
              <w:t>42</w:t>
            </w:r>
          </w:p>
        </w:tc>
        <w:tc>
          <w:tcPr>
            <w:tcW w:w="815" w:type="dxa"/>
          </w:tcPr>
          <w:p w:rsidR="0018722C">
            <w:pPr>
              <w:topLinePunct/>
              <w:ind w:leftChars="0" w:left="0" w:rightChars="0" w:right="0" w:firstLineChars="0" w:firstLine="0"/>
              <w:spacing w:line="240" w:lineRule="atLeast"/>
            </w:pPr>
            <w:r w:rsidRPr="00000000">
              <w:rPr>
                <w:sz w:val="24"/>
                <w:szCs w:val="24"/>
              </w:rPr>
              <w:t>3</w:t>
            </w:r>
          </w:p>
        </w:tc>
        <w:tc>
          <w:tcPr>
            <w:tcW w:w="814" w:type="dxa"/>
          </w:tcPr>
          <w:p w:rsidR="0018722C">
            <w:pPr>
              <w:topLinePunct/>
              <w:ind w:leftChars="0" w:left="0" w:rightChars="0" w:right="0" w:firstLineChars="0" w:firstLine="0"/>
              <w:spacing w:line="240" w:lineRule="atLeast"/>
            </w:pPr>
            <w:r w:rsidRPr="00000000">
              <w:rPr>
                <w:sz w:val="24"/>
                <w:szCs w:val="24"/>
              </w:rPr>
              <w:t>4</w:t>
            </w:r>
          </w:p>
        </w:tc>
        <w:tc>
          <w:tcPr>
            <w:tcW w:w="814" w:type="dxa"/>
          </w:tcPr>
          <w:p w:rsidR="0018722C">
            <w:pPr>
              <w:topLinePunct/>
              <w:ind w:leftChars="0" w:left="0" w:rightChars="0" w:right="0" w:firstLineChars="0" w:firstLine="0"/>
              <w:spacing w:line="240" w:lineRule="atLeast"/>
            </w:pPr>
            <w:r w:rsidRPr="00000000">
              <w:rPr>
                <w:sz w:val="24"/>
                <w:szCs w:val="24"/>
              </w:rPr>
              <w:t>3</w:t>
            </w:r>
          </w:p>
        </w:tc>
        <w:tc>
          <w:tcPr>
            <w:tcW w:w="814" w:type="dxa"/>
          </w:tcPr>
          <w:p w:rsidR="0018722C">
            <w:pPr>
              <w:topLinePunct/>
              <w:ind w:leftChars="0" w:left="0" w:rightChars="0" w:right="0" w:firstLineChars="0" w:firstLine="0"/>
              <w:spacing w:line="240" w:lineRule="atLeast"/>
            </w:pPr>
            <w:r w:rsidRPr="00000000">
              <w:rPr>
                <w:sz w:val="24"/>
                <w:szCs w:val="24"/>
              </w:rPr>
              <w:t>43</w:t>
            </w:r>
          </w:p>
        </w:tc>
        <w:tc>
          <w:tcPr>
            <w:tcW w:w="815" w:type="dxa"/>
          </w:tcPr>
          <w:p w:rsidR="0018722C">
            <w:pPr>
              <w:topLinePunct/>
              <w:ind w:leftChars="0" w:left="0" w:rightChars="0" w:right="0" w:firstLineChars="0" w:firstLine="0"/>
              <w:spacing w:line="240" w:lineRule="atLeast"/>
            </w:pPr>
            <w:r w:rsidRPr="00000000">
              <w:rPr>
                <w:sz w:val="24"/>
                <w:szCs w:val="24"/>
              </w:rPr>
              <w:t>59</w:t>
            </w:r>
          </w:p>
        </w:tc>
        <w:tc>
          <w:tcPr>
            <w:tcW w:w="815" w:type="dxa"/>
          </w:tcPr>
          <w:p w:rsidR="0018722C">
            <w:pPr>
              <w:topLinePunct/>
              <w:ind w:leftChars="0" w:left="0" w:rightChars="0" w:right="0" w:firstLineChars="0" w:firstLine="0"/>
              <w:spacing w:line="240" w:lineRule="atLeast"/>
            </w:pPr>
            <w:r w:rsidRPr="00000000">
              <w:rPr>
                <w:sz w:val="24"/>
                <w:szCs w:val="24"/>
              </w:rPr>
              <w:t>64</w:t>
            </w:r>
          </w:p>
        </w:tc>
        <w:tc>
          <w:tcPr>
            <w:tcW w:w="815" w:type="dxa"/>
          </w:tcPr>
          <w:p w:rsidR="0018722C">
            <w:pPr>
              <w:topLinePunct/>
              <w:ind w:leftChars="0" w:left="0" w:rightChars="0" w:right="0" w:firstLineChars="0" w:firstLine="0"/>
              <w:spacing w:line="240" w:lineRule="atLeast"/>
            </w:pPr>
            <w:r w:rsidRPr="00000000">
              <w:rPr>
                <w:sz w:val="24"/>
                <w:szCs w:val="24"/>
              </w:rPr>
              <w:t>34.7778</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4</w:t>
            </w:r>
          </w:p>
        </w:tc>
        <w:tc>
          <w:tcPr>
            <w:tcW w:w="776" w:type="dxa"/>
          </w:tcPr>
          <w:p w:rsidR="0018722C">
            <w:pPr>
              <w:topLinePunct/>
              <w:ind w:leftChars="0" w:left="0" w:rightChars="0" w:right="0" w:firstLineChars="0" w:firstLine="0"/>
              <w:spacing w:line="240" w:lineRule="atLeast"/>
            </w:pPr>
            <w:r w:rsidRPr="00000000">
              <w:rPr>
                <w:sz w:val="24"/>
                <w:szCs w:val="24"/>
              </w:rPr>
              <w:t>5</w:t>
            </w:r>
          </w:p>
        </w:tc>
        <w:tc>
          <w:tcPr>
            <w:tcW w:w="815" w:type="dxa"/>
          </w:tcPr>
          <w:p w:rsidR="0018722C">
            <w:pPr>
              <w:topLinePunct/>
              <w:ind w:leftChars="0" w:left="0" w:rightChars="0" w:right="0" w:firstLineChars="0" w:firstLine="0"/>
              <w:spacing w:line="240" w:lineRule="atLeast"/>
            </w:pPr>
            <w:r w:rsidRPr="00000000">
              <w:rPr>
                <w:sz w:val="24"/>
                <w:szCs w:val="24"/>
              </w:rPr>
              <w:t>59</w:t>
            </w:r>
          </w:p>
        </w:tc>
        <w:tc>
          <w:tcPr>
            <w:tcW w:w="815" w:type="dxa"/>
          </w:tcPr>
          <w:p w:rsidR="0018722C">
            <w:pPr>
              <w:topLinePunct/>
              <w:ind w:leftChars="0" w:left="0" w:rightChars="0" w:right="0" w:firstLineChars="0" w:firstLine="0"/>
              <w:spacing w:line="240" w:lineRule="atLeast"/>
            </w:pPr>
            <w:r w:rsidRPr="00000000">
              <w:rPr>
                <w:sz w:val="24"/>
                <w:szCs w:val="24"/>
              </w:rPr>
              <w:t>12</w:t>
            </w:r>
          </w:p>
        </w:tc>
        <w:tc>
          <w:tcPr>
            <w:tcW w:w="815" w:type="dxa"/>
          </w:tcPr>
          <w:p w:rsidR="0018722C">
            <w:pPr>
              <w:topLinePunct/>
              <w:ind w:leftChars="0" w:left="0" w:rightChars="0" w:right="0" w:firstLineChars="0" w:firstLine="0"/>
              <w:spacing w:line="240" w:lineRule="atLeast"/>
            </w:pPr>
            <w:r w:rsidRPr="00000000">
              <w:rPr>
                <w:sz w:val="24"/>
                <w:szCs w:val="24"/>
              </w:rPr>
              <w:t>1</w:t>
            </w:r>
          </w:p>
        </w:tc>
        <w:tc>
          <w:tcPr>
            <w:tcW w:w="814" w:type="dxa"/>
          </w:tcPr>
          <w:p w:rsidR="0018722C">
            <w:pPr>
              <w:topLinePunct/>
              <w:ind w:leftChars="0" w:left="0" w:rightChars="0" w:right="0" w:firstLineChars="0" w:firstLine="0"/>
              <w:spacing w:line="240" w:lineRule="atLeast"/>
            </w:pPr>
            <w:r w:rsidRPr="00000000">
              <w:rPr>
                <w:sz w:val="24"/>
                <w:szCs w:val="24"/>
              </w:rPr>
              <w:t>1</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126</w:t>
            </w:r>
          </w:p>
        </w:tc>
        <w:tc>
          <w:tcPr>
            <w:tcW w:w="815" w:type="dxa"/>
          </w:tcPr>
          <w:p w:rsidR="0018722C">
            <w:pPr>
              <w:topLinePunct/>
              <w:ind w:leftChars="0" w:left="0" w:rightChars="0" w:right="0" w:firstLineChars="0" w:firstLine="0"/>
              <w:spacing w:line="240" w:lineRule="atLeast"/>
            </w:pPr>
            <w:r w:rsidRPr="00000000">
              <w:rPr>
                <w:sz w:val="24"/>
                <w:szCs w:val="24"/>
              </w:rPr>
              <w:t>76</w:t>
            </w:r>
          </w:p>
        </w:tc>
        <w:tc>
          <w:tcPr>
            <w:tcW w:w="815" w:type="dxa"/>
          </w:tcPr>
          <w:p w:rsidR="0018722C">
            <w:pPr>
              <w:topLinePunct/>
              <w:ind w:leftChars="0" w:left="0" w:rightChars="0" w:right="0" w:firstLineChars="0" w:firstLine="0"/>
              <w:spacing w:line="240" w:lineRule="atLeast"/>
            </w:pPr>
            <w:r w:rsidRPr="00000000">
              <w:rPr>
                <w:sz w:val="24"/>
                <w:szCs w:val="24"/>
              </w:rPr>
              <w:t>90</w:t>
            </w:r>
          </w:p>
        </w:tc>
        <w:tc>
          <w:tcPr>
            <w:tcW w:w="815" w:type="dxa"/>
          </w:tcPr>
          <w:p w:rsidR="0018722C">
            <w:pPr>
              <w:topLinePunct/>
              <w:ind w:leftChars="0" w:left="0" w:rightChars="0" w:right="0" w:firstLineChars="0" w:firstLine="0"/>
              <w:spacing w:line="240" w:lineRule="atLeast"/>
            </w:pPr>
            <w:r w:rsidRPr="00000000">
              <w:rPr>
                <w:sz w:val="24"/>
                <w:szCs w:val="24"/>
              </w:rPr>
              <w:t>41.1111</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5</w:t>
            </w:r>
          </w:p>
        </w:tc>
        <w:tc>
          <w:tcPr>
            <w:tcW w:w="776" w:type="dxa"/>
          </w:tcPr>
          <w:p w:rsidR="0018722C">
            <w:pPr>
              <w:topLinePunct/>
              <w:ind w:leftChars="0" w:left="0" w:rightChars="0" w:right="0" w:firstLineChars="0" w:firstLine="0"/>
              <w:spacing w:line="240" w:lineRule="atLeast"/>
            </w:pPr>
            <w:r w:rsidRPr="00000000">
              <w:rPr>
                <w:sz w:val="24"/>
                <w:szCs w:val="24"/>
              </w:rPr>
              <w:t>0</w:t>
            </w:r>
          </w:p>
        </w:tc>
        <w:tc>
          <w:tcPr>
            <w:tcW w:w="815" w:type="dxa"/>
          </w:tcPr>
          <w:p w:rsidR="0018722C">
            <w:pPr>
              <w:topLinePunct/>
              <w:ind w:leftChars="0" w:left="0" w:rightChars="0" w:right="0" w:firstLineChars="0" w:firstLine="0"/>
              <w:spacing w:line="240" w:lineRule="atLeast"/>
            </w:pPr>
            <w:r w:rsidRPr="00000000">
              <w:rPr>
                <w:sz w:val="24"/>
                <w:szCs w:val="24"/>
              </w:rPr>
              <w:t>8</w:t>
            </w:r>
          </w:p>
        </w:tc>
        <w:tc>
          <w:tcPr>
            <w:tcW w:w="815" w:type="dxa"/>
          </w:tcPr>
          <w:p w:rsidR="0018722C">
            <w:pPr>
              <w:topLinePunct/>
              <w:ind w:leftChars="0" w:left="0" w:rightChars="0" w:right="0" w:firstLineChars="0" w:firstLine="0"/>
              <w:spacing w:line="240" w:lineRule="atLeast"/>
            </w:pPr>
            <w:r w:rsidRPr="00000000">
              <w:rPr>
                <w:sz w:val="24"/>
                <w:szCs w:val="24"/>
              </w:rPr>
              <w:t>0</w:t>
            </w:r>
          </w:p>
        </w:tc>
        <w:tc>
          <w:tcPr>
            <w:tcW w:w="815"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1</w:t>
            </w:r>
          </w:p>
        </w:tc>
        <w:tc>
          <w:tcPr>
            <w:tcW w:w="814" w:type="dxa"/>
          </w:tcPr>
          <w:p w:rsidR="0018722C">
            <w:pPr>
              <w:topLinePunct/>
              <w:ind w:leftChars="0" w:left="0" w:rightChars="0" w:right="0" w:firstLineChars="0" w:firstLine="0"/>
              <w:spacing w:line="240" w:lineRule="atLeast"/>
            </w:pPr>
            <w:r w:rsidRPr="00000000">
              <w:rPr>
                <w:sz w:val="24"/>
                <w:szCs w:val="24"/>
              </w:rPr>
              <w:t>3</w:t>
            </w:r>
          </w:p>
        </w:tc>
        <w:tc>
          <w:tcPr>
            <w:tcW w:w="815" w:type="dxa"/>
          </w:tcPr>
          <w:p w:rsidR="0018722C">
            <w:pPr>
              <w:topLinePunct/>
              <w:ind w:leftChars="0" w:left="0" w:rightChars="0" w:right="0" w:firstLineChars="0" w:firstLine="0"/>
              <w:spacing w:line="240" w:lineRule="atLeast"/>
            </w:pPr>
            <w:r w:rsidRPr="00000000">
              <w:rPr>
                <w:sz w:val="24"/>
                <w:szCs w:val="24"/>
              </w:rPr>
              <w:t>4</w:t>
            </w: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815" w:type="dxa"/>
          </w:tcPr>
          <w:p w:rsidR="0018722C">
            <w:pPr>
              <w:topLinePunct/>
              <w:ind w:leftChars="0" w:left="0" w:rightChars="0" w:right="0" w:firstLineChars="0" w:firstLine="0"/>
              <w:spacing w:line="240" w:lineRule="atLeast"/>
            </w:pPr>
            <w:r w:rsidRPr="00000000">
              <w:rPr>
                <w:sz w:val="24"/>
                <w:szCs w:val="24"/>
              </w:rPr>
              <w:t>2.0000</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76" w:type="dxa"/>
          </w:tcPr>
          <w:p w:rsidR="0018722C">
            <w:pPr>
              <w:topLinePunct/>
              <w:ind w:leftChars="0" w:left="0" w:rightChars="0" w:right="0" w:firstLineChars="0" w:firstLine="0"/>
              <w:spacing w:line="240" w:lineRule="atLeast"/>
            </w:pPr>
            <w:r w:rsidRPr="00000000">
              <w:rPr>
                <w:sz w:val="24"/>
                <w:szCs w:val="24"/>
              </w:rPr>
              <w:t>1.4060</w:t>
            </w:r>
          </w:p>
        </w:tc>
        <w:tc>
          <w:tcPr>
            <w:tcW w:w="815" w:type="dxa"/>
          </w:tcPr>
          <w:p w:rsidR="0018722C">
            <w:pPr>
              <w:topLinePunct/>
              <w:ind w:leftChars="0" w:left="0" w:rightChars="0" w:right="0" w:firstLineChars="0" w:firstLine="0"/>
              <w:spacing w:line="240" w:lineRule="atLeast"/>
            </w:pPr>
            <w:r w:rsidRPr="00000000">
              <w:rPr>
                <w:sz w:val="24"/>
                <w:szCs w:val="24"/>
              </w:rPr>
              <w:t>1.6241</w:t>
            </w:r>
          </w:p>
        </w:tc>
        <w:tc>
          <w:tcPr>
            <w:tcW w:w="815" w:type="dxa"/>
          </w:tcPr>
          <w:p w:rsidR="0018722C">
            <w:pPr>
              <w:topLinePunct/>
              <w:ind w:leftChars="0" w:left="0" w:rightChars="0" w:right="0" w:firstLineChars="0" w:firstLine="0"/>
              <w:spacing w:line="240" w:lineRule="atLeast"/>
            </w:pPr>
            <w:r w:rsidRPr="00000000">
              <w:rPr>
                <w:sz w:val="24"/>
                <w:szCs w:val="24"/>
              </w:rPr>
              <w:t>0.7669</w:t>
            </w:r>
          </w:p>
        </w:tc>
        <w:tc>
          <w:tcPr>
            <w:tcW w:w="815" w:type="dxa"/>
          </w:tcPr>
          <w:p w:rsidR="0018722C">
            <w:pPr>
              <w:topLinePunct/>
              <w:ind w:leftChars="0" w:left="0" w:rightChars="0" w:right="0" w:firstLineChars="0" w:firstLine="0"/>
              <w:spacing w:line="240" w:lineRule="atLeast"/>
            </w:pPr>
            <w:r w:rsidRPr="00000000">
              <w:rPr>
                <w:sz w:val="24"/>
                <w:szCs w:val="24"/>
              </w:rPr>
              <w:t>0.1880</w:t>
            </w:r>
          </w:p>
        </w:tc>
        <w:tc>
          <w:tcPr>
            <w:tcW w:w="814" w:type="dxa"/>
          </w:tcPr>
          <w:p w:rsidR="0018722C">
            <w:pPr>
              <w:topLinePunct/>
              <w:ind w:leftChars="0" w:left="0" w:rightChars="0" w:right="0" w:firstLineChars="0" w:firstLine="0"/>
              <w:spacing w:line="240" w:lineRule="atLeast"/>
            </w:pPr>
            <w:r w:rsidRPr="00000000">
              <w:rPr>
                <w:sz w:val="24"/>
                <w:szCs w:val="24"/>
              </w:rPr>
              <w:t>0.1692</w:t>
            </w:r>
          </w:p>
        </w:tc>
        <w:tc>
          <w:tcPr>
            <w:tcW w:w="814" w:type="dxa"/>
          </w:tcPr>
          <w:p w:rsidR="0018722C">
            <w:pPr>
              <w:topLinePunct/>
              <w:ind w:leftChars="0" w:left="0" w:rightChars="0" w:right="0" w:firstLineChars="0" w:firstLine="0"/>
              <w:spacing w:line="240" w:lineRule="atLeast"/>
            </w:pPr>
            <w:r w:rsidRPr="00000000">
              <w:rPr>
                <w:sz w:val="24"/>
                <w:szCs w:val="24"/>
              </w:rPr>
              <w:t>0.0602</w:t>
            </w:r>
          </w:p>
        </w:tc>
        <w:tc>
          <w:tcPr>
            <w:tcW w:w="814" w:type="dxa"/>
          </w:tcPr>
          <w:p w:rsidR="0018722C">
            <w:pPr>
              <w:topLinePunct/>
              <w:ind w:leftChars="0" w:left="0" w:rightChars="0" w:right="0" w:firstLineChars="0" w:firstLine="0"/>
              <w:spacing w:line="240" w:lineRule="atLeast"/>
            </w:pPr>
            <w:r w:rsidRPr="00000000">
              <w:rPr>
                <w:sz w:val="24"/>
                <w:szCs w:val="24"/>
              </w:rPr>
              <w:t>2.0752</w:t>
            </w:r>
          </w:p>
        </w:tc>
        <w:tc>
          <w:tcPr>
            <w:tcW w:w="815" w:type="dxa"/>
          </w:tcPr>
          <w:p w:rsidR="0018722C">
            <w:pPr>
              <w:topLinePunct/>
              <w:ind w:leftChars="0" w:left="0" w:rightChars="0" w:right="0" w:firstLineChars="0" w:firstLine="0"/>
              <w:spacing w:line="240" w:lineRule="atLeast"/>
            </w:pPr>
            <w:r w:rsidRPr="00000000">
              <w:rPr>
                <w:sz w:val="24"/>
                <w:szCs w:val="24"/>
              </w:rPr>
              <w:t>1.5940</w:t>
            </w:r>
          </w:p>
        </w:tc>
        <w:tc>
          <w:tcPr>
            <w:tcW w:w="815" w:type="dxa"/>
          </w:tcPr>
          <w:p w:rsidR="0018722C">
            <w:pPr>
              <w:topLinePunct/>
              <w:ind w:leftChars="0" w:left="0" w:rightChars="0" w:right="0" w:firstLineChars="0" w:firstLine="0"/>
              <w:spacing w:line="240" w:lineRule="atLeast"/>
            </w:pPr>
            <w:r w:rsidRPr="00000000">
              <w:rPr>
                <w:sz w:val="24"/>
                <w:szCs w:val="24"/>
              </w:rPr>
              <w:t>1.7744</w:t>
            </w:r>
          </w:p>
        </w:tc>
        <w:tc>
          <w:tcPr>
            <w:tcW w:w="815" w:type="dxa"/>
          </w:tcPr>
          <w:p w:rsidR="0018722C">
            <w:pPr>
              <w:topLinePunct/>
              <w:ind w:leftChars="0" w:left="0" w:rightChars="0" w:right="0" w:firstLineChars="0" w:firstLine="0"/>
              <w:spacing w:line="240" w:lineRule="atLeast"/>
            </w:pPr>
            <w:r w:rsidRPr="00000000">
              <w:rPr>
                <w:sz w:val="24"/>
                <w:szCs w:val="24"/>
              </w:rPr>
              <w:t>1.0731</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120" from="61.5pt,32.523693pt" to="142.5pt,75.87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D.7</w:t>
      </w:r>
      <w:r>
        <w:rPr>
          <w:kern w:val="2"/>
          <w:szCs w:val="22"/>
          <w:rFonts w:ascii="宋体" w:hAnsi="宋体" w:eastAsia="宋体" w:hint="eastAsia" w:cstheme="minorBidi"/>
          <w:w w:val="95"/>
          <w:sz w:val="21"/>
        </w:rPr>
        <w:t>认知度计算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—职业（续）</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5"/>
        <w:gridCol w:w="815"/>
        <w:gridCol w:w="776"/>
        <w:gridCol w:w="815"/>
        <w:gridCol w:w="815"/>
        <w:gridCol w:w="815"/>
        <w:gridCol w:w="814"/>
        <w:gridCol w:w="814"/>
        <w:gridCol w:w="814"/>
        <w:gridCol w:w="815"/>
        <w:gridCol w:w="815"/>
        <w:gridCol w:w="815"/>
      </w:tblGrid>
      <w:tr>
        <w:trPr>
          <w:trHeight w:val="860" w:hRule="atLeast"/>
        </w:trPr>
        <w:tc>
          <w:tcPr>
            <w:tcW w:w="163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7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15"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1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普通职员</w:t>
            </w:r>
          </w:p>
        </w:tc>
        <w:tc>
          <w:tcPr>
            <w:tcW w:w="815" w:type="dxa"/>
          </w:tcPr>
          <w:p w:rsidR="0018722C">
            <w:pPr>
              <w:topLinePunct/>
              <w:ind w:leftChars="0" w:left="0" w:rightChars="0" w:right="0" w:firstLineChars="0" w:firstLine="0"/>
              <w:spacing w:line="240" w:lineRule="atLeast"/>
            </w:pPr>
            <w:r w:rsidRPr="00000000">
              <w:rPr>
                <w:sz w:val="24"/>
                <w:szCs w:val="24"/>
              </w:rPr>
              <w:t>1</w:t>
            </w:r>
          </w:p>
        </w:tc>
        <w:tc>
          <w:tcPr>
            <w:tcW w:w="776" w:type="dxa"/>
          </w:tcPr>
          <w:p w:rsidR="0018722C">
            <w:pPr>
              <w:topLinePunct/>
              <w:ind w:leftChars="0" w:left="0" w:rightChars="0" w:right="0" w:firstLineChars="0" w:firstLine="0"/>
              <w:spacing w:line="240" w:lineRule="atLeast"/>
            </w:pPr>
            <w:r w:rsidRPr="00000000">
              <w:rPr>
                <w:sz w:val="24"/>
                <w:szCs w:val="24"/>
              </w:rPr>
              <w:t>212</w:t>
            </w:r>
          </w:p>
        </w:tc>
        <w:tc>
          <w:tcPr>
            <w:tcW w:w="815" w:type="dxa"/>
          </w:tcPr>
          <w:p w:rsidR="0018722C">
            <w:pPr>
              <w:topLinePunct/>
              <w:ind w:leftChars="0" w:left="0" w:rightChars="0" w:right="0" w:firstLineChars="0" w:firstLine="0"/>
              <w:spacing w:line="240" w:lineRule="atLeast"/>
            </w:pPr>
            <w:r w:rsidRPr="00000000">
              <w:rPr>
                <w:sz w:val="24"/>
                <w:szCs w:val="24"/>
              </w:rPr>
              <w:t>75</w:t>
            </w:r>
          </w:p>
        </w:tc>
        <w:tc>
          <w:tcPr>
            <w:tcW w:w="815" w:type="dxa"/>
          </w:tcPr>
          <w:p w:rsidR="0018722C">
            <w:pPr>
              <w:topLinePunct/>
              <w:ind w:leftChars="0" w:left="0" w:rightChars="0" w:right="0" w:firstLineChars="0" w:firstLine="0"/>
              <w:spacing w:line="240" w:lineRule="atLeast"/>
            </w:pPr>
            <w:r w:rsidRPr="00000000">
              <w:rPr>
                <w:sz w:val="24"/>
                <w:szCs w:val="24"/>
              </w:rPr>
              <w:t>125</w:t>
            </w:r>
          </w:p>
        </w:tc>
        <w:tc>
          <w:tcPr>
            <w:tcW w:w="815" w:type="dxa"/>
          </w:tcPr>
          <w:p w:rsidR="0018722C">
            <w:pPr>
              <w:topLinePunct/>
              <w:ind w:leftChars="0" w:left="0" w:rightChars="0" w:right="0" w:firstLineChars="0" w:firstLine="0"/>
              <w:spacing w:line="240" w:lineRule="atLeast"/>
            </w:pPr>
            <w:r w:rsidRPr="00000000">
              <w:rPr>
                <w:sz w:val="24"/>
                <w:szCs w:val="24"/>
              </w:rPr>
              <w:t>274</w:t>
            </w:r>
          </w:p>
        </w:tc>
        <w:tc>
          <w:tcPr>
            <w:tcW w:w="814" w:type="dxa"/>
          </w:tcPr>
          <w:p w:rsidR="0018722C">
            <w:pPr>
              <w:topLinePunct/>
              <w:ind w:leftChars="0" w:left="0" w:rightChars="0" w:right="0" w:firstLineChars="0" w:firstLine="0"/>
              <w:spacing w:line="240" w:lineRule="atLeast"/>
            </w:pPr>
            <w:r w:rsidRPr="00000000">
              <w:rPr>
                <w:sz w:val="24"/>
                <w:szCs w:val="24"/>
              </w:rPr>
              <w:t>280</w:t>
            </w:r>
          </w:p>
        </w:tc>
        <w:tc>
          <w:tcPr>
            <w:tcW w:w="814" w:type="dxa"/>
          </w:tcPr>
          <w:p w:rsidR="0018722C">
            <w:pPr>
              <w:topLinePunct/>
              <w:ind w:leftChars="0" w:left="0" w:rightChars="0" w:right="0" w:firstLineChars="0" w:firstLine="0"/>
              <w:spacing w:line="240" w:lineRule="atLeast"/>
            </w:pPr>
            <w:r w:rsidRPr="00000000">
              <w:rPr>
                <w:sz w:val="24"/>
                <w:szCs w:val="24"/>
              </w:rPr>
              <w:t>321</w:t>
            </w:r>
          </w:p>
        </w:tc>
        <w:tc>
          <w:tcPr>
            <w:tcW w:w="814" w:type="dxa"/>
          </w:tcPr>
          <w:p w:rsidR="0018722C">
            <w:pPr>
              <w:topLinePunct/>
              <w:ind w:leftChars="0" w:left="0" w:rightChars="0" w:right="0" w:firstLineChars="0" w:firstLine="0"/>
              <w:spacing w:line="240" w:lineRule="atLeast"/>
            </w:pPr>
            <w:r w:rsidRPr="00000000">
              <w:rPr>
                <w:sz w:val="24"/>
                <w:szCs w:val="24"/>
              </w:rPr>
              <w:t>37</w:t>
            </w:r>
          </w:p>
        </w:tc>
        <w:tc>
          <w:tcPr>
            <w:tcW w:w="815" w:type="dxa"/>
          </w:tcPr>
          <w:p w:rsidR="0018722C">
            <w:pPr>
              <w:topLinePunct/>
              <w:ind w:leftChars="0" w:left="0" w:rightChars="0" w:right="0" w:firstLineChars="0" w:firstLine="0"/>
              <w:spacing w:line="240" w:lineRule="atLeast"/>
            </w:pPr>
            <w:r w:rsidRPr="00000000">
              <w:rPr>
                <w:sz w:val="24"/>
                <w:szCs w:val="24"/>
              </w:rPr>
              <w:t>65</w:t>
            </w:r>
          </w:p>
        </w:tc>
        <w:tc>
          <w:tcPr>
            <w:tcW w:w="815" w:type="dxa"/>
          </w:tcPr>
          <w:p w:rsidR="0018722C">
            <w:pPr>
              <w:topLinePunct/>
              <w:ind w:leftChars="0" w:left="0" w:rightChars="0" w:right="0" w:firstLineChars="0" w:firstLine="0"/>
              <w:spacing w:line="240" w:lineRule="atLeast"/>
            </w:pPr>
            <w:r w:rsidRPr="00000000">
              <w:rPr>
                <w:sz w:val="24"/>
                <w:szCs w:val="24"/>
              </w:rPr>
              <w:t>46</w:t>
            </w:r>
          </w:p>
        </w:tc>
        <w:tc>
          <w:tcPr>
            <w:tcW w:w="815" w:type="dxa"/>
          </w:tcPr>
          <w:p w:rsidR="0018722C">
            <w:pPr>
              <w:topLinePunct/>
              <w:ind w:leftChars="0" w:left="0" w:rightChars="0" w:right="0" w:firstLineChars="0" w:firstLine="0"/>
              <w:spacing w:line="240" w:lineRule="atLeast"/>
            </w:pPr>
            <w:r w:rsidRPr="00000000">
              <w:rPr>
                <w:sz w:val="24"/>
                <w:szCs w:val="24"/>
              </w:rPr>
              <w:t>159.4444</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776" w:type="dxa"/>
          </w:tcPr>
          <w:p w:rsidR="0018722C">
            <w:pPr>
              <w:topLinePunct/>
              <w:ind w:leftChars="0" w:left="0" w:rightChars="0" w:right="0" w:firstLineChars="0" w:firstLine="0"/>
              <w:spacing w:line="240" w:lineRule="atLeast"/>
            </w:pPr>
            <w:r w:rsidRPr="00000000">
              <w:rPr>
                <w:sz w:val="24"/>
                <w:szCs w:val="24"/>
              </w:rPr>
              <w:t>70</w:t>
            </w:r>
          </w:p>
        </w:tc>
        <w:tc>
          <w:tcPr>
            <w:tcW w:w="815" w:type="dxa"/>
          </w:tcPr>
          <w:p w:rsidR="0018722C">
            <w:pPr>
              <w:topLinePunct/>
              <w:ind w:leftChars="0" w:left="0" w:rightChars="0" w:right="0" w:firstLineChars="0" w:firstLine="0"/>
              <w:spacing w:line="240" w:lineRule="atLeast"/>
            </w:pPr>
            <w:r w:rsidRPr="00000000">
              <w:rPr>
                <w:sz w:val="24"/>
                <w:szCs w:val="24"/>
              </w:rPr>
              <w:t>79</w:t>
            </w:r>
          </w:p>
        </w:tc>
        <w:tc>
          <w:tcPr>
            <w:tcW w:w="815" w:type="dxa"/>
          </w:tcPr>
          <w:p w:rsidR="0018722C">
            <w:pPr>
              <w:topLinePunct/>
              <w:ind w:leftChars="0" w:left="0" w:rightChars="0" w:right="0" w:firstLineChars="0" w:firstLine="0"/>
              <w:spacing w:line="240" w:lineRule="atLeast"/>
            </w:pPr>
            <w:r w:rsidRPr="00000000">
              <w:rPr>
                <w:sz w:val="24"/>
                <w:szCs w:val="24"/>
              </w:rPr>
              <w:t>105</w:t>
            </w:r>
          </w:p>
        </w:tc>
        <w:tc>
          <w:tcPr>
            <w:tcW w:w="815" w:type="dxa"/>
          </w:tcPr>
          <w:p w:rsidR="0018722C">
            <w:pPr>
              <w:topLinePunct/>
              <w:ind w:leftChars="0" w:left="0" w:rightChars="0" w:right="0" w:firstLineChars="0" w:firstLine="0"/>
              <w:spacing w:line="240" w:lineRule="atLeast"/>
            </w:pPr>
            <w:r w:rsidRPr="00000000">
              <w:rPr>
                <w:sz w:val="24"/>
                <w:szCs w:val="24"/>
              </w:rPr>
              <w:t>54</w:t>
            </w:r>
          </w:p>
        </w:tc>
        <w:tc>
          <w:tcPr>
            <w:tcW w:w="814" w:type="dxa"/>
          </w:tcPr>
          <w:p w:rsidR="0018722C">
            <w:pPr>
              <w:topLinePunct/>
              <w:ind w:leftChars="0" w:left="0" w:rightChars="0" w:right="0" w:firstLineChars="0" w:firstLine="0"/>
              <w:spacing w:line="240" w:lineRule="atLeast"/>
            </w:pPr>
            <w:r w:rsidRPr="00000000">
              <w:rPr>
                <w:sz w:val="24"/>
                <w:szCs w:val="24"/>
              </w:rPr>
              <w:t>35</w:t>
            </w:r>
          </w:p>
        </w:tc>
        <w:tc>
          <w:tcPr>
            <w:tcW w:w="814" w:type="dxa"/>
          </w:tcPr>
          <w:p w:rsidR="0018722C">
            <w:pPr>
              <w:topLinePunct/>
              <w:ind w:leftChars="0" w:left="0" w:rightChars="0" w:right="0" w:firstLineChars="0" w:firstLine="0"/>
              <w:spacing w:line="240" w:lineRule="atLeast"/>
            </w:pPr>
            <w:r w:rsidRPr="00000000">
              <w:rPr>
                <w:sz w:val="24"/>
                <w:szCs w:val="24"/>
              </w:rPr>
              <w:t>14</w:t>
            </w:r>
          </w:p>
        </w:tc>
        <w:tc>
          <w:tcPr>
            <w:tcW w:w="814" w:type="dxa"/>
          </w:tcPr>
          <w:p w:rsidR="0018722C">
            <w:pPr>
              <w:topLinePunct/>
              <w:ind w:leftChars="0" w:left="0" w:rightChars="0" w:right="0" w:firstLineChars="0" w:firstLine="0"/>
              <w:spacing w:line="240" w:lineRule="atLeast"/>
            </w:pPr>
            <w:r w:rsidRPr="00000000">
              <w:rPr>
                <w:sz w:val="24"/>
                <w:szCs w:val="24"/>
              </w:rPr>
              <w:t>71</w:t>
            </w:r>
          </w:p>
        </w:tc>
        <w:tc>
          <w:tcPr>
            <w:tcW w:w="815" w:type="dxa"/>
          </w:tcPr>
          <w:p w:rsidR="0018722C">
            <w:pPr>
              <w:topLinePunct/>
              <w:ind w:leftChars="0" w:left="0" w:rightChars="0" w:right="0" w:firstLineChars="0" w:firstLine="0"/>
              <w:spacing w:line="240" w:lineRule="atLeast"/>
            </w:pPr>
            <w:r w:rsidRPr="00000000">
              <w:rPr>
                <w:sz w:val="24"/>
                <w:szCs w:val="24"/>
              </w:rPr>
              <w:t>68</w:t>
            </w:r>
          </w:p>
        </w:tc>
        <w:tc>
          <w:tcPr>
            <w:tcW w:w="815" w:type="dxa"/>
          </w:tcPr>
          <w:p w:rsidR="0018722C">
            <w:pPr>
              <w:topLinePunct/>
              <w:ind w:leftChars="0" w:left="0" w:rightChars="0" w:right="0" w:firstLineChars="0" w:firstLine="0"/>
              <w:spacing w:line="240" w:lineRule="atLeast"/>
            </w:pPr>
            <w:r w:rsidRPr="00000000">
              <w:rPr>
                <w:sz w:val="24"/>
                <w:szCs w:val="24"/>
              </w:rPr>
              <w:t>77</w:t>
            </w:r>
          </w:p>
        </w:tc>
        <w:tc>
          <w:tcPr>
            <w:tcW w:w="815" w:type="dxa"/>
          </w:tcPr>
          <w:p w:rsidR="0018722C">
            <w:pPr>
              <w:topLinePunct/>
              <w:ind w:leftChars="0" w:left="0" w:rightChars="0" w:right="0" w:firstLineChars="0" w:firstLine="0"/>
              <w:spacing w:line="240" w:lineRule="atLeast"/>
            </w:pPr>
            <w:r w:rsidRPr="00000000">
              <w:rPr>
                <w:sz w:val="24"/>
                <w:szCs w:val="24"/>
              </w:rPr>
              <w:t>63.6667</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3</w:t>
            </w:r>
          </w:p>
        </w:tc>
        <w:tc>
          <w:tcPr>
            <w:tcW w:w="776" w:type="dxa"/>
          </w:tcPr>
          <w:p w:rsidR="0018722C">
            <w:pPr>
              <w:topLinePunct/>
              <w:ind w:leftChars="0" w:left="0" w:rightChars="0" w:right="0" w:firstLineChars="0" w:firstLine="0"/>
              <w:spacing w:line="240" w:lineRule="atLeast"/>
            </w:pPr>
            <w:r w:rsidRPr="00000000">
              <w:rPr>
                <w:sz w:val="24"/>
                <w:szCs w:val="24"/>
              </w:rPr>
              <w:t>39</w:t>
            </w:r>
          </w:p>
        </w:tc>
        <w:tc>
          <w:tcPr>
            <w:tcW w:w="815" w:type="dxa"/>
          </w:tcPr>
          <w:p w:rsidR="0018722C">
            <w:pPr>
              <w:topLinePunct/>
              <w:ind w:leftChars="0" w:left="0" w:rightChars="0" w:right="0" w:firstLineChars="0" w:firstLine="0"/>
              <w:spacing w:line="240" w:lineRule="atLeast"/>
            </w:pPr>
            <w:r w:rsidRPr="00000000">
              <w:rPr>
                <w:sz w:val="24"/>
                <w:szCs w:val="24"/>
              </w:rPr>
              <w:t>86</w:t>
            </w:r>
          </w:p>
        </w:tc>
        <w:tc>
          <w:tcPr>
            <w:tcW w:w="815" w:type="dxa"/>
          </w:tcPr>
          <w:p w:rsidR="0018722C">
            <w:pPr>
              <w:topLinePunct/>
              <w:ind w:leftChars="0" w:left="0" w:rightChars="0" w:right="0" w:firstLineChars="0" w:firstLine="0"/>
              <w:spacing w:line="240" w:lineRule="atLeast"/>
            </w:pPr>
            <w:r w:rsidRPr="00000000">
              <w:rPr>
                <w:sz w:val="24"/>
                <w:szCs w:val="24"/>
              </w:rPr>
              <w:t>63</w:t>
            </w:r>
          </w:p>
        </w:tc>
        <w:tc>
          <w:tcPr>
            <w:tcW w:w="815" w:type="dxa"/>
          </w:tcPr>
          <w:p w:rsidR="0018722C">
            <w:pPr>
              <w:topLinePunct/>
              <w:ind w:leftChars="0" w:left="0" w:rightChars="0" w:right="0" w:firstLineChars="0" w:firstLine="0"/>
              <w:spacing w:line="240" w:lineRule="atLeast"/>
            </w:pPr>
            <w:r w:rsidRPr="00000000">
              <w:rPr>
                <w:sz w:val="24"/>
                <w:szCs w:val="24"/>
              </w:rPr>
              <w:t>6</w:t>
            </w:r>
          </w:p>
        </w:tc>
        <w:tc>
          <w:tcPr>
            <w:tcW w:w="814" w:type="dxa"/>
          </w:tcPr>
          <w:p w:rsidR="0018722C">
            <w:pPr>
              <w:topLinePunct/>
              <w:ind w:leftChars="0" w:left="0" w:rightChars="0" w:right="0" w:firstLineChars="0" w:firstLine="0"/>
              <w:spacing w:line="240" w:lineRule="atLeast"/>
            </w:pPr>
            <w:r w:rsidRPr="00000000">
              <w:rPr>
                <w:sz w:val="24"/>
                <w:szCs w:val="24"/>
              </w:rPr>
              <w:t>18</w:t>
            </w:r>
          </w:p>
        </w:tc>
        <w:tc>
          <w:tcPr>
            <w:tcW w:w="814" w:type="dxa"/>
          </w:tcPr>
          <w:p w:rsidR="0018722C">
            <w:pPr>
              <w:topLinePunct/>
              <w:ind w:leftChars="0" w:left="0" w:rightChars="0" w:right="0" w:firstLineChars="0" w:firstLine="0"/>
              <w:spacing w:line="240" w:lineRule="atLeast"/>
            </w:pPr>
            <w:r w:rsidRPr="00000000">
              <w:rPr>
                <w:sz w:val="24"/>
                <w:szCs w:val="24"/>
              </w:rPr>
              <w:t>2</w:t>
            </w:r>
          </w:p>
        </w:tc>
        <w:tc>
          <w:tcPr>
            <w:tcW w:w="814" w:type="dxa"/>
          </w:tcPr>
          <w:p w:rsidR="0018722C">
            <w:pPr>
              <w:topLinePunct/>
              <w:ind w:leftChars="0" w:left="0" w:rightChars="0" w:right="0" w:firstLineChars="0" w:firstLine="0"/>
              <w:spacing w:line="240" w:lineRule="atLeast"/>
            </w:pPr>
            <w:r w:rsidRPr="00000000">
              <w:rPr>
                <w:sz w:val="24"/>
                <w:szCs w:val="24"/>
              </w:rPr>
              <w:t>49</w:t>
            </w:r>
          </w:p>
        </w:tc>
        <w:tc>
          <w:tcPr>
            <w:tcW w:w="815" w:type="dxa"/>
          </w:tcPr>
          <w:p w:rsidR="0018722C">
            <w:pPr>
              <w:topLinePunct/>
              <w:ind w:leftChars="0" w:left="0" w:rightChars="0" w:right="0" w:firstLineChars="0" w:firstLine="0"/>
              <w:spacing w:line="240" w:lineRule="atLeast"/>
            </w:pPr>
            <w:r w:rsidRPr="00000000">
              <w:rPr>
                <w:sz w:val="24"/>
                <w:szCs w:val="24"/>
              </w:rPr>
              <w:t>63</w:t>
            </w:r>
          </w:p>
        </w:tc>
        <w:tc>
          <w:tcPr>
            <w:tcW w:w="815" w:type="dxa"/>
          </w:tcPr>
          <w:p w:rsidR="0018722C">
            <w:pPr>
              <w:topLinePunct/>
              <w:ind w:leftChars="0" w:left="0" w:rightChars="0" w:right="0" w:firstLineChars="0" w:firstLine="0"/>
              <w:spacing w:line="240" w:lineRule="atLeast"/>
            </w:pPr>
            <w:r w:rsidRPr="00000000">
              <w:rPr>
                <w:sz w:val="24"/>
                <w:szCs w:val="24"/>
              </w:rPr>
              <w:t>54</w:t>
            </w:r>
          </w:p>
        </w:tc>
        <w:tc>
          <w:tcPr>
            <w:tcW w:w="815" w:type="dxa"/>
          </w:tcPr>
          <w:p w:rsidR="0018722C">
            <w:pPr>
              <w:topLinePunct/>
              <w:ind w:leftChars="0" w:left="0" w:rightChars="0" w:right="0" w:firstLineChars="0" w:firstLine="0"/>
              <w:spacing w:line="240" w:lineRule="atLeast"/>
            </w:pPr>
            <w:r w:rsidRPr="00000000">
              <w:rPr>
                <w:sz w:val="24"/>
                <w:szCs w:val="24"/>
              </w:rPr>
              <w:t>42.2222</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4</w:t>
            </w:r>
          </w:p>
        </w:tc>
        <w:tc>
          <w:tcPr>
            <w:tcW w:w="776" w:type="dxa"/>
          </w:tcPr>
          <w:p w:rsidR="0018722C">
            <w:pPr>
              <w:topLinePunct/>
              <w:ind w:leftChars="0" w:left="0" w:rightChars="0" w:right="0" w:firstLineChars="0" w:firstLine="0"/>
              <w:spacing w:line="240" w:lineRule="atLeast"/>
            </w:pPr>
            <w:r w:rsidRPr="00000000">
              <w:rPr>
                <w:sz w:val="24"/>
                <w:szCs w:val="24"/>
              </w:rPr>
              <w:t>14</w:t>
            </w:r>
          </w:p>
        </w:tc>
        <w:tc>
          <w:tcPr>
            <w:tcW w:w="815" w:type="dxa"/>
          </w:tcPr>
          <w:p w:rsidR="0018722C">
            <w:pPr>
              <w:topLinePunct/>
              <w:ind w:leftChars="0" w:left="0" w:rightChars="0" w:right="0" w:firstLineChars="0" w:firstLine="0"/>
              <w:spacing w:line="240" w:lineRule="atLeast"/>
            </w:pPr>
            <w:r w:rsidRPr="00000000">
              <w:rPr>
                <w:sz w:val="24"/>
                <w:szCs w:val="24"/>
              </w:rPr>
              <w:t>81</w:t>
            </w:r>
          </w:p>
        </w:tc>
        <w:tc>
          <w:tcPr>
            <w:tcW w:w="815" w:type="dxa"/>
          </w:tcPr>
          <w:p w:rsidR="0018722C">
            <w:pPr>
              <w:topLinePunct/>
              <w:ind w:leftChars="0" w:left="0" w:rightChars="0" w:right="0" w:firstLineChars="0" w:firstLine="0"/>
              <w:spacing w:line="240" w:lineRule="atLeast"/>
            </w:pPr>
            <w:r w:rsidRPr="00000000">
              <w:rPr>
                <w:sz w:val="24"/>
                <w:szCs w:val="24"/>
              </w:rPr>
              <w:t>36</w:t>
            </w:r>
          </w:p>
        </w:tc>
        <w:tc>
          <w:tcPr>
            <w:tcW w:w="815" w:type="dxa"/>
          </w:tcPr>
          <w:p w:rsidR="0018722C">
            <w:pPr>
              <w:topLinePunct/>
              <w:ind w:leftChars="0" w:left="0" w:rightChars="0" w:right="0" w:firstLineChars="0" w:firstLine="0"/>
              <w:spacing w:line="240" w:lineRule="atLeast"/>
            </w:pPr>
            <w:r w:rsidRPr="00000000">
              <w:rPr>
                <w:sz w:val="24"/>
                <w:szCs w:val="24"/>
              </w:rPr>
              <w:t>3</w:t>
            </w:r>
          </w:p>
        </w:tc>
        <w:tc>
          <w:tcPr>
            <w:tcW w:w="814" w:type="dxa"/>
          </w:tcPr>
          <w:p w:rsidR="0018722C">
            <w:pPr>
              <w:topLinePunct/>
              <w:ind w:leftChars="0" w:left="0" w:rightChars="0" w:right="0" w:firstLineChars="0" w:firstLine="0"/>
              <w:spacing w:line="240" w:lineRule="atLeast"/>
            </w:pPr>
            <w:r w:rsidRPr="00000000">
              <w:rPr>
                <w:sz w:val="24"/>
                <w:szCs w:val="24"/>
              </w:rPr>
              <w:t>4</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171</w:t>
            </w:r>
          </w:p>
        </w:tc>
        <w:tc>
          <w:tcPr>
            <w:tcW w:w="815" w:type="dxa"/>
          </w:tcPr>
          <w:p w:rsidR="0018722C">
            <w:pPr>
              <w:topLinePunct/>
              <w:ind w:leftChars="0" w:left="0" w:rightChars="0" w:right="0" w:firstLineChars="0" w:firstLine="0"/>
              <w:spacing w:line="240" w:lineRule="atLeast"/>
            </w:pPr>
            <w:r w:rsidRPr="00000000">
              <w:rPr>
                <w:sz w:val="24"/>
                <w:szCs w:val="24"/>
              </w:rPr>
              <w:t>133</w:t>
            </w:r>
          </w:p>
        </w:tc>
        <w:tc>
          <w:tcPr>
            <w:tcW w:w="815" w:type="dxa"/>
          </w:tcPr>
          <w:p w:rsidR="0018722C">
            <w:pPr>
              <w:topLinePunct/>
              <w:ind w:leftChars="0" w:left="0" w:rightChars="0" w:right="0" w:firstLineChars="0" w:firstLine="0"/>
              <w:spacing w:line="240" w:lineRule="atLeast"/>
            </w:pPr>
            <w:r w:rsidRPr="00000000">
              <w:rPr>
                <w:sz w:val="24"/>
                <w:szCs w:val="24"/>
              </w:rPr>
              <w:t>155</w:t>
            </w:r>
          </w:p>
        </w:tc>
        <w:tc>
          <w:tcPr>
            <w:tcW w:w="815" w:type="dxa"/>
          </w:tcPr>
          <w:p w:rsidR="0018722C">
            <w:pPr>
              <w:topLinePunct/>
              <w:ind w:leftChars="0" w:left="0" w:rightChars="0" w:right="0" w:firstLineChars="0" w:firstLine="0"/>
              <w:spacing w:line="240" w:lineRule="atLeast"/>
            </w:pPr>
            <w:r w:rsidRPr="00000000">
              <w:rPr>
                <w:sz w:val="24"/>
                <w:szCs w:val="24"/>
              </w:rPr>
              <w:t>66.3333</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5</w:t>
            </w:r>
          </w:p>
        </w:tc>
        <w:tc>
          <w:tcPr>
            <w:tcW w:w="776" w:type="dxa"/>
          </w:tcPr>
          <w:p w:rsidR="0018722C">
            <w:pPr>
              <w:topLinePunct/>
              <w:ind w:leftChars="0" w:left="0" w:rightChars="0" w:right="0" w:firstLineChars="0" w:firstLine="0"/>
              <w:spacing w:line="240" w:lineRule="atLeast"/>
            </w:pPr>
            <w:r w:rsidRPr="00000000">
              <w:rPr>
                <w:sz w:val="24"/>
                <w:szCs w:val="24"/>
              </w:rPr>
              <w:t>2</w:t>
            </w:r>
          </w:p>
        </w:tc>
        <w:tc>
          <w:tcPr>
            <w:tcW w:w="815" w:type="dxa"/>
          </w:tcPr>
          <w:p w:rsidR="0018722C">
            <w:pPr>
              <w:topLinePunct/>
              <w:ind w:leftChars="0" w:left="0" w:rightChars="0" w:right="0" w:firstLineChars="0" w:firstLine="0"/>
              <w:spacing w:line="240" w:lineRule="atLeast"/>
            </w:pPr>
            <w:r w:rsidRPr="00000000">
              <w:rPr>
                <w:sz w:val="24"/>
                <w:szCs w:val="24"/>
              </w:rPr>
              <w:t>16</w:t>
            </w:r>
          </w:p>
        </w:tc>
        <w:tc>
          <w:tcPr>
            <w:tcW w:w="815" w:type="dxa"/>
          </w:tcPr>
          <w:p w:rsidR="0018722C">
            <w:pPr>
              <w:topLinePunct/>
              <w:ind w:leftChars="0" w:left="0" w:rightChars="0" w:right="0" w:firstLineChars="0" w:firstLine="0"/>
              <w:spacing w:line="240" w:lineRule="atLeast"/>
            </w:pPr>
            <w:r w:rsidRPr="00000000">
              <w:rPr>
                <w:sz w:val="24"/>
                <w:szCs w:val="24"/>
              </w:rPr>
              <w:t>8</w:t>
            </w:r>
          </w:p>
        </w:tc>
        <w:tc>
          <w:tcPr>
            <w:tcW w:w="815"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9</w:t>
            </w:r>
          </w:p>
        </w:tc>
        <w:tc>
          <w:tcPr>
            <w:tcW w:w="815" w:type="dxa"/>
          </w:tcPr>
          <w:p w:rsidR="0018722C">
            <w:pPr>
              <w:topLinePunct/>
              <w:ind w:leftChars="0" w:left="0" w:rightChars="0" w:right="0" w:firstLineChars="0" w:firstLine="0"/>
              <w:spacing w:line="240" w:lineRule="atLeast"/>
            </w:pPr>
            <w:r w:rsidRPr="00000000">
              <w:rPr>
                <w:sz w:val="24"/>
                <w:szCs w:val="24"/>
              </w:rPr>
              <w:t>8</w:t>
            </w:r>
          </w:p>
        </w:tc>
        <w:tc>
          <w:tcPr>
            <w:tcW w:w="815" w:type="dxa"/>
          </w:tcPr>
          <w:p w:rsidR="0018722C">
            <w:pPr>
              <w:topLinePunct/>
              <w:ind w:leftChars="0" w:left="0" w:rightChars="0" w:right="0" w:firstLineChars="0" w:firstLine="0"/>
              <w:spacing w:line="240" w:lineRule="atLeast"/>
            </w:pPr>
            <w:r w:rsidRPr="00000000">
              <w:rPr>
                <w:sz w:val="24"/>
                <w:szCs w:val="24"/>
              </w:rPr>
              <w:t>5</w:t>
            </w:r>
          </w:p>
        </w:tc>
        <w:tc>
          <w:tcPr>
            <w:tcW w:w="815" w:type="dxa"/>
          </w:tcPr>
          <w:p w:rsidR="0018722C">
            <w:pPr>
              <w:topLinePunct/>
              <w:ind w:leftChars="0" w:left="0" w:rightChars="0" w:right="0" w:firstLineChars="0" w:firstLine="0"/>
              <w:spacing w:line="240" w:lineRule="atLeast"/>
            </w:pPr>
            <w:r w:rsidRPr="00000000">
              <w:rPr>
                <w:sz w:val="24"/>
                <w:szCs w:val="24"/>
              </w:rPr>
              <w:t>5.3333</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76" w:type="dxa"/>
          </w:tcPr>
          <w:p w:rsidR="0018722C">
            <w:pPr>
              <w:topLinePunct/>
              <w:ind w:leftChars="0" w:left="0" w:rightChars="0" w:right="0" w:firstLineChars="0" w:firstLine="0"/>
              <w:spacing w:line="240" w:lineRule="atLeast"/>
            </w:pPr>
            <w:r w:rsidRPr="00000000">
              <w:rPr>
                <w:sz w:val="24"/>
                <w:szCs w:val="24"/>
              </w:rPr>
              <w:t>1.5875</w:t>
            </w:r>
          </w:p>
        </w:tc>
        <w:tc>
          <w:tcPr>
            <w:tcW w:w="815" w:type="dxa"/>
          </w:tcPr>
          <w:p w:rsidR="0018722C">
            <w:pPr>
              <w:topLinePunct/>
              <w:ind w:leftChars="0" w:left="0" w:rightChars="0" w:right="0" w:firstLineChars="0" w:firstLine="0"/>
              <w:spacing w:line="240" w:lineRule="atLeast"/>
            </w:pPr>
            <w:r w:rsidRPr="00000000">
              <w:rPr>
                <w:sz w:val="24"/>
                <w:szCs w:val="24"/>
              </w:rPr>
              <w:t>1.6558</w:t>
            </w:r>
          </w:p>
        </w:tc>
        <w:tc>
          <w:tcPr>
            <w:tcW w:w="815" w:type="dxa"/>
          </w:tcPr>
          <w:p w:rsidR="0018722C">
            <w:pPr>
              <w:topLinePunct/>
              <w:ind w:leftChars="0" w:left="0" w:rightChars="0" w:right="0" w:firstLineChars="0" w:firstLine="0"/>
              <w:spacing w:line="240" w:lineRule="atLeast"/>
            </w:pPr>
            <w:r w:rsidRPr="00000000">
              <w:rPr>
                <w:sz w:val="24"/>
                <w:szCs w:val="24"/>
              </w:rPr>
              <w:t>1.1009</w:t>
            </w:r>
          </w:p>
        </w:tc>
        <w:tc>
          <w:tcPr>
            <w:tcW w:w="815" w:type="dxa"/>
          </w:tcPr>
          <w:p w:rsidR="0018722C">
            <w:pPr>
              <w:topLinePunct/>
              <w:ind w:leftChars="0" w:left="0" w:rightChars="0" w:right="0" w:firstLineChars="0" w:firstLine="0"/>
              <w:spacing w:line="240" w:lineRule="atLeast"/>
            </w:pPr>
            <w:r w:rsidRPr="00000000">
              <w:rPr>
                <w:sz w:val="24"/>
                <w:szCs w:val="24"/>
              </w:rPr>
              <w:t>0.2226</w:t>
            </w:r>
          </w:p>
        </w:tc>
        <w:tc>
          <w:tcPr>
            <w:tcW w:w="814" w:type="dxa"/>
          </w:tcPr>
          <w:p w:rsidR="0018722C">
            <w:pPr>
              <w:topLinePunct/>
              <w:ind w:leftChars="0" w:left="0" w:rightChars="0" w:right="0" w:firstLineChars="0" w:firstLine="0"/>
              <w:spacing w:line="240" w:lineRule="atLeast"/>
            </w:pPr>
            <w:r w:rsidRPr="00000000">
              <w:rPr>
                <w:sz w:val="24"/>
                <w:szCs w:val="24"/>
              </w:rPr>
              <w:t>0.2463</w:t>
            </w:r>
          </w:p>
        </w:tc>
        <w:tc>
          <w:tcPr>
            <w:tcW w:w="814" w:type="dxa"/>
          </w:tcPr>
          <w:p w:rsidR="0018722C">
            <w:pPr>
              <w:topLinePunct/>
              <w:ind w:leftChars="0" w:left="0" w:rightChars="0" w:right="0" w:firstLineChars="0" w:firstLine="0"/>
              <w:spacing w:line="240" w:lineRule="atLeast"/>
            </w:pPr>
            <w:r w:rsidRPr="00000000">
              <w:rPr>
                <w:sz w:val="24"/>
                <w:szCs w:val="24"/>
              </w:rPr>
              <w:t>0.0534</w:t>
            </w:r>
          </w:p>
        </w:tc>
        <w:tc>
          <w:tcPr>
            <w:tcW w:w="814" w:type="dxa"/>
          </w:tcPr>
          <w:p w:rsidR="0018722C">
            <w:pPr>
              <w:topLinePunct/>
              <w:ind w:leftChars="0" w:left="0" w:rightChars="0" w:right="0" w:firstLineChars="0" w:firstLine="0"/>
              <w:spacing w:line="240" w:lineRule="atLeast"/>
            </w:pPr>
            <w:r w:rsidRPr="00000000">
              <w:rPr>
                <w:sz w:val="24"/>
                <w:szCs w:val="24"/>
              </w:rPr>
              <w:t>2.1306</w:t>
            </w:r>
          </w:p>
        </w:tc>
        <w:tc>
          <w:tcPr>
            <w:tcW w:w="815" w:type="dxa"/>
          </w:tcPr>
          <w:p w:rsidR="0018722C">
            <w:pPr>
              <w:topLinePunct/>
              <w:ind w:leftChars="0" w:left="0" w:rightChars="0" w:right="0" w:firstLineChars="0" w:firstLine="0"/>
              <w:spacing w:line="240" w:lineRule="atLeast"/>
            </w:pPr>
            <w:r w:rsidRPr="00000000">
              <w:rPr>
                <w:sz w:val="24"/>
                <w:szCs w:val="24"/>
              </w:rPr>
              <w:t>1.8546</w:t>
            </w:r>
          </w:p>
        </w:tc>
        <w:tc>
          <w:tcPr>
            <w:tcW w:w="815" w:type="dxa"/>
          </w:tcPr>
          <w:p w:rsidR="0018722C">
            <w:pPr>
              <w:topLinePunct/>
              <w:ind w:leftChars="0" w:left="0" w:rightChars="0" w:right="0" w:firstLineChars="0" w:firstLine="0"/>
              <w:spacing w:line="240" w:lineRule="atLeast"/>
            </w:pPr>
            <w:r w:rsidRPr="00000000">
              <w:rPr>
                <w:sz w:val="24"/>
                <w:szCs w:val="24"/>
              </w:rPr>
              <w:t>1.9881</w:t>
            </w:r>
          </w:p>
        </w:tc>
        <w:tc>
          <w:tcPr>
            <w:tcW w:w="815" w:type="dxa"/>
          </w:tcPr>
          <w:p w:rsidR="0018722C">
            <w:pPr>
              <w:topLinePunct/>
              <w:ind w:leftChars="0" w:left="0" w:rightChars="0" w:right="0" w:firstLineChars="0" w:firstLine="0"/>
              <w:spacing w:line="240" w:lineRule="atLeast"/>
            </w:pPr>
            <w:r w:rsidRPr="00000000">
              <w:rPr>
                <w:sz w:val="24"/>
                <w:szCs w:val="24"/>
              </w:rPr>
              <w:t>1.2044</w:t>
            </w:r>
          </w:p>
        </w:tc>
      </w:tr>
      <w:tr>
        <w:trPr>
          <w:trHeight w:val="300" w:hRule="atLeast"/>
        </w:trPr>
        <w:tc>
          <w:tcPr>
            <w:tcW w:w="81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高级职员</w:t>
            </w:r>
          </w:p>
        </w:tc>
        <w:tc>
          <w:tcPr>
            <w:tcW w:w="815" w:type="dxa"/>
          </w:tcPr>
          <w:p w:rsidR="0018722C">
            <w:pPr>
              <w:topLinePunct/>
              <w:ind w:leftChars="0" w:left="0" w:rightChars="0" w:right="0" w:firstLineChars="0" w:firstLine="0"/>
              <w:spacing w:line="240" w:lineRule="atLeast"/>
            </w:pPr>
            <w:r w:rsidRPr="00000000">
              <w:rPr>
                <w:sz w:val="24"/>
                <w:szCs w:val="24"/>
              </w:rPr>
              <w:t>1</w:t>
            </w:r>
          </w:p>
        </w:tc>
        <w:tc>
          <w:tcPr>
            <w:tcW w:w="776" w:type="dxa"/>
          </w:tcPr>
          <w:p w:rsidR="0018722C">
            <w:pPr>
              <w:topLinePunct/>
              <w:ind w:leftChars="0" w:left="0" w:rightChars="0" w:right="0" w:firstLineChars="0" w:firstLine="0"/>
              <w:spacing w:line="240" w:lineRule="atLeast"/>
            </w:pPr>
            <w:r w:rsidRPr="00000000">
              <w:rPr>
                <w:sz w:val="24"/>
                <w:szCs w:val="24"/>
              </w:rPr>
              <w:t>123</w:t>
            </w:r>
          </w:p>
        </w:tc>
        <w:tc>
          <w:tcPr>
            <w:tcW w:w="815" w:type="dxa"/>
          </w:tcPr>
          <w:p w:rsidR="0018722C">
            <w:pPr>
              <w:topLinePunct/>
              <w:ind w:leftChars="0" w:left="0" w:rightChars="0" w:right="0" w:firstLineChars="0" w:firstLine="0"/>
              <w:spacing w:line="240" w:lineRule="atLeast"/>
            </w:pPr>
            <w:r w:rsidRPr="00000000">
              <w:rPr>
                <w:sz w:val="24"/>
                <w:szCs w:val="24"/>
              </w:rPr>
              <w:t>58</w:t>
            </w:r>
          </w:p>
        </w:tc>
        <w:tc>
          <w:tcPr>
            <w:tcW w:w="815" w:type="dxa"/>
          </w:tcPr>
          <w:p w:rsidR="0018722C">
            <w:pPr>
              <w:topLinePunct/>
              <w:ind w:leftChars="0" w:left="0" w:rightChars="0" w:right="0" w:firstLineChars="0" w:firstLine="0"/>
              <w:spacing w:line="240" w:lineRule="atLeast"/>
            </w:pPr>
            <w:r w:rsidRPr="00000000">
              <w:rPr>
                <w:sz w:val="24"/>
                <w:szCs w:val="24"/>
              </w:rPr>
              <w:t>64</w:t>
            </w:r>
          </w:p>
        </w:tc>
        <w:tc>
          <w:tcPr>
            <w:tcW w:w="815" w:type="dxa"/>
          </w:tcPr>
          <w:p w:rsidR="0018722C">
            <w:pPr>
              <w:topLinePunct/>
              <w:ind w:leftChars="0" w:left="0" w:rightChars="0" w:right="0" w:firstLineChars="0" w:firstLine="0"/>
              <w:spacing w:line="240" w:lineRule="atLeast"/>
            </w:pPr>
            <w:r w:rsidRPr="00000000">
              <w:rPr>
                <w:sz w:val="24"/>
                <w:szCs w:val="24"/>
              </w:rPr>
              <w:t>223</w:t>
            </w:r>
          </w:p>
        </w:tc>
        <w:tc>
          <w:tcPr>
            <w:tcW w:w="814" w:type="dxa"/>
          </w:tcPr>
          <w:p w:rsidR="0018722C">
            <w:pPr>
              <w:topLinePunct/>
              <w:ind w:leftChars="0" w:left="0" w:rightChars="0" w:right="0" w:firstLineChars="0" w:firstLine="0"/>
              <w:spacing w:line="240" w:lineRule="atLeast"/>
            </w:pPr>
            <w:r w:rsidRPr="00000000">
              <w:rPr>
                <w:sz w:val="24"/>
                <w:szCs w:val="24"/>
              </w:rPr>
              <w:t>190</w:t>
            </w:r>
          </w:p>
        </w:tc>
        <w:tc>
          <w:tcPr>
            <w:tcW w:w="814" w:type="dxa"/>
          </w:tcPr>
          <w:p w:rsidR="0018722C">
            <w:pPr>
              <w:topLinePunct/>
              <w:ind w:leftChars="0" w:left="0" w:rightChars="0" w:right="0" w:firstLineChars="0" w:firstLine="0"/>
              <w:spacing w:line="240" w:lineRule="atLeast"/>
            </w:pPr>
            <w:r w:rsidRPr="00000000">
              <w:rPr>
                <w:sz w:val="24"/>
                <w:szCs w:val="24"/>
              </w:rPr>
              <w:t>245</w:t>
            </w:r>
          </w:p>
        </w:tc>
        <w:tc>
          <w:tcPr>
            <w:tcW w:w="814" w:type="dxa"/>
          </w:tcPr>
          <w:p w:rsidR="0018722C">
            <w:pPr>
              <w:topLinePunct/>
              <w:ind w:leftChars="0" w:left="0" w:rightChars="0" w:right="0" w:firstLineChars="0" w:firstLine="0"/>
              <w:spacing w:line="240" w:lineRule="atLeast"/>
            </w:pPr>
            <w:r w:rsidRPr="00000000">
              <w:rPr>
                <w:sz w:val="24"/>
                <w:szCs w:val="24"/>
              </w:rPr>
              <w:t>45</w:t>
            </w:r>
          </w:p>
        </w:tc>
        <w:tc>
          <w:tcPr>
            <w:tcW w:w="815" w:type="dxa"/>
          </w:tcPr>
          <w:p w:rsidR="0018722C">
            <w:pPr>
              <w:topLinePunct/>
              <w:ind w:leftChars="0" w:left="0" w:rightChars="0" w:right="0" w:firstLineChars="0" w:firstLine="0"/>
              <w:spacing w:line="240" w:lineRule="atLeast"/>
            </w:pPr>
            <w:r w:rsidRPr="00000000">
              <w:rPr>
                <w:sz w:val="24"/>
                <w:szCs w:val="24"/>
              </w:rPr>
              <w:t>62</w:t>
            </w:r>
          </w:p>
        </w:tc>
        <w:tc>
          <w:tcPr>
            <w:tcW w:w="815" w:type="dxa"/>
          </w:tcPr>
          <w:p w:rsidR="0018722C">
            <w:pPr>
              <w:topLinePunct/>
              <w:ind w:leftChars="0" w:left="0" w:rightChars="0" w:right="0" w:firstLineChars="0" w:firstLine="0"/>
              <w:spacing w:line="240" w:lineRule="atLeast"/>
            </w:pPr>
            <w:r w:rsidRPr="00000000">
              <w:rPr>
                <w:sz w:val="24"/>
                <w:szCs w:val="24"/>
              </w:rPr>
              <w:t>34</w:t>
            </w:r>
          </w:p>
        </w:tc>
        <w:tc>
          <w:tcPr>
            <w:tcW w:w="815" w:type="dxa"/>
          </w:tcPr>
          <w:p w:rsidR="0018722C">
            <w:pPr>
              <w:topLinePunct/>
              <w:ind w:leftChars="0" w:left="0" w:rightChars="0" w:right="0" w:firstLineChars="0" w:firstLine="0"/>
              <w:spacing w:line="240" w:lineRule="atLeast"/>
            </w:pPr>
            <w:r w:rsidRPr="00000000">
              <w:rPr>
                <w:sz w:val="24"/>
                <w:szCs w:val="24"/>
              </w:rPr>
              <w:t>116.0000</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776" w:type="dxa"/>
          </w:tcPr>
          <w:p w:rsidR="0018722C">
            <w:pPr>
              <w:topLinePunct/>
              <w:ind w:leftChars="0" w:left="0" w:rightChars="0" w:right="0" w:firstLineChars="0" w:firstLine="0"/>
              <w:spacing w:line="240" w:lineRule="atLeast"/>
            </w:pPr>
            <w:r w:rsidRPr="00000000">
              <w:rPr>
                <w:sz w:val="24"/>
                <w:szCs w:val="24"/>
              </w:rPr>
              <w:t>60</w:t>
            </w:r>
          </w:p>
        </w:tc>
        <w:tc>
          <w:tcPr>
            <w:tcW w:w="815" w:type="dxa"/>
          </w:tcPr>
          <w:p w:rsidR="0018722C">
            <w:pPr>
              <w:topLinePunct/>
              <w:ind w:leftChars="0" w:left="0" w:rightChars="0" w:right="0" w:firstLineChars="0" w:firstLine="0"/>
              <w:spacing w:line="240" w:lineRule="atLeast"/>
            </w:pPr>
            <w:r w:rsidRPr="00000000">
              <w:rPr>
                <w:sz w:val="24"/>
                <w:szCs w:val="24"/>
              </w:rPr>
              <w:t>52</w:t>
            </w:r>
          </w:p>
        </w:tc>
        <w:tc>
          <w:tcPr>
            <w:tcW w:w="815" w:type="dxa"/>
          </w:tcPr>
          <w:p w:rsidR="0018722C">
            <w:pPr>
              <w:topLinePunct/>
              <w:ind w:leftChars="0" w:left="0" w:rightChars="0" w:right="0" w:firstLineChars="0" w:firstLine="0"/>
              <w:spacing w:line="240" w:lineRule="atLeast"/>
            </w:pPr>
            <w:r w:rsidRPr="00000000">
              <w:rPr>
                <w:sz w:val="24"/>
                <w:szCs w:val="24"/>
              </w:rPr>
              <w:t>84</w:t>
            </w:r>
          </w:p>
        </w:tc>
        <w:tc>
          <w:tcPr>
            <w:tcW w:w="815" w:type="dxa"/>
          </w:tcPr>
          <w:p w:rsidR="0018722C">
            <w:pPr>
              <w:topLinePunct/>
              <w:ind w:leftChars="0" w:left="0" w:rightChars="0" w:right="0" w:firstLineChars="0" w:firstLine="0"/>
              <w:spacing w:line="240" w:lineRule="atLeast"/>
            </w:pPr>
            <w:r w:rsidRPr="00000000">
              <w:rPr>
                <w:sz w:val="24"/>
                <w:szCs w:val="24"/>
              </w:rPr>
              <w:t>46</w:t>
            </w:r>
          </w:p>
        </w:tc>
        <w:tc>
          <w:tcPr>
            <w:tcW w:w="814" w:type="dxa"/>
          </w:tcPr>
          <w:p w:rsidR="0018722C">
            <w:pPr>
              <w:topLinePunct/>
              <w:ind w:leftChars="0" w:left="0" w:rightChars="0" w:right="0" w:firstLineChars="0" w:firstLine="0"/>
              <w:spacing w:line="240" w:lineRule="atLeast"/>
            </w:pPr>
            <w:r w:rsidRPr="00000000">
              <w:rPr>
                <w:sz w:val="24"/>
                <w:szCs w:val="24"/>
              </w:rPr>
              <w:t>52</w:t>
            </w:r>
          </w:p>
        </w:tc>
        <w:tc>
          <w:tcPr>
            <w:tcW w:w="814" w:type="dxa"/>
          </w:tcPr>
          <w:p w:rsidR="0018722C">
            <w:pPr>
              <w:topLinePunct/>
              <w:ind w:leftChars="0" w:left="0" w:rightChars="0" w:right="0" w:firstLineChars="0" w:firstLine="0"/>
              <w:spacing w:line="240" w:lineRule="atLeast"/>
            </w:pPr>
            <w:r w:rsidRPr="00000000">
              <w:rPr>
                <w:sz w:val="24"/>
                <w:szCs w:val="24"/>
              </w:rPr>
              <w:t>16</w:t>
            </w:r>
          </w:p>
        </w:tc>
        <w:tc>
          <w:tcPr>
            <w:tcW w:w="814" w:type="dxa"/>
          </w:tcPr>
          <w:p w:rsidR="0018722C">
            <w:pPr>
              <w:topLinePunct/>
              <w:ind w:leftChars="0" w:left="0" w:rightChars="0" w:right="0" w:firstLineChars="0" w:firstLine="0"/>
              <w:spacing w:line="240" w:lineRule="atLeast"/>
            </w:pPr>
            <w:r w:rsidRPr="00000000">
              <w:rPr>
                <w:sz w:val="24"/>
                <w:szCs w:val="24"/>
              </w:rPr>
              <w:t>54</w:t>
            </w:r>
          </w:p>
        </w:tc>
        <w:tc>
          <w:tcPr>
            <w:tcW w:w="815" w:type="dxa"/>
          </w:tcPr>
          <w:p w:rsidR="0018722C">
            <w:pPr>
              <w:topLinePunct/>
              <w:ind w:leftChars="0" w:left="0" w:rightChars="0" w:right="0" w:firstLineChars="0" w:firstLine="0"/>
              <w:spacing w:line="240" w:lineRule="atLeast"/>
            </w:pPr>
            <w:r w:rsidRPr="00000000">
              <w:rPr>
                <w:sz w:val="24"/>
                <w:szCs w:val="24"/>
              </w:rPr>
              <w:t>44</w:t>
            </w:r>
          </w:p>
        </w:tc>
        <w:tc>
          <w:tcPr>
            <w:tcW w:w="815" w:type="dxa"/>
          </w:tcPr>
          <w:p w:rsidR="0018722C">
            <w:pPr>
              <w:topLinePunct/>
              <w:ind w:leftChars="0" w:left="0" w:rightChars="0" w:right="0" w:firstLineChars="0" w:firstLine="0"/>
              <w:spacing w:line="240" w:lineRule="atLeast"/>
            </w:pPr>
            <w:r w:rsidRPr="00000000">
              <w:rPr>
                <w:sz w:val="24"/>
                <w:szCs w:val="24"/>
              </w:rPr>
              <w:t>67</w:t>
            </w:r>
          </w:p>
        </w:tc>
        <w:tc>
          <w:tcPr>
            <w:tcW w:w="815" w:type="dxa"/>
          </w:tcPr>
          <w:p w:rsidR="0018722C">
            <w:pPr>
              <w:topLinePunct/>
              <w:ind w:leftChars="0" w:left="0" w:rightChars="0" w:right="0" w:firstLineChars="0" w:firstLine="0"/>
              <w:spacing w:line="240" w:lineRule="atLeast"/>
            </w:pPr>
            <w:r w:rsidRPr="00000000">
              <w:rPr>
                <w:sz w:val="24"/>
                <w:szCs w:val="24"/>
              </w:rPr>
              <w:t>52.7778</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3</w:t>
            </w:r>
          </w:p>
        </w:tc>
        <w:tc>
          <w:tcPr>
            <w:tcW w:w="776" w:type="dxa"/>
          </w:tcPr>
          <w:p w:rsidR="0018722C">
            <w:pPr>
              <w:topLinePunct/>
              <w:ind w:leftChars="0" w:left="0" w:rightChars="0" w:right="0" w:firstLineChars="0" w:firstLine="0"/>
              <w:spacing w:line="240" w:lineRule="atLeast"/>
            </w:pPr>
            <w:r w:rsidRPr="00000000">
              <w:rPr>
                <w:sz w:val="24"/>
                <w:szCs w:val="24"/>
              </w:rPr>
              <w:t>64</w:t>
            </w:r>
          </w:p>
        </w:tc>
        <w:tc>
          <w:tcPr>
            <w:tcW w:w="815" w:type="dxa"/>
          </w:tcPr>
          <w:p w:rsidR="0018722C">
            <w:pPr>
              <w:topLinePunct/>
              <w:ind w:leftChars="0" w:left="0" w:rightChars="0" w:right="0" w:firstLineChars="0" w:firstLine="0"/>
              <w:spacing w:line="240" w:lineRule="atLeast"/>
            </w:pPr>
            <w:r w:rsidRPr="00000000">
              <w:rPr>
                <w:sz w:val="24"/>
                <w:szCs w:val="24"/>
              </w:rPr>
              <w:t>79</w:t>
            </w:r>
          </w:p>
        </w:tc>
        <w:tc>
          <w:tcPr>
            <w:tcW w:w="815" w:type="dxa"/>
          </w:tcPr>
          <w:p w:rsidR="0018722C">
            <w:pPr>
              <w:topLinePunct/>
              <w:ind w:leftChars="0" w:left="0" w:rightChars="0" w:right="0" w:firstLineChars="0" w:firstLine="0"/>
              <w:spacing w:line="240" w:lineRule="atLeast"/>
            </w:pPr>
            <w:r w:rsidRPr="00000000">
              <w:rPr>
                <w:sz w:val="24"/>
                <w:szCs w:val="24"/>
              </w:rPr>
              <w:t>73</w:t>
            </w:r>
          </w:p>
        </w:tc>
        <w:tc>
          <w:tcPr>
            <w:tcW w:w="815" w:type="dxa"/>
          </w:tcPr>
          <w:p w:rsidR="0018722C">
            <w:pPr>
              <w:topLinePunct/>
              <w:ind w:leftChars="0" w:left="0" w:rightChars="0" w:right="0" w:firstLineChars="0" w:firstLine="0"/>
              <w:spacing w:line="240" w:lineRule="atLeast"/>
            </w:pPr>
            <w:r w:rsidRPr="00000000">
              <w:rPr>
                <w:sz w:val="24"/>
                <w:szCs w:val="24"/>
              </w:rPr>
              <w:t>2</w:t>
            </w:r>
          </w:p>
        </w:tc>
        <w:tc>
          <w:tcPr>
            <w:tcW w:w="814" w:type="dxa"/>
          </w:tcPr>
          <w:p w:rsidR="0018722C">
            <w:pPr>
              <w:topLinePunct/>
              <w:ind w:leftChars="0" w:left="0" w:rightChars="0" w:right="0" w:firstLineChars="0" w:firstLine="0"/>
              <w:spacing w:line="240" w:lineRule="atLeast"/>
            </w:pPr>
            <w:r w:rsidRPr="00000000">
              <w:rPr>
                <w:sz w:val="24"/>
                <w:szCs w:val="24"/>
              </w:rPr>
              <w:t>21</w:t>
            </w:r>
          </w:p>
        </w:tc>
        <w:tc>
          <w:tcPr>
            <w:tcW w:w="814" w:type="dxa"/>
          </w:tcPr>
          <w:p w:rsidR="0018722C">
            <w:pPr>
              <w:topLinePunct/>
              <w:ind w:leftChars="0" w:left="0" w:rightChars="0" w:right="0" w:firstLineChars="0" w:firstLine="0"/>
              <w:spacing w:line="240" w:lineRule="atLeast"/>
            </w:pPr>
            <w:r w:rsidRPr="00000000">
              <w:rPr>
                <w:sz w:val="24"/>
                <w:szCs w:val="24"/>
              </w:rPr>
              <w:t>7</w:t>
            </w:r>
          </w:p>
        </w:tc>
        <w:tc>
          <w:tcPr>
            <w:tcW w:w="814" w:type="dxa"/>
          </w:tcPr>
          <w:p w:rsidR="0018722C">
            <w:pPr>
              <w:topLinePunct/>
              <w:ind w:leftChars="0" w:left="0" w:rightChars="0" w:right="0" w:firstLineChars="0" w:firstLine="0"/>
              <w:spacing w:line="240" w:lineRule="atLeast"/>
            </w:pPr>
            <w:r w:rsidRPr="00000000">
              <w:rPr>
                <w:sz w:val="24"/>
                <w:szCs w:val="24"/>
              </w:rPr>
              <w:t>34</w:t>
            </w:r>
          </w:p>
        </w:tc>
        <w:tc>
          <w:tcPr>
            <w:tcW w:w="815" w:type="dxa"/>
          </w:tcPr>
          <w:p w:rsidR="0018722C">
            <w:pPr>
              <w:topLinePunct/>
              <w:ind w:leftChars="0" w:left="0" w:rightChars="0" w:right="0" w:firstLineChars="0" w:firstLine="0"/>
              <w:spacing w:line="240" w:lineRule="atLeast"/>
            </w:pPr>
            <w:r w:rsidRPr="00000000">
              <w:rPr>
                <w:sz w:val="24"/>
                <w:szCs w:val="24"/>
              </w:rPr>
              <w:t>44</w:t>
            </w:r>
          </w:p>
        </w:tc>
        <w:tc>
          <w:tcPr>
            <w:tcW w:w="815" w:type="dxa"/>
          </w:tcPr>
          <w:p w:rsidR="0018722C">
            <w:pPr>
              <w:topLinePunct/>
              <w:ind w:leftChars="0" w:left="0" w:rightChars="0" w:right="0" w:firstLineChars="0" w:firstLine="0"/>
              <w:spacing w:line="240" w:lineRule="atLeast"/>
            </w:pPr>
            <w:r w:rsidRPr="00000000">
              <w:rPr>
                <w:sz w:val="24"/>
                <w:szCs w:val="24"/>
              </w:rPr>
              <w:t>36</w:t>
            </w:r>
          </w:p>
        </w:tc>
        <w:tc>
          <w:tcPr>
            <w:tcW w:w="815" w:type="dxa"/>
          </w:tcPr>
          <w:p w:rsidR="0018722C">
            <w:pPr>
              <w:topLinePunct/>
              <w:ind w:leftChars="0" w:left="0" w:rightChars="0" w:right="0" w:firstLineChars="0" w:firstLine="0"/>
              <w:spacing w:line="240" w:lineRule="atLeast"/>
            </w:pPr>
            <w:r w:rsidRPr="00000000">
              <w:rPr>
                <w:sz w:val="24"/>
                <w:szCs w:val="24"/>
              </w:rPr>
              <w:t>40.0000</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4</w:t>
            </w:r>
          </w:p>
        </w:tc>
        <w:tc>
          <w:tcPr>
            <w:tcW w:w="776" w:type="dxa"/>
          </w:tcPr>
          <w:p w:rsidR="0018722C">
            <w:pPr>
              <w:topLinePunct/>
              <w:ind w:leftChars="0" w:left="0" w:rightChars="0" w:right="0" w:firstLineChars="0" w:firstLine="0"/>
              <w:spacing w:line="240" w:lineRule="atLeast"/>
            </w:pPr>
            <w:r w:rsidRPr="00000000">
              <w:rPr>
                <w:sz w:val="24"/>
                <w:szCs w:val="24"/>
              </w:rPr>
              <w:t>20</w:t>
            </w:r>
          </w:p>
        </w:tc>
        <w:tc>
          <w:tcPr>
            <w:tcW w:w="815" w:type="dxa"/>
          </w:tcPr>
          <w:p w:rsidR="0018722C">
            <w:pPr>
              <w:topLinePunct/>
              <w:ind w:leftChars="0" w:left="0" w:rightChars="0" w:right="0" w:firstLineChars="0" w:firstLine="0"/>
              <w:spacing w:line="240" w:lineRule="atLeast"/>
            </w:pPr>
            <w:r w:rsidRPr="00000000">
              <w:rPr>
                <w:sz w:val="24"/>
                <w:szCs w:val="24"/>
              </w:rPr>
              <w:t>73</w:t>
            </w:r>
          </w:p>
        </w:tc>
        <w:tc>
          <w:tcPr>
            <w:tcW w:w="815" w:type="dxa"/>
          </w:tcPr>
          <w:p w:rsidR="0018722C">
            <w:pPr>
              <w:topLinePunct/>
              <w:ind w:leftChars="0" w:left="0" w:rightChars="0" w:right="0" w:firstLineChars="0" w:firstLine="0"/>
              <w:spacing w:line="240" w:lineRule="atLeast"/>
            </w:pPr>
            <w:r w:rsidRPr="00000000">
              <w:rPr>
                <w:sz w:val="24"/>
                <w:szCs w:val="24"/>
              </w:rPr>
              <w:t>38</w:t>
            </w:r>
          </w:p>
        </w:tc>
        <w:tc>
          <w:tcPr>
            <w:tcW w:w="815" w:type="dxa"/>
          </w:tcPr>
          <w:p w:rsidR="0018722C">
            <w:pPr>
              <w:topLinePunct/>
              <w:ind w:leftChars="0" w:left="0" w:rightChars="0" w:right="0" w:firstLineChars="0" w:firstLine="0"/>
              <w:spacing w:line="240" w:lineRule="atLeast"/>
            </w:pPr>
            <w:r w:rsidRPr="00000000">
              <w:rPr>
                <w:sz w:val="24"/>
                <w:szCs w:val="24"/>
              </w:rPr>
              <w:t>0</w:t>
            </w:r>
          </w:p>
        </w:tc>
        <w:tc>
          <w:tcPr>
            <w:tcW w:w="814" w:type="dxa"/>
          </w:tcPr>
          <w:p w:rsidR="0018722C">
            <w:pPr>
              <w:topLinePunct/>
              <w:ind w:leftChars="0" w:left="0" w:rightChars="0" w:right="0" w:firstLineChars="0" w:firstLine="0"/>
              <w:spacing w:line="240" w:lineRule="atLeast"/>
            </w:pPr>
            <w:r w:rsidRPr="00000000">
              <w:rPr>
                <w:sz w:val="24"/>
                <w:szCs w:val="24"/>
              </w:rPr>
              <w:t>5</w:t>
            </w:r>
          </w:p>
        </w:tc>
        <w:tc>
          <w:tcPr>
            <w:tcW w:w="814" w:type="dxa"/>
          </w:tcPr>
          <w:p w:rsidR="0018722C">
            <w:pPr>
              <w:topLinePunct/>
              <w:ind w:leftChars="0" w:left="0" w:rightChars="0" w:right="0" w:firstLineChars="0" w:firstLine="0"/>
              <w:spacing w:line="240" w:lineRule="atLeast"/>
            </w:pPr>
            <w:r w:rsidRPr="00000000">
              <w:rPr>
                <w:sz w:val="24"/>
                <w:szCs w:val="24"/>
              </w:rPr>
              <w:t>3</w:t>
            </w:r>
          </w:p>
        </w:tc>
        <w:tc>
          <w:tcPr>
            <w:tcW w:w="814" w:type="dxa"/>
          </w:tcPr>
          <w:p w:rsidR="0018722C">
            <w:pPr>
              <w:topLinePunct/>
              <w:ind w:leftChars="0" w:left="0" w:rightChars="0" w:right="0" w:firstLineChars="0" w:firstLine="0"/>
              <w:spacing w:line="240" w:lineRule="atLeast"/>
            </w:pPr>
            <w:r w:rsidRPr="00000000">
              <w:rPr>
                <w:sz w:val="24"/>
                <w:szCs w:val="24"/>
              </w:rPr>
              <w:t>135</w:t>
            </w:r>
          </w:p>
        </w:tc>
        <w:tc>
          <w:tcPr>
            <w:tcW w:w="815" w:type="dxa"/>
          </w:tcPr>
          <w:p w:rsidR="0018722C">
            <w:pPr>
              <w:topLinePunct/>
              <w:ind w:leftChars="0" w:left="0" w:rightChars="0" w:right="0" w:firstLineChars="0" w:firstLine="0"/>
              <w:spacing w:line="240" w:lineRule="atLeast"/>
            </w:pPr>
            <w:r w:rsidRPr="00000000">
              <w:rPr>
                <w:sz w:val="24"/>
                <w:szCs w:val="24"/>
              </w:rPr>
              <w:t>113</w:t>
            </w:r>
          </w:p>
        </w:tc>
        <w:tc>
          <w:tcPr>
            <w:tcW w:w="815" w:type="dxa"/>
          </w:tcPr>
          <w:p w:rsidR="0018722C">
            <w:pPr>
              <w:topLinePunct/>
              <w:ind w:leftChars="0" w:left="0" w:rightChars="0" w:right="0" w:firstLineChars="0" w:firstLine="0"/>
              <w:spacing w:line="240" w:lineRule="atLeast"/>
            </w:pPr>
            <w:r w:rsidRPr="00000000">
              <w:rPr>
                <w:sz w:val="24"/>
                <w:szCs w:val="24"/>
              </w:rPr>
              <w:t>129</w:t>
            </w:r>
          </w:p>
        </w:tc>
        <w:tc>
          <w:tcPr>
            <w:tcW w:w="815" w:type="dxa"/>
          </w:tcPr>
          <w:p w:rsidR="0018722C">
            <w:pPr>
              <w:topLinePunct/>
              <w:ind w:leftChars="0" w:left="0" w:rightChars="0" w:right="0" w:firstLineChars="0" w:firstLine="0"/>
              <w:spacing w:line="240" w:lineRule="atLeast"/>
            </w:pPr>
            <w:r w:rsidRPr="00000000">
              <w:rPr>
                <w:sz w:val="24"/>
                <w:szCs w:val="24"/>
              </w:rPr>
              <w:t>57.3333</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sz w:val="24"/>
                <w:szCs w:val="24"/>
              </w:rPr>
              <w:t>5</w:t>
            </w:r>
          </w:p>
        </w:tc>
        <w:tc>
          <w:tcPr>
            <w:tcW w:w="776" w:type="dxa"/>
          </w:tcPr>
          <w:p w:rsidR="0018722C">
            <w:pPr>
              <w:topLinePunct/>
              <w:ind w:leftChars="0" w:left="0" w:rightChars="0" w:right="0" w:firstLineChars="0" w:firstLine="0"/>
              <w:spacing w:line="240" w:lineRule="atLeast"/>
            </w:pPr>
            <w:r w:rsidRPr="00000000">
              <w:rPr>
                <w:sz w:val="24"/>
                <w:szCs w:val="24"/>
              </w:rPr>
              <w:t>5</w:t>
            </w:r>
          </w:p>
        </w:tc>
        <w:tc>
          <w:tcPr>
            <w:tcW w:w="815" w:type="dxa"/>
          </w:tcPr>
          <w:p w:rsidR="0018722C">
            <w:pPr>
              <w:topLinePunct/>
              <w:ind w:leftChars="0" w:left="0" w:rightChars="0" w:right="0" w:firstLineChars="0" w:firstLine="0"/>
              <w:spacing w:line="240" w:lineRule="atLeast"/>
            </w:pPr>
            <w:r w:rsidRPr="00000000">
              <w:rPr>
                <w:sz w:val="24"/>
                <w:szCs w:val="24"/>
              </w:rPr>
              <w:t>10</w:t>
            </w:r>
          </w:p>
        </w:tc>
        <w:tc>
          <w:tcPr>
            <w:tcW w:w="815" w:type="dxa"/>
          </w:tcPr>
          <w:p w:rsidR="0018722C">
            <w:pPr>
              <w:topLinePunct/>
              <w:ind w:leftChars="0" w:left="0" w:rightChars="0" w:right="0" w:firstLineChars="0" w:firstLine="0"/>
              <w:spacing w:line="240" w:lineRule="atLeast"/>
            </w:pPr>
            <w:r w:rsidRPr="00000000">
              <w:rPr>
                <w:sz w:val="24"/>
                <w:szCs w:val="24"/>
              </w:rPr>
              <w:t>13</w:t>
            </w:r>
          </w:p>
        </w:tc>
        <w:tc>
          <w:tcPr>
            <w:tcW w:w="815" w:type="dxa"/>
          </w:tcPr>
          <w:p w:rsidR="0018722C">
            <w:pPr>
              <w:topLinePunct/>
              <w:ind w:leftChars="0" w:left="0" w:rightChars="0" w:right="0" w:firstLineChars="0" w:firstLine="0"/>
              <w:spacing w:line="240" w:lineRule="atLeast"/>
            </w:pPr>
            <w:r w:rsidRPr="00000000">
              <w:rPr>
                <w:sz w:val="24"/>
                <w:szCs w:val="24"/>
              </w:rPr>
              <w:t>1</w:t>
            </w:r>
          </w:p>
        </w:tc>
        <w:tc>
          <w:tcPr>
            <w:tcW w:w="814" w:type="dxa"/>
          </w:tcPr>
          <w:p w:rsidR="0018722C">
            <w:pPr>
              <w:topLinePunct/>
              <w:ind w:leftChars="0" w:left="0" w:rightChars="0" w:right="0" w:firstLineChars="0" w:firstLine="0"/>
              <w:spacing w:line="240" w:lineRule="atLeast"/>
            </w:pPr>
            <w:r w:rsidRPr="00000000">
              <w:rPr>
                <w:sz w:val="24"/>
                <w:szCs w:val="24"/>
              </w:rPr>
              <w:t>4</w:t>
            </w:r>
          </w:p>
        </w:tc>
        <w:tc>
          <w:tcPr>
            <w:tcW w:w="814" w:type="dxa"/>
          </w:tcPr>
          <w:p w:rsidR="0018722C">
            <w:pPr>
              <w:topLinePunct/>
              <w:ind w:leftChars="0" w:left="0" w:rightChars="0" w:right="0" w:firstLineChars="0" w:firstLine="0"/>
              <w:spacing w:line="240" w:lineRule="atLeast"/>
            </w:pPr>
            <w:r w:rsidRPr="00000000">
              <w:rPr>
                <w:sz w:val="24"/>
                <w:szCs w:val="24"/>
              </w:rPr>
              <w:t>1</w:t>
            </w:r>
          </w:p>
        </w:tc>
        <w:tc>
          <w:tcPr>
            <w:tcW w:w="814" w:type="dxa"/>
          </w:tcPr>
          <w:p w:rsidR="0018722C">
            <w:pPr>
              <w:topLinePunct/>
              <w:ind w:leftChars="0" w:left="0" w:rightChars="0" w:right="0" w:firstLineChars="0" w:firstLine="0"/>
              <w:spacing w:line="240" w:lineRule="atLeast"/>
            </w:pPr>
            <w:r w:rsidRPr="00000000">
              <w:rPr>
                <w:sz w:val="24"/>
                <w:szCs w:val="24"/>
              </w:rPr>
              <w:t>4</w:t>
            </w:r>
          </w:p>
        </w:tc>
        <w:tc>
          <w:tcPr>
            <w:tcW w:w="815" w:type="dxa"/>
          </w:tcPr>
          <w:p w:rsidR="0018722C">
            <w:pPr>
              <w:topLinePunct/>
              <w:ind w:leftChars="0" w:left="0" w:rightChars="0" w:right="0" w:firstLineChars="0" w:firstLine="0"/>
              <w:spacing w:line="240" w:lineRule="atLeast"/>
            </w:pPr>
            <w:r w:rsidRPr="00000000">
              <w:rPr>
                <w:sz w:val="24"/>
                <w:szCs w:val="24"/>
              </w:rPr>
              <w:t>9</w:t>
            </w:r>
          </w:p>
        </w:tc>
        <w:tc>
          <w:tcPr>
            <w:tcW w:w="815" w:type="dxa"/>
          </w:tcPr>
          <w:p w:rsidR="0018722C">
            <w:pPr>
              <w:topLinePunct/>
              <w:ind w:leftChars="0" w:left="0" w:rightChars="0" w:right="0" w:firstLineChars="0" w:firstLine="0"/>
              <w:spacing w:line="240" w:lineRule="atLeast"/>
            </w:pPr>
            <w:r w:rsidRPr="00000000">
              <w:rPr>
                <w:sz w:val="24"/>
                <w:szCs w:val="24"/>
              </w:rPr>
              <w:t>6</w:t>
            </w:r>
          </w:p>
        </w:tc>
        <w:tc>
          <w:tcPr>
            <w:tcW w:w="815" w:type="dxa"/>
          </w:tcPr>
          <w:p w:rsidR="0018722C">
            <w:pPr>
              <w:topLinePunct/>
              <w:ind w:leftChars="0" w:left="0" w:rightChars="0" w:right="0" w:firstLineChars="0" w:firstLine="0"/>
              <w:spacing w:line="240" w:lineRule="atLeast"/>
            </w:pPr>
            <w:r w:rsidRPr="00000000">
              <w:rPr>
                <w:sz w:val="24"/>
                <w:szCs w:val="24"/>
              </w:rPr>
              <w:t>5.8889</w:t>
            </w:r>
          </w:p>
        </w:tc>
      </w:tr>
      <w:tr>
        <w:trPr>
          <w:trHeight w:val="300" w:hRule="atLeast"/>
        </w:trPr>
        <w:tc>
          <w:tcPr>
            <w:tcW w:w="815" w:type="dxa"/>
            <w:vMerge/>
            <w:tcBorders>
              <w:top w:val="nil"/>
            </w:tcBorders>
          </w:tcPr>
          <w:p w:rsidR="0018722C">
            <w:pPr>
              <w:topLinePunct/>
              <w:ind w:leftChars="0" w:left="0" w:rightChars="0" w:right="0" w:firstLineChars="0" w:firstLine="0"/>
              <w:spacing w:line="240" w:lineRule="atLeast"/>
            </w:pPr>
          </w:p>
        </w:tc>
        <w:tc>
          <w:tcPr>
            <w:tcW w:w="81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76" w:type="dxa"/>
          </w:tcPr>
          <w:p w:rsidR="0018722C">
            <w:pPr>
              <w:topLinePunct/>
              <w:ind w:leftChars="0" w:left="0" w:rightChars="0" w:right="0" w:firstLineChars="0" w:firstLine="0"/>
              <w:spacing w:line="240" w:lineRule="atLeast"/>
            </w:pPr>
            <w:r w:rsidRPr="00000000">
              <w:rPr>
                <w:sz w:val="24"/>
                <w:szCs w:val="24"/>
              </w:rPr>
              <w:t>1.9853</w:t>
            </w:r>
          </w:p>
        </w:tc>
        <w:tc>
          <w:tcPr>
            <w:tcW w:w="815" w:type="dxa"/>
          </w:tcPr>
          <w:p w:rsidR="0018722C">
            <w:pPr>
              <w:topLinePunct/>
              <w:ind w:leftChars="0" w:left="0" w:rightChars="0" w:right="0" w:firstLineChars="0" w:firstLine="0"/>
              <w:spacing w:line="240" w:lineRule="atLeast"/>
            </w:pPr>
            <w:r w:rsidRPr="00000000">
              <w:rPr>
                <w:sz w:val="24"/>
                <w:szCs w:val="24"/>
              </w:rPr>
              <w:t>1.7243</w:t>
            </w:r>
          </w:p>
        </w:tc>
        <w:tc>
          <w:tcPr>
            <w:tcW w:w="815" w:type="dxa"/>
          </w:tcPr>
          <w:p w:rsidR="0018722C">
            <w:pPr>
              <w:topLinePunct/>
              <w:ind w:leftChars="0" w:left="0" w:rightChars="0" w:right="0" w:firstLineChars="0" w:firstLine="0"/>
              <w:spacing w:line="240" w:lineRule="atLeast"/>
            </w:pPr>
            <w:r w:rsidRPr="00000000">
              <w:rPr>
                <w:sz w:val="24"/>
                <w:szCs w:val="24"/>
              </w:rPr>
              <w:t>1.4559</w:t>
            </w:r>
          </w:p>
        </w:tc>
        <w:tc>
          <w:tcPr>
            <w:tcW w:w="815" w:type="dxa"/>
          </w:tcPr>
          <w:p w:rsidR="0018722C">
            <w:pPr>
              <w:topLinePunct/>
              <w:ind w:leftChars="0" w:left="0" w:rightChars="0" w:right="0" w:firstLineChars="0" w:firstLine="0"/>
              <w:spacing w:line="240" w:lineRule="atLeast"/>
            </w:pPr>
            <w:r w:rsidRPr="00000000">
              <w:rPr>
                <w:sz w:val="24"/>
                <w:szCs w:val="24"/>
              </w:rPr>
              <w:t>0.1985</w:t>
            </w:r>
          </w:p>
        </w:tc>
        <w:tc>
          <w:tcPr>
            <w:tcW w:w="814" w:type="dxa"/>
          </w:tcPr>
          <w:p w:rsidR="0018722C">
            <w:pPr>
              <w:topLinePunct/>
              <w:ind w:leftChars="0" w:left="0" w:rightChars="0" w:right="0" w:firstLineChars="0" w:firstLine="0"/>
              <w:spacing w:line="240" w:lineRule="atLeast"/>
            </w:pPr>
            <w:r w:rsidRPr="00000000">
              <w:rPr>
                <w:sz w:val="24"/>
                <w:szCs w:val="24"/>
              </w:rPr>
              <w:t>0.4596</w:t>
            </w:r>
          </w:p>
        </w:tc>
        <w:tc>
          <w:tcPr>
            <w:tcW w:w="814" w:type="dxa"/>
          </w:tcPr>
          <w:p w:rsidR="0018722C">
            <w:pPr>
              <w:topLinePunct/>
              <w:ind w:leftChars="0" w:left="0" w:rightChars="0" w:right="0" w:firstLineChars="0" w:firstLine="0"/>
              <w:spacing w:line="240" w:lineRule="atLeast"/>
            </w:pPr>
            <w:r w:rsidRPr="00000000">
              <w:rPr>
                <w:sz w:val="24"/>
                <w:szCs w:val="24"/>
              </w:rPr>
              <w:t>0.1581</w:t>
            </w:r>
          </w:p>
        </w:tc>
        <w:tc>
          <w:tcPr>
            <w:tcW w:w="814" w:type="dxa"/>
          </w:tcPr>
          <w:p w:rsidR="0018722C">
            <w:pPr>
              <w:topLinePunct/>
              <w:ind w:leftChars="0" w:left="0" w:rightChars="0" w:right="0" w:firstLineChars="0" w:firstLine="0"/>
              <w:spacing w:line="240" w:lineRule="atLeast"/>
            </w:pPr>
            <w:r w:rsidRPr="00000000">
              <w:rPr>
                <w:sz w:val="24"/>
                <w:szCs w:val="24"/>
              </w:rPr>
              <w:t>1.9963</w:t>
            </w:r>
          </w:p>
        </w:tc>
        <w:tc>
          <w:tcPr>
            <w:tcW w:w="815" w:type="dxa"/>
          </w:tcPr>
          <w:p w:rsidR="0018722C">
            <w:pPr>
              <w:topLinePunct/>
              <w:ind w:leftChars="0" w:left="0" w:rightChars="0" w:right="0" w:firstLineChars="0" w:firstLine="0"/>
              <w:spacing w:line="240" w:lineRule="atLeast"/>
            </w:pPr>
            <w:r w:rsidRPr="00000000">
              <w:rPr>
                <w:sz w:val="24"/>
                <w:szCs w:val="24"/>
              </w:rPr>
              <w:t>1.8640</w:t>
            </w:r>
          </w:p>
        </w:tc>
        <w:tc>
          <w:tcPr>
            <w:tcW w:w="815" w:type="dxa"/>
          </w:tcPr>
          <w:p w:rsidR="0018722C">
            <w:pPr>
              <w:topLinePunct/>
              <w:ind w:leftChars="0" w:left="0" w:rightChars="0" w:right="0" w:firstLineChars="0" w:firstLine="0"/>
              <w:spacing w:line="240" w:lineRule="atLeast"/>
            </w:pPr>
            <w:r w:rsidRPr="00000000">
              <w:rPr>
                <w:sz w:val="24"/>
                <w:szCs w:val="24"/>
              </w:rPr>
              <w:t>2.0221</w:t>
            </w:r>
          </w:p>
        </w:tc>
        <w:tc>
          <w:tcPr>
            <w:tcW w:w="815" w:type="dxa"/>
          </w:tcPr>
          <w:p w:rsidR="0018722C">
            <w:pPr>
              <w:topLinePunct/>
              <w:ind w:leftChars="0" w:left="0" w:rightChars="0" w:right="0" w:firstLineChars="0" w:firstLine="0"/>
              <w:spacing w:line="240" w:lineRule="atLeast"/>
            </w:pPr>
            <w:r w:rsidRPr="00000000">
              <w:rPr>
                <w:sz w:val="24"/>
                <w:szCs w:val="24"/>
              </w:rPr>
              <w:t>1.3182</w:t>
            </w:r>
          </w:p>
        </w:tc>
      </w:tr>
      <w:tr>
        <w:trPr>
          <w:trHeight w:val="300" w:hRule="atLeast"/>
        </w:trPr>
        <w:tc>
          <w:tcPr>
            <w:tcW w:w="163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认知度</w:t>
            </w:r>
          </w:p>
        </w:tc>
        <w:tc>
          <w:tcPr>
            <w:tcW w:w="776" w:type="dxa"/>
          </w:tcPr>
          <w:p w:rsidR="0018722C">
            <w:pPr>
              <w:topLinePunct/>
              <w:ind w:leftChars="0" w:left="0" w:rightChars="0" w:right="0" w:firstLineChars="0" w:firstLine="0"/>
              <w:spacing w:line="240" w:lineRule="atLeast"/>
            </w:pPr>
            <w:r w:rsidRPr="00000000">
              <w:rPr>
                <w:sz w:val="24"/>
                <w:szCs w:val="24"/>
              </w:rPr>
              <w:t>1.5752</w:t>
            </w:r>
          </w:p>
        </w:tc>
        <w:tc>
          <w:tcPr>
            <w:tcW w:w="815" w:type="dxa"/>
          </w:tcPr>
          <w:p w:rsidR="0018722C">
            <w:pPr>
              <w:topLinePunct/>
              <w:ind w:leftChars="0" w:left="0" w:rightChars="0" w:right="0" w:firstLineChars="0" w:firstLine="0"/>
              <w:spacing w:line="240" w:lineRule="atLeast"/>
            </w:pPr>
            <w:r w:rsidRPr="00000000">
              <w:rPr>
                <w:sz w:val="24"/>
                <w:szCs w:val="24"/>
              </w:rPr>
              <w:t>2.6112</w:t>
            </w:r>
          </w:p>
        </w:tc>
        <w:tc>
          <w:tcPr>
            <w:tcW w:w="815" w:type="dxa"/>
          </w:tcPr>
          <w:p w:rsidR="0018722C">
            <w:pPr>
              <w:topLinePunct/>
              <w:ind w:leftChars="0" w:left="0" w:rightChars="0" w:right="0" w:firstLineChars="0" w:firstLine="0"/>
              <w:spacing w:line="240" w:lineRule="atLeast"/>
            </w:pPr>
            <w:r w:rsidRPr="00000000">
              <w:rPr>
                <w:sz w:val="24"/>
                <w:szCs w:val="24"/>
              </w:rPr>
              <w:t>2.0351</w:t>
            </w:r>
          </w:p>
        </w:tc>
        <w:tc>
          <w:tcPr>
            <w:tcW w:w="815" w:type="dxa"/>
          </w:tcPr>
          <w:p w:rsidR="0018722C">
            <w:pPr>
              <w:topLinePunct/>
              <w:ind w:leftChars="0" w:left="0" w:rightChars="0" w:right="0" w:firstLineChars="0" w:firstLine="0"/>
              <w:spacing w:line="240" w:lineRule="atLeast"/>
            </w:pPr>
            <w:r w:rsidRPr="00000000">
              <w:rPr>
                <w:sz w:val="24"/>
                <w:szCs w:val="24"/>
              </w:rPr>
              <w:t>1.1917</w:t>
            </w:r>
          </w:p>
        </w:tc>
        <w:tc>
          <w:tcPr>
            <w:tcW w:w="814" w:type="dxa"/>
          </w:tcPr>
          <w:p w:rsidR="0018722C">
            <w:pPr>
              <w:topLinePunct/>
              <w:ind w:leftChars="0" w:left="0" w:rightChars="0" w:right="0" w:firstLineChars="0" w:firstLine="0"/>
              <w:spacing w:line="240" w:lineRule="atLeast"/>
            </w:pPr>
            <w:r w:rsidRPr="00000000">
              <w:rPr>
                <w:sz w:val="24"/>
                <w:szCs w:val="24"/>
              </w:rPr>
              <w:t>1.2544</w:t>
            </w:r>
          </w:p>
        </w:tc>
        <w:tc>
          <w:tcPr>
            <w:tcW w:w="814" w:type="dxa"/>
          </w:tcPr>
          <w:p w:rsidR="0018722C">
            <w:pPr>
              <w:topLinePunct/>
              <w:ind w:leftChars="0" w:left="0" w:rightChars="0" w:right="0" w:firstLineChars="0" w:firstLine="0"/>
              <w:spacing w:line="240" w:lineRule="atLeast"/>
            </w:pPr>
            <w:r w:rsidRPr="00000000">
              <w:rPr>
                <w:sz w:val="24"/>
                <w:szCs w:val="24"/>
              </w:rPr>
              <w:t>1.0840</w:t>
            </w:r>
          </w:p>
        </w:tc>
        <w:tc>
          <w:tcPr>
            <w:tcW w:w="814" w:type="dxa"/>
          </w:tcPr>
          <w:p w:rsidR="0018722C">
            <w:pPr>
              <w:topLinePunct/>
              <w:ind w:leftChars="0" w:left="0" w:rightChars="0" w:right="0" w:firstLineChars="0" w:firstLine="0"/>
              <w:spacing w:line="240" w:lineRule="atLeast"/>
            </w:pPr>
            <w:r w:rsidRPr="00000000">
              <w:rPr>
                <w:sz w:val="24"/>
                <w:szCs w:val="24"/>
              </w:rPr>
              <w:t>3.1276</w:t>
            </w:r>
          </w:p>
        </w:tc>
        <w:tc>
          <w:tcPr>
            <w:tcW w:w="815" w:type="dxa"/>
          </w:tcPr>
          <w:p w:rsidR="0018722C">
            <w:pPr>
              <w:topLinePunct/>
              <w:ind w:leftChars="0" w:left="0" w:rightChars="0" w:right="0" w:firstLineChars="0" w:firstLine="0"/>
              <w:spacing w:line="240" w:lineRule="atLeast"/>
            </w:pPr>
            <w:r w:rsidRPr="00000000">
              <w:rPr>
                <w:sz w:val="24"/>
                <w:szCs w:val="24"/>
              </w:rPr>
              <w:t>2.8037</w:t>
            </w:r>
          </w:p>
        </w:tc>
        <w:tc>
          <w:tcPr>
            <w:tcW w:w="815" w:type="dxa"/>
          </w:tcPr>
          <w:p w:rsidR="0018722C">
            <w:pPr>
              <w:topLinePunct/>
              <w:ind w:leftChars="0" w:left="0" w:rightChars="0" w:right="0" w:firstLineChars="0" w:firstLine="0"/>
              <w:spacing w:line="240" w:lineRule="atLeast"/>
            </w:pPr>
            <w:r w:rsidRPr="00000000">
              <w:rPr>
                <w:sz w:val="24"/>
                <w:szCs w:val="24"/>
              </w:rPr>
              <w:t>2.9610</w:t>
            </w:r>
          </w:p>
        </w:tc>
        <w:tc>
          <w:tcPr>
            <w:tcW w:w="815" w:type="dxa"/>
          </w:tcPr>
          <w:p w:rsidR="0018722C">
            <w:pPr>
              <w:topLinePunct/>
              <w:ind w:leftChars="0" w:left="0" w:rightChars="0" w:right="0" w:firstLineChars="0" w:firstLine="0"/>
              <w:spacing w:line="240" w:lineRule="atLeast"/>
            </w:pPr>
            <w:r w:rsidRPr="00000000">
              <w:rPr>
                <w:sz w:val="24"/>
                <w:szCs w:val="24"/>
              </w:rPr>
              <w:t>2.0716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096" from="60.950001pt,22.844183pt" to="142.050001pt,66.19418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D.8</w:t>
      </w:r>
      <w:r>
        <w:rPr>
          <w:kern w:val="2"/>
          <w:szCs w:val="22"/>
          <w:rFonts w:ascii="宋体" w:hAnsi="宋体" w:eastAsia="宋体" w:hint="eastAsia" w:cstheme="minorBidi"/>
          <w:w w:val="95"/>
          <w:sz w:val="21"/>
        </w:rPr>
        <w:t>认知度换算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816"/>
        <w:gridCol w:w="782"/>
        <w:gridCol w:w="817"/>
        <w:gridCol w:w="816"/>
        <w:gridCol w:w="816"/>
        <w:gridCol w:w="816"/>
        <w:gridCol w:w="816"/>
        <w:gridCol w:w="816"/>
        <w:gridCol w:w="817"/>
        <w:gridCol w:w="816"/>
        <w:gridCol w:w="816"/>
      </w:tblGrid>
      <w:tr>
        <w:trPr>
          <w:trHeight w:val="860" w:hRule="atLeast"/>
        </w:trPr>
        <w:tc>
          <w:tcPr>
            <w:tcW w:w="1632"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7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16"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1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无业人员</w:t>
            </w:r>
          </w:p>
        </w:tc>
        <w:tc>
          <w:tcPr>
            <w:tcW w:w="816" w:type="dxa"/>
          </w:tcPr>
          <w:p w:rsidR="0018722C">
            <w:pPr>
              <w:topLinePunct/>
              <w:ind w:leftChars="0" w:left="0" w:rightChars="0" w:right="0" w:firstLineChars="0" w:firstLine="0"/>
              <w:spacing w:line="240" w:lineRule="atLeast"/>
            </w:pPr>
            <w:r w:rsidRPr="00000000">
              <w:rPr>
                <w:sz w:val="24"/>
                <w:szCs w:val="24"/>
              </w:rPr>
              <w:t>1</w:t>
            </w:r>
          </w:p>
        </w:tc>
        <w:tc>
          <w:tcPr>
            <w:tcW w:w="782" w:type="dxa"/>
          </w:tcPr>
          <w:p w:rsidR="0018722C">
            <w:pPr>
              <w:topLinePunct/>
              <w:ind w:leftChars="0" w:left="0" w:rightChars="0" w:right="0" w:firstLineChars="0" w:firstLine="0"/>
              <w:spacing w:line="240" w:lineRule="atLeast"/>
            </w:pPr>
            <w:r w:rsidRPr="00000000">
              <w:rPr>
                <w:sz w:val="24"/>
                <w:szCs w:val="24"/>
              </w:rPr>
              <w:t>13.52%</w:t>
            </w:r>
          </w:p>
        </w:tc>
        <w:tc>
          <w:tcPr>
            <w:tcW w:w="817" w:type="dxa"/>
          </w:tcPr>
          <w:p w:rsidR="0018722C">
            <w:pPr>
              <w:topLinePunct/>
              <w:ind w:leftChars="0" w:left="0" w:rightChars="0" w:right="0" w:firstLineChars="0" w:firstLine="0"/>
              <w:spacing w:line="240" w:lineRule="atLeast"/>
            </w:pPr>
            <w:r w:rsidRPr="00000000">
              <w:rPr>
                <w:sz w:val="24"/>
                <w:szCs w:val="24"/>
              </w:rPr>
              <w:t>5.96%</w:t>
            </w:r>
          </w:p>
        </w:tc>
        <w:tc>
          <w:tcPr>
            <w:tcW w:w="816" w:type="dxa"/>
          </w:tcPr>
          <w:p w:rsidR="0018722C">
            <w:pPr>
              <w:topLinePunct/>
              <w:ind w:leftChars="0" w:left="0" w:rightChars="0" w:right="0" w:firstLineChars="0" w:firstLine="0"/>
              <w:spacing w:line="240" w:lineRule="atLeast"/>
            </w:pPr>
            <w:r w:rsidRPr="00000000">
              <w:rPr>
                <w:sz w:val="24"/>
                <w:szCs w:val="24"/>
              </w:rPr>
              <w:t>9.09%</w:t>
            </w:r>
          </w:p>
        </w:tc>
        <w:tc>
          <w:tcPr>
            <w:tcW w:w="816" w:type="dxa"/>
          </w:tcPr>
          <w:p w:rsidR="0018722C">
            <w:pPr>
              <w:topLinePunct/>
              <w:ind w:leftChars="0" w:left="0" w:rightChars="0" w:right="0" w:firstLineChars="0" w:firstLine="0"/>
              <w:spacing w:line="240" w:lineRule="atLeast"/>
            </w:pPr>
            <w:r w:rsidRPr="00000000">
              <w:rPr>
                <w:sz w:val="24"/>
                <w:szCs w:val="24"/>
              </w:rPr>
              <w:t>14.59%</w:t>
            </w:r>
          </w:p>
        </w:tc>
        <w:tc>
          <w:tcPr>
            <w:tcW w:w="816" w:type="dxa"/>
          </w:tcPr>
          <w:p w:rsidR="0018722C">
            <w:pPr>
              <w:topLinePunct/>
              <w:ind w:leftChars="0" w:left="0" w:rightChars="0" w:right="0" w:firstLineChars="0" w:firstLine="0"/>
              <w:spacing w:line="240" w:lineRule="atLeast"/>
            </w:pPr>
            <w:r w:rsidRPr="00000000">
              <w:rPr>
                <w:sz w:val="24"/>
                <w:szCs w:val="24"/>
              </w:rPr>
              <w:t>15.36%</w:t>
            </w:r>
          </w:p>
        </w:tc>
        <w:tc>
          <w:tcPr>
            <w:tcW w:w="816" w:type="dxa"/>
          </w:tcPr>
          <w:p w:rsidR="0018722C">
            <w:pPr>
              <w:topLinePunct/>
              <w:ind w:leftChars="0" w:left="0" w:rightChars="0" w:right="0" w:firstLineChars="0" w:firstLine="0"/>
              <w:spacing w:line="240" w:lineRule="atLeast"/>
            </w:pPr>
            <w:r w:rsidRPr="00000000">
              <w:rPr>
                <w:sz w:val="24"/>
                <w:szCs w:val="24"/>
              </w:rPr>
              <w:t>16.50%</w:t>
            </w:r>
          </w:p>
        </w:tc>
        <w:tc>
          <w:tcPr>
            <w:tcW w:w="816" w:type="dxa"/>
          </w:tcPr>
          <w:p w:rsidR="0018722C">
            <w:pPr>
              <w:topLinePunct/>
              <w:ind w:leftChars="0" w:left="0" w:rightChars="0" w:right="0" w:firstLineChars="0" w:firstLine="0"/>
              <w:spacing w:line="240" w:lineRule="atLeast"/>
            </w:pPr>
            <w:r w:rsidRPr="00000000">
              <w:rPr>
                <w:sz w:val="24"/>
                <w:szCs w:val="24"/>
              </w:rPr>
              <w:t>1.83%</w:t>
            </w:r>
          </w:p>
        </w:tc>
        <w:tc>
          <w:tcPr>
            <w:tcW w:w="817" w:type="dxa"/>
          </w:tcPr>
          <w:p w:rsidR="0018722C">
            <w:pPr>
              <w:topLinePunct/>
              <w:ind w:leftChars="0" w:left="0" w:rightChars="0" w:right="0" w:firstLineChars="0" w:firstLine="0"/>
              <w:spacing w:line="240" w:lineRule="atLeast"/>
            </w:pPr>
            <w:r w:rsidRPr="00000000">
              <w:rPr>
                <w:sz w:val="24"/>
                <w:szCs w:val="24"/>
              </w:rPr>
              <w:t>4.13%</w:t>
            </w:r>
          </w:p>
        </w:tc>
        <w:tc>
          <w:tcPr>
            <w:tcW w:w="816" w:type="dxa"/>
          </w:tcPr>
          <w:p w:rsidR="0018722C">
            <w:pPr>
              <w:topLinePunct/>
              <w:ind w:leftChars="0" w:left="0" w:rightChars="0" w:right="0" w:firstLineChars="0" w:firstLine="0"/>
              <w:spacing w:line="240" w:lineRule="atLeast"/>
            </w:pPr>
            <w:r w:rsidRPr="00000000">
              <w:rPr>
                <w:sz w:val="24"/>
                <w:szCs w:val="24"/>
              </w:rPr>
              <w:t>3.36%</w:t>
            </w:r>
          </w:p>
        </w:tc>
        <w:tc>
          <w:tcPr>
            <w:tcW w:w="816" w:type="dxa"/>
          </w:tcPr>
          <w:p w:rsidR="0018722C">
            <w:pPr>
              <w:topLinePunct/>
              <w:ind w:leftChars="0" w:left="0" w:rightChars="0" w:right="0" w:firstLineChars="0" w:firstLine="0"/>
              <w:spacing w:line="240" w:lineRule="atLeast"/>
            </w:pPr>
            <w:r w:rsidRPr="00000000">
              <w:rPr>
                <w:sz w:val="24"/>
                <w:szCs w:val="24"/>
              </w:rPr>
              <w:t>9.37%</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2</w:t>
            </w:r>
          </w:p>
        </w:tc>
        <w:tc>
          <w:tcPr>
            <w:tcW w:w="782" w:type="dxa"/>
          </w:tcPr>
          <w:p w:rsidR="0018722C">
            <w:pPr>
              <w:topLinePunct/>
              <w:ind w:leftChars="0" w:left="0" w:rightChars="0" w:right="0" w:firstLineChars="0" w:firstLine="0"/>
              <w:spacing w:line="240" w:lineRule="atLeast"/>
            </w:pPr>
            <w:r w:rsidRPr="00000000">
              <w:rPr>
                <w:sz w:val="24"/>
                <w:szCs w:val="24"/>
              </w:rPr>
              <w:t>2.52%</w:t>
            </w:r>
          </w:p>
        </w:tc>
        <w:tc>
          <w:tcPr>
            <w:tcW w:w="817" w:type="dxa"/>
          </w:tcPr>
          <w:p w:rsidR="0018722C">
            <w:pPr>
              <w:topLinePunct/>
              <w:ind w:leftChars="0" w:left="0" w:rightChars="0" w:right="0" w:firstLineChars="0" w:firstLine="0"/>
              <w:spacing w:line="240" w:lineRule="atLeast"/>
            </w:pPr>
            <w:r w:rsidRPr="00000000">
              <w:rPr>
                <w:sz w:val="24"/>
                <w:szCs w:val="24"/>
              </w:rPr>
              <w:t>4.05%</w:t>
            </w:r>
          </w:p>
        </w:tc>
        <w:tc>
          <w:tcPr>
            <w:tcW w:w="816" w:type="dxa"/>
          </w:tcPr>
          <w:p w:rsidR="0018722C">
            <w:pPr>
              <w:topLinePunct/>
              <w:ind w:leftChars="0" w:left="0" w:rightChars="0" w:right="0" w:firstLineChars="0" w:firstLine="0"/>
              <w:spacing w:line="240" w:lineRule="atLeast"/>
            </w:pPr>
            <w:r w:rsidRPr="00000000">
              <w:rPr>
                <w:sz w:val="24"/>
                <w:szCs w:val="24"/>
              </w:rPr>
              <w:t>4.97%</w:t>
            </w:r>
          </w:p>
        </w:tc>
        <w:tc>
          <w:tcPr>
            <w:tcW w:w="816" w:type="dxa"/>
          </w:tcPr>
          <w:p w:rsidR="0018722C">
            <w:pPr>
              <w:topLinePunct/>
              <w:ind w:leftChars="0" w:left="0" w:rightChars="0" w:right="0" w:firstLineChars="0" w:firstLine="0"/>
              <w:spacing w:line="240" w:lineRule="atLeast"/>
            </w:pPr>
            <w:r w:rsidRPr="00000000">
              <w:rPr>
                <w:sz w:val="24"/>
                <w:szCs w:val="24"/>
              </w:rPr>
              <w:t>2.83%</w:t>
            </w:r>
          </w:p>
        </w:tc>
        <w:tc>
          <w:tcPr>
            <w:tcW w:w="816" w:type="dxa"/>
          </w:tcPr>
          <w:p w:rsidR="0018722C">
            <w:pPr>
              <w:topLinePunct/>
              <w:ind w:leftChars="0" w:left="0" w:rightChars="0" w:right="0" w:firstLineChars="0" w:firstLine="0"/>
              <w:spacing w:line="240" w:lineRule="atLeast"/>
            </w:pPr>
            <w:r w:rsidRPr="00000000">
              <w:rPr>
                <w:sz w:val="24"/>
                <w:szCs w:val="24"/>
              </w:rPr>
              <w:t>2.14%</w:t>
            </w:r>
          </w:p>
        </w:tc>
        <w:tc>
          <w:tcPr>
            <w:tcW w:w="816" w:type="dxa"/>
          </w:tcPr>
          <w:p w:rsidR="0018722C">
            <w:pPr>
              <w:topLinePunct/>
              <w:ind w:leftChars="0" w:left="0" w:rightChars="0" w:right="0" w:firstLineChars="0" w:firstLine="0"/>
              <w:spacing w:line="240" w:lineRule="atLeast"/>
            </w:pPr>
            <w:r w:rsidRPr="00000000">
              <w:rPr>
                <w:sz w:val="24"/>
                <w:szCs w:val="24"/>
              </w:rPr>
              <w:t>0.99%</w:t>
            </w:r>
          </w:p>
        </w:tc>
        <w:tc>
          <w:tcPr>
            <w:tcW w:w="816" w:type="dxa"/>
          </w:tcPr>
          <w:p w:rsidR="0018722C">
            <w:pPr>
              <w:topLinePunct/>
              <w:ind w:leftChars="0" w:left="0" w:rightChars="0" w:right="0" w:firstLineChars="0" w:firstLine="0"/>
              <w:spacing w:line="240" w:lineRule="atLeast"/>
            </w:pPr>
            <w:r w:rsidRPr="00000000">
              <w:rPr>
                <w:sz w:val="24"/>
                <w:szCs w:val="24"/>
              </w:rPr>
              <w:t>2.14%</w:t>
            </w:r>
          </w:p>
        </w:tc>
        <w:tc>
          <w:tcPr>
            <w:tcW w:w="817" w:type="dxa"/>
          </w:tcPr>
          <w:p w:rsidR="0018722C">
            <w:pPr>
              <w:topLinePunct/>
              <w:ind w:leftChars="0" w:left="0" w:rightChars="0" w:right="0" w:firstLineChars="0" w:firstLine="0"/>
              <w:spacing w:line="240" w:lineRule="atLeast"/>
            </w:pPr>
            <w:r w:rsidRPr="00000000">
              <w:rPr>
                <w:sz w:val="24"/>
                <w:szCs w:val="24"/>
              </w:rPr>
              <w:t>2.75%</w:t>
            </w:r>
          </w:p>
        </w:tc>
        <w:tc>
          <w:tcPr>
            <w:tcW w:w="816" w:type="dxa"/>
          </w:tcPr>
          <w:p w:rsidR="0018722C">
            <w:pPr>
              <w:topLinePunct/>
              <w:ind w:leftChars="0" w:left="0" w:rightChars="0" w:right="0" w:firstLineChars="0" w:firstLine="0"/>
              <w:spacing w:line="240" w:lineRule="atLeast"/>
            </w:pPr>
            <w:r w:rsidRPr="00000000">
              <w:rPr>
                <w:sz w:val="24"/>
                <w:szCs w:val="24"/>
              </w:rPr>
              <w:t>2.14%</w:t>
            </w:r>
          </w:p>
        </w:tc>
        <w:tc>
          <w:tcPr>
            <w:tcW w:w="816" w:type="dxa"/>
          </w:tcPr>
          <w:p w:rsidR="0018722C">
            <w:pPr>
              <w:topLinePunct/>
              <w:ind w:leftChars="0" w:left="0" w:rightChars="0" w:right="0" w:firstLineChars="0" w:firstLine="0"/>
              <w:spacing w:line="240" w:lineRule="atLeast"/>
            </w:pPr>
            <w:r w:rsidRPr="00000000">
              <w:rPr>
                <w:sz w:val="24"/>
                <w:szCs w:val="24"/>
              </w:rPr>
              <w:t>2.72%</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3</w:t>
            </w:r>
          </w:p>
        </w:tc>
        <w:tc>
          <w:tcPr>
            <w:tcW w:w="782" w:type="dxa"/>
          </w:tcPr>
          <w:p w:rsidR="0018722C">
            <w:pPr>
              <w:topLinePunct/>
              <w:ind w:leftChars="0" w:left="0" w:rightChars="0" w:right="0" w:firstLineChars="0" w:firstLine="0"/>
              <w:spacing w:line="240" w:lineRule="atLeast"/>
            </w:pPr>
            <w:r w:rsidRPr="00000000">
              <w:rPr>
                <w:sz w:val="24"/>
                <w:szCs w:val="24"/>
              </w:rPr>
              <w:t>1.68%</w:t>
            </w:r>
          </w:p>
        </w:tc>
        <w:tc>
          <w:tcPr>
            <w:tcW w:w="817" w:type="dxa"/>
          </w:tcPr>
          <w:p w:rsidR="0018722C">
            <w:pPr>
              <w:topLinePunct/>
              <w:ind w:leftChars="0" w:left="0" w:rightChars="0" w:right="0" w:firstLineChars="0" w:firstLine="0"/>
              <w:spacing w:line="240" w:lineRule="atLeast"/>
            </w:pPr>
            <w:r w:rsidRPr="00000000">
              <w:rPr>
                <w:sz w:val="24"/>
                <w:szCs w:val="24"/>
              </w:rPr>
              <w:t>2.90%</w:t>
            </w:r>
          </w:p>
        </w:tc>
        <w:tc>
          <w:tcPr>
            <w:tcW w:w="816" w:type="dxa"/>
          </w:tcPr>
          <w:p w:rsidR="0018722C">
            <w:pPr>
              <w:topLinePunct/>
              <w:ind w:leftChars="0" w:left="0" w:rightChars="0" w:right="0" w:firstLineChars="0" w:firstLine="0"/>
              <w:spacing w:line="240" w:lineRule="atLeast"/>
            </w:pPr>
            <w:r w:rsidRPr="00000000">
              <w:rPr>
                <w:sz w:val="24"/>
                <w:szCs w:val="24"/>
              </w:rPr>
              <w:t>2.44%</w:t>
            </w:r>
          </w:p>
        </w:tc>
        <w:tc>
          <w:tcPr>
            <w:tcW w:w="816" w:type="dxa"/>
          </w:tcPr>
          <w:p w:rsidR="0018722C">
            <w:pPr>
              <w:topLinePunct/>
              <w:ind w:leftChars="0" w:left="0" w:rightChars="0" w:right="0" w:firstLineChars="0" w:firstLine="0"/>
              <w:spacing w:line="240" w:lineRule="atLeast"/>
            </w:pPr>
            <w:r w:rsidRPr="00000000">
              <w:rPr>
                <w:sz w:val="24"/>
                <w:szCs w:val="24"/>
              </w:rPr>
              <w:t>0.31%</w:t>
            </w:r>
          </w:p>
        </w:tc>
        <w:tc>
          <w:tcPr>
            <w:tcW w:w="816" w:type="dxa"/>
          </w:tcPr>
          <w:p w:rsidR="0018722C">
            <w:pPr>
              <w:topLinePunct/>
              <w:ind w:leftChars="0" w:left="0" w:rightChars="0" w:right="0" w:firstLineChars="0" w:firstLine="0"/>
              <w:spacing w:line="240" w:lineRule="atLeast"/>
            </w:pPr>
            <w:r w:rsidRPr="00000000">
              <w:rPr>
                <w:sz w:val="24"/>
                <w:szCs w:val="24"/>
              </w:rPr>
              <w:t>0.31%</w:t>
            </w:r>
          </w:p>
        </w:tc>
        <w:tc>
          <w:tcPr>
            <w:tcW w:w="816" w:type="dxa"/>
          </w:tcPr>
          <w:p w:rsidR="0018722C">
            <w:pPr>
              <w:topLinePunct/>
              <w:ind w:leftChars="0" w:left="0" w:rightChars="0" w:right="0" w:firstLineChars="0" w:firstLine="0"/>
              <w:spacing w:line="240" w:lineRule="atLeast"/>
            </w:pPr>
            <w:r w:rsidRPr="00000000">
              <w:rPr>
                <w:sz w:val="24"/>
                <w:szCs w:val="24"/>
              </w:rPr>
              <w:t>0.31%</w:t>
            </w:r>
          </w:p>
        </w:tc>
        <w:tc>
          <w:tcPr>
            <w:tcW w:w="816" w:type="dxa"/>
          </w:tcPr>
          <w:p w:rsidR="0018722C">
            <w:pPr>
              <w:topLinePunct/>
              <w:ind w:leftChars="0" w:left="0" w:rightChars="0" w:right="0" w:firstLineChars="0" w:firstLine="0"/>
              <w:spacing w:line="240" w:lineRule="atLeast"/>
            </w:pPr>
            <w:r w:rsidRPr="00000000">
              <w:rPr>
                <w:sz w:val="24"/>
                <w:szCs w:val="24"/>
              </w:rPr>
              <w:t>3.28%</w:t>
            </w:r>
          </w:p>
        </w:tc>
        <w:tc>
          <w:tcPr>
            <w:tcW w:w="817" w:type="dxa"/>
          </w:tcPr>
          <w:p w:rsidR="0018722C">
            <w:pPr>
              <w:topLinePunct/>
              <w:ind w:leftChars="0" w:left="0" w:rightChars="0" w:right="0" w:firstLineChars="0" w:firstLine="0"/>
              <w:spacing w:line="240" w:lineRule="atLeast"/>
            </w:pPr>
            <w:r w:rsidRPr="00000000">
              <w:rPr>
                <w:sz w:val="24"/>
                <w:szCs w:val="24"/>
              </w:rPr>
              <w:t>2.90%</w:t>
            </w:r>
          </w:p>
        </w:tc>
        <w:tc>
          <w:tcPr>
            <w:tcW w:w="816" w:type="dxa"/>
          </w:tcPr>
          <w:p w:rsidR="0018722C">
            <w:pPr>
              <w:topLinePunct/>
              <w:ind w:leftChars="0" w:left="0" w:rightChars="0" w:right="0" w:firstLineChars="0" w:firstLine="0"/>
              <w:spacing w:line="240" w:lineRule="atLeast"/>
            </w:pPr>
            <w:r w:rsidRPr="00000000">
              <w:rPr>
                <w:sz w:val="24"/>
                <w:szCs w:val="24"/>
              </w:rPr>
              <w:t>3.44%</w:t>
            </w:r>
          </w:p>
        </w:tc>
        <w:tc>
          <w:tcPr>
            <w:tcW w:w="816" w:type="dxa"/>
          </w:tcPr>
          <w:p w:rsidR="0018722C">
            <w:pPr>
              <w:topLinePunct/>
              <w:ind w:leftChars="0" w:left="0" w:rightChars="0" w:right="0" w:firstLineChars="0" w:firstLine="0"/>
              <w:spacing w:line="240" w:lineRule="atLeast"/>
            </w:pPr>
            <w:r w:rsidRPr="00000000">
              <w:rPr>
                <w:sz w:val="24"/>
                <w:szCs w:val="24"/>
              </w:rPr>
              <w:t>1.95%</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4</w:t>
            </w:r>
          </w:p>
        </w:tc>
        <w:tc>
          <w:tcPr>
            <w:tcW w:w="782" w:type="dxa"/>
          </w:tcPr>
          <w:p w:rsidR="0018722C">
            <w:pPr>
              <w:topLinePunct/>
              <w:ind w:leftChars="0" w:left="0" w:rightChars="0" w:right="0" w:firstLineChars="0" w:firstLine="0"/>
              <w:spacing w:line="240" w:lineRule="atLeast"/>
            </w:pPr>
            <w:r w:rsidRPr="00000000">
              <w:rPr>
                <w:sz w:val="24"/>
                <w:szCs w:val="24"/>
              </w:rPr>
              <w:t>0.08%</w:t>
            </w:r>
          </w:p>
        </w:tc>
        <w:tc>
          <w:tcPr>
            <w:tcW w:w="817" w:type="dxa"/>
          </w:tcPr>
          <w:p w:rsidR="0018722C">
            <w:pPr>
              <w:topLinePunct/>
              <w:ind w:leftChars="0" w:left="0" w:rightChars="0" w:right="0" w:firstLineChars="0" w:firstLine="0"/>
              <w:spacing w:line="240" w:lineRule="atLeast"/>
            </w:pPr>
            <w:r w:rsidRPr="00000000">
              <w:rPr>
                <w:sz w:val="24"/>
                <w:szCs w:val="24"/>
              </w:rPr>
              <w:t>3.97%</w:t>
            </w:r>
          </w:p>
        </w:tc>
        <w:tc>
          <w:tcPr>
            <w:tcW w:w="816" w:type="dxa"/>
          </w:tcPr>
          <w:p w:rsidR="0018722C">
            <w:pPr>
              <w:topLinePunct/>
              <w:ind w:leftChars="0" w:left="0" w:rightChars="0" w:right="0" w:firstLineChars="0" w:firstLine="0"/>
              <w:spacing w:line="240" w:lineRule="atLeast"/>
            </w:pPr>
            <w:r w:rsidRPr="00000000">
              <w:rPr>
                <w:sz w:val="24"/>
                <w:szCs w:val="24"/>
              </w:rPr>
              <w:t>1.15%</w:t>
            </w:r>
          </w:p>
        </w:tc>
        <w:tc>
          <w:tcPr>
            <w:tcW w:w="816" w:type="dxa"/>
          </w:tcPr>
          <w:p w:rsidR="0018722C">
            <w:pPr>
              <w:topLinePunct/>
              <w:ind w:leftChars="0" w:left="0" w:rightChars="0" w:right="0" w:firstLineChars="0" w:firstLine="0"/>
              <w:spacing w:line="240" w:lineRule="atLeast"/>
            </w:pPr>
            <w:r w:rsidRPr="00000000">
              <w:rPr>
                <w:sz w:val="24"/>
                <w:szCs w:val="24"/>
              </w:rPr>
              <w:t>0.08%</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10.39%</w:t>
            </w:r>
          </w:p>
        </w:tc>
        <w:tc>
          <w:tcPr>
            <w:tcW w:w="817" w:type="dxa"/>
          </w:tcPr>
          <w:p w:rsidR="0018722C">
            <w:pPr>
              <w:topLinePunct/>
              <w:ind w:leftChars="0" w:left="0" w:rightChars="0" w:right="0" w:firstLineChars="0" w:firstLine="0"/>
              <w:spacing w:line="240" w:lineRule="atLeast"/>
            </w:pPr>
            <w:r w:rsidRPr="00000000">
              <w:rPr>
                <w:sz w:val="24"/>
                <w:szCs w:val="24"/>
              </w:rPr>
              <w:t>7.79%</w:t>
            </w:r>
          </w:p>
        </w:tc>
        <w:tc>
          <w:tcPr>
            <w:tcW w:w="816" w:type="dxa"/>
          </w:tcPr>
          <w:p w:rsidR="0018722C">
            <w:pPr>
              <w:topLinePunct/>
              <w:ind w:leftChars="0" w:left="0" w:rightChars="0" w:right="0" w:firstLineChars="0" w:firstLine="0"/>
              <w:spacing w:line="240" w:lineRule="atLeast"/>
            </w:pPr>
            <w:r w:rsidRPr="00000000">
              <w:rPr>
                <w:sz w:val="24"/>
                <w:szCs w:val="24"/>
              </w:rPr>
              <w:t>8.48%</w:t>
            </w:r>
          </w:p>
        </w:tc>
        <w:tc>
          <w:tcPr>
            <w:tcW w:w="816" w:type="dxa"/>
          </w:tcPr>
          <w:p w:rsidR="0018722C">
            <w:pPr>
              <w:topLinePunct/>
              <w:ind w:leftChars="0" w:left="0" w:rightChars="0" w:right="0" w:firstLineChars="0" w:firstLine="0"/>
              <w:spacing w:line="240" w:lineRule="atLeast"/>
            </w:pPr>
            <w:r w:rsidRPr="00000000">
              <w:rPr>
                <w:sz w:val="24"/>
                <w:szCs w:val="24"/>
              </w:rPr>
              <w:t>3.55%</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5</w:t>
            </w:r>
          </w:p>
        </w:tc>
        <w:tc>
          <w:tcPr>
            <w:tcW w:w="782" w:type="dxa"/>
          </w:tcPr>
          <w:p w:rsidR="0018722C">
            <w:pPr>
              <w:topLinePunct/>
              <w:ind w:leftChars="0" w:left="0" w:rightChars="0" w:right="0" w:firstLineChars="0" w:firstLine="0"/>
              <w:spacing w:line="240" w:lineRule="atLeast"/>
            </w:pPr>
            <w:r w:rsidRPr="00000000">
              <w:rPr>
                <w:sz w:val="24"/>
                <w:szCs w:val="24"/>
              </w:rPr>
              <w:t>0.00%</w:t>
            </w:r>
          </w:p>
        </w:tc>
        <w:tc>
          <w:tcPr>
            <w:tcW w:w="817" w:type="dxa"/>
          </w:tcPr>
          <w:p w:rsidR="0018722C">
            <w:pPr>
              <w:topLinePunct/>
              <w:ind w:leftChars="0" w:left="0" w:rightChars="0" w:right="0" w:firstLineChars="0" w:firstLine="0"/>
              <w:spacing w:line="240" w:lineRule="atLeast"/>
            </w:pPr>
            <w:r w:rsidRPr="00000000">
              <w:rPr>
                <w:sz w:val="24"/>
                <w:szCs w:val="24"/>
              </w:rPr>
              <w:t>0.92%</w:t>
            </w:r>
          </w:p>
        </w:tc>
        <w:tc>
          <w:tcPr>
            <w:tcW w:w="816" w:type="dxa"/>
          </w:tcPr>
          <w:p w:rsidR="0018722C">
            <w:pPr>
              <w:topLinePunct/>
              <w:ind w:leftChars="0" w:left="0" w:rightChars="0" w:right="0" w:firstLineChars="0" w:firstLine="0"/>
              <w:spacing w:line="240" w:lineRule="atLeast"/>
            </w:pPr>
            <w:r w:rsidRPr="00000000">
              <w:rPr>
                <w:sz w:val="24"/>
                <w:szCs w:val="24"/>
              </w:rPr>
              <w:t>0.15%</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0.15%</w:t>
            </w:r>
          </w:p>
        </w:tc>
        <w:tc>
          <w:tcPr>
            <w:tcW w:w="817" w:type="dxa"/>
          </w:tcPr>
          <w:p w:rsidR="0018722C">
            <w:pPr>
              <w:topLinePunct/>
              <w:ind w:leftChars="0" w:left="0" w:rightChars="0" w:right="0" w:firstLineChars="0" w:firstLine="0"/>
              <w:spacing w:line="240" w:lineRule="atLeast"/>
            </w:pPr>
            <w:r w:rsidRPr="00000000">
              <w:rPr>
                <w:sz w:val="24"/>
                <w:szCs w:val="24"/>
              </w:rPr>
              <w:t>0.23%</w:t>
            </w:r>
          </w:p>
        </w:tc>
        <w:tc>
          <w:tcPr>
            <w:tcW w:w="816" w:type="dxa"/>
          </w:tcPr>
          <w:p w:rsidR="0018722C">
            <w:pPr>
              <w:topLinePunct/>
              <w:ind w:leftChars="0" w:left="0" w:rightChars="0" w:right="0" w:firstLineChars="0" w:firstLine="0"/>
              <w:spacing w:line="240" w:lineRule="atLeast"/>
            </w:pPr>
            <w:r w:rsidRPr="00000000">
              <w:rPr>
                <w:sz w:val="24"/>
                <w:szCs w:val="24"/>
              </w:rPr>
              <w:t>0.38%</w:t>
            </w:r>
          </w:p>
        </w:tc>
        <w:tc>
          <w:tcPr>
            <w:tcW w:w="816" w:type="dxa"/>
          </w:tcPr>
          <w:p w:rsidR="0018722C">
            <w:pPr>
              <w:topLinePunct/>
              <w:ind w:leftChars="0" w:left="0" w:rightChars="0" w:right="0" w:firstLineChars="0" w:firstLine="0"/>
              <w:spacing w:line="240" w:lineRule="atLeast"/>
            </w:pPr>
            <w:r w:rsidRPr="00000000">
              <w:rPr>
                <w:sz w:val="24"/>
                <w:szCs w:val="24"/>
              </w:rPr>
              <w:t>0.20%</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2" w:type="dxa"/>
          </w:tcPr>
          <w:p w:rsidR="0018722C">
            <w:pPr>
              <w:topLinePunct/>
              <w:ind w:leftChars="0" w:left="0" w:rightChars="0" w:right="0" w:firstLineChars="0" w:firstLine="0"/>
              <w:spacing w:line="240" w:lineRule="atLeast"/>
            </w:pPr>
            <w:r w:rsidRPr="00000000">
              <w:rPr>
                <w:sz w:val="24"/>
                <w:szCs w:val="24"/>
              </w:rPr>
              <w:t>8.58%</w:t>
            </w:r>
          </w:p>
        </w:tc>
        <w:tc>
          <w:tcPr>
            <w:tcW w:w="817" w:type="dxa"/>
          </w:tcPr>
          <w:p w:rsidR="0018722C">
            <w:pPr>
              <w:topLinePunct/>
              <w:ind w:leftChars="0" w:left="0" w:rightChars="0" w:right="0" w:firstLineChars="0" w:firstLine="0"/>
              <w:spacing w:line="240" w:lineRule="atLeast"/>
            </w:pPr>
            <w:r w:rsidRPr="00000000">
              <w:rPr>
                <w:sz w:val="24"/>
                <w:szCs w:val="24"/>
              </w:rPr>
              <w:t>35.73%</w:t>
            </w:r>
          </w:p>
        </w:tc>
        <w:tc>
          <w:tcPr>
            <w:tcW w:w="816" w:type="dxa"/>
          </w:tcPr>
          <w:p w:rsidR="0018722C">
            <w:pPr>
              <w:topLinePunct/>
              <w:ind w:leftChars="0" w:left="0" w:rightChars="0" w:right="0" w:firstLineChars="0" w:firstLine="0"/>
              <w:spacing w:line="240" w:lineRule="atLeast"/>
            </w:pPr>
            <w:r w:rsidRPr="00000000">
              <w:rPr>
                <w:sz w:val="24"/>
                <w:szCs w:val="24"/>
              </w:rPr>
              <w:t>19.53%</w:t>
            </w:r>
          </w:p>
        </w:tc>
        <w:tc>
          <w:tcPr>
            <w:tcW w:w="816" w:type="dxa"/>
          </w:tcPr>
          <w:p w:rsidR="0018722C">
            <w:pPr>
              <w:topLinePunct/>
              <w:ind w:leftChars="0" w:left="0" w:rightChars="0" w:right="0" w:firstLineChars="0" w:firstLine="0"/>
              <w:spacing w:line="240" w:lineRule="atLeast"/>
            </w:pPr>
            <w:r w:rsidRPr="00000000">
              <w:rPr>
                <w:sz w:val="24"/>
                <w:szCs w:val="24"/>
              </w:rPr>
              <w:t>5.15%</w:t>
            </w:r>
          </w:p>
        </w:tc>
        <w:tc>
          <w:tcPr>
            <w:tcW w:w="816" w:type="dxa"/>
          </w:tcPr>
          <w:p w:rsidR="0018722C">
            <w:pPr>
              <w:topLinePunct/>
              <w:ind w:leftChars="0" w:left="0" w:rightChars="0" w:right="0" w:firstLineChars="0" w:firstLine="0"/>
              <w:spacing w:line="240" w:lineRule="atLeast"/>
            </w:pPr>
            <w:r w:rsidRPr="00000000">
              <w:rPr>
                <w:sz w:val="24"/>
                <w:szCs w:val="24"/>
              </w:rPr>
              <w:t>3.86%</w:t>
            </w:r>
          </w:p>
        </w:tc>
        <w:tc>
          <w:tcPr>
            <w:tcW w:w="816" w:type="dxa"/>
          </w:tcPr>
          <w:p w:rsidR="0018722C">
            <w:pPr>
              <w:topLinePunct/>
              <w:ind w:leftChars="0" w:left="0" w:rightChars="0" w:right="0" w:firstLineChars="0" w:firstLine="0"/>
              <w:spacing w:line="240" w:lineRule="atLeast"/>
            </w:pPr>
            <w:r w:rsidRPr="00000000">
              <w:rPr>
                <w:sz w:val="24"/>
                <w:szCs w:val="24"/>
              </w:rPr>
              <w:t>2.25%</w:t>
            </w:r>
          </w:p>
        </w:tc>
        <w:tc>
          <w:tcPr>
            <w:tcW w:w="816" w:type="dxa"/>
          </w:tcPr>
          <w:p w:rsidR="0018722C">
            <w:pPr>
              <w:topLinePunct/>
              <w:ind w:leftChars="0" w:left="0" w:rightChars="0" w:right="0" w:firstLineChars="0" w:firstLine="0"/>
              <w:spacing w:line="240" w:lineRule="atLeast"/>
            </w:pPr>
            <w:r w:rsidRPr="00000000">
              <w:rPr>
                <w:sz w:val="24"/>
                <w:szCs w:val="24"/>
              </w:rPr>
              <w:t>56.87%</w:t>
            </w:r>
          </w:p>
        </w:tc>
        <w:tc>
          <w:tcPr>
            <w:tcW w:w="817" w:type="dxa"/>
          </w:tcPr>
          <w:p w:rsidR="0018722C">
            <w:pPr>
              <w:topLinePunct/>
              <w:ind w:leftChars="0" w:left="0" w:rightChars="0" w:right="0" w:firstLineChars="0" w:firstLine="0"/>
              <w:spacing w:line="240" w:lineRule="atLeast"/>
            </w:pPr>
            <w:r w:rsidRPr="00000000">
              <w:rPr>
                <w:sz w:val="24"/>
                <w:szCs w:val="24"/>
              </w:rPr>
              <w:t>46.14%</w:t>
            </w:r>
          </w:p>
        </w:tc>
        <w:tc>
          <w:tcPr>
            <w:tcW w:w="816" w:type="dxa"/>
          </w:tcPr>
          <w:p w:rsidR="0018722C">
            <w:pPr>
              <w:topLinePunct/>
              <w:ind w:leftChars="0" w:left="0" w:rightChars="0" w:right="0" w:firstLineChars="0" w:firstLine="0"/>
              <w:spacing w:line="240" w:lineRule="atLeast"/>
            </w:pPr>
            <w:r w:rsidRPr="00000000">
              <w:rPr>
                <w:sz w:val="24"/>
                <w:szCs w:val="24"/>
              </w:rPr>
              <w:t>50.54%</w:t>
            </w:r>
          </w:p>
        </w:tc>
        <w:tc>
          <w:tcPr>
            <w:tcW w:w="816" w:type="dxa"/>
          </w:tcPr>
          <w:p w:rsidR="0018722C">
            <w:pPr>
              <w:topLinePunct/>
              <w:ind w:leftChars="0" w:left="0" w:rightChars="0" w:right="0" w:firstLineChars="0" w:firstLine="0"/>
              <w:spacing w:line="240" w:lineRule="atLeast"/>
            </w:pPr>
            <w:r w:rsidRPr="00000000">
              <w:rPr>
                <w:sz w:val="24"/>
                <w:szCs w:val="24"/>
              </w:rPr>
              <w:t>25.41%</w:t>
            </w:r>
          </w:p>
        </w:tc>
      </w:tr>
      <w:tr>
        <w:trPr>
          <w:trHeight w:val="300" w:hRule="atLeast"/>
        </w:trPr>
        <w:tc>
          <w:tcPr>
            <w:tcW w:w="81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自由职业者</w:t>
            </w:r>
          </w:p>
        </w:tc>
        <w:tc>
          <w:tcPr>
            <w:tcW w:w="816" w:type="dxa"/>
          </w:tcPr>
          <w:p w:rsidR="0018722C">
            <w:pPr>
              <w:topLinePunct/>
              <w:ind w:leftChars="0" w:left="0" w:rightChars="0" w:right="0" w:firstLineChars="0" w:firstLine="0"/>
              <w:spacing w:line="240" w:lineRule="atLeast"/>
            </w:pPr>
            <w:r w:rsidRPr="00000000">
              <w:rPr>
                <w:sz w:val="24"/>
                <w:szCs w:val="24"/>
              </w:rPr>
              <w:t>1</w:t>
            </w:r>
          </w:p>
        </w:tc>
        <w:tc>
          <w:tcPr>
            <w:tcW w:w="782" w:type="dxa"/>
          </w:tcPr>
          <w:p w:rsidR="0018722C">
            <w:pPr>
              <w:topLinePunct/>
              <w:ind w:leftChars="0" w:left="0" w:rightChars="0" w:right="0" w:firstLineChars="0" w:firstLine="0"/>
              <w:spacing w:line="240" w:lineRule="atLeast"/>
            </w:pPr>
            <w:r w:rsidRPr="00000000">
              <w:rPr>
                <w:sz w:val="24"/>
                <w:szCs w:val="24"/>
              </w:rPr>
              <w:t>10.54%</w:t>
            </w:r>
          </w:p>
        </w:tc>
        <w:tc>
          <w:tcPr>
            <w:tcW w:w="817" w:type="dxa"/>
          </w:tcPr>
          <w:p w:rsidR="0018722C">
            <w:pPr>
              <w:topLinePunct/>
              <w:ind w:leftChars="0" w:left="0" w:rightChars="0" w:right="0" w:firstLineChars="0" w:firstLine="0"/>
              <w:spacing w:line="240" w:lineRule="atLeast"/>
            </w:pPr>
            <w:r w:rsidRPr="00000000">
              <w:rPr>
                <w:sz w:val="24"/>
                <w:szCs w:val="24"/>
              </w:rPr>
              <w:t>3.51%</w:t>
            </w:r>
          </w:p>
        </w:tc>
        <w:tc>
          <w:tcPr>
            <w:tcW w:w="816" w:type="dxa"/>
          </w:tcPr>
          <w:p w:rsidR="0018722C">
            <w:pPr>
              <w:topLinePunct/>
              <w:ind w:leftChars="0" w:left="0" w:rightChars="0" w:right="0" w:firstLineChars="0" w:firstLine="0"/>
              <w:spacing w:line="240" w:lineRule="atLeast"/>
            </w:pPr>
            <w:r w:rsidRPr="00000000">
              <w:rPr>
                <w:sz w:val="24"/>
                <w:szCs w:val="24"/>
              </w:rPr>
              <w:t>6.57%</w:t>
            </w:r>
          </w:p>
        </w:tc>
        <w:tc>
          <w:tcPr>
            <w:tcW w:w="816" w:type="dxa"/>
          </w:tcPr>
          <w:p w:rsidR="0018722C">
            <w:pPr>
              <w:topLinePunct/>
              <w:ind w:leftChars="0" w:left="0" w:rightChars="0" w:right="0" w:firstLineChars="0" w:firstLine="0"/>
              <w:spacing w:line="240" w:lineRule="atLeast"/>
            </w:pPr>
            <w:r w:rsidRPr="00000000">
              <w:rPr>
                <w:sz w:val="24"/>
                <w:szCs w:val="24"/>
              </w:rPr>
              <w:t>13.67%</w:t>
            </w:r>
          </w:p>
        </w:tc>
        <w:tc>
          <w:tcPr>
            <w:tcW w:w="816" w:type="dxa"/>
          </w:tcPr>
          <w:p w:rsidR="0018722C">
            <w:pPr>
              <w:topLinePunct/>
              <w:ind w:leftChars="0" w:left="0" w:rightChars="0" w:right="0" w:firstLineChars="0" w:firstLine="0"/>
              <w:spacing w:line="240" w:lineRule="atLeast"/>
            </w:pPr>
            <w:r w:rsidRPr="00000000">
              <w:rPr>
                <w:sz w:val="24"/>
                <w:szCs w:val="24"/>
              </w:rPr>
              <w:t>13.14%</w:t>
            </w:r>
          </w:p>
        </w:tc>
        <w:tc>
          <w:tcPr>
            <w:tcW w:w="816" w:type="dxa"/>
          </w:tcPr>
          <w:p w:rsidR="0018722C">
            <w:pPr>
              <w:topLinePunct/>
              <w:ind w:leftChars="0" w:left="0" w:rightChars="0" w:right="0" w:firstLineChars="0" w:firstLine="0"/>
              <w:spacing w:line="240" w:lineRule="atLeast"/>
            </w:pPr>
            <w:r w:rsidRPr="00000000">
              <w:rPr>
                <w:sz w:val="24"/>
                <w:szCs w:val="24"/>
              </w:rPr>
              <w:t>14.59%</w:t>
            </w:r>
          </w:p>
        </w:tc>
        <w:tc>
          <w:tcPr>
            <w:tcW w:w="816" w:type="dxa"/>
          </w:tcPr>
          <w:p w:rsidR="0018722C">
            <w:pPr>
              <w:topLinePunct/>
              <w:ind w:leftChars="0" w:left="0" w:rightChars="0" w:right="0" w:firstLineChars="0" w:firstLine="0"/>
              <w:spacing w:line="240" w:lineRule="atLeast"/>
            </w:pPr>
            <w:r w:rsidRPr="00000000">
              <w:rPr>
                <w:sz w:val="24"/>
                <w:szCs w:val="24"/>
              </w:rPr>
              <w:t>1.68%</w:t>
            </w:r>
          </w:p>
        </w:tc>
        <w:tc>
          <w:tcPr>
            <w:tcW w:w="817" w:type="dxa"/>
          </w:tcPr>
          <w:p w:rsidR="0018722C">
            <w:pPr>
              <w:topLinePunct/>
              <w:ind w:leftChars="0" w:left="0" w:rightChars="0" w:right="0" w:firstLineChars="0" w:firstLine="0"/>
              <w:spacing w:line="240" w:lineRule="atLeast"/>
            </w:pPr>
            <w:r w:rsidRPr="00000000">
              <w:rPr>
                <w:sz w:val="24"/>
                <w:szCs w:val="24"/>
              </w:rPr>
              <w:t>3.13%</w:t>
            </w:r>
          </w:p>
        </w:tc>
        <w:tc>
          <w:tcPr>
            <w:tcW w:w="816" w:type="dxa"/>
          </w:tcPr>
          <w:p w:rsidR="0018722C">
            <w:pPr>
              <w:topLinePunct/>
              <w:ind w:leftChars="0" w:left="0" w:rightChars="0" w:right="0" w:firstLineChars="0" w:firstLine="0"/>
              <w:spacing w:line="240" w:lineRule="atLeast"/>
            </w:pPr>
            <w:r w:rsidRPr="00000000">
              <w:rPr>
                <w:sz w:val="24"/>
                <w:szCs w:val="24"/>
              </w:rPr>
              <w:t>2.52%</w:t>
            </w:r>
          </w:p>
        </w:tc>
        <w:tc>
          <w:tcPr>
            <w:tcW w:w="816" w:type="dxa"/>
          </w:tcPr>
          <w:p w:rsidR="0018722C">
            <w:pPr>
              <w:topLinePunct/>
              <w:ind w:leftChars="0" w:left="0" w:rightChars="0" w:right="0" w:firstLineChars="0" w:firstLine="0"/>
              <w:spacing w:line="240" w:lineRule="atLeast"/>
            </w:pPr>
            <w:r w:rsidRPr="00000000">
              <w:rPr>
                <w:sz w:val="24"/>
                <w:szCs w:val="24"/>
              </w:rPr>
              <w:t>7.71%</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2</w:t>
            </w:r>
          </w:p>
        </w:tc>
        <w:tc>
          <w:tcPr>
            <w:tcW w:w="782" w:type="dxa"/>
          </w:tcPr>
          <w:p w:rsidR="0018722C">
            <w:pPr>
              <w:topLinePunct/>
              <w:ind w:leftChars="0" w:left="0" w:rightChars="0" w:right="0" w:firstLineChars="0" w:firstLine="0"/>
              <w:spacing w:line="240" w:lineRule="atLeast"/>
            </w:pPr>
            <w:r w:rsidRPr="00000000">
              <w:rPr>
                <w:sz w:val="24"/>
                <w:szCs w:val="24"/>
              </w:rPr>
              <w:t>2.52%</w:t>
            </w:r>
          </w:p>
        </w:tc>
        <w:tc>
          <w:tcPr>
            <w:tcW w:w="817" w:type="dxa"/>
          </w:tcPr>
          <w:p w:rsidR="0018722C">
            <w:pPr>
              <w:topLinePunct/>
              <w:ind w:leftChars="0" w:left="0" w:rightChars="0" w:right="0" w:firstLineChars="0" w:firstLine="0"/>
              <w:spacing w:line="240" w:lineRule="atLeast"/>
            </w:pPr>
            <w:r w:rsidRPr="00000000">
              <w:rPr>
                <w:sz w:val="24"/>
                <w:szCs w:val="24"/>
              </w:rPr>
              <w:t>3.74%</w:t>
            </w:r>
          </w:p>
        </w:tc>
        <w:tc>
          <w:tcPr>
            <w:tcW w:w="816" w:type="dxa"/>
          </w:tcPr>
          <w:p w:rsidR="0018722C">
            <w:pPr>
              <w:topLinePunct/>
              <w:ind w:leftChars="0" w:left="0" w:rightChars="0" w:right="0" w:firstLineChars="0" w:firstLine="0"/>
              <w:spacing w:line="240" w:lineRule="atLeast"/>
            </w:pPr>
            <w:r w:rsidRPr="00000000">
              <w:rPr>
                <w:sz w:val="24"/>
                <w:szCs w:val="24"/>
              </w:rPr>
              <w:t>4.05%</w:t>
            </w:r>
          </w:p>
        </w:tc>
        <w:tc>
          <w:tcPr>
            <w:tcW w:w="816" w:type="dxa"/>
          </w:tcPr>
          <w:p w:rsidR="0018722C">
            <w:pPr>
              <w:topLinePunct/>
              <w:ind w:leftChars="0" w:left="0" w:rightChars="0" w:right="0" w:firstLineChars="0" w:firstLine="0"/>
              <w:spacing w:line="240" w:lineRule="atLeast"/>
            </w:pPr>
            <w:r w:rsidRPr="00000000">
              <w:rPr>
                <w:sz w:val="24"/>
                <w:szCs w:val="24"/>
              </w:rPr>
              <w:t>1.53%</w:t>
            </w:r>
          </w:p>
        </w:tc>
        <w:tc>
          <w:tcPr>
            <w:tcW w:w="816" w:type="dxa"/>
          </w:tcPr>
          <w:p w:rsidR="0018722C">
            <w:pPr>
              <w:topLinePunct/>
              <w:ind w:leftChars="0" w:left="0" w:rightChars="0" w:right="0" w:firstLineChars="0" w:firstLine="0"/>
              <w:spacing w:line="240" w:lineRule="atLeast"/>
            </w:pPr>
            <w:r w:rsidRPr="00000000">
              <w:rPr>
                <w:sz w:val="24"/>
                <w:szCs w:val="24"/>
              </w:rPr>
              <w:t>1.30%</w:t>
            </w:r>
          </w:p>
        </w:tc>
        <w:tc>
          <w:tcPr>
            <w:tcW w:w="816" w:type="dxa"/>
          </w:tcPr>
          <w:p w:rsidR="0018722C">
            <w:pPr>
              <w:topLinePunct/>
              <w:ind w:leftChars="0" w:left="0" w:rightChars="0" w:right="0" w:firstLineChars="0" w:firstLine="0"/>
              <w:spacing w:line="240" w:lineRule="atLeast"/>
            </w:pPr>
            <w:r w:rsidRPr="00000000">
              <w:rPr>
                <w:sz w:val="24"/>
                <w:szCs w:val="24"/>
              </w:rPr>
              <w:t>0.69%</w:t>
            </w:r>
          </w:p>
        </w:tc>
        <w:tc>
          <w:tcPr>
            <w:tcW w:w="816" w:type="dxa"/>
          </w:tcPr>
          <w:p w:rsidR="0018722C">
            <w:pPr>
              <w:topLinePunct/>
              <w:ind w:leftChars="0" w:left="0" w:rightChars="0" w:right="0" w:firstLineChars="0" w:firstLine="0"/>
              <w:spacing w:line="240" w:lineRule="atLeast"/>
            </w:pPr>
            <w:r w:rsidRPr="00000000">
              <w:rPr>
                <w:sz w:val="24"/>
                <w:szCs w:val="24"/>
              </w:rPr>
              <w:t>2.44%</w:t>
            </w:r>
          </w:p>
        </w:tc>
        <w:tc>
          <w:tcPr>
            <w:tcW w:w="817" w:type="dxa"/>
          </w:tcPr>
          <w:p w:rsidR="0018722C">
            <w:pPr>
              <w:topLinePunct/>
              <w:ind w:leftChars="0" w:left="0" w:rightChars="0" w:right="0" w:firstLineChars="0" w:firstLine="0"/>
              <w:spacing w:line="240" w:lineRule="atLeast"/>
            </w:pPr>
            <w:r w:rsidRPr="00000000">
              <w:rPr>
                <w:sz w:val="24"/>
                <w:szCs w:val="24"/>
              </w:rPr>
              <w:t>2.60%</w:t>
            </w:r>
          </w:p>
        </w:tc>
        <w:tc>
          <w:tcPr>
            <w:tcW w:w="816" w:type="dxa"/>
          </w:tcPr>
          <w:p w:rsidR="0018722C">
            <w:pPr>
              <w:topLinePunct/>
              <w:ind w:leftChars="0" w:left="0" w:rightChars="0" w:right="0" w:firstLineChars="0" w:firstLine="0"/>
              <w:spacing w:line="240" w:lineRule="atLeast"/>
            </w:pPr>
            <w:r w:rsidRPr="00000000">
              <w:rPr>
                <w:sz w:val="24"/>
                <w:szCs w:val="24"/>
              </w:rPr>
              <w:t>2.83%</w:t>
            </w:r>
          </w:p>
        </w:tc>
        <w:tc>
          <w:tcPr>
            <w:tcW w:w="816" w:type="dxa"/>
          </w:tcPr>
          <w:p w:rsidR="0018722C">
            <w:pPr>
              <w:topLinePunct/>
              <w:ind w:leftChars="0" w:left="0" w:rightChars="0" w:right="0" w:firstLineChars="0" w:firstLine="0"/>
              <w:spacing w:line="240" w:lineRule="atLeast"/>
            </w:pPr>
            <w:r w:rsidRPr="00000000">
              <w:rPr>
                <w:sz w:val="24"/>
                <w:szCs w:val="24"/>
              </w:rPr>
              <w:t>2.41%</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3</w:t>
            </w:r>
          </w:p>
        </w:tc>
        <w:tc>
          <w:tcPr>
            <w:tcW w:w="782" w:type="dxa"/>
          </w:tcPr>
          <w:p w:rsidR="0018722C">
            <w:pPr>
              <w:topLinePunct/>
              <w:ind w:leftChars="0" w:left="0" w:rightChars="0" w:right="0" w:firstLineChars="0" w:firstLine="0"/>
              <w:spacing w:line="240" w:lineRule="atLeast"/>
            </w:pPr>
            <w:r w:rsidRPr="00000000">
              <w:rPr>
                <w:sz w:val="24"/>
                <w:szCs w:val="24"/>
              </w:rPr>
              <w:t>1.83%</w:t>
            </w:r>
          </w:p>
        </w:tc>
        <w:tc>
          <w:tcPr>
            <w:tcW w:w="817" w:type="dxa"/>
          </w:tcPr>
          <w:p w:rsidR="0018722C">
            <w:pPr>
              <w:topLinePunct/>
              <w:ind w:leftChars="0" w:left="0" w:rightChars="0" w:right="0" w:firstLineChars="0" w:firstLine="0"/>
              <w:spacing w:line="240" w:lineRule="atLeast"/>
            </w:pPr>
            <w:r w:rsidRPr="00000000">
              <w:rPr>
                <w:sz w:val="24"/>
                <w:szCs w:val="24"/>
              </w:rPr>
              <w:t>4.28%</w:t>
            </w:r>
          </w:p>
        </w:tc>
        <w:tc>
          <w:tcPr>
            <w:tcW w:w="816" w:type="dxa"/>
          </w:tcPr>
          <w:p w:rsidR="0018722C">
            <w:pPr>
              <w:topLinePunct/>
              <w:ind w:leftChars="0" w:left="0" w:rightChars="0" w:right="0" w:firstLineChars="0" w:firstLine="0"/>
              <w:spacing w:line="240" w:lineRule="atLeast"/>
            </w:pPr>
            <w:r w:rsidRPr="00000000">
              <w:rPr>
                <w:sz w:val="24"/>
                <w:szCs w:val="24"/>
              </w:rPr>
              <w:t>3.28%</w:t>
            </w:r>
          </w:p>
        </w:tc>
        <w:tc>
          <w:tcPr>
            <w:tcW w:w="816" w:type="dxa"/>
          </w:tcPr>
          <w:p w:rsidR="0018722C">
            <w:pPr>
              <w:topLinePunct/>
              <w:ind w:leftChars="0" w:left="0" w:rightChars="0" w:right="0" w:firstLineChars="0" w:firstLine="0"/>
              <w:spacing w:line="240" w:lineRule="atLeast"/>
            </w:pPr>
            <w:r w:rsidRPr="00000000">
              <w:rPr>
                <w:sz w:val="24"/>
                <w:szCs w:val="24"/>
              </w:rPr>
              <w:t>0.15%</w:t>
            </w:r>
          </w:p>
        </w:tc>
        <w:tc>
          <w:tcPr>
            <w:tcW w:w="816" w:type="dxa"/>
          </w:tcPr>
          <w:p w:rsidR="0018722C">
            <w:pPr>
              <w:topLinePunct/>
              <w:ind w:leftChars="0" w:left="0" w:rightChars="0" w:right="0" w:firstLineChars="0" w:firstLine="0"/>
              <w:spacing w:line="240" w:lineRule="atLeast"/>
            </w:pPr>
            <w:r w:rsidRPr="00000000">
              <w:rPr>
                <w:sz w:val="24"/>
                <w:szCs w:val="24"/>
              </w:rPr>
              <w:t>0.69%</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2.52%</w:t>
            </w:r>
          </w:p>
        </w:tc>
        <w:tc>
          <w:tcPr>
            <w:tcW w:w="817" w:type="dxa"/>
          </w:tcPr>
          <w:p w:rsidR="0018722C">
            <w:pPr>
              <w:topLinePunct/>
              <w:ind w:leftChars="0" w:left="0" w:rightChars="0" w:right="0" w:firstLineChars="0" w:firstLine="0"/>
              <w:spacing w:line="240" w:lineRule="atLeast"/>
            </w:pPr>
            <w:r w:rsidRPr="00000000">
              <w:rPr>
                <w:sz w:val="24"/>
                <w:szCs w:val="24"/>
              </w:rPr>
              <w:t>3.13%</w:t>
            </w:r>
          </w:p>
        </w:tc>
        <w:tc>
          <w:tcPr>
            <w:tcW w:w="816" w:type="dxa"/>
          </w:tcPr>
          <w:p w:rsidR="0018722C">
            <w:pPr>
              <w:topLinePunct/>
              <w:ind w:leftChars="0" w:left="0" w:rightChars="0" w:right="0" w:firstLineChars="0" w:firstLine="0"/>
              <w:spacing w:line="240" w:lineRule="atLeast"/>
            </w:pPr>
            <w:r w:rsidRPr="00000000">
              <w:rPr>
                <w:sz w:val="24"/>
                <w:szCs w:val="24"/>
              </w:rPr>
              <w:t>2.14%</w:t>
            </w:r>
          </w:p>
        </w:tc>
        <w:tc>
          <w:tcPr>
            <w:tcW w:w="816" w:type="dxa"/>
          </w:tcPr>
          <w:p w:rsidR="0018722C">
            <w:pPr>
              <w:topLinePunct/>
              <w:ind w:leftChars="0" w:left="0" w:rightChars="0" w:right="0" w:firstLineChars="0" w:firstLine="0"/>
              <w:spacing w:line="240" w:lineRule="atLeast"/>
            </w:pPr>
            <w:r w:rsidRPr="00000000">
              <w:rPr>
                <w:sz w:val="24"/>
                <w:szCs w:val="24"/>
              </w:rPr>
              <w:t>2.00%</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4</w:t>
            </w:r>
          </w:p>
        </w:tc>
        <w:tc>
          <w:tcPr>
            <w:tcW w:w="782" w:type="dxa"/>
          </w:tcPr>
          <w:p w:rsidR="0018722C">
            <w:pPr>
              <w:topLinePunct/>
              <w:ind w:leftChars="0" w:left="0" w:rightChars="0" w:right="0" w:firstLineChars="0" w:firstLine="0"/>
              <w:spacing w:line="240" w:lineRule="atLeast"/>
            </w:pPr>
            <w:r w:rsidRPr="00000000">
              <w:rPr>
                <w:sz w:val="24"/>
                <w:szCs w:val="24"/>
              </w:rPr>
              <w:t>0.46%</w:t>
            </w:r>
          </w:p>
        </w:tc>
        <w:tc>
          <w:tcPr>
            <w:tcW w:w="817" w:type="dxa"/>
          </w:tcPr>
          <w:p w:rsidR="0018722C">
            <w:pPr>
              <w:topLinePunct/>
              <w:ind w:leftChars="0" w:left="0" w:rightChars="0" w:right="0" w:firstLineChars="0" w:firstLine="0"/>
              <w:spacing w:line="240" w:lineRule="atLeast"/>
            </w:pPr>
            <w:r w:rsidRPr="00000000">
              <w:rPr>
                <w:sz w:val="24"/>
                <w:szCs w:val="24"/>
              </w:rPr>
              <w:t>3.36%</w:t>
            </w:r>
          </w:p>
        </w:tc>
        <w:tc>
          <w:tcPr>
            <w:tcW w:w="816" w:type="dxa"/>
          </w:tcPr>
          <w:p w:rsidR="0018722C">
            <w:pPr>
              <w:topLinePunct/>
              <w:ind w:leftChars="0" w:left="0" w:rightChars="0" w:right="0" w:firstLineChars="0" w:firstLine="0"/>
              <w:spacing w:line="240" w:lineRule="atLeast"/>
            </w:pPr>
            <w:r w:rsidRPr="00000000">
              <w:rPr>
                <w:sz w:val="24"/>
                <w:szCs w:val="24"/>
              </w:rPr>
              <w:t>0.99%</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0.23%</w:t>
            </w:r>
          </w:p>
        </w:tc>
        <w:tc>
          <w:tcPr>
            <w:tcW w:w="816" w:type="dxa"/>
          </w:tcPr>
          <w:p w:rsidR="0018722C">
            <w:pPr>
              <w:topLinePunct/>
              <w:ind w:leftChars="0" w:left="0" w:rightChars="0" w:right="0" w:firstLineChars="0" w:firstLine="0"/>
              <w:spacing w:line="240" w:lineRule="atLeast"/>
            </w:pPr>
            <w:r w:rsidRPr="00000000">
              <w:rPr>
                <w:sz w:val="24"/>
                <w:szCs w:val="24"/>
              </w:rPr>
              <w:t>0.08%</w:t>
            </w:r>
          </w:p>
        </w:tc>
        <w:tc>
          <w:tcPr>
            <w:tcW w:w="816" w:type="dxa"/>
          </w:tcPr>
          <w:p w:rsidR="0018722C">
            <w:pPr>
              <w:topLinePunct/>
              <w:ind w:leftChars="0" w:left="0" w:rightChars="0" w:right="0" w:firstLineChars="0" w:firstLine="0"/>
              <w:spacing w:line="240" w:lineRule="atLeast"/>
            </w:pPr>
            <w:r w:rsidRPr="00000000">
              <w:rPr>
                <w:sz w:val="24"/>
                <w:szCs w:val="24"/>
              </w:rPr>
              <w:t>8.56%</w:t>
            </w:r>
          </w:p>
        </w:tc>
        <w:tc>
          <w:tcPr>
            <w:tcW w:w="817" w:type="dxa"/>
          </w:tcPr>
          <w:p w:rsidR="0018722C">
            <w:pPr>
              <w:topLinePunct/>
              <w:ind w:leftChars="0" w:left="0" w:rightChars="0" w:right="0" w:firstLineChars="0" w:firstLine="0"/>
              <w:spacing w:line="240" w:lineRule="atLeast"/>
            </w:pPr>
            <w:r w:rsidRPr="00000000">
              <w:rPr>
                <w:sz w:val="24"/>
                <w:szCs w:val="24"/>
              </w:rPr>
              <w:t>6.19%</w:t>
            </w:r>
          </w:p>
        </w:tc>
        <w:tc>
          <w:tcPr>
            <w:tcW w:w="816" w:type="dxa"/>
          </w:tcPr>
          <w:p w:rsidR="0018722C">
            <w:pPr>
              <w:topLinePunct/>
              <w:ind w:leftChars="0" w:left="0" w:rightChars="0" w:right="0" w:firstLineChars="0" w:firstLine="0"/>
              <w:spacing w:line="240" w:lineRule="atLeast"/>
            </w:pPr>
            <w:r w:rsidRPr="00000000">
              <w:rPr>
                <w:sz w:val="24"/>
                <w:szCs w:val="24"/>
              </w:rPr>
              <w:t>7.72%</w:t>
            </w:r>
          </w:p>
        </w:tc>
        <w:tc>
          <w:tcPr>
            <w:tcW w:w="816" w:type="dxa"/>
          </w:tcPr>
          <w:p w:rsidR="0018722C">
            <w:pPr>
              <w:topLinePunct/>
              <w:ind w:leftChars="0" w:left="0" w:rightChars="0" w:right="0" w:firstLineChars="0" w:firstLine="0"/>
              <w:spacing w:line="240" w:lineRule="atLeast"/>
            </w:pPr>
            <w:r w:rsidRPr="00000000">
              <w:rPr>
                <w:sz w:val="24"/>
                <w:szCs w:val="24"/>
              </w:rPr>
              <w:t>3.06%</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5</w:t>
            </w:r>
          </w:p>
        </w:tc>
        <w:tc>
          <w:tcPr>
            <w:tcW w:w="782" w:type="dxa"/>
          </w:tcPr>
          <w:p w:rsidR="0018722C">
            <w:pPr>
              <w:topLinePunct/>
              <w:ind w:leftChars="0" w:left="0" w:rightChars="0" w:right="0" w:firstLineChars="0" w:firstLine="0"/>
              <w:spacing w:line="240" w:lineRule="atLeast"/>
            </w:pPr>
            <w:r w:rsidRPr="00000000">
              <w:rPr>
                <w:sz w:val="24"/>
                <w:szCs w:val="24"/>
              </w:rPr>
              <w:t>0.00%</w:t>
            </w:r>
          </w:p>
        </w:tc>
        <w:tc>
          <w:tcPr>
            <w:tcW w:w="817" w:type="dxa"/>
          </w:tcPr>
          <w:p w:rsidR="0018722C">
            <w:pPr>
              <w:topLinePunct/>
              <w:ind w:leftChars="0" w:left="0" w:rightChars="0" w:right="0" w:firstLineChars="0" w:firstLine="0"/>
              <w:spacing w:line="240" w:lineRule="atLeast"/>
            </w:pPr>
            <w:r w:rsidRPr="00000000">
              <w:rPr>
                <w:sz w:val="24"/>
                <w:szCs w:val="24"/>
              </w:rPr>
              <w:t>0.46%</w:t>
            </w:r>
          </w:p>
        </w:tc>
        <w:tc>
          <w:tcPr>
            <w:tcW w:w="816" w:type="dxa"/>
          </w:tcPr>
          <w:p w:rsidR="0018722C">
            <w:pPr>
              <w:topLinePunct/>
              <w:ind w:leftChars="0" w:left="0" w:rightChars="0" w:right="0" w:firstLineChars="0" w:firstLine="0"/>
              <w:spacing w:line="240" w:lineRule="atLeast"/>
            </w:pPr>
            <w:r w:rsidRPr="00000000">
              <w:rPr>
                <w:sz w:val="24"/>
                <w:szCs w:val="24"/>
              </w:rPr>
              <w:t>0.46%</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0.15%</w:t>
            </w:r>
          </w:p>
        </w:tc>
        <w:tc>
          <w:tcPr>
            <w:tcW w:w="817" w:type="dxa"/>
          </w:tcPr>
          <w:p w:rsidR="0018722C">
            <w:pPr>
              <w:topLinePunct/>
              <w:ind w:leftChars="0" w:left="0" w:rightChars="0" w:right="0" w:firstLineChars="0" w:firstLine="0"/>
              <w:spacing w:line="240" w:lineRule="atLeast"/>
            </w:pPr>
            <w:r w:rsidRPr="00000000">
              <w:rPr>
                <w:sz w:val="24"/>
                <w:szCs w:val="24"/>
              </w:rPr>
              <w:t>0.31%</w:t>
            </w:r>
          </w:p>
        </w:tc>
        <w:tc>
          <w:tcPr>
            <w:tcW w:w="816" w:type="dxa"/>
          </w:tcPr>
          <w:p w:rsidR="0018722C">
            <w:pPr>
              <w:topLinePunct/>
              <w:ind w:leftChars="0" w:left="0" w:rightChars="0" w:right="0" w:firstLineChars="0" w:firstLine="0"/>
              <w:spacing w:line="240" w:lineRule="atLeast"/>
            </w:pPr>
            <w:r w:rsidRPr="00000000">
              <w:rPr>
                <w:sz w:val="24"/>
                <w:szCs w:val="24"/>
              </w:rPr>
              <w:t>0.15%</w:t>
            </w:r>
          </w:p>
        </w:tc>
        <w:tc>
          <w:tcPr>
            <w:tcW w:w="816" w:type="dxa"/>
          </w:tcPr>
          <w:p w:rsidR="0018722C">
            <w:pPr>
              <w:topLinePunct/>
              <w:ind w:leftChars="0" w:left="0" w:rightChars="0" w:right="0" w:firstLineChars="0" w:firstLine="0"/>
              <w:spacing w:line="240" w:lineRule="atLeast"/>
            </w:pPr>
            <w:r w:rsidRPr="00000000">
              <w:rPr>
                <w:sz w:val="24"/>
                <w:szCs w:val="24"/>
              </w:rPr>
              <w:t>0.17%</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2" w:type="dxa"/>
          </w:tcPr>
          <w:p w:rsidR="0018722C">
            <w:pPr>
              <w:topLinePunct/>
              <w:ind w:leftChars="0" w:left="0" w:rightChars="0" w:right="0" w:firstLineChars="0" w:firstLine="0"/>
              <w:spacing w:line="240" w:lineRule="atLeast"/>
            </w:pPr>
            <w:r w:rsidRPr="00000000">
              <w:rPr>
                <w:sz w:val="24"/>
                <w:szCs w:val="24"/>
              </w:rPr>
              <w:t>12.31%</w:t>
            </w:r>
          </w:p>
        </w:tc>
        <w:tc>
          <w:tcPr>
            <w:tcW w:w="817" w:type="dxa"/>
          </w:tcPr>
          <w:p w:rsidR="0018722C">
            <w:pPr>
              <w:topLinePunct/>
              <w:ind w:leftChars="0" w:left="0" w:rightChars="0" w:right="0" w:firstLineChars="0" w:firstLine="0"/>
              <w:spacing w:line="240" w:lineRule="atLeast"/>
            </w:pPr>
            <w:r w:rsidRPr="00000000">
              <w:rPr>
                <w:sz w:val="24"/>
                <w:szCs w:val="24"/>
              </w:rPr>
              <w:t>39.43%</w:t>
            </w:r>
          </w:p>
        </w:tc>
        <w:tc>
          <w:tcPr>
            <w:tcW w:w="816" w:type="dxa"/>
          </w:tcPr>
          <w:p w:rsidR="0018722C">
            <w:pPr>
              <w:topLinePunct/>
              <w:ind w:leftChars="0" w:left="0" w:rightChars="0" w:right="0" w:firstLineChars="0" w:firstLine="0"/>
              <w:spacing w:line="240" w:lineRule="atLeast"/>
            </w:pPr>
            <w:r w:rsidRPr="00000000">
              <w:rPr>
                <w:sz w:val="24"/>
                <w:szCs w:val="24"/>
              </w:rPr>
              <w:t>25.12%</w:t>
            </w:r>
          </w:p>
        </w:tc>
        <w:tc>
          <w:tcPr>
            <w:tcW w:w="816" w:type="dxa"/>
          </w:tcPr>
          <w:p w:rsidR="0018722C">
            <w:pPr>
              <w:topLinePunct/>
              <w:ind w:leftChars="0" w:left="0" w:rightChars="0" w:right="0" w:firstLineChars="0" w:firstLine="0"/>
              <w:spacing w:line="240" w:lineRule="atLeast"/>
            </w:pPr>
            <w:r w:rsidRPr="00000000">
              <w:rPr>
                <w:sz w:val="24"/>
                <w:szCs w:val="24"/>
              </w:rPr>
              <w:t>2.99%</w:t>
            </w:r>
          </w:p>
        </w:tc>
        <w:tc>
          <w:tcPr>
            <w:tcW w:w="816" w:type="dxa"/>
          </w:tcPr>
          <w:p w:rsidR="0018722C">
            <w:pPr>
              <w:topLinePunct/>
              <w:ind w:leftChars="0" w:left="0" w:rightChars="0" w:right="0" w:firstLineChars="0" w:firstLine="0"/>
              <w:spacing w:line="240" w:lineRule="atLeast"/>
            </w:pPr>
            <w:r w:rsidRPr="00000000">
              <w:rPr>
                <w:sz w:val="24"/>
                <w:szCs w:val="24"/>
              </w:rPr>
              <w:t>5.47%</w:t>
            </w:r>
          </w:p>
        </w:tc>
        <w:tc>
          <w:tcPr>
            <w:tcW w:w="816" w:type="dxa"/>
          </w:tcPr>
          <w:p w:rsidR="0018722C">
            <w:pPr>
              <w:topLinePunct/>
              <w:ind w:leftChars="0" w:left="0" w:rightChars="0" w:right="0" w:firstLineChars="0" w:firstLine="0"/>
              <w:spacing w:line="240" w:lineRule="atLeast"/>
            </w:pPr>
            <w:r w:rsidRPr="00000000">
              <w:rPr>
                <w:sz w:val="24"/>
                <w:szCs w:val="24"/>
              </w:rPr>
              <w:t>1.49%</w:t>
            </w:r>
          </w:p>
        </w:tc>
        <w:tc>
          <w:tcPr>
            <w:tcW w:w="816" w:type="dxa"/>
          </w:tcPr>
          <w:p w:rsidR="0018722C">
            <w:pPr>
              <w:topLinePunct/>
              <w:ind w:leftChars="0" w:left="0" w:rightChars="0" w:right="0" w:firstLineChars="0" w:firstLine="0"/>
              <w:spacing w:line="240" w:lineRule="atLeast"/>
            </w:pPr>
            <w:r w:rsidRPr="00000000">
              <w:rPr>
                <w:sz w:val="24"/>
                <w:szCs w:val="24"/>
              </w:rPr>
              <w:t>54.98%</w:t>
            </w:r>
          </w:p>
        </w:tc>
        <w:tc>
          <w:tcPr>
            <w:tcW w:w="817" w:type="dxa"/>
          </w:tcPr>
          <w:p w:rsidR="0018722C">
            <w:pPr>
              <w:topLinePunct/>
              <w:ind w:leftChars="0" w:left="0" w:rightChars="0" w:right="0" w:firstLineChars="0" w:firstLine="0"/>
              <w:spacing w:line="240" w:lineRule="atLeast"/>
            </w:pPr>
            <w:r w:rsidRPr="00000000">
              <w:rPr>
                <w:sz w:val="24"/>
                <w:szCs w:val="24"/>
              </w:rPr>
              <w:t>46.64%</w:t>
            </w:r>
          </w:p>
        </w:tc>
        <w:tc>
          <w:tcPr>
            <w:tcW w:w="816" w:type="dxa"/>
          </w:tcPr>
          <w:p w:rsidR="0018722C">
            <w:pPr>
              <w:topLinePunct/>
              <w:ind w:leftChars="0" w:left="0" w:rightChars="0" w:right="0" w:firstLineChars="0" w:firstLine="0"/>
              <w:spacing w:line="240" w:lineRule="atLeast"/>
            </w:pPr>
            <w:r w:rsidRPr="00000000">
              <w:rPr>
                <w:sz w:val="24"/>
                <w:szCs w:val="24"/>
              </w:rPr>
              <w:t>50.25%</w:t>
            </w:r>
          </w:p>
        </w:tc>
        <w:tc>
          <w:tcPr>
            <w:tcW w:w="816" w:type="dxa"/>
          </w:tcPr>
          <w:p w:rsidR="0018722C">
            <w:pPr>
              <w:topLinePunct/>
              <w:ind w:leftChars="0" w:left="0" w:rightChars="0" w:right="0" w:firstLineChars="0" w:firstLine="0"/>
              <w:spacing w:line="240" w:lineRule="atLeast"/>
            </w:pPr>
            <w:r w:rsidRPr="00000000">
              <w:rPr>
                <w:sz w:val="24"/>
                <w:szCs w:val="24"/>
              </w:rPr>
              <w:t>26.52%</w:t>
            </w:r>
          </w:p>
        </w:tc>
      </w:tr>
      <w:tr>
        <w:trPr>
          <w:trHeight w:val="300" w:hRule="atLeast"/>
        </w:trPr>
        <w:tc>
          <w:tcPr>
            <w:tcW w:w="81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学生</w:t>
            </w:r>
          </w:p>
        </w:tc>
        <w:tc>
          <w:tcPr>
            <w:tcW w:w="816" w:type="dxa"/>
          </w:tcPr>
          <w:p w:rsidR="0018722C">
            <w:pPr>
              <w:topLinePunct/>
              <w:ind w:leftChars="0" w:left="0" w:rightChars="0" w:right="0" w:firstLineChars="0" w:firstLine="0"/>
              <w:spacing w:line="240" w:lineRule="atLeast"/>
            </w:pPr>
            <w:r w:rsidRPr="00000000">
              <w:rPr>
                <w:sz w:val="24"/>
                <w:szCs w:val="24"/>
              </w:rPr>
              <w:t>1</w:t>
            </w:r>
          </w:p>
        </w:tc>
        <w:tc>
          <w:tcPr>
            <w:tcW w:w="782" w:type="dxa"/>
          </w:tcPr>
          <w:p w:rsidR="0018722C">
            <w:pPr>
              <w:topLinePunct/>
              <w:ind w:leftChars="0" w:left="0" w:rightChars="0" w:right="0" w:firstLineChars="0" w:firstLine="0"/>
              <w:spacing w:line="240" w:lineRule="atLeast"/>
            </w:pPr>
            <w:r w:rsidRPr="00000000">
              <w:rPr>
                <w:sz w:val="24"/>
                <w:szCs w:val="24"/>
              </w:rPr>
              <w:t>14.44%</w:t>
            </w:r>
          </w:p>
        </w:tc>
        <w:tc>
          <w:tcPr>
            <w:tcW w:w="817" w:type="dxa"/>
          </w:tcPr>
          <w:p w:rsidR="0018722C">
            <w:pPr>
              <w:topLinePunct/>
              <w:ind w:leftChars="0" w:left="0" w:rightChars="0" w:right="0" w:firstLineChars="0" w:firstLine="0"/>
              <w:spacing w:line="240" w:lineRule="atLeast"/>
            </w:pPr>
            <w:r w:rsidRPr="00000000">
              <w:rPr>
                <w:sz w:val="24"/>
                <w:szCs w:val="24"/>
              </w:rPr>
              <w:t>3.82%</w:t>
            </w:r>
          </w:p>
        </w:tc>
        <w:tc>
          <w:tcPr>
            <w:tcW w:w="816" w:type="dxa"/>
          </w:tcPr>
          <w:p w:rsidR="0018722C">
            <w:pPr>
              <w:topLinePunct/>
              <w:ind w:leftChars="0" w:left="0" w:rightChars="0" w:right="0" w:firstLineChars="0" w:firstLine="0"/>
              <w:spacing w:line="240" w:lineRule="atLeast"/>
            </w:pPr>
            <w:r w:rsidRPr="00000000">
              <w:rPr>
                <w:sz w:val="24"/>
                <w:szCs w:val="24"/>
              </w:rPr>
              <w:t>9.78%</w:t>
            </w:r>
          </w:p>
        </w:tc>
        <w:tc>
          <w:tcPr>
            <w:tcW w:w="816" w:type="dxa"/>
          </w:tcPr>
          <w:p w:rsidR="0018722C">
            <w:pPr>
              <w:topLinePunct/>
              <w:ind w:leftChars="0" w:left="0" w:rightChars="0" w:right="0" w:firstLineChars="0" w:firstLine="0"/>
              <w:spacing w:line="240" w:lineRule="atLeast"/>
            </w:pPr>
            <w:r w:rsidRPr="00000000">
              <w:rPr>
                <w:sz w:val="24"/>
                <w:szCs w:val="24"/>
              </w:rPr>
              <w:t>16.88%</w:t>
            </w:r>
          </w:p>
        </w:tc>
        <w:tc>
          <w:tcPr>
            <w:tcW w:w="816" w:type="dxa"/>
          </w:tcPr>
          <w:p w:rsidR="0018722C">
            <w:pPr>
              <w:topLinePunct/>
              <w:ind w:leftChars="0" w:left="0" w:rightChars="0" w:right="0" w:firstLineChars="0" w:firstLine="0"/>
              <w:spacing w:line="240" w:lineRule="atLeast"/>
            </w:pPr>
            <w:r w:rsidRPr="00000000">
              <w:rPr>
                <w:sz w:val="24"/>
                <w:szCs w:val="24"/>
              </w:rPr>
              <w:t>17.34%</w:t>
            </w:r>
          </w:p>
        </w:tc>
        <w:tc>
          <w:tcPr>
            <w:tcW w:w="816" w:type="dxa"/>
          </w:tcPr>
          <w:p w:rsidR="0018722C">
            <w:pPr>
              <w:topLinePunct/>
              <w:ind w:leftChars="0" w:left="0" w:rightChars="0" w:right="0" w:firstLineChars="0" w:firstLine="0"/>
              <w:spacing w:line="240" w:lineRule="atLeast"/>
            </w:pPr>
            <w:r w:rsidRPr="00000000">
              <w:rPr>
                <w:sz w:val="24"/>
                <w:szCs w:val="24"/>
              </w:rPr>
              <w:t>19.56%</w:t>
            </w:r>
          </w:p>
        </w:tc>
        <w:tc>
          <w:tcPr>
            <w:tcW w:w="816" w:type="dxa"/>
          </w:tcPr>
          <w:p w:rsidR="0018722C">
            <w:pPr>
              <w:topLinePunct/>
              <w:ind w:leftChars="0" w:left="0" w:rightChars="0" w:right="0" w:firstLineChars="0" w:firstLine="0"/>
              <w:spacing w:line="240" w:lineRule="atLeast"/>
            </w:pPr>
            <w:r w:rsidRPr="00000000">
              <w:rPr>
                <w:sz w:val="24"/>
                <w:szCs w:val="24"/>
              </w:rPr>
              <w:t>1.38%</w:t>
            </w:r>
          </w:p>
        </w:tc>
        <w:tc>
          <w:tcPr>
            <w:tcW w:w="817" w:type="dxa"/>
          </w:tcPr>
          <w:p w:rsidR="0018722C">
            <w:pPr>
              <w:topLinePunct/>
              <w:ind w:leftChars="0" w:left="0" w:rightChars="0" w:right="0" w:firstLineChars="0" w:firstLine="0"/>
              <w:spacing w:line="240" w:lineRule="atLeast"/>
            </w:pPr>
            <w:r w:rsidRPr="00000000">
              <w:rPr>
                <w:sz w:val="24"/>
                <w:szCs w:val="24"/>
              </w:rPr>
              <w:t>4.97%</w:t>
            </w:r>
          </w:p>
        </w:tc>
        <w:tc>
          <w:tcPr>
            <w:tcW w:w="816" w:type="dxa"/>
          </w:tcPr>
          <w:p w:rsidR="0018722C">
            <w:pPr>
              <w:topLinePunct/>
              <w:ind w:leftChars="0" w:left="0" w:rightChars="0" w:right="0" w:firstLineChars="0" w:firstLine="0"/>
              <w:spacing w:line="240" w:lineRule="atLeast"/>
            </w:pPr>
            <w:r w:rsidRPr="00000000">
              <w:rPr>
                <w:sz w:val="24"/>
                <w:szCs w:val="24"/>
              </w:rPr>
              <w:t>3.36%</w:t>
            </w:r>
          </w:p>
        </w:tc>
        <w:tc>
          <w:tcPr>
            <w:tcW w:w="816" w:type="dxa"/>
          </w:tcPr>
          <w:p w:rsidR="0018722C">
            <w:pPr>
              <w:topLinePunct/>
              <w:ind w:leftChars="0" w:left="0" w:rightChars="0" w:right="0" w:firstLineChars="0" w:firstLine="0"/>
              <w:spacing w:line="240" w:lineRule="atLeast"/>
            </w:pPr>
            <w:r w:rsidRPr="00000000">
              <w:rPr>
                <w:sz w:val="24"/>
                <w:szCs w:val="24"/>
              </w:rPr>
              <w:t>10.17%</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2</w:t>
            </w:r>
          </w:p>
        </w:tc>
        <w:tc>
          <w:tcPr>
            <w:tcW w:w="782" w:type="dxa"/>
          </w:tcPr>
          <w:p w:rsidR="0018722C">
            <w:pPr>
              <w:topLinePunct/>
              <w:ind w:leftChars="0" w:left="0" w:rightChars="0" w:right="0" w:firstLineChars="0" w:firstLine="0"/>
              <w:spacing w:line="240" w:lineRule="atLeast"/>
            </w:pPr>
            <w:r w:rsidRPr="00000000">
              <w:rPr>
                <w:sz w:val="24"/>
                <w:szCs w:val="24"/>
              </w:rPr>
              <w:t>3.90%</w:t>
            </w:r>
          </w:p>
        </w:tc>
        <w:tc>
          <w:tcPr>
            <w:tcW w:w="817" w:type="dxa"/>
          </w:tcPr>
          <w:p w:rsidR="0018722C">
            <w:pPr>
              <w:topLinePunct/>
              <w:ind w:leftChars="0" w:left="0" w:rightChars="0" w:right="0" w:firstLineChars="0" w:firstLine="0"/>
              <w:spacing w:line="240" w:lineRule="atLeast"/>
            </w:pPr>
            <w:r w:rsidRPr="00000000">
              <w:rPr>
                <w:sz w:val="24"/>
                <w:szCs w:val="24"/>
              </w:rPr>
              <w:t>5.73%</w:t>
            </w:r>
          </w:p>
        </w:tc>
        <w:tc>
          <w:tcPr>
            <w:tcW w:w="816" w:type="dxa"/>
          </w:tcPr>
          <w:p w:rsidR="0018722C">
            <w:pPr>
              <w:topLinePunct/>
              <w:ind w:leftChars="0" w:left="0" w:rightChars="0" w:right="0" w:firstLineChars="0" w:firstLine="0"/>
              <w:spacing w:line="240" w:lineRule="atLeast"/>
            </w:pPr>
            <w:r w:rsidRPr="00000000">
              <w:rPr>
                <w:sz w:val="24"/>
                <w:szCs w:val="24"/>
              </w:rPr>
              <w:t>6.42%</w:t>
            </w:r>
          </w:p>
        </w:tc>
        <w:tc>
          <w:tcPr>
            <w:tcW w:w="816" w:type="dxa"/>
          </w:tcPr>
          <w:p w:rsidR="0018722C">
            <w:pPr>
              <w:topLinePunct/>
              <w:ind w:leftChars="0" w:left="0" w:rightChars="0" w:right="0" w:firstLineChars="0" w:firstLine="0"/>
              <w:spacing w:line="240" w:lineRule="atLeast"/>
            </w:pPr>
            <w:r w:rsidRPr="00000000">
              <w:rPr>
                <w:sz w:val="24"/>
                <w:szCs w:val="24"/>
              </w:rPr>
              <w:t>3.13%</w:t>
            </w:r>
          </w:p>
        </w:tc>
        <w:tc>
          <w:tcPr>
            <w:tcW w:w="816" w:type="dxa"/>
          </w:tcPr>
          <w:p w:rsidR="0018722C">
            <w:pPr>
              <w:topLinePunct/>
              <w:ind w:leftChars="0" w:left="0" w:rightChars="0" w:right="0" w:firstLineChars="0" w:firstLine="0"/>
              <w:spacing w:line="240" w:lineRule="atLeast"/>
            </w:pPr>
            <w:r w:rsidRPr="00000000">
              <w:rPr>
                <w:sz w:val="24"/>
                <w:szCs w:val="24"/>
              </w:rPr>
              <w:t>2.60%</w:t>
            </w:r>
          </w:p>
        </w:tc>
        <w:tc>
          <w:tcPr>
            <w:tcW w:w="816" w:type="dxa"/>
          </w:tcPr>
          <w:p w:rsidR="0018722C">
            <w:pPr>
              <w:topLinePunct/>
              <w:ind w:leftChars="0" w:left="0" w:rightChars="0" w:right="0" w:firstLineChars="0" w:firstLine="0"/>
              <w:spacing w:line="240" w:lineRule="atLeast"/>
            </w:pPr>
            <w:r w:rsidRPr="00000000">
              <w:rPr>
                <w:sz w:val="24"/>
                <w:szCs w:val="24"/>
              </w:rPr>
              <w:t>0.46%</w:t>
            </w:r>
          </w:p>
        </w:tc>
        <w:tc>
          <w:tcPr>
            <w:tcW w:w="816" w:type="dxa"/>
          </w:tcPr>
          <w:p w:rsidR="0018722C">
            <w:pPr>
              <w:topLinePunct/>
              <w:ind w:leftChars="0" w:left="0" w:rightChars="0" w:right="0" w:firstLineChars="0" w:firstLine="0"/>
              <w:spacing w:line="240" w:lineRule="atLeast"/>
            </w:pPr>
            <w:r w:rsidRPr="00000000">
              <w:rPr>
                <w:sz w:val="24"/>
                <w:szCs w:val="24"/>
              </w:rPr>
              <w:t>5.81%</w:t>
            </w:r>
          </w:p>
        </w:tc>
        <w:tc>
          <w:tcPr>
            <w:tcW w:w="817" w:type="dxa"/>
          </w:tcPr>
          <w:p w:rsidR="0018722C">
            <w:pPr>
              <w:topLinePunct/>
              <w:ind w:leftChars="0" w:left="0" w:rightChars="0" w:right="0" w:firstLineChars="0" w:firstLine="0"/>
              <w:spacing w:line="240" w:lineRule="atLeast"/>
            </w:pPr>
            <w:r w:rsidRPr="00000000">
              <w:rPr>
                <w:sz w:val="24"/>
                <w:szCs w:val="24"/>
              </w:rPr>
              <w:t>4.74%</w:t>
            </w:r>
          </w:p>
        </w:tc>
        <w:tc>
          <w:tcPr>
            <w:tcW w:w="816" w:type="dxa"/>
          </w:tcPr>
          <w:p w:rsidR="0018722C">
            <w:pPr>
              <w:topLinePunct/>
              <w:ind w:leftChars="0" w:left="0" w:rightChars="0" w:right="0" w:firstLineChars="0" w:firstLine="0"/>
              <w:spacing w:line="240" w:lineRule="atLeast"/>
            </w:pPr>
            <w:r w:rsidRPr="00000000">
              <w:rPr>
                <w:sz w:val="24"/>
                <w:szCs w:val="24"/>
              </w:rPr>
              <w:t>5.04%</w:t>
            </w:r>
          </w:p>
        </w:tc>
        <w:tc>
          <w:tcPr>
            <w:tcW w:w="816" w:type="dxa"/>
          </w:tcPr>
          <w:p w:rsidR="0018722C">
            <w:pPr>
              <w:topLinePunct/>
              <w:ind w:leftChars="0" w:left="0" w:rightChars="0" w:right="0" w:firstLineChars="0" w:firstLine="0"/>
              <w:spacing w:line="240" w:lineRule="atLeast"/>
            </w:pPr>
            <w:r w:rsidRPr="00000000">
              <w:rPr>
                <w:sz w:val="24"/>
                <w:szCs w:val="24"/>
              </w:rPr>
              <w:t>4.20%</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3</w:t>
            </w:r>
          </w:p>
        </w:tc>
        <w:tc>
          <w:tcPr>
            <w:tcW w:w="782" w:type="dxa"/>
          </w:tcPr>
          <w:p w:rsidR="0018722C">
            <w:pPr>
              <w:topLinePunct/>
              <w:ind w:leftChars="0" w:left="0" w:rightChars="0" w:right="0" w:firstLineChars="0" w:firstLine="0"/>
              <w:spacing w:line="240" w:lineRule="atLeast"/>
            </w:pPr>
            <w:r w:rsidRPr="00000000">
              <w:rPr>
                <w:sz w:val="24"/>
                <w:szCs w:val="24"/>
              </w:rPr>
              <w:t>1.60%</w:t>
            </w:r>
          </w:p>
        </w:tc>
        <w:tc>
          <w:tcPr>
            <w:tcW w:w="817" w:type="dxa"/>
          </w:tcPr>
          <w:p w:rsidR="0018722C">
            <w:pPr>
              <w:topLinePunct/>
              <w:ind w:leftChars="0" w:left="0" w:rightChars="0" w:right="0" w:firstLineChars="0" w:firstLine="0"/>
              <w:spacing w:line="240" w:lineRule="atLeast"/>
            </w:pPr>
            <w:r w:rsidRPr="00000000">
              <w:rPr>
                <w:sz w:val="24"/>
                <w:szCs w:val="24"/>
              </w:rPr>
              <w:t>5.65%</w:t>
            </w:r>
          </w:p>
        </w:tc>
        <w:tc>
          <w:tcPr>
            <w:tcW w:w="816" w:type="dxa"/>
          </w:tcPr>
          <w:p w:rsidR="0018722C">
            <w:pPr>
              <w:topLinePunct/>
              <w:ind w:leftChars="0" w:left="0" w:rightChars="0" w:right="0" w:firstLineChars="0" w:firstLine="0"/>
              <w:spacing w:line="240" w:lineRule="atLeast"/>
            </w:pPr>
            <w:r w:rsidRPr="00000000">
              <w:rPr>
                <w:sz w:val="24"/>
                <w:szCs w:val="24"/>
              </w:rPr>
              <w:t>3.21%</w:t>
            </w:r>
          </w:p>
        </w:tc>
        <w:tc>
          <w:tcPr>
            <w:tcW w:w="816" w:type="dxa"/>
          </w:tcPr>
          <w:p w:rsidR="0018722C">
            <w:pPr>
              <w:topLinePunct/>
              <w:ind w:leftChars="0" w:left="0" w:rightChars="0" w:right="0" w:firstLineChars="0" w:firstLine="0"/>
              <w:spacing w:line="240" w:lineRule="atLeast"/>
            </w:pPr>
            <w:r w:rsidRPr="00000000">
              <w:rPr>
                <w:sz w:val="24"/>
                <w:szCs w:val="24"/>
              </w:rPr>
              <w:t>0.23%</w:t>
            </w:r>
          </w:p>
        </w:tc>
        <w:tc>
          <w:tcPr>
            <w:tcW w:w="816" w:type="dxa"/>
          </w:tcPr>
          <w:p w:rsidR="0018722C">
            <w:pPr>
              <w:topLinePunct/>
              <w:ind w:leftChars="0" w:left="0" w:rightChars="0" w:right="0" w:firstLineChars="0" w:firstLine="0"/>
              <w:spacing w:line="240" w:lineRule="atLeast"/>
            </w:pPr>
            <w:r w:rsidRPr="00000000">
              <w:rPr>
                <w:sz w:val="24"/>
                <w:szCs w:val="24"/>
              </w:rPr>
              <w:t>0.31%</w:t>
            </w:r>
          </w:p>
        </w:tc>
        <w:tc>
          <w:tcPr>
            <w:tcW w:w="816" w:type="dxa"/>
          </w:tcPr>
          <w:p w:rsidR="0018722C">
            <w:pPr>
              <w:topLinePunct/>
              <w:ind w:leftChars="0" w:left="0" w:rightChars="0" w:right="0" w:firstLineChars="0" w:firstLine="0"/>
              <w:spacing w:line="240" w:lineRule="atLeast"/>
            </w:pPr>
            <w:r w:rsidRPr="00000000">
              <w:rPr>
                <w:sz w:val="24"/>
                <w:szCs w:val="24"/>
              </w:rPr>
              <w:t>0.23%</w:t>
            </w:r>
          </w:p>
        </w:tc>
        <w:tc>
          <w:tcPr>
            <w:tcW w:w="816" w:type="dxa"/>
          </w:tcPr>
          <w:p w:rsidR="0018722C">
            <w:pPr>
              <w:topLinePunct/>
              <w:ind w:leftChars="0" w:left="0" w:rightChars="0" w:right="0" w:firstLineChars="0" w:firstLine="0"/>
              <w:spacing w:line="240" w:lineRule="atLeast"/>
            </w:pPr>
            <w:r w:rsidRPr="00000000">
              <w:rPr>
                <w:sz w:val="24"/>
                <w:szCs w:val="24"/>
              </w:rPr>
              <w:t>3.28%</w:t>
            </w:r>
          </w:p>
        </w:tc>
        <w:tc>
          <w:tcPr>
            <w:tcW w:w="817" w:type="dxa"/>
          </w:tcPr>
          <w:p w:rsidR="0018722C">
            <w:pPr>
              <w:topLinePunct/>
              <w:ind w:leftChars="0" w:left="0" w:rightChars="0" w:right="0" w:firstLineChars="0" w:firstLine="0"/>
              <w:spacing w:line="240" w:lineRule="atLeast"/>
            </w:pPr>
            <w:r w:rsidRPr="00000000">
              <w:rPr>
                <w:sz w:val="24"/>
                <w:szCs w:val="24"/>
              </w:rPr>
              <w:t>4.51%</w:t>
            </w:r>
          </w:p>
        </w:tc>
        <w:tc>
          <w:tcPr>
            <w:tcW w:w="816" w:type="dxa"/>
          </w:tcPr>
          <w:p w:rsidR="0018722C">
            <w:pPr>
              <w:topLinePunct/>
              <w:ind w:leftChars="0" w:left="0" w:rightChars="0" w:right="0" w:firstLineChars="0" w:firstLine="0"/>
              <w:spacing w:line="240" w:lineRule="atLeast"/>
            </w:pPr>
            <w:r w:rsidRPr="00000000">
              <w:rPr>
                <w:sz w:val="24"/>
                <w:szCs w:val="24"/>
              </w:rPr>
              <w:t>4.89%</w:t>
            </w:r>
          </w:p>
        </w:tc>
        <w:tc>
          <w:tcPr>
            <w:tcW w:w="816" w:type="dxa"/>
          </w:tcPr>
          <w:p w:rsidR="0018722C">
            <w:pPr>
              <w:topLinePunct/>
              <w:ind w:leftChars="0" w:left="0" w:rightChars="0" w:right="0" w:firstLineChars="0" w:firstLine="0"/>
              <w:spacing w:line="240" w:lineRule="atLeast"/>
            </w:pPr>
            <w:r w:rsidRPr="00000000">
              <w:rPr>
                <w:sz w:val="24"/>
                <w:szCs w:val="24"/>
              </w:rPr>
              <w:t>2.66%</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4</w:t>
            </w:r>
          </w:p>
        </w:tc>
        <w:tc>
          <w:tcPr>
            <w:tcW w:w="782" w:type="dxa"/>
          </w:tcPr>
          <w:p w:rsidR="0018722C">
            <w:pPr>
              <w:topLinePunct/>
              <w:ind w:leftChars="0" w:left="0" w:rightChars="0" w:right="0" w:firstLineChars="0" w:firstLine="0"/>
              <w:spacing w:line="240" w:lineRule="atLeast"/>
            </w:pPr>
            <w:r w:rsidRPr="00000000">
              <w:rPr>
                <w:sz w:val="24"/>
                <w:szCs w:val="24"/>
              </w:rPr>
              <w:t>0.38%</w:t>
            </w:r>
          </w:p>
        </w:tc>
        <w:tc>
          <w:tcPr>
            <w:tcW w:w="817" w:type="dxa"/>
          </w:tcPr>
          <w:p w:rsidR="0018722C">
            <w:pPr>
              <w:topLinePunct/>
              <w:ind w:leftChars="0" w:left="0" w:rightChars="0" w:right="0" w:firstLineChars="0" w:firstLine="0"/>
              <w:spacing w:line="240" w:lineRule="atLeast"/>
            </w:pPr>
            <w:r w:rsidRPr="00000000">
              <w:rPr>
                <w:sz w:val="24"/>
                <w:szCs w:val="24"/>
              </w:rPr>
              <w:t>4.51%</w:t>
            </w:r>
          </w:p>
        </w:tc>
        <w:tc>
          <w:tcPr>
            <w:tcW w:w="816" w:type="dxa"/>
          </w:tcPr>
          <w:p w:rsidR="0018722C">
            <w:pPr>
              <w:topLinePunct/>
              <w:ind w:leftChars="0" w:left="0" w:rightChars="0" w:right="0" w:firstLineChars="0" w:firstLine="0"/>
              <w:spacing w:line="240" w:lineRule="atLeast"/>
            </w:pPr>
            <w:r w:rsidRPr="00000000">
              <w:rPr>
                <w:sz w:val="24"/>
                <w:szCs w:val="24"/>
              </w:rPr>
              <w:t>0.92%</w:t>
            </w:r>
          </w:p>
        </w:tc>
        <w:tc>
          <w:tcPr>
            <w:tcW w:w="816" w:type="dxa"/>
          </w:tcPr>
          <w:p w:rsidR="0018722C">
            <w:pPr>
              <w:topLinePunct/>
              <w:ind w:leftChars="0" w:left="0" w:rightChars="0" w:right="0" w:firstLineChars="0" w:firstLine="0"/>
              <w:spacing w:line="240" w:lineRule="atLeast"/>
            </w:pPr>
            <w:r w:rsidRPr="00000000">
              <w:rPr>
                <w:sz w:val="24"/>
                <w:szCs w:val="24"/>
              </w:rPr>
              <w:t>0.08%</w:t>
            </w:r>
          </w:p>
        </w:tc>
        <w:tc>
          <w:tcPr>
            <w:tcW w:w="816" w:type="dxa"/>
          </w:tcPr>
          <w:p w:rsidR="0018722C">
            <w:pPr>
              <w:topLinePunct/>
              <w:ind w:leftChars="0" w:left="0" w:rightChars="0" w:right="0" w:firstLineChars="0" w:firstLine="0"/>
              <w:spacing w:line="240" w:lineRule="atLeast"/>
            </w:pPr>
            <w:r w:rsidRPr="00000000">
              <w:rPr>
                <w:sz w:val="24"/>
                <w:szCs w:val="24"/>
              </w:rPr>
              <w:t>0.08%</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9.63%</w:t>
            </w:r>
          </w:p>
        </w:tc>
        <w:tc>
          <w:tcPr>
            <w:tcW w:w="817" w:type="dxa"/>
          </w:tcPr>
          <w:p w:rsidR="0018722C">
            <w:pPr>
              <w:topLinePunct/>
              <w:ind w:leftChars="0" w:left="0" w:rightChars="0" w:right="0" w:firstLineChars="0" w:firstLine="0"/>
              <w:spacing w:line="240" w:lineRule="atLeast"/>
            </w:pPr>
            <w:r w:rsidRPr="00000000">
              <w:rPr>
                <w:sz w:val="24"/>
                <w:szCs w:val="24"/>
              </w:rPr>
              <w:t>5.81%</w:t>
            </w:r>
          </w:p>
        </w:tc>
        <w:tc>
          <w:tcPr>
            <w:tcW w:w="816" w:type="dxa"/>
          </w:tcPr>
          <w:p w:rsidR="0018722C">
            <w:pPr>
              <w:topLinePunct/>
              <w:ind w:leftChars="0" w:left="0" w:rightChars="0" w:right="0" w:firstLineChars="0" w:firstLine="0"/>
              <w:spacing w:line="240" w:lineRule="atLeast"/>
            </w:pPr>
            <w:r w:rsidRPr="00000000">
              <w:rPr>
                <w:sz w:val="24"/>
                <w:szCs w:val="24"/>
              </w:rPr>
              <w:t>6.88%</w:t>
            </w:r>
          </w:p>
        </w:tc>
        <w:tc>
          <w:tcPr>
            <w:tcW w:w="816" w:type="dxa"/>
          </w:tcPr>
          <w:p w:rsidR="0018722C">
            <w:pPr>
              <w:topLinePunct/>
              <w:ind w:leftChars="0" w:left="0" w:rightChars="0" w:right="0" w:firstLineChars="0" w:firstLine="0"/>
              <w:spacing w:line="240" w:lineRule="atLeast"/>
            </w:pPr>
            <w:r w:rsidRPr="00000000">
              <w:rPr>
                <w:sz w:val="24"/>
                <w:szCs w:val="24"/>
              </w:rPr>
              <w:t>3.14%</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5</w:t>
            </w:r>
          </w:p>
        </w:tc>
        <w:tc>
          <w:tcPr>
            <w:tcW w:w="782" w:type="dxa"/>
          </w:tcPr>
          <w:p w:rsidR="0018722C">
            <w:pPr>
              <w:topLinePunct/>
              <w:ind w:leftChars="0" w:left="0" w:rightChars="0" w:right="0" w:firstLineChars="0" w:firstLine="0"/>
              <w:spacing w:line="240" w:lineRule="atLeast"/>
            </w:pPr>
            <w:r w:rsidRPr="00000000">
              <w:rPr>
                <w:sz w:val="24"/>
                <w:szCs w:val="24"/>
              </w:rPr>
              <w:t>0.00%</w:t>
            </w:r>
          </w:p>
        </w:tc>
        <w:tc>
          <w:tcPr>
            <w:tcW w:w="817" w:type="dxa"/>
          </w:tcPr>
          <w:p w:rsidR="0018722C">
            <w:pPr>
              <w:topLinePunct/>
              <w:ind w:leftChars="0" w:left="0" w:rightChars="0" w:right="0" w:firstLineChars="0" w:firstLine="0"/>
              <w:spacing w:line="240" w:lineRule="atLeast"/>
            </w:pPr>
            <w:r w:rsidRPr="00000000">
              <w:rPr>
                <w:sz w:val="24"/>
                <w:szCs w:val="24"/>
              </w:rPr>
              <w:t>0.61%</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0.08%</w:t>
            </w:r>
          </w:p>
        </w:tc>
        <w:tc>
          <w:tcPr>
            <w:tcW w:w="816" w:type="dxa"/>
          </w:tcPr>
          <w:p w:rsidR="0018722C">
            <w:pPr>
              <w:topLinePunct/>
              <w:ind w:leftChars="0" w:left="0" w:rightChars="0" w:right="0" w:firstLineChars="0" w:firstLine="0"/>
              <w:spacing w:line="240" w:lineRule="atLeast"/>
            </w:pPr>
            <w:r w:rsidRPr="00000000">
              <w:rPr>
                <w:sz w:val="24"/>
                <w:szCs w:val="24"/>
              </w:rPr>
              <w:t>0.23%</w:t>
            </w:r>
          </w:p>
        </w:tc>
        <w:tc>
          <w:tcPr>
            <w:tcW w:w="817" w:type="dxa"/>
          </w:tcPr>
          <w:p w:rsidR="0018722C">
            <w:pPr>
              <w:topLinePunct/>
              <w:ind w:leftChars="0" w:left="0" w:rightChars="0" w:right="0" w:firstLineChars="0" w:firstLine="0"/>
              <w:spacing w:line="240" w:lineRule="atLeast"/>
            </w:pPr>
            <w:r w:rsidRPr="00000000">
              <w:rPr>
                <w:sz w:val="24"/>
                <w:szCs w:val="24"/>
              </w:rPr>
              <w:t>0.31%</w:t>
            </w:r>
          </w:p>
        </w:tc>
        <w:tc>
          <w:tcPr>
            <w:tcW w:w="816" w:type="dxa"/>
          </w:tcPr>
          <w:p w:rsidR="0018722C">
            <w:pPr>
              <w:topLinePunct/>
              <w:ind w:leftChars="0" w:left="0" w:rightChars="0" w:right="0" w:firstLineChars="0" w:firstLine="0"/>
              <w:spacing w:line="240" w:lineRule="atLeast"/>
            </w:pPr>
            <w:r w:rsidRPr="00000000">
              <w:rPr>
                <w:sz w:val="24"/>
                <w:szCs w:val="24"/>
              </w:rPr>
              <w:t>0.15%</w:t>
            </w:r>
          </w:p>
        </w:tc>
        <w:tc>
          <w:tcPr>
            <w:tcW w:w="816" w:type="dxa"/>
          </w:tcPr>
          <w:p w:rsidR="0018722C">
            <w:pPr>
              <w:topLinePunct/>
              <w:ind w:leftChars="0" w:left="0" w:rightChars="0" w:right="0" w:firstLineChars="0" w:firstLine="0"/>
              <w:spacing w:line="240" w:lineRule="atLeast"/>
            </w:pPr>
            <w:r w:rsidRPr="00000000">
              <w:rPr>
                <w:sz w:val="24"/>
                <w:szCs w:val="24"/>
              </w:rPr>
              <w:t>0.15%</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072" from="60.950001pt,32.523693pt" to="142.050001pt,75.87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D.8</w:t>
      </w:r>
      <w:r>
        <w:rPr>
          <w:kern w:val="2"/>
          <w:szCs w:val="22"/>
          <w:rFonts w:ascii="宋体" w:hAnsi="宋体" w:eastAsia="宋体" w:hint="eastAsia" w:cstheme="minorBidi"/>
          <w:w w:val="95"/>
          <w:sz w:val="21"/>
        </w:rPr>
        <w:t>认知度换算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—职业（续）</w:t>
      </w: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816"/>
        <w:gridCol w:w="782"/>
        <w:gridCol w:w="817"/>
        <w:gridCol w:w="816"/>
        <w:gridCol w:w="816"/>
        <w:gridCol w:w="816"/>
        <w:gridCol w:w="816"/>
        <w:gridCol w:w="816"/>
        <w:gridCol w:w="817"/>
        <w:gridCol w:w="816"/>
        <w:gridCol w:w="816"/>
      </w:tblGrid>
      <w:tr>
        <w:trPr>
          <w:trHeight w:val="860" w:hRule="atLeast"/>
        </w:trPr>
        <w:tc>
          <w:tcPr>
            <w:tcW w:w="1632"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7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16"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16" w:type="dxa"/>
          </w:tcPr>
          <w:p w:rsidR="0018722C">
            <w:pPr>
              <w:topLinePunct/>
              <w:ind w:leftChars="0" w:left="0" w:rightChars="0" w:right="0" w:firstLineChars="0" w:firstLine="0"/>
              <w:spacing w:line="240" w:lineRule="atLeast"/>
            </w:pPr>
            <w:r w:rsidRPr="00000000">
              <w:rPr>
                <w:rFonts w:ascii="宋体" w:eastAsia="宋体" w:hint="eastAsia"/>
                <w:sz w:val="24"/>
                <w:szCs w:val="24"/>
              </w:rPr>
              <w:t>学生</w:t>
            </w:r>
          </w:p>
        </w:tc>
        <w:tc>
          <w:tcPr>
            <w:tcW w:w="81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2" w:type="dxa"/>
          </w:tcPr>
          <w:p w:rsidR="0018722C">
            <w:pPr>
              <w:topLinePunct/>
              <w:ind w:leftChars="0" w:left="0" w:rightChars="0" w:right="0" w:firstLineChars="0" w:firstLine="0"/>
              <w:spacing w:line="240" w:lineRule="atLeast"/>
            </w:pPr>
            <w:r w:rsidRPr="00000000">
              <w:rPr>
                <w:sz w:val="24"/>
                <w:szCs w:val="24"/>
              </w:rPr>
              <w:t>10.15%</w:t>
            </w:r>
          </w:p>
        </w:tc>
        <w:tc>
          <w:tcPr>
            <w:tcW w:w="817" w:type="dxa"/>
          </w:tcPr>
          <w:p w:rsidR="0018722C">
            <w:pPr>
              <w:topLinePunct/>
              <w:ind w:leftChars="0" w:left="0" w:rightChars="0" w:right="0" w:firstLineChars="0" w:firstLine="0"/>
              <w:spacing w:line="240" w:lineRule="atLeast"/>
            </w:pPr>
            <w:r w:rsidRPr="00000000">
              <w:rPr>
                <w:sz w:val="24"/>
                <w:szCs w:val="24"/>
              </w:rPr>
              <w:t>40.60%</w:t>
            </w:r>
          </w:p>
        </w:tc>
        <w:tc>
          <w:tcPr>
            <w:tcW w:w="816" w:type="dxa"/>
          </w:tcPr>
          <w:p w:rsidR="0018722C">
            <w:pPr>
              <w:topLinePunct/>
              <w:ind w:leftChars="0" w:left="0" w:rightChars="0" w:right="0" w:firstLineChars="0" w:firstLine="0"/>
              <w:spacing w:line="240" w:lineRule="atLeast"/>
            </w:pPr>
            <w:r w:rsidRPr="00000000">
              <w:rPr>
                <w:sz w:val="24"/>
                <w:szCs w:val="24"/>
              </w:rPr>
              <w:t>19.17%</w:t>
            </w:r>
          </w:p>
        </w:tc>
        <w:tc>
          <w:tcPr>
            <w:tcW w:w="816" w:type="dxa"/>
          </w:tcPr>
          <w:p w:rsidR="0018722C">
            <w:pPr>
              <w:topLinePunct/>
              <w:ind w:leftChars="0" w:left="0" w:rightChars="0" w:right="0" w:firstLineChars="0" w:firstLine="0"/>
              <w:spacing w:line="240" w:lineRule="atLeast"/>
            </w:pPr>
            <w:r w:rsidRPr="00000000">
              <w:rPr>
                <w:sz w:val="24"/>
                <w:szCs w:val="24"/>
              </w:rPr>
              <w:t>4.70%</w:t>
            </w:r>
          </w:p>
        </w:tc>
        <w:tc>
          <w:tcPr>
            <w:tcW w:w="816" w:type="dxa"/>
          </w:tcPr>
          <w:p w:rsidR="0018722C">
            <w:pPr>
              <w:topLinePunct/>
              <w:ind w:leftChars="0" w:left="0" w:rightChars="0" w:right="0" w:firstLineChars="0" w:firstLine="0"/>
              <w:spacing w:line="240" w:lineRule="atLeast"/>
            </w:pPr>
            <w:r w:rsidRPr="00000000">
              <w:rPr>
                <w:sz w:val="24"/>
                <w:szCs w:val="24"/>
              </w:rPr>
              <w:t>4.23%</w:t>
            </w:r>
          </w:p>
        </w:tc>
        <w:tc>
          <w:tcPr>
            <w:tcW w:w="816" w:type="dxa"/>
          </w:tcPr>
          <w:p w:rsidR="0018722C">
            <w:pPr>
              <w:topLinePunct/>
              <w:ind w:leftChars="0" w:left="0" w:rightChars="0" w:right="0" w:firstLineChars="0" w:firstLine="0"/>
              <w:spacing w:line="240" w:lineRule="atLeast"/>
            </w:pPr>
            <w:r w:rsidRPr="00000000">
              <w:rPr>
                <w:sz w:val="24"/>
                <w:szCs w:val="24"/>
              </w:rPr>
              <w:t>1.50%</w:t>
            </w:r>
          </w:p>
        </w:tc>
        <w:tc>
          <w:tcPr>
            <w:tcW w:w="816" w:type="dxa"/>
          </w:tcPr>
          <w:p w:rsidR="0018722C">
            <w:pPr>
              <w:topLinePunct/>
              <w:ind w:leftChars="0" w:left="0" w:rightChars="0" w:right="0" w:firstLineChars="0" w:firstLine="0"/>
              <w:spacing w:line="240" w:lineRule="atLeast"/>
            </w:pPr>
            <w:r w:rsidRPr="00000000">
              <w:rPr>
                <w:sz w:val="24"/>
                <w:szCs w:val="24"/>
              </w:rPr>
              <w:t>51.88%</w:t>
            </w:r>
          </w:p>
        </w:tc>
        <w:tc>
          <w:tcPr>
            <w:tcW w:w="817" w:type="dxa"/>
          </w:tcPr>
          <w:p w:rsidR="0018722C">
            <w:pPr>
              <w:topLinePunct/>
              <w:ind w:leftChars="0" w:left="0" w:rightChars="0" w:right="0" w:firstLineChars="0" w:firstLine="0"/>
              <w:spacing w:line="240" w:lineRule="atLeast"/>
            </w:pPr>
            <w:r w:rsidRPr="00000000">
              <w:rPr>
                <w:sz w:val="24"/>
                <w:szCs w:val="24"/>
              </w:rPr>
              <w:t>39.85%</w:t>
            </w:r>
          </w:p>
        </w:tc>
        <w:tc>
          <w:tcPr>
            <w:tcW w:w="816" w:type="dxa"/>
          </w:tcPr>
          <w:p w:rsidR="0018722C">
            <w:pPr>
              <w:topLinePunct/>
              <w:ind w:leftChars="0" w:left="0" w:rightChars="0" w:right="0" w:firstLineChars="0" w:firstLine="0"/>
              <w:spacing w:line="240" w:lineRule="atLeast"/>
            </w:pPr>
            <w:r w:rsidRPr="00000000">
              <w:rPr>
                <w:sz w:val="24"/>
                <w:szCs w:val="24"/>
              </w:rPr>
              <w:t>44.36%</w:t>
            </w:r>
          </w:p>
        </w:tc>
        <w:tc>
          <w:tcPr>
            <w:tcW w:w="816" w:type="dxa"/>
          </w:tcPr>
          <w:p w:rsidR="0018722C">
            <w:pPr>
              <w:topLinePunct/>
              <w:ind w:leftChars="0" w:left="0" w:rightChars="0" w:right="0" w:firstLineChars="0" w:firstLine="0"/>
              <w:spacing w:line="240" w:lineRule="atLeast"/>
            </w:pPr>
            <w:r w:rsidRPr="00000000">
              <w:rPr>
                <w:sz w:val="24"/>
                <w:szCs w:val="24"/>
              </w:rPr>
              <w:t>24.05%</w:t>
            </w:r>
          </w:p>
        </w:tc>
      </w:tr>
      <w:tr>
        <w:trPr>
          <w:trHeight w:val="300" w:hRule="atLeast"/>
        </w:trPr>
        <w:tc>
          <w:tcPr>
            <w:tcW w:w="81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普通职员</w:t>
            </w:r>
          </w:p>
        </w:tc>
        <w:tc>
          <w:tcPr>
            <w:tcW w:w="816" w:type="dxa"/>
          </w:tcPr>
          <w:p w:rsidR="0018722C">
            <w:pPr>
              <w:topLinePunct/>
              <w:ind w:leftChars="0" w:left="0" w:rightChars="0" w:right="0" w:firstLineChars="0" w:firstLine="0"/>
              <w:spacing w:line="240" w:lineRule="atLeast"/>
            </w:pPr>
            <w:r w:rsidRPr="00000000">
              <w:rPr>
                <w:sz w:val="24"/>
                <w:szCs w:val="24"/>
              </w:rPr>
              <w:t>1</w:t>
            </w:r>
          </w:p>
        </w:tc>
        <w:tc>
          <w:tcPr>
            <w:tcW w:w="782" w:type="dxa"/>
          </w:tcPr>
          <w:p w:rsidR="0018722C">
            <w:pPr>
              <w:topLinePunct/>
              <w:ind w:leftChars="0" w:left="0" w:rightChars="0" w:right="0" w:firstLineChars="0" w:firstLine="0"/>
              <w:spacing w:line="240" w:lineRule="atLeast"/>
            </w:pPr>
            <w:r w:rsidRPr="00000000">
              <w:rPr>
                <w:sz w:val="24"/>
                <w:szCs w:val="24"/>
              </w:rPr>
              <w:t>16.20%</w:t>
            </w:r>
          </w:p>
        </w:tc>
        <w:tc>
          <w:tcPr>
            <w:tcW w:w="817" w:type="dxa"/>
          </w:tcPr>
          <w:p w:rsidR="0018722C">
            <w:pPr>
              <w:topLinePunct/>
              <w:ind w:leftChars="0" w:left="0" w:rightChars="0" w:right="0" w:firstLineChars="0" w:firstLine="0"/>
              <w:spacing w:line="240" w:lineRule="atLeast"/>
            </w:pPr>
            <w:r w:rsidRPr="00000000">
              <w:rPr>
                <w:sz w:val="24"/>
                <w:szCs w:val="24"/>
              </w:rPr>
              <w:t>5.73%</w:t>
            </w:r>
          </w:p>
        </w:tc>
        <w:tc>
          <w:tcPr>
            <w:tcW w:w="816" w:type="dxa"/>
          </w:tcPr>
          <w:p w:rsidR="0018722C">
            <w:pPr>
              <w:topLinePunct/>
              <w:ind w:leftChars="0" w:left="0" w:rightChars="0" w:right="0" w:firstLineChars="0" w:firstLine="0"/>
              <w:spacing w:line="240" w:lineRule="atLeast"/>
            </w:pPr>
            <w:r w:rsidRPr="00000000">
              <w:rPr>
                <w:sz w:val="24"/>
                <w:szCs w:val="24"/>
              </w:rPr>
              <w:t>9.55%</w:t>
            </w:r>
          </w:p>
        </w:tc>
        <w:tc>
          <w:tcPr>
            <w:tcW w:w="816" w:type="dxa"/>
          </w:tcPr>
          <w:p w:rsidR="0018722C">
            <w:pPr>
              <w:topLinePunct/>
              <w:ind w:leftChars="0" w:left="0" w:rightChars="0" w:right="0" w:firstLineChars="0" w:firstLine="0"/>
              <w:spacing w:line="240" w:lineRule="atLeast"/>
            </w:pPr>
            <w:r w:rsidRPr="00000000">
              <w:rPr>
                <w:sz w:val="24"/>
                <w:szCs w:val="24"/>
              </w:rPr>
              <w:t>20.93%</w:t>
            </w:r>
          </w:p>
        </w:tc>
        <w:tc>
          <w:tcPr>
            <w:tcW w:w="816" w:type="dxa"/>
          </w:tcPr>
          <w:p w:rsidR="0018722C">
            <w:pPr>
              <w:topLinePunct/>
              <w:ind w:leftChars="0" w:left="0" w:rightChars="0" w:right="0" w:firstLineChars="0" w:firstLine="0"/>
              <w:spacing w:line="240" w:lineRule="atLeast"/>
            </w:pPr>
            <w:r w:rsidRPr="00000000">
              <w:rPr>
                <w:sz w:val="24"/>
                <w:szCs w:val="24"/>
              </w:rPr>
              <w:t>21.39%</w:t>
            </w:r>
          </w:p>
        </w:tc>
        <w:tc>
          <w:tcPr>
            <w:tcW w:w="816" w:type="dxa"/>
          </w:tcPr>
          <w:p w:rsidR="0018722C">
            <w:pPr>
              <w:topLinePunct/>
              <w:ind w:leftChars="0" w:left="0" w:rightChars="0" w:right="0" w:firstLineChars="0" w:firstLine="0"/>
              <w:spacing w:line="240" w:lineRule="atLeast"/>
            </w:pPr>
            <w:r w:rsidRPr="00000000">
              <w:rPr>
                <w:sz w:val="24"/>
                <w:szCs w:val="24"/>
              </w:rPr>
              <w:t>24.52%</w:t>
            </w:r>
          </w:p>
        </w:tc>
        <w:tc>
          <w:tcPr>
            <w:tcW w:w="816" w:type="dxa"/>
          </w:tcPr>
          <w:p w:rsidR="0018722C">
            <w:pPr>
              <w:topLinePunct/>
              <w:ind w:leftChars="0" w:left="0" w:rightChars="0" w:right="0" w:firstLineChars="0" w:firstLine="0"/>
              <w:spacing w:line="240" w:lineRule="atLeast"/>
            </w:pPr>
            <w:r w:rsidRPr="00000000">
              <w:rPr>
                <w:sz w:val="24"/>
                <w:szCs w:val="24"/>
              </w:rPr>
              <w:t>2.83%</w:t>
            </w:r>
          </w:p>
        </w:tc>
        <w:tc>
          <w:tcPr>
            <w:tcW w:w="817" w:type="dxa"/>
          </w:tcPr>
          <w:p w:rsidR="0018722C">
            <w:pPr>
              <w:topLinePunct/>
              <w:ind w:leftChars="0" w:left="0" w:rightChars="0" w:right="0" w:firstLineChars="0" w:firstLine="0"/>
              <w:spacing w:line="240" w:lineRule="atLeast"/>
            </w:pPr>
            <w:r w:rsidRPr="00000000">
              <w:rPr>
                <w:sz w:val="24"/>
                <w:szCs w:val="24"/>
              </w:rPr>
              <w:t>4.97%</w:t>
            </w:r>
          </w:p>
        </w:tc>
        <w:tc>
          <w:tcPr>
            <w:tcW w:w="816" w:type="dxa"/>
          </w:tcPr>
          <w:p w:rsidR="0018722C">
            <w:pPr>
              <w:topLinePunct/>
              <w:ind w:leftChars="0" w:left="0" w:rightChars="0" w:right="0" w:firstLineChars="0" w:firstLine="0"/>
              <w:spacing w:line="240" w:lineRule="atLeast"/>
            </w:pPr>
            <w:r w:rsidRPr="00000000">
              <w:rPr>
                <w:sz w:val="24"/>
                <w:szCs w:val="24"/>
              </w:rPr>
              <w:t>3.51%</w:t>
            </w:r>
          </w:p>
        </w:tc>
        <w:tc>
          <w:tcPr>
            <w:tcW w:w="816" w:type="dxa"/>
          </w:tcPr>
          <w:p w:rsidR="0018722C">
            <w:pPr>
              <w:topLinePunct/>
              <w:ind w:leftChars="0" w:left="0" w:rightChars="0" w:right="0" w:firstLineChars="0" w:firstLine="0"/>
              <w:spacing w:line="240" w:lineRule="atLeast"/>
            </w:pPr>
            <w:r w:rsidRPr="00000000">
              <w:rPr>
                <w:sz w:val="24"/>
                <w:szCs w:val="24"/>
              </w:rPr>
              <w:t>12.18%</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2</w:t>
            </w:r>
          </w:p>
        </w:tc>
        <w:tc>
          <w:tcPr>
            <w:tcW w:w="782" w:type="dxa"/>
          </w:tcPr>
          <w:p w:rsidR="0018722C">
            <w:pPr>
              <w:topLinePunct/>
              <w:ind w:leftChars="0" w:left="0" w:rightChars="0" w:right="0" w:firstLineChars="0" w:firstLine="0"/>
              <w:spacing w:line="240" w:lineRule="atLeast"/>
            </w:pPr>
            <w:r w:rsidRPr="00000000">
              <w:rPr>
                <w:sz w:val="24"/>
                <w:szCs w:val="24"/>
              </w:rPr>
              <w:t>5.35%</w:t>
            </w:r>
          </w:p>
        </w:tc>
        <w:tc>
          <w:tcPr>
            <w:tcW w:w="817" w:type="dxa"/>
          </w:tcPr>
          <w:p w:rsidR="0018722C">
            <w:pPr>
              <w:topLinePunct/>
              <w:ind w:leftChars="0" w:left="0" w:rightChars="0" w:right="0" w:firstLineChars="0" w:firstLine="0"/>
              <w:spacing w:line="240" w:lineRule="atLeast"/>
            </w:pPr>
            <w:r w:rsidRPr="00000000">
              <w:rPr>
                <w:sz w:val="24"/>
                <w:szCs w:val="24"/>
              </w:rPr>
              <w:t>6.04%</w:t>
            </w:r>
          </w:p>
        </w:tc>
        <w:tc>
          <w:tcPr>
            <w:tcW w:w="816" w:type="dxa"/>
          </w:tcPr>
          <w:p w:rsidR="0018722C">
            <w:pPr>
              <w:topLinePunct/>
              <w:ind w:leftChars="0" w:left="0" w:rightChars="0" w:right="0" w:firstLineChars="0" w:firstLine="0"/>
              <w:spacing w:line="240" w:lineRule="atLeast"/>
            </w:pPr>
            <w:r w:rsidRPr="00000000">
              <w:rPr>
                <w:sz w:val="24"/>
                <w:szCs w:val="24"/>
              </w:rPr>
              <w:t>8.02%</w:t>
            </w:r>
          </w:p>
        </w:tc>
        <w:tc>
          <w:tcPr>
            <w:tcW w:w="816" w:type="dxa"/>
          </w:tcPr>
          <w:p w:rsidR="0018722C">
            <w:pPr>
              <w:topLinePunct/>
              <w:ind w:leftChars="0" w:left="0" w:rightChars="0" w:right="0" w:firstLineChars="0" w:firstLine="0"/>
              <w:spacing w:line="240" w:lineRule="atLeast"/>
            </w:pPr>
            <w:r w:rsidRPr="00000000">
              <w:rPr>
                <w:sz w:val="24"/>
                <w:szCs w:val="24"/>
              </w:rPr>
              <w:t>4.13%</w:t>
            </w:r>
          </w:p>
        </w:tc>
        <w:tc>
          <w:tcPr>
            <w:tcW w:w="816" w:type="dxa"/>
          </w:tcPr>
          <w:p w:rsidR="0018722C">
            <w:pPr>
              <w:topLinePunct/>
              <w:ind w:leftChars="0" w:left="0" w:rightChars="0" w:right="0" w:firstLineChars="0" w:firstLine="0"/>
              <w:spacing w:line="240" w:lineRule="atLeast"/>
            </w:pPr>
            <w:r w:rsidRPr="00000000">
              <w:rPr>
                <w:sz w:val="24"/>
                <w:szCs w:val="24"/>
              </w:rPr>
              <w:t>2.67%</w:t>
            </w:r>
          </w:p>
        </w:tc>
        <w:tc>
          <w:tcPr>
            <w:tcW w:w="816" w:type="dxa"/>
          </w:tcPr>
          <w:p w:rsidR="0018722C">
            <w:pPr>
              <w:topLinePunct/>
              <w:ind w:leftChars="0" w:left="0" w:rightChars="0" w:right="0" w:firstLineChars="0" w:firstLine="0"/>
              <w:spacing w:line="240" w:lineRule="atLeast"/>
            </w:pPr>
            <w:r w:rsidRPr="00000000">
              <w:rPr>
                <w:sz w:val="24"/>
                <w:szCs w:val="24"/>
              </w:rPr>
              <w:t>1.07%</w:t>
            </w:r>
          </w:p>
        </w:tc>
        <w:tc>
          <w:tcPr>
            <w:tcW w:w="816" w:type="dxa"/>
          </w:tcPr>
          <w:p w:rsidR="0018722C">
            <w:pPr>
              <w:topLinePunct/>
              <w:ind w:leftChars="0" w:left="0" w:rightChars="0" w:right="0" w:firstLineChars="0" w:firstLine="0"/>
              <w:spacing w:line="240" w:lineRule="atLeast"/>
            </w:pPr>
            <w:r w:rsidRPr="00000000">
              <w:rPr>
                <w:sz w:val="24"/>
                <w:szCs w:val="24"/>
              </w:rPr>
              <w:t>5.42%</w:t>
            </w:r>
          </w:p>
        </w:tc>
        <w:tc>
          <w:tcPr>
            <w:tcW w:w="817" w:type="dxa"/>
          </w:tcPr>
          <w:p w:rsidR="0018722C">
            <w:pPr>
              <w:topLinePunct/>
              <w:ind w:leftChars="0" w:left="0" w:rightChars="0" w:right="0" w:firstLineChars="0" w:firstLine="0"/>
              <w:spacing w:line="240" w:lineRule="atLeast"/>
            </w:pPr>
            <w:r w:rsidRPr="00000000">
              <w:rPr>
                <w:sz w:val="24"/>
                <w:szCs w:val="24"/>
              </w:rPr>
              <w:t>5.19%</w:t>
            </w:r>
          </w:p>
        </w:tc>
        <w:tc>
          <w:tcPr>
            <w:tcW w:w="816" w:type="dxa"/>
          </w:tcPr>
          <w:p w:rsidR="0018722C">
            <w:pPr>
              <w:topLinePunct/>
              <w:ind w:leftChars="0" w:left="0" w:rightChars="0" w:right="0" w:firstLineChars="0" w:firstLine="0"/>
              <w:spacing w:line="240" w:lineRule="atLeast"/>
            </w:pPr>
            <w:r w:rsidRPr="00000000">
              <w:rPr>
                <w:sz w:val="24"/>
                <w:szCs w:val="24"/>
              </w:rPr>
              <w:t>5.88%</w:t>
            </w:r>
          </w:p>
        </w:tc>
        <w:tc>
          <w:tcPr>
            <w:tcW w:w="816" w:type="dxa"/>
          </w:tcPr>
          <w:p w:rsidR="0018722C">
            <w:pPr>
              <w:topLinePunct/>
              <w:ind w:leftChars="0" w:left="0" w:rightChars="0" w:right="0" w:firstLineChars="0" w:firstLine="0"/>
              <w:spacing w:line="240" w:lineRule="atLeast"/>
            </w:pPr>
            <w:r w:rsidRPr="00000000">
              <w:rPr>
                <w:sz w:val="24"/>
                <w:szCs w:val="24"/>
              </w:rPr>
              <w:t>4.86%</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3</w:t>
            </w:r>
          </w:p>
        </w:tc>
        <w:tc>
          <w:tcPr>
            <w:tcW w:w="782" w:type="dxa"/>
          </w:tcPr>
          <w:p w:rsidR="0018722C">
            <w:pPr>
              <w:topLinePunct/>
              <w:ind w:leftChars="0" w:left="0" w:rightChars="0" w:right="0" w:firstLineChars="0" w:firstLine="0"/>
              <w:spacing w:line="240" w:lineRule="atLeast"/>
            </w:pPr>
            <w:r w:rsidRPr="00000000">
              <w:rPr>
                <w:sz w:val="24"/>
                <w:szCs w:val="24"/>
              </w:rPr>
              <w:t>2.98%</w:t>
            </w:r>
          </w:p>
        </w:tc>
        <w:tc>
          <w:tcPr>
            <w:tcW w:w="817" w:type="dxa"/>
          </w:tcPr>
          <w:p w:rsidR="0018722C">
            <w:pPr>
              <w:topLinePunct/>
              <w:ind w:leftChars="0" w:left="0" w:rightChars="0" w:right="0" w:firstLineChars="0" w:firstLine="0"/>
              <w:spacing w:line="240" w:lineRule="atLeast"/>
            </w:pPr>
            <w:r w:rsidRPr="00000000">
              <w:rPr>
                <w:sz w:val="24"/>
                <w:szCs w:val="24"/>
              </w:rPr>
              <w:t>6.57%</w:t>
            </w:r>
          </w:p>
        </w:tc>
        <w:tc>
          <w:tcPr>
            <w:tcW w:w="816" w:type="dxa"/>
          </w:tcPr>
          <w:p w:rsidR="0018722C">
            <w:pPr>
              <w:topLinePunct/>
              <w:ind w:leftChars="0" w:left="0" w:rightChars="0" w:right="0" w:firstLineChars="0" w:firstLine="0"/>
              <w:spacing w:line="240" w:lineRule="atLeast"/>
            </w:pPr>
            <w:r w:rsidRPr="00000000">
              <w:rPr>
                <w:sz w:val="24"/>
                <w:szCs w:val="24"/>
              </w:rPr>
              <w:t>4.81%</w:t>
            </w:r>
          </w:p>
        </w:tc>
        <w:tc>
          <w:tcPr>
            <w:tcW w:w="816" w:type="dxa"/>
          </w:tcPr>
          <w:p w:rsidR="0018722C">
            <w:pPr>
              <w:topLinePunct/>
              <w:ind w:leftChars="0" w:left="0" w:rightChars="0" w:right="0" w:firstLineChars="0" w:firstLine="0"/>
              <w:spacing w:line="240" w:lineRule="atLeast"/>
            </w:pPr>
            <w:r w:rsidRPr="00000000">
              <w:rPr>
                <w:sz w:val="24"/>
                <w:szCs w:val="24"/>
              </w:rPr>
              <w:t>0.46%</w:t>
            </w:r>
          </w:p>
        </w:tc>
        <w:tc>
          <w:tcPr>
            <w:tcW w:w="816" w:type="dxa"/>
          </w:tcPr>
          <w:p w:rsidR="0018722C">
            <w:pPr>
              <w:topLinePunct/>
              <w:ind w:leftChars="0" w:left="0" w:rightChars="0" w:right="0" w:firstLineChars="0" w:firstLine="0"/>
              <w:spacing w:line="240" w:lineRule="atLeast"/>
            </w:pPr>
            <w:r w:rsidRPr="00000000">
              <w:rPr>
                <w:sz w:val="24"/>
                <w:szCs w:val="24"/>
              </w:rPr>
              <w:t>1.38%</w:t>
            </w:r>
          </w:p>
        </w:tc>
        <w:tc>
          <w:tcPr>
            <w:tcW w:w="816" w:type="dxa"/>
          </w:tcPr>
          <w:p w:rsidR="0018722C">
            <w:pPr>
              <w:topLinePunct/>
              <w:ind w:leftChars="0" w:left="0" w:rightChars="0" w:right="0" w:firstLineChars="0" w:firstLine="0"/>
              <w:spacing w:line="240" w:lineRule="atLeast"/>
            </w:pPr>
            <w:r w:rsidRPr="00000000">
              <w:rPr>
                <w:sz w:val="24"/>
                <w:szCs w:val="24"/>
              </w:rPr>
              <w:t>0.15%</w:t>
            </w:r>
          </w:p>
        </w:tc>
        <w:tc>
          <w:tcPr>
            <w:tcW w:w="816" w:type="dxa"/>
          </w:tcPr>
          <w:p w:rsidR="0018722C">
            <w:pPr>
              <w:topLinePunct/>
              <w:ind w:leftChars="0" w:left="0" w:rightChars="0" w:right="0" w:firstLineChars="0" w:firstLine="0"/>
              <w:spacing w:line="240" w:lineRule="atLeast"/>
            </w:pPr>
            <w:r w:rsidRPr="00000000">
              <w:rPr>
                <w:sz w:val="24"/>
                <w:szCs w:val="24"/>
              </w:rPr>
              <w:t>3.74%</w:t>
            </w:r>
          </w:p>
        </w:tc>
        <w:tc>
          <w:tcPr>
            <w:tcW w:w="817" w:type="dxa"/>
          </w:tcPr>
          <w:p w:rsidR="0018722C">
            <w:pPr>
              <w:topLinePunct/>
              <w:ind w:leftChars="0" w:left="0" w:rightChars="0" w:right="0" w:firstLineChars="0" w:firstLine="0"/>
              <w:spacing w:line="240" w:lineRule="atLeast"/>
            </w:pPr>
            <w:r w:rsidRPr="00000000">
              <w:rPr>
                <w:sz w:val="24"/>
                <w:szCs w:val="24"/>
              </w:rPr>
              <w:t>4.81%</w:t>
            </w:r>
          </w:p>
        </w:tc>
        <w:tc>
          <w:tcPr>
            <w:tcW w:w="816" w:type="dxa"/>
          </w:tcPr>
          <w:p w:rsidR="0018722C">
            <w:pPr>
              <w:topLinePunct/>
              <w:ind w:leftChars="0" w:left="0" w:rightChars="0" w:right="0" w:firstLineChars="0" w:firstLine="0"/>
              <w:spacing w:line="240" w:lineRule="atLeast"/>
            </w:pPr>
            <w:r w:rsidRPr="00000000">
              <w:rPr>
                <w:sz w:val="24"/>
                <w:szCs w:val="24"/>
              </w:rPr>
              <w:t>4.13%</w:t>
            </w:r>
          </w:p>
        </w:tc>
        <w:tc>
          <w:tcPr>
            <w:tcW w:w="816" w:type="dxa"/>
          </w:tcPr>
          <w:p w:rsidR="0018722C">
            <w:pPr>
              <w:topLinePunct/>
              <w:ind w:leftChars="0" w:left="0" w:rightChars="0" w:right="0" w:firstLineChars="0" w:firstLine="0"/>
              <w:spacing w:line="240" w:lineRule="atLeast"/>
            </w:pPr>
            <w:r w:rsidRPr="00000000">
              <w:rPr>
                <w:sz w:val="24"/>
                <w:szCs w:val="24"/>
              </w:rPr>
              <w:t>3.23%</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4</w:t>
            </w:r>
          </w:p>
        </w:tc>
        <w:tc>
          <w:tcPr>
            <w:tcW w:w="782" w:type="dxa"/>
          </w:tcPr>
          <w:p w:rsidR="0018722C">
            <w:pPr>
              <w:topLinePunct/>
              <w:ind w:leftChars="0" w:left="0" w:rightChars="0" w:right="0" w:firstLineChars="0" w:firstLine="0"/>
              <w:spacing w:line="240" w:lineRule="atLeast"/>
            </w:pPr>
            <w:r w:rsidRPr="00000000">
              <w:rPr>
                <w:sz w:val="24"/>
                <w:szCs w:val="24"/>
              </w:rPr>
              <w:t>1.07%</w:t>
            </w:r>
          </w:p>
        </w:tc>
        <w:tc>
          <w:tcPr>
            <w:tcW w:w="817" w:type="dxa"/>
          </w:tcPr>
          <w:p w:rsidR="0018722C">
            <w:pPr>
              <w:topLinePunct/>
              <w:ind w:leftChars="0" w:left="0" w:rightChars="0" w:right="0" w:firstLineChars="0" w:firstLine="0"/>
              <w:spacing w:line="240" w:lineRule="atLeast"/>
            </w:pPr>
            <w:r w:rsidRPr="00000000">
              <w:rPr>
                <w:sz w:val="24"/>
                <w:szCs w:val="24"/>
              </w:rPr>
              <w:t>6.19%</w:t>
            </w:r>
          </w:p>
        </w:tc>
        <w:tc>
          <w:tcPr>
            <w:tcW w:w="816" w:type="dxa"/>
          </w:tcPr>
          <w:p w:rsidR="0018722C">
            <w:pPr>
              <w:topLinePunct/>
              <w:ind w:leftChars="0" w:left="0" w:rightChars="0" w:right="0" w:firstLineChars="0" w:firstLine="0"/>
              <w:spacing w:line="240" w:lineRule="atLeast"/>
            </w:pPr>
            <w:r w:rsidRPr="00000000">
              <w:rPr>
                <w:sz w:val="24"/>
                <w:szCs w:val="24"/>
              </w:rPr>
              <w:t>2.75%</w:t>
            </w:r>
          </w:p>
        </w:tc>
        <w:tc>
          <w:tcPr>
            <w:tcW w:w="816" w:type="dxa"/>
          </w:tcPr>
          <w:p w:rsidR="0018722C">
            <w:pPr>
              <w:topLinePunct/>
              <w:ind w:leftChars="0" w:left="0" w:rightChars="0" w:right="0" w:firstLineChars="0" w:firstLine="0"/>
              <w:spacing w:line="240" w:lineRule="atLeast"/>
            </w:pPr>
            <w:r w:rsidRPr="00000000">
              <w:rPr>
                <w:sz w:val="24"/>
                <w:szCs w:val="24"/>
              </w:rPr>
              <w:t>0.23%</w:t>
            </w:r>
          </w:p>
        </w:tc>
        <w:tc>
          <w:tcPr>
            <w:tcW w:w="816" w:type="dxa"/>
          </w:tcPr>
          <w:p w:rsidR="0018722C">
            <w:pPr>
              <w:topLinePunct/>
              <w:ind w:leftChars="0" w:left="0" w:rightChars="0" w:right="0" w:firstLineChars="0" w:firstLine="0"/>
              <w:spacing w:line="240" w:lineRule="atLeast"/>
            </w:pPr>
            <w:r w:rsidRPr="00000000">
              <w:rPr>
                <w:sz w:val="24"/>
                <w:szCs w:val="24"/>
              </w:rPr>
              <w:t>0.31%</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13.06%</w:t>
            </w:r>
          </w:p>
        </w:tc>
        <w:tc>
          <w:tcPr>
            <w:tcW w:w="817" w:type="dxa"/>
          </w:tcPr>
          <w:p w:rsidR="0018722C">
            <w:pPr>
              <w:topLinePunct/>
              <w:ind w:leftChars="0" w:left="0" w:rightChars="0" w:right="0" w:firstLineChars="0" w:firstLine="0"/>
              <w:spacing w:line="240" w:lineRule="atLeast"/>
            </w:pPr>
            <w:r w:rsidRPr="00000000">
              <w:rPr>
                <w:sz w:val="24"/>
                <w:szCs w:val="24"/>
              </w:rPr>
              <w:t>10.16%</w:t>
            </w:r>
          </w:p>
        </w:tc>
        <w:tc>
          <w:tcPr>
            <w:tcW w:w="816" w:type="dxa"/>
          </w:tcPr>
          <w:p w:rsidR="0018722C">
            <w:pPr>
              <w:topLinePunct/>
              <w:ind w:leftChars="0" w:left="0" w:rightChars="0" w:right="0" w:firstLineChars="0" w:firstLine="0"/>
              <w:spacing w:line="240" w:lineRule="atLeast"/>
            </w:pPr>
            <w:r w:rsidRPr="00000000">
              <w:rPr>
                <w:sz w:val="24"/>
                <w:szCs w:val="24"/>
              </w:rPr>
              <w:t>11.84%</w:t>
            </w:r>
          </w:p>
        </w:tc>
        <w:tc>
          <w:tcPr>
            <w:tcW w:w="816" w:type="dxa"/>
          </w:tcPr>
          <w:p w:rsidR="0018722C">
            <w:pPr>
              <w:topLinePunct/>
              <w:ind w:leftChars="0" w:left="0" w:rightChars="0" w:right="0" w:firstLineChars="0" w:firstLine="0"/>
              <w:spacing w:line="240" w:lineRule="atLeast"/>
            </w:pPr>
            <w:r w:rsidRPr="00000000">
              <w:rPr>
                <w:sz w:val="24"/>
                <w:szCs w:val="24"/>
              </w:rPr>
              <w:t>5.07%</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5</w:t>
            </w:r>
          </w:p>
        </w:tc>
        <w:tc>
          <w:tcPr>
            <w:tcW w:w="782" w:type="dxa"/>
          </w:tcPr>
          <w:p w:rsidR="0018722C">
            <w:pPr>
              <w:topLinePunct/>
              <w:ind w:leftChars="0" w:left="0" w:rightChars="0" w:right="0" w:firstLineChars="0" w:firstLine="0"/>
              <w:spacing w:line="240" w:lineRule="atLeast"/>
            </w:pPr>
            <w:r w:rsidRPr="00000000">
              <w:rPr>
                <w:sz w:val="24"/>
                <w:szCs w:val="24"/>
              </w:rPr>
              <w:t>0.15%</w:t>
            </w:r>
          </w:p>
        </w:tc>
        <w:tc>
          <w:tcPr>
            <w:tcW w:w="817" w:type="dxa"/>
          </w:tcPr>
          <w:p w:rsidR="0018722C">
            <w:pPr>
              <w:topLinePunct/>
              <w:ind w:leftChars="0" w:left="0" w:rightChars="0" w:right="0" w:firstLineChars="0" w:firstLine="0"/>
              <w:spacing w:line="240" w:lineRule="atLeast"/>
            </w:pPr>
            <w:r w:rsidRPr="00000000">
              <w:rPr>
                <w:sz w:val="24"/>
                <w:szCs w:val="24"/>
              </w:rPr>
              <w:t>1.22%</w:t>
            </w:r>
          </w:p>
        </w:tc>
        <w:tc>
          <w:tcPr>
            <w:tcW w:w="816" w:type="dxa"/>
          </w:tcPr>
          <w:p w:rsidR="0018722C">
            <w:pPr>
              <w:topLinePunct/>
              <w:ind w:leftChars="0" w:left="0" w:rightChars="0" w:right="0" w:firstLineChars="0" w:firstLine="0"/>
              <w:spacing w:line="240" w:lineRule="atLeast"/>
            </w:pPr>
            <w:r w:rsidRPr="00000000">
              <w:rPr>
                <w:sz w:val="24"/>
                <w:szCs w:val="24"/>
              </w:rPr>
              <w:t>0.61%</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0.69%</w:t>
            </w:r>
          </w:p>
        </w:tc>
        <w:tc>
          <w:tcPr>
            <w:tcW w:w="817" w:type="dxa"/>
          </w:tcPr>
          <w:p w:rsidR="0018722C">
            <w:pPr>
              <w:topLinePunct/>
              <w:ind w:leftChars="0" w:left="0" w:rightChars="0" w:right="0" w:firstLineChars="0" w:firstLine="0"/>
              <w:spacing w:line="240" w:lineRule="atLeast"/>
            </w:pPr>
            <w:r w:rsidRPr="00000000">
              <w:rPr>
                <w:sz w:val="24"/>
                <w:szCs w:val="24"/>
              </w:rPr>
              <w:t>0.61%</w:t>
            </w:r>
          </w:p>
        </w:tc>
        <w:tc>
          <w:tcPr>
            <w:tcW w:w="816" w:type="dxa"/>
          </w:tcPr>
          <w:p w:rsidR="0018722C">
            <w:pPr>
              <w:topLinePunct/>
              <w:ind w:leftChars="0" w:left="0" w:rightChars="0" w:right="0" w:firstLineChars="0" w:firstLine="0"/>
              <w:spacing w:line="240" w:lineRule="atLeast"/>
            </w:pPr>
            <w:r w:rsidRPr="00000000">
              <w:rPr>
                <w:sz w:val="24"/>
                <w:szCs w:val="24"/>
              </w:rPr>
              <w:t>0.38%</w:t>
            </w:r>
          </w:p>
        </w:tc>
        <w:tc>
          <w:tcPr>
            <w:tcW w:w="816" w:type="dxa"/>
          </w:tcPr>
          <w:p w:rsidR="0018722C">
            <w:pPr>
              <w:topLinePunct/>
              <w:ind w:leftChars="0" w:left="0" w:rightChars="0" w:right="0" w:firstLineChars="0" w:firstLine="0"/>
              <w:spacing w:line="240" w:lineRule="atLeast"/>
            </w:pPr>
            <w:r w:rsidRPr="00000000">
              <w:rPr>
                <w:sz w:val="24"/>
                <w:szCs w:val="24"/>
              </w:rPr>
              <w:t>0.41%</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2" w:type="dxa"/>
          </w:tcPr>
          <w:p w:rsidR="0018722C">
            <w:pPr>
              <w:topLinePunct/>
              <w:ind w:leftChars="0" w:left="0" w:rightChars="0" w:right="0" w:firstLineChars="0" w:firstLine="0"/>
              <w:spacing w:line="240" w:lineRule="atLeast"/>
            </w:pPr>
            <w:r w:rsidRPr="00000000">
              <w:rPr>
                <w:sz w:val="24"/>
                <w:szCs w:val="24"/>
              </w:rPr>
              <w:t>14.69%</w:t>
            </w:r>
          </w:p>
        </w:tc>
        <w:tc>
          <w:tcPr>
            <w:tcW w:w="817" w:type="dxa"/>
          </w:tcPr>
          <w:p w:rsidR="0018722C">
            <w:pPr>
              <w:topLinePunct/>
              <w:ind w:leftChars="0" w:left="0" w:rightChars="0" w:right="0" w:firstLineChars="0" w:firstLine="0"/>
              <w:spacing w:line="240" w:lineRule="atLeast"/>
            </w:pPr>
            <w:r w:rsidRPr="00000000">
              <w:rPr>
                <w:sz w:val="24"/>
                <w:szCs w:val="24"/>
              </w:rPr>
              <w:t>41.39%</w:t>
            </w:r>
          </w:p>
        </w:tc>
        <w:tc>
          <w:tcPr>
            <w:tcW w:w="816" w:type="dxa"/>
          </w:tcPr>
          <w:p w:rsidR="0018722C">
            <w:pPr>
              <w:topLinePunct/>
              <w:ind w:leftChars="0" w:left="0" w:rightChars="0" w:right="0" w:firstLineChars="0" w:firstLine="0"/>
              <w:spacing w:line="240" w:lineRule="atLeast"/>
            </w:pPr>
            <w:r w:rsidRPr="00000000">
              <w:rPr>
                <w:sz w:val="24"/>
                <w:szCs w:val="24"/>
              </w:rPr>
              <w:t>27.52%</w:t>
            </w:r>
          </w:p>
        </w:tc>
        <w:tc>
          <w:tcPr>
            <w:tcW w:w="816" w:type="dxa"/>
          </w:tcPr>
          <w:p w:rsidR="0018722C">
            <w:pPr>
              <w:topLinePunct/>
              <w:ind w:leftChars="0" w:left="0" w:rightChars="0" w:right="0" w:firstLineChars="0" w:firstLine="0"/>
              <w:spacing w:line="240" w:lineRule="atLeast"/>
            </w:pPr>
            <w:r w:rsidRPr="00000000">
              <w:rPr>
                <w:sz w:val="24"/>
                <w:szCs w:val="24"/>
              </w:rPr>
              <w:t>5.56%</w:t>
            </w:r>
          </w:p>
        </w:tc>
        <w:tc>
          <w:tcPr>
            <w:tcW w:w="816" w:type="dxa"/>
          </w:tcPr>
          <w:p w:rsidR="0018722C">
            <w:pPr>
              <w:topLinePunct/>
              <w:ind w:leftChars="0" w:left="0" w:rightChars="0" w:right="0" w:firstLineChars="0" w:firstLine="0"/>
              <w:spacing w:line="240" w:lineRule="atLeast"/>
            </w:pPr>
            <w:r w:rsidRPr="00000000">
              <w:rPr>
                <w:sz w:val="24"/>
                <w:szCs w:val="24"/>
              </w:rPr>
              <w:t>6.16%</w:t>
            </w:r>
          </w:p>
        </w:tc>
        <w:tc>
          <w:tcPr>
            <w:tcW w:w="816" w:type="dxa"/>
          </w:tcPr>
          <w:p w:rsidR="0018722C">
            <w:pPr>
              <w:topLinePunct/>
              <w:ind w:leftChars="0" w:left="0" w:rightChars="0" w:right="0" w:firstLineChars="0" w:firstLine="0"/>
              <w:spacing w:line="240" w:lineRule="atLeast"/>
            </w:pPr>
            <w:r w:rsidRPr="00000000">
              <w:rPr>
                <w:sz w:val="24"/>
                <w:szCs w:val="24"/>
              </w:rPr>
              <w:t>1.34%</w:t>
            </w:r>
          </w:p>
        </w:tc>
        <w:tc>
          <w:tcPr>
            <w:tcW w:w="816" w:type="dxa"/>
          </w:tcPr>
          <w:p w:rsidR="0018722C">
            <w:pPr>
              <w:topLinePunct/>
              <w:ind w:leftChars="0" w:left="0" w:rightChars="0" w:right="0" w:firstLineChars="0" w:firstLine="0"/>
              <w:spacing w:line="240" w:lineRule="atLeast"/>
            </w:pPr>
            <w:r w:rsidRPr="00000000">
              <w:rPr>
                <w:sz w:val="24"/>
                <w:szCs w:val="24"/>
              </w:rPr>
              <w:t>53.26%</w:t>
            </w:r>
          </w:p>
        </w:tc>
        <w:tc>
          <w:tcPr>
            <w:tcW w:w="817" w:type="dxa"/>
          </w:tcPr>
          <w:p w:rsidR="0018722C">
            <w:pPr>
              <w:topLinePunct/>
              <w:ind w:leftChars="0" w:left="0" w:rightChars="0" w:right="0" w:firstLineChars="0" w:firstLine="0"/>
              <w:spacing w:line="240" w:lineRule="atLeast"/>
            </w:pPr>
            <w:r w:rsidRPr="00000000">
              <w:rPr>
                <w:sz w:val="24"/>
                <w:szCs w:val="24"/>
              </w:rPr>
              <w:t>46.36%</w:t>
            </w:r>
          </w:p>
        </w:tc>
        <w:tc>
          <w:tcPr>
            <w:tcW w:w="816" w:type="dxa"/>
          </w:tcPr>
          <w:p w:rsidR="0018722C">
            <w:pPr>
              <w:topLinePunct/>
              <w:ind w:leftChars="0" w:left="0" w:rightChars="0" w:right="0" w:firstLineChars="0" w:firstLine="0"/>
              <w:spacing w:line="240" w:lineRule="atLeast"/>
            </w:pPr>
            <w:r w:rsidRPr="00000000">
              <w:rPr>
                <w:sz w:val="24"/>
                <w:szCs w:val="24"/>
              </w:rPr>
              <w:t>49.70%</w:t>
            </w:r>
          </w:p>
        </w:tc>
        <w:tc>
          <w:tcPr>
            <w:tcW w:w="816" w:type="dxa"/>
          </w:tcPr>
          <w:p w:rsidR="0018722C">
            <w:pPr>
              <w:topLinePunct/>
              <w:ind w:leftChars="0" w:left="0" w:rightChars="0" w:right="0" w:firstLineChars="0" w:firstLine="0"/>
              <w:spacing w:line="240" w:lineRule="atLeast"/>
            </w:pPr>
            <w:r w:rsidRPr="00000000">
              <w:rPr>
                <w:sz w:val="24"/>
                <w:szCs w:val="24"/>
              </w:rPr>
              <w:t>27.33%</w:t>
            </w:r>
          </w:p>
        </w:tc>
      </w:tr>
      <w:tr>
        <w:trPr>
          <w:trHeight w:val="300" w:hRule="atLeast"/>
        </w:trPr>
        <w:tc>
          <w:tcPr>
            <w:tcW w:w="81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高级职员</w:t>
            </w:r>
          </w:p>
        </w:tc>
        <w:tc>
          <w:tcPr>
            <w:tcW w:w="816" w:type="dxa"/>
          </w:tcPr>
          <w:p w:rsidR="0018722C">
            <w:pPr>
              <w:topLinePunct/>
              <w:ind w:leftChars="0" w:left="0" w:rightChars="0" w:right="0" w:firstLineChars="0" w:firstLine="0"/>
              <w:spacing w:line="240" w:lineRule="atLeast"/>
            </w:pPr>
            <w:r w:rsidRPr="00000000">
              <w:rPr>
                <w:sz w:val="24"/>
                <w:szCs w:val="24"/>
              </w:rPr>
              <w:t>1</w:t>
            </w:r>
          </w:p>
        </w:tc>
        <w:tc>
          <w:tcPr>
            <w:tcW w:w="782" w:type="dxa"/>
          </w:tcPr>
          <w:p w:rsidR="0018722C">
            <w:pPr>
              <w:topLinePunct/>
              <w:ind w:leftChars="0" w:left="0" w:rightChars="0" w:right="0" w:firstLineChars="0" w:firstLine="0"/>
              <w:spacing w:line="240" w:lineRule="atLeast"/>
            </w:pPr>
            <w:r w:rsidRPr="00000000">
              <w:rPr>
                <w:sz w:val="24"/>
                <w:szCs w:val="24"/>
              </w:rPr>
              <w:t>9.40%</w:t>
            </w:r>
          </w:p>
        </w:tc>
        <w:tc>
          <w:tcPr>
            <w:tcW w:w="817" w:type="dxa"/>
          </w:tcPr>
          <w:p w:rsidR="0018722C">
            <w:pPr>
              <w:topLinePunct/>
              <w:ind w:leftChars="0" w:left="0" w:rightChars="0" w:right="0" w:firstLineChars="0" w:firstLine="0"/>
              <w:spacing w:line="240" w:lineRule="atLeast"/>
            </w:pPr>
            <w:r w:rsidRPr="00000000">
              <w:rPr>
                <w:sz w:val="24"/>
                <w:szCs w:val="24"/>
              </w:rPr>
              <w:t>4.43%</w:t>
            </w:r>
          </w:p>
        </w:tc>
        <w:tc>
          <w:tcPr>
            <w:tcW w:w="816" w:type="dxa"/>
          </w:tcPr>
          <w:p w:rsidR="0018722C">
            <w:pPr>
              <w:topLinePunct/>
              <w:ind w:leftChars="0" w:left="0" w:rightChars="0" w:right="0" w:firstLineChars="0" w:firstLine="0"/>
              <w:spacing w:line="240" w:lineRule="atLeast"/>
            </w:pPr>
            <w:r w:rsidRPr="00000000">
              <w:rPr>
                <w:sz w:val="24"/>
                <w:szCs w:val="24"/>
              </w:rPr>
              <w:t>4.89%</w:t>
            </w:r>
          </w:p>
        </w:tc>
        <w:tc>
          <w:tcPr>
            <w:tcW w:w="816" w:type="dxa"/>
          </w:tcPr>
          <w:p w:rsidR="0018722C">
            <w:pPr>
              <w:topLinePunct/>
              <w:ind w:leftChars="0" w:left="0" w:rightChars="0" w:right="0" w:firstLineChars="0" w:firstLine="0"/>
              <w:spacing w:line="240" w:lineRule="atLeast"/>
            </w:pPr>
            <w:r w:rsidRPr="00000000">
              <w:rPr>
                <w:sz w:val="24"/>
                <w:szCs w:val="24"/>
              </w:rPr>
              <w:t>17.04%</w:t>
            </w:r>
          </w:p>
        </w:tc>
        <w:tc>
          <w:tcPr>
            <w:tcW w:w="816" w:type="dxa"/>
          </w:tcPr>
          <w:p w:rsidR="0018722C">
            <w:pPr>
              <w:topLinePunct/>
              <w:ind w:leftChars="0" w:left="0" w:rightChars="0" w:right="0" w:firstLineChars="0" w:firstLine="0"/>
              <w:spacing w:line="240" w:lineRule="atLeast"/>
            </w:pPr>
            <w:r w:rsidRPr="00000000">
              <w:rPr>
                <w:sz w:val="24"/>
                <w:szCs w:val="24"/>
              </w:rPr>
              <w:t>14.51%</w:t>
            </w:r>
          </w:p>
        </w:tc>
        <w:tc>
          <w:tcPr>
            <w:tcW w:w="816" w:type="dxa"/>
          </w:tcPr>
          <w:p w:rsidR="0018722C">
            <w:pPr>
              <w:topLinePunct/>
              <w:ind w:leftChars="0" w:left="0" w:rightChars="0" w:right="0" w:firstLineChars="0" w:firstLine="0"/>
              <w:spacing w:line="240" w:lineRule="atLeast"/>
            </w:pPr>
            <w:r w:rsidRPr="00000000">
              <w:rPr>
                <w:sz w:val="24"/>
                <w:szCs w:val="24"/>
              </w:rPr>
              <w:t>18.72%</w:t>
            </w:r>
          </w:p>
        </w:tc>
        <w:tc>
          <w:tcPr>
            <w:tcW w:w="816" w:type="dxa"/>
          </w:tcPr>
          <w:p w:rsidR="0018722C">
            <w:pPr>
              <w:topLinePunct/>
              <w:ind w:leftChars="0" w:left="0" w:rightChars="0" w:right="0" w:firstLineChars="0" w:firstLine="0"/>
              <w:spacing w:line="240" w:lineRule="atLeast"/>
            </w:pPr>
            <w:r w:rsidRPr="00000000">
              <w:rPr>
                <w:sz w:val="24"/>
                <w:szCs w:val="24"/>
              </w:rPr>
              <w:t>3.44%</w:t>
            </w:r>
          </w:p>
        </w:tc>
        <w:tc>
          <w:tcPr>
            <w:tcW w:w="817" w:type="dxa"/>
          </w:tcPr>
          <w:p w:rsidR="0018722C">
            <w:pPr>
              <w:topLinePunct/>
              <w:ind w:leftChars="0" w:left="0" w:rightChars="0" w:right="0" w:firstLineChars="0" w:firstLine="0"/>
              <w:spacing w:line="240" w:lineRule="atLeast"/>
            </w:pPr>
            <w:r w:rsidRPr="00000000">
              <w:rPr>
                <w:sz w:val="24"/>
                <w:szCs w:val="24"/>
              </w:rPr>
              <w:t>4.74%</w:t>
            </w:r>
          </w:p>
        </w:tc>
        <w:tc>
          <w:tcPr>
            <w:tcW w:w="816" w:type="dxa"/>
          </w:tcPr>
          <w:p w:rsidR="0018722C">
            <w:pPr>
              <w:topLinePunct/>
              <w:ind w:leftChars="0" w:left="0" w:rightChars="0" w:right="0" w:firstLineChars="0" w:firstLine="0"/>
              <w:spacing w:line="240" w:lineRule="atLeast"/>
            </w:pPr>
            <w:r w:rsidRPr="00000000">
              <w:rPr>
                <w:sz w:val="24"/>
                <w:szCs w:val="24"/>
              </w:rPr>
              <w:t>2.60%</w:t>
            </w:r>
          </w:p>
        </w:tc>
        <w:tc>
          <w:tcPr>
            <w:tcW w:w="816" w:type="dxa"/>
          </w:tcPr>
          <w:p w:rsidR="0018722C">
            <w:pPr>
              <w:topLinePunct/>
              <w:ind w:leftChars="0" w:left="0" w:rightChars="0" w:right="0" w:firstLineChars="0" w:firstLine="0"/>
              <w:spacing w:line="240" w:lineRule="atLeast"/>
            </w:pPr>
            <w:r w:rsidRPr="00000000">
              <w:rPr>
                <w:sz w:val="24"/>
                <w:szCs w:val="24"/>
              </w:rPr>
              <w:t>8.86%</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2</w:t>
            </w:r>
          </w:p>
        </w:tc>
        <w:tc>
          <w:tcPr>
            <w:tcW w:w="782" w:type="dxa"/>
          </w:tcPr>
          <w:p w:rsidR="0018722C">
            <w:pPr>
              <w:topLinePunct/>
              <w:ind w:leftChars="0" w:left="0" w:rightChars="0" w:right="0" w:firstLineChars="0" w:firstLine="0"/>
              <w:spacing w:line="240" w:lineRule="atLeast"/>
            </w:pPr>
            <w:r w:rsidRPr="00000000">
              <w:rPr>
                <w:sz w:val="24"/>
                <w:szCs w:val="24"/>
              </w:rPr>
              <w:t>4.58%</w:t>
            </w:r>
          </w:p>
        </w:tc>
        <w:tc>
          <w:tcPr>
            <w:tcW w:w="817" w:type="dxa"/>
          </w:tcPr>
          <w:p w:rsidR="0018722C">
            <w:pPr>
              <w:topLinePunct/>
              <w:ind w:leftChars="0" w:left="0" w:rightChars="0" w:right="0" w:firstLineChars="0" w:firstLine="0"/>
              <w:spacing w:line="240" w:lineRule="atLeast"/>
            </w:pPr>
            <w:r w:rsidRPr="00000000">
              <w:rPr>
                <w:sz w:val="24"/>
                <w:szCs w:val="24"/>
              </w:rPr>
              <w:t>3.97%</w:t>
            </w:r>
          </w:p>
        </w:tc>
        <w:tc>
          <w:tcPr>
            <w:tcW w:w="816" w:type="dxa"/>
          </w:tcPr>
          <w:p w:rsidR="0018722C">
            <w:pPr>
              <w:topLinePunct/>
              <w:ind w:leftChars="0" w:left="0" w:rightChars="0" w:right="0" w:firstLineChars="0" w:firstLine="0"/>
              <w:spacing w:line="240" w:lineRule="atLeast"/>
            </w:pPr>
            <w:r w:rsidRPr="00000000">
              <w:rPr>
                <w:sz w:val="24"/>
                <w:szCs w:val="24"/>
              </w:rPr>
              <w:t>6.42%</w:t>
            </w:r>
          </w:p>
        </w:tc>
        <w:tc>
          <w:tcPr>
            <w:tcW w:w="816" w:type="dxa"/>
          </w:tcPr>
          <w:p w:rsidR="0018722C">
            <w:pPr>
              <w:topLinePunct/>
              <w:ind w:leftChars="0" w:left="0" w:rightChars="0" w:right="0" w:firstLineChars="0" w:firstLine="0"/>
              <w:spacing w:line="240" w:lineRule="atLeast"/>
            </w:pPr>
            <w:r w:rsidRPr="00000000">
              <w:rPr>
                <w:sz w:val="24"/>
                <w:szCs w:val="24"/>
              </w:rPr>
              <w:t>3.51%</w:t>
            </w:r>
          </w:p>
        </w:tc>
        <w:tc>
          <w:tcPr>
            <w:tcW w:w="816" w:type="dxa"/>
          </w:tcPr>
          <w:p w:rsidR="0018722C">
            <w:pPr>
              <w:topLinePunct/>
              <w:ind w:leftChars="0" w:left="0" w:rightChars="0" w:right="0" w:firstLineChars="0" w:firstLine="0"/>
              <w:spacing w:line="240" w:lineRule="atLeast"/>
            </w:pPr>
            <w:r w:rsidRPr="00000000">
              <w:rPr>
                <w:sz w:val="24"/>
                <w:szCs w:val="24"/>
              </w:rPr>
              <w:t>3.97%</w:t>
            </w:r>
          </w:p>
        </w:tc>
        <w:tc>
          <w:tcPr>
            <w:tcW w:w="816" w:type="dxa"/>
          </w:tcPr>
          <w:p w:rsidR="0018722C">
            <w:pPr>
              <w:topLinePunct/>
              <w:ind w:leftChars="0" w:left="0" w:rightChars="0" w:right="0" w:firstLineChars="0" w:firstLine="0"/>
              <w:spacing w:line="240" w:lineRule="atLeast"/>
            </w:pPr>
            <w:r w:rsidRPr="00000000">
              <w:rPr>
                <w:sz w:val="24"/>
                <w:szCs w:val="24"/>
              </w:rPr>
              <w:t>1.22%</w:t>
            </w:r>
          </w:p>
        </w:tc>
        <w:tc>
          <w:tcPr>
            <w:tcW w:w="816" w:type="dxa"/>
          </w:tcPr>
          <w:p w:rsidR="0018722C">
            <w:pPr>
              <w:topLinePunct/>
              <w:ind w:leftChars="0" w:left="0" w:rightChars="0" w:right="0" w:firstLineChars="0" w:firstLine="0"/>
              <w:spacing w:line="240" w:lineRule="atLeast"/>
            </w:pPr>
            <w:r w:rsidRPr="00000000">
              <w:rPr>
                <w:sz w:val="24"/>
                <w:szCs w:val="24"/>
              </w:rPr>
              <w:t>4.13%</w:t>
            </w:r>
          </w:p>
        </w:tc>
        <w:tc>
          <w:tcPr>
            <w:tcW w:w="817" w:type="dxa"/>
          </w:tcPr>
          <w:p w:rsidR="0018722C">
            <w:pPr>
              <w:topLinePunct/>
              <w:ind w:leftChars="0" w:left="0" w:rightChars="0" w:right="0" w:firstLineChars="0" w:firstLine="0"/>
              <w:spacing w:line="240" w:lineRule="atLeast"/>
            </w:pPr>
            <w:r w:rsidRPr="00000000">
              <w:rPr>
                <w:sz w:val="24"/>
                <w:szCs w:val="24"/>
              </w:rPr>
              <w:t>3.36%</w:t>
            </w:r>
          </w:p>
        </w:tc>
        <w:tc>
          <w:tcPr>
            <w:tcW w:w="816" w:type="dxa"/>
          </w:tcPr>
          <w:p w:rsidR="0018722C">
            <w:pPr>
              <w:topLinePunct/>
              <w:ind w:leftChars="0" w:left="0" w:rightChars="0" w:right="0" w:firstLineChars="0" w:firstLine="0"/>
              <w:spacing w:line="240" w:lineRule="atLeast"/>
            </w:pPr>
            <w:r w:rsidRPr="00000000">
              <w:rPr>
                <w:sz w:val="24"/>
                <w:szCs w:val="24"/>
              </w:rPr>
              <w:t>5.12%</w:t>
            </w:r>
          </w:p>
        </w:tc>
        <w:tc>
          <w:tcPr>
            <w:tcW w:w="816" w:type="dxa"/>
          </w:tcPr>
          <w:p w:rsidR="0018722C">
            <w:pPr>
              <w:topLinePunct/>
              <w:ind w:leftChars="0" w:left="0" w:rightChars="0" w:right="0" w:firstLineChars="0" w:firstLine="0"/>
              <w:spacing w:line="240" w:lineRule="atLeast"/>
            </w:pPr>
            <w:r w:rsidRPr="00000000">
              <w:rPr>
                <w:sz w:val="24"/>
                <w:szCs w:val="24"/>
              </w:rPr>
              <w:t>4.03%</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3</w:t>
            </w:r>
          </w:p>
        </w:tc>
        <w:tc>
          <w:tcPr>
            <w:tcW w:w="782" w:type="dxa"/>
          </w:tcPr>
          <w:p w:rsidR="0018722C">
            <w:pPr>
              <w:topLinePunct/>
              <w:ind w:leftChars="0" w:left="0" w:rightChars="0" w:right="0" w:firstLineChars="0" w:firstLine="0"/>
              <w:spacing w:line="240" w:lineRule="atLeast"/>
            </w:pPr>
            <w:r w:rsidRPr="00000000">
              <w:rPr>
                <w:sz w:val="24"/>
                <w:szCs w:val="24"/>
              </w:rPr>
              <w:t>4.89%</w:t>
            </w:r>
          </w:p>
        </w:tc>
        <w:tc>
          <w:tcPr>
            <w:tcW w:w="817" w:type="dxa"/>
          </w:tcPr>
          <w:p w:rsidR="0018722C">
            <w:pPr>
              <w:topLinePunct/>
              <w:ind w:leftChars="0" w:left="0" w:rightChars="0" w:right="0" w:firstLineChars="0" w:firstLine="0"/>
              <w:spacing w:line="240" w:lineRule="atLeast"/>
            </w:pPr>
            <w:r w:rsidRPr="00000000">
              <w:rPr>
                <w:sz w:val="24"/>
                <w:szCs w:val="24"/>
              </w:rPr>
              <w:t>6.04%</w:t>
            </w:r>
          </w:p>
        </w:tc>
        <w:tc>
          <w:tcPr>
            <w:tcW w:w="816" w:type="dxa"/>
          </w:tcPr>
          <w:p w:rsidR="0018722C">
            <w:pPr>
              <w:topLinePunct/>
              <w:ind w:leftChars="0" w:left="0" w:rightChars="0" w:right="0" w:firstLineChars="0" w:firstLine="0"/>
              <w:spacing w:line="240" w:lineRule="atLeast"/>
            </w:pPr>
            <w:r w:rsidRPr="00000000">
              <w:rPr>
                <w:sz w:val="24"/>
                <w:szCs w:val="24"/>
              </w:rPr>
              <w:t>5.58%</w:t>
            </w:r>
          </w:p>
        </w:tc>
        <w:tc>
          <w:tcPr>
            <w:tcW w:w="816" w:type="dxa"/>
          </w:tcPr>
          <w:p w:rsidR="0018722C">
            <w:pPr>
              <w:topLinePunct/>
              <w:ind w:leftChars="0" w:left="0" w:rightChars="0" w:right="0" w:firstLineChars="0" w:firstLine="0"/>
              <w:spacing w:line="240" w:lineRule="atLeast"/>
            </w:pPr>
            <w:r w:rsidRPr="00000000">
              <w:rPr>
                <w:sz w:val="24"/>
                <w:szCs w:val="24"/>
              </w:rPr>
              <w:t>0.15%</w:t>
            </w:r>
          </w:p>
        </w:tc>
        <w:tc>
          <w:tcPr>
            <w:tcW w:w="816" w:type="dxa"/>
          </w:tcPr>
          <w:p w:rsidR="0018722C">
            <w:pPr>
              <w:topLinePunct/>
              <w:ind w:leftChars="0" w:left="0" w:rightChars="0" w:right="0" w:firstLineChars="0" w:firstLine="0"/>
              <w:spacing w:line="240" w:lineRule="atLeast"/>
            </w:pPr>
            <w:r w:rsidRPr="00000000">
              <w:rPr>
                <w:sz w:val="24"/>
                <w:szCs w:val="24"/>
              </w:rPr>
              <w:t>1.60%</w:t>
            </w:r>
          </w:p>
        </w:tc>
        <w:tc>
          <w:tcPr>
            <w:tcW w:w="816" w:type="dxa"/>
          </w:tcPr>
          <w:p w:rsidR="0018722C">
            <w:pPr>
              <w:topLinePunct/>
              <w:ind w:leftChars="0" w:left="0" w:rightChars="0" w:right="0" w:firstLineChars="0" w:firstLine="0"/>
              <w:spacing w:line="240" w:lineRule="atLeast"/>
            </w:pPr>
            <w:r w:rsidRPr="00000000">
              <w:rPr>
                <w:sz w:val="24"/>
                <w:szCs w:val="24"/>
              </w:rPr>
              <w:t>0.53%</w:t>
            </w:r>
          </w:p>
        </w:tc>
        <w:tc>
          <w:tcPr>
            <w:tcW w:w="816" w:type="dxa"/>
          </w:tcPr>
          <w:p w:rsidR="0018722C">
            <w:pPr>
              <w:topLinePunct/>
              <w:ind w:leftChars="0" w:left="0" w:rightChars="0" w:right="0" w:firstLineChars="0" w:firstLine="0"/>
              <w:spacing w:line="240" w:lineRule="atLeast"/>
            </w:pPr>
            <w:r w:rsidRPr="00000000">
              <w:rPr>
                <w:sz w:val="24"/>
                <w:szCs w:val="24"/>
              </w:rPr>
              <w:t>2.60%</w:t>
            </w:r>
          </w:p>
        </w:tc>
        <w:tc>
          <w:tcPr>
            <w:tcW w:w="817" w:type="dxa"/>
          </w:tcPr>
          <w:p w:rsidR="0018722C">
            <w:pPr>
              <w:topLinePunct/>
              <w:ind w:leftChars="0" w:left="0" w:rightChars="0" w:right="0" w:firstLineChars="0" w:firstLine="0"/>
              <w:spacing w:line="240" w:lineRule="atLeast"/>
            </w:pPr>
            <w:r w:rsidRPr="00000000">
              <w:rPr>
                <w:sz w:val="24"/>
                <w:szCs w:val="24"/>
              </w:rPr>
              <w:t>3.36%</w:t>
            </w:r>
          </w:p>
        </w:tc>
        <w:tc>
          <w:tcPr>
            <w:tcW w:w="816" w:type="dxa"/>
          </w:tcPr>
          <w:p w:rsidR="0018722C">
            <w:pPr>
              <w:topLinePunct/>
              <w:ind w:leftChars="0" w:left="0" w:rightChars="0" w:right="0" w:firstLineChars="0" w:firstLine="0"/>
              <w:spacing w:line="240" w:lineRule="atLeast"/>
            </w:pPr>
            <w:r w:rsidRPr="00000000">
              <w:rPr>
                <w:sz w:val="24"/>
                <w:szCs w:val="24"/>
              </w:rPr>
              <w:t>2.75%</w:t>
            </w:r>
          </w:p>
        </w:tc>
        <w:tc>
          <w:tcPr>
            <w:tcW w:w="816" w:type="dxa"/>
          </w:tcPr>
          <w:p w:rsidR="0018722C">
            <w:pPr>
              <w:topLinePunct/>
              <w:ind w:leftChars="0" w:left="0" w:rightChars="0" w:right="0" w:firstLineChars="0" w:firstLine="0"/>
              <w:spacing w:line="240" w:lineRule="atLeast"/>
            </w:pPr>
            <w:r w:rsidRPr="00000000">
              <w:rPr>
                <w:sz w:val="24"/>
                <w:szCs w:val="24"/>
              </w:rPr>
              <w:t>3.06%</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4</w:t>
            </w:r>
          </w:p>
        </w:tc>
        <w:tc>
          <w:tcPr>
            <w:tcW w:w="782" w:type="dxa"/>
          </w:tcPr>
          <w:p w:rsidR="0018722C">
            <w:pPr>
              <w:topLinePunct/>
              <w:ind w:leftChars="0" w:left="0" w:rightChars="0" w:right="0" w:firstLineChars="0" w:firstLine="0"/>
              <w:spacing w:line="240" w:lineRule="atLeast"/>
            </w:pPr>
            <w:r w:rsidRPr="00000000">
              <w:rPr>
                <w:sz w:val="24"/>
                <w:szCs w:val="24"/>
              </w:rPr>
              <w:t>1.53%</w:t>
            </w:r>
          </w:p>
        </w:tc>
        <w:tc>
          <w:tcPr>
            <w:tcW w:w="817" w:type="dxa"/>
          </w:tcPr>
          <w:p w:rsidR="0018722C">
            <w:pPr>
              <w:topLinePunct/>
              <w:ind w:leftChars="0" w:left="0" w:rightChars="0" w:right="0" w:firstLineChars="0" w:firstLine="0"/>
              <w:spacing w:line="240" w:lineRule="atLeast"/>
            </w:pPr>
            <w:r w:rsidRPr="00000000">
              <w:rPr>
                <w:sz w:val="24"/>
                <w:szCs w:val="24"/>
              </w:rPr>
              <w:t>5.58%</w:t>
            </w:r>
          </w:p>
        </w:tc>
        <w:tc>
          <w:tcPr>
            <w:tcW w:w="816" w:type="dxa"/>
          </w:tcPr>
          <w:p w:rsidR="0018722C">
            <w:pPr>
              <w:topLinePunct/>
              <w:ind w:leftChars="0" w:left="0" w:rightChars="0" w:right="0" w:firstLineChars="0" w:firstLine="0"/>
              <w:spacing w:line="240" w:lineRule="atLeast"/>
            </w:pPr>
            <w:r w:rsidRPr="00000000">
              <w:rPr>
                <w:sz w:val="24"/>
                <w:szCs w:val="24"/>
              </w:rPr>
              <w:t>2.90%</w:t>
            </w:r>
          </w:p>
        </w:tc>
        <w:tc>
          <w:tcPr>
            <w:tcW w:w="816" w:type="dxa"/>
          </w:tcPr>
          <w:p w:rsidR="0018722C">
            <w:pPr>
              <w:topLinePunct/>
              <w:ind w:leftChars="0" w:left="0" w:rightChars="0" w:right="0" w:firstLineChars="0" w:firstLine="0"/>
              <w:spacing w:line="240" w:lineRule="atLeast"/>
            </w:pPr>
            <w:r w:rsidRPr="00000000">
              <w:rPr>
                <w:sz w:val="24"/>
                <w:szCs w:val="24"/>
              </w:rPr>
              <w:t>0.00%</w:t>
            </w:r>
          </w:p>
        </w:tc>
        <w:tc>
          <w:tcPr>
            <w:tcW w:w="816" w:type="dxa"/>
          </w:tcPr>
          <w:p w:rsidR="0018722C">
            <w:pPr>
              <w:topLinePunct/>
              <w:ind w:leftChars="0" w:left="0" w:rightChars="0" w:right="0" w:firstLineChars="0" w:firstLine="0"/>
              <w:spacing w:line="240" w:lineRule="atLeast"/>
            </w:pPr>
            <w:r w:rsidRPr="00000000">
              <w:rPr>
                <w:sz w:val="24"/>
                <w:szCs w:val="24"/>
              </w:rPr>
              <w:t>0.38%</w:t>
            </w:r>
          </w:p>
        </w:tc>
        <w:tc>
          <w:tcPr>
            <w:tcW w:w="816" w:type="dxa"/>
          </w:tcPr>
          <w:p w:rsidR="0018722C">
            <w:pPr>
              <w:topLinePunct/>
              <w:ind w:leftChars="0" w:left="0" w:rightChars="0" w:right="0" w:firstLineChars="0" w:firstLine="0"/>
              <w:spacing w:line="240" w:lineRule="atLeast"/>
            </w:pPr>
            <w:r w:rsidRPr="00000000">
              <w:rPr>
                <w:sz w:val="24"/>
                <w:szCs w:val="24"/>
              </w:rPr>
              <w:t>0.23%</w:t>
            </w:r>
          </w:p>
        </w:tc>
        <w:tc>
          <w:tcPr>
            <w:tcW w:w="816" w:type="dxa"/>
          </w:tcPr>
          <w:p w:rsidR="0018722C">
            <w:pPr>
              <w:topLinePunct/>
              <w:ind w:leftChars="0" w:left="0" w:rightChars="0" w:right="0" w:firstLineChars="0" w:firstLine="0"/>
              <w:spacing w:line="240" w:lineRule="atLeast"/>
            </w:pPr>
            <w:r w:rsidRPr="00000000">
              <w:rPr>
                <w:sz w:val="24"/>
                <w:szCs w:val="24"/>
              </w:rPr>
              <w:t>10.31%</w:t>
            </w:r>
          </w:p>
        </w:tc>
        <w:tc>
          <w:tcPr>
            <w:tcW w:w="817" w:type="dxa"/>
          </w:tcPr>
          <w:p w:rsidR="0018722C">
            <w:pPr>
              <w:topLinePunct/>
              <w:ind w:leftChars="0" w:left="0" w:rightChars="0" w:right="0" w:firstLineChars="0" w:firstLine="0"/>
              <w:spacing w:line="240" w:lineRule="atLeast"/>
            </w:pPr>
            <w:r w:rsidRPr="00000000">
              <w:rPr>
                <w:sz w:val="24"/>
                <w:szCs w:val="24"/>
              </w:rPr>
              <w:t>8.63%</w:t>
            </w:r>
          </w:p>
        </w:tc>
        <w:tc>
          <w:tcPr>
            <w:tcW w:w="816" w:type="dxa"/>
          </w:tcPr>
          <w:p w:rsidR="0018722C">
            <w:pPr>
              <w:topLinePunct/>
              <w:ind w:leftChars="0" w:left="0" w:rightChars="0" w:right="0" w:firstLineChars="0" w:firstLine="0"/>
              <w:spacing w:line="240" w:lineRule="atLeast"/>
            </w:pPr>
            <w:r w:rsidRPr="00000000">
              <w:rPr>
                <w:sz w:val="24"/>
                <w:szCs w:val="24"/>
              </w:rPr>
              <w:t>9.85%</w:t>
            </w:r>
          </w:p>
        </w:tc>
        <w:tc>
          <w:tcPr>
            <w:tcW w:w="816" w:type="dxa"/>
          </w:tcPr>
          <w:p w:rsidR="0018722C">
            <w:pPr>
              <w:topLinePunct/>
              <w:ind w:leftChars="0" w:left="0" w:rightChars="0" w:right="0" w:firstLineChars="0" w:firstLine="0"/>
              <w:spacing w:line="240" w:lineRule="atLeast"/>
            </w:pPr>
            <w:r w:rsidRPr="00000000">
              <w:rPr>
                <w:sz w:val="24"/>
                <w:szCs w:val="24"/>
              </w:rPr>
              <w:t>4.38%</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sz w:val="24"/>
                <w:szCs w:val="24"/>
              </w:rPr>
              <w:t>5</w:t>
            </w:r>
          </w:p>
        </w:tc>
        <w:tc>
          <w:tcPr>
            <w:tcW w:w="782" w:type="dxa"/>
          </w:tcPr>
          <w:p w:rsidR="0018722C">
            <w:pPr>
              <w:topLinePunct/>
              <w:ind w:leftChars="0" w:left="0" w:rightChars="0" w:right="0" w:firstLineChars="0" w:firstLine="0"/>
              <w:spacing w:line="240" w:lineRule="atLeast"/>
            </w:pPr>
            <w:r w:rsidRPr="00000000">
              <w:rPr>
                <w:sz w:val="24"/>
                <w:szCs w:val="24"/>
              </w:rPr>
              <w:t>0.38%</w:t>
            </w:r>
          </w:p>
        </w:tc>
        <w:tc>
          <w:tcPr>
            <w:tcW w:w="817" w:type="dxa"/>
          </w:tcPr>
          <w:p w:rsidR="0018722C">
            <w:pPr>
              <w:topLinePunct/>
              <w:ind w:leftChars="0" w:left="0" w:rightChars="0" w:right="0" w:firstLineChars="0" w:firstLine="0"/>
              <w:spacing w:line="240" w:lineRule="atLeast"/>
            </w:pPr>
            <w:r w:rsidRPr="00000000">
              <w:rPr>
                <w:sz w:val="24"/>
                <w:szCs w:val="24"/>
              </w:rPr>
              <w:t>0.76%</w:t>
            </w:r>
          </w:p>
        </w:tc>
        <w:tc>
          <w:tcPr>
            <w:tcW w:w="816" w:type="dxa"/>
          </w:tcPr>
          <w:p w:rsidR="0018722C">
            <w:pPr>
              <w:topLinePunct/>
              <w:ind w:leftChars="0" w:left="0" w:rightChars="0" w:right="0" w:firstLineChars="0" w:firstLine="0"/>
              <w:spacing w:line="240" w:lineRule="atLeast"/>
            </w:pPr>
            <w:r w:rsidRPr="00000000">
              <w:rPr>
                <w:sz w:val="24"/>
                <w:szCs w:val="24"/>
              </w:rPr>
              <w:t>0.99%</w:t>
            </w:r>
          </w:p>
        </w:tc>
        <w:tc>
          <w:tcPr>
            <w:tcW w:w="816" w:type="dxa"/>
          </w:tcPr>
          <w:p w:rsidR="0018722C">
            <w:pPr>
              <w:topLinePunct/>
              <w:ind w:leftChars="0" w:left="0" w:rightChars="0" w:right="0" w:firstLineChars="0" w:firstLine="0"/>
              <w:spacing w:line="240" w:lineRule="atLeast"/>
            </w:pPr>
            <w:r w:rsidRPr="00000000">
              <w:rPr>
                <w:sz w:val="24"/>
                <w:szCs w:val="24"/>
              </w:rPr>
              <w:t>0.08%</w:t>
            </w:r>
          </w:p>
        </w:tc>
        <w:tc>
          <w:tcPr>
            <w:tcW w:w="816" w:type="dxa"/>
          </w:tcPr>
          <w:p w:rsidR="0018722C">
            <w:pPr>
              <w:topLinePunct/>
              <w:ind w:leftChars="0" w:left="0" w:rightChars="0" w:right="0" w:firstLineChars="0" w:firstLine="0"/>
              <w:spacing w:line="240" w:lineRule="atLeast"/>
            </w:pPr>
            <w:r w:rsidRPr="00000000">
              <w:rPr>
                <w:sz w:val="24"/>
                <w:szCs w:val="24"/>
              </w:rPr>
              <w:t>0.31%</w:t>
            </w:r>
          </w:p>
        </w:tc>
        <w:tc>
          <w:tcPr>
            <w:tcW w:w="816" w:type="dxa"/>
          </w:tcPr>
          <w:p w:rsidR="0018722C">
            <w:pPr>
              <w:topLinePunct/>
              <w:ind w:leftChars="0" w:left="0" w:rightChars="0" w:right="0" w:firstLineChars="0" w:firstLine="0"/>
              <w:spacing w:line="240" w:lineRule="atLeast"/>
            </w:pPr>
            <w:r w:rsidRPr="00000000">
              <w:rPr>
                <w:sz w:val="24"/>
                <w:szCs w:val="24"/>
              </w:rPr>
              <w:t>0.08%</w:t>
            </w:r>
          </w:p>
        </w:tc>
        <w:tc>
          <w:tcPr>
            <w:tcW w:w="816" w:type="dxa"/>
          </w:tcPr>
          <w:p w:rsidR="0018722C">
            <w:pPr>
              <w:topLinePunct/>
              <w:ind w:leftChars="0" w:left="0" w:rightChars="0" w:right="0" w:firstLineChars="0" w:firstLine="0"/>
              <w:spacing w:line="240" w:lineRule="atLeast"/>
            </w:pPr>
            <w:r w:rsidRPr="00000000">
              <w:rPr>
                <w:sz w:val="24"/>
                <w:szCs w:val="24"/>
              </w:rPr>
              <w:t>0.31%</w:t>
            </w:r>
          </w:p>
        </w:tc>
        <w:tc>
          <w:tcPr>
            <w:tcW w:w="817" w:type="dxa"/>
          </w:tcPr>
          <w:p w:rsidR="0018722C">
            <w:pPr>
              <w:topLinePunct/>
              <w:ind w:leftChars="0" w:left="0" w:rightChars="0" w:right="0" w:firstLineChars="0" w:firstLine="0"/>
              <w:spacing w:line="240" w:lineRule="atLeast"/>
            </w:pPr>
            <w:r w:rsidRPr="00000000">
              <w:rPr>
                <w:sz w:val="24"/>
                <w:szCs w:val="24"/>
              </w:rPr>
              <w:t>0.69%</w:t>
            </w:r>
          </w:p>
        </w:tc>
        <w:tc>
          <w:tcPr>
            <w:tcW w:w="816" w:type="dxa"/>
          </w:tcPr>
          <w:p w:rsidR="0018722C">
            <w:pPr>
              <w:topLinePunct/>
              <w:ind w:leftChars="0" w:left="0" w:rightChars="0" w:right="0" w:firstLineChars="0" w:firstLine="0"/>
              <w:spacing w:line="240" w:lineRule="atLeast"/>
            </w:pPr>
            <w:r w:rsidRPr="00000000">
              <w:rPr>
                <w:sz w:val="24"/>
                <w:szCs w:val="24"/>
              </w:rPr>
              <w:t>0.46%</w:t>
            </w:r>
          </w:p>
        </w:tc>
        <w:tc>
          <w:tcPr>
            <w:tcW w:w="816" w:type="dxa"/>
          </w:tcPr>
          <w:p w:rsidR="0018722C">
            <w:pPr>
              <w:topLinePunct/>
              <w:ind w:leftChars="0" w:left="0" w:rightChars="0" w:right="0" w:firstLineChars="0" w:firstLine="0"/>
              <w:spacing w:line="240" w:lineRule="atLeast"/>
            </w:pPr>
            <w:r w:rsidRPr="00000000">
              <w:rPr>
                <w:sz w:val="24"/>
                <w:szCs w:val="24"/>
              </w:rPr>
              <w:t>0.45%</w:t>
            </w:r>
          </w:p>
        </w:tc>
      </w:tr>
      <w:tr>
        <w:trPr>
          <w:trHeight w:val="300" w:hRule="atLeast"/>
        </w:trPr>
        <w:tc>
          <w:tcPr>
            <w:tcW w:w="816" w:type="dxa"/>
            <w:vMerge/>
            <w:tcBorders>
              <w:top w:val="nil"/>
            </w:tcBorders>
          </w:tcPr>
          <w:p w:rsidR="0018722C">
            <w:pPr>
              <w:topLinePunct/>
              <w:ind w:leftChars="0" w:left="0" w:rightChars="0" w:right="0" w:firstLineChars="0" w:firstLine="0"/>
              <w:spacing w:line="240" w:lineRule="atLeast"/>
            </w:pPr>
          </w:p>
        </w:tc>
        <w:tc>
          <w:tcPr>
            <w:tcW w:w="81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2" w:type="dxa"/>
          </w:tcPr>
          <w:p w:rsidR="0018722C">
            <w:pPr>
              <w:topLinePunct/>
              <w:ind w:leftChars="0" w:left="0" w:rightChars="0" w:right="0" w:firstLineChars="0" w:firstLine="0"/>
              <w:spacing w:line="240" w:lineRule="atLeast"/>
            </w:pPr>
            <w:r w:rsidRPr="00000000">
              <w:rPr>
                <w:sz w:val="24"/>
                <w:szCs w:val="24"/>
              </w:rPr>
              <w:t>24.63%</w:t>
            </w:r>
          </w:p>
        </w:tc>
        <w:tc>
          <w:tcPr>
            <w:tcW w:w="817" w:type="dxa"/>
          </w:tcPr>
          <w:p w:rsidR="0018722C">
            <w:pPr>
              <w:topLinePunct/>
              <w:ind w:leftChars="0" w:left="0" w:rightChars="0" w:right="0" w:firstLineChars="0" w:firstLine="0"/>
              <w:spacing w:line="240" w:lineRule="atLeast"/>
            </w:pPr>
            <w:r w:rsidRPr="00000000">
              <w:rPr>
                <w:sz w:val="24"/>
                <w:szCs w:val="24"/>
              </w:rPr>
              <w:t>43.11%</w:t>
            </w:r>
          </w:p>
        </w:tc>
        <w:tc>
          <w:tcPr>
            <w:tcW w:w="816" w:type="dxa"/>
          </w:tcPr>
          <w:p w:rsidR="0018722C">
            <w:pPr>
              <w:topLinePunct/>
              <w:ind w:leftChars="0" w:left="0" w:rightChars="0" w:right="0" w:firstLineChars="0" w:firstLine="0"/>
              <w:spacing w:line="240" w:lineRule="atLeast"/>
            </w:pPr>
            <w:r w:rsidRPr="00000000">
              <w:rPr>
                <w:sz w:val="24"/>
                <w:szCs w:val="24"/>
              </w:rPr>
              <w:t>36.40%</w:t>
            </w:r>
          </w:p>
        </w:tc>
        <w:tc>
          <w:tcPr>
            <w:tcW w:w="816" w:type="dxa"/>
          </w:tcPr>
          <w:p w:rsidR="0018722C">
            <w:pPr>
              <w:topLinePunct/>
              <w:ind w:leftChars="0" w:left="0" w:rightChars="0" w:right="0" w:firstLineChars="0" w:firstLine="0"/>
              <w:spacing w:line="240" w:lineRule="atLeast"/>
            </w:pPr>
            <w:r w:rsidRPr="00000000">
              <w:rPr>
                <w:sz w:val="24"/>
                <w:szCs w:val="24"/>
              </w:rPr>
              <w:t>4.96%</w:t>
            </w:r>
          </w:p>
        </w:tc>
        <w:tc>
          <w:tcPr>
            <w:tcW w:w="816" w:type="dxa"/>
          </w:tcPr>
          <w:p w:rsidR="0018722C">
            <w:pPr>
              <w:topLinePunct/>
              <w:ind w:leftChars="0" w:left="0" w:rightChars="0" w:right="0" w:firstLineChars="0" w:firstLine="0"/>
              <w:spacing w:line="240" w:lineRule="atLeast"/>
            </w:pPr>
            <w:r w:rsidRPr="00000000">
              <w:rPr>
                <w:sz w:val="24"/>
                <w:szCs w:val="24"/>
              </w:rPr>
              <w:t>11.49%</w:t>
            </w:r>
          </w:p>
        </w:tc>
        <w:tc>
          <w:tcPr>
            <w:tcW w:w="816" w:type="dxa"/>
          </w:tcPr>
          <w:p w:rsidR="0018722C">
            <w:pPr>
              <w:topLinePunct/>
              <w:ind w:leftChars="0" w:left="0" w:rightChars="0" w:right="0" w:firstLineChars="0" w:firstLine="0"/>
              <w:spacing w:line="240" w:lineRule="atLeast"/>
            </w:pPr>
            <w:r w:rsidRPr="00000000">
              <w:rPr>
                <w:sz w:val="24"/>
                <w:szCs w:val="24"/>
              </w:rPr>
              <w:t>3.95%</w:t>
            </w:r>
          </w:p>
        </w:tc>
        <w:tc>
          <w:tcPr>
            <w:tcW w:w="816" w:type="dxa"/>
          </w:tcPr>
          <w:p w:rsidR="0018722C">
            <w:pPr>
              <w:topLinePunct/>
              <w:ind w:leftChars="0" w:left="0" w:rightChars="0" w:right="0" w:firstLineChars="0" w:firstLine="0"/>
              <w:spacing w:line="240" w:lineRule="atLeast"/>
            </w:pPr>
            <w:r w:rsidRPr="00000000">
              <w:rPr>
                <w:sz w:val="24"/>
                <w:szCs w:val="24"/>
              </w:rPr>
              <w:t>49.91%</w:t>
            </w:r>
          </w:p>
        </w:tc>
        <w:tc>
          <w:tcPr>
            <w:tcW w:w="817" w:type="dxa"/>
          </w:tcPr>
          <w:p w:rsidR="0018722C">
            <w:pPr>
              <w:topLinePunct/>
              <w:ind w:leftChars="0" w:left="0" w:rightChars="0" w:right="0" w:firstLineChars="0" w:firstLine="0"/>
              <w:spacing w:line="240" w:lineRule="atLeast"/>
            </w:pPr>
            <w:r w:rsidRPr="00000000">
              <w:rPr>
                <w:sz w:val="24"/>
                <w:szCs w:val="24"/>
              </w:rPr>
              <w:t>46.60%</w:t>
            </w:r>
          </w:p>
        </w:tc>
        <w:tc>
          <w:tcPr>
            <w:tcW w:w="816" w:type="dxa"/>
          </w:tcPr>
          <w:p w:rsidR="0018722C">
            <w:pPr>
              <w:topLinePunct/>
              <w:ind w:leftChars="0" w:left="0" w:rightChars="0" w:right="0" w:firstLineChars="0" w:firstLine="0"/>
              <w:spacing w:line="240" w:lineRule="atLeast"/>
            </w:pPr>
            <w:r w:rsidRPr="00000000">
              <w:rPr>
                <w:sz w:val="24"/>
                <w:szCs w:val="24"/>
              </w:rPr>
              <w:t>50.55%</w:t>
            </w:r>
          </w:p>
        </w:tc>
        <w:tc>
          <w:tcPr>
            <w:tcW w:w="816" w:type="dxa"/>
          </w:tcPr>
          <w:p w:rsidR="0018722C">
            <w:pPr>
              <w:topLinePunct/>
              <w:ind w:leftChars="0" w:left="0" w:rightChars="0" w:right="0" w:firstLineChars="0" w:firstLine="0"/>
              <w:spacing w:line="240" w:lineRule="atLeast"/>
            </w:pPr>
            <w:r w:rsidRPr="00000000">
              <w:rPr>
                <w:sz w:val="24"/>
                <w:szCs w:val="24"/>
              </w:rPr>
              <w:t>30.18%</w:t>
            </w:r>
          </w:p>
        </w:tc>
      </w:tr>
      <w:tr>
        <w:trPr>
          <w:trHeight w:val="300" w:hRule="atLeast"/>
        </w:trPr>
        <w:tc>
          <w:tcPr>
            <w:tcW w:w="1632"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认知度</w:t>
            </w:r>
          </w:p>
        </w:tc>
        <w:tc>
          <w:tcPr>
            <w:tcW w:w="782" w:type="dxa"/>
          </w:tcPr>
          <w:p w:rsidR="0018722C">
            <w:pPr>
              <w:topLinePunct/>
              <w:ind w:leftChars="0" w:left="0" w:rightChars="0" w:right="0" w:firstLineChars="0" w:firstLine="0"/>
              <w:spacing w:line="240" w:lineRule="atLeast"/>
            </w:pPr>
            <w:r w:rsidRPr="00000000">
              <w:rPr>
                <w:sz w:val="24"/>
                <w:szCs w:val="24"/>
              </w:rPr>
              <w:t>14.38%</w:t>
            </w:r>
          </w:p>
        </w:tc>
        <w:tc>
          <w:tcPr>
            <w:tcW w:w="817" w:type="dxa"/>
          </w:tcPr>
          <w:p w:rsidR="0018722C">
            <w:pPr>
              <w:topLinePunct/>
              <w:ind w:leftChars="0" w:left="0" w:rightChars="0" w:right="0" w:firstLineChars="0" w:firstLine="0"/>
              <w:spacing w:line="240" w:lineRule="atLeast"/>
            </w:pPr>
            <w:r w:rsidRPr="00000000">
              <w:rPr>
                <w:sz w:val="24"/>
                <w:szCs w:val="24"/>
              </w:rPr>
              <w:t>40.28%</w:t>
            </w:r>
          </w:p>
        </w:tc>
        <w:tc>
          <w:tcPr>
            <w:tcW w:w="816" w:type="dxa"/>
          </w:tcPr>
          <w:p w:rsidR="0018722C">
            <w:pPr>
              <w:topLinePunct/>
              <w:ind w:leftChars="0" w:left="0" w:rightChars="0" w:right="0" w:firstLineChars="0" w:firstLine="0"/>
              <w:spacing w:line="240" w:lineRule="atLeast"/>
            </w:pPr>
            <w:r w:rsidRPr="00000000">
              <w:rPr>
                <w:sz w:val="24"/>
                <w:szCs w:val="24"/>
              </w:rPr>
              <w:t>25.88%</w:t>
            </w:r>
          </w:p>
        </w:tc>
        <w:tc>
          <w:tcPr>
            <w:tcW w:w="816" w:type="dxa"/>
          </w:tcPr>
          <w:p w:rsidR="0018722C">
            <w:pPr>
              <w:topLinePunct/>
              <w:ind w:leftChars="0" w:left="0" w:rightChars="0" w:right="0" w:firstLineChars="0" w:firstLine="0"/>
              <w:spacing w:line="240" w:lineRule="atLeast"/>
            </w:pPr>
            <w:r w:rsidRPr="00000000">
              <w:rPr>
                <w:sz w:val="24"/>
                <w:szCs w:val="24"/>
              </w:rPr>
              <w:t>4.79%</w:t>
            </w:r>
          </w:p>
        </w:tc>
        <w:tc>
          <w:tcPr>
            <w:tcW w:w="816" w:type="dxa"/>
          </w:tcPr>
          <w:p w:rsidR="0018722C">
            <w:pPr>
              <w:topLinePunct/>
              <w:ind w:leftChars="0" w:left="0" w:rightChars="0" w:right="0" w:firstLineChars="0" w:firstLine="0"/>
              <w:spacing w:line="240" w:lineRule="atLeast"/>
            </w:pPr>
            <w:r w:rsidRPr="00000000">
              <w:rPr>
                <w:sz w:val="24"/>
                <w:szCs w:val="24"/>
              </w:rPr>
              <w:t>6.36%</w:t>
            </w:r>
          </w:p>
        </w:tc>
        <w:tc>
          <w:tcPr>
            <w:tcW w:w="816" w:type="dxa"/>
          </w:tcPr>
          <w:p w:rsidR="0018722C">
            <w:pPr>
              <w:topLinePunct/>
              <w:ind w:leftChars="0" w:left="0" w:rightChars="0" w:right="0" w:firstLineChars="0" w:firstLine="0"/>
              <w:spacing w:line="240" w:lineRule="atLeast"/>
            </w:pPr>
            <w:r w:rsidRPr="00000000">
              <w:rPr>
                <w:sz w:val="24"/>
                <w:szCs w:val="24"/>
              </w:rPr>
              <w:t>2.10%</w:t>
            </w:r>
          </w:p>
        </w:tc>
        <w:tc>
          <w:tcPr>
            <w:tcW w:w="816" w:type="dxa"/>
          </w:tcPr>
          <w:p w:rsidR="0018722C">
            <w:pPr>
              <w:topLinePunct/>
              <w:ind w:leftChars="0" w:left="0" w:rightChars="0" w:right="0" w:firstLineChars="0" w:firstLine="0"/>
              <w:spacing w:line="240" w:lineRule="atLeast"/>
            </w:pPr>
            <w:r w:rsidRPr="00000000">
              <w:rPr>
                <w:sz w:val="24"/>
                <w:szCs w:val="24"/>
              </w:rPr>
              <w:t>53.19%</w:t>
            </w:r>
          </w:p>
        </w:tc>
        <w:tc>
          <w:tcPr>
            <w:tcW w:w="817" w:type="dxa"/>
          </w:tcPr>
          <w:p w:rsidR="0018722C">
            <w:pPr>
              <w:topLinePunct/>
              <w:ind w:leftChars="0" w:left="0" w:rightChars="0" w:right="0" w:firstLineChars="0" w:firstLine="0"/>
              <w:spacing w:line="240" w:lineRule="atLeast"/>
            </w:pPr>
            <w:r w:rsidRPr="00000000">
              <w:rPr>
                <w:sz w:val="24"/>
                <w:szCs w:val="24"/>
              </w:rPr>
              <w:t>45.09%</w:t>
            </w:r>
          </w:p>
        </w:tc>
        <w:tc>
          <w:tcPr>
            <w:tcW w:w="816" w:type="dxa"/>
          </w:tcPr>
          <w:p w:rsidR="0018722C">
            <w:pPr>
              <w:topLinePunct/>
              <w:ind w:leftChars="0" w:left="0" w:rightChars="0" w:right="0" w:firstLineChars="0" w:firstLine="0"/>
              <w:spacing w:line="240" w:lineRule="atLeast"/>
            </w:pPr>
            <w:r w:rsidRPr="00000000">
              <w:rPr>
                <w:sz w:val="24"/>
                <w:szCs w:val="24"/>
              </w:rPr>
              <w:t>49.03%</w:t>
            </w:r>
          </w:p>
        </w:tc>
        <w:tc>
          <w:tcPr>
            <w:tcW w:w="816" w:type="dxa"/>
          </w:tcPr>
          <w:p w:rsidR="0018722C">
            <w:pPr>
              <w:topLinePunct/>
              <w:ind w:leftChars="0" w:left="0" w:rightChars="0" w:right="0" w:firstLineChars="0" w:firstLine="0"/>
              <w:spacing w:line="240" w:lineRule="atLeast"/>
            </w:pPr>
            <w:r w:rsidRPr="00000000">
              <w:rPr>
                <w:sz w:val="24"/>
                <w:szCs w:val="24"/>
              </w:rPr>
              <w:t>26.79%</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048" from="60.450001pt,22.863678pt" to="133.450001pt,62.313678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D.9</w:t>
      </w:r>
      <w:r>
        <w:rPr>
          <w:kern w:val="2"/>
          <w:szCs w:val="22"/>
          <w:rFonts w:ascii="宋体" w:hAnsi="宋体" w:eastAsia="宋体" w:hint="eastAsia" w:cstheme="minorBidi"/>
          <w:w w:val="95"/>
          <w:sz w:val="21"/>
        </w:rPr>
        <w:t>信任度计算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—性别</w:t>
      </w: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3"/>
        <w:gridCol w:w="697"/>
        <w:gridCol w:w="705"/>
        <w:gridCol w:w="780"/>
        <w:gridCol w:w="810"/>
        <w:gridCol w:w="870"/>
        <w:gridCol w:w="870"/>
        <w:gridCol w:w="794"/>
        <w:gridCol w:w="881"/>
        <w:gridCol w:w="880"/>
        <w:gridCol w:w="881"/>
        <w:gridCol w:w="839"/>
      </w:tblGrid>
      <w:tr>
        <w:trPr>
          <w:trHeight w:val="780" w:hRule="atLeast"/>
        </w:trPr>
        <w:tc>
          <w:tcPr>
            <w:tcW w:w="147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性别</w:t>
            </w:r>
          </w:p>
        </w:tc>
        <w:tc>
          <w:tcPr>
            <w:tcW w:w="7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81"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77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女性</w:t>
            </w:r>
          </w:p>
        </w:tc>
        <w:tc>
          <w:tcPr>
            <w:tcW w:w="697" w:type="dxa"/>
          </w:tcPr>
          <w:p w:rsidR="0018722C">
            <w:pPr>
              <w:topLinePunct/>
              <w:ind w:leftChars="0" w:left="0" w:rightChars="0" w:right="0" w:firstLineChars="0" w:firstLine="0"/>
              <w:spacing w:line="240" w:lineRule="atLeast"/>
            </w:pPr>
            <w:r w:rsidRPr="00000000">
              <w:rPr>
                <w:sz w:val="24"/>
                <w:szCs w:val="24"/>
              </w:rPr>
              <w:t>1</w:t>
            </w:r>
          </w:p>
        </w:tc>
        <w:tc>
          <w:tcPr>
            <w:tcW w:w="705" w:type="dxa"/>
          </w:tcPr>
          <w:p w:rsidR="0018722C">
            <w:pPr>
              <w:topLinePunct/>
              <w:ind w:leftChars="0" w:left="0" w:rightChars="0" w:right="0" w:firstLineChars="0" w:firstLine="0"/>
              <w:spacing w:line="240" w:lineRule="atLeast"/>
            </w:pPr>
            <w:r w:rsidRPr="00000000">
              <w:rPr>
                <w:sz w:val="24"/>
                <w:szCs w:val="24"/>
              </w:rPr>
              <w:t>742</w:t>
            </w:r>
          </w:p>
        </w:tc>
        <w:tc>
          <w:tcPr>
            <w:tcW w:w="780" w:type="dxa"/>
          </w:tcPr>
          <w:p w:rsidR="0018722C">
            <w:pPr>
              <w:topLinePunct/>
              <w:ind w:leftChars="0" w:left="0" w:rightChars="0" w:right="0" w:firstLineChars="0" w:firstLine="0"/>
              <w:spacing w:line="240" w:lineRule="atLeast"/>
            </w:pPr>
            <w:r w:rsidRPr="00000000">
              <w:rPr>
                <w:sz w:val="24"/>
                <w:szCs w:val="24"/>
              </w:rPr>
              <w:t>542</w:t>
            </w:r>
          </w:p>
        </w:tc>
        <w:tc>
          <w:tcPr>
            <w:tcW w:w="810" w:type="dxa"/>
          </w:tcPr>
          <w:p w:rsidR="0018722C">
            <w:pPr>
              <w:topLinePunct/>
              <w:ind w:leftChars="0" w:left="0" w:rightChars="0" w:right="0" w:firstLineChars="0" w:firstLine="0"/>
              <w:spacing w:line="240" w:lineRule="atLeast"/>
            </w:pPr>
            <w:r w:rsidRPr="00000000">
              <w:rPr>
                <w:sz w:val="24"/>
                <w:szCs w:val="24"/>
              </w:rPr>
              <w:t>706</w:t>
            </w:r>
          </w:p>
        </w:tc>
        <w:tc>
          <w:tcPr>
            <w:tcW w:w="870" w:type="dxa"/>
          </w:tcPr>
          <w:p w:rsidR="0018722C">
            <w:pPr>
              <w:topLinePunct/>
              <w:ind w:leftChars="0" w:left="0" w:rightChars="0" w:right="0" w:firstLineChars="0" w:firstLine="0"/>
              <w:spacing w:line="240" w:lineRule="atLeast"/>
            </w:pPr>
            <w:r w:rsidRPr="00000000">
              <w:rPr>
                <w:sz w:val="24"/>
                <w:szCs w:val="24"/>
              </w:rPr>
              <w:t>754</w:t>
            </w:r>
          </w:p>
        </w:tc>
        <w:tc>
          <w:tcPr>
            <w:tcW w:w="870" w:type="dxa"/>
          </w:tcPr>
          <w:p w:rsidR="0018722C">
            <w:pPr>
              <w:topLinePunct/>
              <w:ind w:leftChars="0" w:left="0" w:rightChars="0" w:right="0" w:firstLineChars="0" w:firstLine="0"/>
              <w:spacing w:line="240" w:lineRule="atLeast"/>
            </w:pPr>
            <w:r w:rsidRPr="00000000">
              <w:rPr>
                <w:sz w:val="24"/>
                <w:szCs w:val="24"/>
              </w:rPr>
              <w:t>750</w:t>
            </w:r>
          </w:p>
        </w:tc>
        <w:tc>
          <w:tcPr>
            <w:tcW w:w="794" w:type="dxa"/>
          </w:tcPr>
          <w:p w:rsidR="0018722C">
            <w:pPr>
              <w:topLinePunct/>
              <w:ind w:leftChars="0" w:left="0" w:rightChars="0" w:right="0" w:firstLineChars="0" w:firstLine="0"/>
              <w:spacing w:line="240" w:lineRule="atLeast"/>
            </w:pPr>
            <w:r w:rsidRPr="00000000">
              <w:rPr>
                <w:sz w:val="24"/>
                <w:szCs w:val="24"/>
              </w:rPr>
              <w:t>755</w:t>
            </w:r>
          </w:p>
        </w:tc>
        <w:tc>
          <w:tcPr>
            <w:tcW w:w="881" w:type="dxa"/>
          </w:tcPr>
          <w:p w:rsidR="0018722C">
            <w:pPr>
              <w:topLinePunct/>
              <w:ind w:leftChars="0" w:left="0" w:rightChars="0" w:right="0" w:firstLineChars="0" w:firstLine="0"/>
              <w:spacing w:line="240" w:lineRule="atLeast"/>
            </w:pPr>
            <w:r w:rsidRPr="00000000">
              <w:rPr>
                <w:sz w:val="24"/>
                <w:szCs w:val="24"/>
              </w:rPr>
              <w:t>346</w:t>
            </w:r>
          </w:p>
        </w:tc>
        <w:tc>
          <w:tcPr>
            <w:tcW w:w="880" w:type="dxa"/>
          </w:tcPr>
          <w:p w:rsidR="0018722C">
            <w:pPr>
              <w:topLinePunct/>
              <w:ind w:leftChars="0" w:left="0" w:rightChars="0" w:right="0" w:firstLineChars="0" w:firstLine="0"/>
              <w:spacing w:line="240" w:lineRule="atLeast"/>
            </w:pPr>
            <w:r w:rsidRPr="00000000">
              <w:rPr>
                <w:sz w:val="24"/>
                <w:szCs w:val="24"/>
              </w:rPr>
              <w:t>450</w:t>
            </w:r>
          </w:p>
        </w:tc>
        <w:tc>
          <w:tcPr>
            <w:tcW w:w="881" w:type="dxa"/>
          </w:tcPr>
          <w:p w:rsidR="0018722C">
            <w:pPr>
              <w:topLinePunct/>
              <w:ind w:leftChars="0" w:left="0" w:rightChars="0" w:right="0" w:firstLineChars="0" w:firstLine="0"/>
              <w:spacing w:line="240" w:lineRule="atLeast"/>
            </w:pPr>
            <w:r w:rsidRPr="00000000">
              <w:rPr>
                <w:sz w:val="24"/>
                <w:szCs w:val="24"/>
              </w:rPr>
              <w:t>419</w:t>
            </w:r>
          </w:p>
        </w:tc>
        <w:tc>
          <w:tcPr>
            <w:tcW w:w="839" w:type="dxa"/>
          </w:tcPr>
          <w:p w:rsidR="0018722C">
            <w:pPr>
              <w:topLinePunct/>
              <w:ind w:leftChars="0" w:left="0" w:rightChars="0" w:right="0" w:firstLineChars="0" w:firstLine="0"/>
              <w:spacing w:line="240" w:lineRule="atLeast"/>
            </w:pPr>
            <w:r w:rsidRPr="00000000">
              <w:rPr>
                <w:sz w:val="24"/>
                <w:szCs w:val="24"/>
              </w:rPr>
              <w:t>607.1111</w:t>
            </w:r>
          </w:p>
        </w:tc>
      </w:tr>
      <w:tr>
        <w:trPr>
          <w:trHeight w:val="300" w:hRule="atLeast"/>
        </w:trPr>
        <w:tc>
          <w:tcPr>
            <w:tcW w:w="773" w:type="dxa"/>
            <w:vMerge/>
            <w:tcBorders>
              <w:top w:val="nil"/>
            </w:tcBorders>
          </w:tcPr>
          <w:p w:rsidR="0018722C">
            <w:pPr>
              <w:topLinePunct/>
              <w:ind w:leftChars="0" w:left="0" w:rightChars="0" w:right="0" w:firstLineChars="0" w:firstLine="0"/>
              <w:spacing w:line="240" w:lineRule="atLeast"/>
            </w:pPr>
          </w:p>
        </w:tc>
        <w:tc>
          <w:tcPr>
            <w:tcW w:w="697" w:type="dxa"/>
          </w:tcPr>
          <w:p w:rsidR="0018722C">
            <w:pPr>
              <w:topLinePunct/>
              <w:ind w:leftChars="0" w:left="0" w:rightChars="0" w:right="0" w:firstLineChars="0" w:firstLine="0"/>
              <w:spacing w:line="240" w:lineRule="atLeast"/>
            </w:pPr>
            <w:r w:rsidRPr="00000000">
              <w:rPr>
                <w:sz w:val="24"/>
                <w:szCs w:val="24"/>
              </w:rPr>
              <w:t>2</w:t>
            </w:r>
          </w:p>
        </w:tc>
        <w:tc>
          <w:tcPr>
            <w:tcW w:w="705" w:type="dxa"/>
          </w:tcPr>
          <w:p w:rsidR="0018722C">
            <w:pPr>
              <w:topLinePunct/>
              <w:ind w:leftChars="0" w:left="0" w:rightChars="0" w:right="0" w:firstLineChars="0" w:firstLine="0"/>
              <w:spacing w:line="240" w:lineRule="atLeast"/>
            </w:pPr>
            <w:r w:rsidRPr="00000000">
              <w:rPr>
                <w:sz w:val="24"/>
                <w:szCs w:val="24"/>
              </w:rPr>
              <w:t>14</w:t>
            </w:r>
          </w:p>
        </w:tc>
        <w:tc>
          <w:tcPr>
            <w:tcW w:w="780" w:type="dxa"/>
          </w:tcPr>
          <w:p w:rsidR="0018722C">
            <w:pPr>
              <w:topLinePunct/>
              <w:ind w:leftChars="0" w:left="0" w:rightChars="0" w:right="0" w:firstLineChars="0" w:firstLine="0"/>
              <w:spacing w:line="240" w:lineRule="atLeast"/>
            </w:pPr>
            <w:r w:rsidRPr="00000000">
              <w:rPr>
                <w:sz w:val="24"/>
                <w:szCs w:val="24"/>
              </w:rPr>
              <w:t>214</w:t>
            </w:r>
          </w:p>
        </w:tc>
        <w:tc>
          <w:tcPr>
            <w:tcW w:w="810" w:type="dxa"/>
          </w:tcPr>
          <w:p w:rsidR="0018722C">
            <w:pPr>
              <w:topLinePunct/>
              <w:ind w:leftChars="0" w:left="0" w:rightChars="0" w:right="0" w:firstLineChars="0" w:firstLine="0"/>
              <w:spacing w:line="240" w:lineRule="atLeast"/>
            </w:pPr>
            <w:r w:rsidRPr="00000000">
              <w:rPr>
                <w:sz w:val="24"/>
                <w:szCs w:val="24"/>
              </w:rPr>
              <w:t>50</w:t>
            </w:r>
          </w:p>
        </w:tc>
        <w:tc>
          <w:tcPr>
            <w:tcW w:w="870" w:type="dxa"/>
          </w:tcPr>
          <w:p w:rsidR="0018722C">
            <w:pPr>
              <w:topLinePunct/>
              <w:ind w:leftChars="0" w:left="0" w:rightChars="0" w:right="0" w:firstLineChars="0" w:firstLine="0"/>
              <w:spacing w:line="240" w:lineRule="atLeast"/>
            </w:pPr>
            <w:r w:rsidRPr="00000000">
              <w:rPr>
                <w:sz w:val="24"/>
                <w:szCs w:val="24"/>
              </w:rPr>
              <w:t>2</w:t>
            </w:r>
          </w:p>
        </w:tc>
        <w:tc>
          <w:tcPr>
            <w:tcW w:w="870" w:type="dxa"/>
          </w:tcPr>
          <w:p w:rsidR="0018722C">
            <w:pPr>
              <w:topLinePunct/>
              <w:ind w:leftChars="0" w:left="0" w:rightChars="0" w:right="0" w:firstLineChars="0" w:firstLine="0"/>
              <w:spacing w:line="240" w:lineRule="atLeast"/>
            </w:pPr>
            <w:r w:rsidRPr="00000000">
              <w:rPr>
                <w:sz w:val="24"/>
                <w:szCs w:val="24"/>
              </w:rPr>
              <w:t>6</w:t>
            </w:r>
          </w:p>
        </w:tc>
        <w:tc>
          <w:tcPr>
            <w:tcW w:w="794" w:type="dxa"/>
          </w:tcPr>
          <w:p w:rsidR="0018722C">
            <w:pPr>
              <w:topLinePunct/>
              <w:ind w:leftChars="0" w:left="0" w:rightChars="0" w:right="0" w:firstLineChars="0" w:firstLine="0"/>
              <w:spacing w:line="240" w:lineRule="atLeast"/>
            </w:pPr>
            <w:r w:rsidRPr="00000000">
              <w:rPr>
                <w:sz w:val="24"/>
                <w:szCs w:val="24"/>
              </w:rPr>
              <w:t>1</w:t>
            </w:r>
          </w:p>
        </w:tc>
        <w:tc>
          <w:tcPr>
            <w:tcW w:w="881" w:type="dxa"/>
          </w:tcPr>
          <w:p w:rsidR="0018722C">
            <w:pPr>
              <w:topLinePunct/>
              <w:ind w:leftChars="0" w:left="0" w:rightChars="0" w:right="0" w:firstLineChars="0" w:firstLine="0"/>
              <w:spacing w:line="240" w:lineRule="atLeast"/>
            </w:pPr>
            <w:r w:rsidRPr="00000000">
              <w:rPr>
                <w:sz w:val="24"/>
                <w:szCs w:val="24"/>
              </w:rPr>
              <w:t>408</w:t>
            </w:r>
          </w:p>
        </w:tc>
        <w:tc>
          <w:tcPr>
            <w:tcW w:w="880" w:type="dxa"/>
          </w:tcPr>
          <w:p w:rsidR="0018722C">
            <w:pPr>
              <w:topLinePunct/>
              <w:ind w:leftChars="0" w:left="0" w:rightChars="0" w:right="0" w:firstLineChars="0" w:firstLine="0"/>
              <w:spacing w:line="240" w:lineRule="atLeast"/>
            </w:pPr>
            <w:r w:rsidRPr="00000000">
              <w:rPr>
                <w:sz w:val="24"/>
                <w:szCs w:val="24"/>
              </w:rPr>
              <w:t>306</w:t>
            </w:r>
          </w:p>
        </w:tc>
        <w:tc>
          <w:tcPr>
            <w:tcW w:w="881" w:type="dxa"/>
          </w:tcPr>
          <w:p w:rsidR="0018722C">
            <w:pPr>
              <w:topLinePunct/>
              <w:ind w:leftChars="0" w:left="0" w:rightChars="0" w:right="0" w:firstLineChars="0" w:firstLine="0"/>
              <w:spacing w:line="240" w:lineRule="atLeast"/>
            </w:pPr>
            <w:r w:rsidRPr="00000000">
              <w:rPr>
                <w:sz w:val="24"/>
                <w:szCs w:val="24"/>
              </w:rPr>
              <w:t>337</w:t>
            </w:r>
          </w:p>
        </w:tc>
        <w:tc>
          <w:tcPr>
            <w:tcW w:w="839" w:type="dxa"/>
          </w:tcPr>
          <w:p w:rsidR="0018722C">
            <w:pPr>
              <w:topLinePunct/>
              <w:ind w:leftChars="0" w:left="0" w:rightChars="0" w:right="0" w:firstLineChars="0" w:firstLine="0"/>
              <w:spacing w:line="240" w:lineRule="atLeast"/>
            </w:pPr>
            <w:r w:rsidRPr="00000000">
              <w:rPr>
                <w:sz w:val="24"/>
                <w:szCs w:val="24"/>
              </w:rPr>
              <w:t>148.6667</w:t>
            </w:r>
          </w:p>
        </w:tc>
      </w:tr>
      <w:tr>
        <w:trPr>
          <w:trHeight w:val="300" w:hRule="atLeast"/>
        </w:trPr>
        <w:tc>
          <w:tcPr>
            <w:tcW w:w="773" w:type="dxa"/>
            <w:vMerge/>
            <w:tcBorders>
              <w:top w:val="nil"/>
            </w:tcBorders>
          </w:tcPr>
          <w:p w:rsidR="0018722C">
            <w:pPr>
              <w:topLinePunct/>
              <w:ind w:leftChars="0" w:left="0" w:rightChars="0" w:right="0" w:firstLineChars="0" w:firstLine="0"/>
              <w:spacing w:line="240" w:lineRule="atLeast"/>
            </w:pPr>
          </w:p>
        </w:tc>
        <w:tc>
          <w:tcPr>
            <w:tcW w:w="69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05" w:type="dxa"/>
          </w:tcPr>
          <w:p w:rsidR="0018722C">
            <w:pPr>
              <w:topLinePunct/>
              <w:ind w:leftChars="0" w:left="0" w:rightChars="0" w:right="0" w:firstLineChars="0" w:firstLine="0"/>
              <w:spacing w:line="240" w:lineRule="atLeast"/>
            </w:pPr>
            <w:r w:rsidRPr="00000000">
              <w:rPr>
                <w:sz w:val="24"/>
                <w:szCs w:val="24"/>
              </w:rPr>
              <w:t>1.0185</w:t>
            </w:r>
          </w:p>
        </w:tc>
        <w:tc>
          <w:tcPr>
            <w:tcW w:w="780" w:type="dxa"/>
          </w:tcPr>
          <w:p w:rsidR="0018722C">
            <w:pPr>
              <w:topLinePunct/>
              <w:ind w:leftChars="0" w:left="0" w:rightChars="0" w:right="0" w:firstLineChars="0" w:firstLine="0"/>
              <w:spacing w:line="240" w:lineRule="atLeast"/>
            </w:pPr>
            <w:r w:rsidRPr="00000000">
              <w:rPr>
                <w:sz w:val="24"/>
                <w:szCs w:val="24"/>
              </w:rPr>
              <w:t>1.2831</w:t>
            </w:r>
          </w:p>
        </w:tc>
        <w:tc>
          <w:tcPr>
            <w:tcW w:w="810" w:type="dxa"/>
          </w:tcPr>
          <w:p w:rsidR="0018722C">
            <w:pPr>
              <w:topLinePunct/>
              <w:ind w:leftChars="0" w:left="0" w:rightChars="0" w:right="0" w:firstLineChars="0" w:firstLine="0"/>
              <w:spacing w:line="240" w:lineRule="atLeast"/>
            </w:pPr>
            <w:r w:rsidRPr="00000000">
              <w:rPr>
                <w:sz w:val="24"/>
                <w:szCs w:val="24"/>
              </w:rPr>
              <w:t>1.0661</w:t>
            </w:r>
          </w:p>
        </w:tc>
        <w:tc>
          <w:tcPr>
            <w:tcW w:w="870" w:type="dxa"/>
          </w:tcPr>
          <w:p w:rsidR="0018722C">
            <w:pPr>
              <w:topLinePunct/>
              <w:ind w:leftChars="0" w:left="0" w:rightChars="0" w:right="0" w:firstLineChars="0" w:firstLine="0"/>
              <w:spacing w:line="240" w:lineRule="atLeast"/>
            </w:pPr>
            <w:r w:rsidRPr="00000000">
              <w:rPr>
                <w:sz w:val="24"/>
                <w:szCs w:val="24"/>
              </w:rPr>
              <w:t>1.0026</w:t>
            </w:r>
          </w:p>
        </w:tc>
        <w:tc>
          <w:tcPr>
            <w:tcW w:w="870" w:type="dxa"/>
          </w:tcPr>
          <w:p w:rsidR="0018722C">
            <w:pPr>
              <w:topLinePunct/>
              <w:ind w:leftChars="0" w:left="0" w:rightChars="0" w:right="0" w:firstLineChars="0" w:firstLine="0"/>
              <w:spacing w:line="240" w:lineRule="atLeast"/>
            </w:pPr>
            <w:r w:rsidRPr="00000000">
              <w:rPr>
                <w:sz w:val="24"/>
                <w:szCs w:val="24"/>
              </w:rPr>
              <w:t>1.0079</w:t>
            </w:r>
          </w:p>
        </w:tc>
        <w:tc>
          <w:tcPr>
            <w:tcW w:w="794" w:type="dxa"/>
          </w:tcPr>
          <w:p w:rsidR="0018722C">
            <w:pPr>
              <w:topLinePunct/>
              <w:ind w:leftChars="0" w:left="0" w:rightChars="0" w:right="0" w:firstLineChars="0" w:firstLine="0"/>
              <w:spacing w:line="240" w:lineRule="atLeast"/>
            </w:pPr>
            <w:r w:rsidRPr="00000000">
              <w:rPr>
                <w:sz w:val="24"/>
                <w:szCs w:val="24"/>
              </w:rPr>
              <w:t>1.0013</w:t>
            </w:r>
          </w:p>
        </w:tc>
        <w:tc>
          <w:tcPr>
            <w:tcW w:w="881" w:type="dxa"/>
          </w:tcPr>
          <w:p w:rsidR="0018722C">
            <w:pPr>
              <w:topLinePunct/>
              <w:ind w:leftChars="0" w:left="0" w:rightChars="0" w:right="0" w:firstLineChars="0" w:firstLine="0"/>
              <w:spacing w:line="240" w:lineRule="atLeast"/>
            </w:pPr>
            <w:r w:rsidRPr="00000000">
              <w:rPr>
                <w:sz w:val="24"/>
                <w:szCs w:val="24"/>
              </w:rPr>
              <w:t>1.5423</w:t>
            </w:r>
          </w:p>
        </w:tc>
        <w:tc>
          <w:tcPr>
            <w:tcW w:w="880" w:type="dxa"/>
          </w:tcPr>
          <w:p w:rsidR="0018722C">
            <w:pPr>
              <w:topLinePunct/>
              <w:ind w:leftChars="0" w:left="0" w:rightChars="0" w:right="0" w:firstLineChars="0" w:firstLine="0"/>
              <w:spacing w:line="240" w:lineRule="atLeast"/>
            </w:pPr>
            <w:r w:rsidRPr="00000000">
              <w:rPr>
                <w:sz w:val="24"/>
                <w:szCs w:val="24"/>
              </w:rPr>
              <w:t>1.4048</w:t>
            </w:r>
          </w:p>
        </w:tc>
        <w:tc>
          <w:tcPr>
            <w:tcW w:w="881" w:type="dxa"/>
          </w:tcPr>
          <w:p w:rsidR="0018722C">
            <w:pPr>
              <w:topLinePunct/>
              <w:ind w:leftChars="0" w:left="0" w:rightChars="0" w:right="0" w:firstLineChars="0" w:firstLine="0"/>
              <w:spacing w:line="240" w:lineRule="atLeast"/>
            </w:pPr>
            <w:r w:rsidRPr="00000000">
              <w:rPr>
                <w:sz w:val="24"/>
                <w:szCs w:val="24"/>
              </w:rPr>
              <w:t>1.4458</w:t>
            </w:r>
          </w:p>
        </w:tc>
        <w:tc>
          <w:tcPr>
            <w:tcW w:w="839" w:type="dxa"/>
          </w:tcPr>
          <w:p w:rsidR="0018722C">
            <w:pPr>
              <w:topLinePunct/>
              <w:ind w:leftChars="0" w:left="0" w:rightChars="0" w:right="0" w:firstLineChars="0" w:firstLine="0"/>
              <w:spacing w:line="240" w:lineRule="atLeast"/>
            </w:pPr>
            <w:r w:rsidRPr="00000000">
              <w:rPr>
                <w:sz w:val="24"/>
                <w:szCs w:val="24"/>
              </w:rPr>
              <w:t>1.1969</w:t>
            </w:r>
          </w:p>
        </w:tc>
      </w:tr>
      <w:tr>
        <w:trPr>
          <w:trHeight w:val="300" w:hRule="atLeast"/>
        </w:trPr>
        <w:tc>
          <w:tcPr>
            <w:tcW w:w="77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男性</w:t>
            </w:r>
          </w:p>
        </w:tc>
        <w:tc>
          <w:tcPr>
            <w:tcW w:w="697" w:type="dxa"/>
          </w:tcPr>
          <w:p w:rsidR="0018722C">
            <w:pPr>
              <w:topLinePunct/>
              <w:ind w:leftChars="0" w:left="0" w:rightChars="0" w:right="0" w:firstLineChars="0" w:firstLine="0"/>
              <w:spacing w:line="240" w:lineRule="atLeast"/>
            </w:pPr>
            <w:r w:rsidRPr="00000000">
              <w:rPr>
                <w:sz w:val="24"/>
                <w:szCs w:val="24"/>
              </w:rPr>
              <w:t>1</w:t>
            </w:r>
          </w:p>
        </w:tc>
        <w:tc>
          <w:tcPr>
            <w:tcW w:w="705" w:type="dxa"/>
          </w:tcPr>
          <w:p w:rsidR="0018722C">
            <w:pPr>
              <w:topLinePunct/>
              <w:ind w:leftChars="0" w:left="0" w:rightChars="0" w:right="0" w:firstLineChars="0" w:firstLine="0"/>
              <w:spacing w:line="240" w:lineRule="atLeast"/>
            </w:pPr>
            <w:r w:rsidRPr="00000000">
              <w:rPr>
                <w:sz w:val="24"/>
                <w:szCs w:val="24"/>
              </w:rPr>
              <w:t>514</w:t>
            </w:r>
          </w:p>
        </w:tc>
        <w:tc>
          <w:tcPr>
            <w:tcW w:w="780" w:type="dxa"/>
          </w:tcPr>
          <w:p w:rsidR="0018722C">
            <w:pPr>
              <w:topLinePunct/>
              <w:ind w:leftChars="0" w:left="0" w:rightChars="0" w:right="0" w:firstLineChars="0" w:firstLine="0"/>
              <w:spacing w:line="240" w:lineRule="atLeast"/>
            </w:pPr>
            <w:r w:rsidRPr="00000000">
              <w:rPr>
                <w:sz w:val="24"/>
                <w:szCs w:val="24"/>
              </w:rPr>
              <w:t>408</w:t>
            </w:r>
          </w:p>
        </w:tc>
        <w:tc>
          <w:tcPr>
            <w:tcW w:w="810" w:type="dxa"/>
          </w:tcPr>
          <w:p w:rsidR="0018722C">
            <w:pPr>
              <w:topLinePunct/>
              <w:ind w:leftChars="0" w:left="0" w:rightChars="0" w:right="0" w:firstLineChars="0" w:firstLine="0"/>
              <w:spacing w:line="240" w:lineRule="atLeast"/>
            </w:pPr>
            <w:r w:rsidRPr="00000000">
              <w:rPr>
                <w:sz w:val="24"/>
                <w:szCs w:val="24"/>
              </w:rPr>
              <w:t>466</w:t>
            </w:r>
          </w:p>
        </w:tc>
        <w:tc>
          <w:tcPr>
            <w:tcW w:w="870" w:type="dxa"/>
          </w:tcPr>
          <w:p w:rsidR="0018722C">
            <w:pPr>
              <w:topLinePunct/>
              <w:ind w:leftChars="0" w:left="0" w:rightChars="0" w:right="0" w:firstLineChars="0" w:firstLine="0"/>
              <w:spacing w:line="240" w:lineRule="atLeast"/>
            </w:pPr>
            <w:r w:rsidRPr="00000000">
              <w:rPr>
                <w:sz w:val="24"/>
                <w:szCs w:val="24"/>
              </w:rPr>
              <w:t>550</w:t>
            </w:r>
          </w:p>
        </w:tc>
        <w:tc>
          <w:tcPr>
            <w:tcW w:w="870" w:type="dxa"/>
          </w:tcPr>
          <w:p w:rsidR="0018722C">
            <w:pPr>
              <w:topLinePunct/>
              <w:ind w:leftChars="0" w:left="0" w:rightChars="0" w:right="0" w:firstLineChars="0" w:firstLine="0"/>
              <w:spacing w:line="240" w:lineRule="atLeast"/>
            </w:pPr>
            <w:r w:rsidRPr="00000000">
              <w:rPr>
                <w:sz w:val="24"/>
                <w:szCs w:val="24"/>
              </w:rPr>
              <w:t>542</w:t>
            </w:r>
          </w:p>
        </w:tc>
        <w:tc>
          <w:tcPr>
            <w:tcW w:w="794" w:type="dxa"/>
          </w:tcPr>
          <w:p w:rsidR="0018722C">
            <w:pPr>
              <w:topLinePunct/>
              <w:ind w:leftChars="0" w:left="0" w:rightChars="0" w:right="0" w:firstLineChars="0" w:firstLine="0"/>
              <w:spacing w:line="240" w:lineRule="atLeast"/>
            </w:pPr>
            <w:r w:rsidRPr="00000000">
              <w:rPr>
                <w:sz w:val="24"/>
                <w:szCs w:val="24"/>
              </w:rPr>
              <w:t>548</w:t>
            </w:r>
          </w:p>
        </w:tc>
        <w:tc>
          <w:tcPr>
            <w:tcW w:w="881" w:type="dxa"/>
          </w:tcPr>
          <w:p w:rsidR="0018722C">
            <w:pPr>
              <w:topLinePunct/>
              <w:ind w:leftChars="0" w:left="0" w:rightChars="0" w:right="0" w:firstLineChars="0" w:firstLine="0"/>
              <w:spacing w:line="240" w:lineRule="atLeast"/>
            </w:pPr>
            <w:r w:rsidRPr="00000000">
              <w:rPr>
                <w:sz w:val="24"/>
                <w:szCs w:val="24"/>
              </w:rPr>
              <w:t>275</w:t>
            </w:r>
          </w:p>
        </w:tc>
        <w:tc>
          <w:tcPr>
            <w:tcW w:w="880" w:type="dxa"/>
          </w:tcPr>
          <w:p w:rsidR="0018722C">
            <w:pPr>
              <w:topLinePunct/>
              <w:ind w:leftChars="0" w:left="0" w:rightChars="0" w:right="0" w:firstLineChars="0" w:firstLine="0"/>
              <w:spacing w:line="240" w:lineRule="atLeast"/>
            </w:pPr>
            <w:r w:rsidRPr="00000000">
              <w:rPr>
                <w:sz w:val="24"/>
                <w:szCs w:val="24"/>
              </w:rPr>
              <w:t>333</w:t>
            </w:r>
          </w:p>
        </w:tc>
        <w:tc>
          <w:tcPr>
            <w:tcW w:w="881" w:type="dxa"/>
          </w:tcPr>
          <w:p w:rsidR="0018722C">
            <w:pPr>
              <w:topLinePunct/>
              <w:ind w:leftChars="0" w:left="0" w:rightChars="0" w:right="0" w:firstLineChars="0" w:firstLine="0"/>
              <w:spacing w:line="240" w:lineRule="atLeast"/>
            </w:pPr>
            <w:r w:rsidRPr="00000000">
              <w:rPr>
                <w:sz w:val="24"/>
                <w:szCs w:val="24"/>
              </w:rPr>
              <w:t>290</w:t>
            </w:r>
          </w:p>
        </w:tc>
        <w:tc>
          <w:tcPr>
            <w:tcW w:w="839" w:type="dxa"/>
          </w:tcPr>
          <w:p w:rsidR="0018722C">
            <w:pPr>
              <w:topLinePunct/>
              <w:ind w:leftChars="0" w:left="0" w:rightChars="0" w:right="0" w:firstLineChars="0" w:firstLine="0"/>
              <w:spacing w:line="240" w:lineRule="atLeast"/>
            </w:pPr>
            <w:r w:rsidRPr="00000000">
              <w:rPr>
                <w:sz w:val="24"/>
                <w:szCs w:val="24"/>
              </w:rPr>
              <w:t>436.2222</w:t>
            </w:r>
          </w:p>
        </w:tc>
      </w:tr>
      <w:tr>
        <w:trPr>
          <w:trHeight w:val="300" w:hRule="atLeast"/>
        </w:trPr>
        <w:tc>
          <w:tcPr>
            <w:tcW w:w="773" w:type="dxa"/>
            <w:vMerge/>
            <w:tcBorders>
              <w:top w:val="nil"/>
            </w:tcBorders>
          </w:tcPr>
          <w:p w:rsidR="0018722C">
            <w:pPr>
              <w:topLinePunct/>
              <w:ind w:leftChars="0" w:left="0" w:rightChars="0" w:right="0" w:firstLineChars="0" w:firstLine="0"/>
              <w:spacing w:line="240" w:lineRule="atLeast"/>
            </w:pPr>
          </w:p>
        </w:tc>
        <w:tc>
          <w:tcPr>
            <w:tcW w:w="697" w:type="dxa"/>
          </w:tcPr>
          <w:p w:rsidR="0018722C">
            <w:pPr>
              <w:topLinePunct/>
              <w:ind w:leftChars="0" w:left="0" w:rightChars="0" w:right="0" w:firstLineChars="0" w:firstLine="0"/>
              <w:spacing w:line="240" w:lineRule="atLeast"/>
            </w:pPr>
            <w:r w:rsidRPr="00000000">
              <w:rPr>
                <w:sz w:val="24"/>
                <w:szCs w:val="24"/>
              </w:rPr>
              <w:t>2</w:t>
            </w:r>
          </w:p>
        </w:tc>
        <w:tc>
          <w:tcPr>
            <w:tcW w:w="705" w:type="dxa"/>
          </w:tcPr>
          <w:p w:rsidR="0018722C">
            <w:pPr>
              <w:topLinePunct/>
              <w:ind w:leftChars="0" w:left="0" w:rightChars="0" w:right="0" w:firstLineChars="0" w:firstLine="0"/>
              <w:spacing w:line="240" w:lineRule="atLeast"/>
            </w:pPr>
            <w:r w:rsidRPr="00000000">
              <w:rPr>
                <w:sz w:val="24"/>
                <w:szCs w:val="24"/>
              </w:rPr>
              <w:t>39</w:t>
            </w:r>
          </w:p>
        </w:tc>
        <w:tc>
          <w:tcPr>
            <w:tcW w:w="780" w:type="dxa"/>
          </w:tcPr>
          <w:p w:rsidR="0018722C">
            <w:pPr>
              <w:topLinePunct/>
              <w:ind w:leftChars="0" w:left="0" w:rightChars="0" w:right="0" w:firstLineChars="0" w:firstLine="0"/>
              <w:spacing w:line="240" w:lineRule="atLeast"/>
            </w:pPr>
            <w:r w:rsidRPr="00000000">
              <w:rPr>
                <w:sz w:val="24"/>
                <w:szCs w:val="24"/>
              </w:rPr>
              <w:t>145</w:t>
            </w:r>
          </w:p>
        </w:tc>
        <w:tc>
          <w:tcPr>
            <w:tcW w:w="810" w:type="dxa"/>
          </w:tcPr>
          <w:p w:rsidR="0018722C">
            <w:pPr>
              <w:topLinePunct/>
              <w:ind w:leftChars="0" w:left="0" w:rightChars="0" w:right="0" w:firstLineChars="0" w:firstLine="0"/>
              <w:spacing w:line="240" w:lineRule="atLeast"/>
            </w:pPr>
            <w:r w:rsidRPr="00000000">
              <w:rPr>
                <w:sz w:val="24"/>
                <w:szCs w:val="24"/>
              </w:rPr>
              <w:t>87</w:t>
            </w:r>
          </w:p>
        </w:tc>
        <w:tc>
          <w:tcPr>
            <w:tcW w:w="870" w:type="dxa"/>
          </w:tcPr>
          <w:p w:rsidR="0018722C">
            <w:pPr>
              <w:topLinePunct/>
              <w:ind w:leftChars="0" w:left="0" w:rightChars="0" w:right="0" w:firstLineChars="0" w:firstLine="0"/>
              <w:spacing w:line="240" w:lineRule="atLeast"/>
            </w:pPr>
            <w:r w:rsidRPr="00000000">
              <w:rPr>
                <w:sz w:val="24"/>
                <w:szCs w:val="24"/>
              </w:rPr>
              <w:t>3</w:t>
            </w:r>
          </w:p>
        </w:tc>
        <w:tc>
          <w:tcPr>
            <w:tcW w:w="870" w:type="dxa"/>
          </w:tcPr>
          <w:p w:rsidR="0018722C">
            <w:pPr>
              <w:topLinePunct/>
              <w:ind w:leftChars="0" w:left="0" w:rightChars="0" w:right="0" w:firstLineChars="0" w:firstLine="0"/>
              <w:spacing w:line="240" w:lineRule="atLeast"/>
            </w:pPr>
            <w:r w:rsidRPr="00000000">
              <w:rPr>
                <w:sz w:val="24"/>
                <w:szCs w:val="24"/>
              </w:rPr>
              <w:t>11</w:t>
            </w:r>
          </w:p>
        </w:tc>
        <w:tc>
          <w:tcPr>
            <w:tcW w:w="794" w:type="dxa"/>
          </w:tcPr>
          <w:p w:rsidR="0018722C">
            <w:pPr>
              <w:topLinePunct/>
              <w:ind w:leftChars="0" w:left="0" w:rightChars="0" w:right="0" w:firstLineChars="0" w:firstLine="0"/>
              <w:spacing w:line="240" w:lineRule="atLeast"/>
            </w:pPr>
            <w:r w:rsidRPr="00000000">
              <w:rPr>
                <w:sz w:val="24"/>
                <w:szCs w:val="24"/>
              </w:rPr>
              <w:t>5</w:t>
            </w:r>
          </w:p>
        </w:tc>
        <w:tc>
          <w:tcPr>
            <w:tcW w:w="881" w:type="dxa"/>
          </w:tcPr>
          <w:p w:rsidR="0018722C">
            <w:pPr>
              <w:topLinePunct/>
              <w:ind w:leftChars="0" w:left="0" w:rightChars="0" w:right="0" w:firstLineChars="0" w:firstLine="0"/>
              <w:spacing w:line="240" w:lineRule="atLeast"/>
            </w:pPr>
            <w:r w:rsidRPr="00000000">
              <w:rPr>
                <w:sz w:val="24"/>
                <w:szCs w:val="24"/>
              </w:rPr>
              <w:t>278</w:t>
            </w:r>
          </w:p>
        </w:tc>
        <w:tc>
          <w:tcPr>
            <w:tcW w:w="880" w:type="dxa"/>
          </w:tcPr>
          <w:p w:rsidR="0018722C">
            <w:pPr>
              <w:topLinePunct/>
              <w:ind w:leftChars="0" w:left="0" w:rightChars="0" w:right="0" w:firstLineChars="0" w:firstLine="0"/>
              <w:spacing w:line="240" w:lineRule="atLeast"/>
            </w:pPr>
            <w:r w:rsidRPr="00000000">
              <w:rPr>
                <w:sz w:val="24"/>
                <w:szCs w:val="24"/>
              </w:rPr>
              <w:t>220</w:t>
            </w:r>
          </w:p>
        </w:tc>
        <w:tc>
          <w:tcPr>
            <w:tcW w:w="881" w:type="dxa"/>
          </w:tcPr>
          <w:p w:rsidR="0018722C">
            <w:pPr>
              <w:topLinePunct/>
              <w:ind w:leftChars="0" w:left="0" w:rightChars="0" w:right="0" w:firstLineChars="0" w:firstLine="0"/>
              <w:spacing w:line="240" w:lineRule="atLeast"/>
            </w:pPr>
            <w:r w:rsidRPr="00000000">
              <w:rPr>
                <w:sz w:val="24"/>
                <w:szCs w:val="24"/>
              </w:rPr>
              <w:t>263</w:t>
            </w:r>
          </w:p>
        </w:tc>
        <w:tc>
          <w:tcPr>
            <w:tcW w:w="839" w:type="dxa"/>
          </w:tcPr>
          <w:p w:rsidR="0018722C">
            <w:pPr>
              <w:topLinePunct/>
              <w:ind w:leftChars="0" w:left="0" w:rightChars="0" w:right="0" w:firstLineChars="0" w:firstLine="0"/>
              <w:spacing w:line="240" w:lineRule="atLeast"/>
            </w:pPr>
            <w:r w:rsidRPr="00000000">
              <w:rPr>
                <w:sz w:val="24"/>
                <w:szCs w:val="24"/>
              </w:rPr>
              <w:t>116.7778</w:t>
            </w:r>
          </w:p>
        </w:tc>
      </w:tr>
      <w:tr>
        <w:trPr>
          <w:trHeight w:val="300" w:hRule="atLeast"/>
        </w:trPr>
        <w:tc>
          <w:tcPr>
            <w:tcW w:w="773" w:type="dxa"/>
            <w:vMerge/>
            <w:tcBorders>
              <w:top w:val="nil"/>
            </w:tcBorders>
          </w:tcPr>
          <w:p w:rsidR="0018722C">
            <w:pPr>
              <w:topLinePunct/>
              <w:ind w:leftChars="0" w:left="0" w:rightChars="0" w:right="0" w:firstLineChars="0" w:firstLine="0"/>
              <w:spacing w:line="240" w:lineRule="atLeast"/>
            </w:pPr>
          </w:p>
        </w:tc>
        <w:tc>
          <w:tcPr>
            <w:tcW w:w="69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05" w:type="dxa"/>
          </w:tcPr>
          <w:p w:rsidR="0018722C">
            <w:pPr>
              <w:topLinePunct/>
              <w:ind w:leftChars="0" w:left="0" w:rightChars="0" w:right="0" w:firstLineChars="0" w:firstLine="0"/>
              <w:spacing w:line="240" w:lineRule="atLeast"/>
            </w:pPr>
            <w:r w:rsidRPr="00000000">
              <w:rPr>
                <w:sz w:val="24"/>
                <w:szCs w:val="24"/>
              </w:rPr>
              <w:t>1.0705</w:t>
            </w:r>
          </w:p>
        </w:tc>
        <w:tc>
          <w:tcPr>
            <w:tcW w:w="780" w:type="dxa"/>
          </w:tcPr>
          <w:p w:rsidR="0018722C">
            <w:pPr>
              <w:topLinePunct/>
              <w:ind w:leftChars="0" w:left="0" w:rightChars="0" w:right="0" w:firstLineChars="0" w:firstLine="0"/>
              <w:spacing w:line="240" w:lineRule="atLeast"/>
            </w:pPr>
            <w:r w:rsidRPr="00000000">
              <w:rPr>
                <w:sz w:val="24"/>
                <w:szCs w:val="24"/>
              </w:rPr>
              <w:t>1.2622</w:t>
            </w:r>
          </w:p>
        </w:tc>
        <w:tc>
          <w:tcPr>
            <w:tcW w:w="810" w:type="dxa"/>
          </w:tcPr>
          <w:p w:rsidR="0018722C">
            <w:pPr>
              <w:topLinePunct/>
              <w:ind w:leftChars="0" w:left="0" w:rightChars="0" w:right="0" w:firstLineChars="0" w:firstLine="0"/>
              <w:spacing w:line="240" w:lineRule="atLeast"/>
            </w:pPr>
            <w:r w:rsidRPr="00000000">
              <w:rPr>
                <w:sz w:val="24"/>
                <w:szCs w:val="24"/>
              </w:rPr>
              <w:t>1.1573</w:t>
            </w:r>
          </w:p>
        </w:tc>
        <w:tc>
          <w:tcPr>
            <w:tcW w:w="870" w:type="dxa"/>
          </w:tcPr>
          <w:p w:rsidR="0018722C">
            <w:pPr>
              <w:topLinePunct/>
              <w:ind w:leftChars="0" w:left="0" w:rightChars="0" w:right="0" w:firstLineChars="0" w:firstLine="0"/>
              <w:spacing w:line="240" w:lineRule="atLeast"/>
            </w:pPr>
            <w:r w:rsidRPr="00000000">
              <w:rPr>
                <w:sz w:val="24"/>
                <w:szCs w:val="24"/>
              </w:rPr>
              <w:t>1.0054</w:t>
            </w:r>
          </w:p>
        </w:tc>
        <w:tc>
          <w:tcPr>
            <w:tcW w:w="870" w:type="dxa"/>
          </w:tcPr>
          <w:p w:rsidR="0018722C">
            <w:pPr>
              <w:topLinePunct/>
              <w:ind w:leftChars="0" w:left="0" w:rightChars="0" w:right="0" w:firstLineChars="0" w:firstLine="0"/>
              <w:spacing w:line="240" w:lineRule="atLeast"/>
            </w:pPr>
            <w:r w:rsidRPr="00000000">
              <w:rPr>
                <w:sz w:val="24"/>
                <w:szCs w:val="24"/>
              </w:rPr>
              <w:t>1.0199</w:t>
            </w:r>
          </w:p>
        </w:tc>
        <w:tc>
          <w:tcPr>
            <w:tcW w:w="794" w:type="dxa"/>
          </w:tcPr>
          <w:p w:rsidR="0018722C">
            <w:pPr>
              <w:topLinePunct/>
              <w:ind w:leftChars="0" w:left="0" w:rightChars="0" w:right="0" w:firstLineChars="0" w:firstLine="0"/>
              <w:spacing w:line="240" w:lineRule="atLeast"/>
            </w:pPr>
            <w:r w:rsidRPr="00000000">
              <w:rPr>
                <w:sz w:val="24"/>
                <w:szCs w:val="24"/>
              </w:rPr>
              <w:t>1.0090</w:t>
            </w:r>
          </w:p>
        </w:tc>
        <w:tc>
          <w:tcPr>
            <w:tcW w:w="881" w:type="dxa"/>
          </w:tcPr>
          <w:p w:rsidR="0018722C">
            <w:pPr>
              <w:topLinePunct/>
              <w:ind w:leftChars="0" w:left="0" w:rightChars="0" w:right="0" w:firstLineChars="0" w:firstLine="0"/>
              <w:spacing w:line="240" w:lineRule="atLeast"/>
            </w:pPr>
            <w:r w:rsidRPr="00000000">
              <w:rPr>
                <w:sz w:val="24"/>
                <w:szCs w:val="24"/>
              </w:rPr>
              <w:t>1.5027</w:t>
            </w:r>
          </w:p>
        </w:tc>
        <w:tc>
          <w:tcPr>
            <w:tcW w:w="880" w:type="dxa"/>
          </w:tcPr>
          <w:p w:rsidR="0018722C">
            <w:pPr>
              <w:topLinePunct/>
              <w:ind w:leftChars="0" w:left="0" w:rightChars="0" w:right="0" w:firstLineChars="0" w:firstLine="0"/>
              <w:spacing w:line="240" w:lineRule="atLeast"/>
            </w:pPr>
            <w:r w:rsidRPr="00000000">
              <w:rPr>
                <w:sz w:val="24"/>
                <w:szCs w:val="24"/>
              </w:rPr>
              <w:t>1.3978</w:t>
            </w:r>
          </w:p>
        </w:tc>
        <w:tc>
          <w:tcPr>
            <w:tcW w:w="881" w:type="dxa"/>
          </w:tcPr>
          <w:p w:rsidR="0018722C">
            <w:pPr>
              <w:topLinePunct/>
              <w:ind w:leftChars="0" w:left="0" w:rightChars="0" w:right="0" w:firstLineChars="0" w:firstLine="0"/>
              <w:spacing w:line="240" w:lineRule="atLeast"/>
            </w:pPr>
            <w:r w:rsidRPr="00000000">
              <w:rPr>
                <w:sz w:val="24"/>
                <w:szCs w:val="24"/>
              </w:rPr>
              <w:t>1.4756</w:t>
            </w:r>
          </w:p>
        </w:tc>
        <w:tc>
          <w:tcPr>
            <w:tcW w:w="839" w:type="dxa"/>
          </w:tcPr>
          <w:p w:rsidR="0018722C">
            <w:pPr>
              <w:topLinePunct/>
              <w:ind w:leftChars="0" w:left="0" w:rightChars="0" w:right="0" w:firstLineChars="0" w:firstLine="0"/>
              <w:spacing w:line="240" w:lineRule="atLeast"/>
            </w:pPr>
            <w:r w:rsidRPr="00000000">
              <w:rPr>
                <w:sz w:val="24"/>
                <w:szCs w:val="24"/>
              </w:rPr>
              <w:t>1.2112</w:t>
            </w:r>
          </w:p>
        </w:tc>
      </w:tr>
      <w:tr>
        <w:trPr>
          <w:trHeight w:val="300" w:hRule="atLeast"/>
        </w:trPr>
        <w:tc>
          <w:tcPr>
            <w:tcW w:w="147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信任度</w:t>
            </w:r>
          </w:p>
        </w:tc>
        <w:tc>
          <w:tcPr>
            <w:tcW w:w="705" w:type="dxa"/>
          </w:tcPr>
          <w:p w:rsidR="0018722C">
            <w:pPr>
              <w:topLinePunct/>
              <w:ind w:leftChars="0" w:left="0" w:rightChars="0" w:right="0" w:firstLineChars="0" w:firstLine="0"/>
              <w:spacing w:line="240" w:lineRule="atLeast"/>
            </w:pPr>
            <w:r w:rsidRPr="00000000">
              <w:rPr>
                <w:sz w:val="24"/>
                <w:szCs w:val="24"/>
              </w:rPr>
              <w:t>1.0405</w:t>
            </w:r>
          </w:p>
        </w:tc>
        <w:tc>
          <w:tcPr>
            <w:tcW w:w="780" w:type="dxa"/>
          </w:tcPr>
          <w:p w:rsidR="0018722C">
            <w:pPr>
              <w:topLinePunct/>
              <w:ind w:leftChars="0" w:left="0" w:rightChars="0" w:right="0" w:firstLineChars="0" w:firstLine="0"/>
              <w:spacing w:line="240" w:lineRule="atLeast"/>
            </w:pPr>
            <w:r w:rsidRPr="00000000">
              <w:rPr>
                <w:sz w:val="24"/>
                <w:szCs w:val="24"/>
              </w:rPr>
              <w:t>1.2743</w:t>
            </w:r>
          </w:p>
        </w:tc>
        <w:tc>
          <w:tcPr>
            <w:tcW w:w="810" w:type="dxa"/>
          </w:tcPr>
          <w:p w:rsidR="0018722C">
            <w:pPr>
              <w:topLinePunct/>
              <w:ind w:leftChars="0" w:left="0" w:rightChars="0" w:right="0" w:firstLineChars="0" w:firstLine="0"/>
              <w:spacing w:line="240" w:lineRule="atLeast"/>
            </w:pPr>
            <w:r w:rsidRPr="00000000">
              <w:rPr>
                <w:sz w:val="24"/>
                <w:szCs w:val="24"/>
              </w:rPr>
              <w:t>1.1047</w:t>
            </w:r>
          </w:p>
        </w:tc>
        <w:tc>
          <w:tcPr>
            <w:tcW w:w="870" w:type="dxa"/>
          </w:tcPr>
          <w:p w:rsidR="0018722C">
            <w:pPr>
              <w:topLinePunct/>
              <w:ind w:leftChars="0" w:left="0" w:rightChars="0" w:right="0" w:firstLineChars="0" w:firstLine="0"/>
              <w:spacing w:line="240" w:lineRule="atLeast"/>
            </w:pPr>
            <w:r w:rsidRPr="00000000">
              <w:rPr>
                <w:sz w:val="24"/>
                <w:szCs w:val="24"/>
              </w:rPr>
              <w:t>1.0038</w:t>
            </w:r>
          </w:p>
        </w:tc>
        <w:tc>
          <w:tcPr>
            <w:tcW w:w="870" w:type="dxa"/>
          </w:tcPr>
          <w:p w:rsidR="0018722C">
            <w:pPr>
              <w:topLinePunct/>
              <w:ind w:leftChars="0" w:left="0" w:rightChars="0" w:right="0" w:firstLineChars="0" w:firstLine="0"/>
              <w:spacing w:line="240" w:lineRule="atLeast"/>
            </w:pPr>
            <w:r w:rsidRPr="00000000">
              <w:rPr>
                <w:sz w:val="24"/>
                <w:szCs w:val="24"/>
              </w:rPr>
              <w:t>1.0130</w:t>
            </w:r>
          </w:p>
        </w:tc>
        <w:tc>
          <w:tcPr>
            <w:tcW w:w="794" w:type="dxa"/>
          </w:tcPr>
          <w:p w:rsidR="0018722C">
            <w:pPr>
              <w:topLinePunct/>
              <w:ind w:leftChars="0" w:left="0" w:rightChars="0" w:right="0" w:firstLineChars="0" w:firstLine="0"/>
              <w:spacing w:line="240" w:lineRule="atLeast"/>
            </w:pPr>
            <w:r w:rsidRPr="00000000">
              <w:rPr>
                <w:sz w:val="24"/>
                <w:szCs w:val="24"/>
              </w:rPr>
              <w:t>1.0046</w:t>
            </w:r>
          </w:p>
        </w:tc>
        <w:tc>
          <w:tcPr>
            <w:tcW w:w="881" w:type="dxa"/>
          </w:tcPr>
          <w:p w:rsidR="0018722C">
            <w:pPr>
              <w:topLinePunct/>
              <w:ind w:leftChars="0" w:left="0" w:rightChars="0" w:right="0" w:firstLineChars="0" w:firstLine="0"/>
              <w:spacing w:line="240" w:lineRule="atLeast"/>
            </w:pPr>
            <w:r w:rsidRPr="00000000">
              <w:rPr>
                <w:sz w:val="24"/>
                <w:szCs w:val="24"/>
              </w:rPr>
              <w:t>1.5256</w:t>
            </w:r>
          </w:p>
        </w:tc>
        <w:tc>
          <w:tcPr>
            <w:tcW w:w="880" w:type="dxa"/>
          </w:tcPr>
          <w:p w:rsidR="0018722C">
            <w:pPr>
              <w:topLinePunct/>
              <w:ind w:leftChars="0" w:left="0" w:rightChars="0" w:right="0" w:firstLineChars="0" w:firstLine="0"/>
              <w:spacing w:line="240" w:lineRule="atLeast"/>
            </w:pPr>
            <w:r w:rsidRPr="00000000">
              <w:rPr>
                <w:sz w:val="24"/>
                <w:szCs w:val="24"/>
              </w:rPr>
              <w:t>1.4018</w:t>
            </w:r>
          </w:p>
        </w:tc>
        <w:tc>
          <w:tcPr>
            <w:tcW w:w="881" w:type="dxa"/>
          </w:tcPr>
          <w:p w:rsidR="0018722C">
            <w:pPr>
              <w:topLinePunct/>
              <w:ind w:leftChars="0" w:left="0" w:rightChars="0" w:right="0" w:firstLineChars="0" w:firstLine="0"/>
              <w:spacing w:line="240" w:lineRule="atLeast"/>
            </w:pPr>
            <w:r w:rsidRPr="00000000">
              <w:rPr>
                <w:sz w:val="24"/>
                <w:szCs w:val="24"/>
              </w:rPr>
              <w:t>1.4584</w:t>
            </w:r>
          </w:p>
        </w:tc>
        <w:tc>
          <w:tcPr>
            <w:tcW w:w="839" w:type="dxa"/>
          </w:tcPr>
          <w:p w:rsidR="0018722C">
            <w:pPr>
              <w:topLinePunct/>
              <w:ind w:leftChars="0" w:left="0" w:rightChars="0" w:right="0" w:firstLineChars="0" w:firstLine="0"/>
              <w:spacing w:line="240" w:lineRule="atLeast"/>
            </w:pPr>
            <w:r w:rsidRPr="00000000">
              <w:rPr>
                <w:sz w:val="24"/>
                <w:szCs w:val="24"/>
              </w:rPr>
              <w:t>1.2030</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024" from="59.400002pt,22.77417pt" to="138.100002pt,62.22417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D.10</w:t>
      </w:r>
      <w:r>
        <w:rPr>
          <w:kern w:val="2"/>
          <w:szCs w:val="22"/>
          <w:rFonts w:ascii="宋体" w:hAnsi="宋体" w:eastAsia="宋体" w:hint="eastAsia" w:cstheme="minorBidi"/>
          <w:w w:val="95"/>
          <w:sz w:val="21"/>
        </w:rPr>
        <w:t>信任度换算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—性别</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821"/>
        <w:gridCol w:w="854"/>
        <w:gridCol w:w="820"/>
        <w:gridCol w:w="820"/>
        <w:gridCol w:w="820"/>
        <w:gridCol w:w="821"/>
        <w:gridCol w:w="822"/>
        <w:gridCol w:w="821"/>
        <w:gridCol w:w="818"/>
        <w:gridCol w:w="821"/>
        <w:gridCol w:w="821"/>
      </w:tblGrid>
      <w:tr>
        <w:trPr>
          <w:trHeight w:val="780" w:hRule="atLeast"/>
        </w:trPr>
        <w:tc>
          <w:tcPr>
            <w:tcW w:w="1584"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性别</w:t>
            </w:r>
          </w:p>
        </w:tc>
        <w:tc>
          <w:tcPr>
            <w:tcW w:w="8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21"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76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女性</w:t>
            </w:r>
          </w:p>
        </w:tc>
        <w:tc>
          <w:tcPr>
            <w:tcW w:w="821" w:type="dxa"/>
          </w:tcPr>
          <w:p w:rsidR="0018722C">
            <w:pPr>
              <w:topLinePunct/>
              <w:ind w:leftChars="0" w:left="0" w:rightChars="0" w:right="0" w:firstLineChars="0" w:firstLine="0"/>
              <w:spacing w:line="240" w:lineRule="atLeast"/>
            </w:pPr>
            <w:r w:rsidRPr="00000000">
              <w:rPr>
                <w:sz w:val="24"/>
                <w:szCs w:val="24"/>
              </w:rPr>
              <w:t>1</w:t>
            </w:r>
          </w:p>
        </w:tc>
        <w:tc>
          <w:tcPr>
            <w:tcW w:w="854" w:type="dxa"/>
          </w:tcPr>
          <w:p w:rsidR="0018722C">
            <w:pPr>
              <w:topLinePunct/>
              <w:ind w:leftChars="0" w:left="0" w:rightChars="0" w:right="0" w:firstLineChars="0" w:firstLine="0"/>
              <w:spacing w:line="240" w:lineRule="atLeast"/>
            </w:pPr>
            <w:r w:rsidRPr="00000000">
              <w:rPr>
                <w:sz w:val="24"/>
                <w:szCs w:val="24"/>
              </w:rPr>
              <w:t>56.68%</w:t>
            </w:r>
          </w:p>
        </w:tc>
        <w:tc>
          <w:tcPr>
            <w:tcW w:w="820" w:type="dxa"/>
          </w:tcPr>
          <w:p w:rsidR="0018722C">
            <w:pPr>
              <w:topLinePunct/>
              <w:ind w:leftChars="0" w:left="0" w:rightChars="0" w:right="0" w:firstLineChars="0" w:firstLine="0"/>
              <w:spacing w:line="240" w:lineRule="atLeast"/>
            </w:pPr>
            <w:r w:rsidRPr="00000000">
              <w:rPr>
                <w:sz w:val="24"/>
                <w:szCs w:val="24"/>
              </w:rPr>
              <w:t>41.41%</w:t>
            </w:r>
          </w:p>
        </w:tc>
        <w:tc>
          <w:tcPr>
            <w:tcW w:w="820" w:type="dxa"/>
          </w:tcPr>
          <w:p w:rsidR="0018722C">
            <w:pPr>
              <w:topLinePunct/>
              <w:ind w:leftChars="0" w:left="0" w:rightChars="0" w:right="0" w:firstLineChars="0" w:firstLine="0"/>
              <w:spacing w:line="240" w:lineRule="atLeast"/>
            </w:pPr>
            <w:r w:rsidRPr="00000000">
              <w:rPr>
                <w:sz w:val="24"/>
                <w:szCs w:val="24"/>
              </w:rPr>
              <w:t>53.93%</w:t>
            </w:r>
          </w:p>
        </w:tc>
        <w:tc>
          <w:tcPr>
            <w:tcW w:w="820" w:type="dxa"/>
          </w:tcPr>
          <w:p w:rsidR="0018722C">
            <w:pPr>
              <w:topLinePunct/>
              <w:ind w:leftChars="0" w:left="0" w:rightChars="0" w:right="0" w:firstLineChars="0" w:firstLine="0"/>
              <w:spacing w:line="240" w:lineRule="atLeast"/>
            </w:pPr>
            <w:r w:rsidRPr="00000000">
              <w:rPr>
                <w:sz w:val="24"/>
                <w:szCs w:val="24"/>
              </w:rPr>
              <w:t>57.60%</w:t>
            </w:r>
          </w:p>
        </w:tc>
        <w:tc>
          <w:tcPr>
            <w:tcW w:w="821" w:type="dxa"/>
          </w:tcPr>
          <w:p w:rsidR="0018722C">
            <w:pPr>
              <w:topLinePunct/>
              <w:ind w:leftChars="0" w:left="0" w:rightChars="0" w:right="0" w:firstLineChars="0" w:firstLine="0"/>
              <w:spacing w:line="240" w:lineRule="atLeast"/>
            </w:pPr>
            <w:r w:rsidRPr="00000000">
              <w:rPr>
                <w:sz w:val="24"/>
                <w:szCs w:val="24"/>
              </w:rPr>
              <w:t>57.30%</w:t>
            </w:r>
          </w:p>
        </w:tc>
        <w:tc>
          <w:tcPr>
            <w:tcW w:w="822" w:type="dxa"/>
          </w:tcPr>
          <w:p w:rsidR="0018722C">
            <w:pPr>
              <w:topLinePunct/>
              <w:ind w:leftChars="0" w:left="0" w:rightChars="0" w:right="0" w:firstLineChars="0" w:firstLine="0"/>
              <w:spacing w:line="240" w:lineRule="atLeast"/>
            </w:pPr>
            <w:r w:rsidRPr="00000000">
              <w:rPr>
                <w:sz w:val="24"/>
                <w:szCs w:val="24"/>
              </w:rPr>
              <w:t>57.68%</w:t>
            </w:r>
          </w:p>
        </w:tc>
        <w:tc>
          <w:tcPr>
            <w:tcW w:w="821" w:type="dxa"/>
          </w:tcPr>
          <w:p w:rsidR="0018722C">
            <w:pPr>
              <w:topLinePunct/>
              <w:ind w:leftChars="0" w:left="0" w:rightChars="0" w:right="0" w:firstLineChars="0" w:firstLine="0"/>
              <w:spacing w:line="240" w:lineRule="atLeast"/>
            </w:pPr>
            <w:r w:rsidRPr="00000000">
              <w:rPr>
                <w:sz w:val="24"/>
                <w:szCs w:val="24"/>
              </w:rPr>
              <w:t>26.43%</w:t>
            </w:r>
          </w:p>
        </w:tc>
        <w:tc>
          <w:tcPr>
            <w:tcW w:w="818" w:type="dxa"/>
          </w:tcPr>
          <w:p w:rsidR="0018722C">
            <w:pPr>
              <w:topLinePunct/>
              <w:ind w:leftChars="0" w:left="0" w:rightChars="0" w:right="0" w:firstLineChars="0" w:firstLine="0"/>
              <w:spacing w:line="240" w:lineRule="atLeast"/>
            </w:pPr>
            <w:r w:rsidRPr="00000000">
              <w:rPr>
                <w:sz w:val="24"/>
                <w:szCs w:val="24"/>
              </w:rPr>
              <w:t>34.38%</w:t>
            </w:r>
          </w:p>
        </w:tc>
        <w:tc>
          <w:tcPr>
            <w:tcW w:w="821" w:type="dxa"/>
          </w:tcPr>
          <w:p w:rsidR="0018722C">
            <w:pPr>
              <w:topLinePunct/>
              <w:ind w:leftChars="0" w:left="0" w:rightChars="0" w:right="0" w:firstLineChars="0" w:firstLine="0"/>
              <w:spacing w:line="240" w:lineRule="atLeast"/>
            </w:pPr>
            <w:r w:rsidRPr="00000000">
              <w:rPr>
                <w:sz w:val="24"/>
                <w:szCs w:val="24"/>
              </w:rPr>
              <w:t>32.01%</w:t>
            </w:r>
          </w:p>
        </w:tc>
        <w:tc>
          <w:tcPr>
            <w:tcW w:w="821" w:type="dxa"/>
          </w:tcPr>
          <w:p w:rsidR="0018722C">
            <w:pPr>
              <w:topLinePunct/>
              <w:ind w:leftChars="0" w:left="0" w:rightChars="0" w:right="0" w:firstLineChars="0" w:firstLine="0"/>
              <w:spacing w:line="240" w:lineRule="atLeast"/>
            </w:pPr>
            <w:r w:rsidRPr="00000000">
              <w:rPr>
                <w:sz w:val="24"/>
                <w:szCs w:val="24"/>
              </w:rPr>
              <w:t>46.38%</w:t>
            </w:r>
          </w:p>
        </w:tc>
      </w:tr>
      <w:tr>
        <w:trPr>
          <w:trHeight w:val="300" w:hRule="atLeast"/>
        </w:trPr>
        <w:tc>
          <w:tcPr>
            <w:tcW w:w="763" w:type="dxa"/>
            <w:vMerge/>
            <w:tcBorders>
              <w:top w:val="nil"/>
            </w:tcBorders>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r w:rsidRPr="00000000">
              <w:rPr>
                <w:sz w:val="24"/>
                <w:szCs w:val="24"/>
              </w:rPr>
              <w:t>2</w:t>
            </w:r>
          </w:p>
        </w:tc>
        <w:tc>
          <w:tcPr>
            <w:tcW w:w="854" w:type="dxa"/>
          </w:tcPr>
          <w:p w:rsidR="0018722C">
            <w:pPr>
              <w:topLinePunct/>
              <w:ind w:leftChars="0" w:left="0" w:rightChars="0" w:right="0" w:firstLineChars="0" w:firstLine="0"/>
              <w:spacing w:line="240" w:lineRule="atLeast"/>
            </w:pPr>
            <w:r w:rsidRPr="00000000">
              <w:rPr>
                <w:sz w:val="24"/>
                <w:szCs w:val="24"/>
              </w:rPr>
              <w:t>1.07%</w:t>
            </w:r>
          </w:p>
        </w:tc>
        <w:tc>
          <w:tcPr>
            <w:tcW w:w="820" w:type="dxa"/>
          </w:tcPr>
          <w:p w:rsidR="0018722C">
            <w:pPr>
              <w:topLinePunct/>
              <w:ind w:leftChars="0" w:left="0" w:rightChars="0" w:right="0" w:firstLineChars="0" w:firstLine="0"/>
              <w:spacing w:line="240" w:lineRule="atLeast"/>
            </w:pPr>
            <w:r w:rsidRPr="00000000">
              <w:rPr>
                <w:sz w:val="24"/>
                <w:szCs w:val="24"/>
              </w:rPr>
              <w:t>16.35%</w:t>
            </w:r>
          </w:p>
        </w:tc>
        <w:tc>
          <w:tcPr>
            <w:tcW w:w="820" w:type="dxa"/>
          </w:tcPr>
          <w:p w:rsidR="0018722C">
            <w:pPr>
              <w:topLinePunct/>
              <w:ind w:leftChars="0" w:left="0" w:rightChars="0" w:right="0" w:firstLineChars="0" w:firstLine="0"/>
              <w:spacing w:line="240" w:lineRule="atLeast"/>
            </w:pPr>
            <w:r w:rsidRPr="00000000">
              <w:rPr>
                <w:sz w:val="24"/>
                <w:szCs w:val="24"/>
              </w:rPr>
              <w:t>3.82%</w:t>
            </w:r>
          </w:p>
        </w:tc>
        <w:tc>
          <w:tcPr>
            <w:tcW w:w="820" w:type="dxa"/>
          </w:tcPr>
          <w:p w:rsidR="0018722C">
            <w:pPr>
              <w:topLinePunct/>
              <w:ind w:leftChars="0" w:left="0" w:rightChars="0" w:right="0" w:firstLineChars="0" w:firstLine="0"/>
              <w:spacing w:line="240" w:lineRule="atLeast"/>
            </w:pPr>
            <w:r w:rsidRPr="00000000">
              <w:rPr>
                <w:sz w:val="24"/>
                <w:szCs w:val="24"/>
              </w:rPr>
              <w:t>0.15%</w:t>
            </w:r>
          </w:p>
        </w:tc>
        <w:tc>
          <w:tcPr>
            <w:tcW w:w="821" w:type="dxa"/>
          </w:tcPr>
          <w:p w:rsidR="0018722C">
            <w:pPr>
              <w:topLinePunct/>
              <w:ind w:leftChars="0" w:left="0" w:rightChars="0" w:right="0" w:firstLineChars="0" w:firstLine="0"/>
              <w:spacing w:line="240" w:lineRule="atLeast"/>
            </w:pPr>
            <w:r w:rsidRPr="00000000">
              <w:rPr>
                <w:sz w:val="24"/>
                <w:szCs w:val="24"/>
              </w:rPr>
              <w:t>0.46%</w:t>
            </w:r>
          </w:p>
        </w:tc>
        <w:tc>
          <w:tcPr>
            <w:tcW w:w="822" w:type="dxa"/>
          </w:tcPr>
          <w:p w:rsidR="0018722C">
            <w:pPr>
              <w:topLinePunct/>
              <w:ind w:leftChars="0" w:left="0" w:rightChars="0" w:right="0" w:firstLineChars="0" w:firstLine="0"/>
              <w:spacing w:line="240" w:lineRule="atLeast"/>
            </w:pPr>
            <w:r w:rsidRPr="00000000">
              <w:rPr>
                <w:sz w:val="24"/>
                <w:szCs w:val="24"/>
              </w:rPr>
              <w:t>0.08%</w:t>
            </w:r>
          </w:p>
        </w:tc>
        <w:tc>
          <w:tcPr>
            <w:tcW w:w="821" w:type="dxa"/>
          </w:tcPr>
          <w:p w:rsidR="0018722C">
            <w:pPr>
              <w:topLinePunct/>
              <w:ind w:leftChars="0" w:left="0" w:rightChars="0" w:right="0" w:firstLineChars="0" w:firstLine="0"/>
              <w:spacing w:line="240" w:lineRule="atLeast"/>
            </w:pPr>
            <w:r w:rsidRPr="00000000">
              <w:rPr>
                <w:sz w:val="24"/>
                <w:szCs w:val="24"/>
              </w:rPr>
              <w:t>31.17%</w:t>
            </w:r>
          </w:p>
        </w:tc>
        <w:tc>
          <w:tcPr>
            <w:tcW w:w="818" w:type="dxa"/>
          </w:tcPr>
          <w:p w:rsidR="0018722C">
            <w:pPr>
              <w:topLinePunct/>
              <w:ind w:leftChars="0" w:left="0" w:rightChars="0" w:right="0" w:firstLineChars="0" w:firstLine="0"/>
              <w:spacing w:line="240" w:lineRule="atLeast"/>
            </w:pPr>
            <w:r w:rsidRPr="00000000">
              <w:rPr>
                <w:sz w:val="24"/>
                <w:szCs w:val="24"/>
              </w:rPr>
              <w:t>23.38%</w:t>
            </w:r>
          </w:p>
        </w:tc>
        <w:tc>
          <w:tcPr>
            <w:tcW w:w="821" w:type="dxa"/>
          </w:tcPr>
          <w:p w:rsidR="0018722C">
            <w:pPr>
              <w:topLinePunct/>
              <w:ind w:leftChars="0" w:left="0" w:rightChars="0" w:right="0" w:firstLineChars="0" w:firstLine="0"/>
              <w:spacing w:line="240" w:lineRule="atLeast"/>
            </w:pPr>
            <w:r w:rsidRPr="00000000">
              <w:rPr>
                <w:sz w:val="24"/>
                <w:szCs w:val="24"/>
              </w:rPr>
              <w:t>25.74%</w:t>
            </w:r>
          </w:p>
        </w:tc>
        <w:tc>
          <w:tcPr>
            <w:tcW w:w="821" w:type="dxa"/>
          </w:tcPr>
          <w:p w:rsidR="0018722C">
            <w:pPr>
              <w:topLinePunct/>
              <w:ind w:leftChars="0" w:left="0" w:rightChars="0" w:right="0" w:firstLineChars="0" w:firstLine="0"/>
              <w:spacing w:line="240" w:lineRule="atLeast"/>
            </w:pPr>
            <w:r w:rsidRPr="00000000">
              <w:rPr>
                <w:sz w:val="24"/>
                <w:szCs w:val="24"/>
              </w:rPr>
              <w:t>11.36%</w:t>
            </w:r>
          </w:p>
        </w:tc>
      </w:tr>
      <w:tr>
        <w:trPr>
          <w:trHeight w:val="300" w:hRule="atLeast"/>
        </w:trPr>
        <w:tc>
          <w:tcPr>
            <w:tcW w:w="763" w:type="dxa"/>
            <w:vMerge/>
            <w:tcBorders>
              <w:top w:val="nil"/>
            </w:tcBorders>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4" w:type="dxa"/>
          </w:tcPr>
          <w:p w:rsidR="0018722C">
            <w:pPr>
              <w:topLinePunct/>
              <w:ind w:leftChars="0" w:left="0" w:rightChars="0" w:right="0" w:firstLineChars="0" w:firstLine="0"/>
              <w:spacing w:line="240" w:lineRule="atLeast"/>
            </w:pPr>
            <w:r w:rsidRPr="00000000">
              <w:rPr>
                <w:sz w:val="24"/>
                <w:szCs w:val="24"/>
              </w:rPr>
              <w:t>1.85%</w:t>
            </w:r>
          </w:p>
        </w:tc>
        <w:tc>
          <w:tcPr>
            <w:tcW w:w="820" w:type="dxa"/>
          </w:tcPr>
          <w:p w:rsidR="0018722C">
            <w:pPr>
              <w:topLinePunct/>
              <w:ind w:leftChars="0" w:left="0" w:rightChars="0" w:right="0" w:firstLineChars="0" w:firstLine="0"/>
              <w:spacing w:line="240" w:lineRule="atLeast"/>
            </w:pPr>
            <w:r w:rsidRPr="00000000">
              <w:rPr>
                <w:sz w:val="24"/>
                <w:szCs w:val="24"/>
              </w:rPr>
              <w:t>28.31%</w:t>
            </w:r>
          </w:p>
        </w:tc>
        <w:tc>
          <w:tcPr>
            <w:tcW w:w="820" w:type="dxa"/>
          </w:tcPr>
          <w:p w:rsidR="0018722C">
            <w:pPr>
              <w:topLinePunct/>
              <w:ind w:leftChars="0" w:left="0" w:rightChars="0" w:right="0" w:firstLineChars="0" w:firstLine="0"/>
              <w:spacing w:line="240" w:lineRule="atLeast"/>
            </w:pPr>
            <w:r w:rsidRPr="00000000">
              <w:rPr>
                <w:sz w:val="24"/>
                <w:szCs w:val="24"/>
              </w:rPr>
              <w:t>6.61%</w:t>
            </w:r>
          </w:p>
        </w:tc>
        <w:tc>
          <w:tcPr>
            <w:tcW w:w="820" w:type="dxa"/>
          </w:tcPr>
          <w:p w:rsidR="0018722C">
            <w:pPr>
              <w:topLinePunct/>
              <w:ind w:leftChars="0" w:left="0" w:rightChars="0" w:right="0" w:firstLineChars="0" w:firstLine="0"/>
              <w:spacing w:line="240" w:lineRule="atLeast"/>
            </w:pPr>
            <w:r w:rsidRPr="00000000">
              <w:rPr>
                <w:sz w:val="24"/>
                <w:szCs w:val="24"/>
              </w:rPr>
              <w:t>0.26%</w:t>
            </w:r>
          </w:p>
        </w:tc>
        <w:tc>
          <w:tcPr>
            <w:tcW w:w="821" w:type="dxa"/>
          </w:tcPr>
          <w:p w:rsidR="0018722C">
            <w:pPr>
              <w:topLinePunct/>
              <w:ind w:leftChars="0" w:left="0" w:rightChars="0" w:right="0" w:firstLineChars="0" w:firstLine="0"/>
              <w:spacing w:line="240" w:lineRule="atLeast"/>
            </w:pPr>
            <w:r w:rsidRPr="00000000">
              <w:rPr>
                <w:sz w:val="24"/>
                <w:szCs w:val="24"/>
              </w:rPr>
              <w:t>0.79%</w:t>
            </w:r>
          </w:p>
        </w:tc>
        <w:tc>
          <w:tcPr>
            <w:tcW w:w="822" w:type="dxa"/>
          </w:tcPr>
          <w:p w:rsidR="0018722C">
            <w:pPr>
              <w:topLinePunct/>
              <w:ind w:leftChars="0" w:left="0" w:rightChars="0" w:right="0" w:firstLineChars="0" w:firstLine="0"/>
              <w:spacing w:line="240" w:lineRule="atLeast"/>
            </w:pPr>
            <w:r w:rsidRPr="00000000">
              <w:rPr>
                <w:sz w:val="24"/>
                <w:szCs w:val="24"/>
              </w:rPr>
              <w:t>0.13%</w:t>
            </w:r>
          </w:p>
        </w:tc>
        <w:tc>
          <w:tcPr>
            <w:tcW w:w="821" w:type="dxa"/>
          </w:tcPr>
          <w:p w:rsidR="0018722C">
            <w:pPr>
              <w:topLinePunct/>
              <w:ind w:leftChars="0" w:left="0" w:rightChars="0" w:right="0" w:firstLineChars="0" w:firstLine="0"/>
              <w:spacing w:line="240" w:lineRule="atLeast"/>
            </w:pPr>
            <w:r w:rsidRPr="00000000">
              <w:rPr>
                <w:sz w:val="24"/>
                <w:szCs w:val="24"/>
              </w:rPr>
              <w:t>53.97%</w:t>
            </w:r>
          </w:p>
        </w:tc>
        <w:tc>
          <w:tcPr>
            <w:tcW w:w="818" w:type="dxa"/>
          </w:tcPr>
          <w:p w:rsidR="0018722C">
            <w:pPr>
              <w:topLinePunct/>
              <w:ind w:leftChars="0" w:left="0" w:rightChars="0" w:right="0" w:firstLineChars="0" w:firstLine="0"/>
              <w:spacing w:line="240" w:lineRule="atLeast"/>
            </w:pPr>
            <w:r w:rsidRPr="00000000">
              <w:rPr>
                <w:sz w:val="24"/>
                <w:szCs w:val="24"/>
              </w:rPr>
              <w:t>40.48%</w:t>
            </w:r>
          </w:p>
        </w:tc>
        <w:tc>
          <w:tcPr>
            <w:tcW w:w="821" w:type="dxa"/>
          </w:tcPr>
          <w:p w:rsidR="0018722C">
            <w:pPr>
              <w:topLinePunct/>
              <w:ind w:leftChars="0" w:left="0" w:rightChars="0" w:right="0" w:firstLineChars="0" w:firstLine="0"/>
              <w:spacing w:line="240" w:lineRule="atLeast"/>
            </w:pPr>
            <w:r w:rsidRPr="00000000">
              <w:rPr>
                <w:sz w:val="24"/>
                <w:szCs w:val="24"/>
              </w:rPr>
              <w:t>44.58%</w:t>
            </w:r>
          </w:p>
        </w:tc>
        <w:tc>
          <w:tcPr>
            <w:tcW w:w="821" w:type="dxa"/>
          </w:tcPr>
          <w:p w:rsidR="0018722C">
            <w:pPr>
              <w:topLinePunct/>
              <w:ind w:leftChars="0" w:left="0" w:rightChars="0" w:right="0" w:firstLineChars="0" w:firstLine="0"/>
              <w:spacing w:line="240" w:lineRule="atLeast"/>
            </w:pPr>
            <w:r w:rsidRPr="00000000">
              <w:rPr>
                <w:sz w:val="24"/>
                <w:szCs w:val="24"/>
              </w:rPr>
              <w:t>19.66%</w:t>
            </w:r>
          </w:p>
        </w:tc>
      </w:tr>
      <w:tr>
        <w:trPr>
          <w:trHeight w:val="300" w:hRule="atLeast"/>
        </w:trPr>
        <w:tc>
          <w:tcPr>
            <w:tcW w:w="76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男性</w:t>
            </w:r>
          </w:p>
        </w:tc>
        <w:tc>
          <w:tcPr>
            <w:tcW w:w="821" w:type="dxa"/>
          </w:tcPr>
          <w:p w:rsidR="0018722C">
            <w:pPr>
              <w:topLinePunct/>
              <w:ind w:leftChars="0" w:left="0" w:rightChars="0" w:right="0" w:firstLineChars="0" w:firstLine="0"/>
              <w:spacing w:line="240" w:lineRule="atLeast"/>
            </w:pPr>
            <w:r w:rsidRPr="00000000">
              <w:rPr>
                <w:sz w:val="24"/>
                <w:szCs w:val="24"/>
              </w:rPr>
              <w:t>1</w:t>
            </w:r>
          </w:p>
        </w:tc>
        <w:tc>
          <w:tcPr>
            <w:tcW w:w="854" w:type="dxa"/>
          </w:tcPr>
          <w:p w:rsidR="0018722C">
            <w:pPr>
              <w:topLinePunct/>
              <w:ind w:leftChars="0" w:left="0" w:rightChars="0" w:right="0" w:firstLineChars="0" w:firstLine="0"/>
              <w:spacing w:line="240" w:lineRule="atLeast"/>
            </w:pPr>
            <w:r w:rsidRPr="00000000">
              <w:rPr>
                <w:sz w:val="24"/>
                <w:szCs w:val="24"/>
              </w:rPr>
              <w:t>39.27%</w:t>
            </w:r>
          </w:p>
        </w:tc>
        <w:tc>
          <w:tcPr>
            <w:tcW w:w="820" w:type="dxa"/>
          </w:tcPr>
          <w:p w:rsidR="0018722C">
            <w:pPr>
              <w:topLinePunct/>
              <w:ind w:leftChars="0" w:left="0" w:rightChars="0" w:right="0" w:firstLineChars="0" w:firstLine="0"/>
              <w:spacing w:line="240" w:lineRule="atLeast"/>
            </w:pPr>
            <w:r w:rsidRPr="00000000">
              <w:rPr>
                <w:sz w:val="24"/>
                <w:szCs w:val="24"/>
              </w:rPr>
              <w:t>31.17%</w:t>
            </w:r>
          </w:p>
        </w:tc>
        <w:tc>
          <w:tcPr>
            <w:tcW w:w="820" w:type="dxa"/>
          </w:tcPr>
          <w:p w:rsidR="0018722C">
            <w:pPr>
              <w:topLinePunct/>
              <w:ind w:leftChars="0" w:left="0" w:rightChars="0" w:right="0" w:firstLineChars="0" w:firstLine="0"/>
              <w:spacing w:line="240" w:lineRule="atLeast"/>
            </w:pPr>
            <w:r w:rsidRPr="00000000">
              <w:rPr>
                <w:sz w:val="24"/>
                <w:szCs w:val="24"/>
              </w:rPr>
              <w:t>35.60%</w:t>
            </w:r>
          </w:p>
        </w:tc>
        <w:tc>
          <w:tcPr>
            <w:tcW w:w="820" w:type="dxa"/>
          </w:tcPr>
          <w:p w:rsidR="0018722C">
            <w:pPr>
              <w:topLinePunct/>
              <w:ind w:leftChars="0" w:left="0" w:rightChars="0" w:right="0" w:firstLineChars="0" w:firstLine="0"/>
              <w:spacing w:line="240" w:lineRule="atLeast"/>
            </w:pPr>
            <w:r w:rsidRPr="00000000">
              <w:rPr>
                <w:sz w:val="24"/>
                <w:szCs w:val="24"/>
              </w:rPr>
              <w:t>42.02%</w:t>
            </w:r>
          </w:p>
        </w:tc>
        <w:tc>
          <w:tcPr>
            <w:tcW w:w="821" w:type="dxa"/>
          </w:tcPr>
          <w:p w:rsidR="0018722C">
            <w:pPr>
              <w:topLinePunct/>
              <w:ind w:leftChars="0" w:left="0" w:rightChars="0" w:right="0" w:firstLineChars="0" w:firstLine="0"/>
              <w:spacing w:line="240" w:lineRule="atLeast"/>
            </w:pPr>
            <w:r w:rsidRPr="00000000">
              <w:rPr>
                <w:sz w:val="24"/>
                <w:szCs w:val="24"/>
              </w:rPr>
              <w:t>41.41%</w:t>
            </w:r>
          </w:p>
        </w:tc>
        <w:tc>
          <w:tcPr>
            <w:tcW w:w="822" w:type="dxa"/>
          </w:tcPr>
          <w:p w:rsidR="0018722C">
            <w:pPr>
              <w:topLinePunct/>
              <w:ind w:leftChars="0" w:left="0" w:rightChars="0" w:right="0" w:firstLineChars="0" w:firstLine="0"/>
              <w:spacing w:line="240" w:lineRule="atLeast"/>
            </w:pPr>
            <w:r w:rsidRPr="00000000">
              <w:rPr>
                <w:sz w:val="24"/>
                <w:szCs w:val="24"/>
              </w:rPr>
              <w:t>41.86%</w:t>
            </w:r>
          </w:p>
        </w:tc>
        <w:tc>
          <w:tcPr>
            <w:tcW w:w="821" w:type="dxa"/>
          </w:tcPr>
          <w:p w:rsidR="0018722C">
            <w:pPr>
              <w:topLinePunct/>
              <w:ind w:leftChars="0" w:left="0" w:rightChars="0" w:right="0" w:firstLineChars="0" w:firstLine="0"/>
              <w:spacing w:line="240" w:lineRule="atLeast"/>
            </w:pPr>
            <w:r w:rsidRPr="00000000">
              <w:rPr>
                <w:sz w:val="24"/>
                <w:szCs w:val="24"/>
              </w:rPr>
              <w:t>21.01%</w:t>
            </w:r>
          </w:p>
        </w:tc>
        <w:tc>
          <w:tcPr>
            <w:tcW w:w="818" w:type="dxa"/>
          </w:tcPr>
          <w:p w:rsidR="0018722C">
            <w:pPr>
              <w:topLinePunct/>
              <w:ind w:leftChars="0" w:left="0" w:rightChars="0" w:right="0" w:firstLineChars="0" w:firstLine="0"/>
              <w:spacing w:line="240" w:lineRule="atLeast"/>
            </w:pPr>
            <w:r w:rsidRPr="00000000">
              <w:rPr>
                <w:sz w:val="24"/>
                <w:szCs w:val="24"/>
              </w:rPr>
              <w:t>25.44%</w:t>
            </w:r>
          </w:p>
        </w:tc>
        <w:tc>
          <w:tcPr>
            <w:tcW w:w="821" w:type="dxa"/>
          </w:tcPr>
          <w:p w:rsidR="0018722C">
            <w:pPr>
              <w:topLinePunct/>
              <w:ind w:leftChars="0" w:left="0" w:rightChars="0" w:right="0" w:firstLineChars="0" w:firstLine="0"/>
              <w:spacing w:line="240" w:lineRule="atLeast"/>
            </w:pPr>
            <w:r w:rsidRPr="00000000">
              <w:rPr>
                <w:sz w:val="24"/>
                <w:szCs w:val="24"/>
              </w:rPr>
              <w:t>22.15%</w:t>
            </w:r>
          </w:p>
        </w:tc>
        <w:tc>
          <w:tcPr>
            <w:tcW w:w="821" w:type="dxa"/>
          </w:tcPr>
          <w:p w:rsidR="0018722C">
            <w:pPr>
              <w:topLinePunct/>
              <w:ind w:leftChars="0" w:left="0" w:rightChars="0" w:right="0" w:firstLineChars="0" w:firstLine="0"/>
              <w:spacing w:line="240" w:lineRule="atLeast"/>
            </w:pPr>
            <w:r w:rsidRPr="00000000">
              <w:rPr>
                <w:sz w:val="24"/>
                <w:szCs w:val="24"/>
              </w:rPr>
              <w:t>33.32%</w:t>
            </w:r>
          </w:p>
        </w:tc>
      </w:tr>
      <w:tr>
        <w:trPr>
          <w:trHeight w:val="300" w:hRule="atLeast"/>
        </w:trPr>
        <w:tc>
          <w:tcPr>
            <w:tcW w:w="763" w:type="dxa"/>
            <w:vMerge/>
            <w:tcBorders>
              <w:top w:val="nil"/>
            </w:tcBorders>
          </w:tcPr>
          <w:p w:rsidR="0018722C">
            <w:pPr>
              <w:topLinePunct/>
              <w:ind w:leftChars="0" w:left="0" w:rightChars="0" w:right="0" w:firstLineChars="0" w:firstLine="0"/>
              <w:spacing w:line="240" w:lineRule="atLeast"/>
            </w:pPr>
          </w:p>
        </w:tc>
        <w:tc>
          <w:tcPr>
            <w:tcW w:w="821" w:type="dxa"/>
          </w:tcPr>
          <w:p w:rsidR="0018722C">
            <w:pPr>
              <w:topLinePunct/>
              <w:ind w:leftChars="0" w:left="0" w:rightChars="0" w:right="0" w:firstLineChars="0" w:firstLine="0"/>
              <w:spacing w:line="240" w:lineRule="atLeast"/>
            </w:pPr>
            <w:r w:rsidRPr="00000000">
              <w:rPr>
                <w:sz w:val="24"/>
                <w:szCs w:val="24"/>
              </w:rPr>
              <w:t>2</w:t>
            </w:r>
          </w:p>
        </w:tc>
        <w:tc>
          <w:tcPr>
            <w:tcW w:w="854" w:type="dxa"/>
          </w:tcPr>
          <w:p w:rsidR="0018722C">
            <w:pPr>
              <w:topLinePunct/>
              <w:ind w:leftChars="0" w:left="0" w:rightChars="0" w:right="0" w:firstLineChars="0" w:firstLine="0"/>
              <w:spacing w:line="240" w:lineRule="atLeast"/>
            </w:pPr>
            <w:r w:rsidRPr="00000000">
              <w:rPr>
                <w:sz w:val="24"/>
                <w:szCs w:val="24"/>
              </w:rPr>
              <w:t>2.98%</w:t>
            </w:r>
          </w:p>
        </w:tc>
        <w:tc>
          <w:tcPr>
            <w:tcW w:w="820" w:type="dxa"/>
          </w:tcPr>
          <w:p w:rsidR="0018722C">
            <w:pPr>
              <w:topLinePunct/>
              <w:ind w:leftChars="0" w:left="0" w:rightChars="0" w:right="0" w:firstLineChars="0" w:firstLine="0"/>
              <w:spacing w:line="240" w:lineRule="atLeast"/>
            </w:pPr>
            <w:r w:rsidRPr="00000000">
              <w:rPr>
                <w:sz w:val="24"/>
                <w:szCs w:val="24"/>
              </w:rPr>
              <w:t>11.08%</w:t>
            </w:r>
          </w:p>
        </w:tc>
        <w:tc>
          <w:tcPr>
            <w:tcW w:w="820" w:type="dxa"/>
          </w:tcPr>
          <w:p w:rsidR="0018722C">
            <w:pPr>
              <w:topLinePunct/>
              <w:ind w:leftChars="0" w:left="0" w:rightChars="0" w:right="0" w:firstLineChars="0" w:firstLine="0"/>
              <w:spacing w:line="240" w:lineRule="atLeast"/>
            </w:pPr>
            <w:r w:rsidRPr="00000000">
              <w:rPr>
                <w:sz w:val="24"/>
                <w:szCs w:val="24"/>
              </w:rPr>
              <w:t>6.65%</w:t>
            </w:r>
          </w:p>
        </w:tc>
        <w:tc>
          <w:tcPr>
            <w:tcW w:w="820" w:type="dxa"/>
          </w:tcPr>
          <w:p w:rsidR="0018722C">
            <w:pPr>
              <w:topLinePunct/>
              <w:ind w:leftChars="0" w:left="0" w:rightChars="0" w:right="0" w:firstLineChars="0" w:firstLine="0"/>
              <w:spacing w:line="240" w:lineRule="atLeast"/>
            </w:pPr>
            <w:r w:rsidRPr="00000000">
              <w:rPr>
                <w:sz w:val="24"/>
                <w:szCs w:val="24"/>
              </w:rPr>
              <w:t>0.23%</w:t>
            </w:r>
          </w:p>
        </w:tc>
        <w:tc>
          <w:tcPr>
            <w:tcW w:w="821" w:type="dxa"/>
          </w:tcPr>
          <w:p w:rsidR="0018722C">
            <w:pPr>
              <w:topLinePunct/>
              <w:ind w:leftChars="0" w:left="0" w:rightChars="0" w:right="0" w:firstLineChars="0" w:firstLine="0"/>
              <w:spacing w:line="240" w:lineRule="atLeast"/>
            </w:pPr>
            <w:r w:rsidRPr="00000000">
              <w:rPr>
                <w:sz w:val="24"/>
                <w:szCs w:val="24"/>
              </w:rPr>
              <w:t>0.84%</w:t>
            </w:r>
          </w:p>
        </w:tc>
        <w:tc>
          <w:tcPr>
            <w:tcW w:w="822" w:type="dxa"/>
          </w:tcPr>
          <w:p w:rsidR="0018722C">
            <w:pPr>
              <w:topLinePunct/>
              <w:ind w:leftChars="0" w:left="0" w:rightChars="0" w:right="0" w:firstLineChars="0" w:firstLine="0"/>
              <w:spacing w:line="240" w:lineRule="atLeast"/>
            </w:pPr>
            <w:r w:rsidRPr="00000000">
              <w:rPr>
                <w:sz w:val="24"/>
                <w:szCs w:val="24"/>
              </w:rPr>
              <w:t>0.38%</w:t>
            </w:r>
          </w:p>
        </w:tc>
        <w:tc>
          <w:tcPr>
            <w:tcW w:w="821" w:type="dxa"/>
          </w:tcPr>
          <w:p w:rsidR="0018722C">
            <w:pPr>
              <w:topLinePunct/>
              <w:ind w:leftChars="0" w:left="0" w:rightChars="0" w:right="0" w:firstLineChars="0" w:firstLine="0"/>
              <w:spacing w:line="240" w:lineRule="atLeast"/>
            </w:pPr>
            <w:r w:rsidRPr="00000000">
              <w:rPr>
                <w:sz w:val="24"/>
                <w:szCs w:val="24"/>
              </w:rPr>
              <w:t>21.24%</w:t>
            </w:r>
          </w:p>
        </w:tc>
        <w:tc>
          <w:tcPr>
            <w:tcW w:w="818" w:type="dxa"/>
          </w:tcPr>
          <w:p w:rsidR="0018722C">
            <w:pPr>
              <w:topLinePunct/>
              <w:ind w:leftChars="0" w:left="0" w:rightChars="0" w:right="0" w:firstLineChars="0" w:firstLine="0"/>
              <w:spacing w:line="240" w:lineRule="atLeast"/>
            </w:pPr>
            <w:r w:rsidRPr="00000000">
              <w:rPr>
                <w:sz w:val="24"/>
                <w:szCs w:val="24"/>
              </w:rPr>
              <w:t>16.81%</w:t>
            </w:r>
          </w:p>
        </w:tc>
        <w:tc>
          <w:tcPr>
            <w:tcW w:w="821" w:type="dxa"/>
          </w:tcPr>
          <w:p w:rsidR="0018722C">
            <w:pPr>
              <w:topLinePunct/>
              <w:ind w:leftChars="0" w:left="0" w:rightChars="0" w:right="0" w:firstLineChars="0" w:firstLine="0"/>
              <w:spacing w:line="240" w:lineRule="atLeast"/>
            </w:pPr>
            <w:r w:rsidRPr="00000000">
              <w:rPr>
                <w:sz w:val="24"/>
                <w:szCs w:val="24"/>
              </w:rPr>
              <w:t>20.09%</w:t>
            </w:r>
          </w:p>
        </w:tc>
        <w:tc>
          <w:tcPr>
            <w:tcW w:w="821" w:type="dxa"/>
          </w:tcPr>
          <w:p w:rsidR="0018722C">
            <w:pPr>
              <w:topLinePunct/>
              <w:ind w:leftChars="0" w:left="0" w:rightChars="0" w:right="0" w:firstLineChars="0" w:firstLine="0"/>
              <w:spacing w:line="240" w:lineRule="atLeast"/>
            </w:pPr>
            <w:r w:rsidRPr="00000000">
              <w:rPr>
                <w:sz w:val="24"/>
                <w:szCs w:val="24"/>
              </w:rPr>
              <w:t>8.92%</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000" from="57.950001pt,32.523693pt" to="139.550001pt,71.97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D.10</w:t>
      </w:r>
      <w:r>
        <w:rPr>
          <w:kern w:val="2"/>
          <w:szCs w:val="22"/>
          <w:rFonts w:ascii="宋体" w:hAnsi="宋体" w:eastAsia="宋体" w:hint="eastAsia" w:cstheme="minorBidi"/>
          <w:w w:val="95"/>
          <w:sz w:val="21"/>
        </w:rPr>
        <w:t>信任度换算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—性别（续）</w:t>
      </w: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821"/>
        <w:gridCol w:w="854"/>
        <w:gridCol w:w="820"/>
        <w:gridCol w:w="820"/>
        <w:gridCol w:w="820"/>
        <w:gridCol w:w="821"/>
        <w:gridCol w:w="822"/>
        <w:gridCol w:w="821"/>
        <w:gridCol w:w="818"/>
        <w:gridCol w:w="821"/>
        <w:gridCol w:w="821"/>
      </w:tblGrid>
      <w:tr>
        <w:trPr>
          <w:trHeight w:val="780" w:hRule="atLeast"/>
        </w:trPr>
        <w:tc>
          <w:tcPr>
            <w:tcW w:w="1642"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ind w:leftChars="0" w:left="0" w:rightChars="0" w:right="0" w:firstLineChars="0" w:firstLine="0"/>
              <w:spacing w:line="240" w:lineRule="atLeast"/>
            </w:pPr>
            <w:r w:rsidRPr="00000000">
              <w:rPr>
                <w:rFonts w:ascii="宋体" w:eastAsia="宋体" w:hint="eastAsia"/>
                <w:b/>
                <w:sz w:val="24"/>
                <w:szCs w:val="24"/>
              </w:rPr>
              <w:t>性别</w:t>
            </w:r>
          </w:p>
        </w:tc>
        <w:tc>
          <w:tcPr>
            <w:tcW w:w="854" w:type="dxa"/>
          </w:tcPr>
          <w:p w:rsidR="0018722C">
            <w:pPr>
              <w:topLinePunct/>
              <w:ind w:leftChars="0" w:left="0" w:rightChars="0" w:right="0" w:firstLineChars="0" w:firstLine="0"/>
              <w:spacing w:line="240" w:lineRule="atLeast"/>
            </w:pPr>
            <w:r w:rsidRPr="00000000">
              <w:rPr>
                <w:b/>
                <w:sz w:val="24"/>
                <w:szCs w:val="24"/>
              </w:rPr>
              <w:t>CCC</w:t>
            </w:r>
          </w:p>
        </w:tc>
        <w:tc>
          <w:tcPr>
            <w:tcW w:w="820" w:type="dxa"/>
          </w:tcPr>
          <w:p w:rsidR="0018722C">
            <w:pPr>
              <w:topLinePunct/>
              <w:ind w:leftChars="0" w:left="0" w:rightChars="0" w:right="0" w:firstLineChars="0" w:firstLine="0"/>
              <w:spacing w:line="240" w:lineRule="atLeast"/>
            </w:pPr>
            <w:r w:rsidRPr="00000000">
              <w:rPr>
                <w:b/>
                <w:sz w:val="24"/>
                <w:szCs w:val="24"/>
              </w:rPr>
              <w:t>QS</w:t>
            </w:r>
          </w:p>
        </w:tc>
        <w:tc>
          <w:tcPr>
            <w:tcW w:w="820" w:type="dxa"/>
          </w:tcPr>
          <w:p w:rsidR="0018722C">
            <w:pPr>
              <w:topLinePunct/>
              <w:ind w:leftChars="0" w:left="0" w:rightChars="0" w:right="0" w:firstLineChars="0" w:firstLine="0"/>
              <w:spacing w:line="240" w:lineRule="atLeast"/>
            </w:pPr>
            <w:r w:rsidRPr="00000000">
              <w:rPr>
                <w:b/>
                <w:sz w:val="24"/>
                <w:szCs w:val="24"/>
              </w:rPr>
              <w:t>ISO9001</w:t>
            </w:r>
          </w:p>
        </w:tc>
        <w:tc>
          <w:tcPr>
            <w:tcW w:w="820" w:type="dxa"/>
          </w:tcPr>
          <w:p w:rsidR="0018722C">
            <w:pPr>
              <w:topLinePunct/>
              <w:ind w:leftChars="0" w:left="0" w:rightChars="0" w:right="0" w:firstLineChars="0" w:firstLine="0"/>
              <w:spacing w:line="240" w:lineRule="atLeast"/>
            </w:pPr>
            <w:r w:rsidRPr="00000000">
              <w:rPr>
                <w:b/>
                <w:sz w:val="24"/>
                <w:szCs w:val="24"/>
              </w:rPr>
              <w:t>HACCP</w:t>
            </w:r>
          </w:p>
        </w:tc>
        <w:tc>
          <w:tcPr>
            <w:tcW w:w="821" w:type="dxa"/>
          </w:tcPr>
          <w:p w:rsidR="0018722C">
            <w:pPr>
              <w:topLinePunct/>
              <w:ind w:leftChars="0" w:left="0" w:rightChars="0" w:right="0" w:firstLineChars="0" w:firstLine="0"/>
              <w:spacing w:line="240" w:lineRule="atLeast"/>
            </w:pPr>
            <w:r w:rsidRPr="00000000">
              <w:rPr>
                <w:b/>
                <w:sz w:val="24"/>
                <w:szCs w:val="24"/>
              </w:rPr>
              <w:t>CE</w:t>
            </w:r>
          </w:p>
        </w:tc>
        <w:tc>
          <w:tcPr>
            <w:tcW w:w="822" w:type="dxa"/>
          </w:tcPr>
          <w:p w:rsidR="0018722C">
            <w:pPr>
              <w:topLinePunct/>
              <w:ind w:leftChars="0" w:left="0" w:rightChars="0" w:right="0" w:firstLineChars="0" w:firstLine="0"/>
              <w:spacing w:line="240" w:lineRule="atLeast"/>
            </w:pPr>
            <w:r w:rsidRPr="00000000">
              <w:rPr>
                <w:b/>
                <w:sz w:val="24"/>
                <w:szCs w:val="24"/>
              </w:rPr>
              <w:t>UL</w:t>
            </w:r>
          </w:p>
        </w:tc>
        <w:tc>
          <w:tcPr>
            <w:tcW w:w="821" w:type="dxa"/>
          </w:tcPr>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18" w:type="dxa"/>
          </w:tcPr>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21"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1" w:type="dxa"/>
          </w:tcPr>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21" w:type="dxa"/>
          </w:tcPr>
          <w:p w:rsidR="0018722C">
            <w:pPr>
              <w:topLinePunct/>
              <w:ind w:leftChars="0" w:left="0" w:rightChars="0" w:right="0" w:firstLineChars="0" w:firstLine="0"/>
              <w:spacing w:line="240" w:lineRule="atLeast"/>
            </w:pPr>
            <w:r w:rsidRPr="00000000">
              <w:rPr>
                <w:rFonts w:ascii="宋体" w:eastAsia="宋体" w:hint="eastAsia"/>
                <w:sz w:val="24"/>
                <w:szCs w:val="24"/>
              </w:rPr>
              <w:t>男性</w:t>
            </w:r>
          </w:p>
        </w:tc>
        <w:tc>
          <w:tcPr>
            <w:tcW w:w="82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4" w:type="dxa"/>
          </w:tcPr>
          <w:p w:rsidR="0018722C">
            <w:pPr>
              <w:topLinePunct/>
              <w:ind w:leftChars="0" w:left="0" w:rightChars="0" w:right="0" w:firstLineChars="0" w:firstLine="0"/>
              <w:spacing w:line="240" w:lineRule="atLeast"/>
            </w:pPr>
            <w:r w:rsidRPr="00000000">
              <w:rPr>
                <w:sz w:val="24"/>
                <w:szCs w:val="24"/>
              </w:rPr>
              <w:t>7.05%</w:t>
            </w:r>
          </w:p>
        </w:tc>
        <w:tc>
          <w:tcPr>
            <w:tcW w:w="820" w:type="dxa"/>
          </w:tcPr>
          <w:p w:rsidR="0018722C">
            <w:pPr>
              <w:topLinePunct/>
              <w:ind w:leftChars="0" w:left="0" w:rightChars="0" w:right="0" w:firstLineChars="0" w:firstLine="0"/>
              <w:spacing w:line="240" w:lineRule="atLeast"/>
            </w:pPr>
            <w:r w:rsidRPr="00000000">
              <w:rPr>
                <w:sz w:val="24"/>
                <w:szCs w:val="24"/>
              </w:rPr>
              <w:t>26.22%</w:t>
            </w:r>
          </w:p>
        </w:tc>
        <w:tc>
          <w:tcPr>
            <w:tcW w:w="820" w:type="dxa"/>
          </w:tcPr>
          <w:p w:rsidR="0018722C">
            <w:pPr>
              <w:topLinePunct/>
              <w:ind w:leftChars="0" w:left="0" w:rightChars="0" w:right="0" w:firstLineChars="0" w:firstLine="0"/>
              <w:spacing w:line="240" w:lineRule="atLeast"/>
            </w:pPr>
            <w:r w:rsidRPr="00000000">
              <w:rPr>
                <w:sz w:val="24"/>
                <w:szCs w:val="24"/>
              </w:rPr>
              <w:t>15.73%</w:t>
            </w:r>
          </w:p>
        </w:tc>
        <w:tc>
          <w:tcPr>
            <w:tcW w:w="820" w:type="dxa"/>
          </w:tcPr>
          <w:p w:rsidR="0018722C">
            <w:pPr>
              <w:topLinePunct/>
              <w:ind w:leftChars="0" w:left="0" w:rightChars="0" w:right="0" w:firstLineChars="0" w:firstLine="0"/>
              <w:spacing w:line="240" w:lineRule="atLeast"/>
            </w:pPr>
            <w:r w:rsidRPr="00000000">
              <w:rPr>
                <w:sz w:val="24"/>
                <w:szCs w:val="24"/>
              </w:rPr>
              <w:t>0.54%</w:t>
            </w:r>
          </w:p>
        </w:tc>
        <w:tc>
          <w:tcPr>
            <w:tcW w:w="821" w:type="dxa"/>
          </w:tcPr>
          <w:p w:rsidR="0018722C">
            <w:pPr>
              <w:topLinePunct/>
              <w:ind w:leftChars="0" w:left="0" w:rightChars="0" w:right="0" w:firstLineChars="0" w:firstLine="0"/>
              <w:spacing w:line="240" w:lineRule="atLeast"/>
            </w:pPr>
            <w:r w:rsidRPr="00000000">
              <w:rPr>
                <w:sz w:val="24"/>
                <w:szCs w:val="24"/>
              </w:rPr>
              <w:t>1.99%</w:t>
            </w:r>
          </w:p>
        </w:tc>
        <w:tc>
          <w:tcPr>
            <w:tcW w:w="822" w:type="dxa"/>
          </w:tcPr>
          <w:p w:rsidR="0018722C">
            <w:pPr>
              <w:topLinePunct/>
              <w:ind w:leftChars="0" w:left="0" w:rightChars="0" w:right="0" w:firstLineChars="0" w:firstLine="0"/>
              <w:spacing w:line="240" w:lineRule="atLeast"/>
            </w:pPr>
            <w:r w:rsidRPr="00000000">
              <w:rPr>
                <w:sz w:val="24"/>
                <w:szCs w:val="24"/>
              </w:rPr>
              <w:t>0.90%</w:t>
            </w:r>
          </w:p>
        </w:tc>
        <w:tc>
          <w:tcPr>
            <w:tcW w:w="821" w:type="dxa"/>
          </w:tcPr>
          <w:p w:rsidR="0018722C">
            <w:pPr>
              <w:topLinePunct/>
              <w:ind w:leftChars="0" w:left="0" w:rightChars="0" w:right="0" w:firstLineChars="0" w:firstLine="0"/>
              <w:spacing w:line="240" w:lineRule="atLeast"/>
            </w:pPr>
            <w:r w:rsidRPr="00000000">
              <w:rPr>
                <w:sz w:val="24"/>
                <w:szCs w:val="24"/>
              </w:rPr>
              <w:t>50.27%</w:t>
            </w:r>
          </w:p>
        </w:tc>
        <w:tc>
          <w:tcPr>
            <w:tcW w:w="818" w:type="dxa"/>
          </w:tcPr>
          <w:p w:rsidR="0018722C">
            <w:pPr>
              <w:topLinePunct/>
              <w:ind w:leftChars="0" w:left="0" w:rightChars="0" w:right="0" w:firstLineChars="0" w:firstLine="0"/>
              <w:spacing w:line="240" w:lineRule="atLeast"/>
            </w:pPr>
            <w:r w:rsidRPr="00000000">
              <w:rPr>
                <w:sz w:val="24"/>
                <w:szCs w:val="24"/>
              </w:rPr>
              <w:t>39.78%</w:t>
            </w:r>
          </w:p>
        </w:tc>
        <w:tc>
          <w:tcPr>
            <w:tcW w:w="821" w:type="dxa"/>
          </w:tcPr>
          <w:p w:rsidR="0018722C">
            <w:pPr>
              <w:topLinePunct/>
              <w:ind w:leftChars="0" w:left="0" w:rightChars="0" w:right="0" w:firstLineChars="0" w:firstLine="0"/>
              <w:spacing w:line="240" w:lineRule="atLeast"/>
            </w:pPr>
            <w:r w:rsidRPr="00000000">
              <w:rPr>
                <w:sz w:val="24"/>
                <w:szCs w:val="24"/>
              </w:rPr>
              <w:t>47.56%</w:t>
            </w:r>
          </w:p>
        </w:tc>
        <w:tc>
          <w:tcPr>
            <w:tcW w:w="821" w:type="dxa"/>
          </w:tcPr>
          <w:p w:rsidR="0018722C">
            <w:pPr>
              <w:topLinePunct/>
              <w:ind w:leftChars="0" w:left="0" w:rightChars="0" w:right="0" w:firstLineChars="0" w:firstLine="0"/>
              <w:spacing w:line="240" w:lineRule="atLeast"/>
            </w:pPr>
            <w:r w:rsidRPr="00000000">
              <w:rPr>
                <w:sz w:val="24"/>
                <w:szCs w:val="24"/>
              </w:rPr>
              <w:t>21.12%</w:t>
            </w:r>
          </w:p>
        </w:tc>
      </w:tr>
      <w:tr>
        <w:trPr>
          <w:trHeight w:val="300" w:hRule="atLeast"/>
        </w:trPr>
        <w:tc>
          <w:tcPr>
            <w:tcW w:w="1642"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信任度</w:t>
            </w:r>
          </w:p>
        </w:tc>
        <w:tc>
          <w:tcPr>
            <w:tcW w:w="854" w:type="dxa"/>
          </w:tcPr>
          <w:p w:rsidR="0018722C">
            <w:pPr>
              <w:topLinePunct/>
              <w:ind w:leftChars="0" w:left="0" w:rightChars="0" w:right="0" w:firstLineChars="0" w:firstLine="0"/>
              <w:spacing w:line="240" w:lineRule="atLeast"/>
            </w:pPr>
            <w:r w:rsidRPr="00000000">
              <w:rPr>
                <w:sz w:val="24"/>
                <w:szCs w:val="24"/>
              </w:rPr>
              <w:t>4.05%</w:t>
            </w:r>
          </w:p>
        </w:tc>
        <w:tc>
          <w:tcPr>
            <w:tcW w:w="820" w:type="dxa"/>
          </w:tcPr>
          <w:p w:rsidR="0018722C">
            <w:pPr>
              <w:topLinePunct/>
              <w:ind w:leftChars="0" w:left="0" w:rightChars="0" w:right="0" w:firstLineChars="0" w:firstLine="0"/>
              <w:spacing w:line="240" w:lineRule="atLeast"/>
            </w:pPr>
            <w:r w:rsidRPr="00000000">
              <w:rPr>
                <w:sz w:val="24"/>
                <w:szCs w:val="24"/>
              </w:rPr>
              <w:t>27.43%</w:t>
            </w:r>
          </w:p>
        </w:tc>
        <w:tc>
          <w:tcPr>
            <w:tcW w:w="820" w:type="dxa"/>
          </w:tcPr>
          <w:p w:rsidR="0018722C">
            <w:pPr>
              <w:topLinePunct/>
              <w:ind w:leftChars="0" w:left="0" w:rightChars="0" w:right="0" w:firstLineChars="0" w:firstLine="0"/>
              <w:spacing w:line="240" w:lineRule="atLeast"/>
            </w:pPr>
            <w:r w:rsidRPr="00000000">
              <w:rPr>
                <w:sz w:val="24"/>
                <w:szCs w:val="24"/>
              </w:rPr>
              <w:t>10.47%</w:t>
            </w:r>
          </w:p>
        </w:tc>
        <w:tc>
          <w:tcPr>
            <w:tcW w:w="820" w:type="dxa"/>
          </w:tcPr>
          <w:p w:rsidR="0018722C">
            <w:pPr>
              <w:topLinePunct/>
              <w:ind w:leftChars="0" w:left="0" w:rightChars="0" w:right="0" w:firstLineChars="0" w:firstLine="0"/>
              <w:spacing w:line="240" w:lineRule="atLeast"/>
            </w:pPr>
            <w:r w:rsidRPr="00000000">
              <w:rPr>
                <w:sz w:val="24"/>
                <w:szCs w:val="24"/>
              </w:rPr>
              <w:t>0.38%</w:t>
            </w:r>
          </w:p>
        </w:tc>
        <w:tc>
          <w:tcPr>
            <w:tcW w:w="821" w:type="dxa"/>
          </w:tcPr>
          <w:p w:rsidR="0018722C">
            <w:pPr>
              <w:topLinePunct/>
              <w:ind w:leftChars="0" w:left="0" w:rightChars="0" w:right="0" w:firstLineChars="0" w:firstLine="0"/>
              <w:spacing w:line="240" w:lineRule="atLeast"/>
            </w:pPr>
            <w:r w:rsidRPr="00000000">
              <w:rPr>
                <w:sz w:val="24"/>
                <w:szCs w:val="24"/>
              </w:rPr>
              <w:t>1.30%</w:t>
            </w:r>
          </w:p>
        </w:tc>
        <w:tc>
          <w:tcPr>
            <w:tcW w:w="822" w:type="dxa"/>
          </w:tcPr>
          <w:p w:rsidR="0018722C">
            <w:pPr>
              <w:topLinePunct/>
              <w:ind w:leftChars="0" w:left="0" w:rightChars="0" w:right="0" w:firstLineChars="0" w:firstLine="0"/>
              <w:spacing w:line="240" w:lineRule="atLeast"/>
            </w:pPr>
            <w:r w:rsidRPr="00000000">
              <w:rPr>
                <w:sz w:val="24"/>
                <w:szCs w:val="24"/>
              </w:rPr>
              <w:t>0.46%</w:t>
            </w:r>
          </w:p>
        </w:tc>
        <w:tc>
          <w:tcPr>
            <w:tcW w:w="821" w:type="dxa"/>
          </w:tcPr>
          <w:p w:rsidR="0018722C">
            <w:pPr>
              <w:topLinePunct/>
              <w:ind w:leftChars="0" w:left="0" w:rightChars="0" w:right="0" w:firstLineChars="0" w:firstLine="0"/>
              <w:spacing w:line="240" w:lineRule="atLeast"/>
            </w:pPr>
            <w:r w:rsidRPr="00000000">
              <w:rPr>
                <w:sz w:val="24"/>
                <w:szCs w:val="24"/>
              </w:rPr>
              <w:t>52.56%</w:t>
            </w:r>
          </w:p>
        </w:tc>
        <w:tc>
          <w:tcPr>
            <w:tcW w:w="818" w:type="dxa"/>
          </w:tcPr>
          <w:p w:rsidR="0018722C">
            <w:pPr>
              <w:topLinePunct/>
              <w:ind w:leftChars="0" w:left="0" w:rightChars="0" w:right="0" w:firstLineChars="0" w:firstLine="0"/>
              <w:spacing w:line="240" w:lineRule="atLeast"/>
            </w:pPr>
            <w:r w:rsidRPr="00000000">
              <w:rPr>
                <w:sz w:val="24"/>
                <w:szCs w:val="24"/>
              </w:rPr>
              <w:t>40.18%</w:t>
            </w:r>
          </w:p>
        </w:tc>
        <w:tc>
          <w:tcPr>
            <w:tcW w:w="821" w:type="dxa"/>
          </w:tcPr>
          <w:p w:rsidR="0018722C">
            <w:pPr>
              <w:topLinePunct/>
              <w:ind w:leftChars="0" w:left="0" w:rightChars="0" w:right="0" w:firstLineChars="0" w:firstLine="0"/>
              <w:spacing w:line="240" w:lineRule="atLeast"/>
            </w:pPr>
            <w:r w:rsidRPr="00000000">
              <w:rPr>
                <w:sz w:val="24"/>
                <w:szCs w:val="24"/>
              </w:rPr>
              <w:t>45.84%</w:t>
            </w:r>
          </w:p>
        </w:tc>
        <w:tc>
          <w:tcPr>
            <w:tcW w:w="821" w:type="dxa"/>
          </w:tcPr>
          <w:p w:rsidR="0018722C">
            <w:pPr>
              <w:topLinePunct/>
              <w:ind w:leftChars="0" w:left="0" w:rightChars="0" w:right="0" w:firstLineChars="0" w:firstLine="0"/>
              <w:spacing w:line="240" w:lineRule="atLeast"/>
            </w:pPr>
            <w:r w:rsidRPr="00000000">
              <w:rPr>
                <w:sz w:val="24"/>
                <w:szCs w:val="24"/>
              </w:rPr>
              <w:t>20.30%</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976" from="54.950001pt,22.903687pt" to="133.100001pt,67.403687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D.11</w:t>
      </w:r>
      <w:r>
        <w:rPr>
          <w:kern w:val="2"/>
          <w:szCs w:val="22"/>
          <w:rFonts w:ascii="宋体" w:hAnsi="宋体" w:eastAsia="宋体" w:hint="eastAsia" w:cstheme="minorBidi"/>
          <w:w w:val="95"/>
          <w:sz w:val="21"/>
        </w:rPr>
        <w:t>信任度计算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—年龄</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740"/>
        <w:gridCol w:w="870"/>
        <w:gridCol w:w="750"/>
        <w:gridCol w:w="855"/>
        <w:gridCol w:w="780"/>
        <w:gridCol w:w="780"/>
        <w:gridCol w:w="795"/>
        <w:gridCol w:w="825"/>
        <w:gridCol w:w="825"/>
        <w:gridCol w:w="1008"/>
        <w:gridCol w:w="939"/>
      </w:tblGrid>
      <w:tr>
        <w:trPr>
          <w:trHeight w:val="880" w:hRule="atLeast"/>
        </w:trPr>
        <w:tc>
          <w:tcPr>
            <w:tcW w:w="1573"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年龄</w:t>
            </w:r>
          </w:p>
        </w:tc>
        <w:tc>
          <w:tcPr>
            <w:tcW w:w="8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1008"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无公害农产品</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3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rFonts w:ascii="宋体" w:eastAsia="宋体" w:hint="eastAsia"/>
                <w:sz w:val="24"/>
                <w:szCs w:val="24"/>
              </w:rPr>
              <w:t>岁以下</w:t>
            </w:r>
          </w:p>
        </w:tc>
        <w:tc>
          <w:tcPr>
            <w:tcW w:w="740" w:type="dxa"/>
          </w:tcPr>
          <w:p w:rsidR="0018722C">
            <w:pPr>
              <w:topLinePunct/>
              <w:ind w:leftChars="0" w:left="0" w:rightChars="0" w:right="0" w:firstLineChars="0" w:firstLine="0"/>
              <w:spacing w:line="240" w:lineRule="atLeast"/>
            </w:pPr>
            <w:r w:rsidRPr="00000000">
              <w:rPr>
                <w:sz w:val="24"/>
                <w:szCs w:val="24"/>
              </w:rPr>
              <w:t>1</w:t>
            </w:r>
          </w:p>
        </w:tc>
        <w:tc>
          <w:tcPr>
            <w:tcW w:w="870" w:type="dxa"/>
          </w:tcPr>
          <w:p w:rsidR="0018722C">
            <w:pPr>
              <w:topLinePunct/>
              <w:ind w:leftChars="0" w:left="0" w:rightChars="0" w:right="0" w:firstLineChars="0" w:firstLine="0"/>
              <w:spacing w:line="240" w:lineRule="atLeast"/>
            </w:pPr>
            <w:r w:rsidRPr="00000000">
              <w:rPr>
                <w:sz w:val="24"/>
                <w:szCs w:val="24"/>
              </w:rPr>
              <w:t>657</w:t>
            </w:r>
          </w:p>
        </w:tc>
        <w:tc>
          <w:tcPr>
            <w:tcW w:w="750" w:type="dxa"/>
          </w:tcPr>
          <w:p w:rsidR="0018722C">
            <w:pPr>
              <w:topLinePunct/>
              <w:ind w:leftChars="0" w:left="0" w:rightChars="0" w:right="0" w:firstLineChars="0" w:firstLine="0"/>
              <w:spacing w:line="240" w:lineRule="atLeast"/>
            </w:pPr>
            <w:r w:rsidRPr="00000000">
              <w:rPr>
                <w:sz w:val="24"/>
                <w:szCs w:val="24"/>
              </w:rPr>
              <w:t>488</w:t>
            </w:r>
          </w:p>
        </w:tc>
        <w:tc>
          <w:tcPr>
            <w:tcW w:w="855" w:type="dxa"/>
          </w:tcPr>
          <w:p w:rsidR="0018722C">
            <w:pPr>
              <w:topLinePunct/>
              <w:ind w:leftChars="0" w:left="0" w:rightChars="0" w:right="0" w:firstLineChars="0" w:firstLine="0"/>
              <w:spacing w:line="240" w:lineRule="atLeast"/>
            </w:pPr>
            <w:r w:rsidRPr="00000000">
              <w:rPr>
                <w:sz w:val="24"/>
                <w:szCs w:val="24"/>
              </w:rPr>
              <w:t>622</w:t>
            </w:r>
          </w:p>
        </w:tc>
        <w:tc>
          <w:tcPr>
            <w:tcW w:w="780" w:type="dxa"/>
          </w:tcPr>
          <w:p w:rsidR="0018722C">
            <w:pPr>
              <w:topLinePunct/>
              <w:ind w:leftChars="0" w:left="0" w:rightChars="0" w:right="0" w:firstLineChars="0" w:firstLine="0"/>
              <w:spacing w:line="240" w:lineRule="atLeast"/>
            </w:pPr>
            <w:r w:rsidRPr="00000000">
              <w:rPr>
                <w:sz w:val="24"/>
                <w:szCs w:val="24"/>
              </w:rPr>
              <w:t>670</w:t>
            </w:r>
          </w:p>
        </w:tc>
        <w:tc>
          <w:tcPr>
            <w:tcW w:w="780" w:type="dxa"/>
          </w:tcPr>
          <w:p w:rsidR="0018722C">
            <w:pPr>
              <w:topLinePunct/>
              <w:ind w:leftChars="0" w:left="0" w:rightChars="0" w:right="0" w:firstLineChars="0" w:firstLine="0"/>
              <w:spacing w:line="240" w:lineRule="atLeast"/>
            </w:pPr>
            <w:r w:rsidRPr="00000000">
              <w:rPr>
                <w:sz w:val="24"/>
                <w:szCs w:val="24"/>
              </w:rPr>
              <w:t>667</w:t>
            </w:r>
          </w:p>
        </w:tc>
        <w:tc>
          <w:tcPr>
            <w:tcW w:w="795" w:type="dxa"/>
          </w:tcPr>
          <w:p w:rsidR="0018722C">
            <w:pPr>
              <w:topLinePunct/>
              <w:ind w:leftChars="0" w:left="0" w:rightChars="0" w:right="0" w:firstLineChars="0" w:firstLine="0"/>
              <w:spacing w:line="240" w:lineRule="atLeast"/>
            </w:pPr>
            <w:r w:rsidRPr="00000000">
              <w:rPr>
                <w:sz w:val="24"/>
                <w:szCs w:val="24"/>
              </w:rPr>
              <w:t>672</w:t>
            </w:r>
          </w:p>
        </w:tc>
        <w:tc>
          <w:tcPr>
            <w:tcW w:w="825" w:type="dxa"/>
          </w:tcPr>
          <w:p w:rsidR="0018722C">
            <w:pPr>
              <w:topLinePunct/>
              <w:ind w:leftChars="0" w:left="0" w:rightChars="0" w:right="0" w:firstLineChars="0" w:firstLine="0"/>
              <w:spacing w:line="240" w:lineRule="atLeast"/>
            </w:pPr>
            <w:r w:rsidRPr="00000000">
              <w:rPr>
                <w:sz w:val="24"/>
                <w:szCs w:val="24"/>
              </w:rPr>
              <w:t>339</w:t>
            </w:r>
          </w:p>
        </w:tc>
        <w:tc>
          <w:tcPr>
            <w:tcW w:w="825" w:type="dxa"/>
          </w:tcPr>
          <w:p w:rsidR="0018722C">
            <w:pPr>
              <w:topLinePunct/>
              <w:ind w:leftChars="0" w:left="0" w:rightChars="0" w:right="0" w:firstLineChars="0" w:firstLine="0"/>
              <w:spacing w:line="240" w:lineRule="atLeast"/>
            </w:pPr>
            <w:r w:rsidRPr="00000000">
              <w:rPr>
                <w:sz w:val="24"/>
                <w:szCs w:val="24"/>
              </w:rPr>
              <w:t>431</w:t>
            </w:r>
          </w:p>
        </w:tc>
        <w:tc>
          <w:tcPr>
            <w:tcW w:w="1008" w:type="dxa"/>
          </w:tcPr>
          <w:p w:rsidR="0018722C">
            <w:pPr>
              <w:topLinePunct/>
              <w:ind w:leftChars="0" w:left="0" w:rightChars="0" w:right="0" w:firstLineChars="0" w:firstLine="0"/>
              <w:spacing w:line="240" w:lineRule="atLeast"/>
            </w:pPr>
            <w:r w:rsidRPr="00000000">
              <w:rPr>
                <w:sz w:val="24"/>
                <w:szCs w:val="24"/>
              </w:rPr>
              <w:t>395</w:t>
            </w:r>
          </w:p>
        </w:tc>
        <w:tc>
          <w:tcPr>
            <w:tcW w:w="939" w:type="dxa"/>
          </w:tcPr>
          <w:p w:rsidR="0018722C">
            <w:pPr>
              <w:topLinePunct/>
              <w:ind w:leftChars="0" w:left="0" w:rightChars="0" w:right="0" w:firstLineChars="0" w:firstLine="0"/>
              <w:spacing w:line="240" w:lineRule="atLeast"/>
            </w:pPr>
            <w:r w:rsidRPr="00000000">
              <w:rPr>
                <w:sz w:val="24"/>
                <w:szCs w:val="24"/>
              </w:rPr>
              <w:t>549.0000</w:t>
            </w:r>
          </w:p>
        </w:tc>
      </w:tr>
      <w:tr>
        <w:trPr>
          <w:trHeight w:val="320" w:hRule="atLeast"/>
        </w:trPr>
        <w:tc>
          <w:tcPr>
            <w:tcW w:w="833" w:type="dxa"/>
            <w:vMerge/>
            <w:tcBorders>
              <w:top w:val="nil"/>
            </w:tcBorders>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r w:rsidRPr="00000000">
              <w:rPr>
                <w:sz w:val="24"/>
                <w:szCs w:val="24"/>
              </w:rPr>
              <w:t>2</w:t>
            </w:r>
          </w:p>
        </w:tc>
        <w:tc>
          <w:tcPr>
            <w:tcW w:w="870" w:type="dxa"/>
          </w:tcPr>
          <w:p w:rsidR="0018722C">
            <w:pPr>
              <w:topLinePunct/>
              <w:ind w:leftChars="0" w:left="0" w:rightChars="0" w:right="0" w:firstLineChars="0" w:firstLine="0"/>
              <w:spacing w:line="240" w:lineRule="atLeast"/>
            </w:pPr>
            <w:r w:rsidRPr="00000000">
              <w:rPr>
                <w:sz w:val="24"/>
                <w:szCs w:val="24"/>
              </w:rPr>
              <w:t>17</w:t>
            </w:r>
          </w:p>
        </w:tc>
        <w:tc>
          <w:tcPr>
            <w:tcW w:w="750" w:type="dxa"/>
          </w:tcPr>
          <w:p w:rsidR="0018722C">
            <w:pPr>
              <w:topLinePunct/>
              <w:ind w:leftChars="0" w:left="0" w:rightChars="0" w:right="0" w:firstLineChars="0" w:firstLine="0"/>
              <w:spacing w:line="240" w:lineRule="atLeast"/>
            </w:pPr>
            <w:r w:rsidRPr="00000000">
              <w:rPr>
                <w:sz w:val="24"/>
                <w:szCs w:val="24"/>
              </w:rPr>
              <w:t>186</w:t>
            </w:r>
          </w:p>
        </w:tc>
        <w:tc>
          <w:tcPr>
            <w:tcW w:w="855" w:type="dxa"/>
          </w:tcPr>
          <w:p w:rsidR="0018722C">
            <w:pPr>
              <w:topLinePunct/>
              <w:ind w:leftChars="0" w:left="0" w:rightChars="0" w:right="0" w:firstLineChars="0" w:firstLine="0"/>
              <w:spacing w:line="240" w:lineRule="atLeast"/>
            </w:pPr>
            <w:r w:rsidRPr="00000000">
              <w:rPr>
                <w:sz w:val="24"/>
                <w:szCs w:val="24"/>
              </w:rPr>
              <w:t>52</w:t>
            </w:r>
          </w:p>
        </w:tc>
        <w:tc>
          <w:tcPr>
            <w:tcW w:w="780" w:type="dxa"/>
          </w:tcPr>
          <w:p w:rsidR="0018722C">
            <w:pPr>
              <w:topLinePunct/>
              <w:ind w:leftChars="0" w:left="0" w:rightChars="0" w:right="0" w:firstLineChars="0" w:firstLine="0"/>
              <w:spacing w:line="240" w:lineRule="atLeast"/>
            </w:pPr>
            <w:r w:rsidRPr="00000000">
              <w:rPr>
                <w:sz w:val="24"/>
                <w:szCs w:val="24"/>
              </w:rPr>
              <w:t>4</w:t>
            </w:r>
          </w:p>
        </w:tc>
        <w:tc>
          <w:tcPr>
            <w:tcW w:w="780" w:type="dxa"/>
          </w:tcPr>
          <w:p w:rsidR="0018722C">
            <w:pPr>
              <w:topLinePunct/>
              <w:ind w:leftChars="0" w:left="0" w:rightChars="0" w:right="0" w:firstLineChars="0" w:firstLine="0"/>
              <w:spacing w:line="240" w:lineRule="atLeast"/>
            </w:pPr>
            <w:r w:rsidRPr="00000000">
              <w:rPr>
                <w:sz w:val="24"/>
                <w:szCs w:val="24"/>
              </w:rPr>
              <w:t>7</w:t>
            </w:r>
          </w:p>
        </w:tc>
        <w:tc>
          <w:tcPr>
            <w:tcW w:w="795" w:type="dxa"/>
          </w:tcPr>
          <w:p w:rsidR="0018722C">
            <w:pPr>
              <w:topLinePunct/>
              <w:ind w:leftChars="0" w:left="0" w:rightChars="0" w:right="0" w:firstLineChars="0" w:firstLine="0"/>
              <w:spacing w:line="240" w:lineRule="atLeast"/>
            </w:pPr>
            <w:r w:rsidRPr="00000000">
              <w:rPr>
                <w:sz w:val="24"/>
                <w:szCs w:val="24"/>
              </w:rPr>
              <w:t>2</w:t>
            </w:r>
          </w:p>
        </w:tc>
        <w:tc>
          <w:tcPr>
            <w:tcW w:w="825" w:type="dxa"/>
          </w:tcPr>
          <w:p w:rsidR="0018722C">
            <w:pPr>
              <w:topLinePunct/>
              <w:ind w:leftChars="0" w:left="0" w:rightChars="0" w:right="0" w:firstLineChars="0" w:firstLine="0"/>
              <w:spacing w:line="240" w:lineRule="atLeast"/>
            </w:pPr>
            <w:r w:rsidRPr="00000000">
              <w:rPr>
                <w:sz w:val="24"/>
                <w:szCs w:val="24"/>
              </w:rPr>
              <w:t>335</w:t>
            </w:r>
          </w:p>
        </w:tc>
        <w:tc>
          <w:tcPr>
            <w:tcW w:w="825" w:type="dxa"/>
          </w:tcPr>
          <w:p w:rsidR="0018722C">
            <w:pPr>
              <w:topLinePunct/>
              <w:ind w:leftChars="0" w:left="0" w:rightChars="0" w:right="0" w:firstLineChars="0" w:firstLine="0"/>
              <w:spacing w:line="240" w:lineRule="atLeast"/>
            </w:pPr>
            <w:r w:rsidRPr="00000000">
              <w:rPr>
                <w:sz w:val="24"/>
                <w:szCs w:val="24"/>
              </w:rPr>
              <w:t>243</w:t>
            </w:r>
          </w:p>
        </w:tc>
        <w:tc>
          <w:tcPr>
            <w:tcW w:w="1008" w:type="dxa"/>
          </w:tcPr>
          <w:p w:rsidR="0018722C">
            <w:pPr>
              <w:topLinePunct/>
              <w:ind w:leftChars="0" w:left="0" w:rightChars="0" w:right="0" w:firstLineChars="0" w:firstLine="0"/>
              <w:spacing w:line="240" w:lineRule="atLeast"/>
            </w:pPr>
            <w:r w:rsidRPr="00000000">
              <w:rPr>
                <w:sz w:val="24"/>
                <w:szCs w:val="24"/>
              </w:rPr>
              <w:t>279</w:t>
            </w:r>
          </w:p>
        </w:tc>
        <w:tc>
          <w:tcPr>
            <w:tcW w:w="939" w:type="dxa"/>
          </w:tcPr>
          <w:p w:rsidR="0018722C">
            <w:pPr>
              <w:topLinePunct/>
              <w:ind w:leftChars="0" w:left="0" w:rightChars="0" w:right="0" w:firstLineChars="0" w:firstLine="0"/>
              <w:spacing w:line="240" w:lineRule="atLeast"/>
            </w:pPr>
            <w:r w:rsidRPr="00000000">
              <w:rPr>
                <w:sz w:val="24"/>
                <w:szCs w:val="24"/>
              </w:rPr>
              <w:t>125.0000</w:t>
            </w:r>
          </w:p>
        </w:tc>
      </w:tr>
      <w:tr>
        <w:trPr>
          <w:trHeight w:val="300" w:hRule="atLeast"/>
        </w:trPr>
        <w:tc>
          <w:tcPr>
            <w:tcW w:w="833" w:type="dxa"/>
            <w:vMerge/>
            <w:tcBorders>
              <w:top w:val="nil"/>
            </w:tcBorders>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70" w:type="dxa"/>
          </w:tcPr>
          <w:p w:rsidR="0018722C">
            <w:pPr>
              <w:topLinePunct/>
              <w:ind w:leftChars="0" w:left="0" w:rightChars="0" w:right="0" w:firstLineChars="0" w:firstLine="0"/>
              <w:spacing w:line="240" w:lineRule="atLeast"/>
            </w:pPr>
            <w:r w:rsidRPr="00000000">
              <w:rPr>
                <w:sz w:val="24"/>
                <w:szCs w:val="24"/>
              </w:rPr>
              <w:t>1.0252</w:t>
            </w:r>
          </w:p>
        </w:tc>
        <w:tc>
          <w:tcPr>
            <w:tcW w:w="750" w:type="dxa"/>
          </w:tcPr>
          <w:p w:rsidR="0018722C">
            <w:pPr>
              <w:topLinePunct/>
              <w:ind w:leftChars="0" w:left="0" w:rightChars="0" w:right="0" w:firstLineChars="0" w:firstLine="0"/>
              <w:spacing w:line="240" w:lineRule="atLeast"/>
            </w:pPr>
            <w:r w:rsidRPr="00000000">
              <w:rPr>
                <w:sz w:val="24"/>
                <w:szCs w:val="24"/>
              </w:rPr>
              <w:t>1.2760</w:t>
            </w:r>
          </w:p>
        </w:tc>
        <w:tc>
          <w:tcPr>
            <w:tcW w:w="855" w:type="dxa"/>
          </w:tcPr>
          <w:p w:rsidR="0018722C">
            <w:pPr>
              <w:topLinePunct/>
              <w:ind w:leftChars="0" w:left="0" w:rightChars="0" w:right="0" w:firstLineChars="0" w:firstLine="0"/>
              <w:spacing w:line="240" w:lineRule="atLeast"/>
            </w:pPr>
            <w:r w:rsidRPr="00000000">
              <w:rPr>
                <w:sz w:val="24"/>
                <w:szCs w:val="24"/>
              </w:rPr>
              <w:t>1.0772</w:t>
            </w:r>
          </w:p>
        </w:tc>
        <w:tc>
          <w:tcPr>
            <w:tcW w:w="780" w:type="dxa"/>
          </w:tcPr>
          <w:p w:rsidR="0018722C">
            <w:pPr>
              <w:topLinePunct/>
              <w:ind w:leftChars="0" w:left="0" w:rightChars="0" w:right="0" w:firstLineChars="0" w:firstLine="0"/>
              <w:spacing w:line="240" w:lineRule="atLeast"/>
            </w:pPr>
            <w:r w:rsidRPr="00000000">
              <w:rPr>
                <w:sz w:val="24"/>
                <w:szCs w:val="24"/>
              </w:rPr>
              <w:t>1.0059</w:t>
            </w:r>
          </w:p>
        </w:tc>
        <w:tc>
          <w:tcPr>
            <w:tcW w:w="780" w:type="dxa"/>
          </w:tcPr>
          <w:p w:rsidR="0018722C">
            <w:pPr>
              <w:topLinePunct/>
              <w:ind w:leftChars="0" w:left="0" w:rightChars="0" w:right="0" w:firstLineChars="0" w:firstLine="0"/>
              <w:spacing w:line="240" w:lineRule="atLeast"/>
            </w:pPr>
            <w:r w:rsidRPr="00000000">
              <w:rPr>
                <w:sz w:val="24"/>
                <w:szCs w:val="24"/>
              </w:rPr>
              <w:t>1.0104</w:t>
            </w:r>
          </w:p>
        </w:tc>
        <w:tc>
          <w:tcPr>
            <w:tcW w:w="795" w:type="dxa"/>
          </w:tcPr>
          <w:p w:rsidR="0018722C">
            <w:pPr>
              <w:topLinePunct/>
              <w:ind w:leftChars="0" w:left="0" w:rightChars="0" w:right="0" w:firstLineChars="0" w:firstLine="0"/>
              <w:spacing w:line="240" w:lineRule="atLeast"/>
            </w:pPr>
            <w:r w:rsidRPr="00000000">
              <w:rPr>
                <w:sz w:val="24"/>
                <w:szCs w:val="24"/>
              </w:rPr>
              <w:t>1.0030</w:t>
            </w:r>
          </w:p>
        </w:tc>
        <w:tc>
          <w:tcPr>
            <w:tcW w:w="825" w:type="dxa"/>
          </w:tcPr>
          <w:p w:rsidR="0018722C">
            <w:pPr>
              <w:topLinePunct/>
              <w:ind w:leftChars="0" w:left="0" w:rightChars="0" w:right="0" w:firstLineChars="0" w:firstLine="0"/>
              <w:spacing w:line="240" w:lineRule="atLeast"/>
            </w:pPr>
            <w:r w:rsidRPr="00000000">
              <w:rPr>
                <w:sz w:val="24"/>
                <w:szCs w:val="24"/>
              </w:rPr>
              <w:t>1.4970</w:t>
            </w:r>
          </w:p>
        </w:tc>
        <w:tc>
          <w:tcPr>
            <w:tcW w:w="825" w:type="dxa"/>
          </w:tcPr>
          <w:p w:rsidR="0018722C">
            <w:pPr>
              <w:topLinePunct/>
              <w:ind w:leftChars="0" w:left="0" w:rightChars="0" w:right="0" w:firstLineChars="0" w:firstLine="0"/>
              <w:spacing w:line="240" w:lineRule="atLeast"/>
            </w:pPr>
            <w:r w:rsidRPr="00000000">
              <w:rPr>
                <w:sz w:val="24"/>
                <w:szCs w:val="24"/>
              </w:rPr>
              <w:t>1.3605</w:t>
            </w:r>
          </w:p>
        </w:tc>
        <w:tc>
          <w:tcPr>
            <w:tcW w:w="1008" w:type="dxa"/>
          </w:tcPr>
          <w:p w:rsidR="0018722C">
            <w:pPr>
              <w:topLinePunct/>
              <w:ind w:leftChars="0" w:left="0" w:rightChars="0" w:right="0" w:firstLineChars="0" w:firstLine="0"/>
              <w:spacing w:line="240" w:lineRule="atLeast"/>
            </w:pPr>
            <w:r w:rsidRPr="00000000">
              <w:rPr>
                <w:sz w:val="24"/>
                <w:szCs w:val="24"/>
              </w:rPr>
              <w:t>1.4139</w:t>
            </w:r>
          </w:p>
        </w:tc>
        <w:tc>
          <w:tcPr>
            <w:tcW w:w="939" w:type="dxa"/>
          </w:tcPr>
          <w:p w:rsidR="0018722C">
            <w:pPr>
              <w:topLinePunct/>
              <w:ind w:leftChars="0" w:left="0" w:rightChars="0" w:right="0" w:firstLineChars="0" w:firstLine="0"/>
              <w:spacing w:line="240" w:lineRule="atLeast"/>
            </w:pPr>
            <w:r w:rsidRPr="00000000">
              <w:rPr>
                <w:sz w:val="24"/>
                <w:szCs w:val="24"/>
              </w:rPr>
              <w:t>1.1855</w:t>
            </w:r>
          </w:p>
        </w:tc>
      </w:tr>
      <w:tr>
        <w:trPr>
          <w:trHeight w:val="320" w:hRule="atLeast"/>
        </w:trPr>
        <w:tc>
          <w:tcPr>
            <w:tcW w:w="83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30-51</w:t>
            </w:r>
            <w:r w:rsidRPr="00000000">
              <w:rPr>
                <w:rFonts w:ascii="宋体" w:eastAsia="宋体" w:hint="eastAsia"/>
                <w:sz w:val="24"/>
                <w:szCs w:val="24"/>
              </w:rPr>
              <w:t>岁</w:t>
            </w:r>
          </w:p>
        </w:tc>
        <w:tc>
          <w:tcPr>
            <w:tcW w:w="740" w:type="dxa"/>
          </w:tcPr>
          <w:p w:rsidR="0018722C">
            <w:pPr>
              <w:topLinePunct/>
              <w:ind w:leftChars="0" w:left="0" w:rightChars="0" w:right="0" w:firstLineChars="0" w:firstLine="0"/>
              <w:spacing w:line="240" w:lineRule="atLeast"/>
            </w:pPr>
            <w:r w:rsidRPr="00000000">
              <w:rPr>
                <w:sz w:val="24"/>
                <w:szCs w:val="24"/>
              </w:rPr>
              <w:t>1</w:t>
            </w:r>
          </w:p>
        </w:tc>
        <w:tc>
          <w:tcPr>
            <w:tcW w:w="870" w:type="dxa"/>
          </w:tcPr>
          <w:p w:rsidR="0018722C">
            <w:pPr>
              <w:topLinePunct/>
              <w:ind w:leftChars="0" w:left="0" w:rightChars="0" w:right="0" w:firstLineChars="0" w:firstLine="0"/>
              <w:spacing w:line="240" w:lineRule="atLeast"/>
            </w:pPr>
            <w:r w:rsidRPr="00000000">
              <w:rPr>
                <w:sz w:val="24"/>
                <w:szCs w:val="24"/>
              </w:rPr>
              <w:t>355</w:t>
            </w:r>
          </w:p>
        </w:tc>
        <w:tc>
          <w:tcPr>
            <w:tcW w:w="750" w:type="dxa"/>
          </w:tcPr>
          <w:p w:rsidR="0018722C">
            <w:pPr>
              <w:topLinePunct/>
              <w:ind w:leftChars="0" w:left="0" w:rightChars="0" w:right="0" w:firstLineChars="0" w:firstLine="0"/>
              <w:spacing w:line="240" w:lineRule="atLeast"/>
            </w:pPr>
            <w:r w:rsidRPr="00000000">
              <w:rPr>
                <w:sz w:val="24"/>
                <w:szCs w:val="24"/>
              </w:rPr>
              <w:t>287</w:t>
            </w:r>
          </w:p>
        </w:tc>
        <w:tc>
          <w:tcPr>
            <w:tcW w:w="855" w:type="dxa"/>
          </w:tcPr>
          <w:p w:rsidR="0018722C">
            <w:pPr>
              <w:topLinePunct/>
              <w:ind w:leftChars="0" w:left="0" w:rightChars="0" w:right="0" w:firstLineChars="0" w:firstLine="0"/>
              <w:spacing w:line="240" w:lineRule="atLeast"/>
            </w:pPr>
            <w:r w:rsidRPr="00000000">
              <w:rPr>
                <w:sz w:val="24"/>
                <w:szCs w:val="24"/>
              </w:rPr>
              <w:t>329</w:t>
            </w:r>
          </w:p>
        </w:tc>
        <w:tc>
          <w:tcPr>
            <w:tcW w:w="780" w:type="dxa"/>
          </w:tcPr>
          <w:p w:rsidR="0018722C">
            <w:pPr>
              <w:topLinePunct/>
              <w:ind w:leftChars="0" w:left="0" w:rightChars="0" w:right="0" w:firstLineChars="0" w:firstLine="0"/>
              <w:spacing w:line="240" w:lineRule="atLeast"/>
            </w:pPr>
            <w:r w:rsidRPr="00000000">
              <w:rPr>
                <w:sz w:val="24"/>
                <w:szCs w:val="24"/>
              </w:rPr>
              <w:t>388</w:t>
            </w:r>
          </w:p>
        </w:tc>
        <w:tc>
          <w:tcPr>
            <w:tcW w:w="780" w:type="dxa"/>
          </w:tcPr>
          <w:p w:rsidR="0018722C">
            <w:pPr>
              <w:topLinePunct/>
              <w:ind w:leftChars="0" w:left="0" w:rightChars="0" w:right="0" w:firstLineChars="0" w:firstLine="0"/>
              <w:spacing w:line="240" w:lineRule="atLeast"/>
            </w:pPr>
            <w:r w:rsidRPr="00000000">
              <w:rPr>
                <w:sz w:val="24"/>
                <w:szCs w:val="24"/>
              </w:rPr>
              <w:t>379</w:t>
            </w:r>
          </w:p>
        </w:tc>
        <w:tc>
          <w:tcPr>
            <w:tcW w:w="795" w:type="dxa"/>
          </w:tcPr>
          <w:p w:rsidR="0018722C">
            <w:pPr>
              <w:topLinePunct/>
              <w:ind w:leftChars="0" w:left="0" w:rightChars="0" w:right="0" w:firstLineChars="0" w:firstLine="0"/>
              <w:spacing w:line="240" w:lineRule="atLeast"/>
            </w:pPr>
            <w:r w:rsidRPr="00000000">
              <w:rPr>
                <w:sz w:val="24"/>
                <w:szCs w:val="24"/>
              </w:rPr>
              <w:t>385</w:t>
            </w:r>
          </w:p>
        </w:tc>
        <w:tc>
          <w:tcPr>
            <w:tcW w:w="825" w:type="dxa"/>
          </w:tcPr>
          <w:p w:rsidR="0018722C">
            <w:pPr>
              <w:topLinePunct/>
              <w:ind w:leftChars="0" w:left="0" w:rightChars="0" w:right="0" w:firstLineChars="0" w:firstLine="0"/>
              <w:spacing w:line="240" w:lineRule="atLeast"/>
            </w:pPr>
            <w:r w:rsidRPr="00000000">
              <w:rPr>
                <w:sz w:val="24"/>
                <w:szCs w:val="24"/>
              </w:rPr>
              <w:t>176</w:t>
            </w:r>
          </w:p>
        </w:tc>
        <w:tc>
          <w:tcPr>
            <w:tcW w:w="825" w:type="dxa"/>
          </w:tcPr>
          <w:p w:rsidR="0018722C">
            <w:pPr>
              <w:topLinePunct/>
              <w:ind w:leftChars="0" w:left="0" w:rightChars="0" w:right="0" w:firstLineChars="0" w:firstLine="0"/>
              <w:spacing w:line="240" w:lineRule="atLeast"/>
            </w:pPr>
            <w:r w:rsidRPr="00000000">
              <w:rPr>
                <w:sz w:val="24"/>
                <w:szCs w:val="24"/>
              </w:rPr>
              <w:t>218</w:t>
            </w:r>
          </w:p>
        </w:tc>
        <w:tc>
          <w:tcPr>
            <w:tcW w:w="1008" w:type="dxa"/>
          </w:tcPr>
          <w:p w:rsidR="0018722C">
            <w:pPr>
              <w:topLinePunct/>
              <w:ind w:leftChars="0" w:left="0" w:rightChars="0" w:right="0" w:firstLineChars="0" w:firstLine="0"/>
              <w:spacing w:line="240" w:lineRule="atLeast"/>
            </w:pPr>
            <w:r w:rsidRPr="00000000">
              <w:rPr>
                <w:sz w:val="24"/>
                <w:szCs w:val="24"/>
              </w:rPr>
              <w:t>196</w:t>
            </w:r>
          </w:p>
        </w:tc>
        <w:tc>
          <w:tcPr>
            <w:tcW w:w="939" w:type="dxa"/>
          </w:tcPr>
          <w:p w:rsidR="0018722C">
            <w:pPr>
              <w:topLinePunct/>
              <w:ind w:leftChars="0" w:left="0" w:rightChars="0" w:right="0" w:firstLineChars="0" w:firstLine="0"/>
              <w:spacing w:line="240" w:lineRule="atLeast"/>
            </w:pPr>
            <w:r w:rsidRPr="00000000">
              <w:rPr>
                <w:sz w:val="24"/>
                <w:szCs w:val="24"/>
              </w:rPr>
              <w:t>301.4444</w:t>
            </w:r>
          </w:p>
        </w:tc>
      </w:tr>
      <w:tr>
        <w:trPr>
          <w:trHeight w:val="320" w:hRule="atLeast"/>
        </w:trPr>
        <w:tc>
          <w:tcPr>
            <w:tcW w:w="833" w:type="dxa"/>
            <w:vMerge/>
            <w:tcBorders>
              <w:top w:val="nil"/>
            </w:tcBorders>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r w:rsidRPr="00000000">
              <w:rPr>
                <w:sz w:val="24"/>
                <w:szCs w:val="24"/>
              </w:rPr>
              <w:t>2</w:t>
            </w:r>
          </w:p>
        </w:tc>
        <w:tc>
          <w:tcPr>
            <w:tcW w:w="870" w:type="dxa"/>
          </w:tcPr>
          <w:p w:rsidR="0018722C">
            <w:pPr>
              <w:topLinePunct/>
              <w:ind w:leftChars="0" w:left="0" w:rightChars="0" w:right="0" w:firstLineChars="0" w:firstLine="0"/>
              <w:spacing w:line="240" w:lineRule="atLeast"/>
            </w:pPr>
            <w:r w:rsidRPr="00000000">
              <w:rPr>
                <w:sz w:val="24"/>
                <w:szCs w:val="24"/>
              </w:rPr>
              <w:t>34</w:t>
            </w:r>
          </w:p>
        </w:tc>
        <w:tc>
          <w:tcPr>
            <w:tcW w:w="750" w:type="dxa"/>
          </w:tcPr>
          <w:p w:rsidR="0018722C">
            <w:pPr>
              <w:topLinePunct/>
              <w:ind w:leftChars="0" w:left="0" w:rightChars="0" w:right="0" w:firstLineChars="0" w:firstLine="0"/>
              <w:spacing w:line="240" w:lineRule="atLeast"/>
            </w:pPr>
            <w:r w:rsidRPr="00000000">
              <w:rPr>
                <w:sz w:val="24"/>
                <w:szCs w:val="24"/>
              </w:rPr>
              <w:t>102</w:t>
            </w:r>
          </w:p>
        </w:tc>
        <w:tc>
          <w:tcPr>
            <w:tcW w:w="855" w:type="dxa"/>
          </w:tcPr>
          <w:p w:rsidR="0018722C">
            <w:pPr>
              <w:topLinePunct/>
              <w:ind w:leftChars="0" w:left="0" w:rightChars="0" w:right="0" w:firstLineChars="0" w:firstLine="0"/>
              <w:spacing w:line="240" w:lineRule="atLeast"/>
            </w:pPr>
            <w:r w:rsidRPr="00000000">
              <w:rPr>
                <w:sz w:val="24"/>
                <w:szCs w:val="24"/>
              </w:rPr>
              <w:t>60</w:t>
            </w:r>
          </w:p>
        </w:tc>
        <w:tc>
          <w:tcPr>
            <w:tcW w:w="780" w:type="dxa"/>
          </w:tcPr>
          <w:p w:rsidR="0018722C">
            <w:pPr>
              <w:topLinePunct/>
              <w:ind w:leftChars="0" w:left="0" w:rightChars="0" w:right="0" w:firstLineChars="0" w:firstLine="0"/>
              <w:spacing w:line="240" w:lineRule="atLeast"/>
            </w:pPr>
            <w:r w:rsidRPr="00000000">
              <w:rPr>
                <w:sz w:val="24"/>
                <w:szCs w:val="24"/>
              </w:rPr>
              <w:t>1</w:t>
            </w:r>
          </w:p>
        </w:tc>
        <w:tc>
          <w:tcPr>
            <w:tcW w:w="780" w:type="dxa"/>
          </w:tcPr>
          <w:p w:rsidR="0018722C">
            <w:pPr>
              <w:topLinePunct/>
              <w:ind w:leftChars="0" w:left="0" w:rightChars="0" w:right="0" w:firstLineChars="0" w:firstLine="0"/>
              <w:spacing w:line="240" w:lineRule="atLeast"/>
            </w:pPr>
            <w:r w:rsidRPr="00000000">
              <w:rPr>
                <w:sz w:val="24"/>
                <w:szCs w:val="24"/>
              </w:rPr>
              <w:t>10</w:t>
            </w:r>
          </w:p>
        </w:tc>
        <w:tc>
          <w:tcPr>
            <w:tcW w:w="795" w:type="dxa"/>
          </w:tcPr>
          <w:p w:rsidR="0018722C">
            <w:pPr>
              <w:topLinePunct/>
              <w:ind w:leftChars="0" w:left="0" w:rightChars="0" w:right="0" w:firstLineChars="0" w:firstLine="0"/>
              <w:spacing w:line="240" w:lineRule="atLeast"/>
            </w:pPr>
            <w:r w:rsidRPr="00000000">
              <w:rPr>
                <w:sz w:val="24"/>
                <w:szCs w:val="24"/>
              </w:rPr>
              <w:t>4</w:t>
            </w:r>
          </w:p>
        </w:tc>
        <w:tc>
          <w:tcPr>
            <w:tcW w:w="825" w:type="dxa"/>
          </w:tcPr>
          <w:p w:rsidR="0018722C">
            <w:pPr>
              <w:topLinePunct/>
              <w:ind w:leftChars="0" w:left="0" w:rightChars="0" w:right="0" w:firstLineChars="0" w:firstLine="0"/>
              <w:spacing w:line="240" w:lineRule="atLeast"/>
            </w:pPr>
            <w:r w:rsidRPr="00000000">
              <w:rPr>
                <w:sz w:val="24"/>
                <w:szCs w:val="24"/>
              </w:rPr>
              <w:t>213</w:t>
            </w:r>
          </w:p>
        </w:tc>
        <w:tc>
          <w:tcPr>
            <w:tcW w:w="825" w:type="dxa"/>
          </w:tcPr>
          <w:p w:rsidR="0018722C">
            <w:pPr>
              <w:topLinePunct/>
              <w:ind w:leftChars="0" w:left="0" w:rightChars="0" w:right="0" w:firstLineChars="0" w:firstLine="0"/>
              <w:spacing w:line="240" w:lineRule="atLeast"/>
            </w:pPr>
            <w:r w:rsidRPr="00000000">
              <w:rPr>
                <w:sz w:val="24"/>
                <w:szCs w:val="24"/>
              </w:rPr>
              <w:t>171</w:t>
            </w:r>
          </w:p>
        </w:tc>
        <w:tc>
          <w:tcPr>
            <w:tcW w:w="1008" w:type="dxa"/>
          </w:tcPr>
          <w:p w:rsidR="0018722C">
            <w:pPr>
              <w:topLinePunct/>
              <w:ind w:leftChars="0" w:left="0" w:rightChars="0" w:right="0" w:firstLineChars="0" w:firstLine="0"/>
              <w:spacing w:line="240" w:lineRule="atLeast"/>
            </w:pPr>
            <w:r w:rsidRPr="00000000">
              <w:rPr>
                <w:sz w:val="24"/>
                <w:szCs w:val="24"/>
              </w:rPr>
              <w:t>193</w:t>
            </w:r>
          </w:p>
        </w:tc>
        <w:tc>
          <w:tcPr>
            <w:tcW w:w="939" w:type="dxa"/>
          </w:tcPr>
          <w:p w:rsidR="0018722C">
            <w:pPr>
              <w:topLinePunct/>
              <w:ind w:leftChars="0" w:left="0" w:rightChars="0" w:right="0" w:firstLineChars="0" w:firstLine="0"/>
              <w:spacing w:line="240" w:lineRule="atLeast"/>
            </w:pPr>
            <w:r w:rsidRPr="00000000">
              <w:rPr>
                <w:sz w:val="24"/>
                <w:szCs w:val="24"/>
              </w:rPr>
              <w:t>87.5556</w:t>
            </w:r>
          </w:p>
        </w:tc>
      </w:tr>
      <w:tr>
        <w:trPr>
          <w:trHeight w:val="320" w:hRule="atLeast"/>
        </w:trPr>
        <w:tc>
          <w:tcPr>
            <w:tcW w:w="833" w:type="dxa"/>
            <w:vMerge/>
            <w:tcBorders>
              <w:top w:val="nil"/>
            </w:tcBorders>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70" w:type="dxa"/>
          </w:tcPr>
          <w:p w:rsidR="0018722C">
            <w:pPr>
              <w:topLinePunct/>
              <w:ind w:leftChars="0" w:left="0" w:rightChars="0" w:right="0" w:firstLineChars="0" w:firstLine="0"/>
              <w:spacing w:line="240" w:lineRule="atLeast"/>
            </w:pPr>
            <w:r w:rsidRPr="00000000">
              <w:rPr>
                <w:sz w:val="24"/>
                <w:szCs w:val="24"/>
              </w:rPr>
              <w:t>1.0874</w:t>
            </w:r>
          </w:p>
        </w:tc>
        <w:tc>
          <w:tcPr>
            <w:tcW w:w="750" w:type="dxa"/>
          </w:tcPr>
          <w:p w:rsidR="0018722C">
            <w:pPr>
              <w:topLinePunct/>
              <w:ind w:leftChars="0" w:left="0" w:rightChars="0" w:right="0" w:firstLineChars="0" w:firstLine="0"/>
              <w:spacing w:line="240" w:lineRule="atLeast"/>
            </w:pPr>
            <w:r w:rsidRPr="00000000">
              <w:rPr>
                <w:sz w:val="24"/>
                <w:szCs w:val="24"/>
              </w:rPr>
              <w:t>1.2622</w:t>
            </w:r>
          </w:p>
        </w:tc>
        <w:tc>
          <w:tcPr>
            <w:tcW w:w="855" w:type="dxa"/>
          </w:tcPr>
          <w:p w:rsidR="0018722C">
            <w:pPr>
              <w:topLinePunct/>
              <w:ind w:leftChars="0" w:left="0" w:rightChars="0" w:right="0" w:firstLineChars="0" w:firstLine="0"/>
              <w:spacing w:line="240" w:lineRule="atLeast"/>
            </w:pPr>
            <w:r w:rsidRPr="00000000">
              <w:rPr>
                <w:sz w:val="24"/>
                <w:szCs w:val="24"/>
              </w:rPr>
              <w:t>1.1542</w:t>
            </w:r>
          </w:p>
        </w:tc>
        <w:tc>
          <w:tcPr>
            <w:tcW w:w="780" w:type="dxa"/>
          </w:tcPr>
          <w:p w:rsidR="0018722C">
            <w:pPr>
              <w:topLinePunct/>
              <w:ind w:leftChars="0" w:left="0" w:rightChars="0" w:right="0" w:firstLineChars="0" w:firstLine="0"/>
              <w:spacing w:line="240" w:lineRule="atLeast"/>
            </w:pPr>
            <w:r w:rsidRPr="00000000">
              <w:rPr>
                <w:sz w:val="24"/>
                <w:szCs w:val="24"/>
              </w:rPr>
              <w:t>1.0026</w:t>
            </w:r>
          </w:p>
        </w:tc>
        <w:tc>
          <w:tcPr>
            <w:tcW w:w="780" w:type="dxa"/>
          </w:tcPr>
          <w:p w:rsidR="0018722C">
            <w:pPr>
              <w:topLinePunct/>
              <w:ind w:leftChars="0" w:left="0" w:rightChars="0" w:right="0" w:firstLineChars="0" w:firstLine="0"/>
              <w:spacing w:line="240" w:lineRule="atLeast"/>
            </w:pPr>
            <w:r w:rsidRPr="00000000">
              <w:rPr>
                <w:sz w:val="24"/>
                <w:szCs w:val="24"/>
              </w:rPr>
              <w:t>1.0257</w:t>
            </w:r>
          </w:p>
        </w:tc>
        <w:tc>
          <w:tcPr>
            <w:tcW w:w="795" w:type="dxa"/>
          </w:tcPr>
          <w:p w:rsidR="0018722C">
            <w:pPr>
              <w:topLinePunct/>
              <w:ind w:leftChars="0" w:left="0" w:rightChars="0" w:right="0" w:firstLineChars="0" w:firstLine="0"/>
              <w:spacing w:line="240" w:lineRule="atLeast"/>
            </w:pPr>
            <w:r w:rsidRPr="00000000">
              <w:rPr>
                <w:sz w:val="24"/>
                <w:szCs w:val="24"/>
              </w:rPr>
              <w:t>1.0103</w:t>
            </w:r>
          </w:p>
        </w:tc>
        <w:tc>
          <w:tcPr>
            <w:tcW w:w="825" w:type="dxa"/>
          </w:tcPr>
          <w:p w:rsidR="0018722C">
            <w:pPr>
              <w:topLinePunct/>
              <w:ind w:leftChars="0" w:left="0" w:rightChars="0" w:right="0" w:firstLineChars="0" w:firstLine="0"/>
              <w:spacing w:line="240" w:lineRule="atLeast"/>
            </w:pPr>
            <w:r w:rsidRPr="00000000">
              <w:rPr>
                <w:sz w:val="24"/>
                <w:szCs w:val="24"/>
              </w:rPr>
              <w:t>1.5476</w:t>
            </w:r>
          </w:p>
        </w:tc>
        <w:tc>
          <w:tcPr>
            <w:tcW w:w="825" w:type="dxa"/>
          </w:tcPr>
          <w:p w:rsidR="0018722C">
            <w:pPr>
              <w:topLinePunct/>
              <w:ind w:leftChars="0" w:left="0" w:rightChars="0" w:right="0" w:firstLineChars="0" w:firstLine="0"/>
              <w:spacing w:line="240" w:lineRule="atLeast"/>
            </w:pPr>
            <w:r w:rsidRPr="00000000">
              <w:rPr>
                <w:sz w:val="24"/>
                <w:szCs w:val="24"/>
              </w:rPr>
              <w:t>1.4396</w:t>
            </w:r>
          </w:p>
        </w:tc>
        <w:tc>
          <w:tcPr>
            <w:tcW w:w="1008" w:type="dxa"/>
          </w:tcPr>
          <w:p w:rsidR="0018722C">
            <w:pPr>
              <w:topLinePunct/>
              <w:ind w:leftChars="0" w:left="0" w:rightChars="0" w:right="0" w:firstLineChars="0" w:firstLine="0"/>
              <w:spacing w:line="240" w:lineRule="atLeast"/>
            </w:pPr>
            <w:r w:rsidRPr="00000000">
              <w:rPr>
                <w:sz w:val="24"/>
                <w:szCs w:val="24"/>
              </w:rPr>
              <w:t>1.4961</w:t>
            </w:r>
          </w:p>
        </w:tc>
        <w:tc>
          <w:tcPr>
            <w:tcW w:w="939" w:type="dxa"/>
          </w:tcPr>
          <w:p w:rsidR="0018722C">
            <w:pPr>
              <w:topLinePunct/>
              <w:ind w:leftChars="0" w:left="0" w:rightChars="0" w:right="0" w:firstLineChars="0" w:firstLine="0"/>
              <w:spacing w:line="240" w:lineRule="atLeast"/>
            </w:pPr>
            <w:r w:rsidRPr="00000000">
              <w:rPr>
                <w:sz w:val="24"/>
                <w:szCs w:val="24"/>
              </w:rPr>
              <w:t>1.2251</w:t>
            </w:r>
          </w:p>
        </w:tc>
      </w:tr>
      <w:tr>
        <w:trPr>
          <w:trHeight w:val="320" w:hRule="atLeast"/>
        </w:trPr>
        <w:tc>
          <w:tcPr>
            <w:tcW w:w="83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 </w:t>
            </w:r>
            <w:r w:rsidRPr="00000000">
              <w:rPr>
                <w:rFonts w:ascii="宋体" w:eastAsia="宋体" w:hint="eastAsia"/>
                <w:sz w:val="24"/>
                <w:szCs w:val="24"/>
              </w:rPr>
              <w:t>岁以上</w:t>
            </w:r>
          </w:p>
        </w:tc>
        <w:tc>
          <w:tcPr>
            <w:tcW w:w="740" w:type="dxa"/>
          </w:tcPr>
          <w:p w:rsidR="0018722C">
            <w:pPr>
              <w:topLinePunct/>
              <w:ind w:leftChars="0" w:left="0" w:rightChars="0" w:right="0" w:firstLineChars="0" w:firstLine="0"/>
              <w:spacing w:line="240" w:lineRule="atLeast"/>
            </w:pPr>
            <w:r w:rsidRPr="00000000">
              <w:rPr>
                <w:sz w:val="24"/>
                <w:szCs w:val="24"/>
              </w:rPr>
              <w:t>1</w:t>
            </w:r>
          </w:p>
        </w:tc>
        <w:tc>
          <w:tcPr>
            <w:tcW w:w="870" w:type="dxa"/>
          </w:tcPr>
          <w:p w:rsidR="0018722C">
            <w:pPr>
              <w:topLinePunct/>
              <w:ind w:leftChars="0" w:left="0" w:rightChars="0" w:right="0" w:firstLineChars="0" w:firstLine="0"/>
              <w:spacing w:line="240" w:lineRule="atLeast"/>
            </w:pPr>
            <w:r w:rsidRPr="00000000">
              <w:rPr>
                <w:sz w:val="24"/>
                <w:szCs w:val="24"/>
              </w:rPr>
              <w:t>244</w:t>
            </w:r>
          </w:p>
        </w:tc>
        <w:tc>
          <w:tcPr>
            <w:tcW w:w="750" w:type="dxa"/>
          </w:tcPr>
          <w:p w:rsidR="0018722C">
            <w:pPr>
              <w:topLinePunct/>
              <w:ind w:leftChars="0" w:left="0" w:rightChars="0" w:right="0" w:firstLineChars="0" w:firstLine="0"/>
              <w:spacing w:line="240" w:lineRule="atLeast"/>
            </w:pPr>
            <w:r w:rsidRPr="00000000">
              <w:rPr>
                <w:sz w:val="24"/>
                <w:szCs w:val="24"/>
              </w:rPr>
              <w:t>175</w:t>
            </w:r>
          </w:p>
        </w:tc>
        <w:tc>
          <w:tcPr>
            <w:tcW w:w="855" w:type="dxa"/>
          </w:tcPr>
          <w:p w:rsidR="0018722C">
            <w:pPr>
              <w:topLinePunct/>
              <w:ind w:leftChars="0" w:left="0" w:rightChars="0" w:right="0" w:firstLineChars="0" w:firstLine="0"/>
              <w:spacing w:line="240" w:lineRule="atLeast"/>
            </w:pPr>
            <w:r w:rsidRPr="00000000">
              <w:rPr>
                <w:sz w:val="24"/>
                <w:szCs w:val="24"/>
              </w:rPr>
              <w:t>221</w:t>
            </w:r>
          </w:p>
        </w:tc>
        <w:tc>
          <w:tcPr>
            <w:tcW w:w="780" w:type="dxa"/>
          </w:tcPr>
          <w:p w:rsidR="0018722C">
            <w:pPr>
              <w:topLinePunct/>
              <w:ind w:leftChars="0" w:left="0" w:rightChars="0" w:right="0" w:firstLineChars="0" w:firstLine="0"/>
              <w:spacing w:line="240" w:lineRule="atLeast"/>
            </w:pPr>
            <w:r w:rsidRPr="00000000">
              <w:rPr>
                <w:sz w:val="24"/>
                <w:szCs w:val="24"/>
              </w:rPr>
              <w:t>246</w:t>
            </w:r>
          </w:p>
        </w:tc>
        <w:tc>
          <w:tcPr>
            <w:tcW w:w="780" w:type="dxa"/>
          </w:tcPr>
          <w:p w:rsidR="0018722C">
            <w:pPr>
              <w:topLinePunct/>
              <w:ind w:leftChars="0" w:left="0" w:rightChars="0" w:right="0" w:firstLineChars="0" w:firstLine="0"/>
              <w:spacing w:line="240" w:lineRule="atLeast"/>
            </w:pPr>
            <w:r w:rsidRPr="00000000">
              <w:rPr>
                <w:sz w:val="24"/>
                <w:szCs w:val="24"/>
              </w:rPr>
              <w:t>246</w:t>
            </w:r>
          </w:p>
        </w:tc>
        <w:tc>
          <w:tcPr>
            <w:tcW w:w="795" w:type="dxa"/>
          </w:tcPr>
          <w:p w:rsidR="0018722C">
            <w:pPr>
              <w:topLinePunct/>
              <w:ind w:leftChars="0" w:left="0" w:rightChars="0" w:right="0" w:firstLineChars="0" w:firstLine="0"/>
              <w:spacing w:line="240" w:lineRule="atLeast"/>
            </w:pPr>
            <w:r w:rsidRPr="00000000">
              <w:rPr>
                <w:sz w:val="24"/>
                <w:szCs w:val="24"/>
              </w:rPr>
              <w:t>246</w:t>
            </w:r>
          </w:p>
        </w:tc>
        <w:tc>
          <w:tcPr>
            <w:tcW w:w="825" w:type="dxa"/>
          </w:tcPr>
          <w:p w:rsidR="0018722C">
            <w:pPr>
              <w:topLinePunct/>
              <w:ind w:leftChars="0" w:left="0" w:rightChars="0" w:right="0" w:firstLineChars="0" w:firstLine="0"/>
              <w:spacing w:line="240" w:lineRule="atLeast"/>
            </w:pPr>
            <w:r w:rsidRPr="00000000">
              <w:rPr>
                <w:sz w:val="24"/>
                <w:szCs w:val="24"/>
              </w:rPr>
              <w:t>106</w:t>
            </w:r>
          </w:p>
        </w:tc>
        <w:tc>
          <w:tcPr>
            <w:tcW w:w="825" w:type="dxa"/>
          </w:tcPr>
          <w:p w:rsidR="0018722C">
            <w:pPr>
              <w:topLinePunct/>
              <w:ind w:leftChars="0" w:left="0" w:rightChars="0" w:right="0" w:firstLineChars="0" w:firstLine="0"/>
              <w:spacing w:line="240" w:lineRule="atLeast"/>
            </w:pPr>
            <w:r w:rsidRPr="00000000">
              <w:rPr>
                <w:sz w:val="24"/>
                <w:szCs w:val="24"/>
              </w:rPr>
              <w:t>134</w:t>
            </w:r>
          </w:p>
        </w:tc>
        <w:tc>
          <w:tcPr>
            <w:tcW w:w="1008" w:type="dxa"/>
          </w:tcPr>
          <w:p w:rsidR="0018722C">
            <w:pPr>
              <w:topLinePunct/>
              <w:ind w:leftChars="0" w:left="0" w:rightChars="0" w:right="0" w:firstLineChars="0" w:firstLine="0"/>
              <w:spacing w:line="240" w:lineRule="atLeast"/>
            </w:pPr>
            <w:r w:rsidRPr="00000000">
              <w:rPr>
                <w:sz w:val="24"/>
                <w:szCs w:val="24"/>
              </w:rPr>
              <w:t>118</w:t>
            </w:r>
          </w:p>
        </w:tc>
        <w:tc>
          <w:tcPr>
            <w:tcW w:w="939" w:type="dxa"/>
          </w:tcPr>
          <w:p w:rsidR="0018722C">
            <w:pPr>
              <w:topLinePunct/>
              <w:ind w:leftChars="0" w:left="0" w:rightChars="0" w:right="0" w:firstLineChars="0" w:firstLine="0"/>
              <w:spacing w:line="240" w:lineRule="atLeast"/>
            </w:pPr>
            <w:r w:rsidRPr="00000000">
              <w:rPr>
                <w:sz w:val="24"/>
                <w:szCs w:val="24"/>
              </w:rPr>
              <w:t>192.8889</w:t>
            </w:r>
          </w:p>
        </w:tc>
      </w:tr>
      <w:tr>
        <w:trPr>
          <w:trHeight w:val="320" w:hRule="atLeast"/>
        </w:trPr>
        <w:tc>
          <w:tcPr>
            <w:tcW w:w="833" w:type="dxa"/>
            <w:vMerge/>
            <w:tcBorders>
              <w:top w:val="nil"/>
            </w:tcBorders>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r w:rsidRPr="00000000">
              <w:rPr>
                <w:sz w:val="24"/>
                <w:szCs w:val="24"/>
              </w:rPr>
              <w:t>2</w:t>
            </w:r>
          </w:p>
        </w:tc>
        <w:tc>
          <w:tcPr>
            <w:tcW w:w="870" w:type="dxa"/>
          </w:tcPr>
          <w:p w:rsidR="0018722C">
            <w:pPr>
              <w:topLinePunct/>
              <w:ind w:leftChars="0" w:left="0" w:rightChars="0" w:right="0" w:firstLineChars="0" w:firstLine="0"/>
              <w:spacing w:line="240" w:lineRule="atLeast"/>
            </w:pPr>
            <w:r w:rsidRPr="00000000">
              <w:rPr>
                <w:sz w:val="24"/>
                <w:szCs w:val="24"/>
              </w:rPr>
              <w:t>2</w:t>
            </w:r>
          </w:p>
        </w:tc>
        <w:tc>
          <w:tcPr>
            <w:tcW w:w="750" w:type="dxa"/>
          </w:tcPr>
          <w:p w:rsidR="0018722C">
            <w:pPr>
              <w:topLinePunct/>
              <w:ind w:leftChars="0" w:left="0" w:rightChars="0" w:right="0" w:firstLineChars="0" w:firstLine="0"/>
              <w:spacing w:line="240" w:lineRule="atLeast"/>
            </w:pPr>
            <w:r w:rsidRPr="00000000">
              <w:rPr>
                <w:sz w:val="24"/>
                <w:szCs w:val="24"/>
              </w:rPr>
              <w:t>71</w:t>
            </w:r>
          </w:p>
        </w:tc>
        <w:tc>
          <w:tcPr>
            <w:tcW w:w="855" w:type="dxa"/>
          </w:tcPr>
          <w:p w:rsidR="0018722C">
            <w:pPr>
              <w:topLinePunct/>
              <w:ind w:leftChars="0" w:left="0" w:rightChars="0" w:right="0" w:firstLineChars="0" w:firstLine="0"/>
              <w:spacing w:line="240" w:lineRule="atLeast"/>
            </w:pPr>
            <w:r w:rsidRPr="00000000">
              <w:rPr>
                <w:sz w:val="24"/>
                <w:szCs w:val="24"/>
              </w:rPr>
              <w:t>25</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780" w:type="dxa"/>
          </w:tcPr>
          <w:p w:rsidR="0018722C">
            <w:pPr>
              <w:topLinePunct/>
              <w:ind w:leftChars="0" w:left="0" w:rightChars="0" w:right="0" w:firstLineChars="0" w:firstLine="0"/>
              <w:spacing w:line="240" w:lineRule="atLeast"/>
            </w:pPr>
            <w:r w:rsidRPr="00000000">
              <w:rPr>
                <w:sz w:val="24"/>
                <w:szCs w:val="24"/>
              </w:rPr>
              <w:t>0</w:t>
            </w:r>
          </w:p>
        </w:tc>
        <w:tc>
          <w:tcPr>
            <w:tcW w:w="795"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140</w:t>
            </w:r>
          </w:p>
        </w:tc>
        <w:tc>
          <w:tcPr>
            <w:tcW w:w="825" w:type="dxa"/>
          </w:tcPr>
          <w:p w:rsidR="0018722C">
            <w:pPr>
              <w:topLinePunct/>
              <w:ind w:leftChars="0" w:left="0" w:rightChars="0" w:right="0" w:firstLineChars="0" w:firstLine="0"/>
              <w:spacing w:line="240" w:lineRule="atLeast"/>
            </w:pPr>
            <w:r w:rsidRPr="00000000">
              <w:rPr>
                <w:sz w:val="24"/>
                <w:szCs w:val="24"/>
              </w:rPr>
              <w:t>112</w:t>
            </w:r>
          </w:p>
        </w:tc>
        <w:tc>
          <w:tcPr>
            <w:tcW w:w="1008" w:type="dxa"/>
          </w:tcPr>
          <w:p w:rsidR="0018722C">
            <w:pPr>
              <w:topLinePunct/>
              <w:ind w:leftChars="0" w:left="0" w:rightChars="0" w:right="0" w:firstLineChars="0" w:firstLine="0"/>
              <w:spacing w:line="240" w:lineRule="atLeast"/>
            </w:pPr>
            <w:r w:rsidRPr="00000000">
              <w:rPr>
                <w:sz w:val="24"/>
                <w:szCs w:val="24"/>
              </w:rPr>
              <w:t>128</w:t>
            </w:r>
          </w:p>
        </w:tc>
        <w:tc>
          <w:tcPr>
            <w:tcW w:w="939" w:type="dxa"/>
          </w:tcPr>
          <w:p w:rsidR="0018722C">
            <w:pPr>
              <w:topLinePunct/>
              <w:ind w:leftChars="0" w:left="0" w:rightChars="0" w:right="0" w:firstLineChars="0" w:firstLine="0"/>
              <w:spacing w:line="240" w:lineRule="atLeast"/>
            </w:pPr>
            <w:r w:rsidRPr="00000000">
              <w:rPr>
                <w:sz w:val="24"/>
                <w:szCs w:val="24"/>
              </w:rPr>
              <w:t>53.1111</w:t>
            </w:r>
          </w:p>
        </w:tc>
      </w:tr>
      <w:tr>
        <w:trPr>
          <w:trHeight w:val="320" w:hRule="atLeast"/>
        </w:trPr>
        <w:tc>
          <w:tcPr>
            <w:tcW w:w="833" w:type="dxa"/>
            <w:vMerge/>
            <w:tcBorders>
              <w:top w:val="nil"/>
            </w:tcBorders>
          </w:tcPr>
          <w:p w:rsidR="0018722C">
            <w:pPr>
              <w:topLinePunct/>
              <w:ind w:leftChars="0" w:left="0" w:rightChars="0" w:right="0" w:firstLineChars="0" w:firstLine="0"/>
              <w:spacing w:line="240" w:lineRule="atLeast"/>
            </w:pPr>
          </w:p>
        </w:tc>
        <w:tc>
          <w:tcPr>
            <w:tcW w:w="74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70" w:type="dxa"/>
          </w:tcPr>
          <w:p w:rsidR="0018722C">
            <w:pPr>
              <w:topLinePunct/>
              <w:ind w:leftChars="0" w:left="0" w:rightChars="0" w:right="0" w:firstLineChars="0" w:firstLine="0"/>
              <w:spacing w:line="240" w:lineRule="atLeast"/>
            </w:pPr>
            <w:r w:rsidRPr="00000000">
              <w:rPr>
                <w:sz w:val="24"/>
                <w:szCs w:val="24"/>
              </w:rPr>
              <w:t>1.0081</w:t>
            </w:r>
          </w:p>
        </w:tc>
        <w:tc>
          <w:tcPr>
            <w:tcW w:w="750" w:type="dxa"/>
          </w:tcPr>
          <w:p w:rsidR="0018722C">
            <w:pPr>
              <w:topLinePunct/>
              <w:ind w:leftChars="0" w:left="0" w:rightChars="0" w:right="0" w:firstLineChars="0" w:firstLine="0"/>
              <w:spacing w:line="240" w:lineRule="atLeast"/>
            </w:pPr>
            <w:r w:rsidRPr="00000000">
              <w:rPr>
                <w:sz w:val="24"/>
                <w:szCs w:val="24"/>
              </w:rPr>
              <w:t>1.2886</w:t>
            </w:r>
          </w:p>
        </w:tc>
        <w:tc>
          <w:tcPr>
            <w:tcW w:w="855" w:type="dxa"/>
          </w:tcPr>
          <w:p w:rsidR="0018722C">
            <w:pPr>
              <w:topLinePunct/>
              <w:ind w:leftChars="0" w:left="0" w:rightChars="0" w:right="0" w:firstLineChars="0" w:firstLine="0"/>
              <w:spacing w:line="240" w:lineRule="atLeast"/>
            </w:pPr>
            <w:r w:rsidRPr="00000000">
              <w:rPr>
                <w:sz w:val="24"/>
                <w:szCs w:val="24"/>
              </w:rPr>
              <w:t>1.1016</w:t>
            </w:r>
          </w:p>
        </w:tc>
        <w:tc>
          <w:tcPr>
            <w:tcW w:w="780" w:type="dxa"/>
          </w:tcPr>
          <w:p w:rsidR="0018722C">
            <w:pPr>
              <w:topLinePunct/>
              <w:ind w:leftChars="0" w:left="0" w:rightChars="0" w:right="0" w:firstLineChars="0" w:firstLine="0"/>
              <w:spacing w:line="240" w:lineRule="atLeast"/>
            </w:pPr>
            <w:r w:rsidRPr="00000000">
              <w:rPr>
                <w:sz w:val="24"/>
                <w:szCs w:val="24"/>
              </w:rPr>
              <w:t>1.0000</w:t>
            </w:r>
          </w:p>
        </w:tc>
        <w:tc>
          <w:tcPr>
            <w:tcW w:w="780" w:type="dxa"/>
          </w:tcPr>
          <w:p w:rsidR="0018722C">
            <w:pPr>
              <w:topLinePunct/>
              <w:ind w:leftChars="0" w:left="0" w:rightChars="0" w:right="0" w:firstLineChars="0" w:firstLine="0"/>
              <w:spacing w:line="240" w:lineRule="atLeast"/>
            </w:pPr>
            <w:r w:rsidRPr="00000000">
              <w:rPr>
                <w:sz w:val="24"/>
                <w:szCs w:val="24"/>
              </w:rPr>
              <w:t>1.0000</w:t>
            </w:r>
          </w:p>
        </w:tc>
        <w:tc>
          <w:tcPr>
            <w:tcW w:w="795" w:type="dxa"/>
          </w:tcPr>
          <w:p w:rsidR="0018722C">
            <w:pPr>
              <w:topLinePunct/>
              <w:ind w:leftChars="0" w:left="0" w:rightChars="0" w:right="0" w:firstLineChars="0" w:firstLine="0"/>
              <w:spacing w:line="240" w:lineRule="atLeast"/>
            </w:pPr>
            <w:r w:rsidRPr="00000000">
              <w:rPr>
                <w:sz w:val="24"/>
                <w:szCs w:val="24"/>
              </w:rPr>
              <w:t>1.0000</w:t>
            </w:r>
          </w:p>
        </w:tc>
        <w:tc>
          <w:tcPr>
            <w:tcW w:w="825" w:type="dxa"/>
          </w:tcPr>
          <w:p w:rsidR="0018722C">
            <w:pPr>
              <w:topLinePunct/>
              <w:ind w:leftChars="0" w:left="0" w:rightChars="0" w:right="0" w:firstLineChars="0" w:firstLine="0"/>
              <w:spacing w:line="240" w:lineRule="atLeast"/>
            </w:pPr>
            <w:r w:rsidRPr="00000000">
              <w:rPr>
                <w:sz w:val="24"/>
                <w:szCs w:val="24"/>
              </w:rPr>
              <w:t>1.5691</w:t>
            </w:r>
          </w:p>
        </w:tc>
        <w:tc>
          <w:tcPr>
            <w:tcW w:w="825" w:type="dxa"/>
          </w:tcPr>
          <w:p w:rsidR="0018722C">
            <w:pPr>
              <w:topLinePunct/>
              <w:ind w:leftChars="0" w:left="0" w:rightChars="0" w:right="0" w:firstLineChars="0" w:firstLine="0"/>
              <w:spacing w:line="240" w:lineRule="atLeast"/>
            </w:pPr>
            <w:r w:rsidRPr="00000000">
              <w:rPr>
                <w:sz w:val="24"/>
                <w:szCs w:val="24"/>
              </w:rPr>
              <w:t>1.4553</w:t>
            </w:r>
          </w:p>
        </w:tc>
        <w:tc>
          <w:tcPr>
            <w:tcW w:w="1008" w:type="dxa"/>
          </w:tcPr>
          <w:p w:rsidR="0018722C">
            <w:pPr>
              <w:topLinePunct/>
              <w:ind w:leftChars="0" w:left="0" w:rightChars="0" w:right="0" w:firstLineChars="0" w:firstLine="0"/>
              <w:spacing w:line="240" w:lineRule="atLeast"/>
            </w:pPr>
            <w:r w:rsidRPr="00000000">
              <w:rPr>
                <w:sz w:val="24"/>
                <w:szCs w:val="24"/>
              </w:rPr>
              <w:t>1.5203</w:t>
            </w:r>
          </w:p>
        </w:tc>
        <w:tc>
          <w:tcPr>
            <w:tcW w:w="939" w:type="dxa"/>
          </w:tcPr>
          <w:p w:rsidR="0018722C">
            <w:pPr>
              <w:topLinePunct/>
              <w:ind w:leftChars="0" w:left="0" w:rightChars="0" w:right="0" w:firstLineChars="0" w:firstLine="0"/>
              <w:spacing w:line="240" w:lineRule="atLeast"/>
            </w:pPr>
            <w:r w:rsidRPr="00000000">
              <w:rPr>
                <w:sz w:val="24"/>
                <w:szCs w:val="24"/>
              </w:rPr>
              <w:t>1.2159</w:t>
            </w:r>
          </w:p>
        </w:tc>
      </w:tr>
      <w:tr>
        <w:trPr>
          <w:trHeight w:val="300" w:hRule="atLeast"/>
        </w:trPr>
        <w:tc>
          <w:tcPr>
            <w:tcW w:w="1573"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信任度</w:t>
            </w:r>
          </w:p>
        </w:tc>
        <w:tc>
          <w:tcPr>
            <w:tcW w:w="870" w:type="dxa"/>
          </w:tcPr>
          <w:p w:rsidR="0018722C">
            <w:pPr>
              <w:topLinePunct/>
              <w:ind w:leftChars="0" w:left="0" w:rightChars="0" w:right="0" w:firstLineChars="0" w:firstLine="0"/>
              <w:spacing w:line="240" w:lineRule="atLeast"/>
            </w:pPr>
            <w:r w:rsidRPr="00000000">
              <w:rPr>
                <w:sz w:val="24"/>
                <w:szCs w:val="24"/>
              </w:rPr>
              <w:t>1.0405</w:t>
            </w:r>
          </w:p>
        </w:tc>
        <w:tc>
          <w:tcPr>
            <w:tcW w:w="750" w:type="dxa"/>
          </w:tcPr>
          <w:p w:rsidR="0018722C">
            <w:pPr>
              <w:topLinePunct/>
              <w:ind w:leftChars="0" w:left="0" w:rightChars="0" w:right="0" w:firstLineChars="0" w:firstLine="0"/>
              <w:spacing w:line="240" w:lineRule="atLeast"/>
            </w:pPr>
            <w:r w:rsidRPr="00000000">
              <w:rPr>
                <w:sz w:val="24"/>
                <w:szCs w:val="24"/>
              </w:rPr>
              <w:t>1.2743</w:t>
            </w:r>
          </w:p>
        </w:tc>
        <w:tc>
          <w:tcPr>
            <w:tcW w:w="855" w:type="dxa"/>
          </w:tcPr>
          <w:p w:rsidR="0018722C">
            <w:pPr>
              <w:topLinePunct/>
              <w:ind w:leftChars="0" w:left="0" w:rightChars="0" w:right="0" w:firstLineChars="0" w:firstLine="0"/>
              <w:spacing w:line="240" w:lineRule="atLeast"/>
            </w:pPr>
            <w:r w:rsidRPr="00000000">
              <w:rPr>
                <w:sz w:val="24"/>
                <w:szCs w:val="24"/>
              </w:rPr>
              <w:t>1.1047</w:t>
            </w:r>
          </w:p>
        </w:tc>
        <w:tc>
          <w:tcPr>
            <w:tcW w:w="780" w:type="dxa"/>
          </w:tcPr>
          <w:p w:rsidR="0018722C">
            <w:pPr>
              <w:topLinePunct/>
              <w:ind w:leftChars="0" w:left="0" w:rightChars="0" w:right="0" w:firstLineChars="0" w:firstLine="0"/>
              <w:spacing w:line="240" w:lineRule="atLeast"/>
            </w:pPr>
            <w:r w:rsidRPr="00000000">
              <w:rPr>
                <w:sz w:val="24"/>
                <w:szCs w:val="24"/>
              </w:rPr>
              <w:t>1.0038</w:t>
            </w:r>
          </w:p>
        </w:tc>
        <w:tc>
          <w:tcPr>
            <w:tcW w:w="780" w:type="dxa"/>
          </w:tcPr>
          <w:p w:rsidR="0018722C">
            <w:pPr>
              <w:topLinePunct/>
              <w:ind w:leftChars="0" w:left="0" w:rightChars="0" w:right="0" w:firstLineChars="0" w:firstLine="0"/>
              <w:spacing w:line="240" w:lineRule="atLeast"/>
            </w:pPr>
            <w:r w:rsidRPr="00000000">
              <w:rPr>
                <w:sz w:val="24"/>
                <w:szCs w:val="24"/>
              </w:rPr>
              <w:t>1.0130</w:t>
            </w:r>
          </w:p>
        </w:tc>
        <w:tc>
          <w:tcPr>
            <w:tcW w:w="795" w:type="dxa"/>
          </w:tcPr>
          <w:p w:rsidR="0018722C">
            <w:pPr>
              <w:topLinePunct/>
              <w:ind w:leftChars="0" w:left="0" w:rightChars="0" w:right="0" w:firstLineChars="0" w:firstLine="0"/>
              <w:spacing w:line="240" w:lineRule="atLeast"/>
            </w:pPr>
            <w:r w:rsidRPr="00000000">
              <w:rPr>
                <w:sz w:val="24"/>
                <w:szCs w:val="24"/>
              </w:rPr>
              <w:t>1.0046</w:t>
            </w:r>
          </w:p>
        </w:tc>
        <w:tc>
          <w:tcPr>
            <w:tcW w:w="825" w:type="dxa"/>
          </w:tcPr>
          <w:p w:rsidR="0018722C">
            <w:pPr>
              <w:topLinePunct/>
              <w:ind w:leftChars="0" w:left="0" w:rightChars="0" w:right="0" w:firstLineChars="0" w:firstLine="0"/>
              <w:spacing w:line="240" w:lineRule="atLeast"/>
            </w:pPr>
            <w:r w:rsidRPr="00000000">
              <w:rPr>
                <w:sz w:val="24"/>
                <w:szCs w:val="24"/>
              </w:rPr>
              <w:t>1.5256</w:t>
            </w:r>
          </w:p>
        </w:tc>
        <w:tc>
          <w:tcPr>
            <w:tcW w:w="825" w:type="dxa"/>
          </w:tcPr>
          <w:p w:rsidR="0018722C">
            <w:pPr>
              <w:topLinePunct/>
              <w:ind w:leftChars="0" w:left="0" w:rightChars="0" w:right="0" w:firstLineChars="0" w:firstLine="0"/>
              <w:spacing w:line="240" w:lineRule="atLeast"/>
            </w:pPr>
            <w:r w:rsidRPr="00000000">
              <w:rPr>
                <w:sz w:val="24"/>
                <w:szCs w:val="24"/>
              </w:rPr>
              <w:t>1.4018</w:t>
            </w:r>
          </w:p>
        </w:tc>
        <w:tc>
          <w:tcPr>
            <w:tcW w:w="1008" w:type="dxa"/>
          </w:tcPr>
          <w:p w:rsidR="0018722C">
            <w:pPr>
              <w:topLinePunct/>
              <w:ind w:leftChars="0" w:left="0" w:rightChars="0" w:right="0" w:firstLineChars="0" w:firstLine="0"/>
              <w:spacing w:line="240" w:lineRule="atLeast"/>
            </w:pPr>
            <w:r w:rsidRPr="00000000">
              <w:rPr>
                <w:sz w:val="24"/>
                <w:szCs w:val="24"/>
              </w:rPr>
              <w:t>1.4584</w:t>
            </w:r>
          </w:p>
        </w:tc>
        <w:tc>
          <w:tcPr>
            <w:tcW w:w="939" w:type="dxa"/>
          </w:tcPr>
          <w:p w:rsidR="0018722C">
            <w:pPr>
              <w:topLinePunct/>
              <w:ind w:leftChars="0" w:left="0" w:rightChars="0" w:right="0" w:firstLineChars="0" w:firstLine="0"/>
              <w:spacing w:line="240" w:lineRule="atLeast"/>
            </w:pPr>
            <w:r w:rsidRPr="00000000">
              <w:rPr>
                <w:sz w:val="24"/>
                <w:szCs w:val="24"/>
              </w:rPr>
              <w:t>1.2030</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952" from="56.950001pt,22.794159pt" to="133.100001pt,67.244159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D.12</w:t>
      </w:r>
      <w:r>
        <w:rPr>
          <w:kern w:val="2"/>
          <w:szCs w:val="22"/>
          <w:rFonts w:ascii="宋体" w:hAnsi="宋体" w:eastAsia="宋体" w:hint="eastAsia" w:cstheme="minorBidi"/>
          <w:w w:val="95"/>
          <w:sz w:val="21"/>
        </w:rPr>
        <w:t>信任度换算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—年龄</w:t>
      </w: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5"/>
        <w:gridCol w:w="658"/>
        <w:gridCol w:w="870"/>
        <w:gridCol w:w="735"/>
        <w:gridCol w:w="870"/>
        <w:gridCol w:w="780"/>
        <w:gridCol w:w="780"/>
        <w:gridCol w:w="795"/>
        <w:gridCol w:w="825"/>
        <w:gridCol w:w="825"/>
        <w:gridCol w:w="999"/>
        <w:gridCol w:w="908"/>
      </w:tblGrid>
      <w:tr>
        <w:trPr>
          <w:trHeight w:val="880" w:hRule="atLeast"/>
        </w:trPr>
        <w:tc>
          <w:tcPr>
            <w:tcW w:w="1533"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年龄</w:t>
            </w:r>
          </w:p>
        </w:tc>
        <w:tc>
          <w:tcPr>
            <w:tcW w:w="8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999"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无公害农产品</w:t>
            </w:r>
          </w:p>
        </w:tc>
        <w:tc>
          <w:tcPr>
            <w:tcW w:w="9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7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rFonts w:ascii="宋体" w:eastAsia="宋体" w:hint="eastAsia"/>
                <w:sz w:val="24"/>
                <w:szCs w:val="24"/>
              </w:rPr>
              <w:t>岁以下</w:t>
            </w:r>
          </w:p>
        </w:tc>
        <w:tc>
          <w:tcPr>
            <w:tcW w:w="658" w:type="dxa"/>
          </w:tcPr>
          <w:p w:rsidR="0018722C">
            <w:pPr>
              <w:topLinePunct/>
              <w:ind w:leftChars="0" w:left="0" w:rightChars="0" w:right="0" w:firstLineChars="0" w:firstLine="0"/>
              <w:spacing w:line="240" w:lineRule="atLeast"/>
            </w:pPr>
            <w:r w:rsidRPr="00000000">
              <w:rPr>
                <w:sz w:val="24"/>
                <w:szCs w:val="24"/>
              </w:rPr>
              <w:t>1</w:t>
            </w:r>
          </w:p>
        </w:tc>
        <w:tc>
          <w:tcPr>
            <w:tcW w:w="870" w:type="dxa"/>
          </w:tcPr>
          <w:p w:rsidR="0018722C">
            <w:pPr>
              <w:topLinePunct/>
              <w:ind w:leftChars="0" w:left="0" w:rightChars="0" w:right="0" w:firstLineChars="0" w:firstLine="0"/>
              <w:spacing w:line="240" w:lineRule="atLeast"/>
            </w:pPr>
            <w:r w:rsidRPr="00000000">
              <w:rPr>
                <w:sz w:val="24"/>
                <w:szCs w:val="24"/>
              </w:rPr>
              <w:t>50.19%</w:t>
            </w:r>
          </w:p>
        </w:tc>
        <w:tc>
          <w:tcPr>
            <w:tcW w:w="735" w:type="dxa"/>
          </w:tcPr>
          <w:p w:rsidR="0018722C">
            <w:pPr>
              <w:topLinePunct/>
              <w:ind w:leftChars="0" w:left="0" w:rightChars="0" w:right="0" w:firstLineChars="0" w:firstLine="0"/>
              <w:spacing w:line="240" w:lineRule="atLeast"/>
            </w:pPr>
            <w:r w:rsidRPr="00000000">
              <w:rPr>
                <w:sz w:val="24"/>
                <w:szCs w:val="24"/>
              </w:rPr>
              <w:t>37.28%</w:t>
            </w:r>
          </w:p>
        </w:tc>
        <w:tc>
          <w:tcPr>
            <w:tcW w:w="870" w:type="dxa"/>
          </w:tcPr>
          <w:p w:rsidR="0018722C">
            <w:pPr>
              <w:topLinePunct/>
              <w:ind w:leftChars="0" w:left="0" w:rightChars="0" w:right="0" w:firstLineChars="0" w:firstLine="0"/>
              <w:spacing w:line="240" w:lineRule="atLeast"/>
            </w:pPr>
            <w:r w:rsidRPr="00000000">
              <w:rPr>
                <w:sz w:val="24"/>
                <w:szCs w:val="24"/>
              </w:rPr>
              <w:t>47.52%</w:t>
            </w:r>
          </w:p>
        </w:tc>
        <w:tc>
          <w:tcPr>
            <w:tcW w:w="780" w:type="dxa"/>
          </w:tcPr>
          <w:p w:rsidR="0018722C">
            <w:pPr>
              <w:topLinePunct/>
              <w:ind w:leftChars="0" w:left="0" w:rightChars="0" w:right="0" w:firstLineChars="0" w:firstLine="0"/>
              <w:spacing w:line="240" w:lineRule="atLeast"/>
            </w:pPr>
            <w:r w:rsidRPr="00000000">
              <w:rPr>
                <w:sz w:val="24"/>
                <w:szCs w:val="24"/>
              </w:rPr>
              <w:t>51.18%</w:t>
            </w:r>
          </w:p>
        </w:tc>
        <w:tc>
          <w:tcPr>
            <w:tcW w:w="780" w:type="dxa"/>
          </w:tcPr>
          <w:p w:rsidR="0018722C">
            <w:pPr>
              <w:topLinePunct/>
              <w:ind w:leftChars="0" w:left="0" w:rightChars="0" w:right="0" w:firstLineChars="0" w:firstLine="0"/>
              <w:spacing w:line="240" w:lineRule="atLeast"/>
            </w:pPr>
            <w:r w:rsidRPr="00000000">
              <w:rPr>
                <w:sz w:val="24"/>
                <w:szCs w:val="24"/>
              </w:rPr>
              <w:t>50.95%</w:t>
            </w:r>
          </w:p>
        </w:tc>
        <w:tc>
          <w:tcPr>
            <w:tcW w:w="795" w:type="dxa"/>
          </w:tcPr>
          <w:p w:rsidR="0018722C">
            <w:pPr>
              <w:topLinePunct/>
              <w:ind w:leftChars="0" w:left="0" w:rightChars="0" w:right="0" w:firstLineChars="0" w:firstLine="0"/>
              <w:spacing w:line="240" w:lineRule="atLeast"/>
            </w:pPr>
            <w:r w:rsidRPr="00000000">
              <w:rPr>
                <w:sz w:val="24"/>
                <w:szCs w:val="24"/>
              </w:rPr>
              <w:t>51.34%</w:t>
            </w:r>
          </w:p>
        </w:tc>
        <w:tc>
          <w:tcPr>
            <w:tcW w:w="825" w:type="dxa"/>
          </w:tcPr>
          <w:p w:rsidR="0018722C">
            <w:pPr>
              <w:topLinePunct/>
              <w:ind w:leftChars="0" w:left="0" w:rightChars="0" w:right="0" w:firstLineChars="0" w:firstLine="0"/>
              <w:spacing w:line="240" w:lineRule="atLeast"/>
            </w:pPr>
            <w:r w:rsidRPr="00000000">
              <w:rPr>
                <w:sz w:val="24"/>
                <w:szCs w:val="24"/>
              </w:rPr>
              <w:t>25.90%</w:t>
            </w:r>
          </w:p>
        </w:tc>
        <w:tc>
          <w:tcPr>
            <w:tcW w:w="825" w:type="dxa"/>
          </w:tcPr>
          <w:p w:rsidR="0018722C">
            <w:pPr>
              <w:topLinePunct/>
              <w:ind w:leftChars="0" w:left="0" w:rightChars="0" w:right="0" w:firstLineChars="0" w:firstLine="0"/>
              <w:spacing w:line="240" w:lineRule="atLeast"/>
            </w:pPr>
            <w:r w:rsidRPr="00000000">
              <w:rPr>
                <w:sz w:val="24"/>
                <w:szCs w:val="24"/>
              </w:rPr>
              <w:t>32.93%</w:t>
            </w:r>
          </w:p>
        </w:tc>
        <w:tc>
          <w:tcPr>
            <w:tcW w:w="999" w:type="dxa"/>
          </w:tcPr>
          <w:p w:rsidR="0018722C">
            <w:pPr>
              <w:topLinePunct/>
              <w:ind w:leftChars="0" w:left="0" w:rightChars="0" w:right="0" w:firstLineChars="0" w:firstLine="0"/>
              <w:spacing w:line="240" w:lineRule="atLeast"/>
            </w:pPr>
            <w:r w:rsidRPr="00000000">
              <w:rPr>
                <w:sz w:val="24"/>
                <w:szCs w:val="24"/>
              </w:rPr>
              <w:t>30.18%</w:t>
            </w:r>
          </w:p>
        </w:tc>
        <w:tc>
          <w:tcPr>
            <w:tcW w:w="908" w:type="dxa"/>
          </w:tcPr>
          <w:p w:rsidR="0018722C">
            <w:pPr>
              <w:topLinePunct/>
              <w:ind w:leftChars="0" w:left="0" w:rightChars="0" w:right="0" w:firstLineChars="0" w:firstLine="0"/>
              <w:spacing w:line="240" w:lineRule="atLeast"/>
            </w:pPr>
            <w:r w:rsidRPr="00000000">
              <w:rPr>
                <w:sz w:val="24"/>
                <w:szCs w:val="24"/>
              </w:rPr>
              <w:t>41.94%</w:t>
            </w:r>
          </w:p>
        </w:tc>
      </w:tr>
      <w:tr>
        <w:trPr>
          <w:trHeight w:val="320" w:hRule="atLeast"/>
        </w:trPr>
        <w:tc>
          <w:tcPr>
            <w:tcW w:w="875"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sz w:val="24"/>
                <w:szCs w:val="24"/>
              </w:rPr>
              <w:t>2</w:t>
            </w:r>
          </w:p>
        </w:tc>
        <w:tc>
          <w:tcPr>
            <w:tcW w:w="870" w:type="dxa"/>
          </w:tcPr>
          <w:p w:rsidR="0018722C">
            <w:pPr>
              <w:topLinePunct/>
              <w:ind w:leftChars="0" w:left="0" w:rightChars="0" w:right="0" w:firstLineChars="0" w:firstLine="0"/>
              <w:spacing w:line="240" w:lineRule="atLeast"/>
            </w:pPr>
            <w:r w:rsidRPr="00000000">
              <w:rPr>
                <w:sz w:val="24"/>
                <w:szCs w:val="24"/>
              </w:rPr>
              <w:t>1.30%</w:t>
            </w:r>
          </w:p>
        </w:tc>
        <w:tc>
          <w:tcPr>
            <w:tcW w:w="735" w:type="dxa"/>
          </w:tcPr>
          <w:p w:rsidR="0018722C">
            <w:pPr>
              <w:topLinePunct/>
              <w:ind w:leftChars="0" w:left="0" w:rightChars="0" w:right="0" w:firstLineChars="0" w:firstLine="0"/>
              <w:spacing w:line="240" w:lineRule="atLeast"/>
            </w:pPr>
            <w:r w:rsidRPr="00000000">
              <w:rPr>
                <w:sz w:val="24"/>
                <w:szCs w:val="24"/>
              </w:rPr>
              <w:t>14.21%</w:t>
            </w:r>
          </w:p>
        </w:tc>
        <w:tc>
          <w:tcPr>
            <w:tcW w:w="870" w:type="dxa"/>
          </w:tcPr>
          <w:p w:rsidR="0018722C">
            <w:pPr>
              <w:topLinePunct/>
              <w:ind w:leftChars="0" w:left="0" w:rightChars="0" w:right="0" w:firstLineChars="0" w:firstLine="0"/>
              <w:spacing w:line="240" w:lineRule="atLeast"/>
            </w:pPr>
            <w:r w:rsidRPr="00000000">
              <w:rPr>
                <w:sz w:val="24"/>
                <w:szCs w:val="24"/>
              </w:rPr>
              <w:t>3.97%</w:t>
            </w:r>
          </w:p>
        </w:tc>
        <w:tc>
          <w:tcPr>
            <w:tcW w:w="780" w:type="dxa"/>
          </w:tcPr>
          <w:p w:rsidR="0018722C">
            <w:pPr>
              <w:topLinePunct/>
              <w:ind w:leftChars="0" w:left="0" w:rightChars="0" w:right="0" w:firstLineChars="0" w:firstLine="0"/>
              <w:spacing w:line="240" w:lineRule="atLeast"/>
            </w:pPr>
            <w:r w:rsidRPr="00000000">
              <w:rPr>
                <w:sz w:val="24"/>
                <w:szCs w:val="24"/>
              </w:rPr>
              <w:t>0.31%</w:t>
            </w:r>
          </w:p>
        </w:tc>
        <w:tc>
          <w:tcPr>
            <w:tcW w:w="780" w:type="dxa"/>
          </w:tcPr>
          <w:p w:rsidR="0018722C">
            <w:pPr>
              <w:topLinePunct/>
              <w:ind w:leftChars="0" w:left="0" w:rightChars="0" w:right="0" w:firstLineChars="0" w:firstLine="0"/>
              <w:spacing w:line="240" w:lineRule="atLeast"/>
            </w:pPr>
            <w:r w:rsidRPr="00000000">
              <w:rPr>
                <w:sz w:val="24"/>
                <w:szCs w:val="24"/>
              </w:rPr>
              <w:t>0.53%</w:t>
            </w:r>
          </w:p>
        </w:tc>
        <w:tc>
          <w:tcPr>
            <w:tcW w:w="795" w:type="dxa"/>
          </w:tcPr>
          <w:p w:rsidR="0018722C">
            <w:pPr>
              <w:topLinePunct/>
              <w:ind w:leftChars="0" w:left="0" w:rightChars="0" w:right="0" w:firstLineChars="0" w:firstLine="0"/>
              <w:spacing w:line="240" w:lineRule="atLeast"/>
            </w:pPr>
            <w:r w:rsidRPr="00000000">
              <w:rPr>
                <w:sz w:val="24"/>
                <w:szCs w:val="24"/>
              </w:rPr>
              <w:t>0.15%</w:t>
            </w:r>
          </w:p>
        </w:tc>
        <w:tc>
          <w:tcPr>
            <w:tcW w:w="825" w:type="dxa"/>
          </w:tcPr>
          <w:p w:rsidR="0018722C">
            <w:pPr>
              <w:topLinePunct/>
              <w:ind w:leftChars="0" w:left="0" w:rightChars="0" w:right="0" w:firstLineChars="0" w:firstLine="0"/>
              <w:spacing w:line="240" w:lineRule="atLeast"/>
            </w:pPr>
            <w:r w:rsidRPr="00000000">
              <w:rPr>
                <w:sz w:val="24"/>
                <w:szCs w:val="24"/>
              </w:rPr>
              <w:t>25.59%</w:t>
            </w:r>
          </w:p>
        </w:tc>
        <w:tc>
          <w:tcPr>
            <w:tcW w:w="825" w:type="dxa"/>
          </w:tcPr>
          <w:p w:rsidR="0018722C">
            <w:pPr>
              <w:topLinePunct/>
              <w:ind w:leftChars="0" w:left="0" w:rightChars="0" w:right="0" w:firstLineChars="0" w:firstLine="0"/>
              <w:spacing w:line="240" w:lineRule="atLeast"/>
            </w:pPr>
            <w:r w:rsidRPr="00000000">
              <w:rPr>
                <w:sz w:val="24"/>
                <w:szCs w:val="24"/>
              </w:rPr>
              <w:t>18.56%</w:t>
            </w:r>
          </w:p>
        </w:tc>
        <w:tc>
          <w:tcPr>
            <w:tcW w:w="999" w:type="dxa"/>
          </w:tcPr>
          <w:p w:rsidR="0018722C">
            <w:pPr>
              <w:topLinePunct/>
              <w:ind w:leftChars="0" w:left="0" w:rightChars="0" w:right="0" w:firstLineChars="0" w:firstLine="0"/>
              <w:spacing w:line="240" w:lineRule="atLeast"/>
            </w:pPr>
            <w:r w:rsidRPr="00000000">
              <w:rPr>
                <w:sz w:val="24"/>
                <w:szCs w:val="24"/>
              </w:rPr>
              <w:t>21.31%</w:t>
            </w:r>
          </w:p>
        </w:tc>
        <w:tc>
          <w:tcPr>
            <w:tcW w:w="908" w:type="dxa"/>
          </w:tcPr>
          <w:p w:rsidR="0018722C">
            <w:pPr>
              <w:topLinePunct/>
              <w:ind w:leftChars="0" w:left="0" w:rightChars="0" w:right="0" w:firstLineChars="0" w:firstLine="0"/>
              <w:spacing w:line="240" w:lineRule="atLeast"/>
            </w:pPr>
            <w:r w:rsidRPr="00000000">
              <w:rPr>
                <w:sz w:val="24"/>
                <w:szCs w:val="24"/>
              </w:rPr>
              <w:t>9.55%</w:t>
            </w:r>
          </w:p>
        </w:tc>
      </w:tr>
      <w:tr>
        <w:trPr>
          <w:trHeight w:val="320" w:hRule="atLeast"/>
        </w:trPr>
        <w:tc>
          <w:tcPr>
            <w:tcW w:w="875"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70" w:type="dxa"/>
          </w:tcPr>
          <w:p w:rsidR="0018722C">
            <w:pPr>
              <w:topLinePunct/>
              <w:ind w:leftChars="0" w:left="0" w:rightChars="0" w:right="0" w:firstLineChars="0" w:firstLine="0"/>
              <w:spacing w:line="240" w:lineRule="atLeast"/>
            </w:pPr>
            <w:r w:rsidRPr="00000000">
              <w:rPr>
                <w:sz w:val="24"/>
                <w:szCs w:val="24"/>
              </w:rPr>
              <w:t>2.52%</w:t>
            </w:r>
          </w:p>
        </w:tc>
        <w:tc>
          <w:tcPr>
            <w:tcW w:w="735" w:type="dxa"/>
          </w:tcPr>
          <w:p w:rsidR="0018722C">
            <w:pPr>
              <w:topLinePunct/>
              <w:ind w:leftChars="0" w:left="0" w:rightChars="0" w:right="0" w:firstLineChars="0" w:firstLine="0"/>
              <w:spacing w:line="240" w:lineRule="atLeast"/>
            </w:pPr>
            <w:r w:rsidRPr="00000000">
              <w:rPr>
                <w:sz w:val="24"/>
                <w:szCs w:val="24"/>
              </w:rPr>
              <w:t>27.60%</w:t>
            </w:r>
          </w:p>
        </w:tc>
        <w:tc>
          <w:tcPr>
            <w:tcW w:w="870" w:type="dxa"/>
          </w:tcPr>
          <w:p w:rsidR="0018722C">
            <w:pPr>
              <w:topLinePunct/>
              <w:ind w:leftChars="0" w:left="0" w:rightChars="0" w:right="0" w:firstLineChars="0" w:firstLine="0"/>
              <w:spacing w:line="240" w:lineRule="atLeast"/>
            </w:pPr>
            <w:r w:rsidRPr="00000000">
              <w:rPr>
                <w:sz w:val="24"/>
                <w:szCs w:val="24"/>
              </w:rPr>
              <w:t>7.72%</w:t>
            </w:r>
          </w:p>
        </w:tc>
        <w:tc>
          <w:tcPr>
            <w:tcW w:w="780" w:type="dxa"/>
          </w:tcPr>
          <w:p w:rsidR="0018722C">
            <w:pPr>
              <w:topLinePunct/>
              <w:ind w:leftChars="0" w:left="0" w:rightChars="0" w:right="0" w:firstLineChars="0" w:firstLine="0"/>
              <w:spacing w:line="240" w:lineRule="atLeast"/>
            </w:pPr>
            <w:r w:rsidRPr="00000000">
              <w:rPr>
                <w:sz w:val="24"/>
                <w:szCs w:val="24"/>
              </w:rPr>
              <w:t>0.59%</w:t>
            </w:r>
          </w:p>
        </w:tc>
        <w:tc>
          <w:tcPr>
            <w:tcW w:w="780" w:type="dxa"/>
          </w:tcPr>
          <w:p w:rsidR="0018722C">
            <w:pPr>
              <w:topLinePunct/>
              <w:ind w:leftChars="0" w:left="0" w:rightChars="0" w:right="0" w:firstLineChars="0" w:firstLine="0"/>
              <w:spacing w:line="240" w:lineRule="atLeast"/>
            </w:pPr>
            <w:r w:rsidRPr="00000000">
              <w:rPr>
                <w:sz w:val="24"/>
                <w:szCs w:val="24"/>
              </w:rPr>
              <w:t>1.04%</w:t>
            </w:r>
          </w:p>
        </w:tc>
        <w:tc>
          <w:tcPr>
            <w:tcW w:w="795" w:type="dxa"/>
          </w:tcPr>
          <w:p w:rsidR="0018722C">
            <w:pPr>
              <w:topLinePunct/>
              <w:ind w:leftChars="0" w:left="0" w:rightChars="0" w:right="0" w:firstLineChars="0" w:firstLine="0"/>
              <w:spacing w:line="240" w:lineRule="atLeast"/>
            </w:pPr>
            <w:r w:rsidRPr="00000000">
              <w:rPr>
                <w:sz w:val="24"/>
                <w:szCs w:val="24"/>
              </w:rPr>
              <w:t>0.30%</w:t>
            </w:r>
          </w:p>
        </w:tc>
        <w:tc>
          <w:tcPr>
            <w:tcW w:w="825" w:type="dxa"/>
          </w:tcPr>
          <w:p w:rsidR="0018722C">
            <w:pPr>
              <w:topLinePunct/>
              <w:ind w:leftChars="0" w:left="0" w:rightChars="0" w:right="0" w:firstLineChars="0" w:firstLine="0"/>
              <w:spacing w:line="240" w:lineRule="atLeast"/>
            </w:pPr>
            <w:r w:rsidRPr="00000000">
              <w:rPr>
                <w:sz w:val="24"/>
                <w:szCs w:val="24"/>
              </w:rPr>
              <w:t>49.70%</w:t>
            </w:r>
          </w:p>
        </w:tc>
        <w:tc>
          <w:tcPr>
            <w:tcW w:w="825" w:type="dxa"/>
          </w:tcPr>
          <w:p w:rsidR="0018722C">
            <w:pPr>
              <w:topLinePunct/>
              <w:ind w:leftChars="0" w:left="0" w:rightChars="0" w:right="0" w:firstLineChars="0" w:firstLine="0"/>
              <w:spacing w:line="240" w:lineRule="atLeast"/>
            </w:pPr>
            <w:r w:rsidRPr="00000000">
              <w:rPr>
                <w:sz w:val="24"/>
                <w:szCs w:val="24"/>
              </w:rPr>
              <w:t>36.05%</w:t>
            </w:r>
          </w:p>
        </w:tc>
        <w:tc>
          <w:tcPr>
            <w:tcW w:w="999" w:type="dxa"/>
          </w:tcPr>
          <w:p w:rsidR="0018722C">
            <w:pPr>
              <w:topLinePunct/>
              <w:ind w:leftChars="0" w:left="0" w:rightChars="0" w:right="0" w:firstLineChars="0" w:firstLine="0"/>
              <w:spacing w:line="240" w:lineRule="atLeast"/>
            </w:pPr>
            <w:r w:rsidRPr="00000000">
              <w:rPr>
                <w:sz w:val="24"/>
                <w:szCs w:val="24"/>
              </w:rPr>
              <w:t>41.39%</w:t>
            </w:r>
          </w:p>
        </w:tc>
        <w:tc>
          <w:tcPr>
            <w:tcW w:w="908" w:type="dxa"/>
          </w:tcPr>
          <w:p w:rsidR="0018722C">
            <w:pPr>
              <w:topLinePunct/>
              <w:ind w:leftChars="0" w:left="0" w:rightChars="0" w:right="0" w:firstLineChars="0" w:firstLine="0"/>
              <w:spacing w:line="240" w:lineRule="atLeast"/>
            </w:pPr>
            <w:r w:rsidRPr="00000000">
              <w:rPr>
                <w:sz w:val="24"/>
                <w:szCs w:val="24"/>
              </w:rPr>
              <w:t>18.55%</w:t>
            </w:r>
          </w:p>
        </w:tc>
      </w:tr>
      <w:tr>
        <w:trPr>
          <w:trHeight w:val="320" w:hRule="atLeast"/>
        </w:trPr>
        <w:tc>
          <w:tcPr>
            <w:tcW w:w="87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30-51</w:t>
            </w:r>
            <w:r w:rsidRPr="00000000">
              <w:rPr>
                <w:rFonts w:ascii="宋体" w:eastAsia="宋体" w:hint="eastAsia"/>
                <w:sz w:val="24"/>
                <w:szCs w:val="24"/>
              </w:rPr>
              <w:t>岁</w:t>
            </w:r>
          </w:p>
        </w:tc>
        <w:tc>
          <w:tcPr>
            <w:tcW w:w="658" w:type="dxa"/>
          </w:tcPr>
          <w:p w:rsidR="0018722C">
            <w:pPr>
              <w:topLinePunct/>
              <w:ind w:leftChars="0" w:left="0" w:rightChars="0" w:right="0" w:firstLineChars="0" w:firstLine="0"/>
              <w:spacing w:line="240" w:lineRule="atLeast"/>
            </w:pPr>
            <w:r w:rsidRPr="00000000">
              <w:rPr>
                <w:sz w:val="24"/>
                <w:szCs w:val="24"/>
              </w:rPr>
              <w:t>1</w:t>
            </w:r>
          </w:p>
        </w:tc>
        <w:tc>
          <w:tcPr>
            <w:tcW w:w="870" w:type="dxa"/>
          </w:tcPr>
          <w:p w:rsidR="0018722C">
            <w:pPr>
              <w:topLinePunct/>
              <w:ind w:leftChars="0" w:left="0" w:rightChars="0" w:right="0" w:firstLineChars="0" w:firstLine="0"/>
              <w:spacing w:line="240" w:lineRule="atLeast"/>
            </w:pPr>
            <w:r w:rsidRPr="00000000">
              <w:rPr>
                <w:sz w:val="24"/>
                <w:szCs w:val="24"/>
              </w:rPr>
              <w:t>27.12%</w:t>
            </w:r>
          </w:p>
        </w:tc>
        <w:tc>
          <w:tcPr>
            <w:tcW w:w="735" w:type="dxa"/>
          </w:tcPr>
          <w:p w:rsidR="0018722C">
            <w:pPr>
              <w:topLinePunct/>
              <w:ind w:leftChars="0" w:left="0" w:rightChars="0" w:right="0" w:firstLineChars="0" w:firstLine="0"/>
              <w:spacing w:line="240" w:lineRule="atLeast"/>
            </w:pPr>
            <w:r w:rsidRPr="00000000">
              <w:rPr>
                <w:sz w:val="24"/>
                <w:szCs w:val="24"/>
              </w:rPr>
              <w:t>21.93%</w:t>
            </w:r>
          </w:p>
        </w:tc>
        <w:tc>
          <w:tcPr>
            <w:tcW w:w="870" w:type="dxa"/>
          </w:tcPr>
          <w:p w:rsidR="0018722C">
            <w:pPr>
              <w:topLinePunct/>
              <w:ind w:leftChars="0" w:left="0" w:rightChars="0" w:right="0" w:firstLineChars="0" w:firstLine="0"/>
              <w:spacing w:line="240" w:lineRule="atLeast"/>
            </w:pPr>
            <w:r w:rsidRPr="00000000">
              <w:rPr>
                <w:sz w:val="24"/>
                <w:szCs w:val="24"/>
              </w:rPr>
              <w:t>25.13%</w:t>
            </w:r>
          </w:p>
        </w:tc>
        <w:tc>
          <w:tcPr>
            <w:tcW w:w="780" w:type="dxa"/>
          </w:tcPr>
          <w:p w:rsidR="0018722C">
            <w:pPr>
              <w:topLinePunct/>
              <w:ind w:leftChars="0" w:left="0" w:rightChars="0" w:right="0" w:firstLineChars="0" w:firstLine="0"/>
              <w:spacing w:line="240" w:lineRule="atLeast"/>
            </w:pPr>
            <w:r w:rsidRPr="00000000">
              <w:rPr>
                <w:sz w:val="24"/>
                <w:szCs w:val="24"/>
              </w:rPr>
              <w:t>29.64%</w:t>
            </w:r>
          </w:p>
        </w:tc>
        <w:tc>
          <w:tcPr>
            <w:tcW w:w="780" w:type="dxa"/>
          </w:tcPr>
          <w:p w:rsidR="0018722C">
            <w:pPr>
              <w:topLinePunct/>
              <w:ind w:leftChars="0" w:left="0" w:rightChars="0" w:right="0" w:firstLineChars="0" w:firstLine="0"/>
              <w:spacing w:line="240" w:lineRule="atLeast"/>
            </w:pPr>
            <w:r w:rsidRPr="00000000">
              <w:rPr>
                <w:sz w:val="24"/>
                <w:szCs w:val="24"/>
              </w:rPr>
              <w:t>28.95%</w:t>
            </w:r>
          </w:p>
        </w:tc>
        <w:tc>
          <w:tcPr>
            <w:tcW w:w="795" w:type="dxa"/>
          </w:tcPr>
          <w:p w:rsidR="0018722C">
            <w:pPr>
              <w:topLinePunct/>
              <w:ind w:leftChars="0" w:left="0" w:rightChars="0" w:right="0" w:firstLineChars="0" w:firstLine="0"/>
              <w:spacing w:line="240" w:lineRule="atLeast"/>
            </w:pPr>
            <w:r w:rsidRPr="00000000">
              <w:rPr>
                <w:sz w:val="24"/>
                <w:szCs w:val="24"/>
              </w:rPr>
              <w:t>29.41%</w:t>
            </w:r>
          </w:p>
        </w:tc>
        <w:tc>
          <w:tcPr>
            <w:tcW w:w="825" w:type="dxa"/>
          </w:tcPr>
          <w:p w:rsidR="0018722C">
            <w:pPr>
              <w:topLinePunct/>
              <w:ind w:leftChars="0" w:left="0" w:rightChars="0" w:right="0" w:firstLineChars="0" w:firstLine="0"/>
              <w:spacing w:line="240" w:lineRule="atLeast"/>
            </w:pPr>
            <w:r w:rsidRPr="00000000">
              <w:rPr>
                <w:sz w:val="24"/>
                <w:szCs w:val="24"/>
              </w:rPr>
              <w:t>13.45%</w:t>
            </w:r>
          </w:p>
        </w:tc>
        <w:tc>
          <w:tcPr>
            <w:tcW w:w="825" w:type="dxa"/>
          </w:tcPr>
          <w:p w:rsidR="0018722C">
            <w:pPr>
              <w:topLinePunct/>
              <w:ind w:leftChars="0" w:left="0" w:rightChars="0" w:right="0" w:firstLineChars="0" w:firstLine="0"/>
              <w:spacing w:line="240" w:lineRule="atLeast"/>
            </w:pPr>
            <w:r w:rsidRPr="00000000">
              <w:rPr>
                <w:sz w:val="24"/>
                <w:szCs w:val="24"/>
              </w:rPr>
              <w:t>16.65%</w:t>
            </w:r>
          </w:p>
        </w:tc>
        <w:tc>
          <w:tcPr>
            <w:tcW w:w="999" w:type="dxa"/>
          </w:tcPr>
          <w:p w:rsidR="0018722C">
            <w:pPr>
              <w:topLinePunct/>
              <w:ind w:leftChars="0" w:left="0" w:rightChars="0" w:right="0" w:firstLineChars="0" w:firstLine="0"/>
              <w:spacing w:line="240" w:lineRule="atLeast"/>
            </w:pPr>
            <w:r w:rsidRPr="00000000">
              <w:rPr>
                <w:sz w:val="24"/>
                <w:szCs w:val="24"/>
              </w:rPr>
              <w:t>14.97%</w:t>
            </w:r>
          </w:p>
        </w:tc>
        <w:tc>
          <w:tcPr>
            <w:tcW w:w="908" w:type="dxa"/>
          </w:tcPr>
          <w:p w:rsidR="0018722C">
            <w:pPr>
              <w:topLinePunct/>
              <w:ind w:leftChars="0" w:left="0" w:rightChars="0" w:right="0" w:firstLineChars="0" w:firstLine="0"/>
              <w:spacing w:line="240" w:lineRule="atLeast"/>
            </w:pPr>
            <w:r w:rsidRPr="00000000">
              <w:rPr>
                <w:sz w:val="24"/>
                <w:szCs w:val="24"/>
              </w:rPr>
              <w:t>23.03%</w:t>
            </w:r>
          </w:p>
        </w:tc>
      </w:tr>
      <w:tr>
        <w:trPr>
          <w:trHeight w:val="320" w:hRule="atLeast"/>
        </w:trPr>
        <w:tc>
          <w:tcPr>
            <w:tcW w:w="875"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sz w:val="24"/>
                <w:szCs w:val="24"/>
              </w:rPr>
              <w:t>2</w:t>
            </w:r>
          </w:p>
        </w:tc>
        <w:tc>
          <w:tcPr>
            <w:tcW w:w="870" w:type="dxa"/>
          </w:tcPr>
          <w:p w:rsidR="0018722C">
            <w:pPr>
              <w:topLinePunct/>
              <w:ind w:leftChars="0" w:left="0" w:rightChars="0" w:right="0" w:firstLineChars="0" w:firstLine="0"/>
              <w:spacing w:line="240" w:lineRule="atLeast"/>
            </w:pPr>
            <w:r w:rsidRPr="00000000">
              <w:rPr>
                <w:sz w:val="24"/>
                <w:szCs w:val="24"/>
              </w:rPr>
              <w:t>2.60%</w:t>
            </w:r>
          </w:p>
        </w:tc>
        <w:tc>
          <w:tcPr>
            <w:tcW w:w="735" w:type="dxa"/>
          </w:tcPr>
          <w:p w:rsidR="0018722C">
            <w:pPr>
              <w:topLinePunct/>
              <w:ind w:leftChars="0" w:left="0" w:rightChars="0" w:right="0" w:firstLineChars="0" w:firstLine="0"/>
              <w:spacing w:line="240" w:lineRule="atLeast"/>
            </w:pPr>
            <w:r w:rsidRPr="00000000">
              <w:rPr>
                <w:sz w:val="24"/>
                <w:szCs w:val="24"/>
              </w:rPr>
              <w:t>7.79%</w:t>
            </w:r>
          </w:p>
        </w:tc>
        <w:tc>
          <w:tcPr>
            <w:tcW w:w="870" w:type="dxa"/>
          </w:tcPr>
          <w:p w:rsidR="0018722C">
            <w:pPr>
              <w:topLinePunct/>
              <w:ind w:leftChars="0" w:left="0" w:rightChars="0" w:right="0" w:firstLineChars="0" w:firstLine="0"/>
              <w:spacing w:line="240" w:lineRule="atLeast"/>
            </w:pPr>
            <w:r w:rsidRPr="00000000">
              <w:rPr>
                <w:sz w:val="24"/>
                <w:szCs w:val="24"/>
              </w:rPr>
              <w:t>4.58%</w:t>
            </w:r>
          </w:p>
        </w:tc>
        <w:tc>
          <w:tcPr>
            <w:tcW w:w="780" w:type="dxa"/>
          </w:tcPr>
          <w:p w:rsidR="0018722C">
            <w:pPr>
              <w:topLinePunct/>
              <w:ind w:leftChars="0" w:left="0" w:rightChars="0" w:right="0" w:firstLineChars="0" w:firstLine="0"/>
              <w:spacing w:line="240" w:lineRule="atLeast"/>
            </w:pPr>
            <w:r w:rsidRPr="00000000">
              <w:rPr>
                <w:sz w:val="24"/>
                <w:szCs w:val="24"/>
              </w:rPr>
              <w:t>0.08%</w:t>
            </w:r>
          </w:p>
        </w:tc>
        <w:tc>
          <w:tcPr>
            <w:tcW w:w="780" w:type="dxa"/>
          </w:tcPr>
          <w:p w:rsidR="0018722C">
            <w:pPr>
              <w:topLinePunct/>
              <w:ind w:leftChars="0" w:left="0" w:rightChars="0" w:right="0" w:firstLineChars="0" w:firstLine="0"/>
              <w:spacing w:line="240" w:lineRule="atLeast"/>
            </w:pPr>
            <w:r w:rsidRPr="00000000">
              <w:rPr>
                <w:sz w:val="24"/>
                <w:szCs w:val="24"/>
              </w:rPr>
              <w:t>0.76%</w:t>
            </w:r>
          </w:p>
        </w:tc>
        <w:tc>
          <w:tcPr>
            <w:tcW w:w="795" w:type="dxa"/>
          </w:tcPr>
          <w:p w:rsidR="0018722C">
            <w:pPr>
              <w:topLinePunct/>
              <w:ind w:leftChars="0" w:left="0" w:rightChars="0" w:right="0" w:firstLineChars="0" w:firstLine="0"/>
              <w:spacing w:line="240" w:lineRule="atLeast"/>
            </w:pPr>
            <w:r w:rsidRPr="00000000">
              <w:rPr>
                <w:sz w:val="24"/>
                <w:szCs w:val="24"/>
              </w:rPr>
              <w:t>0.31%</w:t>
            </w:r>
          </w:p>
        </w:tc>
        <w:tc>
          <w:tcPr>
            <w:tcW w:w="825" w:type="dxa"/>
          </w:tcPr>
          <w:p w:rsidR="0018722C">
            <w:pPr>
              <w:topLinePunct/>
              <w:ind w:leftChars="0" w:left="0" w:rightChars="0" w:right="0" w:firstLineChars="0" w:firstLine="0"/>
              <w:spacing w:line="240" w:lineRule="atLeast"/>
            </w:pPr>
            <w:r w:rsidRPr="00000000">
              <w:rPr>
                <w:sz w:val="24"/>
                <w:szCs w:val="24"/>
              </w:rPr>
              <w:t>16.27%</w:t>
            </w:r>
          </w:p>
        </w:tc>
        <w:tc>
          <w:tcPr>
            <w:tcW w:w="825" w:type="dxa"/>
          </w:tcPr>
          <w:p w:rsidR="0018722C">
            <w:pPr>
              <w:topLinePunct/>
              <w:ind w:leftChars="0" w:left="0" w:rightChars="0" w:right="0" w:firstLineChars="0" w:firstLine="0"/>
              <w:spacing w:line="240" w:lineRule="atLeast"/>
            </w:pPr>
            <w:r w:rsidRPr="00000000">
              <w:rPr>
                <w:sz w:val="24"/>
                <w:szCs w:val="24"/>
              </w:rPr>
              <w:t>13.06%</w:t>
            </w:r>
          </w:p>
        </w:tc>
        <w:tc>
          <w:tcPr>
            <w:tcW w:w="999" w:type="dxa"/>
          </w:tcPr>
          <w:p w:rsidR="0018722C">
            <w:pPr>
              <w:topLinePunct/>
              <w:ind w:leftChars="0" w:left="0" w:rightChars="0" w:right="0" w:firstLineChars="0" w:firstLine="0"/>
              <w:spacing w:line="240" w:lineRule="atLeast"/>
            </w:pPr>
            <w:r w:rsidRPr="00000000">
              <w:rPr>
                <w:sz w:val="24"/>
                <w:szCs w:val="24"/>
              </w:rPr>
              <w:t>14.74%</w:t>
            </w:r>
          </w:p>
        </w:tc>
        <w:tc>
          <w:tcPr>
            <w:tcW w:w="908" w:type="dxa"/>
          </w:tcPr>
          <w:p w:rsidR="0018722C">
            <w:pPr>
              <w:topLinePunct/>
              <w:ind w:leftChars="0" w:left="0" w:rightChars="0" w:right="0" w:firstLineChars="0" w:firstLine="0"/>
              <w:spacing w:line="240" w:lineRule="atLeast"/>
            </w:pPr>
            <w:r w:rsidRPr="00000000">
              <w:rPr>
                <w:sz w:val="24"/>
                <w:szCs w:val="24"/>
              </w:rPr>
              <w:t>6.69%</w:t>
            </w:r>
          </w:p>
        </w:tc>
      </w:tr>
      <w:tr>
        <w:trPr>
          <w:trHeight w:val="320" w:hRule="atLeast"/>
        </w:trPr>
        <w:tc>
          <w:tcPr>
            <w:tcW w:w="875"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70" w:type="dxa"/>
          </w:tcPr>
          <w:p w:rsidR="0018722C">
            <w:pPr>
              <w:topLinePunct/>
              <w:ind w:leftChars="0" w:left="0" w:rightChars="0" w:right="0" w:firstLineChars="0" w:firstLine="0"/>
              <w:spacing w:line="240" w:lineRule="atLeast"/>
            </w:pPr>
            <w:r w:rsidRPr="00000000">
              <w:rPr>
                <w:sz w:val="24"/>
                <w:szCs w:val="24"/>
              </w:rPr>
              <w:t>8.74%</w:t>
            </w:r>
          </w:p>
        </w:tc>
        <w:tc>
          <w:tcPr>
            <w:tcW w:w="735" w:type="dxa"/>
          </w:tcPr>
          <w:p w:rsidR="0018722C">
            <w:pPr>
              <w:topLinePunct/>
              <w:ind w:leftChars="0" w:left="0" w:rightChars="0" w:right="0" w:firstLineChars="0" w:firstLine="0"/>
              <w:spacing w:line="240" w:lineRule="atLeast"/>
            </w:pPr>
            <w:r w:rsidRPr="00000000">
              <w:rPr>
                <w:sz w:val="24"/>
                <w:szCs w:val="24"/>
              </w:rPr>
              <w:t>26.22%</w:t>
            </w:r>
          </w:p>
        </w:tc>
        <w:tc>
          <w:tcPr>
            <w:tcW w:w="870" w:type="dxa"/>
          </w:tcPr>
          <w:p w:rsidR="0018722C">
            <w:pPr>
              <w:topLinePunct/>
              <w:ind w:leftChars="0" w:left="0" w:rightChars="0" w:right="0" w:firstLineChars="0" w:firstLine="0"/>
              <w:spacing w:line="240" w:lineRule="atLeast"/>
            </w:pPr>
            <w:r w:rsidRPr="00000000">
              <w:rPr>
                <w:sz w:val="24"/>
                <w:szCs w:val="24"/>
              </w:rPr>
              <w:t>15.42%</w:t>
            </w:r>
          </w:p>
        </w:tc>
        <w:tc>
          <w:tcPr>
            <w:tcW w:w="780" w:type="dxa"/>
          </w:tcPr>
          <w:p w:rsidR="0018722C">
            <w:pPr>
              <w:topLinePunct/>
              <w:ind w:leftChars="0" w:left="0" w:rightChars="0" w:right="0" w:firstLineChars="0" w:firstLine="0"/>
              <w:spacing w:line="240" w:lineRule="atLeast"/>
            </w:pPr>
            <w:r w:rsidRPr="00000000">
              <w:rPr>
                <w:sz w:val="24"/>
                <w:szCs w:val="24"/>
              </w:rPr>
              <w:t>0.26%</w:t>
            </w:r>
          </w:p>
        </w:tc>
        <w:tc>
          <w:tcPr>
            <w:tcW w:w="780" w:type="dxa"/>
          </w:tcPr>
          <w:p w:rsidR="0018722C">
            <w:pPr>
              <w:topLinePunct/>
              <w:ind w:leftChars="0" w:left="0" w:rightChars="0" w:right="0" w:firstLineChars="0" w:firstLine="0"/>
              <w:spacing w:line="240" w:lineRule="atLeast"/>
            </w:pPr>
            <w:r w:rsidRPr="00000000">
              <w:rPr>
                <w:sz w:val="24"/>
                <w:szCs w:val="24"/>
              </w:rPr>
              <w:t>2.57%</w:t>
            </w:r>
          </w:p>
        </w:tc>
        <w:tc>
          <w:tcPr>
            <w:tcW w:w="795" w:type="dxa"/>
          </w:tcPr>
          <w:p w:rsidR="0018722C">
            <w:pPr>
              <w:topLinePunct/>
              <w:ind w:leftChars="0" w:left="0" w:rightChars="0" w:right="0" w:firstLineChars="0" w:firstLine="0"/>
              <w:spacing w:line="240" w:lineRule="atLeast"/>
            </w:pPr>
            <w:r w:rsidRPr="00000000">
              <w:rPr>
                <w:sz w:val="24"/>
                <w:szCs w:val="24"/>
              </w:rPr>
              <w:t>1.03%</w:t>
            </w:r>
          </w:p>
        </w:tc>
        <w:tc>
          <w:tcPr>
            <w:tcW w:w="825" w:type="dxa"/>
          </w:tcPr>
          <w:p w:rsidR="0018722C">
            <w:pPr>
              <w:topLinePunct/>
              <w:ind w:leftChars="0" w:left="0" w:rightChars="0" w:right="0" w:firstLineChars="0" w:firstLine="0"/>
              <w:spacing w:line="240" w:lineRule="atLeast"/>
            </w:pPr>
            <w:r w:rsidRPr="00000000">
              <w:rPr>
                <w:sz w:val="24"/>
                <w:szCs w:val="24"/>
              </w:rPr>
              <w:t>54.76%</w:t>
            </w:r>
          </w:p>
        </w:tc>
        <w:tc>
          <w:tcPr>
            <w:tcW w:w="825" w:type="dxa"/>
          </w:tcPr>
          <w:p w:rsidR="0018722C">
            <w:pPr>
              <w:topLinePunct/>
              <w:ind w:leftChars="0" w:left="0" w:rightChars="0" w:right="0" w:firstLineChars="0" w:firstLine="0"/>
              <w:spacing w:line="240" w:lineRule="atLeast"/>
            </w:pPr>
            <w:r w:rsidRPr="00000000">
              <w:rPr>
                <w:sz w:val="24"/>
                <w:szCs w:val="24"/>
              </w:rPr>
              <w:t>43.96%</w:t>
            </w:r>
          </w:p>
        </w:tc>
        <w:tc>
          <w:tcPr>
            <w:tcW w:w="999" w:type="dxa"/>
          </w:tcPr>
          <w:p w:rsidR="0018722C">
            <w:pPr>
              <w:topLinePunct/>
              <w:ind w:leftChars="0" w:left="0" w:rightChars="0" w:right="0" w:firstLineChars="0" w:firstLine="0"/>
              <w:spacing w:line="240" w:lineRule="atLeast"/>
            </w:pPr>
            <w:r w:rsidRPr="00000000">
              <w:rPr>
                <w:sz w:val="24"/>
                <w:szCs w:val="24"/>
              </w:rPr>
              <w:t>49.61%</w:t>
            </w:r>
          </w:p>
        </w:tc>
        <w:tc>
          <w:tcPr>
            <w:tcW w:w="908" w:type="dxa"/>
          </w:tcPr>
          <w:p w:rsidR="0018722C">
            <w:pPr>
              <w:topLinePunct/>
              <w:ind w:leftChars="0" w:left="0" w:rightChars="0" w:right="0" w:firstLineChars="0" w:firstLine="0"/>
              <w:spacing w:line="240" w:lineRule="atLeast"/>
            </w:pPr>
            <w:r w:rsidRPr="00000000">
              <w:rPr>
                <w:sz w:val="24"/>
                <w:szCs w:val="24"/>
              </w:rPr>
              <w:t>22.51%</w:t>
            </w:r>
          </w:p>
        </w:tc>
      </w:tr>
      <w:tr>
        <w:trPr>
          <w:trHeight w:val="320" w:hRule="atLeast"/>
        </w:trPr>
        <w:tc>
          <w:tcPr>
            <w:tcW w:w="87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w:t>
            </w:r>
            <w:r w:rsidRPr="00000000">
              <w:rPr>
                <w:sz w:val="24"/>
                <w:szCs w:val="24"/>
              </w:rPr>
              <w:t> </w:t>
            </w:r>
            <w:r w:rsidRPr="00000000">
              <w:rPr>
                <w:rFonts w:ascii="宋体" w:eastAsia="宋体" w:hint="eastAsia"/>
                <w:sz w:val="24"/>
                <w:szCs w:val="24"/>
              </w:rPr>
              <w:t>岁以上</w:t>
            </w:r>
          </w:p>
        </w:tc>
        <w:tc>
          <w:tcPr>
            <w:tcW w:w="658" w:type="dxa"/>
          </w:tcPr>
          <w:p w:rsidR="0018722C">
            <w:pPr>
              <w:topLinePunct/>
              <w:ind w:leftChars="0" w:left="0" w:rightChars="0" w:right="0" w:firstLineChars="0" w:firstLine="0"/>
              <w:spacing w:line="240" w:lineRule="atLeast"/>
            </w:pPr>
            <w:r w:rsidRPr="00000000">
              <w:rPr>
                <w:sz w:val="24"/>
                <w:szCs w:val="24"/>
              </w:rPr>
              <w:t>1</w:t>
            </w:r>
          </w:p>
        </w:tc>
        <w:tc>
          <w:tcPr>
            <w:tcW w:w="870" w:type="dxa"/>
          </w:tcPr>
          <w:p w:rsidR="0018722C">
            <w:pPr>
              <w:topLinePunct/>
              <w:ind w:leftChars="0" w:left="0" w:rightChars="0" w:right="0" w:firstLineChars="0" w:firstLine="0"/>
              <w:spacing w:line="240" w:lineRule="atLeast"/>
            </w:pPr>
            <w:r w:rsidRPr="00000000">
              <w:rPr>
                <w:sz w:val="24"/>
                <w:szCs w:val="24"/>
              </w:rPr>
              <w:t>18.64%</w:t>
            </w:r>
          </w:p>
        </w:tc>
        <w:tc>
          <w:tcPr>
            <w:tcW w:w="735" w:type="dxa"/>
          </w:tcPr>
          <w:p w:rsidR="0018722C">
            <w:pPr>
              <w:topLinePunct/>
              <w:ind w:leftChars="0" w:left="0" w:rightChars="0" w:right="0" w:firstLineChars="0" w:firstLine="0"/>
              <w:spacing w:line="240" w:lineRule="atLeast"/>
            </w:pPr>
            <w:r w:rsidRPr="00000000">
              <w:rPr>
                <w:sz w:val="24"/>
                <w:szCs w:val="24"/>
              </w:rPr>
              <w:t>13.37%</w:t>
            </w:r>
          </w:p>
        </w:tc>
        <w:tc>
          <w:tcPr>
            <w:tcW w:w="870" w:type="dxa"/>
          </w:tcPr>
          <w:p w:rsidR="0018722C">
            <w:pPr>
              <w:topLinePunct/>
              <w:ind w:leftChars="0" w:left="0" w:rightChars="0" w:right="0" w:firstLineChars="0" w:firstLine="0"/>
              <w:spacing w:line="240" w:lineRule="atLeast"/>
            </w:pPr>
            <w:r w:rsidRPr="00000000">
              <w:rPr>
                <w:sz w:val="24"/>
                <w:szCs w:val="24"/>
              </w:rPr>
              <w:t>16.88%</w:t>
            </w:r>
          </w:p>
        </w:tc>
        <w:tc>
          <w:tcPr>
            <w:tcW w:w="780" w:type="dxa"/>
          </w:tcPr>
          <w:p w:rsidR="0018722C">
            <w:pPr>
              <w:topLinePunct/>
              <w:ind w:leftChars="0" w:left="0" w:rightChars="0" w:right="0" w:firstLineChars="0" w:firstLine="0"/>
              <w:spacing w:line="240" w:lineRule="atLeast"/>
            </w:pPr>
            <w:r w:rsidRPr="00000000">
              <w:rPr>
                <w:sz w:val="24"/>
                <w:szCs w:val="24"/>
              </w:rPr>
              <w:t>18.79%</w:t>
            </w:r>
          </w:p>
        </w:tc>
        <w:tc>
          <w:tcPr>
            <w:tcW w:w="780" w:type="dxa"/>
          </w:tcPr>
          <w:p w:rsidR="0018722C">
            <w:pPr>
              <w:topLinePunct/>
              <w:ind w:leftChars="0" w:left="0" w:rightChars="0" w:right="0" w:firstLineChars="0" w:firstLine="0"/>
              <w:spacing w:line="240" w:lineRule="atLeast"/>
            </w:pPr>
            <w:r w:rsidRPr="00000000">
              <w:rPr>
                <w:sz w:val="24"/>
                <w:szCs w:val="24"/>
              </w:rPr>
              <w:t>18.79%</w:t>
            </w:r>
          </w:p>
        </w:tc>
        <w:tc>
          <w:tcPr>
            <w:tcW w:w="795" w:type="dxa"/>
          </w:tcPr>
          <w:p w:rsidR="0018722C">
            <w:pPr>
              <w:topLinePunct/>
              <w:ind w:leftChars="0" w:left="0" w:rightChars="0" w:right="0" w:firstLineChars="0" w:firstLine="0"/>
              <w:spacing w:line="240" w:lineRule="atLeast"/>
            </w:pPr>
            <w:r w:rsidRPr="00000000">
              <w:rPr>
                <w:sz w:val="24"/>
                <w:szCs w:val="24"/>
              </w:rPr>
              <w:t>18.79%</w:t>
            </w:r>
          </w:p>
        </w:tc>
        <w:tc>
          <w:tcPr>
            <w:tcW w:w="825" w:type="dxa"/>
          </w:tcPr>
          <w:p w:rsidR="0018722C">
            <w:pPr>
              <w:topLinePunct/>
              <w:ind w:leftChars="0" w:left="0" w:rightChars="0" w:right="0" w:firstLineChars="0" w:firstLine="0"/>
              <w:spacing w:line="240" w:lineRule="atLeast"/>
            </w:pPr>
            <w:r w:rsidRPr="00000000">
              <w:rPr>
                <w:sz w:val="24"/>
                <w:szCs w:val="24"/>
              </w:rPr>
              <w:t>8.10%</w:t>
            </w:r>
          </w:p>
        </w:tc>
        <w:tc>
          <w:tcPr>
            <w:tcW w:w="825" w:type="dxa"/>
          </w:tcPr>
          <w:p w:rsidR="0018722C">
            <w:pPr>
              <w:topLinePunct/>
              <w:ind w:leftChars="0" w:left="0" w:rightChars="0" w:right="0" w:firstLineChars="0" w:firstLine="0"/>
              <w:spacing w:line="240" w:lineRule="atLeast"/>
            </w:pPr>
            <w:r w:rsidRPr="00000000">
              <w:rPr>
                <w:sz w:val="24"/>
                <w:szCs w:val="24"/>
              </w:rPr>
              <w:t>10.24%</w:t>
            </w:r>
          </w:p>
        </w:tc>
        <w:tc>
          <w:tcPr>
            <w:tcW w:w="999" w:type="dxa"/>
          </w:tcPr>
          <w:p w:rsidR="0018722C">
            <w:pPr>
              <w:topLinePunct/>
              <w:ind w:leftChars="0" w:left="0" w:rightChars="0" w:right="0" w:firstLineChars="0" w:firstLine="0"/>
              <w:spacing w:line="240" w:lineRule="atLeast"/>
            </w:pPr>
            <w:r w:rsidRPr="00000000">
              <w:rPr>
                <w:sz w:val="24"/>
                <w:szCs w:val="24"/>
              </w:rPr>
              <w:t>9.01%</w:t>
            </w:r>
          </w:p>
        </w:tc>
        <w:tc>
          <w:tcPr>
            <w:tcW w:w="908" w:type="dxa"/>
          </w:tcPr>
          <w:p w:rsidR="0018722C">
            <w:pPr>
              <w:topLinePunct/>
              <w:ind w:leftChars="0" w:left="0" w:rightChars="0" w:right="0" w:firstLineChars="0" w:firstLine="0"/>
              <w:spacing w:line="240" w:lineRule="atLeast"/>
            </w:pPr>
            <w:r w:rsidRPr="00000000">
              <w:rPr>
                <w:sz w:val="24"/>
                <w:szCs w:val="24"/>
              </w:rPr>
              <w:t>14.74%</w:t>
            </w:r>
          </w:p>
        </w:tc>
      </w:tr>
      <w:tr>
        <w:trPr>
          <w:trHeight w:val="300" w:hRule="atLeast"/>
        </w:trPr>
        <w:tc>
          <w:tcPr>
            <w:tcW w:w="875"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sz w:val="24"/>
                <w:szCs w:val="24"/>
              </w:rPr>
              <w:t>2</w:t>
            </w:r>
          </w:p>
        </w:tc>
        <w:tc>
          <w:tcPr>
            <w:tcW w:w="870" w:type="dxa"/>
          </w:tcPr>
          <w:p w:rsidR="0018722C">
            <w:pPr>
              <w:topLinePunct/>
              <w:ind w:leftChars="0" w:left="0" w:rightChars="0" w:right="0" w:firstLineChars="0" w:firstLine="0"/>
              <w:spacing w:line="240" w:lineRule="atLeast"/>
            </w:pPr>
            <w:r w:rsidRPr="00000000">
              <w:rPr>
                <w:sz w:val="24"/>
                <w:szCs w:val="24"/>
              </w:rPr>
              <w:t>0.15%</w:t>
            </w:r>
          </w:p>
        </w:tc>
        <w:tc>
          <w:tcPr>
            <w:tcW w:w="735" w:type="dxa"/>
          </w:tcPr>
          <w:p w:rsidR="0018722C">
            <w:pPr>
              <w:topLinePunct/>
              <w:ind w:leftChars="0" w:left="0" w:rightChars="0" w:right="0" w:firstLineChars="0" w:firstLine="0"/>
              <w:spacing w:line="240" w:lineRule="atLeast"/>
            </w:pPr>
            <w:r w:rsidRPr="00000000">
              <w:rPr>
                <w:sz w:val="24"/>
                <w:szCs w:val="24"/>
              </w:rPr>
              <w:t>5.42%</w:t>
            </w:r>
          </w:p>
        </w:tc>
        <w:tc>
          <w:tcPr>
            <w:tcW w:w="870" w:type="dxa"/>
          </w:tcPr>
          <w:p w:rsidR="0018722C">
            <w:pPr>
              <w:topLinePunct/>
              <w:ind w:leftChars="0" w:left="0" w:rightChars="0" w:right="0" w:firstLineChars="0" w:firstLine="0"/>
              <w:spacing w:line="240" w:lineRule="atLeast"/>
            </w:pPr>
            <w:r w:rsidRPr="00000000">
              <w:rPr>
                <w:sz w:val="24"/>
                <w:szCs w:val="24"/>
              </w:rPr>
              <w:t>1.91%</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795" w:type="dxa"/>
          </w:tcPr>
          <w:p w:rsidR="0018722C">
            <w:pPr>
              <w:topLinePunct/>
              <w:ind w:leftChars="0" w:left="0" w:rightChars="0" w:right="0" w:firstLineChars="0" w:firstLine="0"/>
              <w:spacing w:line="240" w:lineRule="atLeast"/>
            </w:pPr>
            <w:r w:rsidRPr="00000000">
              <w:rPr>
                <w:sz w:val="24"/>
                <w:szCs w:val="24"/>
              </w:rPr>
              <w:t>0.00%</w:t>
            </w:r>
          </w:p>
        </w:tc>
        <w:tc>
          <w:tcPr>
            <w:tcW w:w="825" w:type="dxa"/>
          </w:tcPr>
          <w:p w:rsidR="0018722C">
            <w:pPr>
              <w:topLinePunct/>
              <w:ind w:leftChars="0" w:left="0" w:rightChars="0" w:right="0" w:firstLineChars="0" w:firstLine="0"/>
              <w:spacing w:line="240" w:lineRule="atLeast"/>
            </w:pPr>
            <w:r w:rsidRPr="00000000">
              <w:rPr>
                <w:sz w:val="24"/>
                <w:szCs w:val="24"/>
              </w:rPr>
              <w:t>10.70%</w:t>
            </w:r>
          </w:p>
        </w:tc>
        <w:tc>
          <w:tcPr>
            <w:tcW w:w="825" w:type="dxa"/>
          </w:tcPr>
          <w:p w:rsidR="0018722C">
            <w:pPr>
              <w:topLinePunct/>
              <w:ind w:leftChars="0" w:left="0" w:rightChars="0" w:right="0" w:firstLineChars="0" w:firstLine="0"/>
              <w:spacing w:line="240" w:lineRule="atLeast"/>
            </w:pPr>
            <w:r w:rsidRPr="00000000">
              <w:rPr>
                <w:sz w:val="24"/>
                <w:szCs w:val="24"/>
              </w:rPr>
              <w:t>8.56%</w:t>
            </w:r>
          </w:p>
        </w:tc>
        <w:tc>
          <w:tcPr>
            <w:tcW w:w="999" w:type="dxa"/>
          </w:tcPr>
          <w:p w:rsidR="0018722C">
            <w:pPr>
              <w:topLinePunct/>
              <w:ind w:leftChars="0" w:left="0" w:rightChars="0" w:right="0" w:firstLineChars="0" w:firstLine="0"/>
              <w:spacing w:line="240" w:lineRule="atLeast"/>
            </w:pPr>
            <w:r w:rsidRPr="00000000">
              <w:rPr>
                <w:sz w:val="24"/>
                <w:szCs w:val="24"/>
              </w:rPr>
              <w:t>9.78%</w:t>
            </w:r>
          </w:p>
        </w:tc>
        <w:tc>
          <w:tcPr>
            <w:tcW w:w="908" w:type="dxa"/>
          </w:tcPr>
          <w:p w:rsidR="0018722C">
            <w:pPr>
              <w:topLinePunct/>
              <w:ind w:leftChars="0" w:left="0" w:rightChars="0" w:right="0" w:firstLineChars="0" w:firstLine="0"/>
              <w:spacing w:line="240" w:lineRule="atLeast"/>
            </w:pPr>
            <w:r w:rsidRPr="00000000">
              <w:rPr>
                <w:sz w:val="24"/>
                <w:szCs w:val="24"/>
              </w:rPr>
              <w:t>4.06%</w:t>
            </w:r>
          </w:p>
        </w:tc>
      </w:tr>
      <w:tr>
        <w:trPr>
          <w:trHeight w:val="320" w:hRule="atLeast"/>
        </w:trPr>
        <w:tc>
          <w:tcPr>
            <w:tcW w:w="875"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70" w:type="dxa"/>
          </w:tcPr>
          <w:p w:rsidR="0018722C">
            <w:pPr>
              <w:topLinePunct/>
              <w:ind w:leftChars="0" w:left="0" w:rightChars="0" w:right="0" w:firstLineChars="0" w:firstLine="0"/>
              <w:spacing w:line="240" w:lineRule="atLeast"/>
            </w:pPr>
            <w:r w:rsidRPr="00000000">
              <w:rPr>
                <w:sz w:val="24"/>
                <w:szCs w:val="24"/>
              </w:rPr>
              <w:t>0.81%</w:t>
            </w:r>
          </w:p>
        </w:tc>
        <w:tc>
          <w:tcPr>
            <w:tcW w:w="735" w:type="dxa"/>
          </w:tcPr>
          <w:p w:rsidR="0018722C">
            <w:pPr>
              <w:topLinePunct/>
              <w:ind w:leftChars="0" w:left="0" w:rightChars="0" w:right="0" w:firstLineChars="0" w:firstLine="0"/>
              <w:spacing w:line="240" w:lineRule="atLeast"/>
            </w:pPr>
            <w:r w:rsidRPr="00000000">
              <w:rPr>
                <w:sz w:val="24"/>
                <w:szCs w:val="24"/>
              </w:rPr>
              <w:t>28.86%</w:t>
            </w:r>
          </w:p>
        </w:tc>
        <w:tc>
          <w:tcPr>
            <w:tcW w:w="870" w:type="dxa"/>
          </w:tcPr>
          <w:p w:rsidR="0018722C">
            <w:pPr>
              <w:topLinePunct/>
              <w:ind w:leftChars="0" w:left="0" w:rightChars="0" w:right="0" w:firstLineChars="0" w:firstLine="0"/>
              <w:spacing w:line="240" w:lineRule="atLeast"/>
            </w:pPr>
            <w:r w:rsidRPr="00000000">
              <w:rPr>
                <w:sz w:val="24"/>
                <w:szCs w:val="24"/>
              </w:rPr>
              <w:t>10.16%</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0.00%</w:t>
            </w:r>
          </w:p>
        </w:tc>
        <w:tc>
          <w:tcPr>
            <w:tcW w:w="795" w:type="dxa"/>
          </w:tcPr>
          <w:p w:rsidR="0018722C">
            <w:pPr>
              <w:topLinePunct/>
              <w:ind w:leftChars="0" w:left="0" w:rightChars="0" w:right="0" w:firstLineChars="0" w:firstLine="0"/>
              <w:spacing w:line="240" w:lineRule="atLeast"/>
            </w:pPr>
            <w:r w:rsidRPr="00000000">
              <w:rPr>
                <w:sz w:val="24"/>
                <w:szCs w:val="24"/>
              </w:rPr>
              <w:t>0.00%</w:t>
            </w:r>
          </w:p>
        </w:tc>
        <w:tc>
          <w:tcPr>
            <w:tcW w:w="825" w:type="dxa"/>
          </w:tcPr>
          <w:p w:rsidR="0018722C">
            <w:pPr>
              <w:topLinePunct/>
              <w:ind w:leftChars="0" w:left="0" w:rightChars="0" w:right="0" w:firstLineChars="0" w:firstLine="0"/>
              <w:spacing w:line="240" w:lineRule="atLeast"/>
            </w:pPr>
            <w:r w:rsidRPr="00000000">
              <w:rPr>
                <w:sz w:val="24"/>
                <w:szCs w:val="24"/>
              </w:rPr>
              <w:t>56.91%</w:t>
            </w:r>
          </w:p>
        </w:tc>
        <w:tc>
          <w:tcPr>
            <w:tcW w:w="825" w:type="dxa"/>
          </w:tcPr>
          <w:p w:rsidR="0018722C">
            <w:pPr>
              <w:topLinePunct/>
              <w:ind w:leftChars="0" w:left="0" w:rightChars="0" w:right="0" w:firstLineChars="0" w:firstLine="0"/>
              <w:spacing w:line="240" w:lineRule="atLeast"/>
            </w:pPr>
            <w:r w:rsidRPr="00000000">
              <w:rPr>
                <w:sz w:val="24"/>
                <w:szCs w:val="24"/>
              </w:rPr>
              <w:t>45.53%</w:t>
            </w:r>
          </w:p>
        </w:tc>
        <w:tc>
          <w:tcPr>
            <w:tcW w:w="999" w:type="dxa"/>
          </w:tcPr>
          <w:p w:rsidR="0018722C">
            <w:pPr>
              <w:topLinePunct/>
              <w:ind w:leftChars="0" w:left="0" w:rightChars="0" w:right="0" w:firstLineChars="0" w:firstLine="0"/>
              <w:spacing w:line="240" w:lineRule="atLeast"/>
            </w:pPr>
            <w:r w:rsidRPr="00000000">
              <w:rPr>
                <w:sz w:val="24"/>
                <w:szCs w:val="24"/>
              </w:rPr>
              <w:t>52.03%</w:t>
            </w:r>
          </w:p>
        </w:tc>
        <w:tc>
          <w:tcPr>
            <w:tcW w:w="908" w:type="dxa"/>
          </w:tcPr>
          <w:p w:rsidR="0018722C">
            <w:pPr>
              <w:topLinePunct/>
              <w:ind w:leftChars="0" w:left="0" w:rightChars="0" w:right="0" w:firstLineChars="0" w:firstLine="0"/>
              <w:spacing w:line="240" w:lineRule="atLeast"/>
            </w:pPr>
            <w:r w:rsidRPr="00000000">
              <w:rPr>
                <w:sz w:val="24"/>
                <w:szCs w:val="24"/>
              </w:rPr>
              <w:t>21.59%</w:t>
            </w:r>
          </w:p>
        </w:tc>
      </w:tr>
      <w:tr>
        <w:trPr>
          <w:trHeight w:val="300" w:hRule="atLeast"/>
        </w:trPr>
        <w:tc>
          <w:tcPr>
            <w:tcW w:w="1533"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信任度</w:t>
            </w:r>
          </w:p>
        </w:tc>
        <w:tc>
          <w:tcPr>
            <w:tcW w:w="870" w:type="dxa"/>
          </w:tcPr>
          <w:p w:rsidR="0018722C">
            <w:pPr>
              <w:topLinePunct/>
              <w:ind w:leftChars="0" w:left="0" w:rightChars="0" w:right="0" w:firstLineChars="0" w:firstLine="0"/>
              <w:spacing w:line="240" w:lineRule="atLeast"/>
            </w:pPr>
            <w:r w:rsidRPr="00000000">
              <w:rPr>
                <w:sz w:val="24"/>
                <w:szCs w:val="24"/>
              </w:rPr>
              <w:t>4.05%</w:t>
            </w:r>
          </w:p>
        </w:tc>
        <w:tc>
          <w:tcPr>
            <w:tcW w:w="735" w:type="dxa"/>
          </w:tcPr>
          <w:p w:rsidR="0018722C">
            <w:pPr>
              <w:topLinePunct/>
              <w:ind w:leftChars="0" w:left="0" w:rightChars="0" w:right="0" w:firstLineChars="0" w:firstLine="0"/>
              <w:spacing w:line="240" w:lineRule="atLeast"/>
            </w:pPr>
            <w:r w:rsidRPr="00000000">
              <w:rPr>
                <w:sz w:val="24"/>
                <w:szCs w:val="24"/>
              </w:rPr>
              <w:t>27.43%</w:t>
            </w:r>
          </w:p>
        </w:tc>
        <w:tc>
          <w:tcPr>
            <w:tcW w:w="870" w:type="dxa"/>
          </w:tcPr>
          <w:p w:rsidR="0018722C">
            <w:pPr>
              <w:topLinePunct/>
              <w:ind w:leftChars="0" w:left="0" w:rightChars="0" w:right="0" w:firstLineChars="0" w:firstLine="0"/>
              <w:spacing w:line="240" w:lineRule="atLeast"/>
            </w:pPr>
            <w:r w:rsidRPr="00000000">
              <w:rPr>
                <w:sz w:val="24"/>
                <w:szCs w:val="24"/>
              </w:rPr>
              <w:t>10.47%</w:t>
            </w:r>
          </w:p>
        </w:tc>
        <w:tc>
          <w:tcPr>
            <w:tcW w:w="780" w:type="dxa"/>
          </w:tcPr>
          <w:p w:rsidR="0018722C">
            <w:pPr>
              <w:topLinePunct/>
              <w:ind w:leftChars="0" w:left="0" w:rightChars="0" w:right="0" w:firstLineChars="0" w:firstLine="0"/>
              <w:spacing w:line="240" w:lineRule="atLeast"/>
            </w:pPr>
            <w:r w:rsidRPr="00000000">
              <w:rPr>
                <w:sz w:val="24"/>
                <w:szCs w:val="24"/>
              </w:rPr>
              <w:t>0.38%</w:t>
            </w:r>
          </w:p>
        </w:tc>
        <w:tc>
          <w:tcPr>
            <w:tcW w:w="780" w:type="dxa"/>
          </w:tcPr>
          <w:p w:rsidR="0018722C">
            <w:pPr>
              <w:topLinePunct/>
              <w:ind w:leftChars="0" w:left="0" w:rightChars="0" w:right="0" w:firstLineChars="0" w:firstLine="0"/>
              <w:spacing w:line="240" w:lineRule="atLeast"/>
            </w:pPr>
            <w:r w:rsidRPr="00000000">
              <w:rPr>
                <w:sz w:val="24"/>
                <w:szCs w:val="24"/>
              </w:rPr>
              <w:t>1.30%</w:t>
            </w:r>
          </w:p>
        </w:tc>
        <w:tc>
          <w:tcPr>
            <w:tcW w:w="795" w:type="dxa"/>
          </w:tcPr>
          <w:p w:rsidR="0018722C">
            <w:pPr>
              <w:topLinePunct/>
              <w:ind w:leftChars="0" w:left="0" w:rightChars="0" w:right="0" w:firstLineChars="0" w:firstLine="0"/>
              <w:spacing w:line="240" w:lineRule="atLeast"/>
            </w:pPr>
            <w:r w:rsidRPr="00000000">
              <w:rPr>
                <w:sz w:val="24"/>
                <w:szCs w:val="24"/>
              </w:rPr>
              <w:t>0.46%</w:t>
            </w:r>
          </w:p>
        </w:tc>
        <w:tc>
          <w:tcPr>
            <w:tcW w:w="825" w:type="dxa"/>
          </w:tcPr>
          <w:p w:rsidR="0018722C">
            <w:pPr>
              <w:topLinePunct/>
              <w:ind w:leftChars="0" w:left="0" w:rightChars="0" w:right="0" w:firstLineChars="0" w:firstLine="0"/>
              <w:spacing w:line="240" w:lineRule="atLeast"/>
            </w:pPr>
            <w:r w:rsidRPr="00000000">
              <w:rPr>
                <w:sz w:val="24"/>
                <w:szCs w:val="24"/>
              </w:rPr>
              <w:t>52.56%</w:t>
            </w:r>
          </w:p>
        </w:tc>
        <w:tc>
          <w:tcPr>
            <w:tcW w:w="825" w:type="dxa"/>
          </w:tcPr>
          <w:p w:rsidR="0018722C">
            <w:pPr>
              <w:topLinePunct/>
              <w:ind w:leftChars="0" w:left="0" w:rightChars="0" w:right="0" w:firstLineChars="0" w:firstLine="0"/>
              <w:spacing w:line="240" w:lineRule="atLeast"/>
            </w:pPr>
            <w:r w:rsidRPr="00000000">
              <w:rPr>
                <w:sz w:val="24"/>
                <w:szCs w:val="24"/>
              </w:rPr>
              <w:t>40.18%</w:t>
            </w:r>
          </w:p>
        </w:tc>
        <w:tc>
          <w:tcPr>
            <w:tcW w:w="999" w:type="dxa"/>
          </w:tcPr>
          <w:p w:rsidR="0018722C">
            <w:pPr>
              <w:topLinePunct/>
              <w:ind w:leftChars="0" w:left="0" w:rightChars="0" w:right="0" w:firstLineChars="0" w:firstLine="0"/>
              <w:spacing w:line="240" w:lineRule="atLeast"/>
            </w:pPr>
            <w:r w:rsidRPr="00000000">
              <w:rPr>
                <w:sz w:val="24"/>
                <w:szCs w:val="24"/>
              </w:rPr>
              <w:t>45.84%</w:t>
            </w:r>
          </w:p>
        </w:tc>
        <w:tc>
          <w:tcPr>
            <w:tcW w:w="908" w:type="dxa"/>
          </w:tcPr>
          <w:p w:rsidR="0018722C">
            <w:pPr>
              <w:topLinePunct/>
              <w:ind w:leftChars="0" w:left="0" w:rightChars="0" w:right="0" w:firstLineChars="0" w:firstLine="0"/>
              <w:spacing w:line="240" w:lineRule="atLeast"/>
            </w:pPr>
            <w:r w:rsidRPr="00000000">
              <w:rPr>
                <w:sz w:val="24"/>
                <w:szCs w:val="24"/>
              </w:rPr>
              <w:t>20.30%</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928" from="54.450001pt,24.923695pt" to="137.450001pt,67.073695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D.13</w:t>
      </w:r>
      <w:r>
        <w:rPr>
          <w:kern w:val="2"/>
          <w:szCs w:val="22"/>
          <w:rFonts w:ascii="宋体" w:hAnsi="宋体" w:eastAsia="宋体" w:hint="eastAsia" w:cstheme="minorBidi"/>
          <w:w w:val="95"/>
          <w:sz w:val="21"/>
        </w:rPr>
        <w:t>信任度计算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835"/>
        <w:gridCol w:w="835"/>
        <w:gridCol w:w="835"/>
        <w:gridCol w:w="835"/>
        <w:gridCol w:w="835"/>
        <w:gridCol w:w="835"/>
        <w:gridCol w:w="835"/>
        <w:gridCol w:w="835"/>
        <w:gridCol w:w="835"/>
        <w:gridCol w:w="835"/>
        <w:gridCol w:w="835"/>
      </w:tblGrid>
      <w:tr>
        <w:trPr>
          <w:trHeight w:val="840" w:hRule="atLeast"/>
        </w:trPr>
        <w:tc>
          <w:tcPr>
            <w:tcW w:w="167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35"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3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初中及以下</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237</w:t>
            </w:r>
          </w:p>
        </w:tc>
        <w:tc>
          <w:tcPr>
            <w:tcW w:w="835" w:type="dxa"/>
          </w:tcPr>
          <w:p w:rsidR="0018722C">
            <w:pPr>
              <w:topLinePunct/>
              <w:ind w:leftChars="0" w:left="0" w:rightChars="0" w:right="0" w:firstLineChars="0" w:firstLine="0"/>
              <w:spacing w:line="240" w:lineRule="atLeast"/>
            </w:pPr>
            <w:r w:rsidRPr="00000000">
              <w:rPr>
                <w:sz w:val="24"/>
                <w:szCs w:val="24"/>
              </w:rPr>
              <w:t>187</w:t>
            </w:r>
          </w:p>
        </w:tc>
        <w:tc>
          <w:tcPr>
            <w:tcW w:w="835" w:type="dxa"/>
          </w:tcPr>
          <w:p w:rsidR="0018722C">
            <w:pPr>
              <w:topLinePunct/>
              <w:ind w:leftChars="0" w:left="0" w:rightChars="0" w:right="0" w:firstLineChars="0" w:firstLine="0"/>
              <w:spacing w:line="240" w:lineRule="atLeast"/>
            </w:pPr>
            <w:r w:rsidRPr="00000000">
              <w:rPr>
                <w:sz w:val="24"/>
                <w:szCs w:val="24"/>
              </w:rPr>
              <w:t>233</w:t>
            </w:r>
          </w:p>
        </w:tc>
        <w:tc>
          <w:tcPr>
            <w:tcW w:w="835" w:type="dxa"/>
          </w:tcPr>
          <w:p w:rsidR="0018722C">
            <w:pPr>
              <w:topLinePunct/>
              <w:ind w:leftChars="0" w:left="0" w:rightChars="0" w:right="0" w:firstLineChars="0" w:firstLine="0"/>
              <w:spacing w:line="240" w:lineRule="atLeast"/>
            </w:pPr>
            <w:r w:rsidRPr="00000000">
              <w:rPr>
                <w:sz w:val="24"/>
                <w:szCs w:val="24"/>
              </w:rPr>
              <w:t>242</w:t>
            </w:r>
          </w:p>
        </w:tc>
        <w:tc>
          <w:tcPr>
            <w:tcW w:w="835" w:type="dxa"/>
          </w:tcPr>
          <w:p w:rsidR="0018722C">
            <w:pPr>
              <w:topLinePunct/>
              <w:ind w:leftChars="0" w:left="0" w:rightChars="0" w:right="0" w:firstLineChars="0" w:firstLine="0"/>
              <w:spacing w:line="240" w:lineRule="atLeast"/>
            </w:pPr>
            <w:r w:rsidRPr="00000000">
              <w:rPr>
                <w:sz w:val="24"/>
                <w:szCs w:val="24"/>
              </w:rPr>
              <w:t>241</w:t>
            </w:r>
          </w:p>
        </w:tc>
        <w:tc>
          <w:tcPr>
            <w:tcW w:w="835" w:type="dxa"/>
          </w:tcPr>
          <w:p w:rsidR="0018722C">
            <w:pPr>
              <w:topLinePunct/>
              <w:ind w:leftChars="0" w:left="0" w:rightChars="0" w:right="0" w:firstLineChars="0" w:firstLine="0"/>
              <w:spacing w:line="240" w:lineRule="atLeast"/>
            </w:pPr>
            <w:r w:rsidRPr="00000000">
              <w:rPr>
                <w:sz w:val="24"/>
                <w:szCs w:val="24"/>
              </w:rPr>
              <w:t>242</w:t>
            </w:r>
          </w:p>
        </w:tc>
        <w:tc>
          <w:tcPr>
            <w:tcW w:w="835" w:type="dxa"/>
          </w:tcPr>
          <w:p w:rsidR="0018722C">
            <w:pPr>
              <w:topLinePunct/>
              <w:ind w:leftChars="0" w:left="0" w:rightChars="0" w:right="0" w:firstLineChars="0" w:firstLine="0"/>
              <w:spacing w:line="240" w:lineRule="atLeast"/>
            </w:pPr>
            <w:r w:rsidRPr="00000000">
              <w:rPr>
                <w:sz w:val="24"/>
                <w:szCs w:val="24"/>
              </w:rPr>
              <w:t>111</w:t>
            </w:r>
          </w:p>
        </w:tc>
        <w:tc>
          <w:tcPr>
            <w:tcW w:w="835" w:type="dxa"/>
          </w:tcPr>
          <w:p w:rsidR="0018722C">
            <w:pPr>
              <w:topLinePunct/>
              <w:ind w:leftChars="0" w:left="0" w:rightChars="0" w:right="0" w:firstLineChars="0" w:firstLine="0"/>
              <w:spacing w:line="240" w:lineRule="atLeast"/>
            </w:pPr>
            <w:r w:rsidRPr="00000000">
              <w:rPr>
                <w:sz w:val="24"/>
                <w:szCs w:val="24"/>
              </w:rPr>
              <w:t>154</w:t>
            </w:r>
          </w:p>
        </w:tc>
        <w:tc>
          <w:tcPr>
            <w:tcW w:w="835" w:type="dxa"/>
          </w:tcPr>
          <w:p w:rsidR="0018722C">
            <w:pPr>
              <w:topLinePunct/>
              <w:ind w:leftChars="0" w:left="0" w:rightChars="0" w:right="0" w:firstLineChars="0" w:firstLine="0"/>
              <w:spacing w:line="240" w:lineRule="atLeast"/>
            </w:pPr>
            <w:r w:rsidRPr="00000000">
              <w:rPr>
                <w:sz w:val="24"/>
                <w:szCs w:val="24"/>
              </w:rPr>
              <w:t>138</w:t>
            </w:r>
          </w:p>
        </w:tc>
        <w:tc>
          <w:tcPr>
            <w:tcW w:w="835" w:type="dxa"/>
          </w:tcPr>
          <w:p w:rsidR="0018722C">
            <w:pPr>
              <w:topLinePunct/>
              <w:ind w:leftChars="0" w:left="0" w:rightChars="0" w:right="0" w:firstLineChars="0" w:firstLine="0"/>
              <w:spacing w:line="240" w:lineRule="atLeast"/>
            </w:pPr>
            <w:r w:rsidRPr="00000000">
              <w:rPr>
                <w:sz w:val="24"/>
                <w:szCs w:val="24"/>
              </w:rPr>
              <w:t>198.3333</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sz w:val="24"/>
                <w:szCs w:val="24"/>
              </w:rPr>
              <w:t>2</w:t>
            </w:r>
          </w:p>
        </w:tc>
        <w:tc>
          <w:tcPr>
            <w:tcW w:w="835" w:type="dxa"/>
          </w:tcPr>
          <w:p w:rsidR="0018722C">
            <w:pPr>
              <w:topLinePunct/>
              <w:ind w:leftChars="0" w:left="0" w:rightChars="0" w:right="0" w:firstLineChars="0" w:firstLine="0"/>
              <w:spacing w:line="240" w:lineRule="atLeast"/>
            </w:pPr>
            <w:r w:rsidRPr="00000000">
              <w:rPr>
                <w:sz w:val="24"/>
                <w:szCs w:val="24"/>
              </w:rPr>
              <w:t>5</w:t>
            </w:r>
          </w:p>
        </w:tc>
        <w:tc>
          <w:tcPr>
            <w:tcW w:w="835" w:type="dxa"/>
          </w:tcPr>
          <w:p w:rsidR="0018722C">
            <w:pPr>
              <w:topLinePunct/>
              <w:ind w:leftChars="0" w:left="0" w:rightChars="0" w:right="0" w:firstLineChars="0" w:firstLine="0"/>
              <w:spacing w:line="240" w:lineRule="atLeast"/>
            </w:pPr>
            <w:r w:rsidRPr="00000000">
              <w:rPr>
                <w:sz w:val="24"/>
                <w:szCs w:val="24"/>
              </w:rPr>
              <w:t>55</w:t>
            </w:r>
          </w:p>
        </w:tc>
        <w:tc>
          <w:tcPr>
            <w:tcW w:w="835" w:type="dxa"/>
          </w:tcPr>
          <w:p w:rsidR="0018722C">
            <w:pPr>
              <w:topLinePunct/>
              <w:ind w:leftChars="0" w:left="0" w:rightChars="0" w:right="0" w:firstLineChars="0" w:firstLine="0"/>
              <w:spacing w:line="240" w:lineRule="atLeast"/>
            </w:pPr>
            <w:r w:rsidRPr="00000000">
              <w:rPr>
                <w:sz w:val="24"/>
                <w:szCs w:val="24"/>
              </w:rPr>
              <w:t>9</w:t>
            </w:r>
          </w:p>
        </w:tc>
        <w:tc>
          <w:tcPr>
            <w:tcW w:w="835" w:type="dxa"/>
          </w:tcPr>
          <w:p w:rsidR="0018722C">
            <w:pPr>
              <w:topLinePunct/>
              <w:ind w:leftChars="0" w:left="0" w:rightChars="0" w:right="0" w:firstLineChars="0" w:firstLine="0"/>
              <w:spacing w:line="240" w:lineRule="atLeast"/>
            </w:pPr>
            <w:r w:rsidRPr="00000000">
              <w:rPr>
                <w:sz w:val="24"/>
                <w:szCs w:val="24"/>
              </w:rPr>
              <w:t>0</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0</w:t>
            </w:r>
          </w:p>
        </w:tc>
        <w:tc>
          <w:tcPr>
            <w:tcW w:w="835" w:type="dxa"/>
          </w:tcPr>
          <w:p w:rsidR="0018722C">
            <w:pPr>
              <w:topLinePunct/>
              <w:ind w:leftChars="0" w:left="0" w:rightChars="0" w:right="0" w:firstLineChars="0" w:firstLine="0"/>
              <w:spacing w:line="240" w:lineRule="atLeast"/>
            </w:pPr>
            <w:r w:rsidRPr="00000000">
              <w:rPr>
                <w:sz w:val="24"/>
                <w:szCs w:val="24"/>
              </w:rPr>
              <w:t>131</w:t>
            </w:r>
          </w:p>
        </w:tc>
        <w:tc>
          <w:tcPr>
            <w:tcW w:w="835" w:type="dxa"/>
          </w:tcPr>
          <w:p w:rsidR="0018722C">
            <w:pPr>
              <w:topLinePunct/>
              <w:ind w:leftChars="0" w:left="0" w:rightChars="0" w:right="0" w:firstLineChars="0" w:firstLine="0"/>
              <w:spacing w:line="240" w:lineRule="atLeast"/>
            </w:pPr>
            <w:r w:rsidRPr="00000000">
              <w:rPr>
                <w:sz w:val="24"/>
                <w:szCs w:val="24"/>
              </w:rPr>
              <w:t>88</w:t>
            </w:r>
          </w:p>
        </w:tc>
        <w:tc>
          <w:tcPr>
            <w:tcW w:w="835" w:type="dxa"/>
          </w:tcPr>
          <w:p w:rsidR="0018722C">
            <w:pPr>
              <w:topLinePunct/>
              <w:ind w:leftChars="0" w:left="0" w:rightChars="0" w:right="0" w:firstLineChars="0" w:firstLine="0"/>
              <w:spacing w:line="240" w:lineRule="atLeast"/>
            </w:pPr>
            <w:r w:rsidRPr="00000000">
              <w:rPr>
                <w:sz w:val="24"/>
                <w:szCs w:val="24"/>
              </w:rPr>
              <w:t>104</w:t>
            </w:r>
          </w:p>
        </w:tc>
        <w:tc>
          <w:tcPr>
            <w:tcW w:w="835" w:type="dxa"/>
          </w:tcPr>
          <w:p w:rsidR="0018722C">
            <w:pPr>
              <w:topLinePunct/>
              <w:ind w:leftChars="0" w:left="0" w:rightChars="0" w:right="0" w:firstLineChars="0" w:firstLine="0"/>
              <w:spacing w:line="240" w:lineRule="atLeast"/>
            </w:pPr>
            <w:r w:rsidRPr="00000000">
              <w:rPr>
                <w:sz w:val="24"/>
                <w:szCs w:val="24"/>
              </w:rPr>
              <w:t>43.6667</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35" w:type="dxa"/>
          </w:tcPr>
          <w:p w:rsidR="0018722C">
            <w:pPr>
              <w:topLinePunct/>
              <w:ind w:leftChars="0" w:left="0" w:rightChars="0" w:right="0" w:firstLineChars="0" w:firstLine="0"/>
              <w:spacing w:line="240" w:lineRule="atLeast"/>
            </w:pPr>
            <w:r w:rsidRPr="00000000">
              <w:rPr>
                <w:sz w:val="24"/>
                <w:szCs w:val="24"/>
              </w:rPr>
              <w:t>1.0207</w:t>
            </w:r>
          </w:p>
        </w:tc>
        <w:tc>
          <w:tcPr>
            <w:tcW w:w="835" w:type="dxa"/>
          </w:tcPr>
          <w:p w:rsidR="0018722C">
            <w:pPr>
              <w:topLinePunct/>
              <w:ind w:leftChars="0" w:left="0" w:rightChars="0" w:right="0" w:firstLineChars="0" w:firstLine="0"/>
              <w:spacing w:line="240" w:lineRule="atLeast"/>
            </w:pPr>
            <w:r w:rsidRPr="00000000">
              <w:rPr>
                <w:sz w:val="24"/>
                <w:szCs w:val="24"/>
              </w:rPr>
              <w:t>1.2273</w:t>
            </w:r>
          </w:p>
        </w:tc>
        <w:tc>
          <w:tcPr>
            <w:tcW w:w="835" w:type="dxa"/>
          </w:tcPr>
          <w:p w:rsidR="0018722C">
            <w:pPr>
              <w:topLinePunct/>
              <w:ind w:leftChars="0" w:left="0" w:rightChars="0" w:right="0" w:firstLineChars="0" w:firstLine="0"/>
              <w:spacing w:line="240" w:lineRule="atLeast"/>
            </w:pPr>
            <w:r w:rsidRPr="00000000">
              <w:rPr>
                <w:sz w:val="24"/>
                <w:szCs w:val="24"/>
              </w:rPr>
              <w:t>1.0372</w:t>
            </w:r>
          </w:p>
        </w:tc>
        <w:tc>
          <w:tcPr>
            <w:tcW w:w="835" w:type="dxa"/>
          </w:tcPr>
          <w:p w:rsidR="0018722C">
            <w:pPr>
              <w:topLinePunct/>
              <w:ind w:leftChars="0" w:left="0" w:rightChars="0" w:right="0" w:firstLineChars="0" w:firstLine="0"/>
              <w:spacing w:line="240" w:lineRule="atLeast"/>
            </w:pPr>
            <w:r w:rsidRPr="00000000">
              <w:rPr>
                <w:sz w:val="24"/>
                <w:szCs w:val="24"/>
              </w:rPr>
              <w:t>1.0000</w:t>
            </w:r>
          </w:p>
        </w:tc>
        <w:tc>
          <w:tcPr>
            <w:tcW w:w="835" w:type="dxa"/>
          </w:tcPr>
          <w:p w:rsidR="0018722C">
            <w:pPr>
              <w:topLinePunct/>
              <w:ind w:leftChars="0" w:left="0" w:rightChars="0" w:right="0" w:firstLineChars="0" w:firstLine="0"/>
              <w:spacing w:line="240" w:lineRule="atLeast"/>
            </w:pPr>
            <w:r w:rsidRPr="00000000">
              <w:rPr>
                <w:sz w:val="24"/>
                <w:szCs w:val="24"/>
              </w:rPr>
              <w:t>1.0041</w:t>
            </w:r>
          </w:p>
        </w:tc>
        <w:tc>
          <w:tcPr>
            <w:tcW w:w="835" w:type="dxa"/>
          </w:tcPr>
          <w:p w:rsidR="0018722C">
            <w:pPr>
              <w:topLinePunct/>
              <w:ind w:leftChars="0" w:left="0" w:rightChars="0" w:right="0" w:firstLineChars="0" w:firstLine="0"/>
              <w:spacing w:line="240" w:lineRule="atLeast"/>
            </w:pPr>
            <w:r w:rsidRPr="00000000">
              <w:rPr>
                <w:sz w:val="24"/>
                <w:szCs w:val="24"/>
              </w:rPr>
              <w:t>1.0000</w:t>
            </w:r>
          </w:p>
        </w:tc>
        <w:tc>
          <w:tcPr>
            <w:tcW w:w="835" w:type="dxa"/>
          </w:tcPr>
          <w:p w:rsidR="0018722C">
            <w:pPr>
              <w:topLinePunct/>
              <w:ind w:leftChars="0" w:left="0" w:rightChars="0" w:right="0" w:firstLineChars="0" w:firstLine="0"/>
              <w:spacing w:line="240" w:lineRule="atLeast"/>
            </w:pPr>
            <w:r w:rsidRPr="00000000">
              <w:rPr>
                <w:sz w:val="24"/>
                <w:szCs w:val="24"/>
              </w:rPr>
              <w:t>1.5413</w:t>
            </w:r>
          </w:p>
        </w:tc>
        <w:tc>
          <w:tcPr>
            <w:tcW w:w="835" w:type="dxa"/>
          </w:tcPr>
          <w:p w:rsidR="0018722C">
            <w:pPr>
              <w:topLinePunct/>
              <w:ind w:leftChars="0" w:left="0" w:rightChars="0" w:right="0" w:firstLineChars="0" w:firstLine="0"/>
              <w:spacing w:line="240" w:lineRule="atLeast"/>
            </w:pPr>
            <w:r w:rsidRPr="00000000">
              <w:rPr>
                <w:sz w:val="24"/>
                <w:szCs w:val="24"/>
              </w:rPr>
              <w:t>1.3636</w:t>
            </w:r>
          </w:p>
        </w:tc>
        <w:tc>
          <w:tcPr>
            <w:tcW w:w="835" w:type="dxa"/>
          </w:tcPr>
          <w:p w:rsidR="0018722C">
            <w:pPr>
              <w:topLinePunct/>
              <w:ind w:leftChars="0" w:left="0" w:rightChars="0" w:right="0" w:firstLineChars="0" w:firstLine="0"/>
              <w:spacing w:line="240" w:lineRule="atLeast"/>
            </w:pPr>
            <w:r w:rsidRPr="00000000">
              <w:rPr>
                <w:sz w:val="24"/>
                <w:szCs w:val="24"/>
              </w:rPr>
              <w:t>1.4298</w:t>
            </w:r>
          </w:p>
        </w:tc>
        <w:tc>
          <w:tcPr>
            <w:tcW w:w="835" w:type="dxa"/>
          </w:tcPr>
          <w:p w:rsidR="0018722C">
            <w:pPr>
              <w:topLinePunct/>
              <w:ind w:leftChars="0" w:left="0" w:rightChars="0" w:right="0" w:firstLineChars="0" w:firstLine="0"/>
              <w:spacing w:line="240" w:lineRule="atLeast"/>
            </w:pPr>
            <w:r w:rsidRPr="00000000">
              <w:rPr>
                <w:sz w:val="24"/>
                <w:szCs w:val="24"/>
              </w:rPr>
              <w:t>1.1804</w:t>
            </w:r>
          </w:p>
        </w:tc>
      </w:tr>
      <w:tr>
        <w:trPr>
          <w:trHeight w:val="300" w:hRule="atLeast"/>
        </w:trPr>
        <w:tc>
          <w:tcPr>
            <w:tcW w:w="83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高中及中专</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312</w:t>
            </w:r>
          </w:p>
        </w:tc>
        <w:tc>
          <w:tcPr>
            <w:tcW w:w="835" w:type="dxa"/>
          </w:tcPr>
          <w:p w:rsidR="0018722C">
            <w:pPr>
              <w:topLinePunct/>
              <w:ind w:leftChars="0" w:left="0" w:rightChars="0" w:right="0" w:firstLineChars="0" w:firstLine="0"/>
              <w:spacing w:line="240" w:lineRule="atLeast"/>
            </w:pPr>
            <w:r w:rsidRPr="00000000">
              <w:rPr>
                <w:sz w:val="24"/>
                <w:szCs w:val="24"/>
              </w:rPr>
              <w:t>220</w:t>
            </w:r>
          </w:p>
        </w:tc>
        <w:tc>
          <w:tcPr>
            <w:tcW w:w="835" w:type="dxa"/>
          </w:tcPr>
          <w:p w:rsidR="0018722C">
            <w:pPr>
              <w:topLinePunct/>
              <w:ind w:leftChars="0" w:left="0" w:rightChars="0" w:right="0" w:firstLineChars="0" w:firstLine="0"/>
              <w:spacing w:line="240" w:lineRule="atLeast"/>
            </w:pPr>
            <w:r w:rsidRPr="00000000">
              <w:rPr>
                <w:sz w:val="24"/>
                <w:szCs w:val="24"/>
              </w:rPr>
              <w:t>291</w:t>
            </w:r>
          </w:p>
        </w:tc>
        <w:tc>
          <w:tcPr>
            <w:tcW w:w="835" w:type="dxa"/>
          </w:tcPr>
          <w:p w:rsidR="0018722C">
            <w:pPr>
              <w:topLinePunct/>
              <w:ind w:leftChars="0" w:left="0" w:rightChars="0" w:right="0" w:firstLineChars="0" w:firstLine="0"/>
              <w:spacing w:line="240" w:lineRule="atLeast"/>
            </w:pPr>
            <w:r w:rsidRPr="00000000">
              <w:rPr>
                <w:sz w:val="24"/>
                <w:szCs w:val="24"/>
              </w:rPr>
              <w:t>319</w:t>
            </w:r>
          </w:p>
        </w:tc>
        <w:tc>
          <w:tcPr>
            <w:tcW w:w="835" w:type="dxa"/>
          </w:tcPr>
          <w:p w:rsidR="0018722C">
            <w:pPr>
              <w:topLinePunct/>
              <w:ind w:leftChars="0" w:left="0" w:rightChars="0" w:right="0" w:firstLineChars="0" w:firstLine="0"/>
              <w:spacing w:line="240" w:lineRule="atLeast"/>
            </w:pPr>
            <w:r w:rsidRPr="00000000">
              <w:rPr>
                <w:sz w:val="24"/>
                <w:szCs w:val="24"/>
              </w:rPr>
              <w:t>318</w:t>
            </w:r>
          </w:p>
        </w:tc>
        <w:tc>
          <w:tcPr>
            <w:tcW w:w="835" w:type="dxa"/>
          </w:tcPr>
          <w:p w:rsidR="0018722C">
            <w:pPr>
              <w:topLinePunct/>
              <w:ind w:leftChars="0" w:left="0" w:rightChars="0" w:right="0" w:firstLineChars="0" w:firstLine="0"/>
              <w:spacing w:line="240" w:lineRule="atLeast"/>
            </w:pPr>
            <w:r w:rsidRPr="00000000">
              <w:rPr>
                <w:sz w:val="24"/>
                <w:szCs w:val="24"/>
              </w:rPr>
              <w:t>318</w:t>
            </w:r>
          </w:p>
        </w:tc>
        <w:tc>
          <w:tcPr>
            <w:tcW w:w="835" w:type="dxa"/>
          </w:tcPr>
          <w:p w:rsidR="0018722C">
            <w:pPr>
              <w:topLinePunct/>
              <w:ind w:leftChars="0" w:left="0" w:rightChars="0" w:right="0" w:firstLineChars="0" w:firstLine="0"/>
              <w:spacing w:line="240" w:lineRule="atLeast"/>
            </w:pPr>
            <w:r w:rsidRPr="00000000">
              <w:rPr>
                <w:sz w:val="24"/>
                <w:szCs w:val="24"/>
              </w:rPr>
              <w:t>143</w:t>
            </w:r>
          </w:p>
        </w:tc>
        <w:tc>
          <w:tcPr>
            <w:tcW w:w="835" w:type="dxa"/>
          </w:tcPr>
          <w:p w:rsidR="0018722C">
            <w:pPr>
              <w:topLinePunct/>
              <w:ind w:leftChars="0" w:left="0" w:rightChars="0" w:right="0" w:firstLineChars="0" w:firstLine="0"/>
              <w:spacing w:line="240" w:lineRule="atLeast"/>
            </w:pPr>
            <w:r w:rsidRPr="00000000">
              <w:rPr>
                <w:sz w:val="24"/>
                <w:szCs w:val="24"/>
              </w:rPr>
              <w:t>186</w:t>
            </w:r>
          </w:p>
        </w:tc>
        <w:tc>
          <w:tcPr>
            <w:tcW w:w="835" w:type="dxa"/>
          </w:tcPr>
          <w:p w:rsidR="0018722C">
            <w:pPr>
              <w:topLinePunct/>
              <w:ind w:leftChars="0" w:left="0" w:rightChars="0" w:right="0" w:firstLineChars="0" w:firstLine="0"/>
              <w:spacing w:line="240" w:lineRule="atLeast"/>
            </w:pPr>
            <w:r w:rsidRPr="00000000">
              <w:rPr>
                <w:sz w:val="24"/>
                <w:szCs w:val="24"/>
              </w:rPr>
              <w:t>164</w:t>
            </w:r>
          </w:p>
        </w:tc>
        <w:tc>
          <w:tcPr>
            <w:tcW w:w="835" w:type="dxa"/>
          </w:tcPr>
          <w:p w:rsidR="0018722C">
            <w:pPr>
              <w:topLinePunct/>
              <w:ind w:leftChars="0" w:left="0" w:rightChars="0" w:right="0" w:firstLineChars="0" w:firstLine="0"/>
              <w:spacing w:line="240" w:lineRule="atLeast"/>
            </w:pPr>
            <w:r w:rsidRPr="00000000">
              <w:rPr>
                <w:sz w:val="24"/>
                <w:szCs w:val="24"/>
              </w:rPr>
              <w:t>252.3333</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sz w:val="24"/>
                <w:szCs w:val="24"/>
              </w:rPr>
              <w:t>2</w:t>
            </w:r>
          </w:p>
        </w:tc>
        <w:tc>
          <w:tcPr>
            <w:tcW w:w="835" w:type="dxa"/>
          </w:tcPr>
          <w:p w:rsidR="0018722C">
            <w:pPr>
              <w:topLinePunct/>
              <w:ind w:leftChars="0" w:left="0" w:rightChars="0" w:right="0" w:firstLineChars="0" w:firstLine="0"/>
              <w:spacing w:line="240" w:lineRule="atLeast"/>
            </w:pPr>
            <w:r w:rsidRPr="00000000">
              <w:rPr>
                <w:sz w:val="24"/>
                <w:szCs w:val="24"/>
              </w:rPr>
              <w:t>7</w:t>
            </w:r>
          </w:p>
        </w:tc>
        <w:tc>
          <w:tcPr>
            <w:tcW w:w="835" w:type="dxa"/>
          </w:tcPr>
          <w:p w:rsidR="0018722C">
            <w:pPr>
              <w:topLinePunct/>
              <w:ind w:leftChars="0" w:left="0" w:rightChars="0" w:right="0" w:firstLineChars="0" w:firstLine="0"/>
              <w:spacing w:line="240" w:lineRule="atLeast"/>
            </w:pPr>
            <w:r w:rsidRPr="00000000">
              <w:rPr>
                <w:sz w:val="24"/>
                <w:szCs w:val="24"/>
              </w:rPr>
              <w:t>99</w:t>
            </w:r>
          </w:p>
        </w:tc>
        <w:tc>
          <w:tcPr>
            <w:tcW w:w="835" w:type="dxa"/>
          </w:tcPr>
          <w:p w:rsidR="0018722C">
            <w:pPr>
              <w:topLinePunct/>
              <w:ind w:leftChars="0" w:left="0" w:rightChars="0" w:right="0" w:firstLineChars="0" w:firstLine="0"/>
              <w:spacing w:line="240" w:lineRule="atLeast"/>
            </w:pPr>
            <w:r w:rsidRPr="00000000">
              <w:rPr>
                <w:sz w:val="24"/>
                <w:szCs w:val="24"/>
              </w:rPr>
              <w:t>28</w:t>
            </w:r>
          </w:p>
        </w:tc>
        <w:tc>
          <w:tcPr>
            <w:tcW w:w="835" w:type="dxa"/>
          </w:tcPr>
          <w:p w:rsidR="0018722C">
            <w:pPr>
              <w:topLinePunct/>
              <w:ind w:leftChars="0" w:left="0" w:rightChars="0" w:right="0" w:firstLineChars="0" w:firstLine="0"/>
              <w:spacing w:line="240" w:lineRule="atLeast"/>
            </w:pPr>
            <w:r w:rsidRPr="00000000">
              <w:rPr>
                <w:sz w:val="24"/>
                <w:szCs w:val="24"/>
              </w:rPr>
              <w:t>0</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176</w:t>
            </w:r>
          </w:p>
        </w:tc>
        <w:tc>
          <w:tcPr>
            <w:tcW w:w="835" w:type="dxa"/>
          </w:tcPr>
          <w:p w:rsidR="0018722C">
            <w:pPr>
              <w:topLinePunct/>
              <w:ind w:leftChars="0" w:left="0" w:rightChars="0" w:right="0" w:firstLineChars="0" w:firstLine="0"/>
              <w:spacing w:line="240" w:lineRule="atLeast"/>
            </w:pPr>
            <w:r w:rsidRPr="00000000">
              <w:rPr>
                <w:sz w:val="24"/>
                <w:szCs w:val="24"/>
              </w:rPr>
              <w:t>133</w:t>
            </w:r>
          </w:p>
        </w:tc>
        <w:tc>
          <w:tcPr>
            <w:tcW w:w="835" w:type="dxa"/>
          </w:tcPr>
          <w:p w:rsidR="0018722C">
            <w:pPr>
              <w:topLinePunct/>
              <w:ind w:leftChars="0" w:left="0" w:rightChars="0" w:right="0" w:firstLineChars="0" w:firstLine="0"/>
              <w:spacing w:line="240" w:lineRule="atLeast"/>
            </w:pPr>
            <w:r w:rsidRPr="00000000">
              <w:rPr>
                <w:sz w:val="24"/>
                <w:szCs w:val="24"/>
              </w:rPr>
              <w:t>155</w:t>
            </w:r>
          </w:p>
        </w:tc>
        <w:tc>
          <w:tcPr>
            <w:tcW w:w="835" w:type="dxa"/>
          </w:tcPr>
          <w:p w:rsidR="0018722C">
            <w:pPr>
              <w:topLinePunct/>
              <w:ind w:leftChars="0" w:left="0" w:rightChars="0" w:right="0" w:firstLineChars="0" w:firstLine="0"/>
              <w:spacing w:line="240" w:lineRule="atLeast"/>
            </w:pPr>
            <w:r w:rsidRPr="00000000">
              <w:rPr>
                <w:sz w:val="24"/>
                <w:szCs w:val="24"/>
              </w:rPr>
              <w:t>66.6667</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35" w:type="dxa"/>
          </w:tcPr>
          <w:p w:rsidR="0018722C">
            <w:pPr>
              <w:topLinePunct/>
              <w:ind w:leftChars="0" w:left="0" w:rightChars="0" w:right="0" w:firstLineChars="0" w:firstLine="0"/>
              <w:spacing w:line="240" w:lineRule="atLeast"/>
            </w:pPr>
            <w:r w:rsidRPr="00000000">
              <w:rPr>
                <w:sz w:val="24"/>
                <w:szCs w:val="24"/>
              </w:rPr>
              <w:t>1.0219</w:t>
            </w:r>
          </w:p>
        </w:tc>
        <w:tc>
          <w:tcPr>
            <w:tcW w:w="835" w:type="dxa"/>
          </w:tcPr>
          <w:p w:rsidR="0018722C">
            <w:pPr>
              <w:topLinePunct/>
              <w:ind w:leftChars="0" w:left="0" w:rightChars="0" w:right="0" w:firstLineChars="0" w:firstLine="0"/>
              <w:spacing w:line="240" w:lineRule="atLeast"/>
            </w:pPr>
            <w:r w:rsidRPr="00000000">
              <w:rPr>
                <w:sz w:val="24"/>
                <w:szCs w:val="24"/>
              </w:rPr>
              <w:t>1.3103</w:t>
            </w:r>
          </w:p>
        </w:tc>
        <w:tc>
          <w:tcPr>
            <w:tcW w:w="835" w:type="dxa"/>
          </w:tcPr>
          <w:p w:rsidR="0018722C">
            <w:pPr>
              <w:topLinePunct/>
              <w:ind w:leftChars="0" w:left="0" w:rightChars="0" w:right="0" w:firstLineChars="0" w:firstLine="0"/>
              <w:spacing w:line="240" w:lineRule="atLeast"/>
            </w:pPr>
            <w:r w:rsidRPr="00000000">
              <w:rPr>
                <w:sz w:val="24"/>
                <w:szCs w:val="24"/>
              </w:rPr>
              <w:t>1.0878</w:t>
            </w:r>
          </w:p>
        </w:tc>
        <w:tc>
          <w:tcPr>
            <w:tcW w:w="835" w:type="dxa"/>
          </w:tcPr>
          <w:p w:rsidR="0018722C">
            <w:pPr>
              <w:topLinePunct/>
              <w:ind w:leftChars="0" w:left="0" w:rightChars="0" w:right="0" w:firstLineChars="0" w:firstLine="0"/>
              <w:spacing w:line="240" w:lineRule="atLeast"/>
            </w:pPr>
            <w:r w:rsidRPr="00000000">
              <w:rPr>
                <w:sz w:val="24"/>
                <w:szCs w:val="24"/>
              </w:rPr>
              <w:t>1.0000</w:t>
            </w:r>
          </w:p>
        </w:tc>
        <w:tc>
          <w:tcPr>
            <w:tcW w:w="835" w:type="dxa"/>
          </w:tcPr>
          <w:p w:rsidR="0018722C">
            <w:pPr>
              <w:topLinePunct/>
              <w:ind w:leftChars="0" w:left="0" w:rightChars="0" w:right="0" w:firstLineChars="0" w:firstLine="0"/>
              <w:spacing w:line="240" w:lineRule="atLeast"/>
            </w:pPr>
            <w:r w:rsidRPr="00000000">
              <w:rPr>
                <w:sz w:val="24"/>
                <w:szCs w:val="24"/>
              </w:rPr>
              <w:t>1.0031</w:t>
            </w:r>
          </w:p>
        </w:tc>
        <w:tc>
          <w:tcPr>
            <w:tcW w:w="835" w:type="dxa"/>
          </w:tcPr>
          <w:p w:rsidR="0018722C">
            <w:pPr>
              <w:topLinePunct/>
              <w:ind w:leftChars="0" w:left="0" w:rightChars="0" w:right="0" w:firstLineChars="0" w:firstLine="0"/>
              <w:spacing w:line="240" w:lineRule="atLeast"/>
            </w:pPr>
            <w:r w:rsidRPr="00000000">
              <w:rPr>
                <w:sz w:val="24"/>
                <w:szCs w:val="24"/>
              </w:rPr>
              <w:t>1.0031</w:t>
            </w:r>
          </w:p>
        </w:tc>
        <w:tc>
          <w:tcPr>
            <w:tcW w:w="835" w:type="dxa"/>
          </w:tcPr>
          <w:p w:rsidR="0018722C">
            <w:pPr>
              <w:topLinePunct/>
              <w:ind w:leftChars="0" w:left="0" w:rightChars="0" w:right="0" w:firstLineChars="0" w:firstLine="0"/>
              <w:spacing w:line="240" w:lineRule="atLeast"/>
            </w:pPr>
            <w:r w:rsidRPr="00000000">
              <w:rPr>
                <w:sz w:val="24"/>
                <w:szCs w:val="24"/>
              </w:rPr>
              <w:t>1.5517</w:t>
            </w:r>
          </w:p>
        </w:tc>
        <w:tc>
          <w:tcPr>
            <w:tcW w:w="835" w:type="dxa"/>
          </w:tcPr>
          <w:p w:rsidR="0018722C">
            <w:pPr>
              <w:topLinePunct/>
              <w:ind w:leftChars="0" w:left="0" w:rightChars="0" w:right="0" w:firstLineChars="0" w:firstLine="0"/>
              <w:spacing w:line="240" w:lineRule="atLeast"/>
            </w:pPr>
            <w:r w:rsidRPr="00000000">
              <w:rPr>
                <w:sz w:val="24"/>
                <w:szCs w:val="24"/>
              </w:rPr>
              <w:t>1.4169</w:t>
            </w:r>
          </w:p>
        </w:tc>
        <w:tc>
          <w:tcPr>
            <w:tcW w:w="835" w:type="dxa"/>
          </w:tcPr>
          <w:p w:rsidR="0018722C">
            <w:pPr>
              <w:topLinePunct/>
              <w:ind w:leftChars="0" w:left="0" w:rightChars="0" w:right="0" w:firstLineChars="0" w:firstLine="0"/>
              <w:spacing w:line="240" w:lineRule="atLeast"/>
            </w:pPr>
            <w:r w:rsidRPr="00000000">
              <w:rPr>
                <w:sz w:val="24"/>
                <w:szCs w:val="24"/>
              </w:rPr>
              <w:t>1.4859</w:t>
            </w:r>
          </w:p>
        </w:tc>
        <w:tc>
          <w:tcPr>
            <w:tcW w:w="835" w:type="dxa"/>
          </w:tcPr>
          <w:p w:rsidR="0018722C">
            <w:pPr>
              <w:topLinePunct/>
              <w:ind w:leftChars="0" w:left="0" w:rightChars="0" w:right="0" w:firstLineChars="0" w:firstLine="0"/>
              <w:spacing w:line="240" w:lineRule="atLeast"/>
            </w:pPr>
            <w:r w:rsidRPr="00000000">
              <w:rPr>
                <w:sz w:val="24"/>
                <w:szCs w:val="24"/>
              </w:rPr>
              <w:t>1.2090</w:t>
            </w:r>
          </w:p>
        </w:tc>
      </w:tr>
      <w:tr>
        <w:trPr>
          <w:trHeight w:val="300" w:hRule="atLeast"/>
        </w:trPr>
        <w:tc>
          <w:tcPr>
            <w:tcW w:w="83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大专</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289</w:t>
            </w:r>
          </w:p>
        </w:tc>
        <w:tc>
          <w:tcPr>
            <w:tcW w:w="835" w:type="dxa"/>
          </w:tcPr>
          <w:p w:rsidR="0018722C">
            <w:pPr>
              <w:topLinePunct/>
              <w:ind w:leftChars="0" w:left="0" w:rightChars="0" w:right="0" w:firstLineChars="0" w:firstLine="0"/>
              <w:spacing w:line="240" w:lineRule="atLeast"/>
            </w:pPr>
            <w:r w:rsidRPr="00000000">
              <w:rPr>
                <w:sz w:val="24"/>
                <w:szCs w:val="24"/>
              </w:rPr>
              <w:t>217</w:t>
            </w:r>
          </w:p>
        </w:tc>
        <w:tc>
          <w:tcPr>
            <w:tcW w:w="835" w:type="dxa"/>
          </w:tcPr>
          <w:p w:rsidR="0018722C">
            <w:pPr>
              <w:topLinePunct/>
              <w:ind w:leftChars="0" w:left="0" w:rightChars="0" w:right="0" w:firstLineChars="0" w:firstLine="0"/>
              <w:spacing w:line="240" w:lineRule="atLeast"/>
            </w:pPr>
            <w:r w:rsidRPr="00000000">
              <w:rPr>
                <w:sz w:val="24"/>
                <w:szCs w:val="24"/>
              </w:rPr>
              <w:t>265</w:t>
            </w:r>
          </w:p>
        </w:tc>
        <w:tc>
          <w:tcPr>
            <w:tcW w:w="835" w:type="dxa"/>
          </w:tcPr>
          <w:p w:rsidR="0018722C">
            <w:pPr>
              <w:topLinePunct/>
              <w:ind w:leftChars="0" w:left="0" w:rightChars="0" w:right="0" w:firstLineChars="0" w:firstLine="0"/>
              <w:spacing w:line="240" w:lineRule="atLeast"/>
            </w:pPr>
            <w:r w:rsidRPr="00000000">
              <w:rPr>
                <w:sz w:val="24"/>
                <w:szCs w:val="24"/>
              </w:rPr>
              <w:t>298</w:t>
            </w:r>
          </w:p>
        </w:tc>
        <w:tc>
          <w:tcPr>
            <w:tcW w:w="835" w:type="dxa"/>
          </w:tcPr>
          <w:p w:rsidR="0018722C">
            <w:pPr>
              <w:topLinePunct/>
              <w:ind w:leftChars="0" w:left="0" w:rightChars="0" w:right="0" w:firstLineChars="0" w:firstLine="0"/>
              <w:spacing w:line="240" w:lineRule="atLeast"/>
            </w:pPr>
            <w:r w:rsidRPr="00000000">
              <w:rPr>
                <w:sz w:val="24"/>
                <w:szCs w:val="24"/>
              </w:rPr>
              <w:t>294</w:t>
            </w:r>
          </w:p>
        </w:tc>
        <w:tc>
          <w:tcPr>
            <w:tcW w:w="835" w:type="dxa"/>
          </w:tcPr>
          <w:p w:rsidR="0018722C">
            <w:pPr>
              <w:topLinePunct/>
              <w:ind w:leftChars="0" w:left="0" w:rightChars="0" w:right="0" w:firstLineChars="0" w:firstLine="0"/>
              <w:spacing w:line="240" w:lineRule="atLeast"/>
            </w:pPr>
            <w:r w:rsidRPr="00000000">
              <w:rPr>
                <w:sz w:val="24"/>
                <w:szCs w:val="24"/>
              </w:rPr>
              <w:t>297</w:t>
            </w:r>
          </w:p>
        </w:tc>
        <w:tc>
          <w:tcPr>
            <w:tcW w:w="835" w:type="dxa"/>
          </w:tcPr>
          <w:p w:rsidR="0018722C">
            <w:pPr>
              <w:topLinePunct/>
              <w:ind w:leftChars="0" w:left="0" w:rightChars="0" w:right="0" w:firstLineChars="0" w:firstLine="0"/>
              <w:spacing w:line="240" w:lineRule="atLeast"/>
            </w:pPr>
            <w:r w:rsidRPr="00000000">
              <w:rPr>
                <w:sz w:val="24"/>
                <w:szCs w:val="24"/>
              </w:rPr>
              <w:t>132</w:t>
            </w:r>
          </w:p>
        </w:tc>
        <w:tc>
          <w:tcPr>
            <w:tcW w:w="835" w:type="dxa"/>
          </w:tcPr>
          <w:p w:rsidR="0018722C">
            <w:pPr>
              <w:topLinePunct/>
              <w:ind w:leftChars="0" w:left="0" w:rightChars="0" w:right="0" w:firstLineChars="0" w:firstLine="0"/>
              <w:spacing w:line="240" w:lineRule="atLeast"/>
            </w:pPr>
            <w:r w:rsidRPr="00000000">
              <w:rPr>
                <w:sz w:val="24"/>
                <w:szCs w:val="24"/>
              </w:rPr>
              <w:t>176</w:t>
            </w:r>
          </w:p>
        </w:tc>
        <w:tc>
          <w:tcPr>
            <w:tcW w:w="835" w:type="dxa"/>
          </w:tcPr>
          <w:p w:rsidR="0018722C">
            <w:pPr>
              <w:topLinePunct/>
              <w:ind w:leftChars="0" w:left="0" w:rightChars="0" w:right="0" w:firstLineChars="0" w:firstLine="0"/>
              <w:spacing w:line="240" w:lineRule="atLeast"/>
            </w:pPr>
            <w:r w:rsidRPr="00000000">
              <w:rPr>
                <w:sz w:val="24"/>
                <w:szCs w:val="24"/>
              </w:rPr>
              <w:t>152</w:t>
            </w:r>
          </w:p>
        </w:tc>
        <w:tc>
          <w:tcPr>
            <w:tcW w:w="835" w:type="dxa"/>
          </w:tcPr>
          <w:p w:rsidR="0018722C">
            <w:pPr>
              <w:topLinePunct/>
              <w:ind w:leftChars="0" w:left="0" w:rightChars="0" w:right="0" w:firstLineChars="0" w:firstLine="0"/>
              <w:spacing w:line="240" w:lineRule="atLeast"/>
            </w:pPr>
            <w:r w:rsidRPr="00000000">
              <w:rPr>
                <w:sz w:val="24"/>
                <w:szCs w:val="24"/>
              </w:rPr>
              <w:t>235.5556</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sz w:val="24"/>
                <w:szCs w:val="24"/>
              </w:rPr>
              <w:t>2</w:t>
            </w:r>
          </w:p>
        </w:tc>
        <w:tc>
          <w:tcPr>
            <w:tcW w:w="835" w:type="dxa"/>
          </w:tcPr>
          <w:p w:rsidR="0018722C">
            <w:pPr>
              <w:topLinePunct/>
              <w:ind w:leftChars="0" w:left="0" w:rightChars="0" w:right="0" w:firstLineChars="0" w:firstLine="0"/>
              <w:spacing w:line="240" w:lineRule="atLeast"/>
            </w:pPr>
            <w:r w:rsidRPr="00000000">
              <w:rPr>
                <w:sz w:val="24"/>
                <w:szCs w:val="24"/>
              </w:rPr>
              <w:t>10</w:t>
            </w:r>
          </w:p>
        </w:tc>
        <w:tc>
          <w:tcPr>
            <w:tcW w:w="835" w:type="dxa"/>
          </w:tcPr>
          <w:p w:rsidR="0018722C">
            <w:pPr>
              <w:topLinePunct/>
              <w:ind w:leftChars="0" w:left="0" w:rightChars="0" w:right="0" w:firstLineChars="0" w:firstLine="0"/>
              <w:spacing w:line="240" w:lineRule="atLeast"/>
            </w:pPr>
            <w:r w:rsidRPr="00000000">
              <w:rPr>
                <w:sz w:val="24"/>
                <w:szCs w:val="24"/>
              </w:rPr>
              <w:t>82</w:t>
            </w:r>
          </w:p>
        </w:tc>
        <w:tc>
          <w:tcPr>
            <w:tcW w:w="835" w:type="dxa"/>
          </w:tcPr>
          <w:p w:rsidR="0018722C">
            <w:pPr>
              <w:topLinePunct/>
              <w:ind w:leftChars="0" w:left="0" w:rightChars="0" w:right="0" w:firstLineChars="0" w:firstLine="0"/>
              <w:spacing w:line="240" w:lineRule="atLeast"/>
            </w:pPr>
            <w:r w:rsidRPr="00000000">
              <w:rPr>
                <w:sz w:val="24"/>
                <w:szCs w:val="24"/>
              </w:rPr>
              <w:t>34</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5</w:t>
            </w:r>
          </w:p>
        </w:tc>
        <w:tc>
          <w:tcPr>
            <w:tcW w:w="835" w:type="dxa"/>
          </w:tcPr>
          <w:p w:rsidR="0018722C">
            <w:pPr>
              <w:topLinePunct/>
              <w:ind w:leftChars="0" w:left="0" w:rightChars="0" w:right="0" w:firstLineChars="0" w:firstLine="0"/>
              <w:spacing w:line="240" w:lineRule="atLeast"/>
            </w:pPr>
            <w:r w:rsidRPr="00000000">
              <w:rPr>
                <w:sz w:val="24"/>
                <w:szCs w:val="24"/>
              </w:rPr>
              <w:t>2</w:t>
            </w:r>
          </w:p>
        </w:tc>
        <w:tc>
          <w:tcPr>
            <w:tcW w:w="835" w:type="dxa"/>
          </w:tcPr>
          <w:p w:rsidR="0018722C">
            <w:pPr>
              <w:topLinePunct/>
              <w:ind w:leftChars="0" w:left="0" w:rightChars="0" w:right="0" w:firstLineChars="0" w:firstLine="0"/>
              <w:spacing w:line="240" w:lineRule="atLeast"/>
            </w:pPr>
            <w:r w:rsidRPr="00000000">
              <w:rPr>
                <w:sz w:val="24"/>
                <w:szCs w:val="24"/>
              </w:rPr>
              <w:t>167</w:t>
            </w:r>
          </w:p>
        </w:tc>
        <w:tc>
          <w:tcPr>
            <w:tcW w:w="835" w:type="dxa"/>
          </w:tcPr>
          <w:p w:rsidR="0018722C">
            <w:pPr>
              <w:topLinePunct/>
              <w:ind w:leftChars="0" w:left="0" w:rightChars="0" w:right="0" w:firstLineChars="0" w:firstLine="0"/>
              <w:spacing w:line="240" w:lineRule="atLeast"/>
            </w:pPr>
            <w:r w:rsidRPr="00000000">
              <w:rPr>
                <w:sz w:val="24"/>
                <w:szCs w:val="24"/>
              </w:rPr>
              <w:t>123</w:t>
            </w:r>
          </w:p>
        </w:tc>
        <w:tc>
          <w:tcPr>
            <w:tcW w:w="835" w:type="dxa"/>
          </w:tcPr>
          <w:p w:rsidR="0018722C">
            <w:pPr>
              <w:topLinePunct/>
              <w:ind w:leftChars="0" w:left="0" w:rightChars="0" w:right="0" w:firstLineChars="0" w:firstLine="0"/>
              <w:spacing w:line="240" w:lineRule="atLeast"/>
            </w:pPr>
            <w:r w:rsidRPr="00000000">
              <w:rPr>
                <w:sz w:val="24"/>
                <w:szCs w:val="24"/>
              </w:rPr>
              <w:t>147</w:t>
            </w:r>
          </w:p>
        </w:tc>
        <w:tc>
          <w:tcPr>
            <w:tcW w:w="835" w:type="dxa"/>
          </w:tcPr>
          <w:p w:rsidR="0018722C">
            <w:pPr>
              <w:topLinePunct/>
              <w:ind w:leftChars="0" w:left="0" w:rightChars="0" w:right="0" w:firstLineChars="0" w:firstLine="0"/>
              <w:spacing w:line="240" w:lineRule="atLeast"/>
            </w:pPr>
            <w:r w:rsidRPr="00000000">
              <w:rPr>
                <w:sz w:val="24"/>
                <w:szCs w:val="24"/>
              </w:rPr>
              <w:t>63.4444</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35" w:type="dxa"/>
          </w:tcPr>
          <w:p w:rsidR="0018722C">
            <w:pPr>
              <w:topLinePunct/>
              <w:ind w:leftChars="0" w:left="0" w:rightChars="0" w:right="0" w:firstLineChars="0" w:firstLine="0"/>
              <w:spacing w:line="240" w:lineRule="atLeast"/>
            </w:pPr>
            <w:r w:rsidRPr="00000000">
              <w:rPr>
                <w:sz w:val="24"/>
                <w:szCs w:val="24"/>
              </w:rPr>
              <w:t>1.0334</w:t>
            </w:r>
          </w:p>
        </w:tc>
        <w:tc>
          <w:tcPr>
            <w:tcW w:w="835" w:type="dxa"/>
          </w:tcPr>
          <w:p w:rsidR="0018722C">
            <w:pPr>
              <w:topLinePunct/>
              <w:ind w:leftChars="0" w:left="0" w:rightChars="0" w:right="0" w:firstLineChars="0" w:firstLine="0"/>
              <w:spacing w:line="240" w:lineRule="atLeast"/>
            </w:pPr>
            <w:r w:rsidRPr="00000000">
              <w:rPr>
                <w:sz w:val="24"/>
                <w:szCs w:val="24"/>
              </w:rPr>
              <w:t>1.2742</w:t>
            </w:r>
          </w:p>
        </w:tc>
        <w:tc>
          <w:tcPr>
            <w:tcW w:w="835" w:type="dxa"/>
          </w:tcPr>
          <w:p w:rsidR="0018722C">
            <w:pPr>
              <w:topLinePunct/>
              <w:ind w:leftChars="0" w:left="0" w:rightChars="0" w:right="0" w:firstLineChars="0" w:firstLine="0"/>
              <w:spacing w:line="240" w:lineRule="atLeast"/>
            </w:pPr>
            <w:r w:rsidRPr="00000000">
              <w:rPr>
                <w:sz w:val="24"/>
                <w:szCs w:val="24"/>
              </w:rPr>
              <w:t>1.1137</w:t>
            </w:r>
          </w:p>
        </w:tc>
        <w:tc>
          <w:tcPr>
            <w:tcW w:w="835" w:type="dxa"/>
          </w:tcPr>
          <w:p w:rsidR="0018722C">
            <w:pPr>
              <w:topLinePunct/>
              <w:ind w:leftChars="0" w:left="0" w:rightChars="0" w:right="0" w:firstLineChars="0" w:firstLine="0"/>
              <w:spacing w:line="240" w:lineRule="atLeast"/>
            </w:pPr>
            <w:r w:rsidRPr="00000000">
              <w:rPr>
                <w:sz w:val="24"/>
                <w:szCs w:val="24"/>
              </w:rPr>
              <w:t>1.0033</w:t>
            </w:r>
          </w:p>
        </w:tc>
        <w:tc>
          <w:tcPr>
            <w:tcW w:w="835" w:type="dxa"/>
          </w:tcPr>
          <w:p w:rsidR="0018722C">
            <w:pPr>
              <w:topLinePunct/>
              <w:ind w:leftChars="0" w:left="0" w:rightChars="0" w:right="0" w:firstLineChars="0" w:firstLine="0"/>
              <w:spacing w:line="240" w:lineRule="atLeast"/>
            </w:pPr>
            <w:r w:rsidRPr="00000000">
              <w:rPr>
                <w:sz w:val="24"/>
                <w:szCs w:val="24"/>
              </w:rPr>
              <w:t>1.0167</w:t>
            </w:r>
          </w:p>
        </w:tc>
        <w:tc>
          <w:tcPr>
            <w:tcW w:w="835" w:type="dxa"/>
          </w:tcPr>
          <w:p w:rsidR="0018722C">
            <w:pPr>
              <w:topLinePunct/>
              <w:ind w:leftChars="0" w:left="0" w:rightChars="0" w:right="0" w:firstLineChars="0" w:firstLine="0"/>
              <w:spacing w:line="240" w:lineRule="atLeast"/>
            </w:pPr>
            <w:r w:rsidRPr="00000000">
              <w:rPr>
                <w:sz w:val="24"/>
                <w:szCs w:val="24"/>
              </w:rPr>
              <w:t>1.0067</w:t>
            </w:r>
          </w:p>
        </w:tc>
        <w:tc>
          <w:tcPr>
            <w:tcW w:w="835" w:type="dxa"/>
          </w:tcPr>
          <w:p w:rsidR="0018722C">
            <w:pPr>
              <w:topLinePunct/>
              <w:ind w:leftChars="0" w:left="0" w:rightChars="0" w:right="0" w:firstLineChars="0" w:firstLine="0"/>
              <w:spacing w:line="240" w:lineRule="atLeast"/>
            </w:pPr>
            <w:r w:rsidRPr="00000000">
              <w:rPr>
                <w:sz w:val="24"/>
                <w:szCs w:val="24"/>
              </w:rPr>
              <w:t>1.5585</w:t>
            </w:r>
          </w:p>
        </w:tc>
        <w:tc>
          <w:tcPr>
            <w:tcW w:w="835" w:type="dxa"/>
          </w:tcPr>
          <w:p w:rsidR="0018722C">
            <w:pPr>
              <w:topLinePunct/>
              <w:ind w:leftChars="0" w:left="0" w:rightChars="0" w:right="0" w:firstLineChars="0" w:firstLine="0"/>
              <w:spacing w:line="240" w:lineRule="atLeast"/>
            </w:pPr>
            <w:r w:rsidRPr="00000000">
              <w:rPr>
                <w:sz w:val="24"/>
                <w:szCs w:val="24"/>
              </w:rPr>
              <w:t>1.4114</w:t>
            </w:r>
          </w:p>
        </w:tc>
        <w:tc>
          <w:tcPr>
            <w:tcW w:w="835" w:type="dxa"/>
          </w:tcPr>
          <w:p w:rsidR="0018722C">
            <w:pPr>
              <w:topLinePunct/>
              <w:ind w:leftChars="0" w:left="0" w:rightChars="0" w:right="0" w:firstLineChars="0" w:firstLine="0"/>
              <w:spacing w:line="240" w:lineRule="atLeast"/>
            </w:pPr>
            <w:r w:rsidRPr="00000000">
              <w:rPr>
                <w:sz w:val="24"/>
                <w:szCs w:val="24"/>
              </w:rPr>
              <w:t>1.4916</w:t>
            </w:r>
          </w:p>
        </w:tc>
        <w:tc>
          <w:tcPr>
            <w:tcW w:w="835" w:type="dxa"/>
          </w:tcPr>
          <w:p w:rsidR="0018722C">
            <w:pPr>
              <w:topLinePunct/>
              <w:ind w:leftChars="0" w:left="0" w:rightChars="0" w:right="0" w:firstLineChars="0" w:firstLine="0"/>
              <w:spacing w:line="240" w:lineRule="atLeast"/>
            </w:pPr>
            <w:r w:rsidRPr="00000000">
              <w:rPr>
                <w:sz w:val="24"/>
                <w:szCs w:val="24"/>
              </w:rPr>
              <w:t>1.2122</w:t>
            </w:r>
          </w:p>
        </w:tc>
      </w:tr>
      <w:tr>
        <w:trPr>
          <w:trHeight w:val="300" w:hRule="atLeast"/>
        </w:trPr>
        <w:tc>
          <w:tcPr>
            <w:tcW w:w="83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本科</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350</w:t>
            </w:r>
          </w:p>
        </w:tc>
        <w:tc>
          <w:tcPr>
            <w:tcW w:w="835" w:type="dxa"/>
          </w:tcPr>
          <w:p w:rsidR="0018722C">
            <w:pPr>
              <w:topLinePunct/>
              <w:ind w:leftChars="0" w:left="0" w:rightChars="0" w:right="0" w:firstLineChars="0" w:firstLine="0"/>
              <w:spacing w:line="240" w:lineRule="atLeast"/>
            </w:pPr>
            <w:r w:rsidRPr="00000000">
              <w:rPr>
                <w:sz w:val="24"/>
                <w:szCs w:val="24"/>
              </w:rPr>
              <w:t>272</w:t>
            </w:r>
          </w:p>
        </w:tc>
        <w:tc>
          <w:tcPr>
            <w:tcW w:w="835" w:type="dxa"/>
          </w:tcPr>
          <w:p w:rsidR="0018722C">
            <w:pPr>
              <w:topLinePunct/>
              <w:ind w:leftChars="0" w:left="0" w:rightChars="0" w:right="0" w:firstLineChars="0" w:firstLine="0"/>
              <w:spacing w:line="240" w:lineRule="atLeast"/>
            </w:pPr>
            <w:r w:rsidRPr="00000000">
              <w:rPr>
                <w:sz w:val="24"/>
                <w:szCs w:val="24"/>
              </w:rPr>
              <w:t>322</w:t>
            </w:r>
          </w:p>
        </w:tc>
        <w:tc>
          <w:tcPr>
            <w:tcW w:w="835" w:type="dxa"/>
          </w:tcPr>
          <w:p w:rsidR="0018722C">
            <w:pPr>
              <w:topLinePunct/>
              <w:ind w:leftChars="0" w:left="0" w:rightChars="0" w:right="0" w:firstLineChars="0" w:firstLine="0"/>
              <w:spacing w:line="240" w:lineRule="atLeast"/>
            </w:pPr>
            <w:r w:rsidRPr="00000000">
              <w:rPr>
                <w:sz w:val="24"/>
                <w:szCs w:val="24"/>
              </w:rPr>
              <w:t>377</w:t>
            </w:r>
          </w:p>
        </w:tc>
        <w:tc>
          <w:tcPr>
            <w:tcW w:w="835" w:type="dxa"/>
          </w:tcPr>
          <w:p w:rsidR="0018722C">
            <w:pPr>
              <w:topLinePunct/>
              <w:ind w:leftChars="0" w:left="0" w:rightChars="0" w:right="0" w:firstLineChars="0" w:firstLine="0"/>
              <w:spacing w:line="240" w:lineRule="atLeast"/>
            </w:pPr>
            <w:r w:rsidRPr="00000000">
              <w:rPr>
                <w:sz w:val="24"/>
                <w:szCs w:val="24"/>
              </w:rPr>
              <w:t>372</w:t>
            </w:r>
          </w:p>
        </w:tc>
        <w:tc>
          <w:tcPr>
            <w:tcW w:w="835" w:type="dxa"/>
          </w:tcPr>
          <w:p w:rsidR="0018722C">
            <w:pPr>
              <w:topLinePunct/>
              <w:ind w:leftChars="0" w:left="0" w:rightChars="0" w:right="0" w:firstLineChars="0" w:firstLine="0"/>
              <w:spacing w:line="240" w:lineRule="atLeast"/>
            </w:pPr>
            <w:r w:rsidRPr="00000000">
              <w:rPr>
                <w:sz w:val="24"/>
                <w:szCs w:val="24"/>
              </w:rPr>
              <w:t>378</w:t>
            </w:r>
          </w:p>
        </w:tc>
        <w:tc>
          <w:tcPr>
            <w:tcW w:w="835" w:type="dxa"/>
          </w:tcPr>
          <w:p w:rsidR="0018722C">
            <w:pPr>
              <w:topLinePunct/>
              <w:ind w:leftChars="0" w:left="0" w:rightChars="0" w:right="0" w:firstLineChars="0" w:firstLine="0"/>
              <w:spacing w:line="240" w:lineRule="atLeast"/>
            </w:pPr>
            <w:r w:rsidRPr="00000000">
              <w:rPr>
                <w:sz w:val="24"/>
                <w:szCs w:val="24"/>
              </w:rPr>
              <w:t>190</w:t>
            </w:r>
          </w:p>
        </w:tc>
        <w:tc>
          <w:tcPr>
            <w:tcW w:w="835" w:type="dxa"/>
          </w:tcPr>
          <w:p w:rsidR="0018722C">
            <w:pPr>
              <w:topLinePunct/>
              <w:ind w:leftChars="0" w:left="0" w:rightChars="0" w:right="0" w:firstLineChars="0" w:firstLine="0"/>
              <w:spacing w:line="240" w:lineRule="atLeast"/>
            </w:pPr>
            <w:r w:rsidRPr="00000000">
              <w:rPr>
                <w:sz w:val="24"/>
                <w:szCs w:val="24"/>
              </w:rPr>
              <w:t>223</w:t>
            </w:r>
          </w:p>
        </w:tc>
        <w:tc>
          <w:tcPr>
            <w:tcW w:w="835" w:type="dxa"/>
          </w:tcPr>
          <w:p w:rsidR="0018722C">
            <w:pPr>
              <w:topLinePunct/>
              <w:ind w:leftChars="0" w:left="0" w:rightChars="0" w:right="0" w:firstLineChars="0" w:firstLine="0"/>
              <w:spacing w:line="240" w:lineRule="atLeast"/>
            </w:pPr>
            <w:r w:rsidRPr="00000000">
              <w:rPr>
                <w:sz w:val="24"/>
                <w:szCs w:val="24"/>
              </w:rPr>
              <w:t>217</w:t>
            </w:r>
          </w:p>
        </w:tc>
        <w:tc>
          <w:tcPr>
            <w:tcW w:w="835" w:type="dxa"/>
          </w:tcPr>
          <w:p w:rsidR="0018722C">
            <w:pPr>
              <w:topLinePunct/>
              <w:ind w:leftChars="0" w:left="0" w:rightChars="0" w:right="0" w:firstLineChars="0" w:firstLine="0"/>
              <w:spacing w:line="240" w:lineRule="atLeast"/>
            </w:pPr>
            <w:r w:rsidRPr="00000000">
              <w:rPr>
                <w:sz w:val="24"/>
                <w:szCs w:val="24"/>
              </w:rPr>
              <w:t>300.1111</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sz w:val="24"/>
                <w:szCs w:val="24"/>
              </w:rPr>
              <w:t>2</w:t>
            </w:r>
          </w:p>
        </w:tc>
        <w:tc>
          <w:tcPr>
            <w:tcW w:w="835" w:type="dxa"/>
          </w:tcPr>
          <w:p w:rsidR="0018722C">
            <w:pPr>
              <w:topLinePunct/>
              <w:ind w:leftChars="0" w:left="0" w:rightChars="0" w:right="0" w:firstLineChars="0" w:firstLine="0"/>
              <w:spacing w:line="240" w:lineRule="atLeast"/>
            </w:pPr>
            <w:r w:rsidRPr="00000000">
              <w:rPr>
                <w:sz w:val="24"/>
                <w:szCs w:val="24"/>
              </w:rPr>
              <w:t>30</w:t>
            </w:r>
          </w:p>
        </w:tc>
        <w:tc>
          <w:tcPr>
            <w:tcW w:w="835" w:type="dxa"/>
          </w:tcPr>
          <w:p w:rsidR="0018722C">
            <w:pPr>
              <w:topLinePunct/>
              <w:ind w:leftChars="0" w:left="0" w:rightChars="0" w:right="0" w:firstLineChars="0" w:firstLine="0"/>
              <w:spacing w:line="240" w:lineRule="atLeast"/>
            </w:pPr>
            <w:r w:rsidRPr="00000000">
              <w:rPr>
                <w:sz w:val="24"/>
                <w:szCs w:val="24"/>
              </w:rPr>
              <w:t>108</w:t>
            </w:r>
          </w:p>
        </w:tc>
        <w:tc>
          <w:tcPr>
            <w:tcW w:w="835" w:type="dxa"/>
          </w:tcPr>
          <w:p w:rsidR="0018722C">
            <w:pPr>
              <w:topLinePunct/>
              <w:ind w:leftChars="0" w:left="0" w:rightChars="0" w:right="0" w:firstLineChars="0" w:firstLine="0"/>
              <w:spacing w:line="240" w:lineRule="atLeast"/>
            </w:pPr>
            <w:r w:rsidRPr="00000000">
              <w:rPr>
                <w:sz w:val="24"/>
                <w:szCs w:val="24"/>
              </w:rPr>
              <w:t>58</w:t>
            </w:r>
          </w:p>
        </w:tc>
        <w:tc>
          <w:tcPr>
            <w:tcW w:w="835" w:type="dxa"/>
          </w:tcPr>
          <w:p w:rsidR="0018722C">
            <w:pPr>
              <w:topLinePunct/>
              <w:ind w:leftChars="0" w:left="0" w:rightChars="0" w:right="0" w:firstLineChars="0" w:firstLine="0"/>
              <w:spacing w:line="240" w:lineRule="atLeast"/>
            </w:pPr>
            <w:r w:rsidRPr="00000000">
              <w:rPr>
                <w:sz w:val="24"/>
                <w:szCs w:val="24"/>
              </w:rPr>
              <w:t>3</w:t>
            </w:r>
          </w:p>
        </w:tc>
        <w:tc>
          <w:tcPr>
            <w:tcW w:w="835" w:type="dxa"/>
          </w:tcPr>
          <w:p w:rsidR="0018722C">
            <w:pPr>
              <w:topLinePunct/>
              <w:ind w:leftChars="0" w:left="0" w:rightChars="0" w:right="0" w:firstLineChars="0" w:firstLine="0"/>
              <w:spacing w:line="240" w:lineRule="atLeast"/>
            </w:pPr>
            <w:r w:rsidRPr="00000000">
              <w:rPr>
                <w:sz w:val="24"/>
                <w:szCs w:val="24"/>
              </w:rPr>
              <w:t>8</w:t>
            </w:r>
          </w:p>
        </w:tc>
        <w:tc>
          <w:tcPr>
            <w:tcW w:w="835" w:type="dxa"/>
          </w:tcPr>
          <w:p w:rsidR="0018722C">
            <w:pPr>
              <w:topLinePunct/>
              <w:ind w:leftChars="0" w:left="0" w:rightChars="0" w:right="0" w:firstLineChars="0" w:firstLine="0"/>
              <w:spacing w:line="240" w:lineRule="atLeast"/>
            </w:pPr>
            <w:r w:rsidRPr="00000000">
              <w:rPr>
                <w:sz w:val="24"/>
                <w:szCs w:val="24"/>
              </w:rPr>
              <w:t>2</w:t>
            </w:r>
          </w:p>
        </w:tc>
        <w:tc>
          <w:tcPr>
            <w:tcW w:w="835" w:type="dxa"/>
          </w:tcPr>
          <w:p w:rsidR="0018722C">
            <w:pPr>
              <w:topLinePunct/>
              <w:ind w:leftChars="0" w:left="0" w:rightChars="0" w:right="0" w:firstLineChars="0" w:firstLine="0"/>
              <w:spacing w:line="240" w:lineRule="atLeast"/>
            </w:pPr>
            <w:r w:rsidRPr="00000000">
              <w:rPr>
                <w:sz w:val="24"/>
                <w:szCs w:val="24"/>
              </w:rPr>
              <w:t>190</w:t>
            </w:r>
          </w:p>
        </w:tc>
        <w:tc>
          <w:tcPr>
            <w:tcW w:w="835" w:type="dxa"/>
          </w:tcPr>
          <w:p w:rsidR="0018722C">
            <w:pPr>
              <w:topLinePunct/>
              <w:ind w:leftChars="0" w:left="0" w:rightChars="0" w:right="0" w:firstLineChars="0" w:firstLine="0"/>
              <w:spacing w:line="240" w:lineRule="atLeast"/>
            </w:pPr>
            <w:r w:rsidRPr="00000000">
              <w:rPr>
                <w:sz w:val="24"/>
                <w:szCs w:val="24"/>
              </w:rPr>
              <w:t>157</w:t>
            </w:r>
          </w:p>
        </w:tc>
        <w:tc>
          <w:tcPr>
            <w:tcW w:w="835" w:type="dxa"/>
          </w:tcPr>
          <w:p w:rsidR="0018722C">
            <w:pPr>
              <w:topLinePunct/>
              <w:ind w:leftChars="0" w:left="0" w:rightChars="0" w:right="0" w:firstLineChars="0" w:firstLine="0"/>
              <w:spacing w:line="240" w:lineRule="atLeast"/>
            </w:pPr>
            <w:r w:rsidRPr="00000000">
              <w:rPr>
                <w:sz w:val="24"/>
                <w:szCs w:val="24"/>
              </w:rPr>
              <w:t>163</w:t>
            </w:r>
          </w:p>
        </w:tc>
        <w:tc>
          <w:tcPr>
            <w:tcW w:w="835" w:type="dxa"/>
          </w:tcPr>
          <w:p w:rsidR="0018722C">
            <w:pPr>
              <w:topLinePunct/>
              <w:ind w:leftChars="0" w:left="0" w:rightChars="0" w:right="0" w:firstLineChars="0" w:firstLine="0"/>
              <w:spacing w:line="240" w:lineRule="atLeast"/>
            </w:pPr>
            <w:r w:rsidRPr="00000000">
              <w:rPr>
                <w:sz w:val="24"/>
                <w:szCs w:val="24"/>
              </w:rPr>
              <w:t>79.8889</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35" w:type="dxa"/>
          </w:tcPr>
          <w:p w:rsidR="0018722C">
            <w:pPr>
              <w:topLinePunct/>
              <w:ind w:leftChars="0" w:left="0" w:rightChars="0" w:right="0" w:firstLineChars="0" w:firstLine="0"/>
              <w:spacing w:line="240" w:lineRule="atLeast"/>
            </w:pPr>
            <w:r w:rsidRPr="00000000">
              <w:rPr>
                <w:sz w:val="24"/>
                <w:szCs w:val="24"/>
              </w:rPr>
              <w:t>1.0789</w:t>
            </w:r>
          </w:p>
        </w:tc>
        <w:tc>
          <w:tcPr>
            <w:tcW w:w="835" w:type="dxa"/>
          </w:tcPr>
          <w:p w:rsidR="0018722C">
            <w:pPr>
              <w:topLinePunct/>
              <w:ind w:leftChars="0" w:left="0" w:rightChars="0" w:right="0" w:firstLineChars="0" w:firstLine="0"/>
              <w:spacing w:line="240" w:lineRule="atLeast"/>
            </w:pPr>
            <w:r w:rsidRPr="00000000">
              <w:rPr>
                <w:sz w:val="24"/>
                <w:szCs w:val="24"/>
              </w:rPr>
              <w:t>1.2842</w:t>
            </w:r>
          </w:p>
        </w:tc>
        <w:tc>
          <w:tcPr>
            <w:tcW w:w="835" w:type="dxa"/>
          </w:tcPr>
          <w:p w:rsidR="0018722C">
            <w:pPr>
              <w:topLinePunct/>
              <w:ind w:leftChars="0" w:left="0" w:rightChars="0" w:right="0" w:firstLineChars="0" w:firstLine="0"/>
              <w:spacing w:line="240" w:lineRule="atLeast"/>
            </w:pPr>
            <w:r w:rsidRPr="00000000">
              <w:rPr>
                <w:sz w:val="24"/>
                <w:szCs w:val="24"/>
              </w:rPr>
              <w:t>1.1526</w:t>
            </w:r>
          </w:p>
        </w:tc>
        <w:tc>
          <w:tcPr>
            <w:tcW w:w="835" w:type="dxa"/>
          </w:tcPr>
          <w:p w:rsidR="0018722C">
            <w:pPr>
              <w:topLinePunct/>
              <w:ind w:leftChars="0" w:left="0" w:rightChars="0" w:right="0" w:firstLineChars="0" w:firstLine="0"/>
              <w:spacing w:line="240" w:lineRule="atLeast"/>
            </w:pPr>
            <w:r w:rsidRPr="00000000">
              <w:rPr>
                <w:sz w:val="24"/>
                <w:szCs w:val="24"/>
              </w:rPr>
              <w:t>1.0079</w:t>
            </w:r>
          </w:p>
        </w:tc>
        <w:tc>
          <w:tcPr>
            <w:tcW w:w="835" w:type="dxa"/>
          </w:tcPr>
          <w:p w:rsidR="0018722C">
            <w:pPr>
              <w:topLinePunct/>
              <w:ind w:leftChars="0" w:left="0" w:rightChars="0" w:right="0" w:firstLineChars="0" w:firstLine="0"/>
              <w:spacing w:line="240" w:lineRule="atLeast"/>
            </w:pPr>
            <w:r w:rsidRPr="00000000">
              <w:rPr>
                <w:sz w:val="24"/>
                <w:szCs w:val="24"/>
              </w:rPr>
              <w:t>1.0211</w:t>
            </w:r>
          </w:p>
        </w:tc>
        <w:tc>
          <w:tcPr>
            <w:tcW w:w="835" w:type="dxa"/>
          </w:tcPr>
          <w:p w:rsidR="0018722C">
            <w:pPr>
              <w:topLinePunct/>
              <w:ind w:leftChars="0" w:left="0" w:rightChars="0" w:right="0" w:firstLineChars="0" w:firstLine="0"/>
              <w:spacing w:line="240" w:lineRule="atLeast"/>
            </w:pPr>
            <w:r w:rsidRPr="00000000">
              <w:rPr>
                <w:sz w:val="24"/>
                <w:szCs w:val="24"/>
              </w:rPr>
              <w:t>1.0053</w:t>
            </w:r>
          </w:p>
        </w:tc>
        <w:tc>
          <w:tcPr>
            <w:tcW w:w="835" w:type="dxa"/>
          </w:tcPr>
          <w:p w:rsidR="0018722C">
            <w:pPr>
              <w:topLinePunct/>
              <w:ind w:leftChars="0" w:left="0" w:rightChars="0" w:right="0" w:firstLineChars="0" w:firstLine="0"/>
              <w:spacing w:line="240" w:lineRule="atLeast"/>
            </w:pPr>
            <w:r w:rsidRPr="00000000">
              <w:rPr>
                <w:sz w:val="24"/>
                <w:szCs w:val="24"/>
              </w:rPr>
              <w:t>1.5000</w:t>
            </w:r>
          </w:p>
        </w:tc>
        <w:tc>
          <w:tcPr>
            <w:tcW w:w="835" w:type="dxa"/>
          </w:tcPr>
          <w:p w:rsidR="0018722C">
            <w:pPr>
              <w:topLinePunct/>
              <w:ind w:leftChars="0" w:left="0" w:rightChars="0" w:right="0" w:firstLineChars="0" w:firstLine="0"/>
              <w:spacing w:line="240" w:lineRule="atLeast"/>
            </w:pPr>
            <w:r w:rsidRPr="00000000">
              <w:rPr>
                <w:sz w:val="24"/>
                <w:szCs w:val="24"/>
              </w:rPr>
              <w:t>1.4132</w:t>
            </w:r>
          </w:p>
        </w:tc>
        <w:tc>
          <w:tcPr>
            <w:tcW w:w="835" w:type="dxa"/>
          </w:tcPr>
          <w:p w:rsidR="0018722C">
            <w:pPr>
              <w:topLinePunct/>
              <w:ind w:leftChars="0" w:left="0" w:rightChars="0" w:right="0" w:firstLineChars="0" w:firstLine="0"/>
              <w:spacing w:line="240" w:lineRule="atLeast"/>
            </w:pPr>
            <w:r w:rsidRPr="00000000">
              <w:rPr>
                <w:sz w:val="24"/>
                <w:szCs w:val="24"/>
              </w:rPr>
              <w:t>1.4289</w:t>
            </w:r>
          </w:p>
        </w:tc>
        <w:tc>
          <w:tcPr>
            <w:tcW w:w="835" w:type="dxa"/>
          </w:tcPr>
          <w:p w:rsidR="0018722C">
            <w:pPr>
              <w:topLinePunct/>
              <w:ind w:leftChars="0" w:left="0" w:rightChars="0" w:right="0" w:firstLineChars="0" w:firstLine="0"/>
              <w:spacing w:line="240" w:lineRule="atLeast"/>
            </w:pPr>
            <w:r w:rsidRPr="00000000">
              <w:rPr>
                <w:sz w:val="24"/>
                <w:szCs w:val="24"/>
              </w:rPr>
              <w:t>1.2102</w:t>
            </w:r>
          </w:p>
        </w:tc>
      </w:tr>
      <w:tr>
        <w:trPr>
          <w:trHeight w:val="300" w:hRule="atLeast"/>
        </w:trPr>
        <w:tc>
          <w:tcPr>
            <w:tcW w:w="83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硕士或博士</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68</w:t>
            </w:r>
          </w:p>
        </w:tc>
        <w:tc>
          <w:tcPr>
            <w:tcW w:w="835" w:type="dxa"/>
          </w:tcPr>
          <w:p w:rsidR="0018722C">
            <w:pPr>
              <w:topLinePunct/>
              <w:ind w:leftChars="0" w:left="0" w:rightChars="0" w:right="0" w:firstLineChars="0" w:firstLine="0"/>
              <w:spacing w:line="240" w:lineRule="atLeast"/>
            </w:pPr>
            <w:r w:rsidRPr="00000000">
              <w:rPr>
                <w:sz w:val="24"/>
                <w:szCs w:val="24"/>
              </w:rPr>
              <w:t>54</w:t>
            </w:r>
          </w:p>
        </w:tc>
        <w:tc>
          <w:tcPr>
            <w:tcW w:w="835" w:type="dxa"/>
          </w:tcPr>
          <w:p w:rsidR="0018722C">
            <w:pPr>
              <w:topLinePunct/>
              <w:ind w:leftChars="0" w:left="0" w:rightChars="0" w:right="0" w:firstLineChars="0" w:firstLine="0"/>
              <w:spacing w:line="240" w:lineRule="atLeast"/>
            </w:pPr>
            <w:r w:rsidRPr="00000000">
              <w:rPr>
                <w:sz w:val="24"/>
                <w:szCs w:val="24"/>
              </w:rPr>
              <w:t>61</w:t>
            </w:r>
          </w:p>
        </w:tc>
        <w:tc>
          <w:tcPr>
            <w:tcW w:w="835" w:type="dxa"/>
          </w:tcPr>
          <w:p w:rsidR="0018722C">
            <w:pPr>
              <w:topLinePunct/>
              <w:ind w:leftChars="0" w:left="0" w:rightChars="0" w:right="0" w:firstLineChars="0" w:firstLine="0"/>
              <w:spacing w:line="240" w:lineRule="atLeast"/>
            </w:pPr>
            <w:r w:rsidRPr="00000000">
              <w:rPr>
                <w:sz w:val="24"/>
                <w:szCs w:val="24"/>
              </w:rPr>
              <w:t>68</w:t>
            </w:r>
          </w:p>
        </w:tc>
        <w:tc>
          <w:tcPr>
            <w:tcW w:w="835" w:type="dxa"/>
          </w:tcPr>
          <w:p w:rsidR="0018722C">
            <w:pPr>
              <w:topLinePunct/>
              <w:ind w:leftChars="0" w:left="0" w:rightChars="0" w:right="0" w:firstLineChars="0" w:firstLine="0"/>
              <w:spacing w:line="240" w:lineRule="atLeast"/>
            </w:pPr>
            <w:r w:rsidRPr="00000000">
              <w:rPr>
                <w:sz w:val="24"/>
                <w:szCs w:val="24"/>
              </w:rPr>
              <w:t>67</w:t>
            </w:r>
          </w:p>
        </w:tc>
        <w:tc>
          <w:tcPr>
            <w:tcW w:w="835" w:type="dxa"/>
          </w:tcPr>
          <w:p w:rsidR="0018722C">
            <w:pPr>
              <w:topLinePunct/>
              <w:ind w:leftChars="0" w:left="0" w:rightChars="0" w:right="0" w:firstLineChars="0" w:firstLine="0"/>
              <w:spacing w:line="240" w:lineRule="atLeast"/>
            </w:pPr>
            <w:r w:rsidRPr="00000000">
              <w:rPr>
                <w:sz w:val="24"/>
                <w:szCs w:val="24"/>
              </w:rPr>
              <w:t>68</w:t>
            </w:r>
          </w:p>
        </w:tc>
        <w:tc>
          <w:tcPr>
            <w:tcW w:w="835" w:type="dxa"/>
          </w:tcPr>
          <w:p w:rsidR="0018722C">
            <w:pPr>
              <w:topLinePunct/>
              <w:ind w:leftChars="0" w:left="0" w:rightChars="0" w:right="0" w:firstLineChars="0" w:firstLine="0"/>
              <w:spacing w:line="240" w:lineRule="atLeast"/>
            </w:pPr>
            <w:r w:rsidRPr="00000000">
              <w:rPr>
                <w:sz w:val="24"/>
                <w:szCs w:val="24"/>
              </w:rPr>
              <w:t>45</w:t>
            </w:r>
          </w:p>
        </w:tc>
        <w:tc>
          <w:tcPr>
            <w:tcW w:w="835" w:type="dxa"/>
          </w:tcPr>
          <w:p w:rsidR="0018722C">
            <w:pPr>
              <w:topLinePunct/>
              <w:ind w:leftChars="0" w:left="0" w:rightChars="0" w:right="0" w:firstLineChars="0" w:firstLine="0"/>
              <w:spacing w:line="240" w:lineRule="atLeast"/>
            </w:pPr>
            <w:r w:rsidRPr="00000000">
              <w:rPr>
                <w:sz w:val="24"/>
                <w:szCs w:val="24"/>
              </w:rPr>
              <w:t>44</w:t>
            </w:r>
          </w:p>
        </w:tc>
        <w:tc>
          <w:tcPr>
            <w:tcW w:w="835" w:type="dxa"/>
          </w:tcPr>
          <w:p w:rsidR="0018722C">
            <w:pPr>
              <w:topLinePunct/>
              <w:ind w:leftChars="0" w:left="0" w:rightChars="0" w:right="0" w:firstLineChars="0" w:firstLine="0"/>
              <w:spacing w:line="240" w:lineRule="atLeast"/>
            </w:pPr>
            <w:r w:rsidRPr="00000000">
              <w:rPr>
                <w:sz w:val="24"/>
                <w:szCs w:val="24"/>
              </w:rPr>
              <w:t>38</w:t>
            </w:r>
          </w:p>
        </w:tc>
        <w:tc>
          <w:tcPr>
            <w:tcW w:w="835" w:type="dxa"/>
          </w:tcPr>
          <w:p w:rsidR="0018722C">
            <w:pPr>
              <w:topLinePunct/>
              <w:ind w:leftChars="0" w:left="0" w:rightChars="0" w:right="0" w:firstLineChars="0" w:firstLine="0"/>
              <w:spacing w:line="240" w:lineRule="atLeast"/>
            </w:pPr>
            <w:r w:rsidRPr="00000000">
              <w:rPr>
                <w:sz w:val="24"/>
                <w:szCs w:val="24"/>
              </w:rPr>
              <w:t>57.0000</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sz w:val="24"/>
                <w:szCs w:val="24"/>
              </w:rPr>
              <w:t>2</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15</w:t>
            </w:r>
          </w:p>
        </w:tc>
        <w:tc>
          <w:tcPr>
            <w:tcW w:w="835" w:type="dxa"/>
          </w:tcPr>
          <w:p w:rsidR="0018722C">
            <w:pPr>
              <w:topLinePunct/>
              <w:ind w:leftChars="0" w:left="0" w:rightChars="0" w:right="0" w:firstLineChars="0" w:firstLine="0"/>
              <w:spacing w:line="240" w:lineRule="atLeast"/>
            </w:pPr>
            <w:r w:rsidRPr="00000000">
              <w:rPr>
                <w:sz w:val="24"/>
                <w:szCs w:val="24"/>
              </w:rPr>
              <w:t>8</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2</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24</w:t>
            </w:r>
          </w:p>
        </w:tc>
        <w:tc>
          <w:tcPr>
            <w:tcW w:w="835" w:type="dxa"/>
          </w:tcPr>
          <w:p w:rsidR="0018722C">
            <w:pPr>
              <w:topLinePunct/>
              <w:ind w:leftChars="0" w:left="0" w:rightChars="0" w:right="0" w:firstLineChars="0" w:firstLine="0"/>
              <w:spacing w:line="240" w:lineRule="atLeast"/>
            </w:pPr>
            <w:r w:rsidRPr="00000000">
              <w:rPr>
                <w:sz w:val="24"/>
                <w:szCs w:val="24"/>
              </w:rPr>
              <w:t>25</w:t>
            </w:r>
          </w:p>
        </w:tc>
        <w:tc>
          <w:tcPr>
            <w:tcW w:w="835" w:type="dxa"/>
          </w:tcPr>
          <w:p w:rsidR="0018722C">
            <w:pPr>
              <w:topLinePunct/>
              <w:ind w:leftChars="0" w:left="0" w:rightChars="0" w:right="0" w:firstLineChars="0" w:firstLine="0"/>
              <w:spacing w:line="240" w:lineRule="atLeast"/>
            </w:pPr>
            <w:r w:rsidRPr="00000000">
              <w:rPr>
                <w:sz w:val="24"/>
                <w:szCs w:val="24"/>
              </w:rPr>
              <w:t>31</w:t>
            </w:r>
          </w:p>
        </w:tc>
        <w:tc>
          <w:tcPr>
            <w:tcW w:w="835" w:type="dxa"/>
          </w:tcPr>
          <w:p w:rsidR="0018722C">
            <w:pPr>
              <w:topLinePunct/>
              <w:ind w:leftChars="0" w:left="0" w:rightChars="0" w:right="0" w:firstLineChars="0" w:firstLine="0"/>
              <w:spacing w:line="240" w:lineRule="atLeast"/>
            </w:pPr>
            <w:r w:rsidRPr="00000000">
              <w:rPr>
                <w:sz w:val="24"/>
                <w:szCs w:val="24"/>
              </w:rPr>
              <w:t>12.0000</w:t>
            </w:r>
          </w:p>
        </w:tc>
      </w:tr>
      <w:tr>
        <w:trPr>
          <w:trHeight w:val="300" w:hRule="atLeast"/>
        </w:trPr>
        <w:tc>
          <w:tcPr>
            <w:tcW w:w="835" w:type="dxa"/>
            <w:vMerge/>
            <w:tcBorders>
              <w:top w:val="nil"/>
            </w:tcBorders>
          </w:tcPr>
          <w:p w:rsidR="0018722C">
            <w:pPr>
              <w:topLinePunct/>
              <w:ind w:leftChars="0" w:left="0" w:rightChars="0" w:right="0" w:firstLineChars="0" w:firstLine="0"/>
              <w:spacing w:line="240" w:lineRule="atLeast"/>
            </w:pPr>
          </w:p>
        </w:tc>
        <w:tc>
          <w:tcPr>
            <w:tcW w:w="835"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35" w:type="dxa"/>
          </w:tcPr>
          <w:p w:rsidR="0018722C">
            <w:pPr>
              <w:topLinePunct/>
              <w:ind w:leftChars="0" w:left="0" w:rightChars="0" w:right="0" w:firstLineChars="0" w:firstLine="0"/>
              <w:spacing w:line="240" w:lineRule="atLeast"/>
            </w:pPr>
            <w:r w:rsidRPr="00000000">
              <w:rPr>
                <w:sz w:val="24"/>
                <w:szCs w:val="24"/>
              </w:rPr>
              <w:t>1.0145</w:t>
            </w:r>
          </w:p>
        </w:tc>
        <w:tc>
          <w:tcPr>
            <w:tcW w:w="835" w:type="dxa"/>
          </w:tcPr>
          <w:p w:rsidR="0018722C">
            <w:pPr>
              <w:topLinePunct/>
              <w:ind w:leftChars="0" w:left="0" w:rightChars="0" w:right="0" w:firstLineChars="0" w:firstLine="0"/>
              <w:spacing w:line="240" w:lineRule="atLeast"/>
            </w:pPr>
            <w:r w:rsidRPr="00000000">
              <w:rPr>
                <w:sz w:val="24"/>
                <w:szCs w:val="24"/>
              </w:rPr>
              <w:t>1.2174</w:t>
            </w:r>
          </w:p>
        </w:tc>
        <w:tc>
          <w:tcPr>
            <w:tcW w:w="835" w:type="dxa"/>
          </w:tcPr>
          <w:p w:rsidR="0018722C">
            <w:pPr>
              <w:topLinePunct/>
              <w:ind w:leftChars="0" w:left="0" w:rightChars="0" w:right="0" w:firstLineChars="0" w:firstLine="0"/>
              <w:spacing w:line="240" w:lineRule="atLeast"/>
            </w:pPr>
            <w:r w:rsidRPr="00000000">
              <w:rPr>
                <w:sz w:val="24"/>
                <w:szCs w:val="24"/>
              </w:rPr>
              <w:t>1.1159</w:t>
            </w:r>
          </w:p>
        </w:tc>
        <w:tc>
          <w:tcPr>
            <w:tcW w:w="835" w:type="dxa"/>
          </w:tcPr>
          <w:p w:rsidR="0018722C">
            <w:pPr>
              <w:topLinePunct/>
              <w:ind w:leftChars="0" w:left="0" w:rightChars="0" w:right="0" w:firstLineChars="0" w:firstLine="0"/>
              <w:spacing w:line="240" w:lineRule="atLeast"/>
            </w:pPr>
            <w:r w:rsidRPr="00000000">
              <w:rPr>
                <w:sz w:val="24"/>
                <w:szCs w:val="24"/>
              </w:rPr>
              <w:t>1.0145</w:t>
            </w:r>
          </w:p>
        </w:tc>
        <w:tc>
          <w:tcPr>
            <w:tcW w:w="835" w:type="dxa"/>
          </w:tcPr>
          <w:p w:rsidR="0018722C">
            <w:pPr>
              <w:topLinePunct/>
              <w:ind w:leftChars="0" w:left="0" w:rightChars="0" w:right="0" w:firstLineChars="0" w:firstLine="0"/>
              <w:spacing w:line="240" w:lineRule="atLeast"/>
            </w:pPr>
            <w:r w:rsidRPr="00000000">
              <w:rPr>
                <w:sz w:val="24"/>
                <w:szCs w:val="24"/>
              </w:rPr>
              <w:t>1.0290</w:t>
            </w:r>
          </w:p>
        </w:tc>
        <w:tc>
          <w:tcPr>
            <w:tcW w:w="835" w:type="dxa"/>
          </w:tcPr>
          <w:p w:rsidR="0018722C">
            <w:pPr>
              <w:topLinePunct/>
              <w:ind w:leftChars="0" w:left="0" w:rightChars="0" w:right="0" w:firstLineChars="0" w:firstLine="0"/>
              <w:spacing w:line="240" w:lineRule="atLeast"/>
            </w:pPr>
            <w:r w:rsidRPr="00000000">
              <w:rPr>
                <w:sz w:val="24"/>
                <w:szCs w:val="24"/>
              </w:rPr>
              <w:t>1.0145</w:t>
            </w:r>
          </w:p>
        </w:tc>
        <w:tc>
          <w:tcPr>
            <w:tcW w:w="835" w:type="dxa"/>
          </w:tcPr>
          <w:p w:rsidR="0018722C">
            <w:pPr>
              <w:topLinePunct/>
              <w:ind w:leftChars="0" w:left="0" w:rightChars="0" w:right="0" w:firstLineChars="0" w:firstLine="0"/>
              <w:spacing w:line="240" w:lineRule="atLeast"/>
            </w:pPr>
            <w:r w:rsidRPr="00000000">
              <w:rPr>
                <w:sz w:val="24"/>
                <w:szCs w:val="24"/>
              </w:rPr>
              <w:t>1.3478</w:t>
            </w:r>
          </w:p>
        </w:tc>
        <w:tc>
          <w:tcPr>
            <w:tcW w:w="835" w:type="dxa"/>
          </w:tcPr>
          <w:p w:rsidR="0018722C">
            <w:pPr>
              <w:topLinePunct/>
              <w:ind w:leftChars="0" w:left="0" w:rightChars="0" w:right="0" w:firstLineChars="0" w:firstLine="0"/>
              <w:spacing w:line="240" w:lineRule="atLeast"/>
            </w:pPr>
            <w:r w:rsidRPr="00000000">
              <w:rPr>
                <w:sz w:val="24"/>
                <w:szCs w:val="24"/>
              </w:rPr>
              <w:t>1.3623</w:t>
            </w:r>
          </w:p>
        </w:tc>
        <w:tc>
          <w:tcPr>
            <w:tcW w:w="835" w:type="dxa"/>
          </w:tcPr>
          <w:p w:rsidR="0018722C">
            <w:pPr>
              <w:topLinePunct/>
              <w:ind w:leftChars="0" w:left="0" w:rightChars="0" w:right="0" w:firstLineChars="0" w:firstLine="0"/>
              <w:spacing w:line="240" w:lineRule="atLeast"/>
            </w:pPr>
            <w:r w:rsidRPr="00000000">
              <w:rPr>
                <w:sz w:val="24"/>
                <w:szCs w:val="24"/>
              </w:rPr>
              <w:t>1.4493</w:t>
            </w:r>
          </w:p>
        </w:tc>
        <w:tc>
          <w:tcPr>
            <w:tcW w:w="835" w:type="dxa"/>
          </w:tcPr>
          <w:p w:rsidR="0018722C">
            <w:pPr>
              <w:topLinePunct/>
              <w:ind w:leftChars="0" w:left="0" w:rightChars="0" w:right="0" w:firstLineChars="0" w:firstLine="0"/>
              <w:spacing w:line="240" w:lineRule="atLeast"/>
            </w:pPr>
            <w:r w:rsidRPr="00000000">
              <w:rPr>
                <w:sz w:val="24"/>
                <w:szCs w:val="24"/>
              </w:rPr>
              <w:t>1.1739</w:t>
            </w:r>
          </w:p>
        </w:tc>
      </w:tr>
      <w:tr>
        <w:trPr>
          <w:trHeight w:val="300" w:hRule="atLeast"/>
        </w:trPr>
        <w:tc>
          <w:tcPr>
            <w:tcW w:w="167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信任度</w:t>
            </w:r>
          </w:p>
        </w:tc>
        <w:tc>
          <w:tcPr>
            <w:tcW w:w="835" w:type="dxa"/>
          </w:tcPr>
          <w:p w:rsidR="0018722C">
            <w:pPr>
              <w:topLinePunct/>
              <w:ind w:leftChars="0" w:left="0" w:rightChars="0" w:right="0" w:firstLineChars="0" w:firstLine="0"/>
              <w:spacing w:line="240" w:lineRule="atLeast"/>
            </w:pPr>
            <w:r w:rsidRPr="00000000">
              <w:rPr>
                <w:sz w:val="24"/>
                <w:szCs w:val="24"/>
              </w:rPr>
              <w:t>1.0405</w:t>
            </w:r>
          </w:p>
        </w:tc>
        <w:tc>
          <w:tcPr>
            <w:tcW w:w="835" w:type="dxa"/>
          </w:tcPr>
          <w:p w:rsidR="0018722C">
            <w:pPr>
              <w:topLinePunct/>
              <w:ind w:leftChars="0" w:left="0" w:rightChars="0" w:right="0" w:firstLineChars="0" w:firstLine="0"/>
              <w:spacing w:line="240" w:lineRule="atLeast"/>
            </w:pPr>
            <w:r w:rsidRPr="00000000">
              <w:rPr>
                <w:sz w:val="24"/>
                <w:szCs w:val="24"/>
              </w:rPr>
              <w:t>1.2743</w:t>
            </w:r>
          </w:p>
        </w:tc>
        <w:tc>
          <w:tcPr>
            <w:tcW w:w="835" w:type="dxa"/>
          </w:tcPr>
          <w:p w:rsidR="0018722C">
            <w:pPr>
              <w:topLinePunct/>
              <w:ind w:leftChars="0" w:left="0" w:rightChars="0" w:right="0" w:firstLineChars="0" w:firstLine="0"/>
              <w:spacing w:line="240" w:lineRule="atLeast"/>
            </w:pPr>
            <w:r w:rsidRPr="00000000">
              <w:rPr>
                <w:sz w:val="24"/>
                <w:szCs w:val="24"/>
              </w:rPr>
              <w:t>1.1047</w:t>
            </w:r>
          </w:p>
        </w:tc>
        <w:tc>
          <w:tcPr>
            <w:tcW w:w="835" w:type="dxa"/>
          </w:tcPr>
          <w:p w:rsidR="0018722C">
            <w:pPr>
              <w:topLinePunct/>
              <w:ind w:leftChars="0" w:left="0" w:rightChars="0" w:right="0" w:firstLineChars="0" w:firstLine="0"/>
              <w:spacing w:line="240" w:lineRule="atLeast"/>
            </w:pPr>
            <w:r w:rsidRPr="00000000">
              <w:rPr>
                <w:sz w:val="24"/>
                <w:szCs w:val="24"/>
              </w:rPr>
              <w:t>1.0038</w:t>
            </w:r>
          </w:p>
        </w:tc>
        <w:tc>
          <w:tcPr>
            <w:tcW w:w="835" w:type="dxa"/>
          </w:tcPr>
          <w:p w:rsidR="0018722C">
            <w:pPr>
              <w:topLinePunct/>
              <w:ind w:leftChars="0" w:left="0" w:rightChars="0" w:right="0" w:firstLineChars="0" w:firstLine="0"/>
              <w:spacing w:line="240" w:lineRule="atLeast"/>
            </w:pPr>
            <w:r w:rsidRPr="00000000">
              <w:rPr>
                <w:sz w:val="24"/>
                <w:szCs w:val="24"/>
              </w:rPr>
              <w:t>1.0130</w:t>
            </w:r>
          </w:p>
        </w:tc>
        <w:tc>
          <w:tcPr>
            <w:tcW w:w="835" w:type="dxa"/>
          </w:tcPr>
          <w:p w:rsidR="0018722C">
            <w:pPr>
              <w:topLinePunct/>
              <w:ind w:leftChars="0" w:left="0" w:rightChars="0" w:right="0" w:firstLineChars="0" w:firstLine="0"/>
              <w:spacing w:line="240" w:lineRule="atLeast"/>
            </w:pPr>
            <w:r w:rsidRPr="00000000">
              <w:rPr>
                <w:sz w:val="24"/>
                <w:szCs w:val="24"/>
              </w:rPr>
              <w:t>1.0046</w:t>
            </w:r>
          </w:p>
        </w:tc>
        <w:tc>
          <w:tcPr>
            <w:tcW w:w="835" w:type="dxa"/>
          </w:tcPr>
          <w:p w:rsidR="0018722C">
            <w:pPr>
              <w:topLinePunct/>
              <w:ind w:leftChars="0" w:left="0" w:rightChars="0" w:right="0" w:firstLineChars="0" w:firstLine="0"/>
              <w:spacing w:line="240" w:lineRule="atLeast"/>
            </w:pPr>
            <w:r w:rsidRPr="00000000">
              <w:rPr>
                <w:sz w:val="24"/>
                <w:szCs w:val="24"/>
              </w:rPr>
              <w:t>1.5256</w:t>
            </w:r>
          </w:p>
        </w:tc>
        <w:tc>
          <w:tcPr>
            <w:tcW w:w="835" w:type="dxa"/>
          </w:tcPr>
          <w:p w:rsidR="0018722C">
            <w:pPr>
              <w:topLinePunct/>
              <w:ind w:leftChars="0" w:left="0" w:rightChars="0" w:right="0" w:firstLineChars="0" w:firstLine="0"/>
              <w:spacing w:line="240" w:lineRule="atLeast"/>
            </w:pPr>
            <w:r w:rsidRPr="00000000">
              <w:rPr>
                <w:sz w:val="24"/>
                <w:szCs w:val="24"/>
              </w:rPr>
              <w:t>1.4018</w:t>
            </w:r>
          </w:p>
        </w:tc>
        <w:tc>
          <w:tcPr>
            <w:tcW w:w="835" w:type="dxa"/>
          </w:tcPr>
          <w:p w:rsidR="0018722C">
            <w:pPr>
              <w:topLinePunct/>
              <w:ind w:leftChars="0" w:left="0" w:rightChars="0" w:right="0" w:firstLineChars="0" w:firstLine="0"/>
              <w:spacing w:line="240" w:lineRule="atLeast"/>
            </w:pPr>
            <w:r w:rsidRPr="00000000">
              <w:rPr>
                <w:sz w:val="24"/>
                <w:szCs w:val="24"/>
              </w:rPr>
              <w:t>1.4584</w:t>
            </w:r>
          </w:p>
        </w:tc>
        <w:tc>
          <w:tcPr>
            <w:tcW w:w="835" w:type="dxa"/>
          </w:tcPr>
          <w:p w:rsidR="0018722C">
            <w:pPr>
              <w:topLinePunct/>
              <w:ind w:leftChars="0" w:left="0" w:rightChars="0" w:right="0" w:firstLineChars="0" w:firstLine="0"/>
              <w:spacing w:line="240" w:lineRule="atLeast"/>
            </w:pPr>
            <w:r w:rsidRPr="00000000">
              <w:rPr>
                <w:sz w:val="24"/>
                <w:szCs w:val="24"/>
              </w:rPr>
              <w:t>1.2030</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904" from="57.549999pt,22.78418pt" to="139.449999pt,64.93418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D.14</w:t>
      </w:r>
      <w:r>
        <w:rPr>
          <w:kern w:val="2"/>
          <w:szCs w:val="22"/>
          <w:rFonts w:ascii="宋体" w:hAnsi="宋体" w:eastAsia="宋体" w:hint="eastAsia" w:cstheme="minorBidi"/>
          <w:w w:val="95"/>
          <w:sz w:val="21"/>
        </w:rPr>
        <w:t>信任度换算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822"/>
        <w:gridCol w:w="826"/>
        <w:gridCol w:w="826"/>
        <w:gridCol w:w="822"/>
        <w:gridCol w:w="826"/>
        <w:gridCol w:w="826"/>
        <w:gridCol w:w="822"/>
        <w:gridCol w:w="826"/>
        <w:gridCol w:w="826"/>
        <w:gridCol w:w="822"/>
        <w:gridCol w:w="826"/>
      </w:tblGrid>
      <w:tr>
        <w:trPr>
          <w:trHeight w:val="840" w:hRule="atLeast"/>
        </w:trPr>
        <w:tc>
          <w:tcPr>
            <w:tcW w:w="1648"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22"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2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初中及以下</w:t>
            </w:r>
          </w:p>
        </w:tc>
        <w:tc>
          <w:tcPr>
            <w:tcW w:w="822" w:type="dxa"/>
          </w:tcPr>
          <w:p w:rsidR="0018722C">
            <w:pPr>
              <w:topLinePunct/>
              <w:ind w:leftChars="0" w:left="0" w:rightChars="0" w:right="0" w:firstLineChars="0" w:firstLine="0"/>
              <w:spacing w:line="240" w:lineRule="atLeast"/>
            </w:pPr>
            <w:r w:rsidRPr="00000000">
              <w:rPr>
                <w:sz w:val="24"/>
                <w:szCs w:val="24"/>
              </w:rPr>
              <w:t>1</w:t>
            </w:r>
          </w:p>
        </w:tc>
        <w:tc>
          <w:tcPr>
            <w:tcW w:w="826" w:type="dxa"/>
          </w:tcPr>
          <w:p w:rsidR="0018722C">
            <w:pPr>
              <w:topLinePunct/>
              <w:ind w:leftChars="0" w:left="0" w:rightChars="0" w:right="0" w:firstLineChars="0" w:firstLine="0"/>
              <w:spacing w:line="240" w:lineRule="atLeast"/>
            </w:pPr>
            <w:r w:rsidRPr="00000000">
              <w:rPr>
                <w:sz w:val="24"/>
                <w:szCs w:val="24"/>
              </w:rPr>
              <w:t>18.11%</w:t>
            </w:r>
          </w:p>
        </w:tc>
        <w:tc>
          <w:tcPr>
            <w:tcW w:w="826" w:type="dxa"/>
          </w:tcPr>
          <w:p w:rsidR="0018722C">
            <w:pPr>
              <w:topLinePunct/>
              <w:ind w:leftChars="0" w:left="0" w:rightChars="0" w:right="0" w:firstLineChars="0" w:firstLine="0"/>
              <w:spacing w:line="240" w:lineRule="atLeast"/>
            </w:pPr>
            <w:r w:rsidRPr="00000000">
              <w:rPr>
                <w:sz w:val="24"/>
                <w:szCs w:val="24"/>
              </w:rPr>
              <w:t>14.29%</w:t>
            </w:r>
          </w:p>
        </w:tc>
        <w:tc>
          <w:tcPr>
            <w:tcW w:w="822" w:type="dxa"/>
          </w:tcPr>
          <w:p w:rsidR="0018722C">
            <w:pPr>
              <w:topLinePunct/>
              <w:ind w:leftChars="0" w:left="0" w:rightChars="0" w:right="0" w:firstLineChars="0" w:firstLine="0"/>
              <w:spacing w:line="240" w:lineRule="atLeast"/>
            </w:pPr>
            <w:r w:rsidRPr="00000000">
              <w:rPr>
                <w:sz w:val="24"/>
                <w:szCs w:val="24"/>
              </w:rPr>
              <w:t>17.80%</w:t>
            </w:r>
          </w:p>
        </w:tc>
        <w:tc>
          <w:tcPr>
            <w:tcW w:w="826" w:type="dxa"/>
          </w:tcPr>
          <w:p w:rsidR="0018722C">
            <w:pPr>
              <w:topLinePunct/>
              <w:ind w:leftChars="0" w:left="0" w:rightChars="0" w:right="0" w:firstLineChars="0" w:firstLine="0"/>
              <w:spacing w:line="240" w:lineRule="atLeast"/>
            </w:pPr>
            <w:r w:rsidRPr="00000000">
              <w:rPr>
                <w:sz w:val="24"/>
                <w:szCs w:val="24"/>
              </w:rPr>
              <w:t>18.49%</w:t>
            </w:r>
          </w:p>
        </w:tc>
        <w:tc>
          <w:tcPr>
            <w:tcW w:w="826" w:type="dxa"/>
          </w:tcPr>
          <w:p w:rsidR="0018722C">
            <w:pPr>
              <w:topLinePunct/>
              <w:ind w:leftChars="0" w:left="0" w:rightChars="0" w:right="0" w:firstLineChars="0" w:firstLine="0"/>
              <w:spacing w:line="240" w:lineRule="atLeast"/>
            </w:pPr>
            <w:r w:rsidRPr="00000000">
              <w:rPr>
                <w:sz w:val="24"/>
                <w:szCs w:val="24"/>
              </w:rPr>
              <w:t>18.41%</w:t>
            </w:r>
          </w:p>
        </w:tc>
        <w:tc>
          <w:tcPr>
            <w:tcW w:w="822" w:type="dxa"/>
          </w:tcPr>
          <w:p w:rsidR="0018722C">
            <w:pPr>
              <w:topLinePunct/>
              <w:ind w:leftChars="0" w:left="0" w:rightChars="0" w:right="0" w:firstLineChars="0" w:firstLine="0"/>
              <w:spacing w:line="240" w:lineRule="atLeast"/>
            </w:pPr>
            <w:r w:rsidRPr="00000000">
              <w:rPr>
                <w:sz w:val="24"/>
                <w:szCs w:val="24"/>
              </w:rPr>
              <w:t>18.49%</w:t>
            </w:r>
          </w:p>
        </w:tc>
        <w:tc>
          <w:tcPr>
            <w:tcW w:w="826" w:type="dxa"/>
          </w:tcPr>
          <w:p w:rsidR="0018722C">
            <w:pPr>
              <w:topLinePunct/>
              <w:ind w:leftChars="0" w:left="0" w:rightChars="0" w:right="0" w:firstLineChars="0" w:firstLine="0"/>
              <w:spacing w:line="240" w:lineRule="atLeast"/>
            </w:pPr>
            <w:r w:rsidRPr="00000000">
              <w:rPr>
                <w:sz w:val="24"/>
                <w:szCs w:val="24"/>
              </w:rPr>
              <w:t>8.48%</w:t>
            </w:r>
          </w:p>
        </w:tc>
        <w:tc>
          <w:tcPr>
            <w:tcW w:w="826" w:type="dxa"/>
          </w:tcPr>
          <w:p w:rsidR="0018722C">
            <w:pPr>
              <w:topLinePunct/>
              <w:ind w:leftChars="0" w:left="0" w:rightChars="0" w:right="0" w:firstLineChars="0" w:firstLine="0"/>
              <w:spacing w:line="240" w:lineRule="atLeast"/>
            </w:pPr>
            <w:r w:rsidRPr="00000000">
              <w:rPr>
                <w:sz w:val="24"/>
                <w:szCs w:val="24"/>
              </w:rPr>
              <w:t>11.76%</w:t>
            </w:r>
          </w:p>
        </w:tc>
        <w:tc>
          <w:tcPr>
            <w:tcW w:w="822" w:type="dxa"/>
          </w:tcPr>
          <w:p w:rsidR="0018722C">
            <w:pPr>
              <w:topLinePunct/>
              <w:ind w:leftChars="0" w:left="0" w:rightChars="0" w:right="0" w:firstLineChars="0" w:firstLine="0"/>
              <w:spacing w:line="240" w:lineRule="atLeast"/>
            </w:pPr>
            <w:r w:rsidRPr="00000000">
              <w:rPr>
                <w:sz w:val="24"/>
                <w:szCs w:val="24"/>
              </w:rPr>
              <w:t>10.54%</w:t>
            </w:r>
          </w:p>
        </w:tc>
        <w:tc>
          <w:tcPr>
            <w:tcW w:w="826" w:type="dxa"/>
          </w:tcPr>
          <w:p w:rsidR="0018722C">
            <w:pPr>
              <w:topLinePunct/>
              <w:ind w:leftChars="0" w:left="0" w:rightChars="0" w:right="0" w:firstLineChars="0" w:firstLine="0"/>
              <w:spacing w:line="240" w:lineRule="atLeast"/>
            </w:pPr>
            <w:r w:rsidRPr="00000000">
              <w:rPr>
                <w:sz w:val="24"/>
                <w:szCs w:val="24"/>
              </w:rPr>
              <w:t>15.15%</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sz w:val="24"/>
                <w:szCs w:val="24"/>
              </w:rPr>
              <w:t>2</w:t>
            </w:r>
          </w:p>
        </w:tc>
        <w:tc>
          <w:tcPr>
            <w:tcW w:w="826" w:type="dxa"/>
          </w:tcPr>
          <w:p w:rsidR="0018722C">
            <w:pPr>
              <w:topLinePunct/>
              <w:ind w:leftChars="0" w:left="0" w:rightChars="0" w:right="0" w:firstLineChars="0" w:firstLine="0"/>
              <w:spacing w:line="240" w:lineRule="atLeast"/>
            </w:pPr>
            <w:r w:rsidRPr="00000000">
              <w:rPr>
                <w:sz w:val="24"/>
                <w:szCs w:val="24"/>
              </w:rPr>
              <w:t>0.38%</w:t>
            </w:r>
          </w:p>
        </w:tc>
        <w:tc>
          <w:tcPr>
            <w:tcW w:w="826" w:type="dxa"/>
          </w:tcPr>
          <w:p w:rsidR="0018722C">
            <w:pPr>
              <w:topLinePunct/>
              <w:ind w:leftChars="0" w:left="0" w:rightChars="0" w:right="0" w:firstLineChars="0" w:firstLine="0"/>
              <w:spacing w:line="240" w:lineRule="atLeast"/>
            </w:pPr>
            <w:r w:rsidRPr="00000000">
              <w:rPr>
                <w:sz w:val="24"/>
                <w:szCs w:val="24"/>
              </w:rPr>
              <w:t>4.20%</w:t>
            </w:r>
          </w:p>
        </w:tc>
        <w:tc>
          <w:tcPr>
            <w:tcW w:w="822" w:type="dxa"/>
          </w:tcPr>
          <w:p w:rsidR="0018722C">
            <w:pPr>
              <w:topLinePunct/>
              <w:ind w:leftChars="0" w:left="0" w:rightChars="0" w:right="0" w:firstLineChars="0" w:firstLine="0"/>
              <w:spacing w:line="240" w:lineRule="atLeast"/>
            </w:pPr>
            <w:r w:rsidRPr="00000000">
              <w:rPr>
                <w:sz w:val="24"/>
                <w:szCs w:val="24"/>
              </w:rPr>
              <w:t>0.69%</w:t>
            </w:r>
          </w:p>
        </w:tc>
        <w:tc>
          <w:tcPr>
            <w:tcW w:w="826" w:type="dxa"/>
          </w:tcPr>
          <w:p w:rsidR="0018722C">
            <w:pPr>
              <w:topLinePunct/>
              <w:ind w:leftChars="0" w:left="0" w:rightChars="0" w:right="0" w:firstLineChars="0" w:firstLine="0"/>
              <w:spacing w:line="240" w:lineRule="atLeast"/>
            </w:pPr>
            <w:r w:rsidRPr="00000000">
              <w:rPr>
                <w:sz w:val="24"/>
                <w:szCs w:val="24"/>
              </w:rPr>
              <w:t>0.00%</w:t>
            </w:r>
          </w:p>
        </w:tc>
        <w:tc>
          <w:tcPr>
            <w:tcW w:w="826" w:type="dxa"/>
          </w:tcPr>
          <w:p w:rsidR="0018722C">
            <w:pPr>
              <w:topLinePunct/>
              <w:ind w:leftChars="0" w:left="0" w:rightChars="0" w:right="0" w:firstLineChars="0" w:firstLine="0"/>
              <w:spacing w:line="240" w:lineRule="atLeast"/>
            </w:pPr>
            <w:r w:rsidRPr="00000000">
              <w:rPr>
                <w:sz w:val="24"/>
                <w:szCs w:val="24"/>
              </w:rPr>
              <w:t>0.08%</w:t>
            </w:r>
          </w:p>
        </w:tc>
        <w:tc>
          <w:tcPr>
            <w:tcW w:w="822" w:type="dxa"/>
          </w:tcPr>
          <w:p w:rsidR="0018722C">
            <w:pPr>
              <w:topLinePunct/>
              <w:ind w:leftChars="0" w:left="0" w:rightChars="0" w:right="0" w:firstLineChars="0" w:firstLine="0"/>
              <w:spacing w:line="240" w:lineRule="atLeast"/>
            </w:pPr>
            <w:r w:rsidRPr="00000000">
              <w:rPr>
                <w:sz w:val="24"/>
                <w:szCs w:val="24"/>
              </w:rPr>
              <w:t>0.00%</w:t>
            </w:r>
          </w:p>
        </w:tc>
        <w:tc>
          <w:tcPr>
            <w:tcW w:w="826" w:type="dxa"/>
          </w:tcPr>
          <w:p w:rsidR="0018722C">
            <w:pPr>
              <w:topLinePunct/>
              <w:ind w:leftChars="0" w:left="0" w:rightChars="0" w:right="0" w:firstLineChars="0" w:firstLine="0"/>
              <w:spacing w:line="240" w:lineRule="atLeast"/>
            </w:pPr>
            <w:r w:rsidRPr="00000000">
              <w:rPr>
                <w:sz w:val="24"/>
                <w:szCs w:val="24"/>
              </w:rPr>
              <w:t>10.01%</w:t>
            </w:r>
          </w:p>
        </w:tc>
        <w:tc>
          <w:tcPr>
            <w:tcW w:w="826" w:type="dxa"/>
          </w:tcPr>
          <w:p w:rsidR="0018722C">
            <w:pPr>
              <w:topLinePunct/>
              <w:ind w:leftChars="0" w:left="0" w:rightChars="0" w:right="0" w:firstLineChars="0" w:firstLine="0"/>
              <w:spacing w:line="240" w:lineRule="atLeast"/>
            </w:pPr>
            <w:r w:rsidRPr="00000000">
              <w:rPr>
                <w:sz w:val="24"/>
                <w:szCs w:val="24"/>
              </w:rPr>
              <w:t>6.72%</w:t>
            </w:r>
          </w:p>
        </w:tc>
        <w:tc>
          <w:tcPr>
            <w:tcW w:w="822" w:type="dxa"/>
          </w:tcPr>
          <w:p w:rsidR="0018722C">
            <w:pPr>
              <w:topLinePunct/>
              <w:ind w:leftChars="0" w:left="0" w:rightChars="0" w:right="0" w:firstLineChars="0" w:firstLine="0"/>
              <w:spacing w:line="240" w:lineRule="atLeast"/>
            </w:pPr>
            <w:r w:rsidRPr="00000000">
              <w:rPr>
                <w:sz w:val="24"/>
                <w:szCs w:val="24"/>
              </w:rPr>
              <w:t>7.94%</w:t>
            </w:r>
          </w:p>
        </w:tc>
        <w:tc>
          <w:tcPr>
            <w:tcW w:w="826" w:type="dxa"/>
          </w:tcPr>
          <w:p w:rsidR="0018722C">
            <w:pPr>
              <w:topLinePunct/>
              <w:ind w:leftChars="0" w:left="0" w:rightChars="0" w:right="0" w:firstLineChars="0" w:firstLine="0"/>
              <w:spacing w:line="240" w:lineRule="atLeast"/>
            </w:pPr>
            <w:r w:rsidRPr="00000000">
              <w:rPr>
                <w:sz w:val="24"/>
                <w:szCs w:val="24"/>
              </w:rPr>
              <w:t>3.34%</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6" w:type="dxa"/>
          </w:tcPr>
          <w:p w:rsidR="0018722C">
            <w:pPr>
              <w:topLinePunct/>
              <w:ind w:leftChars="0" w:left="0" w:rightChars="0" w:right="0" w:firstLineChars="0" w:firstLine="0"/>
              <w:spacing w:line="240" w:lineRule="atLeast"/>
            </w:pPr>
            <w:r w:rsidRPr="00000000">
              <w:rPr>
                <w:sz w:val="24"/>
                <w:szCs w:val="24"/>
              </w:rPr>
              <w:t>2.07%</w:t>
            </w:r>
          </w:p>
        </w:tc>
        <w:tc>
          <w:tcPr>
            <w:tcW w:w="826" w:type="dxa"/>
          </w:tcPr>
          <w:p w:rsidR="0018722C">
            <w:pPr>
              <w:topLinePunct/>
              <w:ind w:leftChars="0" w:left="0" w:rightChars="0" w:right="0" w:firstLineChars="0" w:firstLine="0"/>
              <w:spacing w:line="240" w:lineRule="atLeast"/>
            </w:pPr>
            <w:r w:rsidRPr="00000000">
              <w:rPr>
                <w:sz w:val="24"/>
                <w:szCs w:val="24"/>
              </w:rPr>
              <w:t>22.73%</w:t>
            </w:r>
          </w:p>
        </w:tc>
        <w:tc>
          <w:tcPr>
            <w:tcW w:w="822" w:type="dxa"/>
          </w:tcPr>
          <w:p w:rsidR="0018722C">
            <w:pPr>
              <w:topLinePunct/>
              <w:ind w:leftChars="0" w:left="0" w:rightChars="0" w:right="0" w:firstLineChars="0" w:firstLine="0"/>
              <w:spacing w:line="240" w:lineRule="atLeast"/>
            </w:pPr>
            <w:r w:rsidRPr="00000000">
              <w:rPr>
                <w:sz w:val="24"/>
                <w:szCs w:val="24"/>
              </w:rPr>
              <w:t>3.72%</w:t>
            </w:r>
          </w:p>
        </w:tc>
        <w:tc>
          <w:tcPr>
            <w:tcW w:w="826" w:type="dxa"/>
          </w:tcPr>
          <w:p w:rsidR="0018722C">
            <w:pPr>
              <w:topLinePunct/>
              <w:ind w:leftChars="0" w:left="0" w:rightChars="0" w:right="0" w:firstLineChars="0" w:firstLine="0"/>
              <w:spacing w:line="240" w:lineRule="atLeast"/>
            </w:pPr>
            <w:r w:rsidRPr="00000000">
              <w:rPr>
                <w:sz w:val="24"/>
                <w:szCs w:val="24"/>
              </w:rPr>
              <w:t>0.00%</w:t>
            </w:r>
          </w:p>
        </w:tc>
        <w:tc>
          <w:tcPr>
            <w:tcW w:w="826" w:type="dxa"/>
          </w:tcPr>
          <w:p w:rsidR="0018722C">
            <w:pPr>
              <w:topLinePunct/>
              <w:ind w:leftChars="0" w:left="0" w:rightChars="0" w:right="0" w:firstLineChars="0" w:firstLine="0"/>
              <w:spacing w:line="240" w:lineRule="atLeast"/>
            </w:pPr>
            <w:r w:rsidRPr="00000000">
              <w:rPr>
                <w:sz w:val="24"/>
                <w:szCs w:val="24"/>
              </w:rPr>
              <w:t>0.41%</w:t>
            </w:r>
          </w:p>
        </w:tc>
        <w:tc>
          <w:tcPr>
            <w:tcW w:w="822" w:type="dxa"/>
          </w:tcPr>
          <w:p w:rsidR="0018722C">
            <w:pPr>
              <w:topLinePunct/>
              <w:ind w:leftChars="0" w:left="0" w:rightChars="0" w:right="0" w:firstLineChars="0" w:firstLine="0"/>
              <w:spacing w:line="240" w:lineRule="atLeast"/>
            </w:pPr>
            <w:r w:rsidRPr="00000000">
              <w:rPr>
                <w:sz w:val="24"/>
                <w:szCs w:val="24"/>
              </w:rPr>
              <w:t>0.00%</w:t>
            </w:r>
          </w:p>
        </w:tc>
        <w:tc>
          <w:tcPr>
            <w:tcW w:w="826" w:type="dxa"/>
          </w:tcPr>
          <w:p w:rsidR="0018722C">
            <w:pPr>
              <w:topLinePunct/>
              <w:ind w:leftChars="0" w:left="0" w:rightChars="0" w:right="0" w:firstLineChars="0" w:firstLine="0"/>
              <w:spacing w:line="240" w:lineRule="atLeast"/>
            </w:pPr>
            <w:r w:rsidRPr="00000000">
              <w:rPr>
                <w:sz w:val="24"/>
                <w:szCs w:val="24"/>
              </w:rPr>
              <w:t>54.13%</w:t>
            </w:r>
          </w:p>
        </w:tc>
        <w:tc>
          <w:tcPr>
            <w:tcW w:w="826" w:type="dxa"/>
          </w:tcPr>
          <w:p w:rsidR="0018722C">
            <w:pPr>
              <w:topLinePunct/>
              <w:ind w:leftChars="0" w:left="0" w:rightChars="0" w:right="0" w:firstLineChars="0" w:firstLine="0"/>
              <w:spacing w:line="240" w:lineRule="atLeast"/>
            </w:pPr>
            <w:r w:rsidRPr="00000000">
              <w:rPr>
                <w:sz w:val="24"/>
                <w:szCs w:val="24"/>
              </w:rPr>
              <w:t>36.36%</w:t>
            </w:r>
          </w:p>
        </w:tc>
        <w:tc>
          <w:tcPr>
            <w:tcW w:w="822" w:type="dxa"/>
          </w:tcPr>
          <w:p w:rsidR="0018722C">
            <w:pPr>
              <w:topLinePunct/>
              <w:ind w:leftChars="0" w:left="0" w:rightChars="0" w:right="0" w:firstLineChars="0" w:firstLine="0"/>
              <w:spacing w:line="240" w:lineRule="atLeast"/>
            </w:pPr>
            <w:r w:rsidRPr="00000000">
              <w:rPr>
                <w:sz w:val="24"/>
                <w:szCs w:val="24"/>
              </w:rPr>
              <w:t>42.98%</w:t>
            </w:r>
          </w:p>
        </w:tc>
        <w:tc>
          <w:tcPr>
            <w:tcW w:w="826" w:type="dxa"/>
          </w:tcPr>
          <w:p w:rsidR="0018722C">
            <w:pPr>
              <w:topLinePunct/>
              <w:ind w:leftChars="0" w:left="0" w:rightChars="0" w:right="0" w:firstLineChars="0" w:firstLine="0"/>
              <w:spacing w:line="240" w:lineRule="atLeast"/>
            </w:pPr>
            <w:r w:rsidRPr="00000000">
              <w:rPr>
                <w:sz w:val="24"/>
                <w:szCs w:val="24"/>
              </w:rPr>
              <w:t>18.04%</w:t>
            </w:r>
          </w:p>
        </w:tc>
      </w:tr>
      <w:tr>
        <w:trPr>
          <w:trHeight w:val="300" w:hRule="atLeast"/>
        </w:trPr>
        <w:tc>
          <w:tcPr>
            <w:tcW w:w="82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高中及中专</w:t>
            </w:r>
          </w:p>
        </w:tc>
        <w:tc>
          <w:tcPr>
            <w:tcW w:w="822" w:type="dxa"/>
          </w:tcPr>
          <w:p w:rsidR="0018722C">
            <w:pPr>
              <w:topLinePunct/>
              <w:ind w:leftChars="0" w:left="0" w:rightChars="0" w:right="0" w:firstLineChars="0" w:firstLine="0"/>
              <w:spacing w:line="240" w:lineRule="atLeast"/>
            </w:pPr>
            <w:r w:rsidRPr="00000000">
              <w:rPr>
                <w:sz w:val="24"/>
                <w:szCs w:val="24"/>
              </w:rPr>
              <w:t>1</w:t>
            </w:r>
          </w:p>
        </w:tc>
        <w:tc>
          <w:tcPr>
            <w:tcW w:w="826" w:type="dxa"/>
          </w:tcPr>
          <w:p w:rsidR="0018722C">
            <w:pPr>
              <w:topLinePunct/>
              <w:ind w:leftChars="0" w:left="0" w:rightChars="0" w:right="0" w:firstLineChars="0" w:firstLine="0"/>
              <w:spacing w:line="240" w:lineRule="atLeast"/>
            </w:pPr>
            <w:r w:rsidRPr="00000000">
              <w:rPr>
                <w:sz w:val="24"/>
                <w:szCs w:val="24"/>
              </w:rPr>
              <w:t>23.83%</w:t>
            </w:r>
          </w:p>
        </w:tc>
        <w:tc>
          <w:tcPr>
            <w:tcW w:w="826" w:type="dxa"/>
          </w:tcPr>
          <w:p w:rsidR="0018722C">
            <w:pPr>
              <w:topLinePunct/>
              <w:ind w:leftChars="0" w:left="0" w:rightChars="0" w:right="0" w:firstLineChars="0" w:firstLine="0"/>
              <w:spacing w:line="240" w:lineRule="atLeast"/>
            </w:pPr>
            <w:r w:rsidRPr="00000000">
              <w:rPr>
                <w:sz w:val="24"/>
                <w:szCs w:val="24"/>
              </w:rPr>
              <w:t>16.81%</w:t>
            </w:r>
          </w:p>
        </w:tc>
        <w:tc>
          <w:tcPr>
            <w:tcW w:w="822" w:type="dxa"/>
          </w:tcPr>
          <w:p w:rsidR="0018722C">
            <w:pPr>
              <w:topLinePunct/>
              <w:ind w:leftChars="0" w:left="0" w:rightChars="0" w:right="0" w:firstLineChars="0" w:firstLine="0"/>
              <w:spacing w:line="240" w:lineRule="atLeast"/>
            </w:pPr>
            <w:r w:rsidRPr="00000000">
              <w:rPr>
                <w:sz w:val="24"/>
                <w:szCs w:val="24"/>
              </w:rPr>
              <w:t>22.23%</w:t>
            </w:r>
          </w:p>
        </w:tc>
        <w:tc>
          <w:tcPr>
            <w:tcW w:w="826" w:type="dxa"/>
          </w:tcPr>
          <w:p w:rsidR="0018722C">
            <w:pPr>
              <w:topLinePunct/>
              <w:ind w:leftChars="0" w:left="0" w:rightChars="0" w:right="0" w:firstLineChars="0" w:firstLine="0"/>
              <w:spacing w:line="240" w:lineRule="atLeast"/>
            </w:pPr>
            <w:r w:rsidRPr="00000000">
              <w:rPr>
                <w:sz w:val="24"/>
                <w:szCs w:val="24"/>
              </w:rPr>
              <w:t>24.37%</w:t>
            </w:r>
          </w:p>
        </w:tc>
        <w:tc>
          <w:tcPr>
            <w:tcW w:w="826" w:type="dxa"/>
          </w:tcPr>
          <w:p w:rsidR="0018722C">
            <w:pPr>
              <w:topLinePunct/>
              <w:ind w:leftChars="0" w:left="0" w:rightChars="0" w:right="0" w:firstLineChars="0" w:firstLine="0"/>
              <w:spacing w:line="240" w:lineRule="atLeast"/>
            </w:pPr>
            <w:r w:rsidRPr="00000000">
              <w:rPr>
                <w:sz w:val="24"/>
                <w:szCs w:val="24"/>
              </w:rPr>
              <w:t>24.29%</w:t>
            </w:r>
          </w:p>
        </w:tc>
        <w:tc>
          <w:tcPr>
            <w:tcW w:w="822" w:type="dxa"/>
          </w:tcPr>
          <w:p w:rsidR="0018722C">
            <w:pPr>
              <w:topLinePunct/>
              <w:ind w:leftChars="0" w:left="0" w:rightChars="0" w:right="0" w:firstLineChars="0" w:firstLine="0"/>
              <w:spacing w:line="240" w:lineRule="atLeast"/>
            </w:pPr>
            <w:r w:rsidRPr="00000000">
              <w:rPr>
                <w:sz w:val="24"/>
                <w:szCs w:val="24"/>
              </w:rPr>
              <w:t>24.29%</w:t>
            </w:r>
          </w:p>
        </w:tc>
        <w:tc>
          <w:tcPr>
            <w:tcW w:w="826" w:type="dxa"/>
          </w:tcPr>
          <w:p w:rsidR="0018722C">
            <w:pPr>
              <w:topLinePunct/>
              <w:ind w:leftChars="0" w:left="0" w:rightChars="0" w:right="0" w:firstLineChars="0" w:firstLine="0"/>
              <w:spacing w:line="240" w:lineRule="atLeast"/>
            </w:pPr>
            <w:r w:rsidRPr="00000000">
              <w:rPr>
                <w:sz w:val="24"/>
                <w:szCs w:val="24"/>
              </w:rPr>
              <w:t>10.92%</w:t>
            </w:r>
          </w:p>
        </w:tc>
        <w:tc>
          <w:tcPr>
            <w:tcW w:w="826" w:type="dxa"/>
          </w:tcPr>
          <w:p w:rsidR="0018722C">
            <w:pPr>
              <w:topLinePunct/>
              <w:ind w:leftChars="0" w:left="0" w:rightChars="0" w:right="0" w:firstLineChars="0" w:firstLine="0"/>
              <w:spacing w:line="240" w:lineRule="atLeast"/>
            </w:pPr>
            <w:r w:rsidRPr="00000000">
              <w:rPr>
                <w:sz w:val="24"/>
                <w:szCs w:val="24"/>
              </w:rPr>
              <w:t>14.21%</w:t>
            </w:r>
          </w:p>
        </w:tc>
        <w:tc>
          <w:tcPr>
            <w:tcW w:w="822" w:type="dxa"/>
          </w:tcPr>
          <w:p w:rsidR="0018722C">
            <w:pPr>
              <w:topLinePunct/>
              <w:ind w:leftChars="0" w:left="0" w:rightChars="0" w:right="0" w:firstLineChars="0" w:firstLine="0"/>
              <w:spacing w:line="240" w:lineRule="atLeast"/>
            </w:pPr>
            <w:r w:rsidRPr="00000000">
              <w:rPr>
                <w:sz w:val="24"/>
                <w:szCs w:val="24"/>
              </w:rPr>
              <w:t>12.53%</w:t>
            </w:r>
          </w:p>
        </w:tc>
        <w:tc>
          <w:tcPr>
            <w:tcW w:w="826" w:type="dxa"/>
          </w:tcPr>
          <w:p w:rsidR="0018722C">
            <w:pPr>
              <w:topLinePunct/>
              <w:ind w:leftChars="0" w:left="0" w:rightChars="0" w:right="0" w:firstLineChars="0" w:firstLine="0"/>
              <w:spacing w:line="240" w:lineRule="atLeast"/>
            </w:pPr>
            <w:r w:rsidRPr="00000000">
              <w:rPr>
                <w:sz w:val="24"/>
                <w:szCs w:val="24"/>
              </w:rPr>
              <w:t>19.28%</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sz w:val="24"/>
                <w:szCs w:val="24"/>
              </w:rPr>
              <w:t>2</w:t>
            </w:r>
          </w:p>
        </w:tc>
        <w:tc>
          <w:tcPr>
            <w:tcW w:w="826" w:type="dxa"/>
          </w:tcPr>
          <w:p w:rsidR="0018722C">
            <w:pPr>
              <w:topLinePunct/>
              <w:ind w:leftChars="0" w:left="0" w:rightChars="0" w:right="0" w:firstLineChars="0" w:firstLine="0"/>
              <w:spacing w:line="240" w:lineRule="atLeast"/>
            </w:pPr>
            <w:r w:rsidRPr="00000000">
              <w:rPr>
                <w:sz w:val="24"/>
                <w:szCs w:val="24"/>
              </w:rPr>
              <w:t>0.53%</w:t>
            </w:r>
          </w:p>
        </w:tc>
        <w:tc>
          <w:tcPr>
            <w:tcW w:w="826" w:type="dxa"/>
          </w:tcPr>
          <w:p w:rsidR="0018722C">
            <w:pPr>
              <w:topLinePunct/>
              <w:ind w:leftChars="0" w:left="0" w:rightChars="0" w:right="0" w:firstLineChars="0" w:firstLine="0"/>
              <w:spacing w:line="240" w:lineRule="atLeast"/>
            </w:pPr>
            <w:r w:rsidRPr="00000000">
              <w:rPr>
                <w:sz w:val="24"/>
                <w:szCs w:val="24"/>
              </w:rPr>
              <w:t>7.56%</w:t>
            </w:r>
          </w:p>
        </w:tc>
        <w:tc>
          <w:tcPr>
            <w:tcW w:w="822" w:type="dxa"/>
          </w:tcPr>
          <w:p w:rsidR="0018722C">
            <w:pPr>
              <w:topLinePunct/>
              <w:ind w:leftChars="0" w:left="0" w:rightChars="0" w:right="0" w:firstLineChars="0" w:firstLine="0"/>
              <w:spacing w:line="240" w:lineRule="atLeast"/>
            </w:pPr>
            <w:r w:rsidRPr="00000000">
              <w:rPr>
                <w:sz w:val="24"/>
                <w:szCs w:val="24"/>
              </w:rPr>
              <w:t>2.14%</w:t>
            </w:r>
          </w:p>
        </w:tc>
        <w:tc>
          <w:tcPr>
            <w:tcW w:w="826" w:type="dxa"/>
          </w:tcPr>
          <w:p w:rsidR="0018722C">
            <w:pPr>
              <w:topLinePunct/>
              <w:ind w:leftChars="0" w:left="0" w:rightChars="0" w:right="0" w:firstLineChars="0" w:firstLine="0"/>
              <w:spacing w:line="240" w:lineRule="atLeast"/>
            </w:pPr>
            <w:r w:rsidRPr="00000000">
              <w:rPr>
                <w:sz w:val="24"/>
                <w:szCs w:val="24"/>
              </w:rPr>
              <w:t>0.00%</w:t>
            </w:r>
          </w:p>
        </w:tc>
        <w:tc>
          <w:tcPr>
            <w:tcW w:w="826" w:type="dxa"/>
          </w:tcPr>
          <w:p w:rsidR="0018722C">
            <w:pPr>
              <w:topLinePunct/>
              <w:ind w:leftChars="0" w:left="0" w:rightChars="0" w:right="0" w:firstLineChars="0" w:firstLine="0"/>
              <w:spacing w:line="240" w:lineRule="atLeast"/>
            </w:pPr>
            <w:r w:rsidRPr="00000000">
              <w:rPr>
                <w:sz w:val="24"/>
                <w:szCs w:val="24"/>
              </w:rPr>
              <w:t>0.08%</w:t>
            </w:r>
          </w:p>
        </w:tc>
        <w:tc>
          <w:tcPr>
            <w:tcW w:w="822" w:type="dxa"/>
          </w:tcPr>
          <w:p w:rsidR="0018722C">
            <w:pPr>
              <w:topLinePunct/>
              <w:ind w:leftChars="0" w:left="0" w:rightChars="0" w:right="0" w:firstLineChars="0" w:firstLine="0"/>
              <w:spacing w:line="240" w:lineRule="atLeast"/>
            </w:pPr>
            <w:r w:rsidRPr="00000000">
              <w:rPr>
                <w:sz w:val="24"/>
                <w:szCs w:val="24"/>
              </w:rPr>
              <w:t>0.08%</w:t>
            </w:r>
          </w:p>
        </w:tc>
        <w:tc>
          <w:tcPr>
            <w:tcW w:w="826" w:type="dxa"/>
          </w:tcPr>
          <w:p w:rsidR="0018722C">
            <w:pPr>
              <w:topLinePunct/>
              <w:ind w:leftChars="0" w:left="0" w:rightChars="0" w:right="0" w:firstLineChars="0" w:firstLine="0"/>
              <w:spacing w:line="240" w:lineRule="atLeast"/>
            </w:pPr>
            <w:r w:rsidRPr="00000000">
              <w:rPr>
                <w:sz w:val="24"/>
                <w:szCs w:val="24"/>
              </w:rPr>
              <w:t>13.45%</w:t>
            </w:r>
          </w:p>
        </w:tc>
        <w:tc>
          <w:tcPr>
            <w:tcW w:w="826" w:type="dxa"/>
          </w:tcPr>
          <w:p w:rsidR="0018722C">
            <w:pPr>
              <w:topLinePunct/>
              <w:ind w:leftChars="0" w:left="0" w:rightChars="0" w:right="0" w:firstLineChars="0" w:firstLine="0"/>
              <w:spacing w:line="240" w:lineRule="atLeast"/>
            </w:pPr>
            <w:r w:rsidRPr="00000000">
              <w:rPr>
                <w:sz w:val="24"/>
                <w:szCs w:val="24"/>
              </w:rPr>
              <w:t>10.16%</w:t>
            </w:r>
          </w:p>
        </w:tc>
        <w:tc>
          <w:tcPr>
            <w:tcW w:w="822" w:type="dxa"/>
          </w:tcPr>
          <w:p w:rsidR="0018722C">
            <w:pPr>
              <w:topLinePunct/>
              <w:ind w:leftChars="0" w:left="0" w:rightChars="0" w:right="0" w:firstLineChars="0" w:firstLine="0"/>
              <w:spacing w:line="240" w:lineRule="atLeast"/>
            </w:pPr>
            <w:r w:rsidRPr="00000000">
              <w:rPr>
                <w:sz w:val="24"/>
                <w:szCs w:val="24"/>
              </w:rPr>
              <w:t>11.84%</w:t>
            </w:r>
          </w:p>
        </w:tc>
        <w:tc>
          <w:tcPr>
            <w:tcW w:w="826" w:type="dxa"/>
          </w:tcPr>
          <w:p w:rsidR="0018722C">
            <w:pPr>
              <w:topLinePunct/>
              <w:ind w:leftChars="0" w:left="0" w:rightChars="0" w:right="0" w:firstLineChars="0" w:firstLine="0"/>
              <w:spacing w:line="240" w:lineRule="atLeast"/>
            </w:pPr>
            <w:r w:rsidRPr="00000000">
              <w:rPr>
                <w:sz w:val="24"/>
                <w:szCs w:val="24"/>
              </w:rPr>
              <w:t>5.09%</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6" w:type="dxa"/>
          </w:tcPr>
          <w:p w:rsidR="0018722C">
            <w:pPr>
              <w:topLinePunct/>
              <w:ind w:leftChars="0" w:left="0" w:rightChars="0" w:right="0" w:firstLineChars="0" w:firstLine="0"/>
              <w:spacing w:line="240" w:lineRule="atLeast"/>
            </w:pPr>
            <w:r w:rsidRPr="00000000">
              <w:rPr>
                <w:sz w:val="24"/>
                <w:szCs w:val="24"/>
              </w:rPr>
              <w:t>2.19%</w:t>
            </w:r>
          </w:p>
        </w:tc>
        <w:tc>
          <w:tcPr>
            <w:tcW w:w="826" w:type="dxa"/>
          </w:tcPr>
          <w:p w:rsidR="0018722C">
            <w:pPr>
              <w:topLinePunct/>
              <w:ind w:leftChars="0" w:left="0" w:rightChars="0" w:right="0" w:firstLineChars="0" w:firstLine="0"/>
              <w:spacing w:line="240" w:lineRule="atLeast"/>
            </w:pPr>
            <w:r w:rsidRPr="00000000">
              <w:rPr>
                <w:sz w:val="24"/>
                <w:szCs w:val="24"/>
              </w:rPr>
              <w:t>31.03%</w:t>
            </w:r>
          </w:p>
        </w:tc>
        <w:tc>
          <w:tcPr>
            <w:tcW w:w="822" w:type="dxa"/>
          </w:tcPr>
          <w:p w:rsidR="0018722C">
            <w:pPr>
              <w:topLinePunct/>
              <w:ind w:leftChars="0" w:left="0" w:rightChars="0" w:right="0" w:firstLineChars="0" w:firstLine="0"/>
              <w:spacing w:line="240" w:lineRule="atLeast"/>
            </w:pPr>
            <w:r w:rsidRPr="00000000">
              <w:rPr>
                <w:sz w:val="24"/>
                <w:szCs w:val="24"/>
              </w:rPr>
              <w:t>8.78%</w:t>
            </w:r>
          </w:p>
        </w:tc>
        <w:tc>
          <w:tcPr>
            <w:tcW w:w="826" w:type="dxa"/>
          </w:tcPr>
          <w:p w:rsidR="0018722C">
            <w:pPr>
              <w:topLinePunct/>
              <w:ind w:leftChars="0" w:left="0" w:rightChars="0" w:right="0" w:firstLineChars="0" w:firstLine="0"/>
              <w:spacing w:line="240" w:lineRule="atLeast"/>
            </w:pPr>
            <w:r w:rsidRPr="00000000">
              <w:rPr>
                <w:sz w:val="24"/>
                <w:szCs w:val="24"/>
              </w:rPr>
              <w:t>0.00%</w:t>
            </w:r>
          </w:p>
        </w:tc>
        <w:tc>
          <w:tcPr>
            <w:tcW w:w="826" w:type="dxa"/>
          </w:tcPr>
          <w:p w:rsidR="0018722C">
            <w:pPr>
              <w:topLinePunct/>
              <w:ind w:leftChars="0" w:left="0" w:rightChars="0" w:right="0" w:firstLineChars="0" w:firstLine="0"/>
              <w:spacing w:line="240" w:lineRule="atLeast"/>
            </w:pPr>
            <w:r w:rsidRPr="00000000">
              <w:rPr>
                <w:sz w:val="24"/>
                <w:szCs w:val="24"/>
              </w:rPr>
              <w:t>0.31%</w:t>
            </w:r>
          </w:p>
        </w:tc>
        <w:tc>
          <w:tcPr>
            <w:tcW w:w="822" w:type="dxa"/>
          </w:tcPr>
          <w:p w:rsidR="0018722C">
            <w:pPr>
              <w:topLinePunct/>
              <w:ind w:leftChars="0" w:left="0" w:rightChars="0" w:right="0" w:firstLineChars="0" w:firstLine="0"/>
              <w:spacing w:line="240" w:lineRule="atLeast"/>
            </w:pPr>
            <w:r w:rsidRPr="00000000">
              <w:rPr>
                <w:sz w:val="24"/>
                <w:szCs w:val="24"/>
              </w:rPr>
              <w:t>0.31%</w:t>
            </w:r>
          </w:p>
        </w:tc>
        <w:tc>
          <w:tcPr>
            <w:tcW w:w="826" w:type="dxa"/>
          </w:tcPr>
          <w:p w:rsidR="0018722C">
            <w:pPr>
              <w:topLinePunct/>
              <w:ind w:leftChars="0" w:left="0" w:rightChars="0" w:right="0" w:firstLineChars="0" w:firstLine="0"/>
              <w:spacing w:line="240" w:lineRule="atLeast"/>
            </w:pPr>
            <w:r w:rsidRPr="00000000">
              <w:rPr>
                <w:sz w:val="24"/>
                <w:szCs w:val="24"/>
              </w:rPr>
              <w:t>55.17%</w:t>
            </w:r>
          </w:p>
        </w:tc>
        <w:tc>
          <w:tcPr>
            <w:tcW w:w="826" w:type="dxa"/>
          </w:tcPr>
          <w:p w:rsidR="0018722C">
            <w:pPr>
              <w:topLinePunct/>
              <w:ind w:leftChars="0" w:left="0" w:rightChars="0" w:right="0" w:firstLineChars="0" w:firstLine="0"/>
              <w:spacing w:line="240" w:lineRule="atLeast"/>
            </w:pPr>
            <w:r w:rsidRPr="00000000">
              <w:rPr>
                <w:sz w:val="24"/>
                <w:szCs w:val="24"/>
              </w:rPr>
              <w:t>41.69%</w:t>
            </w:r>
          </w:p>
        </w:tc>
        <w:tc>
          <w:tcPr>
            <w:tcW w:w="822" w:type="dxa"/>
          </w:tcPr>
          <w:p w:rsidR="0018722C">
            <w:pPr>
              <w:topLinePunct/>
              <w:ind w:leftChars="0" w:left="0" w:rightChars="0" w:right="0" w:firstLineChars="0" w:firstLine="0"/>
              <w:spacing w:line="240" w:lineRule="atLeast"/>
            </w:pPr>
            <w:r w:rsidRPr="00000000">
              <w:rPr>
                <w:sz w:val="24"/>
                <w:szCs w:val="24"/>
              </w:rPr>
              <w:t>48.59%</w:t>
            </w:r>
          </w:p>
        </w:tc>
        <w:tc>
          <w:tcPr>
            <w:tcW w:w="826" w:type="dxa"/>
          </w:tcPr>
          <w:p w:rsidR="0018722C">
            <w:pPr>
              <w:topLinePunct/>
              <w:ind w:leftChars="0" w:left="0" w:rightChars="0" w:right="0" w:firstLineChars="0" w:firstLine="0"/>
              <w:spacing w:line="240" w:lineRule="atLeast"/>
            </w:pPr>
            <w:r w:rsidRPr="00000000">
              <w:rPr>
                <w:sz w:val="24"/>
                <w:szCs w:val="24"/>
              </w:rPr>
              <w:t>20.90%</w:t>
            </w:r>
          </w:p>
        </w:tc>
      </w:tr>
      <w:tr>
        <w:trPr>
          <w:trHeight w:val="300" w:hRule="atLeast"/>
        </w:trPr>
        <w:tc>
          <w:tcPr>
            <w:tcW w:w="82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大专</w:t>
            </w:r>
          </w:p>
        </w:tc>
        <w:tc>
          <w:tcPr>
            <w:tcW w:w="822" w:type="dxa"/>
          </w:tcPr>
          <w:p w:rsidR="0018722C">
            <w:pPr>
              <w:topLinePunct/>
              <w:ind w:leftChars="0" w:left="0" w:rightChars="0" w:right="0" w:firstLineChars="0" w:firstLine="0"/>
              <w:spacing w:line="240" w:lineRule="atLeast"/>
            </w:pPr>
            <w:r w:rsidRPr="00000000">
              <w:rPr>
                <w:sz w:val="24"/>
                <w:szCs w:val="24"/>
              </w:rPr>
              <w:t>1</w:t>
            </w:r>
          </w:p>
        </w:tc>
        <w:tc>
          <w:tcPr>
            <w:tcW w:w="826" w:type="dxa"/>
          </w:tcPr>
          <w:p w:rsidR="0018722C">
            <w:pPr>
              <w:topLinePunct/>
              <w:ind w:leftChars="0" w:left="0" w:rightChars="0" w:right="0" w:firstLineChars="0" w:firstLine="0"/>
              <w:spacing w:line="240" w:lineRule="atLeast"/>
            </w:pPr>
            <w:r w:rsidRPr="00000000">
              <w:rPr>
                <w:sz w:val="24"/>
                <w:szCs w:val="24"/>
              </w:rPr>
              <w:t>22.08%</w:t>
            </w:r>
          </w:p>
        </w:tc>
        <w:tc>
          <w:tcPr>
            <w:tcW w:w="826" w:type="dxa"/>
          </w:tcPr>
          <w:p w:rsidR="0018722C">
            <w:pPr>
              <w:topLinePunct/>
              <w:ind w:leftChars="0" w:left="0" w:rightChars="0" w:right="0" w:firstLineChars="0" w:firstLine="0"/>
              <w:spacing w:line="240" w:lineRule="atLeast"/>
            </w:pPr>
            <w:r w:rsidRPr="00000000">
              <w:rPr>
                <w:sz w:val="24"/>
                <w:szCs w:val="24"/>
              </w:rPr>
              <w:t>16.58%</w:t>
            </w:r>
          </w:p>
        </w:tc>
        <w:tc>
          <w:tcPr>
            <w:tcW w:w="822" w:type="dxa"/>
          </w:tcPr>
          <w:p w:rsidR="0018722C">
            <w:pPr>
              <w:topLinePunct/>
              <w:ind w:leftChars="0" w:left="0" w:rightChars="0" w:right="0" w:firstLineChars="0" w:firstLine="0"/>
              <w:spacing w:line="240" w:lineRule="atLeast"/>
            </w:pPr>
            <w:r w:rsidRPr="00000000">
              <w:rPr>
                <w:sz w:val="24"/>
                <w:szCs w:val="24"/>
              </w:rPr>
              <w:t>20.24%</w:t>
            </w:r>
          </w:p>
        </w:tc>
        <w:tc>
          <w:tcPr>
            <w:tcW w:w="826" w:type="dxa"/>
          </w:tcPr>
          <w:p w:rsidR="0018722C">
            <w:pPr>
              <w:topLinePunct/>
              <w:ind w:leftChars="0" w:left="0" w:rightChars="0" w:right="0" w:firstLineChars="0" w:firstLine="0"/>
              <w:spacing w:line="240" w:lineRule="atLeast"/>
            </w:pPr>
            <w:r w:rsidRPr="00000000">
              <w:rPr>
                <w:sz w:val="24"/>
                <w:szCs w:val="24"/>
              </w:rPr>
              <w:t>22.77%</w:t>
            </w:r>
          </w:p>
        </w:tc>
        <w:tc>
          <w:tcPr>
            <w:tcW w:w="826" w:type="dxa"/>
          </w:tcPr>
          <w:p w:rsidR="0018722C">
            <w:pPr>
              <w:topLinePunct/>
              <w:ind w:leftChars="0" w:left="0" w:rightChars="0" w:right="0" w:firstLineChars="0" w:firstLine="0"/>
              <w:spacing w:line="240" w:lineRule="atLeast"/>
            </w:pPr>
            <w:r w:rsidRPr="00000000">
              <w:rPr>
                <w:sz w:val="24"/>
                <w:szCs w:val="24"/>
              </w:rPr>
              <w:t>22.46%</w:t>
            </w:r>
          </w:p>
        </w:tc>
        <w:tc>
          <w:tcPr>
            <w:tcW w:w="822" w:type="dxa"/>
          </w:tcPr>
          <w:p w:rsidR="0018722C">
            <w:pPr>
              <w:topLinePunct/>
              <w:ind w:leftChars="0" w:left="0" w:rightChars="0" w:right="0" w:firstLineChars="0" w:firstLine="0"/>
              <w:spacing w:line="240" w:lineRule="atLeast"/>
            </w:pPr>
            <w:r w:rsidRPr="00000000">
              <w:rPr>
                <w:sz w:val="24"/>
                <w:szCs w:val="24"/>
              </w:rPr>
              <w:t>22.69%</w:t>
            </w:r>
          </w:p>
        </w:tc>
        <w:tc>
          <w:tcPr>
            <w:tcW w:w="826" w:type="dxa"/>
          </w:tcPr>
          <w:p w:rsidR="0018722C">
            <w:pPr>
              <w:topLinePunct/>
              <w:ind w:leftChars="0" w:left="0" w:rightChars="0" w:right="0" w:firstLineChars="0" w:firstLine="0"/>
              <w:spacing w:line="240" w:lineRule="atLeast"/>
            </w:pPr>
            <w:r w:rsidRPr="00000000">
              <w:rPr>
                <w:sz w:val="24"/>
                <w:szCs w:val="24"/>
              </w:rPr>
              <w:t>10.08%</w:t>
            </w:r>
          </w:p>
        </w:tc>
        <w:tc>
          <w:tcPr>
            <w:tcW w:w="826" w:type="dxa"/>
          </w:tcPr>
          <w:p w:rsidR="0018722C">
            <w:pPr>
              <w:topLinePunct/>
              <w:ind w:leftChars="0" w:left="0" w:rightChars="0" w:right="0" w:firstLineChars="0" w:firstLine="0"/>
              <w:spacing w:line="240" w:lineRule="atLeast"/>
            </w:pPr>
            <w:r w:rsidRPr="00000000">
              <w:rPr>
                <w:sz w:val="24"/>
                <w:szCs w:val="24"/>
              </w:rPr>
              <w:t>13.45%</w:t>
            </w:r>
          </w:p>
        </w:tc>
        <w:tc>
          <w:tcPr>
            <w:tcW w:w="822" w:type="dxa"/>
          </w:tcPr>
          <w:p w:rsidR="0018722C">
            <w:pPr>
              <w:topLinePunct/>
              <w:ind w:leftChars="0" w:left="0" w:rightChars="0" w:right="0" w:firstLineChars="0" w:firstLine="0"/>
              <w:spacing w:line="240" w:lineRule="atLeast"/>
            </w:pPr>
            <w:r w:rsidRPr="00000000">
              <w:rPr>
                <w:sz w:val="24"/>
                <w:szCs w:val="24"/>
              </w:rPr>
              <w:t>11.61%</w:t>
            </w:r>
          </w:p>
        </w:tc>
        <w:tc>
          <w:tcPr>
            <w:tcW w:w="826" w:type="dxa"/>
          </w:tcPr>
          <w:p w:rsidR="0018722C">
            <w:pPr>
              <w:topLinePunct/>
              <w:ind w:leftChars="0" w:left="0" w:rightChars="0" w:right="0" w:firstLineChars="0" w:firstLine="0"/>
              <w:spacing w:line="240" w:lineRule="atLeast"/>
            </w:pPr>
            <w:r w:rsidRPr="00000000">
              <w:rPr>
                <w:sz w:val="24"/>
                <w:szCs w:val="24"/>
              </w:rPr>
              <w:t>18.00%</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sz w:val="24"/>
                <w:szCs w:val="24"/>
              </w:rPr>
              <w:t>2</w:t>
            </w:r>
          </w:p>
        </w:tc>
        <w:tc>
          <w:tcPr>
            <w:tcW w:w="826" w:type="dxa"/>
          </w:tcPr>
          <w:p w:rsidR="0018722C">
            <w:pPr>
              <w:topLinePunct/>
              <w:ind w:leftChars="0" w:left="0" w:rightChars="0" w:right="0" w:firstLineChars="0" w:firstLine="0"/>
              <w:spacing w:line="240" w:lineRule="atLeast"/>
            </w:pPr>
            <w:r w:rsidRPr="00000000">
              <w:rPr>
                <w:sz w:val="24"/>
                <w:szCs w:val="24"/>
              </w:rPr>
              <w:t>0.76%</w:t>
            </w:r>
          </w:p>
        </w:tc>
        <w:tc>
          <w:tcPr>
            <w:tcW w:w="826" w:type="dxa"/>
          </w:tcPr>
          <w:p w:rsidR="0018722C">
            <w:pPr>
              <w:topLinePunct/>
              <w:ind w:leftChars="0" w:left="0" w:rightChars="0" w:right="0" w:firstLineChars="0" w:firstLine="0"/>
              <w:spacing w:line="240" w:lineRule="atLeast"/>
            </w:pPr>
            <w:r w:rsidRPr="00000000">
              <w:rPr>
                <w:sz w:val="24"/>
                <w:szCs w:val="24"/>
              </w:rPr>
              <w:t>6.26%</w:t>
            </w:r>
          </w:p>
        </w:tc>
        <w:tc>
          <w:tcPr>
            <w:tcW w:w="822" w:type="dxa"/>
          </w:tcPr>
          <w:p w:rsidR="0018722C">
            <w:pPr>
              <w:topLinePunct/>
              <w:ind w:leftChars="0" w:left="0" w:rightChars="0" w:right="0" w:firstLineChars="0" w:firstLine="0"/>
              <w:spacing w:line="240" w:lineRule="atLeast"/>
            </w:pPr>
            <w:r w:rsidRPr="00000000">
              <w:rPr>
                <w:sz w:val="24"/>
                <w:szCs w:val="24"/>
              </w:rPr>
              <w:t>2.60%</w:t>
            </w:r>
          </w:p>
        </w:tc>
        <w:tc>
          <w:tcPr>
            <w:tcW w:w="826" w:type="dxa"/>
          </w:tcPr>
          <w:p w:rsidR="0018722C">
            <w:pPr>
              <w:topLinePunct/>
              <w:ind w:leftChars="0" w:left="0" w:rightChars="0" w:right="0" w:firstLineChars="0" w:firstLine="0"/>
              <w:spacing w:line="240" w:lineRule="atLeast"/>
            </w:pPr>
            <w:r w:rsidRPr="00000000">
              <w:rPr>
                <w:sz w:val="24"/>
                <w:szCs w:val="24"/>
              </w:rPr>
              <w:t>0.08%</w:t>
            </w:r>
          </w:p>
        </w:tc>
        <w:tc>
          <w:tcPr>
            <w:tcW w:w="826" w:type="dxa"/>
          </w:tcPr>
          <w:p w:rsidR="0018722C">
            <w:pPr>
              <w:topLinePunct/>
              <w:ind w:leftChars="0" w:left="0" w:rightChars="0" w:right="0" w:firstLineChars="0" w:firstLine="0"/>
              <w:spacing w:line="240" w:lineRule="atLeast"/>
            </w:pPr>
            <w:r w:rsidRPr="00000000">
              <w:rPr>
                <w:sz w:val="24"/>
                <w:szCs w:val="24"/>
              </w:rPr>
              <w:t>0.38%</w:t>
            </w:r>
          </w:p>
        </w:tc>
        <w:tc>
          <w:tcPr>
            <w:tcW w:w="822" w:type="dxa"/>
          </w:tcPr>
          <w:p w:rsidR="0018722C">
            <w:pPr>
              <w:topLinePunct/>
              <w:ind w:leftChars="0" w:left="0" w:rightChars="0" w:right="0" w:firstLineChars="0" w:firstLine="0"/>
              <w:spacing w:line="240" w:lineRule="atLeast"/>
            </w:pPr>
            <w:r w:rsidRPr="00000000">
              <w:rPr>
                <w:sz w:val="24"/>
                <w:szCs w:val="24"/>
              </w:rPr>
              <w:t>0.15%</w:t>
            </w:r>
          </w:p>
        </w:tc>
        <w:tc>
          <w:tcPr>
            <w:tcW w:w="826" w:type="dxa"/>
          </w:tcPr>
          <w:p w:rsidR="0018722C">
            <w:pPr>
              <w:topLinePunct/>
              <w:ind w:leftChars="0" w:left="0" w:rightChars="0" w:right="0" w:firstLineChars="0" w:firstLine="0"/>
              <w:spacing w:line="240" w:lineRule="atLeast"/>
            </w:pPr>
            <w:r w:rsidRPr="00000000">
              <w:rPr>
                <w:sz w:val="24"/>
                <w:szCs w:val="24"/>
              </w:rPr>
              <w:t>12.76%</w:t>
            </w:r>
          </w:p>
        </w:tc>
        <w:tc>
          <w:tcPr>
            <w:tcW w:w="826" w:type="dxa"/>
          </w:tcPr>
          <w:p w:rsidR="0018722C">
            <w:pPr>
              <w:topLinePunct/>
              <w:ind w:leftChars="0" w:left="0" w:rightChars="0" w:right="0" w:firstLineChars="0" w:firstLine="0"/>
              <w:spacing w:line="240" w:lineRule="atLeast"/>
            </w:pPr>
            <w:r w:rsidRPr="00000000">
              <w:rPr>
                <w:sz w:val="24"/>
                <w:szCs w:val="24"/>
              </w:rPr>
              <w:t>9.40%</w:t>
            </w:r>
          </w:p>
        </w:tc>
        <w:tc>
          <w:tcPr>
            <w:tcW w:w="822" w:type="dxa"/>
          </w:tcPr>
          <w:p w:rsidR="0018722C">
            <w:pPr>
              <w:topLinePunct/>
              <w:ind w:leftChars="0" w:left="0" w:rightChars="0" w:right="0" w:firstLineChars="0" w:firstLine="0"/>
              <w:spacing w:line="240" w:lineRule="atLeast"/>
            </w:pPr>
            <w:r w:rsidRPr="00000000">
              <w:rPr>
                <w:sz w:val="24"/>
                <w:szCs w:val="24"/>
              </w:rPr>
              <w:t>11.23%</w:t>
            </w:r>
          </w:p>
        </w:tc>
        <w:tc>
          <w:tcPr>
            <w:tcW w:w="826" w:type="dxa"/>
          </w:tcPr>
          <w:p w:rsidR="0018722C">
            <w:pPr>
              <w:topLinePunct/>
              <w:ind w:leftChars="0" w:left="0" w:rightChars="0" w:right="0" w:firstLineChars="0" w:firstLine="0"/>
              <w:spacing w:line="240" w:lineRule="atLeast"/>
            </w:pPr>
            <w:r w:rsidRPr="00000000">
              <w:rPr>
                <w:sz w:val="24"/>
                <w:szCs w:val="24"/>
              </w:rPr>
              <w:t>4.85%</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6" w:type="dxa"/>
          </w:tcPr>
          <w:p w:rsidR="0018722C">
            <w:pPr>
              <w:topLinePunct/>
              <w:ind w:leftChars="0" w:left="0" w:rightChars="0" w:right="0" w:firstLineChars="0" w:firstLine="0"/>
              <w:spacing w:line="240" w:lineRule="atLeast"/>
            </w:pPr>
            <w:r w:rsidRPr="00000000">
              <w:rPr>
                <w:sz w:val="24"/>
                <w:szCs w:val="24"/>
              </w:rPr>
              <w:t>3.34%</w:t>
            </w:r>
          </w:p>
        </w:tc>
        <w:tc>
          <w:tcPr>
            <w:tcW w:w="826" w:type="dxa"/>
          </w:tcPr>
          <w:p w:rsidR="0018722C">
            <w:pPr>
              <w:topLinePunct/>
              <w:ind w:leftChars="0" w:left="0" w:rightChars="0" w:right="0" w:firstLineChars="0" w:firstLine="0"/>
              <w:spacing w:line="240" w:lineRule="atLeast"/>
            </w:pPr>
            <w:r w:rsidRPr="00000000">
              <w:rPr>
                <w:sz w:val="24"/>
                <w:szCs w:val="24"/>
              </w:rPr>
              <w:t>27.42%</w:t>
            </w:r>
          </w:p>
        </w:tc>
        <w:tc>
          <w:tcPr>
            <w:tcW w:w="822" w:type="dxa"/>
          </w:tcPr>
          <w:p w:rsidR="0018722C">
            <w:pPr>
              <w:topLinePunct/>
              <w:ind w:leftChars="0" w:left="0" w:rightChars="0" w:right="0" w:firstLineChars="0" w:firstLine="0"/>
              <w:spacing w:line="240" w:lineRule="atLeast"/>
            </w:pPr>
            <w:r w:rsidRPr="00000000">
              <w:rPr>
                <w:sz w:val="24"/>
                <w:szCs w:val="24"/>
              </w:rPr>
              <w:t>11.37%</w:t>
            </w:r>
          </w:p>
        </w:tc>
        <w:tc>
          <w:tcPr>
            <w:tcW w:w="826" w:type="dxa"/>
          </w:tcPr>
          <w:p w:rsidR="0018722C">
            <w:pPr>
              <w:topLinePunct/>
              <w:ind w:leftChars="0" w:left="0" w:rightChars="0" w:right="0" w:firstLineChars="0" w:firstLine="0"/>
              <w:spacing w:line="240" w:lineRule="atLeast"/>
            </w:pPr>
            <w:r w:rsidRPr="00000000">
              <w:rPr>
                <w:sz w:val="24"/>
                <w:szCs w:val="24"/>
              </w:rPr>
              <w:t>0.33%</w:t>
            </w:r>
          </w:p>
        </w:tc>
        <w:tc>
          <w:tcPr>
            <w:tcW w:w="826" w:type="dxa"/>
          </w:tcPr>
          <w:p w:rsidR="0018722C">
            <w:pPr>
              <w:topLinePunct/>
              <w:ind w:leftChars="0" w:left="0" w:rightChars="0" w:right="0" w:firstLineChars="0" w:firstLine="0"/>
              <w:spacing w:line="240" w:lineRule="atLeast"/>
            </w:pPr>
            <w:r w:rsidRPr="00000000">
              <w:rPr>
                <w:sz w:val="24"/>
                <w:szCs w:val="24"/>
              </w:rPr>
              <w:t>1.67%</w:t>
            </w:r>
          </w:p>
        </w:tc>
        <w:tc>
          <w:tcPr>
            <w:tcW w:w="822" w:type="dxa"/>
          </w:tcPr>
          <w:p w:rsidR="0018722C">
            <w:pPr>
              <w:topLinePunct/>
              <w:ind w:leftChars="0" w:left="0" w:rightChars="0" w:right="0" w:firstLineChars="0" w:firstLine="0"/>
              <w:spacing w:line="240" w:lineRule="atLeast"/>
            </w:pPr>
            <w:r w:rsidRPr="00000000">
              <w:rPr>
                <w:sz w:val="24"/>
                <w:szCs w:val="24"/>
              </w:rPr>
              <w:t>0.67%</w:t>
            </w:r>
          </w:p>
        </w:tc>
        <w:tc>
          <w:tcPr>
            <w:tcW w:w="826" w:type="dxa"/>
          </w:tcPr>
          <w:p w:rsidR="0018722C">
            <w:pPr>
              <w:topLinePunct/>
              <w:ind w:leftChars="0" w:left="0" w:rightChars="0" w:right="0" w:firstLineChars="0" w:firstLine="0"/>
              <w:spacing w:line="240" w:lineRule="atLeast"/>
            </w:pPr>
            <w:r w:rsidRPr="00000000">
              <w:rPr>
                <w:sz w:val="24"/>
                <w:szCs w:val="24"/>
              </w:rPr>
              <w:t>55.85%</w:t>
            </w:r>
          </w:p>
        </w:tc>
        <w:tc>
          <w:tcPr>
            <w:tcW w:w="826" w:type="dxa"/>
          </w:tcPr>
          <w:p w:rsidR="0018722C">
            <w:pPr>
              <w:topLinePunct/>
              <w:ind w:leftChars="0" w:left="0" w:rightChars="0" w:right="0" w:firstLineChars="0" w:firstLine="0"/>
              <w:spacing w:line="240" w:lineRule="atLeast"/>
            </w:pPr>
            <w:r w:rsidRPr="00000000">
              <w:rPr>
                <w:sz w:val="24"/>
                <w:szCs w:val="24"/>
              </w:rPr>
              <w:t>41.14%</w:t>
            </w:r>
          </w:p>
        </w:tc>
        <w:tc>
          <w:tcPr>
            <w:tcW w:w="822" w:type="dxa"/>
          </w:tcPr>
          <w:p w:rsidR="0018722C">
            <w:pPr>
              <w:topLinePunct/>
              <w:ind w:leftChars="0" w:left="0" w:rightChars="0" w:right="0" w:firstLineChars="0" w:firstLine="0"/>
              <w:spacing w:line="240" w:lineRule="atLeast"/>
            </w:pPr>
            <w:r w:rsidRPr="00000000">
              <w:rPr>
                <w:sz w:val="24"/>
                <w:szCs w:val="24"/>
              </w:rPr>
              <w:t>49.16%</w:t>
            </w:r>
          </w:p>
        </w:tc>
        <w:tc>
          <w:tcPr>
            <w:tcW w:w="826" w:type="dxa"/>
          </w:tcPr>
          <w:p w:rsidR="0018722C">
            <w:pPr>
              <w:topLinePunct/>
              <w:ind w:leftChars="0" w:left="0" w:rightChars="0" w:right="0" w:firstLineChars="0" w:firstLine="0"/>
              <w:spacing w:line="240" w:lineRule="atLeast"/>
            </w:pPr>
            <w:r w:rsidRPr="00000000">
              <w:rPr>
                <w:sz w:val="24"/>
                <w:szCs w:val="24"/>
              </w:rPr>
              <w:t>21.22%</w:t>
            </w:r>
          </w:p>
        </w:tc>
      </w:tr>
      <w:tr>
        <w:trPr>
          <w:trHeight w:val="300" w:hRule="atLeast"/>
        </w:trPr>
        <w:tc>
          <w:tcPr>
            <w:tcW w:w="82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本科</w:t>
            </w:r>
          </w:p>
        </w:tc>
        <w:tc>
          <w:tcPr>
            <w:tcW w:w="822" w:type="dxa"/>
          </w:tcPr>
          <w:p w:rsidR="0018722C">
            <w:pPr>
              <w:topLinePunct/>
              <w:ind w:leftChars="0" w:left="0" w:rightChars="0" w:right="0" w:firstLineChars="0" w:firstLine="0"/>
              <w:spacing w:line="240" w:lineRule="atLeast"/>
            </w:pPr>
            <w:r w:rsidRPr="00000000">
              <w:rPr>
                <w:sz w:val="24"/>
                <w:szCs w:val="24"/>
              </w:rPr>
              <w:t>1</w:t>
            </w:r>
          </w:p>
        </w:tc>
        <w:tc>
          <w:tcPr>
            <w:tcW w:w="826" w:type="dxa"/>
          </w:tcPr>
          <w:p w:rsidR="0018722C">
            <w:pPr>
              <w:topLinePunct/>
              <w:ind w:leftChars="0" w:left="0" w:rightChars="0" w:right="0" w:firstLineChars="0" w:firstLine="0"/>
              <w:spacing w:line="240" w:lineRule="atLeast"/>
            </w:pPr>
            <w:r w:rsidRPr="00000000">
              <w:rPr>
                <w:sz w:val="24"/>
                <w:szCs w:val="24"/>
              </w:rPr>
              <w:t>26.74%</w:t>
            </w:r>
          </w:p>
        </w:tc>
        <w:tc>
          <w:tcPr>
            <w:tcW w:w="826" w:type="dxa"/>
          </w:tcPr>
          <w:p w:rsidR="0018722C">
            <w:pPr>
              <w:topLinePunct/>
              <w:ind w:leftChars="0" w:left="0" w:rightChars="0" w:right="0" w:firstLineChars="0" w:firstLine="0"/>
              <w:spacing w:line="240" w:lineRule="atLeast"/>
            </w:pPr>
            <w:r w:rsidRPr="00000000">
              <w:rPr>
                <w:sz w:val="24"/>
                <w:szCs w:val="24"/>
              </w:rPr>
              <w:t>20.78%</w:t>
            </w:r>
          </w:p>
        </w:tc>
        <w:tc>
          <w:tcPr>
            <w:tcW w:w="822" w:type="dxa"/>
          </w:tcPr>
          <w:p w:rsidR="0018722C">
            <w:pPr>
              <w:topLinePunct/>
              <w:ind w:leftChars="0" w:left="0" w:rightChars="0" w:right="0" w:firstLineChars="0" w:firstLine="0"/>
              <w:spacing w:line="240" w:lineRule="atLeast"/>
            </w:pPr>
            <w:r w:rsidRPr="00000000">
              <w:rPr>
                <w:sz w:val="24"/>
                <w:szCs w:val="24"/>
              </w:rPr>
              <w:t>24.60%</w:t>
            </w:r>
          </w:p>
        </w:tc>
        <w:tc>
          <w:tcPr>
            <w:tcW w:w="826" w:type="dxa"/>
          </w:tcPr>
          <w:p w:rsidR="0018722C">
            <w:pPr>
              <w:topLinePunct/>
              <w:ind w:leftChars="0" w:left="0" w:rightChars="0" w:right="0" w:firstLineChars="0" w:firstLine="0"/>
              <w:spacing w:line="240" w:lineRule="atLeast"/>
            </w:pPr>
            <w:r w:rsidRPr="00000000">
              <w:rPr>
                <w:sz w:val="24"/>
                <w:szCs w:val="24"/>
              </w:rPr>
              <w:t>28.80%</w:t>
            </w:r>
          </w:p>
        </w:tc>
        <w:tc>
          <w:tcPr>
            <w:tcW w:w="826" w:type="dxa"/>
          </w:tcPr>
          <w:p w:rsidR="0018722C">
            <w:pPr>
              <w:topLinePunct/>
              <w:ind w:leftChars="0" w:left="0" w:rightChars="0" w:right="0" w:firstLineChars="0" w:firstLine="0"/>
              <w:spacing w:line="240" w:lineRule="atLeast"/>
            </w:pPr>
            <w:r w:rsidRPr="00000000">
              <w:rPr>
                <w:sz w:val="24"/>
                <w:szCs w:val="24"/>
              </w:rPr>
              <w:t>28.42%</w:t>
            </w:r>
          </w:p>
        </w:tc>
        <w:tc>
          <w:tcPr>
            <w:tcW w:w="822" w:type="dxa"/>
          </w:tcPr>
          <w:p w:rsidR="0018722C">
            <w:pPr>
              <w:topLinePunct/>
              <w:ind w:leftChars="0" w:left="0" w:rightChars="0" w:right="0" w:firstLineChars="0" w:firstLine="0"/>
              <w:spacing w:line="240" w:lineRule="atLeast"/>
            </w:pPr>
            <w:r w:rsidRPr="00000000">
              <w:rPr>
                <w:sz w:val="24"/>
                <w:szCs w:val="24"/>
              </w:rPr>
              <w:t>28.88%</w:t>
            </w:r>
          </w:p>
        </w:tc>
        <w:tc>
          <w:tcPr>
            <w:tcW w:w="826" w:type="dxa"/>
          </w:tcPr>
          <w:p w:rsidR="0018722C">
            <w:pPr>
              <w:topLinePunct/>
              <w:ind w:leftChars="0" w:left="0" w:rightChars="0" w:right="0" w:firstLineChars="0" w:firstLine="0"/>
              <w:spacing w:line="240" w:lineRule="atLeast"/>
            </w:pPr>
            <w:r w:rsidRPr="00000000">
              <w:rPr>
                <w:sz w:val="24"/>
                <w:szCs w:val="24"/>
              </w:rPr>
              <w:t>14.51%</w:t>
            </w:r>
          </w:p>
        </w:tc>
        <w:tc>
          <w:tcPr>
            <w:tcW w:w="826" w:type="dxa"/>
          </w:tcPr>
          <w:p w:rsidR="0018722C">
            <w:pPr>
              <w:topLinePunct/>
              <w:ind w:leftChars="0" w:left="0" w:rightChars="0" w:right="0" w:firstLineChars="0" w:firstLine="0"/>
              <w:spacing w:line="240" w:lineRule="atLeast"/>
            </w:pPr>
            <w:r w:rsidRPr="00000000">
              <w:rPr>
                <w:sz w:val="24"/>
                <w:szCs w:val="24"/>
              </w:rPr>
              <w:t>17.04%</w:t>
            </w:r>
          </w:p>
        </w:tc>
        <w:tc>
          <w:tcPr>
            <w:tcW w:w="822" w:type="dxa"/>
          </w:tcPr>
          <w:p w:rsidR="0018722C">
            <w:pPr>
              <w:topLinePunct/>
              <w:ind w:leftChars="0" w:left="0" w:rightChars="0" w:right="0" w:firstLineChars="0" w:firstLine="0"/>
              <w:spacing w:line="240" w:lineRule="atLeast"/>
            </w:pPr>
            <w:r w:rsidRPr="00000000">
              <w:rPr>
                <w:sz w:val="24"/>
                <w:szCs w:val="24"/>
              </w:rPr>
              <w:t>16.58%</w:t>
            </w:r>
          </w:p>
        </w:tc>
        <w:tc>
          <w:tcPr>
            <w:tcW w:w="826" w:type="dxa"/>
          </w:tcPr>
          <w:p w:rsidR="0018722C">
            <w:pPr>
              <w:topLinePunct/>
              <w:ind w:leftChars="0" w:left="0" w:rightChars="0" w:right="0" w:firstLineChars="0" w:firstLine="0"/>
              <w:spacing w:line="240" w:lineRule="atLeast"/>
            </w:pPr>
            <w:r w:rsidRPr="00000000">
              <w:rPr>
                <w:sz w:val="24"/>
                <w:szCs w:val="24"/>
              </w:rPr>
              <w:t>22.93%</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sz w:val="24"/>
                <w:szCs w:val="24"/>
              </w:rPr>
              <w:t>2</w:t>
            </w:r>
          </w:p>
        </w:tc>
        <w:tc>
          <w:tcPr>
            <w:tcW w:w="826" w:type="dxa"/>
          </w:tcPr>
          <w:p w:rsidR="0018722C">
            <w:pPr>
              <w:topLinePunct/>
              <w:ind w:leftChars="0" w:left="0" w:rightChars="0" w:right="0" w:firstLineChars="0" w:firstLine="0"/>
              <w:spacing w:line="240" w:lineRule="atLeast"/>
            </w:pPr>
            <w:r w:rsidRPr="00000000">
              <w:rPr>
                <w:sz w:val="24"/>
                <w:szCs w:val="24"/>
              </w:rPr>
              <w:t>2.29%</w:t>
            </w:r>
          </w:p>
        </w:tc>
        <w:tc>
          <w:tcPr>
            <w:tcW w:w="826" w:type="dxa"/>
          </w:tcPr>
          <w:p w:rsidR="0018722C">
            <w:pPr>
              <w:topLinePunct/>
              <w:ind w:leftChars="0" w:left="0" w:rightChars="0" w:right="0" w:firstLineChars="0" w:firstLine="0"/>
              <w:spacing w:line="240" w:lineRule="atLeast"/>
            </w:pPr>
            <w:r w:rsidRPr="00000000">
              <w:rPr>
                <w:sz w:val="24"/>
                <w:szCs w:val="24"/>
              </w:rPr>
              <w:t>8.25%</w:t>
            </w:r>
          </w:p>
        </w:tc>
        <w:tc>
          <w:tcPr>
            <w:tcW w:w="822" w:type="dxa"/>
          </w:tcPr>
          <w:p w:rsidR="0018722C">
            <w:pPr>
              <w:topLinePunct/>
              <w:ind w:leftChars="0" w:left="0" w:rightChars="0" w:right="0" w:firstLineChars="0" w:firstLine="0"/>
              <w:spacing w:line="240" w:lineRule="atLeast"/>
            </w:pPr>
            <w:r w:rsidRPr="00000000">
              <w:rPr>
                <w:sz w:val="24"/>
                <w:szCs w:val="24"/>
              </w:rPr>
              <w:t>4.43%</w:t>
            </w:r>
          </w:p>
        </w:tc>
        <w:tc>
          <w:tcPr>
            <w:tcW w:w="826" w:type="dxa"/>
          </w:tcPr>
          <w:p w:rsidR="0018722C">
            <w:pPr>
              <w:topLinePunct/>
              <w:ind w:leftChars="0" w:left="0" w:rightChars="0" w:right="0" w:firstLineChars="0" w:firstLine="0"/>
              <w:spacing w:line="240" w:lineRule="atLeast"/>
            </w:pPr>
            <w:r w:rsidRPr="00000000">
              <w:rPr>
                <w:sz w:val="24"/>
                <w:szCs w:val="24"/>
              </w:rPr>
              <w:t>0.23%</w:t>
            </w:r>
          </w:p>
        </w:tc>
        <w:tc>
          <w:tcPr>
            <w:tcW w:w="826" w:type="dxa"/>
          </w:tcPr>
          <w:p w:rsidR="0018722C">
            <w:pPr>
              <w:topLinePunct/>
              <w:ind w:leftChars="0" w:left="0" w:rightChars="0" w:right="0" w:firstLineChars="0" w:firstLine="0"/>
              <w:spacing w:line="240" w:lineRule="atLeast"/>
            </w:pPr>
            <w:r w:rsidRPr="00000000">
              <w:rPr>
                <w:sz w:val="24"/>
                <w:szCs w:val="24"/>
              </w:rPr>
              <w:t>0.61%</w:t>
            </w:r>
          </w:p>
        </w:tc>
        <w:tc>
          <w:tcPr>
            <w:tcW w:w="822" w:type="dxa"/>
          </w:tcPr>
          <w:p w:rsidR="0018722C">
            <w:pPr>
              <w:topLinePunct/>
              <w:ind w:leftChars="0" w:left="0" w:rightChars="0" w:right="0" w:firstLineChars="0" w:firstLine="0"/>
              <w:spacing w:line="240" w:lineRule="atLeast"/>
            </w:pPr>
            <w:r w:rsidRPr="00000000">
              <w:rPr>
                <w:sz w:val="24"/>
                <w:szCs w:val="24"/>
              </w:rPr>
              <w:t>0.15%</w:t>
            </w:r>
          </w:p>
        </w:tc>
        <w:tc>
          <w:tcPr>
            <w:tcW w:w="826" w:type="dxa"/>
          </w:tcPr>
          <w:p w:rsidR="0018722C">
            <w:pPr>
              <w:topLinePunct/>
              <w:ind w:leftChars="0" w:left="0" w:rightChars="0" w:right="0" w:firstLineChars="0" w:firstLine="0"/>
              <w:spacing w:line="240" w:lineRule="atLeast"/>
            </w:pPr>
            <w:r w:rsidRPr="00000000">
              <w:rPr>
                <w:sz w:val="24"/>
                <w:szCs w:val="24"/>
              </w:rPr>
              <w:t>14.51%</w:t>
            </w:r>
          </w:p>
        </w:tc>
        <w:tc>
          <w:tcPr>
            <w:tcW w:w="826" w:type="dxa"/>
          </w:tcPr>
          <w:p w:rsidR="0018722C">
            <w:pPr>
              <w:topLinePunct/>
              <w:ind w:leftChars="0" w:left="0" w:rightChars="0" w:right="0" w:firstLineChars="0" w:firstLine="0"/>
              <w:spacing w:line="240" w:lineRule="atLeast"/>
            </w:pPr>
            <w:r w:rsidRPr="00000000">
              <w:rPr>
                <w:sz w:val="24"/>
                <w:szCs w:val="24"/>
              </w:rPr>
              <w:t>11.99%</w:t>
            </w:r>
          </w:p>
        </w:tc>
        <w:tc>
          <w:tcPr>
            <w:tcW w:w="822" w:type="dxa"/>
          </w:tcPr>
          <w:p w:rsidR="0018722C">
            <w:pPr>
              <w:topLinePunct/>
              <w:ind w:leftChars="0" w:left="0" w:rightChars="0" w:right="0" w:firstLineChars="0" w:firstLine="0"/>
              <w:spacing w:line="240" w:lineRule="atLeast"/>
            </w:pPr>
            <w:r w:rsidRPr="00000000">
              <w:rPr>
                <w:sz w:val="24"/>
                <w:szCs w:val="24"/>
              </w:rPr>
              <w:t>12.45%</w:t>
            </w:r>
          </w:p>
        </w:tc>
        <w:tc>
          <w:tcPr>
            <w:tcW w:w="826" w:type="dxa"/>
          </w:tcPr>
          <w:p w:rsidR="0018722C">
            <w:pPr>
              <w:topLinePunct/>
              <w:ind w:leftChars="0" w:left="0" w:rightChars="0" w:right="0" w:firstLineChars="0" w:firstLine="0"/>
              <w:spacing w:line="240" w:lineRule="atLeast"/>
            </w:pPr>
            <w:r w:rsidRPr="00000000">
              <w:rPr>
                <w:sz w:val="24"/>
                <w:szCs w:val="24"/>
              </w:rPr>
              <w:t>6.10%</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6" w:type="dxa"/>
          </w:tcPr>
          <w:p w:rsidR="0018722C">
            <w:pPr>
              <w:topLinePunct/>
              <w:ind w:leftChars="0" w:left="0" w:rightChars="0" w:right="0" w:firstLineChars="0" w:firstLine="0"/>
              <w:spacing w:line="240" w:lineRule="atLeast"/>
            </w:pPr>
            <w:r w:rsidRPr="00000000">
              <w:rPr>
                <w:sz w:val="24"/>
                <w:szCs w:val="24"/>
              </w:rPr>
              <w:t>7.89%</w:t>
            </w:r>
          </w:p>
        </w:tc>
        <w:tc>
          <w:tcPr>
            <w:tcW w:w="826" w:type="dxa"/>
          </w:tcPr>
          <w:p w:rsidR="0018722C">
            <w:pPr>
              <w:topLinePunct/>
              <w:ind w:leftChars="0" w:left="0" w:rightChars="0" w:right="0" w:firstLineChars="0" w:firstLine="0"/>
              <w:spacing w:line="240" w:lineRule="atLeast"/>
            </w:pPr>
            <w:r w:rsidRPr="00000000">
              <w:rPr>
                <w:sz w:val="24"/>
                <w:szCs w:val="24"/>
              </w:rPr>
              <w:t>28.42%</w:t>
            </w:r>
          </w:p>
        </w:tc>
        <w:tc>
          <w:tcPr>
            <w:tcW w:w="822" w:type="dxa"/>
          </w:tcPr>
          <w:p w:rsidR="0018722C">
            <w:pPr>
              <w:topLinePunct/>
              <w:ind w:leftChars="0" w:left="0" w:rightChars="0" w:right="0" w:firstLineChars="0" w:firstLine="0"/>
              <w:spacing w:line="240" w:lineRule="atLeast"/>
            </w:pPr>
            <w:r w:rsidRPr="00000000">
              <w:rPr>
                <w:sz w:val="24"/>
                <w:szCs w:val="24"/>
              </w:rPr>
              <w:t>15.26%</w:t>
            </w:r>
          </w:p>
        </w:tc>
        <w:tc>
          <w:tcPr>
            <w:tcW w:w="826" w:type="dxa"/>
          </w:tcPr>
          <w:p w:rsidR="0018722C">
            <w:pPr>
              <w:topLinePunct/>
              <w:ind w:leftChars="0" w:left="0" w:rightChars="0" w:right="0" w:firstLineChars="0" w:firstLine="0"/>
              <w:spacing w:line="240" w:lineRule="atLeast"/>
            </w:pPr>
            <w:r w:rsidRPr="00000000">
              <w:rPr>
                <w:sz w:val="24"/>
                <w:szCs w:val="24"/>
              </w:rPr>
              <w:t>0.79%</w:t>
            </w:r>
          </w:p>
        </w:tc>
        <w:tc>
          <w:tcPr>
            <w:tcW w:w="826" w:type="dxa"/>
          </w:tcPr>
          <w:p w:rsidR="0018722C">
            <w:pPr>
              <w:topLinePunct/>
              <w:ind w:leftChars="0" w:left="0" w:rightChars="0" w:right="0" w:firstLineChars="0" w:firstLine="0"/>
              <w:spacing w:line="240" w:lineRule="atLeast"/>
            </w:pPr>
            <w:r w:rsidRPr="00000000">
              <w:rPr>
                <w:sz w:val="24"/>
                <w:szCs w:val="24"/>
              </w:rPr>
              <w:t>2.11%</w:t>
            </w:r>
          </w:p>
        </w:tc>
        <w:tc>
          <w:tcPr>
            <w:tcW w:w="822" w:type="dxa"/>
          </w:tcPr>
          <w:p w:rsidR="0018722C">
            <w:pPr>
              <w:topLinePunct/>
              <w:ind w:leftChars="0" w:left="0" w:rightChars="0" w:right="0" w:firstLineChars="0" w:firstLine="0"/>
              <w:spacing w:line="240" w:lineRule="atLeast"/>
            </w:pPr>
            <w:r w:rsidRPr="00000000">
              <w:rPr>
                <w:sz w:val="24"/>
                <w:szCs w:val="24"/>
              </w:rPr>
              <w:t>0.53%</w:t>
            </w:r>
          </w:p>
        </w:tc>
        <w:tc>
          <w:tcPr>
            <w:tcW w:w="826" w:type="dxa"/>
          </w:tcPr>
          <w:p w:rsidR="0018722C">
            <w:pPr>
              <w:topLinePunct/>
              <w:ind w:leftChars="0" w:left="0" w:rightChars="0" w:right="0" w:firstLineChars="0" w:firstLine="0"/>
              <w:spacing w:line="240" w:lineRule="atLeast"/>
            </w:pPr>
            <w:r w:rsidRPr="00000000">
              <w:rPr>
                <w:sz w:val="24"/>
                <w:szCs w:val="24"/>
              </w:rPr>
              <w:t>50.00%</w:t>
            </w:r>
          </w:p>
        </w:tc>
        <w:tc>
          <w:tcPr>
            <w:tcW w:w="826" w:type="dxa"/>
          </w:tcPr>
          <w:p w:rsidR="0018722C">
            <w:pPr>
              <w:topLinePunct/>
              <w:ind w:leftChars="0" w:left="0" w:rightChars="0" w:right="0" w:firstLineChars="0" w:firstLine="0"/>
              <w:spacing w:line="240" w:lineRule="atLeast"/>
            </w:pPr>
            <w:r w:rsidRPr="00000000">
              <w:rPr>
                <w:sz w:val="24"/>
                <w:szCs w:val="24"/>
              </w:rPr>
              <w:t>41.32%</w:t>
            </w:r>
          </w:p>
        </w:tc>
        <w:tc>
          <w:tcPr>
            <w:tcW w:w="822" w:type="dxa"/>
          </w:tcPr>
          <w:p w:rsidR="0018722C">
            <w:pPr>
              <w:topLinePunct/>
              <w:ind w:leftChars="0" w:left="0" w:rightChars="0" w:right="0" w:firstLineChars="0" w:firstLine="0"/>
              <w:spacing w:line="240" w:lineRule="atLeast"/>
            </w:pPr>
            <w:r w:rsidRPr="00000000">
              <w:rPr>
                <w:sz w:val="24"/>
                <w:szCs w:val="24"/>
              </w:rPr>
              <w:t>42.89%</w:t>
            </w:r>
          </w:p>
        </w:tc>
        <w:tc>
          <w:tcPr>
            <w:tcW w:w="826" w:type="dxa"/>
          </w:tcPr>
          <w:p w:rsidR="0018722C">
            <w:pPr>
              <w:topLinePunct/>
              <w:ind w:leftChars="0" w:left="0" w:rightChars="0" w:right="0" w:firstLineChars="0" w:firstLine="0"/>
              <w:spacing w:line="240" w:lineRule="atLeast"/>
            </w:pPr>
            <w:r w:rsidRPr="00000000">
              <w:rPr>
                <w:sz w:val="24"/>
                <w:szCs w:val="24"/>
              </w:rPr>
              <w:t>21.02%</w:t>
            </w:r>
          </w:p>
        </w:tc>
      </w:tr>
      <w:tr>
        <w:trPr>
          <w:trHeight w:val="300" w:hRule="atLeast"/>
        </w:trPr>
        <w:tc>
          <w:tcPr>
            <w:tcW w:w="82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硕士及博士</w:t>
            </w:r>
          </w:p>
        </w:tc>
        <w:tc>
          <w:tcPr>
            <w:tcW w:w="822" w:type="dxa"/>
          </w:tcPr>
          <w:p w:rsidR="0018722C">
            <w:pPr>
              <w:topLinePunct/>
              <w:ind w:leftChars="0" w:left="0" w:rightChars="0" w:right="0" w:firstLineChars="0" w:firstLine="0"/>
              <w:spacing w:line="240" w:lineRule="atLeast"/>
            </w:pPr>
            <w:r w:rsidRPr="00000000">
              <w:rPr>
                <w:sz w:val="24"/>
                <w:szCs w:val="24"/>
              </w:rPr>
              <w:t>1</w:t>
            </w:r>
          </w:p>
        </w:tc>
        <w:tc>
          <w:tcPr>
            <w:tcW w:w="826" w:type="dxa"/>
          </w:tcPr>
          <w:p w:rsidR="0018722C">
            <w:pPr>
              <w:topLinePunct/>
              <w:ind w:leftChars="0" w:left="0" w:rightChars="0" w:right="0" w:firstLineChars="0" w:firstLine="0"/>
              <w:spacing w:line="240" w:lineRule="atLeast"/>
            </w:pPr>
            <w:r w:rsidRPr="00000000">
              <w:rPr>
                <w:sz w:val="24"/>
                <w:szCs w:val="24"/>
              </w:rPr>
              <w:t>5.19%</w:t>
            </w:r>
          </w:p>
        </w:tc>
        <w:tc>
          <w:tcPr>
            <w:tcW w:w="826" w:type="dxa"/>
          </w:tcPr>
          <w:p w:rsidR="0018722C">
            <w:pPr>
              <w:topLinePunct/>
              <w:ind w:leftChars="0" w:left="0" w:rightChars="0" w:right="0" w:firstLineChars="0" w:firstLine="0"/>
              <w:spacing w:line="240" w:lineRule="atLeast"/>
            </w:pPr>
            <w:r w:rsidRPr="00000000">
              <w:rPr>
                <w:sz w:val="24"/>
                <w:szCs w:val="24"/>
              </w:rPr>
              <w:t>4.13%</w:t>
            </w:r>
          </w:p>
        </w:tc>
        <w:tc>
          <w:tcPr>
            <w:tcW w:w="822" w:type="dxa"/>
          </w:tcPr>
          <w:p w:rsidR="0018722C">
            <w:pPr>
              <w:topLinePunct/>
              <w:ind w:leftChars="0" w:left="0" w:rightChars="0" w:right="0" w:firstLineChars="0" w:firstLine="0"/>
              <w:spacing w:line="240" w:lineRule="atLeast"/>
            </w:pPr>
            <w:r w:rsidRPr="00000000">
              <w:rPr>
                <w:sz w:val="24"/>
                <w:szCs w:val="24"/>
              </w:rPr>
              <w:t>4.66%</w:t>
            </w:r>
          </w:p>
        </w:tc>
        <w:tc>
          <w:tcPr>
            <w:tcW w:w="826" w:type="dxa"/>
          </w:tcPr>
          <w:p w:rsidR="0018722C">
            <w:pPr>
              <w:topLinePunct/>
              <w:ind w:leftChars="0" w:left="0" w:rightChars="0" w:right="0" w:firstLineChars="0" w:firstLine="0"/>
              <w:spacing w:line="240" w:lineRule="atLeast"/>
            </w:pPr>
            <w:r w:rsidRPr="00000000">
              <w:rPr>
                <w:sz w:val="24"/>
                <w:szCs w:val="24"/>
              </w:rPr>
              <w:t>5.19%</w:t>
            </w:r>
          </w:p>
        </w:tc>
        <w:tc>
          <w:tcPr>
            <w:tcW w:w="826" w:type="dxa"/>
          </w:tcPr>
          <w:p w:rsidR="0018722C">
            <w:pPr>
              <w:topLinePunct/>
              <w:ind w:leftChars="0" w:left="0" w:rightChars="0" w:right="0" w:firstLineChars="0" w:firstLine="0"/>
              <w:spacing w:line="240" w:lineRule="atLeast"/>
            </w:pPr>
            <w:r w:rsidRPr="00000000">
              <w:rPr>
                <w:sz w:val="24"/>
                <w:szCs w:val="24"/>
              </w:rPr>
              <w:t>5.12%</w:t>
            </w:r>
          </w:p>
        </w:tc>
        <w:tc>
          <w:tcPr>
            <w:tcW w:w="822" w:type="dxa"/>
          </w:tcPr>
          <w:p w:rsidR="0018722C">
            <w:pPr>
              <w:topLinePunct/>
              <w:ind w:leftChars="0" w:left="0" w:rightChars="0" w:right="0" w:firstLineChars="0" w:firstLine="0"/>
              <w:spacing w:line="240" w:lineRule="atLeast"/>
            </w:pPr>
            <w:r w:rsidRPr="00000000">
              <w:rPr>
                <w:sz w:val="24"/>
                <w:szCs w:val="24"/>
              </w:rPr>
              <w:t>5.19%</w:t>
            </w:r>
          </w:p>
        </w:tc>
        <w:tc>
          <w:tcPr>
            <w:tcW w:w="826" w:type="dxa"/>
          </w:tcPr>
          <w:p w:rsidR="0018722C">
            <w:pPr>
              <w:topLinePunct/>
              <w:ind w:leftChars="0" w:left="0" w:rightChars="0" w:right="0" w:firstLineChars="0" w:firstLine="0"/>
              <w:spacing w:line="240" w:lineRule="atLeast"/>
            </w:pPr>
            <w:r w:rsidRPr="00000000">
              <w:rPr>
                <w:sz w:val="24"/>
                <w:szCs w:val="24"/>
              </w:rPr>
              <w:t>3.44%</w:t>
            </w:r>
          </w:p>
        </w:tc>
        <w:tc>
          <w:tcPr>
            <w:tcW w:w="826" w:type="dxa"/>
          </w:tcPr>
          <w:p w:rsidR="0018722C">
            <w:pPr>
              <w:topLinePunct/>
              <w:ind w:leftChars="0" w:left="0" w:rightChars="0" w:right="0" w:firstLineChars="0" w:firstLine="0"/>
              <w:spacing w:line="240" w:lineRule="atLeast"/>
            </w:pPr>
            <w:r w:rsidRPr="00000000">
              <w:rPr>
                <w:sz w:val="24"/>
                <w:szCs w:val="24"/>
              </w:rPr>
              <w:t>3.36%</w:t>
            </w:r>
          </w:p>
        </w:tc>
        <w:tc>
          <w:tcPr>
            <w:tcW w:w="822" w:type="dxa"/>
          </w:tcPr>
          <w:p w:rsidR="0018722C">
            <w:pPr>
              <w:topLinePunct/>
              <w:ind w:leftChars="0" w:left="0" w:rightChars="0" w:right="0" w:firstLineChars="0" w:firstLine="0"/>
              <w:spacing w:line="240" w:lineRule="atLeast"/>
            </w:pPr>
            <w:r w:rsidRPr="00000000">
              <w:rPr>
                <w:sz w:val="24"/>
                <w:szCs w:val="24"/>
              </w:rPr>
              <w:t>2.90%</w:t>
            </w:r>
          </w:p>
        </w:tc>
        <w:tc>
          <w:tcPr>
            <w:tcW w:w="826" w:type="dxa"/>
          </w:tcPr>
          <w:p w:rsidR="0018722C">
            <w:pPr>
              <w:topLinePunct/>
              <w:ind w:leftChars="0" w:left="0" w:rightChars="0" w:right="0" w:firstLineChars="0" w:firstLine="0"/>
              <w:spacing w:line="240" w:lineRule="atLeast"/>
            </w:pPr>
            <w:r w:rsidRPr="00000000">
              <w:rPr>
                <w:sz w:val="24"/>
                <w:szCs w:val="24"/>
              </w:rPr>
              <w:t>4.35%</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sz w:val="24"/>
                <w:szCs w:val="24"/>
              </w:rPr>
              <w:t>2</w:t>
            </w:r>
          </w:p>
        </w:tc>
        <w:tc>
          <w:tcPr>
            <w:tcW w:w="826" w:type="dxa"/>
          </w:tcPr>
          <w:p w:rsidR="0018722C">
            <w:pPr>
              <w:topLinePunct/>
              <w:ind w:leftChars="0" w:left="0" w:rightChars="0" w:right="0" w:firstLineChars="0" w:firstLine="0"/>
              <w:spacing w:line="240" w:lineRule="atLeast"/>
            </w:pPr>
            <w:r w:rsidRPr="00000000">
              <w:rPr>
                <w:sz w:val="24"/>
                <w:szCs w:val="24"/>
              </w:rPr>
              <w:t>0.08%</w:t>
            </w:r>
          </w:p>
        </w:tc>
        <w:tc>
          <w:tcPr>
            <w:tcW w:w="826" w:type="dxa"/>
          </w:tcPr>
          <w:p w:rsidR="0018722C">
            <w:pPr>
              <w:topLinePunct/>
              <w:ind w:leftChars="0" w:left="0" w:rightChars="0" w:right="0" w:firstLineChars="0" w:firstLine="0"/>
              <w:spacing w:line="240" w:lineRule="atLeast"/>
            </w:pPr>
            <w:r w:rsidRPr="00000000">
              <w:rPr>
                <w:sz w:val="24"/>
                <w:szCs w:val="24"/>
              </w:rPr>
              <w:t>1.15%</w:t>
            </w:r>
          </w:p>
        </w:tc>
        <w:tc>
          <w:tcPr>
            <w:tcW w:w="822" w:type="dxa"/>
          </w:tcPr>
          <w:p w:rsidR="0018722C">
            <w:pPr>
              <w:topLinePunct/>
              <w:ind w:leftChars="0" w:left="0" w:rightChars="0" w:right="0" w:firstLineChars="0" w:firstLine="0"/>
              <w:spacing w:line="240" w:lineRule="atLeast"/>
            </w:pPr>
            <w:r w:rsidRPr="00000000">
              <w:rPr>
                <w:sz w:val="24"/>
                <w:szCs w:val="24"/>
              </w:rPr>
              <w:t>0.61%</w:t>
            </w:r>
          </w:p>
        </w:tc>
        <w:tc>
          <w:tcPr>
            <w:tcW w:w="826" w:type="dxa"/>
          </w:tcPr>
          <w:p w:rsidR="0018722C">
            <w:pPr>
              <w:topLinePunct/>
              <w:ind w:leftChars="0" w:left="0" w:rightChars="0" w:right="0" w:firstLineChars="0" w:firstLine="0"/>
              <w:spacing w:line="240" w:lineRule="atLeast"/>
            </w:pPr>
            <w:r w:rsidRPr="00000000">
              <w:rPr>
                <w:sz w:val="24"/>
                <w:szCs w:val="24"/>
              </w:rPr>
              <w:t>0.08%</w:t>
            </w:r>
          </w:p>
        </w:tc>
        <w:tc>
          <w:tcPr>
            <w:tcW w:w="826" w:type="dxa"/>
          </w:tcPr>
          <w:p w:rsidR="0018722C">
            <w:pPr>
              <w:topLinePunct/>
              <w:ind w:leftChars="0" w:left="0" w:rightChars="0" w:right="0" w:firstLineChars="0" w:firstLine="0"/>
              <w:spacing w:line="240" w:lineRule="atLeast"/>
            </w:pPr>
            <w:r w:rsidRPr="00000000">
              <w:rPr>
                <w:sz w:val="24"/>
                <w:szCs w:val="24"/>
              </w:rPr>
              <w:t>0.15%</w:t>
            </w:r>
          </w:p>
        </w:tc>
        <w:tc>
          <w:tcPr>
            <w:tcW w:w="822" w:type="dxa"/>
          </w:tcPr>
          <w:p w:rsidR="0018722C">
            <w:pPr>
              <w:topLinePunct/>
              <w:ind w:leftChars="0" w:left="0" w:rightChars="0" w:right="0" w:firstLineChars="0" w:firstLine="0"/>
              <w:spacing w:line="240" w:lineRule="atLeast"/>
            </w:pPr>
            <w:r w:rsidRPr="00000000">
              <w:rPr>
                <w:sz w:val="24"/>
                <w:szCs w:val="24"/>
              </w:rPr>
              <w:t>0.08%</w:t>
            </w:r>
          </w:p>
        </w:tc>
        <w:tc>
          <w:tcPr>
            <w:tcW w:w="826" w:type="dxa"/>
          </w:tcPr>
          <w:p w:rsidR="0018722C">
            <w:pPr>
              <w:topLinePunct/>
              <w:ind w:leftChars="0" w:left="0" w:rightChars="0" w:right="0" w:firstLineChars="0" w:firstLine="0"/>
              <w:spacing w:line="240" w:lineRule="atLeast"/>
            </w:pPr>
            <w:r w:rsidRPr="00000000">
              <w:rPr>
                <w:sz w:val="24"/>
                <w:szCs w:val="24"/>
              </w:rPr>
              <w:t>1.83%</w:t>
            </w:r>
          </w:p>
        </w:tc>
        <w:tc>
          <w:tcPr>
            <w:tcW w:w="826" w:type="dxa"/>
          </w:tcPr>
          <w:p w:rsidR="0018722C">
            <w:pPr>
              <w:topLinePunct/>
              <w:ind w:leftChars="0" w:left="0" w:rightChars="0" w:right="0" w:firstLineChars="0" w:firstLine="0"/>
              <w:spacing w:line="240" w:lineRule="atLeast"/>
            </w:pPr>
            <w:r w:rsidRPr="00000000">
              <w:rPr>
                <w:sz w:val="24"/>
                <w:szCs w:val="24"/>
              </w:rPr>
              <w:t>1.91%</w:t>
            </w:r>
          </w:p>
        </w:tc>
        <w:tc>
          <w:tcPr>
            <w:tcW w:w="822" w:type="dxa"/>
          </w:tcPr>
          <w:p w:rsidR="0018722C">
            <w:pPr>
              <w:topLinePunct/>
              <w:ind w:leftChars="0" w:left="0" w:rightChars="0" w:right="0" w:firstLineChars="0" w:firstLine="0"/>
              <w:spacing w:line="240" w:lineRule="atLeast"/>
            </w:pPr>
            <w:r w:rsidRPr="00000000">
              <w:rPr>
                <w:sz w:val="24"/>
                <w:szCs w:val="24"/>
              </w:rPr>
              <w:t>2.37%</w:t>
            </w:r>
          </w:p>
        </w:tc>
        <w:tc>
          <w:tcPr>
            <w:tcW w:w="826" w:type="dxa"/>
          </w:tcPr>
          <w:p w:rsidR="0018722C">
            <w:pPr>
              <w:topLinePunct/>
              <w:ind w:leftChars="0" w:left="0" w:rightChars="0" w:right="0" w:firstLineChars="0" w:firstLine="0"/>
              <w:spacing w:line="240" w:lineRule="atLeast"/>
            </w:pPr>
            <w:r w:rsidRPr="00000000">
              <w:rPr>
                <w:sz w:val="24"/>
                <w:szCs w:val="24"/>
              </w:rPr>
              <w:t>0.92%</w:t>
            </w:r>
          </w:p>
        </w:tc>
      </w:tr>
      <w:tr>
        <w:trPr>
          <w:trHeight w:val="300" w:hRule="atLeast"/>
        </w:trPr>
        <w:tc>
          <w:tcPr>
            <w:tcW w:w="826" w:type="dxa"/>
            <w:vMerge/>
            <w:tcBorders>
              <w:top w:val="nil"/>
            </w:tcBorders>
          </w:tcPr>
          <w:p w:rsidR="0018722C">
            <w:pPr>
              <w:topLinePunct/>
              <w:ind w:leftChars="0" w:left="0" w:rightChars="0" w:right="0" w:firstLineChars="0" w:firstLine="0"/>
              <w:spacing w:line="240" w:lineRule="atLeast"/>
            </w:pPr>
          </w:p>
        </w:tc>
        <w:tc>
          <w:tcPr>
            <w:tcW w:w="82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6" w:type="dxa"/>
          </w:tcPr>
          <w:p w:rsidR="0018722C">
            <w:pPr>
              <w:topLinePunct/>
              <w:ind w:leftChars="0" w:left="0" w:rightChars="0" w:right="0" w:firstLineChars="0" w:firstLine="0"/>
              <w:spacing w:line="240" w:lineRule="atLeast"/>
            </w:pPr>
            <w:r w:rsidRPr="00000000">
              <w:rPr>
                <w:sz w:val="24"/>
                <w:szCs w:val="24"/>
              </w:rPr>
              <w:t>1.45%</w:t>
            </w:r>
          </w:p>
        </w:tc>
        <w:tc>
          <w:tcPr>
            <w:tcW w:w="826" w:type="dxa"/>
          </w:tcPr>
          <w:p w:rsidR="0018722C">
            <w:pPr>
              <w:topLinePunct/>
              <w:ind w:leftChars="0" w:left="0" w:rightChars="0" w:right="0" w:firstLineChars="0" w:firstLine="0"/>
              <w:spacing w:line="240" w:lineRule="atLeast"/>
            </w:pPr>
            <w:r w:rsidRPr="00000000">
              <w:rPr>
                <w:sz w:val="24"/>
                <w:szCs w:val="24"/>
              </w:rPr>
              <w:t>21.74%</w:t>
            </w:r>
          </w:p>
        </w:tc>
        <w:tc>
          <w:tcPr>
            <w:tcW w:w="822" w:type="dxa"/>
          </w:tcPr>
          <w:p w:rsidR="0018722C">
            <w:pPr>
              <w:topLinePunct/>
              <w:ind w:leftChars="0" w:left="0" w:rightChars="0" w:right="0" w:firstLineChars="0" w:firstLine="0"/>
              <w:spacing w:line="240" w:lineRule="atLeast"/>
            </w:pPr>
            <w:r w:rsidRPr="00000000">
              <w:rPr>
                <w:sz w:val="24"/>
                <w:szCs w:val="24"/>
              </w:rPr>
              <w:t>11.59%</w:t>
            </w:r>
          </w:p>
        </w:tc>
        <w:tc>
          <w:tcPr>
            <w:tcW w:w="826" w:type="dxa"/>
          </w:tcPr>
          <w:p w:rsidR="0018722C">
            <w:pPr>
              <w:topLinePunct/>
              <w:ind w:leftChars="0" w:left="0" w:rightChars="0" w:right="0" w:firstLineChars="0" w:firstLine="0"/>
              <w:spacing w:line="240" w:lineRule="atLeast"/>
            </w:pPr>
            <w:r w:rsidRPr="00000000">
              <w:rPr>
                <w:sz w:val="24"/>
                <w:szCs w:val="24"/>
              </w:rPr>
              <w:t>1.45%</w:t>
            </w:r>
          </w:p>
        </w:tc>
        <w:tc>
          <w:tcPr>
            <w:tcW w:w="826" w:type="dxa"/>
          </w:tcPr>
          <w:p w:rsidR="0018722C">
            <w:pPr>
              <w:topLinePunct/>
              <w:ind w:leftChars="0" w:left="0" w:rightChars="0" w:right="0" w:firstLineChars="0" w:firstLine="0"/>
              <w:spacing w:line="240" w:lineRule="atLeast"/>
            </w:pPr>
            <w:r w:rsidRPr="00000000">
              <w:rPr>
                <w:sz w:val="24"/>
                <w:szCs w:val="24"/>
              </w:rPr>
              <w:t>2.90%</w:t>
            </w:r>
          </w:p>
        </w:tc>
        <w:tc>
          <w:tcPr>
            <w:tcW w:w="822" w:type="dxa"/>
          </w:tcPr>
          <w:p w:rsidR="0018722C">
            <w:pPr>
              <w:topLinePunct/>
              <w:ind w:leftChars="0" w:left="0" w:rightChars="0" w:right="0" w:firstLineChars="0" w:firstLine="0"/>
              <w:spacing w:line="240" w:lineRule="atLeast"/>
            </w:pPr>
            <w:r w:rsidRPr="00000000">
              <w:rPr>
                <w:sz w:val="24"/>
                <w:szCs w:val="24"/>
              </w:rPr>
              <w:t>1.45%</w:t>
            </w:r>
          </w:p>
        </w:tc>
        <w:tc>
          <w:tcPr>
            <w:tcW w:w="826" w:type="dxa"/>
          </w:tcPr>
          <w:p w:rsidR="0018722C">
            <w:pPr>
              <w:topLinePunct/>
              <w:ind w:leftChars="0" w:left="0" w:rightChars="0" w:right="0" w:firstLineChars="0" w:firstLine="0"/>
              <w:spacing w:line="240" w:lineRule="atLeast"/>
            </w:pPr>
            <w:r w:rsidRPr="00000000">
              <w:rPr>
                <w:sz w:val="24"/>
                <w:szCs w:val="24"/>
              </w:rPr>
              <w:t>34.78%</w:t>
            </w:r>
          </w:p>
        </w:tc>
        <w:tc>
          <w:tcPr>
            <w:tcW w:w="826" w:type="dxa"/>
          </w:tcPr>
          <w:p w:rsidR="0018722C">
            <w:pPr>
              <w:topLinePunct/>
              <w:ind w:leftChars="0" w:left="0" w:rightChars="0" w:right="0" w:firstLineChars="0" w:firstLine="0"/>
              <w:spacing w:line="240" w:lineRule="atLeast"/>
            </w:pPr>
            <w:r w:rsidRPr="00000000">
              <w:rPr>
                <w:sz w:val="24"/>
                <w:szCs w:val="24"/>
              </w:rPr>
              <w:t>36.23%</w:t>
            </w:r>
          </w:p>
        </w:tc>
        <w:tc>
          <w:tcPr>
            <w:tcW w:w="822" w:type="dxa"/>
          </w:tcPr>
          <w:p w:rsidR="0018722C">
            <w:pPr>
              <w:topLinePunct/>
              <w:ind w:leftChars="0" w:left="0" w:rightChars="0" w:right="0" w:firstLineChars="0" w:firstLine="0"/>
              <w:spacing w:line="240" w:lineRule="atLeast"/>
            </w:pPr>
            <w:r w:rsidRPr="00000000">
              <w:rPr>
                <w:sz w:val="24"/>
                <w:szCs w:val="24"/>
              </w:rPr>
              <w:t>44.93%</w:t>
            </w:r>
          </w:p>
        </w:tc>
        <w:tc>
          <w:tcPr>
            <w:tcW w:w="826" w:type="dxa"/>
          </w:tcPr>
          <w:p w:rsidR="0018722C">
            <w:pPr>
              <w:topLinePunct/>
              <w:ind w:leftChars="0" w:left="0" w:rightChars="0" w:right="0" w:firstLineChars="0" w:firstLine="0"/>
              <w:spacing w:line="240" w:lineRule="atLeast"/>
            </w:pPr>
            <w:r w:rsidRPr="00000000">
              <w:rPr>
                <w:sz w:val="24"/>
                <w:szCs w:val="24"/>
              </w:rPr>
              <w:t>17.39%</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880" from="57.549999pt,32.523693pt" to="139.449999pt,80.42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D.14</w:t>
      </w:r>
      <w:r>
        <w:rPr>
          <w:kern w:val="2"/>
          <w:szCs w:val="22"/>
          <w:rFonts w:ascii="宋体" w:hAnsi="宋体" w:eastAsia="宋体" w:hint="eastAsia" w:cstheme="minorBidi"/>
          <w:w w:val="95"/>
          <w:sz w:val="21"/>
        </w:rPr>
        <w:t>信任度换算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—学历（续）</w:t>
      </w: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8"/>
        <w:gridCol w:w="826"/>
        <w:gridCol w:w="826"/>
        <w:gridCol w:w="822"/>
        <w:gridCol w:w="826"/>
        <w:gridCol w:w="826"/>
        <w:gridCol w:w="822"/>
        <w:gridCol w:w="826"/>
        <w:gridCol w:w="826"/>
        <w:gridCol w:w="822"/>
        <w:gridCol w:w="826"/>
      </w:tblGrid>
      <w:tr>
        <w:trPr>
          <w:trHeight w:val="940" w:hRule="atLeast"/>
        </w:trPr>
        <w:tc>
          <w:tcPr>
            <w:tcW w:w="1648" w:type="dxa"/>
          </w:tcPr>
          <w:p w:rsidR="0018722C">
            <w:pPr>
              <w:topLinePunct/>
              <w:ind w:leftChars="0" w:left="0" w:rightChars="0" w:right="0" w:firstLineChars="0" w:firstLine="0"/>
              <w:spacing w:line="240" w:lineRule="atLeast"/>
            </w:pPr>
            <w:r>
              <w:rPr>
                <w:rFonts w:ascii="宋体" w:eastAsia="宋体" w:hint="eastAsia"/>
                <w:b/>
              </w:rPr>
              <w:t>质量认证</w:t>
            </w:r>
          </w:p>
          <w:p w:rsidR="0018722C">
            <w:pPr>
              <w:topLinePunct/>
              <w:ind w:leftChars="0" w:left="0" w:rightChars="0" w:right="0" w:firstLineChars="0" w:firstLine="0"/>
              <w:spacing w:line="240" w:lineRule="atLeast"/>
            </w:pPr>
            <w:r>
              <w:rPr>
                <w:rFonts w:ascii="宋体" w:eastAsia="宋体" w:hint="eastAsia"/>
                <w:b/>
              </w:rPr>
              <w:t>学历</w:t>
            </w:r>
          </w:p>
        </w:tc>
        <w:tc>
          <w:tcPr>
            <w:tcW w:w="826" w:type="dxa"/>
          </w:tcPr>
          <w:p w:rsidR="0018722C">
            <w:pPr>
              <w:topLinePunct/>
              <w:ind w:leftChars="0" w:left="0" w:rightChars="0" w:right="0" w:firstLineChars="0" w:firstLine="0"/>
              <w:spacing w:line="240" w:lineRule="atLeast"/>
            </w:pPr>
            <w:r>
              <w:rPr>
                <w:b/>
              </w:rPr>
              <w:t>CCC</w:t>
            </w:r>
          </w:p>
        </w:tc>
        <w:tc>
          <w:tcPr>
            <w:tcW w:w="826" w:type="dxa"/>
          </w:tcPr>
          <w:p w:rsidR="0018722C">
            <w:pPr>
              <w:topLinePunct/>
              <w:ind w:leftChars="0" w:left="0" w:rightChars="0" w:right="0" w:firstLineChars="0" w:firstLine="0"/>
              <w:spacing w:line="240" w:lineRule="atLeast"/>
            </w:pPr>
            <w:r>
              <w:rPr>
                <w:b/>
              </w:rPr>
              <w:t>QS</w:t>
            </w:r>
          </w:p>
        </w:tc>
        <w:tc>
          <w:tcPr>
            <w:tcW w:w="822" w:type="dxa"/>
          </w:tcPr>
          <w:p w:rsidR="0018722C">
            <w:pPr>
              <w:topLinePunct/>
              <w:ind w:leftChars="0" w:left="0" w:rightChars="0" w:right="0" w:firstLineChars="0" w:firstLine="0"/>
              <w:spacing w:line="240" w:lineRule="atLeast"/>
            </w:pPr>
            <w:r>
              <w:rPr>
                <w:b/>
              </w:rPr>
              <w:t>ISO9001</w:t>
            </w:r>
          </w:p>
        </w:tc>
        <w:tc>
          <w:tcPr>
            <w:tcW w:w="826" w:type="dxa"/>
          </w:tcPr>
          <w:p w:rsidR="0018722C">
            <w:pPr>
              <w:topLinePunct/>
              <w:ind w:leftChars="0" w:left="0" w:rightChars="0" w:right="0" w:firstLineChars="0" w:firstLine="0"/>
              <w:spacing w:line="240" w:lineRule="atLeast"/>
            </w:pPr>
            <w:r>
              <w:rPr>
                <w:b/>
              </w:rPr>
              <w:t>HACCP</w:t>
            </w:r>
          </w:p>
        </w:tc>
        <w:tc>
          <w:tcPr>
            <w:tcW w:w="826" w:type="dxa"/>
          </w:tcPr>
          <w:p w:rsidR="0018722C">
            <w:pPr>
              <w:topLinePunct/>
              <w:ind w:leftChars="0" w:left="0" w:rightChars="0" w:right="0" w:firstLineChars="0" w:firstLine="0"/>
              <w:spacing w:line="240" w:lineRule="atLeast"/>
            </w:pPr>
            <w:r>
              <w:rPr>
                <w:b/>
              </w:rPr>
              <w:t>CE</w:t>
            </w:r>
          </w:p>
        </w:tc>
        <w:tc>
          <w:tcPr>
            <w:tcW w:w="822" w:type="dxa"/>
          </w:tcPr>
          <w:p w:rsidR="0018722C">
            <w:pPr>
              <w:topLinePunct/>
              <w:ind w:leftChars="0" w:left="0" w:rightChars="0" w:right="0" w:firstLineChars="0" w:firstLine="0"/>
              <w:spacing w:line="240" w:lineRule="atLeast"/>
            </w:pPr>
            <w:r>
              <w:rPr>
                <w:b/>
              </w:rPr>
              <w:t>UL</w:t>
            </w:r>
          </w:p>
        </w:tc>
        <w:tc>
          <w:tcPr>
            <w:tcW w:w="826" w:type="dxa"/>
          </w:tcPr>
          <w:p w:rsidR="0018722C">
            <w:pPr>
              <w:topLinePunct/>
              <w:ind w:leftChars="0" w:left="0" w:rightChars="0" w:right="0" w:firstLineChars="0" w:firstLine="0"/>
              <w:spacing w:line="240" w:lineRule="atLeast"/>
            </w:pPr>
            <w:r>
              <w:rPr>
                <w:rFonts w:ascii="宋体" w:eastAsia="宋体" w:hint="eastAsia"/>
                <w:b/>
              </w:rPr>
              <w:t>绿色食品</w:t>
            </w:r>
          </w:p>
        </w:tc>
        <w:tc>
          <w:tcPr>
            <w:tcW w:w="826" w:type="dxa"/>
          </w:tcPr>
          <w:p w:rsidR="0018722C">
            <w:pPr>
              <w:topLinePunct/>
              <w:ind w:leftChars="0" w:left="0" w:rightChars="0" w:right="0" w:firstLineChars="0" w:firstLine="0"/>
              <w:spacing w:line="240" w:lineRule="atLeast"/>
            </w:pPr>
            <w:r>
              <w:rPr>
                <w:rFonts w:ascii="宋体" w:eastAsia="宋体" w:hint="eastAsia"/>
                <w:b/>
              </w:rPr>
              <w:t>有机食品</w:t>
            </w:r>
          </w:p>
        </w:tc>
        <w:tc>
          <w:tcPr>
            <w:tcW w:w="822" w:type="dxa"/>
          </w:tcPr>
          <w:p w:rsidR="0018722C">
            <w:pPr>
              <w:topLinePunct/>
              <w:ind w:leftChars="0" w:left="0" w:rightChars="0" w:right="0" w:firstLineChars="0" w:firstLine="0"/>
              <w:spacing w:line="240" w:lineRule="atLeast"/>
            </w:pPr>
            <w:r>
              <w:rPr>
                <w:rFonts w:ascii="宋体" w:eastAsia="宋体" w:hint="eastAsia"/>
                <w:b/>
              </w:rPr>
              <w:t>无公害农</w:t>
            </w:r>
            <w:r>
              <w:rPr>
                <w:rFonts w:ascii="宋体" w:eastAsia="宋体" w:hint="eastAsia"/>
                <w:b/>
              </w:rPr>
              <w:t>产品</w:t>
            </w:r>
          </w:p>
        </w:tc>
        <w:tc>
          <w:tcPr>
            <w:tcW w:w="826" w:type="dxa"/>
          </w:tcPr>
          <w:p w:rsidR="0018722C">
            <w:pPr>
              <w:topLinePunct/>
              <w:ind w:leftChars="0" w:left="0" w:rightChars="0" w:right="0" w:firstLineChars="0" w:firstLine="0"/>
              <w:spacing w:line="240" w:lineRule="atLeast"/>
            </w:pPr>
            <w:r>
              <w:rPr>
                <w:rFonts w:ascii="宋体" w:eastAsia="宋体" w:hint="eastAsia"/>
                <w:b/>
              </w:rPr>
              <w:t>总均值</w:t>
            </w:r>
          </w:p>
        </w:tc>
      </w:tr>
      <w:tr>
        <w:trPr>
          <w:trHeight w:val="300" w:hRule="atLeast"/>
        </w:trPr>
        <w:tc>
          <w:tcPr>
            <w:tcW w:w="1648" w:type="dxa"/>
          </w:tcPr>
          <w:p w:rsidR="0018722C">
            <w:pPr>
              <w:topLinePunct/>
              <w:ind w:leftChars="0" w:left="0" w:rightChars="0" w:right="0" w:firstLineChars="0" w:firstLine="0"/>
              <w:spacing w:line="240" w:lineRule="atLeast"/>
            </w:pPr>
            <w:r>
              <w:rPr>
                <w:rFonts w:ascii="宋体" w:eastAsia="宋体" w:hint="eastAsia"/>
              </w:rPr>
              <w:t>信任度</w:t>
            </w:r>
          </w:p>
        </w:tc>
        <w:tc>
          <w:tcPr>
            <w:tcW w:w="826" w:type="dxa"/>
          </w:tcPr>
          <w:p w:rsidR="0018722C">
            <w:pPr>
              <w:topLinePunct/>
              <w:ind w:leftChars="0" w:left="0" w:rightChars="0" w:right="0" w:firstLineChars="0" w:firstLine="0"/>
              <w:spacing w:line="240" w:lineRule="atLeast"/>
            </w:pPr>
            <w:r>
              <w:t>4.05%</w:t>
            </w:r>
          </w:p>
        </w:tc>
        <w:tc>
          <w:tcPr>
            <w:tcW w:w="826" w:type="dxa"/>
          </w:tcPr>
          <w:p w:rsidR="0018722C">
            <w:pPr>
              <w:topLinePunct/>
              <w:ind w:leftChars="0" w:left="0" w:rightChars="0" w:right="0" w:firstLineChars="0" w:firstLine="0"/>
              <w:spacing w:line="240" w:lineRule="atLeast"/>
            </w:pPr>
            <w:r>
              <w:t>27.43%</w:t>
            </w:r>
          </w:p>
        </w:tc>
        <w:tc>
          <w:tcPr>
            <w:tcW w:w="822" w:type="dxa"/>
          </w:tcPr>
          <w:p w:rsidR="0018722C">
            <w:pPr>
              <w:topLinePunct/>
              <w:ind w:leftChars="0" w:left="0" w:rightChars="0" w:right="0" w:firstLineChars="0" w:firstLine="0"/>
              <w:spacing w:line="240" w:lineRule="atLeast"/>
            </w:pPr>
            <w:r>
              <w:t>10.47%</w:t>
            </w:r>
          </w:p>
        </w:tc>
        <w:tc>
          <w:tcPr>
            <w:tcW w:w="826" w:type="dxa"/>
          </w:tcPr>
          <w:p w:rsidR="0018722C">
            <w:pPr>
              <w:topLinePunct/>
              <w:ind w:leftChars="0" w:left="0" w:rightChars="0" w:right="0" w:firstLineChars="0" w:firstLine="0"/>
              <w:spacing w:line="240" w:lineRule="atLeast"/>
            </w:pPr>
            <w:r>
              <w:t>0.38%</w:t>
            </w:r>
          </w:p>
        </w:tc>
        <w:tc>
          <w:tcPr>
            <w:tcW w:w="826" w:type="dxa"/>
          </w:tcPr>
          <w:p w:rsidR="0018722C">
            <w:pPr>
              <w:topLinePunct/>
              <w:ind w:leftChars="0" w:left="0" w:rightChars="0" w:right="0" w:firstLineChars="0" w:firstLine="0"/>
              <w:spacing w:line="240" w:lineRule="atLeast"/>
            </w:pPr>
            <w:r>
              <w:t>1.30%</w:t>
            </w:r>
          </w:p>
        </w:tc>
        <w:tc>
          <w:tcPr>
            <w:tcW w:w="822" w:type="dxa"/>
          </w:tcPr>
          <w:p w:rsidR="0018722C">
            <w:pPr>
              <w:topLinePunct/>
              <w:ind w:leftChars="0" w:left="0" w:rightChars="0" w:right="0" w:firstLineChars="0" w:firstLine="0"/>
              <w:spacing w:line="240" w:lineRule="atLeast"/>
            </w:pPr>
            <w:r>
              <w:t>0.46%</w:t>
            </w:r>
          </w:p>
        </w:tc>
        <w:tc>
          <w:tcPr>
            <w:tcW w:w="826" w:type="dxa"/>
          </w:tcPr>
          <w:p w:rsidR="0018722C">
            <w:pPr>
              <w:topLinePunct/>
              <w:ind w:leftChars="0" w:left="0" w:rightChars="0" w:right="0" w:firstLineChars="0" w:firstLine="0"/>
              <w:spacing w:line="240" w:lineRule="atLeast"/>
            </w:pPr>
            <w:r>
              <w:t>52.56%</w:t>
            </w:r>
          </w:p>
        </w:tc>
        <w:tc>
          <w:tcPr>
            <w:tcW w:w="826" w:type="dxa"/>
          </w:tcPr>
          <w:p w:rsidR="0018722C">
            <w:pPr>
              <w:topLinePunct/>
              <w:ind w:leftChars="0" w:left="0" w:rightChars="0" w:right="0" w:firstLineChars="0" w:firstLine="0"/>
              <w:spacing w:line="240" w:lineRule="atLeast"/>
            </w:pPr>
            <w:r>
              <w:t>40.18%</w:t>
            </w:r>
          </w:p>
        </w:tc>
        <w:tc>
          <w:tcPr>
            <w:tcW w:w="822" w:type="dxa"/>
          </w:tcPr>
          <w:p w:rsidR="0018722C">
            <w:pPr>
              <w:topLinePunct/>
              <w:ind w:leftChars="0" w:left="0" w:rightChars="0" w:right="0" w:firstLineChars="0" w:firstLine="0"/>
              <w:spacing w:line="240" w:lineRule="atLeast"/>
            </w:pPr>
            <w:r>
              <w:t>45.84%</w:t>
            </w:r>
          </w:p>
        </w:tc>
        <w:tc>
          <w:tcPr>
            <w:tcW w:w="826" w:type="dxa"/>
          </w:tcPr>
          <w:p w:rsidR="0018722C">
            <w:pPr>
              <w:topLinePunct/>
              <w:ind w:leftChars="0" w:left="0" w:rightChars="0" w:right="0" w:firstLineChars="0" w:firstLine="0"/>
              <w:spacing w:line="240" w:lineRule="atLeast"/>
            </w:pPr>
            <w:r>
              <w:t>20.30%</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856" from="56.950001pt,22.833679pt" to="139.100001pt,66.183679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D.15</w:t>
      </w:r>
      <w:r>
        <w:rPr>
          <w:kern w:val="2"/>
          <w:szCs w:val="22"/>
          <w:rFonts w:ascii="宋体" w:hAnsi="宋体" w:eastAsia="宋体" w:hint="eastAsia" w:cstheme="minorBidi"/>
          <w:w w:val="95"/>
          <w:sz w:val="21"/>
        </w:rPr>
        <w:t>信任度计算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w:t>
      </w: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7"/>
        <w:gridCol w:w="826"/>
        <w:gridCol w:w="827"/>
        <w:gridCol w:w="827"/>
        <w:gridCol w:w="826"/>
        <w:gridCol w:w="827"/>
        <w:gridCol w:w="827"/>
        <w:gridCol w:w="826"/>
        <w:gridCol w:w="827"/>
        <w:gridCol w:w="827"/>
        <w:gridCol w:w="826"/>
        <w:gridCol w:w="827"/>
      </w:tblGrid>
      <w:tr>
        <w:trPr>
          <w:trHeight w:val="860" w:hRule="atLeast"/>
        </w:trPr>
        <w:tc>
          <w:tcPr>
            <w:tcW w:w="1653"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26"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2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无业人员</w:t>
            </w:r>
          </w:p>
        </w:tc>
        <w:tc>
          <w:tcPr>
            <w:tcW w:w="826"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232</w:t>
            </w:r>
          </w:p>
        </w:tc>
        <w:tc>
          <w:tcPr>
            <w:tcW w:w="827" w:type="dxa"/>
          </w:tcPr>
          <w:p w:rsidR="0018722C">
            <w:pPr>
              <w:topLinePunct/>
              <w:ind w:leftChars="0" w:left="0" w:rightChars="0" w:right="0" w:firstLineChars="0" w:firstLine="0"/>
              <w:spacing w:line="240" w:lineRule="atLeast"/>
            </w:pPr>
            <w:r w:rsidRPr="00000000">
              <w:rPr>
                <w:sz w:val="24"/>
                <w:szCs w:val="24"/>
              </w:rPr>
              <w:t>169</w:t>
            </w:r>
          </w:p>
        </w:tc>
        <w:tc>
          <w:tcPr>
            <w:tcW w:w="826" w:type="dxa"/>
          </w:tcPr>
          <w:p w:rsidR="0018722C">
            <w:pPr>
              <w:topLinePunct/>
              <w:ind w:leftChars="0" w:left="0" w:rightChars="0" w:right="0" w:firstLineChars="0" w:firstLine="0"/>
              <w:spacing w:line="240" w:lineRule="atLeast"/>
            </w:pPr>
            <w:r w:rsidRPr="00000000">
              <w:rPr>
                <w:sz w:val="24"/>
                <w:szCs w:val="24"/>
              </w:rPr>
              <w:t>218</w:t>
            </w:r>
          </w:p>
        </w:tc>
        <w:tc>
          <w:tcPr>
            <w:tcW w:w="827" w:type="dxa"/>
          </w:tcPr>
          <w:p w:rsidR="0018722C">
            <w:pPr>
              <w:topLinePunct/>
              <w:ind w:leftChars="0" w:left="0" w:rightChars="0" w:right="0" w:firstLineChars="0" w:firstLine="0"/>
              <w:spacing w:line="240" w:lineRule="atLeast"/>
            </w:pPr>
            <w:r w:rsidRPr="00000000">
              <w:rPr>
                <w:sz w:val="24"/>
                <w:szCs w:val="24"/>
              </w:rPr>
              <w:t>232</w:t>
            </w:r>
          </w:p>
        </w:tc>
        <w:tc>
          <w:tcPr>
            <w:tcW w:w="827" w:type="dxa"/>
          </w:tcPr>
          <w:p w:rsidR="0018722C">
            <w:pPr>
              <w:topLinePunct/>
              <w:ind w:leftChars="0" w:left="0" w:rightChars="0" w:right="0" w:firstLineChars="0" w:firstLine="0"/>
              <w:spacing w:line="240" w:lineRule="atLeast"/>
            </w:pPr>
            <w:r w:rsidRPr="00000000">
              <w:rPr>
                <w:sz w:val="24"/>
                <w:szCs w:val="24"/>
              </w:rPr>
              <w:t>233</w:t>
            </w:r>
          </w:p>
        </w:tc>
        <w:tc>
          <w:tcPr>
            <w:tcW w:w="826" w:type="dxa"/>
          </w:tcPr>
          <w:p w:rsidR="0018722C">
            <w:pPr>
              <w:topLinePunct/>
              <w:ind w:leftChars="0" w:left="0" w:rightChars="0" w:right="0" w:firstLineChars="0" w:firstLine="0"/>
              <w:spacing w:line="240" w:lineRule="atLeast"/>
            </w:pPr>
            <w:r w:rsidRPr="00000000">
              <w:rPr>
                <w:sz w:val="24"/>
                <w:szCs w:val="24"/>
              </w:rPr>
              <w:t>233</w:t>
            </w:r>
          </w:p>
        </w:tc>
        <w:tc>
          <w:tcPr>
            <w:tcW w:w="827" w:type="dxa"/>
          </w:tcPr>
          <w:p w:rsidR="0018722C">
            <w:pPr>
              <w:topLinePunct/>
              <w:ind w:leftChars="0" w:left="0" w:rightChars="0" w:right="0" w:firstLineChars="0" w:firstLine="0"/>
              <w:spacing w:line="240" w:lineRule="atLeast"/>
            </w:pPr>
            <w:r w:rsidRPr="00000000">
              <w:rPr>
                <w:sz w:val="24"/>
                <w:szCs w:val="24"/>
              </w:rPr>
              <w:t>97</w:t>
            </w:r>
          </w:p>
        </w:tc>
        <w:tc>
          <w:tcPr>
            <w:tcW w:w="827" w:type="dxa"/>
          </w:tcPr>
          <w:p w:rsidR="0018722C">
            <w:pPr>
              <w:topLinePunct/>
              <w:ind w:leftChars="0" w:left="0" w:rightChars="0" w:right="0" w:firstLineChars="0" w:firstLine="0"/>
              <w:spacing w:line="240" w:lineRule="atLeast"/>
            </w:pPr>
            <w:r w:rsidRPr="00000000">
              <w:rPr>
                <w:sz w:val="24"/>
                <w:szCs w:val="24"/>
              </w:rPr>
              <w:t>130</w:t>
            </w:r>
          </w:p>
        </w:tc>
        <w:tc>
          <w:tcPr>
            <w:tcW w:w="826" w:type="dxa"/>
          </w:tcPr>
          <w:p w:rsidR="0018722C">
            <w:pPr>
              <w:topLinePunct/>
              <w:ind w:leftChars="0" w:left="0" w:rightChars="0" w:right="0" w:firstLineChars="0" w:firstLine="0"/>
              <w:spacing w:line="240" w:lineRule="atLeast"/>
            </w:pPr>
            <w:r w:rsidRPr="00000000">
              <w:rPr>
                <w:sz w:val="24"/>
                <w:szCs w:val="24"/>
              </w:rPr>
              <w:t>120</w:t>
            </w:r>
          </w:p>
        </w:tc>
        <w:tc>
          <w:tcPr>
            <w:tcW w:w="827" w:type="dxa"/>
          </w:tcPr>
          <w:p w:rsidR="0018722C">
            <w:pPr>
              <w:topLinePunct/>
              <w:ind w:leftChars="0" w:left="0" w:rightChars="0" w:right="0" w:firstLineChars="0" w:firstLine="0"/>
              <w:spacing w:line="240" w:lineRule="atLeast"/>
            </w:pPr>
            <w:r w:rsidRPr="00000000">
              <w:rPr>
                <w:sz w:val="24"/>
                <w:szCs w:val="24"/>
              </w:rPr>
              <w:t>184.8889</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sz w:val="24"/>
                <w:szCs w:val="24"/>
              </w:rPr>
              <w:t>2</w:t>
            </w:r>
          </w:p>
        </w:tc>
        <w:tc>
          <w:tcPr>
            <w:tcW w:w="827"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64</w:t>
            </w:r>
          </w:p>
        </w:tc>
        <w:tc>
          <w:tcPr>
            <w:tcW w:w="826" w:type="dxa"/>
          </w:tcPr>
          <w:p w:rsidR="0018722C">
            <w:pPr>
              <w:topLinePunct/>
              <w:ind w:leftChars="0" w:left="0" w:rightChars="0" w:right="0" w:firstLineChars="0" w:firstLine="0"/>
              <w:spacing w:line="240" w:lineRule="atLeast"/>
            </w:pPr>
            <w:r w:rsidRPr="00000000">
              <w:rPr>
                <w:sz w:val="24"/>
                <w:szCs w:val="24"/>
              </w:rPr>
              <w:t>15</w:t>
            </w:r>
          </w:p>
        </w:tc>
        <w:tc>
          <w:tcPr>
            <w:tcW w:w="827"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0</w:t>
            </w:r>
          </w:p>
        </w:tc>
        <w:tc>
          <w:tcPr>
            <w:tcW w:w="826" w:type="dxa"/>
          </w:tcPr>
          <w:p w:rsidR="0018722C">
            <w:pPr>
              <w:topLinePunct/>
              <w:ind w:leftChars="0" w:left="0" w:rightChars="0" w:right="0" w:firstLineChars="0" w:firstLine="0"/>
              <w:spacing w:line="240" w:lineRule="atLeast"/>
            </w:pPr>
            <w:r w:rsidRPr="00000000">
              <w:rPr>
                <w:sz w:val="24"/>
                <w:szCs w:val="24"/>
              </w:rPr>
              <w:t>0</w:t>
            </w:r>
          </w:p>
        </w:tc>
        <w:tc>
          <w:tcPr>
            <w:tcW w:w="827" w:type="dxa"/>
          </w:tcPr>
          <w:p w:rsidR="0018722C">
            <w:pPr>
              <w:topLinePunct/>
              <w:ind w:leftChars="0" w:left="0" w:rightChars="0" w:right="0" w:firstLineChars="0" w:firstLine="0"/>
              <w:spacing w:line="240" w:lineRule="atLeast"/>
            </w:pPr>
            <w:r w:rsidRPr="00000000">
              <w:rPr>
                <w:sz w:val="24"/>
                <w:szCs w:val="24"/>
              </w:rPr>
              <w:t>136</w:t>
            </w:r>
          </w:p>
        </w:tc>
        <w:tc>
          <w:tcPr>
            <w:tcW w:w="827" w:type="dxa"/>
          </w:tcPr>
          <w:p w:rsidR="0018722C">
            <w:pPr>
              <w:topLinePunct/>
              <w:ind w:leftChars="0" w:left="0" w:rightChars="0" w:right="0" w:firstLineChars="0" w:firstLine="0"/>
              <w:spacing w:line="240" w:lineRule="atLeast"/>
            </w:pPr>
            <w:r w:rsidRPr="00000000">
              <w:rPr>
                <w:sz w:val="24"/>
                <w:szCs w:val="24"/>
              </w:rPr>
              <w:t>103</w:t>
            </w:r>
          </w:p>
        </w:tc>
        <w:tc>
          <w:tcPr>
            <w:tcW w:w="826" w:type="dxa"/>
          </w:tcPr>
          <w:p w:rsidR="0018722C">
            <w:pPr>
              <w:topLinePunct/>
              <w:ind w:leftChars="0" w:left="0" w:rightChars="0" w:right="0" w:firstLineChars="0" w:firstLine="0"/>
              <w:spacing w:line="240" w:lineRule="atLeast"/>
            </w:pPr>
            <w:r w:rsidRPr="00000000">
              <w:rPr>
                <w:sz w:val="24"/>
                <w:szCs w:val="24"/>
              </w:rPr>
              <w:t>113</w:t>
            </w:r>
          </w:p>
        </w:tc>
        <w:tc>
          <w:tcPr>
            <w:tcW w:w="827" w:type="dxa"/>
          </w:tcPr>
          <w:p w:rsidR="0018722C">
            <w:pPr>
              <w:topLinePunct/>
              <w:ind w:leftChars="0" w:left="0" w:rightChars="0" w:right="0" w:firstLineChars="0" w:firstLine="0"/>
              <w:spacing w:line="240" w:lineRule="atLeast"/>
            </w:pPr>
            <w:r w:rsidRPr="00000000">
              <w:rPr>
                <w:sz w:val="24"/>
                <w:szCs w:val="24"/>
              </w:rPr>
              <w:t>48.1111</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7" w:type="dxa"/>
          </w:tcPr>
          <w:p w:rsidR="0018722C">
            <w:pPr>
              <w:topLinePunct/>
              <w:ind w:leftChars="0" w:left="0" w:rightChars="0" w:right="0" w:firstLineChars="0" w:firstLine="0"/>
              <w:spacing w:line="240" w:lineRule="atLeast"/>
            </w:pPr>
            <w:r w:rsidRPr="00000000">
              <w:rPr>
                <w:sz w:val="24"/>
                <w:szCs w:val="24"/>
              </w:rPr>
              <w:t>1.0043</w:t>
            </w:r>
          </w:p>
        </w:tc>
        <w:tc>
          <w:tcPr>
            <w:tcW w:w="827" w:type="dxa"/>
          </w:tcPr>
          <w:p w:rsidR="0018722C">
            <w:pPr>
              <w:topLinePunct/>
              <w:ind w:leftChars="0" w:left="0" w:rightChars="0" w:right="0" w:firstLineChars="0" w:firstLine="0"/>
              <w:spacing w:line="240" w:lineRule="atLeast"/>
            </w:pPr>
            <w:r w:rsidRPr="00000000">
              <w:rPr>
                <w:sz w:val="24"/>
                <w:szCs w:val="24"/>
              </w:rPr>
              <w:t>1.2747</w:t>
            </w:r>
          </w:p>
        </w:tc>
        <w:tc>
          <w:tcPr>
            <w:tcW w:w="826" w:type="dxa"/>
          </w:tcPr>
          <w:p w:rsidR="0018722C">
            <w:pPr>
              <w:topLinePunct/>
              <w:ind w:leftChars="0" w:left="0" w:rightChars="0" w:right="0" w:firstLineChars="0" w:firstLine="0"/>
              <w:spacing w:line="240" w:lineRule="atLeast"/>
            </w:pPr>
            <w:r w:rsidRPr="00000000">
              <w:rPr>
                <w:sz w:val="24"/>
                <w:szCs w:val="24"/>
              </w:rPr>
              <w:t>1.0644</w:t>
            </w:r>
          </w:p>
        </w:tc>
        <w:tc>
          <w:tcPr>
            <w:tcW w:w="827" w:type="dxa"/>
          </w:tcPr>
          <w:p w:rsidR="0018722C">
            <w:pPr>
              <w:topLinePunct/>
              <w:ind w:leftChars="0" w:left="0" w:rightChars="0" w:right="0" w:firstLineChars="0" w:firstLine="0"/>
              <w:spacing w:line="240" w:lineRule="atLeast"/>
            </w:pPr>
            <w:r w:rsidRPr="00000000">
              <w:rPr>
                <w:sz w:val="24"/>
                <w:szCs w:val="24"/>
              </w:rPr>
              <w:t>1.0043</w:t>
            </w:r>
          </w:p>
        </w:tc>
        <w:tc>
          <w:tcPr>
            <w:tcW w:w="827" w:type="dxa"/>
          </w:tcPr>
          <w:p w:rsidR="0018722C">
            <w:pPr>
              <w:topLinePunct/>
              <w:ind w:leftChars="0" w:left="0" w:rightChars="0" w:right="0" w:firstLineChars="0" w:firstLine="0"/>
              <w:spacing w:line="240" w:lineRule="atLeast"/>
            </w:pPr>
            <w:r w:rsidRPr="00000000">
              <w:rPr>
                <w:sz w:val="24"/>
                <w:szCs w:val="24"/>
              </w:rPr>
              <w:t>1.0000</w:t>
            </w:r>
          </w:p>
        </w:tc>
        <w:tc>
          <w:tcPr>
            <w:tcW w:w="826" w:type="dxa"/>
          </w:tcPr>
          <w:p w:rsidR="0018722C">
            <w:pPr>
              <w:topLinePunct/>
              <w:ind w:leftChars="0" w:left="0" w:rightChars="0" w:right="0" w:firstLineChars="0" w:firstLine="0"/>
              <w:spacing w:line="240" w:lineRule="atLeast"/>
            </w:pPr>
            <w:r w:rsidRPr="00000000">
              <w:rPr>
                <w:sz w:val="24"/>
                <w:szCs w:val="24"/>
              </w:rPr>
              <w:t>1.0000</w:t>
            </w:r>
          </w:p>
        </w:tc>
        <w:tc>
          <w:tcPr>
            <w:tcW w:w="827" w:type="dxa"/>
          </w:tcPr>
          <w:p w:rsidR="0018722C">
            <w:pPr>
              <w:topLinePunct/>
              <w:ind w:leftChars="0" w:left="0" w:rightChars="0" w:right="0" w:firstLineChars="0" w:firstLine="0"/>
              <w:spacing w:line="240" w:lineRule="atLeast"/>
            </w:pPr>
            <w:r w:rsidRPr="00000000">
              <w:rPr>
                <w:sz w:val="24"/>
                <w:szCs w:val="24"/>
              </w:rPr>
              <w:t>1.5837</w:t>
            </w:r>
          </w:p>
        </w:tc>
        <w:tc>
          <w:tcPr>
            <w:tcW w:w="827" w:type="dxa"/>
          </w:tcPr>
          <w:p w:rsidR="0018722C">
            <w:pPr>
              <w:topLinePunct/>
              <w:ind w:leftChars="0" w:left="0" w:rightChars="0" w:right="0" w:firstLineChars="0" w:firstLine="0"/>
              <w:spacing w:line="240" w:lineRule="atLeast"/>
            </w:pPr>
            <w:r w:rsidRPr="00000000">
              <w:rPr>
                <w:sz w:val="24"/>
                <w:szCs w:val="24"/>
              </w:rPr>
              <w:t>1.4421</w:t>
            </w:r>
          </w:p>
        </w:tc>
        <w:tc>
          <w:tcPr>
            <w:tcW w:w="826" w:type="dxa"/>
          </w:tcPr>
          <w:p w:rsidR="0018722C">
            <w:pPr>
              <w:topLinePunct/>
              <w:ind w:leftChars="0" w:left="0" w:rightChars="0" w:right="0" w:firstLineChars="0" w:firstLine="0"/>
              <w:spacing w:line="240" w:lineRule="atLeast"/>
            </w:pPr>
            <w:r w:rsidRPr="00000000">
              <w:rPr>
                <w:sz w:val="24"/>
                <w:szCs w:val="24"/>
              </w:rPr>
              <w:t>1.4850</w:t>
            </w:r>
          </w:p>
        </w:tc>
        <w:tc>
          <w:tcPr>
            <w:tcW w:w="827" w:type="dxa"/>
          </w:tcPr>
          <w:p w:rsidR="0018722C">
            <w:pPr>
              <w:topLinePunct/>
              <w:ind w:leftChars="0" w:left="0" w:rightChars="0" w:right="0" w:firstLineChars="0" w:firstLine="0"/>
              <w:spacing w:line="240" w:lineRule="atLeast"/>
            </w:pPr>
            <w:r w:rsidRPr="00000000">
              <w:rPr>
                <w:sz w:val="24"/>
                <w:szCs w:val="24"/>
              </w:rPr>
              <w:t>1.2065</w:t>
            </w:r>
          </w:p>
        </w:tc>
      </w:tr>
      <w:tr>
        <w:trPr>
          <w:trHeight w:val="300" w:hRule="atLeast"/>
        </w:trPr>
        <w:tc>
          <w:tcPr>
            <w:tcW w:w="82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自由职业者</w:t>
            </w:r>
          </w:p>
        </w:tc>
        <w:tc>
          <w:tcPr>
            <w:tcW w:w="826"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195</w:t>
            </w:r>
          </w:p>
        </w:tc>
        <w:tc>
          <w:tcPr>
            <w:tcW w:w="827" w:type="dxa"/>
          </w:tcPr>
          <w:p w:rsidR="0018722C">
            <w:pPr>
              <w:topLinePunct/>
              <w:ind w:leftChars="0" w:left="0" w:rightChars="0" w:right="0" w:firstLineChars="0" w:firstLine="0"/>
              <w:spacing w:line="240" w:lineRule="atLeast"/>
            </w:pPr>
            <w:r w:rsidRPr="00000000">
              <w:rPr>
                <w:sz w:val="24"/>
                <w:szCs w:val="24"/>
              </w:rPr>
              <w:t>151</w:t>
            </w:r>
          </w:p>
        </w:tc>
        <w:tc>
          <w:tcPr>
            <w:tcW w:w="826" w:type="dxa"/>
          </w:tcPr>
          <w:p w:rsidR="0018722C">
            <w:pPr>
              <w:topLinePunct/>
              <w:ind w:leftChars="0" w:left="0" w:rightChars="0" w:right="0" w:firstLineChars="0" w:firstLine="0"/>
              <w:spacing w:line="240" w:lineRule="atLeast"/>
            </w:pPr>
            <w:r w:rsidRPr="00000000">
              <w:rPr>
                <w:sz w:val="24"/>
                <w:szCs w:val="24"/>
              </w:rPr>
              <w:t>183</w:t>
            </w:r>
          </w:p>
        </w:tc>
        <w:tc>
          <w:tcPr>
            <w:tcW w:w="827" w:type="dxa"/>
          </w:tcPr>
          <w:p w:rsidR="0018722C">
            <w:pPr>
              <w:topLinePunct/>
              <w:ind w:leftChars="0" w:left="0" w:rightChars="0" w:right="0" w:firstLineChars="0" w:firstLine="0"/>
              <w:spacing w:line="240" w:lineRule="atLeast"/>
            </w:pPr>
            <w:r w:rsidRPr="00000000">
              <w:rPr>
                <w:sz w:val="24"/>
                <w:szCs w:val="24"/>
              </w:rPr>
              <w:t>201</w:t>
            </w:r>
          </w:p>
        </w:tc>
        <w:tc>
          <w:tcPr>
            <w:tcW w:w="827" w:type="dxa"/>
          </w:tcPr>
          <w:p w:rsidR="0018722C">
            <w:pPr>
              <w:topLinePunct/>
              <w:ind w:leftChars="0" w:left="0" w:rightChars="0" w:right="0" w:firstLineChars="0" w:firstLine="0"/>
              <w:spacing w:line="240" w:lineRule="atLeast"/>
            </w:pPr>
            <w:r w:rsidRPr="00000000">
              <w:rPr>
                <w:sz w:val="24"/>
                <w:szCs w:val="24"/>
              </w:rPr>
              <w:t>198</w:t>
            </w:r>
          </w:p>
        </w:tc>
        <w:tc>
          <w:tcPr>
            <w:tcW w:w="826" w:type="dxa"/>
          </w:tcPr>
          <w:p w:rsidR="0018722C">
            <w:pPr>
              <w:topLinePunct/>
              <w:ind w:leftChars="0" w:left="0" w:rightChars="0" w:right="0" w:firstLineChars="0" w:firstLine="0"/>
              <w:spacing w:line="240" w:lineRule="atLeast"/>
            </w:pPr>
            <w:r w:rsidRPr="00000000">
              <w:rPr>
                <w:sz w:val="24"/>
                <w:szCs w:val="24"/>
              </w:rPr>
              <w:t>200</w:t>
            </w:r>
          </w:p>
        </w:tc>
        <w:tc>
          <w:tcPr>
            <w:tcW w:w="827" w:type="dxa"/>
          </w:tcPr>
          <w:p w:rsidR="0018722C">
            <w:pPr>
              <w:topLinePunct/>
              <w:ind w:leftChars="0" w:left="0" w:rightChars="0" w:right="0" w:firstLineChars="0" w:firstLine="0"/>
              <w:spacing w:line="240" w:lineRule="atLeast"/>
            </w:pPr>
            <w:r w:rsidRPr="00000000">
              <w:rPr>
                <w:sz w:val="24"/>
                <w:szCs w:val="24"/>
              </w:rPr>
              <w:t>90</w:t>
            </w:r>
          </w:p>
        </w:tc>
        <w:tc>
          <w:tcPr>
            <w:tcW w:w="827" w:type="dxa"/>
          </w:tcPr>
          <w:p w:rsidR="0018722C">
            <w:pPr>
              <w:topLinePunct/>
              <w:ind w:leftChars="0" w:left="0" w:rightChars="0" w:right="0" w:firstLineChars="0" w:firstLine="0"/>
              <w:spacing w:line="240" w:lineRule="atLeast"/>
            </w:pPr>
            <w:r w:rsidRPr="00000000">
              <w:rPr>
                <w:sz w:val="24"/>
                <w:szCs w:val="24"/>
              </w:rPr>
              <w:t>117</w:t>
            </w:r>
          </w:p>
        </w:tc>
        <w:tc>
          <w:tcPr>
            <w:tcW w:w="826" w:type="dxa"/>
          </w:tcPr>
          <w:p w:rsidR="0018722C">
            <w:pPr>
              <w:topLinePunct/>
              <w:ind w:leftChars="0" w:left="0" w:rightChars="0" w:right="0" w:firstLineChars="0" w:firstLine="0"/>
              <w:spacing w:line="240" w:lineRule="atLeast"/>
            </w:pPr>
            <w:r w:rsidRPr="00000000">
              <w:rPr>
                <w:sz w:val="24"/>
                <w:szCs w:val="24"/>
              </w:rPr>
              <w:t>98</w:t>
            </w:r>
          </w:p>
        </w:tc>
        <w:tc>
          <w:tcPr>
            <w:tcW w:w="827" w:type="dxa"/>
          </w:tcPr>
          <w:p w:rsidR="0018722C">
            <w:pPr>
              <w:topLinePunct/>
              <w:ind w:leftChars="0" w:left="0" w:rightChars="0" w:right="0" w:firstLineChars="0" w:firstLine="0"/>
              <w:spacing w:line="240" w:lineRule="atLeast"/>
            </w:pPr>
            <w:r w:rsidRPr="00000000">
              <w:rPr>
                <w:sz w:val="24"/>
                <w:szCs w:val="24"/>
              </w:rPr>
              <w:t>159.2222</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sz w:val="24"/>
                <w:szCs w:val="24"/>
              </w:rPr>
              <w:t>2</w:t>
            </w:r>
          </w:p>
        </w:tc>
        <w:tc>
          <w:tcPr>
            <w:tcW w:w="827" w:type="dxa"/>
          </w:tcPr>
          <w:p w:rsidR="0018722C">
            <w:pPr>
              <w:topLinePunct/>
              <w:ind w:leftChars="0" w:left="0" w:rightChars="0" w:right="0" w:firstLineChars="0" w:firstLine="0"/>
              <w:spacing w:line="240" w:lineRule="atLeast"/>
            </w:pPr>
            <w:r w:rsidRPr="00000000">
              <w:rPr>
                <w:sz w:val="24"/>
                <w:szCs w:val="24"/>
              </w:rPr>
              <w:t>6</w:t>
            </w:r>
          </w:p>
        </w:tc>
        <w:tc>
          <w:tcPr>
            <w:tcW w:w="827" w:type="dxa"/>
          </w:tcPr>
          <w:p w:rsidR="0018722C">
            <w:pPr>
              <w:topLinePunct/>
              <w:ind w:leftChars="0" w:left="0" w:rightChars="0" w:right="0" w:firstLineChars="0" w:firstLine="0"/>
              <w:spacing w:line="240" w:lineRule="atLeast"/>
            </w:pPr>
            <w:r w:rsidRPr="00000000">
              <w:rPr>
                <w:sz w:val="24"/>
                <w:szCs w:val="24"/>
              </w:rPr>
              <w:t>50</w:t>
            </w:r>
          </w:p>
        </w:tc>
        <w:tc>
          <w:tcPr>
            <w:tcW w:w="826" w:type="dxa"/>
          </w:tcPr>
          <w:p w:rsidR="0018722C">
            <w:pPr>
              <w:topLinePunct/>
              <w:ind w:leftChars="0" w:left="0" w:rightChars="0" w:right="0" w:firstLineChars="0" w:firstLine="0"/>
              <w:spacing w:line="240" w:lineRule="atLeast"/>
            </w:pPr>
            <w:r w:rsidRPr="00000000">
              <w:rPr>
                <w:sz w:val="24"/>
                <w:szCs w:val="24"/>
              </w:rPr>
              <w:t>18</w:t>
            </w:r>
          </w:p>
        </w:tc>
        <w:tc>
          <w:tcPr>
            <w:tcW w:w="827" w:type="dxa"/>
          </w:tcPr>
          <w:p w:rsidR="0018722C">
            <w:pPr>
              <w:topLinePunct/>
              <w:ind w:leftChars="0" w:left="0" w:rightChars="0" w:right="0" w:firstLineChars="0" w:firstLine="0"/>
              <w:spacing w:line="240" w:lineRule="atLeast"/>
            </w:pPr>
            <w:r w:rsidRPr="00000000">
              <w:rPr>
                <w:sz w:val="24"/>
                <w:szCs w:val="24"/>
              </w:rPr>
              <w:t>0</w:t>
            </w:r>
          </w:p>
        </w:tc>
        <w:tc>
          <w:tcPr>
            <w:tcW w:w="827" w:type="dxa"/>
          </w:tcPr>
          <w:p w:rsidR="0018722C">
            <w:pPr>
              <w:topLinePunct/>
              <w:ind w:leftChars="0" w:left="0" w:rightChars="0" w:right="0" w:firstLineChars="0" w:firstLine="0"/>
              <w:spacing w:line="240" w:lineRule="atLeast"/>
            </w:pPr>
            <w:r w:rsidRPr="00000000">
              <w:rPr>
                <w:sz w:val="24"/>
                <w:szCs w:val="24"/>
              </w:rPr>
              <w:t>3</w:t>
            </w:r>
          </w:p>
        </w:tc>
        <w:tc>
          <w:tcPr>
            <w:tcW w:w="826"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111</w:t>
            </w:r>
          </w:p>
        </w:tc>
        <w:tc>
          <w:tcPr>
            <w:tcW w:w="827" w:type="dxa"/>
          </w:tcPr>
          <w:p w:rsidR="0018722C">
            <w:pPr>
              <w:topLinePunct/>
              <w:ind w:leftChars="0" w:left="0" w:rightChars="0" w:right="0" w:firstLineChars="0" w:firstLine="0"/>
              <w:spacing w:line="240" w:lineRule="atLeast"/>
            </w:pPr>
            <w:r w:rsidRPr="00000000">
              <w:rPr>
                <w:sz w:val="24"/>
                <w:szCs w:val="24"/>
              </w:rPr>
              <w:t>84</w:t>
            </w:r>
          </w:p>
        </w:tc>
        <w:tc>
          <w:tcPr>
            <w:tcW w:w="826" w:type="dxa"/>
          </w:tcPr>
          <w:p w:rsidR="0018722C">
            <w:pPr>
              <w:topLinePunct/>
              <w:ind w:leftChars="0" w:left="0" w:rightChars="0" w:right="0" w:firstLineChars="0" w:firstLine="0"/>
              <w:spacing w:line="240" w:lineRule="atLeast"/>
            </w:pPr>
            <w:r w:rsidRPr="00000000">
              <w:rPr>
                <w:sz w:val="24"/>
                <w:szCs w:val="24"/>
              </w:rPr>
              <w:t>103</w:t>
            </w:r>
          </w:p>
        </w:tc>
        <w:tc>
          <w:tcPr>
            <w:tcW w:w="827" w:type="dxa"/>
          </w:tcPr>
          <w:p w:rsidR="0018722C">
            <w:pPr>
              <w:topLinePunct/>
              <w:ind w:leftChars="0" w:left="0" w:rightChars="0" w:right="0" w:firstLineChars="0" w:firstLine="0"/>
              <w:spacing w:line="240" w:lineRule="atLeast"/>
            </w:pPr>
            <w:r w:rsidRPr="00000000">
              <w:rPr>
                <w:sz w:val="24"/>
                <w:szCs w:val="24"/>
              </w:rPr>
              <w:t>41.7778</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7" w:type="dxa"/>
          </w:tcPr>
          <w:p w:rsidR="0018722C">
            <w:pPr>
              <w:topLinePunct/>
              <w:ind w:leftChars="0" w:left="0" w:rightChars="0" w:right="0" w:firstLineChars="0" w:firstLine="0"/>
              <w:spacing w:line="240" w:lineRule="atLeast"/>
            </w:pPr>
            <w:r w:rsidRPr="00000000">
              <w:rPr>
                <w:sz w:val="24"/>
                <w:szCs w:val="24"/>
              </w:rPr>
              <w:t>1.0299</w:t>
            </w:r>
          </w:p>
        </w:tc>
        <w:tc>
          <w:tcPr>
            <w:tcW w:w="827" w:type="dxa"/>
          </w:tcPr>
          <w:p w:rsidR="0018722C">
            <w:pPr>
              <w:topLinePunct/>
              <w:ind w:leftChars="0" w:left="0" w:rightChars="0" w:right="0" w:firstLineChars="0" w:firstLine="0"/>
              <w:spacing w:line="240" w:lineRule="atLeast"/>
            </w:pPr>
            <w:r w:rsidRPr="00000000">
              <w:rPr>
                <w:sz w:val="24"/>
                <w:szCs w:val="24"/>
              </w:rPr>
              <w:t>1.2488</w:t>
            </w:r>
          </w:p>
        </w:tc>
        <w:tc>
          <w:tcPr>
            <w:tcW w:w="826" w:type="dxa"/>
          </w:tcPr>
          <w:p w:rsidR="0018722C">
            <w:pPr>
              <w:topLinePunct/>
              <w:ind w:leftChars="0" w:left="0" w:rightChars="0" w:right="0" w:firstLineChars="0" w:firstLine="0"/>
              <w:spacing w:line="240" w:lineRule="atLeast"/>
            </w:pPr>
            <w:r w:rsidRPr="00000000">
              <w:rPr>
                <w:sz w:val="24"/>
                <w:szCs w:val="24"/>
              </w:rPr>
              <w:t>1.0896</w:t>
            </w:r>
          </w:p>
        </w:tc>
        <w:tc>
          <w:tcPr>
            <w:tcW w:w="827" w:type="dxa"/>
          </w:tcPr>
          <w:p w:rsidR="0018722C">
            <w:pPr>
              <w:topLinePunct/>
              <w:ind w:leftChars="0" w:left="0" w:rightChars="0" w:right="0" w:firstLineChars="0" w:firstLine="0"/>
              <w:spacing w:line="240" w:lineRule="atLeast"/>
            </w:pPr>
            <w:r w:rsidRPr="00000000">
              <w:rPr>
                <w:sz w:val="24"/>
                <w:szCs w:val="24"/>
              </w:rPr>
              <w:t>1.0000</w:t>
            </w:r>
          </w:p>
        </w:tc>
        <w:tc>
          <w:tcPr>
            <w:tcW w:w="827" w:type="dxa"/>
          </w:tcPr>
          <w:p w:rsidR="0018722C">
            <w:pPr>
              <w:topLinePunct/>
              <w:ind w:leftChars="0" w:left="0" w:rightChars="0" w:right="0" w:firstLineChars="0" w:firstLine="0"/>
              <w:spacing w:line="240" w:lineRule="atLeast"/>
            </w:pPr>
            <w:r w:rsidRPr="00000000">
              <w:rPr>
                <w:sz w:val="24"/>
                <w:szCs w:val="24"/>
              </w:rPr>
              <w:t>1.0149</w:t>
            </w:r>
          </w:p>
        </w:tc>
        <w:tc>
          <w:tcPr>
            <w:tcW w:w="826" w:type="dxa"/>
          </w:tcPr>
          <w:p w:rsidR="0018722C">
            <w:pPr>
              <w:topLinePunct/>
              <w:ind w:leftChars="0" w:left="0" w:rightChars="0" w:right="0" w:firstLineChars="0" w:firstLine="0"/>
              <w:spacing w:line="240" w:lineRule="atLeast"/>
            </w:pPr>
            <w:r w:rsidRPr="00000000">
              <w:rPr>
                <w:sz w:val="24"/>
                <w:szCs w:val="24"/>
              </w:rPr>
              <w:t>1.0050</w:t>
            </w:r>
          </w:p>
        </w:tc>
        <w:tc>
          <w:tcPr>
            <w:tcW w:w="827" w:type="dxa"/>
          </w:tcPr>
          <w:p w:rsidR="0018722C">
            <w:pPr>
              <w:topLinePunct/>
              <w:ind w:leftChars="0" w:left="0" w:rightChars="0" w:right="0" w:firstLineChars="0" w:firstLine="0"/>
              <w:spacing w:line="240" w:lineRule="atLeast"/>
            </w:pPr>
            <w:r w:rsidRPr="00000000">
              <w:rPr>
                <w:sz w:val="24"/>
                <w:szCs w:val="24"/>
              </w:rPr>
              <w:t>1.5522</w:t>
            </w:r>
          </w:p>
        </w:tc>
        <w:tc>
          <w:tcPr>
            <w:tcW w:w="827" w:type="dxa"/>
          </w:tcPr>
          <w:p w:rsidR="0018722C">
            <w:pPr>
              <w:topLinePunct/>
              <w:ind w:leftChars="0" w:left="0" w:rightChars="0" w:right="0" w:firstLineChars="0" w:firstLine="0"/>
              <w:spacing w:line="240" w:lineRule="atLeast"/>
            </w:pPr>
            <w:r w:rsidRPr="00000000">
              <w:rPr>
                <w:sz w:val="24"/>
                <w:szCs w:val="24"/>
              </w:rPr>
              <w:t>1.4179</w:t>
            </w:r>
          </w:p>
        </w:tc>
        <w:tc>
          <w:tcPr>
            <w:tcW w:w="826" w:type="dxa"/>
          </w:tcPr>
          <w:p w:rsidR="0018722C">
            <w:pPr>
              <w:topLinePunct/>
              <w:ind w:leftChars="0" w:left="0" w:rightChars="0" w:right="0" w:firstLineChars="0" w:firstLine="0"/>
              <w:spacing w:line="240" w:lineRule="atLeast"/>
            </w:pPr>
            <w:r w:rsidRPr="00000000">
              <w:rPr>
                <w:sz w:val="24"/>
                <w:szCs w:val="24"/>
              </w:rPr>
              <w:t>1.5124</w:t>
            </w:r>
          </w:p>
        </w:tc>
        <w:tc>
          <w:tcPr>
            <w:tcW w:w="827" w:type="dxa"/>
          </w:tcPr>
          <w:p w:rsidR="0018722C">
            <w:pPr>
              <w:topLinePunct/>
              <w:ind w:leftChars="0" w:left="0" w:rightChars="0" w:right="0" w:firstLineChars="0" w:firstLine="0"/>
              <w:spacing w:line="240" w:lineRule="atLeast"/>
            </w:pPr>
            <w:r w:rsidRPr="00000000">
              <w:rPr>
                <w:sz w:val="24"/>
                <w:szCs w:val="24"/>
              </w:rPr>
              <w:t>1.2078</w:t>
            </w:r>
          </w:p>
        </w:tc>
      </w:tr>
      <w:tr>
        <w:trPr>
          <w:trHeight w:val="320" w:hRule="atLeast"/>
        </w:trPr>
        <w:tc>
          <w:tcPr>
            <w:tcW w:w="82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学生</w:t>
            </w:r>
          </w:p>
        </w:tc>
        <w:tc>
          <w:tcPr>
            <w:tcW w:w="826"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261</w:t>
            </w:r>
          </w:p>
        </w:tc>
        <w:tc>
          <w:tcPr>
            <w:tcW w:w="827" w:type="dxa"/>
          </w:tcPr>
          <w:p w:rsidR="0018722C">
            <w:pPr>
              <w:topLinePunct/>
              <w:ind w:leftChars="0" w:left="0" w:rightChars="0" w:right="0" w:firstLineChars="0" w:firstLine="0"/>
              <w:spacing w:line="240" w:lineRule="atLeast"/>
            </w:pPr>
            <w:r w:rsidRPr="00000000">
              <w:rPr>
                <w:sz w:val="24"/>
                <w:szCs w:val="24"/>
              </w:rPr>
              <w:t>200</w:t>
            </w:r>
          </w:p>
        </w:tc>
        <w:tc>
          <w:tcPr>
            <w:tcW w:w="826" w:type="dxa"/>
          </w:tcPr>
          <w:p w:rsidR="0018722C">
            <w:pPr>
              <w:topLinePunct/>
              <w:ind w:leftChars="0" w:left="0" w:rightChars="0" w:right="0" w:firstLineChars="0" w:firstLine="0"/>
              <w:spacing w:line="240" w:lineRule="atLeast"/>
            </w:pPr>
            <w:r w:rsidRPr="00000000">
              <w:rPr>
                <w:sz w:val="24"/>
                <w:szCs w:val="24"/>
              </w:rPr>
              <w:t>255</w:t>
            </w:r>
          </w:p>
        </w:tc>
        <w:tc>
          <w:tcPr>
            <w:tcW w:w="827" w:type="dxa"/>
          </w:tcPr>
          <w:p w:rsidR="0018722C">
            <w:pPr>
              <w:topLinePunct/>
              <w:ind w:leftChars="0" w:left="0" w:rightChars="0" w:right="0" w:firstLineChars="0" w:firstLine="0"/>
              <w:spacing w:line="240" w:lineRule="atLeast"/>
            </w:pPr>
            <w:r w:rsidRPr="00000000">
              <w:rPr>
                <w:sz w:val="24"/>
                <w:szCs w:val="24"/>
              </w:rPr>
              <w:t>265</w:t>
            </w:r>
          </w:p>
        </w:tc>
        <w:tc>
          <w:tcPr>
            <w:tcW w:w="827" w:type="dxa"/>
          </w:tcPr>
          <w:p w:rsidR="0018722C">
            <w:pPr>
              <w:topLinePunct/>
              <w:ind w:leftChars="0" w:left="0" w:rightChars="0" w:right="0" w:firstLineChars="0" w:firstLine="0"/>
              <w:spacing w:line="240" w:lineRule="atLeast"/>
            </w:pPr>
            <w:r w:rsidRPr="00000000">
              <w:rPr>
                <w:sz w:val="24"/>
                <w:szCs w:val="24"/>
              </w:rPr>
              <w:t>265</w:t>
            </w:r>
          </w:p>
        </w:tc>
        <w:tc>
          <w:tcPr>
            <w:tcW w:w="826" w:type="dxa"/>
          </w:tcPr>
          <w:p w:rsidR="0018722C">
            <w:pPr>
              <w:topLinePunct/>
              <w:ind w:leftChars="0" w:left="0" w:rightChars="0" w:right="0" w:firstLineChars="0" w:firstLine="0"/>
              <w:spacing w:line="240" w:lineRule="atLeast"/>
            </w:pPr>
            <w:r w:rsidRPr="00000000">
              <w:rPr>
                <w:sz w:val="24"/>
                <w:szCs w:val="24"/>
              </w:rPr>
              <w:t>265</w:t>
            </w:r>
          </w:p>
        </w:tc>
        <w:tc>
          <w:tcPr>
            <w:tcW w:w="827" w:type="dxa"/>
          </w:tcPr>
          <w:p w:rsidR="0018722C">
            <w:pPr>
              <w:topLinePunct/>
              <w:ind w:leftChars="0" w:left="0" w:rightChars="0" w:right="0" w:firstLineChars="0" w:firstLine="0"/>
              <w:spacing w:line="240" w:lineRule="atLeast"/>
            </w:pPr>
            <w:r w:rsidRPr="00000000">
              <w:rPr>
                <w:sz w:val="24"/>
                <w:szCs w:val="24"/>
              </w:rPr>
              <w:t>137</w:t>
            </w:r>
          </w:p>
        </w:tc>
        <w:tc>
          <w:tcPr>
            <w:tcW w:w="827" w:type="dxa"/>
          </w:tcPr>
          <w:p w:rsidR="0018722C">
            <w:pPr>
              <w:topLinePunct/>
              <w:ind w:leftChars="0" w:left="0" w:rightChars="0" w:right="0" w:firstLineChars="0" w:firstLine="0"/>
              <w:spacing w:line="240" w:lineRule="atLeast"/>
            </w:pPr>
            <w:r w:rsidRPr="00000000">
              <w:rPr>
                <w:sz w:val="24"/>
                <w:szCs w:val="24"/>
              </w:rPr>
              <w:t>187</w:t>
            </w:r>
          </w:p>
        </w:tc>
        <w:tc>
          <w:tcPr>
            <w:tcW w:w="826" w:type="dxa"/>
          </w:tcPr>
          <w:p w:rsidR="0018722C">
            <w:pPr>
              <w:topLinePunct/>
              <w:ind w:leftChars="0" w:left="0" w:rightChars="0" w:right="0" w:firstLineChars="0" w:firstLine="0"/>
              <w:spacing w:line="240" w:lineRule="atLeast"/>
            </w:pPr>
            <w:r w:rsidRPr="00000000">
              <w:rPr>
                <w:sz w:val="24"/>
                <w:szCs w:val="24"/>
              </w:rPr>
              <w:t>174</w:t>
            </w:r>
          </w:p>
        </w:tc>
        <w:tc>
          <w:tcPr>
            <w:tcW w:w="827" w:type="dxa"/>
          </w:tcPr>
          <w:p w:rsidR="0018722C">
            <w:pPr>
              <w:topLinePunct/>
              <w:ind w:leftChars="0" w:left="0" w:rightChars="0" w:right="0" w:firstLineChars="0" w:firstLine="0"/>
              <w:spacing w:line="240" w:lineRule="atLeast"/>
            </w:pPr>
            <w:r w:rsidRPr="00000000">
              <w:rPr>
                <w:sz w:val="24"/>
                <w:szCs w:val="24"/>
              </w:rPr>
              <w:t>223.2222</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sz w:val="24"/>
                <w:szCs w:val="24"/>
              </w:rPr>
              <w:t>2</w:t>
            </w:r>
          </w:p>
        </w:tc>
        <w:tc>
          <w:tcPr>
            <w:tcW w:w="827" w:type="dxa"/>
          </w:tcPr>
          <w:p w:rsidR="0018722C">
            <w:pPr>
              <w:topLinePunct/>
              <w:ind w:leftChars="0" w:left="0" w:rightChars="0" w:right="0" w:firstLineChars="0" w:firstLine="0"/>
              <w:spacing w:line="240" w:lineRule="atLeast"/>
            </w:pPr>
            <w:r w:rsidRPr="00000000">
              <w:rPr>
                <w:sz w:val="24"/>
                <w:szCs w:val="24"/>
              </w:rPr>
              <w:t>5</w:t>
            </w:r>
          </w:p>
        </w:tc>
        <w:tc>
          <w:tcPr>
            <w:tcW w:w="827" w:type="dxa"/>
          </w:tcPr>
          <w:p w:rsidR="0018722C">
            <w:pPr>
              <w:topLinePunct/>
              <w:ind w:leftChars="0" w:left="0" w:rightChars="0" w:right="0" w:firstLineChars="0" w:firstLine="0"/>
              <w:spacing w:line="240" w:lineRule="atLeast"/>
            </w:pPr>
            <w:r w:rsidRPr="00000000">
              <w:rPr>
                <w:sz w:val="24"/>
                <w:szCs w:val="24"/>
              </w:rPr>
              <w:t>66</w:t>
            </w:r>
          </w:p>
        </w:tc>
        <w:tc>
          <w:tcPr>
            <w:tcW w:w="826" w:type="dxa"/>
          </w:tcPr>
          <w:p w:rsidR="0018722C">
            <w:pPr>
              <w:topLinePunct/>
              <w:ind w:leftChars="0" w:left="0" w:rightChars="0" w:right="0" w:firstLineChars="0" w:firstLine="0"/>
              <w:spacing w:line="240" w:lineRule="atLeast"/>
            </w:pPr>
            <w:r w:rsidRPr="00000000">
              <w:rPr>
                <w:sz w:val="24"/>
                <w:szCs w:val="24"/>
              </w:rPr>
              <w:t>11</w:t>
            </w:r>
          </w:p>
        </w:tc>
        <w:tc>
          <w:tcPr>
            <w:tcW w:w="827"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1</w:t>
            </w:r>
          </w:p>
        </w:tc>
        <w:tc>
          <w:tcPr>
            <w:tcW w:w="826"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129</w:t>
            </w:r>
          </w:p>
        </w:tc>
        <w:tc>
          <w:tcPr>
            <w:tcW w:w="827" w:type="dxa"/>
          </w:tcPr>
          <w:p w:rsidR="0018722C">
            <w:pPr>
              <w:topLinePunct/>
              <w:ind w:leftChars="0" w:left="0" w:rightChars="0" w:right="0" w:firstLineChars="0" w:firstLine="0"/>
              <w:spacing w:line="240" w:lineRule="atLeast"/>
            </w:pPr>
            <w:r w:rsidRPr="00000000">
              <w:rPr>
                <w:sz w:val="24"/>
                <w:szCs w:val="24"/>
              </w:rPr>
              <w:t>79</w:t>
            </w:r>
          </w:p>
        </w:tc>
        <w:tc>
          <w:tcPr>
            <w:tcW w:w="826" w:type="dxa"/>
          </w:tcPr>
          <w:p w:rsidR="0018722C">
            <w:pPr>
              <w:topLinePunct/>
              <w:ind w:leftChars="0" w:left="0" w:rightChars="0" w:right="0" w:firstLineChars="0" w:firstLine="0"/>
              <w:spacing w:line="240" w:lineRule="atLeast"/>
            </w:pPr>
            <w:r w:rsidRPr="00000000">
              <w:rPr>
                <w:sz w:val="24"/>
                <w:szCs w:val="24"/>
              </w:rPr>
              <w:t>92</w:t>
            </w:r>
          </w:p>
        </w:tc>
        <w:tc>
          <w:tcPr>
            <w:tcW w:w="827" w:type="dxa"/>
          </w:tcPr>
          <w:p w:rsidR="0018722C">
            <w:pPr>
              <w:topLinePunct/>
              <w:ind w:leftChars="0" w:left="0" w:rightChars="0" w:right="0" w:firstLineChars="0" w:firstLine="0"/>
              <w:spacing w:line="240" w:lineRule="atLeast"/>
            </w:pPr>
            <w:r w:rsidRPr="00000000">
              <w:rPr>
                <w:sz w:val="24"/>
                <w:szCs w:val="24"/>
              </w:rPr>
              <w:t>42.7778</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7" w:type="dxa"/>
          </w:tcPr>
          <w:p w:rsidR="0018722C">
            <w:pPr>
              <w:topLinePunct/>
              <w:ind w:leftChars="0" w:left="0" w:rightChars="0" w:right="0" w:firstLineChars="0" w:firstLine="0"/>
              <w:spacing w:line="240" w:lineRule="atLeast"/>
            </w:pPr>
            <w:r w:rsidRPr="00000000">
              <w:rPr>
                <w:sz w:val="24"/>
                <w:szCs w:val="24"/>
              </w:rPr>
              <w:t>1.0188</w:t>
            </w:r>
          </w:p>
        </w:tc>
        <w:tc>
          <w:tcPr>
            <w:tcW w:w="827" w:type="dxa"/>
          </w:tcPr>
          <w:p w:rsidR="0018722C">
            <w:pPr>
              <w:topLinePunct/>
              <w:ind w:leftChars="0" w:left="0" w:rightChars="0" w:right="0" w:firstLineChars="0" w:firstLine="0"/>
              <w:spacing w:line="240" w:lineRule="atLeast"/>
            </w:pPr>
            <w:r w:rsidRPr="00000000">
              <w:rPr>
                <w:sz w:val="24"/>
                <w:szCs w:val="24"/>
              </w:rPr>
              <w:t>1.2481</w:t>
            </w:r>
          </w:p>
        </w:tc>
        <w:tc>
          <w:tcPr>
            <w:tcW w:w="826" w:type="dxa"/>
          </w:tcPr>
          <w:p w:rsidR="0018722C">
            <w:pPr>
              <w:topLinePunct/>
              <w:ind w:leftChars="0" w:left="0" w:rightChars="0" w:right="0" w:firstLineChars="0" w:firstLine="0"/>
              <w:spacing w:line="240" w:lineRule="atLeast"/>
            </w:pPr>
            <w:r w:rsidRPr="00000000">
              <w:rPr>
                <w:sz w:val="24"/>
                <w:szCs w:val="24"/>
              </w:rPr>
              <w:t>1.0414</w:t>
            </w:r>
          </w:p>
        </w:tc>
        <w:tc>
          <w:tcPr>
            <w:tcW w:w="827" w:type="dxa"/>
          </w:tcPr>
          <w:p w:rsidR="0018722C">
            <w:pPr>
              <w:topLinePunct/>
              <w:ind w:leftChars="0" w:left="0" w:rightChars="0" w:right="0" w:firstLineChars="0" w:firstLine="0"/>
              <w:spacing w:line="240" w:lineRule="atLeast"/>
            </w:pPr>
            <w:r w:rsidRPr="00000000">
              <w:rPr>
                <w:sz w:val="24"/>
                <w:szCs w:val="24"/>
              </w:rPr>
              <w:t>1.0038</w:t>
            </w:r>
          </w:p>
        </w:tc>
        <w:tc>
          <w:tcPr>
            <w:tcW w:w="827" w:type="dxa"/>
          </w:tcPr>
          <w:p w:rsidR="0018722C">
            <w:pPr>
              <w:topLinePunct/>
              <w:ind w:leftChars="0" w:left="0" w:rightChars="0" w:right="0" w:firstLineChars="0" w:firstLine="0"/>
              <w:spacing w:line="240" w:lineRule="atLeast"/>
            </w:pPr>
            <w:r w:rsidRPr="00000000">
              <w:rPr>
                <w:sz w:val="24"/>
                <w:szCs w:val="24"/>
              </w:rPr>
              <w:t>1.0038</w:t>
            </w:r>
          </w:p>
        </w:tc>
        <w:tc>
          <w:tcPr>
            <w:tcW w:w="826" w:type="dxa"/>
          </w:tcPr>
          <w:p w:rsidR="0018722C">
            <w:pPr>
              <w:topLinePunct/>
              <w:ind w:leftChars="0" w:left="0" w:rightChars="0" w:right="0" w:firstLineChars="0" w:firstLine="0"/>
              <w:spacing w:line="240" w:lineRule="atLeast"/>
            </w:pPr>
            <w:r w:rsidRPr="00000000">
              <w:rPr>
                <w:sz w:val="24"/>
                <w:szCs w:val="24"/>
              </w:rPr>
              <w:t>1.0038</w:t>
            </w:r>
          </w:p>
        </w:tc>
        <w:tc>
          <w:tcPr>
            <w:tcW w:w="827" w:type="dxa"/>
          </w:tcPr>
          <w:p w:rsidR="0018722C">
            <w:pPr>
              <w:topLinePunct/>
              <w:ind w:leftChars="0" w:left="0" w:rightChars="0" w:right="0" w:firstLineChars="0" w:firstLine="0"/>
              <w:spacing w:line="240" w:lineRule="atLeast"/>
            </w:pPr>
            <w:r w:rsidRPr="00000000">
              <w:rPr>
                <w:sz w:val="24"/>
                <w:szCs w:val="24"/>
              </w:rPr>
              <w:t>1.4850</w:t>
            </w:r>
          </w:p>
        </w:tc>
        <w:tc>
          <w:tcPr>
            <w:tcW w:w="827" w:type="dxa"/>
          </w:tcPr>
          <w:p w:rsidR="0018722C">
            <w:pPr>
              <w:topLinePunct/>
              <w:ind w:leftChars="0" w:left="0" w:rightChars="0" w:right="0" w:firstLineChars="0" w:firstLine="0"/>
              <w:spacing w:line="240" w:lineRule="atLeast"/>
            </w:pPr>
            <w:r w:rsidRPr="00000000">
              <w:rPr>
                <w:sz w:val="24"/>
                <w:szCs w:val="24"/>
              </w:rPr>
              <w:t>1.2970</w:t>
            </w:r>
          </w:p>
        </w:tc>
        <w:tc>
          <w:tcPr>
            <w:tcW w:w="826" w:type="dxa"/>
          </w:tcPr>
          <w:p w:rsidR="0018722C">
            <w:pPr>
              <w:topLinePunct/>
              <w:ind w:leftChars="0" w:left="0" w:rightChars="0" w:right="0" w:firstLineChars="0" w:firstLine="0"/>
              <w:spacing w:line="240" w:lineRule="atLeast"/>
            </w:pPr>
            <w:r w:rsidRPr="00000000">
              <w:rPr>
                <w:sz w:val="24"/>
                <w:szCs w:val="24"/>
              </w:rPr>
              <w:t>1.3459</w:t>
            </w:r>
          </w:p>
        </w:tc>
        <w:tc>
          <w:tcPr>
            <w:tcW w:w="827" w:type="dxa"/>
          </w:tcPr>
          <w:p w:rsidR="0018722C">
            <w:pPr>
              <w:topLinePunct/>
              <w:ind w:leftChars="0" w:left="0" w:rightChars="0" w:right="0" w:firstLineChars="0" w:firstLine="0"/>
              <w:spacing w:line="240" w:lineRule="atLeast"/>
            </w:pPr>
            <w:r w:rsidRPr="00000000">
              <w:rPr>
                <w:sz w:val="24"/>
                <w:szCs w:val="24"/>
              </w:rPr>
              <w:t>1.1608</w:t>
            </w:r>
          </w:p>
        </w:tc>
      </w:tr>
      <w:tr>
        <w:trPr>
          <w:trHeight w:val="320" w:hRule="atLeast"/>
        </w:trPr>
        <w:tc>
          <w:tcPr>
            <w:tcW w:w="82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普通职员</w:t>
            </w:r>
          </w:p>
        </w:tc>
        <w:tc>
          <w:tcPr>
            <w:tcW w:w="826"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321</w:t>
            </w:r>
          </w:p>
        </w:tc>
        <w:tc>
          <w:tcPr>
            <w:tcW w:w="827" w:type="dxa"/>
          </w:tcPr>
          <w:p w:rsidR="0018722C">
            <w:pPr>
              <w:topLinePunct/>
              <w:ind w:leftChars="0" w:left="0" w:rightChars="0" w:right="0" w:firstLineChars="0" w:firstLine="0"/>
              <w:spacing w:line="240" w:lineRule="atLeast"/>
            </w:pPr>
            <w:r w:rsidRPr="00000000">
              <w:rPr>
                <w:sz w:val="24"/>
                <w:szCs w:val="24"/>
              </w:rPr>
              <w:t>241</w:t>
            </w:r>
          </w:p>
        </w:tc>
        <w:tc>
          <w:tcPr>
            <w:tcW w:w="826" w:type="dxa"/>
          </w:tcPr>
          <w:p w:rsidR="0018722C">
            <w:pPr>
              <w:topLinePunct/>
              <w:ind w:leftChars="0" w:left="0" w:rightChars="0" w:right="0" w:firstLineChars="0" w:firstLine="0"/>
              <w:spacing w:line="240" w:lineRule="atLeast"/>
            </w:pPr>
            <w:r w:rsidRPr="00000000">
              <w:rPr>
                <w:sz w:val="24"/>
                <w:szCs w:val="24"/>
              </w:rPr>
              <w:t>293</w:t>
            </w:r>
          </w:p>
        </w:tc>
        <w:tc>
          <w:tcPr>
            <w:tcW w:w="827" w:type="dxa"/>
          </w:tcPr>
          <w:p w:rsidR="0018722C">
            <w:pPr>
              <w:topLinePunct/>
              <w:ind w:leftChars="0" w:left="0" w:rightChars="0" w:right="0" w:firstLineChars="0" w:firstLine="0"/>
              <w:spacing w:line="240" w:lineRule="atLeast"/>
            </w:pPr>
            <w:r w:rsidRPr="00000000">
              <w:rPr>
                <w:sz w:val="24"/>
                <w:szCs w:val="24"/>
              </w:rPr>
              <w:t>335</w:t>
            </w:r>
          </w:p>
        </w:tc>
        <w:tc>
          <w:tcPr>
            <w:tcW w:w="827" w:type="dxa"/>
          </w:tcPr>
          <w:p w:rsidR="0018722C">
            <w:pPr>
              <w:topLinePunct/>
              <w:ind w:leftChars="0" w:left="0" w:rightChars="0" w:right="0" w:firstLineChars="0" w:firstLine="0"/>
              <w:spacing w:line="240" w:lineRule="atLeast"/>
            </w:pPr>
            <w:r w:rsidRPr="00000000">
              <w:rPr>
                <w:sz w:val="24"/>
                <w:szCs w:val="24"/>
              </w:rPr>
              <w:t>333</w:t>
            </w:r>
          </w:p>
        </w:tc>
        <w:tc>
          <w:tcPr>
            <w:tcW w:w="826" w:type="dxa"/>
          </w:tcPr>
          <w:p w:rsidR="0018722C">
            <w:pPr>
              <w:topLinePunct/>
              <w:ind w:leftChars="0" w:left="0" w:rightChars="0" w:right="0" w:firstLineChars="0" w:firstLine="0"/>
              <w:spacing w:line="240" w:lineRule="atLeast"/>
            </w:pPr>
            <w:r w:rsidRPr="00000000">
              <w:rPr>
                <w:sz w:val="24"/>
                <w:szCs w:val="24"/>
              </w:rPr>
              <w:t>337</w:t>
            </w:r>
          </w:p>
        </w:tc>
        <w:tc>
          <w:tcPr>
            <w:tcW w:w="827" w:type="dxa"/>
          </w:tcPr>
          <w:p w:rsidR="0018722C">
            <w:pPr>
              <w:topLinePunct/>
              <w:ind w:leftChars="0" w:left="0" w:rightChars="0" w:right="0" w:firstLineChars="0" w:firstLine="0"/>
              <w:spacing w:line="240" w:lineRule="atLeast"/>
            </w:pPr>
            <w:r w:rsidRPr="00000000">
              <w:rPr>
                <w:sz w:val="24"/>
                <w:szCs w:val="24"/>
              </w:rPr>
              <w:t>162</w:t>
            </w:r>
          </w:p>
        </w:tc>
        <w:tc>
          <w:tcPr>
            <w:tcW w:w="827" w:type="dxa"/>
          </w:tcPr>
          <w:p w:rsidR="0018722C">
            <w:pPr>
              <w:topLinePunct/>
              <w:ind w:leftChars="0" w:left="0" w:rightChars="0" w:right="0" w:firstLineChars="0" w:firstLine="0"/>
              <w:spacing w:line="240" w:lineRule="atLeast"/>
            </w:pPr>
            <w:r w:rsidRPr="00000000">
              <w:rPr>
                <w:sz w:val="24"/>
                <w:szCs w:val="24"/>
              </w:rPr>
              <w:t>198</w:t>
            </w:r>
          </w:p>
        </w:tc>
        <w:tc>
          <w:tcPr>
            <w:tcW w:w="826" w:type="dxa"/>
          </w:tcPr>
          <w:p w:rsidR="0018722C">
            <w:pPr>
              <w:topLinePunct/>
              <w:ind w:leftChars="0" w:left="0" w:rightChars="0" w:right="0" w:firstLineChars="0" w:firstLine="0"/>
              <w:spacing w:line="240" w:lineRule="atLeast"/>
            </w:pPr>
            <w:r w:rsidRPr="00000000">
              <w:rPr>
                <w:sz w:val="24"/>
                <w:szCs w:val="24"/>
              </w:rPr>
              <w:t>179</w:t>
            </w:r>
          </w:p>
        </w:tc>
        <w:tc>
          <w:tcPr>
            <w:tcW w:w="827" w:type="dxa"/>
          </w:tcPr>
          <w:p w:rsidR="0018722C">
            <w:pPr>
              <w:topLinePunct/>
              <w:ind w:leftChars="0" w:left="0" w:rightChars="0" w:right="0" w:firstLineChars="0" w:firstLine="0"/>
              <w:spacing w:line="240" w:lineRule="atLeast"/>
            </w:pPr>
            <w:r w:rsidRPr="00000000">
              <w:rPr>
                <w:sz w:val="24"/>
                <w:szCs w:val="24"/>
              </w:rPr>
              <w:t>266.5556</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sz w:val="24"/>
                <w:szCs w:val="24"/>
              </w:rPr>
              <w:t>2</w:t>
            </w:r>
          </w:p>
        </w:tc>
        <w:tc>
          <w:tcPr>
            <w:tcW w:w="827" w:type="dxa"/>
          </w:tcPr>
          <w:p w:rsidR="0018722C">
            <w:pPr>
              <w:topLinePunct/>
              <w:ind w:leftChars="0" w:left="0" w:rightChars="0" w:right="0" w:firstLineChars="0" w:firstLine="0"/>
              <w:spacing w:line="240" w:lineRule="atLeast"/>
            </w:pPr>
            <w:r w:rsidRPr="00000000">
              <w:rPr>
                <w:sz w:val="24"/>
                <w:szCs w:val="24"/>
              </w:rPr>
              <w:t>16</w:t>
            </w:r>
          </w:p>
        </w:tc>
        <w:tc>
          <w:tcPr>
            <w:tcW w:w="827" w:type="dxa"/>
          </w:tcPr>
          <w:p w:rsidR="0018722C">
            <w:pPr>
              <w:topLinePunct/>
              <w:ind w:leftChars="0" w:left="0" w:rightChars="0" w:right="0" w:firstLineChars="0" w:firstLine="0"/>
              <w:spacing w:line="240" w:lineRule="atLeast"/>
            </w:pPr>
            <w:r w:rsidRPr="00000000">
              <w:rPr>
                <w:sz w:val="24"/>
                <w:szCs w:val="24"/>
              </w:rPr>
              <w:t>96</w:t>
            </w:r>
          </w:p>
        </w:tc>
        <w:tc>
          <w:tcPr>
            <w:tcW w:w="826" w:type="dxa"/>
          </w:tcPr>
          <w:p w:rsidR="0018722C">
            <w:pPr>
              <w:topLinePunct/>
              <w:ind w:leftChars="0" w:left="0" w:rightChars="0" w:right="0" w:firstLineChars="0" w:firstLine="0"/>
              <w:spacing w:line="240" w:lineRule="atLeast"/>
            </w:pPr>
            <w:r w:rsidRPr="00000000">
              <w:rPr>
                <w:sz w:val="24"/>
                <w:szCs w:val="24"/>
              </w:rPr>
              <w:t>44</w:t>
            </w:r>
          </w:p>
        </w:tc>
        <w:tc>
          <w:tcPr>
            <w:tcW w:w="827" w:type="dxa"/>
          </w:tcPr>
          <w:p w:rsidR="0018722C">
            <w:pPr>
              <w:topLinePunct/>
              <w:ind w:leftChars="0" w:left="0" w:rightChars="0" w:right="0" w:firstLineChars="0" w:firstLine="0"/>
              <w:spacing w:line="240" w:lineRule="atLeast"/>
            </w:pPr>
            <w:r w:rsidRPr="00000000">
              <w:rPr>
                <w:sz w:val="24"/>
                <w:szCs w:val="24"/>
              </w:rPr>
              <w:t>2</w:t>
            </w:r>
          </w:p>
        </w:tc>
        <w:tc>
          <w:tcPr>
            <w:tcW w:w="827" w:type="dxa"/>
          </w:tcPr>
          <w:p w:rsidR="0018722C">
            <w:pPr>
              <w:topLinePunct/>
              <w:ind w:leftChars="0" w:left="0" w:rightChars="0" w:right="0" w:firstLineChars="0" w:firstLine="0"/>
              <w:spacing w:line="240" w:lineRule="atLeast"/>
            </w:pPr>
            <w:r w:rsidRPr="00000000">
              <w:rPr>
                <w:sz w:val="24"/>
                <w:szCs w:val="24"/>
              </w:rPr>
              <w:t>4</w:t>
            </w:r>
          </w:p>
        </w:tc>
        <w:tc>
          <w:tcPr>
            <w:tcW w:w="826" w:type="dxa"/>
          </w:tcPr>
          <w:p w:rsidR="0018722C">
            <w:pPr>
              <w:topLinePunct/>
              <w:ind w:leftChars="0" w:left="0" w:rightChars="0" w:right="0" w:firstLineChars="0" w:firstLine="0"/>
              <w:spacing w:line="240" w:lineRule="atLeast"/>
            </w:pPr>
            <w:r w:rsidRPr="00000000">
              <w:rPr>
                <w:sz w:val="24"/>
                <w:szCs w:val="24"/>
              </w:rPr>
              <w:t>0</w:t>
            </w:r>
          </w:p>
        </w:tc>
        <w:tc>
          <w:tcPr>
            <w:tcW w:w="827" w:type="dxa"/>
          </w:tcPr>
          <w:p w:rsidR="0018722C">
            <w:pPr>
              <w:topLinePunct/>
              <w:ind w:leftChars="0" w:left="0" w:rightChars="0" w:right="0" w:firstLineChars="0" w:firstLine="0"/>
              <w:spacing w:line="240" w:lineRule="atLeast"/>
            </w:pPr>
            <w:r w:rsidRPr="00000000">
              <w:rPr>
                <w:sz w:val="24"/>
                <w:szCs w:val="24"/>
              </w:rPr>
              <w:t>175</w:t>
            </w:r>
          </w:p>
        </w:tc>
        <w:tc>
          <w:tcPr>
            <w:tcW w:w="827" w:type="dxa"/>
          </w:tcPr>
          <w:p w:rsidR="0018722C">
            <w:pPr>
              <w:topLinePunct/>
              <w:ind w:leftChars="0" w:left="0" w:rightChars="0" w:right="0" w:firstLineChars="0" w:firstLine="0"/>
              <w:spacing w:line="240" w:lineRule="atLeast"/>
            </w:pPr>
            <w:r w:rsidRPr="00000000">
              <w:rPr>
                <w:sz w:val="24"/>
                <w:szCs w:val="24"/>
              </w:rPr>
              <w:t>139</w:t>
            </w:r>
          </w:p>
        </w:tc>
        <w:tc>
          <w:tcPr>
            <w:tcW w:w="826" w:type="dxa"/>
          </w:tcPr>
          <w:p w:rsidR="0018722C">
            <w:pPr>
              <w:topLinePunct/>
              <w:ind w:leftChars="0" w:left="0" w:rightChars="0" w:right="0" w:firstLineChars="0" w:firstLine="0"/>
              <w:spacing w:line="240" w:lineRule="atLeast"/>
            </w:pPr>
            <w:r w:rsidRPr="00000000">
              <w:rPr>
                <w:sz w:val="24"/>
                <w:szCs w:val="24"/>
              </w:rPr>
              <w:t>158</w:t>
            </w:r>
          </w:p>
        </w:tc>
        <w:tc>
          <w:tcPr>
            <w:tcW w:w="827" w:type="dxa"/>
          </w:tcPr>
          <w:p w:rsidR="0018722C">
            <w:pPr>
              <w:topLinePunct/>
              <w:ind w:leftChars="0" w:left="0" w:rightChars="0" w:right="0" w:firstLineChars="0" w:firstLine="0"/>
              <w:spacing w:line="240" w:lineRule="atLeast"/>
            </w:pPr>
            <w:r w:rsidRPr="00000000">
              <w:rPr>
                <w:sz w:val="24"/>
                <w:szCs w:val="24"/>
              </w:rPr>
              <w:t>70.4444</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7" w:type="dxa"/>
          </w:tcPr>
          <w:p w:rsidR="0018722C">
            <w:pPr>
              <w:topLinePunct/>
              <w:ind w:leftChars="0" w:left="0" w:rightChars="0" w:right="0" w:firstLineChars="0" w:firstLine="0"/>
              <w:spacing w:line="240" w:lineRule="atLeast"/>
            </w:pPr>
            <w:r w:rsidRPr="00000000">
              <w:rPr>
                <w:sz w:val="24"/>
                <w:szCs w:val="24"/>
              </w:rPr>
              <w:t>1.0475</w:t>
            </w:r>
          </w:p>
        </w:tc>
        <w:tc>
          <w:tcPr>
            <w:tcW w:w="827" w:type="dxa"/>
          </w:tcPr>
          <w:p w:rsidR="0018722C">
            <w:pPr>
              <w:topLinePunct/>
              <w:ind w:leftChars="0" w:left="0" w:rightChars="0" w:right="0" w:firstLineChars="0" w:firstLine="0"/>
              <w:spacing w:line="240" w:lineRule="atLeast"/>
            </w:pPr>
            <w:r w:rsidRPr="00000000">
              <w:rPr>
                <w:sz w:val="24"/>
                <w:szCs w:val="24"/>
              </w:rPr>
              <w:t>1.2849</w:t>
            </w:r>
          </w:p>
        </w:tc>
        <w:tc>
          <w:tcPr>
            <w:tcW w:w="826" w:type="dxa"/>
          </w:tcPr>
          <w:p w:rsidR="0018722C">
            <w:pPr>
              <w:topLinePunct/>
              <w:ind w:leftChars="0" w:left="0" w:rightChars="0" w:right="0" w:firstLineChars="0" w:firstLine="0"/>
              <w:spacing w:line="240" w:lineRule="atLeast"/>
            </w:pPr>
            <w:r w:rsidRPr="00000000">
              <w:rPr>
                <w:sz w:val="24"/>
                <w:szCs w:val="24"/>
              </w:rPr>
              <w:t>1.1306</w:t>
            </w:r>
          </w:p>
        </w:tc>
        <w:tc>
          <w:tcPr>
            <w:tcW w:w="827" w:type="dxa"/>
          </w:tcPr>
          <w:p w:rsidR="0018722C">
            <w:pPr>
              <w:topLinePunct/>
              <w:ind w:leftChars="0" w:left="0" w:rightChars="0" w:right="0" w:firstLineChars="0" w:firstLine="0"/>
              <w:spacing w:line="240" w:lineRule="atLeast"/>
            </w:pPr>
            <w:r w:rsidRPr="00000000">
              <w:rPr>
                <w:sz w:val="24"/>
                <w:szCs w:val="24"/>
              </w:rPr>
              <w:t>1.0059</w:t>
            </w:r>
          </w:p>
        </w:tc>
        <w:tc>
          <w:tcPr>
            <w:tcW w:w="827" w:type="dxa"/>
          </w:tcPr>
          <w:p w:rsidR="0018722C">
            <w:pPr>
              <w:topLinePunct/>
              <w:ind w:leftChars="0" w:left="0" w:rightChars="0" w:right="0" w:firstLineChars="0" w:firstLine="0"/>
              <w:spacing w:line="240" w:lineRule="atLeast"/>
            </w:pPr>
            <w:r w:rsidRPr="00000000">
              <w:rPr>
                <w:sz w:val="24"/>
                <w:szCs w:val="24"/>
              </w:rPr>
              <w:t>1.0119</w:t>
            </w:r>
          </w:p>
        </w:tc>
        <w:tc>
          <w:tcPr>
            <w:tcW w:w="826" w:type="dxa"/>
          </w:tcPr>
          <w:p w:rsidR="0018722C">
            <w:pPr>
              <w:topLinePunct/>
              <w:ind w:leftChars="0" w:left="0" w:rightChars="0" w:right="0" w:firstLineChars="0" w:firstLine="0"/>
              <w:spacing w:line="240" w:lineRule="atLeast"/>
            </w:pPr>
            <w:r w:rsidRPr="00000000">
              <w:rPr>
                <w:sz w:val="24"/>
                <w:szCs w:val="24"/>
              </w:rPr>
              <w:t>1.0000</w:t>
            </w:r>
          </w:p>
        </w:tc>
        <w:tc>
          <w:tcPr>
            <w:tcW w:w="827" w:type="dxa"/>
          </w:tcPr>
          <w:p w:rsidR="0018722C">
            <w:pPr>
              <w:topLinePunct/>
              <w:ind w:leftChars="0" w:left="0" w:rightChars="0" w:right="0" w:firstLineChars="0" w:firstLine="0"/>
              <w:spacing w:line="240" w:lineRule="atLeast"/>
            </w:pPr>
            <w:r w:rsidRPr="00000000">
              <w:rPr>
                <w:sz w:val="24"/>
                <w:szCs w:val="24"/>
              </w:rPr>
              <w:t>1.5193</w:t>
            </w:r>
          </w:p>
        </w:tc>
        <w:tc>
          <w:tcPr>
            <w:tcW w:w="827" w:type="dxa"/>
          </w:tcPr>
          <w:p w:rsidR="0018722C">
            <w:pPr>
              <w:topLinePunct/>
              <w:ind w:leftChars="0" w:left="0" w:rightChars="0" w:right="0" w:firstLineChars="0" w:firstLine="0"/>
              <w:spacing w:line="240" w:lineRule="atLeast"/>
            </w:pPr>
            <w:r w:rsidRPr="00000000">
              <w:rPr>
                <w:sz w:val="24"/>
                <w:szCs w:val="24"/>
              </w:rPr>
              <w:t>1.4125</w:t>
            </w:r>
          </w:p>
        </w:tc>
        <w:tc>
          <w:tcPr>
            <w:tcW w:w="826" w:type="dxa"/>
          </w:tcPr>
          <w:p w:rsidR="0018722C">
            <w:pPr>
              <w:topLinePunct/>
              <w:ind w:leftChars="0" w:left="0" w:rightChars="0" w:right="0" w:firstLineChars="0" w:firstLine="0"/>
              <w:spacing w:line="240" w:lineRule="atLeast"/>
            </w:pPr>
            <w:r w:rsidRPr="00000000">
              <w:rPr>
                <w:sz w:val="24"/>
                <w:szCs w:val="24"/>
              </w:rPr>
              <w:t>1.4688</w:t>
            </w:r>
          </w:p>
        </w:tc>
        <w:tc>
          <w:tcPr>
            <w:tcW w:w="827" w:type="dxa"/>
          </w:tcPr>
          <w:p w:rsidR="0018722C">
            <w:pPr>
              <w:topLinePunct/>
              <w:ind w:leftChars="0" w:left="0" w:rightChars="0" w:right="0" w:firstLineChars="0" w:firstLine="0"/>
              <w:spacing w:line="240" w:lineRule="atLeast"/>
            </w:pPr>
            <w:r w:rsidRPr="00000000">
              <w:rPr>
                <w:sz w:val="24"/>
                <w:szCs w:val="24"/>
              </w:rPr>
              <w:t>1.2090</w:t>
            </w:r>
          </w:p>
        </w:tc>
      </w:tr>
      <w:tr>
        <w:trPr>
          <w:trHeight w:val="320" w:hRule="atLeast"/>
        </w:trPr>
        <w:tc>
          <w:tcPr>
            <w:tcW w:w="82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高级职员</w:t>
            </w:r>
          </w:p>
        </w:tc>
        <w:tc>
          <w:tcPr>
            <w:tcW w:w="826"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247</w:t>
            </w:r>
          </w:p>
        </w:tc>
        <w:tc>
          <w:tcPr>
            <w:tcW w:w="827" w:type="dxa"/>
          </w:tcPr>
          <w:p w:rsidR="0018722C">
            <w:pPr>
              <w:topLinePunct/>
              <w:ind w:leftChars="0" w:left="0" w:rightChars="0" w:right="0" w:firstLineChars="0" w:firstLine="0"/>
              <w:spacing w:line="240" w:lineRule="atLeast"/>
            </w:pPr>
            <w:r w:rsidRPr="00000000">
              <w:rPr>
                <w:sz w:val="24"/>
                <w:szCs w:val="24"/>
              </w:rPr>
              <w:t>189</w:t>
            </w:r>
          </w:p>
        </w:tc>
        <w:tc>
          <w:tcPr>
            <w:tcW w:w="826" w:type="dxa"/>
          </w:tcPr>
          <w:p w:rsidR="0018722C">
            <w:pPr>
              <w:topLinePunct/>
              <w:ind w:leftChars="0" w:left="0" w:rightChars="0" w:right="0" w:firstLineChars="0" w:firstLine="0"/>
              <w:spacing w:line="240" w:lineRule="atLeast"/>
            </w:pPr>
            <w:r w:rsidRPr="00000000">
              <w:rPr>
                <w:sz w:val="24"/>
                <w:szCs w:val="24"/>
              </w:rPr>
              <w:t>223</w:t>
            </w:r>
          </w:p>
        </w:tc>
        <w:tc>
          <w:tcPr>
            <w:tcW w:w="827" w:type="dxa"/>
          </w:tcPr>
          <w:p w:rsidR="0018722C">
            <w:pPr>
              <w:topLinePunct/>
              <w:ind w:leftChars="0" w:left="0" w:rightChars="0" w:right="0" w:firstLineChars="0" w:firstLine="0"/>
              <w:spacing w:line="240" w:lineRule="atLeast"/>
            </w:pPr>
            <w:r w:rsidRPr="00000000">
              <w:rPr>
                <w:sz w:val="24"/>
                <w:szCs w:val="24"/>
              </w:rPr>
              <w:t>271</w:t>
            </w:r>
          </w:p>
        </w:tc>
        <w:tc>
          <w:tcPr>
            <w:tcW w:w="827" w:type="dxa"/>
          </w:tcPr>
          <w:p w:rsidR="0018722C">
            <w:pPr>
              <w:topLinePunct/>
              <w:ind w:leftChars="0" w:left="0" w:rightChars="0" w:right="0" w:firstLineChars="0" w:firstLine="0"/>
              <w:spacing w:line="240" w:lineRule="atLeast"/>
            </w:pPr>
            <w:r w:rsidRPr="00000000">
              <w:rPr>
                <w:sz w:val="24"/>
                <w:szCs w:val="24"/>
              </w:rPr>
              <w:t>263</w:t>
            </w:r>
          </w:p>
        </w:tc>
        <w:tc>
          <w:tcPr>
            <w:tcW w:w="826" w:type="dxa"/>
          </w:tcPr>
          <w:p w:rsidR="0018722C">
            <w:pPr>
              <w:topLinePunct/>
              <w:ind w:leftChars="0" w:left="0" w:rightChars="0" w:right="0" w:firstLineChars="0" w:firstLine="0"/>
              <w:spacing w:line="240" w:lineRule="atLeast"/>
            </w:pPr>
            <w:r w:rsidRPr="00000000">
              <w:rPr>
                <w:sz w:val="24"/>
                <w:szCs w:val="24"/>
              </w:rPr>
              <w:t>268</w:t>
            </w:r>
          </w:p>
        </w:tc>
        <w:tc>
          <w:tcPr>
            <w:tcW w:w="827" w:type="dxa"/>
          </w:tcPr>
          <w:p w:rsidR="0018722C">
            <w:pPr>
              <w:topLinePunct/>
              <w:ind w:leftChars="0" w:left="0" w:rightChars="0" w:right="0" w:firstLineChars="0" w:firstLine="0"/>
              <w:spacing w:line="240" w:lineRule="atLeast"/>
            </w:pPr>
            <w:r w:rsidRPr="00000000">
              <w:rPr>
                <w:sz w:val="24"/>
                <w:szCs w:val="24"/>
              </w:rPr>
              <w:t>135</w:t>
            </w:r>
          </w:p>
        </w:tc>
        <w:tc>
          <w:tcPr>
            <w:tcW w:w="827" w:type="dxa"/>
          </w:tcPr>
          <w:p w:rsidR="0018722C">
            <w:pPr>
              <w:topLinePunct/>
              <w:ind w:leftChars="0" w:left="0" w:rightChars="0" w:right="0" w:firstLineChars="0" w:firstLine="0"/>
              <w:spacing w:line="240" w:lineRule="atLeast"/>
            </w:pPr>
            <w:r w:rsidRPr="00000000">
              <w:rPr>
                <w:sz w:val="24"/>
                <w:szCs w:val="24"/>
              </w:rPr>
              <w:t>151</w:t>
            </w:r>
          </w:p>
        </w:tc>
        <w:tc>
          <w:tcPr>
            <w:tcW w:w="826" w:type="dxa"/>
          </w:tcPr>
          <w:p w:rsidR="0018722C">
            <w:pPr>
              <w:topLinePunct/>
              <w:ind w:leftChars="0" w:left="0" w:rightChars="0" w:right="0" w:firstLineChars="0" w:firstLine="0"/>
              <w:spacing w:line="240" w:lineRule="atLeast"/>
            </w:pPr>
            <w:r w:rsidRPr="00000000">
              <w:rPr>
                <w:sz w:val="24"/>
                <w:szCs w:val="24"/>
              </w:rPr>
              <w:t>138</w:t>
            </w:r>
          </w:p>
        </w:tc>
        <w:tc>
          <w:tcPr>
            <w:tcW w:w="827" w:type="dxa"/>
          </w:tcPr>
          <w:p w:rsidR="0018722C">
            <w:pPr>
              <w:topLinePunct/>
              <w:ind w:leftChars="0" w:left="0" w:rightChars="0" w:right="0" w:firstLineChars="0" w:firstLine="0"/>
              <w:spacing w:line="240" w:lineRule="atLeast"/>
            </w:pPr>
            <w:r w:rsidRPr="00000000">
              <w:rPr>
                <w:sz w:val="24"/>
                <w:szCs w:val="24"/>
              </w:rPr>
              <w:t>209.4444</w:t>
            </w:r>
          </w:p>
        </w:tc>
      </w:tr>
      <w:tr>
        <w:trPr>
          <w:trHeight w:val="32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sz w:val="24"/>
                <w:szCs w:val="24"/>
              </w:rPr>
              <w:t>2</w:t>
            </w:r>
          </w:p>
        </w:tc>
        <w:tc>
          <w:tcPr>
            <w:tcW w:w="827" w:type="dxa"/>
          </w:tcPr>
          <w:p w:rsidR="0018722C">
            <w:pPr>
              <w:topLinePunct/>
              <w:ind w:leftChars="0" w:left="0" w:rightChars="0" w:right="0" w:firstLineChars="0" w:firstLine="0"/>
              <w:spacing w:line="240" w:lineRule="atLeast"/>
            </w:pPr>
            <w:r w:rsidRPr="00000000">
              <w:rPr>
                <w:sz w:val="24"/>
                <w:szCs w:val="24"/>
              </w:rPr>
              <w:t>25</w:t>
            </w:r>
          </w:p>
        </w:tc>
        <w:tc>
          <w:tcPr>
            <w:tcW w:w="827" w:type="dxa"/>
          </w:tcPr>
          <w:p w:rsidR="0018722C">
            <w:pPr>
              <w:topLinePunct/>
              <w:ind w:leftChars="0" w:left="0" w:rightChars="0" w:right="0" w:firstLineChars="0" w:firstLine="0"/>
              <w:spacing w:line="240" w:lineRule="atLeast"/>
            </w:pPr>
            <w:r w:rsidRPr="00000000">
              <w:rPr>
                <w:sz w:val="24"/>
                <w:szCs w:val="24"/>
              </w:rPr>
              <w:t>83</w:t>
            </w:r>
          </w:p>
        </w:tc>
        <w:tc>
          <w:tcPr>
            <w:tcW w:w="826" w:type="dxa"/>
          </w:tcPr>
          <w:p w:rsidR="0018722C">
            <w:pPr>
              <w:topLinePunct/>
              <w:ind w:leftChars="0" w:left="0" w:rightChars="0" w:right="0" w:firstLineChars="0" w:firstLine="0"/>
              <w:spacing w:line="240" w:lineRule="atLeast"/>
            </w:pPr>
            <w:r w:rsidRPr="00000000">
              <w:rPr>
                <w:sz w:val="24"/>
                <w:szCs w:val="24"/>
              </w:rPr>
              <w:t>49</w:t>
            </w:r>
          </w:p>
        </w:tc>
        <w:tc>
          <w:tcPr>
            <w:tcW w:w="827" w:type="dxa"/>
          </w:tcPr>
          <w:p w:rsidR="0018722C">
            <w:pPr>
              <w:topLinePunct/>
              <w:ind w:leftChars="0" w:left="0" w:rightChars="0" w:right="0" w:firstLineChars="0" w:firstLine="0"/>
              <w:spacing w:line="240" w:lineRule="atLeast"/>
            </w:pPr>
            <w:r w:rsidRPr="00000000">
              <w:rPr>
                <w:sz w:val="24"/>
                <w:szCs w:val="24"/>
              </w:rPr>
              <w:t>1</w:t>
            </w:r>
          </w:p>
        </w:tc>
        <w:tc>
          <w:tcPr>
            <w:tcW w:w="827" w:type="dxa"/>
          </w:tcPr>
          <w:p w:rsidR="0018722C">
            <w:pPr>
              <w:topLinePunct/>
              <w:ind w:leftChars="0" w:left="0" w:rightChars="0" w:right="0" w:firstLineChars="0" w:firstLine="0"/>
              <w:spacing w:line="240" w:lineRule="atLeast"/>
            </w:pPr>
            <w:r w:rsidRPr="00000000">
              <w:rPr>
                <w:sz w:val="24"/>
                <w:szCs w:val="24"/>
              </w:rPr>
              <w:t>9</w:t>
            </w:r>
          </w:p>
        </w:tc>
        <w:tc>
          <w:tcPr>
            <w:tcW w:w="826" w:type="dxa"/>
          </w:tcPr>
          <w:p w:rsidR="0018722C">
            <w:pPr>
              <w:topLinePunct/>
              <w:ind w:leftChars="0" w:left="0" w:rightChars="0" w:right="0" w:firstLineChars="0" w:firstLine="0"/>
              <w:spacing w:line="240" w:lineRule="atLeast"/>
            </w:pPr>
            <w:r w:rsidRPr="00000000">
              <w:rPr>
                <w:sz w:val="24"/>
                <w:szCs w:val="24"/>
              </w:rPr>
              <w:t>4</w:t>
            </w:r>
          </w:p>
        </w:tc>
        <w:tc>
          <w:tcPr>
            <w:tcW w:w="827" w:type="dxa"/>
          </w:tcPr>
          <w:p w:rsidR="0018722C">
            <w:pPr>
              <w:topLinePunct/>
              <w:ind w:leftChars="0" w:left="0" w:rightChars="0" w:right="0" w:firstLineChars="0" w:firstLine="0"/>
              <w:spacing w:line="240" w:lineRule="atLeast"/>
            </w:pPr>
            <w:r w:rsidRPr="00000000">
              <w:rPr>
                <w:sz w:val="24"/>
                <w:szCs w:val="24"/>
              </w:rPr>
              <w:t>137</w:t>
            </w:r>
          </w:p>
        </w:tc>
        <w:tc>
          <w:tcPr>
            <w:tcW w:w="827" w:type="dxa"/>
          </w:tcPr>
          <w:p w:rsidR="0018722C">
            <w:pPr>
              <w:topLinePunct/>
              <w:ind w:leftChars="0" w:left="0" w:rightChars="0" w:right="0" w:firstLineChars="0" w:firstLine="0"/>
              <w:spacing w:line="240" w:lineRule="atLeast"/>
            </w:pPr>
            <w:r w:rsidRPr="00000000">
              <w:rPr>
                <w:sz w:val="24"/>
                <w:szCs w:val="24"/>
              </w:rPr>
              <w:t>121</w:t>
            </w:r>
          </w:p>
        </w:tc>
        <w:tc>
          <w:tcPr>
            <w:tcW w:w="826" w:type="dxa"/>
          </w:tcPr>
          <w:p w:rsidR="0018722C">
            <w:pPr>
              <w:topLinePunct/>
              <w:ind w:leftChars="0" w:left="0" w:rightChars="0" w:right="0" w:firstLineChars="0" w:firstLine="0"/>
              <w:spacing w:line="240" w:lineRule="atLeast"/>
            </w:pPr>
            <w:r w:rsidRPr="00000000">
              <w:rPr>
                <w:sz w:val="24"/>
                <w:szCs w:val="24"/>
              </w:rPr>
              <w:t>134</w:t>
            </w:r>
          </w:p>
        </w:tc>
        <w:tc>
          <w:tcPr>
            <w:tcW w:w="827" w:type="dxa"/>
          </w:tcPr>
          <w:p w:rsidR="0018722C">
            <w:pPr>
              <w:topLinePunct/>
              <w:ind w:leftChars="0" w:left="0" w:rightChars="0" w:right="0" w:firstLineChars="0" w:firstLine="0"/>
              <w:spacing w:line="240" w:lineRule="atLeast"/>
            </w:pPr>
            <w:r w:rsidRPr="00000000">
              <w:rPr>
                <w:sz w:val="24"/>
                <w:szCs w:val="24"/>
              </w:rPr>
              <w:t>62.5556</w:t>
            </w:r>
          </w:p>
        </w:tc>
      </w:tr>
      <w:tr>
        <w:trPr>
          <w:trHeight w:val="300" w:hRule="atLeast"/>
        </w:trPr>
        <w:tc>
          <w:tcPr>
            <w:tcW w:w="827" w:type="dxa"/>
            <w:vMerge/>
            <w:tcBorders>
              <w:top w:val="nil"/>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7" w:type="dxa"/>
          </w:tcPr>
          <w:p w:rsidR="0018722C">
            <w:pPr>
              <w:topLinePunct/>
              <w:ind w:leftChars="0" w:left="0" w:rightChars="0" w:right="0" w:firstLineChars="0" w:firstLine="0"/>
              <w:spacing w:line="240" w:lineRule="atLeast"/>
            </w:pPr>
            <w:r w:rsidRPr="00000000">
              <w:rPr>
                <w:sz w:val="24"/>
                <w:szCs w:val="24"/>
              </w:rPr>
              <w:t>1.0919</w:t>
            </w:r>
          </w:p>
        </w:tc>
        <w:tc>
          <w:tcPr>
            <w:tcW w:w="827" w:type="dxa"/>
          </w:tcPr>
          <w:p w:rsidR="0018722C">
            <w:pPr>
              <w:topLinePunct/>
              <w:ind w:leftChars="0" w:left="0" w:rightChars="0" w:right="0" w:firstLineChars="0" w:firstLine="0"/>
              <w:spacing w:line="240" w:lineRule="atLeast"/>
            </w:pPr>
            <w:r w:rsidRPr="00000000">
              <w:rPr>
                <w:sz w:val="24"/>
                <w:szCs w:val="24"/>
              </w:rPr>
              <w:t>1.3051</w:t>
            </w:r>
          </w:p>
        </w:tc>
        <w:tc>
          <w:tcPr>
            <w:tcW w:w="826" w:type="dxa"/>
          </w:tcPr>
          <w:p w:rsidR="0018722C">
            <w:pPr>
              <w:topLinePunct/>
              <w:ind w:leftChars="0" w:left="0" w:rightChars="0" w:right="0" w:firstLineChars="0" w:firstLine="0"/>
              <w:spacing w:line="240" w:lineRule="atLeast"/>
            </w:pPr>
            <w:r w:rsidRPr="00000000">
              <w:rPr>
                <w:sz w:val="24"/>
                <w:szCs w:val="24"/>
              </w:rPr>
              <w:t>1.1801</w:t>
            </w:r>
          </w:p>
        </w:tc>
        <w:tc>
          <w:tcPr>
            <w:tcW w:w="827" w:type="dxa"/>
          </w:tcPr>
          <w:p w:rsidR="0018722C">
            <w:pPr>
              <w:topLinePunct/>
              <w:ind w:leftChars="0" w:left="0" w:rightChars="0" w:right="0" w:firstLineChars="0" w:firstLine="0"/>
              <w:spacing w:line="240" w:lineRule="atLeast"/>
            </w:pPr>
            <w:r w:rsidRPr="00000000">
              <w:rPr>
                <w:sz w:val="24"/>
                <w:szCs w:val="24"/>
              </w:rPr>
              <w:t>1.0037</w:t>
            </w:r>
          </w:p>
        </w:tc>
        <w:tc>
          <w:tcPr>
            <w:tcW w:w="827" w:type="dxa"/>
          </w:tcPr>
          <w:p w:rsidR="0018722C">
            <w:pPr>
              <w:topLinePunct/>
              <w:ind w:leftChars="0" w:left="0" w:rightChars="0" w:right="0" w:firstLineChars="0" w:firstLine="0"/>
              <w:spacing w:line="240" w:lineRule="atLeast"/>
            </w:pPr>
            <w:r w:rsidRPr="00000000">
              <w:rPr>
                <w:sz w:val="24"/>
                <w:szCs w:val="24"/>
              </w:rPr>
              <w:t>1.0331</w:t>
            </w:r>
          </w:p>
        </w:tc>
        <w:tc>
          <w:tcPr>
            <w:tcW w:w="826" w:type="dxa"/>
          </w:tcPr>
          <w:p w:rsidR="0018722C">
            <w:pPr>
              <w:topLinePunct/>
              <w:ind w:leftChars="0" w:left="0" w:rightChars="0" w:right="0" w:firstLineChars="0" w:firstLine="0"/>
              <w:spacing w:line="240" w:lineRule="atLeast"/>
            </w:pPr>
            <w:r w:rsidRPr="00000000">
              <w:rPr>
                <w:sz w:val="24"/>
                <w:szCs w:val="24"/>
              </w:rPr>
              <w:t>1.0147</w:t>
            </w:r>
          </w:p>
        </w:tc>
        <w:tc>
          <w:tcPr>
            <w:tcW w:w="827" w:type="dxa"/>
          </w:tcPr>
          <w:p w:rsidR="0018722C">
            <w:pPr>
              <w:topLinePunct/>
              <w:ind w:leftChars="0" w:left="0" w:rightChars="0" w:right="0" w:firstLineChars="0" w:firstLine="0"/>
              <w:spacing w:line="240" w:lineRule="atLeast"/>
            </w:pPr>
            <w:r w:rsidRPr="00000000">
              <w:rPr>
                <w:sz w:val="24"/>
                <w:szCs w:val="24"/>
              </w:rPr>
              <w:t>1.5037</w:t>
            </w:r>
          </w:p>
        </w:tc>
        <w:tc>
          <w:tcPr>
            <w:tcW w:w="827" w:type="dxa"/>
          </w:tcPr>
          <w:p w:rsidR="0018722C">
            <w:pPr>
              <w:topLinePunct/>
              <w:ind w:leftChars="0" w:left="0" w:rightChars="0" w:right="0" w:firstLineChars="0" w:firstLine="0"/>
              <w:spacing w:line="240" w:lineRule="atLeast"/>
            </w:pPr>
            <w:r w:rsidRPr="00000000">
              <w:rPr>
                <w:sz w:val="24"/>
                <w:szCs w:val="24"/>
              </w:rPr>
              <w:t>1.4449</w:t>
            </w:r>
          </w:p>
        </w:tc>
        <w:tc>
          <w:tcPr>
            <w:tcW w:w="826" w:type="dxa"/>
          </w:tcPr>
          <w:p w:rsidR="0018722C">
            <w:pPr>
              <w:topLinePunct/>
              <w:ind w:leftChars="0" w:left="0" w:rightChars="0" w:right="0" w:firstLineChars="0" w:firstLine="0"/>
              <w:spacing w:line="240" w:lineRule="atLeast"/>
            </w:pPr>
            <w:r w:rsidRPr="00000000">
              <w:rPr>
                <w:sz w:val="24"/>
                <w:szCs w:val="24"/>
              </w:rPr>
              <w:t>1.4926</w:t>
            </w:r>
          </w:p>
        </w:tc>
        <w:tc>
          <w:tcPr>
            <w:tcW w:w="827" w:type="dxa"/>
          </w:tcPr>
          <w:p w:rsidR="0018722C">
            <w:pPr>
              <w:topLinePunct/>
              <w:ind w:leftChars="0" w:left="0" w:rightChars="0" w:right="0" w:firstLineChars="0" w:firstLine="0"/>
              <w:spacing w:line="240" w:lineRule="atLeast"/>
            </w:pPr>
            <w:r w:rsidRPr="00000000">
              <w:rPr>
                <w:sz w:val="24"/>
                <w:szCs w:val="24"/>
              </w:rPr>
              <w:t>1.2300</w:t>
            </w:r>
          </w:p>
        </w:tc>
      </w:tr>
      <w:tr>
        <w:trPr>
          <w:trHeight w:val="300" w:hRule="atLeast"/>
        </w:trPr>
        <w:tc>
          <w:tcPr>
            <w:tcW w:w="1653"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信任度</w:t>
            </w:r>
          </w:p>
        </w:tc>
        <w:tc>
          <w:tcPr>
            <w:tcW w:w="827" w:type="dxa"/>
          </w:tcPr>
          <w:p w:rsidR="0018722C">
            <w:pPr>
              <w:topLinePunct/>
              <w:ind w:leftChars="0" w:left="0" w:rightChars="0" w:right="0" w:firstLineChars="0" w:firstLine="0"/>
              <w:spacing w:line="240" w:lineRule="atLeast"/>
            </w:pPr>
            <w:r w:rsidRPr="00000000">
              <w:rPr>
                <w:sz w:val="24"/>
                <w:szCs w:val="24"/>
              </w:rPr>
              <w:t>1.0405</w:t>
            </w:r>
          </w:p>
        </w:tc>
        <w:tc>
          <w:tcPr>
            <w:tcW w:w="827" w:type="dxa"/>
          </w:tcPr>
          <w:p w:rsidR="0018722C">
            <w:pPr>
              <w:topLinePunct/>
              <w:ind w:leftChars="0" w:left="0" w:rightChars="0" w:right="0" w:firstLineChars="0" w:firstLine="0"/>
              <w:spacing w:line="240" w:lineRule="atLeast"/>
            </w:pPr>
            <w:r w:rsidRPr="00000000">
              <w:rPr>
                <w:sz w:val="24"/>
                <w:szCs w:val="24"/>
              </w:rPr>
              <w:t>1.2743</w:t>
            </w:r>
          </w:p>
        </w:tc>
        <w:tc>
          <w:tcPr>
            <w:tcW w:w="826" w:type="dxa"/>
          </w:tcPr>
          <w:p w:rsidR="0018722C">
            <w:pPr>
              <w:topLinePunct/>
              <w:ind w:leftChars="0" w:left="0" w:rightChars="0" w:right="0" w:firstLineChars="0" w:firstLine="0"/>
              <w:spacing w:line="240" w:lineRule="atLeast"/>
            </w:pPr>
            <w:r w:rsidRPr="00000000">
              <w:rPr>
                <w:sz w:val="24"/>
                <w:szCs w:val="24"/>
              </w:rPr>
              <w:t>1.1047</w:t>
            </w:r>
          </w:p>
        </w:tc>
        <w:tc>
          <w:tcPr>
            <w:tcW w:w="827" w:type="dxa"/>
          </w:tcPr>
          <w:p w:rsidR="0018722C">
            <w:pPr>
              <w:topLinePunct/>
              <w:ind w:leftChars="0" w:left="0" w:rightChars="0" w:right="0" w:firstLineChars="0" w:firstLine="0"/>
              <w:spacing w:line="240" w:lineRule="atLeast"/>
            </w:pPr>
            <w:r w:rsidRPr="00000000">
              <w:rPr>
                <w:sz w:val="24"/>
                <w:szCs w:val="24"/>
              </w:rPr>
              <w:t>1.0038</w:t>
            </w:r>
          </w:p>
        </w:tc>
        <w:tc>
          <w:tcPr>
            <w:tcW w:w="827" w:type="dxa"/>
          </w:tcPr>
          <w:p w:rsidR="0018722C">
            <w:pPr>
              <w:topLinePunct/>
              <w:ind w:leftChars="0" w:left="0" w:rightChars="0" w:right="0" w:firstLineChars="0" w:firstLine="0"/>
              <w:spacing w:line="240" w:lineRule="atLeast"/>
            </w:pPr>
            <w:r w:rsidRPr="00000000">
              <w:rPr>
                <w:sz w:val="24"/>
                <w:szCs w:val="24"/>
              </w:rPr>
              <w:t>1.0130</w:t>
            </w:r>
          </w:p>
        </w:tc>
        <w:tc>
          <w:tcPr>
            <w:tcW w:w="826" w:type="dxa"/>
          </w:tcPr>
          <w:p w:rsidR="0018722C">
            <w:pPr>
              <w:topLinePunct/>
              <w:ind w:leftChars="0" w:left="0" w:rightChars="0" w:right="0" w:firstLineChars="0" w:firstLine="0"/>
              <w:spacing w:line="240" w:lineRule="atLeast"/>
            </w:pPr>
            <w:r w:rsidRPr="00000000">
              <w:rPr>
                <w:sz w:val="24"/>
                <w:szCs w:val="24"/>
              </w:rPr>
              <w:t>1.0046</w:t>
            </w:r>
          </w:p>
        </w:tc>
        <w:tc>
          <w:tcPr>
            <w:tcW w:w="827" w:type="dxa"/>
          </w:tcPr>
          <w:p w:rsidR="0018722C">
            <w:pPr>
              <w:topLinePunct/>
              <w:ind w:leftChars="0" w:left="0" w:rightChars="0" w:right="0" w:firstLineChars="0" w:firstLine="0"/>
              <w:spacing w:line="240" w:lineRule="atLeast"/>
            </w:pPr>
            <w:r w:rsidRPr="00000000">
              <w:rPr>
                <w:sz w:val="24"/>
                <w:szCs w:val="24"/>
              </w:rPr>
              <w:t>1.5256</w:t>
            </w:r>
          </w:p>
        </w:tc>
        <w:tc>
          <w:tcPr>
            <w:tcW w:w="827" w:type="dxa"/>
          </w:tcPr>
          <w:p w:rsidR="0018722C">
            <w:pPr>
              <w:topLinePunct/>
              <w:ind w:leftChars="0" w:left="0" w:rightChars="0" w:right="0" w:firstLineChars="0" w:firstLine="0"/>
              <w:spacing w:line="240" w:lineRule="atLeast"/>
            </w:pPr>
            <w:r w:rsidRPr="00000000">
              <w:rPr>
                <w:sz w:val="24"/>
                <w:szCs w:val="24"/>
              </w:rPr>
              <w:t>1.4018</w:t>
            </w:r>
          </w:p>
        </w:tc>
        <w:tc>
          <w:tcPr>
            <w:tcW w:w="826" w:type="dxa"/>
          </w:tcPr>
          <w:p w:rsidR="0018722C">
            <w:pPr>
              <w:topLinePunct/>
              <w:ind w:leftChars="0" w:left="0" w:rightChars="0" w:right="0" w:firstLineChars="0" w:firstLine="0"/>
              <w:spacing w:line="240" w:lineRule="atLeast"/>
            </w:pPr>
            <w:r w:rsidRPr="00000000">
              <w:rPr>
                <w:sz w:val="24"/>
                <w:szCs w:val="24"/>
              </w:rPr>
              <w:t>1.4584</w:t>
            </w:r>
          </w:p>
        </w:tc>
        <w:tc>
          <w:tcPr>
            <w:tcW w:w="827" w:type="dxa"/>
          </w:tcPr>
          <w:p w:rsidR="0018722C">
            <w:pPr>
              <w:topLinePunct/>
              <w:ind w:leftChars="0" w:left="0" w:rightChars="0" w:right="0" w:firstLineChars="0" w:firstLine="0"/>
              <w:spacing w:line="240" w:lineRule="atLeast"/>
            </w:pPr>
            <w:r w:rsidRPr="00000000">
              <w:rPr>
                <w:sz w:val="24"/>
                <w:szCs w:val="24"/>
              </w:rPr>
              <w:t>1.2030</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832" from="55.950001pt,22.824163pt" to="138.500001pt,66.17416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D.16</w:t>
      </w:r>
      <w:r>
        <w:rPr>
          <w:kern w:val="2"/>
          <w:szCs w:val="22"/>
          <w:rFonts w:ascii="宋体" w:hAnsi="宋体" w:eastAsia="宋体" w:hint="eastAsia" w:cstheme="minorBidi"/>
          <w:w w:val="95"/>
          <w:sz w:val="21"/>
        </w:rPr>
        <w:t>信任度换算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9"/>
        <w:gridCol w:w="832"/>
        <w:gridCol w:w="829"/>
        <w:gridCol w:w="829"/>
        <w:gridCol w:w="832"/>
        <w:gridCol w:w="829"/>
        <w:gridCol w:w="829"/>
        <w:gridCol w:w="832"/>
        <w:gridCol w:w="829"/>
        <w:gridCol w:w="829"/>
        <w:gridCol w:w="832"/>
        <w:gridCol w:w="829"/>
      </w:tblGrid>
      <w:tr>
        <w:trPr>
          <w:trHeight w:val="860" w:hRule="atLeast"/>
        </w:trPr>
        <w:tc>
          <w:tcPr>
            <w:tcW w:w="1661"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32"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2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无业人员</w:t>
            </w:r>
          </w:p>
        </w:tc>
        <w:tc>
          <w:tcPr>
            <w:tcW w:w="832" w:type="dxa"/>
          </w:tcPr>
          <w:p w:rsidR="0018722C">
            <w:pPr>
              <w:topLinePunct/>
              <w:ind w:leftChars="0" w:left="0" w:rightChars="0" w:right="0" w:firstLineChars="0" w:firstLine="0"/>
              <w:spacing w:line="240" w:lineRule="atLeast"/>
            </w:pPr>
            <w:r w:rsidRPr="00000000">
              <w:rPr>
                <w:sz w:val="24"/>
                <w:szCs w:val="24"/>
              </w:rPr>
              <w:t>1</w:t>
            </w:r>
          </w:p>
        </w:tc>
        <w:tc>
          <w:tcPr>
            <w:tcW w:w="829" w:type="dxa"/>
          </w:tcPr>
          <w:p w:rsidR="0018722C">
            <w:pPr>
              <w:topLinePunct/>
              <w:ind w:leftChars="0" w:left="0" w:rightChars="0" w:right="0" w:firstLineChars="0" w:firstLine="0"/>
              <w:spacing w:line="240" w:lineRule="atLeast"/>
            </w:pPr>
            <w:r w:rsidRPr="00000000">
              <w:rPr>
                <w:sz w:val="24"/>
                <w:szCs w:val="24"/>
              </w:rPr>
              <w:t>17.72%</w:t>
            </w:r>
          </w:p>
        </w:tc>
        <w:tc>
          <w:tcPr>
            <w:tcW w:w="829" w:type="dxa"/>
          </w:tcPr>
          <w:p w:rsidR="0018722C">
            <w:pPr>
              <w:topLinePunct/>
              <w:ind w:leftChars="0" w:left="0" w:rightChars="0" w:right="0" w:firstLineChars="0" w:firstLine="0"/>
              <w:spacing w:line="240" w:lineRule="atLeast"/>
            </w:pPr>
            <w:r w:rsidRPr="00000000">
              <w:rPr>
                <w:sz w:val="24"/>
                <w:szCs w:val="24"/>
              </w:rPr>
              <w:t>12.91%</w:t>
            </w:r>
          </w:p>
        </w:tc>
        <w:tc>
          <w:tcPr>
            <w:tcW w:w="832" w:type="dxa"/>
          </w:tcPr>
          <w:p w:rsidR="0018722C">
            <w:pPr>
              <w:topLinePunct/>
              <w:ind w:leftChars="0" w:left="0" w:rightChars="0" w:right="0" w:firstLineChars="0" w:firstLine="0"/>
              <w:spacing w:line="240" w:lineRule="atLeast"/>
            </w:pPr>
            <w:r w:rsidRPr="00000000">
              <w:rPr>
                <w:sz w:val="24"/>
                <w:szCs w:val="24"/>
              </w:rPr>
              <w:t>16.65%</w:t>
            </w:r>
          </w:p>
        </w:tc>
        <w:tc>
          <w:tcPr>
            <w:tcW w:w="829" w:type="dxa"/>
          </w:tcPr>
          <w:p w:rsidR="0018722C">
            <w:pPr>
              <w:topLinePunct/>
              <w:ind w:leftChars="0" w:left="0" w:rightChars="0" w:right="0" w:firstLineChars="0" w:firstLine="0"/>
              <w:spacing w:line="240" w:lineRule="atLeast"/>
            </w:pPr>
            <w:r w:rsidRPr="00000000">
              <w:rPr>
                <w:sz w:val="24"/>
                <w:szCs w:val="24"/>
              </w:rPr>
              <w:t>17.72%</w:t>
            </w:r>
          </w:p>
        </w:tc>
        <w:tc>
          <w:tcPr>
            <w:tcW w:w="829" w:type="dxa"/>
          </w:tcPr>
          <w:p w:rsidR="0018722C">
            <w:pPr>
              <w:topLinePunct/>
              <w:ind w:leftChars="0" w:left="0" w:rightChars="0" w:right="0" w:firstLineChars="0" w:firstLine="0"/>
              <w:spacing w:line="240" w:lineRule="atLeast"/>
            </w:pPr>
            <w:r w:rsidRPr="00000000">
              <w:rPr>
                <w:sz w:val="24"/>
                <w:szCs w:val="24"/>
              </w:rPr>
              <w:t>17.80%</w:t>
            </w:r>
          </w:p>
        </w:tc>
        <w:tc>
          <w:tcPr>
            <w:tcW w:w="832" w:type="dxa"/>
          </w:tcPr>
          <w:p w:rsidR="0018722C">
            <w:pPr>
              <w:topLinePunct/>
              <w:ind w:leftChars="0" w:left="0" w:rightChars="0" w:right="0" w:firstLineChars="0" w:firstLine="0"/>
              <w:spacing w:line="240" w:lineRule="atLeast"/>
            </w:pPr>
            <w:r w:rsidRPr="00000000">
              <w:rPr>
                <w:sz w:val="24"/>
                <w:szCs w:val="24"/>
              </w:rPr>
              <w:t>17.80%</w:t>
            </w:r>
          </w:p>
        </w:tc>
        <w:tc>
          <w:tcPr>
            <w:tcW w:w="829" w:type="dxa"/>
          </w:tcPr>
          <w:p w:rsidR="0018722C">
            <w:pPr>
              <w:topLinePunct/>
              <w:ind w:leftChars="0" w:left="0" w:rightChars="0" w:right="0" w:firstLineChars="0" w:firstLine="0"/>
              <w:spacing w:line="240" w:lineRule="atLeast"/>
            </w:pPr>
            <w:r w:rsidRPr="00000000">
              <w:rPr>
                <w:sz w:val="24"/>
                <w:szCs w:val="24"/>
              </w:rPr>
              <w:t>7.41%</w:t>
            </w:r>
          </w:p>
        </w:tc>
        <w:tc>
          <w:tcPr>
            <w:tcW w:w="829" w:type="dxa"/>
          </w:tcPr>
          <w:p w:rsidR="0018722C">
            <w:pPr>
              <w:topLinePunct/>
              <w:ind w:leftChars="0" w:left="0" w:rightChars="0" w:right="0" w:firstLineChars="0" w:firstLine="0"/>
              <w:spacing w:line="240" w:lineRule="atLeast"/>
            </w:pPr>
            <w:r w:rsidRPr="00000000">
              <w:rPr>
                <w:sz w:val="24"/>
                <w:szCs w:val="24"/>
              </w:rPr>
              <w:t>9.93%</w:t>
            </w:r>
          </w:p>
        </w:tc>
        <w:tc>
          <w:tcPr>
            <w:tcW w:w="832" w:type="dxa"/>
          </w:tcPr>
          <w:p w:rsidR="0018722C">
            <w:pPr>
              <w:topLinePunct/>
              <w:ind w:leftChars="0" w:left="0" w:rightChars="0" w:right="0" w:firstLineChars="0" w:firstLine="0"/>
              <w:spacing w:line="240" w:lineRule="atLeast"/>
            </w:pPr>
            <w:r w:rsidRPr="00000000">
              <w:rPr>
                <w:sz w:val="24"/>
                <w:szCs w:val="24"/>
              </w:rPr>
              <w:t>9.17%</w:t>
            </w:r>
          </w:p>
        </w:tc>
        <w:tc>
          <w:tcPr>
            <w:tcW w:w="829" w:type="dxa"/>
          </w:tcPr>
          <w:p w:rsidR="0018722C">
            <w:pPr>
              <w:topLinePunct/>
              <w:ind w:leftChars="0" w:left="0" w:rightChars="0" w:right="0" w:firstLineChars="0" w:firstLine="0"/>
              <w:spacing w:line="240" w:lineRule="atLeast"/>
            </w:pPr>
            <w:r w:rsidRPr="00000000">
              <w:rPr>
                <w:sz w:val="24"/>
                <w:szCs w:val="24"/>
              </w:rPr>
              <w:t>14.12%</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sz w:val="24"/>
                <w:szCs w:val="24"/>
              </w:rPr>
              <w:t>2</w:t>
            </w:r>
          </w:p>
        </w:tc>
        <w:tc>
          <w:tcPr>
            <w:tcW w:w="829" w:type="dxa"/>
          </w:tcPr>
          <w:p w:rsidR="0018722C">
            <w:pPr>
              <w:topLinePunct/>
              <w:ind w:leftChars="0" w:left="0" w:rightChars="0" w:right="0" w:firstLineChars="0" w:firstLine="0"/>
              <w:spacing w:line="240" w:lineRule="atLeast"/>
            </w:pPr>
            <w:r w:rsidRPr="00000000">
              <w:rPr>
                <w:sz w:val="24"/>
                <w:szCs w:val="24"/>
              </w:rPr>
              <w:t>0.08%</w:t>
            </w:r>
          </w:p>
        </w:tc>
        <w:tc>
          <w:tcPr>
            <w:tcW w:w="829" w:type="dxa"/>
          </w:tcPr>
          <w:p w:rsidR="0018722C">
            <w:pPr>
              <w:topLinePunct/>
              <w:ind w:leftChars="0" w:left="0" w:rightChars="0" w:right="0" w:firstLineChars="0" w:firstLine="0"/>
              <w:spacing w:line="240" w:lineRule="atLeast"/>
            </w:pPr>
            <w:r w:rsidRPr="00000000">
              <w:rPr>
                <w:sz w:val="24"/>
                <w:szCs w:val="24"/>
              </w:rPr>
              <w:t>4.89%</w:t>
            </w:r>
          </w:p>
        </w:tc>
        <w:tc>
          <w:tcPr>
            <w:tcW w:w="832" w:type="dxa"/>
          </w:tcPr>
          <w:p w:rsidR="0018722C">
            <w:pPr>
              <w:topLinePunct/>
              <w:ind w:leftChars="0" w:left="0" w:rightChars="0" w:right="0" w:firstLineChars="0" w:firstLine="0"/>
              <w:spacing w:line="240" w:lineRule="atLeast"/>
            </w:pPr>
            <w:r w:rsidRPr="00000000">
              <w:rPr>
                <w:sz w:val="24"/>
                <w:szCs w:val="24"/>
              </w:rPr>
              <w:t>1.15%</w:t>
            </w:r>
          </w:p>
        </w:tc>
        <w:tc>
          <w:tcPr>
            <w:tcW w:w="829" w:type="dxa"/>
          </w:tcPr>
          <w:p w:rsidR="0018722C">
            <w:pPr>
              <w:topLinePunct/>
              <w:ind w:leftChars="0" w:left="0" w:rightChars="0" w:right="0" w:firstLineChars="0" w:firstLine="0"/>
              <w:spacing w:line="240" w:lineRule="atLeast"/>
            </w:pPr>
            <w:r w:rsidRPr="00000000">
              <w:rPr>
                <w:sz w:val="24"/>
                <w:szCs w:val="24"/>
              </w:rPr>
              <w:t>0.08%</w:t>
            </w:r>
          </w:p>
        </w:tc>
        <w:tc>
          <w:tcPr>
            <w:tcW w:w="829" w:type="dxa"/>
          </w:tcPr>
          <w:p w:rsidR="0018722C">
            <w:pPr>
              <w:topLinePunct/>
              <w:ind w:leftChars="0" w:left="0" w:rightChars="0" w:right="0" w:firstLineChars="0" w:firstLine="0"/>
              <w:spacing w:line="240" w:lineRule="atLeast"/>
            </w:pPr>
            <w:r w:rsidRPr="00000000">
              <w:rPr>
                <w:sz w:val="24"/>
                <w:szCs w:val="24"/>
              </w:rPr>
              <w:t>0.00%</w:t>
            </w:r>
          </w:p>
        </w:tc>
        <w:tc>
          <w:tcPr>
            <w:tcW w:w="832" w:type="dxa"/>
          </w:tcPr>
          <w:p w:rsidR="0018722C">
            <w:pPr>
              <w:topLinePunct/>
              <w:ind w:leftChars="0" w:left="0" w:rightChars="0" w:right="0" w:firstLineChars="0" w:firstLine="0"/>
              <w:spacing w:line="240" w:lineRule="atLeast"/>
            </w:pPr>
            <w:r w:rsidRPr="00000000">
              <w:rPr>
                <w:sz w:val="24"/>
                <w:szCs w:val="24"/>
              </w:rPr>
              <w:t>0.00%</w:t>
            </w:r>
          </w:p>
        </w:tc>
        <w:tc>
          <w:tcPr>
            <w:tcW w:w="829" w:type="dxa"/>
          </w:tcPr>
          <w:p w:rsidR="0018722C">
            <w:pPr>
              <w:topLinePunct/>
              <w:ind w:leftChars="0" w:left="0" w:rightChars="0" w:right="0" w:firstLineChars="0" w:firstLine="0"/>
              <w:spacing w:line="240" w:lineRule="atLeast"/>
            </w:pPr>
            <w:r w:rsidRPr="00000000">
              <w:rPr>
                <w:sz w:val="24"/>
                <w:szCs w:val="24"/>
              </w:rPr>
              <w:t>10.39%</w:t>
            </w:r>
          </w:p>
        </w:tc>
        <w:tc>
          <w:tcPr>
            <w:tcW w:w="829" w:type="dxa"/>
          </w:tcPr>
          <w:p w:rsidR="0018722C">
            <w:pPr>
              <w:topLinePunct/>
              <w:ind w:leftChars="0" w:left="0" w:rightChars="0" w:right="0" w:firstLineChars="0" w:firstLine="0"/>
              <w:spacing w:line="240" w:lineRule="atLeast"/>
            </w:pPr>
            <w:r w:rsidRPr="00000000">
              <w:rPr>
                <w:sz w:val="24"/>
                <w:szCs w:val="24"/>
              </w:rPr>
              <w:t>7.87%</w:t>
            </w:r>
          </w:p>
        </w:tc>
        <w:tc>
          <w:tcPr>
            <w:tcW w:w="832" w:type="dxa"/>
          </w:tcPr>
          <w:p w:rsidR="0018722C">
            <w:pPr>
              <w:topLinePunct/>
              <w:ind w:leftChars="0" w:left="0" w:rightChars="0" w:right="0" w:firstLineChars="0" w:firstLine="0"/>
              <w:spacing w:line="240" w:lineRule="atLeast"/>
            </w:pPr>
            <w:r w:rsidRPr="00000000">
              <w:rPr>
                <w:sz w:val="24"/>
                <w:szCs w:val="24"/>
              </w:rPr>
              <w:t>8.63%</w:t>
            </w:r>
          </w:p>
        </w:tc>
        <w:tc>
          <w:tcPr>
            <w:tcW w:w="829" w:type="dxa"/>
          </w:tcPr>
          <w:p w:rsidR="0018722C">
            <w:pPr>
              <w:topLinePunct/>
              <w:ind w:leftChars="0" w:left="0" w:rightChars="0" w:right="0" w:firstLineChars="0" w:firstLine="0"/>
              <w:spacing w:line="240" w:lineRule="atLeast"/>
            </w:pPr>
            <w:r w:rsidRPr="00000000">
              <w:rPr>
                <w:sz w:val="24"/>
                <w:szCs w:val="24"/>
              </w:rPr>
              <w:t>3.68%</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9" w:type="dxa"/>
          </w:tcPr>
          <w:p w:rsidR="0018722C">
            <w:pPr>
              <w:topLinePunct/>
              <w:ind w:leftChars="0" w:left="0" w:rightChars="0" w:right="0" w:firstLineChars="0" w:firstLine="0"/>
              <w:spacing w:line="240" w:lineRule="atLeast"/>
            </w:pPr>
            <w:r w:rsidRPr="00000000">
              <w:rPr>
                <w:sz w:val="24"/>
                <w:szCs w:val="24"/>
              </w:rPr>
              <w:t>0.43%</w:t>
            </w:r>
          </w:p>
        </w:tc>
        <w:tc>
          <w:tcPr>
            <w:tcW w:w="829" w:type="dxa"/>
          </w:tcPr>
          <w:p w:rsidR="0018722C">
            <w:pPr>
              <w:topLinePunct/>
              <w:ind w:leftChars="0" w:left="0" w:rightChars="0" w:right="0" w:firstLineChars="0" w:firstLine="0"/>
              <w:spacing w:line="240" w:lineRule="atLeast"/>
            </w:pPr>
            <w:r w:rsidRPr="00000000">
              <w:rPr>
                <w:sz w:val="24"/>
                <w:szCs w:val="24"/>
              </w:rPr>
              <w:t>27.47%</w:t>
            </w:r>
          </w:p>
        </w:tc>
        <w:tc>
          <w:tcPr>
            <w:tcW w:w="832" w:type="dxa"/>
          </w:tcPr>
          <w:p w:rsidR="0018722C">
            <w:pPr>
              <w:topLinePunct/>
              <w:ind w:leftChars="0" w:left="0" w:rightChars="0" w:right="0" w:firstLineChars="0" w:firstLine="0"/>
              <w:spacing w:line="240" w:lineRule="atLeast"/>
            </w:pPr>
            <w:r w:rsidRPr="00000000">
              <w:rPr>
                <w:sz w:val="24"/>
                <w:szCs w:val="24"/>
              </w:rPr>
              <w:t>6.44%</w:t>
            </w:r>
          </w:p>
        </w:tc>
        <w:tc>
          <w:tcPr>
            <w:tcW w:w="829" w:type="dxa"/>
          </w:tcPr>
          <w:p w:rsidR="0018722C">
            <w:pPr>
              <w:topLinePunct/>
              <w:ind w:leftChars="0" w:left="0" w:rightChars="0" w:right="0" w:firstLineChars="0" w:firstLine="0"/>
              <w:spacing w:line="240" w:lineRule="atLeast"/>
            </w:pPr>
            <w:r w:rsidRPr="00000000">
              <w:rPr>
                <w:sz w:val="24"/>
                <w:szCs w:val="24"/>
              </w:rPr>
              <w:t>0.43%</w:t>
            </w:r>
          </w:p>
        </w:tc>
        <w:tc>
          <w:tcPr>
            <w:tcW w:w="829" w:type="dxa"/>
          </w:tcPr>
          <w:p w:rsidR="0018722C">
            <w:pPr>
              <w:topLinePunct/>
              <w:ind w:leftChars="0" w:left="0" w:rightChars="0" w:right="0" w:firstLineChars="0" w:firstLine="0"/>
              <w:spacing w:line="240" w:lineRule="atLeast"/>
            </w:pPr>
            <w:r w:rsidRPr="00000000">
              <w:rPr>
                <w:sz w:val="24"/>
                <w:szCs w:val="24"/>
              </w:rPr>
              <w:t>0.00%</w:t>
            </w:r>
          </w:p>
        </w:tc>
        <w:tc>
          <w:tcPr>
            <w:tcW w:w="832" w:type="dxa"/>
          </w:tcPr>
          <w:p w:rsidR="0018722C">
            <w:pPr>
              <w:topLinePunct/>
              <w:ind w:leftChars="0" w:left="0" w:rightChars="0" w:right="0" w:firstLineChars="0" w:firstLine="0"/>
              <w:spacing w:line="240" w:lineRule="atLeast"/>
            </w:pPr>
            <w:r w:rsidRPr="00000000">
              <w:rPr>
                <w:sz w:val="24"/>
                <w:szCs w:val="24"/>
              </w:rPr>
              <w:t>0.00%</w:t>
            </w:r>
          </w:p>
        </w:tc>
        <w:tc>
          <w:tcPr>
            <w:tcW w:w="829" w:type="dxa"/>
          </w:tcPr>
          <w:p w:rsidR="0018722C">
            <w:pPr>
              <w:topLinePunct/>
              <w:ind w:leftChars="0" w:left="0" w:rightChars="0" w:right="0" w:firstLineChars="0" w:firstLine="0"/>
              <w:spacing w:line="240" w:lineRule="atLeast"/>
            </w:pPr>
            <w:r w:rsidRPr="00000000">
              <w:rPr>
                <w:sz w:val="24"/>
                <w:szCs w:val="24"/>
              </w:rPr>
              <w:t>58.37%</w:t>
            </w:r>
          </w:p>
        </w:tc>
        <w:tc>
          <w:tcPr>
            <w:tcW w:w="829" w:type="dxa"/>
          </w:tcPr>
          <w:p w:rsidR="0018722C">
            <w:pPr>
              <w:topLinePunct/>
              <w:ind w:leftChars="0" w:left="0" w:rightChars="0" w:right="0" w:firstLineChars="0" w:firstLine="0"/>
              <w:spacing w:line="240" w:lineRule="atLeast"/>
            </w:pPr>
            <w:r w:rsidRPr="00000000">
              <w:rPr>
                <w:sz w:val="24"/>
                <w:szCs w:val="24"/>
              </w:rPr>
              <w:t>44.21%</w:t>
            </w:r>
          </w:p>
        </w:tc>
        <w:tc>
          <w:tcPr>
            <w:tcW w:w="832" w:type="dxa"/>
          </w:tcPr>
          <w:p w:rsidR="0018722C">
            <w:pPr>
              <w:topLinePunct/>
              <w:ind w:leftChars="0" w:left="0" w:rightChars="0" w:right="0" w:firstLineChars="0" w:firstLine="0"/>
              <w:spacing w:line="240" w:lineRule="atLeast"/>
            </w:pPr>
            <w:r w:rsidRPr="00000000">
              <w:rPr>
                <w:sz w:val="24"/>
                <w:szCs w:val="24"/>
              </w:rPr>
              <w:t>48.50%</w:t>
            </w:r>
          </w:p>
        </w:tc>
        <w:tc>
          <w:tcPr>
            <w:tcW w:w="829" w:type="dxa"/>
          </w:tcPr>
          <w:p w:rsidR="0018722C">
            <w:pPr>
              <w:topLinePunct/>
              <w:ind w:leftChars="0" w:left="0" w:rightChars="0" w:right="0" w:firstLineChars="0" w:firstLine="0"/>
              <w:spacing w:line="240" w:lineRule="atLeast"/>
            </w:pPr>
            <w:r w:rsidRPr="00000000">
              <w:rPr>
                <w:sz w:val="24"/>
                <w:szCs w:val="24"/>
              </w:rPr>
              <w:t>20.65%</w:t>
            </w:r>
          </w:p>
        </w:tc>
      </w:tr>
      <w:tr>
        <w:trPr>
          <w:trHeight w:val="320" w:hRule="atLeast"/>
        </w:trPr>
        <w:tc>
          <w:tcPr>
            <w:tcW w:w="82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自由职业者</w:t>
            </w:r>
          </w:p>
        </w:tc>
        <w:tc>
          <w:tcPr>
            <w:tcW w:w="832" w:type="dxa"/>
          </w:tcPr>
          <w:p w:rsidR="0018722C">
            <w:pPr>
              <w:topLinePunct/>
              <w:ind w:leftChars="0" w:left="0" w:rightChars="0" w:right="0" w:firstLineChars="0" w:firstLine="0"/>
              <w:spacing w:line="240" w:lineRule="atLeast"/>
            </w:pPr>
            <w:r w:rsidRPr="00000000">
              <w:rPr>
                <w:sz w:val="24"/>
                <w:szCs w:val="24"/>
              </w:rPr>
              <w:t>1</w:t>
            </w:r>
          </w:p>
        </w:tc>
        <w:tc>
          <w:tcPr>
            <w:tcW w:w="829" w:type="dxa"/>
          </w:tcPr>
          <w:p w:rsidR="0018722C">
            <w:pPr>
              <w:topLinePunct/>
              <w:ind w:leftChars="0" w:left="0" w:rightChars="0" w:right="0" w:firstLineChars="0" w:firstLine="0"/>
              <w:spacing w:line="240" w:lineRule="atLeast"/>
            </w:pPr>
            <w:r w:rsidRPr="00000000">
              <w:rPr>
                <w:sz w:val="24"/>
                <w:szCs w:val="24"/>
              </w:rPr>
              <w:t>14.90%</w:t>
            </w:r>
          </w:p>
        </w:tc>
        <w:tc>
          <w:tcPr>
            <w:tcW w:w="829" w:type="dxa"/>
          </w:tcPr>
          <w:p w:rsidR="0018722C">
            <w:pPr>
              <w:topLinePunct/>
              <w:ind w:leftChars="0" w:left="0" w:rightChars="0" w:right="0" w:firstLineChars="0" w:firstLine="0"/>
              <w:spacing w:line="240" w:lineRule="atLeast"/>
            </w:pPr>
            <w:r w:rsidRPr="00000000">
              <w:rPr>
                <w:sz w:val="24"/>
                <w:szCs w:val="24"/>
              </w:rPr>
              <w:t>11.54%</w:t>
            </w:r>
          </w:p>
        </w:tc>
        <w:tc>
          <w:tcPr>
            <w:tcW w:w="832" w:type="dxa"/>
          </w:tcPr>
          <w:p w:rsidR="0018722C">
            <w:pPr>
              <w:topLinePunct/>
              <w:ind w:leftChars="0" w:left="0" w:rightChars="0" w:right="0" w:firstLineChars="0" w:firstLine="0"/>
              <w:spacing w:line="240" w:lineRule="atLeast"/>
            </w:pPr>
            <w:r w:rsidRPr="00000000">
              <w:rPr>
                <w:sz w:val="24"/>
                <w:szCs w:val="24"/>
              </w:rPr>
              <w:t>13.98%</w:t>
            </w:r>
          </w:p>
        </w:tc>
        <w:tc>
          <w:tcPr>
            <w:tcW w:w="829" w:type="dxa"/>
          </w:tcPr>
          <w:p w:rsidR="0018722C">
            <w:pPr>
              <w:topLinePunct/>
              <w:ind w:leftChars="0" w:left="0" w:rightChars="0" w:right="0" w:firstLineChars="0" w:firstLine="0"/>
              <w:spacing w:line="240" w:lineRule="atLeast"/>
            </w:pPr>
            <w:r w:rsidRPr="00000000">
              <w:rPr>
                <w:sz w:val="24"/>
                <w:szCs w:val="24"/>
              </w:rPr>
              <w:t>15.36%</w:t>
            </w:r>
          </w:p>
        </w:tc>
        <w:tc>
          <w:tcPr>
            <w:tcW w:w="829" w:type="dxa"/>
          </w:tcPr>
          <w:p w:rsidR="0018722C">
            <w:pPr>
              <w:topLinePunct/>
              <w:ind w:leftChars="0" w:left="0" w:rightChars="0" w:right="0" w:firstLineChars="0" w:firstLine="0"/>
              <w:spacing w:line="240" w:lineRule="atLeast"/>
            </w:pPr>
            <w:r w:rsidRPr="00000000">
              <w:rPr>
                <w:sz w:val="24"/>
                <w:szCs w:val="24"/>
              </w:rPr>
              <w:t>15.13%</w:t>
            </w:r>
          </w:p>
        </w:tc>
        <w:tc>
          <w:tcPr>
            <w:tcW w:w="832" w:type="dxa"/>
          </w:tcPr>
          <w:p w:rsidR="0018722C">
            <w:pPr>
              <w:topLinePunct/>
              <w:ind w:leftChars="0" w:left="0" w:rightChars="0" w:right="0" w:firstLineChars="0" w:firstLine="0"/>
              <w:spacing w:line="240" w:lineRule="atLeast"/>
            </w:pPr>
            <w:r w:rsidRPr="00000000">
              <w:rPr>
                <w:sz w:val="24"/>
                <w:szCs w:val="24"/>
              </w:rPr>
              <w:t>15.28%</w:t>
            </w:r>
          </w:p>
        </w:tc>
        <w:tc>
          <w:tcPr>
            <w:tcW w:w="829" w:type="dxa"/>
          </w:tcPr>
          <w:p w:rsidR="0018722C">
            <w:pPr>
              <w:topLinePunct/>
              <w:ind w:leftChars="0" w:left="0" w:rightChars="0" w:right="0" w:firstLineChars="0" w:firstLine="0"/>
              <w:spacing w:line="240" w:lineRule="atLeast"/>
            </w:pPr>
            <w:r w:rsidRPr="00000000">
              <w:rPr>
                <w:sz w:val="24"/>
                <w:szCs w:val="24"/>
              </w:rPr>
              <w:t>6.88%</w:t>
            </w:r>
          </w:p>
        </w:tc>
        <w:tc>
          <w:tcPr>
            <w:tcW w:w="829" w:type="dxa"/>
          </w:tcPr>
          <w:p w:rsidR="0018722C">
            <w:pPr>
              <w:topLinePunct/>
              <w:ind w:leftChars="0" w:left="0" w:rightChars="0" w:right="0" w:firstLineChars="0" w:firstLine="0"/>
              <w:spacing w:line="240" w:lineRule="atLeast"/>
            </w:pPr>
            <w:r w:rsidRPr="00000000">
              <w:rPr>
                <w:sz w:val="24"/>
                <w:szCs w:val="24"/>
              </w:rPr>
              <w:t>8.94%</w:t>
            </w:r>
          </w:p>
        </w:tc>
        <w:tc>
          <w:tcPr>
            <w:tcW w:w="832" w:type="dxa"/>
          </w:tcPr>
          <w:p w:rsidR="0018722C">
            <w:pPr>
              <w:topLinePunct/>
              <w:ind w:leftChars="0" w:left="0" w:rightChars="0" w:right="0" w:firstLineChars="0" w:firstLine="0"/>
              <w:spacing w:line="240" w:lineRule="atLeast"/>
            </w:pPr>
            <w:r w:rsidRPr="00000000">
              <w:rPr>
                <w:sz w:val="24"/>
                <w:szCs w:val="24"/>
              </w:rPr>
              <w:t>7.49%</w:t>
            </w:r>
          </w:p>
        </w:tc>
        <w:tc>
          <w:tcPr>
            <w:tcW w:w="829" w:type="dxa"/>
          </w:tcPr>
          <w:p w:rsidR="0018722C">
            <w:pPr>
              <w:topLinePunct/>
              <w:ind w:leftChars="0" w:left="0" w:rightChars="0" w:right="0" w:firstLineChars="0" w:firstLine="0"/>
              <w:spacing w:line="240" w:lineRule="atLeast"/>
            </w:pPr>
            <w:r w:rsidRPr="00000000">
              <w:rPr>
                <w:sz w:val="24"/>
                <w:szCs w:val="24"/>
              </w:rPr>
              <w:t>12.16%</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sz w:val="24"/>
                <w:szCs w:val="24"/>
              </w:rPr>
              <w:t>2</w:t>
            </w:r>
          </w:p>
        </w:tc>
        <w:tc>
          <w:tcPr>
            <w:tcW w:w="829" w:type="dxa"/>
          </w:tcPr>
          <w:p w:rsidR="0018722C">
            <w:pPr>
              <w:topLinePunct/>
              <w:ind w:leftChars="0" w:left="0" w:rightChars="0" w:right="0" w:firstLineChars="0" w:firstLine="0"/>
              <w:spacing w:line="240" w:lineRule="atLeast"/>
            </w:pPr>
            <w:r w:rsidRPr="00000000">
              <w:rPr>
                <w:sz w:val="24"/>
                <w:szCs w:val="24"/>
              </w:rPr>
              <w:t>0.46%</w:t>
            </w:r>
          </w:p>
        </w:tc>
        <w:tc>
          <w:tcPr>
            <w:tcW w:w="829" w:type="dxa"/>
          </w:tcPr>
          <w:p w:rsidR="0018722C">
            <w:pPr>
              <w:topLinePunct/>
              <w:ind w:leftChars="0" w:left="0" w:rightChars="0" w:right="0" w:firstLineChars="0" w:firstLine="0"/>
              <w:spacing w:line="240" w:lineRule="atLeast"/>
            </w:pPr>
            <w:r w:rsidRPr="00000000">
              <w:rPr>
                <w:sz w:val="24"/>
                <w:szCs w:val="24"/>
              </w:rPr>
              <w:t>3.82%</w:t>
            </w:r>
          </w:p>
        </w:tc>
        <w:tc>
          <w:tcPr>
            <w:tcW w:w="832" w:type="dxa"/>
          </w:tcPr>
          <w:p w:rsidR="0018722C">
            <w:pPr>
              <w:topLinePunct/>
              <w:ind w:leftChars="0" w:left="0" w:rightChars="0" w:right="0" w:firstLineChars="0" w:firstLine="0"/>
              <w:spacing w:line="240" w:lineRule="atLeast"/>
            </w:pPr>
            <w:r w:rsidRPr="00000000">
              <w:rPr>
                <w:sz w:val="24"/>
                <w:szCs w:val="24"/>
              </w:rPr>
              <w:t>1.38%</w:t>
            </w:r>
          </w:p>
        </w:tc>
        <w:tc>
          <w:tcPr>
            <w:tcW w:w="829" w:type="dxa"/>
          </w:tcPr>
          <w:p w:rsidR="0018722C">
            <w:pPr>
              <w:topLinePunct/>
              <w:ind w:leftChars="0" w:left="0" w:rightChars="0" w:right="0" w:firstLineChars="0" w:firstLine="0"/>
              <w:spacing w:line="240" w:lineRule="atLeast"/>
            </w:pPr>
            <w:r w:rsidRPr="00000000">
              <w:rPr>
                <w:sz w:val="24"/>
                <w:szCs w:val="24"/>
              </w:rPr>
              <w:t>0.00%</w:t>
            </w:r>
          </w:p>
        </w:tc>
        <w:tc>
          <w:tcPr>
            <w:tcW w:w="829" w:type="dxa"/>
          </w:tcPr>
          <w:p w:rsidR="0018722C">
            <w:pPr>
              <w:topLinePunct/>
              <w:ind w:leftChars="0" w:left="0" w:rightChars="0" w:right="0" w:firstLineChars="0" w:firstLine="0"/>
              <w:spacing w:line="240" w:lineRule="atLeast"/>
            </w:pPr>
            <w:r w:rsidRPr="00000000">
              <w:rPr>
                <w:sz w:val="24"/>
                <w:szCs w:val="24"/>
              </w:rPr>
              <w:t>0.23%</w:t>
            </w:r>
          </w:p>
        </w:tc>
        <w:tc>
          <w:tcPr>
            <w:tcW w:w="832" w:type="dxa"/>
          </w:tcPr>
          <w:p w:rsidR="0018722C">
            <w:pPr>
              <w:topLinePunct/>
              <w:ind w:leftChars="0" w:left="0" w:rightChars="0" w:right="0" w:firstLineChars="0" w:firstLine="0"/>
              <w:spacing w:line="240" w:lineRule="atLeast"/>
            </w:pPr>
            <w:r w:rsidRPr="00000000">
              <w:rPr>
                <w:sz w:val="24"/>
                <w:szCs w:val="24"/>
              </w:rPr>
              <w:t>0.08%</w:t>
            </w:r>
          </w:p>
        </w:tc>
        <w:tc>
          <w:tcPr>
            <w:tcW w:w="829" w:type="dxa"/>
          </w:tcPr>
          <w:p w:rsidR="0018722C">
            <w:pPr>
              <w:topLinePunct/>
              <w:ind w:leftChars="0" w:left="0" w:rightChars="0" w:right="0" w:firstLineChars="0" w:firstLine="0"/>
              <w:spacing w:line="240" w:lineRule="atLeast"/>
            </w:pPr>
            <w:r w:rsidRPr="00000000">
              <w:rPr>
                <w:sz w:val="24"/>
                <w:szCs w:val="24"/>
              </w:rPr>
              <w:t>8.48%</w:t>
            </w:r>
          </w:p>
        </w:tc>
        <w:tc>
          <w:tcPr>
            <w:tcW w:w="829" w:type="dxa"/>
          </w:tcPr>
          <w:p w:rsidR="0018722C">
            <w:pPr>
              <w:topLinePunct/>
              <w:ind w:leftChars="0" w:left="0" w:rightChars="0" w:right="0" w:firstLineChars="0" w:firstLine="0"/>
              <w:spacing w:line="240" w:lineRule="atLeast"/>
            </w:pPr>
            <w:r w:rsidRPr="00000000">
              <w:rPr>
                <w:sz w:val="24"/>
                <w:szCs w:val="24"/>
              </w:rPr>
              <w:t>6.42%</w:t>
            </w:r>
          </w:p>
        </w:tc>
        <w:tc>
          <w:tcPr>
            <w:tcW w:w="832" w:type="dxa"/>
          </w:tcPr>
          <w:p w:rsidR="0018722C">
            <w:pPr>
              <w:topLinePunct/>
              <w:ind w:leftChars="0" w:left="0" w:rightChars="0" w:right="0" w:firstLineChars="0" w:firstLine="0"/>
              <w:spacing w:line="240" w:lineRule="atLeast"/>
            </w:pPr>
            <w:r w:rsidRPr="00000000">
              <w:rPr>
                <w:sz w:val="24"/>
                <w:szCs w:val="24"/>
              </w:rPr>
              <w:t>7.87%</w:t>
            </w:r>
          </w:p>
        </w:tc>
        <w:tc>
          <w:tcPr>
            <w:tcW w:w="829" w:type="dxa"/>
          </w:tcPr>
          <w:p w:rsidR="0018722C">
            <w:pPr>
              <w:topLinePunct/>
              <w:ind w:leftChars="0" w:left="0" w:rightChars="0" w:right="0" w:firstLineChars="0" w:firstLine="0"/>
              <w:spacing w:line="240" w:lineRule="atLeast"/>
            </w:pPr>
            <w:r w:rsidRPr="00000000">
              <w:rPr>
                <w:sz w:val="24"/>
                <w:szCs w:val="24"/>
              </w:rPr>
              <w:t>3.19%</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9" w:type="dxa"/>
          </w:tcPr>
          <w:p w:rsidR="0018722C">
            <w:pPr>
              <w:topLinePunct/>
              <w:ind w:leftChars="0" w:left="0" w:rightChars="0" w:right="0" w:firstLineChars="0" w:firstLine="0"/>
              <w:spacing w:line="240" w:lineRule="atLeast"/>
            </w:pPr>
            <w:r w:rsidRPr="00000000">
              <w:rPr>
                <w:sz w:val="24"/>
                <w:szCs w:val="24"/>
              </w:rPr>
              <w:t>2.99%</w:t>
            </w:r>
          </w:p>
        </w:tc>
        <w:tc>
          <w:tcPr>
            <w:tcW w:w="829" w:type="dxa"/>
          </w:tcPr>
          <w:p w:rsidR="0018722C">
            <w:pPr>
              <w:topLinePunct/>
              <w:ind w:leftChars="0" w:left="0" w:rightChars="0" w:right="0" w:firstLineChars="0" w:firstLine="0"/>
              <w:spacing w:line="240" w:lineRule="atLeast"/>
            </w:pPr>
            <w:r w:rsidRPr="00000000">
              <w:rPr>
                <w:sz w:val="24"/>
                <w:szCs w:val="24"/>
              </w:rPr>
              <w:t>24.88%</w:t>
            </w:r>
          </w:p>
        </w:tc>
        <w:tc>
          <w:tcPr>
            <w:tcW w:w="832" w:type="dxa"/>
          </w:tcPr>
          <w:p w:rsidR="0018722C">
            <w:pPr>
              <w:topLinePunct/>
              <w:ind w:leftChars="0" w:left="0" w:rightChars="0" w:right="0" w:firstLineChars="0" w:firstLine="0"/>
              <w:spacing w:line="240" w:lineRule="atLeast"/>
            </w:pPr>
            <w:r w:rsidRPr="00000000">
              <w:rPr>
                <w:sz w:val="24"/>
                <w:szCs w:val="24"/>
              </w:rPr>
              <w:t>8.96%</w:t>
            </w:r>
          </w:p>
        </w:tc>
        <w:tc>
          <w:tcPr>
            <w:tcW w:w="829" w:type="dxa"/>
          </w:tcPr>
          <w:p w:rsidR="0018722C">
            <w:pPr>
              <w:topLinePunct/>
              <w:ind w:leftChars="0" w:left="0" w:rightChars="0" w:right="0" w:firstLineChars="0" w:firstLine="0"/>
              <w:spacing w:line="240" w:lineRule="atLeast"/>
            </w:pPr>
            <w:r w:rsidRPr="00000000">
              <w:rPr>
                <w:sz w:val="24"/>
                <w:szCs w:val="24"/>
              </w:rPr>
              <w:t>0.00%</w:t>
            </w:r>
          </w:p>
        </w:tc>
        <w:tc>
          <w:tcPr>
            <w:tcW w:w="829" w:type="dxa"/>
          </w:tcPr>
          <w:p w:rsidR="0018722C">
            <w:pPr>
              <w:topLinePunct/>
              <w:ind w:leftChars="0" w:left="0" w:rightChars="0" w:right="0" w:firstLineChars="0" w:firstLine="0"/>
              <w:spacing w:line="240" w:lineRule="atLeast"/>
            </w:pPr>
            <w:r w:rsidRPr="00000000">
              <w:rPr>
                <w:sz w:val="24"/>
                <w:szCs w:val="24"/>
              </w:rPr>
              <w:t>1.49%</w:t>
            </w:r>
          </w:p>
        </w:tc>
        <w:tc>
          <w:tcPr>
            <w:tcW w:w="832" w:type="dxa"/>
          </w:tcPr>
          <w:p w:rsidR="0018722C">
            <w:pPr>
              <w:topLinePunct/>
              <w:ind w:leftChars="0" w:left="0" w:rightChars="0" w:right="0" w:firstLineChars="0" w:firstLine="0"/>
              <w:spacing w:line="240" w:lineRule="atLeast"/>
            </w:pPr>
            <w:r w:rsidRPr="00000000">
              <w:rPr>
                <w:sz w:val="24"/>
                <w:szCs w:val="24"/>
              </w:rPr>
              <w:t>0.50%</w:t>
            </w:r>
          </w:p>
        </w:tc>
        <w:tc>
          <w:tcPr>
            <w:tcW w:w="829" w:type="dxa"/>
          </w:tcPr>
          <w:p w:rsidR="0018722C">
            <w:pPr>
              <w:topLinePunct/>
              <w:ind w:leftChars="0" w:left="0" w:rightChars="0" w:right="0" w:firstLineChars="0" w:firstLine="0"/>
              <w:spacing w:line="240" w:lineRule="atLeast"/>
            </w:pPr>
            <w:r w:rsidRPr="00000000">
              <w:rPr>
                <w:sz w:val="24"/>
                <w:szCs w:val="24"/>
              </w:rPr>
              <w:t>55.22%</w:t>
            </w:r>
          </w:p>
        </w:tc>
        <w:tc>
          <w:tcPr>
            <w:tcW w:w="829" w:type="dxa"/>
          </w:tcPr>
          <w:p w:rsidR="0018722C">
            <w:pPr>
              <w:topLinePunct/>
              <w:ind w:leftChars="0" w:left="0" w:rightChars="0" w:right="0" w:firstLineChars="0" w:firstLine="0"/>
              <w:spacing w:line="240" w:lineRule="atLeast"/>
            </w:pPr>
            <w:r w:rsidRPr="00000000">
              <w:rPr>
                <w:sz w:val="24"/>
                <w:szCs w:val="24"/>
              </w:rPr>
              <w:t>41.79%</w:t>
            </w:r>
          </w:p>
        </w:tc>
        <w:tc>
          <w:tcPr>
            <w:tcW w:w="832" w:type="dxa"/>
          </w:tcPr>
          <w:p w:rsidR="0018722C">
            <w:pPr>
              <w:topLinePunct/>
              <w:ind w:leftChars="0" w:left="0" w:rightChars="0" w:right="0" w:firstLineChars="0" w:firstLine="0"/>
              <w:spacing w:line="240" w:lineRule="atLeast"/>
            </w:pPr>
            <w:r w:rsidRPr="00000000">
              <w:rPr>
                <w:sz w:val="24"/>
                <w:szCs w:val="24"/>
              </w:rPr>
              <w:t>51.24%</w:t>
            </w:r>
          </w:p>
        </w:tc>
        <w:tc>
          <w:tcPr>
            <w:tcW w:w="829" w:type="dxa"/>
          </w:tcPr>
          <w:p w:rsidR="0018722C">
            <w:pPr>
              <w:topLinePunct/>
              <w:ind w:leftChars="0" w:left="0" w:rightChars="0" w:right="0" w:firstLineChars="0" w:firstLine="0"/>
              <w:spacing w:line="240" w:lineRule="atLeast"/>
            </w:pPr>
            <w:r w:rsidRPr="00000000">
              <w:rPr>
                <w:sz w:val="24"/>
                <w:szCs w:val="24"/>
              </w:rPr>
              <w:t>20.78%</w:t>
            </w:r>
          </w:p>
        </w:tc>
      </w:tr>
      <w:tr>
        <w:trPr>
          <w:trHeight w:val="320" w:hRule="atLeast"/>
        </w:trPr>
        <w:tc>
          <w:tcPr>
            <w:tcW w:w="82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学生</w:t>
            </w:r>
          </w:p>
        </w:tc>
        <w:tc>
          <w:tcPr>
            <w:tcW w:w="832" w:type="dxa"/>
          </w:tcPr>
          <w:p w:rsidR="0018722C">
            <w:pPr>
              <w:topLinePunct/>
              <w:ind w:leftChars="0" w:left="0" w:rightChars="0" w:right="0" w:firstLineChars="0" w:firstLine="0"/>
              <w:spacing w:line="240" w:lineRule="atLeast"/>
            </w:pPr>
            <w:r w:rsidRPr="00000000">
              <w:rPr>
                <w:sz w:val="24"/>
                <w:szCs w:val="24"/>
              </w:rPr>
              <w:t>1</w:t>
            </w:r>
          </w:p>
        </w:tc>
        <w:tc>
          <w:tcPr>
            <w:tcW w:w="829" w:type="dxa"/>
          </w:tcPr>
          <w:p w:rsidR="0018722C">
            <w:pPr>
              <w:topLinePunct/>
              <w:ind w:leftChars="0" w:left="0" w:rightChars="0" w:right="0" w:firstLineChars="0" w:firstLine="0"/>
              <w:spacing w:line="240" w:lineRule="atLeast"/>
            </w:pPr>
            <w:r w:rsidRPr="00000000">
              <w:rPr>
                <w:sz w:val="24"/>
                <w:szCs w:val="24"/>
              </w:rPr>
              <w:t>19.94%</w:t>
            </w:r>
          </w:p>
        </w:tc>
        <w:tc>
          <w:tcPr>
            <w:tcW w:w="829" w:type="dxa"/>
          </w:tcPr>
          <w:p w:rsidR="0018722C">
            <w:pPr>
              <w:topLinePunct/>
              <w:ind w:leftChars="0" w:left="0" w:rightChars="0" w:right="0" w:firstLineChars="0" w:firstLine="0"/>
              <w:spacing w:line="240" w:lineRule="atLeast"/>
            </w:pPr>
            <w:r w:rsidRPr="00000000">
              <w:rPr>
                <w:sz w:val="24"/>
                <w:szCs w:val="24"/>
              </w:rPr>
              <w:t>15.28%</w:t>
            </w:r>
          </w:p>
        </w:tc>
        <w:tc>
          <w:tcPr>
            <w:tcW w:w="832" w:type="dxa"/>
          </w:tcPr>
          <w:p w:rsidR="0018722C">
            <w:pPr>
              <w:topLinePunct/>
              <w:ind w:leftChars="0" w:left="0" w:rightChars="0" w:right="0" w:firstLineChars="0" w:firstLine="0"/>
              <w:spacing w:line="240" w:lineRule="atLeast"/>
            </w:pPr>
            <w:r w:rsidRPr="00000000">
              <w:rPr>
                <w:sz w:val="24"/>
                <w:szCs w:val="24"/>
              </w:rPr>
              <w:t>19.48%</w:t>
            </w:r>
          </w:p>
        </w:tc>
        <w:tc>
          <w:tcPr>
            <w:tcW w:w="829" w:type="dxa"/>
          </w:tcPr>
          <w:p w:rsidR="0018722C">
            <w:pPr>
              <w:topLinePunct/>
              <w:ind w:leftChars="0" w:left="0" w:rightChars="0" w:right="0" w:firstLineChars="0" w:firstLine="0"/>
              <w:spacing w:line="240" w:lineRule="atLeast"/>
            </w:pPr>
            <w:r w:rsidRPr="00000000">
              <w:rPr>
                <w:sz w:val="24"/>
                <w:szCs w:val="24"/>
              </w:rPr>
              <w:t>20.24%</w:t>
            </w:r>
          </w:p>
        </w:tc>
        <w:tc>
          <w:tcPr>
            <w:tcW w:w="829" w:type="dxa"/>
          </w:tcPr>
          <w:p w:rsidR="0018722C">
            <w:pPr>
              <w:topLinePunct/>
              <w:ind w:leftChars="0" w:left="0" w:rightChars="0" w:right="0" w:firstLineChars="0" w:firstLine="0"/>
              <w:spacing w:line="240" w:lineRule="atLeast"/>
            </w:pPr>
            <w:r w:rsidRPr="00000000">
              <w:rPr>
                <w:sz w:val="24"/>
                <w:szCs w:val="24"/>
              </w:rPr>
              <w:t>20.24%</w:t>
            </w:r>
          </w:p>
        </w:tc>
        <w:tc>
          <w:tcPr>
            <w:tcW w:w="832" w:type="dxa"/>
          </w:tcPr>
          <w:p w:rsidR="0018722C">
            <w:pPr>
              <w:topLinePunct/>
              <w:ind w:leftChars="0" w:left="0" w:rightChars="0" w:right="0" w:firstLineChars="0" w:firstLine="0"/>
              <w:spacing w:line="240" w:lineRule="atLeast"/>
            </w:pPr>
            <w:r w:rsidRPr="00000000">
              <w:rPr>
                <w:sz w:val="24"/>
                <w:szCs w:val="24"/>
              </w:rPr>
              <w:t>20.24%</w:t>
            </w:r>
          </w:p>
        </w:tc>
        <w:tc>
          <w:tcPr>
            <w:tcW w:w="829" w:type="dxa"/>
          </w:tcPr>
          <w:p w:rsidR="0018722C">
            <w:pPr>
              <w:topLinePunct/>
              <w:ind w:leftChars="0" w:left="0" w:rightChars="0" w:right="0" w:firstLineChars="0" w:firstLine="0"/>
              <w:spacing w:line="240" w:lineRule="atLeast"/>
            </w:pPr>
            <w:r w:rsidRPr="00000000">
              <w:rPr>
                <w:sz w:val="24"/>
                <w:szCs w:val="24"/>
              </w:rPr>
              <w:t>10.47%</w:t>
            </w:r>
          </w:p>
        </w:tc>
        <w:tc>
          <w:tcPr>
            <w:tcW w:w="829" w:type="dxa"/>
          </w:tcPr>
          <w:p w:rsidR="0018722C">
            <w:pPr>
              <w:topLinePunct/>
              <w:ind w:leftChars="0" w:left="0" w:rightChars="0" w:right="0" w:firstLineChars="0" w:firstLine="0"/>
              <w:spacing w:line="240" w:lineRule="atLeast"/>
            </w:pPr>
            <w:r w:rsidRPr="00000000">
              <w:rPr>
                <w:sz w:val="24"/>
                <w:szCs w:val="24"/>
              </w:rPr>
              <w:t>14.29%</w:t>
            </w:r>
          </w:p>
        </w:tc>
        <w:tc>
          <w:tcPr>
            <w:tcW w:w="832" w:type="dxa"/>
          </w:tcPr>
          <w:p w:rsidR="0018722C">
            <w:pPr>
              <w:topLinePunct/>
              <w:ind w:leftChars="0" w:left="0" w:rightChars="0" w:right="0" w:firstLineChars="0" w:firstLine="0"/>
              <w:spacing w:line="240" w:lineRule="atLeast"/>
            </w:pPr>
            <w:r w:rsidRPr="00000000">
              <w:rPr>
                <w:sz w:val="24"/>
                <w:szCs w:val="24"/>
              </w:rPr>
              <w:t>13.29%</w:t>
            </w:r>
          </w:p>
        </w:tc>
        <w:tc>
          <w:tcPr>
            <w:tcW w:w="829" w:type="dxa"/>
          </w:tcPr>
          <w:p w:rsidR="0018722C">
            <w:pPr>
              <w:topLinePunct/>
              <w:ind w:leftChars="0" w:left="0" w:rightChars="0" w:right="0" w:firstLineChars="0" w:firstLine="0"/>
              <w:spacing w:line="240" w:lineRule="atLeast"/>
            </w:pPr>
            <w:r w:rsidRPr="00000000">
              <w:rPr>
                <w:sz w:val="24"/>
                <w:szCs w:val="24"/>
              </w:rPr>
              <w:t>17.05%</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sz w:val="24"/>
                <w:szCs w:val="24"/>
              </w:rPr>
              <w:t>2</w:t>
            </w:r>
          </w:p>
        </w:tc>
        <w:tc>
          <w:tcPr>
            <w:tcW w:w="829" w:type="dxa"/>
          </w:tcPr>
          <w:p w:rsidR="0018722C">
            <w:pPr>
              <w:topLinePunct/>
              <w:ind w:leftChars="0" w:left="0" w:rightChars="0" w:right="0" w:firstLineChars="0" w:firstLine="0"/>
              <w:spacing w:line="240" w:lineRule="atLeast"/>
            </w:pPr>
            <w:r w:rsidRPr="00000000">
              <w:rPr>
                <w:sz w:val="24"/>
                <w:szCs w:val="24"/>
              </w:rPr>
              <w:t>0.38%</w:t>
            </w:r>
          </w:p>
        </w:tc>
        <w:tc>
          <w:tcPr>
            <w:tcW w:w="829" w:type="dxa"/>
          </w:tcPr>
          <w:p w:rsidR="0018722C">
            <w:pPr>
              <w:topLinePunct/>
              <w:ind w:leftChars="0" w:left="0" w:rightChars="0" w:right="0" w:firstLineChars="0" w:firstLine="0"/>
              <w:spacing w:line="240" w:lineRule="atLeast"/>
            </w:pPr>
            <w:r w:rsidRPr="00000000">
              <w:rPr>
                <w:sz w:val="24"/>
                <w:szCs w:val="24"/>
              </w:rPr>
              <w:t>5.04%</w:t>
            </w:r>
          </w:p>
        </w:tc>
        <w:tc>
          <w:tcPr>
            <w:tcW w:w="832" w:type="dxa"/>
          </w:tcPr>
          <w:p w:rsidR="0018722C">
            <w:pPr>
              <w:topLinePunct/>
              <w:ind w:leftChars="0" w:left="0" w:rightChars="0" w:right="0" w:firstLineChars="0" w:firstLine="0"/>
              <w:spacing w:line="240" w:lineRule="atLeast"/>
            </w:pPr>
            <w:r w:rsidRPr="00000000">
              <w:rPr>
                <w:sz w:val="24"/>
                <w:szCs w:val="24"/>
              </w:rPr>
              <w:t>0.84%</w:t>
            </w:r>
          </w:p>
        </w:tc>
        <w:tc>
          <w:tcPr>
            <w:tcW w:w="829" w:type="dxa"/>
          </w:tcPr>
          <w:p w:rsidR="0018722C">
            <w:pPr>
              <w:topLinePunct/>
              <w:ind w:leftChars="0" w:left="0" w:rightChars="0" w:right="0" w:firstLineChars="0" w:firstLine="0"/>
              <w:spacing w:line="240" w:lineRule="atLeast"/>
            </w:pPr>
            <w:r w:rsidRPr="00000000">
              <w:rPr>
                <w:sz w:val="24"/>
                <w:szCs w:val="24"/>
              </w:rPr>
              <w:t>0.08%</w:t>
            </w:r>
          </w:p>
        </w:tc>
        <w:tc>
          <w:tcPr>
            <w:tcW w:w="829" w:type="dxa"/>
          </w:tcPr>
          <w:p w:rsidR="0018722C">
            <w:pPr>
              <w:topLinePunct/>
              <w:ind w:leftChars="0" w:left="0" w:rightChars="0" w:right="0" w:firstLineChars="0" w:firstLine="0"/>
              <w:spacing w:line="240" w:lineRule="atLeast"/>
            </w:pPr>
            <w:r w:rsidRPr="00000000">
              <w:rPr>
                <w:sz w:val="24"/>
                <w:szCs w:val="24"/>
              </w:rPr>
              <w:t>0.08%</w:t>
            </w:r>
          </w:p>
        </w:tc>
        <w:tc>
          <w:tcPr>
            <w:tcW w:w="832" w:type="dxa"/>
          </w:tcPr>
          <w:p w:rsidR="0018722C">
            <w:pPr>
              <w:topLinePunct/>
              <w:ind w:leftChars="0" w:left="0" w:rightChars="0" w:right="0" w:firstLineChars="0" w:firstLine="0"/>
              <w:spacing w:line="240" w:lineRule="atLeast"/>
            </w:pPr>
            <w:r w:rsidRPr="00000000">
              <w:rPr>
                <w:sz w:val="24"/>
                <w:szCs w:val="24"/>
              </w:rPr>
              <w:t>0.08%</w:t>
            </w:r>
          </w:p>
        </w:tc>
        <w:tc>
          <w:tcPr>
            <w:tcW w:w="829" w:type="dxa"/>
          </w:tcPr>
          <w:p w:rsidR="0018722C">
            <w:pPr>
              <w:topLinePunct/>
              <w:ind w:leftChars="0" w:left="0" w:rightChars="0" w:right="0" w:firstLineChars="0" w:firstLine="0"/>
              <w:spacing w:line="240" w:lineRule="atLeast"/>
            </w:pPr>
            <w:r w:rsidRPr="00000000">
              <w:rPr>
                <w:sz w:val="24"/>
                <w:szCs w:val="24"/>
              </w:rPr>
              <w:t>9.85%</w:t>
            </w:r>
          </w:p>
        </w:tc>
        <w:tc>
          <w:tcPr>
            <w:tcW w:w="829" w:type="dxa"/>
          </w:tcPr>
          <w:p w:rsidR="0018722C">
            <w:pPr>
              <w:topLinePunct/>
              <w:ind w:leftChars="0" w:left="0" w:rightChars="0" w:right="0" w:firstLineChars="0" w:firstLine="0"/>
              <w:spacing w:line="240" w:lineRule="atLeast"/>
            </w:pPr>
            <w:r w:rsidRPr="00000000">
              <w:rPr>
                <w:sz w:val="24"/>
                <w:szCs w:val="24"/>
              </w:rPr>
              <w:t>6.04%</w:t>
            </w:r>
          </w:p>
        </w:tc>
        <w:tc>
          <w:tcPr>
            <w:tcW w:w="832" w:type="dxa"/>
          </w:tcPr>
          <w:p w:rsidR="0018722C">
            <w:pPr>
              <w:topLinePunct/>
              <w:ind w:leftChars="0" w:left="0" w:rightChars="0" w:right="0" w:firstLineChars="0" w:firstLine="0"/>
              <w:spacing w:line="240" w:lineRule="atLeast"/>
            </w:pPr>
            <w:r w:rsidRPr="00000000">
              <w:rPr>
                <w:sz w:val="24"/>
                <w:szCs w:val="24"/>
              </w:rPr>
              <w:t>7.03%</w:t>
            </w:r>
          </w:p>
        </w:tc>
        <w:tc>
          <w:tcPr>
            <w:tcW w:w="829" w:type="dxa"/>
          </w:tcPr>
          <w:p w:rsidR="0018722C">
            <w:pPr>
              <w:topLinePunct/>
              <w:ind w:leftChars="0" w:left="0" w:rightChars="0" w:right="0" w:firstLineChars="0" w:firstLine="0"/>
              <w:spacing w:line="240" w:lineRule="atLeast"/>
            </w:pPr>
            <w:r w:rsidRPr="00000000">
              <w:rPr>
                <w:sz w:val="24"/>
                <w:szCs w:val="24"/>
              </w:rPr>
              <w:t>3.27%</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808" from="55.950001pt,32.523693pt" to="138.500001pt,75.87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D.16</w:t>
      </w:r>
      <w:r>
        <w:rPr>
          <w:kern w:val="2"/>
          <w:szCs w:val="22"/>
          <w:rFonts w:ascii="宋体" w:hAnsi="宋体" w:eastAsia="宋体" w:hint="eastAsia" w:cstheme="minorBidi"/>
          <w:w w:val="95"/>
          <w:sz w:val="21"/>
        </w:rPr>
        <w:t>信任度换算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—职业（续）</w:t>
      </w: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9"/>
        <w:gridCol w:w="832"/>
        <w:gridCol w:w="829"/>
        <w:gridCol w:w="829"/>
        <w:gridCol w:w="832"/>
        <w:gridCol w:w="829"/>
        <w:gridCol w:w="829"/>
        <w:gridCol w:w="832"/>
        <w:gridCol w:w="829"/>
        <w:gridCol w:w="829"/>
        <w:gridCol w:w="832"/>
        <w:gridCol w:w="829"/>
      </w:tblGrid>
      <w:tr>
        <w:trPr>
          <w:trHeight w:val="860" w:hRule="atLeast"/>
        </w:trPr>
        <w:tc>
          <w:tcPr>
            <w:tcW w:w="1661"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32"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29" w:type="dxa"/>
          </w:tcPr>
          <w:p w:rsidR="0018722C">
            <w:pPr>
              <w:topLinePunct/>
              <w:ind w:leftChars="0" w:left="0" w:rightChars="0" w:right="0" w:firstLineChars="0" w:firstLine="0"/>
              <w:spacing w:line="240" w:lineRule="atLeast"/>
            </w:pPr>
            <w:r w:rsidRPr="00000000">
              <w:rPr>
                <w:rFonts w:ascii="宋体" w:eastAsia="宋体" w:hint="eastAsia"/>
                <w:sz w:val="24"/>
                <w:szCs w:val="24"/>
              </w:rPr>
              <w:t>学生</w:t>
            </w:r>
          </w:p>
        </w:tc>
        <w:tc>
          <w:tcPr>
            <w:tcW w:w="83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9" w:type="dxa"/>
          </w:tcPr>
          <w:p w:rsidR="0018722C">
            <w:pPr>
              <w:topLinePunct/>
              <w:ind w:leftChars="0" w:left="0" w:rightChars="0" w:right="0" w:firstLineChars="0" w:firstLine="0"/>
              <w:spacing w:line="240" w:lineRule="atLeast"/>
            </w:pPr>
            <w:r w:rsidRPr="00000000">
              <w:rPr>
                <w:sz w:val="24"/>
                <w:szCs w:val="24"/>
              </w:rPr>
              <w:t>1.88%</w:t>
            </w:r>
          </w:p>
        </w:tc>
        <w:tc>
          <w:tcPr>
            <w:tcW w:w="829" w:type="dxa"/>
          </w:tcPr>
          <w:p w:rsidR="0018722C">
            <w:pPr>
              <w:topLinePunct/>
              <w:ind w:leftChars="0" w:left="0" w:rightChars="0" w:right="0" w:firstLineChars="0" w:firstLine="0"/>
              <w:spacing w:line="240" w:lineRule="atLeast"/>
            </w:pPr>
            <w:r w:rsidRPr="00000000">
              <w:rPr>
                <w:sz w:val="24"/>
                <w:szCs w:val="24"/>
              </w:rPr>
              <w:t>24.81%</w:t>
            </w:r>
          </w:p>
        </w:tc>
        <w:tc>
          <w:tcPr>
            <w:tcW w:w="832" w:type="dxa"/>
          </w:tcPr>
          <w:p w:rsidR="0018722C">
            <w:pPr>
              <w:topLinePunct/>
              <w:ind w:leftChars="0" w:left="0" w:rightChars="0" w:right="0" w:firstLineChars="0" w:firstLine="0"/>
              <w:spacing w:line="240" w:lineRule="atLeast"/>
            </w:pPr>
            <w:r w:rsidRPr="00000000">
              <w:rPr>
                <w:sz w:val="24"/>
                <w:szCs w:val="24"/>
              </w:rPr>
              <w:t>4.14%</w:t>
            </w:r>
          </w:p>
        </w:tc>
        <w:tc>
          <w:tcPr>
            <w:tcW w:w="829" w:type="dxa"/>
          </w:tcPr>
          <w:p w:rsidR="0018722C">
            <w:pPr>
              <w:topLinePunct/>
              <w:ind w:leftChars="0" w:left="0" w:rightChars="0" w:right="0" w:firstLineChars="0" w:firstLine="0"/>
              <w:spacing w:line="240" w:lineRule="atLeast"/>
            </w:pPr>
            <w:r w:rsidRPr="00000000">
              <w:rPr>
                <w:sz w:val="24"/>
                <w:szCs w:val="24"/>
              </w:rPr>
              <w:t>0.38%</w:t>
            </w:r>
          </w:p>
        </w:tc>
        <w:tc>
          <w:tcPr>
            <w:tcW w:w="829" w:type="dxa"/>
          </w:tcPr>
          <w:p w:rsidR="0018722C">
            <w:pPr>
              <w:topLinePunct/>
              <w:ind w:leftChars="0" w:left="0" w:rightChars="0" w:right="0" w:firstLineChars="0" w:firstLine="0"/>
              <w:spacing w:line="240" w:lineRule="atLeast"/>
            </w:pPr>
            <w:r w:rsidRPr="00000000">
              <w:rPr>
                <w:sz w:val="24"/>
                <w:szCs w:val="24"/>
              </w:rPr>
              <w:t>0.38%</w:t>
            </w:r>
          </w:p>
        </w:tc>
        <w:tc>
          <w:tcPr>
            <w:tcW w:w="832" w:type="dxa"/>
          </w:tcPr>
          <w:p w:rsidR="0018722C">
            <w:pPr>
              <w:topLinePunct/>
              <w:ind w:leftChars="0" w:left="0" w:rightChars="0" w:right="0" w:firstLineChars="0" w:firstLine="0"/>
              <w:spacing w:line="240" w:lineRule="atLeast"/>
            </w:pPr>
            <w:r w:rsidRPr="00000000">
              <w:rPr>
                <w:sz w:val="24"/>
                <w:szCs w:val="24"/>
              </w:rPr>
              <w:t>0.38%</w:t>
            </w:r>
          </w:p>
        </w:tc>
        <w:tc>
          <w:tcPr>
            <w:tcW w:w="829" w:type="dxa"/>
          </w:tcPr>
          <w:p w:rsidR="0018722C">
            <w:pPr>
              <w:topLinePunct/>
              <w:ind w:leftChars="0" w:left="0" w:rightChars="0" w:right="0" w:firstLineChars="0" w:firstLine="0"/>
              <w:spacing w:line="240" w:lineRule="atLeast"/>
            </w:pPr>
            <w:r w:rsidRPr="00000000">
              <w:rPr>
                <w:sz w:val="24"/>
                <w:szCs w:val="24"/>
              </w:rPr>
              <w:t>48.50%</w:t>
            </w:r>
          </w:p>
        </w:tc>
        <w:tc>
          <w:tcPr>
            <w:tcW w:w="829" w:type="dxa"/>
          </w:tcPr>
          <w:p w:rsidR="0018722C">
            <w:pPr>
              <w:topLinePunct/>
              <w:ind w:leftChars="0" w:left="0" w:rightChars="0" w:right="0" w:firstLineChars="0" w:firstLine="0"/>
              <w:spacing w:line="240" w:lineRule="atLeast"/>
            </w:pPr>
            <w:r w:rsidRPr="00000000">
              <w:rPr>
                <w:sz w:val="24"/>
                <w:szCs w:val="24"/>
              </w:rPr>
              <w:t>29.70%</w:t>
            </w:r>
          </w:p>
        </w:tc>
        <w:tc>
          <w:tcPr>
            <w:tcW w:w="832" w:type="dxa"/>
          </w:tcPr>
          <w:p w:rsidR="0018722C">
            <w:pPr>
              <w:topLinePunct/>
              <w:ind w:leftChars="0" w:left="0" w:rightChars="0" w:right="0" w:firstLineChars="0" w:firstLine="0"/>
              <w:spacing w:line="240" w:lineRule="atLeast"/>
            </w:pPr>
            <w:r w:rsidRPr="00000000">
              <w:rPr>
                <w:sz w:val="24"/>
                <w:szCs w:val="24"/>
              </w:rPr>
              <w:t>34.59%</w:t>
            </w:r>
          </w:p>
        </w:tc>
        <w:tc>
          <w:tcPr>
            <w:tcW w:w="829" w:type="dxa"/>
          </w:tcPr>
          <w:p w:rsidR="0018722C">
            <w:pPr>
              <w:topLinePunct/>
              <w:ind w:leftChars="0" w:left="0" w:rightChars="0" w:right="0" w:firstLineChars="0" w:firstLine="0"/>
              <w:spacing w:line="240" w:lineRule="atLeast"/>
            </w:pPr>
            <w:r w:rsidRPr="00000000">
              <w:rPr>
                <w:sz w:val="24"/>
                <w:szCs w:val="24"/>
              </w:rPr>
              <w:t>16.08%</w:t>
            </w:r>
          </w:p>
        </w:tc>
      </w:tr>
      <w:tr>
        <w:trPr>
          <w:trHeight w:val="340" w:hRule="atLeast"/>
        </w:trPr>
        <w:tc>
          <w:tcPr>
            <w:tcW w:w="82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普通职员</w:t>
            </w:r>
          </w:p>
        </w:tc>
        <w:tc>
          <w:tcPr>
            <w:tcW w:w="832" w:type="dxa"/>
          </w:tcPr>
          <w:p w:rsidR="0018722C">
            <w:pPr>
              <w:topLinePunct/>
              <w:ind w:leftChars="0" w:left="0" w:rightChars="0" w:right="0" w:firstLineChars="0" w:firstLine="0"/>
              <w:spacing w:line="240" w:lineRule="atLeast"/>
            </w:pPr>
            <w:r w:rsidRPr="00000000">
              <w:rPr>
                <w:sz w:val="24"/>
                <w:szCs w:val="24"/>
              </w:rPr>
              <w:t>1</w:t>
            </w:r>
          </w:p>
        </w:tc>
        <w:tc>
          <w:tcPr>
            <w:tcW w:w="829" w:type="dxa"/>
          </w:tcPr>
          <w:p w:rsidR="0018722C">
            <w:pPr>
              <w:topLinePunct/>
              <w:ind w:leftChars="0" w:left="0" w:rightChars="0" w:right="0" w:firstLineChars="0" w:firstLine="0"/>
              <w:spacing w:line="240" w:lineRule="atLeast"/>
            </w:pPr>
            <w:r w:rsidRPr="00000000">
              <w:rPr>
                <w:sz w:val="24"/>
                <w:szCs w:val="24"/>
              </w:rPr>
              <w:t>24.52%</w:t>
            </w:r>
          </w:p>
        </w:tc>
        <w:tc>
          <w:tcPr>
            <w:tcW w:w="829" w:type="dxa"/>
          </w:tcPr>
          <w:p w:rsidR="0018722C">
            <w:pPr>
              <w:topLinePunct/>
              <w:ind w:leftChars="0" w:left="0" w:rightChars="0" w:right="0" w:firstLineChars="0" w:firstLine="0"/>
              <w:spacing w:line="240" w:lineRule="atLeast"/>
            </w:pPr>
            <w:r w:rsidRPr="00000000">
              <w:rPr>
                <w:sz w:val="24"/>
                <w:szCs w:val="24"/>
              </w:rPr>
              <w:t>18.41%</w:t>
            </w:r>
          </w:p>
        </w:tc>
        <w:tc>
          <w:tcPr>
            <w:tcW w:w="832" w:type="dxa"/>
          </w:tcPr>
          <w:p w:rsidR="0018722C">
            <w:pPr>
              <w:topLinePunct/>
              <w:ind w:leftChars="0" w:left="0" w:rightChars="0" w:right="0" w:firstLineChars="0" w:firstLine="0"/>
              <w:spacing w:line="240" w:lineRule="atLeast"/>
            </w:pPr>
            <w:r w:rsidRPr="00000000">
              <w:rPr>
                <w:sz w:val="24"/>
                <w:szCs w:val="24"/>
              </w:rPr>
              <w:t>22.38%</w:t>
            </w:r>
          </w:p>
        </w:tc>
        <w:tc>
          <w:tcPr>
            <w:tcW w:w="829" w:type="dxa"/>
          </w:tcPr>
          <w:p w:rsidR="0018722C">
            <w:pPr>
              <w:topLinePunct/>
              <w:ind w:leftChars="0" w:left="0" w:rightChars="0" w:right="0" w:firstLineChars="0" w:firstLine="0"/>
              <w:spacing w:line="240" w:lineRule="atLeast"/>
            </w:pPr>
            <w:r w:rsidRPr="00000000">
              <w:rPr>
                <w:sz w:val="24"/>
                <w:szCs w:val="24"/>
              </w:rPr>
              <w:t>25.59%</w:t>
            </w:r>
          </w:p>
        </w:tc>
        <w:tc>
          <w:tcPr>
            <w:tcW w:w="829" w:type="dxa"/>
          </w:tcPr>
          <w:p w:rsidR="0018722C">
            <w:pPr>
              <w:topLinePunct/>
              <w:ind w:leftChars="0" w:left="0" w:rightChars="0" w:right="0" w:firstLineChars="0" w:firstLine="0"/>
              <w:spacing w:line="240" w:lineRule="atLeast"/>
            </w:pPr>
            <w:r w:rsidRPr="00000000">
              <w:rPr>
                <w:sz w:val="24"/>
                <w:szCs w:val="24"/>
              </w:rPr>
              <w:t>25.44%</w:t>
            </w:r>
          </w:p>
        </w:tc>
        <w:tc>
          <w:tcPr>
            <w:tcW w:w="832" w:type="dxa"/>
          </w:tcPr>
          <w:p w:rsidR="0018722C">
            <w:pPr>
              <w:topLinePunct/>
              <w:ind w:leftChars="0" w:left="0" w:rightChars="0" w:right="0" w:firstLineChars="0" w:firstLine="0"/>
              <w:spacing w:line="240" w:lineRule="atLeast"/>
            </w:pPr>
            <w:r w:rsidRPr="00000000">
              <w:rPr>
                <w:sz w:val="24"/>
                <w:szCs w:val="24"/>
              </w:rPr>
              <w:t>25.74%</w:t>
            </w:r>
          </w:p>
        </w:tc>
        <w:tc>
          <w:tcPr>
            <w:tcW w:w="829" w:type="dxa"/>
          </w:tcPr>
          <w:p w:rsidR="0018722C">
            <w:pPr>
              <w:topLinePunct/>
              <w:ind w:leftChars="0" w:left="0" w:rightChars="0" w:right="0" w:firstLineChars="0" w:firstLine="0"/>
              <w:spacing w:line="240" w:lineRule="atLeast"/>
            </w:pPr>
            <w:r w:rsidRPr="00000000">
              <w:rPr>
                <w:sz w:val="24"/>
                <w:szCs w:val="24"/>
              </w:rPr>
              <w:t>12.38%</w:t>
            </w:r>
          </w:p>
        </w:tc>
        <w:tc>
          <w:tcPr>
            <w:tcW w:w="829" w:type="dxa"/>
          </w:tcPr>
          <w:p w:rsidR="0018722C">
            <w:pPr>
              <w:topLinePunct/>
              <w:ind w:leftChars="0" w:left="0" w:rightChars="0" w:right="0" w:firstLineChars="0" w:firstLine="0"/>
              <w:spacing w:line="240" w:lineRule="atLeast"/>
            </w:pPr>
            <w:r w:rsidRPr="00000000">
              <w:rPr>
                <w:sz w:val="24"/>
                <w:szCs w:val="24"/>
              </w:rPr>
              <w:t>15.13%</w:t>
            </w:r>
          </w:p>
        </w:tc>
        <w:tc>
          <w:tcPr>
            <w:tcW w:w="832" w:type="dxa"/>
          </w:tcPr>
          <w:p w:rsidR="0018722C">
            <w:pPr>
              <w:topLinePunct/>
              <w:ind w:leftChars="0" w:left="0" w:rightChars="0" w:right="0" w:firstLineChars="0" w:firstLine="0"/>
              <w:spacing w:line="240" w:lineRule="atLeast"/>
            </w:pPr>
            <w:r w:rsidRPr="00000000">
              <w:rPr>
                <w:sz w:val="24"/>
                <w:szCs w:val="24"/>
              </w:rPr>
              <w:t>13.67%</w:t>
            </w:r>
          </w:p>
        </w:tc>
        <w:tc>
          <w:tcPr>
            <w:tcW w:w="829" w:type="dxa"/>
          </w:tcPr>
          <w:p w:rsidR="0018722C">
            <w:pPr>
              <w:topLinePunct/>
              <w:ind w:leftChars="0" w:left="0" w:rightChars="0" w:right="0" w:firstLineChars="0" w:firstLine="0"/>
              <w:spacing w:line="240" w:lineRule="atLeast"/>
            </w:pPr>
            <w:r w:rsidRPr="00000000">
              <w:rPr>
                <w:sz w:val="24"/>
                <w:szCs w:val="24"/>
              </w:rPr>
              <w:t>20.36%</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sz w:val="24"/>
                <w:szCs w:val="24"/>
              </w:rPr>
              <w:t>2</w:t>
            </w:r>
          </w:p>
        </w:tc>
        <w:tc>
          <w:tcPr>
            <w:tcW w:w="829" w:type="dxa"/>
          </w:tcPr>
          <w:p w:rsidR="0018722C">
            <w:pPr>
              <w:topLinePunct/>
              <w:ind w:leftChars="0" w:left="0" w:rightChars="0" w:right="0" w:firstLineChars="0" w:firstLine="0"/>
              <w:spacing w:line="240" w:lineRule="atLeast"/>
            </w:pPr>
            <w:r w:rsidRPr="00000000">
              <w:rPr>
                <w:sz w:val="24"/>
                <w:szCs w:val="24"/>
              </w:rPr>
              <w:t>1.22%</w:t>
            </w:r>
          </w:p>
        </w:tc>
        <w:tc>
          <w:tcPr>
            <w:tcW w:w="829" w:type="dxa"/>
          </w:tcPr>
          <w:p w:rsidR="0018722C">
            <w:pPr>
              <w:topLinePunct/>
              <w:ind w:leftChars="0" w:left="0" w:rightChars="0" w:right="0" w:firstLineChars="0" w:firstLine="0"/>
              <w:spacing w:line="240" w:lineRule="atLeast"/>
            </w:pPr>
            <w:r w:rsidRPr="00000000">
              <w:rPr>
                <w:sz w:val="24"/>
                <w:szCs w:val="24"/>
              </w:rPr>
              <w:t>7.33%</w:t>
            </w:r>
          </w:p>
        </w:tc>
        <w:tc>
          <w:tcPr>
            <w:tcW w:w="832" w:type="dxa"/>
          </w:tcPr>
          <w:p w:rsidR="0018722C">
            <w:pPr>
              <w:topLinePunct/>
              <w:ind w:leftChars="0" w:left="0" w:rightChars="0" w:right="0" w:firstLineChars="0" w:firstLine="0"/>
              <w:spacing w:line="240" w:lineRule="atLeast"/>
            </w:pPr>
            <w:r w:rsidRPr="00000000">
              <w:rPr>
                <w:sz w:val="24"/>
                <w:szCs w:val="24"/>
              </w:rPr>
              <w:t>3.36%</w:t>
            </w:r>
          </w:p>
        </w:tc>
        <w:tc>
          <w:tcPr>
            <w:tcW w:w="829" w:type="dxa"/>
          </w:tcPr>
          <w:p w:rsidR="0018722C">
            <w:pPr>
              <w:topLinePunct/>
              <w:ind w:leftChars="0" w:left="0" w:rightChars="0" w:right="0" w:firstLineChars="0" w:firstLine="0"/>
              <w:spacing w:line="240" w:lineRule="atLeast"/>
            </w:pPr>
            <w:r w:rsidRPr="00000000">
              <w:rPr>
                <w:sz w:val="24"/>
                <w:szCs w:val="24"/>
              </w:rPr>
              <w:t>0.15%</w:t>
            </w:r>
          </w:p>
        </w:tc>
        <w:tc>
          <w:tcPr>
            <w:tcW w:w="829" w:type="dxa"/>
          </w:tcPr>
          <w:p w:rsidR="0018722C">
            <w:pPr>
              <w:topLinePunct/>
              <w:ind w:leftChars="0" w:left="0" w:rightChars="0" w:right="0" w:firstLineChars="0" w:firstLine="0"/>
              <w:spacing w:line="240" w:lineRule="atLeast"/>
            </w:pPr>
            <w:r w:rsidRPr="00000000">
              <w:rPr>
                <w:sz w:val="24"/>
                <w:szCs w:val="24"/>
              </w:rPr>
              <w:t>0.31%</w:t>
            </w:r>
          </w:p>
        </w:tc>
        <w:tc>
          <w:tcPr>
            <w:tcW w:w="832" w:type="dxa"/>
          </w:tcPr>
          <w:p w:rsidR="0018722C">
            <w:pPr>
              <w:topLinePunct/>
              <w:ind w:leftChars="0" w:left="0" w:rightChars="0" w:right="0" w:firstLineChars="0" w:firstLine="0"/>
              <w:spacing w:line="240" w:lineRule="atLeast"/>
            </w:pPr>
            <w:r w:rsidRPr="00000000">
              <w:rPr>
                <w:sz w:val="24"/>
                <w:szCs w:val="24"/>
              </w:rPr>
              <w:t>0.00%</w:t>
            </w:r>
          </w:p>
        </w:tc>
        <w:tc>
          <w:tcPr>
            <w:tcW w:w="829" w:type="dxa"/>
          </w:tcPr>
          <w:p w:rsidR="0018722C">
            <w:pPr>
              <w:topLinePunct/>
              <w:ind w:leftChars="0" w:left="0" w:rightChars="0" w:right="0" w:firstLineChars="0" w:firstLine="0"/>
              <w:spacing w:line="240" w:lineRule="atLeast"/>
            </w:pPr>
            <w:r w:rsidRPr="00000000">
              <w:rPr>
                <w:sz w:val="24"/>
                <w:szCs w:val="24"/>
              </w:rPr>
              <w:t>13.37%</w:t>
            </w:r>
          </w:p>
        </w:tc>
        <w:tc>
          <w:tcPr>
            <w:tcW w:w="829" w:type="dxa"/>
          </w:tcPr>
          <w:p w:rsidR="0018722C">
            <w:pPr>
              <w:topLinePunct/>
              <w:ind w:leftChars="0" w:left="0" w:rightChars="0" w:right="0" w:firstLineChars="0" w:firstLine="0"/>
              <w:spacing w:line="240" w:lineRule="atLeast"/>
            </w:pPr>
            <w:r w:rsidRPr="00000000">
              <w:rPr>
                <w:sz w:val="24"/>
                <w:szCs w:val="24"/>
              </w:rPr>
              <w:t>10.62%</w:t>
            </w:r>
          </w:p>
        </w:tc>
        <w:tc>
          <w:tcPr>
            <w:tcW w:w="832" w:type="dxa"/>
          </w:tcPr>
          <w:p w:rsidR="0018722C">
            <w:pPr>
              <w:topLinePunct/>
              <w:ind w:leftChars="0" w:left="0" w:rightChars="0" w:right="0" w:firstLineChars="0" w:firstLine="0"/>
              <w:spacing w:line="240" w:lineRule="atLeast"/>
            </w:pPr>
            <w:r w:rsidRPr="00000000">
              <w:rPr>
                <w:sz w:val="24"/>
                <w:szCs w:val="24"/>
              </w:rPr>
              <w:t>12.07%</w:t>
            </w:r>
          </w:p>
        </w:tc>
        <w:tc>
          <w:tcPr>
            <w:tcW w:w="829" w:type="dxa"/>
          </w:tcPr>
          <w:p w:rsidR="0018722C">
            <w:pPr>
              <w:topLinePunct/>
              <w:ind w:leftChars="0" w:left="0" w:rightChars="0" w:right="0" w:firstLineChars="0" w:firstLine="0"/>
              <w:spacing w:line="240" w:lineRule="atLeast"/>
            </w:pPr>
            <w:r w:rsidRPr="00000000">
              <w:rPr>
                <w:sz w:val="24"/>
                <w:szCs w:val="24"/>
              </w:rPr>
              <w:t>5.38%</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9" w:type="dxa"/>
          </w:tcPr>
          <w:p w:rsidR="0018722C">
            <w:pPr>
              <w:topLinePunct/>
              <w:ind w:leftChars="0" w:left="0" w:rightChars="0" w:right="0" w:firstLineChars="0" w:firstLine="0"/>
              <w:spacing w:line="240" w:lineRule="atLeast"/>
            </w:pPr>
            <w:r w:rsidRPr="00000000">
              <w:rPr>
                <w:sz w:val="24"/>
                <w:szCs w:val="24"/>
              </w:rPr>
              <w:t>4.75%</w:t>
            </w:r>
          </w:p>
        </w:tc>
        <w:tc>
          <w:tcPr>
            <w:tcW w:w="829" w:type="dxa"/>
          </w:tcPr>
          <w:p w:rsidR="0018722C">
            <w:pPr>
              <w:topLinePunct/>
              <w:ind w:leftChars="0" w:left="0" w:rightChars="0" w:right="0" w:firstLineChars="0" w:firstLine="0"/>
              <w:spacing w:line="240" w:lineRule="atLeast"/>
            </w:pPr>
            <w:r w:rsidRPr="00000000">
              <w:rPr>
                <w:sz w:val="24"/>
                <w:szCs w:val="24"/>
              </w:rPr>
              <w:t>28.49%</w:t>
            </w:r>
          </w:p>
        </w:tc>
        <w:tc>
          <w:tcPr>
            <w:tcW w:w="832" w:type="dxa"/>
          </w:tcPr>
          <w:p w:rsidR="0018722C">
            <w:pPr>
              <w:topLinePunct/>
              <w:ind w:leftChars="0" w:left="0" w:rightChars="0" w:right="0" w:firstLineChars="0" w:firstLine="0"/>
              <w:spacing w:line="240" w:lineRule="atLeast"/>
            </w:pPr>
            <w:r w:rsidRPr="00000000">
              <w:rPr>
                <w:sz w:val="24"/>
                <w:szCs w:val="24"/>
              </w:rPr>
              <w:t>13.06%</w:t>
            </w:r>
          </w:p>
        </w:tc>
        <w:tc>
          <w:tcPr>
            <w:tcW w:w="829" w:type="dxa"/>
          </w:tcPr>
          <w:p w:rsidR="0018722C">
            <w:pPr>
              <w:topLinePunct/>
              <w:ind w:leftChars="0" w:left="0" w:rightChars="0" w:right="0" w:firstLineChars="0" w:firstLine="0"/>
              <w:spacing w:line="240" w:lineRule="atLeast"/>
            </w:pPr>
            <w:r w:rsidRPr="00000000">
              <w:rPr>
                <w:sz w:val="24"/>
                <w:szCs w:val="24"/>
              </w:rPr>
              <w:t>0.59%</w:t>
            </w:r>
          </w:p>
        </w:tc>
        <w:tc>
          <w:tcPr>
            <w:tcW w:w="829" w:type="dxa"/>
          </w:tcPr>
          <w:p w:rsidR="0018722C">
            <w:pPr>
              <w:topLinePunct/>
              <w:ind w:leftChars="0" w:left="0" w:rightChars="0" w:right="0" w:firstLineChars="0" w:firstLine="0"/>
              <w:spacing w:line="240" w:lineRule="atLeast"/>
            </w:pPr>
            <w:r w:rsidRPr="00000000">
              <w:rPr>
                <w:sz w:val="24"/>
                <w:szCs w:val="24"/>
              </w:rPr>
              <w:t>1.19%</w:t>
            </w:r>
          </w:p>
        </w:tc>
        <w:tc>
          <w:tcPr>
            <w:tcW w:w="832" w:type="dxa"/>
          </w:tcPr>
          <w:p w:rsidR="0018722C">
            <w:pPr>
              <w:topLinePunct/>
              <w:ind w:leftChars="0" w:left="0" w:rightChars="0" w:right="0" w:firstLineChars="0" w:firstLine="0"/>
              <w:spacing w:line="240" w:lineRule="atLeast"/>
            </w:pPr>
            <w:r w:rsidRPr="00000000">
              <w:rPr>
                <w:sz w:val="24"/>
                <w:szCs w:val="24"/>
              </w:rPr>
              <w:t>0.00%</w:t>
            </w:r>
          </w:p>
        </w:tc>
        <w:tc>
          <w:tcPr>
            <w:tcW w:w="829" w:type="dxa"/>
          </w:tcPr>
          <w:p w:rsidR="0018722C">
            <w:pPr>
              <w:topLinePunct/>
              <w:ind w:leftChars="0" w:left="0" w:rightChars="0" w:right="0" w:firstLineChars="0" w:firstLine="0"/>
              <w:spacing w:line="240" w:lineRule="atLeast"/>
            </w:pPr>
            <w:r w:rsidRPr="00000000">
              <w:rPr>
                <w:sz w:val="24"/>
                <w:szCs w:val="24"/>
              </w:rPr>
              <w:t>51.93%</w:t>
            </w:r>
          </w:p>
        </w:tc>
        <w:tc>
          <w:tcPr>
            <w:tcW w:w="829" w:type="dxa"/>
          </w:tcPr>
          <w:p w:rsidR="0018722C">
            <w:pPr>
              <w:topLinePunct/>
              <w:ind w:leftChars="0" w:left="0" w:rightChars="0" w:right="0" w:firstLineChars="0" w:firstLine="0"/>
              <w:spacing w:line="240" w:lineRule="atLeast"/>
            </w:pPr>
            <w:r w:rsidRPr="00000000">
              <w:rPr>
                <w:sz w:val="24"/>
                <w:szCs w:val="24"/>
              </w:rPr>
              <w:t>41.25%</w:t>
            </w:r>
          </w:p>
        </w:tc>
        <w:tc>
          <w:tcPr>
            <w:tcW w:w="832" w:type="dxa"/>
          </w:tcPr>
          <w:p w:rsidR="0018722C">
            <w:pPr>
              <w:topLinePunct/>
              <w:ind w:leftChars="0" w:left="0" w:rightChars="0" w:right="0" w:firstLineChars="0" w:firstLine="0"/>
              <w:spacing w:line="240" w:lineRule="atLeast"/>
            </w:pPr>
            <w:r w:rsidRPr="00000000">
              <w:rPr>
                <w:sz w:val="24"/>
                <w:szCs w:val="24"/>
              </w:rPr>
              <w:t>46.88%</w:t>
            </w:r>
          </w:p>
        </w:tc>
        <w:tc>
          <w:tcPr>
            <w:tcW w:w="829" w:type="dxa"/>
          </w:tcPr>
          <w:p w:rsidR="0018722C">
            <w:pPr>
              <w:topLinePunct/>
              <w:ind w:leftChars="0" w:left="0" w:rightChars="0" w:right="0" w:firstLineChars="0" w:firstLine="0"/>
              <w:spacing w:line="240" w:lineRule="atLeast"/>
            </w:pPr>
            <w:r w:rsidRPr="00000000">
              <w:rPr>
                <w:sz w:val="24"/>
                <w:szCs w:val="24"/>
              </w:rPr>
              <w:t>20.90%</w:t>
            </w:r>
          </w:p>
        </w:tc>
      </w:tr>
      <w:tr>
        <w:trPr>
          <w:trHeight w:val="320" w:hRule="atLeast"/>
        </w:trPr>
        <w:tc>
          <w:tcPr>
            <w:tcW w:w="82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高级职员</w:t>
            </w:r>
          </w:p>
        </w:tc>
        <w:tc>
          <w:tcPr>
            <w:tcW w:w="832" w:type="dxa"/>
          </w:tcPr>
          <w:p w:rsidR="0018722C">
            <w:pPr>
              <w:topLinePunct/>
              <w:ind w:leftChars="0" w:left="0" w:rightChars="0" w:right="0" w:firstLineChars="0" w:firstLine="0"/>
              <w:spacing w:line="240" w:lineRule="atLeast"/>
            </w:pPr>
            <w:r w:rsidRPr="00000000">
              <w:rPr>
                <w:sz w:val="24"/>
                <w:szCs w:val="24"/>
              </w:rPr>
              <w:t>1</w:t>
            </w:r>
          </w:p>
        </w:tc>
        <w:tc>
          <w:tcPr>
            <w:tcW w:w="829" w:type="dxa"/>
          </w:tcPr>
          <w:p w:rsidR="0018722C">
            <w:pPr>
              <w:topLinePunct/>
              <w:ind w:leftChars="0" w:left="0" w:rightChars="0" w:right="0" w:firstLineChars="0" w:firstLine="0"/>
              <w:spacing w:line="240" w:lineRule="atLeast"/>
            </w:pPr>
            <w:r w:rsidRPr="00000000">
              <w:rPr>
                <w:sz w:val="24"/>
                <w:szCs w:val="24"/>
              </w:rPr>
              <w:t>18.87%</w:t>
            </w:r>
          </w:p>
        </w:tc>
        <w:tc>
          <w:tcPr>
            <w:tcW w:w="829" w:type="dxa"/>
          </w:tcPr>
          <w:p w:rsidR="0018722C">
            <w:pPr>
              <w:topLinePunct/>
              <w:ind w:leftChars="0" w:left="0" w:rightChars="0" w:right="0" w:firstLineChars="0" w:firstLine="0"/>
              <w:spacing w:line="240" w:lineRule="atLeast"/>
            </w:pPr>
            <w:r w:rsidRPr="00000000">
              <w:rPr>
                <w:sz w:val="24"/>
                <w:szCs w:val="24"/>
              </w:rPr>
              <w:t>14.44%</w:t>
            </w:r>
          </w:p>
        </w:tc>
        <w:tc>
          <w:tcPr>
            <w:tcW w:w="832" w:type="dxa"/>
          </w:tcPr>
          <w:p w:rsidR="0018722C">
            <w:pPr>
              <w:topLinePunct/>
              <w:ind w:leftChars="0" w:left="0" w:rightChars="0" w:right="0" w:firstLineChars="0" w:firstLine="0"/>
              <w:spacing w:line="240" w:lineRule="atLeast"/>
            </w:pPr>
            <w:r w:rsidRPr="00000000">
              <w:rPr>
                <w:sz w:val="24"/>
                <w:szCs w:val="24"/>
              </w:rPr>
              <w:t>17.04%</w:t>
            </w:r>
          </w:p>
        </w:tc>
        <w:tc>
          <w:tcPr>
            <w:tcW w:w="829" w:type="dxa"/>
          </w:tcPr>
          <w:p w:rsidR="0018722C">
            <w:pPr>
              <w:topLinePunct/>
              <w:ind w:leftChars="0" w:left="0" w:rightChars="0" w:right="0" w:firstLineChars="0" w:firstLine="0"/>
              <w:spacing w:line="240" w:lineRule="atLeast"/>
            </w:pPr>
            <w:r w:rsidRPr="00000000">
              <w:rPr>
                <w:sz w:val="24"/>
                <w:szCs w:val="24"/>
              </w:rPr>
              <w:t>20.70%</w:t>
            </w:r>
          </w:p>
        </w:tc>
        <w:tc>
          <w:tcPr>
            <w:tcW w:w="829" w:type="dxa"/>
          </w:tcPr>
          <w:p w:rsidR="0018722C">
            <w:pPr>
              <w:topLinePunct/>
              <w:ind w:leftChars="0" w:left="0" w:rightChars="0" w:right="0" w:firstLineChars="0" w:firstLine="0"/>
              <w:spacing w:line="240" w:lineRule="atLeast"/>
            </w:pPr>
            <w:r w:rsidRPr="00000000">
              <w:rPr>
                <w:sz w:val="24"/>
                <w:szCs w:val="24"/>
              </w:rPr>
              <w:t>20.09%</w:t>
            </w:r>
          </w:p>
        </w:tc>
        <w:tc>
          <w:tcPr>
            <w:tcW w:w="832" w:type="dxa"/>
          </w:tcPr>
          <w:p w:rsidR="0018722C">
            <w:pPr>
              <w:topLinePunct/>
              <w:ind w:leftChars="0" w:left="0" w:rightChars="0" w:right="0" w:firstLineChars="0" w:firstLine="0"/>
              <w:spacing w:line="240" w:lineRule="atLeast"/>
            </w:pPr>
            <w:r w:rsidRPr="00000000">
              <w:rPr>
                <w:sz w:val="24"/>
                <w:szCs w:val="24"/>
              </w:rPr>
              <w:t>20.47%</w:t>
            </w:r>
          </w:p>
        </w:tc>
        <w:tc>
          <w:tcPr>
            <w:tcW w:w="829" w:type="dxa"/>
          </w:tcPr>
          <w:p w:rsidR="0018722C">
            <w:pPr>
              <w:topLinePunct/>
              <w:ind w:leftChars="0" w:left="0" w:rightChars="0" w:right="0" w:firstLineChars="0" w:firstLine="0"/>
              <w:spacing w:line="240" w:lineRule="atLeast"/>
            </w:pPr>
            <w:r w:rsidRPr="00000000">
              <w:rPr>
                <w:sz w:val="24"/>
                <w:szCs w:val="24"/>
              </w:rPr>
              <w:t>10.31%</w:t>
            </w:r>
          </w:p>
        </w:tc>
        <w:tc>
          <w:tcPr>
            <w:tcW w:w="829" w:type="dxa"/>
          </w:tcPr>
          <w:p w:rsidR="0018722C">
            <w:pPr>
              <w:topLinePunct/>
              <w:ind w:leftChars="0" w:left="0" w:rightChars="0" w:right="0" w:firstLineChars="0" w:firstLine="0"/>
              <w:spacing w:line="240" w:lineRule="atLeast"/>
            </w:pPr>
            <w:r w:rsidRPr="00000000">
              <w:rPr>
                <w:sz w:val="24"/>
                <w:szCs w:val="24"/>
              </w:rPr>
              <w:t>11.54%</w:t>
            </w:r>
          </w:p>
        </w:tc>
        <w:tc>
          <w:tcPr>
            <w:tcW w:w="832" w:type="dxa"/>
          </w:tcPr>
          <w:p w:rsidR="0018722C">
            <w:pPr>
              <w:topLinePunct/>
              <w:ind w:leftChars="0" w:left="0" w:rightChars="0" w:right="0" w:firstLineChars="0" w:firstLine="0"/>
              <w:spacing w:line="240" w:lineRule="atLeast"/>
            </w:pPr>
            <w:r w:rsidRPr="00000000">
              <w:rPr>
                <w:sz w:val="24"/>
                <w:szCs w:val="24"/>
              </w:rPr>
              <w:t>10.54%</w:t>
            </w:r>
          </w:p>
        </w:tc>
        <w:tc>
          <w:tcPr>
            <w:tcW w:w="829" w:type="dxa"/>
          </w:tcPr>
          <w:p w:rsidR="0018722C">
            <w:pPr>
              <w:topLinePunct/>
              <w:ind w:leftChars="0" w:left="0" w:rightChars="0" w:right="0" w:firstLineChars="0" w:firstLine="0"/>
              <w:spacing w:line="240" w:lineRule="atLeast"/>
            </w:pPr>
            <w:r w:rsidRPr="00000000">
              <w:rPr>
                <w:sz w:val="24"/>
                <w:szCs w:val="24"/>
              </w:rPr>
              <w:t>16.00%</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sz w:val="24"/>
                <w:szCs w:val="24"/>
              </w:rPr>
              <w:t>2</w:t>
            </w:r>
          </w:p>
        </w:tc>
        <w:tc>
          <w:tcPr>
            <w:tcW w:w="829" w:type="dxa"/>
          </w:tcPr>
          <w:p w:rsidR="0018722C">
            <w:pPr>
              <w:topLinePunct/>
              <w:ind w:leftChars="0" w:left="0" w:rightChars="0" w:right="0" w:firstLineChars="0" w:firstLine="0"/>
              <w:spacing w:line="240" w:lineRule="atLeast"/>
            </w:pPr>
            <w:r w:rsidRPr="00000000">
              <w:rPr>
                <w:sz w:val="24"/>
                <w:szCs w:val="24"/>
              </w:rPr>
              <w:t>1.91%</w:t>
            </w:r>
          </w:p>
        </w:tc>
        <w:tc>
          <w:tcPr>
            <w:tcW w:w="829" w:type="dxa"/>
          </w:tcPr>
          <w:p w:rsidR="0018722C">
            <w:pPr>
              <w:topLinePunct/>
              <w:ind w:leftChars="0" w:left="0" w:rightChars="0" w:right="0" w:firstLineChars="0" w:firstLine="0"/>
              <w:spacing w:line="240" w:lineRule="atLeast"/>
            </w:pPr>
            <w:r w:rsidRPr="00000000">
              <w:rPr>
                <w:sz w:val="24"/>
                <w:szCs w:val="24"/>
              </w:rPr>
              <w:t>6.34%</w:t>
            </w:r>
          </w:p>
        </w:tc>
        <w:tc>
          <w:tcPr>
            <w:tcW w:w="832" w:type="dxa"/>
          </w:tcPr>
          <w:p w:rsidR="0018722C">
            <w:pPr>
              <w:topLinePunct/>
              <w:ind w:leftChars="0" w:left="0" w:rightChars="0" w:right="0" w:firstLineChars="0" w:firstLine="0"/>
              <w:spacing w:line="240" w:lineRule="atLeast"/>
            </w:pPr>
            <w:r w:rsidRPr="00000000">
              <w:rPr>
                <w:sz w:val="24"/>
                <w:szCs w:val="24"/>
              </w:rPr>
              <w:t>3.74%</w:t>
            </w:r>
          </w:p>
        </w:tc>
        <w:tc>
          <w:tcPr>
            <w:tcW w:w="829" w:type="dxa"/>
          </w:tcPr>
          <w:p w:rsidR="0018722C">
            <w:pPr>
              <w:topLinePunct/>
              <w:ind w:leftChars="0" w:left="0" w:rightChars="0" w:right="0" w:firstLineChars="0" w:firstLine="0"/>
              <w:spacing w:line="240" w:lineRule="atLeast"/>
            </w:pPr>
            <w:r w:rsidRPr="00000000">
              <w:rPr>
                <w:sz w:val="24"/>
                <w:szCs w:val="24"/>
              </w:rPr>
              <w:t>0.08%</w:t>
            </w:r>
          </w:p>
        </w:tc>
        <w:tc>
          <w:tcPr>
            <w:tcW w:w="829" w:type="dxa"/>
          </w:tcPr>
          <w:p w:rsidR="0018722C">
            <w:pPr>
              <w:topLinePunct/>
              <w:ind w:leftChars="0" w:left="0" w:rightChars="0" w:right="0" w:firstLineChars="0" w:firstLine="0"/>
              <w:spacing w:line="240" w:lineRule="atLeast"/>
            </w:pPr>
            <w:r w:rsidRPr="00000000">
              <w:rPr>
                <w:sz w:val="24"/>
                <w:szCs w:val="24"/>
              </w:rPr>
              <w:t>0.69%</w:t>
            </w:r>
          </w:p>
        </w:tc>
        <w:tc>
          <w:tcPr>
            <w:tcW w:w="832" w:type="dxa"/>
          </w:tcPr>
          <w:p w:rsidR="0018722C">
            <w:pPr>
              <w:topLinePunct/>
              <w:ind w:leftChars="0" w:left="0" w:rightChars="0" w:right="0" w:firstLineChars="0" w:firstLine="0"/>
              <w:spacing w:line="240" w:lineRule="atLeast"/>
            </w:pPr>
            <w:r w:rsidRPr="00000000">
              <w:rPr>
                <w:sz w:val="24"/>
                <w:szCs w:val="24"/>
              </w:rPr>
              <w:t>0.31%</w:t>
            </w:r>
          </w:p>
        </w:tc>
        <w:tc>
          <w:tcPr>
            <w:tcW w:w="829" w:type="dxa"/>
          </w:tcPr>
          <w:p w:rsidR="0018722C">
            <w:pPr>
              <w:topLinePunct/>
              <w:ind w:leftChars="0" w:left="0" w:rightChars="0" w:right="0" w:firstLineChars="0" w:firstLine="0"/>
              <w:spacing w:line="240" w:lineRule="atLeast"/>
            </w:pPr>
            <w:r w:rsidRPr="00000000">
              <w:rPr>
                <w:sz w:val="24"/>
                <w:szCs w:val="24"/>
              </w:rPr>
              <w:t>10.47%</w:t>
            </w:r>
          </w:p>
        </w:tc>
        <w:tc>
          <w:tcPr>
            <w:tcW w:w="829" w:type="dxa"/>
          </w:tcPr>
          <w:p w:rsidR="0018722C">
            <w:pPr>
              <w:topLinePunct/>
              <w:ind w:leftChars="0" w:left="0" w:rightChars="0" w:right="0" w:firstLineChars="0" w:firstLine="0"/>
              <w:spacing w:line="240" w:lineRule="atLeast"/>
            </w:pPr>
            <w:r w:rsidRPr="00000000">
              <w:rPr>
                <w:sz w:val="24"/>
                <w:szCs w:val="24"/>
              </w:rPr>
              <w:t>9.24%</w:t>
            </w:r>
          </w:p>
        </w:tc>
        <w:tc>
          <w:tcPr>
            <w:tcW w:w="832" w:type="dxa"/>
          </w:tcPr>
          <w:p w:rsidR="0018722C">
            <w:pPr>
              <w:topLinePunct/>
              <w:ind w:leftChars="0" w:left="0" w:rightChars="0" w:right="0" w:firstLineChars="0" w:firstLine="0"/>
              <w:spacing w:line="240" w:lineRule="atLeast"/>
            </w:pPr>
            <w:r w:rsidRPr="00000000">
              <w:rPr>
                <w:sz w:val="24"/>
                <w:szCs w:val="24"/>
              </w:rPr>
              <w:t>10.24%</w:t>
            </w:r>
          </w:p>
        </w:tc>
        <w:tc>
          <w:tcPr>
            <w:tcW w:w="829" w:type="dxa"/>
          </w:tcPr>
          <w:p w:rsidR="0018722C">
            <w:pPr>
              <w:topLinePunct/>
              <w:ind w:leftChars="0" w:left="0" w:rightChars="0" w:right="0" w:firstLineChars="0" w:firstLine="0"/>
              <w:spacing w:line="240" w:lineRule="atLeast"/>
            </w:pPr>
            <w:r w:rsidRPr="00000000">
              <w:rPr>
                <w:sz w:val="24"/>
                <w:szCs w:val="24"/>
              </w:rPr>
              <w:t>4.78%</w:t>
            </w:r>
          </w:p>
        </w:tc>
      </w:tr>
      <w:tr>
        <w:trPr>
          <w:trHeight w:val="320" w:hRule="atLeast"/>
        </w:trPr>
        <w:tc>
          <w:tcPr>
            <w:tcW w:w="829" w:type="dxa"/>
            <w:vMerge/>
            <w:tcBorders>
              <w:top w:val="nil"/>
            </w:tcBorders>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29" w:type="dxa"/>
          </w:tcPr>
          <w:p w:rsidR="0018722C">
            <w:pPr>
              <w:topLinePunct/>
              <w:ind w:leftChars="0" w:left="0" w:rightChars="0" w:right="0" w:firstLineChars="0" w:firstLine="0"/>
              <w:spacing w:line="240" w:lineRule="atLeast"/>
            </w:pPr>
            <w:r w:rsidRPr="00000000">
              <w:rPr>
                <w:sz w:val="24"/>
                <w:szCs w:val="24"/>
              </w:rPr>
              <w:t>9.19%</w:t>
            </w:r>
          </w:p>
        </w:tc>
        <w:tc>
          <w:tcPr>
            <w:tcW w:w="829" w:type="dxa"/>
          </w:tcPr>
          <w:p w:rsidR="0018722C">
            <w:pPr>
              <w:topLinePunct/>
              <w:ind w:leftChars="0" w:left="0" w:rightChars="0" w:right="0" w:firstLineChars="0" w:firstLine="0"/>
              <w:spacing w:line="240" w:lineRule="atLeast"/>
            </w:pPr>
            <w:r w:rsidRPr="00000000">
              <w:rPr>
                <w:sz w:val="24"/>
                <w:szCs w:val="24"/>
              </w:rPr>
              <w:t>30.51%</w:t>
            </w:r>
          </w:p>
        </w:tc>
        <w:tc>
          <w:tcPr>
            <w:tcW w:w="832" w:type="dxa"/>
          </w:tcPr>
          <w:p w:rsidR="0018722C">
            <w:pPr>
              <w:topLinePunct/>
              <w:ind w:leftChars="0" w:left="0" w:rightChars="0" w:right="0" w:firstLineChars="0" w:firstLine="0"/>
              <w:spacing w:line="240" w:lineRule="atLeast"/>
            </w:pPr>
            <w:r w:rsidRPr="00000000">
              <w:rPr>
                <w:sz w:val="24"/>
                <w:szCs w:val="24"/>
              </w:rPr>
              <w:t>18.01%</w:t>
            </w:r>
          </w:p>
        </w:tc>
        <w:tc>
          <w:tcPr>
            <w:tcW w:w="829" w:type="dxa"/>
          </w:tcPr>
          <w:p w:rsidR="0018722C">
            <w:pPr>
              <w:topLinePunct/>
              <w:ind w:leftChars="0" w:left="0" w:rightChars="0" w:right="0" w:firstLineChars="0" w:firstLine="0"/>
              <w:spacing w:line="240" w:lineRule="atLeast"/>
            </w:pPr>
            <w:r w:rsidRPr="00000000">
              <w:rPr>
                <w:sz w:val="24"/>
                <w:szCs w:val="24"/>
              </w:rPr>
              <w:t>0.37%</w:t>
            </w:r>
          </w:p>
        </w:tc>
        <w:tc>
          <w:tcPr>
            <w:tcW w:w="829" w:type="dxa"/>
          </w:tcPr>
          <w:p w:rsidR="0018722C">
            <w:pPr>
              <w:topLinePunct/>
              <w:ind w:leftChars="0" w:left="0" w:rightChars="0" w:right="0" w:firstLineChars="0" w:firstLine="0"/>
              <w:spacing w:line="240" w:lineRule="atLeast"/>
            </w:pPr>
            <w:r w:rsidRPr="00000000">
              <w:rPr>
                <w:sz w:val="24"/>
                <w:szCs w:val="24"/>
              </w:rPr>
              <w:t>3.31%</w:t>
            </w:r>
          </w:p>
        </w:tc>
        <w:tc>
          <w:tcPr>
            <w:tcW w:w="832" w:type="dxa"/>
          </w:tcPr>
          <w:p w:rsidR="0018722C">
            <w:pPr>
              <w:topLinePunct/>
              <w:ind w:leftChars="0" w:left="0" w:rightChars="0" w:right="0" w:firstLineChars="0" w:firstLine="0"/>
              <w:spacing w:line="240" w:lineRule="atLeast"/>
            </w:pPr>
            <w:r w:rsidRPr="00000000">
              <w:rPr>
                <w:sz w:val="24"/>
                <w:szCs w:val="24"/>
              </w:rPr>
              <w:t>1.47%</w:t>
            </w:r>
          </w:p>
        </w:tc>
        <w:tc>
          <w:tcPr>
            <w:tcW w:w="829" w:type="dxa"/>
          </w:tcPr>
          <w:p w:rsidR="0018722C">
            <w:pPr>
              <w:topLinePunct/>
              <w:ind w:leftChars="0" w:left="0" w:rightChars="0" w:right="0" w:firstLineChars="0" w:firstLine="0"/>
              <w:spacing w:line="240" w:lineRule="atLeast"/>
            </w:pPr>
            <w:r w:rsidRPr="00000000">
              <w:rPr>
                <w:sz w:val="24"/>
                <w:szCs w:val="24"/>
              </w:rPr>
              <w:t>50.37%</w:t>
            </w:r>
          </w:p>
        </w:tc>
        <w:tc>
          <w:tcPr>
            <w:tcW w:w="829" w:type="dxa"/>
          </w:tcPr>
          <w:p w:rsidR="0018722C">
            <w:pPr>
              <w:topLinePunct/>
              <w:ind w:leftChars="0" w:left="0" w:rightChars="0" w:right="0" w:firstLineChars="0" w:firstLine="0"/>
              <w:spacing w:line="240" w:lineRule="atLeast"/>
            </w:pPr>
            <w:r w:rsidRPr="00000000">
              <w:rPr>
                <w:sz w:val="24"/>
                <w:szCs w:val="24"/>
              </w:rPr>
              <w:t>44.49%</w:t>
            </w:r>
          </w:p>
        </w:tc>
        <w:tc>
          <w:tcPr>
            <w:tcW w:w="832" w:type="dxa"/>
          </w:tcPr>
          <w:p w:rsidR="0018722C">
            <w:pPr>
              <w:topLinePunct/>
              <w:ind w:leftChars="0" w:left="0" w:rightChars="0" w:right="0" w:firstLineChars="0" w:firstLine="0"/>
              <w:spacing w:line="240" w:lineRule="atLeast"/>
            </w:pPr>
            <w:r w:rsidRPr="00000000">
              <w:rPr>
                <w:sz w:val="24"/>
                <w:szCs w:val="24"/>
              </w:rPr>
              <w:t>49.26%</w:t>
            </w:r>
          </w:p>
        </w:tc>
        <w:tc>
          <w:tcPr>
            <w:tcW w:w="829" w:type="dxa"/>
          </w:tcPr>
          <w:p w:rsidR="0018722C">
            <w:pPr>
              <w:topLinePunct/>
              <w:ind w:leftChars="0" w:left="0" w:rightChars="0" w:right="0" w:firstLineChars="0" w:firstLine="0"/>
              <w:spacing w:line="240" w:lineRule="atLeast"/>
            </w:pPr>
            <w:r w:rsidRPr="00000000">
              <w:rPr>
                <w:sz w:val="24"/>
                <w:szCs w:val="24"/>
              </w:rPr>
              <w:t>23.00%</w:t>
            </w:r>
          </w:p>
        </w:tc>
      </w:tr>
      <w:tr>
        <w:trPr>
          <w:trHeight w:val="300" w:hRule="atLeast"/>
        </w:trPr>
        <w:tc>
          <w:tcPr>
            <w:tcW w:w="166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信任度</w:t>
            </w:r>
          </w:p>
        </w:tc>
        <w:tc>
          <w:tcPr>
            <w:tcW w:w="829" w:type="dxa"/>
          </w:tcPr>
          <w:p w:rsidR="0018722C">
            <w:pPr>
              <w:topLinePunct/>
              <w:ind w:leftChars="0" w:left="0" w:rightChars="0" w:right="0" w:firstLineChars="0" w:firstLine="0"/>
              <w:spacing w:line="240" w:lineRule="atLeast"/>
            </w:pPr>
            <w:r w:rsidRPr="00000000">
              <w:rPr>
                <w:sz w:val="24"/>
                <w:szCs w:val="24"/>
              </w:rPr>
              <w:t>4.05%</w:t>
            </w:r>
          </w:p>
        </w:tc>
        <w:tc>
          <w:tcPr>
            <w:tcW w:w="829" w:type="dxa"/>
          </w:tcPr>
          <w:p w:rsidR="0018722C">
            <w:pPr>
              <w:topLinePunct/>
              <w:ind w:leftChars="0" w:left="0" w:rightChars="0" w:right="0" w:firstLineChars="0" w:firstLine="0"/>
              <w:spacing w:line="240" w:lineRule="atLeast"/>
            </w:pPr>
            <w:r w:rsidRPr="00000000">
              <w:rPr>
                <w:sz w:val="24"/>
                <w:szCs w:val="24"/>
              </w:rPr>
              <w:t>27.43%</w:t>
            </w:r>
          </w:p>
        </w:tc>
        <w:tc>
          <w:tcPr>
            <w:tcW w:w="832" w:type="dxa"/>
          </w:tcPr>
          <w:p w:rsidR="0018722C">
            <w:pPr>
              <w:topLinePunct/>
              <w:ind w:leftChars="0" w:left="0" w:rightChars="0" w:right="0" w:firstLineChars="0" w:firstLine="0"/>
              <w:spacing w:line="240" w:lineRule="atLeast"/>
            </w:pPr>
            <w:r w:rsidRPr="00000000">
              <w:rPr>
                <w:sz w:val="24"/>
                <w:szCs w:val="24"/>
              </w:rPr>
              <w:t>10.47%</w:t>
            </w:r>
          </w:p>
        </w:tc>
        <w:tc>
          <w:tcPr>
            <w:tcW w:w="829" w:type="dxa"/>
          </w:tcPr>
          <w:p w:rsidR="0018722C">
            <w:pPr>
              <w:topLinePunct/>
              <w:ind w:leftChars="0" w:left="0" w:rightChars="0" w:right="0" w:firstLineChars="0" w:firstLine="0"/>
              <w:spacing w:line="240" w:lineRule="atLeast"/>
            </w:pPr>
            <w:r w:rsidRPr="00000000">
              <w:rPr>
                <w:sz w:val="24"/>
                <w:szCs w:val="24"/>
              </w:rPr>
              <w:t>0.38%</w:t>
            </w:r>
          </w:p>
        </w:tc>
        <w:tc>
          <w:tcPr>
            <w:tcW w:w="829" w:type="dxa"/>
          </w:tcPr>
          <w:p w:rsidR="0018722C">
            <w:pPr>
              <w:topLinePunct/>
              <w:ind w:leftChars="0" w:left="0" w:rightChars="0" w:right="0" w:firstLineChars="0" w:firstLine="0"/>
              <w:spacing w:line="240" w:lineRule="atLeast"/>
            </w:pPr>
            <w:r w:rsidRPr="00000000">
              <w:rPr>
                <w:sz w:val="24"/>
                <w:szCs w:val="24"/>
              </w:rPr>
              <w:t>1.30%</w:t>
            </w:r>
          </w:p>
        </w:tc>
        <w:tc>
          <w:tcPr>
            <w:tcW w:w="832" w:type="dxa"/>
          </w:tcPr>
          <w:p w:rsidR="0018722C">
            <w:pPr>
              <w:topLinePunct/>
              <w:ind w:leftChars="0" w:left="0" w:rightChars="0" w:right="0" w:firstLineChars="0" w:firstLine="0"/>
              <w:spacing w:line="240" w:lineRule="atLeast"/>
            </w:pPr>
            <w:r w:rsidRPr="00000000">
              <w:rPr>
                <w:sz w:val="24"/>
                <w:szCs w:val="24"/>
              </w:rPr>
              <w:t>0.46%</w:t>
            </w:r>
          </w:p>
        </w:tc>
        <w:tc>
          <w:tcPr>
            <w:tcW w:w="829" w:type="dxa"/>
          </w:tcPr>
          <w:p w:rsidR="0018722C">
            <w:pPr>
              <w:topLinePunct/>
              <w:ind w:leftChars="0" w:left="0" w:rightChars="0" w:right="0" w:firstLineChars="0" w:firstLine="0"/>
              <w:spacing w:line="240" w:lineRule="atLeast"/>
            </w:pPr>
            <w:r w:rsidRPr="00000000">
              <w:rPr>
                <w:sz w:val="24"/>
                <w:szCs w:val="24"/>
              </w:rPr>
              <w:t>52.56%</w:t>
            </w:r>
          </w:p>
        </w:tc>
        <w:tc>
          <w:tcPr>
            <w:tcW w:w="829" w:type="dxa"/>
          </w:tcPr>
          <w:p w:rsidR="0018722C">
            <w:pPr>
              <w:topLinePunct/>
              <w:ind w:leftChars="0" w:left="0" w:rightChars="0" w:right="0" w:firstLineChars="0" w:firstLine="0"/>
              <w:spacing w:line="240" w:lineRule="atLeast"/>
            </w:pPr>
            <w:r w:rsidRPr="00000000">
              <w:rPr>
                <w:sz w:val="24"/>
                <w:szCs w:val="24"/>
              </w:rPr>
              <w:t>40.18%</w:t>
            </w:r>
          </w:p>
        </w:tc>
        <w:tc>
          <w:tcPr>
            <w:tcW w:w="832" w:type="dxa"/>
          </w:tcPr>
          <w:p w:rsidR="0018722C">
            <w:pPr>
              <w:topLinePunct/>
              <w:ind w:leftChars="0" w:left="0" w:rightChars="0" w:right="0" w:firstLineChars="0" w:firstLine="0"/>
              <w:spacing w:line="240" w:lineRule="atLeast"/>
            </w:pPr>
            <w:r w:rsidRPr="00000000">
              <w:rPr>
                <w:sz w:val="24"/>
                <w:szCs w:val="24"/>
              </w:rPr>
              <w:t>45.84%</w:t>
            </w:r>
          </w:p>
        </w:tc>
        <w:tc>
          <w:tcPr>
            <w:tcW w:w="829" w:type="dxa"/>
          </w:tcPr>
          <w:p w:rsidR="0018722C">
            <w:pPr>
              <w:topLinePunct/>
              <w:ind w:leftChars="0" w:left="0" w:rightChars="0" w:right="0" w:firstLineChars="0" w:firstLine="0"/>
              <w:spacing w:line="240" w:lineRule="atLeast"/>
            </w:pPr>
            <w:r w:rsidRPr="00000000">
              <w:rPr>
                <w:sz w:val="24"/>
                <w:szCs w:val="24"/>
              </w:rPr>
              <w:t>20.30%</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784" from="54.5pt,22.853687pt" to="135.050pt,62.253687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D.17</w:t>
      </w:r>
      <w:r>
        <w:rPr>
          <w:kern w:val="2"/>
          <w:szCs w:val="22"/>
          <w:rFonts w:ascii="宋体" w:hAnsi="宋体" w:eastAsia="宋体" w:hint="eastAsia" w:cstheme="minorBidi"/>
          <w:w w:val="95"/>
          <w:sz w:val="21"/>
        </w:rPr>
        <w:t>购买度计算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—性别</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750"/>
        <w:gridCol w:w="885"/>
        <w:gridCol w:w="840"/>
        <w:gridCol w:w="750"/>
        <w:gridCol w:w="870"/>
        <w:gridCol w:w="855"/>
        <w:gridCol w:w="855"/>
        <w:gridCol w:w="810"/>
        <w:gridCol w:w="870"/>
        <w:gridCol w:w="840"/>
        <w:gridCol w:w="823"/>
      </w:tblGrid>
      <w:tr>
        <w:trPr>
          <w:trHeight w:val="780" w:hRule="atLeast"/>
        </w:trPr>
        <w:tc>
          <w:tcPr>
            <w:tcW w:w="1621"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性别</w:t>
            </w:r>
          </w:p>
        </w:tc>
        <w:tc>
          <w:tcPr>
            <w:tcW w:w="8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40"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7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女性</w:t>
            </w:r>
          </w:p>
        </w:tc>
        <w:tc>
          <w:tcPr>
            <w:tcW w:w="750" w:type="dxa"/>
          </w:tcPr>
          <w:p w:rsidR="0018722C">
            <w:pPr>
              <w:topLinePunct/>
              <w:ind w:leftChars="0" w:left="0" w:rightChars="0" w:right="0" w:firstLineChars="0" w:firstLine="0"/>
              <w:spacing w:line="240" w:lineRule="atLeast"/>
            </w:pPr>
            <w:r w:rsidRPr="00000000">
              <w:rPr>
                <w:sz w:val="24"/>
                <w:szCs w:val="24"/>
              </w:rPr>
              <w:t>1</w:t>
            </w:r>
          </w:p>
        </w:tc>
        <w:tc>
          <w:tcPr>
            <w:tcW w:w="885" w:type="dxa"/>
          </w:tcPr>
          <w:p w:rsidR="0018722C">
            <w:pPr>
              <w:topLinePunct/>
              <w:ind w:leftChars="0" w:left="0" w:rightChars="0" w:right="0" w:firstLineChars="0" w:firstLine="0"/>
              <w:spacing w:line="240" w:lineRule="atLeast"/>
            </w:pPr>
            <w:r w:rsidRPr="00000000">
              <w:rPr>
                <w:sz w:val="24"/>
                <w:szCs w:val="24"/>
              </w:rPr>
              <w:t>742</w:t>
            </w:r>
          </w:p>
        </w:tc>
        <w:tc>
          <w:tcPr>
            <w:tcW w:w="840" w:type="dxa"/>
          </w:tcPr>
          <w:p w:rsidR="0018722C">
            <w:pPr>
              <w:topLinePunct/>
              <w:ind w:leftChars="0" w:left="0" w:rightChars="0" w:right="0" w:firstLineChars="0" w:firstLine="0"/>
              <w:spacing w:line="240" w:lineRule="atLeast"/>
            </w:pPr>
            <w:r w:rsidRPr="00000000">
              <w:rPr>
                <w:sz w:val="24"/>
                <w:szCs w:val="24"/>
              </w:rPr>
              <w:t>551</w:t>
            </w:r>
          </w:p>
        </w:tc>
        <w:tc>
          <w:tcPr>
            <w:tcW w:w="750" w:type="dxa"/>
          </w:tcPr>
          <w:p w:rsidR="0018722C">
            <w:pPr>
              <w:topLinePunct/>
              <w:ind w:leftChars="0" w:left="0" w:rightChars="0" w:right="0" w:firstLineChars="0" w:firstLine="0"/>
              <w:spacing w:line="240" w:lineRule="atLeast"/>
            </w:pPr>
            <w:r w:rsidRPr="00000000">
              <w:rPr>
                <w:sz w:val="24"/>
                <w:szCs w:val="24"/>
              </w:rPr>
              <w:t>708</w:t>
            </w:r>
          </w:p>
        </w:tc>
        <w:tc>
          <w:tcPr>
            <w:tcW w:w="870" w:type="dxa"/>
          </w:tcPr>
          <w:p w:rsidR="0018722C">
            <w:pPr>
              <w:topLinePunct/>
              <w:ind w:leftChars="0" w:left="0" w:rightChars="0" w:right="0" w:firstLineChars="0" w:firstLine="0"/>
              <w:spacing w:line="240" w:lineRule="atLeast"/>
            </w:pPr>
            <w:r w:rsidRPr="00000000">
              <w:rPr>
                <w:sz w:val="24"/>
                <w:szCs w:val="24"/>
              </w:rPr>
              <w:t>754</w:t>
            </w:r>
          </w:p>
        </w:tc>
        <w:tc>
          <w:tcPr>
            <w:tcW w:w="855" w:type="dxa"/>
          </w:tcPr>
          <w:p w:rsidR="0018722C">
            <w:pPr>
              <w:topLinePunct/>
              <w:ind w:leftChars="0" w:left="0" w:rightChars="0" w:right="0" w:firstLineChars="0" w:firstLine="0"/>
              <w:spacing w:line="240" w:lineRule="atLeast"/>
            </w:pPr>
            <w:r w:rsidRPr="00000000">
              <w:rPr>
                <w:sz w:val="24"/>
                <w:szCs w:val="24"/>
              </w:rPr>
              <w:t>750</w:t>
            </w:r>
          </w:p>
        </w:tc>
        <w:tc>
          <w:tcPr>
            <w:tcW w:w="855" w:type="dxa"/>
          </w:tcPr>
          <w:p w:rsidR="0018722C">
            <w:pPr>
              <w:topLinePunct/>
              <w:ind w:leftChars="0" w:left="0" w:rightChars="0" w:right="0" w:firstLineChars="0" w:firstLine="0"/>
              <w:spacing w:line="240" w:lineRule="atLeast"/>
            </w:pPr>
            <w:r w:rsidRPr="00000000">
              <w:rPr>
                <w:sz w:val="24"/>
                <w:szCs w:val="24"/>
              </w:rPr>
              <w:t>755</w:t>
            </w:r>
          </w:p>
        </w:tc>
        <w:tc>
          <w:tcPr>
            <w:tcW w:w="810" w:type="dxa"/>
          </w:tcPr>
          <w:p w:rsidR="0018722C">
            <w:pPr>
              <w:topLinePunct/>
              <w:ind w:leftChars="0" w:left="0" w:rightChars="0" w:right="0" w:firstLineChars="0" w:firstLine="0"/>
              <w:spacing w:line="240" w:lineRule="atLeast"/>
            </w:pPr>
            <w:r w:rsidRPr="00000000">
              <w:rPr>
                <w:sz w:val="24"/>
                <w:szCs w:val="24"/>
              </w:rPr>
              <w:t>355</w:t>
            </w:r>
          </w:p>
        </w:tc>
        <w:tc>
          <w:tcPr>
            <w:tcW w:w="870" w:type="dxa"/>
          </w:tcPr>
          <w:p w:rsidR="0018722C">
            <w:pPr>
              <w:topLinePunct/>
              <w:ind w:leftChars="0" w:left="0" w:rightChars="0" w:right="0" w:firstLineChars="0" w:firstLine="0"/>
              <w:spacing w:line="240" w:lineRule="atLeast"/>
            </w:pPr>
            <w:r w:rsidRPr="00000000">
              <w:rPr>
                <w:sz w:val="24"/>
                <w:szCs w:val="24"/>
              </w:rPr>
              <w:t>459</w:t>
            </w:r>
          </w:p>
        </w:tc>
        <w:tc>
          <w:tcPr>
            <w:tcW w:w="840" w:type="dxa"/>
          </w:tcPr>
          <w:p w:rsidR="0018722C">
            <w:pPr>
              <w:topLinePunct/>
              <w:ind w:leftChars="0" w:left="0" w:rightChars="0" w:right="0" w:firstLineChars="0" w:firstLine="0"/>
              <w:spacing w:line="240" w:lineRule="atLeast"/>
            </w:pPr>
            <w:r w:rsidRPr="00000000">
              <w:rPr>
                <w:sz w:val="24"/>
                <w:szCs w:val="24"/>
              </w:rPr>
              <w:t>429</w:t>
            </w:r>
          </w:p>
        </w:tc>
        <w:tc>
          <w:tcPr>
            <w:tcW w:w="823" w:type="dxa"/>
          </w:tcPr>
          <w:p w:rsidR="0018722C">
            <w:pPr>
              <w:topLinePunct/>
              <w:ind w:leftChars="0" w:left="0" w:rightChars="0" w:right="0" w:firstLineChars="0" w:firstLine="0"/>
              <w:spacing w:line="240" w:lineRule="atLeast"/>
            </w:pPr>
            <w:r w:rsidRPr="00000000">
              <w:rPr>
                <w:sz w:val="24"/>
                <w:szCs w:val="24"/>
              </w:rPr>
              <w:t>611.4444</w:t>
            </w:r>
          </w:p>
        </w:tc>
      </w:tr>
      <w:tr>
        <w:trPr>
          <w:trHeight w:val="300" w:hRule="atLeast"/>
        </w:trPr>
        <w:tc>
          <w:tcPr>
            <w:tcW w:w="871" w:type="dxa"/>
            <w:vMerge/>
            <w:tcBorders>
              <w:top w:val="nil"/>
            </w:tcBorders>
          </w:tcPr>
          <w:p w:rsidR="0018722C">
            <w:pPr>
              <w:topLinePunct/>
              <w:ind w:leftChars="0" w:left="0" w:rightChars="0" w:right="0" w:firstLineChars="0" w:firstLine="0"/>
              <w:spacing w:line="240" w:lineRule="atLeast"/>
            </w:pPr>
          </w:p>
        </w:tc>
        <w:tc>
          <w:tcPr>
            <w:tcW w:w="750" w:type="dxa"/>
          </w:tcPr>
          <w:p w:rsidR="0018722C">
            <w:pPr>
              <w:topLinePunct/>
              <w:ind w:leftChars="0" w:left="0" w:rightChars="0" w:right="0" w:firstLineChars="0" w:firstLine="0"/>
              <w:spacing w:line="240" w:lineRule="atLeast"/>
            </w:pPr>
            <w:r w:rsidRPr="00000000">
              <w:rPr>
                <w:sz w:val="24"/>
                <w:szCs w:val="24"/>
              </w:rPr>
              <w:t>2</w:t>
            </w:r>
          </w:p>
        </w:tc>
        <w:tc>
          <w:tcPr>
            <w:tcW w:w="885" w:type="dxa"/>
          </w:tcPr>
          <w:p w:rsidR="0018722C">
            <w:pPr>
              <w:topLinePunct/>
              <w:ind w:leftChars="0" w:left="0" w:rightChars="0" w:right="0" w:firstLineChars="0" w:firstLine="0"/>
              <w:spacing w:line="240" w:lineRule="atLeast"/>
            </w:pPr>
            <w:r w:rsidRPr="00000000">
              <w:rPr>
                <w:sz w:val="24"/>
                <w:szCs w:val="24"/>
              </w:rPr>
              <w:t>14</w:t>
            </w:r>
          </w:p>
        </w:tc>
        <w:tc>
          <w:tcPr>
            <w:tcW w:w="840" w:type="dxa"/>
          </w:tcPr>
          <w:p w:rsidR="0018722C">
            <w:pPr>
              <w:topLinePunct/>
              <w:ind w:leftChars="0" w:left="0" w:rightChars="0" w:right="0" w:firstLineChars="0" w:firstLine="0"/>
              <w:spacing w:line="240" w:lineRule="atLeast"/>
            </w:pPr>
            <w:r w:rsidRPr="00000000">
              <w:rPr>
                <w:sz w:val="24"/>
                <w:szCs w:val="24"/>
              </w:rPr>
              <w:t>205</w:t>
            </w:r>
          </w:p>
        </w:tc>
        <w:tc>
          <w:tcPr>
            <w:tcW w:w="750" w:type="dxa"/>
          </w:tcPr>
          <w:p w:rsidR="0018722C">
            <w:pPr>
              <w:topLinePunct/>
              <w:ind w:leftChars="0" w:left="0" w:rightChars="0" w:right="0" w:firstLineChars="0" w:firstLine="0"/>
              <w:spacing w:line="240" w:lineRule="atLeast"/>
            </w:pPr>
            <w:r w:rsidRPr="00000000">
              <w:rPr>
                <w:sz w:val="24"/>
                <w:szCs w:val="24"/>
              </w:rPr>
              <w:t>48</w:t>
            </w:r>
          </w:p>
        </w:tc>
        <w:tc>
          <w:tcPr>
            <w:tcW w:w="870"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6</w:t>
            </w:r>
          </w:p>
        </w:tc>
        <w:tc>
          <w:tcPr>
            <w:tcW w:w="855"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401</w:t>
            </w:r>
          </w:p>
        </w:tc>
        <w:tc>
          <w:tcPr>
            <w:tcW w:w="870" w:type="dxa"/>
          </w:tcPr>
          <w:p w:rsidR="0018722C">
            <w:pPr>
              <w:topLinePunct/>
              <w:ind w:leftChars="0" w:left="0" w:rightChars="0" w:right="0" w:firstLineChars="0" w:firstLine="0"/>
              <w:spacing w:line="240" w:lineRule="atLeast"/>
            </w:pPr>
            <w:r w:rsidRPr="00000000">
              <w:rPr>
                <w:sz w:val="24"/>
                <w:szCs w:val="24"/>
              </w:rPr>
              <w:t>297</w:t>
            </w:r>
          </w:p>
        </w:tc>
        <w:tc>
          <w:tcPr>
            <w:tcW w:w="840" w:type="dxa"/>
          </w:tcPr>
          <w:p w:rsidR="0018722C">
            <w:pPr>
              <w:topLinePunct/>
              <w:ind w:leftChars="0" w:left="0" w:rightChars="0" w:right="0" w:firstLineChars="0" w:firstLine="0"/>
              <w:spacing w:line="240" w:lineRule="atLeast"/>
            </w:pPr>
            <w:r w:rsidRPr="00000000">
              <w:rPr>
                <w:sz w:val="24"/>
                <w:szCs w:val="24"/>
              </w:rPr>
              <w:t>327</w:t>
            </w:r>
          </w:p>
        </w:tc>
        <w:tc>
          <w:tcPr>
            <w:tcW w:w="823" w:type="dxa"/>
          </w:tcPr>
          <w:p w:rsidR="0018722C">
            <w:pPr>
              <w:topLinePunct/>
              <w:ind w:leftChars="0" w:left="0" w:rightChars="0" w:right="0" w:firstLineChars="0" w:firstLine="0"/>
              <w:spacing w:line="240" w:lineRule="atLeast"/>
            </w:pPr>
            <w:r w:rsidRPr="00000000">
              <w:rPr>
                <w:sz w:val="24"/>
                <w:szCs w:val="24"/>
              </w:rPr>
              <w:t>144.5556</w:t>
            </w:r>
          </w:p>
        </w:tc>
      </w:tr>
      <w:tr>
        <w:trPr>
          <w:trHeight w:val="300" w:hRule="atLeast"/>
        </w:trPr>
        <w:tc>
          <w:tcPr>
            <w:tcW w:w="871" w:type="dxa"/>
            <w:vMerge/>
            <w:tcBorders>
              <w:top w:val="nil"/>
            </w:tcBorders>
          </w:tcPr>
          <w:p w:rsidR="0018722C">
            <w:pPr>
              <w:topLinePunct/>
              <w:ind w:leftChars="0" w:left="0" w:rightChars="0" w:right="0" w:firstLineChars="0" w:firstLine="0"/>
              <w:spacing w:line="240" w:lineRule="atLeast"/>
            </w:pPr>
          </w:p>
        </w:tc>
        <w:tc>
          <w:tcPr>
            <w:tcW w:w="75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85" w:type="dxa"/>
          </w:tcPr>
          <w:p w:rsidR="0018722C">
            <w:pPr>
              <w:topLinePunct/>
              <w:ind w:leftChars="0" w:left="0" w:rightChars="0" w:right="0" w:firstLineChars="0" w:firstLine="0"/>
              <w:spacing w:line="240" w:lineRule="atLeast"/>
            </w:pPr>
            <w:r w:rsidRPr="00000000">
              <w:rPr>
                <w:sz w:val="24"/>
                <w:szCs w:val="24"/>
              </w:rPr>
              <w:t>1.0185</w:t>
            </w:r>
          </w:p>
        </w:tc>
        <w:tc>
          <w:tcPr>
            <w:tcW w:w="840" w:type="dxa"/>
          </w:tcPr>
          <w:p w:rsidR="0018722C">
            <w:pPr>
              <w:topLinePunct/>
              <w:ind w:leftChars="0" w:left="0" w:rightChars="0" w:right="0" w:firstLineChars="0" w:firstLine="0"/>
              <w:spacing w:line="240" w:lineRule="atLeast"/>
            </w:pPr>
            <w:r w:rsidRPr="00000000">
              <w:rPr>
                <w:sz w:val="24"/>
                <w:szCs w:val="24"/>
              </w:rPr>
              <w:t>1.2712</w:t>
            </w:r>
          </w:p>
        </w:tc>
        <w:tc>
          <w:tcPr>
            <w:tcW w:w="750" w:type="dxa"/>
          </w:tcPr>
          <w:p w:rsidR="0018722C">
            <w:pPr>
              <w:topLinePunct/>
              <w:ind w:leftChars="0" w:left="0" w:rightChars="0" w:right="0" w:firstLineChars="0" w:firstLine="0"/>
              <w:spacing w:line="240" w:lineRule="atLeast"/>
            </w:pPr>
            <w:r w:rsidRPr="00000000">
              <w:rPr>
                <w:sz w:val="24"/>
                <w:szCs w:val="24"/>
              </w:rPr>
              <w:t>1.0635</w:t>
            </w:r>
          </w:p>
        </w:tc>
        <w:tc>
          <w:tcPr>
            <w:tcW w:w="870" w:type="dxa"/>
          </w:tcPr>
          <w:p w:rsidR="0018722C">
            <w:pPr>
              <w:topLinePunct/>
              <w:ind w:leftChars="0" w:left="0" w:rightChars="0" w:right="0" w:firstLineChars="0" w:firstLine="0"/>
              <w:spacing w:line="240" w:lineRule="atLeast"/>
            </w:pPr>
            <w:r w:rsidRPr="00000000">
              <w:rPr>
                <w:sz w:val="24"/>
                <w:szCs w:val="24"/>
              </w:rPr>
              <w:t>1.0026</w:t>
            </w:r>
          </w:p>
        </w:tc>
        <w:tc>
          <w:tcPr>
            <w:tcW w:w="855" w:type="dxa"/>
          </w:tcPr>
          <w:p w:rsidR="0018722C">
            <w:pPr>
              <w:topLinePunct/>
              <w:ind w:leftChars="0" w:left="0" w:rightChars="0" w:right="0" w:firstLineChars="0" w:firstLine="0"/>
              <w:spacing w:line="240" w:lineRule="atLeast"/>
            </w:pPr>
            <w:r w:rsidRPr="00000000">
              <w:rPr>
                <w:sz w:val="24"/>
                <w:szCs w:val="24"/>
              </w:rPr>
              <w:t>1.0079</w:t>
            </w:r>
          </w:p>
        </w:tc>
        <w:tc>
          <w:tcPr>
            <w:tcW w:w="855" w:type="dxa"/>
          </w:tcPr>
          <w:p w:rsidR="0018722C">
            <w:pPr>
              <w:topLinePunct/>
              <w:ind w:leftChars="0" w:left="0" w:rightChars="0" w:right="0" w:firstLineChars="0" w:firstLine="0"/>
              <w:spacing w:line="240" w:lineRule="atLeast"/>
            </w:pPr>
            <w:r w:rsidRPr="00000000">
              <w:rPr>
                <w:sz w:val="24"/>
                <w:szCs w:val="24"/>
              </w:rPr>
              <w:t>1.0013</w:t>
            </w:r>
          </w:p>
        </w:tc>
        <w:tc>
          <w:tcPr>
            <w:tcW w:w="810" w:type="dxa"/>
          </w:tcPr>
          <w:p w:rsidR="0018722C">
            <w:pPr>
              <w:topLinePunct/>
              <w:ind w:leftChars="0" w:left="0" w:rightChars="0" w:right="0" w:firstLineChars="0" w:firstLine="0"/>
              <w:spacing w:line="240" w:lineRule="atLeast"/>
            </w:pPr>
            <w:r w:rsidRPr="00000000">
              <w:rPr>
                <w:sz w:val="24"/>
                <w:szCs w:val="24"/>
              </w:rPr>
              <w:t>1.5304</w:t>
            </w:r>
          </w:p>
        </w:tc>
        <w:tc>
          <w:tcPr>
            <w:tcW w:w="870" w:type="dxa"/>
          </w:tcPr>
          <w:p w:rsidR="0018722C">
            <w:pPr>
              <w:topLinePunct/>
              <w:ind w:leftChars="0" w:left="0" w:rightChars="0" w:right="0" w:firstLineChars="0" w:firstLine="0"/>
              <w:spacing w:line="240" w:lineRule="atLeast"/>
            </w:pPr>
            <w:r w:rsidRPr="00000000">
              <w:rPr>
                <w:sz w:val="24"/>
                <w:szCs w:val="24"/>
              </w:rPr>
              <w:t>1.3929</w:t>
            </w:r>
          </w:p>
        </w:tc>
        <w:tc>
          <w:tcPr>
            <w:tcW w:w="840" w:type="dxa"/>
          </w:tcPr>
          <w:p w:rsidR="0018722C">
            <w:pPr>
              <w:topLinePunct/>
              <w:ind w:leftChars="0" w:left="0" w:rightChars="0" w:right="0" w:firstLineChars="0" w:firstLine="0"/>
              <w:spacing w:line="240" w:lineRule="atLeast"/>
            </w:pPr>
            <w:r w:rsidRPr="00000000">
              <w:rPr>
                <w:sz w:val="24"/>
                <w:szCs w:val="24"/>
              </w:rPr>
              <w:t>1.4325</w:t>
            </w:r>
          </w:p>
        </w:tc>
        <w:tc>
          <w:tcPr>
            <w:tcW w:w="823" w:type="dxa"/>
          </w:tcPr>
          <w:p w:rsidR="0018722C">
            <w:pPr>
              <w:topLinePunct/>
              <w:ind w:leftChars="0" w:left="0" w:rightChars="0" w:right="0" w:firstLineChars="0" w:firstLine="0"/>
              <w:spacing w:line="240" w:lineRule="atLeast"/>
            </w:pPr>
            <w:r w:rsidRPr="00000000">
              <w:rPr>
                <w:sz w:val="24"/>
                <w:szCs w:val="24"/>
              </w:rPr>
              <w:t>1.1912</w:t>
            </w:r>
          </w:p>
        </w:tc>
      </w:tr>
      <w:tr>
        <w:trPr>
          <w:trHeight w:val="300" w:hRule="atLeast"/>
        </w:trPr>
        <w:tc>
          <w:tcPr>
            <w:tcW w:w="87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男性</w:t>
            </w:r>
          </w:p>
        </w:tc>
        <w:tc>
          <w:tcPr>
            <w:tcW w:w="750" w:type="dxa"/>
          </w:tcPr>
          <w:p w:rsidR="0018722C">
            <w:pPr>
              <w:topLinePunct/>
              <w:ind w:leftChars="0" w:left="0" w:rightChars="0" w:right="0" w:firstLineChars="0" w:firstLine="0"/>
              <w:spacing w:line="240" w:lineRule="atLeast"/>
            </w:pPr>
            <w:r w:rsidRPr="00000000">
              <w:rPr>
                <w:sz w:val="24"/>
                <w:szCs w:val="24"/>
              </w:rPr>
              <w:t>1</w:t>
            </w:r>
          </w:p>
        </w:tc>
        <w:tc>
          <w:tcPr>
            <w:tcW w:w="885" w:type="dxa"/>
          </w:tcPr>
          <w:p w:rsidR="0018722C">
            <w:pPr>
              <w:topLinePunct/>
              <w:ind w:leftChars="0" w:left="0" w:rightChars="0" w:right="0" w:firstLineChars="0" w:firstLine="0"/>
              <w:spacing w:line="240" w:lineRule="atLeast"/>
            </w:pPr>
            <w:r w:rsidRPr="00000000">
              <w:rPr>
                <w:sz w:val="24"/>
                <w:szCs w:val="24"/>
              </w:rPr>
              <w:t>515</w:t>
            </w:r>
          </w:p>
        </w:tc>
        <w:tc>
          <w:tcPr>
            <w:tcW w:w="840" w:type="dxa"/>
          </w:tcPr>
          <w:p w:rsidR="0018722C">
            <w:pPr>
              <w:topLinePunct/>
              <w:ind w:leftChars="0" w:left="0" w:rightChars="0" w:right="0" w:firstLineChars="0" w:firstLine="0"/>
              <w:spacing w:line="240" w:lineRule="atLeast"/>
            </w:pPr>
            <w:r w:rsidRPr="00000000">
              <w:rPr>
                <w:sz w:val="24"/>
                <w:szCs w:val="24"/>
              </w:rPr>
              <w:t>414</w:t>
            </w:r>
          </w:p>
        </w:tc>
        <w:tc>
          <w:tcPr>
            <w:tcW w:w="750" w:type="dxa"/>
          </w:tcPr>
          <w:p w:rsidR="0018722C">
            <w:pPr>
              <w:topLinePunct/>
              <w:ind w:leftChars="0" w:left="0" w:rightChars="0" w:right="0" w:firstLineChars="0" w:firstLine="0"/>
              <w:spacing w:line="240" w:lineRule="atLeast"/>
            </w:pPr>
            <w:r w:rsidRPr="00000000">
              <w:rPr>
                <w:sz w:val="24"/>
                <w:szCs w:val="24"/>
              </w:rPr>
              <w:t>473</w:t>
            </w:r>
          </w:p>
        </w:tc>
        <w:tc>
          <w:tcPr>
            <w:tcW w:w="870" w:type="dxa"/>
          </w:tcPr>
          <w:p w:rsidR="0018722C">
            <w:pPr>
              <w:topLinePunct/>
              <w:ind w:leftChars="0" w:left="0" w:rightChars="0" w:right="0" w:firstLineChars="0" w:firstLine="0"/>
              <w:spacing w:line="240" w:lineRule="atLeast"/>
            </w:pPr>
            <w:r w:rsidRPr="00000000">
              <w:rPr>
                <w:sz w:val="24"/>
                <w:szCs w:val="24"/>
              </w:rPr>
              <w:t>550</w:t>
            </w:r>
          </w:p>
        </w:tc>
        <w:tc>
          <w:tcPr>
            <w:tcW w:w="855" w:type="dxa"/>
          </w:tcPr>
          <w:p w:rsidR="0018722C">
            <w:pPr>
              <w:topLinePunct/>
              <w:ind w:leftChars="0" w:left="0" w:rightChars="0" w:right="0" w:firstLineChars="0" w:firstLine="0"/>
              <w:spacing w:line="240" w:lineRule="atLeast"/>
            </w:pPr>
            <w:r w:rsidRPr="00000000">
              <w:rPr>
                <w:sz w:val="24"/>
                <w:szCs w:val="24"/>
              </w:rPr>
              <w:t>542</w:t>
            </w:r>
          </w:p>
        </w:tc>
        <w:tc>
          <w:tcPr>
            <w:tcW w:w="855" w:type="dxa"/>
          </w:tcPr>
          <w:p w:rsidR="0018722C">
            <w:pPr>
              <w:topLinePunct/>
              <w:ind w:leftChars="0" w:left="0" w:rightChars="0" w:right="0" w:firstLineChars="0" w:firstLine="0"/>
              <w:spacing w:line="240" w:lineRule="atLeast"/>
            </w:pPr>
            <w:r w:rsidRPr="00000000">
              <w:rPr>
                <w:sz w:val="24"/>
                <w:szCs w:val="24"/>
              </w:rPr>
              <w:t>548</w:t>
            </w:r>
          </w:p>
        </w:tc>
        <w:tc>
          <w:tcPr>
            <w:tcW w:w="810" w:type="dxa"/>
          </w:tcPr>
          <w:p w:rsidR="0018722C">
            <w:pPr>
              <w:topLinePunct/>
              <w:ind w:leftChars="0" w:left="0" w:rightChars="0" w:right="0" w:firstLineChars="0" w:firstLine="0"/>
              <w:spacing w:line="240" w:lineRule="atLeast"/>
            </w:pPr>
            <w:r w:rsidRPr="00000000">
              <w:rPr>
                <w:sz w:val="24"/>
                <w:szCs w:val="24"/>
              </w:rPr>
              <w:t>281</w:t>
            </w:r>
          </w:p>
        </w:tc>
        <w:tc>
          <w:tcPr>
            <w:tcW w:w="870" w:type="dxa"/>
          </w:tcPr>
          <w:p w:rsidR="0018722C">
            <w:pPr>
              <w:topLinePunct/>
              <w:ind w:leftChars="0" w:left="0" w:rightChars="0" w:right="0" w:firstLineChars="0" w:firstLine="0"/>
              <w:spacing w:line="240" w:lineRule="atLeast"/>
            </w:pPr>
            <w:r w:rsidRPr="00000000">
              <w:rPr>
                <w:sz w:val="24"/>
                <w:szCs w:val="24"/>
              </w:rPr>
              <w:t>334</w:t>
            </w:r>
          </w:p>
        </w:tc>
        <w:tc>
          <w:tcPr>
            <w:tcW w:w="840" w:type="dxa"/>
          </w:tcPr>
          <w:p w:rsidR="0018722C">
            <w:pPr>
              <w:topLinePunct/>
              <w:ind w:leftChars="0" w:left="0" w:rightChars="0" w:right="0" w:firstLineChars="0" w:firstLine="0"/>
              <w:spacing w:line="240" w:lineRule="atLeast"/>
            </w:pPr>
            <w:r w:rsidRPr="00000000">
              <w:rPr>
                <w:sz w:val="24"/>
                <w:szCs w:val="24"/>
              </w:rPr>
              <w:t>293</w:t>
            </w:r>
          </w:p>
        </w:tc>
        <w:tc>
          <w:tcPr>
            <w:tcW w:w="823" w:type="dxa"/>
          </w:tcPr>
          <w:p w:rsidR="0018722C">
            <w:pPr>
              <w:topLinePunct/>
              <w:ind w:leftChars="0" w:left="0" w:rightChars="0" w:right="0" w:firstLineChars="0" w:firstLine="0"/>
              <w:spacing w:line="240" w:lineRule="atLeast"/>
            </w:pPr>
            <w:r w:rsidRPr="00000000">
              <w:rPr>
                <w:sz w:val="24"/>
                <w:szCs w:val="24"/>
              </w:rPr>
              <w:t>438.8889</w:t>
            </w:r>
          </w:p>
        </w:tc>
      </w:tr>
      <w:tr>
        <w:trPr>
          <w:trHeight w:val="300" w:hRule="atLeast"/>
        </w:trPr>
        <w:tc>
          <w:tcPr>
            <w:tcW w:w="871" w:type="dxa"/>
            <w:vMerge/>
            <w:tcBorders>
              <w:top w:val="nil"/>
            </w:tcBorders>
          </w:tcPr>
          <w:p w:rsidR="0018722C">
            <w:pPr>
              <w:topLinePunct/>
              <w:ind w:leftChars="0" w:left="0" w:rightChars="0" w:right="0" w:firstLineChars="0" w:firstLine="0"/>
              <w:spacing w:line="240" w:lineRule="atLeast"/>
            </w:pPr>
          </w:p>
        </w:tc>
        <w:tc>
          <w:tcPr>
            <w:tcW w:w="750" w:type="dxa"/>
          </w:tcPr>
          <w:p w:rsidR="0018722C">
            <w:pPr>
              <w:topLinePunct/>
              <w:ind w:leftChars="0" w:left="0" w:rightChars="0" w:right="0" w:firstLineChars="0" w:firstLine="0"/>
              <w:spacing w:line="240" w:lineRule="atLeast"/>
            </w:pPr>
            <w:r w:rsidRPr="00000000">
              <w:rPr>
                <w:sz w:val="24"/>
                <w:szCs w:val="24"/>
              </w:rPr>
              <w:t>2</w:t>
            </w:r>
          </w:p>
        </w:tc>
        <w:tc>
          <w:tcPr>
            <w:tcW w:w="885" w:type="dxa"/>
          </w:tcPr>
          <w:p w:rsidR="0018722C">
            <w:pPr>
              <w:topLinePunct/>
              <w:ind w:leftChars="0" w:left="0" w:rightChars="0" w:right="0" w:firstLineChars="0" w:firstLine="0"/>
              <w:spacing w:line="240" w:lineRule="atLeast"/>
            </w:pPr>
            <w:r w:rsidRPr="00000000">
              <w:rPr>
                <w:sz w:val="24"/>
                <w:szCs w:val="24"/>
              </w:rPr>
              <w:t>38</w:t>
            </w:r>
          </w:p>
        </w:tc>
        <w:tc>
          <w:tcPr>
            <w:tcW w:w="840" w:type="dxa"/>
          </w:tcPr>
          <w:p w:rsidR="0018722C">
            <w:pPr>
              <w:topLinePunct/>
              <w:ind w:leftChars="0" w:left="0" w:rightChars="0" w:right="0" w:firstLineChars="0" w:firstLine="0"/>
              <w:spacing w:line="240" w:lineRule="atLeast"/>
            </w:pPr>
            <w:r w:rsidRPr="00000000">
              <w:rPr>
                <w:sz w:val="24"/>
                <w:szCs w:val="24"/>
              </w:rPr>
              <w:t>139</w:t>
            </w:r>
          </w:p>
        </w:tc>
        <w:tc>
          <w:tcPr>
            <w:tcW w:w="750" w:type="dxa"/>
          </w:tcPr>
          <w:p w:rsidR="0018722C">
            <w:pPr>
              <w:topLinePunct/>
              <w:ind w:leftChars="0" w:left="0" w:rightChars="0" w:right="0" w:firstLineChars="0" w:firstLine="0"/>
              <w:spacing w:line="240" w:lineRule="atLeast"/>
            </w:pPr>
            <w:r w:rsidRPr="00000000">
              <w:rPr>
                <w:sz w:val="24"/>
                <w:szCs w:val="24"/>
              </w:rPr>
              <w:t>80</w:t>
            </w:r>
          </w:p>
        </w:tc>
        <w:tc>
          <w:tcPr>
            <w:tcW w:w="870" w:type="dxa"/>
          </w:tcPr>
          <w:p w:rsidR="0018722C">
            <w:pPr>
              <w:topLinePunct/>
              <w:ind w:leftChars="0" w:left="0" w:rightChars="0" w:right="0" w:firstLineChars="0" w:firstLine="0"/>
              <w:spacing w:line="240" w:lineRule="atLeast"/>
            </w:pPr>
            <w:r w:rsidRPr="00000000">
              <w:rPr>
                <w:sz w:val="24"/>
                <w:szCs w:val="24"/>
              </w:rPr>
              <w:t>3</w:t>
            </w:r>
          </w:p>
        </w:tc>
        <w:tc>
          <w:tcPr>
            <w:tcW w:w="855" w:type="dxa"/>
          </w:tcPr>
          <w:p w:rsidR="0018722C">
            <w:pPr>
              <w:topLinePunct/>
              <w:ind w:leftChars="0" w:left="0" w:rightChars="0" w:right="0" w:firstLineChars="0" w:firstLine="0"/>
              <w:spacing w:line="240" w:lineRule="atLeast"/>
            </w:pPr>
            <w:r w:rsidRPr="00000000">
              <w:rPr>
                <w:sz w:val="24"/>
                <w:szCs w:val="24"/>
              </w:rPr>
              <w:t>11</w:t>
            </w:r>
          </w:p>
        </w:tc>
        <w:tc>
          <w:tcPr>
            <w:tcW w:w="855"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272</w:t>
            </w:r>
          </w:p>
        </w:tc>
        <w:tc>
          <w:tcPr>
            <w:tcW w:w="870" w:type="dxa"/>
          </w:tcPr>
          <w:p w:rsidR="0018722C">
            <w:pPr>
              <w:topLinePunct/>
              <w:ind w:leftChars="0" w:left="0" w:rightChars="0" w:right="0" w:firstLineChars="0" w:firstLine="0"/>
              <w:spacing w:line="240" w:lineRule="atLeast"/>
            </w:pPr>
            <w:r w:rsidRPr="00000000">
              <w:rPr>
                <w:sz w:val="24"/>
                <w:szCs w:val="24"/>
              </w:rPr>
              <w:t>219</w:t>
            </w:r>
          </w:p>
        </w:tc>
        <w:tc>
          <w:tcPr>
            <w:tcW w:w="840" w:type="dxa"/>
          </w:tcPr>
          <w:p w:rsidR="0018722C">
            <w:pPr>
              <w:topLinePunct/>
              <w:ind w:leftChars="0" w:left="0" w:rightChars="0" w:right="0" w:firstLineChars="0" w:firstLine="0"/>
              <w:spacing w:line="240" w:lineRule="atLeast"/>
            </w:pPr>
            <w:r w:rsidRPr="00000000">
              <w:rPr>
                <w:sz w:val="24"/>
                <w:szCs w:val="24"/>
              </w:rPr>
              <w:t>260</w:t>
            </w:r>
          </w:p>
        </w:tc>
        <w:tc>
          <w:tcPr>
            <w:tcW w:w="823" w:type="dxa"/>
          </w:tcPr>
          <w:p w:rsidR="0018722C">
            <w:pPr>
              <w:topLinePunct/>
              <w:ind w:leftChars="0" w:left="0" w:rightChars="0" w:right="0" w:firstLineChars="0" w:firstLine="0"/>
              <w:spacing w:line="240" w:lineRule="atLeast"/>
            </w:pPr>
            <w:r w:rsidRPr="00000000">
              <w:rPr>
                <w:sz w:val="24"/>
                <w:szCs w:val="24"/>
              </w:rPr>
              <w:t>114.1111</w:t>
            </w:r>
          </w:p>
        </w:tc>
      </w:tr>
      <w:tr>
        <w:trPr>
          <w:trHeight w:val="300" w:hRule="atLeast"/>
        </w:trPr>
        <w:tc>
          <w:tcPr>
            <w:tcW w:w="871" w:type="dxa"/>
            <w:vMerge/>
            <w:tcBorders>
              <w:top w:val="nil"/>
            </w:tcBorders>
          </w:tcPr>
          <w:p w:rsidR="0018722C">
            <w:pPr>
              <w:topLinePunct/>
              <w:ind w:leftChars="0" w:left="0" w:rightChars="0" w:right="0" w:firstLineChars="0" w:firstLine="0"/>
              <w:spacing w:line="240" w:lineRule="atLeast"/>
            </w:pPr>
          </w:p>
        </w:tc>
        <w:tc>
          <w:tcPr>
            <w:tcW w:w="750"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85" w:type="dxa"/>
          </w:tcPr>
          <w:p w:rsidR="0018722C">
            <w:pPr>
              <w:topLinePunct/>
              <w:ind w:leftChars="0" w:left="0" w:rightChars="0" w:right="0" w:firstLineChars="0" w:firstLine="0"/>
              <w:spacing w:line="240" w:lineRule="atLeast"/>
            </w:pPr>
            <w:r w:rsidRPr="00000000">
              <w:rPr>
                <w:sz w:val="24"/>
                <w:szCs w:val="24"/>
              </w:rPr>
              <w:t>1.0687</w:t>
            </w:r>
          </w:p>
        </w:tc>
        <w:tc>
          <w:tcPr>
            <w:tcW w:w="840" w:type="dxa"/>
          </w:tcPr>
          <w:p w:rsidR="0018722C">
            <w:pPr>
              <w:topLinePunct/>
              <w:ind w:leftChars="0" w:left="0" w:rightChars="0" w:right="0" w:firstLineChars="0" w:firstLine="0"/>
              <w:spacing w:line="240" w:lineRule="atLeast"/>
            </w:pPr>
            <w:r w:rsidRPr="00000000">
              <w:rPr>
                <w:sz w:val="24"/>
                <w:szCs w:val="24"/>
              </w:rPr>
              <w:t>1.2514</w:t>
            </w:r>
          </w:p>
        </w:tc>
        <w:tc>
          <w:tcPr>
            <w:tcW w:w="750" w:type="dxa"/>
          </w:tcPr>
          <w:p w:rsidR="0018722C">
            <w:pPr>
              <w:topLinePunct/>
              <w:ind w:leftChars="0" w:left="0" w:rightChars="0" w:right="0" w:firstLineChars="0" w:firstLine="0"/>
              <w:spacing w:line="240" w:lineRule="atLeast"/>
            </w:pPr>
            <w:r w:rsidRPr="00000000">
              <w:rPr>
                <w:sz w:val="24"/>
                <w:szCs w:val="24"/>
              </w:rPr>
              <w:t>1.1447</w:t>
            </w:r>
          </w:p>
        </w:tc>
        <w:tc>
          <w:tcPr>
            <w:tcW w:w="870" w:type="dxa"/>
          </w:tcPr>
          <w:p w:rsidR="0018722C">
            <w:pPr>
              <w:topLinePunct/>
              <w:ind w:leftChars="0" w:left="0" w:rightChars="0" w:right="0" w:firstLineChars="0" w:firstLine="0"/>
              <w:spacing w:line="240" w:lineRule="atLeast"/>
            </w:pPr>
            <w:r w:rsidRPr="00000000">
              <w:rPr>
                <w:sz w:val="24"/>
                <w:szCs w:val="24"/>
              </w:rPr>
              <w:t>1.0054</w:t>
            </w:r>
          </w:p>
        </w:tc>
        <w:tc>
          <w:tcPr>
            <w:tcW w:w="855" w:type="dxa"/>
          </w:tcPr>
          <w:p w:rsidR="0018722C">
            <w:pPr>
              <w:topLinePunct/>
              <w:ind w:leftChars="0" w:left="0" w:rightChars="0" w:right="0" w:firstLineChars="0" w:firstLine="0"/>
              <w:spacing w:line="240" w:lineRule="atLeast"/>
            </w:pPr>
            <w:r w:rsidRPr="00000000">
              <w:rPr>
                <w:sz w:val="24"/>
                <w:szCs w:val="24"/>
              </w:rPr>
              <w:t>1.0199</w:t>
            </w:r>
          </w:p>
        </w:tc>
        <w:tc>
          <w:tcPr>
            <w:tcW w:w="855" w:type="dxa"/>
          </w:tcPr>
          <w:p w:rsidR="0018722C">
            <w:pPr>
              <w:topLinePunct/>
              <w:ind w:leftChars="0" w:left="0" w:rightChars="0" w:right="0" w:firstLineChars="0" w:firstLine="0"/>
              <w:spacing w:line="240" w:lineRule="atLeast"/>
            </w:pPr>
            <w:r w:rsidRPr="00000000">
              <w:rPr>
                <w:sz w:val="24"/>
                <w:szCs w:val="24"/>
              </w:rPr>
              <w:t>1.0090</w:t>
            </w:r>
          </w:p>
        </w:tc>
        <w:tc>
          <w:tcPr>
            <w:tcW w:w="810" w:type="dxa"/>
          </w:tcPr>
          <w:p w:rsidR="0018722C">
            <w:pPr>
              <w:topLinePunct/>
              <w:ind w:leftChars="0" w:left="0" w:rightChars="0" w:right="0" w:firstLineChars="0" w:firstLine="0"/>
              <w:spacing w:line="240" w:lineRule="atLeast"/>
            </w:pPr>
            <w:r w:rsidRPr="00000000">
              <w:rPr>
                <w:sz w:val="24"/>
                <w:szCs w:val="24"/>
              </w:rPr>
              <w:t>1.4919</w:t>
            </w:r>
          </w:p>
        </w:tc>
        <w:tc>
          <w:tcPr>
            <w:tcW w:w="870" w:type="dxa"/>
          </w:tcPr>
          <w:p w:rsidR="0018722C">
            <w:pPr>
              <w:topLinePunct/>
              <w:ind w:leftChars="0" w:left="0" w:rightChars="0" w:right="0" w:firstLineChars="0" w:firstLine="0"/>
              <w:spacing w:line="240" w:lineRule="atLeast"/>
            </w:pPr>
            <w:r w:rsidRPr="00000000">
              <w:rPr>
                <w:sz w:val="24"/>
                <w:szCs w:val="24"/>
              </w:rPr>
              <w:t>1.3960</w:t>
            </w:r>
          </w:p>
        </w:tc>
        <w:tc>
          <w:tcPr>
            <w:tcW w:w="840" w:type="dxa"/>
          </w:tcPr>
          <w:p w:rsidR="0018722C">
            <w:pPr>
              <w:topLinePunct/>
              <w:ind w:leftChars="0" w:left="0" w:rightChars="0" w:right="0" w:firstLineChars="0" w:firstLine="0"/>
              <w:spacing w:line="240" w:lineRule="atLeast"/>
            </w:pPr>
            <w:r w:rsidRPr="00000000">
              <w:rPr>
                <w:sz w:val="24"/>
                <w:szCs w:val="24"/>
              </w:rPr>
              <w:t>1.4702</w:t>
            </w:r>
          </w:p>
        </w:tc>
        <w:tc>
          <w:tcPr>
            <w:tcW w:w="823" w:type="dxa"/>
          </w:tcPr>
          <w:p w:rsidR="0018722C">
            <w:pPr>
              <w:topLinePunct/>
              <w:ind w:leftChars="0" w:left="0" w:rightChars="0" w:right="0" w:firstLineChars="0" w:firstLine="0"/>
              <w:spacing w:line="240" w:lineRule="atLeast"/>
            </w:pPr>
            <w:r w:rsidRPr="00000000">
              <w:rPr>
                <w:sz w:val="24"/>
                <w:szCs w:val="24"/>
              </w:rPr>
              <w:t>1.2063</w:t>
            </w:r>
          </w:p>
        </w:tc>
      </w:tr>
      <w:tr>
        <w:trPr>
          <w:trHeight w:val="300" w:hRule="atLeast"/>
        </w:trPr>
        <w:tc>
          <w:tcPr>
            <w:tcW w:w="162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购买度</w:t>
            </w:r>
          </w:p>
        </w:tc>
        <w:tc>
          <w:tcPr>
            <w:tcW w:w="885" w:type="dxa"/>
          </w:tcPr>
          <w:p w:rsidR="0018722C">
            <w:pPr>
              <w:topLinePunct/>
              <w:ind w:leftChars="0" w:left="0" w:rightChars="0" w:right="0" w:firstLineChars="0" w:firstLine="0"/>
              <w:spacing w:line="240" w:lineRule="atLeast"/>
            </w:pPr>
            <w:r w:rsidRPr="00000000">
              <w:rPr>
                <w:sz w:val="24"/>
                <w:szCs w:val="24"/>
              </w:rPr>
              <w:t>1.0397</w:t>
            </w:r>
          </w:p>
        </w:tc>
        <w:tc>
          <w:tcPr>
            <w:tcW w:w="840" w:type="dxa"/>
          </w:tcPr>
          <w:p w:rsidR="0018722C">
            <w:pPr>
              <w:topLinePunct/>
              <w:ind w:leftChars="0" w:left="0" w:rightChars="0" w:right="0" w:firstLineChars="0" w:firstLine="0"/>
              <w:spacing w:line="240" w:lineRule="atLeast"/>
            </w:pPr>
            <w:r w:rsidRPr="00000000">
              <w:rPr>
                <w:sz w:val="24"/>
                <w:szCs w:val="24"/>
              </w:rPr>
              <w:t>1.2628</w:t>
            </w:r>
          </w:p>
        </w:tc>
        <w:tc>
          <w:tcPr>
            <w:tcW w:w="750" w:type="dxa"/>
          </w:tcPr>
          <w:p w:rsidR="0018722C">
            <w:pPr>
              <w:topLinePunct/>
              <w:ind w:leftChars="0" w:left="0" w:rightChars="0" w:right="0" w:firstLineChars="0" w:firstLine="0"/>
              <w:spacing w:line="240" w:lineRule="atLeast"/>
            </w:pPr>
            <w:r w:rsidRPr="00000000">
              <w:rPr>
                <w:sz w:val="24"/>
                <w:szCs w:val="24"/>
              </w:rPr>
              <w:t>1.0978</w:t>
            </w:r>
          </w:p>
        </w:tc>
        <w:tc>
          <w:tcPr>
            <w:tcW w:w="870" w:type="dxa"/>
          </w:tcPr>
          <w:p w:rsidR="0018722C">
            <w:pPr>
              <w:topLinePunct/>
              <w:ind w:leftChars="0" w:left="0" w:rightChars="0" w:right="0" w:firstLineChars="0" w:firstLine="0"/>
              <w:spacing w:line="240" w:lineRule="atLeast"/>
            </w:pPr>
            <w:r w:rsidRPr="00000000">
              <w:rPr>
                <w:sz w:val="24"/>
                <w:szCs w:val="24"/>
              </w:rPr>
              <w:t>1.0038</w:t>
            </w:r>
          </w:p>
        </w:tc>
        <w:tc>
          <w:tcPr>
            <w:tcW w:w="855" w:type="dxa"/>
          </w:tcPr>
          <w:p w:rsidR="0018722C">
            <w:pPr>
              <w:topLinePunct/>
              <w:ind w:leftChars="0" w:left="0" w:rightChars="0" w:right="0" w:firstLineChars="0" w:firstLine="0"/>
              <w:spacing w:line="240" w:lineRule="atLeast"/>
            </w:pPr>
            <w:r w:rsidRPr="00000000">
              <w:rPr>
                <w:sz w:val="24"/>
                <w:szCs w:val="24"/>
              </w:rPr>
              <w:t>1.0130</w:t>
            </w:r>
          </w:p>
        </w:tc>
        <w:tc>
          <w:tcPr>
            <w:tcW w:w="855" w:type="dxa"/>
          </w:tcPr>
          <w:p w:rsidR="0018722C">
            <w:pPr>
              <w:topLinePunct/>
              <w:ind w:leftChars="0" w:left="0" w:rightChars="0" w:right="0" w:firstLineChars="0" w:firstLine="0"/>
              <w:spacing w:line="240" w:lineRule="atLeast"/>
            </w:pPr>
            <w:r w:rsidRPr="00000000">
              <w:rPr>
                <w:sz w:val="24"/>
                <w:szCs w:val="24"/>
              </w:rPr>
              <w:t>1.0046</w:t>
            </w:r>
          </w:p>
        </w:tc>
        <w:tc>
          <w:tcPr>
            <w:tcW w:w="810" w:type="dxa"/>
          </w:tcPr>
          <w:p w:rsidR="0018722C">
            <w:pPr>
              <w:topLinePunct/>
              <w:ind w:leftChars="0" w:left="0" w:rightChars="0" w:right="0" w:firstLineChars="0" w:firstLine="0"/>
              <w:spacing w:line="240" w:lineRule="atLeast"/>
            </w:pPr>
            <w:r w:rsidRPr="00000000">
              <w:rPr>
                <w:sz w:val="24"/>
                <w:szCs w:val="24"/>
              </w:rPr>
              <w:t>1.5141</w:t>
            </w:r>
          </w:p>
        </w:tc>
        <w:tc>
          <w:tcPr>
            <w:tcW w:w="870" w:type="dxa"/>
          </w:tcPr>
          <w:p w:rsidR="0018722C">
            <w:pPr>
              <w:topLinePunct/>
              <w:ind w:leftChars="0" w:left="0" w:rightChars="0" w:right="0" w:firstLineChars="0" w:firstLine="0"/>
              <w:spacing w:line="240" w:lineRule="atLeast"/>
            </w:pPr>
            <w:r w:rsidRPr="00000000">
              <w:rPr>
                <w:sz w:val="24"/>
                <w:szCs w:val="24"/>
              </w:rPr>
              <w:t>1.3942</w:t>
            </w:r>
          </w:p>
        </w:tc>
        <w:tc>
          <w:tcPr>
            <w:tcW w:w="840" w:type="dxa"/>
          </w:tcPr>
          <w:p w:rsidR="0018722C">
            <w:pPr>
              <w:topLinePunct/>
              <w:ind w:leftChars="0" w:left="0" w:rightChars="0" w:right="0" w:firstLineChars="0" w:firstLine="0"/>
              <w:spacing w:line="240" w:lineRule="atLeast"/>
            </w:pPr>
            <w:r w:rsidRPr="00000000">
              <w:rPr>
                <w:sz w:val="24"/>
                <w:szCs w:val="24"/>
              </w:rPr>
              <w:t>1.4484</w:t>
            </w:r>
          </w:p>
        </w:tc>
        <w:tc>
          <w:tcPr>
            <w:tcW w:w="823" w:type="dxa"/>
          </w:tcPr>
          <w:p w:rsidR="0018722C">
            <w:pPr>
              <w:topLinePunct/>
              <w:ind w:leftChars="0" w:left="0" w:rightChars="0" w:right="0" w:firstLineChars="0" w:firstLine="0"/>
              <w:spacing w:line="240" w:lineRule="atLeast"/>
            </w:pPr>
            <w:r w:rsidRPr="00000000">
              <w:rPr>
                <w:sz w:val="24"/>
                <w:szCs w:val="24"/>
              </w:rPr>
              <w:t>1.1976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760" from="55.450001pt,22.784185pt" to="135.650001pt,62.234185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D.18</w:t>
      </w:r>
      <w:r>
        <w:rPr>
          <w:kern w:val="2"/>
          <w:szCs w:val="22"/>
          <w:rFonts w:ascii="宋体" w:hAnsi="宋体" w:eastAsia="宋体" w:hint="eastAsia" w:cstheme="minorBidi"/>
          <w:w w:val="95"/>
          <w:sz w:val="21"/>
        </w:rPr>
        <w:t>购买度换算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—性别</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8"/>
        <w:gridCol w:w="806"/>
        <w:gridCol w:w="902"/>
        <w:gridCol w:w="900"/>
        <w:gridCol w:w="840"/>
        <w:gridCol w:w="880"/>
        <w:gridCol w:w="806"/>
        <w:gridCol w:w="808"/>
        <w:gridCol w:w="808"/>
        <w:gridCol w:w="808"/>
        <w:gridCol w:w="806"/>
        <w:gridCol w:w="808"/>
      </w:tblGrid>
      <w:tr>
        <w:trPr>
          <w:trHeight w:val="780" w:hRule="atLeast"/>
        </w:trPr>
        <w:tc>
          <w:tcPr>
            <w:tcW w:w="1614"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性别</w:t>
            </w:r>
          </w:p>
        </w:tc>
        <w:tc>
          <w:tcPr>
            <w:tcW w:w="9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06"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0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女性</w:t>
            </w:r>
          </w:p>
        </w:tc>
        <w:tc>
          <w:tcPr>
            <w:tcW w:w="806" w:type="dxa"/>
          </w:tcPr>
          <w:p w:rsidR="0018722C">
            <w:pPr>
              <w:topLinePunct/>
              <w:ind w:leftChars="0" w:left="0" w:rightChars="0" w:right="0" w:firstLineChars="0" w:firstLine="0"/>
              <w:spacing w:line="240" w:lineRule="atLeast"/>
            </w:pPr>
            <w:r w:rsidRPr="00000000">
              <w:rPr>
                <w:sz w:val="24"/>
                <w:szCs w:val="24"/>
              </w:rPr>
              <w:t>1</w:t>
            </w:r>
          </w:p>
        </w:tc>
        <w:tc>
          <w:tcPr>
            <w:tcW w:w="902" w:type="dxa"/>
          </w:tcPr>
          <w:p w:rsidR="0018722C">
            <w:pPr>
              <w:topLinePunct/>
              <w:ind w:leftChars="0" w:left="0" w:rightChars="0" w:right="0" w:firstLineChars="0" w:firstLine="0"/>
              <w:spacing w:line="240" w:lineRule="atLeast"/>
            </w:pPr>
            <w:r w:rsidRPr="00000000">
              <w:rPr>
                <w:sz w:val="24"/>
                <w:szCs w:val="24"/>
              </w:rPr>
              <w:t>56.68%</w:t>
            </w:r>
          </w:p>
        </w:tc>
        <w:tc>
          <w:tcPr>
            <w:tcW w:w="900" w:type="dxa"/>
          </w:tcPr>
          <w:p w:rsidR="0018722C">
            <w:pPr>
              <w:topLinePunct/>
              <w:ind w:leftChars="0" w:left="0" w:rightChars="0" w:right="0" w:firstLineChars="0" w:firstLine="0"/>
              <w:spacing w:line="240" w:lineRule="atLeast"/>
            </w:pPr>
            <w:r w:rsidRPr="00000000">
              <w:rPr>
                <w:sz w:val="24"/>
                <w:szCs w:val="24"/>
              </w:rPr>
              <w:t>42.09%</w:t>
            </w:r>
          </w:p>
        </w:tc>
        <w:tc>
          <w:tcPr>
            <w:tcW w:w="840" w:type="dxa"/>
          </w:tcPr>
          <w:p w:rsidR="0018722C">
            <w:pPr>
              <w:topLinePunct/>
              <w:ind w:leftChars="0" w:left="0" w:rightChars="0" w:right="0" w:firstLineChars="0" w:firstLine="0"/>
              <w:spacing w:line="240" w:lineRule="atLeast"/>
            </w:pPr>
            <w:r w:rsidRPr="00000000">
              <w:rPr>
                <w:sz w:val="24"/>
                <w:szCs w:val="24"/>
              </w:rPr>
              <w:t>54.09%</w:t>
            </w:r>
          </w:p>
        </w:tc>
        <w:tc>
          <w:tcPr>
            <w:tcW w:w="880" w:type="dxa"/>
          </w:tcPr>
          <w:p w:rsidR="0018722C">
            <w:pPr>
              <w:topLinePunct/>
              <w:ind w:leftChars="0" w:left="0" w:rightChars="0" w:right="0" w:firstLineChars="0" w:firstLine="0"/>
              <w:spacing w:line="240" w:lineRule="atLeast"/>
            </w:pPr>
            <w:r w:rsidRPr="00000000">
              <w:rPr>
                <w:sz w:val="24"/>
                <w:szCs w:val="24"/>
              </w:rPr>
              <w:t>57.60%</w:t>
            </w:r>
          </w:p>
        </w:tc>
        <w:tc>
          <w:tcPr>
            <w:tcW w:w="806" w:type="dxa"/>
          </w:tcPr>
          <w:p w:rsidR="0018722C">
            <w:pPr>
              <w:topLinePunct/>
              <w:ind w:leftChars="0" w:left="0" w:rightChars="0" w:right="0" w:firstLineChars="0" w:firstLine="0"/>
              <w:spacing w:line="240" w:lineRule="atLeast"/>
            </w:pPr>
            <w:r w:rsidRPr="00000000">
              <w:rPr>
                <w:sz w:val="24"/>
                <w:szCs w:val="24"/>
              </w:rPr>
              <w:t>57.30%</w:t>
            </w:r>
          </w:p>
        </w:tc>
        <w:tc>
          <w:tcPr>
            <w:tcW w:w="808" w:type="dxa"/>
          </w:tcPr>
          <w:p w:rsidR="0018722C">
            <w:pPr>
              <w:topLinePunct/>
              <w:ind w:leftChars="0" w:left="0" w:rightChars="0" w:right="0" w:firstLineChars="0" w:firstLine="0"/>
              <w:spacing w:line="240" w:lineRule="atLeast"/>
            </w:pPr>
            <w:r w:rsidRPr="00000000">
              <w:rPr>
                <w:sz w:val="24"/>
                <w:szCs w:val="24"/>
              </w:rPr>
              <w:t>57.68%</w:t>
            </w:r>
          </w:p>
        </w:tc>
        <w:tc>
          <w:tcPr>
            <w:tcW w:w="808" w:type="dxa"/>
          </w:tcPr>
          <w:p w:rsidR="0018722C">
            <w:pPr>
              <w:topLinePunct/>
              <w:ind w:leftChars="0" w:left="0" w:rightChars="0" w:right="0" w:firstLineChars="0" w:firstLine="0"/>
              <w:spacing w:line="240" w:lineRule="atLeast"/>
            </w:pPr>
            <w:r w:rsidRPr="00000000">
              <w:rPr>
                <w:sz w:val="24"/>
                <w:szCs w:val="24"/>
              </w:rPr>
              <w:t>27.12%</w:t>
            </w:r>
          </w:p>
        </w:tc>
        <w:tc>
          <w:tcPr>
            <w:tcW w:w="808" w:type="dxa"/>
          </w:tcPr>
          <w:p w:rsidR="0018722C">
            <w:pPr>
              <w:topLinePunct/>
              <w:ind w:leftChars="0" w:left="0" w:rightChars="0" w:right="0" w:firstLineChars="0" w:firstLine="0"/>
              <w:spacing w:line="240" w:lineRule="atLeast"/>
            </w:pPr>
            <w:r w:rsidRPr="00000000">
              <w:rPr>
                <w:sz w:val="24"/>
                <w:szCs w:val="24"/>
              </w:rPr>
              <w:t>35.06%</w:t>
            </w:r>
          </w:p>
        </w:tc>
        <w:tc>
          <w:tcPr>
            <w:tcW w:w="806" w:type="dxa"/>
          </w:tcPr>
          <w:p w:rsidR="0018722C">
            <w:pPr>
              <w:topLinePunct/>
              <w:ind w:leftChars="0" w:left="0" w:rightChars="0" w:right="0" w:firstLineChars="0" w:firstLine="0"/>
              <w:spacing w:line="240" w:lineRule="atLeast"/>
            </w:pPr>
            <w:r w:rsidRPr="00000000">
              <w:rPr>
                <w:sz w:val="24"/>
                <w:szCs w:val="24"/>
              </w:rPr>
              <w:t>32.77%</w:t>
            </w:r>
          </w:p>
        </w:tc>
        <w:tc>
          <w:tcPr>
            <w:tcW w:w="808" w:type="dxa"/>
          </w:tcPr>
          <w:p w:rsidR="0018722C">
            <w:pPr>
              <w:topLinePunct/>
              <w:ind w:leftChars="0" w:left="0" w:rightChars="0" w:right="0" w:firstLineChars="0" w:firstLine="0"/>
              <w:spacing w:line="240" w:lineRule="atLeast"/>
            </w:pPr>
            <w:r w:rsidRPr="00000000">
              <w:rPr>
                <w:sz w:val="24"/>
                <w:szCs w:val="24"/>
              </w:rPr>
              <w:t>46.71%</w:t>
            </w:r>
          </w:p>
        </w:tc>
      </w:tr>
      <w:tr>
        <w:trPr>
          <w:trHeight w:val="300" w:hRule="atLeast"/>
        </w:trPr>
        <w:tc>
          <w:tcPr>
            <w:tcW w:w="808" w:type="dxa"/>
            <w:vMerge/>
            <w:tcBorders>
              <w:top w:val="nil"/>
            </w:tcBorders>
          </w:tcPr>
          <w:p w:rsidR="0018722C">
            <w:pPr>
              <w:topLinePunct/>
              <w:ind w:leftChars="0" w:left="0" w:rightChars="0" w:right="0" w:firstLineChars="0" w:firstLine="0"/>
              <w:spacing w:line="240" w:lineRule="atLeast"/>
            </w:pPr>
          </w:p>
        </w:tc>
        <w:tc>
          <w:tcPr>
            <w:tcW w:w="806" w:type="dxa"/>
          </w:tcPr>
          <w:p w:rsidR="0018722C">
            <w:pPr>
              <w:topLinePunct/>
              <w:ind w:leftChars="0" w:left="0" w:rightChars="0" w:right="0" w:firstLineChars="0" w:firstLine="0"/>
              <w:spacing w:line="240" w:lineRule="atLeast"/>
            </w:pPr>
            <w:r w:rsidRPr="00000000">
              <w:rPr>
                <w:sz w:val="24"/>
                <w:szCs w:val="24"/>
              </w:rPr>
              <w:t>2</w:t>
            </w:r>
          </w:p>
        </w:tc>
        <w:tc>
          <w:tcPr>
            <w:tcW w:w="902" w:type="dxa"/>
          </w:tcPr>
          <w:p w:rsidR="0018722C">
            <w:pPr>
              <w:topLinePunct/>
              <w:ind w:leftChars="0" w:left="0" w:rightChars="0" w:right="0" w:firstLineChars="0" w:firstLine="0"/>
              <w:spacing w:line="240" w:lineRule="atLeast"/>
            </w:pPr>
            <w:r w:rsidRPr="00000000">
              <w:rPr>
                <w:sz w:val="24"/>
                <w:szCs w:val="24"/>
              </w:rPr>
              <w:t>1.07%</w:t>
            </w:r>
          </w:p>
        </w:tc>
        <w:tc>
          <w:tcPr>
            <w:tcW w:w="900" w:type="dxa"/>
          </w:tcPr>
          <w:p w:rsidR="0018722C">
            <w:pPr>
              <w:topLinePunct/>
              <w:ind w:leftChars="0" w:left="0" w:rightChars="0" w:right="0" w:firstLineChars="0" w:firstLine="0"/>
              <w:spacing w:line="240" w:lineRule="atLeast"/>
            </w:pPr>
            <w:r w:rsidRPr="00000000">
              <w:rPr>
                <w:sz w:val="24"/>
                <w:szCs w:val="24"/>
              </w:rPr>
              <w:t>15.66%</w:t>
            </w:r>
          </w:p>
        </w:tc>
        <w:tc>
          <w:tcPr>
            <w:tcW w:w="840" w:type="dxa"/>
          </w:tcPr>
          <w:p w:rsidR="0018722C">
            <w:pPr>
              <w:topLinePunct/>
              <w:ind w:leftChars="0" w:left="0" w:rightChars="0" w:right="0" w:firstLineChars="0" w:firstLine="0"/>
              <w:spacing w:line="240" w:lineRule="atLeast"/>
            </w:pPr>
            <w:r w:rsidRPr="00000000">
              <w:rPr>
                <w:sz w:val="24"/>
                <w:szCs w:val="24"/>
              </w:rPr>
              <w:t>3.67%</w:t>
            </w:r>
          </w:p>
        </w:tc>
        <w:tc>
          <w:tcPr>
            <w:tcW w:w="880" w:type="dxa"/>
          </w:tcPr>
          <w:p w:rsidR="0018722C">
            <w:pPr>
              <w:topLinePunct/>
              <w:ind w:leftChars="0" w:left="0" w:rightChars="0" w:right="0" w:firstLineChars="0" w:firstLine="0"/>
              <w:spacing w:line="240" w:lineRule="atLeast"/>
            </w:pPr>
            <w:r w:rsidRPr="00000000">
              <w:rPr>
                <w:sz w:val="24"/>
                <w:szCs w:val="24"/>
              </w:rPr>
              <w:t>0.15%</w:t>
            </w:r>
          </w:p>
        </w:tc>
        <w:tc>
          <w:tcPr>
            <w:tcW w:w="806" w:type="dxa"/>
          </w:tcPr>
          <w:p w:rsidR="0018722C">
            <w:pPr>
              <w:topLinePunct/>
              <w:ind w:leftChars="0" w:left="0" w:rightChars="0" w:right="0" w:firstLineChars="0" w:firstLine="0"/>
              <w:spacing w:line="240" w:lineRule="atLeast"/>
            </w:pPr>
            <w:r w:rsidRPr="00000000">
              <w:rPr>
                <w:sz w:val="24"/>
                <w:szCs w:val="24"/>
              </w:rPr>
              <w:t>0.46%</w:t>
            </w:r>
          </w:p>
        </w:tc>
        <w:tc>
          <w:tcPr>
            <w:tcW w:w="808" w:type="dxa"/>
          </w:tcPr>
          <w:p w:rsidR="0018722C">
            <w:pPr>
              <w:topLinePunct/>
              <w:ind w:leftChars="0" w:left="0" w:rightChars="0" w:right="0" w:firstLineChars="0" w:firstLine="0"/>
              <w:spacing w:line="240" w:lineRule="atLeast"/>
            </w:pPr>
            <w:r w:rsidRPr="00000000">
              <w:rPr>
                <w:sz w:val="24"/>
                <w:szCs w:val="24"/>
              </w:rPr>
              <w:t>0.08%</w:t>
            </w:r>
          </w:p>
        </w:tc>
        <w:tc>
          <w:tcPr>
            <w:tcW w:w="808" w:type="dxa"/>
          </w:tcPr>
          <w:p w:rsidR="0018722C">
            <w:pPr>
              <w:topLinePunct/>
              <w:ind w:leftChars="0" w:left="0" w:rightChars="0" w:right="0" w:firstLineChars="0" w:firstLine="0"/>
              <w:spacing w:line="240" w:lineRule="atLeast"/>
            </w:pPr>
            <w:r w:rsidRPr="00000000">
              <w:rPr>
                <w:sz w:val="24"/>
                <w:szCs w:val="24"/>
              </w:rPr>
              <w:t>30.63%</w:t>
            </w:r>
          </w:p>
        </w:tc>
        <w:tc>
          <w:tcPr>
            <w:tcW w:w="808" w:type="dxa"/>
          </w:tcPr>
          <w:p w:rsidR="0018722C">
            <w:pPr>
              <w:topLinePunct/>
              <w:ind w:leftChars="0" w:left="0" w:rightChars="0" w:right="0" w:firstLineChars="0" w:firstLine="0"/>
              <w:spacing w:line="240" w:lineRule="atLeast"/>
            </w:pPr>
            <w:r w:rsidRPr="00000000">
              <w:rPr>
                <w:sz w:val="24"/>
                <w:szCs w:val="24"/>
              </w:rPr>
              <w:t>22.69%</w:t>
            </w:r>
          </w:p>
        </w:tc>
        <w:tc>
          <w:tcPr>
            <w:tcW w:w="806" w:type="dxa"/>
          </w:tcPr>
          <w:p w:rsidR="0018722C">
            <w:pPr>
              <w:topLinePunct/>
              <w:ind w:leftChars="0" w:left="0" w:rightChars="0" w:right="0" w:firstLineChars="0" w:firstLine="0"/>
              <w:spacing w:line="240" w:lineRule="atLeast"/>
            </w:pPr>
            <w:r w:rsidRPr="00000000">
              <w:rPr>
                <w:sz w:val="24"/>
                <w:szCs w:val="24"/>
              </w:rPr>
              <w:t>24.98%</w:t>
            </w:r>
          </w:p>
        </w:tc>
        <w:tc>
          <w:tcPr>
            <w:tcW w:w="808" w:type="dxa"/>
          </w:tcPr>
          <w:p w:rsidR="0018722C">
            <w:pPr>
              <w:topLinePunct/>
              <w:ind w:leftChars="0" w:left="0" w:rightChars="0" w:right="0" w:firstLineChars="0" w:firstLine="0"/>
              <w:spacing w:line="240" w:lineRule="atLeast"/>
            </w:pPr>
            <w:r w:rsidRPr="00000000">
              <w:rPr>
                <w:sz w:val="24"/>
                <w:szCs w:val="24"/>
              </w:rPr>
              <w:t>11.04%</w:t>
            </w:r>
          </w:p>
        </w:tc>
      </w:tr>
      <w:tr>
        <w:trPr>
          <w:trHeight w:val="300" w:hRule="atLeast"/>
        </w:trPr>
        <w:tc>
          <w:tcPr>
            <w:tcW w:w="808" w:type="dxa"/>
            <w:vMerge/>
            <w:tcBorders>
              <w:top w:val="nil"/>
            </w:tcBorders>
          </w:tcPr>
          <w:p w:rsidR="0018722C">
            <w:pPr>
              <w:topLinePunct/>
              <w:ind w:leftChars="0" w:left="0" w:rightChars="0" w:right="0" w:firstLineChars="0" w:firstLine="0"/>
              <w:spacing w:line="240" w:lineRule="atLeast"/>
            </w:pPr>
          </w:p>
        </w:tc>
        <w:tc>
          <w:tcPr>
            <w:tcW w:w="80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902" w:type="dxa"/>
          </w:tcPr>
          <w:p w:rsidR="0018722C">
            <w:pPr>
              <w:topLinePunct/>
              <w:ind w:leftChars="0" w:left="0" w:rightChars="0" w:right="0" w:firstLineChars="0" w:firstLine="0"/>
              <w:spacing w:line="240" w:lineRule="atLeast"/>
            </w:pPr>
            <w:r w:rsidRPr="00000000">
              <w:rPr>
                <w:sz w:val="24"/>
                <w:szCs w:val="24"/>
              </w:rPr>
              <w:t>1.85%</w:t>
            </w:r>
          </w:p>
        </w:tc>
        <w:tc>
          <w:tcPr>
            <w:tcW w:w="900" w:type="dxa"/>
          </w:tcPr>
          <w:p w:rsidR="0018722C">
            <w:pPr>
              <w:topLinePunct/>
              <w:ind w:leftChars="0" w:left="0" w:rightChars="0" w:right="0" w:firstLineChars="0" w:firstLine="0"/>
              <w:spacing w:line="240" w:lineRule="atLeast"/>
            </w:pPr>
            <w:r w:rsidRPr="00000000">
              <w:rPr>
                <w:sz w:val="24"/>
                <w:szCs w:val="24"/>
              </w:rPr>
              <w:t>27.12%</w:t>
            </w:r>
          </w:p>
        </w:tc>
        <w:tc>
          <w:tcPr>
            <w:tcW w:w="840" w:type="dxa"/>
          </w:tcPr>
          <w:p w:rsidR="0018722C">
            <w:pPr>
              <w:topLinePunct/>
              <w:ind w:leftChars="0" w:left="0" w:rightChars="0" w:right="0" w:firstLineChars="0" w:firstLine="0"/>
              <w:spacing w:line="240" w:lineRule="atLeast"/>
            </w:pPr>
            <w:r w:rsidRPr="00000000">
              <w:rPr>
                <w:sz w:val="24"/>
                <w:szCs w:val="24"/>
              </w:rPr>
              <w:t>6.35%</w:t>
            </w:r>
          </w:p>
        </w:tc>
        <w:tc>
          <w:tcPr>
            <w:tcW w:w="880" w:type="dxa"/>
          </w:tcPr>
          <w:p w:rsidR="0018722C">
            <w:pPr>
              <w:topLinePunct/>
              <w:ind w:leftChars="0" w:left="0" w:rightChars="0" w:right="0" w:firstLineChars="0" w:firstLine="0"/>
              <w:spacing w:line="240" w:lineRule="atLeast"/>
            </w:pPr>
            <w:r w:rsidRPr="00000000">
              <w:rPr>
                <w:sz w:val="24"/>
                <w:szCs w:val="24"/>
              </w:rPr>
              <w:t>0.26%</w:t>
            </w:r>
          </w:p>
        </w:tc>
        <w:tc>
          <w:tcPr>
            <w:tcW w:w="806" w:type="dxa"/>
          </w:tcPr>
          <w:p w:rsidR="0018722C">
            <w:pPr>
              <w:topLinePunct/>
              <w:ind w:leftChars="0" w:left="0" w:rightChars="0" w:right="0" w:firstLineChars="0" w:firstLine="0"/>
              <w:spacing w:line="240" w:lineRule="atLeast"/>
            </w:pPr>
            <w:r w:rsidRPr="00000000">
              <w:rPr>
                <w:sz w:val="24"/>
                <w:szCs w:val="24"/>
              </w:rPr>
              <w:t>0.79%</w:t>
            </w:r>
          </w:p>
        </w:tc>
        <w:tc>
          <w:tcPr>
            <w:tcW w:w="808" w:type="dxa"/>
          </w:tcPr>
          <w:p w:rsidR="0018722C">
            <w:pPr>
              <w:topLinePunct/>
              <w:ind w:leftChars="0" w:left="0" w:rightChars="0" w:right="0" w:firstLineChars="0" w:firstLine="0"/>
              <w:spacing w:line="240" w:lineRule="atLeast"/>
            </w:pPr>
            <w:r w:rsidRPr="00000000">
              <w:rPr>
                <w:sz w:val="24"/>
                <w:szCs w:val="24"/>
              </w:rPr>
              <w:t>0.13%</w:t>
            </w:r>
          </w:p>
        </w:tc>
        <w:tc>
          <w:tcPr>
            <w:tcW w:w="808" w:type="dxa"/>
          </w:tcPr>
          <w:p w:rsidR="0018722C">
            <w:pPr>
              <w:topLinePunct/>
              <w:ind w:leftChars="0" w:left="0" w:rightChars="0" w:right="0" w:firstLineChars="0" w:firstLine="0"/>
              <w:spacing w:line="240" w:lineRule="atLeast"/>
            </w:pPr>
            <w:r w:rsidRPr="00000000">
              <w:rPr>
                <w:sz w:val="24"/>
                <w:szCs w:val="24"/>
              </w:rPr>
              <w:t>53.04%</w:t>
            </w:r>
          </w:p>
        </w:tc>
        <w:tc>
          <w:tcPr>
            <w:tcW w:w="808" w:type="dxa"/>
          </w:tcPr>
          <w:p w:rsidR="0018722C">
            <w:pPr>
              <w:topLinePunct/>
              <w:ind w:leftChars="0" w:left="0" w:rightChars="0" w:right="0" w:firstLineChars="0" w:firstLine="0"/>
              <w:spacing w:line="240" w:lineRule="atLeast"/>
            </w:pPr>
            <w:r w:rsidRPr="00000000">
              <w:rPr>
                <w:sz w:val="24"/>
                <w:szCs w:val="24"/>
              </w:rPr>
              <w:t>39.29%</w:t>
            </w:r>
          </w:p>
        </w:tc>
        <w:tc>
          <w:tcPr>
            <w:tcW w:w="806" w:type="dxa"/>
          </w:tcPr>
          <w:p w:rsidR="0018722C">
            <w:pPr>
              <w:topLinePunct/>
              <w:ind w:leftChars="0" w:left="0" w:rightChars="0" w:right="0" w:firstLineChars="0" w:firstLine="0"/>
              <w:spacing w:line="240" w:lineRule="atLeast"/>
            </w:pPr>
            <w:r w:rsidRPr="00000000">
              <w:rPr>
                <w:sz w:val="24"/>
                <w:szCs w:val="24"/>
              </w:rPr>
              <w:t>43.25%</w:t>
            </w:r>
          </w:p>
        </w:tc>
        <w:tc>
          <w:tcPr>
            <w:tcW w:w="808" w:type="dxa"/>
          </w:tcPr>
          <w:p w:rsidR="0018722C">
            <w:pPr>
              <w:topLinePunct/>
              <w:ind w:leftChars="0" w:left="0" w:rightChars="0" w:right="0" w:firstLineChars="0" w:firstLine="0"/>
              <w:spacing w:line="240" w:lineRule="atLeast"/>
            </w:pPr>
            <w:r w:rsidRPr="00000000">
              <w:rPr>
                <w:sz w:val="24"/>
                <w:szCs w:val="24"/>
              </w:rPr>
              <w:t>19.12%</w:t>
            </w:r>
          </w:p>
        </w:tc>
      </w:tr>
      <w:tr>
        <w:trPr>
          <w:trHeight w:val="300" w:hRule="atLeast"/>
        </w:trPr>
        <w:tc>
          <w:tcPr>
            <w:tcW w:w="80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男性</w:t>
            </w:r>
          </w:p>
        </w:tc>
        <w:tc>
          <w:tcPr>
            <w:tcW w:w="806" w:type="dxa"/>
          </w:tcPr>
          <w:p w:rsidR="0018722C">
            <w:pPr>
              <w:topLinePunct/>
              <w:ind w:leftChars="0" w:left="0" w:rightChars="0" w:right="0" w:firstLineChars="0" w:firstLine="0"/>
              <w:spacing w:line="240" w:lineRule="atLeast"/>
            </w:pPr>
            <w:r w:rsidRPr="00000000">
              <w:rPr>
                <w:sz w:val="24"/>
                <w:szCs w:val="24"/>
              </w:rPr>
              <w:t>1</w:t>
            </w:r>
          </w:p>
        </w:tc>
        <w:tc>
          <w:tcPr>
            <w:tcW w:w="902" w:type="dxa"/>
          </w:tcPr>
          <w:p w:rsidR="0018722C">
            <w:pPr>
              <w:topLinePunct/>
              <w:ind w:leftChars="0" w:left="0" w:rightChars="0" w:right="0" w:firstLineChars="0" w:firstLine="0"/>
              <w:spacing w:line="240" w:lineRule="atLeast"/>
            </w:pPr>
            <w:r w:rsidRPr="00000000">
              <w:rPr>
                <w:sz w:val="24"/>
                <w:szCs w:val="24"/>
              </w:rPr>
              <w:t>39.34%</w:t>
            </w:r>
          </w:p>
        </w:tc>
        <w:tc>
          <w:tcPr>
            <w:tcW w:w="900" w:type="dxa"/>
          </w:tcPr>
          <w:p w:rsidR="0018722C">
            <w:pPr>
              <w:topLinePunct/>
              <w:ind w:leftChars="0" w:left="0" w:rightChars="0" w:right="0" w:firstLineChars="0" w:firstLine="0"/>
              <w:spacing w:line="240" w:lineRule="atLeast"/>
            </w:pPr>
            <w:r w:rsidRPr="00000000">
              <w:rPr>
                <w:sz w:val="24"/>
                <w:szCs w:val="24"/>
              </w:rPr>
              <w:t>31.63%</w:t>
            </w:r>
          </w:p>
        </w:tc>
        <w:tc>
          <w:tcPr>
            <w:tcW w:w="840" w:type="dxa"/>
          </w:tcPr>
          <w:p w:rsidR="0018722C">
            <w:pPr>
              <w:topLinePunct/>
              <w:ind w:leftChars="0" w:left="0" w:rightChars="0" w:right="0" w:firstLineChars="0" w:firstLine="0"/>
              <w:spacing w:line="240" w:lineRule="atLeast"/>
            </w:pPr>
            <w:r w:rsidRPr="00000000">
              <w:rPr>
                <w:sz w:val="24"/>
                <w:szCs w:val="24"/>
              </w:rPr>
              <w:t>36.13%</w:t>
            </w:r>
          </w:p>
        </w:tc>
        <w:tc>
          <w:tcPr>
            <w:tcW w:w="880" w:type="dxa"/>
          </w:tcPr>
          <w:p w:rsidR="0018722C">
            <w:pPr>
              <w:topLinePunct/>
              <w:ind w:leftChars="0" w:left="0" w:rightChars="0" w:right="0" w:firstLineChars="0" w:firstLine="0"/>
              <w:spacing w:line="240" w:lineRule="atLeast"/>
            </w:pPr>
            <w:r w:rsidRPr="00000000">
              <w:rPr>
                <w:sz w:val="24"/>
                <w:szCs w:val="24"/>
              </w:rPr>
              <w:t>42.02%</w:t>
            </w:r>
          </w:p>
        </w:tc>
        <w:tc>
          <w:tcPr>
            <w:tcW w:w="806" w:type="dxa"/>
          </w:tcPr>
          <w:p w:rsidR="0018722C">
            <w:pPr>
              <w:topLinePunct/>
              <w:ind w:leftChars="0" w:left="0" w:rightChars="0" w:right="0" w:firstLineChars="0" w:firstLine="0"/>
              <w:spacing w:line="240" w:lineRule="atLeast"/>
            </w:pPr>
            <w:r w:rsidRPr="00000000">
              <w:rPr>
                <w:sz w:val="24"/>
                <w:szCs w:val="24"/>
              </w:rPr>
              <w:t>41.41%</w:t>
            </w:r>
          </w:p>
        </w:tc>
        <w:tc>
          <w:tcPr>
            <w:tcW w:w="808" w:type="dxa"/>
          </w:tcPr>
          <w:p w:rsidR="0018722C">
            <w:pPr>
              <w:topLinePunct/>
              <w:ind w:leftChars="0" w:left="0" w:rightChars="0" w:right="0" w:firstLineChars="0" w:firstLine="0"/>
              <w:spacing w:line="240" w:lineRule="atLeast"/>
            </w:pPr>
            <w:r w:rsidRPr="00000000">
              <w:rPr>
                <w:sz w:val="24"/>
                <w:szCs w:val="24"/>
              </w:rPr>
              <w:t>41.86%</w:t>
            </w:r>
          </w:p>
        </w:tc>
        <w:tc>
          <w:tcPr>
            <w:tcW w:w="808" w:type="dxa"/>
          </w:tcPr>
          <w:p w:rsidR="0018722C">
            <w:pPr>
              <w:topLinePunct/>
              <w:ind w:leftChars="0" w:left="0" w:rightChars="0" w:right="0" w:firstLineChars="0" w:firstLine="0"/>
              <w:spacing w:line="240" w:lineRule="atLeast"/>
            </w:pPr>
            <w:r w:rsidRPr="00000000">
              <w:rPr>
                <w:sz w:val="24"/>
                <w:szCs w:val="24"/>
              </w:rPr>
              <w:t>21.47%</w:t>
            </w:r>
          </w:p>
        </w:tc>
        <w:tc>
          <w:tcPr>
            <w:tcW w:w="808" w:type="dxa"/>
          </w:tcPr>
          <w:p w:rsidR="0018722C">
            <w:pPr>
              <w:topLinePunct/>
              <w:ind w:leftChars="0" w:left="0" w:rightChars="0" w:right="0" w:firstLineChars="0" w:firstLine="0"/>
              <w:spacing w:line="240" w:lineRule="atLeast"/>
            </w:pPr>
            <w:r w:rsidRPr="00000000">
              <w:rPr>
                <w:sz w:val="24"/>
                <w:szCs w:val="24"/>
              </w:rPr>
              <w:t>25.52%</w:t>
            </w:r>
          </w:p>
        </w:tc>
        <w:tc>
          <w:tcPr>
            <w:tcW w:w="806" w:type="dxa"/>
          </w:tcPr>
          <w:p w:rsidR="0018722C">
            <w:pPr>
              <w:topLinePunct/>
              <w:ind w:leftChars="0" w:left="0" w:rightChars="0" w:right="0" w:firstLineChars="0" w:firstLine="0"/>
              <w:spacing w:line="240" w:lineRule="atLeast"/>
            </w:pPr>
            <w:r w:rsidRPr="00000000">
              <w:rPr>
                <w:sz w:val="24"/>
                <w:szCs w:val="24"/>
              </w:rPr>
              <w:t>22.38%</w:t>
            </w:r>
          </w:p>
        </w:tc>
        <w:tc>
          <w:tcPr>
            <w:tcW w:w="808" w:type="dxa"/>
          </w:tcPr>
          <w:p w:rsidR="0018722C">
            <w:pPr>
              <w:topLinePunct/>
              <w:ind w:leftChars="0" w:left="0" w:rightChars="0" w:right="0" w:firstLineChars="0" w:firstLine="0"/>
              <w:spacing w:line="240" w:lineRule="atLeast"/>
            </w:pPr>
            <w:r w:rsidRPr="00000000">
              <w:rPr>
                <w:sz w:val="24"/>
                <w:szCs w:val="24"/>
              </w:rPr>
              <w:t>33.53%</w:t>
            </w:r>
          </w:p>
        </w:tc>
      </w:tr>
      <w:tr>
        <w:trPr>
          <w:trHeight w:val="300" w:hRule="atLeast"/>
        </w:trPr>
        <w:tc>
          <w:tcPr>
            <w:tcW w:w="808" w:type="dxa"/>
            <w:vMerge/>
            <w:tcBorders>
              <w:top w:val="nil"/>
            </w:tcBorders>
          </w:tcPr>
          <w:p w:rsidR="0018722C">
            <w:pPr>
              <w:topLinePunct/>
              <w:ind w:leftChars="0" w:left="0" w:rightChars="0" w:right="0" w:firstLineChars="0" w:firstLine="0"/>
              <w:spacing w:line="240" w:lineRule="atLeast"/>
            </w:pPr>
          </w:p>
        </w:tc>
        <w:tc>
          <w:tcPr>
            <w:tcW w:w="806" w:type="dxa"/>
          </w:tcPr>
          <w:p w:rsidR="0018722C">
            <w:pPr>
              <w:topLinePunct/>
              <w:ind w:leftChars="0" w:left="0" w:rightChars="0" w:right="0" w:firstLineChars="0" w:firstLine="0"/>
              <w:spacing w:line="240" w:lineRule="atLeast"/>
            </w:pPr>
            <w:r w:rsidRPr="00000000">
              <w:rPr>
                <w:sz w:val="24"/>
                <w:szCs w:val="24"/>
              </w:rPr>
              <w:t>2</w:t>
            </w:r>
          </w:p>
        </w:tc>
        <w:tc>
          <w:tcPr>
            <w:tcW w:w="902" w:type="dxa"/>
          </w:tcPr>
          <w:p w:rsidR="0018722C">
            <w:pPr>
              <w:topLinePunct/>
              <w:ind w:leftChars="0" w:left="0" w:rightChars="0" w:right="0" w:firstLineChars="0" w:firstLine="0"/>
              <w:spacing w:line="240" w:lineRule="atLeast"/>
            </w:pPr>
            <w:r w:rsidRPr="00000000">
              <w:rPr>
                <w:sz w:val="24"/>
                <w:szCs w:val="24"/>
              </w:rPr>
              <w:t>2.90%</w:t>
            </w:r>
          </w:p>
        </w:tc>
        <w:tc>
          <w:tcPr>
            <w:tcW w:w="900" w:type="dxa"/>
          </w:tcPr>
          <w:p w:rsidR="0018722C">
            <w:pPr>
              <w:topLinePunct/>
              <w:ind w:leftChars="0" w:left="0" w:rightChars="0" w:right="0" w:firstLineChars="0" w:firstLine="0"/>
              <w:spacing w:line="240" w:lineRule="atLeast"/>
            </w:pPr>
            <w:r w:rsidRPr="00000000">
              <w:rPr>
                <w:sz w:val="24"/>
                <w:szCs w:val="24"/>
              </w:rPr>
              <w:t>10.62%</w:t>
            </w:r>
          </w:p>
        </w:tc>
        <w:tc>
          <w:tcPr>
            <w:tcW w:w="840" w:type="dxa"/>
          </w:tcPr>
          <w:p w:rsidR="0018722C">
            <w:pPr>
              <w:topLinePunct/>
              <w:ind w:leftChars="0" w:left="0" w:rightChars="0" w:right="0" w:firstLineChars="0" w:firstLine="0"/>
              <w:spacing w:line="240" w:lineRule="atLeast"/>
            </w:pPr>
            <w:r w:rsidRPr="00000000">
              <w:rPr>
                <w:sz w:val="24"/>
                <w:szCs w:val="24"/>
              </w:rPr>
              <w:t>6.11%</w:t>
            </w:r>
          </w:p>
        </w:tc>
        <w:tc>
          <w:tcPr>
            <w:tcW w:w="880" w:type="dxa"/>
          </w:tcPr>
          <w:p w:rsidR="0018722C">
            <w:pPr>
              <w:topLinePunct/>
              <w:ind w:leftChars="0" w:left="0" w:rightChars="0" w:right="0" w:firstLineChars="0" w:firstLine="0"/>
              <w:spacing w:line="240" w:lineRule="atLeast"/>
            </w:pPr>
            <w:r w:rsidRPr="00000000">
              <w:rPr>
                <w:sz w:val="24"/>
                <w:szCs w:val="24"/>
              </w:rPr>
              <w:t>0.23%</w:t>
            </w:r>
          </w:p>
        </w:tc>
        <w:tc>
          <w:tcPr>
            <w:tcW w:w="806" w:type="dxa"/>
          </w:tcPr>
          <w:p w:rsidR="0018722C">
            <w:pPr>
              <w:topLinePunct/>
              <w:ind w:leftChars="0" w:left="0" w:rightChars="0" w:right="0" w:firstLineChars="0" w:firstLine="0"/>
              <w:spacing w:line="240" w:lineRule="atLeast"/>
            </w:pPr>
            <w:r w:rsidRPr="00000000">
              <w:rPr>
                <w:sz w:val="24"/>
                <w:szCs w:val="24"/>
              </w:rPr>
              <w:t>0.84%</w:t>
            </w:r>
          </w:p>
        </w:tc>
        <w:tc>
          <w:tcPr>
            <w:tcW w:w="808" w:type="dxa"/>
          </w:tcPr>
          <w:p w:rsidR="0018722C">
            <w:pPr>
              <w:topLinePunct/>
              <w:ind w:leftChars="0" w:left="0" w:rightChars="0" w:right="0" w:firstLineChars="0" w:firstLine="0"/>
              <w:spacing w:line="240" w:lineRule="atLeast"/>
            </w:pPr>
            <w:r w:rsidRPr="00000000">
              <w:rPr>
                <w:sz w:val="24"/>
                <w:szCs w:val="24"/>
              </w:rPr>
              <w:t>0.38%</w:t>
            </w:r>
          </w:p>
        </w:tc>
        <w:tc>
          <w:tcPr>
            <w:tcW w:w="808" w:type="dxa"/>
          </w:tcPr>
          <w:p w:rsidR="0018722C">
            <w:pPr>
              <w:topLinePunct/>
              <w:ind w:leftChars="0" w:left="0" w:rightChars="0" w:right="0" w:firstLineChars="0" w:firstLine="0"/>
              <w:spacing w:line="240" w:lineRule="atLeast"/>
            </w:pPr>
            <w:r w:rsidRPr="00000000">
              <w:rPr>
                <w:sz w:val="24"/>
                <w:szCs w:val="24"/>
              </w:rPr>
              <w:t>20.78%</w:t>
            </w:r>
          </w:p>
        </w:tc>
        <w:tc>
          <w:tcPr>
            <w:tcW w:w="808" w:type="dxa"/>
          </w:tcPr>
          <w:p w:rsidR="0018722C">
            <w:pPr>
              <w:topLinePunct/>
              <w:ind w:leftChars="0" w:left="0" w:rightChars="0" w:right="0" w:firstLineChars="0" w:firstLine="0"/>
              <w:spacing w:line="240" w:lineRule="atLeast"/>
            </w:pPr>
            <w:r w:rsidRPr="00000000">
              <w:rPr>
                <w:sz w:val="24"/>
                <w:szCs w:val="24"/>
              </w:rPr>
              <w:t>16.73%</w:t>
            </w:r>
          </w:p>
        </w:tc>
        <w:tc>
          <w:tcPr>
            <w:tcW w:w="806" w:type="dxa"/>
          </w:tcPr>
          <w:p w:rsidR="0018722C">
            <w:pPr>
              <w:topLinePunct/>
              <w:ind w:leftChars="0" w:left="0" w:rightChars="0" w:right="0" w:firstLineChars="0" w:firstLine="0"/>
              <w:spacing w:line="240" w:lineRule="atLeast"/>
            </w:pPr>
            <w:r w:rsidRPr="00000000">
              <w:rPr>
                <w:sz w:val="24"/>
                <w:szCs w:val="24"/>
              </w:rPr>
              <w:t>19.86%</w:t>
            </w:r>
          </w:p>
        </w:tc>
        <w:tc>
          <w:tcPr>
            <w:tcW w:w="808" w:type="dxa"/>
          </w:tcPr>
          <w:p w:rsidR="0018722C">
            <w:pPr>
              <w:topLinePunct/>
              <w:ind w:leftChars="0" w:left="0" w:rightChars="0" w:right="0" w:firstLineChars="0" w:firstLine="0"/>
              <w:spacing w:line="240" w:lineRule="atLeast"/>
            </w:pPr>
            <w:r w:rsidRPr="00000000">
              <w:rPr>
                <w:sz w:val="24"/>
                <w:szCs w:val="24"/>
              </w:rPr>
              <w:t>8.72%</w:t>
            </w:r>
          </w:p>
        </w:tc>
      </w:tr>
      <w:tr>
        <w:trPr>
          <w:trHeight w:val="300" w:hRule="atLeast"/>
        </w:trPr>
        <w:tc>
          <w:tcPr>
            <w:tcW w:w="808" w:type="dxa"/>
            <w:vMerge/>
            <w:tcBorders>
              <w:top w:val="nil"/>
            </w:tcBorders>
          </w:tcPr>
          <w:p w:rsidR="0018722C">
            <w:pPr>
              <w:topLinePunct/>
              <w:ind w:leftChars="0" w:left="0" w:rightChars="0" w:right="0" w:firstLineChars="0" w:firstLine="0"/>
              <w:spacing w:line="240" w:lineRule="atLeast"/>
            </w:pPr>
          </w:p>
        </w:tc>
        <w:tc>
          <w:tcPr>
            <w:tcW w:w="80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902" w:type="dxa"/>
          </w:tcPr>
          <w:p w:rsidR="0018722C">
            <w:pPr>
              <w:topLinePunct/>
              <w:ind w:leftChars="0" w:left="0" w:rightChars="0" w:right="0" w:firstLineChars="0" w:firstLine="0"/>
              <w:spacing w:line="240" w:lineRule="atLeast"/>
            </w:pPr>
            <w:r w:rsidRPr="00000000">
              <w:rPr>
                <w:sz w:val="24"/>
                <w:szCs w:val="24"/>
              </w:rPr>
              <w:t>6.87%</w:t>
            </w:r>
          </w:p>
        </w:tc>
        <w:tc>
          <w:tcPr>
            <w:tcW w:w="900" w:type="dxa"/>
          </w:tcPr>
          <w:p w:rsidR="0018722C">
            <w:pPr>
              <w:topLinePunct/>
              <w:ind w:leftChars="0" w:left="0" w:rightChars="0" w:right="0" w:firstLineChars="0" w:firstLine="0"/>
              <w:spacing w:line="240" w:lineRule="atLeast"/>
            </w:pPr>
            <w:r w:rsidRPr="00000000">
              <w:rPr>
                <w:sz w:val="24"/>
                <w:szCs w:val="24"/>
              </w:rPr>
              <w:t>25.14%</w:t>
            </w:r>
          </w:p>
        </w:tc>
        <w:tc>
          <w:tcPr>
            <w:tcW w:w="840" w:type="dxa"/>
          </w:tcPr>
          <w:p w:rsidR="0018722C">
            <w:pPr>
              <w:topLinePunct/>
              <w:ind w:leftChars="0" w:left="0" w:rightChars="0" w:right="0" w:firstLineChars="0" w:firstLine="0"/>
              <w:spacing w:line="240" w:lineRule="atLeast"/>
            </w:pPr>
            <w:r w:rsidRPr="00000000">
              <w:rPr>
                <w:sz w:val="24"/>
                <w:szCs w:val="24"/>
              </w:rPr>
              <w:t>14.47%</w:t>
            </w:r>
          </w:p>
        </w:tc>
        <w:tc>
          <w:tcPr>
            <w:tcW w:w="880" w:type="dxa"/>
          </w:tcPr>
          <w:p w:rsidR="0018722C">
            <w:pPr>
              <w:topLinePunct/>
              <w:ind w:leftChars="0" w:left="0" w:rightChars="0" w:right="0" w:firstLineChars="0" w:firstLine="0"/>
              <w:spacing w:line="240" w:lineRule="atLeast"/>
            </w:pPr>
            <w:r w:rsidRPr="00000000">
              <w:rPr>
                <w:sz w:val="24"/>
                <w:szCs w:val="24"/>
              </w:rPr>
              <w:t>0.54%</w:t>
            </w:r>
          </w:p>
        </w:tc>
        <w:tc>
          <w:tcPr>
            <w:tcW w:w="806" w:type="dxa"/>
          </w:tcPr>
          <w:p w:rsidR="0018722C">
            <w:pPr>
              <w:topLinePunct/>
              <w:ind w:leftChars="0" w:left="0" w:rightChars="0" w:right="0" w:firstLineChars="0" w:firstLine="0"/>
              <w:spacing w:line="240" w:lineRule="atLeast"/>
            </w:pPr>
            <w:r w:rsidRPr="00000000">
              <w:rPr>
                <w:sz w:val="24"/>
                <w:szCs w:val="24"/>
              </w:rPr>
              <w:t>1.99%</w:t>
            </w:r>
          </w:p>
        </w:tc>
        <w:tc>
          <w:tcPr>
            <w:tcW w:w="808" w:type="dxa"/>
          </w:tcPr>
          <w:p w:rsidR="0018722C">
            <w:pPr>
              <w:topLinePunct/>
              <w:ind w:leftChars="0" w:left="0" w:rightChars="0" w:right="0" w:firstLineChars="0" w:firstLine="0"/>
              <w:spacing w:line="240" w:lineRule="atLeast"/>
            </w:pPr>
            <w:r w:rsidRPr="00000000">
              <w:rPr>
                <w:sz w:val="24"/>
                <w:szCs w:val="24"/>
              </w:rPr>
              <w:t>0.90%</w:t>
            </w:r>
          </w:p>
        </w:tc>
        <w:tc>
          <w:tcPr>
            <w:tcW w:w="808" w:type="dxa"/>
          </w:tcPr>
          <w:p w:rsidR="0018722C">
            <w:pPr>
              <w:topLinePunct/>
              <w:ind w:leftChars="0" w:left="0" w:rightChars="0" w:right="0" w:firstLineChars="0" w:firstLine="0"/>
              <w:spacing w:line="240" w:lineRule="atLeast"/>
            </w:pPr>
            <w:r w:rsidRPr="00000000">
              <w:rPr>
                <w:sz w:val="24"/>
                <w:szCs w:val="24"/>
              </w:rPr>
              <w:t>49.19%</w:t>
            </w:r>
          </w:p>
        </w:tc>
        <w:tc>
          <w:tcPr>
            <w:tcW w:w="808" w:type="dxa"/>
          </w:tcPr>
          <w:p w:rsidR="0018722C">
            <w:pPr>
              <w:topLinePunct/>
              <w:ind w:leftChars="0" w:left="0" w:rightChars="0" w:right="0" w:firstLineChars="0" w:firstLine="0"/>
              <w:spacing w:line="240" w:lineRule="atLeast"/>
            </w:pPr>
            <w:r w:rsidRPr="00000000">
              <w:rPr>
                <w:sz w:val="24"/>
                <w:szCs w:val="24"/>
              </w:rPr>
              <w:t>39.60%</w:t>
            </w:r>
          </w:p>
        </w:tc>
        <w:tc>
          <w:tcPr>
            <w:tcW w:w="806" w:type="dxa"/>
          </w:tcPr>
          <w:p w:rsidR="0018722C">
            <w:pPr>
              <w:topLinePunct/>
              <w:ind w:leftChars="0" w:left="0" w:rightChars="0" w:right="0" w:firstLineChars="0" w:firstLine="0"/>
              <w:spacing w:line="240" w:lineRule="atLeast"/>
            </w:pPr>
            <w:r w:rsidRPr="00000000">
              <w:rPr>
                <w:sz w:val="24"/>
                <w:szCs w:val="24"/>
              </w:rPr>
              <w:t>47.02%</w:t>
            </w:r>
          </w:p>
        </w:tc>
        <w:tc>
          <w:tcPr>
            <w:tcW w:w="808" w:type="dxa"/>
          </w:tcPr>
          <w:p w:rsidR="0018722C">
            <w:pPr>
              <w:topLinePunct/>
              <w:ind w:leftChars="0" w:left="0" w:rightChars="0" w:right="0" w:firstLineChars="0" w:firstLine="0"/>
              <w:spacing w:line="240" w:lineRule="atLeast"/>
            </w:pPr>
            <w:r w:rsidRPr="00000000">
              <w:rPr>
                <w:sz w:val="24"/>
                <w:szCs w:val="24"/>
              </w:rPr>
              <w:t>20.63%</w:t>
            </w:r>
          </w:p>
        </w:tc>
      </w:tr>
      <w:tr>
        <w:trPr>
          <w:trHeight w:val="300" w:hRule="atLeast"/>
        </w:trPr>
        <w:tc>
          <w:tcPr>
            <w:tcW w:w="161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购买度</w:t>
            </w:r>
          </w:p>
        </w:tc>
        <w:tc>
          <w:tcPr>
            <w:tcW w:w="902" w:type="dxa"/>
          </w:tcPr>
          <w:p w:rsidR="0018722C">
            <w:pPr>
              <w:topLinePunct/>
              <w:ind w:leftChars="0" w:left="0" w:rightChars="0" w:right="0" w:firstLineChars="0" w:firstLine="0"/>
              <w:spacing w:line="240" w:lineRule="atLeast"/>
            </w:pPr>
            <w:r w:rsidRPr="00000000">
              <w:rPr>
                <w:sz w:val="24"/>
                <w:szCs w:val="24"/>
              </w:rPr>
              <w:t>3.97%</w:t>
            </w:r>
          </w:p>
        </w:tc>
        <w:tc>
          <w:tcPr>
            <w:tcW w:w="900" w:type="dxa"/>
          </w:tcPr>
          <w:p w:rsidR="0018722C">
            <w:pPr>
              <w:topLinePunct/>
              <w:ind w:leftChars="0" w:left="0" w:rightChars="0" w:right="0" w:firstLineChars="0" w:firstLine="0"/>
              <w:spacing w:line="240" w:lineRule="atLeast"/>
            </w:pPr>
            <w:r w:rsidRPr="00000000">
              <w:rPr>
                <w:sz w:val="24"/>
                <w:szCs w:val="24"/>
              </w:rPr>
              <w:t>26.28%</w:t>
            </w:r>
          </w:p>
        </w:tc>
        <w:tc>
          <w:tcPr>
            <w:tcW w:w="840" w:type="dxa"/>
          </w:tcPr>
          <w:p w:rsidR="0018722C">
            <w:pPr>
              <w:topLinePunct/>
              <w:ind w:leftChars="0" w:left="0" w:rightChars="0" w:right="0" w:firstLineChars="0" w:firstLine="0"/>
              <w:spacing w:line="240" w:lineRule="atLeast"/>
            </w:pPr>
            <w:r w:rsidRPr="00000000">
              <w:rPr>
                <w:sz w:val="24"/>
                <w:szCs w:val="24"/>
              </w:rPr>
              <w:t>9.78%</w:t>
            </w:r>
          </w:p>
        </w:tc>
        <w:tc>
          <w:tcPr>
            <w:tcW w:w="880" w:type="dxa"/>
          </w:tcPr>
          <w:p w:rsidR="0018722C">
            <w:pPr>
              <w:topLinePunct/>
              <w:ind w:leftChars="0" w:left="0" w:rightChars="0" w:right="0" w:firstLineChars="0" w:firstLine="0"/>
              <w:spacing w:line="240" w:lineRule="atLeast"/>
            </w:pPr>
            <w:r w:rsidRPr="00000000">
              <w:rPr>
                <w:sz w:val="24"/>
                <w:szCs w:val="24"/>
              </w:rPr>
              <w:t>0.38%</w:t>
            </w:r>
          </w:p>
        </w:tc>
        <w:tc>
          <w:tcPr>
            <w:tcW w:w="806" w:type="dxa"/>
          </w:tcPr>
          <w:p w:rsidR="0018722C">
            <w:pPr>
              <w:topLinePunct/>
              <w:ind w:leftChars="0" w:left="0" w:rightChars="0" w:right="0" w:firstLineChars="0" w:firstLine="0"/>
              <w:spacing w:line="240" w:lineRule="atLeast"/>
            </w:pPr>
            <w:r w:rsidRPr="00000000">
              <w:rPr>
                <w:sz w:val="24"/>
                <w:szCs w:val="24"/>
              </w:rPr>
              <w:t>1.30%</w:t>
            </w:r>
          </w:p>
        </w:tc>
        <w:tc>
          <w:tcPr>
            <w:tcW w:w="808" w:type="dxa"/>
          </w:tcPr>
          <w:p w:rsidR="0018722C">
            <w:pPr>
              <w:topLinePunct/>
              <w:ind w:leftChars="0" w:left="0" w:rightChars="0" w:right="0" w:firstLineChars="0" w:firstLine="0"/>
              <w:spacing w:line="240" w:lineRule="atLeast"/>
            </w:pPr>
            <w:r w:rsidRPr="00000000">
              <w:rPr>
                <w:sz w:val="24"/>
                <w:szCs w:val="24"/>
              </w:rPr>
              <w:t>0.46%</w:t>
            </w:r>
          </w:p>
        </w:tc>
        <w:tc>
          <w:tcPr>
            <w:tcW w:w="808" w:type="dxa"/>
          </w:tcPr>
          <w:p w:rsidR="0018722C">
            <w:pPr>
              <w:topLinePunct/>
              <w:ind w:leftChars="0" w:left="0" w:rightChars="0" w:right="0" w:firstLineChars="0" w:firstLine="0"/>
              <w:spacing w:line="240" w:lineRule="atLeast"/>
            </w:pPr>
            <w:r w:rsidRPr="00000000">
              <w:rPr>
                <w:sz w:val="24"/>
                <w:szCs w:val="24"/>
              </w:rPr>
              <w:t>51.41%</w:t>
            </w:r>
          </w:p>
        </w:tc>
        <w:tc>
          <w:tcPr>
            <w:tcW w:w="808" w:type="dxa"/>
          </w:tcPr>
          <w:p w:rsidR="0018722C">
            <w:pPr>
              <w:topLinePunct/>
              <w:ind w:leftChars="0" w:left="0" w:rightChars="0" w:right="0" w:firstLineChars="0" w:firstLine="0"/>
              <w:spacing w:line="240" w:lineRule="atLeast"/>
            </w:pPr>
            <w:r w:rsidRPr="00000000">
              <w:rPr>
                <w:sz w:val="24"/>
                <w:szCs w:val="24"/>
              </w:rPr>
              <w:t>39.42%</w:t>
            </w:r>
          </w:p>
        </w:tc>
        <w:tc>
          <w:tcPr>
            <w:tcW w:w="806" w:type="dxa"/>
          </w:tcPr>
          <w:p w:rsidR="0018722C">
            <w:pPr>
              <w:topLinePunct/>
              <w:ind w:leftChars="0" w:left="0" w:rightChars="0" w:right="0" w:firstLineChars="0" w:firstLine="0"/>
              <w:spacing w:line="240" w:lineRule="atLeast"/>
            </w:pPr>
            <w:r w:rsidRPr="00000000">
              <w:rPr>
                <w:sz w:val="24"/>
                <w:szCs w:val="24"/>
              </w:rPr>
              <w:t>44.84%</w:t>
            </w:r>
          </w:p>
        </w:tc>
        <w:tc>
          <w:tcPr>
            <w:tcW w:w="808" w:type="dxa"/>
          </w:tcPr>
          <w:p w:rsidR="0018722C">
            <w:pPr>
              <w:topLinePunct/>
              <w:ind w:leftChars="0" w:left="0" w:rightChars="0" w:right="0" w:firstLineChars="0" w:firstLine="0"/>
              <w:spacing w:line="240" w:lineRule="atLeast"/>
            </w:pPr>
            <w:r w:rsidRPr="00000000">
              <w:rPr>
                <w:sz w:val="24"/>
                <w:szCs w:val="24"/>
              </w:rPr>
              <w:t>19.76%</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736" from="54.599998pt,24.923695pt" to="135.799998pt,69.373695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D.19</w:t>
      </w:r>
      <w:r>
        <w:rPr>
          <w:kern w:val="2"/>
          <w:szCs w:val="22"/>
          <w:rFonts w:ascii="宋体" w:hAnsi="宋体" w:eastAsia="宋体" w:hint="eastAsia" w:cstheme="minorBidi"/>
          <w:w w:val="95"/>
          <w:sz w:val="21"/>
        </w:rPr>
        <w:t>购买度计算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—年龄</w:t>
      </w:r>
    </w:p>
    <w:tbl>
      <w:tblPr>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2"/>
        <w:gridCol w:w="702"/>
        <w:gridCol w:w="787"/>
        <w:gridCol w:w="765"/>
        <w:gridCol w:w="915"/>
        <w:gridCol w:w="735"/>
        <w:gridCol w:w="765"/>
        <w:gridCol w:w="795"/>
        <w:gridCol w:w="825"/>
        <w:gridCol w:w="840"/>
        <w:gridCol w:w="967"/>
        <w:gridCol w:w="987"/>
      </w:tblGrid>
      <w:tr>
        <w:trPr>
          <w:trHeight w:val="880" w:hRule="atLeast"/>
        </w:trPr>
        <w:tc>
          <w:tcPr>
            <w:tcW w:w="1634"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年龄</w:t>
            </w:r>
          </w:p>
        </w:tc>
        <w:tc>
          <w:tcPr>
            <w:tcW w:w="7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9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967"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无公害农产品</w:t>
            </w:r>
          </w:p>
        </w:tc>
        <w:tc>
          <w:tcPr>
            <w:tcW w:w="9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93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rFonts w:ascii="宋体" w:eastAsia="宋体" w:hint="eastAsia"/>
                <w:sz w:val="24"/>
                <w:szCs w:val="24"/>
              </w:rPr>
              <w:t>岁以下</w:t>
            </w:r>
          </w:p>
        </w:tc>
        <w:tc>
          <w:tcPr>
            <w:tcW w:w="702" w:type="dxa"/>
          </w:tcPr>
          <w:p w:rsidR="0018722C">
            <w:pPr>
              <w:topLinePunct/>
              <w:ind w:leftChars="0" w:left="0" w:rightChars="0" w:right="0" w:firstLineChars="0" w:firstLine="0"/>
              <w:spacing w:line="240" w:lineRule="atLeast"/>
            </w:pPr>
            <w:r w:rsidRPr="00000000">
              <w:rPr>
                <w:sz w:val="24"/>
                <w:szCs w:val="24"/>
              </w:rPr>
              <w:t>1</w:t>
            </w:r>
          </w:p>
        </w:tc>
        <w:tc>
          <w:tcPr>
            <w:tcW w:w="787" w:type="dxa"/>
          </w:tcPr>
          <w:p w:rsidR="0018722C">
            <w:pPr>
              <w:topLinePunct/>
              <w:ind w:leftChars="0" w:left="0" w:rightChars="0" w:right="0" w:firstLineChars="0" w:firstLine="0"/>
              <w:spacing w:line="240" w:lineRule="atLeast"/>
            </w:pPr>
            <w:r w:rsidRPr="00000000">
              <w:rPr>
                <w:sz w:val="24"/>
                <w:szCs w:val="24"/>
              </w:rPr>
              <w:t>657</w:t>
            </w:r>
          </w:p>
        </w:tc>
        <w:tc>
          <w:tcPr>
            <w:tcW w:w="765" w:type="dxa"/>
          </w:tcPr>
          <w:p w:rsidR="0018722C">
            <w:pPr>
              <w:topLinePunct/>
              <w:ind w:leftChars="0" w:left="0" w:rightChars="0" w:right="0" w:firstLineChars="0" w:firstLine="0"/>
              <w:spacing w:line="240" w:lineRule="atLeast"/>
            </w:pPr>
            <w:r w:rsidRPr="00000000">
              <w:rPr>
                <w:sz w:val="24"/>
                <w:szCs w:val="24"/>
              </w:rPr>
              <w:t>493</w:t>
            </w:r>
          </w:p>
        </w:tc>
        <w:tc>
          <w:tcPr>
            <w:tcW w:w="915" w:type="dxa"/>
          </w:tcPr>
          <w:p w:rsidR="0018722C">
            <w:pPr>
              <w:topLinePunct/>
              <w:ind w:leftChars="0" w:left="0" w:rightChars="0" w:right="0" w:firstLineChars="0" w:firstLine="0"/>
              <w:spacing w:line="240" w:lineRule="atLeast"/>
            </w:pPr>
            <w:r w:rsidRPr="00000000">
              <w:rPr>
                <w:sz w:val="24"/>
                <w:szCs w:val="24"/>
              </w:rPr>
              <w:t>628</w:t>
            </w:r>
          </w:p>
        </w:tc>
        <w:tc>
          <w:tcPr>
            <w:tcW w:w="735" w:type="dxa"/>
          </w:tcPr>
          <w:p w:rsidR="0018722C">
            <w:pPr>
              <w:topLinePunct/>
              <w:ind w:leftChars="0" w:left="0" w:rightChars="0" w:right="0" w:firstLineChars="0" w:firstLine="0"/>
              <w:spacing w:line="240" w:lineRule="atLeast"/>
            </w:pPr>
            <w:r w:rsidRPr="00000000">
              <w:rPr>
                <w:sz w:val="24"/>
                <w:szCs w:val="24"/>
              </w:rPr>
              <w:t>670</w:t>
            </w:r>
          </w:p>
        </w:tc>
        <w:tc>
          <w:tcPr>
            <w:tcW w:w="765" w:type="dxa"/>
          </w:tcPr>
          <w:p w:rsidR="0018722C">
            <w:pPr>
              <w:topLinePunct/>
              <w:ind w:leftChars="0" w:left="0" w:rightChars="0" w:right="0" w:firstLineChars="0" w:firstLine="0"/>
              <w:spacing w:line="240" w:lineRule="atLeast"/>
            </w:pPr>
            <w:r w:rsidRPr="00000000">
              <w:rPr>
                <w:sz w:val="24"/>
                <w:szCs w:val="24"/>
              </w:rPr>
              <w:t>667</w:t>
            </w:r>
          </w:p>
        </w:tc>
        <w:tc>
          <w:tcPr>
            <w:tcW w:w="795" w:type="dxa"/>
          </w:tcPr>
          <w:p w:rsidR="0018722C">
            <w:pPr>
              <w:topLinePunct/>
              <w:ind w:leftChars="0" w:left="0" w:rightChars="0" w:right="0" w:firstLineChars="0" w:firstLine="0"/>
              <w:spacing w:line="240" w:lineRule="atLeast"/>
            </w:pPr>
            <w:r w:rsidRPr="00000000">
              <w:rPr>
                <w:sz w:val="24"/>
                <w:szCs w:val="24"/>
              </w:rPr>
              <w:t>672</w:t>
            </w:r>
          </w:p>
        </w:tc>
        <w:tc>
          <w:tcPr>
            <w:tcW w:w="825" w:type="dxa"/>
          </w:tcPr>
          <w:p w:rsidR="0018722C">
            <w:pPr>
              <w:topLinePunct/>
              <w:ind w:leftChars="0" w:left="0" w:rightChars="0" w:right="0" w:firstLineChars="0" w:firstLine="0"/>
              <w:spacing w:line="240" w:lineRule="atLeast"/>
            </w:pPr>
            <w:r w:rsidRPr="00000000">
              <w:rPr>
                <w:sz w:val="24"/>
                <w:szCs w:val="24"/>
              </w:rPr>
              <w:t>344</w:t>
            </w:r>
          </w:p>
        </w:tc>
        <w:tc>
          <w:tcPr>
            <w:tcW w:w="840" w:type="dxa"/>
          </w:tcPr>
          <w:p w:rsidR="0018722C">
            <w:pPr>
              <w:topLinePunct/>
              <w:ind w:leftChars="0" w:left="0" w:rightChars="0" w:right="0" w:firstLineChars="0" w:firstLine="0"/>
              <w:spacing w:line="240" w:lineRule="atLeast"/>
            </w:pPr>
            <w:r w:rsidRPr="00000000">
              <w:rPr>
                <w:sz w:val="24"/>
                <w:szCs w:val="24"/>
              </w:rPr>
              <w:t>435</w:t>
            </w:r>
          </w:p>
        </w:tc>
        <w:tc>
          <w:tcPr>
            <w:tcW w:w="967" w:type="dxa"/>
          </w:tcPr>
          <w:p w:rsidR="0018722C">
            <w:pPr>
              <w:topLinePunct/>
              <w:ind w:leftChars="0" w:left="0" w:rightChars="0" w:right="0" w:firstLineChars="0" w:firstLine="0"/>
              <w:spacing w:line="240" w:lineRule="atLeast"/>
            </w:pPr>
            <w:r w:rsidRPr="00000000">
              <w:rPr>
                <w:sz w:val="24"/>
                <w:szCs w:val="24"/>
              </w:rPr>
              <w:t>404</w:t>
            </w:r>
          </w:p>
        </w:tc>
        <w:tc>
          <w:tcPr>
            <w:tcW w:w="987" w:type="dxa"/>
          </w:tcPr>
          <w:p w:rsidR="0018722C">
            <w:pPr>
              <w:topLinePunct/>
              <w:ind w:leftChars="0" w:left="0" w:rightChars="0" w:right="0" w:firstLineChars="0" w:firstLine="0"/>
              <w:spacing w:line="240" w:lineRule="atLeast"/>
            </w:pPr>
            <w:r w:rsidRPr="00000000">
              <w:rPr>
                <w:sz w:val="24"/>
                <w:szCs w:val="24"/>
              </w:rPr>
              <w:t>552.2222</w:t>
            </w:r>
          </w:p>
        </w:tc>
      </w:tr>
      <w:tr>
        <w:trPr>
          <w:trHeight w:val="300" w:hRule="atLeast"/>
        </w:trPr>
        <w:tc>
          <w:tcPr>
            <w:tcW w:w="932" w:type="dxa"/>
            <w:vMerge/>
            <w:tcBorders>
              <w:top w:val="nil"/>
            </w:tcBorders>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r w:rsidRPr="00000000">
              <w:rPr>
                <w:sz w:val="24"/>
                <w:szCs w:val="24"/>
              </w:rPr>
              <w:t>2</w:t>
            </w:r>
          </w:p>
        </w:tc>
        <w:tc>
          <w:tcPr>
            <w:tcW w:w="787" w:type="dxa"/>
          </w:tcPr>
          <w:p w:rsidR="0018722C">
            <w:pPr>
              <w:topLinePunct/>
              <w:ind w:leftChars="0" w:left="0" w:rightChars="0" w:right="0" w:firstLineChars="0" w:firstLine="0"/>
              <w:spacing w:line="240" w:lineRule="atLeast"/>
            </w:pPr>
            <w:r w:rsidRPr="00000000">
              <w:rPr>
                <w:sz w:val="24"/>
                <w:szCs w:val="24"/>
              </w:rPr>
              <w:t>17</w:t>
            </w:r>
          </w:p>
        </w:tc>
        <w:tc>
          <w:tcPr>
            <w:tcW w:w="765" w:type="dxa"/>
          </w:tcPr>
          <w:p w:rsidR="0018722C">
            <w:pPr>
              <w:topLinePunct/>
              <w:ind w:leftChars="0" w:left="0" w:rightChars="0" w:right="0" w:firstLineChars="0" w:firstLine="0"/>
              <w:spacing w:line="240" w:lineRule="atLeast"/>
            </w:pPr>
            <w:r w:rsidRPr="00000000">
              <w:rPr>
                <w:sz w:val="24"/>
                <w:szCs w:val="24"/>
              </w:rPr>
              <w:t>181</w:t>
            </w:r>
          </w:p>
        </w:tc>
        <w:tc>
          <w:tcPr>
            <w:tcW w:w="915" w:type="dxa"/>
          </w:tcPr>
          <w:p w:rsidR="0018722C">
            <w:pPr>
              <w:topLinePunct/>
              <w:ind w:leftChars="0" w:left="0" w:rightChars="0" w:right="0" w:firstLineChars="0" w:firstLine="0"/>
              <w:spacing w:line="240" w:lineRule="atLeast"/>
            </w:pPr>
            <w:r w:rsidRPr="00000000">
              <w:rPr>
                <w:sz w:val="24"/>
                <w:szCs w:val="24"/>
              </w:rPr>
              <w:t>46</w:t>
            </w:r>
          </w:p>
        </w:tc>
        <w:tc>
          <w:tcPr>
            <w:tcW w:w="735" w:type="dxa"/>
          </w:tcPr>
          <w:p w:rsidR="0018722C">
            <w:pPr>
              <w:topLinePunct/>
              <w:ind w:leftChars="0" w:left="0" w:rightChars="0" w:right="0" w:firstLineChars="0" w:firstLine="0"/>
              <w:spacing w:line="240" w:lineRule="atLeast"/>
            </w:pPr>
            <w:r w:rsidRPr="00000000">
              <w:rPr>
                <w:sz w:val="24"/>
                <w:szCs w:val="24"/>
              </w:rPr>
              <w:t>4</w:t>
            </w:r>
          </w:p>
        </w:tc>
        <w:tc>
          <w:tcPr>
            <w:tcW w:w="765" w:type="dxa"/>
          </w:tcPr>
          <w:p w:rsidR="0018722C">
            <w:pPr>
              <w:topLinePunct/>
              <w:ind w:leftChars="0" w:left="0" w:rightChars="0" w:right="0" w:firstLineChars="0" w:firstLine="0"/>
              <w:spacing w:line="240" w:lineRule="atLeast"/>
            </w:pPr>
            <w:r w:rsidRPr="00000000">
              <w:rPr>
                <w:sz w:val="24"/>
                <w:szCs w:val="24"/>
              </w:rPr>
              <w:t>7</w:t>
            </w:r>
          </w:p>
        </w:tc>
        <w:tc>
          <w:tcPr>
            <w:tcW w:w="795" w:type="dxa"/>
          </w:tcPr>
          <w:p w:rsidR="0018722C">
            <w:pPr>
              <w:topLinePunct/>
              <w:ind w:leftChars="0" w:left="0" w:rightChars="0" w:right="0" w:firstLineChars="0" w:firstLine="0"/>
              <w:spacing w:line="240" w:lineRule="atLeast"/>
            </w:pPr>
            <w:r w:rsidRPr="00000000">
              <w:rPr>
                <w:sz w:val="24"/>
                <w:szCs w:val="24"/>
              </w:rPr>
              <w:t>2</w:t>
            </w:r>
          </w:p>
        </w:tc>
        <w:tc>
          <w:tcPr>
            <w:tcW w:w="825" w:type="dxa"/>
          </w:tcPr>
          <w:p w:rsidR="0018722C">
            <w:pPr>
              <w:topLinePunct/>
              <w:ind w:leftChars="0" w:left="0" w:rightChars="0" w:right="0" w:firstLineChars="0" w:firstLine="0"/>
              <w:spacing w:line="240" w:lineRule="atLeast"/>
            </w:pPr>
            <w:r w:rsidRPr="00000000">
              <w:rPr>
                <w:sz w:val="24"/>
                <w:szCs w:val="24"/>
              </w:rPr>
              <w:t>330</w:t>
            </w:r>
          </w:p>
        </w:tc>
        <w:tc>
          <w:tcPr>
            <w:tcW w:w="840" w:type="dxa"/>
          </w:tcPr>
          <w:p w:rsidR="0018722C">
            <w:pPr>
              <w:topLinePunct/>
              <w:ind w:leftChars="0" w:left="0" w:rightChars="0" w:right="0" w:firstLineChars="0" w:firstLine="0"/>
              <w:spacing w:line="240" w:lineRule="atLeast"/>
            </w:pPr>
            <w:r w:rsidRPr="00000000">
              <w:rPr>
                <w:sz w:val="24"/>
                <w:szCs w:val="24"/>
              </w:rPr>
              <w:t>239</w:t>
            </w:r>
          </w:p>
        </w:tc>
        <w:tc>
          <w:tcPr>
            <w:tcW w:w="967" w:type="dxa"/>
          </w:tcPr>
          <w:p w:rsidR="0018722C">
            <w:pPr>
              <w:topLinePunct/>
              <w:ind w:leftChars="0" w:left="0" w:rightChars="0" w:right="0" w:firstLineChars="0" w:firstLine="0"/>
              <w:spacing w:line="240" w:lineRule="atLeast"/>
            </w:pPr>
            <w:r w:rsidRPr="00000000">
              <w:rPr>
                <w:sz w:val="24"/>
                <w:szCs w:val="24"/>
              </w:rPr>
              <w:t>270</w:t>
            </w:r>
          </w:p>
        </w:tc>
        <w:tc>
          <w:tcPr>
            <w:tcW w:w="987" w:type="dxa"/>
          </w:tcPr>
          <w:p w:rsidR="0018722C">
            <w:pPr>
              <w:topLinePunct/>
              <w:ind w:leftChars="0" w:left="0" w:rightChars="0" w:right="0" w:firstLineChars="0" w:firstLine="0"/>
              <w:spacing w:line="240" w:lineRule="atLeast"/>
            </w:pPr>
            <w:r w:rsidRPr="00000000">
              <w:rPr>
                <w:sz w:val="24"/>
                <w:szCs w:val="24"/>
              </w:rPr>
              <w:t>121.7778</w:t>
            </w:r>
          </w:p>
        </w:tc>
      </w:tr>
      <w:tr>
        <w:trPr>
          <w:trHeight w:val="300" w:hRule="atLeast"/>
        </w:trPr>
        <w:tc>
          <w:tcPr>
            <w:tcW w:w="932" w:type="dxa"/>
            <w:vMerge/>
            <w:tcBorders>
              <w:top w:val="nil"/>
            </w:tcBorders>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7" w:type="dxa"/>
          </w:tcPr>
          <w:p w:rsidR="0018722C">
            <w:pPr>
              <w:topLinePunct/>
              <w:ind w:leftChars="0" w:left="0" w:rightChars="0" w:right="0" w:firstLineChars="0" w:firstLine="0"/>
              <w:spacing w:line="240" w:lineRule="atLeast"/>
            </w:pPr>
            <w:r w:rsidRPr="00000000">
              <w:rPr>
                <w:sz w:val="24"/>
                <w:szCs w:val="24"/>
              </w:rPr>
              <w:t>1.0252</w:t>
            </w:r>
          </w:p>
        </w:tc>
        <w:tc>
          <w:tcPr>
            <w:tcW w:w="765" w:type="dxa"/>
          </w:tcPr>
          <w:p w:rsidR="0018722C">
            <w:pPr>
              <w:topLinePunct/>
              <w:ind w:leftChars="0" w:left="0" w:rightChars="0" w:right="0" w:firstLineChars="0" w:firstLine="0"/>
              <w:spacing w:line="240" w:lineRule="atLeast"/>
            </w:pPr>
            <w:r w:rsidRPr="00000000">
              <w:rPr>
                <w:sz w:val="24"/>
                <w:szCs w:val="24"/>
              </w:rPr>
              <w:t>1.2685</w:t>
            </w:r>
          </w:p>
        </w:tc>
        <w:tc>
          <w:tcPr>
            <w:tcW w:w="915" w:type="dxa"/>
          </w:tcPr>
          <w:p w:rsidR="0018722C">
            <w:pPr>
              <w:topLinePunct/>
              <w:ind w:leftChars="0" w:left="0" w:rightChars="0" w:right="0" w:firstLineChars="0" w:firstLine="0"/>
              <w:spacing w:line="240" w:lineRule="atLeast"/>
            </w:pPr>
            <w:r w:rsidRPr="00000000">
              <w:rPr>
                <w:sz w:val="24"/>
                <w:szCs w:val="24"/>
              </w:rPr>
              <w:t>1.0682</w:t>
            </w:r>
          </w:p>
        </w:tc>
        <w:tc>
          <w:tcPr>
            <w:tcW w:w="735" w:type="dxa"/>
          </w:tcPr>
          <w:p w:rsidR="0018722C">
            <w:pPr>
              <w:topLinePunct/>
              <w:ind w:leftChars="0" w:left="0" w:rightChars="0" w:right="0" w:firstLineChars="0" w:firstLine="0"/>
              <w:spacing w:line="240" w:lineRule="atLeast"/>
            </w:pPr>
            <w:r w:rsidRPr="00000000">
              <w:rPr>
                <w:sz w:val="24"/>
                <w:szCs w:val="24"/>
              </w:rPr>
              <w:t>1.0059</w:t>
            </w:r>
          </w:p>
        </w:tc>
        <w:tc>
          <w:tcPr>
            <w:tcW w:w="765" w:type="dxa"/>
          </w:tcPr>
          <w:p w:rsidR="0018722C">
            <w:pPr>
              <w:topLinePunct/>
              <w:ind w:leftChars="0" w:left="0" w:rightChars="0" w:right="0" w:firstLineChars="0" w:firstLine="0"/>
              <w:spacing w:line="240" w:lineRule="atLeast"/>
            </w:pPr>
            <w:r w:rsidRPr="00000000">
              <w:rPr>
                <w:sz w:val="24"/>
                <w:szCs w:val="24"/>
              </w:rPr>
              <w:t>1.0104</w:t>
            </w:r>
          </w:p>
        </w:tc>
        <w:tc>
          <w:tcPr>
            <w:tcW w:w="795" w:type="dxa"/>
          </w:tcPr>
          <w:p w:rsidR="0018722C">
            <w:pPr>
              <w:topLinePunct/>
              <w:ind w:leftChars="0" w:left="0" w:rightChars="0" w:right="0" w:firstLineChars="0" w:firstLine="0"/>
              <w:spacing w:line="240" w:lineRule="atLeast"/>
            </w:pPr>
            <w:r w:rsidRPr="00000000">
              <w:rPr>
                <w:sz w:val="24"/>
                <w:szCs w:val="24"/>
              </w:rPr>
              <w:t>1.0030</w:t>
            </w:r>
          </w:p>
        </w:tc>
        <w:tc>
          <w:tcPr>
            <w:tcW w:w="825" w:type="dxa"/>
          </w:tcPr>
          <w:p w:rsidR="0018722C">
            <w:pPr>
              <w:topLinePunct/>
              <w:ind w:leftChars="0" w:left="0" w:rightChars="0" w:right="0" w:firstLineChars="0" w:firstLine="0"/>
              <w:spacing w:line="240" w:lineRule="atLeast"/>
            </w:pPr>
            <w:r w:rsidRPr="00000000">
              <w:rPr>
                <w:sz w:val="24"/>
                <w:szCs w:val="24"/>
              </w:rPr>
              <w:t>1.4896</w:t>
            </w:r>
          </w:p>
        </w:tc>
        <w:tc>
          <w:tcPr>
            <w:tcW w:w="840" w:type="dxa"/>
          </w:tcPr>
          <w:p w:rsidR="0018722C">
            <w:pPr>
              <w:topLinePunct/>
              <w:ind w:leftChars="0" w:left="0" w:rightChars="0" w:right="0" w:firstLineChars="0" w:firstLine="0"/>
              <w:spacing w:line="240" w:lineRule="atLeast"/>
            </w:pPr>
            <w:r w:rsidRPr="00000000">
              <w:rPr>
                <w:sz w:val="24"/>
                <w:szCs w:val="24"/>
              </w:rPr>
              <w:t>1.3546</w:t>
            </w:r>
          </w:p>
        </w:tc>
        <w:tc>
          <w:tcPr>
            <w:tcW w:w="967" w:type="dxa"/>
          </w:tcPr>
          <w:p w:rsidR="0018722C">
            <w:pPr>
              <w:topLinePunct/>
              <w:ind w:leftChars="0" w:left="0" w:rightChars="0" w:right="0" w:firstLineChars="0" w:firstLine="0"/>
              <w:spacing w:line="240" w:lineRule="atLeast"/>
            </w:pPr>
            <w:r w:rsidRPr="00000000">
              <w:rPr>
                <w:sz w:val="24"/>
                <w:szCs w:val="24"/>
              </w:rPr>
              <w:t>1.4006</w:t>
            </w:r>
          </w:p>
        </w:tc>
        <w:tc>
          <w:tcPr>
            <w:tcW w:w="987" w:type="dxa"/>
          </w:tcPr>
          <w:p w:rsidR="0018722C">
            <w:pPr>
              <w:topLinePunct/>
              <w:ind w:leftChars="0" w:left="0" w:rightChars="0" w:right="0" w:firstLineChars="0" w:firstLine="0"/>
              <w:spacing w:line="240" w:lineRule="atLeast"/>
            </w:pPr>
            <w:r w:rsidRPr="00000000">
              <w:rPr>
                <w:sz w:val="24"/>
                <w:szCs w:val="24"/>
              </w:rPr>
              <w:t>1.1807</w:t>
            </w:r>
          </w:p>
        </w:tc>
      </w:tr>
      <w:tr>
        <w:trPr>
          <w:trHeight w:val="300" w:hRule="atLeast"/>
        </w:trPr>
        <w:tc>
          <w:tcPr>
            <w:tcW w:w="93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30-51</w:t>
            </w:r>
            <w:r w:rsidRPr="00000000">
              <w:rPr>
                <w:rFonts w:ascii="宋体" w:eastAsia="宋体" w:hint="eastAsia"/>
                <w:sz w:val="24"/>
                <w:szCs w:val="24"/>
              </w:rPr>
              <w:t>岁</w:t>
            </w:r>
          </w:p>
        </w:tc>
        <w:tc>
          <w:tcPr>
            <w:tcW w:w="702" w:type="dxa"/>
          </w:tcPr>
          <w:p w:rsidR="0018722C">
            <w:pPr>
              <w:topLinePunct/>
              <w:ind w:leftChars="0" w:left="0" w:rightChars="0" w:right="0" w:firstLineChars="0" w:firstLine="0"/>
              <w:spacing w:line="240" w:lineRule="atLeast"/>
            </w:pPr>
            <w:r w:rsidRPr="00000000">
              <w:rPr>
                <w:sz w:val="24"/>
                <w:szCs w:val="24"/>
              </w:rPr>
              <w:t>1</w:t>
            </w:r>
          </w:p>
        </w:tc>
        <w:tc>
          <w:tcPr>
            <w:tcW w:w="787" w:type="dxa"/>
          </w:tcPr>
          <w:p w:rsidR="0018722C">
            <w:pPr>
              <w:topLinePunct/>
              <w:ind w:leftChars="0" w:left="0" w:rightChars="0" w:right="0" w:firstLineChars="0" w:firstLine="0"/>
              <w:spacing w:line="240" w:lineRule="atLeast"/>
            </w:pPr>
            <w:r w:rsidRPr="00000000">
              <w:rPr>
                <w:sz w:val="24"/>
                <w:szCs w:val="24"/>
              </w:rPr>
              <w:t>356</w:t>
            </w:r>
          </w:p>
        </w:tc>
        <w:tc>
          <w:tcPr>
            <w:tcW w:w="765" w:type="dxa"/>
          </w:tcPr>
          <w:p w:rsidR="0018722C">
            <w:pPr>
              <w:topLinePunct/>
              <w:ind w:leftChars="0" w:left="0" w:rightChars="0" w:right="0" w:firstLineChars="0" w:firstLine="0"/>
              <w:spacing w:line="240" w:lineRule="atLeast"/>
            </w:pPr>
            <w:r w:rsidRPr="00000000">
              <w:rPr>
                <w:sz w:val="24"/>
                <w:szCs w:val="24"/>
              </w:rPr>
              <w:t>293</w:t>
            </w:r>
          </w:p>
        </w:tc>
        <w:tc>
          <w:tcPr>
            <w:tcW w:w="915" w:type="dxa"/>
          </w:tcPr>
          <w:p w:rsidR="0018722C">
            <w:pPr>
              <w:topLinePunct/>
              <w:ind w:leftChars="0" w:left="0" w:rightChars="0" w:right="0" w:firstLineChars="0" w:firstLine="0"/>
              <w:spacing w:line="240" w:lineRule="atLeast"/>
            </w:pPr>
            <w:r w:rsidRPr="00000000">
              <w:rPr>
                <w:sz w:val="24"/>
                <w:szCs w:val="24"/>
              </w:rPr>
              <w:t>331</w:t>
            </w:r>
          </w:p>
        </w:tc>
        <w:tc>
          <w:tcPr>
            <w:tcW w:w="735" w:type="dxa"/>
          </w:tcPr>
          <w:p w:rsidR="0018722C">
            <w:pPr>
              <w:topLinePunct/>
              <w:ind w:leftChars="0" w:left="0" w:rightChars="0" w:right="0" w:firstLineChars="0" w:firstLine="0"/>
              <w:spacing w:line="240" w:lineRule="atLeast"/>
            </w:pPr>
            <w:r w:rsidRPr="00000000">
              <w:rPr>
                <w:sz w:val="24"/>
                <w:szCs w:val="24"/>
              </w:rPr>
              <w:t>388</w:t>
            </w:r>
          </w:p>
        </w:tc>
        <w:tc>
          <w:tcPr>
            <w:tcW w:w="765" w:type="dxa"/>
          </w:tcPr>
          <w:p w:rsidR="0018722C">
            <w:pPr>
              <w:topLinePunct/>
              <w:ind w:leftChars="0" w:left="0" w:rightChars="0" w:right="0" w:firstLineChars="0" w:firstLine="0"/>
              <w:spacing w:line="240" w:lineRule="atLeast"/>
            </w:pPr>
            <w:r w:rsidRPr="00000000">
              <w:rPr>
                <w:sz w:val="24"/>
                <w:szCs w:val="24"/>
              </w:rPr>
              <w:t>379</w:t>
            </w:r>
          </w:p>
        </w:tc>
        <w:tc>
          <w:tcPr>
            <w:tcW w:w="795" w:type="dxa"/>
          </w:tcPr>
          <w:p w:rsidR="0018722C">
            <w:pPr>
              <w:topLinePunct/>
              <w:ind w:leftChars="0" w:left="0" w:rightChars="0" w:right="0" w:firstLineChars="0" w:firstLine="0"/>
              <w:spacing w:line="240" w:lineRule="atLeast"/>
            </w:pPr>
            <w:r w:rsidRPr="00000000">
              <w:rPr>
                <w:sz w:val="24"/>
                <w:szCs w:val="24"/>
              </w:rPr>
              <w:t>385</w:t>
            </w:r>
          </w:p>
        </w:tc>
        <w:tc>
          <w:tcPr>
            <w:tcW w:w="825" w:type="dxa"/>
          </w:tcPr>
          <w:p w:rsidR="0018722C">
            <w:pPr>
              <w:topLinePunct/>
              <w:ind w:leftChars="0" w:left="0" w:rightChars="0" w:right="0" w:firstLineChars="0" w:firstLine="0"/>
              <w:spacing w:line="240" w:lineRule="atLeast"/>
            </w:pPr>
            <w:r w:rsidRPr="00000000">
              <w:rPr>
                <w:sz w:val="24"/>
                <w:szCs w:val="24"/>
              </w:rPr>
              <w:t>182</w:t>
            </w:r>
          </w:p>
        </w:tc>
        <w:tc>
          <w:tcPr>
            <w:tcW w:w="840" w:type="dxa"/>
          </w:tcPr>
          <w:p w:rsidR="0018722C">
            <w:pPr>
              <w:topLinePunct/>
              <w:ind w:leftChars="0" w:left="0" w:rightChars="0" w:right="0" w:firstLineChars="0" w:firstLine="0"/>
              <w:spacing w:line="240" w:lineRule="atLeast"/>
            </w:pPr>
            <w:r w:rsidRPr="00000000">
              <w:rPr>
                <w:sz w:val="24"/>
                <w:szCs w:val="24"/>
              </w:rPr>
              <w:t>221</w:t>
            </w:r>
          </w:p>
        </w:tc>
        <w:tc>
          <w:tcPr>
            <w:tcW w:w="967" w:type="dxa"/>
          </w:tcPr>
          <w:p w:rsidR="0018722C">
            <w:pPr>
              <w:topLinePunct/>
              <w:ind w:leftChars="0" w:left="0" w:rightChars="0" w:right="0" w:firstLineChars="0" w:firstLine="0"/>
              <w:spacing w:line="240" w:lineRule="atLeast"/>
            </w:pPr>
            <w:r w:rsidRPr="00000000">
              <w:rPr>
                <w:sz w:val="24"/>
                <w:szCs w:val="24"/>
              </w:rPr>
              <w:t>198</w:t>
            </w:r>
          </w:p>
        </w:tc>
        <w:tc>
          <w:tcPr>
            <w:tcW w:w="987" w:type="dxa"/>
          </w:tcPr>
          <w:p w:rsidR="0018722C">
            <w:pPr>
              <w:topLinePunct/>
              <w:ind w:leftChars="0" w:left="0" w:rightChars="0" w:right="0" w:firstLineChars="0" w:firstLine="0"/>
              <w:spacing w:line="240" w:lineRule="atLeast"/>
            </w:pPr>
            <w:r w:rsidRPr="00000000">
              <w:rPr>
                <w:sz w:val="24"/>
                <w:szCs w:val="24"/>
              </w:rPr>
              <w:t>303.6667</w:t>
            </w:r>
          </w:p>
        </w:tc>
      </w:tr>
      <w:tr>
        <w:trPr>
          <w:trHeight w:val="300" w:hRule="atLeast"/>
        </w:trPr>
        <w:tc>
          <w:tcPr>
            <w:tcW w:w="932" w:type="dxa"/>
            <w:vMerge/>
            <w:tcBorders>
              <w:top w:val="nil"/>
            </w:tcBorders>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r w:rsidRPr="00000000">
              <w:rPr>
                <w:sz w:val="24"/>
                <w:szCs w:val="24"/>
              </w:rPr>
              <w:t>2</w:t>
            </w:r>
          </w:p>
        </w:tc>
        <w:tc>
          <w:tcPr>
            <w:tcW w:w="787" w:type="dxa"/>
          </w:tcPr>
          <w:p w:rsidR="0018722C">
            <w:pPr>
              <w:topLinePunct/>
              <w:ind w:leftChars="0" w:left="0" w:rightChars="0" w:right="0" w:firstLineChars="0" w:firstLine="0"/>
              <w:spacing w:line="240" w:lineRule="atLeast"/>
            </w:pPr>
            <w:r w:rsidRPr="00000000">
              <w:rPr>
                <w:sz w:val="24"/>
                <w:szCs w:val="24"/>
              </w:rPr>
              <w:t>33</w:t>
            </w:r>
          </w:p>
        </w:tc>
        <w:tc>
          <w:tcPr>
            <w:tcW w:w="765" w:type="dxa"/>
          </w:tcPr>
          <w:p w:rsidR="0018722C">
            <w:pPr>
              <w:topLinePunct/>
              <w:ind w:leftChars="0" w:left="0" w:rightChars="0" w:right="0" w:firstLineChars="0" w:firstLine="0"/>
              <w:spacing w:line="240" w:lineRule="atLeast"/>
            </w:pPr>
            <w:r w:rsidRPr="00000000">
              <w:rPr>
                <w:sz w:val="24"/>
                <w:szCs w:val="24"/>
              </w:rPr>
              <w:t>96</w:t>
            </w:r>
          </w:p>
        </w:tc>
        <w:tc>
          <w:tcPr>
            <w:tcW w:w="915" w:type="dxa"/>
          </w:tcPr>
          <w:p w:rsidR="0018722C">
            <w:pPr>
              <w:topLinePunct/>
              <w:ind w:leftChars="0" w:left="0" w:rightChars="0" w:right="0" w:firstLineChars="0" w:firstLine="0"/>
              <w:spacing w:line="240" w:lineRule="atLeast"/>
            </w:pPr>
            <w:r w:rsidRPr="00000000">
              <w:rPr>
                <w:sz w:val="24"/>
                <w:szCs w:val="24"/>
              </w:rPr>
              <w:t>58</w:t>
            </w:r>
          </w:p>
        </w:tc>
        <w:tc>
          <w:tcPr>
            <w:tcW w:w="735" w:type="dxa"/>
          </w:tcPr>
          <w:p w:rsidR="0018722C">
            <w:pPr>
              <w:topLinePunct/>
              <w:ind w:leftChars="0" w:left="0" w:rightChars="0" w:right="0" w:firstLineChars="0" w:firstLine="0"/>
              <w:spacing w:line="240" w:lineRule="atLeast"/>
            </w:pPr>
            <w:r w:rsidRPr="00000000">
              <w:rPr>
                <w:sz w:val="24"/>
                <w:szCs w:val="24"/>
              </w:rPr>
              <w:t>1</w:t>
            </w:r>
          </w:p>
        </w:tc>
        <w:tc>
          <w:tcPr>
            <w:tcW w:w="765" w:type="dxa"/>
          </w:tcPr>
          <w:p w:rsidR="0018722C">
            <w:pPr>
              <w:topLinePunct/>
              <w:ind w:leftChars="0" w:left="0" w:rightChars="0" w:right="0" w:firstLineChars="0" w:firstLine="0"/>
              <w:spacing w:line="240" w:lineRule="atLeast"/>
            </w:pPr>
            <w:r w:rsidRPr="00000000">
              <w:rPr>
                <w:sz w:val="24"/>
                <w:szCs w:val="24"/>
              </w:rPr>
              <w:t>10</w:t>
            </w:r>
          </w:p>
        </w:tc>
        <w:tc>
          <w:tcPr>
            <w:tcW w:w="795" w:type="dxa"/>
          </w:tcPr>
          <w:p w:rsidR="0018722C">
            <w:pPr>
              <w:topLinePunct/>
              <w:ind w:leftChars="0" w:left="0" w:rightChars="0" w:right="0" w:firstLineChars="0" w:firstLine="0"/>
              <w:spacing w:line="240" w:lineRule="atLeast"/>
            </w:pPr>
            <w:r w:rsidRPr="00000000">
              <w:rPr>
                <w:sz w:val="24"/>
                <w:szCs w:val="24"/>
              </w:rPr>
              <w:t>4</w:t>
            </w:r>
          </w:p>
        </w:tc>
        <w:tc>
          <w:tcPr>
            <w:tcW w:w="825" w:type="dxa"/>
          </w:tcPr>
          <w:p w:rsidR="0018722C">
            <w:pPr>
              <w:topLinePunct/>
              <w:ind w:leftChars="0" w:left="0" w:rightChars="0" w:right="0" w:firstLineChars="0" w:firstLine="0"/>
              <w:spacing w:line="240" w:lineRule="atLeast"/>
            </w:pPr>
            <w:r w:rsidRPr="00000000">
              <w:rPr>
                <w:sz w:val="24"/>
                <w:szCs w:val="24"/>
              </w:rPr>
              <w:t>207</w:t>
            </w:r>
          </w:p>
        </w:tc>
        <w:tc>
          <w:tcPr>
            <w:tcW w:w="840" w:type="dxa"/>
          </w:tcPr>
          <w:p w:rsidR="0018722C">
            <w:pPr>
              <w:topLinePunct/>
              <w:ind w:leftChars="0" w:left="0" w:rightChars="0" w:right="0" w:firstLineChars="0" w:firstLine="0"/>
              <w:spacing w:line="240" w:lineRule="atLeast"/>
            </w:pPr>
            <w:r w:rsidRPr="00000000">
              <w:rPr>
                <w:sz w:val="24"/>
                <w:szCs w:val="24"/>
              </w:rPr>
              <w:t>168</w:t>
            </w:r>
          </w:p>
        </w:tc>
        <w:tc>
          <w:tcPr>
            <w:tcW w:w="967" w:type="dxa"/>
          </w:tcPr>
          <w:p w:rsidR="0018722C">
            <w:pPr>
              <w:topLinePunct/>
              <w:ind w:leftChars="0" w:left="0" w:rightChars="0" w:right="0" w:firstLineChars="0" w:firstLine="0"/>
              <w:spacing w:line="240" w:lineRule="atLeast"/>
            </w:pPr>
            <w:r w:rsidRPr="00000000">
              <w:rPr>
                <w:sz w:val="24"/>
                <w:szCs w:val="24"/>
              </w:rPr>
              <w:t>191</w:t>
            </w:r>
          </w:p>
        </w:tc>
        <w:tc>
          <w:tcPr>
            <w:tcW w:w="987" w:type="dxa"/>
          </w:tcPr>
          <w:p w:rsidR="0018722C">
            <w:pPr>
              <w:topLinePunct/>
              <w:ind w:leftChars="0" w:left="0" w:rightChars="0" w:right="0" w:firstLineChars="0" w:firstLine="0"/>
              <w:spacing w:line="240" w:lineRule="atLeast"/>
            </w:pPr>
            <w:r w:rsidRPr="00000000">
              <w:rPr>
                <w:sz w:val="24"/>
                <w:szCs w:val="24"/>
              </w:rPr>
              <w:t>85.3333</w:t>
            </w:r>
          </w:p>
        </w:tc>
      </w:tr>
      <w:tr>
        <w:trPr>
          <w:trHeight w:val="300" w:hRule="atLeast"/>
        </w:trPr>
        <w:tc>
          <w:tcPr>
            <w:tcW w:w="932" w:type="dxa"/>
            <w:vMerge/>
            <w:tcBorders>
              <w:top w:val="nil"/>
            </w:tcBorders>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7" w:type="dxa"/>
          </w:tcPr>
          <w:p w:rsidR="0018722C">
            <w:pPr>
              <w:topLinePunct/>
              <w:ind w:leftChars="0" w:left="0" w:rightChars="0" w:right="0" w:firstLineChars="0" w:firstLine="0"/>
              <w:spacing w:line="240" w:lineRule="atLeast"/>
            </w:pPr>
            <w:r w:rsidRPr="00000000">
              <w:rPr>
                <w:sz w:val="24"/>
                <w:szCs w:val="24"/>
              </w:rPr>
              <w:t>1.0848</w:t>
            </w:r>
          </w:p>
        </w:tc>
        <w:tc>
          <w:tcPr>
            <w:tcW w:w="765" w:type="dxa"/>
          </w:tcPr>
          <w:p w:rsidR="0018722C">
            <w:pPr>
              <w:topLinePunct/>
              <w:ind w:leftChars="0" w:left="0" w:rightChars="0" w:right="0" w:firstLineChars="0" w:firstLine="0"/>
              <w:spacing w:line="240" w:lineRule="atLeast"/>
            </w:pPr>
            <w:r w:rsidRPr="00000000">
              <w:rPr>
                <w:sz w:val="24"/>
                <w:szCs w:val="24"/>
              </w:rPr>
              <w:t>1.2468</w:t>
            </w:r>
          </w:p>
        </w:tc>
        <w:tc>
          <w:tcPr>
            <w:tcW w:w="915" w:type="dxa"/>
          </w:tcPr>
          <w:p w:rsidR="0018722C">
            <w:pPr>
              <w:topLinePunct/>
              <w:ind w:leftChars="0" w:left="0" w:rightChars="0" w:right="0" w:firstLineChars="0" w:firstLine="0"/>
              <w:spacing w:line="240" w:lineRule="atLeast"/>
            </w:pPr>
            <w:r w:rsidRPr="00000000">
              <w:rPr>
                <w:sz w:val="24"/>
                <w:szCs w:val="24"/>
              </w:rPr>
              <w:t>1.1491</w:t>
            </w:r>
          </w:p>
        </w:tc>
        <w:tc>
          <w:tcPr>
            <w:tcW w:w="735" w:type="dxa"/>
          </w:tcPr>
          <w:p w:rsidR="0018722C">
            <w:pPr>
              <w:topLinePunct/>
              <w:ind w:leftChars="0" w:left="0" w:rightChars="0" w:right="0" w:firstLineChars="0" w:firstLine="0"/>
              <w:spacing w:line="240" w:lineRule="atLeast"/>
            </w:pPr>
            <w:r w:rsidRPr="00000000">
              <w:rPr>
                <w:sz w:val="24"/>
                <w:szCs w:val="24"/>
              </w:rPr>
              <w:t>1.0026</w:t>
            </w:r>
          </w:p>
        </w:tc>
        <w:tc>
          <w:tcPr>
            <w:tcW w:w="765" w:type="dxa"/>
          </w:tcPr>
          <w:p w:rsidR="0018722C">
            <w:pPr>
              <w:topLinePunct/>
              <w:ind w:leftChars="0" w:left="0" w:rightChars="0" w:right="0" w:firstLineChars="0" w:firstLine="0"/>
              <w:spacing w:line="240" w:lineRule="atLeast"/>
            </w:pPr>
            <w:r w:rsidRPr="00000000">
              <w:rPr>
                <w:sz w:val="24"/>
                <w:szCs w:val="24"/>
              </w:rPr>
              <w:t>1.0257</w:t>
            </w:r>
          </w:p>
        </w:tc>
        <w:tc>
          <w:tcPr>
            <w:tcW w:w="795" w:type="dxa"/>
          </w:tcPr>
          <w:p w:rsidR="0018722C">
            <w:pPr>
              <w:topLinePunct/>
              <w:ind w:leftChars="0" w:left="0" w:rightChars="0" w:right="0" w:firstLineChars="0" w:firstLine="0"/>
              <w:spacing w:line="240" w:lineRule="atLeast"/>
            </w:pPr>
            <w:r w:rsidRPr="00000000">
              <w:rPr>
                <w:sz w:val="24"/>
                <w:szCs w:val="24"/>
              </w:rPr>
              <w:t>1.0103</w:t>
            </w:r>
          </w:p>
        </w:tc>
        <w:tc>
          <w:tcPr>
            <w:tcW w:w="825" w:type="dxa"/>
          </w:tcPr>
          <w:p w:rsidR="0018722C">
            <w:pPr>
              <w:topLinePunct/>
              <w:ind w:leftChars="0" w:left="0" w:rightChars="0" w:right="0" w:firstLineChars="0" w:firstLine="0"/>
              <w:spacing w:line="240" w:lineRule="atLeast"/>
            </w:pPr>
            <w:r w:rsidRPr="00000000">
              <w:rPr>
                <w:sz w:val="24"/>
                <w:szCs w:val="24"/>
              </w:rPr>
              <w:t>1.5321</w:t>
            </w:r>
          </w:p>
        </w:tc>
        <w:tc>
          <w:tcPr>
            <w:tcW w:w="840" w:type="dxa"/>
          </w:tcPr>
          <w:p w:rsidR="0018722C">
            <w:pPr>
              <w:topLinePunct/>
              <w:ind w:leftChars="0" w:left="0" w:rightChars="0" w:right="0" w:firstLineChars="0" w:firstLine="0"/>
              <w:spacing w:line="240" w:lineRule="atLeast"/>
            </w:pPr>
            <w:r w:rsidRPr="00000000">
              <w:rPr>
                <w:sz w:val="24"/>
                <w:szCs w:val="24"/>
              </w:rPr>
              <w:t>1.4319</w:t>
            </w:r>
          </w:p>
        </w:tc>
        <w:tc>
          <w:tcPr>
            <w:tcW w:w="967" w:type="dxa"/>
          </w:tcPr>
          <w:p w:rsidR="0018722C">
            <w:pPr>
              <w:topLinePunct/>
              <w:ind w:leftChars="0" w:left="0" w:rightChars="0" w:right="0" w:firstLineChars="0" w:firstLine="0"/>
              <w:spacing w:line="240" w:lineRule="atLeast"/>
            </w:pPr>
            <w:r w:rsidRPr="00000000">
              <w:rPr>
                <w:sz w:val="24"/>
                <w:szCs w:val="24"/>
              </w:rPr>
              <w:t>1.4910</w:t>
            </w:r>
          </w:p>
        </w:tc>
        <w:tc>
          <w:tcPr>
            <w:tcW w:w="987" w:type="dxa"/>
          </w:tcPr>
          <w:p w:rsidR="0018722C">
            <w:pPr>
              <w:topLinePunct/>
              <w:ind w:leftChars="0" w:left="0" w:rightChars="0" w:right="0" w:firstLineChars="0" w:firstLine="0"/>
              <w:spacing w:line="240" w:lineRule="atLeast"/>
            </w:pPr>
            <w:r w:rsidRPr="00000000">
              <w:rPr>
                <w:sz w:val="24"/>
                <w:szCs w:val="24"/>
              </w:rPr>
              <w:t>1.2194</w:t>
            </w:r>
          </w:p>
        </w:tc>
      </w:tr>
      <w:tr>
        <w:trPr>
          <w:trHeight w:val="300" w:hRule="atLeast"/>
        </w:trPr>
        <w:tc>
          <w:tcPr>
            <w:tcW w:w="93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 </w:t>
            </w:r>
            <w:r w:rsidRPr="00000000">
              <w:rPr>
                <w:rFonts w:ascii="宋体" w:eastAsia="宋体" w:hint="eastAsia"/>
                <w:sz w:val="24"/>
                <w:szCs w:val="24"/>
              </w:rPr>
              <w:t>以上</w:t>
            </w:r>
          </w:p>
        </w:tc>
        <w:tc>
          <w:tcPr>
            <w:tcW w:w="702" w:type="dxa"/>
          </w:tcPr>
          <w:p w:rsidR="0018722C">
            <w:pPr>
              <w:topLinePunct/>
              <w:ind w:leftChars="0" w:left="0" w:rightChars="0" w:right="0" w:firstLineChars="0" w:firstLine="0"/>
              <w:spacing w:line="240" w:lineRule="atLeast"/>
            </w:pPr>
            <w:r w:rsidRPr="00000000">
              <w:rPr>
                <w:sz w:val="24"/>
                <w:szCs w:val="24"/>
              </w:rPr>
              <w:t>1</w:t>
            </w:r>
          </w:p>
        </w:tc>
        <w:tc>
          <w:tcPr>
            <w:tcW w:w="787" w:type="dxa"/>
          </w:tcPr>
          <w:p w:rsidR="0018722C">
            <w:pPr>
              <w:topLinePunct/>
              <w:ind w:leftChars="0" w:left="0" w:rightChars="0" w:right="0" w:firstLineChars="0" w:firstLine="0"/>
              <w:spacing w:line="240" w:lineRule="atLeast"/>
            </w:pPr>
            <w:r w:rsidRPr="00000000">
              <w:rPr>
                <w:sz w:val="24"/>
                <w:szCs w:val="24"/>
              </w:rPr>
              <w:t>244</w:t>
            </w:r>
          </w:p>
        </w:tc>
        <w:tc>
          <w:tcPr>
            <w:tcW w:w="765" w:type="dxa"/>
          </w:tcPr>
          <w:p w:rsidR="0018722C">
            <w:pPr>
              <w:topLinePunct/>
              <w:ind w:leftChars="0" w:left="0" w:rightChars="0" w:right="0" w:firstLineChars="0" w:firstLine="0"/>
              <w:spacing w:line="240" w:lineRule="atLeast"/>
            </w:pPr>
            <w:r w:rsidRPr="00000000">
              <w:rPr>
                <w:sz w:val="24"/>
                <w:szCs w:val="24"/>
              </w:rPr>
              <w:t>179</w:t>
            </w:r>
          </w:p>
        </w:tc>
        <w:tc>
          <w:tcPr>
            <w:tcW w:w="915" w:type="dxa"/>
          </w:tcPr>
          <w:p w:rsidR="0018722C">
            <w:pPr>
              <w:topLinePunct/>
              <w:ind w:leftChars="0" w:left="0" w:rightChars="0" w:right="0" w:firstLineChars="0" w:firstLine="0"/>
              <w:spacing w:line="240" w:lineRule="atLeast"/>
            </w:pPr>
            <w:r w:rsidRPr="00000000">
              <w:rPr>
                <w:sz w:val="24"/>
                <w:szCs w:val="24"/>
              </w:rPr>
              <w:t>222</w:t>
            </w:r>
          </w:p>
        </w:tc>
        <w:tc>
          <w:tcPr>
            <w:tcW w:w="735" w:type="dxa"/>
          </w:tcPr>
          <w:p w:rsidR="0018722C">
            <w:pPr>
              <w:topLinePunct/>
              <w:ind w:leftChars="0" w:left="0" w:rightChars="0" w:right="0" w:firstLineChars="0" w:firstLine="0"/>
              <w:spacing w:line="240" w:lineRule="atLeast"/>
            </w:pPr>
            <w:r w:rsidRPr="00000000">
              <w:rPr>
                <w:sz w:val="24"/>
                <w:szCs w:val="24"/>
              </w:rPr>
              <w:t>246</w:t>
            </w:r>
          </w:p>
        </w:tc>
        <w:tc>
          <w:tcPr>
            <w:tcW w:w="765" w:type="dxa"/>
          </w:tcPr>
          <w:p w:rsidR="0018722C">
            <w:pPr>
              <w:topLinePunct/>
              <w:ind w:leftChars="0" w:left="0" w:rightChars="0" w:right="0" w:firstLineChars="0" w:firstLine="0"/>
              <w:spacing w:line="240" w:lineRule="atLeast"/>
            </w:pPr>
            <w:r w:rsidRPr="00000000">
              <w:rPr>
                <w:sz w:val="24"/>
                <w:szCs w:val="24"/>
              </w:rPr>
              <w:t>246</w:t>
            </w:r>
          </w:p>
        </w:tc>
        <w:tc>
          <w:tcPr>
            <w:tcW w:w="795" w:type="dxa"/>
          </w:tcPr>
          <w:p w:rsidR="0018722C">
            <w:pPr>
              <w:topLinePunct/>
              <w:ind w:leftChars="0" w:left="0" w:rightChars="0" w:right="0" w:firstLineChars="0" w:firstLine="0"/>
              <w:spacing w:line="240" w:lineRule="atLeast"/>
            </w:pPr>
            <w:r w:rsidRPr="00000000">
              <w:rPr>
                <w:sz w:val="24"/>
                <w:szCs w:val="24"/>
              </w:rPr>
              <w:t>246</w:t>
            </w:r>
          </w:p>
        </w:tc>
        <w:tc>
          <w:tcPr>
            <w:tcW w:w="825" w:type="dxa"/>
          </w:tcPr>
          <w:p w:rsidR="0018722C">
            <w:pPr>
              <w:topLinePunct/>
              <w:ind w:leftChars="0" w:left="0" w:rightChars="0" w:right="0" w:firstLineChars="0" w:firstLine="0"/>
              <w:spacing w:line="240" w:lineRule="atLeast"/>
            </w:pPr>
            <w:r w:rsidRPr="00000000">
              <w:rPr>
                <w:sz w:val="24"/>
                <w:szCs w:val="24"/>
              </w:rPr>
              <w:t>110</w:t>
            </w:r>
          </w:p>
        </w:tc>
        <w:tc>
          <w:tcPr>
            <w:tcW w:w="840" w:type="dxa"/>
          </w:tcPr>
          <w:p w:rsidR="0018722C">
            <w:pPr>
              <w:topLinePunct/>
              <w:ind w:leftChars="0" w:left="0" w:rightChars="0" w:right="0" w:firstLineChars="0" w:firstLine="0"/>
              <w:spacing w:line="240" w:lineRule="atLeast"/>
            </w:pPr>
            <w:r w:rsidRPr="00000000">
              <w:rPr>
                <w:sz w:val="24"/>
                <w:szCs w:val="24"/>
              </w:rPr>
              <w:t>137</w:t>
            </w:r>
          </w:p>
        </w:tc>
        <w:tc>
          <w:tcPr>
            <w:tcW w:w="967" w:type="dxa"/>
          </w:tcPr>
          <w:p w:rsidR="0018722C">
            <w:pPr>
              <w:topLinePunct/>
              <w:ind w:leftChars="0" w:left="0" w:rightChars="0" w:right="0" w:firstLineChars="0" w:firstLine="0"/>
              <w:spacing w:line="240" w:lineRule="atLeast"/>
            </w:pPr>
            <w:r w:rsidRPr="00000000">
              <w:rPr>
                <w:sz w:val="24"/>
                <w:szCs w:val="24"/>
              </w:rPr>
              <w:t>120</w:t>
            </w:r>
          </w:p>
        </w:tc>
        <w:tc>
          <w:tcPr>
            <w:tcW w:w="987" w:type="dxa"/>
          </w:tcPr>
          <w:p w:rsidR="0018722C">
            <w:pPr>
              <w:topLinePunct/>
              <w:ind w:leftChars="0" w:left="0" w:rightChars="0" w:right="0" w:firstLineChars="0" w:firstLine="0"/>
              <w:spacing w:line="240" w:lineRule="atLeast"/>
            </w:pPr>
            <w:r w:rsidRPr="00000000">
              <w:rPr>
                <w:sz w:val="24"/>
                <w:szCs w:val="24"/>
              </w:rPr>
              <w:t>194.4444</w:t>
            </w:r>
          </w:p>
        </w:tc>
      </w:tr>
      <w:tr>
        <w:trPr>
          <w:trHeight w:val="300" w:hRule="atLeast"/>
        </w:trPr>
        <w:tc>
          <w:tcPr>
            <w:tcW w:w="932" w:type="dxa"/>
            <w:vMerge/>
            <w:tcBorders>
              <w:top w:val="nil"/>
            </w:tcBorders>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r w:rsidRPr="00000000">
              <w:rPr>
                <w:sz w:val="24"/>
                <w:szCs w:val="24"/>
              </w:rPr>
              <w:t>2</w:t>
            </w:r>
          </w:p>
        </w:tc>
        <w:tc>
          <w:tcPr>
            <w:tcW w:w="787" w:type="dxa"/>
          </w:tcPr>
          <w:p w:rsidR="0018722C">
            <w:pPr>
              <w:topLinePunct/>
              <w:ind w:leftChars="0" w:left="0" w:rightChars="0" w:right="0" w:firstLineChars="0" w:firstLine="0"/>
              <w:spacing w:line="240" w:lineRule="atLeast"/>
            </w:pPr>
            <w:r w:rsidRPr="00000000">
              <w:rPr>
                <w:sz w:val="24"/>
                <w:szCs w:val="24"/>
              </w:rPr>
              <w:t>2</w:t>
            </w:r>
          </w:p>
        </w:tc>
        <w:tc>
          <w:tcPr>
            <w:tcW w:w="765" w:type="dxa"/>
          </w:tcPr>
          <w:p w:rsidR="0018722C">
            <w:pPr>
              <w:topLinePunct/>
              <w:ind w:leftChars="0" w:left="0" w:rightChars="0" w:right="0" w:firstLineChars="0" w:firstLine="0"/>
              <w:spacing w:line="240" w:lineRule="atLeast"/>
            </w:pPr>
            <w:r w:rsidRPr="00000000">
              <w:rPr>
                <w:sz w:val="24"/>
                <w:szCs w:val="24"/>
              </w:rPr>
              <w:t>67</w:t>
            </w:r>
          </w:p>
        </w:tc>
        <w:tc>
          <w:tcPr>
            <w:tcW w:w="915" w:type="dxa"/>
          </w:tcPr>
          <w:p w:rsidR="0018722C">
            <w:pPr>
              <w:topLinePunct/>
              <w:ind w:leftChars="0" w:left="0" w:rightChars="0" w:right="0" w:firstLineChars="0" w:firstLine="0"/>
              <w:spacing w:line="240" w:lineRule="atLeast"/>
            </w:pPr>
            <w:r w:rsidRPr="00000000">
              <w:rPr>
                <w:sz w:val="24"/>
                <w:szCs w:val="24"/>
              </w:rPr>
              <w:t>24</w:t>
            </w:r>
          </w:p>
        </w:tc>
        <w:tc>
          <w:tcPr>
            <w:tcW w:w="735" w:type="dxa"/>
          </w:tcPr>
          <w:p w:rsidR="0018722C">
            <w:pPr>
              <w:topLinePunct/>
              <w:ind w:leftChars="0" w:left="0" w:rightChars="0" w:right="0" w:firstLineChars="0" w:firstLine="0"/>
              <w:spacing w:line="240" w:lineRule="atLeast"/>
            </w:pPr>
            <w:r w:rsidRPr="00000000">
              <w:rPr>
                <w:sz w:val="24"/>
                <w:szCs w:val="24"/>
              </w:rPr>
              <w:t>0</w:t>
            </w:r>
          </w:p>
        </w:tc>
        <w:tc>
          <w:tcPr>
            <w:tcW w:w="765" w:type="dxa"/>
          </w:tcPr>
          <w:p w:rsidR="0018722C">
            <w:pPr>
              <w:topLinePunct/>
              <w:ind w:leftChars="0" w:left="0" w:rightChars="0" w:right="0" w:firstLineChars="0" w:firstLine="0"/>
              <w:spacing w:line="240" w:lineRule="atLeast"/>
            </w:pPr>
            <w:r w:rsidRPr="00000000">
              <w:rPr>
                <w:sz w:val="24"/>
                <w:szCs w:val="24"/>
              </w:rPr>
              <w:t>0</w:t>
            </w:r>
          </w:p>
        </w:tc>
        <w:tc>
          <w:tcPr>
            <w:tcW w:w="795" w:type="dxa"/>
          </w:tcPr>
          <w:p w:rsidR="0018722C">
            <w:pPr>
              <w:topLinePunct/>
              <w:ind w:leftChars="0" w:left="0" w:rightChars="0" w:right="0" w:firstLineChars="0" w:firstLine="0"/>
              <w:spacing w:line="240" w:lineRule="atLeast"/>
            </w:pPr>
            <w:r w:rsidRPr="00000000">
              <w:rPr>
                <w:sz w:val="24"/>
                <w:szCs w:val="24"/>
              </w:rPr>
              <w:t>0</w:t>
            </w:r>
          </w:p>
        </w:tc>
        <w:tc>
          <w:tcPr>
            <w:tcW w:w="825" w:type="dxa"/>
          </w:tcPr>
          <w:p w:rsidR="0018722C">
            <w:pPr>
              <w:topLinePunct/>
              <w:ind w:leftChars="0" w:left="0" w:rightChars="0" w:right="0" w:firstLineChars="0" w:firstLine="0"/>
              <w:spacing w:line="240" w:lineRule="atLeast"/>
            </w:pPr>
            <w:r w:rsidRPr="00000000">
              <w:rPr>
                <w:sz w:val="24"/>
                <w:szCs w:val="24"/>
              </w:rPr>
              <w:t>136</w:t>
            </w:r>
          </w:p>
        </w:tc>
        <w:tc>
          <w:tcPr>
            <w:tcW w:w="840" w:type="dxa"/>
          </w:tcPr>
          <w:p w:rsidR="0018722C">
            <w:pPr>
              <w:topLinePunct/>
              <w:ind w:leftChars="0" w:left="0" w:rightChars="0" w:right="0" w:firstLineChars="0" w:firstLine="0"/>
              <w:spacing w:line="240" w:lineRule="atLeast"/>
            </w:pPr>
            <w:r w:rsidRPr="00000000">
              <w:rPr>
                <w:sz w:val="24"/>
                <w:szCs w:val="24"/>
              </w:rPr>
              <w:t>109</w:t>
            </w:r>
          </w:p>
        </w:tc>
        <w:tc>
          <w:tcPr>
            <w:tcW w:w="967" w:type="dxa"/>
          </w:tcPr>
          <w:p w:rsidR="0018722C">
            <w:pPr>
              <w:topLinePunct/>
              <w:ind w:leftChars="0" w:left="0" w:rightChars="0" w:right="0" w:firstLineChars="0" w:firstLine="0"/>
              <w:spacing w:line="240" w:lineRule="atLeast"/>
            </w:pPr>
            <w:r w:rsidRPr="00000000">
              <w:rPr>
                <w:sz w:val="24"/>
                <w:szCs w:val="24"/>
              </w:rPr>
              <w:t>126</w:t>
            </w:r>
          </w:p>
        </w:tc>
        <w:tc>
          <w:tcPr>
            <w:tcW w:w="987" w:type="dxa"/>
          </w:tcPr>
          <w:p w:rsidR="0018722C">
            <w:pPr>
              <w:topLinePunct/>
              <w:ind w:leftChars="0" w:left="0" w:rightChars="0" w:right="0" w:firstLineChars="0" w:firstLine="0"/>
              <w:spacing w:line="240" w:lineRule="atLeast"/>
            </w:pPr>
            <w:r w:rsidRPr="00000000">
              <w:rPr>
                <w:sz w:val="24"/>
                <w:szCs w:val="24"/>
              </w:rPr>
              <w:t>51.5556</w:t>
            </w:r>
          </w:p>
        </w:tc>
      </w:tr>
      <w:tr>
        <w:trPr>
          <w:trHeight w:val="300" w:hRule="atLeast"/>
        </w:trPr>
        <w:tc>
          <w:tcPr>
            <w:tcW w:w="932" w:type="dxa"/>
            <w:vMerge/>
            <w:tcBorders>
              <w:top w:val="nil"/>
            </w:tcBorders>
          </w:tcPr>
          <w:p w:rsidR="0018722C">
            <w:pPr>
              <w:topLinePunct/>
              <w:ind w:leftChars="0" w:left="0" w:rightChars="0" w:right="0" w:firstLineChars="0" w:firstLine="0"/>
              <w:spacing w:line="240" w:lineRule="atLeast"/>
            </w:pPr>
          </w:p>
        </w:tc>
        <w:tc>
          <w:tcPr>
            <w:tcW w:w="702"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7" w:type="dxa"/>
          </w:tcPr>
          <w:p w:rsidR="0018722C">
            <w:pPr>
              <w:topLinePunct/>
              <w:ind w:leftChars="0" w:left="0" w:rightChars="0" w:right="0" w:firstLineChars="0" w:firstLine="0"/>
              <w:spacing w:line="240" w:lineRule="atLeast"/>
            </w:pPr>
            <w:r w:rsidRPr="00000000">
              <w:rPr>
                <w:sz w:val="24"/>
                <w:szCs w:val="24"/>
              </w:rPr>
              <w:t>1.0081</w:t>
            </w:r>
          </w:p>
        </w:tc>
        <w:tc>
          <w:tcPr>
            <w:tcW w:w="765" w:type="dxa"/>
          </w:tcPr>
          <w:p w:rsidR="0018722C">
            <w:pPr>
              <w:topLinePunct/>
              <w:ind w:leftChars="0" w:left="0" w:rightChars="0" w:right="0" w:firstLineChars="0" w:firstLine="0"/>
              <w:spacing w:line="240" w:lineRule="atLeast"/>
            </w:pPr>
            <w:r w:rsidRPr="00000000">
              <w:rPr>
                <w:sz w:val="24"/>
                <w:szCs w:val="24"/>
              </w:rPr>
              <w:t>1.2724</w:t>
            </w:r>
          </w:p>
        </w:tc>
        <w:tc>
          <w:tcPr>
            <w:tcW w:w="915" w:type="dxa"/>
          </w:tcPr>
          <w:p w:rsidR="0018722C">
            <w:pPr>
              <w:topLinePunct/>
              <w:ind w:leftChars="0" w:left="0" w:rightChars="0" w:right="0" w:firstLineChars="0" w:firstLine="0"/>
              <w:spacing w:line="240" w:lineRule="atLeast"/>
            </w:pPr>
            <w:r w:rsidRPr="00000000">
              <w:rPr>
                <w:sz w:val="24"/>
                <w:szCs w:val="24"/>
              </w:rPr>
              <w:t>1.0976</w:t>
            </w:r>
          </w:p>
        </w:tc>
        <w:tc>
          <w:tcPr>
            <w:tcW w:w="735" w:type="dxa"/>
          </w:tcPr>
          <w:p w:rsidR="0018722C">
            <w:pPr>
              <w:topLinePunct/>
              <w:ind w:leftChars="0" w:left="0" w:rightChars="0" w:right="0" w:firstLineChars="0" w:firstLine="0"/>
              <w:spacing w:line="240" w:lineRule="atLeast"/>
            </w:pPr>
            <w:r w:rsidRPr="00000000">
              <w:rPr>
                <w:sz w:val="24"/>
                <w:szCs w:val="24"/>
              </w:rPr>
              <w:t>1.0000</w:t>
            </w:r>
          </w:p>
        </w:tc>
        <w:tc>
          <w:tcPr>
            <w:tcW w:w="765" w:type="dxa"/>
          </w:tcPr>
          <w:p w:rsidR="0018722C">
            <w:pPr>
              <w:topLinePunct/>
              <w:ind w:leftChars="0" w:left="0" w:rightChars="0" w:right="0" w:firstLineChars="0" w:firstLine="0"/>
              <w:spacing w:line="240" w:lineRule="atLeast"/>
            </w:pPr>
            <w:r w:rsidRPr="00000000">
              <w:rPr>
                <w:sz w:val="24"/>
                <w:szCs w:val="24"/>
              </w:rPr>
              <w:t>1.0000</w:t>
            </w:r>
          </w:p>
        </w:tc>
        <w:tc>
          <w:tcPr>
            <w:tcW w:w="795" w:type="dxa"/>
          </w:tcPr>
          <w:p w:rsidR="0018722C">
            <w:pPr>
              <w:topLinePunct/>
              <w:ind w:leftChars="0" w:left="0" w:rightChars="0" w:right="0" w:firstLineChars="0" w:firstLine="0"/>
              <w:spacing w:line="240" w:lineRule="atLeast"/>
            </w:pPr>
            <w:r w:rsidRPr="00000000">
              <w:rPr>
                <w:sz w:val="24"/>
                <w:szCs w:val="24"/>
              </w:rPr>
              <w:t>1.0000</w:t>
            </w:r>
          </w:p>
        </w:tc>
        <w:tc>
          <w:tcPr>
            <w:tcW w:w="825" w:type="dxa"/>
          </w:tcPr>
          <w:p w:rsidR="0018722C">
            <w:pPr>
              <w:topLinePunct/>
              <w:ind w:leftChars="0" w:left="0" w:rightChars="0" w:right="0" w:firstLineChars="0" w:firstLine="0"/>
              <w:spacing w:line="240" w:lineRule="atLeast"/>
            </w:pPr>
            <w:r w:rsidRPr="00000000">
              <w:rPr>
                <w:sz w:val="24"/>
                <w:szCs w:val="24"/>
              </w:rPr>
              <w:t>1.5528</w:t>
            </w:r>
          </w:p>
        </w:tc>
        <w:tc>
          <w:tcPr>
            <w:tcW w:w="840" w:type="dxa"/>
          </w:tcPr>
          <w:p w:rsidR="0018722C">
            <w:pPr>
              <w:topLinePunct/>
              <w:ind w:leftChars="0" w:left="0" w:rightChars="0" w:right="0" w:firstLineChars="0" w:firstLine="0"/>
              <w:spacing w:line="240" w:lineRule="atLeast"/>
            </w:pPr>
            <w:r w:rsidRPr="00000000">
              <w:rPr>
                <w:sz w:val="24"/>
                <w:szCs w:val="24"/>
              </w:rPr>
              <w:t>1.4431</w:t>
            </w:r>
          </w:p>
        </w:tc>
        <w:tc>
          <w:tcPr>
            <w:tcW w:w="967" w:type="dxa"/>
          </w:tcPr>
          <w:p w:rsidR="0018722C">
            <w:pPr>
              <w:topLinePunct/>
              <w:ind w:leftChars="0" w:left="0" w:rightChars="0" w:right="0" w:firstLineChars="0" w:firstLine="0"/>
              <w:spacing w:line="240" w:lineRule="atLeast"/>
            </w:pPr>
            <w:r w:rsidRPr="00000000">
              <w:rPr>
                <w:sz w:val="24"/>
                <w:szCs w:val="24"/>
              </w:rPr>
              <w:t>1.5122</w:t>
            </w:r>
          </w:p>
        </w:tc>
        <w:tc>
          <w:tcPr>
            <w:tcW w:w="987" w:type="dxa"/>
          </w:tcPr>
          <w:p w:rsidR="0018722C">
            <w:pPr>
              <w:topLinePunct/>
              <w:ind w:leftChars="0" w:left="0" w:rightChars="0" w:right="0" w:firstLineChars="0" w:firstLine="0"/>
              <w:spacing w:line="240" w:lineRule="atLeast"/>
            </w:pPr>
            <w:r w:rsidRPr="00000000">
              <w:rPr>
                <w:sz w:val="24"/>
                <w:szCs w:val="24"/>
              </w:rPr>
              <w:t>1.2096</w:t>
            </w:r>
          </w:p>
        </w:tc>
      </w:tr>
      <w:tr>
        <w:trPr>
          <w:trHeight w:val="300" w:hRule="atLeast"/>
        </w:trPr>
        <w:tc>
          <w:tcPr>
            <w:tcW w:w="163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购买度</w:t>
            </w:r>
          </w:p>
        </w:tc>
        <w:tc>
          <w:tcPr>
            <w:tcW w:w="787" w:type="dxa"/>
          </w:tcPr>
          <w:p w:rsidR="0018722C">
            <w:pPr>
              <w:topLinePunct/>
              <w:ind w:leftChars="0" w:left="0" w:rightChars="0" w:right="0" w:firstLineChars="0" w:firstLine="0"/>
              <w:spacing w:line="240" w:lineRule="atLeast"/>
            </w:pPr>
            <w:r w:rsidRPr="00000000">
              <w:rPr>
                <w:sz w:val="24"/>
                <w:szCs w:val="24"/>
              </w:rPr>
              <w:t>1.0397</w:t>
            </w:r>
          </w:p>
        </w:tc>
        <w:tc>
          <w:tcPr>
            <w:tcW w:w="765" w:type="dxa"/>
          </w:tcPr>
          <w:p w:rsidR="0018722C">
            <w:pPr>
              <w:topLinePunct/>
              <w:ind w:leftChars="0" w:left="0" w:rightChars="0" w:right="0" w:firstLineChars="0" w:firstLine="0"/>
              <w:spacing w:line="240" w:lineRule="atLeast"/>
            </w:pPr>
            <w:r w:rsidRPr="00000000">
              <w:rPr>
                <w:sz w:val="24"/>
                <w:szCs w:val="24"/>
              </w:rPr>
              <w:t>1.2628</w:t>
            </w:r>
          </w:p>
        </w:tc>
        <w:tc>
          <w:tcPr>
            <w:tcW w:w="915" w:type="dxa"/>
          </w:tcPr>
          <w:p w:rsidR="0018722C">
            <w:pPr>
              <w:topLinePunct/>
              <w:ind w:leftChars="0" w:left="0" w:rightChars="0" w:right="0" w:firstLineChars="0" w:firstLine="0"/>
              <w:spacing w:line="240" w:lineRule="atLeast"/>
            </w:pPr>
            <w:r w:rsidRPr="00000000">
              <w:rPr>
                <w:sz w:val="24"/>
                <w:szCs w:val="24"/>
              </w:rPr>
              <w:t>1.0978</w:t>
            </w:r>
          </w:p>
        </w:tc>
        <w:tc>
          <w:tcPr>
            <w:tcW w:w="735" w:type="dxa"/>
          </w:tcPr>
          <w:p w:rsidR="0018722C">
            <w:pPr>
              <w:topLinePunct/>
              <w:ind w:leftChars="0" w:left="0" w:rightChars="0" w:right="0" w:firstLineChars="0" w:firstLine="0"/>
              <w:spacing w:line="240" w:lineRule="atLeast"/>
            </w:pPr>
            <w:r w:rsidRPr="00000000">
              <w:rPr>
                <w:sz w:val="24"/>
                <w:szCs w:val="24"/>
              </w:rPr>
              <w:t>1.0038</w:t>
            </w:r>
          </w:p>
        </w:tc>
        <w:tc>
          <w:tcPr>
            <w:tcW w:w="765" w:type="dxa"/>
          </w:tcPr>
          <w:p w:rsidR="0018722C">
            <w:pPr>
              <w:topLinePunct/>
              <w:ind w:leftChars="0" w:left="0" w:rightChars="0" w:right="0" w:firstLineChars="0" w:firstLine="0"/>
              <w:spacing w:line="240" w:lineRule="atLeast"/>
            </w:pPr>
            <w:r w:rsidRPr="00000000">
              <w:rPr>
                <w:sz w:val="24"/>
                <w:szCs w:val="24"/>
              </w:rPr>
              <w:t>1.0130</w:t>
            </w:r>
          </w:p>
        </w:tc>
        <w:tc>
          <w:tcPr>
            <w:tcW w:w="795" w:type="dxa"/>
          </w:tcPr>
          <w:p w:rsidR="0018722C">
            <w:pPr>
              <w:topLinePunct/>
              <w:ind w:leftChars="0" w:left="0" w:rightChars="0" w:right="0" w:firstLineChars="0" w:firstLine="0"/>
              <w:spacing w:line="240" w:lineRule="atLeast"/>
            </w:pPr>
            <w:r w:rsidRPr="00000000">
              <w:rPr>
                <w:sz w:val="24"/>
                <w:szCs w:val="24"/>
              </w:rPr>
              <w:t>1.0046</w:t>
            </w:r>
          </w:p>
        </w:tc>
        <w:tc>
          <w:tcPr>
            <w:tcW w:w="825" w:type="dxa"/>
          </w:tcPr>
          <w:p w:rsidR="0018722C">
            <w:pPr>
              <w:topLinePunct/>
              <w:ind w:leftChars="0" w:left="0" w:rightChars="0" w:right="0" w:firstLineChars="0" w:firstLine="0"/>
              <w:spacing w:line="240" w:lineRule="atLeast"/>
            </w:pPr>
            <w:r w:rsidRPr="00000000">
              <w:rPr>
                <w:sz w:val="24"/>
                <w:szCs w:val="24"/>
              </w:rPr>
              <w:t>1.5141</w:t>
            </w:r>
          </w:p>
        </w:tc>
        <w:tc>
          <w:tcPr>
            <w:tcW w:w="840" w:type="dxa"/>
          </w:tcPr>
          <w:p w:rsidR="0018722C">
            <w:pPr>
              <w:topLinePunct/>
              <w:ind w:leftChars="0" w:left="0" w:rightChars="0" w:right="0" w:firstLineChars="0" w:firstLine="0"/>
              <w:spacing w:line="240" w:lineRule="atLeast"/>
            </w:pPr>
            <w:r w:rsidRPr="00000000">
              <w:rPr>
                <w:sz w:val="24"/>
                <w:szCs w:val="24"/>
              </w:rPr>
              <w:t>1.3942</w:t>
            </w:r>
          </w:p>
        </w:tc>
        <w:tc>
          <w:tcPr>
            <w:tcW w:w="967" w:type="dxa"/>
          </w:tcPr>
          <w:p w:rsidR="0018722C">
            <w:pPr>
              <w:topLinePunct/>
              <w:ind w:leftChars="0" w:left="0" w:rightChars="0" w:right="0" w:firstLineChars="0" w:firstLine="0"/>
              <w:spacing w:line="240" w:lineRule="atLeast"/>
            </w:pPr>
            <w:r w:rsidRPr="00000000">
              <w:rPr>
                <w:sz w:val="24"/>
                <w:szCs w:val="24"/>
              </w:rPr>
              <w:t>1.4484</w:t>
            </w:r>
          </w:p>
        </w:tc>
        <w:tc>
          <w:tcPr>
            <w:tcW w:w="987" w:type="dxa"/>
          </w:tcPr>
          <w:p w:rsidR="0018722C">
            <w:pPr>
              <w:topLinePunct/>
              <w:ind w:leftChars="0" w:left="0" w:rightChars="0" w:right="0" w:firstLineChars="0" w:firstLine="0"/>
              <w:spacing w:line="240" w:lineRule="atLeast"/>
            </w:pPr>
            <w:r w:rsidRPr="00000000">
              <w:rPr>
                <w:sz w:val="24"/>
                <w:szCs w:val="24"/>
              </w:rPr>
              <w:t>1.1976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712" from="54.5pt,22.863684pt" to="135.8pt,67.363684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D.20</w:t>
      </w:r>
      <w:r>
        <w:rPr>
          <w:kern w:val="2"/>
          <w:szCs w:val="22"/>
          <w:rFonts w:ascii="宋体" w:hAnsi="宋体" w:eastAsia="宋体" w:hint="eastAsia" w:cstheme="minorBidi"/>
          <w:w w:val="95"/>
          <w:sz w:val="21"/>
        </w:rPr>
        <w:t>购买度换算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—年龄</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3"/>
        <w:gridCol w:w="703"/>
        <w:gridCol w:w="787"/>
        <w:gridCol w:w="765"/>
        <w:gridCol w:w="915"/>
        <w:gridCol w:w="735"/>
        <w:gridCol w:w="765"/>
        <w:gridCol w:w="795"/>
        <w:gridCol w:w="825"/>
        <w:gridCol w:w="840"/>
        <w:gridCol w:w="1133"/>
        <w:gridCol w:w="823"/>
      </w:tblGrid>
      <w:tr>
        <w:trPr>
          <w:trHeight w:val="880" w:hRule="atLeast"/>
        </w:trPr>
        <w:tc>
          <w:tcPr>
            <w:tcW w:w="163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年龄</w:t>
            </w:r>
          </w:p>
        </w:tc>
        <w:tc>
          <w:tcPr>
            <w:tcW w:w="7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7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9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7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11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无公害农产品</w:t>
            </w:r>
          </w:p>
        </w:tc>
        <w:tc>
          <w:tcPr>
            <w:tcW w:w="8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93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rFonts w:ascii="宋体" w:eastAsia="宋体" w:hint="eastAsia"/>
                <w:sz w:val="24"/>
                <w:szCs w:val="24"/>
              </w:rPr>
              <w:t>岁以下</w:t>
            </w:r>
          </w:p>
        </w:tc>
        <w:tc>
          <w:tcPr>
            <w:tcW w:w="703" w:type="dxa"/>
          </w:tcPr>
          <w:p w:rsidR="0018722C">
            <w:pPr>
              <w:topLinePunct/>
              <w:ind w:leftChars="0" w:left="0" w:rightChars="0" w:right="0" w:firstLineChars="0" w:firstLine="0"/>
              <w:spacing w:line="240" w:lineRule="atLeast"/>
            </w:pPr>
            <w:r w:rsidRPr="00000000">
              <w:rPr>
                <w:sz w:val="24"/>
                <w:szCs w:val="24"/>
              </w:rPr>
              <w:t>1</w:t>
            </w:r>
          </w:p>
        </w:tc>
        <w:tc>
          <w:tcPr>
            <w:tcW w:w="787" w:type="dxa"/>
          </w:tcPr>
          <w:p w:rsidR="0018722C">
            <w:pPr>
              <w:topLinePunct/>
              <w:ind w:leftChars="0" w:left="0" w:rightChars="0" w:right="0" w:firstLineChars="0" w:firstLine="0"/>
              <w:spacing w:line="240" w:lineRule="atLeast"/>
            </w:pPr>
            <w:r w:rsidRPr="00000000">
              <w:rPr>
                <w:sz w:val="24"/>
                <w:szCs w:val="24"/>
              </w:rPr>
              <w:t>50.19%</w:t>
            </w:r>
          </w:p>
        </w:tc>
        <w:tc>
          <w:tcPr>
            <w:tcW w:w="765" w:type="dxa"/>
          </w:tcPr>
          <w:p w:rsidR="0018722C">
            <w:pPr>
              <w:topLinePunct/>
              <w:ind w:leftChars="0" w:left="0" w:rightChars="0" w:right="0" w:firstLineChars="0" w:firstLine="0"/>
              <w:spacing w:line="240" w:lineRule="atLeast"/>
            </w:pPr>
            <w:r w:rsidRPr="00000000">
              <w:rPr>
                <w:sz w:val="24"/>
                <w:szCs w:val="24"/>
              </w:rPr>
              <w:t>37.66%</w:t>
            </w:r>
          </w:p>
        </w:tc>
        <w:tc>
          <w:tcPr>
            <w:tcW w:w="915" w:type="dxa"/>
          </w:tcPr>
          <w:p w:rsidR="0018722C">
            <w:pPr>
              <w:topLinePunct/>
              <w:ind w:leftChars="0" w:left="0" w:rightChars="0" w:right="0" w:firstLineChars="0" w:firstLine="0"/>
              <w:spacing w:line="240" w:lineRule="atLeast"/>
            </w:pPr>
            <w:r w:rsidRPr="00000000">
              <w:rPr>
                <w:sz w:val="24"/>
                <w:szCs w:val="24"/>
              </w:rPr>
              <w:t>47.98%</w:t>
            </w:r>
          </w:p>
        </w:tc>
        <w:tc>
          <w:tcPr>
            <w:tcW w:w="735" w:type="dxa"/>
          </w:tcPr>
          <w:p w:rsidR="0018722C">
            <w:pPr>
              <w:topLinePunct/>
              <w:ind w:leftChars="0" w:left="0" w:rightChars="0" w:right="0" w:firstLineChars="0" w:firstLine="0"/>
              <w:spacing w:line="240" w:lineRule="atLeast"/>
            </w:pPr>
            <w:r w:rsidRPr="00000000">
              <w:rPr>
                <w:sz w:val="24"/>
                <w:szCs w:val="24"/>
              </w:rPr>
              <w:t>51.18%</w:t>
            </w:r>
          </w:p>
        </w:tc>
        <w:tc>
          <w:tcPr>
            <w:tcW w:w="765" w:type="dxa"/>
          </w:tcPr>
          <w:p w:rsidR="0018722C">
            <w:pPr>
              <w:topLinePunct/>
              <w:ind w:leftChars="0" w:left="0" w:rightChars="0" w:right="0" w:firstLineChars="0" w:firstLine="0"/>
              <w:spacing w:line="240" w:lineRule="atLeast"/>
            </w:pPr>
            <w:r w:rsidRPr="00000000">
              <w:rPr>
                <w:sz w:val="24"/>
                <w:szCs w:val="24"/>
              </w:rPr>
              <w:t>50.95%</w:t>
            </w:r>
          </w:p>
        </w:tc>
        <w:tc>
          <w:tcPr>
            <w:tcW w:w="795" w:type="dxa"/>
          </w:tcPr>
          <w:p w:rsidR="0018722C">
            <w:pPr>
              <w:topLinePunct/>
              <w:ind w:leftChars="0" w:left="0" w:rightChars="0" w:right="0" w:firstLineChars="0" w:firstLine="0"/>
              <w:spacing w:line="240" w:lineRule="atLeast"/>
            </w:pPr>
            <w:r w:rsidRPr="00000000">
              <w:rPr>
                <w:sz w:val="24"/>
                <w:szCs w:val="24"/>
              </w:rPr>
              <w:t>51.34%</w:t>
            </w:r>
          </w:p>
        </w:tc>
        <w:tc>
          <w:tcPr>
            <w:tcW w:w="825" w:type="dxa"/>
          </w:tcPr>
          <w:p w:rsidR="0018722C">
            <w:pPr>
              <w:topLinePunct/>
              <w:ind w:leftChars="0" w:left="0" w:rightChars="0" w:right="0" w:firstLineChars="0" w:firstLine="0"/>
              <w:spacing w:line="240" w:lineRule="atLeast"/>
            </w:pPr>
            <w:r w:rsidRPr="00000000">
              <w:rPr>
                <w:sz w:val="24"/>
                <w:szCs w:val="24"/>
              </w:rPr>
              <w:t>26.28%</w:t>
            </w:r>
          </w:p>
        </w:tc>
        <w:tc>
          <w:tcPr>
            <w:tcW w:w="840" w:type="dxa"/>
          </w:tcPr>
          <w:p w:rsidR="0018722C">
            <w:pPr>
              <w:topLinePunct/>
              <w:ind w:leftChars="0" w:left="0" w:rightChars="0" w:right="0" w:firstLineChars="0" w:firstLine="0"/>
              <w:spacing w:line="240" w:lineRule="atLeast"/>
            </w:pPr>
            <w:r w:rsidRPr="00000000">
              <w:rPr>
                <w:sz w:val="24"/>
                <w:szCs w:val="24"/>
              </w:rPr>
              <w:t>33.23%</w:t>
            </w:r>
          </w:p>
        </w:tc>
        <w:tc>
          <w:tcPr>
            <w:tcW w:w="1133" w:type="dxa"/>
          </w:tcPr>
          <w:p w:rsidR="0018722C">
            <w:pPr>
              <w:topLinePunct/>
              <w:ind w:leftChars="0" w:left="0" w:rightChars="0" w:right="0" w:firstLineChars="0" w:firstLine="0"/>
              <w:spacing w:line="240" w:lineRule="atLeast"/>
            </w:pPr>
            <w:r w:rsidRPr="00000000">
              <w:rPr>
                <w:sz w:val="24"/>
                <w:szCs w:val="24"/>
              </w:rPr>
              <w:t>30.86%</w:t>
            </w:r>
          </w:p>
        </w:tc>
        <w:tc>
          <w:tcPr>
            <w:tcW w:w="823" w:type="dxa"/>
          </w:tcPr>
          <w:p w:rsidR="0018722C">
            <w:pPr>
              <w:topLinePunct/>
              <w:ind w:leftChars="0" w:left="0" w:rightChars="0" w:right="0" w:firstLineChars="0" w:firstLine="0"/>
              <w:spacing w:line="240" w:lineRule="atLeast"/>
            </w:pPr>
            <w:r w:rsidRPr="00000000">
              <w:rPr>
                <w:sz w:val="24"/>
                <w:szCs w:val="24"/>
              </w:rPr>
              <w:t>42.19%</w:t>
            </w:r>
          </w:p>
        </w:tc>
      </w:tr>
      <w:tr>
        <w:trPr>
          <w:trHeight w:val="320" w:hRule="atLeast"/>
        </w:trPr>
        <w:tc>
          <w:tcPr>
            <w:tcW w:w="933" w:type="dxa"/>
            <w:vMerge/>
            <w:tcBorders>
              <w:top w:val="nil"/>
            </w:tcBorders>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r w:rsidRPr="00000000">
              <w:rPr>
                <w:sz w:val="24"/>
                <w:szCs w:val="24"/>
              </w:rPr>
              <w:t>2</w:t>
            </w:r>
          </w:p>
        </w:tc>
        <w:tc>
          <w:tcPr>
            <w:tcW w:w="787" w:type="dxa"/>
          </w:tcPr>
          <w:p w:rsidR="0018722C">
            <w:pPr>
              <w:topLinePunct/>
              <w:ind w:leftChars="0" w:left="0" w:rightChars="0" w:right="0" w:firstLineChars="0" w:firstLine="0"/>
              <w:spacing w:line="240" w:lineRule="atLeast"/>
            </w:pPr>
            <w:r w:rsidRPr="00000000">
              <w:rPr>
                <w:sz w:val="24"/>
                <w:szCs w:val="24"/>
              </w:rPr>
              <w:t>1.30%</w:t>
            </w:r>
          </w:p>
        </w:tc>
        <w:tc>
          <w:tcPr>
            <w:tcW w:w="765" w:type="dxa"/>
          </w:tcPr>
          <w:p w:rsidR="0018722C">
            <w:pPr>
              <w:topLinePunct/>
              <w:ind w:leftChars="0" w:left="0" w:rightChars="0" w:right="0" w:firstLineChars="0" w:firstLine="0"/>
              <w:spacing w:line="240" w:lineRule="atLeast"/>
            </w:pPr>
            <w:r w:rsidRPr="00000000">
              <w:rPr>
                <w:sz w:val="24"/>
                <w:szCs w:val="24"/>
              </w:rPr>
              <w:t>13.83%</w:t>
            </w:r>
          </w:p>
        </w:tc>
        <w:tc>
          <w:tcPr>
            <w:tcW w:w="915" w:type="dxa"/>
          </w:tcPr>
          <w:p w:rsidR="0018722C">
            <w:pPr>
              <w:topLinePunct/>
              <w:ind w:leftChars="0" w:left="0" w:rightChars="0" w:right="0" w:firstLineChars="0" w:firstLine="0"/>
              <w:spacing w:line="240" w:lineRule="atLeast"/>
            </w:pPr>
            <w:r w:rsidRPr="00000000">
              <w:rPr>
                <w:sz w:val="24"/>
                <w:szCs w:val="24"/>
              </w:rPr>
              <w:t>3.51%</w:t>
            </w:r>
          </w:p>
        </w:tc>
        <w:tc>
          <w:tcPr>
            <w:tcW w:w="735" w:type="dxa"/>
          </w:tcPr>
          <w:p w:rsidR="0018722C">
            <w:pPr>
              <w:topLinePunct/>
              <w:ind w:leftChars="0" w:left="0" w:rightChars="0" w:right="0" w:firstLineChars="0" w:firstLine="0"/>
              <w:spacing w:line="240" w:lineRule="atLeast"/>
            </w:pPr>
            <w:r w:rsidRPr="00000000">
              <w:rPr>
                <w:sz w:val="24"/>
                <w:szCs w:val="24"/>
              </w:rPr>
              <w:t>0.31%</w:t>
            </w:r>
          </w:p>
        </w:tc>
        <w:tc>
          <w:tcPr>
            <w:tcW w:w="765" w:type="dxa"/>
          </w:tcPr>
          <w:p w:rsidR="0018722C">
            <w:pPr>
              <w:topLinePunct/>
              <w:ind w:leftChars="0" w:left="0" w:rightChars="0" w:right="0" w:firstLineChars="0" w:firstLine="0"/>
              <w:spacing w:line="240" w:lineRule="atLeast"/>
            </w:pPr>
            <w:r w:rsidRPr="00000000">
              <w:rPr>
                <w:sz w:val="24"/>
                <w:szCs w:val="24"/>
              </w:rPr>
              <w:t>0.53%</w:t>
            </w:r>
          </w:p>
        </w:tc>
        <w:tc>
          <w:tcPr>
            <w:tcW w:w="795" w:type="dxa"/>
          </w:tcPr>
          <w:p w:rsidR="0018722C">
            <w:pPr>
              <w:topLinePunct/>
              <w:ind w:leftChars="0" w:left="0" w:rightChars="0" w:right="0" w:firstLineChars="0" w:firstLine="0"/>
              <w:spacing w:line="240" w:lineRule="atLeast"/>
            </w:pPr>
            <w:r w:rsidRPr="00000000">
              <w:rPr>
                <w:sz w:val="24"/>
                <w:szCs w:val="24"/>
              </w:rPr>
              <w:t>0.15%</w:t>
            </w:r>
          </w:p>
        </w:tc>
        <w:tc>
          <w:tcPr>
            <w:tcW w:w="825" w:type="dxa"/>
          </w:tcPr>
          <w:p w:rsidR="0018722C">
            <w:pPr>
              <w:topLinePunct/>
              <w:ind w:leftChars="0" w:left="0" w:rightChars="0" w:right="0" w:firstLineChars="0" w:firstLine="0"/>
              <w:spacing w:line="240" w:lineRule="atLeast"/>
            </w:pPr>
            <w:r w:rsidRPr="00000000">
              <w:rPr>
                <w:sz w:val="24"/>
                <w:szCs w:val="24"/>
              </w:rPr>
              <w:t>25.21%</w:t>
            </w:r>
          </w:p>
        </w:tc>
        <w:tc>
          <w:tcPr>
            <w:tcW w:w="840" w:type="dxa"/>
          </w:tcPr>
          <w:p w:rsidR="0018722C">
            <w:pPr>
              <w:topLinePunct/>
              <w:ind w:leftChars="0" w:left="0" w:rightChars="0" w:right="0" w:firstLineChars="0" w:firstLine="0"/>
              <w:spacing w:line="240" w:lineRule="atLeast"/>
            </w:pPr>
            <w:r w:rsidRPr="00000000">
              <w:rPr>
                <w:sz w:val="24"/>
                <w:szCs w:val="24"/>
              </w:rPr>
              <w:t>18.26%</w:t>
            </w:r>
          </w:p>
        </w:tc>
        <w:tc>
          <w:tcPr>
            <w:tcW w:w="1133" w:type="dxa"/>
          </w:tcPr>
          <w:p w:rsidR="0018722C">
            <w:pPr>
              <w:topLinePunct/>
              <w:ind w:leftChars="0" w:left="0" w:rightChars="0" w:right="0" w:firstLineChars="0" w:firstLine="0"/>
              <w:spacing w:line="240" w:lineRule="atLeast"/>
            </w:pPr>
            <w:r w:rsidRPr="00000000">
              <w:rPr>
                <w:sz w:val="24"/>
                <w:szCs w:val="24"/>
              </w:rPr>
              <w:t>20.63%</w:t>
            </w:r>
          </w:p>
        </w:tc>
        <w:tc>
          <w:tcPr>
            <w:tcW w:w="823" w:type="dxa"/>
          </w:tcPr>
          <w:p w:rsidR="0018722C">
            <w:pPr>
              <w:topLinePunct/>
              <w:ind w:leftChars="0" w:left="0" w:rightChars="0" w:right="0" w:firstLineChars="0" w:firstLine="0"/>
              <w:spacing w:line="240" w:lineRule="atLeast"/>
            </w:pPr>
            <w:r w:rsidRPr="00000000">
              <w:rPr>
                <w:sz w:val="24"/>
                <w:szCs w:val="24"/>
              </w:rPr>
              <w:t>9.30%</w:t>
            </w:r>
          </w:p>
        </w:tc>
      </w:tr>
      <w:tr>
        <w:trPr>
          <w:trHeight w:val="320" w:hRule="atLeast"/>
        </w:trPr>
        <w:tc>
          <w:tcPr>
            <w:tcW w:w="933" w:type="dxa"/>
            <w:vMerge/>
            <w:tcBorders>
              <w:top w:val="nil"/>
            </w:tcBorders>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7" w:type="dxa"/>
          </w:tcPr>
          <w:p w:rsidR="0018722C">
            <w:pPr>
              <w:topLinePunct/>
              <w:ind w:leftChars="0" w:left="0" w:rightChars="0" w:right="0" w:firstLineChars="0" w:firstLine="0"/>
              <w:spacing w:line="240" w:lineRule="atLeast"/>
            </w:pPr>
            <w:r w:rsidRPr="00000000">
              <w:rPr>
                <w:sz w:val="24"/>
                <w:szCs w:val="24"/>
              </w:rPr>
              <w:t>2.52%</w:t>
            </w:r>
          </w:p>
        </w:tc>
        <w:tc>
          <w:tcPr>
            <w:tcW w:w="765" w:type="dxa"/>
          </w:tcPr>
          <w:p w:rsidR="0018722C">
            <w:pPr>
              <w:topLinePunct/>
              <w:ind w:leftChars="0" w:left="0" w:rightChars="0" w:right="0" w:firstLineChars="0" w:firstLine="0"/>
              <w:spacing w:line="240" w:lineRule="atLeast"/>
            </w:pPr>
            <w:r w:rsidRPr="00000000">
              <w:rPr>
                <w:sz w:val="24"/>
                <w:szCs w:val="24"/>
              </w:rPr>
              <w:t>26.85%</w:t>
            </w:r>
          </w:p>
        </w:tc>
        <w:tc>
          <w:tcPr>
            <w:tcW w:w="915" w:type="dxa"/>
          </w:tcPr>
          <w:p w:rsidR="0018722C">
            <w:pPr>
              <w:topLinePunct/>
              <w:ind w:leftChars="0" w:left="0" w:rightChars="0" w:right="0" w:firstLineChars="0" w:firstLine="0"/>
              <w:spacing w:line="240" w:lineRule="atLeast"/>
            </w:pPr>
            <w:r w:rsidRPr="00000000">
              <w:rPr>
                <w:sz w:val="24"/>
                <w:szCs w:val="24"/>
              </w:rPr>
              <w:t>6.82%</w:t>
            </w:r>
          </w:p>
        </w:tc>
        <w:tc>
          <w:tcPr>
            <w:tcW w:w="735" w:type="dxa"/>
          </w:tcPr>
          <w:p w:rsidR="0018722C">
            <w:pPr>
              <w:topLinePunct/>
              <w:ind w:leftChars="0" w:left="0" w:rightChars="0" w:right="0" w:firstLineChars="0" w:firstLine="0"/>
              <w:spacing w:line="240" w:lineRule="atLeast"/>
            </w:pPr>
            <w:r w:rsidRPr="00000000">
              <w:rPr>
                <w:sz w:val="24"/>
                <w:szCs w:val="24"/>
              </w:rPr>
              <w:t>0.59%</w:t>
            </w:r>
          </w:p>
        </w:tc>
        <w:tc>
          <w:tcPr>
            <w:tcW w:w="765" w:type="dxa"/>
          </w:tcPr>
          <w:p w:rsidR="0018722C">
            <w:pPr>
              <w:topLinePunct/>
              <w:ind w:leftChars="0" w:left="0" w:rightChars="0" w:right="0" w:firstLineChars="0" w:firstLine="0"/>
              <w:spacing w:line="240" w:lineRule="atLeast"/>
            </w:pPr>
            <w:r w:rsidRPr="00000000">
              <w:rPr>
                <w:sz w:val="24"/>
                <w:szCs w:val="24"/>
              </w:rPr>
              <w:t>1.04%</w:t>
            </w:r>
          </w:p>
        </w:tc>
        <w:tc>
          <w:tcPr>
            <w:tcW w:w="795" w:type="dxa"/>
          </w:tcPr>
          <w:p w:rsidR="0018722C">
            <w:pPr>
              <w:topLinePunct/>
              <w:ind w:leftChars="0" w:left="0" w:rightChars="0" w:right="0" w:firstLineChars="0" w:firstLine="0"/>
              <w:spacing w:line="240" w:lineRule="atLeast"/>
            </w:pPr>
            <w:r w:rsidRPr="00000000">
              <w:rPr>
                <w:sz w:val="24"/>
                <w:szCs w:val="24"/>
              </w:rPr>
              <w:t>0.30%</w:t>
            </w:r>
          </w:p>
        </w:tc>
        <w:tc>
          <w:tcPr>
            <w:tcW w:w="825" w:type="dxa"/>
          </w:tcPr>
          <w:p w:rsidR="0018722C">
            <w:pPr>
              <w:topLinePunct/>
              <w:ind w:leftChars="0" w:left="0" w:rightChars="0" w:right="0" w:firstLineChars="0" w:firstLine="0"/>
              <w:spacing w:line="240" w:lineRule="atLeast"/>
            </w:pPr>
            <w:r w:rsidRPr="00000000">
              <w:rPr>
                <w:sz w:val="24"/>
                <w:szCs w:val="24"/>
              </w:rPr>
              <w:t>48.96%</w:t>
            </w:r>
          </w:p>
        </w:tc>
        <w:tc>
          <w:tcPr>
            <w:tcW w:w="840" w:type="dxa"/>
          </w:tcPr>
          <w:p w:rsidR="0018722C">
            <w:pPr>
              <w:topLinePunct/>
              <w:ind w:leftChars="0" w:left="0" w:rightChars="0" w:right="0" w:firstLineChars="0" w:firstLine="0"/>
              <w:spacing w:line="240" w:lineRule="atLeast"/>
            </w:pPr>
            <w:r w:rsidRPr="00000000">
              <w:rPr>
                <w:sz w:val="24"/>
                <w:szCs w:val="24"/>
              </w:rPr>
              <w:t>35.46%</w:t>
            </w:r>
          </w:p>
        </w:tc>
        <w:tc>
          <w:tcPr>
            <w:tcW w:w="1133" w:type="dxa"/>
          </w:tcPr>
          <w:p w:rsidR="0018722C">
            <w:pPr>
              <w:topLinePunct/>
              <w:ind w:leftChars="0" w:left="0" w:rightChars="0" w:right="0" w:firstLineChars="0" w:firstLine="0"/>
              <w:spacing w:line="240" w:lineRule="atLeast"/>
            </w:pPr>
            <w:r w:rsidRPr="00000000">
              <w:rPr>
                <w:sz w:val="24"/>
                <w:szCs w:val="24"/>
              </w:rPr>
              <w:t>40.06%</w:t>
            </w:r>
          </w:p>
        </w:tc>
        <w:tc>
          <w:tcPr>
            <w:tcW w:w="823" w:type="dxa"/>
          </w:tcPr>
          <w:p w:rsidR="0018722C">
            <w:pPr>
              <w:topLinePunct/>
              <w:ind w:leftChars="0" w:left="0" w:rightChars="0" w:right="0" w:firstLineChars="0" w:firstLine="0"/>
              <w:spacing w:line="240" w:lineRule="atLeast"/>
            </w:pPr>
            <w:r w:rsidRPr="00000000">
              <w:rPr>
                <w:sz w:val="24"/>
                <w:szCs w:val="24"/>
              </w:rPr>
              <w:t>18.07%</w:t>
            </w:r>
          </w:p>
        </w:tc>
      </w:tr>
      <w:tr>
        <w:trPr>
          <w:trHeight w:val="320" w:hRule="atLeast"/>
        </w:trPr>
        <w:tc>
          <w:tcPr>
            <w:tcW w:w="93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30-51 </w:t>
            </w:r>
            <w:r w:rsidRPr="00000000">
              <w:rPr>
                <w:rFonts w:ascii="宋体" w:eastAsia="宋体" w:hint="eastAsia"/>
                <w:sz w:val="24"/>
                <w:szCs w:val="24"/>
              </w:rPr>
              <w:t>岁</w:t>
            </w:r>
          </w:p>
        </w:tc>
        <w:tc>
          <w:tcPr>
            <w:tcW w:w="703" w:type="dxa"/>
          </w:tcPr>
          <w:p w:rsidR="0018722C">
            <w:pPr>
              <w:topLinePunct/>
              <w:ind w:leftChars="0" w:left="0" w:rightChars="0" w:right="0" w:firstLineChars="0" w:firstLine="0"/>
              <w:spacing w:line="240" w:lineRule="atLeast"/>
            </w:pPr>
            <w:r w:rsidRPr="00000000">
              <w:rPr>
                <w:sz w:val="24"/>
                <w:szCs w:val="24"/>
              </w:rPr>
              <w:t>1</w:t>
            </w:r>
          </w:p>
        </w:tc>
        <w:tc>
          <w:tcPr>
            <w:tcW w:w="787" w:type="dxa"/>
          </w:tcPr>
          <w:p w:rsidR="0018722C">
            <w:pPr>
              <w:topLinePunct/>
              <w:ind w:leftChars="0" w:left="0" w:rightChars="0" w:right="0" w:firstLineChars="0" w:firstLine="0"/>
              <w:spacing w:line="240" w:lineRule="atLeast"/>
            </w:pPr>
            <w:r w:rsidRPr="00000000">
              <w:rPr>
                <w:sz w:val="24"/>
                <w:szCs w:val="24"/>
              </w:rPr>
              <w:t>27.20%</w:t>
            </w:r>
          </w:p>
        </w:tc>
        <w:tc>
          <w:tcPr>
            <w:tcW w:w="765" w:type="dxa"/>
          </w:tcPr>
          <w:p w:rsidR="0018722C">
            <w:pPr>
              <w:topLinePunct/>
              <w:ind w:leftChars="0" w:left="0" w:rightChars="0" w:right="0" w:firstLineChars="0" w:firstLine="0"/>
              <w:spacing w:line="240" w:lineRule="atLeast"/>
            </w:pPr>
            <w:r w:rsidRPr="00000000">
              <w:rPr>
                <w:sz w:val="24"/>
                <w:szCs w:val="24"/>
              </w:rPr>
              <w:t>22.38%</w:t>
            </w:r>
          </w:p>
        </w:tc>
        <w:tc>
          <w:tcPr>
            <w:tcW w:w="915" w:type="dxa"/>
          </w:tcPr>
          <w:p w:rsidR="0018722C">
            <w:pPr>
              <w:topLinePunct/>
              <w:ind w:leftChars="0" w:left="0" w:rightChars="0" w:right="0" w:firstLineChars="0" w:firstLine="0"/>
              <w:spacing w:line="240" w:lineRule="atLeast"/>
            </w:pPr>
            <w:r w:rsidRPr="00000000">
              <w:rPr>
                <w:sz w:val="24"/>
                <w:szCs w:val="24"/>
              </w:rPr>
              <w:t>25.29%</w:t>
            </w:r>
          </w:p>
        </w:tc>
        <w:tc>
          <w:tcPr>
            <w:tcW w:w="735" w:type="dxa"/>
          </w:tcPr>
          <w:p w:rsidR="0018722C">
            <w:pPr>
              <w:topLinePunct/>
              <w:ind w:leftChars="0" w:left="0" w:rightChars="0" w:right="0" w:firstLineChars="0" w:firstLine="0"/>
              <w:spacing w:line="240" w:lineRule="atLeast"/>
            </w:pPr>
            <w:r w:rsidRPr="00000000">
              <w:rPr>
                <w:sz w:val="24"/>
                <w:szCs w:val="24"/>
              </w:rPr>
              <w:t>29.64%</w:t>
            </w:r>
          </w:p>
        </w:tc>
        <w:tc>
          <w:tcPr>
            <w:tcW w:w="765" w:type="dxa"/>
          </w:tcPr>
          <w:p w:rsidR="0018722C">
            <w:pPr>
              <w:topLinePunct/>
              <w:ind w:leftChars="0" w:left="0" w:rightChars="0" w:right="0" w:firstLineChars="0" w:firstLine="0"/>
              <w:spacing w:line="240" w:lineRule="atLeast"/>
            </w:pPr>
            <w:r w:rsidRPr="00000000">
              <w:rPr>
                <w:sz w:val="24"/>
                <w:szCs w:val="24"/>
              </w:rPr>
              <w:t>28.95%</w:t>
            </w:r>
          </w:p>
        </w:tc>
        <w:tc>
          <w:tcPr>
            <w:tcW w:w="795" w:type="dxa"/>
          </w:tcPr>
          <w:p w:rsidR="0018722C">
            <w:pPr>
              <w:topLinePunct/>
              <w:ind w:leftChars="0" w:left="0" w:rightChars="0" w:right="0" w:firstLineChars="0" w:firstLine="0"/>
              <w:spacing w:line="240" w:lineRule="atLeast"/>
            </w:pPr>
            <w:r w:rsidRPr="00000000">
              <w:rPr>
                <w:sz w:val="24"/>
                <w:szCs w:val="24"/>
              </w:rPr>
              <w:t>29.41%</w:t>
            </w:r>
          </w:p>
        </w:tc>
        <w:tc>
          <w:tcPr>
            <w:tcW w:w="825" w:type="dxa"/>
          </w:tcPr>
          <w:p w:rsidR="0018722C">
            <w:pPr>
              <w:topLinePunct/>
              <w:ind w:leftChars="0" w:left="0" w:rightChars="0" w:right="0" w:firstLineChars="0" w:firstLine="0"/>
              <w:spacing w:line="240" w:lineRule="atLeast"/>
            </w:pPr>
            <w:r w:rsidRPr="00000000">
              <w:rPr>
                <w:sz w:val="24"/>
                <w:szCs w:val="24"/>
              </w:rPr>
              <w:t>13.90%</w:t>
            </w:r>
          </w:p>
        </w:tc>
        <w:tc>
          <w:tcPr>
            <w:tcW w:w="840" w:type="dxa"/>
          </w:tcPr>
          <w:p w:rsidR="0018722C">
            <w:pPr>
              <w:topLinePunct/>
              <w:ind w:leftChars="0" w:left="0" w:rightChars="0" w:right="0" w:firstLineChars="0" w:firstLine="0"/>
              <w:spacing w:line="240" w:lineRule="atLeast"/>
            </w:pPr>
            <w:r w:rsidRPr="00000000">
              <w:rPr>
                <w:sz w:val="24"/>
                <w:szCs w:val="24"/>
              </w:rPr>
              <w:t>16.88%</w:t>
            </w:r>
          </w:p>
        </w:tc>
        <w:tc>
          <w:tcPr>
            <w:tcW w:w="1133" w:type="dxa"/>
          </w:tcPr>
          <w:p w:rsidR="0018722C">
            <w:pPr>
              <w:topLinePunct/>
              <w:ind w:leftChars="0" w:left="0" w:rightChars="0" w:right="0" w:firstLineChars="0" w:firstLine="0"/>
              <w:spacing w:line="240" w:lineRule="atLeast"/>
            </w:pPr>
            <w:r w:rsidRPr="00000000">
              <w:rPr>
                <w:sz w:val="24"/>
                <w:szCs w:val="24"/>
              </w:rPr>
              <w:t>15.13%</w:t>
            </w:r>
          </w:p>
        </w:tc>
        <w:tc>
          <w:tcPr>
            <w:tcW w:w="823" w:type="dxa"/>
          </w:tcPr>
          <w:p w:rsidR="0018722C">
            <w:pPr>
              <w:topLinePunct/>
              <w:ind w:leftChars="0" w:left="0" w:rightChars="0" w:right="0" w:firstLineChars="0" w:firstLine="0"/>
              <w:spacing w:line="240" w:lineRule="atLeast"/>
            </w:pPr>
            <w:r w:rsidRPr="00000000">
              <w:rPr>
                <w:sz w:val="24"/>
                <w:szCs w:val="24"/>
              </w:rPr>
              <w:t>23.20%</w:t>
            </w:r>
          </w:p>
        </w:tc>
      </w:tr>
      <w:tr>
        <w:trPr>
          <w:trHeight w:val="320" w:hRule="atLeast"/>
        </w:trPr>
        <w:tc>
          <w:tcPr>
            <w:tcW w:w="933" w:type="dxa"/>
            <w:vMerge/>
            <w:tcBorders>
              <w:top w:val="nil"/>
            </w:tcBorders>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r w:rsidRPr="00000000">
              <w:rPr>
                <w:sz w:val="24"/>
                <w:szCs w:val="24"/>
              </w:rPr>
              <w:t>2</w:t>
            </w:r>
          </w:p>
        </w:tc>
        <w:tc>
          <w:tcPr>
            <w:tcW w:w="787" w:type="dxa"/>
          </w:tcPr>
          <w:p w:rsidR="0018722C">
            <w:pPr>
              <w:topLinePunct/>
              <w:ind w:leftChars="0" w:left="0" w:rightChars="0" w:right="0" w:firstLineChars="0" w:firstLine="0"/>
              <w:spacing w:line="240" w:lineRule="atLeast"/>
            </w:pPr>
            <w:r w:rsidRPr="00000000">
              <w:rPr>
                <w:sz w:val="24"/>
                <w:szCs w:val="24"/>
              </w:rPr>
              <w:t>2.52%</w:t>
            </w:r>
          </w:p>
        </w:tc>
        <w:tc>
          <w:tcPr>
            <w:tcW w:w="765" w:type="dxa"/>
          </w:tcPr>
          <w:p w:rsidR="0018722C">
            <w:pPr>
              <w:topLinePunct/>
              <w:ind w:leftChars="0" w:left="0" w:rightChars="0" w:right="0" w:firstLineChars="0" w:firstLine="0"/>
              <w:spacing w:line="240" w:lineRule="atLeast"/>
            </w:pPr>
            <w:r w:rsidRPr="00000000">
              <w:rPr>
                <w:sz w:val="24"/>
                <w:szCs w:val="24"/>
              </w:rPr>
              <w:t>7.33%</w:t>
            </w:r>
          </w:p>
        </w:tc>
        <w:tc>
          <w:tcPr>
            <w:tcW w:w="915" w:type="dxa"/>
          </w:tcPr>
          <w:p w:rsidR="0018722C">
            <w:pPr>
              <w:topLinePunct/>
              <w:ind w:leftChars="0" w:left="0" w:rightChars="0" w:right="0" w:firstLineChars="0" w:firstLine="0"/>
              <w:spacing w:line="240" w:lineRule="atLeast"/>
            </w:pPr>
            <w:r w:rsidRPr="00000000">
              <w:rPr>
                <w:sz w:val="24"/>
                <w:szCs w:val="24"/>
              </w:rPr>
              <w:t>4.43%</w:t>
            </w:r>
          </w:p>
        </w:tc>
        <w:tc>
          <w:tcPr>
            <w:tcW w:w="735" w:type="dxa"/>
          </w:tcPr>
          <w:p w:rsidR="0018722C">
            <w:pPr>
              <w:topLinePunct/>
              <w:ind w:leftChars="0" w:left="0" w:rightChars="0" w:right="0" w:firstLineChars="0" w:firstLine="0"/>
              <w:spacing w:line="240" w:lineRule="atLeast"/>
            </w:pPr>
            <w:r w:rsidRPr="00000000">
              <w:rPr>
                <w:sz w:val="24"/>
                <w:szCs w:val="24"/>
              </w:rPr>
              <w:t>0.08%</w:t>
            </w:r>
          </w:p>
        </w:tc>
        <w:tc>
          <w:tcPr>
            <w:tcW w:w="765" w:type="dxa"/>
          </w:tcPr>
          <w:p w:rsidR="0018722C">
            <w:pPr>
              <w:topLinePunct/>
              <w:ind w:leftChars="0" w:left="0" w:rightChars="0" w:right="0" w:firstLineChars="0" w:firstLine="0"/>
              <w:spacing w:line="240" w:lineRule="atLeast"/>
            </w:pPr>
            <w:r w:rsidRPr="00000000">
              <w:rPr>
                <w:sz w:val="24"/>
                <w:szCs w:val="24"/>
              </w:rPr>
              <w:t>0.76%</w:t>
            </w:r>
          </w:p>
        </w:tc>
        <w:tc>
          <w:tcPr>
            <w:tcW w:w="795" w:type="dxa"/>
          </w:tcPr>
          <w:p w:rsidR="0018722C">
            <w:pPr>
              <w:topLinePunct/>
              <w:ind w:leftChars="0" w:left="0" w:rightChars="0" w:right="0" w:firstLineChars="0" w:firstLine="0"/>
              <w:spacing w:line="240" w:lineRule="atLeast"/>
            </w:pPr>
            <w:r w:rsidRPr="00000000">
              <w:rPr>
                <w:sz w:val="24"/>
                <w:szCs w:val="24"/>
              </w:rPr>
              <w:t>0.31%</w:t>
            </w:r>
          </w:p>
        </w:tc>
        <w:tc>
          <w:tcPr>
            <w:tcW w:w="825" w:type="dxa"/>
          </w:tcPr>
          <w:p w:rsidR="0018722C">
            <w:pPr>
              <w:topLinePunct/>
              <w:ind w:leftChars="0" w:left="0" w:rightChars="0" w:right="0" w:firstLineChars="0" w:firstLine="0"/>
              <w:spacing w:line="240" w:lineRule="atLeast"/>
            </w:pPr>
            <w:r w:rsidRPr="00000000">
              <w:rPr>
                <w:sz w:val="24"/>
                <w:szCs w:val="24"/>
              </w:rPr>
              <w:t>15.81%</w:t>
            </w:r>
          </w:p>
        </w:tc>
        <w:tc>
          <w:tcPr>
            <w:tcW w:w="840" w:type="dxa"/>
          </w:tcPr>
          <w:p w:rsidR="0018722C">
            <w:pPr>
              <w:topLinePunct/>
              <w:ind w:leftChars="0" w:left="0" w:rightChars="0" w:right="0" w:firstLineChars="0" w:firstLine="0"/>
              <w:spacing w:line="240" w:lineRule="atLeast"/>
            </w:pPr>
            <w:r w:rsidRPr="00000000">
              <w:rPr>
                <w:sz w:val="24"/>
                <w:szCs w:val="24"/>
              </w:rPr>
              <w:t>12.83%</w:t>
            </w:r>
          </w:p>
        </w:tc>
        <w:tc>
          <w:tcPr>
            <w:tcW w:w="1133" w:type="dxa"/>
          </w:tcPr>
          <w:p w:rsidR="0018722C">
            <w:pPr>
              <w:topLinePunct/>
              <w:ind w:leftChars="0" w:left="0" w:rightChars="0" w:right="0" w:firstLineChars="0" w:firstLine="0"/>
              <w:spacing w:line="240" w:lineRule="atLeast"/>
            </w:pPr>
            <w:r w:rsidRPr="00000000">
              <w:rPr>
                <w:sz w:val="24"/>
                <w:szCs w:val="24"/>
              </w:rPr>
              <w:t>14.59%</w:t>
            </w:r>
          </w:p>
        </w:tc>
        <w:tc>
          <w:tcPr>
            <w:tcW w:w="823" w:type="dxa"/>
          </w:tcPr>
          <w:p w:rsidR="0018722C">
            <w:pPr>
              <w:topLinePunct/>
              <w:ind w:leftChars="0" w:left="0" w:rightChars="0" w:right="0" w:firstLineChars="0" w:firstLine="0"/>
              <w:spacing w:line="240" w:lineRule="atLeast"/>
            </w:pPr>
            <w:r w:rsidRPr="00000000">
              <w:rPr>
                <w:sz w:val="24"/>
                <w:szCs w:val="24"/>
              </w:rPr>
              <w:t>6.52%</w:t>
            </w:r>
          </w:p>
        </w:tc>
      </w:tr>
      <w:tr>
        <w:trPr>
          <w:trHeight w:val="320" w:hRule="atLeast"/>
        </w:trPr>
        <w:tc>
          <w:tcPr>
            <w:tcW w:w="933" w:type="dxa"/>
            <w:vMerge/>
            <w:tcBorders>
              <w:top w:val="nil"/>
            </w:tcBorders>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7" w:type="dxa"/>
          </w:tcPr>
          <w:p w:rsidR="0018722C">
            <w:pPr>
              <w:topLinePunct/>
              <w:ind w:leftChars="0" w:left="0" w:rightChars="0" w:right="0" w:firstLineChars="0" w:firstLine="0"/>
              <w:spacing w:line="240" w:lineRule="atLeast"/>
            </w:pPr>
            <w:r w:rsidRPr="00000000">
              <w:rPr>
                <w:sz w:val="24"/>
                <w:szCs w:val="24"/>
              </w:rPr>
              <w:t>8.48%</w:t>
            </w:r>
          </w:p>
        </w:tc>
        <w:tc>
          <w:tcPr>
            <w:tcW w:w="765" w:type="dxa"/>
          </w:tcPr>
          <w:p w:rsidR="0018722C">
            <w:pPr>
              <w:topLinePunct/>
              <w:ind w:leftChars="0" w:left="0" w:rightChars="0" w:right="0" w:firstLineChars="0" w:firstLine="0"/>
              <w:spacing w:line="240" w:lineRule="atLeast"/>
            </w:pPr>
            <w:r w:rsidRPr="00000000">
              <w:rPr>
                <w:sz w:val="24"/>
                <w:szCs w:val="24"/>
              </w:rPr>
              <w:t>24.68%</w:t>
            </w:r>
          </w:p>
        </w:tc>
        <w:tc>
          <w:tcPr>
            <w:tcW w:w="915" w:type="dxa"/>
          </w:tcPr>
          <w:p w:rsidR="0018722C">
            <w:pPr>
              <w:topLinePunct/>
              <w:ind w:leftChars="0" w:left="0" w:rightChars="0" w:right="0" w:firstLineChars="0" w:firstLine="0"/>
              <w:spacing w:line="240" w:lineRule="atLeast"/>
            </w:pPr>
            <w:r w:rsidRPr="00000000">
              <w:rPr>
                <w:sz w:val="24"/>
                <w:szCs w:val="24"/>
              </w:rPr>
              <w:t>14.91%</w:t>
            </w:r>
          </w:p>
        </w:tc>
        <w:tc>
          <w:tcPr>
            <w:tcW w:w="735" w:type="dxa"/>
          </w:tcPr>
          <w:p w:rsidR="0018722C">
            <w:pPr>
              <w:topLinePunct/>
              <w:ind w:leftChars="0" w:left="0" w:rightChars="0" w:right="0" w:firstLineChars="0" w:firstLine="0"/>
              <w:spacing w:line="240" w:lineRule="atLeast"/>
            </w:pPr>
            <w:r w:rsidRPr="00000000">
              <w:rPr>
                <w:sz w:val="24"/>
                <w:szCs w:val="24"/>
              </w:rPr>
              <w:t>0.26%</w:t>
            </w:r>
          </w:p>
        </w:tc>
        <w:tc>
          <w:tcPr>
            <w:tcW w:w="765" w:type="dxa"/>
          </w:tcPr>
          <w:p w:rsidR="0018722C">
            <w:pPr>
              <w:topLinePunct/>
              <w:ind w:leftChars="0" w:left="0" w:rightChars="0" w:right="0" w:firstLineChars="0" w:firstLine="0"/>
              <w:spacing w:line="240" w:lineRule="atLeast"/>
            </w:pPr>
            <w:r w:rsidRPr="00000000">
              <w:rPr>
                <w:sz w:val="24"/>
                <w:szCs w:val="24"/>
              </w:rPr>
              <w:t>2.57%</w:t>
            </w:r>
          </w:p>
        </w:tc>
        <w:tc>
          <w:tcPr>
            <w:tcW w:w="795" w:type="dxa"/>
          </w:tcPr>
          <w:p w:rsidR="0018722C">
            <w:pPr>
              <w:topLinePunct/>
              <w:ind w:leftChars="0" w:left="0" w:rightChars="0" w:right="0" w:firstLineChars="0" w:firstLine="0"/>
              <w:spacing w:line="240" w:lineRule="atLeast"/>
            </w:pPr>
            <w:r w:rsidRPr="00000000">
              <w:rPr>
                <w:sz w:val="24"/>
                <w:szCs w:val="24"/>
              </w:rPr>
              <w:t>1.03%</w:t>
            </w:r>
          </w:p>
        </w:tc>
        <w:tc>
          <w:tcPr>
            <w:tcW w:w="825" w:type="dxa"/>
          </w:tcPr>
          <w:p w:rsidR="0018722C">
            <w:pPr>
              <w:topLinePunct/>
              <w:ind w:leftChars="0" w:left="0" w:rightChars="0" w:right="0" w:firstLineChars="0" w:firstLine="0"/>
              <w:spacing w:line="240" w:lineRule="atLeast"/>
            </w:pPr>
            <w:r w:rsidRPr="00000000">
              <w:rPr>
                <w:sz w:val="24"/>
                <w:szCs w:val="24"/>
              </w:rPr>
              <w:t>53.21%</w:t>
            </w:r>
          </w:p>
        </w:tc>
        <w:tc>
          <w:tcPr>
            <w:tcW w:w="840" w:type="dxa"/>
          </w:tcPr>
          <w:p w:rsidR="0018722C">
            <w:pPr>
              <w:topLinePunct/>
              <w:ind w:leftChars="0" w:left="0" w:rightChars="0" w:right="0" w:firstLineChars="0" w:firstLine="0"/>
              <w:spacing w:line="240" w:lineRule="atLeast"/>
            </w:pPr>
            <w:r w:rsidRPr="00000000">
              <w:rPr>
                <w:sz w:val="24"/>
                <w:szCs w:val="24"/>
              </w:rPr>
              <w:t>43.19%</w:t>
            </w:r>
          </w:p>
        </w:tc>
        <w:tc>
          <w:tcPr>
            <w:tcW w:w="1133" w:type="dxa"/>
          </w:tcPr>
          <w:p w:rsidR="0018722C">
            <w:pPr>
              <w:topLinePunct/>
              <w:ind w:leftChars="0" w:left="0" w:rightChars="0" w:right="0" w:firstLineChars="0" w:firstLine="0"/>
              <w:spacing w:line="240" w:lineRule="atLeast"/>
            </w:pPr>
            <w:r w:rsidRPr="00000000">
              <w:rPr>
                <w:sz w:val="24"/>
                <w:szCs w:val="24"/>
              </w:rPr>
              <w:t>49.10%</w:t>
            </w:r>
          </w:p>
        </w:tc>
        <w:tc>
          <w:tcPr>
            <w:tcW w:w="823" w:type="dxa"/>
          </w:tcPr>
          <w:p w:rsidR="0018722C">
            <w:pPr>
              <w:topLinePunct/>
              <w:ind w:leftChars="0" w:left="0" w:rightChars="0" w:right="0" w:firstLineChars="0" w:firstLine="0"/>
              <w:spacing w:line="240" w:lineRule="atLeast"/>
            </w:pPr>
            <w:r w:rsidRPr="00000000">
              <w:rPr>
                <w:sz w:val="24"/>
                <w:szCs w:val="24"/>
              </w:rPr>
              <w:t>21.94%</w:t>
            </w:r>
          </w:p>
        </w:tc>
      </w:tr>
      <w:tr>
        <w:trPr>
          <w:trHeight w:val="320" w:hRule="atLeast"/>
        </w:trPr>
        <w:tc>
          <w:tcPr>
            <w:tcW w:w="93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 </w:t>
            </w:r>
            <w:r w:rsidRPr="00000000">
              <w:rPr>
                <w:rFonts w:ascii="宋体" w:eastAsia="宋体" w:hint="eastAsia"/>
                <w:sz w:val="24"/>
                <w:szCs w:val="24"/>
              </w:rPr>
              <w:t>岁以上</w:t>
            </w:r>
          </w:p>
        </w:tc>
        <w:tc>
          <w:tcPr>
            <w:tcW w:w="703" w:type="dxa"/>
          </w:tcPr>
          <w:p w:rsidR="0018722C">
            <w:pPr>
              <w:topLinePunct/>
              <w:ind w:leftChars="0" w:left="0" w:rightChars="0" w:right="0" w:firstLineChars="0" w:firstLine="0"/>
              <w:spacing w:line="240" w:lineRule="atLeast"/>
            </w:pPr>
            <w:r w:rsidRPr="00000000">
              <w:rPr>
                <w:sz w:val="24"/>
                <w:szCs w:val="24"/>
              </w:rPr>
              <w:t>1</w:t>
            </w:r>
          </w:p>
        </w:tc>
        <w:tc>
          <w:tcPr>
            <w:tcW w:w="787" w:type="dxa"/>
          </w:tcPr>
          <w:p w:rsidR="0018722C">
            <w:pPr>
              <w:topLinePunct/>
              <w:ind w:leftChars="0" w:left="0" w:rightChars="0" w:right="0" w:firstLineChars="0" w:firstLine="0"/>
              <w:spacing w:line="240" w:lineRule="atLeast"/>
            </w:pPr>
            <w:r w:rsidRPr="00000000">
              <w:rPr>
                <w:sz w:val="24"/>
                <w:szCs w:val="24"/>
              </w:rPr>
              <w:t>18.64%</w:t>
            </w:r>
          </w:p>
        </w:tc>
        <w:tc>
          <w:tcPr>
            <w:tcW w:w="765" w:type="dxa"/>
          </w:tcPr>
          <w:p w:rsidR="0018722C">
            <w:pPr>
              <w:topLinePunct/>
              <w:ind w:leftChars="0" w:left="0" w:rightChars="0" w:right="0" w:firstLineChars="0" w:firstLine="0"/>
              <w:spacing w:line="240" w:lineRule="atLeast"/>
            </w:pPr>
            <w:r w:rsidRPr="00000000">
              <w:rPr>
                <w:sz w:val="24"/>
                <w:szCs w:val="24"/>
              </w:rPr>
              <w:t>13.67%</w:t>
            </w:r>
          </w:p>
        </w:tc>
        <w:tc>
          <w:tcPr>
            <w:tcW w:w="915" w:type="dxa"/>
          </w:tcPr>
          <w:p w:rsidR="0018722C">
            <w:pPr>
              <w:topLinePunct/>
              <w:ind w:leftChars="0" w:left="0" w:rightChars="0" w:right="0" w:firstLineChars="0" w:firstLine="0"/>
              <w:spacing w:line="240" w:lineRule="atLeast"/>
            </w:pPr>
            <w:r w:rsidRPr="00000000">
              <w:rPr>
                <w:sz w:val="24"/>
                <w:szCs w:val="24"/>
              </w:rPr>
              <w:t>16.96%</w:t>
            </w:r>
          </w:p>
        </w:tc>
        <w:tc>
          <w:tcPr>
            <w:tcW w:w="735" w:type="dxa"/>
          </w:tcPr>
          <w:p w:rsidR="0018722C">
            <w:pPr>
              <w:topLinePunct/>
              <w:ind w:leftChars="0" w:left="0" w:rightChars="0" w:right="0" w:firstLineChars="0" w:firstLine="0"/>
              <w:spacing w:line="240" w:lineRule="atLeast"/>
            </w:pPr>
            <w:r w:rsidRPr="00000000">
              <w:rPr>
                <w:sz w:val="24"/>
                <w:szCs w:val="24"/>
              </w:rPr>
              <w:t>18.79%</w:t>
            </w:r>
          </w:p>
        </w:tc>
        <w:tc>
          <w:tcPr>
            <w:tcW w:w="765" w:type="dxa"/>
          </w:tcPr>
          <w:p w:rsidR="0018722C">
            <w:pPr>
              <w:topLinePunct/>
              <w:ind w:leftChars="0" w:left="0" w:rightChars="0" w:right="0" w:firstLineChars="0" w:firstLine="0"/>
              <w:spacing w:line="240" w:lineRule="atLeast"/>
            </w:pPr>
            <w:r w:rsidRPr="00000000">
              <w:rPr>
                <w:sz w:val="24"/>
                <w:szCs w:val="24"/>
              </w:rPr>
              <w:t>18.79%</w:t>
            </w:r>
          </w:p>
        </w:tc>
        <w:tc>
          <w:tcPr>
            <w:tcW w:w="795" w:type="dxa"/>
          </w:tcPr>
          <w:p w:rsidR="0018722C">
            <w:pPr>
              <w:topLinePunct/>
              <w:ind w:leftChars="0" w:left="0" w:rightChars="0" w:right="0" w:firstLineChars="0" w:firstLine="0"/>
              <w:spacing w:line="240" w:lineRule="atLeast"/>
            </w:pPr>
            <w:r w:rsidRPr="00000000">
              <w:rPr>
                <w:sz w:val="24"/>
                <w:szCs w:val="24"/>
              </w:rPr>
              <w:t>18.79%</w:t>
            </w:r>
          </w:p>
        </w:tc>
        <w:tc>
          <w:tcPr>
            <w:tcW w:w="825" w:type="dxa"/>
          </w:tcPr>
          <w:p w:rsidR="0018722C">
            <w:pPr>
              <w:topLinePunct/>
              <w:ind w:leftChars="0" w:left="0" w:rightChars="0" w:right="0" w:firstLineChars="0" w:firstLine="0"/>
              <w:spacing w:line="240" w:lineRule="atLeast"/>
            </w:pPr>
            <w:r w:rsidRPr="00000000">
              <w:rPr>
                <w:sz w:val="24"/>
                <w:szCs w:val="24"/>
              </w:rPr>
              <w:t>8.40%</w:t>
            </w:r>
          </w:p>
        </w:tc>
        <w:tc>
          <w:tcPr>
            <w:tcW w:w="840" w:type="dxa"/>
          </w:tcPr>
          <w:p w:rsidR="0018722C">
            <w:pPr>
              <w:topLinePunct/>
              <w:ind w:leftChars="0" w:left="0" w:rightChars="0" w:right="0" w:firstLineChars="0" w:firstLine="0"/>
              <w:spacing w:line="240" w:lineRule="atLeast"/>
            </w:pPr>
            <w:r w:rsidRPr="00000000">
              <w:rPr>
                <w:sz w:val="24"/>
                <w:szCs w:val="24"/>
              </w:rPr>
              <w:t>10.47%</w:t>
            </w:r>
          </w:p>
        </w:tc>
        <w:tc>
          <w:tcPr>
            <w:tcW w:w="1133" w:type="dxa"/>
          </w:tcPr>
          <w:p w:rsidR="0018722C">
            <w:pPr>
              <w:topLinePunct/>
              <w:ind w:leftChars="0" w:left="0" w:rightChars="0" w:right="0" w:firstLineChars="0" w:firstLine="0"/>
              <w:spacing w:line="240" w:lineRule="atLeast"/>
            </w:pPr>
            <w:r w:rsidRPr="00000000">
              <w:rPr>
                <w:sz w:val="24"/>
                <w:szCs w:val="24"/>
              </w:rPr>
              <w:t>9.17%</w:t>
            </w:r>
          </w:p>
        </w:tc>
        <w:tc>
          <w:tcPr>
            <w:tcW w:w="823" w:type="dxa"/>
          </w:tcPr>
          <w:p w:rsidR="0018722C">
            <w:pPr>
              <w:topLinePunct/>
              <w:ind w:leftChars="0" w:left="0" w:rightChars="0" w:right="0" w:firstLineChars="0" w:firstLine="0"/>
              <w:spacing w:line="240" w:lineRule="atLeast"/>
            </w:pPr>
            <w:r w:rsidRPr="00000000">
              <w:rPr>
                <w:sz w:val="24"/>
                <w:szCs w:val="24"/>
              </w:rPr>
              <w:t>14.85%</w:t>
            </w:r>
          </w:p>
        </w:tc>
      </w:tr>
      <w:tr>
        <w:trPr>
          <w:trHeight w:val="320" w:hRule="atLeast"/>
        </w:trPr>
        <w:tc>
          <w:tcPr>
            <w:tcW w:w="933" w:type="dxa"/>
            <w:vMerge/>
            <w:tcBorders>
              <w:top w:val="nil"/>
            </w:tcBorders>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r w:rsidRPr="00000000">
              <w:rPr>
                <w:sz w:val="24"/>
                <w:szCs w:val="24"/>
              </w:rPr>
              <w:t>2</w:t>
            </w:r>
          </w:p>
        </w:tc>
        <w:tc>
          <w:tcPr>
            <w:tcW w:w="787" w:type="dxa"/>
          </w:tcPr>
          <w:p w:rsidR="0018722C">
            <w:pPr>
              <w:topLinePunct/>
              <w:ind w:leftChars="0" w:left="0" w:rightChars="0" w:right="0" w:firstLineChars="0" w:firstLine="0"/>
              <w:spacing w:line="240" w:lineRule="atLeast"/>
            </w:pPr>
            <w:r w:rsidRPr="00000000">
              <w:rPr>
                <w:sz w:val="24"/>
                <w:szCs w:val="24"/>
              </w:rPr>
              <w:t>0.15%</w:t>
            </w:r>
          </w:p>
        </w:tc>
        <w:tc>
          <w:tcPr>
            <w:tcW w:w="765" w:type="dxa"/>
          </w:tcPr>
          <w:p w:rsidR="0018722C">
            <w:pPr>
              <w:topLinePunct/>
              <w:ind w:leftChars="0" w:left="0" w:rightChars="0" w:right="0" w:firstLineChars="0" w:firstLine="0"/>
              <w:spacing w:line="240" w:lineRule="atLeast"/>
            </w:pPr>
            <w:r w:rsidRPr="00000000">
              <w:rPr>
                <w:sz w:val="24"/>
                <w:szCs w:val="24"/>
              </w:rPr>
              <w:t>5.12%</w:t>
            </w:r>
          </w:p>
        </w:tc>
        <w:tc>
          <w:tcPr>
            <w:tcW w:w="915" w:type="dxa"/>
          </w:tcPr>
          <w:p w:rsidR="0018722C">
            <w:pPr>
              <w:topLinePunct/>
              <w:ind w:leftChars="0" w:left="0" w:rightChars="0" w:right="0" w:firstLineChars="0" w:firstLine="0"/>
              <w:spacing w:line="240" w:lineRule="atLeast"/>
            </w:pPr>
            <w:r w:rsidRPr="00000000">
              <w:rPr>
                <w:sz w:val="24"/>
                <w:szCs w:val="24"/>
              </w:rPr>
              <w:t>1.83%</w:t>
            </w:r>
          </w:p>
        </w:tc>
        <w:tc>
          <w:tcPr>
            <w:tcW w:w="735" w:type="dxa"/>
          </w:tcPr>
          <w:p w:rsidR="0018722C">
            <w:pPr>
              <w:topLinePunct/>
              <w:ind w:leftChars="0" w:left="0" w:rightChars="0" w:right="0" w:firstLineChars="0" w:firstLine="0"/>
              <w:spacing w:line="240" w:lineRule="atLeast"/>
            </w:pPr>
            <w:r w:rsidRPr="00000000">
              <w:rPr>
                <w:sz w:val="24"/>
                <w:szCs w:val="24"/>
              </w:rPr>
              <w:t>0.00%</w:t>
            </w:r>
          </w:p>
        </w:tc>
        <w:tc>
          <w:tcPr>
            <w:tcW w:w="765" w:type="dxa"/>
          </w:tcPr>
          <w:p w:rsidR="0018722C">
            <w:pPr>
              <w:topLinePunct/>
              <w:ind w:leftChars="0" w:left="0" w:rightChars="0" w:right="0" w:firstLineChars="0" w:firstLine="0"/>
              <w:spacing w:line="240" w:lineRule="atLeast"/>
            </w:pPr>
            <w:r w:rsidRPr="00000000">
              <w:rPr>
                <w:sz w:val="24"/>
                <w:szCs w:val="24"/>
              </w:rPr>
              <w:t>0.00%</w:t>
            </w:r>
          </w:p>
        </w:tc>
        <w:tc>
          <w:tcPr>
            <w:tcW w:w="795" w:type="dxa"/>
          </w:tcPr>
          <w:p w:rsidR="0018722C">
            <w:pPr>
              <w:topLinePunct/>
              <w:ind w:leftChars="0" w:left="0" w:rightChars="0" w:right="0" w:firstLineChars="0" w:firstLine="0"/>
              <w:spacing w:line="240" w:lineRule="atLeast"/>
            </w:pPr>
            <w:r w:rsidRPr="00000000">
              <w:rPr>
                <w:sz w:val="24"/>
                <w:szCs w:val="24"/>
              </w:rPr>
              <w:t>0.00%</w:t>
            </w:r>
          </w:p>
        </w:tc>
        <w:tc>
          <w:tcPr>
            <w:tcW w:w="825" w:type="dxa"/>
          </w:tcPr>
          <w:p w:rsidR="0018722C">
            <w:pPr>
              <w:topLinePunct/>
              <w:ind w:leftChars="0" w:left="0" w:rightChars="0" w:right="0" w:firstLineChars="0" w:firstLine="0"/>
              <w:spacing w:line="240" w:lineRule="atLeast"/>
            </w:pPr>
            <w:r w:rsidRPr="00000000">
              <w:rPr>
                <w:sz w:val="24"/>
                <w:szCs w:val="24"/>
              </w:rPr>
              <w:t>10.39%</w:t>
            </w:r>
          </w:p>
        </w:tc>
        <w:tc>
          <w:tcPr>
            <w:tcW w:w="840" w:type="dxa"/>
          </w:tcPr>
          <w:p w:rsidR="0018722C">
            <w:pPr>
              <w:topLinePunct/>
              <w:ind w:leftChars="0" w:left="0" w:rightChars="0" w:right="0" w:firstLineChars="0" w:firstLine="0"/>
              <w:spacing w:line="240" w:lineRule="atLeast"/>
            </w:pPr>
            <w:r w:rsidRPr="00000000">
              <w:rPr>
                <w:sz w:val="24"/>
                <w:szCs w:val="24"/>
              </w:rPr>
              <w:t>8.33%</w:t>
            </w:r>
          </w:p>
        </w:tc>
        <w:tc>
          <w:tcPr>
            <w:tcW w:w="1133" w:type="dxa"/>
          </w:tcPr>
          <w:p w:rsidR="0018722C">
            <w:pPr>
              <w:topLinePunct/>
              <w:ind w:leftChars="0" w:left="0" w:rightChars="0" w:right="0" w:firstLineChars="0" w:firstLine="0"/>
              <w:spacing w:line="240" w:lineRule="atLeast"/>
            </w:pPr>
            <w:r w:rsidRPr="00000000">
              <w:rPr>
                <w:sz w:val="24"/>
                <w:szCs w:val="24"/>
              </w:rPr>
              <w:t>9.63%</w:t>
            </w:r>
          </w:p>
        </w:tc>
        <w:tc>
          <w:tcPr>
            <w:tcW w:w="823" w:type="dxa"/>
          </w:tcPr>
          <w:p w:rsidR="0018722C">
            <w:pPr>
              <w:topLinePunct/>
              <w:ind w:leftChars="0" w:left="0" w:rightChars="0" w:right="0" w:firstLineChars="0" w:firstLine="0"/>
              <w:spacing w:line="240" w:lineRule="atLeast"/>
            </w:pPr>
            <w:r w:rsidRPr="00000000">
              <w:rPr>
                <w:sz w:val="24"/>
                <w:szCs w:val="24"/>
              </w:rPr>
              <w:t>3.94%</w:t>
            </w:r>
          </w:p>
        </w:tc>
      </w:tr>
      <w:tr>
        <w:trPr>
          <w:trHeight w:val="320" w:hRule="atLeast"/>
        </w:trPr>
        <w:tc>
          <w:tcPr>
            <w:tcW w:w="933" w:type="dxa"/>
            <w:vMerge/>
            <w:tcBorders>
              <w:top w:val="nil"/>
            </w:tcBorders>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787" w:type="dxa"/>
          </w:tcPr>
          <w:p w:rsidR="0018722C">
            <w:pPr>
              <w:topLinePunct/>
              <w:ind w:leftChars="0" w:left="0" w:rightChars="0" w:right="0" w:firstLineChars="0" w:firstLine="0"/>
              <w:spacing w:line="240" w:lineRule="atLeast"/>
            </w:pPr>
            <w:r w:rsidRPr="00000000">
              <w:rPr>
                <w:sz w:val="24"/>
                <w:szCs w:val="24"/>
              </w:rPr>
              <w:t>0.81%</w:t>
            </w:r>
          </w:p>
        </w:tc>
        <w:tc>
          <w:tcPr>
            <w:tcW w:w="765" w:type="dxa"/>
          </w:tcPr>
          <w:p w:rsidR="0018722C">
            <w:pPr>
              <w:topLinePunct/>
              <w:ind w:leftChars="0" w:left="0" w:rightChars="0" w:right="0" w:firstLineChars="0" w:firstLine="0"/>
              <w:spacing w:line="240" w:lineRule="atLeast"/>
            </w:pPr>
            <w:r w:rsidRPr="00000000">
              <w:rPr>
                <w:sz w:val="24"/>
                <w:szCs w:val="24"/>
              </w:rPr>
              <w:t>27.24%</w:t>
            </w:r>
          </w:p>
        </w:tc>
        <w:tc>
          <w:tcPr>
            <w:tcW w:w="915" w:type="dxa"/>
          </w:tcPr>
          <w:p w:rsidR="0018722C">
            <w:pPr>
              <w:topLinePunct/>
              <w:ind w:leftChars="0" w:left="0" w:rightChars="0" w:right="0" w:firstLineChars="0" w:firstLine="0"/>
              <w:spacing w:line="240" w:lineRule="atLeast"/>
            </w:pPr>
            <w:r w:rsidRPr="00000000">
              <w:rPr>
                <w:sz w:val="24"/>
                <w:szCs w:val="24"/>
              </w:rPr>
              <w:t>9.76%</w:t>
            </w:r>
          </w:p>
        </w:tc>
        <w:tc>
          <w:tcPr>
            <w:tcW w:w="735" w:type="dxa"/>
          </w:tcPr>
          <w:p w:rsidR="0018722C">
            <w:pPr>
              <w:topLinePunct/>
              <w:ind w:leftChars="0" w:left="0" w:rightChars="0" w:right="0" w:firstLineChars="0" w:firstLine="0"/>
              <w:spacing w:line="240" w:lineRule="atLeast"/>
            </w:pPr>
            <w:r w:rsidRPr="00000000">
              <w:rPr>
                <w:sz w:val="24"/>
                <w:szCs w:val="24"/>
              </w:rPr>
              <w:t>0.00%</w:t>
            </w:r>
          </w:p>
        </w:tc>
        <w:tc>
          <w:tcPr>
            <w:tcW w:w="765" w:type="dxa"/>
          </w:tcPr>
          <w:p w:rsidR="0018722C">
            <w:pPr>
              <w:topLinePunct/>
              <w:ind w:leftChars="0" w:left="0" w:rightChars="0" w:right="0" w:firstLineChars="0" w:firstLine="0"/>
              <w:spacing w:line="240" w:lineRule="atLeast"/>
            </w:pPr>
            <w:r w:rsidRPr="00000000">
              <w:rPr>
                <w:sz w:val="24"/>
                <w:szCs w:val="24"/>
              </w:rPr>
              <w:t>0.00%</w:t>
            </w:r>
          </w:p>
        </w:tc>
        <w:tc>
          <w:tcPr>
            <w:tcW w:w="795" w:type="dxa"/>
          </w:tcPr>
          <w:p w:rsidR="0018722C">
            <w:pPr>
              <w:topLinePunct/>
              <w:ind w:leftChars="0" w:left="0" w:rightChars="0" w:right="0" w:firstLineChars="0" w:firstLine="0"/>
              <w:spacing w:line="240" w:lineRule="atLeast"/>
            </w:pPr>
            <w:r w:rsidRPr="00000000">
              <w:rPr>
                <w:sz w:val="24"/>
                <w:szCs w:val="24"/>
              </w:rPr>
              <w:t>0.00%</w:t>
            </w:r>
          </w:p>
        </w:tc>
        <w:tc>
          <w:tcPr>
            <w:tcW w:w="825" w:type="dxa"/>
          </w:tcPr>
          <w:p w:rsidR="0018722C">
            <w:pPr>
              <w:topLinePunct/>
              <w:ind w:leftChars="0" w:left="0" w:rightChars="0" w:right="0" w:firstLineChars="0" w:firstLine="0"/>
              <w:spacing w:line="240" w:lineRule="atLeast"/>
            </w:pPr>
            <w:r w:rsidRPr="00000000">
              <w:rPr>
                <w:sz w:val="24"/>
                <w:szCs w:val="24"/>
              </w:rPr>
              <w:t>55.28%</w:t>
            </w:r>
          </w:p>
        </w:tc>
        <w:tc>
          <w:tcPr>
            <w:tcW w:w="840" w:type="dxa"/>
          </w:tcPr>
          <w:p w:rsidR="0018722C">
            <w:pPr>
              <w:topLinePunct/>
              <w:ind w:leftChars="0" w:left="0" w:rightChars="0" w:right="0" w:firstLineChars="0" w:firstLine="0"/>
              <w:spacing w:line="240" w:lineRule="atLeast"/>
            </w:pPr>
            <w:r w:rsidRPr="00000000">
              <w:rPr>
                <w:sz w:val="24"/>
                <w:szCs w:val="24"/>
              </w:rPr>
              <w:t>44.31%</w:t>
            </w:r>
          </w:p>
        </w:tc>
        <w:tc>
          <w:tcPr>
            <w:tcW w:w="1133" w:type="dxa"/>
          </w:tcPr>
          <w:p w:rsidR="0018722C">
            <w:pPr>
              <w:topLinePunct/>
              <w:ind w:leftChars="0" w:left="0" w:rightChars="0" w:right="0" w:firstLineChars="0" w:firstLine="0"/>
              <w:spacing w:line="240" w:lineRule="atLeast"/>
            </w:pPr>
            <w:r w:rsidRPr="00000000">
              <w:rPr>
                <w:sz w:val="24"/>
                <w:szCs w:val="24"/>
              </w:rPr>
              <w:t>51.22%</w:t>
            </w:r>
          </w:p>
        </w:tc>
        <w:tc>
          <w:tcPr>
            <w:tcW w:w="823" w:type="dxa"/>
          </w:tcPr>
          <w:p w:rsidR="0018722C">
            <w:pPr>
              <w:topLinePunct/>
              <w:ind w:leftChars="0" w:left="0" w:rightChars="0" w:right="0" w:firstLineChars="0" w:firstLine="0"/>
              <w:spacing w:line="240" w:lineRule="atLeast"/>
            </w:pPr>
            <w:r w:rsidRPr="00000000">
              <w:rPr>
                <w:sz w:val="24"/>
                <w:szCs w:val="24"/>
              </w:rPr>
              <w:t>20.96%</w:t>
            </w:r>
          </w:p>
        </w:tc>
      </w:tr>
      <w:tr>
        <w:trPr>
          <w:trHeight w:val="340" w:hRule="atLeast"/>
        </w:trPr>
        <w:tc>
          <w:tcPr>
            <w:tcW w:w="163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购买度</w:t>
            </w:r>
          </w:p>
        </w:tc>
        <w:tc>
          <w:tcPr>
            <w:tcW w:w="787" w:type="dxa"/>
          </w:tcPr>
          <w:p w:rsidR="0018722C">
            <w:pPr>
              <w:topLinePunct/>
              <w:ind w:leftChars="0" w:left="0" w:rightChars="0" w:right="0" w:firstLineChars="0" w:firstLine="0"/>
              <w:spacing w:line="240" w:lineRule="atLeast"/>
            </w:pPr>
            <w:r w:rsidRPr="00000000">
              <w:rPr>
                <w:sz w:val="24"/>
                <w:szCs w:val="24"/>
              </w:rPr>
              <w:t>3.97%</w:t>
            </w:r>
          </w:p>
        </w:tc>
        <w:tc>
          <w:tcPr>
            <w:tcW w:w="765" w:type="dxa"/>
          </w:tcPr>
          <w:p w:rsidR="0018722C">
            <w:pPr>
              <w:topLinePunct/>
              <w:ind w:leftChars="0" w:left="0" w:rightChars="0" w:right="0" w:firstLineChars="0" w:firstLine="0"/>
              <w:spacing w:line="240" w:lineRule="atLeast"/>
            </w:pPr>
            <w:r w:rsidRPr="00000000">
              <w:rPr>
                <w:sz w:val="24"/>
                <w:szCs w:val="24"/>
              </w:rPr>
              <w:t>26.28%</w:t>
            </w:r>
          </w:p>
        </w:tc>
        <w:tc>
          <w:tcPr>
            <w:tcW w:w="915" w:type="dxa"/>
          </w:tcPr>
          <w:p w:rsidR="0018722C">
            <w:pPr>
              <w:topLinePunct/>
              <w:ind w:leftChars="0" w:left="0" w:rightChars="0" w:right="0" w:firstLineChars="0" w:firstLine="0"/>
              <w:spacing w:line="240" w:lineRule="atLeast"/>
            </w:pPr>
            <w:r w:rsidRPr="00000000">
              <w:rPr>
                <w:sz w:val="24"/>
                <w:szCs w:val="24"/>
              </w:rPr>
              <w:t>9.78%</w:t>
            </w:r>
          </w:p>
        </w:tc>
        <w:tc>
          <w:tcPr>
            <w:tcW w:w="735" w:type="dxa"/>
          </w:tcPr>
          <w:p w:rsidR="0018722C">
            <w:pPr>
              <w:topLinePunct/>
              <w:ind w:leftChars="0" w:left="0" w:rightChars="0" w:right="0" w:firstLineChars="0" w:firstLine="0"/>
              <w:spacing w:line="240" w:lineRule="atLeast"/>
            </w:pPr>
            <w:r w:rsidRPr="00000000">
              <w:rPr>
                <w:sz w:val="24"/>
                <w:szCs w:val="24"/>
              </w:rPr>
              <w:t>0.38%</w:t>
            </w:r>
          </w:p>
        </w:tc>
        <w:tc>
          <w:tcPr>
            <w:tcW w:w="765" w:type="dxa"/>
          </w:tcPr>
          <w:p w:rsidR="0018722C">
            <w:pPr>
              <w:topLinePunct/>
              <w:ind w:leftChars="0" w:left="0" w:rightChars="0" w:right="0" w:firstLineChars="0" w:firstLine="0"/>
              <w:spacing w:line="240" w:lineRule="atLeast"/>
            </w:pPr>
            <w:r w:rsidRPr="00000000">
              <w:rPr>
                <w:sz w:val="24"/>
                <w:szCs w:val="24"/>
              </w:rPr>
              <w:t>1.30%</w:t>
            </w:r>
          </w:p>
        </w:tc>
        <w:tc>
          <w:tcPr>
            <w:tcW w:w="795" w:type="dxa"/>
          </w:tcPr>
          <w:p w:rsidR="0018722C">
            <w:pPr>
              <w:topLinePunct/>
              <w:ind w:leftChars="0" w:left="0" w:rightChars="0" w:right="0" w:firstLineChars="0" w:firstLine="0"/>
              <w:spacing w:line="240" w:lineRule="atLeast"/>
            </w:pPr>
            <w:r w:rsidRPr="00000000">
              <w:rPr>
                <w:sz w:val="24"/>
                <w:szCs w:val="24"/>
              </w:rPr>
              <w:t>0.46%</w:t>
            </w:r>
          </w:p>
        </w:tc>
        <w:tc>
          <w:tcPr>
            <w:tcW w:w="825" w:type="dxa"/>
          </w:tcPr>
          <w:p w:rsidR="0018722C">
            <w:pPr>
              <w:topLinePunct/>
              <w:ind w:leftChars="0" w:left="0" w:rightChars="0" w:right="0" w:firstLineChars="0" w:firstLine="0"/>
              <w:spacing w:line="240" w:lineRule="atLeast"/>
            </w:pPr>
            <w:r w:rsidRPr="00000000">
              <w:rPr>
                <w:sz w:val="24"/>
                <w:szCs w:val="24"/>
              </w:rPr>
              <w:t>51.41%</w:t>
            </w:r>
          </w:p>
        </w:tc>
        <w:tc>
          <w:tcPr>
            <w:tcW w:w="840" w:type="dxa"/>
          </w:tcPr>
          <w:p w:rsidR="0018722C">
            <w:pPr>
              <w:topLinePunct/>
              <w:ind w:leftChars="0" w:left="0" w:rightChars="0" w:right="0" w:firstLineChars="0" w:firstLine="0"/>
              <w:spacing w:line="240" w:lineRule="atLeast"/>
            </w:pPr>
            <w:r w:rsidRPr="00000000">
              <w:rPr>
                <w:sz w:val="24"/>
                <w:szCs w:val="24"/>
              </w:rPr>
              <w:t>39.42%</w:t>
            </w:r>
          </w:p>
        </w:tc>
        <w:tc>
          <w:tcPr>
            <w:tcW w:w="1133" w:type="dxa"/>
          </w:tcPr>
          <w:p w:rsidR="0018722C">
            <w:pPr>
              <w:topLinePunct/>
              <w:ind w:leftChars="0" w:left="0" w:rightChars="0" w:right="0" w:firstLineChars="0" w:firstLine="0"/>
              <w:spacing w:line="240" w:lineRule="atLeast"/>
            </w:pPr>
            <w:r w:rsidRPr="00000000">
              <w:rPr>
                <w:sz w:val="24"/>
                <w:szCs w:val="24"/>
              </w:rPr>
              <w:t>44.84%</w:t>
            </w:r>
          </w:p>
        </w:tc>
        <w:tc>
          <w:tcPr>
            <w:tcW w:w="823" w:type="dxa"/>
          </w:tcPr>
          <w:p w:rsidR="0018722C">
            <w:pPr>
              <w:topLinePunct/>
              <w:ind w:leftChars="0" w:left="0" w:rightChars="0" w:right="0" w:firstLineChars="0" w:firstLine="0"/>
              <w:spacing w:line="240" w:lineRule="atLeast"/>
            </w:pPr>
            <w:r w:rsidRPr="00000000">
              <w:rPr>
                <w:sz w:val="24"/>
                <w:szCs w:val="24"/>
              </w:rPr>
              <w:t>19.76%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688" from="50.650002pt,22.824167pt" to="137.250002pt,70.724167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D.21</w:t>
      </w:r>
      <w:r>
        <w:rPr>
          <w:kern w:val="2"/>
          <w:szCs w:val="22"/>
          <w:rFonts w:ascii="宋体" w:hAnsi="宋体" w:eastAsia="宋体" w:hint="eastAsia" w:cstheme="minorBidi"/>
          <w:w w:val="95"/>
          <w:sz w:val="21"/>
        </w:rPr>
        <w:t>购买度计算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4"/>
        <w:gridCol w:w="658"/>
        <w:gridCol w:w="855"/>
        <w:gridCol w:w="945"/>
        <w:gridCol w:w="825"/>
        <w:gridCol w:w="855"/>
        <w:gridCol w:w="795"/>
        <w:gridCol w:w="810"/>
        <w:gridCol w:w="840"/>
        <w:gridCol w:w="795"/>
        <w:gridCol w:w="810"/>
        <w:gridCol w:w="900"/>
      </w:tblGrid>
      <w:tr>
        <w:trPr>
          <w:trHeight w:val="940" w:hRule="atLeast"/>
        </w:trPr>
        <w:tc>
          <w:tcPr>
            <w:tcW w:w="1742"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9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10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初中及以下</w:t>
            </w:r>
          </w:p>
        </w:tc>
        <w:tc>
          <w:tcPr>
            <w:tcW w:w="658"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237</w:t>
            </w:r>
          </w:p>
        </w:tc>
        <w:tc>
          <w:tcPr>
            <w:tcW w:w="945" w:type="dxa"/>
          </w:tcPr>
          <w:p w:rsidR="0018722C">
            <w:pPr>
              <w:topLinePunct/>
              <w:ind w:leftChars="0" w:left="0" w:rightChars="0" w:right="0" w:firstLineChars="0" w:firstLine="0"/>
              <w:spacing w:line="240" w:lineRule="atLeast"/>
            </w:pPr>
            <w:r w:rsidRPr="00000000">
              <w:rPr>
                <w:sz w:val="24"/>
                <w:szCs w:val="24"/>
              </w:rPr>
              <w:t>190</w:t>
            </w:r>
          </w:p>
        </w:tc>
        <w:tc>
          <w:tcPr>
            <w:tcW w:w="825" w:type="dxa"/>
          </w:tcPr>
          <w:p w:rsidR="0018722C">
            <w:pPr>
              <w:topLinePunct/>
              <w:ind w:leftChars="0" w:left="0" w:rightChars="0" w:right="0" w:firstLineChars="0" w:firstLine="0"/>
              <w:spacing w:line="240" w:lineRule="atLeast"/>
            </w:pPr>
            <w:r w:rsidRPr="00000000">
              <w:rPr>
                <w:sz w:val="24"/>
                <w:szCs w:val="24"/>
              </w:rPr>
              <w:t>234</w:t>
            </w:r>
          </w:p>
        </w:tc>
        <w:tc>
          <w:tcPr>
            <w:tcW w:w="855" w:type="dxa"/>
          </w:tcPr>
          <w:p w:rsidR="0018722C">
            <w:pPr>
              <w:topLinePunct/>
              <w:ind w:leftChars="0" w:left="0" w:rightChars="0" w:right="0" w:firstLineChars="0" w:firstLine="0"/>
              <w:spacing w:line="240" w:lineRule="atLeast"/>
            </w:pPr>
            <w:r w:rsidRPr="00000000">
              <w:rPr>
                <w:sz w:val="24"/>
                <w:szCs w:val="24"/>
              </w:rPr>
              <w:t>242</w:t>
            </w:r>
          </w:p>
        </w:tc>
        <w:tc>
          <w:tcPr>
            <w:tcW w:w="795" w:type="dxa"/>
          </w:tcPr>
          <w:p w:rsidR="0018722C">
            <w:pPr>
              <w:topLinePunct/>
              <w:ind w:leftChars="0" w:left="0" w:rightChars="0" w:right="0" w:firstLineChars="0" w:firstLine="0"/>
              <w:spacing w:line="240" w:lineRule="atLeast"/>
            </w:pPr>
            <w:r w:rsidRPr="00000000">
              <w:rPr>
                <w:sz w:val="24"/>
                <w:szCs w:val="24"/>
              </w:rPr>
              <w:t>241</w:t>
            </w:r>
          </w:p>
        </w:tc>
        <w:tc>
          <w:tcPr>
            <w:tcW w:w="810" w:type="dxa"/>
          </w:tcPr>
          <w:p w:rsidR="0018722C">
            <w:pPr>
              <w:topLinePunct/>
              <w:ind w:leftChars="0" w:left="0" w:rightChars="0" w:right="0" w:firstLineChars="0" w:firstLine="0"/>
              <w:spacing w:line="240" w:lineRule="atLeast"/>
            </w:pPr>
            <w:r w:rsidRPr="00000000">
              <w:rPr>
                <w:sz w:val="24"/>
                <w:szCs w:val="24"/>
              </w:rPr>
              <w:t>242</w:t>
            </w:r>
          </w:p>
        </w:tc>
        <w:tc>
          <w:tcPr>
            <w:tcW w:w="840" w:type="dxa"/>
          </w:tcPr>
          <w:p w:rsidR="0018722C">
            <w:pPr>
              <w:topLinePunct/>
              <w:ind w:leftChars="0" w:left="0" w:rightChars="0" w:right="0" w:firstLineChars="0" w:firstLine="0"/>
              <w:spacing w:line="240" w:lineRule="atLeast"/>
            </w:pPr>
            <w:r w:rsidRPr="00000000">
              <w:rPr>
                <w:sz w:val="24"/>
                <w:szCs w:val="24"/>
              </w:rPr>
              <w:t>113</w:t>
            </w:r>
          </w:p>
        </w:tc>
        <w:tc>
          <w:tcPr>
            <w:tcW w:w="795" w:type="dxa"/>
          </w:tcPr>
          <w:p w:rsidR="0018722C">
            <w:pPr>
              <w:topLinePunct/>
              <w:ind w:leftChars="0" w:left="0" w:rightChars="0" w:right="0" w:firstLineChars="0" w:firstLine="0"/>
              <w:spacing w:line="240" w:lineRule="atLeast"/>
            </w:pPr>
            <w:r w:rsidRPr="00000000">
              <w:rPr>
                <w:sz w:val="24"/>
                <w:szCs w:val="24"/>
              </w:rPr>
              <w:t>157</w:t>
            </w:r>
          </w:p>
        </w:tc>
        <w:tc>
          <w:tcPr>
            <w:tcW w:w="810" w:type="dxa"/>
          </w:tcPr>
          <w:p w:rsidR="0018722C">
            <w:pPr>
              <w:topLinePunct/>
              <w:ind w:leftChars="0" w:left="0" w:rightChars="0" w:right="0" w:firstLineChars="0" w:firstLine="0"/>
              <w:spacing w:line="240" w:lineRule="atLeast"/>
            </w:pPr>
            <w:r w:rsidRPr="00000000">
              <w:rPr>
                <w:sz w:val="24"/>
                <w:szCs w:val="24"/>
              </w:rPr>
              <w:t>139</w:t>
            </w:r>
          </w:p>
        </w:tc>
        <w:tc>
          <w:tcPr>
            <w:tcW w:w="900" w:type="dxa"/>
          </w:tcPr>
          <w:p w:rsidR="0018722C">
            <w:pPr>
              <w:topLinePunct/>
              <w:ind w:leftChars="0" w:left="0" w:rightChars="0" w:right="0" w:firstLineChars="0" w:firstLine="0"/>
              <w:spacing w:line="240" w:lineRule="atLeast"/>
            </w:pPr>
            <w:r w:rsidRPr="00000000">
              <w:rPr>
                <w:sz w:val="24"/>
                <w:szCs w:val="24"/>
              </w:rPr>
              <w:t>199.4444</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5</w:t>
            </w:r>
          </w:p>
        </w:tc>
        <w:tc>
          <w:tcPr>
            <w:tcW w:w="945" w:type="dxa"/>
          </w:tcPr>
          <w:p w:rsidR="0018722C">
            <w:pPr>
              <w:topLinePunct/>
              <w:ind w:leftChars="0" w:left="0" w:rightChars="0" w:right="0" w:firstLineChars="0" w:firstLine="0"/>
              <w:spacing w:line="240" w:lineRule="atLeast"/>
            </w:pPr>
            <w:r w:rsidRPr="00000000">
              <w:rPr>
                <w:sz w:val="24"/>
                <w:szCs w:val="24"/>
              </w:rPr>
              <w:t>52</w:t>
            </w:r>
          </w:p>
        </w:tc>
        <w:tc>
          <w:tcPr>
            <w:tcW w:w="825" w:type="dxa"/>
          </w:tcPr>
          <w:p w:rsidR="0018722C">
            <w:pPr>
              <w:topLinePunct/>
              <w:ind w:leftChars="0" w:left="0" w:rightChars="0" w:right="0" w:firstLineChars="0" w:firstLine="0"/>
              <w:spacing w:line="240" w:lineRule="atLeast"/>
            </w:pPr>
            <w:r w:rsidRPr="00000000">
              <w:rPr>
                <w:sz w:val="24"/>
                <w:szCs w:val="24"/>
              </w:rPr>
              <w:t>8</w:t>
            </w:r>
          </w:p>
        </w:tc>
        <w:tc>
          <w:tcPr>
            <w:tcW w:w="855" w:type="dxa"/>
          </w:tcPr>
          <w:p w:rsidR="0018722C">
            <w:pPr>
              <w:topLinePunct/>
              <w:ind w:leftChars="0" w:left="0" w:rightChars="0" w:right="0" w:firstLineChars="0" w:firstLine="0"/>
              <w:spacing w:line="240" w:lineRule="atLeast"/>
            </w:pPr>
            <w:r w:rsidRPr="00000000">
              <w:rPr>
                <w:sz w:val="24"/>
                <w:szCs w:val="24"/>
              </w:rPr>
              <w:t>0</w:t>
            </w:r>
          </w:p>
        </w:tc>
        <w:tc>
          <w:tcPr>
            <w:tcW w:w="795"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0</w:t>
            </w:r>
          </w:p>
        </w:tc>
        <w:tc>
          <w:tcPr>
            <w:tcW w:w="840" w:type="dxa"/>
          </w:tcPr>
          <w:p w:rsidR="0018722C">
            <w:pPr>
              <w:topLinePunct/>
              <w:ind w:leftChars="0" w:left="0" w:rightChars="0" w:right="0" w:firstLineChars="0" w:firstLine="0"/>
              <w:spacing w:line="240" w:lineRule="atLeast"/>
            </w:pPr>
            <w:r w:rsidRPr="00000000">
              <w:rPr>
                <w:sz w:val="24"/>
                <w:szCs w:val="24"/>
              </w:rPr>
              <w:t>129</w:t>
            </w:r>
          </w:p>
        </w:tc>
        <w:tc>
          <w:tcPr>
            <w:tcW w:w="795" w:type="dxa"/>
          </w:tcPr>
          <w:p w:rsidR="0018722C">
            <w:pPr>
              <w:topLinePunct/>
              <w:ind w:leftChars="0" w:left="0" w:rightChars="0" w:right="0" w:firstLineChars="0" w:firstLine="0"/>
              <w:spacing w:line="240" w:lineRule="atLeast"/>
            </w:pPr>
            <w:r w:rsidRPr="00000000">
              <w:rPr>
                <w:sz w:val="24"/>
                <w:szCs w:val="24"/>
              </w:rPr>
              <w:t>85</w:t>
            </w:r>
          </w:p>
        </w:tc>
        <w:tc>
          <w:tcPr>
            <w:tcW w:w="810" w:type="dxa"/>
          </w:tcPr>
          <w:p w:rsidR="0018722C">
            <w:pPr>
              <w:topLinePunct/>
              <w:ind w:leftChars="0" w:left="0" w:rightChars="0" w:right="0" w:firstLineChars="0" w:firstLine="0"/>
              <w:spacing w:line="240" w:lineRule="atLeast"/>
            </w:pPr>
            <w:r w:rsidRPr="00000000">
              <w:rPr>
                <w:sz w:val="24"/>
                <w:szCs w:val="24"/>
              </w:rPr>
              <w:t>103</w:t>
            </w:r>
          </w:p>
        </w:tc>
        <w:tc>
          <w:tcPr>
            <w:tcW w:w="900" w:type="dxa"/>
          </w:tcPr>
          <w:p w:rsidR="0018722C">
            <w:pPr>
              <w:topLinePunct/>
              <w:ind w:leftChars="0" w:left="0" w:rightChars="0" w:right="0" w:firstLineChars="0" w:firstLine="0"/>
              <w:spacing w:line="240" w:lineRule="atLeast"/>
            </w:pPr>
            <w:r w:rsidRPr="00000000">
              <w:rPr>
                <w:sz w:val="24"/>
                <w:szCs w:val="24"/>
              </w:rPr>
              <w:t>42.5556</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1.0207</w:t>
            </w:r>
          </w:p>
        </w:tc>
        <w:tc>
          <w:tcPr>
            <w:tcW w:w="945" w:type="dxa"/>
          </w:tcPr>
          <w:p w:rsidR="0018722C">
            <w:pPr>
              <w:topLinePunct/>
              <w:ind w:leftChars="0" w:left="0" w:rightChars="0" w:right="0" w:firstLineChars="0" w:firstLine="0"/>
              <w:spacing w:line="240" w:lineRule="atLeast"/>
            </w:pPr>
            <w:r w:rsidRPr="00000000">
              <w:rPr>
                <w:sz w:val="24"/>
                <w:szCs w:val="24"/>
              </w:rPr>
              <w:t>1.2149</w:t>
            </w:r>
          </w:p>
        </w:tc>
        <w:tc>
          <w:tcPr>
            <w:tcW w:w="825" w:type="dxa"/>
          </w:tcPr>
          <w:p w:rsidR="0018722C">
            <w:pPr>
              <w:topLinePunct/>
              <w:ind w:leftChars="0" w:left="0" w:rightChars="0" w:right="0" w:firstLineChars="0" w:firstLine="0"/>
              <w:spacing w:line="240" w:lineRule="atLeast"/>
            </w:pPr>
            <w:r w:rsidRPr="00000000">
              <w:rPr>
                <w:sz w:val="24"/>
                <w:szCs w:val="24"/>
              </w:rPr>
              <w:t>1.0331</w:t>
            </w:r>
          </w:p>
        </w:tc>
        <w:tc>
          <w:tcPr>
            <w:tcW w:w="855" w:type="dxa"/>
          </w:tcPr>
          <w:p w:rsidR="0018722C">
            <w:pPr>
              <w:topLinePunct/>
              <w:ind w:leftChars="0" w:left="0" w:rightChars="0" w:right="0" w:firstLineChars="0" w:firstLine="0"/>
              <w:spacing w:line="240" w:lineRule="atLeast"/>
            </w:pPr>
            <w:r w:rsidRPr="00000000">
              <w:rPr>
                <w:sz w:val="24"/>
                <w:szCs w:val="24"/>
              </w:rPr>
              <w:t>1.0000</w:t>
            </w:r>
          </w:p>
        </w:tc>
        <w:tc>
          <w:tcPr>
            <w:tcW w:w="795" w:type="dxa"/>
          </w:tcPr>
          <w:p w:rsidR="0018722C">
            <w:pPr>
              <w:topLinePunct/>
              <w:ind w:leftChars="0" w:left="0" w:rightChars="0" w:right="0" w:firstLineChars="0" w:firstLine="0"/>
              <w:spacing w:line="240" w:lineRule="atLeast"/>
            </w:pPr>
            <w:r w:rsidRPr="00000000">
              <w:rPr>
                <w:sz w:val="24"/>
                <w:szCs w:val="24"/>
              </w:rPr>
              <w:t>1.0041</w:t>
            </w:r>
          </w:p>
        </w:tc>
        <w:tc>
          <w:tcPr>
            <w:tcW w:w="810" w:type="dxa"/>
          </w:tcPr>
          <w:p w:rsidR="0018722C">
            <w:pPr>
              <w:topLinePunct/>
              <w:ind w:leftChars="0" w:left="0" w:rightChars="0" w:right="0" w:firstLineChars="0" w:firstLine="0"/>
              <w:spacing w:line="240" w:lineRule="atLeast"/>
            </w:pPr>
            <w:r w:rsidRPr="00000000">
              <w:rPr>
                <w:sz w:val="24"/>
                <w:szCs w:val="24"/>
              </w:rPr>
              <w:t>1.0000</w:t>
            </w:r>
          </w:p>
        </w:tc>
        <w:tc>
          <w:tcPr>
            <w:tcW w:w="840" w:type="dxa"/>
          </w:tcPr>
          <w:p w:rsidR="0018722C">
            <w:pPr>
              <w:topLinePunct/>
              <w:ind w:leftChars="0" w:left="0" w:rightChars="0" w:right="0" w:firstLineChars="0" w:firstLine="0"/>
              <w:spacing w:line="240" w:lineRule="atLeast"/>
            </w:pPr>
            <w:r w:rsidRPr="00000000">
              <w:rPr>
                <w:sz w:val="24"/>
                <w:szCs w:val="24"/>
              </w:rPr>
              <w:t>1.5331</w:t>
            </w:r>
          </w:p>
        </w:tc>
        <w:tc>
          <w:tcPr>
            <w:tcW w:w="795" w:type="dxa"/>
          </w:tcPr>
          <w:p w:rsidR="0018722C">
            <w:pPr>
              <w:topLinePunct/>
              <w:ind w:leftChars="0" w:left="0" w:rightChars="0" w:right="0" w:firstLineChars="0" w:firstLine="0"/>
              <w:spacing w:line="240" w:lineRule="atLeast"/>
            </w:pPr>
            <w:r w:rsidRPr="00000000">
              <w:rPr>
                <w:sz w:val="24"/>
                <w:szCs w:val="24"/>
              </w:rPr>
              <w:t>1.3512</w:t>
            </w:r>
          </w:p>
        </w:tc>
        <w:tc>
          <w:tcPr>
            <w:tcW w:w="810" w:type="dxa"/>
          </w:tcPr>
          <w:p w:rsidR="0018722C">
            <w:pPr>
              <w:topLinePunct/>
              <w:ind w:leftChars="0" w:left="0" w:rightChars="0" w:right="0" w:firstLineChars="0" w:firstLine="0"/>
              <w:spacing w:line="240" w:lineRule="atLeast"/>
            </w:pPr>
            <w:r w:rsidRPr="00000000">
              <w:rPr>
                <w:sz w:val="24"/>
                <w:szCs w:val="24"/>
              </w:rPr>
              <w:t>1.4256</w:t>
            </w:r>
          </w:p>
        </w:tc>
        <w:tc>
          <w:tcPr>
            <w:tcW w:w="900" w:type="dxa"/>
          </w:tcPr>
          <w:p w:rsidR="0018722C">
            <w:pPr>
              <w:topLinePunct/>
              <w:ind w:leftChars="0" w:left="0" w:rightChars="0" w:right="0" w:firstLineChars="0" w:firstLine="0"/>
              <w:spacing w:line="240" w:lineRule="atLeast"/>
            </w:pPr>
            <w:r w:rsidRPr="00000000">
              <w:rPr>
                <w:sz w:val="24"/>
                <w:szCs w:val="24"/>
              </w:rPr>
              <w:t>1.1758</w:t>
            </w:r>
          </w:p>
        </w:tc>
      </w:tr>
      <w:tr>
        <w:trPr>
          <w:trHeight w:val="300" w:hRule="atLeast"/>
        </w:trPr>
        <w:tc>
          <w:tcPr>
            <w:tcW w:w="10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高中及中专</w:t>
            </w:r>
          </w:p>
        </w:tc>
        <w:tc>
          <w:tcPr>
            <w:tcW w:w="658"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312</w:t>
            </w:r>
          </w:p>
        </w:tc>
        <w:tc>
          <w:tcPr>
            <w:tcW w:w="945" w:type="dxa"/>
          </w:tcPr>
          <w:p w:rsidR="0018722C">
            <w:pPr>
              <w:topLinePunct/>
              <w:ind w:leftChars="0" w:left="0" w:rightChars="0" w:right="0" w:firstLineChars="0" w:firstLine="0"/>
              <w:spacing w:line="240" w:lineRule="atLeast"/>
            </w:pPr>
            <w:r w:rsidRPr="00000000">
              <w:rPr>
                <w:sz w:val="24"/>
                <w:szCs w:val="24"/>
              </w:rPr>
              <w:t>222</w:t>
            </w:r>
          </w:p>
        </w:tc>
        <w:tc>
          <w:tcPr>
            <w:tcW w:w="825" w:type="dxa"/>
          </w:tcPr>
          <w:p w:rsidR="0018722C">
            <w:pPr>
              <w:topLinePunct/>
              <w:ind w:leftChars="0" w:left="0" w:rightChars="0" w:right="0" w:firstLineChars="0" w:firstLine="0"/>
              <w:spacing w:line="240" w:lineRule="atLeast"/>
            </w:pPr>
            <w:r w:rsidRPr="00000000">
              <w:rPr>
                <w:sz w:val="24"/>
                <w:szCs w:val="24"/>
              </w:rPr>
              <w:t>293</w:t>
            </w:r>
          </w:p>
        </w:tc>
        <w:tc>
          <w:tcPr>
            <w:tcW w:w="855" w:type="dxa"/>
          </w:tcPr>
          <w:p w:rsidR="0018722C">
            <w:pPr>
              <w:topLinePunct/>
              <w:ind w:leftChars="0" w:left="0" w:rightChars="0" w:right="0" w:firstLineChars="0" w:firstLine="0"/>
              <w:spacing w:line="240" w:lineRule="atLeast"/>
            </w:pPr>
            <w:r w:rsidRPr="00000000">
              <w:rPr>
                <w:sz w:val="24"/>
                <w:szCs w:val="24"/>
              </w:rPr>
              <w:t>319</w:t>
            </w:r>
          </w:p>
        </w:tc>
        <w:tc>
          <w:tcPr>
            <w:tcW w:w="795" w:type="dxa"/>
          </w:tcPr>
          <w:p w:rsidR="0018722C">
            <w:pPr>
              <w:topLinePunct/>
              <w:ind w:leftChars="0" w:left="0" w:rightChars="0" w:right="0" w:firstLineChars="0" w:firstLine="0"/>
              <w:spacing w:line="240" w:lineRule="atLeast"/>
            </w:pPr>
            <w:r w:rsidRPr="00000000">
              <w:rPr>
                <w:sz w:val="24"/>
                <w:szCs w:val="24"/>
              </w:rPr>
              <w:t>318</w:t>
            </w:r>
          </w:p>
        </w:tc>
        <w:tc>
          <w:tcPr>
            <w:tcW w:w="810" w:type="dxa"/>
          </w:tcPr>
          <w:p w:rsidR="0018722C">
            <w:pPr>
              <w:topLinePunct/>
              <w:ind w:leftChars="0" w:left="0" w:rightChars="0" w:right="0" w:firstLineChars="0" w:firstLine="0"/>
              <w:spacing w:line="240" w:lineRule="atLeast"/>
            </w:pPr>
            <w:r w:rsidRPr="00000000">
              <w:rPr>
                <w:sz w:val="24"/>
                <w:szCs w:val="24"/>
              </w:rPr>
              <w:t>318</w:t>
            </w:r>
          </w:p>
        </w:tc>
        <w:tc>
          <w:tcPr>
            <w:tcW w:w="840" w:type="dxa"/>
          </w:tcPr>
          <w:p w:rsidR="0018722C">
            <w:pPr>
              <w:topLinePunct/>
              <w:ind w:leftChars="0" w:left="0" w:rightChars="0" w:right="0" w:firstLineChars="0" w:firstLine="0"/>
              <w:spacing w:line="240" w:lineRule="atLeast"/>
            </w:pPr>
            <w:r w:rsidRPr="00000000">
              <w:rPr>
                <w:sz w:val="24"/>
                <w:szCs w:val="24"/>
              </w:rPr>
              <w:t>147</w:t>
            </w:r>
          </w:p>
        </w:tc>
        <w:tc>
          <w:tcPr>
            <w:tcW w:w="795" w:type="dxa"/>
          </w:tcPr>
          <w:p w:rsidR="0018722C">
            <w:pPr>
              <w:topLinePunct/>
              <w:ind w:leftChars="0" w:left="0" w:rightChars="0" w:right="0" w:firstLineChars="0" w:firstLine="0"/>
              <w:spacing w:line="240" w:lineRule="atLeast"/>
            </w:pPr>
            <w:r w:rsidRPr="00000000">
              <w:rPr>
                <w:sz w:val="24"/>
                <w:szCs w:val="24"/>
              </w:rPr>
              <w:t>187</w:t>
            </w:r>
          </w:p>
        </w:tc>
        <w:tc>
          <w:tcPr>
            <w:tcW w:w="810" w:type="dxa"/>
          </w:tcPr>
          <w:p w:rsidR="0018722C">
            <w:pPr>
              <w:topLinePunct/>
              <w:ind w:leftChars="0" w:left="0" w:rightChars="0" w:right="0" w:firstLineChars="0" w:firstLine="0"/>
              <w:spacing w:line="240" w:lineRule="atLeast"/>
            </w:pPr>
            <w:r w:rsidRPr="00000000">
              <w:rPr>
                <w:sz w:val="24"/>
                <w:szCs w:val="24"/>
              </w:rPr>
              <w:t>167</w:t>
            </w:r>
          </w:p>
        </w:tc>
        <w:tc>
          <w:tcPr>
            <w:tcW w:w="900" w:type="dxa"/>
          </w:tcPr>
          <w:p w:rsidR="0018722C">
            <w:pPr>
              <w:topLinePunct/>
              <w:ind w:leftChars="0" w:left="0" w:rightChars="0" w:right="0" w:firstLineChars="0" w:firstLine="0"/>
              <w:spacing w:line="240" w:lineRule="atLeast"/>
            </w:pPr>
            <w:r w:rsidRPr="00000000">
              <w:rPr>
                <w:sz w:val="24"/>
                <w:szCs w:val="24"/>
              </w:rPr>
              <w:t>253.6667</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7</w:t>
            </w:r>
          </w:p>
        </w:tc>
        <w:tc>
          <w:tcPr>
            <w:tcW w:w="945" w:type="dxa"/>
          </w:tcPr>
          <w:p w:rsidR="0018722C">
            <w:pPr>
              <w:topLinePunct/>
              <w:ind w:leftChars="0" w:left="0" w:rightChars="0" w:right="0" w:firstLineChars="0" w:firstLine="0"/>
              <w:spacing w:line="240" w:lineRule="atLeast"/>
            </w:pPr>
            <w:r w:rsidRPr="00000000">
              <w:rPr>
                <w:sz w:val="24"/>
                <w:szCs w:val="24"/>
              </w:rPr>
              <w:t>97</w:t>
            </w:r>
          </w:p>
        </w:tc>
        <w:tc>
          <w:tcPr>
            <w:tcW w:w="825" w:type="dxa"/>
          </w:tcPr>
          <w:p w:rsidR="0018722C">
            <w:pPr>
              <w:topLinePunct/>
              <w:ind w:leftChars="0" w:left="0" w:rightChars="0" w:right="0" w:firstLineChars="0" w:firstLine="0"/>
              <w:spacing w:line="240" w:lineRule="atLeast"/>
            </w:pPr>
            <w:r w:rsidRPr="00000000">
              <w:rPr>
                <w:sz w:val="24"/>
                <w:szCs w:val="24"/>
              </w:rPr>
              <w:t>26</w:t>
            </w:r>
          </w:p>
        </w:tc>
        <w:tc>
          <w:tcPr>
            <w:tcW w:w="855" w:type="dxa"/>
          </w:tcPr>
          <w:p w:rsidR="0018722C">
            <w:pPr>
              <w:topLinePunct/>
              <w:ind w:leftChars="0" w:left="0" w:rightChars="0" w:right="0" w:firstLineChars="0" w:firstLine="0"/>
              <w:spacing w:line="240" w:lineRule="atLeast"/>
            </w:pPr>
            <w:r w:rsidRPr="00000000">
              <w:rPr>
                <w:sz w:val="24"/>
                <w:szCs w:val="24"/>
              </w:rPr>
              <w:t>0</w:t>
            </w:r>
          </w:p>
        </w:tc>
        <w:tc>
          <w:tcPr>
            <w:tcW w:w="795" w:type="dxa"/>
          </w:tcPr>
          <w:p w:rsidR="0018722C">
            <w:pPr>
              <w:topLinePunct/>
              <w:ind w:leftChars="0" w:left="0" w:rightChars="0" w:right="0" w:firstLineChars="0" w:firstLine="0"/>
              <w:spacing w:line="240" w:lineRule="atLeast"/>
            </w:pPr>
            <w:r w:rsidRPr="00000000">
              <w:rPr>
                <w:sz w:val="24"/>
                <w:szCs w:val="24"/>
              </w:rPr>
              <w:t>1</w:t>
            </w:r>
          </w:p>
        </w:tc>
        <w:tc>
          <w:tcPr>
            <w:tcW w:w="810"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172</w:t>
            </w:r>
          </w:p>
        </w:tc>
        <w:tc>
          <w:tcPr>
            <w:tcW w:w="795" w:type="dxa"/>
          </w:tcPr>
          <w:p w:rsidR="0018722C">
            <w:pPr>
              <w:topLinePunct/>
              <w:ind w:leftChars="0" w:left="0" w:rightChars="0" w:right="0" w:firstLineChars="0" w:firstLine="0"/>
              <w:spacing w:line="240" w:lineRule="atLeast"/>
            </w:pPr>
            <w:r w:rsidRPr="00000000">
              <w:rPr>
                <w:sz w:val="24"/>
                <w:szCs w:val="24"/>
              </w:rPr>
              <w:t>132</w:t>
            </w:r>
          </w:p>
        </w:tc>
        <w:tc>
          <w:tcPr>
            <w:tcW w:w="810" w:type="dxa"/>
          </w:tcPr>
          <w:p w:rsidR="0018722C">
            <w:pPr>
              <w:topLinePunct/>
              <w:ind w:leftChars="0" w:left="0" w:rightChars="0" w:right="0" w:firstLineChars="0" w:firstLine="0"/>
              <w:spacing w:line="240" w:lineRule="atLeast"/>
            </w:pPr>
            <w:r w:rsidRPr="00000000">
              <w:rPr>
                <w:sz w:val="24"/>
                <w:szCs w:val="24"/>
              </w:rPr>
              <w:t>152</w:t>
            </w:r>
          </w:p>
        </w:tc>
        <w:tc>
          <w:tcPr>
            <w:tcW w:w="900" w:type="dxa"/>
          </w:tcPr>
          <w:p w:rsidR="0018722C">
            <w:pPr>
              <w:topLinePunct/>
              <w:ind w:leftChars="0" w:left="0" w:rightChars="0" w:right="0" w:firstLineChars="0" w:firstLine="0"/>
              <w:spacing w:line="240" w:lineRule="atLeast"/>
            </w:pPr>
            <w:r w:rsidRPr="00000000">
              <w:rPr>
                <w:sz w:val="24"/>
                <w:szCs w:val="24"/>
              </w:rPr>
              <w:t>65.3333</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664" from="50.650002pt,32.523693pt" to="137.250002pt,80.42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D.21</w:t>
      </w:r>
      <w:r>
        <w:rPr>
          <w:kern w:val="2"/>
          <w:szCs w:val="22"/>
          <w:rFonts w:ascii="宋体" w:hAnsi="宋体" w:eastAsia="宋体" w:hint="eastAsia" w:cstheme="minorBidi"/>
          <w:w w:val="95"/>
          <w:sz w:val="21"/>
        </w:rPr>
        <w:t>购买度计算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—学历（续）</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4"/>
        <w:gridCol w:w="658"/>
        <w:gridCol w:w="855"/>
        <w:gridCol w:w="945"/>
        <w:gridCol w:w="825"/>
        <w:gridCol w:w="855"/>
        <w:gridCol w:w="795"/>
        <w:gridCol w:w="810"/>
        <w:gridCol w:w="840"/>
        <w:gridCol w:w="795"/>
        <w:gridCol w:w="810"/>
        <w:gridCol w:w="900"/>
      </w:tblGrid>
      <w:tr>
        <w:trPr>
          <w:trHeight w:val="940" w:hRule="atLeast"/>
        </w:trPr>
        <w:tc>
          <w:tcPr>
            <w:tcW w:w="1742"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9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1084" w:type="dxa"/>
          </w:tcPr>
          <w:p w:rsidR="0018722C">
            <w:pPr>
              <w:topLinePunct/>
              <w:ind w:leftChars="0" w:left="0" w:rightChars="0" w:right="0" w:firstLineChars="0" w:firstLine="0"/>
              <w:spacing w:line="240" w:lineRule="atLeast"/>
            </w:pPr>
            <w:r w:rsidRPr="00000000">
              <w:rPr>
                <w:rFonts w:ascii="宋体" w:eastAsia="宋体" w:hint="eastAsia"/>
                <w:sz w:val="24"/>
                <w:szCs w:val="24"/>
              </w:rPr>
              <w:t>高中及中专</w:t>
            </w:r>
          </w:p>
        </w:tc>
        <w:tc>
          <w:tcPr>
            <w:tcW w:w="658"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1.0219</w:t>
            </w:r>
          </w:p>
        </w:tc>
        <w:tc>
          <w:tcPr>
            <w:tcW w:w="945" w:type="dxa"/>
          </w:tcPr>
          <w:p w:rsidR="0018722C">
            <w:pPr>
              <w:topLinePunct/>
              <w:ind w:leftChars="0" w:left="0" w:rightChars="0" w:right="0" w:firstLineChars="0" w:firstLine="0"/>
              <w:spacing w:line="240" w:lineRule="atLeast"/>
            </w:pPr>
            <w:r w:rsidRPr="00000000">
              <w:rPr>
                <w:sz w:val="24"/>
                <w:szCs w:val="24"/>
              </w:rPr>
              <w:t>1.3041</w:t>
            </w:r>
          </w:p>
        </w:tc>
        <w:tc>
          <w:tcPr>
            <w:tcW w:w="825" w:type="dxa"/>
          </w:tcPr>
          <w:p w:rsidR="0018722C">
            <w:pPr>
              <w:topLinePunct/>
              <w:ind w:leftChars="0" w:left="0" w:rightChars="0" w:right="0" w:firstLineChars="0" w:firstLine="0"/>
              <w:spacing w:line="240" w:lineRule="atLeast"/>
            </w:pPr>
            <w:r w:rsidRPr="00000000">
              <w:rPr>
                <w:sz w:val="24"/>
                <w:szCs w:val="24"/>
              </w:rPr>
              <w:t>1.0815</w:t>
            </w:r>
          </w:p>
        </w:tc>
        <w:tc>
          <w:tcPr>
            <w:tcW w:w="855" w:type="dxa"/>
          </w:tcPr>
          <w:p w:rsidR="0018722C">
            <w:pPr>
              <w:topLinePunct/>
              <w:ind w:leftChars="0" w:left="0" w:rightChars="0" w:right="0" w:firstLineChars="0" w:firstLine="0"/>
              <w:spacing w:line="240" w:lineRule="atLeast"/>
            </w:pPr>
            <w:r w:rsidRPr="00000000">
              <w:rPr>
                <w:sz w:val="24"/>
                <w:szCs w:val="24"/>
              </w:rPr>
              <w:t>1.0000</w:t>
            </w:r>
          </w:p>
        </w:tc>
        <w:tc>
          <w:tcPr>
            <w:tcW w:w="795" w:type="dxa"/>
          </w:tcPr>
          <w:p w:rsidR="0018722C">
            <w:pPr>
              <w:topLinePunct/>
              <w:ind w:leftChars="0" w:left="0" w:rightChars="0" w:right="0" w:firstLineChars="0" w:firstLine="0"/>
              <w:spacing w:line="240" w:lineRule="atLeast"/>
            </w:pPr>
            <w:r w:rsidRPr="00000000">
              <w:rPr>
                <w:sz w:val="24"/>
                <w:szCs w:val="24"/>
              </w:rPr>
              <w:t>1.0031</w:t>
            </w:r>
          </w:p>
        </w:tc>
        <w:tc>
          <w:tcPr>
            <w:tcW w:w="810" w:type="dxa"/>
          </w:tcPr>
          <w:p w:rsidR="0018722C">
            <w:pPr>
              <w:topLinePunct/>
              <w:ind w:leftChars="0" w:left="0" w:rightChars="0" w:right="0" w:firstLineChars="0" w:firstLine="0"/>
              <w:spacing w:line="240" w:lineRule="atLeast"/>
            </w:pPr>
            <w:r w:rsidRPr="00000000">
              <w:rPr>
                <w:sz w:val="24"/>
                <w:szCs w:val="24"/>
              </w:rPr>
              <w:t>1.0031</w:t>
            </w:r>
          </w:p>
        </w:tc>
        <w:tc>
          <w:tcPr>
            <w:tcW w:w="840" w:type="dxa"/>
          </w:tcPr>
          <w:p w:rsidR="0018722C">
            <w:pPr>
              <w:topLinePunct/>
              <w:ind w:leftChars="0" w:left="0" w:rightChars="0" w:right="0" w:firstLineChars="0" w:firstLine="0"/>
              <w:spacing w:line="240" w:lineRule="atLeast"/>
            </w:pPr>
            <w:r w:rsidRPr="00000000">
              <w:rPr>
                <w:sz w:val="24"/>
                <w:szCs w:val="24"/>
              </w:rPr>
              <w:t>1.5392</w:t>
            </w:r>
          </w:p>
        </w:tc>
        <w:tc>
          <w:tcPr>
            <w:tcW w:w="795" w:type="dxa"/>
          </w:tcPr>
          <w:p w:rsidR="0018722C">
            <w:pPr>
              <w:topLinePunct/>
              <w:ind w:leftChars="0" w:left="0" w:rightChars="0" w:right="0" w:firstLineChars="0" w:firstLine="0"/>
              <w:spacing w:line="240" w:lineRule="atLeast"/>
            </w:pPr>
            <w:r w:rsidRPr="00000000">
              <w:rPr>
                <w:sz w:val="24"/>
                <w:szCs w:val="24"/>
              </w:rPr>
              <w:t>1.4138</w:t>
            </w:r>
          </w:p>
        </w:tc>
        <w:tc>
          <w:tcPr>
            <w:tcW w:w="810" w:type="dxa"/>
          </w:tcPr>
          <w:p w:rsidR="0018722C">
            <w:pPr>
              <w:topLinePunct/>
              <w:ind w:leftChars="0" w:left="0" w:rightChars="0" w:right="0" w:firstLineChars="0" w:firstLine="0"/>
              <w:spacing w:line="240" w:lineRule="atLeast"/>
            </w:pPr>
            <w:r w:rsidRPr="00000000">
              <w:rPr>
                <w:sz w:val="24"/>
                <w:szCs w:val="24"/>
              </w:rPr>
              <w:t>1.4765</w:t>
            </w:r>
          </w:p>
        </w:tc>
        <w:tc>
          <w:tcPr>
            <w:tcW w:w="900" w:type="dxa"/>
          </w:tcPr>
          <w:p w:rsidR="0018722C">
            <w:pPr>
              <w:topLinePunct/>
              <w:ind w:leftChars="0" w:left="0" w:rightChars="0" w:right="0" w:firstLineChars="0" w:firstLine="0"/>
              <w:spacing w:line="240" w:lineRule="atLeast"/>
            </w:pPr>
            <w:r w:rsidRPr="00000000">
              <w:rPr>
                <w:sz w:val="24"/>
                <w:szCs w:val="24"/>
              </w:rPr>
              <w:t>1.2048</w:t>
            </w:r>
          </w:p>
        </w:tc>
      </w:tr>
      <w:tr>
        <w:trPr>
          <w:trHeight w:val="300" w:hRule="atLeast"/>
        </w:trPr>
        <w:tc>
          <w:tcPr>
            <w:tcW w:w="10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大专</w:t>
            </w:r>
          </w:p>
        </w:tc>
        <w:tc>
          <w:tcPr>
            <w:tcW w:w="658"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289</w:t>
            </w:r>
          </w:p>
        </w:tc>
        <w:tc>
          <w:tcPr>
            <w:tcW w:w="945" w:type="dxa"/>
          </w:tcPr>
          <w:p w:rsidR="0018722C">
            <w:pPr>
              <w:topLinePunct/>
              <w:ind w:leftChars="0" w:left="0" w:rightChars="0" w:right="0" w:firstLineChars="0" w:firstLine="0"/>
              <w:spacing w:line="240" w:lineRule="atLeast"/>
            </w:pPr>
            <w:r w:rsidRPr="00000000">
              <w:rPr>
                <w:sz w:val="24"/>
                <w:szCs w:val="24"/>
              </w:rPr>
              <w:t>221</w:t>
            </w:r>
          </w:p>
        </w:tc>
        <w:tc>
          <w:tcPr>
            <w:tcW w:w="825" w:type="dxa"/>
          </w:tcPr>
          <w:p w:rsidR="0018722C">
            <w:pPr>
              <w:topLinePunct/>
              <w:ind w:leftChars="0" w:left="0" w:rightChars="0" w:right="0" w:firstLineChars="0" w:firstLine="0"/>
              <w:spacing w:line="240" w:lineRule="atLeast"/>
            </w:pPr>
            <w:r w:rsidRPr="00000000">
              <w:rPr>
                <w:sz w:val="24"/>
                <w:szCs w:val="24"/>
              </w:rPr>
              <w:t>267</w:t>
            </w:r>
          </w:p>
        </w:tc>
        <w:tc>
          <w:tcPr>
            <w:tcW w:w="855" w:type="dxa"/>
          </w:tcPr>
          <w:p w:rsidR="0018722C">
            <w:pPr>
              <w:topLinePunct/>
              <w:ind w:leftChars="0" w:left="0" w:rightChars="0" w:right="0" w:firstLineChars="0" w:firstLine="0"/>
              <w:spacing w:line="240" w:lineRule="atLeast"/>
            </w:pPr>
            <w:r w:rsidRPr="00000000">
              <w:rPr>
                <w:sz w:val="24"/>
                <w:szCs w:val="24"/>
              </w:rPr>
              <w:t>298</w:t>
            </w:r>
          </w:p>
        </w:tc>
        <w:tc>
          <w:tcPr>
            <w:tcW w:w="795" w:type="dxa"/>
          </w:tcPr>
          <w:p w:rsidR="0018722C">
            <w:pPr>
              <w:topLinePunct/>
              <w:ind w:leftChars="0" w:left="0" w:rightChars="0" w:right="0" w:firstLineChars="0" w:firstLine="0"/>
              <w:spacing w:line="240" w:lineRule="atLeast"/>
            </w:pPr>
            <w:r w:rsidRPr="00000000">
              <w:rPr>
                <w:sz w:val="24"/>
                <w:szCs w:val="24"/>
              </w:rPr>
              <w:t>294</w:t>
            </w:r>
          </w:p>
        </w:tc>
        <w:tc>
          <w:tcPr>
            <w:tcW w:w="810" w:type="dxa"/>
          </w:tcPr>
          <w:p w:rsidR="0018722C">
            <w:pPr>
              <w:topLinePunct/>
              <w:ind w:leftChars="0" w:left="0" w:rightChars="0" w:right="0" w:firstLineChars="0" w:firstLine="0"/>
              <w:spacing w:line="240" w:lineRule="atLeast"/>
            </w:pPr>
            <w:r w:rsidRPr="00000000">
              <w:rPr>
                <w:sz w:val="24"/>
                <w:szCs w:val="24"/>
              </w:rPr>
              <w:t>297</w:t>
            </w:r>
          </w:p>
        </w:tc>
        <w:tc>
          <w:tcPr>
            <w:tcW w:w="840" w:type="dxa"/>
          </w:tcPr>
          <w:p w:rsidR="0018722C">
            <w:pPr>
              <w:topLinePunct/>
              <w:ind w:leftChars="0" w:left="0" w:rightChars="0" w:right="0" w:firstLineChars="0" w:firstLine="0"/>
              <w:spacing w:line="240" w:lineRule="atLeast"/>
            </w:pPr>
            <w:r w:rsidRPr="00000000">
              <w:rPr>
                <w:sz w:val="24"/>
                <w:szCs w:val="24"/>
              </w:rPr>
              <w:t>135</w:t>
            </w:r>
          </w:p>
        </w:tc>
        <w:tc>
          <w:tcPr>
            <w:tcW w:w="795" w:type="dxa"/>
          </w:tcPr>
          <w:p w:rsidR="0018722C">
            <w:pPr>
              <w:topLinePunct/>
              <w:ind w:leftChars="0" w:left="0" w:rightChars="0" w:right="0" w:firstLineChars="0" w:firstLine="0"/>
              <w:spacing w:line="240" w:lineRule="atLeast"/>
            </w:pPr>
            <w:r w:rsidRPr="00000000">
              <w:rPr>
                <w:sz w:val="24"/>
                <w:szCs w:val="24"/>
              </w:rPr>
              <w:t>176</w:t>
            </w:r>
          </w:p>
        </w:tc>
        <w:tc>
          <w:tcPr>
            <w:tcW w:w="810" w:type="dxa"/>
          </w:tcPr>
          <w:p w:rsidR="0018722C">
            <w:pPr>
              <w:topLinePunct/>
              <w:ind w:leftChars="0" w:left="0" w:rightChars="0" w:right="0" w:firstLineChars="0" w:firstLine="0"/>
              <w:spacing w:line="240" w:lineRule="atLeast"/>
            </w:pPr>
            <w:r w:rsidRPr="00000000">
              <w:rPr>
                <w:sz w:val="24"/>
                <w:szCs w:val="24"/>
              </w:rPr>
              <w:t>156</w:t>
            </w:r>
          </w:p>
        </w:tc>
        <w:tc>
          <w:tcPr>
            <w:tcW w:w="900" w:type="dxa"/>
          </w:tcPr>
          <w:p w:rsidR="0018722C">
            <w:pPr>
              <w:topLinePunct/>
              <w:ind w:leftChars="0" w:left="0" w:rightChars="0" w:right="0" w:firstLineChars="0" w:firstLine="0"/>
              <w:spacing w:line="240" w:lineRule="atLeast"/>
            </w:pPr>
            <w:r w:rsidRPr="00000000">
              <w:rPr>
                <w:sz w:val="24"/>
                <w:szCs w:val="24"/>
              </w:rPr>
              <w:t>237.0000</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10</w:t>
            </w:r>
          </w:p>
        </w:tc>
        <w:tc>
          <w:tcPr>
            <w:tcW w:w="945" w:type="dxa"/>
          </w:tcPr>
          <w:p w:rsidR="0018722C">
            <w:pPr>
              <w:topLinePunct/>
              <w:ind w:leftChars="0" w:left="0" w:rightChars="0" w:right="0" w:firstLineChars="0" w:firstLine="0"/>
              <w:spacing w:line="240" w:lineRule="atLeast"/>
            </w:pPr>
            <w:r w:rsidRPr="00000000">
              <w:rPr>
                <w:sz w:val="24"/>
                <w:szCs w:val="24"/>
              </w:rPr>
              <w:t>78</w:t>
            </w:r>
          </w:p>
        </w:tc>
        <w:tc>
          <w:tcPr>
            <w:tcW w:w="825" w:type="dxa"/>
          </w:tcPr>
          <w:p w:rsidR="0018722C">
            <w:pPr>
              <w:topLinePunct/>
              <w:ind w:leftChars="0" w:left="0" w:rightChars="0" w:right="0" w:firstLineChars="0" w:firstLine="0"/>
              <w:spacing w:line="240" w:lineRule="atLeast"/>
            </w:pPr>
            <w:r w:rsidRPr="00000000">
              <w:rPr>
                <w:sz w:val="24"/>
                <w:szCs w:val="24"/>
              </w:rPr>
              <w:t>32</w:t>
            </w:r>
          </w:p>
        </w:tc>
        <w:tc>
          <w:tcPr>
            <w:tcW w:w="855" w:type="dxa"/>
          </w:tcPr>
          <w:p w:rsidR="0018722C">
            <w:pPr>
              <w:topLinePunct/>
              <w:ind w:leftChars="0" w:left="0" w:rightChars="0" w:right="0" w:firstLineChars="0" w:firstLine="0"/>
              <w:spacing w:line="240" w:lineRule="atLeast"/>
            </w:pPr>
            <w:r w:rsidRPr="00000000">
              <w:rPr>
                <w:sz w:val="24"/>
                <w:szCs w:val="24"/>
              </w:rPr>
              <w:t>1</w:t>
            </w:r>
          </w:p>
        </w:tc>
        <w:tc>
          <w:tcPr>
            <w:tcW w:w="795" w:type="dxa"/>
          </w:tcPr>
          <w:p w:rsidR="0018722C">
            <w:pPr>
              <w:topLinePunct/>
              <w:ind w:leftChars="0" w:left="0" w:rightChars="0" w:right="0" w:firstLineChars="0" w:firstLine="0"/>
              <w:spacing w:line="240" w:lineRule="atLeast"/>
            </w:pPr>
            <w:r w:rsidRPr="00000000">
              <w:rPr>
                <w:sz w:val="24"/>
                <w:szCs w:val="24"/>
              </w:rPr>
              <w:t>5</w:t>
            </w:r>
          </w:p>
        </w:tc>
        <w:tc>
          <w:tcPr>
            <w:tcW w:w="810" w:type="dxa"/>
          </w:tcPr>
          <w:p w:rsidR="0018722C">
            <w:pPr>
              <w:topLinePunct/>
              <w:ind w:leftChars="0" w:left="0" w:rightChars="0" w:right="0" w:firstLineChars="0" w:firstLine="0"/>
              <w:spacing w:line="240" w:lineRule="atLeast"/>
            </w:pPr>
            <w:r w:rsidRPr="00000000">
              <w:rPr>
                <w:sz w:val="24"/>
                <w:szCs w:val="24"/>
              </w:rPr>
              <w:t>2</w:t>
            </w:r>
          </w:p>
        </w:tc>
        <w:tc>
          <w:tcPr>
            <w:tcW w:w="840" w:type="dxa"/>
          </w:tcPr>
          <w:p w:rsidR="0018722C">
            <w:pPr>
              <w:topLinePunct/>
              <w:ind w:leftChars="0" w:left="0" w:rightChars="0" w:right="0" w:firstLineChars="0" w:firstLine="0"/>
              <w:spacing w:line="240" w:lineRule="atLeast"/>
            </w:pPr>
            <w:r w:rsidRPr="00000000">
              <w:rPr>
                <w:sz w:val="24"/>
                <w:szCs w:val="24"/>
              </w:rPr>
              <w:t>164</w:t>
            </w:r>
          </w:p>
        </w:tc>
        <w:tc>
          <w:tcPr>
            <w:tcW w:w="795" w:type="dxa"/>
          </w:tcPr>
          <w:p w:rsidR="0018722C">
            <w:pPr>
              <w:topLinePunct/>
              <w:ind w:leftChars="0" w:left="0" w:rightChars="0" w:right="0" w:firstLineChars="0" w:firstLine="0"/>
              <w:spacing w:line="240" w:lineRule="atLeast"/>
            </w:pPr>
            <w:r w:rsidRPr="00000000">
              <w:rPr>
                <w:sz w:val="24"/>
                <w:szCs w:val="24"/>
              </w:rPr>
              <w:t>123</w:t>
            </w:r>
          </w:p>
        </w:tc>
        <w:tc>
          <w:tcPr>
            <w:tcW w:w="810" w:type="dxa"/>
          </w:tcPr>
          <w:p w:rsidR="0018722C">
            <w:pPr>
              <w:topLinePunct/>
              <w:ind w:leftChars="0" w:left="0" w:rightChars="0" w:right="0" w:firstLineChars="0" w:firstLine="0"/>
              <w:spacing w:line="240" w:lineRule="atLeast"/>
            </w:pPr>
            <w:r w:rsidRPr="00000000">
              <w:rPr>
                <w:sz w:val="24"/>
                <w:szCs w:val="24"/>
              </w:rPr>
              <w:t>143</w:t>
            </w:r>
          </w:p>
        </w:tc>
        <w:tc>
          <w:tcPr>
            <w:tcW w:w="900" w:type="dxa"/>
          </w:tcPr>
          <w:p w:rsidR="0018722C">
            <w:pPr>
              <w:topLinePunct/>
              <w:ind w:leftChars="0" w:left="0" w:rightChars="0" w:right="0" w:firstLineChars="0" w:firstLine="0"/>
              <w:spacing w:line="240" w:lineRule="atLeast"/>
            </w:pPr>
            <w:r w:rsidRPr="00000000">
              <w:rPr>
                <w:sz w:val="24"/>
                <w:szCs w:val="24"/>
              </w:rPr>
              <w:t>62.0000</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1.0334</w:t>
            </w:r>
          </w:p>
        </w:tc>
        <w:tc>
          <w:tcPr>
            <w:tcW w:w="945" w:type="dxa"/>
          </w:tcPr>
          <w:p w:rsidR="0018722C">
            <w:pPr>
              <w:topLinePunct/>
              <w:ind w:leftChars="0" w:left="0" w:rightChars="0" w:right="0" w:firstLineChars="0" w:firstLine="0"/>
              <w:spacing w:line="240" w:lineRule="atLeast"/>
            </w:pPr>
            <w:r w:rsidRPr="00000000">
              <w:rPr>
                <w:sz w:val="24"/>
                <w:szCs w:val="24"/>
              </w:rPr>
              <w:t>1.2609</w:t>
            </w:r>
          </w:p>
        </w:tc>
        <w:tc>
          <w:tcPr>
            <w:tcW w:w="825" w:type="dxa"/>
          </w:tcPr>
          <w:p w:rsidR="0018722C">
            <w:pPr>
              <w:topLinePunct/>
              <w:ind w:leftChars="0" w:left="0" w:rightChars="0" w:right="0" w:firstLineChars="0" w:firstLine="0"/>
              <w:spacing w:line="240" w:lineRule="atLeast"/>
            </w:pPr>
            <w:r w:rsidRPr="00000000">
              <w:rPr>
                <w:sz w:val="24"/>
                <w:szCs w:val="24"/>
              </w:rPr>
              <w:t>1.1070</w:t>
            </w:r>
          </w:p>
        </w:tc>
        <w:tc>
          <w:tcPr>
            <w:tcW w:w="855" w:type="dxa"/>
          </w:tcPr>
          <w:p w:rsidR="0018722C">
            <w:pPr>
              <w:topLinePunct/>
              <w:ind w:leftChars="0" w:left="0" w:rightChars="0" w:right="0" w:firstLineChars="0" w:firstLine="0"/>
              <w:spacing w:line="240" w:lineRule="atLeast"/>
            </w:pPr>
            <w:r w:rsidRPr="00000000">
              <w:rPr>
                <w:sz w:val="24"/>
                <w:szCs w:val="24"/>
              </w:rPr>
              <w:t>1.0033</w:t>
            </w:r>
          </w:p>
        </w:tc>
        <w:tc>
          <w:tcPr>
            <w:tcW w:w="795" w:type="dxa"/>
          </w:tcPr>
          <w:p w:rsidR="0018722C">
            <w:pPr>
              <w:topLinePunct/>
              <w:ind w:leftChars="0" w:left="0" w:rightChars="0" w:right="0" w:firstLineChars="0" w:firstLine="0"/>
              <w:spacing w:line="240" w:lineRule="atLeast"/>
            </w:pPr>
            <w:r w:rsidRPr="00000000">
              <w:rPr>
                <w:sz w:val="24"/>
                <w:szCs w:val="24"/>
              </w:rPr>
              <w:t>1.0167</w:t>
            </w:r>
          </w:p>
        </w:tc>
        <w:tc>
          <w:tcPr>
            <w:tcW w:w="810" w:type="dxa"/>
          </w:tcPr>
          <w:p w:rsidR="0018722C">
            <w:pPr>
              <w:topLinePunct/>
              <w:ind w:leftChars="0" w:left="0" w:rightChars="0" w:right="0" w:firstLineChars="0" w:firstLine="0"/>
              <w:spacing w:line="240" w:lineRule="atLeast"/>
            </w:pPr>
            <w:r w:rsidRPr="00000000">
              <w:rPr>
                <w:sz w:val="24"/>
                <w:szCs w:val="24"/>
              </w:rPr>
              <w:t>1.0067</w:t>
            </w:r>
          </w:p>
        </w:tc>
        <w:tc>
          <w:tcPr>
            <w:tcW w:w="840" w:type="dxa"/>
          </w:tcPr>
          <w:p w:rsidR="0018722C">
            <w:pPr>
              <w:topLinePunct/>
              <w:ind w:leftChars="0" w:left="0" w:rightChars="0" w:right="0" w:firstLineChars="0" w:firstLine="0"/>
              <w:spacing w:line="240" w:lineRule="atLeast"/>
            </w:pPr>
            <w:r w:rsidRPr="00000000">
              <w:rPr>
                <w:sz w:val="24"/>
                <w:szCs w:val="24"/>
              </w:rPr>
              <w:t>1.5485</w:t>
            </w:r>
          </w:p>
        </w:tc>
        <w:tc>
          <w:tcPr>
            <w:tcW w:w="795" w:type="dxa"/>
          </w:tcPr>
          <w:p w:rsidR="0018722C">
            <w:pPr>
              <w:topLinePunct/>
              <w:ind w:leftChars="0" w:left="0" w:rightChars="0" w:right="0" w:firstLineChars="0" w:firstLine="0"/>
              <w:spacing w:line="240" w:lineRule="atLeast"/>
            </w:pPr>
            <w:r w:rsidRPr="00000000">
              <w:rPr>
                <w:sz w:val="24"/>
                <w:szCs w:val="24"/>
              </w:rPr>
              <w:t>1.4114</w:t>
            </w:r>
          </w:p>
        </w:tc>
        <w:tc>
          <w:tcPr>
            <w:tcW w:w="810" w:type="dxa"/>
          </w:tcPr>
          <w:p w:rsidR="0018722C">
            <w:pPr>
              <w:topLinePunct/>
              <w:ind w:leftChars="0" w:left="0" w:rightChars="0" w:right="0" w:firstLineChars="0" w:firstLine="0"/>
              <w:spacing w:line="240" w:lineRule="atLeast"/>
            </w:pPr>
            <w:r w:rsidRPr="00000000">
              <w:rPr>
                <w:sz w:val="24"/>
                <w:szCs w:val="24"/>
              </w:rPr>
              <w:t>1.4783</w:t>
            </w:r>
          </w:p>
        </w:tc>
        <w:tc>
          <w:tcPr>
            <w:tcW w:w="900" w:type="dxa"/>
          </w:tcPr>
          <w:p w:rsidR="0018722C">
            <w:pPr>
              <w:topLinePunct/>
              <w:ind w:leftChars="0" w:left="0" w:rightChars="0" w:right="0" w:firstLineChars="0" w:firstLine="0"/>
              <w:spacing w:line="240" w:lineRule="atLeast"/>
            </w:pPr>
            <w:r w:rsidRPr="00000000">
              <w:rPr>
                <w:sz w:val="24"/>
                <w:szCs w:val="24"/>
              </w:rPr>
              <w:t>1.2074</w:t>
            </w:r>
          </w:p>
        </w:tc>
      </w:tr>
      <w:tr>
        <w:trPr>
          <w:trHeight w:val="300" w:hRule="atLeast"/>
        </w:trPr>
        <w:tc>
          <w:tcPr>
            <w:tcW w:w="10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本科</w:t>
            </w:r>
          </w:p>
        </w:tc>
        <w:tc>
          <w:tcPr>
            <w:tcW w:w="658"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351</w:t>
            </w:r>
          </w:p>
        </w:tc>
        <w:tc>
          <w:tcPr>
            <w:tcW w:w="945" w:type="dxa"/>
          </w:tcPr>
          <w:p w:rsidR="0018722C">
            <w:pPr>
              <w:topLinePunct/>
              <w:ind w:leftChars="0" w:left="0" w:rightChars="0" w:right="0" w:firstLineChars="0" w:firstLine="0"/>
              <w:spacing w:line="240" w:lineRule="atLeast"/>
            </w:pPr>
            <w:r w:rsidRPr="00000000">
              <w:rPr>
                <w:sz w:val="24"/>
                <w:szCs w:val="24"/>
              </w:rPr>
              <w:t>277</w:t>
            </w:r>
          </w:p>
        </w:tc>
        <w:tc>
          <w:tcPr>
            <w:tcW w:w="825" w:type="dxa"/>
          </w:tcPr>
          <w:p w:rsidR="0018722C">
            <w:pPr>
              <w:topLinePunct/>
              <w:ind w:leftChars="0" w:left="0" w:rightChars="0" w:right="0" w:firstLineChars="0" w:firstLine="0"/>
              <w:spacing w:line="240" w:lineRule="atLeast"/>
            </w:pPr>
            <w:r w:rsidRPr="00000000">
              <w:rPr>
                <w:sz w:val="24"/>
                <w:szCs w:val="24"/>
              </w:rPr>
              <w:t>326</w:t>
            </w:r>
          </w:p>
        </w:tc>
        <w:tc>
          <w:tcPr>
            <w:tcW w:w="855" w:type="dxa"/>
          </w:tcPr>
          <w:p w:rsidR="0018722C">
            <w:pPr>
              <w:topLinePunct/>
              <w:ind w:leftChars="0" w:left="0" w:rightChars="0" w:right="0" w:firstLineChars="0" w:firstLine="0"/>
              <w:spacing w:line="240" w:lineRule="atLeast"/>
            </w:pPr>
            <w:r w:rsidRPr="00000000">
              <w:rPr>
                <w:sz w:val="24"/>
                <w:szCs w:val="24"/>
              </w:rPr>
              <w:t>377</w:t>
            </w:r>
          </w:p>
        </w:tc>
        <w:tc>
          <w:tcPr>
            <w:tcW w:w="795" w:type="dxa"/>
          </w:tcPr>
          <w:p w:rsidR="0018722C">
            <w:pPr>
              <w:topLinePunct/>
              <w:ind w:leftChars="0" w:left="0" w:rightChars="0" w:right="0" w:firstLineChars="0" w:firstLine="0"/>
              <w:spacing w:line="240" w:lineRule="atLeast"/>
            </w:pPr>
            <w:r w:rsidRPr="00000000">
              <w:rPr>
                <w:sz w:val="24"/>
                <w:szCs w:val="24"/>
              </w:rPr>
              <w:t>372</w:t>
            </w:r>
          </w:p>
        </w:tc>
        <w:tc>
          <w:tcPr>
            <w:tcW w:w="810" w:type="dxa"/>
          </w:tcPr>
          <w:p w:rsidR="0018722C">
            <w:pPr>
              <w:topLinePunct/>
              <w:ind w:leftChars="0" w:left="0" w:rightChars="0" w:right="0" w:firstLineChars="0" w:firstLine="0"/>
              <w:spacing w:line="240" w:lineRule="atLeast"/>
            </w:pPr>
            <w:r w:rsidRPr="00000000">
              <w:rPr>
                <w:sz w:val="24"/>
                <w:szCs w:val="24"/>
              </w:rPr>
              <w:t>378</w:t>
            </w:r>
          </w:p>
        </w:tc>
        <w:tc>
          <w:tcPr>
            <w:tcW w:w="840" w:type="dxa"/>
          </w:tcPr>
          <w:p w:rsidR="0018722C">
            <w:pPr>
              <w:topLinePunct/>
              <w:ind w:leftChars="0" w:left="0" w:rightChars="0" w:right="0" w:firstLineChars="0" w:firstLine="0"/>
              <w:spacing w:line="240" w:lineRule="atLeast"/>
            </w:pPr>
            <w:r w:rsidRPr="00000000">
              <w:rPr>
                <w:sz w:val="24"/>
                <w:szCs w:val="24"/>
              </w:rPr>
              <w:t>195</w:t>
            </w:r>
          </w:p>
        </w:tc>
        <w:tc>
          <w:tcPr>
            <w:tcW w:w="795" w:type="dxa"/>
          </w:tcPr>
          <w:p w:rsidR="0018722C">
            <w:pPr>
              <w:topLinePunct/>
              <w:ind w:leftChars="0" w:left="0" w:rightChars="0" w:right="0" w:firstLineChars="0" w:firstLine="0"/>
              <w:spacing w:line="240" w:lineRule="atLeast"/>
            </w:pPr>
            <w:r w:rsidRPr="00000000">
              <w:rPr>
                <w:sz w:val="24"/>
                <w:szCs w:val="24"/>
              </w:rPr>
              <w:t>228</w:t>
            </w:r>
          </w:p>
        </w:tc>
        <w:tc>
          <w:tcPr>
            <w:tcW w:w="810" w:type="dxa"/>
          </w:tcPr>
          <w:p w:rsidR="0018722C">
            <w:pPr>
              <w:topLinePunct/>
              <w:ind w:leftChars="0" w:left="0" w:rightChars="0" w:right="0" w:firstLineChars="0" w:firstLine="0"/>
              <w:spacing w:line="240" w:lineRule="atLeast"/>
            </w:pPr>
            <w:r w:rsidRPr="00000000">
              <w:rPr>
                <w:sz w:val="24"/>
                <w:szCs w:val="24"/>
              </w:rPr>
              <w:t>221</w:t>
            </w:r>
          </w:p>
        </w:tc>
        <w:tc>
          <w:tcPr>
            <w:tcW w:w="900" w:type="dxa"/>
          </w:tcPr>
          <w:p w:rsidR="0018722C">
            <w:pPr>
              <w:topLinePunct/>
              <w:ind w:leftChars="0" w:left="0" w:rightChars="0" w:right="0" w:firstLineChars="0" w:firstLine="0"/>
              <w:spacing w:line="240" w:lineRule="atLeast"/>
            </w:pPr>
            <w:r w:rsidRPr="00000000">
              <w:rPr>
                <w:sz w:val="24"/>
                <w:szCs w:val="24"/>
              </w:rPr>
              <w:t>302.7778</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29</w:t>
            </w:r>
          </w:p>
        </w:tc>
        <w:tc>
          <w:tcPr>
            <w:tcW w:w="945" w:type="dxa"/>
          </w:tcPr>
          <w:p w:rsidR="0018722C">
            <w:pPr>
              <w:topLinePunct/>
              <w:ind w:leftChars="0" w:left="0" w:rightChars="0" w:right="0" w:firstLineChars="0" w:firstLine="0"/>
              <w:spacing w:line="240" w:lineRule="atLeast"/>
            </w:pPr>
            <w:r w:rsidRPr="00000000">
              <w:rPr>
                <w:sz w:val="24"/>
                <w:szCs w:val="24"/>
              </w:rPr>
              <w:t>103</w:t>
            </w:r>
          </w:p>
        </w:tc>
        <w:tc>
          <w:tcPr>
            <w:tcW w:w="825" w:type="dxa"/>
          </w:tcPr>
          <w:p w:rsidR="0018722C">
            <w:pPr>
              <w:topLinePunct/>
              <w:ind w:leftChars="0" w:left="0" w:rightChars="0" w:right="0" w:firstLineChars="0" w:firstLine="0"/>
              <w:spacing w:line="240" w:lineRule="atLeast"/>
            </w:pPr>
            <w:r w:rsidRPr="00000000">
              <w:rPr>
                <w:sz w:val="24"/>
                <w:szCs w:val="24"/>
              </w:rPr>
              <w:t>54</w:t>
            </w:r>
          </w:p>
        </w:tc>
        <w:tc>
          <w:tcPr>
            <w:tcW w:w="855" w:type="dxa"/>
          </w:tcPr>
          <w:p w:rsidR="0018722C">
            <w:pPr>
              <w:topLinePunct/>
              <w:ind w:leftChars="0" w:left="0" w:rightChars="0" w:right="0" w:firstLineChars="0" w:firstLine="0"/>
              <w:spacing w:line="240" w:lineRule="atLeast"/>
            </w:pPr>
            <w:r w:rsidRPr="00000000">
              <w:rPr>
                <w:sz w:val="24"/>
                <w:szCs w:val="24"/>
              </w:rPr>
              <w:t>3</w:t>
            </w:r>
          </w:p>
        </w:tc>
        <w:tc>
          <w:tcPr>
            <w:tcW w:w="795" w:type="dxa"/>
          </w:tcPr>
          <w:p w:rsidR="0018722C">
            <w:pPr>
              <w:topLinePunct/>
              <w:ind w:leftChars="0" w:left="0" w:rightChars="0" w:right="0" w:firstLineChars="0" w:firstLine="0"/>
              <w:spacing w:line="240" w:lineRule="atLeast"/>
            </w:pPr>
            <w:r w:rsidRPr="00000000">
              <w:rPr>
                <w:sz w:val="24"/>
                <w:szCs w:val="24"/>
              </w:rPr>
              <w:t>8</w:t>
            </w:r>
          </w:p>
        </w:tc>
        <w:tc>
          <w:tcPr>
            <w:tcW w:w="810" w:type="dxa"/>
          </w:tcPr>
          <w:p w:rsidR="0018722C">
            <w:pPr>
              <w:topLinePunct/>
              <w:ind w:leftChars="0" w:left="0" w:rightChars="0" w:right="0" w:firstLineChars="0" w:firstLine="0"/>
              <w:spacing w:line="240" w:lineRule="atLeast"/>
            </w:pPr>
            <w:r w:rsidRPr="00000000">
              <w:rPr>
                <w:sz w:val="24"/>
                <w:szCs w:val="24"/>
              </w:rPr>
              <w:t>2</w:t>
            </w:r>
          </w:p>
        </w:tc>
        <w:tc>
          <w:tcPr>
            <w:tcW w:w="840" w:type="dxa"/>
          </w:tcPr>
          <w:p w:rsidR="0018722C">
            <w:pPr>
              <w:topLinePunct/>
              <w:ind w:leftChars="0" w:left="0" w:rightChars="0" w:right="0" w:firstLineChars="0" w:firstLine="0"/>
              <w:spacing w:line="240" w:lineRule="atLeast"/>
            </w:pPr>
            <w:r w:rsidRPr="00000000">
              <w:rPr>
                <w:sz w:val="24"/>
                <w:szCs w:val="24"/>
              </w:rPr>
              <w:t>185</w:t>
            </w:r>
          </w:p>
        </w:tc>
        <w:tc>
          <w:tcPr>
            <w:tcW w:w="795" w:type="dxa"/>
          </w:tcPr>
          <w:p w:rsidR="0018722C">
            <w:pPr>
              <w:topLinePunct/>
              <w:ind w:leftChars="0" w:left="0" w:rightChars="0" w:right="0" w:firstLineChars="0" w:firstLine="0"/>
              <w:spacing w:line="240" w:lineRule="atLeast"/>
            </w:pPr>
            <w:r w:rsidRPr="00000000">
              <w:rPr>
                <w:sz w:val="24"/>
                <w:szCs w:val="24"/>
              </w:rPr>
              <w:t>152</w:t>
            </w:r>
          </w:p>
        </w:tc>
        <w:tc>
          <w:tcPr>
            <w:tcW w:w="810" w:type="dxa"/>
          </w:tcPr>
          <w:p w:rsidR="0018722C">
            <w:pPr>
              <w:topLinePunct/>
              <w:ind w:leftChars="0" w:left="0" w:rightChars="0" w:right="0" w:firstLineChars="0" w:firstLine="0"/>
              <w:spacing w:line="240" w:lineRule="atLeast"/>
            </w:pPr>
            <w:r w:rsidRPr="00000000">
              <w:rPr>
                <w:sz w:val="24"/>
                <w:szCs w:val="24"/>
              </w:rPr>
              <w:t>159</w:t>
            </w:r>
          </w:p>
        </w:tc>
        <w:tc>
          <w:tcPr>
            <w:tcW w:w="900" w:type="dxa"/>
          </w:tcPr>
          <w:p w:rsidR="0018722C">
            <w:pPr>
              <w:topLinePunct/>
              <w:ind w:leftChars="0" w:left="0" w:rightChars="0" w:right="0" w:firstLineChars="0" w:firstLine="0"/>
              <w:spacing w:line="240" w:lineRule="atLeast"/>
            </w:pPr>
            <w:r w:rsidRPr="00000000">
              <w:rPr>
                <w:sz w:val="24"/>
                <w:szCs w:val="24"/>
              </w:rPr>
              <w:t>77.2222</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1.0763</w:t>
            </w:r>
          </w:p>
        </w:tc>
        <w:tc>
          <w:tcPr>
            <w:tcW w:w="945" w:type="dxa"/>
          </w:tcPr>
          <w:p w:rsidR="0018722C">
            <w:pPr>
              <w:topLinePunct/>
              <w:ind w:leftChars="0" w:left="0" w:rightChars="0" w:right="0" w:firstLineChars="0" w:firstLine="0"/>
              <w:spacing w:line="240" w:lineRule="atLeast"/>
            </w:pPr>
            <w:r w:rsidRPr="00000000">
              <w:rPr>
                <w:sz w:val="24"/>
                <w:szCs w:val="24"/>
              </w:rPr>
              <w:t>1.2711</w:t>
            </w:r>
          </w:p>
        </w:tc>
        <w:tc>
          <w:tcPr>
            <w:tcW w:w="825" w:type="dxa"/>
          </w:tcPr>
          <w:p w:rsidR="0018722C">
            <w:pPr>
              <w:topLinePunct/>
              <w:ind w:leftChars="0" w:left="0" w:rightChars="0" w:right="0" w:firstLineChars="0" w:firstLine="0"/>
              <w:spacing w:line="240" w:lineRule="atLeast"/>
            </w:pPr>
            <w:r w:rsidRPr="00000000">
              <w:rPr>
                <w:sz w:val="24"/>
                <w:szCs w:val="24"/>
              </w:rPr>
              <w:t>1.1421</w:t>
            </w:r>
          </w:p>
        </w:tc>
        <w:tc>
          <w:tcPr>
            <w:tcW w:w="855" w:type="dxa"/>
          </w:tcPr>
          <w:p w:rsidR="0018722C">
            <w:pPr>
              <w:topLinePunct/>
              <w:ind w:leftChars="0" w:left="0" w:rightChars="0" w:right="0" w:firstLineChars="0" w:firstLine="0"/>
              <w:spacing w:line="240" w:lineRule="atLeast"/>
            </w:pPr>
            <w:r w:rsidRPr="00000000">
              <w:rPr>
                <w:sz w:val="24"/>
                <w:szCs w:val="24"/>
              </w:rPr>
              <w:t>1.0079</w:t>
            </w:r>
          </w:p>
        </w:tc>
        <w:tc>
          <w:tcPr>
            <w:tcW w:w="795" w:type="dxa"/>
          </w:tcPr>
          <w:p w:rsidR="0018722C">
            <w:pPr>
              <w:topLinePunct/>
              <w:ind w:leftChars="0" w:left="0" w:rightChars="0" w:right="0" w:firstLineChars="0" w:firstLine="0"/>
              <w:spacing w:line="240" w:lineRule="atLeast"/>
            </w:pPr>
            <w:r w:rsidRPr="00000000">
              <w:rPr>
                <w:sz w:val="24"/>
                <w:szCs w:val="24"/>
              </w:rPr>
              <w:t>1.0211</w:t>
            </w:r>
          </w:p>
        </w:tc>
        <w:tc>
          <w:tcPr>
            <w:tcW w:w="810" w:type="dxa"/>
          </w:tcPr>
          <w:p w:rsidR="0018722C">
            <w:pPr>
              <w:topLinePunct/>
              <w:ind w:leftChars="0" w:left="0" w:rightChars="0" w:right="0" w:firstLineChars="0" w:firstLine="0"/>
              <w:spacing w:line="240" w:lineRule="atLeast"/>
            </w:pPr>
            <w:r w:rsidRPr="00000000">
              <w:rPr>
                <w:sz w:val="24"/>
                <w:szCs w:val="24"/>
              </w:rPr>
              <w:t>1.0053</w:t>
            </w:r>
          </w:p>
        </w:tc>
        <w:tc>
          <w:tcPr>
            <w:tcW w:w="840" w:type="dxa"/>
          </w:tcPr>
          <w:p w:rsidR="0018722C">
            <w:pPr>
              <w:topLinePunct/>
              <w:ind w:leftChars="0" w:left="0" w:rightChars="0" w:right="0" w:firstLineChars="0" w:firstLine="0"/>
              <w:spacing w:line="240" w:lineRule="atLeast"/>
            </w:pPr>
            <w:r w:rsidRPr="00000000">
              <w:rPr>
                <w:sz w:val="24"/>
                <w:szCs w:val="24"/>
              </w:rPr>
              <w:t>1.4868</w:t>
            </w:r>
          </w:p>
        </w:tc>
        <w:tc>
          <w:tcPr>
            <w:tcW w:w="795" w:type="dxa"/>
          </w:tcPr>
          <w:p w:rsidR="0018722C">
            <w:pPr>
              <w:topLinePunct/>
              <w:ind w:leftChars="0" w:left="0" w:rightChars="0" w:right="0" w:firstLineChars="0" w:firstLine="0"/>
              <w:spacing w:line="240" w:lineRule="atLeast"/>
            </w:pPr>
            <w:r w:rsidRPr="00000000">
              <w:rPr>
                <w:sz w:val="24"/>
                <w:szCs w:val="24"/>
              </w:rPr>
              <w:t>1.4000</w:t>
            </w:r>
          </w:p>
        </w:tc>
        <w:tc>
          <w:tcPr>
            <w:tcW w:w="810" w:type="dxa"/>
          </w:tcPr>
          <w:p w:rsidR="0018722C">
            <w:pPr>
              <w:topLinePunct/>
              <w:ind w:leftChars="0" w:left="0" w:rightChars="0" w:right="0" w:firstLineChars="0" w:firstLine="0"/>
              <w:spacing w:line="240" w:lineRule="atLeast"/>
            </w:pPr>
            <w:r w:rsidRPr="00000000">
              <w:rPr>
                <w:sz w:val="24"/>
                <w:szCs w:val="24"/>
              </w:rPr>
              <w:t>1.4184</w:t>
            </w:r>
          </w:p>
        </w:tc>
        <w:tc>
          <w:tcPr>
            <w:tcW w:w="900" w:type="dxa"/>
          </w:tcPr>
          <w:p w:rsidR="0018722C">
            <w:pPr>
              <w:topLinePunct/>
              <w:ind w:leftChars="0" w:left="0" w:rightChars="0" w:right="0" w:firstLineChars="0" w:firstLine="0"/>
              <w:spacing w:line="240" w:lineRule="atLeast"/>
            </w:pPr>
            <w:r w:rsidRPr="00000000">
              <w:rPr>
                <w:sz w:val="24"/>
                <w:szCs w:val="24"/>
              </w:rPr>
              <w:t>1.2032</w:t>
            </w:r>
          </w:p>
        </w:tc>
      </w:tr>
      <w:tr>
        <w:trPr>
          <w:trHeight w:val="300" w:hRule="atLeast"/>
        </w:trPr>
        <w:tc>
          <w:tcPr>
            <w:tcW w:w="10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硕士及博士</w:t>
            </w:r>
          </w:p>
        </w:tc>
        <w:tc>
          <w:tcPr>
            <w:tcW w:w="658"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68</w:t>
            </w:r>
          </w:p>
        </w:tc>
        <w:tc>
          <w:tcPr>
            <w:tcW w:w="945" w:type="dxa"/>
          </w:tcPr>
          <w:p w:rsidR="0018722C">
            <w:pPr>
              <w:topLinePunct/>
              <w:ind w:leftChars="0" w:left="0" w:rightChars="0" w:right="0" w:firstLineChars="0" w:firstLine="0"/>
              <w:spacing w:line="240" w:lineRule="atLeast"/>
            </w:pPr>
            <w:r w:rsidRPr="00000000">
              <w:rPr>
                <w:sz w:val="24"/>
                <w:szCs w:val="24"/>
              </w:rPr>
              <w:t>55</w:t>
            </w:r>
          </w:p>
        </w:tc>
        <w:tc>
          <w:tcPr>
            <w:tcW w:w="825" w:type="dxa"/>
          </w:tcPr>
          <w:p w:rsidR="0018722C">
            <w:pPr>
              <w:topLinePunct/>
              <w:ind w:leftChars="0" w:left="0" w:rightChars="0" w:right="0" w:firstLineChars="0" w:firstLine="0"/>
              <w:spacing w:line="240" w:lineRule="atLeast"/>
            </w:pPr>
            <w:r w:rsidRPr="00000000">
              <w:rPr>
                <w:sz w:val="24"/>
                <w:szCs w:val="24"/>
              </w:rPr>
              <w:t>61</w:t>
            </w:r>
          </w:p>
        </w:tc>
        <w:tc>
          <w:tcPr>
            <w:tcW w:w="855" w:type="dxa"/>
          </w:tcPr>
          <w:p w:rsidR="0018722C">
            <w:pPr>
              <w:topLinePunct/>
              <w:ind w:leftChars="0" w:left="0" w:rightChars="0" w:right="0" w:firstLineChars="0" w:firstLine="0"/>
              <w:spacing w:line="240" w:lineRule="atLeast"/>
            </w:pPr>
            <w:r w:rsidRPr="00000000">
              <w:rPr>
                <w:sz w:val="24"/>
                <w:szCs w:val="24"/>
              </w:rPr>
              <w:t>68</w:t>
            </w:r>
          </w:p>
        </w:tc>
        <w:tc>
          <w:tcPr>
            <w:tcW w:w="795" w:type="dxa"/>
          </w:tcPr>
          <w:p w:rsidR="0018722C">
            <w:pPr>
              <w:topLinePunct/>
              <w:ind w:leftChars="0" w:left="0" w:rightChars="0" w:right="0" w:firstLineChars="0" w:firstLine="0"/>
              <w:spacing w:line="240" w:lineRule="atLeast"/>
            </w:pPr>
            <w:r w:rsidRPr="00000000">
              <w:rPr>
                <w:sz w:val="24"/>
                <w:szCs w:val="24"/>
              </w:rPr>
              <w:t>67</w:t>
            </w:r>
          </w:p>
        </w:tc>
        <w:tc>
          <w:tcPr>
            <w:tcW w:w="810" w:type="dxa"/>
          </w:tcPr>
          <w:p w:rsidR="0018722C">
            <w:pPr>
              <w:topLinePunct/>
              <w:ind w:leftChars="0" w:left="0" w:rightChars="0" w:right="0" w:firstLineChars="0" w:firstLine="0"/>
              <w:spacing w:line="240" w:lineRule="atLeast"/>
            </w:pPr>
            <w:r w:rsidRPr="00000000">
              <w:rPr>
                <w:sz w:val="24"/>
                <w:szCs w:val="24"/>
              </w:rPr>
              <w:t>68</w:t>
            </w:r>
          </w:p>
        </w:tc>
        <w:tc>
          <w:tcPr>
            <w:tcW w:w="840" w:type="dxa"/>
          </w:tcPr>
          <w:p w:rsidR="0018722C">
            <w:pPr>
              <w:topLinePunct/>
              <w:ind w:leftChars="0" w:left="0" w:rightChars="0" w:right="0" w:firstLineChars="0" w:firstLine="0"/>
              <w:spacing w:line="240" w:lineRule="atLeast"/>
            </w:pPr>
            <w:r w:rsidRPr="00000000">
              <w:rPr>
                <w:sz w:val="24"/>
                <w:szCs w:val="24"/>
              </w:rPr>
              <w:t>46</w:t>
            </w:r>
          </w:p>
        </w:tc>
        <w:tc>
          <w:tcPr>
            <w:tcW w:w="795" w:type="dxa"/>
          </w:tcPr>
          <w:p w:rsidR="0018722C">
            <w:pPr>
              <w:topLinePunct/>
              <w:ind w:leftChars="0" w:left="0" w:rightChars="0" w:right="0" w:firstLineChars="0" w:firstLine="0"/>
              <w:spacing w:line="240" w:lineRule="atLeast"/>
            </w:pPr>
            <w:r w:rsidRPr="00000000">
              <w:rPr>
                <w:sz w:val="24"/>
                <w:szCs w:val="24"/>
              </w:rPr>
              <w:t>45</w:t>
            </w:r>
          </w:p>
        </w:tc>
        <w:tc>
          <w:tcPr>
            <w:tcW w:w="810" w:type="dxa"/>
          </w:tcPr>
          <w:p w:rsidR="0018722C">
            <w:pPr>
              <w:topLinePunct/>
              <w:ind w:leftChars="0" w:left="0" w:rightChars="0" w:right="0" w:firstLineChars="0" w:firstLine="0"/>
              <w:spacing w:line="240" w:lineRule="atLeast"/>
            </w:pPr>
            <w:r w:rsidRPr="00000000">
              <w:rPr>
                <w:sz w:val="24"/>
                <w:szCs w:val="24"/>
              </w:rPr>
              <w:t>39</w:t>
            </w:r>
          </w:p>
        </w:tc>
        <w:tc>
          <w:tcPr>
            <w:tcW w:w="900" w:type="dxa"/>
          </w:tcPr>
          <w:p w:rsidR="0018722C">
            <w:pPr>
              <w:topLinePunct/>
              <w:ind w:leftChars="0" w:left="0" w:rightChars="0" w:right="0" w:firstLineChars="0" w:firstLine="0"/>
              <w:spacing w:line="240" w:lineRule="atLeast"/>
            </w:pPr>
            <w:r w:rsidRPr="00000000">
              <w:rPr>
                <w:sz w:val="24"/>
                <w:szCs w:val="24"/>
              </w:rPr>
              <w:t>57.4444</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1</w:t>
            </w:r>
          </w:p>
        </w:tc>
        <w:tc>
          <w:tcPr>
            <w:tcW w:w="945" w:type="dxa"/>
          </w:tcPr>
          <w:p w:rsidR="0018722C">
            <w:pPr>
              <w:topLinePunct/>
              <w:ind w:leftChars="0" w:left="0" w:rightChars="0" w:right="0" w:firstLineChars="0" w:firstLine="0"/>
              <w:spacing w:line="240" w:lineRule="atLeast"/>
            </w:pPr>
            <w:r w:rsidRPr="00000000">
              <w:rPr>
                <w:sz w:val="24"/>
                <w:szCs w:val="24"/>
              </w:rPr>
              <w:t>14</w:t>
            </w:r>
          </w:p>
        </w:tc>
        <w:tc>
          <w:tcPr>
            <w:tcW w:w="825" w:type="dxa"/>
          </w:tcPr>
          <w:p w:rsidR="0018722C">
            <w:pPr>
              <w:topLinePunct/>
              <w:ind w:leftChars="0" w:left="0" w:rightChars="0" w:right="0" w:firstLineChars="0" w:firstLine="0"/>
              <w:spacing w:line="240" w:lineRule="atLeast"/>
            </w:pPr>
            <w:r w:rsidRPr="00000000">
              <w:rPr>
                <w:sz w:val="24"/>
                <w:szCs w:val="24"/>
              </w:rPr>
              <w:t>8</w:t>
            </w:r>
          </w:p>
        </w:tc>
        <w:tc>
          <w:tcPr>
            <w:tcW w:w="855" w:type="dxa"/>
          </w:tcPr>
          <w:p w:rsidR="0018722C">
            <w:pPr>
              <w:topLinePunct/>
              <w:ind w:leftChars="0" w:left="0" w:rightChars="0" w:right="0" w:firstLineChars="0" w:firstLine="0"/>
              <w:spacing w:line="240" w:lineRule="atLeast"/>
            </w:pPr>
            <w:r w:rsidRPr="00000000">
              <w:rPr>
                <w:sz w:val="24"/>
                <w:szCs w:val="24"/>
              </w:rPr>
              <w:t>1</w:t>
            </w:r>
          </w:p>
        </w:tc>
        <w:tc>
          <w:tcPr>
            <w:tcW w:w="795" w:type="dxa"/>
          </w:tcPr>
          <w:p w:rsidR="0018722C">
            <w:pPr>
              <w:topLinePunct/>
              <w:ind w:leftChars="0" w:left="0" w:rightChars="0" w:right="0" w:firstLineChars="0" w:firstLine="0"/>
              <w:spacing w:line="240" w:lineRule="atLeast"/>
            </w:pPr>
            <w:r w:rsidRPr="00000000">
              <w:rPr>
                <w:sz w:val="24"/>
                <w:szCs w:val="24"/>
              </w:rPr>
              <w:t>2</w:t>
            </w:r>
          </w:p>
        </w:tc>
        <w:tc>
          <w:tcPr>
            <w:tcW w:w="810" w:type="dxa"/>
          </w:tcPr>
          <w:p w:rsidR="0018722C">
            <w:pPr>
              <w:topLinePunct/>
              <w:ind w:leftChars="0" w:left="0" w:rightChars="0" w:right="0" w:firstLineChars="0" w:firstLine="0"/>
              <w:spacing w:line="240" w:lineRule="atLeast"/>
            </w:pPr>
            <w:r w:rsidRPr="00000000">
              <w:rPr>
                <w:sz w:val="24"/>
                <w:szCs w:val="24"/>
              </w:rPr>
              <w:t>1</w:t>
            </w:r>
          </w:p>
        </w:tc>
        <w:tc>
          <w:tcPr>
            <w:tcW w:w="840" w:type="dxa"/>
          </w:tcPr>
          <w:p w:rsidR="0018722C">
            <w:pPr>
              <w:topLinePunct/>
              <w:ind w:leftChars="0" w:left="0" w:rightChars="0" w:right="0" w:firstLineChars="0" w:firstLine="0"/>
              <w:spacing w:line="240" w:lineRule="atLeast"/>
            </w:pPr>
            <w:r w:rsidRPr="00000000">
              <w:rPr>
                <w:sz w:val="24"/>
                <w:szCs w:val="24"/>
              </w:rPr>
              <w:t>23</w:t>
            </w:r>
          </w:p>
        </w:tc>
        <w:tc>
          <w:tcPr>
            <w:tcW w:w="795" w:type="dxa"/>
          </w:tcPr>
          <w:p w:rsidR="0018722C">
            <w:pPr>
              <w:topLinePunct/>
              <w:ind w:leftChars="0" w:left="0" w:rightChars="0" w:right="0" w:firstLineChars="0" w:firstLine="0"/>
              <w:spacing w:line="240" w:lineRule="atLeast"/>
            </w:pPr>
            <w:r w:rsidRPr="00000000">
              <w:rPr>
                <w:sz w:val="24"/>
                <w:szCs w:val="24"/>
              </w:rPr>
              <w:t>24</w:t>
            </w:r>
          </w:p>
        </w:tc>
        <w:tc>
          <w:tcPr>
            <w:tcW w:w="810" w:type="dxa"/>
          </w:tcPr>
          <w:p w:rsidR="0018722C">
            <w:pPr>
              <w:topLinePunct/>
              <w:ind w:leftChars="0" w:left="0" w:rightChars="0" w:right="0" w:firstLineChars="0" w:firstLine="0"/>
              <w:spacing w:line="240" w:lineRule="atLeast"/>
            </w:pPr>
            <w:r w:rsidRPr="00000000">
              <w:rPr>
                <w:sz w:val="24"/>
                <w:szCs w:val="24"/>
              </w:rPr>
              <w:t>30</w:t>
            </w:r>
          </w:p>
        </w:tc>
        <w:tc>
          <w:tcPr>
            <w:tcW w:w="900" w:type="dxa"/>
          </w:tcPr>
          <w:p w:rsidR="0018722C">
            <w:pPr>
              <w:topLinePunct/>
              <w:ind w:leftChars="0" w:left="0" w:rightChars="0" w:right="0" w:firstLineChars="0" w:firstLine="0"/>
              <w:spacing w:line="240" w:lineRule="atLeast"/>
            </w:pPr>
            <w:r w:rsidRPr="00000000">
              <w:rPr>
                <w:sz w:val="24"/>
                <w:szCs w:val="24"/>
              </w:rPr>
              <w:t>11.5556</w:t>
            </w:r>
          </w:p>
        </w:tc>
      </w:tr>
      <w:tr>
        <w:trPr>
          <w:trHeight w:val="300" w:hRule="atLeast"/>
        </w:trPr>
        <w:tc>
          <w:tcPr>
            <w:tcW w:w="1084" w:type="dxa"/>
            <w:vMerge/>
            <w:tcBorders>
              <w:top w:val="nil"/>
            </w:tcBorders>
          </w:tcPr>
          <w:p w:rsidR="0018722C">
            <w:pPr>
              <w:topLinePunct/>
              <w:ind w:leftChars="0" w:left="0" w:rightChars="0" w:right="0" w:firstLineChars="0" w:firstLine="0"/>
              <w:spacing w:line="240" w:lineRule="atLeast"/>
            </w:pPr>
          </w:p>
        </w:tc>
        <w:tc>
          <w:tcPr>
            <w:tcW w:w="658"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1.0145</w:t>
            </w:r>
          </w:p>
        </w:tc>
        <w:tc>
          <w:tcPr>
            <w:tcW w:w="945" w:type="dxa"/>
          </w:tcPr>
          <w:p w:rsidR="0018722C">
            <w:pPr>
              <w:topLinePunct/>
              <w:ind w:leftChars="0" w:left="0" w:rightChars="0" w:right="0" w:firstLineChars="0" w:firstLine="0"/>
              <w:spacing w:line="240" w:lineRule="atLeast"/>
            </w:pPr>
            <w:r w:rsidRPr="00000000">
              <w:rPr>
                <w:sz w:val="24"/>
                <w:szCs w:val="24"/>
              </w:rPr>
              <w:t>1.2029</w:t>
            </w:r>
          </w:p>
        </w:tc>
        <w:tc>
          <w:tcPr>
            <w:tcW w:w="825" w:type="dxa"/>
          </w:tcPr>
          <w:p w:rsidR="0018722C">
            <w:pPr>
              <w:topLinePunct/>
              <w:ind w:leftChars="0" w:left="0" w:rightChars="0" w:right="0" w:firstLineChars="0" w:firstLine="0"/>
              <w:spacing w:line="240" w:lineRule="atLeast"/>
            </w:pPr>
            <w:r w:rsidRPr="00000000">
              <w:rPr>
                <w:sz w:val="24"/>
                <w:szCs w:val="24"/>
              </w:rPr>
              <w:t>1.1159</w:t>
            </w:r>
          </w:p>
        </w:tc>
        <w:tc>
          <w:tcPr>
            <w:tcW w:w="855" w:type="dxa"/>
          </w:tcPr>
          <w:p w:rsidR="0018722C">
            <w:pPr>
              <w:topLinePunct/>
              <w:ind w:leftChars="0" w:left="0" w:rightChars="0" w:right="0" w:firstLineChars="0" w:firstLine="0"/>
              <w:spacing w:line="240" w:lineRule="atLeast"/>
            </w:pPr>
            <w:r w:rsidRPr="00000000">
              <w:rPr>
                <w:sz w:val="24"/>
                <w:szCs w:val="24"/>
              </w:rPr>
              <w:t>1.0145</w:t>
            </w:r>
          </w:p>
        </w:tc>
        <w:tc>
          <w:tcPr>
            <w:tcW w:w="795" w:type="dxa"/>
          </w:tcPr>
          <w:p w:rsidR="0018722C">
            <w:pPr>
              <w:topLinePunct/>
              <w:ind w:leftChars="0" w:left="0" w:rightChars="0" w:right="0" w:firstLineChars="0" w:firstLine="0"/>
              <w:spacing w:line="240" w:lineRule="atLeast"/>
            </w:pPr>
            <w:r w:rsidRPr="00000000">
              <w:rPr>
                <w:sz w:val="24"/>
                <w:szCs w:val="24"/>
              </w:rPr>
              <w:t>1.0290</w:t>
            </w:r>
          </w:p>
        </w:tc>
        <w:tc>
          <w:tcPr>
            <w:tcW w:w="810" w:type="dxa"/>
          </w:tcPr>
          <w:p w:rsidR="0018722C">
            <w:pPr>
              <w:topLinePunct/>
              <w:ind w:leftChars="0" w:left="0" w:rightChars="0" w:right="0" w:firstLineChars="0" w:firstLine="0"/>
              <w:spacing w:line="240" w:lineRule="atLeast"/>
            </w:pPr>
            <w:r w:rsidRPr="00000000">
              <w:rPr>
                <w:sz w:val="24"/>
                <w:szCs w:val="24"/>
              </w:rPr>
              <w:t>1.0145</w:t>
            </w:r>
          </w:p>
        </w:tc>
        <w:tc>
          <w:tcPr>
            <w:tcW w:w="840" w:type="dxa"/>
          </w:tcPr>
          <w:p w:rsidR="0018722C">
            <w:pPr>
              <w:topLinePunct/>
              <w:ind w:leftChars="0" w:left="0" w:rightChars="0" w:right="0" w:firstLineChars="0" w:firstLine="0"/>
              <w:spacing w:line="240" w:lineRule="atLeast"/>
            </w:pPr>
            <w:r w:rsidRPr="00000000">
              <w:rPr>
                <w:sz w:val="24"/>
                <w:szCs w:val="24"/>
              </w:rPr>
              <w:t>1.3333</w:t>
            </w:r>
          </w:p>
        </w:tc>
        <w:tc>
          <w:tcPr>
            <w:tcW w:w="795" w:type="dxa"/>
          </w:tcPr>
          <w:p w:rsidR="0018722C">
            <w:pPr>
              <w:topLinePunct/>
              <w:ind w:leftChars="0" w:left="0" w:rightChars="0" w:right="0" w:firstLineChars="0" w:firstLine="0"/>
              <w:spacing w:line="240" w:lineRule="atLeast"/>
            </w:pPr>
            <w:r w:rsidRPr="00000000">
              <w:rPr>
                <w:sz w:val="24"/>
                <w:szCs w:val="24"/>
              </w:rPr>
              <w:t>1.3478</w:t>
            </w:r>
          </w:p>
        </w:tc>
        <w:tc>
          <w:tcPr>
            <w:tcW w:w="810" w:type="dxa"/>
          </w:tcPr>
          <w:p w:rsidR="0018722C">
            <w:pPr>
              <w:topLinePunct/>
              <w:ind w:leftChars="0" w:left="0" w:rightChars="0" w:right="0" w:firstLineChars="0" w:firstLine="0"/>
              <w:spacing w:line="240" w:lineRule="atLeast"/>
            </w:pPr>
            <w:r w:rsidRPr="00000000">
              <w:rPr>
                <w:sz w:val="24"/>
                <w:szCs w:val="24"/>
              </w:rPr>
              <w:t>1.4348</w:t>
            </w:r>
          </w:p>
        </w:tc>
        <w:tc>
          <w:tcPr>
            <w:tcW w:w="900" w:type="dxa"/>
          </w:tcPr>
          <w:p w:rsidR="0018722C">
            <w:pPr>
              <w:topLinePunct/>
              <w:ind w:leftChars="0" w:left="0" w:rightChars="0" w:right="0" w:firstLineChars="0" w:firstLine="0"/>
              <w:spacing w:line="240" w:lineRule="atLeast"/>
            </w:pPr>
            <w:r w:rsidRPr="00000000">
              <w:rPr>
                <w:sz w:val="24"/>
                <w:szCs w:val="24"/>
              </w:rPr>
              <w:t>1.1675</w:t>
            </w:r>
          </w:p>
        </w:tc>
      </w:tr>
      <w:tr>
        <w:trPr>
          <w:trHeight w:val="320" w:hRule="atLeast"/>
        </w:trPr>
        <w:tc>
          <w:tcPr>
            <w:tcW w:w="1742"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购买度</w:t>
            </w:r>
          </w:p>
        </w:tc>
        <w:tc>
          <w:tcPr>
            <w:tcW w:w="855" w:type="dxa"/>
          </w:tcPr>
          <w:p w:rsidR="0018722C">
            <w:pPr>
              <w:topLinePunct/>
              <w:ind w:leftChars="0" w:left="0" w:rightChars="0" w:right="0" w:firstLineChars="0" w:firstLine="0"/>
              <w:spacing w:line="240" w:lineRule="atLeast"/>
            </w:pPr>
            <w:r w:rsidRPr="00000000">
              <w:rPr>
                <w:sz w:val="24"/>
                <w:szCs w:val="24"/>
              </w:rPr>
              <w:t>1.0397</w:t>
            </w:r>
          </w:p>
        </w:tc>
        <w:tc>
          <w:tcPr>
            <w:tcW w:w="945" w:type="dxa"/>
          </w:tcPr>
          <w:p w:rsidR="0018722C">
            <w:pPr>
              <w:topLinePunct/>
              <w:ind w:leftChars="0" w:left="0" w:rightChars="0" w:right="0" w:firstLineChars="0" w:firstLine="0"/>
              <w:spacing w:line="240" w:lineRule="atLeast"/>
            </w:pPr>
            <w:r w:rsidRPr="00000000">
              <w:rPr>
                <w:sz w:val="24"/>
                <w:szCs w:val="24"/>
              </w:rPr>
              <w:t>1.2628</w:t>
            </w:r>
          </w:p>
        </w:tc>
        <w:tc>
          <w:tcPr>
            <w:tcW w:w="825" w:type="dxa"/>
          </w:tcPr>
          <w:p w:rsidR="0018722C">
            <w:pPr>
              <w:topLinePunct/>
              <w:ind w:leftChars="0" w:left="0" w:rightChars="0" w:right="0" w:firstLineChars="0" w:firstLine="0"/>
              <w:spacing w:line="240" w:lineRule="atLeast"/>
            </w:pPr>
            <w:r w:rsidRPr="00000000">
              <w:rPr>
                <w:sz w:val="24"/>
                <w:szCs w:val="24"/>
              </w:rPr>
              <w:t>1.0978</w:t>
            </w:r>
          </w:p>
        </w:tc>
        <w:tc>
          <w:tcPr>
            <w:tcW w:w="855" w:type="dxa"/>
          </w:tcPr>
          <w:p w:rsidR="0018722C">
            <w:pPr>
              <w:topLinePunct/>
              <w:ind w:leftChars="0" w:left="0" w:rightChars="0" w:right="0" w:firstLineChars="0" w:firstLine="0"/>
              <w:spacing w:line="240" w:lineRule="atLeast"/>
            </w:pPr>
            <w:r w:rsidRPr="00000000">
              <w:rPr>
                <w:sz w:val="24"/>
                <w:szCs w:val="24"/>
              </w:rPr>
              <w:t>1.0038</w:t>
            </w:r>
          </w:p>
        </w:tc>
        <w:tc>
          <w:tcPr>
            <w:tcW w:w="795" w:type="dxa"/>
          </w:tcPr>
          <w:p w:rsidR="0018722C">
            <w:pPr>
              <w:topLinePunct/>
              <w:ind w:leftChars="0" w:left="0" w:rightChars="0" w:right="0" w:firstLineChars="0" w:firstLine="0"/>
              <w:spacing w:line="240" w:lineRule="atLeast"/>
            </w:pPr>
            <w:r w:rsidRPr="00000000">
              <w:rPr>
                <w:sz w:val="24"/>
                <w:szCs w:val="24"/>
              </w:rPr>
              <w:t>1.0130</w:t>
            </w:r>
          </w:p>
        </w:tc>
        <w:tc>
          <w:tcPr>
            <w:tcW w:w="810" w:type="dxa"/>
          </w:tcPr>
          <w:p w:rsidR="0018722C">
            <w:pPr>
              <w:topLinePunct/>
              <w:ind w:leftChars="0" w:left="0" w:rightChars="0" w:right="0" w:firstLineChars="0" w:firstLine="0"/>
              <w:spacing w:line="240" w:lineRule="atLeast"/>
            </w:pPr>
            <w:r w:rsidRPr="00000000">
              <w:rPr>
                <w:sz w:val="24"/>
                <w:szCs w:val="24"/>
              </w:rPr>
              <w:t>1.0046</w:t>
            </w:r>
          </w:p>
        </w:tc>
        <w:tc>
          <w:tcPr>
            <w:tcW w:w="840" w:type="dxa"/>
          </w:tcPr>
          <w:p w:rsidR="0018722C">
            <w:pPr>
              <w:topLinePunct/>
              <w:ind w:leftChars="0" w:left="0" w:rightChars="0" w:right="0" w:firstLineChars="0" w:firstLine="0"/>
              <w:spacing w:line="240" w:lineRule="atLeast"/>
            </w:pPr>
            <w:r w:rsidRPr="00000000">
              <w:rPr>
                <w:sz w:val="24"/>
                <w:szCs w:val="24"/>
              </w:rPr>
              <w:t>1.5141</w:t>
            </w:r>
          </w:p>
        </w:tc>
        <w:tc>
          <w:tcPr>
            <w:tcW w:w="795" w:type="dxa"/>
          </w:tcPr>
          <w:p w:rsidR="0018722C">
            <w:pPr>
              <w:topLinePunct/>
              <w:ind w:leftChars="0" w:left="0" w:rightChars="0" w:right="0" w:firstLineChars="0" w:firstLine="0"/>
              <w:spacing w:line="240" w:lineRule="atLeast"/>
            </w:pPr>
            <w:r w:rsidRPr="00000000">
              <w:rPr>
                <w:sz w:val="24"/>
                <w:szCs w:val="24"/>
              </w:rPr>
              <w:t>1.3942</w:t>
            </w:r>
          </w:p>
        </w:tc>
        <w:tc>
          <w:tcPr>
            <w:tcW w:w="810" w:type="dxa"/>
          </w:tcPr>
          <w:p w:rsidR="0018722C">
            <w:pPr>
              <w:topLinePunct/>
              <w:ind w:leftChars="0" w:left="0" w:rightChars="0" w:right="0" w:firstLineChars="0" w:firstLine="0"/>
              <w:spacing w:line="240" w:lineRule="atLeast"/>
            </w:pPr>
            <w:r w:rsidRPr="00000000">
              <w:rPr>
                <w:sz w:val="24"/>
                <w:szCs w:val="24"/>
              </w:rPr>
              <w:t>1.4484</w:t>
            </w:r>
          </w:p>
        </w:tc>
        <w:tc>
          <w:tcPr>
            <w:tcW w:w="900" w:type="dxa"/>
          </w:tcPr>
          <w:p w:rsidR="0018722C">
            <w:pPr>
              <w:topLinePunct/>
              <w:ind w:leftChars="0" w:left="0" w:rightChars="0" w:right="0" w:firstLineChars="0" w:firstLine="0"/>
              <w:spacing w:line="240" w:lineRule="atLeast"/>
            </w:pPr>
            <w:r w:rsidRPr="00000000">
              <w:rPr>
                <w:sz w:val="24"/>
                <w:szCs w:val="24"/>
              </w:rPr>
              <w:t>1.1976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640" from="51.5pt,22.794159pt" to="137.3pt,70.694159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D.22</w:t>
      </w:r>
      <w:r>
        <w:rPr>
          <w:kern w:val="2"/>
          <w:szCs w:val="22"/>
          <w:rFonts w:ascii="宋体" w:hAnsi="宋体" w:eastAsia="宋体" w:hint="eastAsia" w:cstheme="minorBidi"/>
          <w:w w:val="95"/>
          <w:sz w:val="21"/>
        </w:rPr>
        <w:t>购买度换算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—学历</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646"/>
        <w:gridCol w:w="855"/>
        <w:gridCol w:w="960"/>
        <w:gridCol w:w="780"/>
        <w:gridCol w:w="900"/>
        <w:gridCol w:w="780"/>
        <w:gridCol w:w="810"/>
        <w:gridCol w:w="855"/>
        <w:gridCol w:w="765"/>
        <w:gridCol w:w="840"/>
        <w:gridCol w:w="868"/>
      </w:tblGrid>
      <w:tr>
        <w:trPr>
          <w:trHeight w:val="940" w:hRule="atLeast"/>
        </w:trPr>
        <w:tc>
          <w:tcPr>
            <w:tcW w:w="172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学历</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9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7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7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初中及以下</w:t>
            </w:r>
          </w:p>
        </w:tc>
        <w:tc>
          <w:tcPr>
            <w:tcW w:w="646"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18.11%</w:t>
            </w:r>
          </w:p>
        </w:tc>
        <w:tc>
          <w:tcPr>
            <w:tcW w:w="960" w:type="dxa"/>
          </w:tcPr>
          <w:p w:rsidR="0018722C">
            <w:pPr>
              <w:topLinePunct/>
              <w:ind w:leftChars="0" w:left="0" w:rightChars="0" w:right="0" w:firstLineChars="0" w:firstLine="0"/>
              <w:spacing w:line="240" w:lineRule="atLeast"/>
            </w:pPr>
            <w:r w:rsidRPr="00000000">
              <w:rPr>
                <w:sz w:val="24"/>
                <w:szCs w:val="24"/>
              </w:rPr>
              <w:t>14.51%</w:t>
            </w:r>
          </w:p>
        </w:tc>
        <w:tc>
          <w:tcPr>
            <w:tcW w:w="780" w:type="dxa"/>
          </w:tcPr>
          <w:p w:rsidR="0018722C">
            <w:pPr>
              <w:topLinePunct/>
              <w:ind w:leftChars="0" w:left="0" w:rightChars="0" w:right="0" w:firstLineChars="0" w:firstLine="0"/>
              <w:spacing w:line="240" w:lineRule="atLeast"/>
            </w:pPr>
            <w:r w:rsidRPr="00000000">
              <w:rPr>
                <w:sz w:val="24"/>
                <w:szCs w:val="24"/>
              </w:rPr>
              <w:t>17.88%</w:t>
            </w:r>
          </w:p>
        </w:tc>
        <w:tc>
          <w:tcPr>
            <w:tcW w:w="900" w:type="dxa"/>
          </w:tcPr>
          <w:p w:rsidR="0018722C">
            <w:pPr>
              <w:topLinePunct/>
              <w:ind w:leftChars="0" w:left="0" w:rightChars="0" w:right="0" w:firstLineChars="0" w:firstLine="0"/>
              <w:spacing w:line="240" w:lineRule="atLeast"/>
            </w:pPr>
            <w:r w:rsidRPr="00000000">
              <w:rPr>
                <w:sz w:val="24"/>
                <w:szCs w:val="24"/>
              </w:rPr>
              <w:t>18.49%</w:t>
            </w:r>
          </w:p>
        </w:tc>
        <w:tc>
          <w:tcPr>
            <w:tcW w:w="780" w:type="dxa"/>
          </w:tcPr>
          <w:p w:rsidR="0018722C">
            <w:pPr>
              <w:topLinePunct/>
              <w:ind w:leftChars="0" w:left="0" w:rightChars="0" w:right="0" w:firstLineChars="0" w:firstLine="0"/>
              <w:spacing w:line="240" w:lineRule="atLeast"/>
            </w:pPr>
            <w:r w:rsidRPr="00000000">
              <w:rPr>
                <w:sz w:val="24"/>
                <w:szCs w:val="24"/>
              </w:rPr>
              <w:t>18.41%</w:t>
            </w:r>
          </w:p>
        </w:tc>
        <w:tc>
          <w:tcPr>
            <w:tcW w:w="810" w:type="dxa"/>
          </w:tcPr>
          <w:p w:rsidR="0018722C">
            <w:pPr>
              <w:topLinePunct/>
              <w:ind w:leftChars="0" w:left="0" w:rightChars="0" w:right="0" w:firstLineChars="0" w:firstLine="0"/>
              <w:spacing w:line="240" w:lineRule="atLeast"/>
            </w:pPr>
            <w:r w:rsidRPr="00000000">
              <w:rPr>
                <w:sz w:val="24"/>
                <w:szCs w:val="24"/>
              </w:rPr>
              <w:t>18.49%</w:t>
            </w:r>
          </w:p>
        </w:tc>
        <w:tc>
          <w:tcPr>
            <w:tcW w:w="855" w:type="dxa"/>
          </w:tcPr>
          <w:p w:rsidR="0018722C">
            <w:pPr>
              <w:topLinePunct/>
              <w:ind w:leftChars="0" w:left="0" w:rightChars="0" w:right="0" w:firstLineChars="0" w:firstLine="0"/>
              <w:spacing w:line="240" w:lineRule="atLeast"/>
            </w:pPr>
            <w:r w:rsidRPr="00000000">
              <w:rPr>
                <w:sz w:val="24"/>
                <w:szCs w:val="24"/>
              </w:rPr>
              <w:t>8.63%</w:t>
            </w:r>
          </w:p>
        </w:tc>
        <w:tc>
          <w:tcPr>
            <w:tcW w:w="765" w:type="dxa"/>
          </w:tcPr>
          <w:p w:rsidR="0018722C">
            <w:pPr>
              <w:topLinePunct/>
              <w:ind w:leftChars="0" w:left="0" w:rightChars="0" w:right="0" w:firstLineChars="0" w:firstLine="0"/>
              <w:spacing w:line="240" w:lineRule="atLeast"/>
            </w:pPr>
            <w:r w:rsidRPr="00000000">
              <w:rPr>
                <w:sz w:val="24"/>
                <w:szCs w:val="24"/>
              </w:rPr>
              <w:t>11.99%</w:t>
            </w:r>
          </w:p>
        </w:tc>
        <w:tc>
          <w:tcPr>
            <w:tcW w:w="840" w:type="dxa"/>
          </w:tcPr>
          <w:p w:rsidR="0018722C">
            <w:pPr>
              <w:topLinePunct/>
              <w:ind w:leftChars="0" w:left="0" w:rightChars="0" w:right="0" w:firstLineChars="0" w:firstLine="0"/>
              <w:spacing w:line="240" w:lineRule="atLeast"/>
            </w:pPr>
            <w:r w:rsidRPr="00000000">
              <w:rPr>
                <w:sz w:val="24"/>
                <w:szCs w:val="24"/>
              </w:rPr>
              <w:t>10.62%</w:t>
            </w:r>
          </w:p>
        </w:tc>
        <w:tc>
          <w:tcPr>
            <w:tcW w:w="868" w:type="dxa"/>
          </w:tcPr>
          <w:p w:rsidR="0018722C">
            <w:pPr>
              <w:topLinePunct/>
              <w:ind w:leftChars="0" w:left="0" w:rightChars="0" w:right="0" w:firstLineChars="0" w:firstLine="0"/>
              <w:spacing w:line="240" w:lineRule="atLeast"/>
            </w:pPr>
            <w:r w:rsidRPr="00000000">
              <w:rPr>
                <w:sz w:val="24"/>
                <w:szCs w:val="24"/>
              </w:rPr>
              <w:t>15.24%</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0.38%</w:t>
            </w:r>
          </w:p>
        </w:tc>
        <w:tc>
          <w:tcPr>
            <w:tcW w:w="960" w:type="dxa"/>
          </w:tcPr>
          <w:p w:rsidR="0018722C">
            <w:pPr>
              <w:topLinePunct/>
              <w:ind w:leftChars="0" w:left="0" w:rightChars="0" w:right="0" w:firstLineChars="0" w:firstLine="0"/>
              <w:spacing w:line="240" w:lineRule="atLeast"/>
            </w:pPr>
            <w:r w:rsidRPr="00000000">
              <w:rPr>
                <w:sz w:val="24"/>
                <w:szCs w:val="24"/>
              </w:rPr>
              <w:t>3.97%</w:t>
            </w:r>
          </w:p>
        </w:tc>
        <w:tc>
          <w:tcPr>
            <w:tcW w:w="780" w:type="dxa"/>
          </w:tcPr>
          <w:p w:rsidR="0018722C">
            <w:pPr>
              <w:topLinePunct/>
              <w:ind w:leftChars="0" w:left="0" w:rightChars="0" w:right="0" w:firstLineChars="0" w:firstLine="0"/>
              <w:spacing w:line="240" w:lineRule="atLeast"/>
            </w:pPr>
            <w:r w:rsidRPr="00000000">
              <w:rPr>
                <w:sz w:val="24"/>
                <w:szCs w:val="24"/>
              </w:rPr>
              <w:t>0.61%</w:t>
            </w:r>
          </w:p>
        </w:tc>
        <w:tc>
          <w:tcPr>
            <w:tcW w:w="900"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0.08%</w:t>
            </w:r>
          </w:p>
        </w:tc>
        <w:tc>
          <w:tcPr>
            <w:tcW w:w="810" w:type="dxa"/>
          </w:tcPr>
          <w:p w:rsidR="0018722C">
            <w:pPr>
              <w:topLinePunct/>
              <w:ind w:leftChars="0" w:left="0" w:rightChars="0" w:right="0" w:firstLineChars="0" w:firstLine="0"/>
              <w:spacing w:line="240" w:lineRule="atLeast"/>
            </w:pPr>
            <w:r w:rsidRPr="00000000">
              <w:rPr>
                <w:sz w:val="24"/>
                <w:szCs w:val="24"/>
              </w:rPr>
              <w:t>0.00%</w:t>
            </w:r>
          </w:p>
        </w:tc>
        <w:tc>
          <w:tcPr>
            <w:tcW w:w="855" w:type="dxa"/>
          </w:tcPr>
          <w:p w:rsidR="0018722C">
            <w:pPr>
              <w:topLinePunct/>
              <w:ind w:leftChars="0" w:left="0" w:rightChars="0" w:right="0" w:firstLineChars="0" w:firstLine="0"/>
              <w:spacing w:line="240" w:lineRule="atLeast"/>
            </w:pPr>
            <w:r w:rsidRPr="00000000">
              <w:rPr>
                <w:sz w:val="24"/>
                <w:szCs w:val="24"/>
              </w:rPr>
              <w:t>9.85%</w:t>
            </w:r>
          </w:p>
        </w:tc>
        <w:tc>
          <w:tcPr>
            <w:tcW w:w="765" w:type="dxa"/>
          </w:tcPr>
          <w:p w:rsidR="0018722C">
            <w:pPr>
              <w:topLinePunct/>
              <w:ind w:leftChars="0" w:left="0" w:rightChars="0" w:right="0" w:firstLineChars="0" w:firstLine="0"/>
              <w:spacing w:line="240" w:lineRule="atLeast"/>
            </w:pPr>
            <w:r w:rsidRPr="00000000">
              <w:rPr>
                <w:sz w:val="24"/>
                <w:szCs w:val="24"/>
              </w:rPr>
              <w:t>6.49%</w:t>
            </w:r>
          </w:p>
        </w:tc>
        <w:tc>
          <w:tcPr>
            <w:tcW w:w="840" w:type="dxa"/>
          </w:tcPr>
          <w:p w:rsidR="0018722C">
            <w:pPr>
              <w:topLinePunct/>
              <w:ind w:leftChars="0" w:left="0" w:rightChars="0" w:right="0" w:firstLineChars="0" w:firstLine="0"/>
              <w:spacing w:line="240" w:lineRule="atLeast"/>
            </w:pPr>
            <w:r w:rsidRPr="00000000">
              <w:rPr>
                <w:sz w:val="24"/>
                <w:szCs w:val="24"/>
              </w:rPr>
              <w:t>7.87%</w:t>
            </w:r>
          </w:p>
        </w:tc>
        <w:tc>
          <w:tcPr>
            <w:tcW w:w="868" w:type="dxa"/>
          </w:tcPr>
          <w:p w:rsidR="0018722C">
            <w:pPr>
              <w:topLinePunct/>
              <w:ind w:leftChars="0" w:left="0" w:rightChars="0" w:right="0" w:firstLineChars="0" w:firstLine="0"/>
              <w:spacing w:line="240" w:lineRule="atLeast"/>
            </w:pPr>
            <w:r w:rsidRPr="00000000">
              <w:rPr>
                <w:sz w:val="24"/>
                <w:szCs w:val="24"/>
              </w:rPr>
              <w:t>3.25%</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2.07%</w:t>
            </w:r>
          </w:p>
        </w:tc>
        <w:tc>
          <w:tcPr>
            <w:tcW w:w="960" w:type="dxa"/>
          </w:tcPr>
          <w:p w:rsidR="0018722C">
            <w:pPr>
              <w:topLinePunct/>
              <w:ind w:leftChars="0" w:left="0" w:rightChars="0" w:right="0" w:firstLineChars="0" w:firstLine="0"/>
              <w:spacing w:line="240" w:lineRule="atLeast"/>
            </w:pPr>
            <w:r w:rsidRPr="00000000">
              <w:rPr>
                <w:sz w:val="24"/>
                <w:szCs w:val="24"/>
              </w:rPr>
              <w:t>21.49%</w:t>
            </w:r>
          </w:p>
        </w:tc>
        <w:tc>
          <w:tcPr>
            <w:tcW w:w="780" w:type="dxa"/>
          </w:tcPr>
          <w:p w:rsidR="0018722C">
            <w:pPr>
              <w:topLinePunct/>
              <w:ind w:leftChars="0" w:left="0" w:rightChars="0" w:right="0" w:firstLineChars="0" w:firstLine="0"/>
              <w:spacing w:line="240" w:lineRule="atLeast"/>
            </w:pPr>
            <w:r w:rsidRPr="00000000">
              <w:rPr>
                <w:sz w:val="24"/>
                <w:szCs w:val="24"/>
              </w:rPr>
              <w:t>3.31%</w:t>
            </w:r>
          </w:p>
        </w:tc>
        <w:tc>
          <w:tcPr>
            <w:tcW w:w="900"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0.41%</w:t>
            </w:r>
          </w:p>
        </w:tc>
        <w:tc>
          <w:tcPr>
            <w:tcW w:w="810" w:type="dxa"/>
          </w:tcPr>
          <w:p w:rsidR="0018722C">
            <w:pPr>
              <w:topLinePunct/>
              <w:ind w:leftChars="0" w:left="0" w:rightChars="0" w:right="0" w:firstLineChars="0" w:firstLine="0"/>
              <w:spacing w:line="240" w:lineRule="atLeast"/>
            </w:pPr>
            <w:r w:rsidRPr="00000000">
              <w:rPr>
                <w:sz w:val="24"/>
                <w:szCs w:val="24"/>
              </w:rPr>
              <w:t>0.00%</w:t>
            </w:r>
          </w:p>
        </w:tc>
        <w:tc>
          <w:tcPr>
            <w:tcW w:w="855" w:type="dxa"/>
          </w:tcPr>
          <w:p w:rsidR="0018722C">
            <w:pPr>
              <w:topLinePunct/>
              <w:ind w:leftChars="0" w:left="0" w:rightChars="0" w:right="0" w:firstLineChars="0" w:firstLine="0"/>
              <w:spacing w:line="240" w:lineRule="atLeast"/>
            </w:pPr>
            <w:r w:rsidRPr="00000000">
              <w:rPr>
                <w:sz w:val="24"/>
                <w:szCs w:val="24"/>
              </w:rPr>
              <w:t>53.31%</w:t>
            </w:r>
          </w:p>
        </w:tc>
        <w:tc>
          <w:tcPr>
            <w:tcW w:w="765" w:type="dxa"/>
          </w:tcPr>
          <w:p w:rsidR="0018722C">
            <w:pPr>
              <w:topLinePunct/>
              <w:ind w:leftChars="0" w:left="0" w:rightChars="0" w:right="0" w:firstLineChars="0" w:firstLine="0"/>
              <w:spacing w:line="240" w:lineRule="atLeast"/>
            </w:pPr>
            <w:r w:rsidRPr="00000000">
              <w:rPr>
                <w:sz w:val="24"/>
                <w:szCs w:val="24"/>
              </w:rPr>
              <w:t>35.12%</w:t>
            </w:r>
          </w:p>
        </w:tc>
        <w:tc>
          <w:tcPr>
            <w:tcW w:w="840" w:type="dxa"/>
          </w:tcPr>
          <w:p w:rsidR="0018722C">
            <w:pPr>
              <w:topLinePunct/>
              <w:ind w:leftChars="0" w:left="0" w:rightChars="0" w:right="0" w:firstLineChars="0" w:firstLine="0"/>
              <w:spacing w:line="240" w:lineRule="atLeast"/>
            </w:pPr>
            <w:r w:rsidRPr="00000000">
              <w:rPr>
                <w:sz w:val="24"/>
                <w:szCs w:val="24"/>
              </w:rPr>
              <w:t>42.56%</w:t>
            </w:r>
          </w:p>
        </w:tc>
        <w:tc>
          <w:tcPr>
            <w:tcW w:w="868" w:type="dxa"/>
          </w:tcPr>
          <w:p w:rsidR="0018722C">
            <w:pPr>
              <w:topLinePunct/>
              <w:ind w:leftChars="0" w:left="0" w:rightChars="0" w:right="0" w:firstLineChars="0" w:firstLine="0"/>
              <w:spacing w:line="240" w:lineRule="atLeast"/>
            </w:pPr>
            <w:r w:rsidRPr="00000000">
              <w:rPr>
                <w:sz w:val="24"/>
                <w:szCs w:val="24"/>
              </w:rPr>
              <w:t>17.58%</w:t>
            </w:r>
          </w:p>
        </w:tc>
      </w:tr>
      <w:tr>
        <w:trPr>
          <w:trHeight w:val="300" w:hRule="atLeast"/>
        </w:trPr>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高中及中专</w:t>
            </w:r>
          </w:p>
        </w:tc>
        <w:tc>
          <w:tcPr>
            <w:tcW w:w="646"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23.83%</w:t>
            </w:r>
          </w:p>
        </w:tc>
        <w:tc>
          <w:tcPr>
            <w:tcW w:w="960" w:type="dxa"/>
          </w:tcPr>
          <w:p w:rsidR="0018722C">
            <w:pPr>
              <w:topLinePunct/>
              <w:ind w:leftChars="0" w:left="0" w:rightChars="0" w:right="0" w:firstLineChars="0" w:firstLine="0"/>
              <w:spacing w:line="240" w:lineRule="atLeast"/>
            </w:pPr>
            <w:r w:rsidRPr="00000000">
              <w:rPr>
                <w:sz w:val="24"/>
                <w:szCs w:val="24"/>
              </w:rPr>
              <w:t>16.96%</w:t>
            </w:r>
          </w:p>
        </w:tc>
        <w:tc>
          <w:tcPr>
            <w:tcW w:w="780" w:type="dxa"/>
          </w:tcPr>
          <w:p w:rsidR="0018722C">
            <w:pPr>
              <w:topLinePunct/>
              <w:ind w:leftChars="0" w:left="0" w:rightChars="0" w:right="0" w:firstLineChars="0" w:firstLine="0"/>
              <w:spacing w:line="240" w:lineRule="atLeast"/>
            </w:pPr>
            <w:r w:rsidRPr="00000000">
              <w:rPr>
                <w:sz w:val="24"/>
                <w:szCs w:val="24"/>
              </w:rPr>
              <w:t>22.38%</w:t>
            </w:r>
          </w:p>
        </w:tc>
        <w:tc>
          <w:tcPr>
            <w:tcW w:w="900" w:type="dxa"/>
          </w:tcPr>
          <w:p w:rsidR="0018722C">
            <w:pPr>
              <w:topLinePunct/>
              <w:ind w:leftChars="0" w:left="0" w:rightChars="0" w:right="0" w:firstLineChars="0" w:firstLine="0"/>
              <w:spacing w:line="240" w:lineRule="atLeast"/>
            </w:pPr>
            <w:r w:rsidRPr="00000000">
              <w:rPr>
                <w:sz w:val="24"/>
                <w:szCs w:val="24"/>
              </w:rPr>
              <w:t>24.37%</w:t>
            </w:r>
          </w:p>
        </w:tc>
        <w:tc>
          <w:tcPr>
            <w:tcW w:w="780" w:type="dxa"/>
          </w:tcPr>
          <w:p w:rsidR="0018722C">
            <w:pPr>
              <w:topLinePunct/>
              <w:ind w:leftChars="0" w:left="0" w:rightChars="0" w:right="0" w:firstLineChars="0" w:firstLine="0"/>
              <w:spacing w:line="240" w:lineRule="atLeast"/>
            </w:pPr>
            <w:r w:rsidRPr="00000000">
              <w:rPr>
                <w:sz w:val="24"/>
                <w:szCs w:val="24"/>
              </w:rPr>
              <w:t>24.29%</w:t>
            </w:r>
          </w:p>
        </w:tc>
        <w:tc>
          <w:tcPr>
            <w:tcW w:w="810" w:type="dxa"/>
          </w:tcPr>
          <w:p w:rsidR="0018722C">
            <w:pPr>
              <w:topLinePunct/>
              <w:ind w:leftChars="0" w:left="0" w:rightChars="0" w:right="0" w:firstLineChars="0" w:firstLine="0"/>
              <w:spacing w:line="240" w:lineRule="atLeast"/>
            </w:pPr>
            <w:r w:rsidRPr="00000000">
              <w:rPr>
                <w:sz w:val="24"/>
                <w:szCs w:val="24"/>
              </w:rPr>
              <w:t>24.29%</w:t>
            </w:r>
          </w:p>
        </w:tc>
        <w:tc>
          <w:tcPr>
            <w:tcW w:w="855" w:type="dxa"/>
          </w:tcPr>
          <w:p w:rsidR="0018722C">
            <w:pPr>
              <w:topLinePunct/>
              <w:ind w:leftChars="0" w:left="0" w:rightChars="0" w:right="0" w:firstLineChars="0" w:firstLine="0"/>
              <w:spacing w:line="240" w:lineRule="atLeast"/>
            </w:pPr>
            <w:r w:rsidRPr="00000000">
              <w:rPr>
                <w:sz w:val="24"/>
                <w:szCs w:val="24"/>
              </w:rPr>
              <w:t>11.23%</w:t>
            </w:r>
          </w:p>
        </w:tc>
        <w:tc>
          <w:tcPr>
            <w:tcW w:w="765" w:type="dxa"/>
          </w:tcPr>
          <w:p w:rsidR="0018722C">
            <w:pPr>
              <w:topLinePunct/>
              <w:ind w:leftChars="0" w:left="0" w:rightChars="0" w:right="0" w:firstLineChars="0" w:firstLine="0"/>
              <w:spacing w:line="240" w:lineRule="atLeast"/>
            </w:pPr>
            <w:r w:rsidRPr="00000000">
              <w:rPr>
                <w:sz w:val="24"/>
                <w:szCs w:val="24"/>
              </w:rPr>
              <w:t>14.29%</w:t>
            </w:r>
          </w:p>
        </w:tc>
        <w:tc>
          <w:tcPr>
            <w:tcW w:w="840" w:type="dxa"/>
          </w:tcPr>
          <w:p w:rsidR="0018722C">
            <w:pPr>
              <w:topLinePunct/>
              <w:ind w:leftChars="0" w:left="0" w:rightChars="0" w:right="0" w:firstLineChars="0" w:firstLine="0"/>
              <w:spacing w:line="240" w:lineRule="atLeast"/>
            </w:pPr>
            <w:r w:rsidRPr="00000000">
              <w:rPr>
                <w:sz w:val="24"/>
                <w:szCs w:val="24"/>
              </w:rPr>
              <w:t>12.76%</w:t>
            </w:r>
          </w:p>
        </w:tc>
        <w:tc>
          <w:tcPr>
            <w:tcW w:w="868" w:type="dxa"/>
          </w:tcPr>
          <w:p w:rsidR="0018722C">
            <w:pPr>
              <w:topLinePunct/>
              <w:ind w:leftChars="0" w:left="0" w:rightChars="0" w:right="0" w:firstLineChars="0" w:firstLine="0"/>
              <w:spacing w:line="240" w:lineRule="atLeast"/>
            </w:pPr>
            <w:r w:rsidRPr="00000000">
              <w:rPr>
                <w:sz w:val="24"/>
                <w:szCs w:val="24"/>
              </w:rPr>
              <w:t>19.38%</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0.53%</w:t>
            </w:r>
          </w:p>
        </w:tc>
        <w:tc>
          <w:tcPr>
            <w:tcW w:w="960" w:type="dxa"/>
          </w:tcPr>
          <w:p w:rsidR="0018722C">
            <w:pPr>
              <w:topLinePunct/>
              <w:ind w:leftChars="0" w:left="0" w:rightChars="0" w:right="0" w:firstLineChars="0" w:firstLine="0"/>
              <w:spacing w:line="240" w:lineRule="atLeast"/>
            </w:pPr>
            <w:r w:rsidRPr="00000000">
              <w:rPr>
                <w:sz w:val="24"/>
                <w:szCs w:val="24"/>
              </w:rPr>
              <w:t>7.41%</w:t>
            </w:r>
          </w:p>
        </w:tc>
        <w:tc>
          <w:tcPr>
            <w:tcW w:w="780" w:type="dxa"/>
          </w:tcPr>
          <w:p w:rsidR="0018722C">
            <w:pPr>
              <w:topLinePunct/>
              <w:ind w:leftChars="0" w:left="0" w:rightChars="0" w:right="0" w:firstLineChars="0" w:firstLine="0"/>
              <w:spacing w:line="240" w:lineRule="atLeast"/>
            </w:pPr>
            <w:r w:rsidRPr="00000000">
              <w:rPr>
                <w:sz w:val="24"/>
                <w:szCs w:val="24"/>
              </w:rPr>
              <w:t>1.99%</w:t>
            </w:r>
          </w:p>
        </w:tc>
        <w:tc>
          <w:tcPr>
            <w:tcW w:w="900"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0.08%</w:t>
            </w:r>
          </w:p>
        </w:tc>
        <w:tc>
          <w:tcPr>
            <w:tcW w:w="810" w:type="dxa"/>
          </w:tcPr>
          <w:p w:rsidR="0018722C">
            <w:pPr>
              <w:topLinePunct/>
              <w:ind w:leftChars="0" w:left="0" w:rightChars="0" w:right="0" w:firstLineChars="0" w:firstLine="0"/>
              <w:spacing w:line="240" w:lineRule="atLeast"/>
            </w:pPr>
            <w:r w:rsidRPr="00000000">
              <w:rPr>
                <w:sz w:val="24"/>
                <w:szCs w:val="24"/>
              </w:rPr>
              <w:t>0.08%</w:t>
            </w:r>
          </w:p>
        </w:tc>
        <w:tc>
          <w:tcPr>
            <w:tcW w:w="855" w:type="dxa"/>
          </w:tcPr>
          <w:p w:rsidR="0018722C">
            <w:pPr>
              <w:topLinePunct/>
              <w:ind w:leftChars="0" w:left="0" w:rightChars="0" w:right="0" w:firstLineChars="0" w:firstLine="0"/>
              <w:spacing w:line="240" w:lineRule="atLeast"/>
            </w:pPr>
            <w:r w:rsidRPr="00000000">
              <w:rPr>
                <w:sz w:val="24"/>
                <w:szCs w:val="24"/>
              </w:rPr>
              <w:t>13.14%</w:t>
            </w:r>
          </w:p>
        </w:tc>
        <w:tc>
          <w:tcPr>
            <w:tcW w:w="765" w:type="dxa"/>
          </w:tcPr>
          <w:p w:rsidR="0018722C">
            <w:pPr>
              <w:topLinePunct/>
              <w:ind w:leftChars="0" w:left="0" w:rightChars="0" w:right="0" w:firstLineChars="0" w:firstLine="0"/>
              <w:spacing w:line="240" w:lineRule="atLeast"/>
            </w:pPr>
            <w:r w:rsidRPr="00000000">
              <w:rPr>
                <w:sz w:val="24"/>
                <w:szCs w:val="24"/>
              </w:rPr>
              <w:t>10.08%</w:t>
            </w:r>
          </w:p>
        </w:tc>
        <w:tc>
          <w:tcPr>
            <w:tcW w:w="840" w:type="dxa"/>
          </w:tcPr>
          <w:p w:rsidR="0018722C">
            <w:pPr>
              <w:topLinePunct/>
              <w:ind w:leftChars="0" w:left="0" w:rightChars="0" w:right="0" w:firstLineChars="0" w:firstLine="0"/>
              <w:spacing w:line="240" w:lineRule="atLeast"/>
            </w:pPr>
            <w:r w:rsidRPr="00000000">
              <w:rPr>
                <w:sz w:val="24"/>
                <w:szCs w:val="24"/>
              </w:rPr>
              <w:t>11.61%</w:t>
            </w:r>
          </w:p>
        </w:tc>
        <w:tc>
          <w:tcPr>
            <w:tcW w:w="868" w:type="dxa"/>
          </w:tcPr>
          <w:p w:rsidR="0018722C">
            <w:pPr>
              <w:topLinePunct/>
              <w:ind w:leftChars="0" w:left="0" w:rightChars="0" w:right="0" w:firstLineChars="0" w:firstLine="0"/>
              <w:spacing w:line="240" w:lineRule="atLeast"/>
            </w:pPr>
            <w:r w:rsidRPr="00000000">
              <w:rPr>
                <w:sz w:val="24"/>
                <w:szCs w:val="24"/>
              </w:rPr>
              <w:t>4.99%</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2.19%</w:t>
            </w:r>
          </w:p>
        </w:tc>
        <w:tc>
          <w:tcPr>
            <w:tcW w:w="960" w:type="dxa"/>
          </w:tcPr>
          <w:p w:rsidR="0018722C">
            <w:pPr>
              <w:topLinePunct/>
              <w:ind w:leftChars="0" w:left="0" w:rightChars="0" w:right="0" w:firstLineChars="0" w:firstLine="0"/>
              <w:spacing w:line="240" w:lineRule="atLeast"/>
            </w:pPr>
            <w:r w:rsidRPr="00000000">
              <w:rPr>
                <w:sz w:val="24"/>
                <w:szCs w:val="24"/>
              </w:rPr>
              <w:t>30.41%</w:t>
            </w:r>
          </w:p>
        </w:tc>
        <w:tc>
          <w:tcPr>
            <w:tcW w:w="780" w:type="dxa"/>
          </w:tcPr>
          <w:p w:rsidR="0018722C">
            <w:pPr>
              <w:topLinePunct/>
              <w:ind w:leftChars="0" w:left="0" w:rightChars="0" w:right="0" w:firstLineChars="0" w:firstLine="0"/>
              <w:spacing w:line="240" w:lineRule="atLeast"/>
            </w:pPr>
            <w:r w:rsidRPr="00000000">
              <w:rPr>
                <w:sz w:val="24"/>
                <w:szCs w:val="24"/>
              </w:rPr>
              <w:t>8.15%</w:t>
            </w:r>
          </w:p>
        </w:tc>
        <w:tc>
          <w:tcPr>
            <w:tcW w:w="900" w:type="dxa"/>
          </w:tcPr>
          <w:p w:rsidR="0018722C">
            <w:pPr>
              <w:topLinePunct/>
              <w:ind w:leftChars="0" w:left="0" w:rightChars="0" w:right="0" w:firstLineChars="0" w:firstLine="0"/>
              <w:spacing w:line="240" w:lineRule="atLeast"/>
            </w:pPr>
            <w:r w:rsidRPr="00000000">
              <w:rPr>
                <w:sz w:val="24"/>
                <w:szCs w:val="24"/>
              </w:rPr>
              <w:t>0.00%</w:t>
            </w:r>
          </w:p>
        </w:tc>
        <w:tc>
          <w:tcPr>
            <w:tcW w:w="780" w:type="dxa"/>
          </w:tcPr>
          <w:p w:rsidR="0018722C">
            <w:pPr>
              <w:topLinePunct/>
              <w:ind w:leftChars="0" w:left="0" w:rightChars="0" w:right="0" w:firstLineChars="0" w:firstLine="0"/>
              <w:spacing w:line="240" w:lineRule="atLeast"/>
            </w:pPr>
            <w:r w:rsidRPr="00000000">
              <w:rPr>
                <w:sz w:val="24"/>
                <w:szCs w:val="24"/>
              </w:rPr>
              <w:t>0.31%</w:t>
            </w:r>
          </w:p>
        </w:tc>
        <w:tc>
          <w:tcPr>
            <w:tcW w:w="810" w:type="dxa"/>
          </w:tcPr>
          <w:p w:rsidR="0018722C">
            <w:pPr>
              <w:topLinePunct/>
              <w:ind w:leftChars="0" w:left="0" w:rightChars="0" w:right="0" w:firstLineChars="0" w:firstLine="0"/>
              <w:spacing w:line="240" w:lineRule="atLeast"/>
            </w:pPr>
            <w:r w:rsidRPr="00000000">
              <w:rPr>
                <w:sz w:val="24"/>
                <w:szCs w:val="24"/>
              </w:rPr>
              <w:t>0.31%</w:t>
            </w:r>
          </w:p>
        </w:tc>
        <w:tc>
          <w:tcPr>
            <w:tcW w:w="855" w:type="dxa"/>
          </w:tcPr>
          <w:p w:rsidR="0018722C">
            <w:pPr>
              <w:topLinePunct/>
              <w:ind w:leftChars="0" w:left="0" w:rightChars="0" w:right="0" w:firstLineChars="0" w:firstLine="0"/>
              <w:spacing w:line="240" w:lineRule="atLeast"/>
            </w:pPr>
            <w:r w:rsidRPr="00000000">
              <w:rPr>
                <w:sz w:val="24"/>
                <w:szCs w:val="24"/>
              </w:rPr>
              <w:t>53.92%</w:t>
            </w:r>
          </w:p>
        </w:tc>
        <w:tc>
          <w:tcPr>
            <w:tcW w:w="765" w:type="dxa"/>
          </w:tcPr>
          <w:p w:rsidR="0018722C">
            <w:pPr>
              <w:topLinePunct/>
              <w:ind w:leftChars="0" w:left="0" w:rightChars="0" w:right="0" w:firstLineChars="0" w:firstLine="0"/>
              <w:spacing w:line="240" w:lineRule="atLeast"/>
            </w:pPr>
            <w:r w:rsidRPr="00000000">
              <w:rPr>
                <w:sz w:val="24"/>
                <w:szCs w:val="24"/>
              </w:rPr>
              <w:t>41.38%</w:t>
            </w:r>
          </w:p>
        </w:tc>
        <w:tc>
          <w:tcPr>
            <w:tcW w:w="840" w:type="dxa"/>
          </w:tcPr>
          <w:p w:rsidR="0018722C">
            <w:pPr>
              <w:topLinePunct/>
              <w:ind w:leftChars="0" w:left="0" w:rightChars="0" w:right="0" w:firstLineChars="0" w:firstLine="0"/>
              <w:spacing w:line="240" w:lineRule="atLeast"/>
            </w:pPr>
            <w:r w:rsidRPr="00000000">
              <w:rPr>
                <w:sz w:val="24"/>
                <w:szCs w:val="24"/>
              </w:rPr>
              <w:t>47.65%</w:t>
            </w:r>
          </w:p>
        </w:tc>
        <w:tc>
          <w:tcPr>
            <w:tcW w:w="868" w:type="dxa"/>
          </w:tcPr>
          <w:p w:rsidR="0018722C">
            <w:pPr>
              <w:topLinePunct/>
              <w:ind w:leftChars="0" w:left="0" w:rightChars="0" w:right="0" w:firstLineChars="0" w:firstLine="0"/>
              <w:spacing w:line="240" w:lineRule="atLeast"/>
            </w:pPr>
            <w:r w:rsidRPr="00000000">
              <w:rPr>
                <w:sz w:val="24"/>
                <w:szCs w:val="24"/>
              </w:rPr>
              <w:t>20.48%</w:t>
            </w:r>
          </w:p>
        </w:tc>
      </w:tr>
      <w:tr>
        <w:trPr>
          <w:trHeight w:val="300" w:hRule="atLeast"/>
        </w:trPr>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大专</w:t>
            </w:r>
          </w:p>
        </w:tc>
        <w:tc>
          <w:tcPr>
            <w:tcW w:w="646"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22.08%</w:t>
            </w:r>
          </w:p>
        </w:tc>
        <w:tc>
          <w:tcPr>
            <w:tcW w:w="960" w:type="dxa"/>
          </w:tcPr>
          <w:p w:rsidR="0018722C">
            <w:pPr>
              <w:topLinePunct/>
              <w:ind w:leftChars="0" w:left="0" w:rightChars="0" w:right="0" w:firstLineChars="0" w:firstLine="0"/>
              <w:spacing w:line="240" w:lineRule="atLeast"/>
            </w:pPr>
            <w:r w:rsidRPr="00000000">
              <w:rPr>
                <w:sz w:val="24"/>
                <w:szCs w:val="24"/>
              </w:rPr>
              <w:t>16.88%</w:t>
            </w:r>
          </w:p>
        </w:tc>
        <w:tc>
          <w:tcPr>
            <w:tcW w:w="780" w:type="dxa"/>
          </w:tcPr>
          <w:p w:rsidR="0018722C">
            <w:pPr>
              <w:topLinePunct/>
              <w:ind w:leftChars="0" w:left="0" w:rightChars="0" w:right="0" w:firstLineChars="0" w:firstLine="0"/>
              <w:spacing w:line="240" w:lineRule="atLeast"/>
            </w:pPr>
            <w:r w:rsidRPr="00000000">
              <w:rPr>
                <w:sz w:val="24"/>
                <w:szCs w:val="24"/>
              </w:rPr>
              <w:t>20.40%</w:t>
            </w:r>
          </w:p>
        </w:tc>
        <w:tc>
          <w:tcPr>
            <w:tcW w:w="900" w:type="dxa"/>
          </w:tcPr>
          <w:p w:rsidR="0018722C">
            <w:pPr>
              <w:topLinePunct/>
              <w:ind w:leftChars="0" w:left="0" w:rightChars="0" w:right="0" w:firstLineChars="0" w:firstLine="0"/>
              <w:spacing w:line="240" w:lineRule="atLeast"/>
            </w:pPr>
            <w:r w:rsidRPr="00000000">
              <w:rPr>
                <w:sz w:val="24"/>
                <w:szCs w:val="24"/>
              </w:rPr>
              <w:t>22.77%</w:t>
            </w:r>
          </w:p>
        </w:tc>
        <w:tc>
          <w:tcPr>
            <w:tcW w:w="780" w:type="dxa"/>
          </w:tcPr>
          <w:p w:rsidR="0018722C">
            <w:pPr>
              <w:topLinePunct/>
              <w:ind w:leftChars="0" w:left="0" w:rightChars="0" w:right="0" w:firstLineChars="0" w:firstLine="0"/>
              <w:spacing w:line="240" w:lineRule="atLeast"/>
            </w:pPr>
            <w:r w:rsidRPr="00000000">
              <w:rPr>
                <w:sz w:val="24"/>
                <w:szCs w:val="24"/>
              </w:rPr>
              <w:t>22.46%</w:t>
            </w:r>
          </w:p>
        </w:tc>
        <w:tc>
          <w:tcPr>
            <w:tcW w:w="810" w:type="dxa"/>
          </w:tcPr>
          <w:p w:rsidR="0018722C">
            <w:pPr>
              <w:topLinePunct/>
              <w:ind w:leftChars="0" w:left="0" w:rightChars="0" w:right="0" w:firstLineChars="0" w:firstLine="0"/>
              <w:spacing w:line="240" w:lineRule="atLeast"/>
            </w:pPr>
            <w:r w:rsidRPr="00000000">
              <w:rPr>
                <w:sz w:val="24"/>
                <w:szCs w:val="24"/>
              </w:rPr>
              <w:t>22.69%</w:t>
            </w:r>
          </w:p>
        </w:tc>
        <w:tc>
          <w:tcPr>
            <w:tcW w:w="855" w:type="dxa"/>
          </w:tcPr>
          <w:p w:rsidR="0018722C">
            <w:pPr>
              <w:topLinePunct/>
              <w:ind w:leftChars="0" w:left="0" w:rightChars="0" w:right="0" w:firstLineChars="0" w:firstLine="0"/>
              <w:spacing w:line="240" w:lineRule="atLeast"/>
            </w:pPr>
            <w:r w:rsidRPr="00000000">
              <w:rPr>
                <w:sz w:val="24"/>
                <w:szCs w:val="24"/>
              </w:rPr>
              <w:t>10.31%</w:t>
            </w:r>
          </w:p>
        </w:tc>
        <w:tc>
          <w:tcPr>
            <w:tcW w:w="765" w:type="dxa"/>
          </w:tcPr>
          <w:p w:rsidR="0018722C">
            <w:pPr>
              <w:topLinePunct/>
              <w:ind w:leftChars="0" w:left="0" w:rightChars="0" w:right="0" w:firstLineChars="0" w:firstLine="0"/>
              <w:spacing w:line="240" w:lineRule="atLeast"/>
            </w:pPr>
            <w:r w:rsidRPr="00000000">
              <w:rPr>
                <w:sz w:val="24"/>
                <w:szCs w:val="24"/>
              </w:rPr>
              <w:t>13.45%</w:t>
            </w:r>
          </w:p>
        </w:tc>
        <w:tc>
          <w:tcPr>
            <w:tcW w:w="840" w:type="dxa"/>
          </w:tcPr>
          <w:p w:rsidR="0018722C">
            <w:pPr>
              <w:topLinePunct/>
              <w:ind w:leftChars="0" w:left="0" w:rightChars="0" w:right="0" w:firstLineChars="0" w:firstLine="0"/>
              <w:spacing w:line="240" w:lineRule="atLeast"/>
            </w:pPr>
            <w:r w:rsidRPr="00000000">
              <w:rPr>
                <w:sz w:val="24"/>
                <w:szCs w:val="24"/>
              </w:rPr>
              <w:t>11.92%</w:t>
            </w:r>
          </w:p>
        </w:tc>
        <w:tc>
          <w:tcPr>
            <w:tcW w:w="868" w:type="dxa"/>
          </w:tcPr>
          <w:p w:rsidR="0018722C">
            <w:pPr>
              <w:topLinePunct/>
              <w:ind w:leftChars="0" w:left="0" w:rightChars="0" w:right="0" w:firstLineChars="0" w:firstLine="0"/>
              <w:spacing w:line="240" w:lineRule="atLeast"/>
            </w:pPr>
            <w:r w:rsidRPr="00000000">
              <w:rPr>
                <w:sz w:val="24"/>
                <w:szCs w:val="24"/>
              </w:rPr>
              <w:t>18.11%</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0.76%</w:t>
            </w:r>
          </w:p>
        </w:tc>
        <w:tc>
          <w:tcPr>
            <w:tcW w:w="960" w:type="dxa"/>
          </w:tcPr>
          <w:p w:rsidR="0018722C">
            <w:pPr>
              <w:topLinePunct/>
              <w:ind w:leftChars="0" w:left="0" w:rightChars="0" w:right="0" w:firstLineChars="0" w:firstLine="0"/>
              <w:spacing w:line="240" w:lineRule="atLeast"/>
            </w:pPr>
            <w:r w:rsidRPr="00000000">
              <w:rPr>
                <w:sz w:val="24"/>
                <w:szCs w:val="24"/>
              </w:rPr>
              <w:t>5.96%</w:t>
            </w:r>
          </w:p>
        </w:tc>
        <w:tc>
          <w:tcPr>
            <w:tcW w:w="780" w:type="dxa"/>
          </w:tcPr>
          <w:p w:rsidR="0018722C">
            <w:pPr>
              <w:topLinePunct/>
              <w:ind w:leftChars="0" w:left="0" w:rightChars="0" w:right="0" w:firstLineChars="0" w:firstLine="0"/>
              <w:spacing w:line="240" w:lineRule="atLeast"/>
            </w:pPr>
            <w:r w:rsidRPr="00000000">
              <w:rPr>
                <w:sz w:val="24"/>
                <w:szCs w:val="24"/>
              </w:rPr>
              <w:t>2.44%</w:t>
            </w:r>
          </w:p>
        </w:tc>
        <w:tc>
          <w:tcPr>
            <w:tcW w:w="900" w:type="dxa"/>
          </w:tcPr>
          <w:p w:rsidR="0018722C">
            <w:pPr>
              <w:topLinePunct/>
              <w:ind w:leftChars="0" w:left="0" w:rightChars="0" w:right="0" w:firstLineChars="0" w:firstLine="0"/>
              <w:spacing w:line="240" w:lineRule="atLeast"/>
            </w:pPr>
            <w:r w:rsidRPr="00000000">
              <w:rPr>
                <w:sz w:val="24"/>
                <w:szCs w:val="24"/>
              </w:rPr>
              <w:t>0.08%</w:t>
            </w:r>
          </w:p>
        </w:tc>
        <w:tc>
          <w:tcPr>
            <w:tcW w:w="780" w:type="dxa"/>
          </w:tcPr>
          <w:p w:rsidR="0018722C">
            <w:pPr>
              <w:topLinePunct/>
              <w:ind w:leftChars="0" w:left="0" w:rightChars="0" w:right="0" w:firstLineChars="0" w:firstLine="0"/>
              <w:spacing w:line="240" w:lineRule="atLeast"/>
            </w:pPr>
            <w:r w:rsidRPr="00000000">
              <w:rPr>
                <w:sz w:val="24"/>
                <w:szCs w:val="24"/>
              </w:rPr>
              <w:t>0.38%</w:t>
            </w:r>
          </w:p>
        </w:tc>
        <w:tc>
          <w:tcPr>
            <w:tcW w:w="810" w:type="dxa"/>
          </w:tcPr>
          <w:p w:rsidR="0018722C">
            <w:pPr>
              <w:topLinePunct/>
              <w:ind w:leftChars="0" w:left="0" w:rightChars="0" w:right="0" w:firstLineChars="0" w:firstLine="0"/>
              <w:spacing w:line="240" w:lineRule="atLeast"/>
            </w:pPr>
            <w:r w:rsidRPr="00000000">
              <w:rPr>
                <w:sz w:val="24"/>
                <w:szCs w:val="24"/>
              </w:rPr>
              <w:t>0.15%</w:t>
            </w:r>
          </w:p>
        </w:tc>
        <w:tc>
          <w:tcPr>
            <w:tcW w:w="855" w:type="dxa"/>
          </w:tcPr>
          <w:p w:rsidR="0018722C">
            <w:pPr>
              <w:topLinePunct/>
              <w:ind w:leftChars="0" w:left="0" w:rightChars="0" w:right="0" w:firstLineChars="0" w:firstLine="0"/>
              <w:spacing w:line="240" w:lineRule="atLeast"/>
            </w:pPr>
            <w:r w:rsidRPr="00000000">
              <w:rPr>
                <w:sz w:val="24"/>
                <w:szCs w:val="24"/>
              </w:rPr>
              <w:t>12.53%</w:t>
            </w:r>
          </w:p>
        </w:tc>
        <w:tc>
          <w:tcPr>
            <w:tcW w:w="765" w:type="dxa"/>
          </w:tcPr>
          <w:p w:rsidR="0018722C">
            <w:pPr>
              <w:topLinePunct/>
              <w:ind w:leftChars="0" w:left="0" w:rightChars="0" w:right="0" w:firstLineChars="0" w:firstLine="0"/>
              <w:spacing w:line="240" w:lineRule="atLeast"/>
            </w:pPr>
            <w:r w:rsidRPr="00000000">
              <w:rPr>
                <w:sz w:val="24"/>
                <w:szCs w:val="24"/>
              </w:rPr>
              <w:t>9.40%</w:t>
            </w:r>
          </w:p>
        </w:tc>
        <w:tc>
          <w:tcPr>
            <w:tcW w:w="840" w:type="dxa"/>
          </w:tcPr>
          <w:p w:rsidR="0018722C">
            <w:pPr>
              <w:topLinePunct/>
              <w:ind w:leftChars="0" w:left="0" w:rightChars="0" w:right="0" w:firstLineChars="0" w:firstLine="0"/>
              <w:spacing w:line="240" w:lineRule="atLeast"/>
            </w:pPr>
            <w:r w:rsidRPr="00000000">
              <w:rPr>
                <w:sz w:val="24"/>
                <w:szCs w:val="24"/>
              </w:rPr>
              <w:t>10.92%</w:t>
            </w:r>
          </w:p>
        </w:tc>
        <w:tc>
          <w:tcPr>
            <w:tcW w:w="868" w:type="dxa"/>
          </w:tcPr>
          <w:p w:rsidR="0018722C">
            <w:pPr>
              <w:topLinePunct/>
              <w:ind w:leftChars="0" w:left="0" w:rightChars="0" w:right="0" w:firstLineChars="0" w:firstLine="0"/>
              <w:spacing w:line="240" w:lineRule="atLeast"/>
            </w:pPr>
            <w:r w:rsidRPr="00000000">
              <w:rPr>
                <w:sz w:val="24"/>
                <w:szCs w:val="24"/>
              </w:rPr>
              <w:t>4.74%</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3.34%</w:t>
            </w:r>
          </w:p>
        </w:tc>
        <w:tc>
          <w:tcPr>
            <w:tcW w:w="960" w:type="dxa"/>
          </w:tcPr>
          <w:p w:rsidR="0018722C">
            <w:pPr>
              <w:topLinePunct/>
              <w:ind w:leftChars="0" w:left="0" w:rightChars="0" w:right="0" w:firstLineChars="0" w:firstLine="0"/>
              <w:spacing w:line="240" w:lineRule="atLeast"/>
            </w:pPr>
            <w:r w:rsidRPr="00000000">
              <w:rPr>
                <w:sz w:val="24"/>
                <w:szCs w:val="24"/>
              </w:rPr>
              <w:t>26.09%</w:t>
            </w:r>
          </w:p>
        </w:tc>
        <w:tc>
          <w:tcPr>
            <w:tcW w:w="780" w:type="dxa"/>
          </w:tcPr>
          <w:p w:rsidR="0018722C">
            <w:pPr>
              <w:topLinePunct/>
              <w:ind w:leftChars="0" w:left="0" w:rightChars="0" w:right="0" w:firstLineChars="0" w:firstLine="0"/>
              <w:spacing w:line="240" w:lineRule="atLeast"/>
            </w:pPr>
            <w:r w:rsidRPr="00000000">
              <w:rPr>
                <w:sz w:val="24"/>
                <w:szCs w:val="24"/>
              </w:rPr>
              <w:t>10.70%</w:t>
            </w:r>
          </w:p>
        </w:tc>
        <w:tc>
          <w:tcPr>
            <w:tcW w:w="900" w:type="dxa"/>
          </w:tcPr>
          <w:p w:rsidR="0018722C">
            <w:pPr>
              <w:topLinePunct/>
              <w:ind w:leftChars="0" w:left="0" w:rightChars="0" w:right="0" w:firstLineChars="0" w:firstLine="0"/>
              <w:spacing w:line="240" w:lineRule="atLeast"/>
            </w:pPr>
            <w:r w:rsidRPr="00000000">
              <w:rPr>
                <w:sz w:val="24"/>
                <w:szCs w:val="24"/>
              </w:rPr>
              <w:t>0.33%</w:t>
            </w:r>
          </w:p>
        </w:tc>
        <w:tc>
          <w:tcPr>
            <w:tcW w:w="780" w:type="dxa"/>
          </w:tcPr>
          <w:p w:rsidR="0018722C">
            <w:pPr>
              <w:topLinePunct/>
              <w:ind w:leftChars="0" w:left="0" w:rightChars="0" w:right="0" w:firstLineChars="0" w:firstLine="0"/>
              <w:spacing w:line="240" w:lineRule="atLeast"/>
            </w:pPr>
            <w:r w:rsidRPr="00000000">
              <w:rPr>
                <w:sz w:val="24"/>
                <w:szCs w:val="24"/>
              </w:rPr>
              <w:t>1.67%</w:t>
            </w:r>
          </w:p>
        </w:tc>
        <w:tc>
          <w:tcPr>
            <w:tcW w:w="810" w:type="dxa"/>
          </w:tcPr>
          <w:p w:rsidR="0018722C">
            <w:pPr>
              <w:topLinePunct/>
              <w:ind w:leftChars="0" w:left="0" w:rightChars="0" w:right="0" w:firstLineChars="0" w:firstLine="0"/>
              <w:spacing w:line="240" w:lineRule="atLeast"/>
            </w:pPr>
            <w:r w:rsidRPr="00000000">
              <w:rPr>
                <w:sz w:val="24"/>
                <w:szCs w:val="24"/>
              </w:rPr>
              <w:t>0.67%</w:t>
            </w:r>
          </w:p>
        </w:tc>
        <w:tc>
          <w:tcPr>
            <w:tcW w:w="855" w:type="dxa"/>
          </w:tcPr>
          <w:p w:rsidR="0018722C">
            <w:pPr>
              <w:topLinePunct/>
              <w:ind w:leftChars="0" w:left="0" w:rightChars="0" w:right="0" w:firstLineChars="0" w:firstLine="0"/>
              <w:spacing w:line="240" w:lineRule="atLeast"/>
            </w:pPr>
            <w:r w:rsidRPr="00000000">
              <w:rPr>
                <w:sz w:val="24"/>
                <w:szCs w:val="24"/>
              </w:rPr>
              <w:t>54.85%</w:t>
            </w:r>
          </w:p>
        </w:tc>
        <w:tc>
          <w:tcPr>
            <w:tcW w:w="765" w:type="dxa"/>
          </w:tcPr>
          <w:p w:rsidR="0018722C">
            <w:pPr>
              <w:topLinePunct/>
              <w:ind w:leftChars="0" w:left="0" w:rightChars="0" w:right="0" w:firstLineChars="0" w:firstLine="0"/>
              <w:spacing w:line="240" w:lineRule="atLeast"/>
            </w:pPr>
            <w:r w:rsidRPr="00000000">
              <w:rPr>
                <w:sz w:val="24"/>
                <w:szCs w:val="24"/>
              </w:rPr>
              <w:t>41.14%</w:t>
            </w:r>
          </w:p>
        </w:tc>
        <w:tc>
          <w:tcPr>
            <w:tcW w:w="840" w:type="dxa"/>
          </w:tcPr>
          <w:p w:rsidR="0018722C">
            <w:pPr>
              <w:topLinePunct/>
              <w:ind w:leftChars="0" w:left="0" w:rightChars="0" w:right="0" w:firstLineChars="0" w:firstLine="0"/>
              <w:spacing w:line="240" w:lineRule="atLeast"/>
            </w:pPr>
            <w:r w:rsidRPr="00000000">
              <w:rPr>
                <w:sz w:val="24"/>
                <w:szCs w:val="24"/>
              </w:rPr>
              <w:t>47.83%</w:t>
            </w:r>
          </w:p>
        </w:tc>
        <w:tc>
          <w:tcPr>
            <w:tcW w:w="868" w:type="dxa"/>
          </w:tcPr>
          <w:p w:rsidR="0018722C">
            <w:pPr>
              <w:topLinePunct/>
              <w:ind w:leftChars="0" w:left="0" w:rightChars="0" w:right="0" w:firstLineChars="0" w:firstLine="0"/>
              <w:spacing w:line="240" w:lineRule="atLeast"/>
            </w:pPr>
            <w:r w:rsidRPr="00000000">
              <w:rPr>
                <w:sz w:val="24"/>
                <w:szCs w:val="24"/>
              </w:rPr>
              <w:t>20.74%</w:t>
            </w:r>
          </w:p>
        </w:tc>
      </w:tr>
      <w:tr>
        <w:trPr>
          <w:trHeight w:val="300" w:hRule="atLeast"/>
        </w:trPr>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本科</w:t>
            </w:r>
          </w:p>
        </w:tc>
        <w:tc>
          <w:tcPr>
            <w:tcW w:w="646"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26.81%</w:t>
            </w:r>
          </w:p>
        </w:tc>
        <w:tc>
          <w:tcPr>
            <w:tcW w:w="960" w:type="dxa"/>
          </w:tcPr>
          <w:p w:rsidR="0018722C">
            <w:pPr>
              <w:topLinePunct/>
              <w:ind w:leftChars="0" w:left="0" w:rightChars="0" w:right="0" w:firstLineChars="0" w:firstLine="0"/>
              <w:spacing w:line="240" w:lineRule="atLeast"/>
            </w:pPr>
            <w:r w:rsidRPr="00000000">
              <w:rPr>
                <w:sz w:val="24"/>
                <w:szCs w:val="24"/>
              </w:rPr>
              <w:t>21.16%</w:t>
            </w:r>
          </w:p>
        </w:tc>
        <w:tc>
          <w:tcPr>
            <w:tcW w:w="780" w:type="dxa"/>
          </w:tcPr>
          <w:p w:rsidR="0018722C">
            <w:pPr>
              <w:topLinePunct/>
              <w:ind w:leftChars="0" w:left="0" w:rightChars="0" w:right="0" w:firstLineChars="0" w:firstLine="0"/>
              <w:spacing w:line="240" w:lineRule="atLeast"/>
            </w:pPr>
            <w:r w:rsidRPr="00000000">
              <w:rPr>
                <w:sz w:val="24"/>
                <w:szCs w:val="24"/>
              </w:rPr>
              <w:t>24.90%</w:t>
            </w:r>
          </w:p>
        </w:tc>
        <w:tc>
          <w:tcPr>
            <w:tcW w:w="900" w:type="dxa"/>
          </w:tcPr>
          <w:p w:rsidR="0018722C">
            <w:pPr>
              <w:topLinePunct/>
              <w:ind w:leftChars="0" w:left="0" w:rightChars="0" w:right="0" w:firstLineChars="0" w:firstLine="0"/>
              <w:spacing w:line="240" w:lineRule="atLeast"/>
            </w:pPr>
            <w:r w:rsidRPr="00000000">
              <w:rPr>
                <w:sz w:val="24"/>
                <w:szCs w:val="24"/>
              </w:rPr>
              <w:t>28.80%</w:t>
            </w:r>
          </w:p>
        </w:tc>
        <w:tc>
          <w:tcPr>
            <w:tcW w:w="780" w:type="dxa"/>
          </w:tcPr>
          <w:p w:rsidR="0018722C">
            <w:pPr>
              <w:topLinePunct/>
              <w:ind w:leftChars="0" w:left="0" w:rightChars="0" w:right="0" w:firstLineChars="0" w:firstLine="0"/>
              <w:spacing w:line="240" w:lineRule="atLeast"/>
            </w:pPr>
            <w:r w:rsidRPr="00000000">
              <w:rPr>
                <w:sz w:val="24"/>
                <w:szCs w:val="24"/>
              </w:rPr>
              <w:t>28.42%</w:t>
            </w:r>
          </w:p>
        </w:tc>
        <w:tc>
          <w:tcPr>
            <w:tcW w:w="810" w:type="dxa"/>
          </w:tcPr>
          <w:p w:rsidR="0018722C">
            <w:pPr>
              <w:topLinePunct/>
              <w:ind w:leftChars="0" w:left="0" w:rightChars="0" w:right="0" w:firstLineChars="0" w:firstLine="0"/>
              <w:spacing w:line="240" w:lineRule="atLeast"/>
            </w:pPr>
            <w:r w:rsidRPr="00000000">
              <w:rPr>
                <w:sz w:val="24"/>
                <w:szCs w:val="24"/>
              </w:rPr>
              <w:t>28.88%</w:t>
            </w:r>
          </w:p>
        </w:tc>
        <w:tc>
          <w:tcPr>
            <w:tcW w:w="855" w:type="dxa"/>
          </w:tcPr>
          <w:p w:rsidR="0018722C">
            <w:pPr>
              <w:topLinePunct/>
              <w:ind w:leftChars="0" w:left="0" w:rightChars="0" w:right="0" w:firstLineChars="0" w:firstLine="0"/>
              <w:spacing w:line="240" w:lineRule="atLeast"/>
            </w:pPr>
            <w:r w:rsidRPr="00000000">
              <w:rPr>
                <w:sz w:val="24"/>
                <w:szCs w:val="24"/>
              </w:rPr>
              <w:t>14.90%</w:t>
            </w:r>
          </w:p>
        </w:tc>
        <w:tc>
          <w:tcPr>
            <w:tcW w:w="765" w:type="dxa"/>
          </w:tcPr>
          <w:p w:rsidR="0018722C">
            <w:pPr>
              <w:topLinePunct/>
              <w:ind w:leftChars="0" w:left="0" w:rightChars="0" w:right="0" w:firstLineChars="0" w:firstLine="0"/>
              <w:spacing w:line="240" w:lineRule="atLeast"/>
            </w:pPr>
            <w:r w:rsidRPr="00000000">
              <w:rPr>
                <w:sz w:val="24"/>
                <w:szCs w:val="24"/>
              </w:rPr>
              <w:t>17.42%</w:t>
            </w:r>
          </w:p>
        </w:tc>
        <w:tc>
          <w:tcPr>
            <w:tcW w:w="840" w:type="dxa"/>
          </w:tcPr>
          <w:p w:rsidR="0018722C">
            <w:pPr>
              <w:topLinePunct/>
              <w:ind w:leftChars="0" w:left="0" w:rightChars="0" w:right="0" w:firstLineChars="0" w:firstLine="0"/>
              <w:spacing w:line="240" w:lineRule="atLeast"/>
            </w:pPr>
            <w:r w:rsidRPr="00000000">
              <w:rPr>
                <w:sz w:val="24"/>
                <w:szCs w:val="24"/>
              </w:rPr>
              <w:t>16.88%</w:t>
            </w:r>
          </w:p>
        </w:tc>
        <w:tc>
          <w:tcPr>
            <w:tcW w:w="868" w:type="dxa"/>
          </w:tcPr>
          <w:p w:rsidR="0018722C">
            <w:pPr>
              <w:topLinePunct/>
              <w:ind w:leftChars="0" w:left="0" w:rightChars="0" w:right="0" w:firstLineChars="0" w:firstLine="0"/>
              <w:spacing w:line="240" w:lineRule="atLeast"/>
            </w:pPr>
            <w:r w:rsidRPr="00000000">
              <w:rPr>
                <w:sz w:val="24"/>
                <w:szCs w:val="24"/>
              </w:rPr>
              <w:t>23.13%</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2.22%</w:t>
            </w:r>
          </w:p>
        </w:tc>
        <w:tc>
          <w:tcPr>
            <w:tcW w:w="960" w:type="dxa"/>
          </w:tcPr>
          <w:p w:rsidR="0018722C">
            <w:pPr>
              <w:topLinePunct/>
              <w:ind w:leftChars="0" w:left="0" w:rightChars="0" w:right="0" w:firstLineChars="0" w:firstLine="0"/>
              <w:spacing w:line="240" w:lineRule="atLeast"/>
            </w:pPr>
            <w:r w:rsidRPr="00000000">
              <w:rPr>
                <w:sz w:val="24"/>
                <w:szCs w:val="24"/>
              </w:rPr>
              <w:t>7.87%</w:t>
            </w:r>
          </w:p>
        </w:tc>
        <w:tc>
          <w:tcPr>
            <w:tcW w:w="780" w:type="dxa"/>
          </w:tcPr>
          <w:p w:rsidR="0018722C">
            <w:pPr>
              <w:topLinePunct/>
              <w:ind w:leftChars="0" w:left="0" w:rightChars="0" w:right="0" w:firstLineChars="0" w:firstLine="0"/>
              <w:spacing w:line="240" w:lineRule="atLeast"/>
            </w:pPr>
            <w:r w:rsidRPr="00000000">
              <w:rPr>
                <w:sz w:val="24"/>
                <w:szCs w:val="24"/>
              </w:rPr>
              <w:t>4.13%</w:t>
            </w:r>
          </w:p>
        </w:tc>
        <w:tc>
          <w:tcPr>
            <w:tcW w:w="900" w:type="dxa"/>
          </w:tcPr>
          <w:p w:rsidR="0018722C">
            <w:pPr>
              <w:topLinePunct/>
              <w:ind w:leftChars="0" w:left="0" w:rightChars="0" w:right="0" w:firstLineChars="0" w:firstLine="0"/>
              <w:spacing w:line="240" w:lineRule="atLeast"/>
            </w:pPr>
            <w:r w:rsidRPr="00000000">
              <w:rPr>
                <w:sz w:val="24"/>
                <w:szCs w:val="24"/>
              </w:rPr>
              <w:t>0.23%</w:t>
            </w:r>
          </w:p>
        </w:tc>
        <w:tc>
          <w:tcPr>
            <w:tcW w:w="780" w:type="dxa"/>
          </w:tcPr>
          <w:p w:rsidR="0018722C">
            <w:pPr>
              <w:topLinePunct/>
              <w:ind w:leftChars="0" w:left="0" w:rightChars="0" w:right="0" w:firstLineChars="0" w:firstLine="0"/>
              <w:spacing w:line="240" w:lineRule="atLeast"/>
            </w:pPr>
            <w:r w:rsidRPr="00000000">
              <w:rPr>
                <w:sz w:val="24"/>
                <w:szCs w:val="24"/>
              </w:rPr>
              <w:t>0.61%</w:t>
            </w:r>
          </w:p>
        </w:tc>
        <w:tc>
          <w:tcPr>
            <w:tcW w:w="810" w:type="dxa"/>
          </w:tcPr>
          <w:p w:rsidR="0018722C">
            <w:pPr>
              <w:topLinePunct/>
              <w:ind w:leftChars="0" w:left="0" w:rightChars="0" w:right="0" w:firstLineChars="0" w:firstLine="0"/>
              <w:spacing w:line="240" w:lineRule="atLeast"/>
            </w:pPr>
            <w:r w:rsidRPr="00000000">
              <w:rPr>
                <w:sz w:val="24"/>
                <w:szCs w:val="24"/>
              </w:rPr>
              <w:t>0.15%</w:t>
            </w:r>
          </w:p>
        </w:tc>
        <w:tc>
          <w:tcPr>
            <w:tcW w:w="855" w:type="dxa"/>
          </w:tcPr>
          <w:p w:rsidR="0018722C">
            <w:pPr>
              <w:topLinePunct/>
              <w:ind w:leftChars="0" w:left="0" w:rightChars="0" w:right="0" w:firstLineChars="0" w:firstLine="0"/>
              <w:spacing w:line="240" w:lineRule="atLeast"/>
            </w:pPr>
            <w:r w:rsidRPr="00000000">
              <w:rPr>
                <w:sz w:val="24"/>
                <w:szCs w:val="24"/>
              </w:rPr>
              <w:t>14.13%</w:t>
            </w:r>
          </w:p>
        </w:tc>
        <w:tc>
          <w:tcPr>
            <w:tcW w:w="765" w:type="dxa"/>
          </w:tcPr>
          <w:p w:rsidR="0018722C">
            <w:pPr>
              <w:topLinePunct/>
              <w:ind w:leftChars="0" w:left="0" w:rightChars="0" w:right="0" w:firstLineChars="0" w:firstLine="0"/>
              <w:spacing w:line="240" w:lineRule="atLeast"/>
            </w:pPr>
            <w:r w:rsidRPr="00000000">
              <w:rPr>
                <w:sz w:val="24"/>
                <w:szCs w:val="24"/>
              </w:rPr>
              <w:t>11.61%</w:t>
            </w:r>
          </w:p>
        </w:tc>
        <w:tc>
          <w:tcPr>
            <w:tcW w:w="840" w:type="dxa"/>
          </w:tcPr>
          <w:p w:rsidR="0018722C">
            <w:pPr>
              <w:topLinePunct/>
              <w:ind w:leftChars="0" w:left="0" w:rightChars="0" w:right="0" w:firstLineChars="0" w:firstLine="0"/>
              <w:spacing w:line="240" w:lineRule="atLeast"/>
            </w:pPr>
            <w:r w:rsidRPr="00000000">
              <w:rPr>
                <w:sz w:val="24"/>
                <w:szCs w:val="24"/>
              </w:rPr>
              <w:t>12.15%</w:t>
            </w:r>
          </w:p>
        </w:tc>
        <w:tc>
          <w:tcPr>
            <w:tcW w:w="868" w:type="dxa"/>
          </w:tcPr>
          <w:p w:rsidR="0018722C">
            <w:pPr>
              <w:topLinePunct/>
              <w:ind w:leftChars="0" w:left="0" w:rightChars="0" w:right="0" w:firstLineChars="0" w:firstLine="0"/>
              <w:spacing w:line="240" w:lineRule="atLeast"/>
            </w:pPr>
            <w:r w:rsidRPr="00000000">
              <w:rPr>
                <w:sz w:val="24"/>
                <w:szCs w:val="24"/>
              </w:rPr>
              <w:t>5.90%</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7.63%</w:t>
            </w:r>
          </w:p>
        </w:tc>
        <w:tc>
          <w:tcPr>
            <w:tcW w:w="960" w:type="dxa"/>
          </w:tcPr>
          <w:p w:rsidR="0018722C">
            <w:pPr>
              <w:topLinePunct/>
              <w:ind w:leftChars="0" w:left="0" w:rightChars="0" w:right="0" w:firstLineChars="0" w:firstLine="0"/>
              <w:spacing w:line="240" w:lineRule="atLeast"/>
            </w:pPr>
            <w:r w:rsidRPr="00000000">
              <w:rPr>
                <w:sz w:val="24"/>
                <w:szCs w:val="24"/>
              </w:rPr>
              <w:t>27.11%</w:t>
            </w:r>
          </w:p>
        </w:tc>
        <w:tc>
          <w:tcPr>
            <w:tcW w:w="780" w:type="dxa"/>
          </w:tcPr>
          <w:p w:rsidR="0018722C">
            <w:pPr>
              <w:topLinePunct/>
              <w:ind w:leftChars="0" w:left="0" w:rightChars="0" w:right="0" w:firstLineChars="0" w:firstLine="0"/>
              <w:spacing w:line="240" w:lineRule="atLeast"/>
            </w:pPr>
            <w:r w:rsidRPr="00000000">
              <w:rPr>
                <w:sz w:val="24"/>
                <w:szCs w:val="24"/>
              </w:rPr>
              <w:t>14.21%</w:t>
            </w:r>
          </w:p>
        </w:tc>
        <w:tc>
          <w:tcPr>
            <w:tcW w:w="900" w:type="dxa"/>
          </w:tcPr>
          <w:p w:rsidR="0018722C">
            <w:pPr>
              <w:topLinePunct/>
              <w:ind w:leftChars="0" w:left="0" w:rightChars="0" w:right="0" w:firstLineChars="0" w:firstLine="0"/>
              <w:spacing w:line="240" w:lineRule="atLeast"/>
            </w:pPr>
            <w:r w:rsidRPr="00000000">
              <w:rPr>
                <w:sz w:val="24"/>
                <w:szCs w:val="24"/>
              </w:rPr>
              <w:t>0.79%</w:t>
            </w:r>
          </w:p>
        </w:tc>
        <w:tc>
          <w:tcPr>
            <w:tcW w:w="780" w:type="dxa"/>
          </w:tcPr>
          <w:p w:rsidR="0018722C">
            <w:pPr>
              <w:topLinePunct/>
              <w:ind w:leftChars="0" w:left="0" w:rightChars="0" w:right="0" w:firstLineChars="0" w:firstLine="0"/>
              <w:spacing w:line="240" w:lineRule="atLeast"/>
            </w:pPr>
            <w:r w:rsidRPr="00000000">
              <w:rPr>
                <w:sz w:val="24"/>
                <w:szCs w:val="24"/>
              </w:rPr>
              <w:t>2.11%</w:t>
            </w:r>
          </w:p>
        </w:tc>
        <w:tc>
          <w:tcPr>
            <w:tcW w:w="810" w:type="dxa"/>
          </w:tcPr>
          <w:p w:rsidR="0018722C">
            <w:pPr>
              <w:topLinePunct/>
              <w:ind w:leftChars="0" w:left="0" w:rightChars="0" w:right="0" w:firstLineChars="0" w:firstLine="0"/>
              <w:spacing w:line="240" w:lineRule="atLeast"/>
            </w:pPr>
            <w:r w:rsidRPr="00000000">
              <w:rPr>
                <w:sz w:val="24"/>
                <w:szCs w:val="24"/>
              </w:rPr>
              <w:t>0.53%</w:t>
            </w:r>
          </w:p>
        </w:tc>
        <w:tc>
          <w:tcPr>
            <w:tcW w:w="855" w:type="dxa"/>
          </w:tcPr>
          <w:p w:rsidR="0018722C">
            <w:pPr>
              <w:topLinePunct/>
              <w:ind w:leftChars="0" w:left="0" w:rightChars="0" w:right="0" w:firstLineChars="0" w:firstLine="0"/>
              <w:spacing w:line="240" w:lineRule="atLeast"/>
            </w:pPr>
            <w:r w:rsidRPr="00000000">
              <w:rPr>
                <w:sz w:val="24"/>
                <w:szCs w:val="24"/>
              </w:rPr>
              <w:t>48.68%</w:t>
            </w:r>
          </w:p>
        </w:tc>
        <w:tc>
          <w:tcPr>
            <w:tcW w:w="765" w:type="dxa"/>
          </w:tcPr>
          <w:p w:rsidR="0018722C">
            <w:pPr>
              <w:topLinePunct/>
              <w:ind w:leftChars="0" w:left="0" w:rightChars="0" w:right="0" w:firstLineChars="0" w:firstLine="0"/>
              <w:spacing w:line="240" w:lineRule="atLeast"/>
            </w:pPr>
            <w:r w:rsidRPr="00000000">
              <w:rPr>
                <w:sz w:val="24"/>
                <w:szCs w:val="24"/>
              </w:rPr>
              <w:t>40.00%</w:t>
            </w:r>
          </w:p>
        </w:tc>
        <w:tc>
          <w:tcPr>
            <w:tcW w:w="840" w:type="dxa"/>
          </w:tcPr>
          <w:p w:rsidR="0018722C">
            <w:pPr>
              <w:topLinePunct/>
              <w:ind w:leftChars="0" w:left="0" w:rightChars="0" w:right="0" w:firstLineChars="0" w:firstLine="0"/>
              <w:spacing w:line="240" w:lineRule="atLeast"/>
            </w:pPr>
            <w:r w:rsidRPr="00000000">
              <w:rPr>
                <w:sz w:val="24"/>
                <w:szCs w:val="24"/>
              </w:rPr>
              <w:t>41.84%</w:t>
            </w:r>
          </w:p>
        </w:tc>
        <w:tc>
          <w:tcPr>
            <w:tcW w:w="868" w:type="dxa"/>
          </w:tcPr>
          <w:p w:rsidR="0018722C">
            <w:pPr>
              <w:topLinePunct/>
              <w:ind w:leftChars="0" w:left="0" w:rightChars="0" w:right="0" w:firstLineChars="0" w:firstLine="0"/>
              <w:spacing w:line="240" w:lineRule="atLeast"/>
            </w:pPr>
            <w:r w:rsidRPr="00000000">
              <w:rPr>
                <w:sz w:val="24"/>
                <w:szCs w:val="24"/>
              </w:rPr>
              <w:t>20.32%</w:t>
            </w:r>
          </w:p>
        </w:tc>
      </w:tr>
      <w:tr>
        <w:trPr>
          <w:trHeight w:val="300" w:hRule="atLeast"/>
        </w:trPr>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硕士及博士</w:t>
            </w:r>
          </w:p>
        </w:tc>
        <w:tc>
          <w:tcPr>
            <w:tcW w:w="646" w:type="dxa"/>
          </w:tcPr>
          <w:p w:rsidR="0018722C">
            <w:pPr>
              <w:topLinePunct/>
              <w:ind w:leftChars="0" w:left="0" w:rightChars="0" w:right="0" w:firstLineChars="0" w:firstLine="0"/>
              <w:spacing w:line="240" w:lineRule="atLeast"/>
            </w:pPr>
            <w:r w:rsidRPr="00000000">
              <w:rPr>
                <w:sz w:val="24"/>
                <w:szCs w:val="24"/>
              </w:rPr>
              <w:t>1</w:t>
            </w:r>
          </w:p>
        </w:tc>
        <w:tc>
          <w:tcPr>
            <w:tcW w:w="855" w:type="dxa"/>
          </w:tcPr>
          <w:p w:rsidR="0018722C">
            <w:pPr>
              <w:topLinePunct/>
              <w:ind w:leftChars="0" w:left="0" w:rightChars="0" w:right="0" w:firstLineChars="0" w:firstLine="0"/>
              <w:spacing w:line="240" w:lineRule="atLeast"/>
            </w:pPr>
            <w:r w:rsidRPr="00000000">
              <w:rPr>
                <w:sz w:val="24"/>
                <w:szCs w:val="24"/>
              </w:rPr>
              <w:t>5.19%</w:t>
            </w:r>
          </w:p>
        </w:tc>
        <w:tc>
          <w:tcPr>
            <w:tcW w:w="960" w:type="dxa"/>
          </w:tcPr>
          <w:p w:rsidR="0018722C">
            <w:pPr>
              <w:topLinePunct/>
              <w:ind w:leftChars="0" w:left="0" w:rightChars="0" w:right="0" w:firstLineChars="0" w:firstLine="0"/>
              <w:spacing w:line="240" w:lineRule="atLeast"/>
            </w:pPr>
            <w:r w:rsidRPr="00000000">
              <w:rPr>
                <w:sz w:val="24"/>
                <w:szCs w:val="24"/>
              </w:rPr>
              <w:t>4.20%</w:t>
            </w:r>
          </w:p>
        </w:tc>
        <w:tc>
          <w:tcPr>
            <w:tcW w:w="780" w:type="dxa"/>
          </w:tcPr>
          <w:p w:rsidR="0018722C">
            <w:pPr>
              <w:topLinePunct/>
              <w:ind w:leftChars="0" w:left="0" w:rightChars="0" w:right="0" w:firstLineChars="0" w:firstLine="0"/>
              <w:spacing w:line="240" w:lineRule="atLeast"/>
            </w:pPr>
            <w:r w:rsidRPr="00000000">
              <w:rPr>
                <w:sz w:val="24"/>
                <w:szCs w:val="24"/>
              </w:rPr>
              <w:t>4.66%</w:t>
            </w:r>
          </w:p>
        </w:tc>
        <w:tc>
          <w:tcPr>
            <w:tcW w:w="900" w:type="dxa"/>
          </w:tcPr>
          <w:p w:rsidR="0018722C">
            <w:pPr>
              <w:topLinePunct/>
              <w:ind w:leftChars="0" w:left="0" w:rightChars="0" w:right="0" w:firstLineChars="0" w:firstLine="0"/>
              <w:spacing w:line="240" w:lineRule="atLeast"/>
            </w:pPr>
            <w:r w:rsidRPr="00000000">
              <w:rPr>
                <w:sz w:val="24"/>
                <w:szCs w:val="24"/>
              </w:rPr>
              <w:t>5.19%</w:t>
            </w:r>
          </w:p>
        </w:tc>
        <w:tc>
          <w:tcPr>
            <w:tcW w:w="780" w:type="dxa"/>
          </w:tcPr>
          <w:p w:rsidR="0018722C">
            <w:pPr>
              <w:topLinePunct/>
              <w:ind w:leftChars="0" w:left="0" w:rightChars="0" w:right="0" w:firstLineChars="0" w:firstLine="0"/>
              <w:spacing w:line="240" w:lineRule="atLeast"/>
            </w:pPr>
            <w:r w:rsidRPr="00000000">
              <w:rPr>
                <w:sz w:val="24"/>
                <w:szCs w:val="24"/>
              </w:rPr>
              <w:t>5.12%</w:t>
            </w:r>
          </w:p>
        </w:tc>
        <w:tc>
          <w:tcPr>
            <w:tcW w:w="810" w:type="dxa"/>
          </w:tcPr>
          <w:p w:rsidR="0018722C">
            <w:pPr>
              <w:topLinePunct/>
              <w:ind w:leftChars="0" w:left="0" w:rightChars="0" w:right="0" w:firstLineChars="0" w:firstLine="0"/>
              <w:spacing w:line="240" w:lineRule="atLeast"/>
            </w:pPr>
            <w:r w:rsidRPr="00000000">
              <w:rPr>
                <w:sz w:val="24"/>
                <w:szCs w:val="24"/>
              </w:rPr>
              <w:t>5.19%</w:t>
            </w:r>
          </w:p>
        </w:tc>
        <w:tc>
          <w:tcPr>
            <w:tcW w:w="855" w:type="dxa"/>
          </w:tcPr>
          <w:p w:rsidR="0018722C">
            <w:pPr>
              <w:topLinePunct/>
              <w:ind w:leftChars="0" w:left="0" w:rightChars="0" w:right="0" w:firstLineChars="0" w:firstLine="0"/>
              <w:spacing w:line="240" w:lineRule="atLeast"/>
            </w:pPr>
            <w:r w:rsidRPr="00000000">
              <w:rPr>
                <w:sz w:val="24"/>
                <w:szCs w:val="24"/>
              </w:rPr>
              <w:t>3.51%</w:t>
            </w:r>
          </w:p>
        </w:tc>
        <w:tc>
          <w:tcPr>
            <w:tcW w:w="765" w:type="dxa"/>
          </w:tcPr>
          <w:p w:rsidR="0018722C">
            <w:pPr>
              <w:topLinePunct/>
              <w:ind w:leftChars="0" w:left="0" w:rightChars="0" w:right="0" w:firstLineChars="0" w:firstLine="0"/>
              <w:spacing w:line="240" w:lineRule="atLeast"/>
            </w:pPr>
            <w:r w:rsidRPr="00000000">
              <w:rPr>
                <w:sz w:val="24"/>
                <w:szCs w:val="24"/>
              </w:rPr>
              <w:t>3.44%</w:t>
            </w:r>
          </w:p>
        </w:tc>
        <w:tc>
          <w:tcPr>
            <w:tcW w:w="840" w:type="dxa"/>
          </w:tcPr>
          <w:p w:rsidR="0018722C">
            <w:pPr>
              <w:topLinePunct/>
              <w:ind w:leftChars="0" w:left="0" w:rightChars="0" w:right="0" w:firstLineChars="0" w:firstLine="0"/>
              <w:spacing w:line="240" w:lineRule="atLeast"/>
            </w:pPr>
            <w:r w:rsidRPr="00000000">
              <w:rPr>
                <w:sz w:val="24"/>
                <w:szCs w:val="24"/>
              </w:rPr>
              <w:t>2.98%</w:t>
            </w:r>
          </w:p>
        </w:tc>
        <w:tc>
          <w:tcPr>
            <w:tcW w:w="868" w:type="dxa"/>
          </w:tcPr>
          <w:p w:rsidR="0018722C">
            <w:pPr>
              <w:topLinePunct/>
              <w:ind w:leftChars="0" w:left="0" w:rightChars="0" w:right="0" w:firstLineChars="0" w:firstLine="0"/>
              <w:spacing w:line="240" w:lineRule="atLeast"/>
            </w:pPr>
            <w:r w:rsidRPr="00000000">
              <w:rPr>
                <w:sz w:val="24"/>
                <w:szCs w:val="24"/>
              </w:rPr>
              <w:t>4.39%</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sz w:val="24"/>
                <w:szCs w:val="24"/>
              </w:rPr>
              <w:t>2</w:t>
            </w:r>
          </w:p>
        </w:tc>
        <w:tc>
          <w:tcPr>
            <w:tcW w:w="855" w:type="dxa"/>
          </w:tcPr>
          <w:p w:rsidR="0018722C">
            <w:pPr>
              <w:topLinePunct/>
              <w:ind w:leftChars="0" w:left="0" w:rightChars="0" w:right="0" w:firstLineChars="0" w:firstLine="0"/>
              <w:spacing w:line="240" w:lineRule="atLeast"/>
            </w:pPr>
            <w:r w:rsidRPr="00000000">
              <w:rPr>
                <w:sz w:val="24"/>
                <w:szCs w:val="24"/>
              </w:rPr>
              <w:t>0.08%</w:t>
            </w:r>
          </w:p>
        </w:tc>
        <w:tc>
          <w:tcPr>
            <w:tcW w:w="960" w:type="dxa"/>
          </w:tcPr>
          <w:p w:rsidR="0018722C">
            <w:pPr>
              <w:topLinePunct/>
              <w:ind w:leftChars="0" w:left="0" w:rightChars="0" w:right="0" w:firstLineChars="0" w:firstLine="0"/>
              <w:spacing w:line="240" w:lineRule="atLeast"/>
            </w:pPr>
            <w:r w:rsidRPr="00000000">
              <w:rPr>
                <w:sz w:val="24"/>
                <w:szCs w:val="24"/>
              </w:rPr>
              <w:t>1.07%</w:t>
            </w:r>
          </w:p>
        </w:tc>
        <w:tc>
          <w:tcPr>
            <w:tcW w:w="780" w:type="dxa"/>
          </w:tcPr>
          <w:p w:rsidR="0018722C">
            <w:pPr>
              <w:topLinePunct/>
              <w:ind w:leftChars="0" w:left="0" w:rightChars="0" w:right="0" w:firstLineChars="0" w:firstLine="0"/>
              <w:spacing w:line="240" w:lineRule="atLeast"/>
            </w:pPr>
            <w:r w:rsidRPr="00000000">
              <w:rPr>
                <w:sz w:val="24"/>
                <w:szCs w:val="24"/>
              </w:rPr>
              <w:t>0.61%</w:t>
            </w:r>
          </w:p>
        </w:tc>
        <w:tc>
          <w:tcPr>
            <w:tcW w:w="900" w:type="dxa"/>
          </w:tcPr>
          <w:p w:rsidR="0018722C">
            <w:pPr>
              <w:topLinePunct/>
              <w:ind w:leftChars="0" w:left="0" w:rightChars="0" w:right="0" w:firstLineChars="0" w:firstLine="0"/>
              <w:spacing w:line="240" w:lineRule="atLeast"/>
            </w:pPr>
            <w:r w:rsidRPr="00000000">
              <w:rPr>
                <w:sz w:val="24"/>
                <w:szCs w:val="24"/>
              </w:rPr>
              <w:t>0.08%</w:t>
            </w:r>
          </w:p>
        </w:tc>
        <w:tc>
          <w:tcPr>
            <w:tcW w:w="780" w:type="dxa"/>
          </w:tcPr>
          <w:p w:rsidR="0018722C">
            <w:pPr>
              <w:topLinePunct/>
              <w:ind w:leftChars="0" w:left="0" w:rightChars="0" w:right="0" w:firstLineChars="0" w:firstLine="0"/>
              <w:spacing w:line="240" w:lineRule="atLeast"/>
            </w:pPr>
            <w:r w:rsidRPr="00000000">
              <w:rPr>
                <w:sz w:val="24"/>
                <w:szCs w:val="24"/>
              </w:rPr>
              <w:t>0.15%</w:t>
            </w:r>
          </w:p>
        </w:tc>
        <w:tc>
          <w:tcPr>
            <w:tcW w:w="810" w:type="dxa"/>
          </w:tcPr>
          <w:p w:rsidR="0018722C">
            <w:pPr>
              <w:topLinePunct/>
              <w:ind w:leftChars="0" w:left="0" w:rightChars="0" w:right="0" w:firstLineChars="0" w:firstLine="0"/>
              <w:spacing w:line="240" w:lineRule="atLeast"/>
            </w:pPr>
            <w:r w:rsidRPr="00000000">
              <w:rPr>
                <w:sz w:val="24"/>
                <w:szCs w:val="24"/>
              </w:rPr>
              <w:t>0.08%</w:t>
            </w:r>
          </w:p>
        </w:tc>
        <w:tc>
          <w:tcPr>
            <w:tcW w:w="855" w:type="dxa"/>
          </w:tcPr>
          <w:p w:rsidR="0018722C">
            <w:pPr>
              <w:topLinePunct/>
              <w:ind w:leftChars="0" w:left="0" w:rightChars="0" w:right="0" w:firstLineChars="0" w:firstLine="0"/>
              <w:spacing w:line="240" w:lineRule="atLeast"/>
            </w:pPr>
            <w:r w:rsidRPr="00000000">
              <w:rPr>
                <w:sz w:val="24"/>
                <w:szCs w:val="24"/>
              </w:rPr>
              <w:t>1.76%</w:t>
            </w:r>
          </w:p>
        </w:tc>
        <w:tc>
          <w:tcPr>
            <w:tcW w:w="765" w:type="dxa"/>
          </w:tcPr>
          <w:p w:rsidR="0018722C">
            <w:pPr>
              <w:topLinePunct/>
              <w:ind w:leftChars="0" w:left="0" w:rightChars="0" w:right="0" w:firstLineChars="0" w:firstLine="0"/>
              <w:spacing w:line="240" w:lineRule="atLeast"/>
            </w:pPr>
            <w:r w:rsidRPr="00000000">
              <w:rPr>
                <w:sz w:val="24"/>
                <w:szCs w:val="24"/>
              </w:rPr>
              <w:t>1.83%</w:t>
            </w:r>
          </w:p>
        </w:tc>
        <w:tc>
          <w:tcPr>
            <w:tcW w:w="840" w:type="dxa"/>
          </w:tcPr>
          <w:p w:rsidR="0018722C">
            <w:pPr>
              <w:topLinePunct/>
              <w:ind w:leftChars="0" w:left="0" w:rightChars="0" w:right="0" w:firstLineChars="0" w:firstLine="0"/>
              <w:spacing w:line="240" w:lineRule="atLeast"/>
            </w:pPr>
            <w:r w:rsidRPr="00000000">
              <w:rPr>
                <w:sz w:val="24"/>
                <w:szCs w:val="24"/>
              </w:rPr>
              <w:t>2.29%</w:t>
            </w:r>
          </w:p>
        </w:tc>
        <w:tc>
          <w:tcPr>
            <w:tcW w:w="868" w:type="dxa"/>
          </w:tcPr>
          <w:p w:rsidR="0018722C">
            <w:pPr>
              <w:topLinePunct/>
              <w:ind w:leftChars="0" w:left="0" w:rightChars="0" w:right="0" w:firstLineChars="0" w:firstLine="0"/>
              <w:spacing w:line="240" w:lineRule="atLeast"/>
            </w:pPr>
            <w:r w:rsidRPr="00000000">
              <w:rPr>
                <w:sz w:val="24"/>
                <w:szCs w:val="24"/>
              </w:rPr>
              <w:t>0.88%</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646"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855" w:type="dxa"/>
          </w:tcPr>
          <w:p w:rsidR="0018722C">
            <w:pPr>
              <w:topLinePunct/>
              <w:ind w:leftChars="0" w:left="0" w:rightChars="0" w:right="0" w:firstLineChars="0" w:firstLine="0"/>
              <w:spacing w:line="240" w:lineRule="atLeast"/>
            </w:pPr>
            <w:r w:rsidRPr="00000000">
              <w:rPr>
                <w:sz w:val="24"/>
                <w:szCs w:val="24"/>
              </w:rPr>
              <w:t>1.45%</w:t>
            </w:r>
          </w:p>
        </w:tc>
        <w:tc>
          <w:tcPr>
            <w:tcW w:w="960" w:type="dxa"/>
          </w:tcPr>
          <w:p w:rsidR="0018722C">
            <w:pPr>
              <w:topLinePunct/>
              <w:ind w:leftChars="0" w:left="0" w:rightChars="0" w:right="0" w:firstLineChars="0" w:firstLine="0"/>
              <w:spacing w:line="240" w:lineRule="atLeast"/>
            </w:pPr>
            <w:r w:rsidRPr="00000000">
              <w:rPr>
                <w:sz w:val="24"/>
                <w:szCs w:val="24"/>
              </w:rPr>
              <w:t>20.29%</w:t>
            </w:r>
          </w:p>
        </w:tc>
        <w:tc>
          <w:tcPr>
            <w:tcW w:w="780" w:type="dxa"/>
          </w:tcPr>
          <w:p w:rsidR="0018722C">
            <w:pPr>
              <w:topLinePunct/>
              <w:ind w:leftChars="0" w:left="0" w:rightChars="0" w:right="0" w:firstLineChars="0" w:firstLine="0"/>
              <w:spacing w:line="240" w:lineRule="atLeast"/>
            </w:pPr>
            <w:r w:rsidRPr="00000000">
              <w:rPr>
                <w:sz w:val="24"/>
                <w:szCs w:val="24"/>
              </w:rPr>
              <w:t>11.59%</w:t>
            </w:r>
          </w:p>
        </w:tc>
        <w:tc>
          <w:tcPr>
            <w:tcW w:w="900" w:type="dxa"/>
          </w:tcPr>
          <w:p w:rsidR="0018722C">
            <w:pPr>
              <w:topLinePunct/>
              <w:ind w:leftChars="0" w:left="0" w:rightChars="0" w:right="0" w:firstLineChars="0" w:firstLine="0"/>
              <w:spacing w:line="240" w:lineRule="atLeast"/>
            </w:pPr>
            <w:r w:rsidRPr="00000000">
              <w:rPr>
                <w:sz w:val="24"/>
                <w:szCs w:val="24"/>
              </w:rPr>
              <w:t>1.45%</w:t>
            </w:r>
          </w:p>
        </w:tc>
        <w:tc>
          <w:tcPr>
            <w:tcW w:w="780" w:type="dxa"/>
          </w:tcPr>
          <w:p w:rsidR="0018722C">
            <w:pPr>
              <w:topLinePunct/>
              <w:ind w:leftChars="0" w:left="0" w:rightChars="0" w:right="0" w:firstLineChars="0" w:firstLine="0"/>
              <w:spacing w:line="240" w:lineRule="atLeast"/>
            </w:pPr>
            <w:r w:rsidRPr="00000000">
              <w:rPr>
                <w:sz w:val="24"/>
                <w:szCs w:val="24"/>
              </w:rPr>
              <w:t>2.90%</w:t>
            </w:r>
          </w:p>
        </w:tc>
        <w:tc>
          <w:tcPr>
            <w:tcW w:w="810" w:type="dxa"/>
          </w:tcPr>
          <w:p w:rsidR="0018722C">
            <w:pPr>
              <w:topLinePunct/>
              <w:ind w:leftChars="0" w:left="0" w:rightChars="0" w:right="0" w:firstLineChars="0" w:firstLine="0"/>
              <w:spacing w:line="240" w:lineRule="atLeast"/>
            </w:pPr>
            <w:r w:rsidRPr="00000000">
              <w:rPr>
                <w:sz w:val="24"/>
                <w:szCs w:val="24"/>
              </w:rPr>
              <w:t>1.45%</w:t>
            </w:r>
          </w:p>
        </w:tc>
        <w:tc>
          <w:tcPr>
            <w:tcW w:w="855" w:type="dxa"/>
          </w:tcPr>
          <w:p w:rsidR="0018722C">
            <w:pPr>
              <w:topLinePunct/>
              <w:ind w:leftChars="0" w:left="0" w:rightChars="0" w:right="0" w:firstLineChars="0" w:firstLine="0"/>
              <w:spacing w:line="240" w:lineRule="atLeast"/>
            </w:pPr>
            <w:r w:rsidRPr="00000000">
              <w:rPr>
                <w:sz w:val="24"/>
                <w:szCs w:val="24"/>
              </w:rPr>
              <w:t>33.33%</w:t>
            </w:r>
          </w:p>
        </w:tc>
        <w:tc>
          <w:tcPr>
            <w:tcW w:w="765" w:type="dxa"/>
          </w:tcPr>
          <w:p w:rsidR="0018722C">
            <w:pPr>
              <w:topLinePunct/>
              <w:ind w:leftChars="0" w:left="0" w:rightChars="0" w:right="0" w:firstLineChars="0" w:firstLine="0"/>
              <w:spacing w:line="240" w:lineRule="atLeast"/>
            </w:pPr>
            <w:r w:rsidRPr="00000000">
              <w:rPr>
                <w:sz w:val="24"/>
                <w:szCs w:val="24"/>
              </w:rPr>
              <w:t>34.78%</w:t>
            </w:r>
          </w:p>
        </w:tc>
        <w:tc>
          <w:tcPr>
            <w:tcW w:w="840" w:type="dxa"/>
          </w:tcPr>
          <w:p w:rsidR="0018722C">
            <w:pPr>
              <w:topLinePunct/>
              <w:ind w:leftChars="0" w:left="0" w:rightChars="0" w:right="0" w:firstLineChars="0" w:firstLine="0"/>
              <w:spacing w:line="240" w:lineRule="atLeast"/>
            </w:pPr>
            <w:r w:rsidRPr="00000000">
              <w:rPr>
                <w:sz w:val="24"/>
                <w:szCs w:val="24"/>
              </w:rPr>
              <w:t>43.48%</w:t>
            </w:r>
          </w:p>
        </w:tc>
        <w:tc>
          <w:tcPr>
            <w:tcW w:w="868" w:type="dxa"/>
          </w:tcPr>
          <w:p w:rsidR="0018722C">
            <w:pPr>
              <w:topLinePunct/>
              <w:ind w:leftChars="0" w:left="0" w:rightChars="0" w:right="0" w:firstLineChars="0" w:firstLine="0"/>
              <w:spacing w:line="240" w:lineRule="atLeast"/>
            </w:pPr>
            <w:r w:rsidRPr="00000000">
              <w:rPr>
                <w:sz w:val="24"/>
                <w:szCs w:val="24"/>
              </w:rPr>
              <w:t>16.75%</w:t>
            </w:r>
          </w:p>
        </w:tc>
      </w:tr>
      <w:tr>
        <w:trPr>
          <w:trHeight w:val="320" w:hRule="atLeast"/>
        </w:trPr>
        <w:tc>
          <w:tcPr>
            <w:tcW w:w="172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购买度</w:t>
            </w:r>
          </w:p>
        </w:tc>
        <w:tc>
          <w:tcPr>
            <w:tcW w:w="855" w:type="dxa"/>
          </w:tcPr>
          <w:p w:rsidR="0018722C">
            <w:pPr>
              <w:topLinePunct/>
              <w:ind w:leftChars="0" w:left="0" w:rightChars="0" w:right="0" w:firstLineChars="0" w:firstLine="0"/>
              <w:spacing w:line="240" w:lineRule="atLeast"/>
            </w:pPr>
            <w:r w:rsidRPr="00000000">
              <w:rPr>
                <w:sz w:val="24"/>
                <w:szCs w:val="24"/>
              </w:rPr>
              <w:t>3.97%</w:t>
            </w:r>
          </w:p>
        </w:tc>
        <w:tc>
          <w:tcPr>
            <w:tcW w:w="960" w:type="dxa"/>
          </w:tcPr>
          <w:p w:rsidR="0018722C">
            <w:pPr>
              <w:topLinePunct/>
              <w:ind w:leftChars="0" w:left="0" w:rightChars="0" w:right="0" w:firstLineChars="0" w:firstLine="0"/>
              <w:spacing w:line="240" w:lineRule="atLeast"/>
            </w:pPr>
            <w:r w:rsidRPr="00000000">
              <w:rPr>
                <w:sz w:val="24"/>
                <w:szCs w:val="24"/>
              </w:rPr>
              <w:t>26.28%</w:t>
            </w:r>
          </w:p>
        </w:tc>
        <w:tc>
          <w:tcPr>
            <w:tcW w:w="780" w:type="dxa"/>
          </w:tcPr>
          <w:p w:rsidR="0018722C">
            <w:pPr>
              <w:topLinePunct/>
              <w:ind w:leftChars="0" w:left="0" w:rightChars="0" w:right="0" w:firstLineChars="0" w:firstLine="0"/>
              <w:spacing w:line="240" w:lineRule="atLeast"/>
            </w:pPr>
            <w:r w:rsidRPr="00000000">
              <w:rPr>
                <w:sz w:val="24"/>
                <w:szCs w:val="24"/>
              </w:rPr>
              <w:t>9.78%</w:t>
            </w:r>
          </w:p>
        </w:tc>
        <w:tc>
          <w:tcPr>
            <w:tcW w:w="900" w:type="dxa"/>
          </w:tcPr>
          <w:p w:rsidR="0018722C">
            <w:pPr>
              <w:topLinePunct/>
              <w:ind w:leftChars="0" w:left="0" w:rightChars="0" w:right="0" w:firstLineChars="0" w:firstLine="0"/>
              <w:spacing w:line="240" w:lineRule="atLeast"/>
            </w:pPr>
            <w:r w:rsidRPr="00000000">
              <w:rPr>
                <w:sz w:val="24"/>
                <w:szCs w:val="24"/>
              </w:rPr>
              <w:t>0.38%</w:t>
            </w:r>
          </w:p>
        </w:tc>
        <w:tc>
          <w:tcPr>
            <w:tcW w:w="780" w:type="dxa"/>
          </w:tcPr>
          <w:p w:rsidR="0018722C">
            <w:pPr>
              <w:topLinePunct/>
              <w:ind w:leftChars="0" w:left="0" w:rightChars="0" w:right="0" w:firstLineChars="0" w:firstLine="0"/>
              <w:spacing w:line="240" w:lineRule="atLeast"/>
            </w:pPr>
            <w:r w:rsidRPr="00000000">
              <w:rPr>
                <w:sz w:val="24"/>
                <w:szCs w:val="24"/>
              </w:rPr>
              <w:t>1.30%</w:t>
            </w:r>
          </w:p>
        </w:tc>
        <w:tc>
          <w:tcPr>
            <w:tcW w:w="810" w:type="dxa"/>
          </w:tcPr>
          <w:p w:rsidR="0018722C">
            <w:pPr>
              <w:topLinePunct/>
              <w:ind w:leftChars="0" w:left="0" w:rightChars="0" w:right="0" w:firstLineChars="0" w:firstLine="0"/>
              <w:spacing w:line="240" w:lineRule="atLeast"/>
            </w:pPr>
            <w:r w:rsidRPr="00000000">
              <w:rPr>
                <w:sz w:val="24"/>
                <w:szCs w:val="24"/>
              </w:rPr>
              <w:t>0.46%</w:t>
            </w:r>
          </w:p>
        </w:tc>
        <w:tc>
          <w:tcPr>
            <w:tcW w:w="855" w:type="dxa"/>
          </w:tcPr>
          <w:p w:rsidR="0018722C">
            <w:pPr>
              <w:topLinePunct/>
              <w:ind w:leftChars="0" w:left="0" w:rightChars="0" w:right="0" w:firstLineChars="0" w:firstLine="0"/>
              <w:spacing w:line="240" w:lineRule="atLeast"/>
            </w:pPr>
            <w:r w:rsidRPr="00000000">
              <w:rPr>
                <w:sz w:val="24"/>
                <w:szCs w:val="24"/>
              </w:rPr>
              <w:t>51.41%</w:t>
            </w:r>
          </w:p>
        </w:tc>
        <w:tc>
          <w:tcPr>
            <w:tcW w:w="765" w:type="dxa"/>
          </w:tcPr>
          <w:p w:rsidR="0018722C">
            <w:pPr>
              <w:topLinePunct/>
              <w:ind w:leftChars="0" w:left="0" w:rightChars="0" w:right="0" w:firstLineChars="0" w:firstLine="0"/>
              <w:spacing w:line="240" w:lineRule="atLeast"/>
            </w:pPr>
            <w:r w:rsidRPr="00000000">
              <w:rPr>
                <w:sz w:val="24"/>
                <w:szCs w:val="24"/>
              </w:rPr>
              <w:t>39.42%</w:t>
            </w:r>
          </w:p>
        </w:tc>
        <w:tc>
          <w:tcPr>
            <w:tcW w:w="840" w:type="dxa"/>
          </w:tcPr>
          <w:p w:rsidR="0018722C">
            <w:pPr>
              <w:topLinePunct/>
              <w:ind w:leftChars="0" w:left="0" w:rightChars="0" w:right="0" w:firstLineChars="0" w:firstLine="0"/>
              <w:spacing w:line="240" w:lineRule="atLeast"/>
            </w:pPr>
            <w:r w:rsidRPr="00000000">
              <w:rPr>
                <w:sz w:val="24"/>
                <w:szCs w:val="24"/>
              </w:rPr>
              <w:t>44.84%</w:t>
            </w:r>
          </w:p>
        </w:tc>
        <w:tc>
          <w:tcPr>
            <w:tcW w:w="868" w:type="dxa"/>
          </w:tcPr>
          <w:p w:rsidR="0018722C">
            <w:pPr>
              <w:topLinePunct/>
              <w:ind w:leftChars="0" w:left="0" w:rightChars="0" w:right="0" w:firstLineChars="0" w:firstLine="0"/>
              <w:spacing w:line="240" w:lineRule="atLeast"/>
            </w:pPr>
            <w:r w:rsidRPr="00000000">
              <w:rPr>
                <w:sz w:val="24"/>
                <w:szCs w:val="24"/>
              </w:rPr>
              <w:t>19.76%</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616" from="48.950001pt,24.923695pt" to="132.150001pt,68.273695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D.23</w:t>
      </w:r>
      <w:r>
        <w:rPr>
          <w:kern w:val="2"/>
          <w:szCs w:val="22"/>
          <w:rFonts w:ascii="宋体" w:hAnsi="宋体" w:eastAsia="宋体" w:hint="eastAsia" w:cstheme="minorBidi"/>
          <w:w w:val="95"/>
          <w:sz w:val="21"/>
        </w:rPr>
        <w:t>购买度计算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w:t>
      </w: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7"/>
        <w:gridCol w:w="837"/>
        <w:gridCol w:w="1034"/>
        <w:gridCol w:w="837"/>
        <w:gridCol w:w="837"/>
        <w:gridCol w:w="837"/>
        <w:gridCol w:w="837"/>
        <w:gridCol w:w="836"/>
        <w:gridCol w:w="837"/>
        <w:gridCol w:w="837"/>
        <w:gridCol w:w="837"/>
        <w:gridCol w:w="837"/>
      </w:tblGrid>
      <w:tr>
        <w:trPr>
          <w:trHeight w:val="860" w:hRule="atLeast"/>
        </w:trPr>
        <w:tc>
          <w:tcPr>
            <w:tcW w:w="1674"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10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37"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20" w:hRule="atLeast"/>
        </w:trPr>
        <w:tc>
          <w:tcPr>
            <w:tcW w:w="83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无业人员</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1034" w:type="dxa"/>
          </w:tcPr>
          <w:p w:rsidR="0018722C">
            <w:pPr>
              <w:topLinePunct/>
              <w:ind w:leftChars="0" w:left="0" w:rightChars="0" w:right="0" w:firstLineChars="0" w:firstLine="0"/>
              <w:spacing w:line="240" w:lineRule="atLeast"/>
            </w:pPr>
            <w:r w:rsidRPr="00000000">
              <w:rPr>
                <w:sz w:val="24"/>
                <w:szCs w:val="24"/>
              </w:rPr>
              <w:t>232</w:t>
            </w:r>
          </w:p>
        </w:tc>
        <w:tc>
          <w:tcPr>
            <w:tcW w:w="837" w:type="dxa"/>
          </w:tcPr>
          <w:p w:rsidR="0018722C">
            <w:pPr>
              <w:topLinePunct/>
              <w:ind w:leftChars="0" w:left="0" w:rightChars="0" w:right="0" w:firstLineChars="0" w:firstLine="0"/>
              <w:spacing w:line="240" w:lineRule="atLeast"/>
            </w:pPr>
            <w:r w:rsidRPr="00000000">
              <w:rPr>
                <w:sz w:val="24"/>
                <w:szCs w:val="24"/>
              </w:rPr>
              <w:t>171</w:t>
            </w:r>
          </w:p>
        </w:tc>
        <w:tc>
          <w:tcPr>
            <w:tcW w:w="837" w:type="dxa"/>
          </w:tcPr>
          <w:p w:rsidR="0018722C">
            <w:pPr>
              <w:topLinePunct/>
              <w:ind w:leftChars="0" w:left="0" w:rightChars="0" w:right="0" w:firstLineChars="0" w:firstLine="0"/>
              <w:spacing w:line="240" w:lineRule="atLeast"/>
            </w:pPr>
            <w:r w:rsidRPr="00000000">
              <w:rPr>
                <w:sz w:val="24"/>
                <w:szCs w:val="24"/>
              </w:rPr>
              <w:t>219</w:t>
            </w:r>
          </w:p>
        </w:tc>
        <w:tc>
          <w:tcPr>
            <w:tcW w:w="837" w:type="dxa"/>
          </w:tcPr>
          <w:p w:rsidR="0018722C">
            <w:pPr>
              <w:topLinePunct/>
              <w:ind w:leftChars="0" w:left="0" w:rightChars="0" w:right="0" w:firstLineChars="0" w:firstLine="0"/>
              <w:spacing w:line="240" w:lineRule="atLeast"/>
            </w:pPr>
            <w:r w:rsidRPr="00000000">
              <w:rPr>
                <w:sz w:val="24"/>
                <w:szCs w:val="24"/>
              </w:rPr>
              <w:t>232</w:t>
            </w:r>
          </w:p>
        </w:tc>
        <w:tc>
          <w:tcPr>
            <w:tcW w:w="837" w:type="dxa"/>
          </w:tcPr>
          <w:p w:rsidR="0018722C">
            <w:pPr>
              <w:topLinePunct/>
              <w:ind w:leftChars="0" w:left="0" w:rightChars="0" w:right="0" w:firstLineChars="0" w:firstLine="0"/>
              <w:spacing w:line="240" w:lineRule="atLeast"/>
            </w:pPr>
            <w:r w:rsidRPr="00000000">
              <w:rPr>
                <w:sz w:val="24"/>
                <w:szCs w:val="24"/>
              </w:rPr>
              <w:t>233</w:t>
            </w:r>
          </w:p>
        </w:tc>
        <w:tc>
          <w:tcPr>
            <w:tcW w:w="836" w:type="dxa"/>
          </w:tcPr>
          <w:p w:rsidR="0018722C">
            <w:pPr>
              <w:topLinePunct/>
              <w:ind w:leftChars="0" w:left="0" w:rightChars="0" w:right="0" w:firstLineChars="0" w:firstLine="0"/>
              <w:spacing w:line="240" w:lineRule="atLeast"/>
            </w:pPr>
            <w:r w:rsidRPr="00000000">
              <w:rPr>
                <w:sz w:val="24"/>
                <w:szCs w:val="24"/>
              </w:rPr>
              <w:t>233</w:t>
            </w:r>
          </w:p>
        </w:tc>
        <w:tc>
          <w:tcPr>
            <w:tcW w:w="837" w:type="dxa"/>
          </w:tcPr>
          <w:p w:rsidR="0018722C">
            <w:pPr>
              <w:topLinePunct/>
              <w:ind w:leftChars="0" w:left="0" w:rightChars="0" w:right="0" w:firstLineChars="0" w:firstLine="0"/>
              <w:spacing w:line="240" w:lineRule="atLeast"/>
            </w:pPr>
            <w:r w:rsidRPr="00000000">
              <w:rPr>
                <w:sz w:val="24"/>
                <w:szCs w:val="24"/>
              </w:rPr>
              <w:t>98</w:t>
            </w:r>
          </w:p>
        </w:tc>
        <w:tc>
          <w:tcPr>
            <w:tcW w:w="837" w:type="dxa"/>
          </w:tcPr>
          <w:p w:rsidR="0018722C">
            <w:pPr>
              <w:topLinePunct/>
              <w:ind w:leftChars="0" w:left="0" w:rightChars="0" w:right="0" w:firstLineChars="0" w:firstLine="0"/>
              <w:spacing w:line="240" w:lineRule="atLeast"/>
            </w:pPr>
            <w:r w:rsidRPr="00000000">
              <w:rPr>
                <w:sz w:val="24"/>
                <w:szCs w:val="24"/>
              </w:rPr>
              <w:t>131</w:t>
            </w:r>
          </w:p>
        </w:tc>
        <w:tc>
          <w:tcPr>
            <w:tcW w:w="837" w:type="dxa"/>
          </w:tcPr>
          <w:p w:rsidR="0018722C">
            <w:pPr>
              <w:topLinePunct/>
              <w:ind w:leftChars="0" w:left="0" w:rightChars="0" w:right="0" w:firstLineChars="0" w:firstLine="0"/>
              <w:spacing w:line="240" w:lineRule="atLeast"/>
            </w:pPr>
            <w:r w:rsidRPr="00000000">
              <w:rPr>
                <w:sz w:val="24"/>
                <w:szCs w:val="24"/>
              </w:rPr>
              <w:t>123</w:t>
            </w:r>
          </w:p>
        </w:tc>
        <w:tc>
          <w:tcPr>
            <w:tcW w:w="837" w:type="dxa"/>
          </w:tcPr>
          <w:p w:rsidR="0018722C">
            <w:pPr>
              <w:topLinePunct/>
              <w:ind w:leftChars="0" w:left="0" w:rightChars="0" w:right="0" w:firstLineChars="0" w:firstLine="0"/>
              <w:spacing w:line="240" w:lineRule="atLeast"/>
            </w:pPr>
            <w:r w:rsidRPr="00000000">
              <w:rPr>
                <w:sz w:val="24"/>
                <w:szCs w:val="24"/>
              </w:rPr>
              <w:t>185.7778</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sz w:val="24"/>
                <w:szCs w:val="24"/>
              </w:rPr>
              <w:t>2</w:t>
            </w:r>
          </w:p>
        </w:tc>
        <w:tc>
          <w:tcPr>
            <w:tcW w:w="1034" w:type="dxa"/>
          </w:tcPr>
          <w:p w:rsidR="0018722C">
            <w:pPr>
              <w:topLinePunct/>
              <w:ind w:leftChars="0" w:left="0" w:rightChars="0" w:right="0" w:firstLineChars="0" w:firstLine="0"/>
              <w:spacing w:line="240" w:lineRule="atLeast"/>
            </w:pPr>
            <w:r w:rsidRPr="00000000">
              <w:rPr>
                <w:sz w:val="24"/>
                <w:szCs w:val="24"/>
              </w:rPr>
              <w:t>1</w:t>
            </w:r>
          </w:p>
        </w:tc>
        <w:tc>
          <w:tcPr>
            <w:tcW w:w="837" w:type="dxa"/>
          </w:tcPr>
          <w:p w:rsidR="0018722C">
            <w:pPr>
              <w:topLinePunct/>
              <w:ind w:leftChars="0" w:left="0" w:rightChars="0" w:right="0" w:firstLineChars="0" w:firstLine="0"/>
              <w:spacing w:line="240" w:lineRule="atLeast"/>
            </w:pPr>
            <w:r w:rsidRPr="00000000">
              <w:rPr>
                <w:sz w:val="24"/>
                <w:szCs w:val="24"/>
              </w:rPr>
              <w:t>62</w:t>
            </w:r>
          </w:p>
        </w:tc>
        <w:tc>
          <w:tcPr>
            <w:tcW w:w="837" w:type="dxa"/>
          </w:tcPr>
          <w:p w:rsidR="0018722C">
            <w:pPr>
              <w:topLinePunct/>
              <w:ind w:leftChars="0" w:left="0" w:rightChars="0" w:right="0" w:firstLineChars="0" w:firstLine="0"/>
              <w:spacing w:line="240" w:lineRule="atLeast"/>
            </w:pPr>
            <w:r w:rsidRPr="00000000">
              <w:rPr>
                <w:sz w:val="24"/>
                <w:szCs w:val="24"/>
              </w:rPr>
              <w:t>14</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837" w:type="dxa"/>
          </w:tcPr>
          <w:p w:rsidR="0018722C">
            <w:pPr>
              <w:topLinePunct/>
              <w:ind w:leftChars="0" w:left="0" w:rightChars="0" w:right="0" w:firstLineChars="0" w:firstLine="0"/>
              <w:spacing w:line="240" w:lineRule="atLeast"/>
            </w:pPr>
            <w:r w:rsidRPr="00000000">
              <w:rPr>
                <w:sz w:val="24"/>
                <w:szCs w:val="24"/>
              </w:rPr>
              <w:t>0</w:t>
            </w:r>
          </w:p>
        </w:tc>
        <w:tc>
          <w:tcPr>
            <w:tcW w:w="836" w:type="dxa"/>
          </w:tcPr>
          <w:p w:rsidR="0018722C">
            <w:pPr>
              <w:topLinePunct/>
              <w:ind w:leftChars="0" w:left="0" w:rightChars="0" w:right="0" w:firstLineChars="0" w:firstLine="0"/>
              <w:spacing w:line="240" w:lineRule="atLeast"/>
            </w:pPr>
            <w:r w:rsidRPr="00000000">
              <w:rPr>
                <w:sz w:val="24"/>
                <w:szCs w:val="24"/>
              </w:rPr>
              <w:t>0</w:t>
            </w:r>
          </w:p>
        </w:tc>
        <w:tc>
          <w:tcPr>
            <w:tcW w:w="837" w:type="dxa"/>
          </w:tcPr>
          <w:p w:rsidR="0018722C">
            <w:pPr>
              <w:topLinePunct/>
              <w:ind w:leftChars="0" w:left="0" w:rightChars="0" w:right="0" w:firstLineChars="0" w:firstLine="0"/>
              <w:spacing w:line="240" w:lineRule="atLeast"/>
            </w:pPr>
            <w:r w:rsidRPr="00000000">
              <w:rPr>
                <w:sz w:val="24"/>
                <w:szCs w:val="24"/>
              </w:rPr>
              <w:t>135</w:t>
            </w:r>
          </w:p>
        </w:tc>
        <w:tc>
          <w:tcPr>
            <w:tcW w:w="837" w:type="dxa"/>
          </w:tcPr>
          <w:p w:rsidR="0018722C">
            <w:pPr>
              <w:topLinePunct/>
              <w:ind w:leftChars="0" w:left="0" w:rightChars="0" w:right="0" w:firstLineChars="0" w:firstLine="0"/>
              <w:spacing w:line="240" w:lineRule="atLeast"/>
            </w:pPr>
            <w:r w:rsidRPr="00000000">
              <w:rPr>
                <w:sz w:val="24"/>
                <w:szCs w:val="24"/>
              </w:rPr>
              <w:t>102</w:t>
            </w:r>
          </w:p>
        </w:tc>
        <w:tc>
          <w:tcPr>
            <w:tcW w:w="837" w:type="dxa"/>
          </w:tcPr>
          <w:p w:rsidR="0018722C">
            <w:pPr>
              <w:topLinePunct/>
              <w:ind w:leftChars="0" w:left="0" w:rightChars="0" w:right="0" w:firstLineChars="0" w:firstLine="0"/>
              <w:spacing w:line="240" w:lineRule="atLeast"/>
            </w:pPr>
            <w:r w:rsidRPr="00000000">
              <w:rPr>
                <w:sz w:val="24"/>
                <w:szCs w:val="24"/>
              </w:rPr>
              <w:t>110</w:t>
            </w:r>
          </w:p>
        </w:tc>
        <w:tc>
          <w:tcPr>
            <w:tcW w:w="837" w:type="dxa"/>
          </w:tcPr>
          <w:p w:rsidR="0018722C">
            <w:pPr>
              <w:topLinePunct/>
              <w:ind w:leftChars="0" w:left="0" w:rightChars="0" w:right="0" w:firstLineChars="0" w:firstLine="0"/>
              <w:spacing w:line="240" w:lineRule="atLeast"/>
            </w:pPr>
            <w:r w:rsidRPr="00000000">
              <w:rPr>
                <w:sz w:val="24"/>
                <w:szCs w:val="24"/>
              </w:rPr>
              <w:t>47.2222</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34" w:type="dxa"/>
          </w:tcPr>
          <w:p w:rsidR="0018722C">
            <w:pPr>
              <w:topLinePunct/>
              <w:ind w:leftChars="0" w:left="0" w:rightChars="0" w:right="0" w:firstLineChars="0" w:firstLine="0"/>
              <w:spacing w:line="240" w:lineRule="atLeast"/>
            </w:pPr>
            <w:r w:rsidRPr="00000000">
              <w:rPr>
                <w:sz w:val="24"/>
                <w:szCs w:val="24"/>
              </w:rPr>
              <w:t>1.0043</w:t>
            </w:r>
          </w:p>
        </w:tc>
        <w:tc>
          <w:tcPr>
            <w:tcW w:w="837" w:type="dxa"/>
          </w:tcPr>
          <w:p w:rsidR="0018722C">
            <w:pPr>
              <w:topLinePunct/>
              <w:ind w:leftChars="0" w:left="0" w:rightChars="0" w:right="0" w:firstLineChars="0" w:firstLine="0"/>
              <w:spacing w:line="240" w:lineRule="atLeast"/>
            </w:pPr>
            <w:r w:rsidRPr="00000000">
              <w:rPr>
                <w:sz w:val="24"/>
                <w:szCs w:val="24"/>
              </w:rPr>
              <w:t>1.2661</w:t>
            </w:r>
          </w:p>
        </w:tc>
        <w:tc>
          <w:tcPr>
            <w:tcW w:w="837" w:type="dxa"/>
          </w:tcPr>
          <w:p w:rsidR="0018722C">
            <w:pPr>
              <w:topLinePunct/>
              <w:ind w:leftChars="0" w:left="0" w:rightChars="0" w:right="0" w:firstLineChars="0" w:firstLine="0"/>
              <w:spacing w:line="240" w:lineRule="atLeast"/>
            </w:pPr>
            <w:r w:rsidRPr="00000000">
              <w:rPr>
                <w:sz w:val="24"/>
                <w:szCs w:val="24"/>
              </w:rPr>
              <w:t>1.0601</w:t>
            </w:r>
          </w:p>
        </w:tc>
        <w:tc>
          <w:tcPr>
            <w:tcW w:w="837" w:type="dxa"/>
          </w:tcPr>
          <w:p w:rsidR="0018722C">
            <w:pPr>
              <w:topLinePunct/>
              <w:ind w:leftChars="0" w:left="0" w:rightChars="0" w:right="0" w:firstLineChars="0" w:firstLine="0"/>
              <w:spacing w:line="240" w:lineRule="atLeast"/>
            </w:pPr>
            <w:r w:rsidRPr="00000000">
              <w:rPr>
                <w:sz w:val="24"/>
                <w:szCs w:val="24"/>
              </w:rPr>
              <w:t>1.0043</w:t>
            </w:r>
          </w:p>
        </w:tc>
        <w:tc>
          <w:tcPr>
            <w:tcW w:w="837" w:type="dxa"/>
          </w:tcPr>
          <w:p w:rsidR="0018722C">
            <w:pPr>
              <w:topLinePunct/>
              <w:ind w:leftChars="0" w:left="0" w:rightChars="0" w:right="0" w:firstLineChars="0" w:firstLine="0"/>
              <w:spacing w:line="240" w:lineRule="atLeast"/>
            </w:pPr>
            <w:r w:rsidRPr="00000000">
              <w:rPr>
                <w:sz w:val="24"/>
                <w:szCs w:val="24"/>
              </w:rPr>
              <w:t>1.0000</w:t>
            </w:r>
          </w:p>
        </w:tc>
        <w:tc>
          <w:tcPr>
            <w:tcW w:w="836" w:type="dxa"/>
          </w:tcPr>
          <w:p w:rsidR="0018722C">
            <w:pPr>
              <w:topLinePunct/>
              <w:ind w:leftChars="0" w:left="0" w:rightChars="0" w:right="0" w:firstLineChars="0" w:firstLine="0"/>
              <w:spacing w:line="240" w:lineRule="atLeast"/>
            </w:pPr>
            <w:r w:rsidRPr="00000000">
              <w:rPr>
                <w:sz w:val="24"/>
                <w:szCs w:val="24"/>
              </w:rPr>
              <w:t>1.0000</w:t>
            </w:r>
          </w:p>
        </w:tc>
        <w:tc>
          <w:tcPr>
            <w:tcW w:w="837" w:type="dxa"/>
          </w:tcPr>
          <w:p w:rsidR="0018722C">
            <w:pPr>
              <w:topLinePunct/>
              <w:ind w:leftChars="0" w:left="0" w:rightChars="0" w:right="0" w:firstLineChars="0" w:firstLine="0"/>
              <w:spacing w:line="240" w:lineRule="atLeast"/>
            </w:pPr>
            <w:r w:rsidRPr="00000000">
              <w:rPr>
                <w:sz w:val="24"/>
                <w:szCs w:val="24"/>
              </w:rPr>
              <w:t>1.5794</w:t>
            </w:r>
          </w:p>
        </w:tc>
        <w:tc>
          <w:tcPr>
            <w:tcW w:w="837" w:type="dxa"/>
          </w:tcPr>
          <w:p w:rsidR="0018722C">
            <w:pPr>
              <w:topLinePunct/>
              <w:ind w:leftChars="0" w:left="0" w:rightChars="0" w:right="0" w:firstLineChars="0" w:firstLine="0"/>
              <w:spacing w:line="240" w:lineRule="atLeast"/>
            </w:pPr>
            <w:r w:rsidRPr="00000000">
              <w:rPr>
                <w:sz w:val="24"/>
                <w:szCs w:val="24"/>
              </w:rPr>
              <w:t>1.4378</w:t>
            </w:r>
          </w:p>
        </w:tc>
        <w:tc>
          <w:tcPr>
            <w:tcW w:w="837" w:type="dxa"/>
          </w:tcPr>
          <w:p w:rsidR="0018722C">
            <w:pPr>
              <w:topLinePunct/>
              <w:ind w:leftChars="0" w:left="0" w:rightChars="0" w:right="0" w:firstLineChars="0" w:firstLine="0"/>
              <w:spacing w:line="240" w:lineRule="atLeast"/>
            </w:pPr>
            <w:r w:rsidRPr="00000000">
              <w:rPr>
                <w:sz w:val="24"/>
                <w:szCs w:val="24"/>
              </w:rPr>
              <w:t>1.4721</w:t>
            </w:r>
          </w:p>
        </w:tc>
        <w:tc>
          <w:tcPr>
            <w:tcW w:w="837" w:type="dxa"/>
          </w:tcPr>
          <w:p w:rsidR="0018722C">
            <w:pPr>
              <w:topLinePunct/>
              <w:ind w:leftChars="0" w:left="0" w:rightChars="0" w:right="0" w:firstLineChars="0" w:firstLine="0"/>
              <w:spacing w:line="240" w:lineRule="atLeast"/>
            </w:pPr>
            <w:r w:rsidRPr="00000000">
              <w:rPr>
                <w:sz w:val="24"/>
                <w:szCs w:val="24"/>
              </w:rPr>
              <w:t>1.2027</w:t>
            </w:r>
          </w:p>
        </w:tc>
      </w:tr>
      <w:tr>
        <w:trPr>
          <w:trHeight w:val="320" w:hRule="atLeast"/>
        </w:trPr>
        <w:tc>
          <w:tcPr>
            <w:tcW w:w="83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自由职业者</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1034" w:type="dxa"/>
          </w:tcPr>
          <w:p w:rsidR="0018722C">
            <w:pPr>
              <w:topLinePunct/>
              <w:ind w:leftChars="0" w:left="0" w:rightChars="0" w:right="0" w:firstLineChars="0" w:firstLine="0"/>
              <w:spacing w:line="240" w:lineRule="atLeast"/>
            </w:pPr>
            <w:r w:rsidRPr="00000000">
              <w:rPr>
                <w:sz w:val="24"/>
                <w:szCs w:val="24"/>
              </w:rPr>
              <w:t>195</w:t>
            </w:r>
          </w:p>
        </w:tc>
        <w:tc>
          <w:tcPr>
            <w:tcW w:w="837" w:type="dxa"/>
          </w:tcPr>
          <w:p w:rsidR="0018722C">
            <w:pPr>
              <w:topLinePunct/>
              <w:ind w:leftChars="0" w:left="0" w:rightChars="0" w:right="0" w:firstLineChars="0" w:firstLine="0"/>
              <w:spacing w:line="240" w:lineRule="atLeast"/>
            </w:pPr>
            <w:r w:rsidRPr="00000000">
              <w:rPr>
                <w:sz w:val="24"/>
                <w:szCs w:val="24"/>
              </w:rPr>
              <w:t>153</w:t>
            </w:r>
          </w:p>
        </w:tc>
        <w:tc>
          <w:tcPr>
            <w:tcW w:w="837" w:type="dxa"/>
          </w:tcPr>
          <w:p w:rsidR="0018722C">
            <w:pPr>
              <w:topLinePunct/>
              <w:ind w:leftChars="0" w:left="0" w:rightChars="0" w:right="0" w:firstLineChars="0" w:firstLine="0"/>
              <w:spacing w:line="240" w:lineRule="atLeast"/>
            </w:pPr>
            <w:r w:rsidRPr="00000000">
              <w:rPr>
                <w:sz w:val="24"/>
                <w:szCs w:val="24"/>
              </w:rPr>
              <w:t>184</w:t>
            </w:r>
          </w:p>
        </w:tc>
        <w:tc>
          <w:tcPr>
            <w:tcW w:w="837" w:type="dxa"/>
          </w:tcPr>
          <w:p w:rsidR="0018722C">
            <w:pPr>
              <w:topLinePunct/>
              <w:ind w:leftChars="0" w:left="0" w:rightChars="0" w:right="0" w:firstLineChars="0" w:firstLine="0"/>
              <w:spacing w:line="240" w:lineRule="atLeast"/>
            </w:pPr>
            <w:r w:rsidRPr="00000000">
              <w:rPr>
                <w:sz w:val="24"/>
                <w:szCs w:val="24"/>
              </w:rPr>
              <w:t>201</w:t>
            </w:r>
          </w:p>
        </w:tc>
        <w:tc>
          <w:tcPr>
            <w:tcW w:w="837" w:type="dxa"/>
          </w:tcPr>
          <w:p w:rsidR="0018722C">
            <w:pPr>
              <w:topLinePunct/>
              <w:ind w:leftChars="0" w:left="0" w:rightChars="0" w:right="0" w:firstLineChars="0" w:firstLine="0"/>
              <w:spacing w:line="240" w:lineRule="atLeast"/>
            </w:pPr>
            <w:r w:rsidRPr="00000000">
              <w:rPr>
                <w:sz w:val="24"/>
                <w:szCs w:val="24"/>
              </w:rPr>
              <w:t>198</w:t>
            </w:r>
          </w:p>
        </w:tc>
        <w:tc>
          <w:tcPr>
            <w:tcW w:w="836" w:type="dxa"/>
          </w:tcPr>
          <w:p w:rsidR="0018722C">
            <w:pPr>
              <w:topLinePunct/>
              <w:ind w:leftChars="0" w:left="0" w:rightChars="0" w:right="0" w:firstLineChars="0" w:firstLine="0"/>
              <w:spacing w:line="240" w:lineRule="atLeast"/>
            </w:pPr>
            <w:r w:rsidRPr="00000000">
              <w:rPr>
                <w:sz w:val="24"/>
                <w:szCs w:val="24"/>
              </w:rPr>
              <w:t>200</w:t>
            </w:r>
          </w:p>
        </w:tc>
        <w:tc>
          <w:tcPr>
            <w:tcW w:w="837" w:type="dxa"/>
          </w:tcPr>
          <w:p w:rsidR="0018722C">
            <w:pPr>
              <w:topLinePunct/>
              <w:ind w:leftChars="0" w:left="0" w:rightChars="0" w:right="0" w:firstLineChars="0" w:firstLine="0"/>
              <w:spacing w:line="240" w:lineRule="atLeast"/>
            </w:pPr>
            <w:r w:rsidRPr="00000000">
              <w:rPr>
                <w:sz w:val="24"/>
                <w:szCs w:val="24"/>
              </w:rPr>
              <w:t>94</w:t>
            </w:r>
          </w:p>
        </w:tc>
        <w:tc>
          <w:tcPr>
            <w:tcW w:w="837" w:type="dxa"/>
          </w:tcPr>
          <w:p w:rsidR="0018722C">
            <w:pPr>
              <w:topLinePunct/>
              <w:ind w:leftChars="0" w:left="0" w:rightChars="0" w:right="0" w:firstLineChars="0" w:firstLine="0"/>
              <w:spacing w:line="240" w:lineRule="atLeast"/>
            </w:pPr>
            <w:r w:rsidRPr="00000000">
              <w:rPr>
                <w:sz w:val="24"/>
                <w:szCs w:val="24"/>
              </w:rPr>
              <w:t>119</w:t>
            </w:r>
          </w:p>
        </w:tc>
        <w:tc>
          <w:tcPr>
            <w:tcW w:w="837" w:type="dxa"/>
          </w:tcPr>
          <w:p w:rsidR="0018722C">
            <w:pPr>
              <w:topLinePunct/>
              <w:ind w:leftChars="0" w:left="0" w:rightChars="0" w:right="0" w:firstLineChars="0" w:firstLine="0"/>
              <w:spacing w:line="240" w:lineRule="atLeast"/>
            </w:pPr>
            <w:r w:rsidRPr="00000000">
              <w:rPr>
                <w:sz w:val="24"/>
                <w:szCs w:val="24"/>
              </w:rPr>
              <w:t>101</w:t>
            </w:r>
          </w:p>
        </w:tc>
        <w:tc>
          <w:tcPr>
            <w:tcW w:w="837" w:type="dxa"/>
          </w:tcPr>
          <w:p w:rsidR="0018722C">
            <w:pPr>
              <w:topLinePunct/>
              <w:ind w:leftChars="0" w:left="0" w:rightChars="0" w:right="0" w:firstLineChars="0" w:firstLine="0"/>
              <w:spacing w:line="240" w:lineRule="atLeast"/>
            </w:pPr>
            <w:r w:rsidRPr="00000000">
              <w:rPr>
                <w:sz w:val="24"/>
                <w:szCs w:val="24"/>
              </w:rPr>
              <w:t>160.5556</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sz w:val="24"/>
                <w:szCs w:val="24"/>
              </w:rPr>
              <w:t>2</w:t>
            </w:r>
          </w:p>
        </w:tc>
        <w:tc>
          <w:tcPr>
            <w:tcW w:w="1034" w:type="dxa"/>
          </w:tcPr>
          <w:p w:rsidR="0018722C">
            <w:pPr>
              <w:topLinePunct/>
              <w:ind w:leftChars="0" w:left="0" w:rightChars="0" w:right="0" w:firstLineChars="0" w:firstLine="0"/>
              <w:spacing w:line="240" w:lineRule="atLeast"/>
            </w:pPr>
            <w:r w:rsidRPr="00000000">
              <w:rPr>
                <w:sz w:val="24"/>
                <w:szCs w:val="24"/>
              </w:rPr>
              <w:t>6</w:t>
            </w:r>
          </w:p>
        </w:tc>
        <w:tc>
          <w:tcPr>
            <w:tcW w:w="837" w:type="dxa"/>
          </w:tcPr>
          <w:p w:rsidR="0018722C">
            <w:pPr>
              <w:topLinePunct/>
              <w:ind w:leftChars="0" w:left="0" w:rightChars="0" w:right="0" w:firstLineChars="0" w:firstLine="0"/>
              <w:spacing w:line="240" w:lineRule="atLeast"/>
            </w:pPr>
            <w:r w:rsidRPr="00000000">
              <w:rPr>
                <w:sz w:val="24"/>
                <w:szCs w:val="24"/>
              </w:rPr>
              <w:t>48</w:t>
            </w:r>
          </w:p>
        </w:tc>
        <w:tc>
          <w:tcPr>
            <w:tcW w:w="837" w:type="dxa"/>
          </w:tcPr>
          <w:p w:rsidR="0018722C">
            <w:pPr>
              <w:topLinePunct/>
              <w:ind w:leftChars="0" w:left="0" w:rightChars="0" w:right="0" w:firstLineChars="0" w:firstLine="0"/>
              <w:spacing w:line="240" w:lineRule="atLeast"/>
            </w:pPr>
            <w:r w:rsidRPr="00000000">
              <w:rPr>
                <w:sz w:val="24"/>
                <w:szCs w:val="24"/>
              </w:rPr>
              <w:t>17</w:t>
            </w:r>
          </w:p>
        </w:tc>
        <w:tc>
          <w:tcPr>
            <w:tcW w:w="837" w:type="dxa"/>
          </w:tcPr>
          <w:p w:rsidR="0018722C">
            <w:pPr>
              <w:topLinePunct/>
              <w:ind w:leftChars="0" w:left="0" w:rightChars="0" w:right="0" w:firstLineChars="0" w:firstLine="0"/>
              <w:spacing w:line="240" w:lineRule="atLeast"/>
            </w:pPr>
            <w:r w:rsidRPr="00000000">
              <w:rPr>
                <w:sz w:val="24"/>
                <w:szCs w:val="24"/>
              </w:rPr>
              <w:t>0</w:t>
            </w:r>
          </w:p>
        </w:tc>
        <w:tc>
          <w:tcPr>
            <w:tcW w:w="837" w:type="dxa"/>
          </w:tcPr>
          <w:p w:rsidR="0018722C">
            <w:pPr>
              <w:topLinePunct/>
              <w:ind w:leftChars="0" w:left="0" w:rightChars="0" w:right="0" w:firstLineChars="0" w:firstLine="0"/>
              <w:spacing w:line="240" w:lineRule="atLeast"/>
            </w:pPr>
            <w:r w:rsidRPr="00000000">
              <w:rPr>
                <w:sz w:val="24"/>
                <w:szCs w:val="24"/>
              </w:rPr>
              <w:t>3</w:t>
            </w:r>
          </w:p>
        </w:tc>
        <w:tc>
          <w:tcPr>
            <w:tcW w:w="836" w:type="dxa"/>
          </w:tcPr>
          <w:p w:rsidR="0018722C">
            <w:pPr>
              <w:topLinePunct/>
              <w:ind w:leftChars="0" w:left="0" w:rightChars="0" w:right="0" w:firstLineChars="0" w:firstLine="0"/>
              <w:spacing w:line="240" w:lineRule="atLeast"/>
            </w:pPr>
            <w:r w:rsidRPr="00000000">
              <w:rPr>
                <w:sz w:val="24"/>
                <w:szCs w:val="24"/>
              </w:rPr>
              <w:t>1</w:t>
            </w:r>
          </w:p>
        </w:tc>
        <w:tc>
          <w:tcPr>
            <w:tcW w:w="837" w:type="dxa"/>
          </w:tcPr>
          <w:p w:rsidR="0018722C">
            <w:pPr>
              <w:topLinePunct/>
              <w:ind w:leftChars="0" w:left="0" w:rightChars="0" w:right="0" w:firstLineChars="0" w:firstLine="0"/>
              <w:spacing w:line="240" w:lineRule="atLeast"/>
            </w:pPr>
            <w:r w:rsidRPr="00000000">
              <w:rPr>
                <w:sz w:val="24"/>
                <w:szCs w:val="24"/>
              </w:rPr>
              <w:t>107</w:t>
            </w:r>
          </w:p>
        </w:tc>
        <w:tc>
          <w:tcPr>
            <w:tcW w:w="837" w:type="dxa"/>
          </w:tcPr>
          <w:p w:rsidR="0018722C">
            <w:pPr>
              <w:topLinePunct/>
              <w:ind w:leftChars="0" w:left="0" w:rightChars="0" w:right="0" w:firstLineChars="0" w:firstLine="0"/>
              <w:spacing w:line="240" w:lineRule="atLeast"/>
            </w:pPr>
            <w:r w:rsidRPr="00000000">
              <w:rPr>
                <w:sz w:val="24"/>
                <w:szCs w:val="24"/>
              </w:rPr>
              <w:t>82</w:t>
            </w:r>
          </w:p>
        </w:tc>
        <w:tc>
          <w:tcPr>
            <w:tcW w:w="837" w:type="dxa"/>
          </w:tcPr>
          <w:p w:rsidR="0018722C">
            <w:pPr>
              <w:topLinePunct/>
              <w:ind w:leftChars="0" w:left="0" w:rightChars="0" w:right="0" w:firstLineChars="0" w:firstLine="0"/>
              <w:spacing w:line="240" w:lineRule="atLeast"/>
            </w:pPr>
            <w:r w:rsidRPr="00000000">
              <w:rPr>
                <w:sz w:val="24"/>
                <w:szCs w:val="24"/>
              </w:rPr>
              <w:t>100</w:t>
            </w:r>
          </w:p>
        </w:tc>
        <w:tc>
          <w:tcPr>
            <w:tcW w:w="837" w:type="dxa"/>
          </w:tcPr>
          <w:p w:rsidR="0018722C">
            <w:pPr>
              <w:topLinePunct/>
              <w:ind w:leftChars="0" w:left="0" w:rightChars="0" w:right="0" w:firstLineChars="0" w:firstLine="0"/>
              <w:spacing w:line="240" w:lineRule="atLeast"/>
            </w:pPr>
            <w:r w:rsidRPr="00000000">
              <w:rPr>
                <w:sz w:val="24"/>
                <w:szCs w:val="24"/>
              </w:rPr>
              <w:t>40.4444</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34" w:type="dxa"/>
          </w:tcPr>
          <w:p w:rsidR="0018722C">
            <w:pPr>
              <w:topLinePunct/>
              <w:ind w:leftChars="0" w:left="0" w:rightChars="0" w:right="0" w:firstLineChars="0" w:firstLine="0"/>
              <w:spacing w:line="240" w:lineRule="atLeast"/>
            </w:pPr>
            <w:r w:rsidRPr="00000000">
              <w:rPr>
                <w:sz w:val="24"/>
                <w:szCs w:val="24"/>
              </w:rPr>
              <w:t>1.0299</w:t>
            </w:r>
          </w:p>
        </w:tc>
        <w:tc>
          <w:tcPr>
            <w:tcW w:w="837" w:type="dxa"/>
          </w:tcPr>
          <w:p w:rsidR="0018722C">
            <w:pPr>
              <w:topLinePunct/>
              <w:ind w:leftChars="0" w:left="0" w:rightChars="0" w:right="0" w:firstLineChars="0" w:firstLine="0"/>
              <w:spacing w:line="240" w:lineRule="atLeast"/>
            </w:pPr>
            <w:r w:rsidRPr="00000000">
              <w:rPr>
                <w:sz w:val="24"/>
                <w:szCs w:val="24"/>
              </w:rPr>
              <w:t>1.2388</w:t>
            </w:r>
          </w:p>
        </w:tc>
        <w:tc>
          <w:tcPr>
            <w:tcW w:w="837" w:type="dxa"/>
          </w:tcPr>
          <w:p w:rsidR="0018722C">
            <w:pPr>
              <w:topLinePunct/>
              <w:ind w:leftChars="0" w:left="0" w:rightChars="0" w:right="0" w:firstLineChars="0" w:firstLine="0"/>
              <w:spacing w:line="240" w:lineRule="atLeast"/>
            </w:pPr>
            <w:r w:rsidRPr="00000000">
              <w:rPr>
                <w:sz w:val="24"/>
                <w:szCs w:val="24"/>
              </w:rPr>
              <w:t>1.0846</w:t>
            </w:r>
          </w:p>
        </w:tc>
        <w:tc>
          <w:tcPr>
            <w:tcW w:w="837" w:type="dxa"/>
          </w:tcPr>
          <w:p w:rsidR="0018722C">
            <w:pPr>
              <w:topLinePunct/>
              <w:ind w:leftChars="0" w:left="0" w:rightChars="0" w:right="0" w:firstLineChars="0" w:firstLine="0"/>
              <w:spacing w:line="240" w:lineRule="atLeast"/>
            </w:pPr>
            <w:r w:rsidRPr="00000000">
              <w:rPr>
                <w:sz w:val="24"/>
                <w:szCs w:val="24"/>
              </w:rPr>
              <w:t>1.0000</w:t>
            </w:r>
          </w:p>
        </w:tc>
        <w:tc>
          <w:tcPr>
            <w:tcW w:w="837" w:type="dxa"/>
          </w:tcPr>
          <w:p w:rsidR="0018722C">
            <w:pPr>
              <w:topLinePunct/>
              <w:ind w:leftChars="0" w:left="0" w:rightChars="0" w:right="0" w:firstLineChars="0" w:firstLine="0"/>
              <w:spacing w:line="240" w:lineRule="atLeast"/>
            </w:pPr>
            <w:r w:rsidRPr="00000000">
              <w:rPr>
                <w:sz w:val="24"/>
                <w:szCs w:val="24"/>
              </w:rPr>
              <w:t>1.0149</w:t>
            </w:r>
          </w:p>
        </w:tc>
        <w:tc>
          <w:tcPr>
            <w:tcW w:w="836" w:type="dxa"/>
          </w:tcPr>
          <w:p w:rsidR="0018722C">
            <w:pPr>
              <w:topLinePunct/>
              <w:ind w:leftChars="0" w:left="0" w:rightChars="0" w:right="0" w:firstLineChars="0" w:firstLine="0"/>
              <w:spacing w:line="240" w:lineRule="atLeast"/>
            </w:pPr>
            <w:r w:rsidRPr="00000000">
              <w:rPr>
                <w:sz w:val="24"/>
                <w:szCs w:val="24"/>
              </w:rPr>
              <w:t>1.0050</w:t>
            </w:r>
          </w:p>
        </w:tc>
        <w:tc>
          <w:tcPr>
            <w:tcW w:w="837" w:type="dxa"/>
          </w:tcPr>
          <w:p w:rsidR="0018722C">
            <w:pPr>
              <w:topLinePunct/>
              <w:ind w:leftChars="0" w:left="0" w:rightChars="0" w:right="0" w:firstLineChars="0" w:firstLine="0"/>
              <w:spacing w:line="240" w:lineRule="atLeast"/>
            </w:pPr>
            <w:r w:rsidRPr="00000000">
              <w:rPr>
                <w:sz w:val="24"/>
                <w:szCs w:val="24"/>
              </w:rPr>
              <w:t>1.5323</w:t>
            </w:r>
          </w:p>
        </w:tc>
        <w:tc>
          <w:tcPr>
            <w:tcW w:w="837" w:type="dxa"/>
          </w:tcPr>
          <w:p w:rsidR="0018722C">
            <w:pPr>
              <w:topLinePunct/>
              <w:ind w:leftChars="0" w:left="0" w:rightChars="0" w:right="0" w:firstLineChars="0" w:firstLine="0"/>
              <w:spacing w:line="240" w:lineRule="atLeast"/>
            </w:pPr>
            <w:r w:rsidRPr="00000000">
              <w:rPr>
                <w:sz w:val="24"/>
                <w:szCs w:val="24"/>
              </w:rPr>
              <w:t>1.4080</w:t>
            </w:r>
          </w:p>
        </w:tc>
        <w:tc>
          <w:tcPr>
            <w:tcW w:w="837" w:type="dxa"/>
          </w:tcPr>
          <w:p w:rsidR="0018722C">
            <w:pPr>
              <w:topLinePunct/>
              <w:ind w:leftChars="0" w:left="0" w:rightChars="0" w:right="0" w:firstLineChars="0" w:firstLine="0"/>
              <w:spacing w:line="240" w:lineRule="atLeast"/>
            </w:pPr>
            <w:r w:rsidRPr="00000000">
              <w:rPr>
                <w:sz w:val="24"/>
                <w:szCs w:val="24"/>
              </w:rPr>
              <w:t>1.4975</w:t>
            </w:r>
          </w:p>
        </w:tc>
        <w:tc>
          <w:tcPr>
            <w:tcW w:w="837" w:type="dxa"/>
          </w:tcPr>
          <w:p w:rsidR="0018722C">
            <w:pPr>
              <w:topLinePunct/>
              <w:ind w:leftChars="0" w:left="0" w:rightChars="0" w:right="0" w:firstLineChars="0" w:firstLine="0"/>
              <w:spacing w:line="240" w:lineRule="atLeast"/>
            </w:pPr>
            <w:r w:rsidRPr="00000000">
              <w:rPr>
                <w:sz w:val="24"/>
                <w:szCs w:val="24"/>
              </w:rPr>
              <w:t>1.2012</w:t>
            </w:r>
          </w:p>
        </w:tc>
      </w:tr>
      <w:tr>
        <w:trPr>
          <w:trHeight w:val="320" w:hRule="atLeast"/>
        </w:trPr>
        <w:tc>
          <w:tcPr>
            <w:tcW w:w="83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学生</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1034" w:type="dxa"/>
          </w:tcPr>
          <w:p w:rsidR="0018722C">
            <w:pPr>
              <w:topLinePunct/>
              <w:ind w:leftChars="0" w:left="0" w:rightChars="0" w:right="0" w:firstLineChars="0" w:firstLine="0"/>
              <w:spacing w:line="240" w:lineRule="atLeast"/>
            </w:pPr>
            <w:r w:rsidRPr="00000000">
              <w:rPr>
                <w:sz w:val="24"/>
                <w:szCs w:val="24"/>
              </w:rPr>
              <w:t>261</w:t>
            </w:r>
          </w:p>
        </w:tc>
        <w:tc>
          <w:tcPr>
            <w:tcW w:w="837" w:type="dxa"/>
          </w:tcPr>
          <w:p w:rsidR="0018722C">
            <w:pPr>
              <w:topLinePunct/>
              <w:ind w:leftChars="0" w:left="0" w:rightChars="0" w:right="0" w:firstLineChars="0" w:firstLine="0"/>
              <w:spacing w:line="240" w:lineRule="atLeast"/>
            </w:pPr>
            <w:r w:rsidRPr="00000000">
              <w:rPr>
                <w:sz w:val="24"/>
                <w:szCs w:val="24"/>
              </w:rPr>
              <w:t>200</w:t>
            </w:r>
          </w:p>
        </w:tc>
        <w:tc>
          <w:tcPr>
            <w:tcW w:w="837" w:type="dxa"/>
          </w:tcPr>
          <w:p w:rsidR="0018722C">
            <w:pPr>
              <w:topLinePunct/>
              <w:ind w:leftChars="0" w:left="0" w:rightChars="0" w:right="0" w:firstLineChars="0" w:firstLine="0"/>
              <w:spacing w:line="240" w:lineRule="atLeast"/>
            </w:pPr>
            <w:r w:rsidRPr="00000000">
              <w:rPr>
                <w:sz w:val="24"/>
                <w:szCs w:val="24"/>
              </w:rPr>
              <w:t>256</w:t>
            </w:r>
          </w:p>
        </w:tc>
        <w:tc>
          <w:tcPr>
            <w:tcW w:w="837" w:type="dxa"/>
          </w:tcPr>
          <w:p w:rsidR="0018722C">
            <w:pPr>
              <w:topLinePunct/>
              <w:ind w:leftChars="0" w:left="0" w:rightChars="0" w:right="0" w:firstLineChars="0" w:firstLine="0"/>
              <w:spacing w:line="240" w:lineRule="atLeast"/>
            </w:pPr>
            <w:r w:rsidRPr="00000000">
              <w:rPr>
                <w:sz w:val="24"/>
                <w:szCs w:val="24"/>
              </w:rPr>
              <w:t>265</w:t>
            </w:r>
          </w:p>
        </w:tc>
        <w:tc>
          <w:tcPr>
            <w:tcW w:w="837" w:type="dxa"/>
          </w:tcPr>
          <w:p w:rsidR="0018722C">
            <w:pPr>
              <w:topLinePunct/>
              <w:ind w:leftChars="0" w:left="0" w:rightChars="0" w:right="0" w:firstLineChars="0" w:firstLine="0"/>
              <w:spacing w:line="240" w:lineRule="atLeast"/>
            </w:pPr>
            <w:r w:rsidRPr="00000000">
              <w:rPr>
                <w:sz w:val="24"/>
                <w:szCs w:val="24"/>
              </w:rPr>
              <w:t>265</w:t>
            </w:r>
          </w:p>
        </w:tc>
        <w:tc>
          <w:tcPr>
            <w:tcW w:w="836" w:type="dxa"/>
          </w:tcPr>
          <w:p w:rsidR="0018722C">
            <w:pPr>
              <w:topLinePunct/>
              <w:ind w:leftChars="0" w:left="0" w:rightChars="0" w:right="0" w:firstLineChars="0" w:firstLine="0"/>
              <w:spacing w:line="240" w:lineRule="atLeast"/>
            </w:pPr>
            <w:r w:rsidRPr="00000000">
              <w:rPr>
                <w:sz w:val="24"/>
                <w:szCs w:val="24"/>
              </w:rPr>
              <w:t>265</w:t>
            </w:r>
          </w:p>
        </w:tc>
        <w:tc>
          <w:tcPr>
            <w:tcW w:w="837" w:type="dxa"/>
          </w:tcPr>
          <w:p w:rsidR="0018722C">
            <w:pPr>
              <w:topLinePunct/>
              <w:ind w:leftChars="0" w:left="0" w:rightChars="0" w:right="0" w:firstLineChars="0" w:firstLine="0"/>
              <w:spacing w:line="240" w:lineRule="atLeast"/>
            </w:pPr>
            <w:r w:rsidRPr="00000000">
              <w:rPr>
                <w:sz w:val="24"/>
                <w:szCs w:val="24"/>
              </w:rPr>
              <w:t>139</w:t>
            </w:r>
          </w:p>
        </w:tc>
        <w:tc>
          <w:tcPr>
            <w:tcW w:w="837" w:type="dxa"/>
          </w:tcPr>
          <w:p w:rsidR="0018722C">
            <w:pPr>
              <w:topLinePunct/>
              <w:ind w:leftChars="0" w:left="0" w:rightChars="0" w:right="0" w:firstLineChars="0" w:firstLine="0"/>
              <w:spacing w:line="240" w:lineRule="atLeast"/>
            </w:pPr>
            <w:r w:rsidRPr="00000000">
              <w:rPr>
                <w:sz w:val="24"/>
                <w:szCs w:val="24"/>
              </w:rPr>
              <w:t>189</w:t>
            </w:r>
          </w:p>
        </w:tc>
        <w:tc>
          <w:tcPr>
            <w:tcW w:w="837" w:type="dxa"/>
          </w:tcPr>
          <w:p w:rsidR="0018722C">
            <w:pPr>
              <w:topLinePunct/>
              <w:ind w:leftChars="0" w:left="0" w:rightChars="0" w:right="0" w:firstLineChars="0" w:firstLine="0"/>
              <w:spacing w:line="240" w:lineRule="atLeast"/>
            </w:pPr>
            <w:r w:rsidRPr="00000000">
              <w:rPr>
                <w:sz w:val="24"/>
                <w:szCs w:val="24"/>
              </w:rPr>
              <w:t>178</w:t>
            </w:r>
          </w:p>
        </w:tc>
        <w:tc>
          <w:tcPr>
            <w:tcW w:w="837" w:type="dxa"/>
          </w:tcPr>
          <w:p w:rsidR="0018722C">
            <w:pPr>
              <w:topLinePunct/>
              <w:ind w:leftChars="0" w:left="0" w:rightChars="0" w:right="0" w:firstLineChars="0" w:firstLine="0"/>
              <w:spacing w:line="240" w:lineRule="atLeast"/>
            </w:pPr>
            <w:r w:rsidRPr="00000000">
              <w:rPr>
                <w:sz w:val="24"/>
                <w:szCs w:val="24"/>
              </w:rPr>
              <w:t>224.2222</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sz w:val="24"/>
                <w:szCs w:val="24"/>
              </w:rPr>
              <w:t>2</w:t>
            </w:r>
          </w:p>
        </w:tc>
        <w:tc>
          <w:tcPr>
            <w:tcW w:w="1034" w:type="dxa"/>
          </w:tcPr>
          <w:p w:rsidR="0018722C">
            <w:pPr>
              <w:topLinePunct/>
              <w:ind w:leftChars="0" w:left="0" w:rightChars="0" w:right="0" w:firstLineChars="0" w:firstLine="0"/>
              <w:spacing w:line="240" w:lineRule="atLeast"/>
            </w:pPr>
            <w:r w:rsidRPr="00000000">
              <w:rPr>
                <w:sz w:val="24"/>
                <w:szCs w:val="24"/>
              </w:rPr>
              <w:t>5</w:t>
            </w:r>
          </w:p>
        </w:tc>
        <w:tc>
          <w:tcPr>
            <w:tcW w:w="837" w:type="dxa"/>
          </w:tcPr>
          <w:p w:rsidR="0018722C">
            <w:pPr>
              <w:topLinePunct/>
              <w:ind w:leftChars="0" w:left="0" w:rightChars="0" w:right="0" w:firstLineChars="0" w:firstLine="0"/>
              <w:spacing w:line="240" w:lineRule="atLeast"/>
            </w:pPr>
            <w:r w:rsidRPr="00000000">
              <w:rPr>
                <w:sz w:val="24"/>
                <w:szCs w:val="24"/>
              </w:rPr>
              <w:t>66</w:t>
            </w:r>
          </w:p>
        </w:tc>
        <w:tc>
          <w:tcPr>
            <w:tcW w:w="837" w:type="dxa"/>
          </w:tcPr>
          <w:p w:rsidR="0018722C">
            <w:pPr>
              <w:topLinePunct/>
              <w:ind w:leftChars="0" w:left="0" w:rightChars="0" w:right="0" w:firstLineChars="0" w:firstLine="0"/>
              <w:spacing w:line="240" w:lineRule="atLeast"/>
            </w:pPr>
            <w:r w:rsidRPr="00000000">
              <w:rPr>
                <w:sz w:val="24"/>
                <w:szCs w:val="24"/>
              </w:rPr>
              <w:t>10</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836" w:type="dxa"/>
          </w:tcPr>
          <w:p w:rsidR="0018722C">
            <w:pPr>
              <w:topLinePunct/>
              <w:ind w:leftChars="0" w:left="0" w:rightChars="0" w:right="0" w:firstLineChars="0" w:firstLine="0"/>
              <w:spacing w:line="240" w:lineRule="atLeast"/>
            </w:pPr>
            <w:r w:rsidRPr="00000000">
              <w:rPr>
                <w:sz w:val="24"/>
                <w:szCs w:val="24"/>
              </w:rPr>
              <w:t>1</w:t>
            </w:r>
          </w:p>
        </w:tc>
        <w:tc>
          <w:tcPr>
            <w:tcW w:w="837" w:type="dxa"/>
          </w:tcPr>
          <w:p w:rsidR="0018722C">
            <w:pPr>
              <w:topLinePunct/>
              <w:ind w:leftChars="0" w:left="0" w:rightChars="0" w:right="0" w:firstLineChars="0" w:firstLine="0"/>
              <w:spacing w:line="240" w:lineRule="atLeast"/>
            </w:pPr>
            <w:r w:rsidRPr="00000000">
              <w:rPr>
                <w:sz w:val="24"/>
                <w:szCs w:val="24"/>
              </w:rPr>
              <w:t>127</w:t>
            </w:r>
          </w:p>
        </w:tc>
        <w:tc>
          <w:tcPr>
            <w:tcW w:w="837" w:type="dxa"/>
          </w:tcPr>
          <w:p w:rsidR="0018722C">
            <w:pPr>
              <w:topLinePunct/>
              <w:ind w:leftChars="0" w:left="0" w:rightChars="0" w:right="0" w:firstLineChars="0" w:firstLine="0"/>
              <w:spacing w:line="240" w:lineRule="atLeast"/>
            </w:pPr>
            <w:r w:rsidRPr="00000000">
              <w:rPr>
                <w:sz w:val="24"/>
                <w:szCs w:val="24"/>
              </w:rPr>
              <w:t>77</w:t>
            </w:r>
          </w:p>
        </w:tc>
        <w:tc>
          <w:tcPr>
            <w:tcW w:w="837" w:type="dxa"/>
          </w:tcPr>
          <w:p w:rsidR="0018722C">
            <w:pPr>
              <w:topLinePunct/>
              <w:ind w:leftChars="0" w:left="0" w:rightChars="0" w:right="0" w:firstLineChars="0" w:firstLine="0"/>
              <w:spacing w:line="240" w:lineRule="atLeast"/>
            </w:pPr>
            <w:r w:rsidRPr="00000000">
              <w:rPr>
                <w:sz w:val="24"/>
                <w:szCs w:val="24"/>
              </w:rPr>
              <w:t>88</w:t>
            </w:r>
          </w:p>
        </w:tc>
        <w:tc>
          <w:tcPr>
            <w:tcW w:w="837" w:type="dxa"/>
          </w:tcPr>
          <w:p w:rsidR="0018722C">
            <w:pPr>
              <w:topLinePunct/>
              <w:ind w:leftChars="0" w:left="0" w:rightChars="0" w:right="0" w:firstLineChars="0" w:firstLine="0"/>
              <w:spacing w:line="240" w:lineRule="atLeast"/>
            </w:pPr>
            <w:r w:rsidRPr="00000000">
              <w:rPr>
                <w:sz w:val="24"/>
                <w:szCs w:val="24"/>
              </w:rPr>
              <w:t>41.7778</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34" w:type="dxa"/>
          </w:tcPr>
          <w:p w:rsidR="0018722C">
            <w:pPr>
              <w:topLinePunct/>
              <w:ind w:leftChars="0" w:left="0" w:rightChars="0" w:right="0" w:firstLineChars="0" w:firstLine="0"/>
              <w:spacing w:line="240" w:lineRule="atLeast"/>
            </w:pPr>
            <w:r w:rsidRPr="00000000">
              <w:rPr>
                <w:sz w:val="24"/>
                <w:szCs w:val="24"/>
              </w:rPr>
              <w:t>1.0188</w:t>
            </w:r>
          </w:p>
        </w:tc>
        <w:tc>
          <w:tcPr>
            <w:tcW w:w="837" w:type="dxa"/>
          </w:tcPr>
          <w:p w:rsidR="0018722C">
            <w:pPr>
              <w:topLinePunct/>
              <w:ind w:leftChars="0" w:left="0" w:rightChars="0" w:right="0" w:firstLineChars="0" w:firstLine="0"/>
              <w:spacing w:line="240" w:lineRule="atLeast"/>
            </w:pPr>
            <w:r w:rsidRPr="00000000">
              <w:rPr>
                <w:sz w:val="24"/>
                <w:szCs w:val="24"/>
              </w:rPr>
              <w:t>1.2481</w:t>
            </w:r>
          </w:p>
        </w:tc>
        <w:tc>
          <w:tcPr>
            <w:tcW w:w="837" w:type="dxa"/>
          </w:tcPr>
          <w:p w:rsidR="0018722C">
            <w:pPr>
              <w:topLinePunct/>
              <w:ind w:leftChars="0" w:left="0" w:rightChars="0" w:right="0" w:firstLineChars="0" w:firstLine="0"/>
              <w:spacing w:line="240" w:lineRule="atLeast"/>
            </w:pPr>
            <w:r w:rsidRPr="00000000">
              <w:rPr>
                <w:sz w:val="24"/>
                <w:szCs w:val="24"/>
              </w:rPr>
              <w:t>1.0376</w:t>
            </w:r>
          </w:p>
        </w:tc>
        <w:tc>
          <w:tcPr>
            <w:tcW w:w="837" w:type="dxa"/>
          </w:tcPr>
          <w:p w:rsidR="0018722C">
            <w:pPr>
              <w:topLinePunct/>
              <w:ind w:leftChars="0" w:left="0" w:rightChars="0" w:right="0" w:firstLineChars="0" w:firstLine="0"/>
              <w:spacing w:line="240" w:lineRule="atLeast"/>
            </w:pPr>
            <w:r w:rsidRPr="00000000">
              <w:rPr>
                <w:sz w:val="24"/>
                <w:szCs w:val="24"/>
              </w:rPr>
              <w:t>1.0038</w:t>
            </w:r>
          </w:p>
        </w:tc>
        <w:tc>
          <w:tcPr>
            <w:tcW w:w="837" w:type="dxa"/>
          </w:tcPr>
          <w:p w:rsidR="0018722C">
            <w:pPr>
              <w:topLinePunct/>
              <w:ind w:leftChars="0" w:left="0" w:rightChars="0" w:right="0" w:firstLineChars="0" w:firstLine="0"/>
              <w:spacing w:line="240" w:lineRule="atLeast"/>
            </w:pPr>
            <w:r w:rsidRPr="00000000">
              <w:rPr>
                <w:sz w:val="24"/>
                <w:szCs w:val="24"/>
              </w:rPr>
              <w:t>1.0038</w:t>
            </w:r>
          </w:p>
        </w:tc>
        <w:tc>
          <w:tcPr>
            <w:tcW w:w="836" w:type="dxa"/>
          </w:tcPr>
          <w:p w:rsidR="0018722C">
            <w:pPr>
              <w:topLinePunct/>
              <w:ind w:leftChars="0" w:left="0" w:rightChars="0" w:right="0" w:firstLineChars="0" w:firstLine="0"/>
              <w:spacing w:line="240" w:lineRule="atLeast"/>
            </w:pPr>
            <w:r w:rsidRPr="00000000">
              <w:rPr>
                <w:sz w:val="24"/>
                <w:szCs w:val="24"/>
              </w:rPr>
              <w:t>1.0038</w:t>
            </w:r>
          </w:p>
        </w:tc>
        <w:tc>
          <w:tcPr>
            <w:tcW w:w="837" w:type="dxa"/>
          </w:tcPr>
          <w:p w:rsidR="0018722C">
            <w:pPr>
              <w:topLinePunct/>
              <w:ind w:leftChars="0" w:left="0" w:rightChars="0" w:right="0" w:firstLineChars="0" w:firstLine="0"/>
              <w:spacing w:line="240" w:lineRule="atLeast"/>
            </w:pPr>
            <w:r w:rsidRPr="00000000">
              <w:rPr>
                <w:sz w:val="24"/>
                <w:szCs w:val="24"/>
              </w:rPr>
              <w:t>1.4774</w:t>
            </w:r>
          </w:p>
        </w:tc>
        <w:tc>
          <w:tcPr>
            <w:tcW w:w="837" w:type="dxa"/>
          </w:tcPr>
          <w:p w:rsidR="0018722C">
            <w:pPr>
              <w:topLinePunct/>
              <w:ind w:leftChars="0" w:left="0" w:rightChars="0" w:right="0" w:firstLineChars="0" w:firstLine="0"/>
              <w:spacing w:line="240" w:lineRule="atLeast"/>
            </w:pPr>
            <w:r w:rsidRPr="00000000">
              <w:rPr>
                <w:sz w:val="24"/>
                <w:szCs w:val="24"/>
              </w:rPr>
              <w:t>1.2895</w:t>
            </w:r>
          </w:p>
        </w:tc>
        <w:tc>
          <w:tcPr>
            <w:tcW w:w="837" w:type="dxa"/>
          </w:tcPr>
          <w:p w:rsidR="0018722C">
            <w:pPr>
              <w:topLinePunct/>
              <w:ind w:leftChars="0" w:left="0" w:rightChars="0" w:right="0" w:firstLineChars="0" w:firstLine="0"/>
              <w:spacing w:line="240" w:lineRule="atLeast"/>
            </w:pPr>
            <w:r w:rsidRPr="00000000">
              <w:rPr>
                <w:sz w:val="24"/>
                <w:szCs w:val="24"/>
              </w:rPr>
              <w:t>1.3308</w:t>
            </w:r>
          </w:p>
        </w:tc>
        <w:tc>
          <w:tcPr>
            <w:tcW w:w="837" w:type="dxa"/>
          </w:tcPr>
          <w:p w:rsidR="0018722C">
            <w:pPr>
              <w:topLinePunct/>
              <w:ind w:leftChars="0" w:left="0" w:rightChars="0" w:right="0" w:firstLineChars="0" w:firstLine="0"/>
              <w:spacing w:line="240" w:lineRule="atLeast"/>
            </w:pPr>
            <w:r w:rsidRPr="00000000">
              <w:rPr>
                <w:sz w:val="24"/>
                <w:szCs w:val="24"/>
              </w:rPr>
              <w:t>1.1571</w:t>
            </w:r>
          </w:p>
        </w:tc>
      </w:tr>
      <w:tr>
        <w:trPr>
          <w:trHeight w:val="320" w:hRule="atLeast"/>
        </w:trPr>
        <w:tc>
          <w:tcPr>
            <w:tcW w:w="83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普通职员</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1034" w:type="dxa"/>
          </w:tcPr>
          <w:p w:rsidR="0018722C">
            <w:pPr>
              <w:topLinePunct/>
              <w:ind w:leftChars="0" w:left="0" w:rightChars="0" w:right="0" w:firstLineChars="0" w:firstLine="0"/>
              <w:spacing w:line="240" w:lineRule="atLeast"/>
            </w:pPr>
            <w:r w:rsidRPr="00000000">
              <w:rPr>
                <w:sz w:val="24"/>
                <w:szCs w:val="24"/>
              </w:rPr>
              <w:t>321</w:t>
            </w:r>
          </w:p>
        </w:tc>
        <w:tc>
          <w:tcPr>
            <w:tcW w:w="837" w:type="dxa"/>
          </w:tcPr>
          <w:p w:rsidR="0018722C">
            <w:pPr>
              <w:topLinePunct/>
              <w:ind w:leftChars="0" w:left="0" w:rightChars="0" w:right="0" w:firstLineChars="0" w:firstLine="0"/>
              <w:spacing w:line="240" w:lineRule="atLeast"/>
            </w:pPr>
            <w:r w:rsidRPr="00000000">
              <w:rPr>
                <w:sz w:val="24"/>
                <w:szCs w:val="24"/>
              </w:rPr>
              <w:t>247</w:t>
            </w:r>
          </w:p>
        </w:tc>
        <w:tc>
          <w:tcPr>
            <w:tcW w:w="837" w:type="dxa"/>
          </w:tcPr>
          <w:p w:rsidR="0018722C">
            <w:pPr>
              <w:topLinePunct/>
              <w:ind w:leftChars="0" w:left="0" w:rightChars="0" w:right="0" w:firstLineChars="0" w:firstLine="0"/>
              <w:spacing w:line="240" w:lineRule="atLeast"/>
            </w:pPr>
            <w:r w:rsidRPr="00000000">
              <w:rPr>
                <w:sz w:val="24"/>
                <w:szCs w:val="24"/>
              </w:rPr>
              <w:t>296</w:t>
            </w:r>
          </w:p>
        </w:tc>
        <w:tc>
          <w:tcPr>
            <w:tcW w:w="837" w:type="dxa"/>
          </w:tcPr>
          <w:p w:rsidR="0018722C">
            <w:pPr>
              <w:topLinePunct/>
              <w:ind w:leftChars="0" w:left="0" w:rightChars="0" w:right="0" w:firstLineChars="0" w:firstLine="0"/>
              <w:spacing w:line="240" w:lineRule="atLeast"/>
            </w:pPr>
            <w:r w:rsidRPr="00000000">
              <w:rPr>
                <w:sz w:val="24"/>
                <w:szCs w:val="24"/>
              </w:rPr>
              <w:t>335</w:t>
            </w:r>
          </w:p>
        </w:tc>
        <w:tc>
          <w:tcPr>
            <w:tcW w:w="837" w:type="dxa"/>
          </w:tcPr>
          <w:p w:rsidR="0018722C">
            <w:pPr>
              <w:topLinePunct/>
              <w:ind w:leftChars="0" w:left="0" w:rightChars="0" w:right="0" w:firstLineChars="0" w:firstLine="0"/>
              <w:spacing w:line="240" w:lineRule="atLeast"/>
            </w:pPr>
            <w:r w:rsidRPr="00000000">
              <w:rPr>
                <w:sz w:val="24"/>
                <w:szCs w:val="24"/>
              </w:rPr>
              <w:t>333</w:t>
            </w:r>
          </w:p>
        </w:tc>
        <w:tc>
          <w:tcPr>
            <w:tcW w:w="836" w:type="dxa"/>
          </w:tcPr>
          <w:p w:rsidR="0018722C">
            <w:pPr>
              <w:topLinePunct/>
              <w:ind w:leftChars="0" w:left="0" w:rightChars="0" w:right="0" w:firstLineChars="0" w:firstLine="0"/>
              <w:spacing w:line="240" w:lineRule="atLeast"/>
            </w:pPr>
            <w:r w:rsidRPr="00000000">
              <w:rPr>
                <w:sz w:val="24"/>
                <w:szCs w:val="24"/>
              </w:rPr>
              <w:t>337</w:t>
            </w:r>
          </w:p>
        </w:tc>
        <w:tc>
          <w:tcPr>
            <w:tcW w:w="837" w:type="dxa"/>
          </w:tcPr>
          <w:p w:rsidR="0018722C">
            <w:pPr>
              <w:topLinePunct/>
              <w:ind w:leftChars="0" w:left="0" w:rightChars="0" w:right="0" w:firstLineChars="0" w:firstLine="0"/>
              <w:spacing w:line="240" w:lineRule="atLeast"/>
            </w:pPr>
            <w:r w:rsidRPr="00000000">
              <w:rPr>
                <w:sz w:val="24"/>
                <w:szCs w:val="24"/>
              </w:rPr>
              <w:t>165</w:t>
            </w:r>
          </w:p>
        </w:tc>
        <w:tc>
          <w:tcPr>
            <w:tcW w:w="837" w:type="dxa"/>
          </w:tcPr>
          <w:p w:rsidR="0018722C">
            <w:pPr>
              <w:topLinePunct/>
              <w:ind w:leftChars="0" w:left="0" w:rightChars="0" w:right="0" w:firstLineChars="0" w:firstLine="0"/>
              <w:spacing w:line="240" w:lineRule="atLeast"/>
            </w:pPr>
            <w:r w:rsidRPr="00000000">
              <w:rPr>
                <w:sz w:val="24"/>
                <w:szCs w:val="24"/>
              </w:rPr>
              <w:t>200</w:t>
            </w:r>
          </w:p>
        </w:tc>
        <w:tc>
          <w:tcPr>
            <w:tcW w:w="837" w:type="dxa"/>
          </w:tcPr>
          <w:p w:rsidR="0018722C">
            <w:pPr>
              <w:topLinePunct/>
              <w:ind w:leftChars="0" w:left="0" w:rightChars="0" w:right="0" w:firstLineChars="0" w:firstLine="0"/>
              <w:spacing w:line="240" w:lineRule="atLeast"/>
            </w:pPr>
            <w:r w:rsidRPr="00000000">
              <w:rPr>
                <w:sz w:val="24"/>
                <w:szCs w:val="24"/>
              </w:rPr>
              <w:t>181</w:t>
            </w:r>
          </w:p>
        </w:tc>
        <w:tc>
          <w:tcPr>
            <w:tcW w:w="837" w:type="dxa"/>
          </w:tcPr>
          <w:p w:rsidR="0018722C">
            <w:pPr>
              <w:topLinePunct/>
              <w:ind w:leftChars="0" w:left="0" w:rightChars="0" w:right="0" w:firstLineChars="0" w:firstLine="0"/>
              <w:spacing w:line="240" w:lineRule="atLeast"/>
            </w:pPr>
            <w:r w:rsidRPr="00000000">
              <w:rPr>
                <w:sz w:val="24"/>
                <w:szCs w:val="24"/>
              </w:rPr>
              <w:t>268.3333</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sz w:val="24"/>
                <w:szCs w:val="24"/>
              </w:rPr>
              <w:t>2</w:t>
            </w:r>
          </w:p>
        </w:tc>
        <w:tc>
          <w:tcPr>
            <w:tcW w:w="1034" w:type="dxa"/>
          </w:tcPr>
          <w:p w:rsidR="0018722C">
            <w:pPr>
              <w:topLinePunct/>
              <w:ind w:leftChars="0" w:left="0" w:rightChars="0" w:right="0" w:firstLineChars="0" w:firstLine="0"/>
              <w:spacing w:line="240" w:lineRule="atLeast"/>
            </w:pPr>
            <w:r w:rsidRPr="00000000">
              <w:rPr>
                <w:sz w:val="24"/>
                <w:szCs w:val="24"/>
              </w:rPr>
              <w:t>16</w:t>
            </w:r>
          </w:p>
        </w:tc>
        <w:tc>
          <w:tcPr>
            <w:tcW w:w="837" w:type="dxa"/>
          </w:tcPr>
          <w:p w:rsidR="0018722C">
            <w:pPr>
              <w:topLinePunct/>
              <w:ind w:leftChars="0" w:left="0" w:rightChars="0" w:right="0" w:firstLineChars="0" w:firstLine="0"/>
              <w:spacing w:line="240" w:lineRule="atLeast"/>
            </w:pPr>
            <w:r w:rsidRPr="00000000">
              <w:rPr>
                <w:sz w:val="24"/>
                <w:szCs w:val="24"/>
              </w:rPr>
              <w:t>90</w:t>
            </w:r>
          </w:p>
        </w:tc>
        <w:tc>
          <w:tcPr>
            <w:tcW w:w="837" w:type="dxa"/>
          </w:tcPr>
          <w:p w:rsidR="0018722C">
            <w:pPr>
              <w:topLinePunct/>
              <w:ind w:leftChars="0" w:left="0" w:rightChars="0" w:right="0" w:firstLineChars="0" w:firstLine="0"/>
              <w:spacing w:line="240" w:lineRule="atLeast"/>
            </w:pPr>
            <w:r w:rsidRPr="00000000">
              <w:rPr>
                <w:sz w:val="24"/>
                <w:szCs w:val="24"/>
              </w:rPr>
              <w:t>41</w:t>
            </w:r>
          </w:p>
        </w:tc>
        <w:tc>
          <w:tcPr>
            <w:tcW w:w="837" w:type="dxa"/>
          </w:tcPr>
          <w:p w:rsidR="0018722C">
            <w:pPr>
              <w:topLinePunct/>
              <w:ind w:leftChars="0" w:left="0" w:rightChars="0" w:right="0" w:firstLineChars="0" w:firstLine="0"/>
              <w:spacing w:line="240" w:lineRule="atLeast"/>
            </w:pPr>
            <w:r w:rsidRPr="00000000">
              <w:rPr>
                <w:sz w:val="24"/>
                <w:szCs w:val="24"/>
              </w:rPr>
              <w:t>2</w:t>
            </w:r>
          </w:p>
        </w:tc>
        <w:tc>
          <w:tcPr>
            <w:tcW w:w="837" w:type="dxa"/>
          </w:tcPr>
          <w:p w:rsidR="0018722C">
            <w:pPr>
              <w:topLinePunct/>
              <w:ind w:leftChars="0" w:left="0" w:rightChars="0" w:right="0" w:firstLineChars="0" w:firstLine="0"/>
              <w:spacing w:line="240" w:lineRule="atLeast"/>
            </w:pPr>
            <w:r w:rsidRPr="00000000">
              <w:rPr>
                <w:sz w:val="24"/>
                <w:szCs w:val="24"/>
              </w:rPr>
              <w:t>4</w:t>
            </w:r>
          </w:p>
        </w:tc>
        <w:tc>
          <w:tcPr>
            <w:tcW w:w="836" w:type="dxa"/>
          </w:tcPr>
          <w:p w:rsidR="0018722C">
            <w:pPr>
              <w:topLinePunct/>
              <w:ind w:leftChars="0" w:left="0" w:rightChars="0" w:right="0" w:firstLineChars="0" w:firstLine="0"/>
              <w:spacing w:line="240" w:lineRule="atLeast"/>
            </w:pPr>
            <w:r w:rsidRPr="00000000">
              <w:rPr>
                <w:sz w:val="24"/>
                <w:szCs w:val="24"/>
              </w:rPr>
              <w:t>0</w:t>
            </w:r>
          </w:p>
        </w:tc>
        <w:tc>
          <w:tcPr>
            <w:tcW w:w="837" w:type="dxa"/>
          </w:tcPr>
          <w:p w:rsidR="0018722C">
            <w:pPr>
              <w:topLinePunct/>
              <w:ind w:leftChars="0" w:left="0" w:rightChars="0" w:right="0" w:firstLineChars="0" w:firstLine="0"/>
              <w:spacing w:line="240" w:lineRule="atLeast"/>
            </w:pPr>
            <w:r w:rsidRPr="00000000">
              <w:rPr>
                <w:sz w:val="24"/>
                <w:szCs w:val="24"/>
              </w:rPr>
              <w:t>172</w:t>
            </w:r>
          </w:p>
        </w:tc>
        <w:tc>
          <w:tcPr>
            <w:tcW w:w="837" w:type="dxa"/>
          </w:tcPr>
          <w:p w:rsidR="0018722C">
            <w:pPr>
              <w:topLinePunct/>
              <w:ind w:leftChars="0" w:left="0" w:rightChars="0" w:right="0" w:firstLineChars="0" w:firstLine="0"/>
              <w:spacing w:line="240" w:lineRule="atLeast"/>
            </w:pPr>
            <w:r w:rsidRPr="00000000">
              <w:rPr>
                <w:sz w:val="24"/>
                <w:szCs w:val="24"/>
              </w:rPr>
              <w:t>137</w:t>
            </w:r>
          </w:p>
        </w:tc>
        <w:tc>
          <w:tcPr>
            <w:tcW w:w="837" w:type="dxa"/>
          </w:tcPr>
          <w:p w:rsidR="0018722C">
            <w:pPr>
              <w:topLinePunct/>
              <w:ind w:leftChars="0" w:left="0" w:rightChars="0" w:right="0" w:firstLineChars="0" w:firstLine="0"/>
              <w:spacing w:line="240" w:lineRule="atLeast"/>
            </w:pPr>
            <w:r w:rsidRPr="00000000">
              <w:rPr>
                <w:sz w:val="24"/>
                <w:szCs w:val="24"/>
              </w:rPr>
              <w:t>156</w:t>
            </w:r>
          </w:p>
        </w:tc>
        <w:tc>
          <w:tcPr>
            <w:tcW w:w="837" w:type="dxa"/>
          </w:tcPr>
          <w:p w:rsidR="0018722C">
            <w:pPr>
              <w:topLinePunct/>
              <w:ind w:leftChars="0" w:left="0" w:rightChars="0" w:right="0" w:firstLineChars="0" w:firstLine="0"/>
              <w:spacing w:line="240" w:lineRule="atLeast"/>
            </w:pPr>
            <w:r w:rsidRPr="00000000">
              <w:rPr>
                <w:sz w:val="24"/>
                <w:szCs w:val="24"/>
              </w:rPr>
              <w:t>68.6667</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34" w:type="dxa"/>
          </w:tcPr>
          <w:p w:rsidR="0018722C">
            <w:pPr>
              <w:topLinePunct/>
              <w:ind w:leftChars="0" w:left="0" w:rightChars="0" w:right="0" w:firstLineChars="0" w:firstLine="0"/>
              <w:spacing w:line="240" w:lineRule="atLeast"/>
            </w:pPr>
            <w:r w:rsidRPr="00000000">
              <w:rPr>
                <w:sz w:val="24"/>
                <w:szCs w:val="24"/>
              </w:rPr>
              <w:t>1.0475</w:t>
            </w:r>
          </w:p>
        </w:tc>
        <w:tc>
          <w:tcPr>
            <w:tcW w:w="837" w:type="dxa"/>
          </w:tcPr>
          <w:p w:rsidR="0018722C">
            <w:pPr>
              <w:topLinePunct/>
              <w:ind w:leftChars="0" w:left="0" w:rightChars="0" w:right="0" w:firstLineChars="0" w:firstLine="0"/>
              <w:spacing w:line="240" w:lineRule="atLeast"/>
            </w:pPr>
            <w:r w:rsidRPr="00000000">
              <w:rPr>
                <w:sz w:val="24"/>
                <w:szCs w:val="24"/>
              </w:rPr>
              <w:t>1.2671</w:t>
            </w:r>
          </w:p>
        </w:tc>
        <w:tc>
          <w:tcPr>
            <w:tcW w:w="837" w:type="dxa"/>
          </w:tcPr>
          <w:p w:rsidR="0018722C">
            <w:pPr>
              <w:topLinePunct/>
              <w:ind w:leftChars="0" w:left="0" w:rightChars="0" w:right="0" w:firstLineChars="0" w:firstLine="0"/>
              <w:spacing w:line="240" w:lineRule="atLeast"/>
            </w:pPr>
            <w:r w:rsidRPr="00000000">
              <w:rPr>
                <w:sz w:val="24"/>
                <w:szCs w:val="24"/>
              </w:rPr>
              <w:t>1.1217</w:t>
            </w:r>
          </w:p>
        </w:tc>
        <w:tc>
          <w:tcPr>
            <w:tcW w:w="837" w:type="dxa"/>
          </w:tcPr>
          <w:p w:rsidR="0018722C">
            <w:pPr>
              <w:topLinePunct/>
              <w:ind w:leftChars="0" w:left="0" w:rightChars="0" w:right="0" w:firstLineChars="0" w:firstLine="0"/>
              <w:spacing w:line="240" w:lineRule="atLeast"/>
            </w:pPr>
            <w:r w:rsidRPr="00000000">
              <w:rPr>
                <w:sz w:val="24"/>
                <w:szCs w:val="24"/>
              </w:rPr>
              <w:t>1.0059</w:t>
            </w:r>
          </w:p>
        </w:tc>
        <w:tc>
          <w:tcPr>
            <w:tcW w:w="837" w:type="dxa"/>
          </w:tcPr>
          <w:p w:rsidR="0018722C">
            <w:pPr>
              <w:topLinePunct/>
              <w:ind w:leftChars="0" w:left="0" w:rightChars="0" w:right="0" w:firstLineChars="0" w:firstLine="0"/>
              <w:spacing w:line="240" w:lineRule="atLeast"/>
            </w:pPr>
            <w:r w:rsidRPr="00000000">
              <w:rPr>
                <w:sz w:val="24"/>
                <w:szCs w:val="24"/>
              </w:rPr>
              <w:t>1.0119</w:t>
            </w:r>
          </w:p>
        </w:tc>
        <w:tc>
          <w:tcPr>
            <w:tcW w:w="836" w:type="dxa"/>
          </w:tcPr>
          <w:p w:rsidR="0018722C">
            <w:pPr>
              <w:topLinePunct/>
              <w:ind w:leftChars="0" w:left="0" w:rightChars="0" w:right="0" w:firstLineChars="0" w:firstLine="0"/>
              <w:spacing w:line="240" w:lineRule="atLeast"/>
            </w:pPr>
            <w:r w:rsidRPr="00000000">
              <w:rPr>
                <w:sz w:val="24"/>
                <w:szCs w:val="24"/>
              </w:rPr>
              <w:t>1.0000</w:t>
            </w:r>
          </w:p>
        </w:tc>
        <w:tc>
          <w:tcPr>
            <w:tcW w:w="837" w:type="dxa"/>
          </w:tcPr>
          <w:p w:rsidR="0018722C">
            <w:pPr>
              <w:topLinePunct/>
              <w:ind w:leftChars="0" w:left="0" w:rightChars="0" w:right="0" w:firstLineChars="0" w:firstLine="0"/>
              <w:spacing w:line="240" w:lineRule="atLeast"/>
            </w:pPr>
            <w:r w:rsidRPr="00000000">
              <w:rPr>
                <w:sz w:val="24"/>
                <w:szCs w:val="24"/>
              </w:rPr>
              <w:t>1.5104</w:t>
            </w:r>
          </w:p>
        </w:tc>
        <w:tc>
          <w:tcPr>
            <w:tcW w:w="837" w:type="dxa"/>
          </w:tcPr>
          <w:p w:rsidR="0018722C">
            <w:pPr>
              <w:topLinePunct/>
              <w:ind w:leftChars="0" w:left="0" w:rightChars="0" w:right="0" w:firstLineChars="0" w:firstLine="0"/>
              <w:spacing w:line="240" w:lineRule="atLeast"/>
            </w:pPr>
            <w:r w:rsidRPr="00000000">
              <w:rPr>
                <w:sz w:val="24"/>
                <w:szCs w:val="24"/>
              </w:rPr>
              <w:t>1.4065</w:t>
            </w:r>
          </w:p>
        </w:tc>
        <w:tc>
          <w:tcPr>
            <w:tcW w:w="837" w:type="dxa"/>
          </w:tcPr>
          <w:p w:rsidR="0018722C">
            <w:pPr>
              <w:topLinePunct/>
              <w:ind w:leftChars="0" w:left="0" w:rightChars="0" w:right="0" w:firstLineChars="0" w:firstLine="0"/>
              <w:spacing w:line="240" w:lineRule="atLeast"/>
            </w:pPr>
            <w:r w:rsidRPr="00000000">
              <w:rPr>
                <w:sz w:val="24"/>
                <w:szCs w:val="24"/>
              </w:rPr>
              <w:t>1.4629</w:t>
            </w:r>
          </w:p>
        </w:tc>
        <w:tc>
          <w:tcPr>
            <w:tcW w:w="837" w:type="dxa"/>
          </w:tcPr>
          <w:p w:rsidR="0018722C">
            <w:pPr>
              <w:topLinePunct/>
              <w:ind w:leftChars="0" w:left="0" w:rightChars="0" w:right="0" w:firstLineChars="0" w:firstLine="0"/>
              <w:spacing w:line="240" w:lineRule="atLeast"/>
            </w:pPr>
            <w:r w:rsidRPr="00000000">
              <w:rPr>
                <w:sz w:val="24"/>
                <w:szCs w:val="24"/>
              </w:rPr>
              <w:t>1.2038</w:t>
            </w:r>
          </w:p>
        </w:tc>
      </w:tr>
      <w:tr>
        <w:trPr>
          <w:trHeight w:val="320" w:hRule="atLeast"/>
        </w:trPr>
        <w:tc>
          <w:tcPr>
            <w:tcW w:w="83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高级职员</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1034" w:type="dxa"/>
          </w:tcPr>
          <w:p w:rsidR="0018722C">
            <w:pPr>
              <w:topLinePunct/>
              <w:ind w:leftChars="0" w:left="0" w:rightChars="0" w:right="0" w:firstLineChars="0" w:firstLine="0"/>
              <w:spacing w:line="240" w:lineRule="atLeast"/>
            </w:pPr>
            <w:r w:rsidRPr="00000000">
              <w:rPr>
                <w:sz w:val="24"/>
                <w:szCs w:val="24"/>
              </w:rPr>
              <w:t>248</w:t>
            </w:r>
          </w:p>
        </w:tc>
        <w:tc>
          <w:tcPr>
            <w:tcW w:w="837" w:type="dxa"/>
          </w:tcPr>
          <w:p w:rsidR="0018722C">
            <w:pPr>
              <w:topLinePunct/>
              <w:ind w:leftChars="0" w:left="0" w:rightChars="0" w:right="0" w:firstLineChars="0" w:firstLine="0"/>
              <w:spacing w:line="240" w:lineRule="atLeast"/>
            </w:pPr>
            <w:r w:rsidRPr="00000000">
              <w:rPr>
                <w:sz w:val="24"/>
                <w:szCs w:val="24"/>
              </w:rPr>
              <w:t>194</w:t>
            </w:r>
          </w:p>
        </w:tc>
        <w:tc>
          <w:tcPr>
            <w:tcW w:w="837" w:type="dxa"/>
          </w:tcPr>
          <w:p w:rsidR="0018722C">
            <w:pPr>
              <w:topLinePunct/>
              <w:ind w:leftChars="0" w:left="0" w:rightChars="0" w:right="0" w:firstLineChars="0" w:firstLine="0"/>
              <w:spacing w:line="240" w:lineRule="atLeast"/>
            </w:pPr>
            <w:r w:rsidRPr="00000000">
              <w:rPr>
                <w:sz w:val="24"/>
                <w:szCs w:val="24"/>
              </w:rPr>
              <w:t>226</w:t>
            </w:r>
          </w:p>
        </w:tc>
        <w:tc>
          <w:tcPr>
            <w:tcW w:w="837" w:type="dxa"/>
          </w:tcPr>
          <w:p w:rsidR="0018722C">
            <w:pPr>
              <w:topLinePunct/>
              <w:ind w:leftChars="0" w:left="0" w:rightChars="0" w:right="0" w:firstLineChars="0" w:firstLine="0"/>
              <w:spacing w:line="240" w:lineRule="atLeast"/>
            </w:pPr>
            <w:r w:rsidRPr="00000000">
              <w:rPr>
                <w:sz w:val="24"/>
                <w:szCs w:val="24"/>
              </w:rPr>
              <w:t>271</w:t>
            </w:r>
          </w:p>
        </w:tc>
        <w:tc>
          <w:tcPr>
            <w:tcW w:w="837" w:type="dxa"/>
          </w:tcPr>
          <w:p w:rsidR="0018722C">
            <w:pPr>
              <w:topLinePunct/>
              <w:ind w:leftChars="0" w:left="0" w:rightChars="0" w:right="0" w:firstLineChars="0" w:firstLine="0"/>
              <w:spacing w:line="240" w:lineRule="atLeast"/>
            </w:pPr>
            <w:r w:rsidRPr="00000000">
              <w:rPr>
                <w:sz w:val="24"/>
                <w:szCs w:val="24"/>
              </w:rPr>
              <w:t>263</w:t>
            </w:r>
          </w:p>
        </w:tc>
        <w:tc>
          <w:tcPr>
            <w:tcW w:w="836" w:type="dxa"/>
          </w:tcPr>
          <w:p w:rsidR="0018722C">
            <w:pPr>
              <w:topLinePunct/>
              <w:ind w:leftChars="0" w:left="0" w:rightChars="0" w:right="0" w:firstLineChars="0" w:firstLine="0"/>
              <w:spacing w:line="240" w:lineRule="atLeast"/>
            </w:pPr>
            <w:r w:rsidRPr="00000000">
              <w:rPr>
                <w:sz w:val="24"/>
                <w:szCs w:val="24"/>
              </w:rPr>
              <w:t>268</w:t>
            </w:r>
          </w:p>
        </w:tc>
        <w:tc>
          <w:tcPr>
            <w:tcW w:w="837" w:type="dxa"/>
          </w:tcPr>
          <w:p w:rsidR="0018722C">
            <w:pPr>
              <w:topLinePunct/>
              <w:ind w:leftChars="0" w:left="0" w:rightChars="0" w:right="0" w:firstLineChars="0" w:firstLine="0"/>
              <w:spacing w:line="240" w:lineRule="atLeast"/>
            </w:pPr>
            <w:r w:rsidRPr="00000000">
              <w:rPr>
                <w:sz w:val="24"/>
                <w:szCs w:val="24"/>
              </w:rPr>
              <w:t>140</w:t>
            </w:r>
          </w:p>
        </w:tc>
        <w:tc>
          <w:tcPr>
            <w:tcW w:w="837" w:type="dxa"/>
          </w:tcPr>
          <w:p w:rsidR="0018722C">
            <w:pPr>
              <w:topLinePunct/>
              <w:ind w:leftChars="0" w:left="0" w:rightChars="0" w:right="0" w:firstLineChars="0" w:firstLine="0"/>
              <w:spacing w:line="240" w:lineRule="atLeast"/>
            </w:pPr>
            <w:r w:rsidRPr="00000000">
              <w:rPr>
                <w:sz w:val="24"/>
                <w:szCs w:val="24"/>
              </w:rPr>
              <w:t>154</w:t>
            </w:r>
          </w:p>
        </w:tc>
        <w:tc>
          <w:tcPr>
            <w:tcW w:w="837" w:type="dxa"/>
          </w:tcPr>
          <w:p w:rsidR="0018722C">
            <w:pPr>
              <w:topLinePunct/>
              <w:ind w:leftChars="0" w:left="0" w:rightChars="0" w:right="0" w:firstLineChars="0" w:firstLine="0"/>
              <w:spacing w:line="240" w:lineRule="atLeast"/>
            </w:pPr>
            <w:r w:rsidRPr="00000000">
              <w:rPr>
                <w:sz w:val="24"/>
                <w:szCs w:val="24"/>
              </w:rPr>
              <w:t>139</w:t>
            </w:r>
          </w:p>
        </w:tc>
        <w:tc>
          <w:tcPr>
            <w:tcW w:w="837" w:type="dxa"/>
          </w:tcPr>
          <w:p w:rsidR="0018722C">
            <w:pPr>
              <w:topLinePunct/>
              <w:ind w:leftChars="0" w:left="0" w:rightChars="0" w:right="0" w:firstLineChars="0" w:firstLine="0"/>
              <w:spacing w:line="240" w:lineRule="atLeast"/>
            </w:pPr>
            <w:r w:rsidRPr="00000000">
              <w:rPr>
                <w:sz w:val="24"/>
                <w:szCs w:val="24"/>
              </w:rPr>
              <w:t>211.4444</w:t>
            </w:r>
          </w:p>
        </w:tc>
      </w:tr>
      <w:tr>
        <w:trPr>
          <w:trHeight w:val="32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sz w:val="24"/>
                <w:szCs w:val="24"/>
              </w:rPr>
              <w:t>2</w:t>
            </w:r>
          </w:p>
        </w:tc>
        <w:tc>
          <w:tcPr>
            <w:tcW w:w="1034" w:type="dxa"/>
          </w:tcPr>
          <w:p w:rsidR="0018722C">
            <w:pPr>
              <w:topLinePunct/>
              <w:ind w:leftChars="0" w:left="0" w:rightChars="0" w:right="0" w:firstLineChars="0" w:firstLine="0"/>
              <w:spacing w:line="240" w:lineRule="atLeast"/>
            </w:pPr>
            <w:r w:rsidRPr="00000000">
              <w:rPr>
                <w:sz w:val="24"/>
                <w:szCs w:val="24"/>
              </w:rPr>
              <w:t>24</w:t>
            </w:r>
          </w:p>
        </w:tc>
        <w:tc>
          <w:tcPr>
            <w:tcW w:w="837" w:type="dxa"/>
          </w:tcPr>
          <w:p w:rsidR="0018722C">
            <w:pPr>
              <w:topLinePunct/>
              <w:ind w:leftChars="0" w:left="0" w:rightChars="0" w:right="0" w:firstLineChars="0" w:firstLine="0"/>
              <w:spacing w:line="240" w:lineRule="atLeast"/>
            </w:pPr>
            <w:r w:rsidRPr="00000000">
              <w:rPr>
                <w:sz w:val="24"/>
                <w:szCs w:val="24"/>
              </w:rPr>
              <w:t>78</w:t>
            </w:r>
          </w:p>
        </w:tc>
        <w:tc>
          <w:tcPr>
            <w:tcW w:w="837" w:type="dxa"/>
          </w:tcPr>
          <w:p w:rsidR="0018722C">
            <w:pPr>
              <w:topLinePunct/>
              <w:ind w:leftChars="0" w:left="0" w:rightChars="0" w:right="0" w:firstLineChars="0" w:firstLine="0"/>
              <w:spacing w:line="240" w:lineRule="atLeast"/>
            </w:pPr>
            <w:r w:rsidRPr="00000000">
              <w:rPr>
                <w:sz w:val="24"/>
                <w:szCs w:val="24"/>
              </w:rPr>
              <w:t>46</w:t>
            </w:r>
          </w:p>
        </w:tc>
        <w:tc>
          <w:tcPr>
            <w:tcW w:w="837" w:type="dxa"/>
          </w:tcPr>
          <w:p w:rsidR="0018722C">
            <w:pPr>
              <w:topLinePunct/>
              <w:ind w:leftChars="0" w:left="0" w:rightChars="0" w:right="0" w:firstLineChars="0" w:firstLine="0"/>
              <w:spacing w:line="240" w:lineRule="atLeast"/>
            </w:pPr>
            <w:r w:rsidRPr="00000000">
              <w:rPr>
                <w:sz w:val="24"/>
                <w:szCs w:val="24"/>
              </w:rPr>
              <w:t>1</w:t>
            </w:r>
          </w:p>
        </w:tc>
        <w:tc>
          <w:tcPr>
            <w:tcW w:w="837" w:type="dxa"/>
          </w:tcPr>
          <w:p w:rsidR="0018722C">
            <w:pPr>
              <w:topLinePunct/>
              <w:ind w:leftChars="0" w:left="0" w:rightChars="0" w:right="0" w:firstLineChars="0" w:firstLine="0"/>
              <w:spacing w:line="240" w:lineRule="atLeast"/>
            </w:pPr>
            <w:r w:rsidRPr="00000000">
              <w:rPr>
                <w:sz w:val="24"/>
                <w:szCs w:val="24"/>
              </w:rPr>
              <w:t>9</w:t>
            </w:r>
          </w:p>
        </w:tc>
        <w:tc>
          <w:tcPr>
            <w:tcW w:w="836" w:type="dxa"/>
          </w:tcPr>
          <w:p w:rsidR="0018722C">
            <w:pPr>
              <w:topLinePunct/>
              <w:ind w:leftChars="0" w:left="0" w:rightChars="0" w:right="0" w:firstLineChars="0" w:firstLine="0"/>
              <w:spacing w:line="240" w:lineRule="atLeast"/>
            </w:pPr>
            <w:r w:rsidRPr="00000000">
              <w:rPr>
                <w:sz w:val="24"/>
                <w:szCs w:val="24"/>
              </w:rPr>
              <w:t>4</w:t>
            </w:r>
          </w:p>
        </w:tc>
        <w:tc>
          <w:tcPr>
            <w:tcW w:w="837" w:type="dxa"/>
          </w:tcPr>
          <w:p w:rsidR="0018722C">
            <w:pPr>
              <w:topLinePunct/>
              <w:ind w:leftChars="0" w:left="0" w:rightChars="0" w:right="0" w:firstLineChars="0" w:firstLine="0"/>
              <w:spacing w:line="240" w:lineRule="atLeast"/>
            </w:pPr>
            <w:r w:rsidRPr="00000000">
              <w:rPr>
                <w:sz w:val="24"/>
                <w:szCs w:val="24"/>
              </w:rPr>
              <w:t>132</w:t>
            </w:r>
          </w:p>
        </w:tc>
        <w:tc>
          <w:tcPr>
            <w:tcW w:w="837" w:type="dxa"/>
          </w:tcPr>
          <w:p w:rsidR="0018722C">
            <w:pPr>
              <w:topLinePunct/>
              <w:ind w:leftChars="0" w:left="0" w:rightChars="0" w:right="0" w:firstLineChars="0" w:firstLine="0"/>
              <w:spacing w:line="240" w:lineRule="atLeast"/>
            </w:pPr>
            <w:r w:rsidRPr="00000000">
              <w:rPr>
                <w:sz w:val="24"/>
                <w:szCs w:val="24"/>
              </w:rPr>
              <w:t>118</w:t>
            </w:r>
          </w:p>
        </w:tc>
        <w:tc>
          <w:tcPr>
            <w:tcW w:w="837" w:type="dxa"/>
          </w:tcPr>
          <w:p w:rsidR="0018722C">
            <w:pPr>
              <w:topLinePunct/>
              <w:ind w:leftChars="0" w:left="0" w:rightChars="0" w:right="0" w:firstLineChars="0" w:firstLine="0"/>
              <w:spacing w:line="240" w:lineRule="atLeast"/>
            </w:pPr>
            <w:r w:rsidRPr="00000000">
              <w:rPr>
                <w:sz w:val="24"/>
                <w:szCs w:val="24"/>
              </w:rPr>
              <w:t>133</w:t>
            </w:r>
          </w:p>
        </w:tc>
        <w:tc>
          <w:tcPr>
            <w:tcW w:w="837" w:type="dxa"/>
          </w:tcPr>
          <w:p w:rsidR="0018722C">
            <w:pPr>
              <w:topLinePunct/>
              <w:ind w:leftChars="0" w:left="0" w:rightChars="0" w:right="0" w:firstLineChars="0" w:firstLine="0"/>
              <w:spacing w:line="240" w:lineRule="atLeast"/>
            </w:pPr>
            <w:r w:rsidRPr="00000000">
              <w:rPr>
                <w:sz w:val="24"/>
                <w:szCs w:val="24"/>
              </w:rPr>
              <w:t>60.5556</w:t>
            </w:r>
          </w:p>
        </w:tc>
      </w:tr>
      <w:tr>
        <w:trPr>
          <w:trHeight w:val="300" w:hRule="atLeast"/>
        </w:trPr>
        <w:tc>
          <w:tcPr>
            <w:tcW w:w="837" w:type="dxa"/>
            <w:vMerge/>
            <w:tcBorders>
              <w:top w:val="nil"/>
            </w:tcBorders>
          </w:tcPr>
          <w:p w:rsidR="0018722C">
            <w:pPr>
              <w:topLinePunct/>
              <w:ind w:leftChars="0" w:left="0" w:rightChars="0" w:right="0" w:firstLineChars="0" w:firstLine="0"/>
              <w:spacing w:line="240" w:lineRule="atLeast"/>
            </w:pPr>
          </w:p>
        </w:tc>
        <w:tc>
          <w:tcPr>
            <w:tcW w:w="837"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34" w:type="dxa"/>
          </w:tcPr>
          <w:p w:rsidR="0018722C">
            <w:pPr>
              <w:topLinePunct/>
              <w:ind w:leftChars="0" w:left="0" w:rightChars="0" w:right="0" w:firstLineChars="0" w:firstLine="0"/>
              <w:spacing w:line="240" w:lineRule="atLeast"/>
            </w:pPr>
            <w:r w:rsidRPr="00000000">
              <w:rPr>
                <w:sz w:val="24"/>
                <w:szCs w:val="24"/>
              </w:rPr>
              <w:t>1.0882</w:t>
            </w:r>
          </w:p>
        </w:tc>
        <w:tc>
          <w:tcPr>
            <w:tcW w:w="837" w:type="dxa"/>
          </w:tcPr>
          <w:p w:rsidR="0018722C">
            <w:pPr>
              <w:topLinePunct/>
              <w:ind w:leftChars="0" w:left="0" w:rightChars="0" w:right="0" w:firstLineChars="0" w:firstLine="0"/>
              <w:spacing w:line="240" w:lineRule="atLeast"/>
            </w:pPr>
            <w:r w:rsidRPr="00000000">
              <w:rPr>
                <w:sz w:val="24"/>
                <w:szCs w:val="24"/>
              </w:rPr>
              <w:t>1.2868</w:t>
            </w:r>
          </w:p>
        </w:tc>
        <w:tc>
          <w:tcPr>
            <w:tcW w:w="837" w:type="dxa"/>
          </w:tcPr>
          <w:p w:rsidR="0018722C">
            <w:pPr>
              <w:topLinePunct/>
              <w:ind w:leftChars="0" w:left="0" w:rightChars="0" w:right="0" w:firstLineChars="0" w:firstLine="0"/>
              <w:spacing w:line="240" w:lineRule="atLeast"/>
            </w:pPr>
            <w:r w:rsidRPr="00000000">
              <w:rPr>
                <w:sz w:val="24"/>
                <w:szCs w:val="24"/>
              </w:rPr>
              <w:t>1.1691</w:t>
            </w:r>
          </w:p>
        </w:tc>
        <w:tc>
          <w:tcPr>
            <w:tcW w:w="837" w:type="dxa"/>
          </w:tcPr>
          <w:p w:rsidR="0018722C">
            <w:pPr>
              <w:topLinePunct/>
              <w:ind w:leftChars="0" w:left="0" w:rightChars="0" w:right="0" w:firstLineChars="0" w:firstLine="0"/>
              <w:spacing w:line="240" w:lineRule="atLeast"/>
            </w:pPr>
            <w:r w:rsidRPr="00000000">
              <w:rPr>
                <w:sz w:val="24"/>
                <w:szCs w:val="24"/>
              </w:rPr>
              <w:t>1.0037</w:t>
            </w:r>
          </w:p>
        </w:tc>
        <w:tc>
          <w:tcPr>
            <w:tcW w:w="837" w:type="dxa"/>
          </w:tcPr>
          <w:p w:rsidR="0018722C">
            <w:pPr>
              <w:topLinePunct/>
              <w:ind w:leftChars="0" w:left="0" w:rightChars="0" w:right="0" w:firstLineChars="0" w:firstLine="0"/>
              <w:spacing w:line="240" w:lineRule="atLeast"/>
            </w:pPr>
            <w:r w:rsidRPr="00000000">
              <w:rPr>
                <w:sz w:val="24"/>
                <w:szCs w:val="24"/>
              </w:rPr>
              <w:t>1.0331</w:t>
            </w:r>
          </w:p>
        </w:tc>
        <w:tc>
          <w:tcPr>
            <w:tcW w:w="836" w:type="dxa"/>
          </w:tcPr>
          <w:p w:rsidR="0018722C">
            <w:pPr>
              <w:topLinePunct/>
              <w:ind w:leftChars="0" w:left="0" w:rightChars="0" w:right="0" w:firstLineChars="0" w:firstLine="0"/>
              <w:spacing w:line="240" w:lineRule="atLeast"/>
            </w:pPr>
            <w:r w:rsidRPr="00000000">
              <w:rPr>
                <w:sz w:val="24"/>
                <w:szCs w:val="24"/>
              </w:rPr>
              <w:t>1.0147</w:t>
            </w:r>
          </w:p>
        </w:tc>
        <w:tc>
          <w:tcPr>
            <w:tcW w:w="837" w:type="dxa"/>
          </w:tcPr>
          <w:p w:rsidR="0018722C">
            <w:pPr>
              <w:topLinePunct/>
              <w:ind w:leftChars="0" w:left="0" w:rightChars="0" w:right="0" w:firstLineChars="0" w:firstLine="0"/>
              <w:spacing w:line="240" w:lineRule="atLeast"/>
            </w:pPr>
            <w:r w:rsidRPr="00000000">
              <w:rPr>
                <w:sz w:val="24"/>
                <w:szCs w:val="24"/>
              </w:rPr>
              <w:t>1.4853</w:t>
            </w:r>
          </w:p>
        </w:tc>
        <w:tc>
          <w:tcPr>
            <w:tcW w:w="837" w:type="dxa"/>
          </w:tcPr>
          <w:p w:rsidR="0018722C">
            <w:pPr>
              <w:topLinePunct/>
              <w:ind w:leftChars="0" w:left="0" w:rightChars="0" w:right="0" w:firstLineChars="0" w:firstLine="0"/>
              <w:spacing w:line="240" w:lineRule="atLeast"/>
            </w:pPr>
            <w:r w:rsidRPr="00000000">
              <w:rPr>
                <w:sz w:val="24"/>
                <w:szCs w:val="24"/>
              </w:rPr>
              <w:t>1.4338</w:t>
            </w:r>
          </w:p>
        </w:tc>
        <w:tc>
          <w:tcPr>
            <w:tcW w:w="837" w:type="dxa"/>
          </w:tcPr>
          <w:p w:rsidR="0018722C">
            <w:pPr>
              <w:topLinePunct/>
              <w:ind w:leftChars="0" w:left="0" w:rightChars="0" w:right="0" w:firstLineChars="0" w:firstLine="0"/>
              <w:spacing w:line="240" w:lineRule="atLeast"/>
            </w:pPr>
            <w:r w:rsidRPr="00000000">
              <w:rPr>
                <w:sz w:val="24"/>
                <w:szCs w:val="24"/>
              </w:rPr>
              <w:t>1.4890</w:t>
            </w:r>
          </w:p>
        </w:tc>
        <w:tc>
          <w:tcPr>
            <w:tcW w:w="837" w:type="dxa"/>
          </w:tcPr>
          <w:p w:rsidR="0018722C">
            <w:pPr>
              <w:topLinePunct/>
              <w:ind w:leftChars="0" w:left="0" w:rightChars="0" w:right="0" w:firstLineChars="0" w:firstLine="0"/>
              <w:spacing w:line="240" w:lineRule="atLeast"/>
            </w:pPr>
            <w:r w:rsidRPr="00000000">
              <w:rPr>
                <w:sz w:val="24"/>
                <w:szCs w:val="24"/>
              </w:rPr>
              <w:t>1.2226</w:t>
            </w:r>
          </w:p>
        </w:tc>
      </w:tr>
      <w:tr>
        <w:trPr>
          <w:trHeight w:val="300" w:hRule="atLeast"/>
        </w:trPr>
        <w:tc>
          <w:tcPr>
            <w:tcW w:w="167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购买度</w:t>
            </w:r>
          </w:p>
        </w:tc>
        <w:tc>
          <w:tcPr>
            <w:tcW w:w="1034" w:type="dxa"/>
          </w:tcPr>
          <w:p w:rsidR="0018722C">
            <w:pPr>
              <w:topLinePunct/>
              <w:ind w:leftChars="0" w:left="0" w:rightChars="0" w:right="0" w:firstLineChars="0" w:firstLine="0"/>
              <w:spacing w:line="240" w:lineRule="atLeast"/>
            </w:pPr>
            <w:r w:rsidRPr="00000000">
              <w:rPr>
                <w:sz w:val="24"/>
                <w:szCs w:val="24"/>
              </w:rPr>
              <w:t>1.0397</w:t>
            </w:r>
          </w:p>
        </w:tc>
        <w:tc>
          <w:tcPr>
            <w:tcW w:w="837" w:type="dxa"/>
          </w:tcPr>
          <w:p w:rsidR="0018722C">
            <w:pPr>
              <w:topLinePunct/>
              <w:ind w:leftChars="0" w:left="0" w:rightChars="0" w:right="0" w:firstLineChars="0" w:firstLine="0"/>
              <w:spacing w:line="240" w:lineRule="atLeast"/>
            </w:pPr>
            <w:r w:rsidRPr="00000000">
              <w:rPr>
                <w:sz w:val="24"/>
                <w:szCs w:val="24"/>
              </w:rPr>
              <w:t>1.2628</w:t>
            </w:r>
          </w:p>
        </w:tc>
        <w:tc>
          <w:tcPr>
            <w:tcW w:w="837" w:type="dxa"/>
          </w:tcPr>
          <w:p w:rsidR="0018722C">
            <w:pPr>
              <w:topLinePunct/>
              <w:ind w:leftChars="0" w:left="0" w:rightChars="0" w:right="0" w:firstLineChars="0" w:firstLine="0"/>
              <w:spacing w:line="240" w:lineRule="atLeast"/>
            </w:pPr>
            <w:r w:rsidRPr="00000000">
              <w:rPr>
                <w:sz w:val="24"/>
                <w:szCs w:val="24"/>
              </w:rPr>
              <w:t>1.0978</w:t>
            </w:r>
          </w:p>
        </w:tc>
        <w:tc>
          <w:tcPr>
            <w:tcW w:w="837" w:type="dxa"/>
          </w:tcPr>
          <w:p w:rsidR="0018722C">
            <w:pPr>
              <w:topLinePunct/>
              <w:ind w:leftChars="0" w:left="0" w:rightChars="0" w:right="0" w:firstLineChars="0" w:firstLine="0"/>
              <w:spacing w:line="240" w:lineRule="atLeast"/>
            </w:pPr>
            <w:r w:rsidRPr="00000000">
              <w:rPr>
                <w:sz w:val="24"/>
                <w:szCs w:val="24"/>
              </w:rPr>
              <w:t>1.0038</w:t>
            </w:r>
          </w:p>
        </w:tc>
        <w:tc>
          <w:tcPr>
            <w:tcW w:w="837" w:type="dxa"/>
          </w:tcPr>
          <w:p w:rsidR="0018722C">
            <w:pPr>
              <w:topLinePunct/>
              <w:ind w:leftChars="0" w:left="0" w:rightChars="0" w:right="0" w:firstLineChars="0" w:firstLine="0"/>
              <w:spacing w:line="240" w:lineRule="atLeast"/>
            </w:pPr>
            <w:r w:rsidRPr="00000000">
              <w:rPr>
                <w:sz w:val="24"/>
                <w:szCs w:val="24"/>
              </w:rPr>
              <w:t>1.0130</w:t>
            </w:r>
          </w:p>
        </w:tc>
        <w:tc>
          <w:tcPr>
            <w:tcW w:w="836" w:type="dxa"/>
          </w:tcPr>
          <w:p w:rsidR="0018722C">
            <w:pPr>
              <w:topLinePunct/>
              <w:ind w:leftChars="0" w:left="0" w:rightChars="0" w:right="0" w:firstLineChars="0" w:firstLine="0"/>
              <w:spacing w:line="240" w:lineRule="atLeast"/>
            </w:pPr>
            <w:r w:rsidRPr="00000000">
              <w:rPr>
                <w:sz w:val="24"/>
                <w:szCs w:val="24"/>
              </w:rPr>
              <w:t>1.0046</w:t>
            </w:r>
          </w:p>
        </w:tc>
        <w:tc>
          <w:tcPr>
            <w:tcW w:w="837" w:type="dxa"/>
          </w:tcPr>
          <w:p w:rsidR="0018722C">
            <w:pPr>
              <w:topLinePunct/>
              <w:ind w:leftChars="0" w:left="0" w:rightChars="0" w:right="0" w:firstLineChars="0" w:firstLine="0"/>
              <w:spacing w:line="240" w:lineRule="atLeast"/>
            </w:pPr>
            <w:r w:rsidRPr="00000000">
              <w:rPr>
                <w:sz w:val="24"/>
                <w:szCs w:val="24"/>
              </w:rPr>
              <w:t>1.5141</w:t>
            </w:r>
          </w:p>
        </w:tc>
        <w:tc>
          <w:tcPr>
            <w:tcW w:w="837" w:type="dxa"/>
          </w:tcPr>
          <w:p w:rsidR="0018722C">
            <w:pPr>
              <w:topLinePunct/>
              <w:ind w:leftChars="0" w:left="0" w:rightChars="0" w:right="0" w:firstLineChars="0" w:firstLine="0"/>
              <w:spacing w:line="240" w:lineRule="atLeast"/>
            </w:pPr>
            <w:r w:rsidRPr="00000000">
              <w:rPr>
                <w:sz w:val="24"/>
                <w:szCs w:val="24"/>
              </w:rPr>
              <w:t>1.3942</w:t>
            </w:r>
          </w:p>
        </w:tc>
        <w:tc>
          <w:tcPr>
            <w:tcW w:w="837" w:type="dxa"/>
          </w:tcPr>
          <w:p w:rsidR="0018722C">
            <w:pPr>
              <w:topLinePunct/>
              <w:ind w:leftChars="0" w:left="0" w:rightChars="0" w:right="0" w:firstLineChars="0" w:firstLine="0"/>
              <w:spacing w:line="240" w:lineRule="atLeast"/>
            </w:pPr>
            <w:r w:rsidRPr="00000000">
              <w:rPr>
                <w:sz w:val="24"/>
                <w:szCs w:val="24"/>
              </w:rPr>
              <w:t>1.4484</w:t>
            </w:r>
          </w:p>
        </w:tc>
        <w:tc>
          <w:tcPr>
            <w:tcW w:w="837" w:type="dxa"/>
          </w:tcPr>
          <w:p w:rsidR="0018722C">
            <w:pPr>
              <w:topLinePunct/>
              <w:ind w:leftChars="0" w:left="0" w:rightChars="0" w:right="0" w:firstLineChars="0" w:firstLine="0"/>
              <w:spacing w:line="240" w:lineRule="atLeast"/>
            </w:pPr>
            <w:r w:rsidRPr="00000000">
              <w:rPr>
                <w:sz w:val="24"/>
                <w:szCs w:val="24"/>
              </w:rPr>
              <w:t>1.1976</w:t>
            </w: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592" from="47.950001pt,22.844177pt" to="131.450001pt,66.194177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D.24</w:t>
      </w:r>
      <w:r>
        <w:rPr>
          <w:kern w:val="2"/>
          <w:szCs w:val="22"/>
          <w:rFonts w:ascii="宋体" w:hAnsi="宋体" w:eastAsia="宋体" w:hint="eastAsia" w:cstheme="minorBidi"/>
          <w:w w:val="95"/>
          <w:sz w:val="21"/>
        </w:rPr>
        <w:t>购买度换算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9"/>
        <w:gridCol w:w="841"/>
        <w:gridCol w:w="1040"/>
        <w:gridCol w:w="839"/>
        <w:gridCol w:w="842"/>
        <w:gridCol w:w="839"/>
        <w:gridCol w:w="839"/>
        <w:gridCol w:w="841"/>
        <w:gridCol w:w="839"/>
        <w:gridCol w:w="841"/>
        <w:gridCol w:w="841"/>
        <w:gridCol w:w="839"/>
      </w:tblGrid>
      <w:tr>
        <w:trPr>
          <w:trHeight w:val="860" w:hRule="atLeast"/>
        </w:trPr>
        <w:tc>
          <w:tcPr>
            <w:tcW w:w="168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10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CCC</w:t>
            </w:r>
          </w:p>
        </w:tc>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QS</w:t>
            </w:r>
          </w:p>
        </w:tc>
        <w:tc>
          <w:tcPr>
            <w:tcW w:w="8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ISO9001</w:t>
            </w:r>
          </w:p>
        </w:tc>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HACCP</w:t>
            </w:r>
          </w:p>
        </w:tc>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CE</w:t>
            </w:r>
          </w:p>
        </w:tc>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UL</w:t>
            </w:r>
          </w:p>
        </w:tc>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41"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3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无业人员</w:t>
            </w:r>
          </w:p>
        </w:tc>
        <w:tc>
          <w:tcPr>
            <w:tcW w:w="841" w:type="dxa"/>
          </w:tcPr>
          <w:p w:rsidR="0018722C">
            <w:pPr>
              <w:topLinePunct/>
              <w:ind w:leftChars="0" w:left="0" w:rightChars="0" w:right="0" w:firstLineChars="0" w:firstLine="0"/>
              <w:spacing w:line="240" w:lineRule="atLeast"/>
            </w:pPr>
            <w:r w:rsidRPr="00000000">
              <w:rPr>
                <w:sz w:val="24"/>
                <w:szCs w:val="24"/>
              </w:rPr>
              <w:t>1</w:t>
            </w:r>
          </w:p>
        </w:tc>
        <w:tc>
          <w:tcPr>
            <w:tcW w:w="1040" w:type="dxa"/>
          </w:tcPr>
          <w:p w:rsidR="0018722C">
            <w:pPr>
              <w:topLinePunct/>
              <w:ind w:leftChars="0" w:left="0" w:rightChars="0" w:right="0" w:firstLineChars="0" w:firstLine="0"/>
              <w:spacing w:line="240" w:lineRule="atLeast"/>
            </w:pPr>
            <w:r w:rsidRPr="00000000">
              <w:rPr>
                <w:sz w:val="24"/>
                <w:szCs w:val="24"/>
              </w:rPr>
              <w:t>17.72%</w:t>
            </w:r>
          </w:p>
        </w:tc>
        <w:tc>
          <w:tcPr>
            <w:tcW w:w="839" w:type="dxa"/>
          </w:tcPr>
          <w:p w:rsidR="0018722C">
            <w:pPr>
              <w:topLinePunct/>
              <w:ind w:leftChars="0" w:left="0" w:rightChars="0" w:right="0" w:firstLineChars="0" w:firstLine="0"/>
              <w:spacing w:line="240" w:lineRule="atLeast"/>
            </w:pPr>
            <w:r w:rsidRPr="00000000">
              <w:rPr>
                <w:sz w:val="24"/>
                <w:szCs w:val="24"/>
              </w:rPr>
              <w:t>13.06%</w:t>
            </w:r>
          </w:p>
        </w:tc>
        <w:tc>
          <w:tcPr>
            <w:tcW w:w="842" w:type="dxa"/>
          </w:tcPr>
          <w:p w:rsidR="0018722C">
            <w:pPr>
              <w:topLinePunct/>
              <w:ind w:leftChars="0" w:left="0" w:rightChars="0" w:right="0" w:firstLineChars="0" w:firstLine="0"/>
              <w:spacing w:line="240" w:lineRule="atLeast"/>
            </w:pPr>
            <w:r w:rsidRPr="00000000">
              <w:rPr>
                <w:sz w:val="24"/>
                <w:szCs w:val="24"/>
              </w:rPr>
              <w:t>16.73%</w:t>
            </w:r>
          </w:p>
        </w:tc>
        <w:tc>
          <w:tcPr>
            <w:tcW w:w="839" w:type="dxa"/>
          </w:tcPr>
          <w:p w:rsidR="0018722C">
            <w:pPr>
              <w:topLinePunct/>
              <w:ind w:leftChars="0" w:left="0" w:rightChars="0" w:right="0" w:firstLineChars="0" w:firstLine="0"/>
              <w:spacing w:line="240" w:lineRule="atLeast"/>
            </w:pPr>
            <w:r w:rsidRPr="00000000">
              <w:rPr>
                <w:sz w:val="24"/>
                <w:szCs w:val="24"/>
              </w:rPr>
              <w:t>17.72%</w:t>
            </w:r>
          </w:p>
        </w:tc>
        <w:tc>
          <w:tcPr>
            <w:tcW w:w="839" w:type="dxa"/>
          </w:tcPr>
          <w:p w:rsidR="0018722C">
            <w:pPr>
              <w:topLinePunct/>
              <w:ind w:leftChars="0" w:left="0" w:rightChars="0" w:right="0" w:firstLineChars="0" w:firstLine="0"/>
              <w:spacing w:line="240" w:lineRule="atLeast"/>
            </w:pPr>
            <w:r w:rsidRPr="00000000">
              <w:rPr>
                <w:sz w:val="24"/>
                <w:szCs w:val="24"/>
              </w:rPr>
              <w:t>17.80%</w:t>
            </w:r>
          </w:p>
        </w:tc>
        <w:tc>
          <w:tcPr>
            <w:tcW w:w="841" w:type="dxa"/>
          </w:tcPr>
          <w:p w:rsidR="0018722C">
            <w:pPr>
              <w:topLinePunct/>
              <w:ind w:leftChars="0" w:left="0" w:rightChars="0" w:right="0" w:firstLineChars="0" w:firstLine="0"/>
              <w:spacing w:line="240" w:lineRule="atLeast"/>
            </w:pPr>
            <w:r w:rsidRPr="00000000">
              <w:rPr>
                <w:sz w:val="24"/>
                <w:szCs w:val="24"/>
              </w:rPr>
              <w:t>17.80%</w:t>
            </w:r>
          </w:p>
        </w:tc>
        <w:tc>
          <w:tcPr>
            <w:tcW w:w="839" w:type="dxa"/>
          </w:tcPr>
          <w:p w:rsidR="0018722C">
            <w:pPr>
              <w:topLinePunct/>
              <w:ind w:leftChars="0" w:left="0" w:rightChars="0" w:right="0" w:firstLineChars="0" w:firstLine="0"/>
              <w:spacing w:line="240" w:lineRule="atLeast"/>
            </w:pPr>
            <w:r w:rsidRPr="00000000">
              <w:rPr>
                <w:sz w:val="24"/>
                <w:szCs w:val="24"/>
              </w:rPr>
              <w:t>7.49%</w:t>
            </w:r>
          </w:p>
        </w:tc>
        <w:tc>
          <w:tcPr>
            <w:tcW w:w="841" w:type="dxa"/>
          </w:tcPr>
          <w:p w:rsidR="0018722C">
            <w:pPr>
              <w:topLinePunct/>
              <w:ind w:leftChars="0" w:left="0" w:rightChars="0" w:right="0" w:firstLineChars="0" w:firstLine="0"/>
              <w:spacing w:line="240" w:lineRule="atLeast"/>
            </w:pPr>
            <w:r w:rsidRPr="00000000">
              <w:rPr>
                <w:sz w:val="24"/>
                <w:szCs w:val="24"/>
              </w:rPr>
              <w:t>10.01%</w:t>
            </w:r>
          </w:p>
        </w:tc>
        <w:tc>
          <w:tcPr>
            <w:tcW w:w="841" w:type="dxa"/>
          </w:tcPr>
          <w:p w:rsidR="0018722C">
            <w:pPr>
              <w:topLinePunct/>
              <w:ind w:leftChars="0" w:left="0" w:rightChars="0" w:right="0" w:firstLineChars="0" w:firstLine="0"/>
              <w:spacing w:line="240" w:lineRule="atLeast"/>
            </w:pPr>
            <w:r w:rsidRPr="00000000">
              <w:rPr>
                <w:sz w:val="24"/>
                <w:szCs w:val="24"/>
              </w:rPr>
              <w:t>9.40%</w:t>
            </w:r>
          </w:p>
        </w:tc>
        <w:tc>
          <w:tcPr>
            <w:tcW w:w="839" w:type="dxa"/>
          </w:tcPr>
          <w:p w:rsidR="0018722C">
            <w:pPr>
              <w:topLinePunct/>
              <w:ind w:leftChars="0" w:left="0" w:rightChars="0" w:right="0" w:firstLineChars="0" w:firstLine="0"/>
              <w:spacing w:line="240" w:lineRule="atLeast"/>
            </w:pPr>
            <w:r w:rsidRPr="00000000">
              <w:rPr>
                <w:sz w:val="24"/>
                <w:szCs w:val="24"/>
              </w:rPr>
              <w:t>14.19%</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sz w:val="24"/>
                <w:szCs w:val="24"/>
              </w:rPr>
              <w:t>2</w:t>
            </w:r>
          </w:p>
        </w:tc>
        <w:tc>
          <w:tcPr>
            <w:tcW w:w="1040" w:type="dxa"/>
          </w:tcPr>
          <w:p w:rsidR="0018722C">
            <w:pPr>
              <w:topLinePunct/>
              <w:ind w:leftChars="0" w:left="0" w:rightChars="0" w:right="0" w:firstLineChars="0" w:firstLine="0"/>
              <w:spacing w:line="240" w:lineRule="atLeast"/>
            </w:pPr>
            <w:r w:rsidRPr="00000000">
              <w:rPr>
                <w:sz w:val="24"/>
                <w:szCs w:val="24"/>
              </w:rPr>
              <w:t>0.08%</w:t>
            </w:r>
          </w:p>
        </w:tc>
        <w:tc>
          <w:tcPr>
            <w:tcW w:w="839" w:type="dxa"/>
          </w:tcPr>
          <w:p w:rsidR="0018722C">
            <w:pPr>
              <w:topLinePunct/>
              <w:ind w:leftChars="0" w:left="0" w:rightChars="0" w:right="0" w:firstLineChars="0" w:firstLine="0"/>
              <w:spacing w:line="240" w:lineRule="atLeast"/>
            </w:pPr>
            <w:r w:rsidRPr="00000000">
              <w:rPr>
                <w:sz w:val="24"/>
                <w:szCs w:val="24"/>
              </w:rPr>
              <w:t>4.74%</w:t>
            </w:r>
          </w:p>
        </w:tc>
        <w:tc>
          <w:tcPr>
            <w:tcW w:w="842" w:type="dxa"/>
          </w:tcPr>
          <w:p w:rsidR="0018722C">
            <w:pPr>
              <w:topLinePunct/>
              <w:ind w:leftChars="0" w:left="0" w:rightChars="0" w:right="0" w:firstLineChars="0" w:firstLine="0"/>
              <w:spacing w:line="240" w:lineRule="atLeast"/>
            </w:pPr>
            <w:r w:rsidRPr="00000000">
              <w:rPr>
                <w:sz w:val="24"/>
                <w:szCs w:val="24"/>
              </w:rPr>
              <w:t>1.07%</w:t>
            </w:r>
          </w:p>
        </w:tc>
        <w:tc>
          <w:tcPr>
            <w:tcW w:w="839" w:type="dxa"/>
          </w:tcPr>
          <w:p w:rsidR="0018722C">
            <w:pPr>
              <w:topLinePunct/>
              <w:ind w:leftChars="0" w:left="0" w:rightChars="0" w:right="0" w:firstLineChars="0" w:firstLine="0"/>
              <w:spacing w:line="240" w:lineRule="atLeast"/>
            </w:pPr>
            <w:r w:rsidRPr="00000000">
              <w:rPr>
                <w:sz w:val="24"/>
                <w:szCs w:val="24"/>
              </w:rPr>
              <w:t>0.08%</w:t>
            </w:r>
          </w:p>
        </w:tc>
        <w:tc>
          <w:tcPr>
            <w:tcW w:w="839" w:type="dxa"/>
          </w:tcPr>
          <w:p w:rsidR="0018722C">
            <w:pPr>
              <w:topLinePunct/>
              <w:ind w:leftChars="0" w:left="0" w:rightChars="0" w:right="0" w:firstLineChars="0" w:firstLine="0"/>
              <w:spacing w:line="240" w:lineRule="atLeast"/>
            </w:pPr>
            <w:r w:rsidRPr="00000000">
              <w:rPr>
                <w:sz w:val="24"/>
                <w:szCs w:val="24"/>
              </w:rPr>
              <w:t>0.00%</w:t>
            </w:r>
          </w:p>
        </w:tc>
        <w:tc>
          <w:tcPr>
            <w:tcW w:w="841" w:type="dxa"/>
          </w:tcPr>
          <w:p w:rsidR="0018722C">
            <w:pPr>
              <w:topLinePunct/>
              <w:ind w:leftChars="0" w:left="0" w:rightChars="0" w:right="0" w:firstLineChars="0" w:firstLine="0"/>
              <w:spacing w:line="240" w:lineRule="atLeast"/>
            </w:pPr>
            <w:r w:rsidRPr="00000000">
              <w:rPr>
                <w:sz w:val="24"/>
                <w:szCs w:val="24"/>
              </w:rPr>
              <w:t>0.00%</w:t>
            </w:r>
          </w:p>
        </w:tc>
        <w:tc>
          <w:tcPr>
            <w:tcW w:w="839" w:type="dxa"/>
          </w:tcPr>
          <w:p w:rsidR="0018722C">
            <w:pPr>
              <w:topLinePunct/>
              <w:ind w:leftChars="0" w:left="0" w:rightChars="0" w:right="0" w:firstLineChars="0" w:firstLine="0"/>
              <w:spacing w:line="240" w:lineRule="atLeast"/>
            </w:pPr>
            <w:r w:rsidRPr="00000000">
              <w:rPr>
                <w:sz w:val="24"/>
                <w:szCs w:val="24"/>
              </w:rPr>
              <w:t>10.31%</w:t>
            </w:r>
          </w:p>
        </w:tc>
        <w:tc>
          <w:tcPr>
            <w:tcW w:w="841" w:type="dxa"/>
          </w:tcPr>
          <w:p w:rsidR="0018722C">
            <w:pPr>
              <w:topLinePunct/>
              <w:ind w:leftChars="0" w:left="0" w:rightChars="0" w:right="0" w:firstLineChars="0" w:firstLine="0"/>
              <w:spacing w:line="240" w:lineRule="atLeast"/>
            </w:pPr>
            <w:r w:rsidRPr="00000000">
              <w:rPr>
                <w:sz w:val="24"/>
                <w:szCs w:val="24"/>
              </w:rPr>
              <w:t>7.79%</w:t>
            </w:r>
          </w:p>
        </w:tc>
        <w:tc>
          <w:tcPr>
            <w:tcW w:w="841" w:type="dxa"/>
          </w:tcPr>
          <w:p w:rsidR="0018722C">
            <w:pPr>
              <w:topLinePunct/>
              <w:ind w:leftChars="0" w:left="0" w:rightChars="0" w:right="0" w:firstLineChars="0" w:firstLine="0"/>
              <w:spacing w:line="240" w:lineRule="atLeast"/>
            </w:pPr>
            <w:r w:rsidRPr="00000000">
              <w:rPr>
                <w:sz w:val="24"/>
                <w:szCs w:val="24"/>
              </w:rPr>
              <w:t>8.40%</w:t>
            </w:r>
          </w:p>
        </w:tc>
        <w:tc>
          <w:tcPr>
            <w:tcW w:w="839" w:type="dxa"/>
          </w:tcPr>
          <w:p w:rsidR="0018722C">
            <w:pPr>
              <w:topLinePunct/>
              <w:ind w:leftChars="0" w:left="0" w:rightChars="0" w:right="0" w:firstLineChars="0" w:firstLine="0"/>
              <w:spacing w:line="240" w:lineRule="atLeast"/>
            </w:pPr>
            <w:r w:rsidRPr="00000000">
              <w:rPr>
                <w:sz w:val="24"/>
                <w:szCs w:val="24"/>
              </w:rPr>
              <w:t>3.61%</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40" w:type="dxa"/>
          </w:tcPr>
          <w:p w:rsidR="0018722C">
            <w:pPr>
              <w:topLinePunct/>
              <w:ind w:leftChars="0" w:left="0" w:rightChars="0" w:right="0" w:firstLineChars="0" w:firstLine="0"/>
              <w:spacing w:line="240" w:lineRule="atLeast"/>
            </w:pPr>
            <w:r w:rsidRPr="00000000">
              <w:rPr>
                <w:sz w:val="24"/>
                <w:szCs w:val="24"/>
              </w:rPr>
              <w:t>0.43%</w:t>
            </w:r>
          </w:p>
        </w:tc>
        <w:tc>
          <w:tcPr>
            <w:tcW w:w="839" w:type="dxa"/>
          </w:tcPr>
          <w:p w:rsidR="0018722C">
            <w:pPr>
              <w:topLinePunct/>
              <w:ind w:leftChars="0" w:left="0" w:rightChars="0" w:right="0" w:firstLineChars="0" w:firstLine="0"/>
              <w:spacing w:line="240" w:lineRule="atLeast"/>
            </w:pPr>
            <w:r w:rsidRPr="00000000">
              <w:rPr>
                <w:sz w:val="24"/>
                <w:szCs w:val="24"/>
              </w:rPr>
              <w:t>26.61%</w:t>
            </w:r>
          </w:p>
        </w:tc>
        <w:tc>
          <w:tcPr>
            <w:tcW w:w="842" w:type="dxa"/>
          </w:tcPr>
          <w:p w:rsidR="0018722C">
            <w:pPr>
              <w:topLinePunct/>
              <w:ind w:leftChars="0" w:left="0" w:rightChars="0" w:right="0" w:firstLineChars="0" w:firstLine="0"/>
              <w:spacing w:line="240" w:lineRule="atLeast"/>
            </w:pPr>
            <w:r w:rsidRPr="00000000">
              <w:rPr>
                <w:sz w:val="24"/>
                <w:szCs w:val="24"/>
              </w:rPr>
              <w:t>6.01%</w:t>
            </w:r>
          </w:p>
        </w:tc>
        <w:tc>
          <w:tcPr>
            <w:tcW w:w="839" w:type="dxa"/>
          </w:tcPr>
          <w:p w:rsidR="0018722C">
            <w:pPr>
              <w:topLinePunct/>
              <w:ind w:leftChars="0" w:left="0" w:rightChars="0" w:right="0" w:firstLineChars="0" w:firstLine="0"/>
              <w:spacing w:line="240" w:lineRule="atLeast"/>
            </w:pPr>
            <w:r w:rsidRPr="00000000">
              <w:rPr>
                <w:sz w:val="24"/>
                <w:szCs w:val="24"/>
              </w:rPr>
              <w:t>0.43%</w:t>
            </w:r>
          </w:p>
        </w:tc>
        <w:tc>
          <w:tcPr>
            <w:tcW w:w="839" w:type="dxa"/>
          </w:tcPr>
          <w:p w:rsidR="0018722C">
            <w:pPr>
              <w:topLinePunct/>
              <w:ind w:leftChars="0" w:left="0" w:rightChars="0" w:right="0" w:firstLineChars="0" w:firstLine="0"/>
              <w:spacing w:line="240" w:lineRule="atLeast"/>
            </w:pPr>
            <w:r w:rsidRPr="00000000">
              <w:rPr>
                <w:sz w:val="24"/>
                <w:szCs w:val="24"/>
              </w:rPr>
              <w:t>0.00%</w:t>
            </w:r>
          </w:p>
        </w:tc>
        <w:tc>
          <w:tcPr>
            <w:tcW w:w="841" w:type="dxa"/>
          </w:tcPr>
          <w:p w:rsidR="0018722C">
            <w:pPr>
              <w:topLinePunct/>
              <w:ind w:leftChars="0" w:left="0" w:rightChars="0" w:right="0" w:firstLineChars="0" w:firstLine="0"/>
              <w:spacing w:line="240" w:lineRule="atLeast"/>
            </w:pPr>
            <w:r w:rsidRPr="00000000">
              <w:rPr>
                <w:sz w:val="24"/>
                <w:szCs w:val="24"/>
              </w:rPr>
              <w:t>0.00%</w:t>
            </w:r>
          </w:p>
        </w:tc>
        <w:tc>
          <w:tcPr>
            <w:tcW w:w="839" w:type="dxa"/>
          </w:tcPr>
          <w:p w:rsidR="0018722C">
            <w:pPr>
              <w:topLinePunct/>
              <w:ind w:leftChars="0" w:left="0" w:rightChars="0" w:right="0" w:firstLineChars="0" w:firstLine="0"/>
              <w:spacing w:line="240" w:lineRule="atLeast"/>
            </w:pPr>
            <w:r w:rsidRPr="00000000">
              <w:rPr>
                <w:sz w:val="24"/>
                <w:szCs w:val="24"/>
              </w:rPr>
              <w:t>57.94%</w:t>
            </w:r>
          </w:p>
        </w:tc>
        <w:tc>
          <w:tcPr>
            <w:tcW w:w="841" w:type="dxa"/>
          </w:tcPr>
          <w:p w:rsidR="0018722C">
            <w:pPr>
              <w:topLinePunct/>
              <w:ind w:leftChars="0" w:left="0" w:rightChars="0" w:right="0" w:firstLineChars="0" w:firstLine="0"/>
              <w:spacing w:line="240" w:lineRule="atLeast"/>
            </w:pPr>
            <w:r w:rsidRPr="00000000">
              <w:rPr>
                <w:sz w:val="24"/>
                <w:szCs w:val="24"/>
              </w:rPr>
              <w:t>43.78%</w:t>
            </w:r>
          </w:p>
        </w:tc>
        <w:tc>
          <w:tcPr>
            <w:tcW w:w="841" w:type="dxa"/>
          </w:tcPr>
          <w:p w:rsidR="0018722C">
            <w:pPr>
              <w:topLinePunct/>
              <w:ind w:leftChars="0" w:left="0" w:rightChars="0" w:right="0" w:firstLineChars="0" w:firstLine="0"/>
              <w:spacing w:line="240" w:lineRule="atLeast"/>
            </w:pPr>
            <w:r w:rsidRPr="00000000">
              <w:rPr>
                <w:sz w:val="24"/>
                <w:szCs w:val="24"/>
              </w:rPr>
              <w:t>47.21%</w:t>
            </w:r>
          </w:p>
        </w:tc>
        <w:tc>
          <w:tcPr>
            <w:tcW w:w="839" w:type="dxa"/>
          </w:tcPr>
          <w:p w:rsidR="0018722C">
            <w:pPr>
              <w:topLinePunct/>
              <w:ind w:leftChars="0" w:left="0" w:rightChars="0" w:right="0" w:firstLineChars="0" w:firstLine="0"/>
              <w:spacing w:line="240" w:lineRule="atLeast"/>
            </w:pPr>
            <w:r w:rsidRPr="00000000">
              <w:rPr>
                <w:sz w:val="24"/>
                <w:szCs w:val="24"/>
              </w:rPr>
              <w:t>20.27%</w:t>
            </w:r>
          </w:p>
        </w:tc>
      </w:tr>
      <w:tr>
        <w:trPr>
          <w:trHeight w:val="300" w:hRule="atLeast"/>
        </w:trPr>
        <w:tc>
          <w:tcPr>
            <w:tcW w:w="83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自由职业者</w:t>
            </w:r>
          </w:p>
        </w:tc>
        <w:tc>
          <w:tcPr>
            <w:tcW w:w="841" w:type="dxa"/>
          </w:tcPr>
          <w:p w:rsidR="0018722C">
            <w:pPr>
              <w:topLinePunct/>
              <w:ind w:leftChars="0" w:left="0" w:rightChars="0" w:right="0" w:firstLineChars="0" w:firstLine="0"/>
              <w:spacing w:line="240" w:lineRule="atLeast"/>
            </w:pPr>
            <w:r w:rsidRPr="00000000">
              <w:rPr>
                <w:sz w:val="24"/>
                <w:szCs w:val="24"/>
              </w:rPr>
              <w:t>1</w:t>
            </w:r>
          </w:p>
        </w:tc>
        <w:tc>
          <w:tcPr>
            <w:tcW w:w="1040" w:type="dxa"/>
          </w:tcPr>
          <w:p w:rsidR="0018722C">
            <w:pPr>
              <w:topLinePunct/>
              <w:ind w:leftChars="0" w:left="0" w:rightChars="0" w:right="0" w:firstLineChars="0" w:firstLine="0"/>
              <w:spacing w:line="240" w:lineRule="atLeast"/>
            </w:pPr>
            <w:r w:rsidRPr="00000000">
              <w:rPr>
                <w:sz w:val="24"/>
                <w:szCs w:val="24"/>
              </w:rPr>
              <w:t>14.90%</w:t>
            </w:r>
          </w:p>
        </w:tc>
        <w:tc>
          <w:tcPr>
            <w:tcW w:w="839" w:type="dxa"/>
          </w:tcPr>
          <w:p w:rsidR="0018722C">
            <w:pPr>
              <w:topLinePunct/>
              <w:ind w:leftChars="0" w:left="0" w:rightChars="0" w:right="0" w:firstLineChars="0" w:firstLine="0"/>
              <w:spacing w:line="240" w:lineRule="atLeast"/>
            </w:pPr>
            <w:r w:rsidRPr="00000000">
              <w:rPr>
                <w:sz w:val="24"/>
                <w:szCs w:val="24"/>
              </w:rPr>
              <w:t>11.69%</w:t>
            </w:r>
          </w:p>
        </w:tc>
        <w:tc>
          <w:tcPr>
            <w:tcW w:w="842" w:type="dxa"/>
          </w:tcPr>
          <w:p w:rsidR="0018722C">
            <w:pPr>
              <w:topLinePunct/>
              <w:ind w:leftChars="0" w:left="0" w:rightChars="0" w:right="0" w:firstLineChars="0" w:firstLine="0"/>
              <w:spacing w:line="240" w:lineRule="atLeast"/>
            </w:pPr>
            <w:r w:rsidRPr="00000000">
              <w:rPr>
                <w:sz w:val="24"/>
                <w:szCs w:val="24"/>
              </w:rPr>
              <w:t>14.06%</w:t>
            </w:r>
          </w:p>
        </w:tc>
        <w:tc>
          <w:tcPr>
            <w:tcW w:w="839" w:type="dxa"/>
          </w:tcPr>
          <w:p w:rsidR="0018722C">
            <w:pPr>
              <w:topLinePunct/>
              <w:ind w:leftChars="0" w:left="0" w:rightChars="0" w:right="0" w:firstLineChars="0" w:firstLine="0"/>
              <w:spacing w:line="240" w:lineRule="atLeast"/>
            </w:pPr>
            <w:r w:rsidRPr="00000000">
              <w:rPr>
                <w:sz w:val="24"/>
                <w:szCs w:val="24"/>
              </w:rPr>
              <w:t>15.36%</w:t>
            </w:r>
          </w:p>
        </w:tc>
        <w:tc>
          <w:tcPr>
            <w:tcW w:w="839" w:type="dxa"/>
          </w:tcPr>
          <w:p w:rsidR="0018722C">
            <w:pPr>
              <w:topLinePunct/>
              <w:ind w:leftChars="0" w:left="0" w:rightChars="0" w:right="0" w:firstLineChars="0" w:firstLine="0"/>
              <w:spacing w:line="240" w:lineRule="atLeast"/>
            </w:pPr>
            <w:r w:rsidRPr="00000000">
              <w:rPr>
                <w:sz w:val="24"/>
                <w:szCs w:val="24"/>
              </w:rPr>
              <w:t>15.13%</w:t>
            </w:r>
          </w:p>
        </w:tc>
        <w:tc>
          <w:tcPr>
            <w:tcW w:w="841" w:type="dxa"/>
          </w:tcPr>
          <w:p w:rsidR="0018722C">
            <w:pPr>
              <w:topLinePunct/>
              <w:ind w:leftChars="0" w:left="0" w:rightChars="0" w:right="0" w:firstLineChars="0" w:firstLine="0"/>
              <w:spacing w:line="240" w:lineRule="atLeast"/>
            </w:pPr>
            <w:r w:rsidRPr="00000000">
              <w:rPr>
                <w:sz w:val="24"/>
                <w:szCs w:val="24"/>
              </w:rPr>
              <w:t>15.28%</w:t>
            </w:r>
          </w:p>
        </w:tc>
        <w:tc>
          <w:tcPr>
            <w:tcW w:w="839" w:type="dxa"/>
          </w:tcPr>
          <w:p w:rsidR="0018722C">
            <w:pPr>
              <w:topLinePunct/>
              <w:ind w:leftChars="0" w:left="0" w:rightChars="0" w:right="0" w:firstLineChars="0" w:firstLine="0"/>
              <w:spacing w:line="240" w:lineRule="atLeast"/>
            </w:pPr>
            <w:r w:rsidRPr="00000000">
              <w:rPr>
                <w:sz w:val="24"/>
                <w:szCs w:val="24"/>
              </w:rPr>
              <w:t>7.18%</w:t>
            </w:r>
          </w:p>
        </w:tc>
        <w:tc>
          <w:tcPr>
            <w:tcW w:w="841" w:type="dxa"/>
          </w:tcPr>
          <w:p w:rsidR="0018722C">
            <w:pPr>
              <w:topLinePunct/>
              <w:ind w:leftChars="0" w:left="0" w:rightChars="0" w:right="0" w:firstLineChars="0" w:firstLine="0"/>
              <w:spacing w:line="240" w:lineRule="atLeast"/>
            </w:pPr>
            <w:r w:rsidRPr="00000000">
              <w:rPr>
                <w:sz w:val="24"/>
                <w:szCs w:val="24"/>
              </w:rPr>
              <w:t>9.09%</w:t>
            </w:r>
          </w:p>
        </w:tc>
        <w:tc>
          <w:tcPr>
            <w:tcW w:w="841" w:type="dxa"/>
          </w:tcPr>
          <w:p w:rsidR="0018722C">
            <w:pPr>
              <w:topLinePunct/>
              <w:ind w:leftChars="0" w:left="0" w:rightChars="0" w:right="0" w:firstLineChars="0" w:firstLine="0"/>
              <w:spacing w:line="240" w:lineRule="atLeast"/>
            </w:pPr>
            <w:r w:rsidRPr="00000000">
              <w:rPr>
                <w:sz w:val="24"/>
                <w:szCs w:val="24"/>
              </w:rPr>
              <w:t>7.72%</w:t>
            </w:r>
          </w:p>
        </w:tc>
        <w:tc>
          <w:tcPr>
            <w:tcW w:w="839" w:type="dxa"/>
          </w:tcPr>
          <w:p w:rsidR="0018722C">
            <w:pPr>
              <w:topLinePunct/>
              <w:ind w:leftChars="0" w:left="0" w:rightChars="0" w:right="0" w:firstLineChars="0" w:firstLine="0"/>
              <w:spacing w:line="240" w:lineRule="atLeast"/>
            </w:pPr>
            <w:r w:rsidRPr="00000000">
              <w:rPr>
                <w:sz w:val="24"/>
                <w:szCs w:val="24"/>
              </w:rPr>
              <w:t>12.27%</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sz w:val="24"/>
                <w:szCs w:val="24"/>
              </w:rPr>
              <w:t>2</w:t>
            </w:r>
          </w:p>
        </w:tc>
        <w:tc>
          <w:tcPr>
            <w:tcW w:w="1040" w:type="dxa"/>
          </w:tcPr>
          <w:p w:rsidR="0018722C">
            <w:pPr>
              <w:topLinePunct/>
              <w:ind w:leftChars="0" w:left="0" w:rightChars="0" w:right="0" w:firstLineChars="0" w:firstLine="0"/>
              <w:spacing w:line="240" w:lineRule="atLeast"/>
            </w:pPr>
            <w:r w:rsidRPr="00000000">
              <w:rPr>
                <w:sz w:val="24"/>
                <w:szCs w:val="24"/>
              </w:rPr>
              <w:t>0.46%</w:t>
            </w:r>
          </w:p>
        </w:tc>
        <w:tc>
          <w:tcPr>
            <w:tcW w:w="839" w:type="dxa"/>
          </w:tcPr>
          <w:p w:rsidR="0018722C">
            <w:pPr>
              <w:topLinePunct/>
              <w:ind w:leftChars="0" w:left="0" w:rightChars="0" w:right="0" w:firstLineChars="0" w:firstLine="0"/>
              <w:spacing w:line="240" w:lineRule="atLeast"/>
            </w:pPr>
            <w:r w:rsidRPr="00000000">
              <w:rPr>
                <w:sz w:val="24"/>
                <w:szCs w:val="24"/>
              </w:rPr>
              <w:t>3.67%</w:t>
            </w:r>
          </w:p>
        </w:tc>
        <w:tc>
          <w:tcPr>
            <w:tcW w:w="842" w:type="dxa"/>
          </w:tcPr>
          <w:p w:rsidR="0018722C">
            <w:pPr>
              <w:topLinePunct/>
              <w:ind w:leftChars="0" w:left="0" w:rightChars="0" w:right="0" w:firstLineChars="0" w:firstLine="0"/>
              <w:spacing w:line="240" w:lineRule="atLeast"/>
            </w:pPr>
            <w:r w:rsidRPr="00000000">
              <w:rPr>
                <w:sz w:val="24"/>
                <w:szCs w:val="24"/>
              </w:rPr>
              <w:t>1.30%</w:t>
            </w:r>
          </w:p>
        </w:tc>
        <w:tc>
          <w:tcPr>
            <w:tcW w:w="839" w:type="dxa"/>
          </w:tcPr>
          <w:p w:rsidR="0018722C">
            <w:pPr>
              <w:topLinePunct/>
              <w:ind w:leftChars="0" w:left="0" w:rightChars="0" w:right="0" w:firstLineChars="0" w:firstLine="0"/>
              <w:spacing w:line="240" w:lineRule="atLeast"/>
            </w:pPr>
            <w:r w:rsidRPr="00000000">
              <w:rPr>
                <w:sz w:val="24"/>
                <w:szCs w:val="24"/>
              </w:rPr>
              <w:t>0.00%</w:t>
            </w:r>
          </w:p>
        </w:tc>
        <w:tc>
          <w:tcPr>
            <w:tcW w:w="839" w:type="dxa"/>
          </w:tcPr>
          <w:p w:rsidR="0018722C">
            <w:pPr>
              <w:topLinePunct/>
              <w:ind w:leftChars="0" w:left="0" w:rightChars="0" w:right="0" w:firstLineChars="0" w:firstLine="0"/>
              <w:spacing w:line="240" w:lineRule="atLeast"/>
            </w:pPr>
            <w:r w:rsidRPr="00000000">
              <w:rPr>
                <w:sz w:val="24"/>
                <w:szCs w:val="24"/>
              </w:rPr>
              <w:t>0.23%</w:t>
            </w:r>
          </w:p>
        </w:tc>
        <w:tc>
          <w:tcPr>
            <w:tcW w:w="841" w:type="dxa"/>
          </w:tcPr>
          <w:p w:rsidR="0018722C">
            <w:pPr>
              <w:topLinePunct/>
              <w:ind w:leftChars="0" w:left="0" w:rightChars="0" w:right="0" w:firstLineChars="0" w:firstLine="0"/>
              <w:spacing w:line="240" w:lineRule="atLeast"/>
            </w:pPr>
            <w:r w:rsidRPr="00000000">
              <w:rPr>
                <w:sz w:val="24"/>
                <w:szCs w:val="24"/>
              </w:rPr>
              <w:t>0.08%</w:t>
            </w:r>
          </w:p>
        </w:tc>
        <w:tc>
          <w:tcPr>
            <w:tcW w:w="839" w:type="dxa"/>
          </w:tcPr>
          <w:p w:rsidR="0018722C">
            <w:pPr>
              <w:topLinePunct/>
              <w:ind w:leftChars="0" w:left="0" w:rightChars="0" w:right="0" w:firstLineChars="0" w:firstLine="0"/>
              <w:spacing w:line="240" w:lineRule="atLeast"/>
            </w:pPr>
            <w:r w:rsidRPr="00000000">
              <w:rPr>
                <w:sz w:val="24"/>
                <w:szCs w:val="24"/>
              </w:rPr>
              <w:t>8.17%</w:t>
            </w:r>
          </w:p>
        </w:tc>
        <w:tc>
          <w:tcPr>
            <w:tcW w:w="841" w:type="dxa"/>
          </w:tcPr>
          <w:p w:rsidR="0018722C">
            <w:pPr>
              <w:topLinePunct/>
              <w:ind w:leftChars="0" w:left="0" w:rightChars="0" w:right="0" w:firstLineChars="0" w:firstLine="0"/>
              <w:spacing w:line="240" w:lineRule="atLeast"/>
            </w:pPr>
            <w:r w:rsidRPr="00000000">
              <w:rPr>
                <w:sz w:val="24"/>
                <w:szCs w:val="24"/>
              </w:rPr>
              <w:t>6.26%</w:t>
            </w:r>
          </w:p>
        </w:tc>
        <w:tc>
          <w:tcPr>
            <w:tcW w:w="841" w:type="dxa"/>
          </w:tcPr>
          <w:p w:rsidR="0018722C">
            <w:pPr>
              <w:topLinePunct/>
              <w:ind w:leftChars="0" w:left="0" w:rightChars="0" w:right="0" w:firstLineChars="0" w:firstLine="0"/>
              <w:spacing w:line="240" w:lineRule="atLeast"/>
            </w:pPr>
            <w:r w:rsidRPr="00000000">
              <w:rPr>
                <w:sz w:val="24"/>
                <w:szCs w:val="24"/>
              </w:rPr>
              <w:t>7.64%</w:t>
            </w:r>
          </w:p>
        </w:tc>
        <w:tc>
          <w:tcPr>
            <w:tcW w:w="839" w:type="dxa"/>
          </w:tcPr>
          <w:p w:rsidR="0018722C">
            <w:pPr>
              <w:topLinePunct/>
              <w:ind w:leftChars="0" w:left="0" w:rightChars="0" w:right="0" w:firstLineChars="0" w:firstLine="0"/>
              <w:spacing w:line="240" w:lineRule="atLeast"/>
            </w:pPr>
            <w:r w:rsidRPr="00000000">
              <w:rPr>
                <w:sz w:val="24"/>
                <w:szCs w:val="24"/>
              </w:rPr>
              <w:t>3.09%</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40" w:type="dxa"/>
          </w:tcPr>
          <w:p w:rsidR="0018722C">
            <w:pPr>
              <w:topLinePunct/>
              <w:ind w:leftChars="0" w:left="0" w:rightChars="0" w:right="0" w:firstLineChars="0" w:firstLine="0"/>
              <w:spacing w:line="240" w:lineRule="atLeast"/>
            </w:pPr>
            <w:r w:rsidRPr="00000000">
              <w:rPr>
                <w:sz w:val="24"/>
                <w:szCs w:val="24"/>
              </w:rPr>
              <w:t>2.99%</w:t>
            </w:r>
          </w:p>
        </w:tc>
        <w:tc>
          <w:tcPr>
            <w:tcW w:w="839" w:type="dxa"/>
          </w:tcPr>
          <w:p w:rsidR="0018722C">
            <w:pPr>
              <w:topLinePunct/>
              <w:ind w:leftChars="0" w:left="0" w:rightChars="0" w:right="0" w:firstLineChars="0" w:firstLine="0"/>
              <w:spacing w:line="240" w:lineRule="atLeast"/>
            </w:pPr>
            <w:r w:rsidRPr="00000000">
              <w:rPr>
                <w:sz w:val="24"/>
                <w:szCs w:val="24"/>
              </w:rPr>
              <w:t>23.88%</w:t>
            </w:r>
          </w:p>
        </w:tc>
        <w:tc>
          <w:tcPr>
            <w:tcW w:w="842" w:type="dxa"/>
          </w:tcPr>
          <w:p w:rsidR="0018722C">
            <w:pPr>
              <w:topLinePunct/>
              <w:ind w:leftChars="0" w:left="0" w:rightChars="0" w:right="0" w:firstLineChars="0" w:firstLine="0"/>
              <w:spacing w:line="240" w:lineRule="atLeast"/>
            </w:pPr>
            <w:r w:rsidRPr="00000000">
              <w:rPr>
                <w:sz w:val="24"/>
                <w:szCs w:val="24"/>
              </w:rPr>
              <w:t>8.46%</w:t>
            </w:r>
          </w:p>
        </w:tc>
        <w:tc>
          <w:tcPr>
            <w:tcW w:w="839" w:type="dxa"/>
          </w:tcPr>
          <w:p w:rsidR="0018722C">
            <w:pPr>
              <w:topLinePunct/>
              <w:ind w:leftChars="0" w:left="0" w:rightChars="0" w:right="0" w:firstLineChars="0" w:firstLine="0"/>
              <w:spacing w:line="240" w:lineRule="atLeast"/>
            </w:pPr>
            <w:r w:rsidRPr="00000000">
              <w:rPr>
                <w:sz w:val="24"/>
                <w:szCs w:val="24"/>
              </w:rPr>
              <w:t>0.00%</w:t>
            </w:r>
          </w:p>
        </w:tc>
        <w:tc>
          <w:tcPr>
            <w:tcW w:w="839" w:type="dxa"/>
          </w:tcPr>
          <w:p w:rsidR="0018722C">
            <w:pPr>
              <w:topLinePunct/>
              <w:ind w:leftChars="0" w:left="0" w:rightChars="0" w:right="0" w:firstLineChars="0" w:firstLine="0"/>
              <w:spacing w:line="240" w:lineRule="atLeast"/>
            </w:pPr>
            <w:r w:rsidRPr="00000000">
              <w:rPr>
                <w:sz w:val="24"/>
                <w:szCs w:val="24"/>
              </w:rPr>
              <w:t>1.49%</w:t>
            </w:r>
          </w:p>
        </w:tc>
        <w:tc>
          <w:tcPr>
            <w:tcW w:w="841" w:type="dxa"/>
          </w:tcPr>
          <w:p w:rsidR="0018722C">
            <w:pPr>
              <w:topLinePunct/>
              <w:ind w:leftChars="0" w:left="0" w:rightChars="0" w:right="0" w:firstLineChars="0" w:firstLine="0"/>
              <w:spacing w:line="240" w:lineRule="atLeast"/>
            </w:pPr>
            <w:r w:rsidRPr="00000000">
              <w:rPr>
                <w:sz w:val="24"/>
                <w:szCs w:val="24"/>
              </w:rPr>
              <w:t>0.50%</w:t>
            </w:r>
          </w:p>
        </w:tc>
        <w:tc>
          <w:tcPr>
            <w:tcW w:w="839" w:type="dxa"/>
          </w:tcPr>
          <w:p w:rsidR="0018722C">
            <w:pPr>
              <w:topLinePunct/>
              <w:ind w:leftChars="0" w:left="0" w:rightChars="0" w:right="0" w:firstLineChars="0" w:firstLine="0"/>
              <w:spacing w:line="240" w:lineRule="atLeast"/>
            </w:pPr>
            <w:r w:rsidRPr="00000000">
              <w:rPr>
                <w:sz w:val="24"/>
                <w:szCs w:val="24"/>
              </w:rPr>
              <w:t>53.23%</w:t>
            </w:r>
          </w:p>
        </w:tc>
        <w:tc>
          <w:tcPr>
            <w:tcW w:w="841" w:type="dxa"/>
          </w:tcPr>
          <w:p w:rsidR="0018722C">
            <w:pPr>
              <w:topLinePunct/>
              <w:ind w:leftChars="0" w:left="0" w:rightChars="0" w:right="0" w:firstLineChars="0" w:firstLine="0"/>
              <w:spacing w:line="240" w:lineRule="atLeast"/>
            </w:pPr>
            <w:r w:rsidRPr="00000000">
              <w:rPr>
                <w:sz w:val="24"/>
                <w:szCs w:val="24"/>
              </w:rPr>
              <w:t>40.80%</w:t>
            </w:r>
          </w:p>
        </w:tc>
        <w:tc>
          <w:tcPr>
            <w:tcW w:w="841" w:type="dxa"/>
          </w:tcPr>
          <w:p w:rsidR="0018722C">
            <w:pPr>
              <w:topLinePunct/>
              <w:ind w:leftChars="0" w:left="0" w:rightChars="0" w:right="0" w:firstLineChars="0" w:firstLine="0"/>
              <w:spacing w:line="240" w:lineRule="atLeast"/>
            </w:pPr>
            <w:r w:rsidRPr="00000000">
              <w:rPr>
                <w:sz w:val="24"/>
                <w:szCs w:val="24"/>
              </w:rPr>
              <w:t>49.75%</w:t>
            </w:r>
          </w:p>
        </w:tc>
        <w:tc>
          <w:tcPr>
            <w:tcW w:w="839" w:type="dxa"/>
          </w:tcPr>
          <w:p w:rsidR="0018722C">
            <w:pPr>
              <w:topLinePunct/>
              <w:ind w:leftChars="0" w:left="0" w:rightChars="0" w:right="0" w:firstLineChars="0" w:firstLine="0"/>
              <w:spacing w:line="240" w:lineRule="atLeast"/>
            </w:pPr>
            <w:r w:rsidRPr="00000000">
              <w:rPr>
                <w:sz w:val="24"/>
                <w:szCs w:val="24"/>
              </w:rPr>
              <w:t>20.12%</w:t>
            </w:r>
          </w:p>
        </w:tc>
      </w:tr>
      <w:tr>
        <w:trPr>
          <w:trHeight w:val="300" w:hRule="atLeast"/>
        </w:trPr>
        <w:tc>
          <w:tcPr>
            <w:tcW w:w="83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学生</w:t>
            </w:r>
          </w:p>
        </w:tc>
        <w:tc>
          <w:tcPr>
            <w:tcW w:w="841" w:type="dxa"/>
          </w:tcPr>
          <w:p w:rsidR="0018722C">
            <w:pPr>
              <w:topLinePunct/>
              <w:ind w:leftChars="0" w:left="0" w:rightChars="0" w:right="0" w:firstLineChars="0" w:firstLine="0"/>
              <w:spacing w:line="240" w:lineRule="atLeast"/>
            </w:pPr>
            <w:r w:rsidRPr="00000000">
              <w:rPr>
                <w:sz w:val="24"/>
                <w:szCs w:val="24"/>
              </w:rPr>
              <w:t>1</w:t>
            </w:r>
          </w:p>
        </w:tc>
        <w:tc>
          <w:tcPr>
            <w:tcW w:w="1040" w:type="dxa"/>
          </w:tcPr>
          <w:p w:rsidR="0018722C">
            <w:pPr>
              <w:topLinePunct/>
              <w:ind w:leftChars="0" w:left="0" w:rightChars="0" w:right="0" w:firstLineChars="0" w:firstLine="0"/>
              <w:spacing w:line="240" w:lineRule="atLeast"/>
            </w:pPr>
            <w:r w:rsidRPr="00000000">
              <w:rPr>
                <w:sz w:val="24"/>
                <w:szCs w:val="24"/>
              </w:rPr>
              <w:t>19.94%</w:t>
            </w:r>
          </w:p>
        </w:tc>
        <w:tc>
          <w:tcPr>
            <w:tcW w:w="839" w:type="dxa"/>
          </w:tcPr>
          <w:p w:rsidR="0018722C">
            <w:pPr>
              <w:topLinePunct/>
              <w:ind w:leftChars="0" w:left="0" w:rightChars="0" w:right="0" w:firstLineChars="0" w:firstLine="0"/>
              <w:spacing w:line="240" w:lineRule="atLeast"/>
            </w:pPr>
            <w:r w:rsidRPr="00000000">
              <w:rPr>
                <w:sz w:val="24"/>
                <w:szCs w:val="24"/>
              </w:rPr>
              <w:t>15.28%</w:t>
            </w:r>
          </w:p>
        </w:tc>
        <w:tc>
          <w:tcPr>
            <w:tcW w:w="842" w:type="dxa"/>
          </w:tcPr>
          <w:p w:rsidR="0018722C">
            <w:pPr>
              <w:topLinePunct/>
              <w:ind w:leftChars="0" w:left="0" w:rightChars="0" w:right="0" w:firstLineChars="0" w:firstLine="0"/>
              <w:spacing w:line="240" w:lineRule="atLeast"/>
            </w:pPr>
            <w:r w:rsidRPr="00000000">
              <w:rPr>
                <w:sz w:val="24"/>
                <w:szCs w:val="24"/>
              </w:rPr>
              <w:t>19.56%</w:t>
            </w:r>
          </w:p>
        </w:tc>
        <w:tc>
          <w:tcPr>
            <w:tcW w:w="839" w:type="dxa"/>
          </w:tcPr>
          <w:p w:rsidR="0018722C">
            <w:pPr>
              <w:topLinePunct/>
              <w:ind w:leftChars="0" w:left="0" w:rightChars="0" w:right="0" w:firstLineChars="0" w:firstLine="0"/>
              <w:spacing w:line="240" w:lineRule="atLeast"/>
            </w:pPr>
            <w:r w:rsidRPr="00000000">
              <w:rPr>
                <w:sz w:val="24"/>
                <w:szCs w:val="24"/>
              </w:rPr>
              <w:t>20.24%</w:t>
            </w:r>
          </w:p>
        </w:tc>
        <w:tc>
          <w:tcPr>
            <w:tcW w:w="839" w:type="dxa"/>
          </w:tcPr>
          <w:p w:rsidR="0018722C">
            <w:pPr>
              <w:topLinePunct/>
              <w:ind w:leftChars="0" w:left="0" w:rightChars="0" w:right="0" w:firstLineChars="0" w:firstLine="0"/>
              <w:spacing w:line="240" w:lineRule="atLeast"/>
            </w:pPr>
            <w:r w:rsidRPr="00000000">
              <w:rPr>
                <w:sz w:val="24"/>
                <w:szCs w:val="24"/>
              </w:rPr>
              <w:t>20.24%</w:t>
            </w:r>
          </w:p>
        </w:tc>
        <w:tc>
          <w:tcPr>
            <w:tcW w:w="841" w:type="dxa"/>
          </w:tcPr>
          <w:p w:rsidR="0018722C">
            <w:pPr>
              <w:topLinePunct/>
              <w:ind w:leftChars="0" w:left="0" w:rightChars="0" w:right="0" w:firstLineChars="0" w:firstLine="0"/>
              <w:spacing w:line="240" w:lineRule="atLeast"/>
            </w:pPr>
            <w:r w:rsidRPr="00000000">
              <w:rPr>
                <w:sz w:val="24"/>
                <w:szCs w:val="24"/>
              </w:rPr>
              <w:t>20.24%</w:t>
            </w:r>
          </w:p>
        </w:tc>
        <w:tc>
          <w:tcPr>
            <w:tcW w:w="839" w:type="dxa"/>
          </w:tcPr>
          <w:p w:rsidR="0018722C">
            <w:pPr>
              <w:topLinePunct/>
              <w:ind w:leftChars="0" w:left="0" w:rightChars="0" w:right="0" w:firstLineChars="0" w:firstLine="0"/>
              <w:spacing w:line="240" w:lineRule="atLeast"/>
            </w:pPr>
            <w:r w:rsidRPr="00000000">
              <w:rPr>
                <w:sz w:val="24"/>
                <w:szCs w:val="24"/>
              </w:rPr>
              <w:t>10.62%</w:t>
            </w:r>
          </w:p>
        </w:tc>
        <w:tc>
          <w:tcPr>
            <w:tcW w:w="841" w:type="dxa"/>
          </w:tcPr>
          <w:p w:rsidR="0018722C">
            <w:pPr>
              <w:topLinePunct/>
              <w:ind w:leftChars="0" w:left="0" w:rightChars="0" w:right="0" w:firstLineChars="0" w:firstLine="0"/>
              <w:spacing w:line="240" w:lineRule="atLeast"/>
            </w:pPr>
            <w:r w:rsidRPr="00000000">
              <w:rPr>
                <w:sz w:val="24"/>
                <w:szCs w:val="24"/>
              </w:rPr>
              <w:t>14.44%</w:t>
            </w:r>
          </w:p>
        </w:tc>
        <w:tc>
          <w:tcPr>
            <w:tcW w:w="841" w:type="dxa"/>
          </w:tcPr>
          <w:p w:rsidR="0018722C">
            <w:pPr>
              <w:topLinePunct/>
              <w:ind w:leftChars="0" w:left="0" w:rightChars="0" w:right="0" w:firstLineChars="0" w:firstLine="0"/>
              <w:spacing w:line="240" w:lineRule="atLeast"/>
            </w:pPr>
            <w:r w:rsidRPr="00000000">
              <w:rPr>
                <w:sz w:val="24"/>
                <w:szCs w:val="24"/>
              </w:rPr>
              <w:t>13.60%</w:t>
            </w:r>
          </w:p>
        </w:tc>
        <w:tc>
          <w:tcPr>
            <w:tcW w:w="839" w:type="dxa"/>
          </w:tcPr>
          <w:p w:rsidR="0018722C">
            <w:pPr>
              <w:topLinePunct/>
              <w:ind w:leftChars="0" w:left="0" w:rightChars="0" w:right="0" w:firstLineChars="0" w:firstLine="0"/>
              <w:spacing w:line="240" w:lineRule="atLeast"/>
            </w:pPr>
            <w:r w:rsidRPr="00000000">
              <w:rPr>
                <w:sz w:val="24"/>
                <w:szCs w:val="24"/>
              </w:rPr>
              <w:t>17.13%</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sz w:val="24"/>
                <w:szCs w:val="24"/>
              </w:rPr>
              <w:t>2</w:t>
            </w:r>
          </w:p>
        </w:tc>
        <w:tc>
          <w:tcPr>
            <w:tcW w:w="1040" w:type="dxa"/>
          </w:tcPr>
          <w:p w:rsidR="0018722C">
            <w:pPr>
              <w:topLinePunct/>
              <w:ind w:leftChars="0" w:left="0" w:rightChars="0" w:right="0" w:firstLineChars="0" w:firstLine="0"/>
              <w:spacing w:line="240" w:lineRule="atLeast"/>
            </w:pPr>
            <w:r w:rsidRPr="00000000">
              <w:rPr>
                <w:sz w:val="24"/>
                <w:szCs w:val="24"/>
              </w:rPr>
              <w:t>0.38%</w:t>
            </w:r>
          </w:p>
        </w:tc>
        <w:tc>
          <w:tcPr>
            <w:tcW w:w="839" w:type="dxa"/>
          </w:tcPr>
          <w:p w:rsidR="0018722C">
            <w:pPr>
              <w:topLinePunct/>
              <w:ind w:leftChars="0" w:left="0" w:rightChars="0" w:right="0" w:firstLineChars="0" w:firstLine="0"/>
              <w:spacing w:line="240" w:lineRule="atLeast"/>
            </w:pPr>
            <w:r w:rsidRPr="00000000">
              <w:rPr>
                <w:sz w:val="24"/>
                <w:szCs w:val="24"/>
              </w:rPr>
              <w:t>5.04%</w:t>
            </w:r>
          </w:p>
        </w:tc>
        <w:tc>
          <w:tcPr>
            <w:tcW w:w="842" w:type="dxa"/>
          </w:tcPr>
          <w:p w:rsidR="0018722C">
            <w:pPr>
              <w:topLinePunct/>
              <w:ind w:leftChars="0" w:left="0" w:rightChars="0" w:right="0" w:firstLineChars="0" w:firstLine="0"/>
              <w:spacing w:line="240" w:lineRule="atLeast"/>
            </w:pPr>
            <w:r w:rsidRPr="00000000">
              <w:rPr>
                <w:sz w:val="24"/>
                <w:szCs w:val="24"/>
              </w:rPr>
              <w:t>0.76%</w:t>
            </w:r>
          </w:p>
        </w:tc>
        <w:tc>
          <w:tcPr>
            <w:tcW w:w="839" w:type="dxa"/>
          </w:tcPr>
          <w:p w:rsidR="0018722C">
            <w:pPr>
              <w:topLinePunct/>
              <w:ind w:leftChars="0" w:left="0" w:rightChars="0" w:right="0" w:firstLineChars="0" w:firstLine="0"/>
              <w:spacing w:line="240" w:lineRule="atLeast"/>
            </w:pPr>
            <w:r w:rsidRPr="00000000">
              <w:rPr>
                <w:sz w:val="24"/>
                <w:szCs w:val="24"/>
              </w:rPr>
              <w:t>0.08%</w:t>
            </w:r>
          </w:p>
        </w:tc>
        <w:tc>
          <w:tcPr>
            <w:tcW w:w="839" w:type="dxa"/>
          </w:tcPr>
          <w:p w:rsidR="0018722C">
            <w:pPr>
              <w:topLinePunct/>
              <w:ind w:leftChars="0" w:left="0" w:rightChars="0" w:right="0" w:firstLineChars="0" w:firstLine="0"/>
              <w:spacing w:line="240" w:lineRule="atLeast"/>
            </w:pPr>
            <w:r w:rsidRPr="00000000">
              <w:rPr>
                <w:sz w:val="24"/>
                <w:szCs w:val="24"/>
              </w:rPr>
              <w:t>0.08%</w:t>
            </w:r>
          </w:p>
        </w:tc>
        <w:tc>
          <w:tcPr>
            <w:tcW w:w="841" w:type="dxa"/>
          </w:tcPr>
          <w:p w:rsidR="0018722C">
            <w:pPr>
              <w:topLinePunct/>
              <w:ind w:leftChars="0" w:left="0" w:rightChars="0" w:right="0" w:firstLineChars="0" w:firstLine="0"/>
              <w:spacing w:line="240" w:lineRule="atLeast"/>
            </w:pPr>
            <w:r w:rsidRPr="00000000">
              <w:rPr>
                <w:sz w:val="24"/>
                <w:szCs w:val="24"/>
              </w:rPr>
              <w:t>0.08%</w:t>
            </w:r>
          </w:p>
        </w:tc>
        <w:tc>
          <w:tcPr>
            <w:tcW w:w="839" w:type="dxa"/>
          </w:tcPr>
          <w:p w:rsidR="0018722C">
            <w:pPr>
              <w:topLinePunct/>
              <w:ind w:leftChars="0" w:left="0" w:rightChars="0" w:right="0" w:firstLineChars="0" w:firstLine="0"/>
              <w:spacing w:line="240" w:lineRule="atLeast"/>
            </w:pPr>
            <w:r w:rsidRPr="00000000">
              <w:rPr>
                <w:sz w:val="24"/>
                <w:szCs w:val="24"/>
              </w:rPr>
              <w:t>9.70%</w:t>
            </w:r>
          </w:p>
        </w:tc>
        <w:tc>
          <w:tcPr>
            <w:tcW w:w="841" w:type="dxa"/>
          </w:tcPr>
          <w:p w:rsidR="0018722C">
            <w:pPr>
              <w:topLinePunct/>
              <w:ind w:leftChars="0" w:left="0" w:rightChars="0" w:right="0" w:firstLineChars="0" w:firstLine="0"/>
              <w:spacing w:line="240" w:lineRule="atLeast"/>
            </w:pPr>
            <w:r w:rsidRPr="00000000">
              <w:rPr>
                <w:sz w:val="24"/>
                <w:szCs w:val="24"/>
              </w:rPr>
              <w:t>5.88%</w:t>
            </w:r>
          </w:p>
        </w:tc>
        <w:tc>
          <w:tcPr>
            <w:tcW w:w="841" w:type="dxa"/>
          </w:tcPr>
          <w:p w:rsidR="0018722C">
            <w:pPr>
              <w:topLinePunct/>
              <w:ind w:leftChars="0" w:left="0" w:rightChars="0" w:right="0" w:firstLineChars="0" w:firstLine="0"/>
              <w:spacing w:line="240" w:lineRule="atLeast"/>
            </w:pPr>
            <w:r w:rsidRPr="00000000">
              <w:rPr>
                <w:sz w:val="24"/>
                <w:szCs w:val="24"/>
              </w:rPr>
              <w:t>6.72%</w:t>
            </w:r>
          </w:p>
        </w:tc>
        <w:tc>
          <w:tcPr>
            <w:tcW w:w="839" w:type="dxa"/>
          </w:tcPr>
          <w:p w:rsidR="0018722C">
            <w:pPr>
              <w:topLinePunct/>
              <w:ind w:leftChars="0" w:left="0" w:rightChars="0" w:right="0" w:firstLineChars="0" w:firstLine="0"/>
              <w:spacing w:line="240" w:lineRule="atLeast"/>
            </w:pPr>
            <w:r w:rsidRPr="00000000">
              <w:rPr>
                <w:sz w:val="24"/>
                <w:szCs w:val="24"/>
              </w:rPr>
              <w:t>3.19%</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40" w:type="dxa"/>
          </w:tcPr>
          <w:p w:rsidR="0018722C">
            <w:pPr>
              <w:topLinePunct/>
              <w:ind w:leftChars="0" w:left="0" w:rightChars="0" w:right="0" w:firstLineChars="0" w:firstLine="0"/>
              <w:spacing w:line="240" w:lineRule="atLeast"/>
            </w:pPr>
            <w:r w:rsidRPr="00000000">
              <w:rPr>
                <w:sz w:val="24"/>
                <w:szCs w:val="24"/>
              </w:rPr>
              <w:t>1.88%</w:t>
            </w:r>
          </w:p>
        </w:tc>
        <w:tc>
          <w:tcPr>
            <w:tcW w:w="839" w:type="dxa"/>
          </w:tcPr>
          <w:p w:rsidR="0018722C">
            <w:pPr>
              <w:topLinePunct/>
              <w:ind w:leftChars="0" w:left="0" w:rightChars="0" w:right="0" w:firstLineChars="0" w:firstLine="0"/>
              <w:spacing w:line="240" w:lineRule="atLeast"/>
            </w:pPr>
            <w:r w:rsidRPr="00000000">
              <w:rPr>
                <w:sz w:val="24"/>
                <w:szCs w:val="24"/>
              </w:rPr>
              <w:t>24.81%</w:t>
            </w:r>
          </w:p>
        </w:tc>
        <w:tc>
          <w:tcPr>
            <w:tcW w:w="842" w:type="dxa"/>
          </w:tcPr>
          <w:p w:rsidR="0018722C">
            <w:pPr>
              <w:topLinePunct/>
              <w:ind w:leftChars="0" w:left="0" w:rightChars="0" w:right="0" w:firstLineChars="0" w:firstLine="0"/>
              <w:spacing w:line="240" w:lineRule="atLeast"/>
            </w:pPr>
            <w:r w:rsidRPr="00000000">
              <w:rPr>
                <w:sz w:val="24"/>
                <w:szCs w:val="24"/>
              </w:rPr>
              <w:t>3.76%</w:t>
            </w:r>
          </w:p>
        </w:tc>
        <w:tc>
          <w:tcPr>
            <w:tcW w:w="839" w:type="dxa"/>
          </w:tcPr>
          <w:p w:rsidR="0018722C">
            <w:pPr>
              <w:topLinePunct/>
              <w:ind w:leftChars="0" w:left="0" w:rightChars="0" w:right="0" w:firstLineChars="0" w:firstLine="0"/>
              <w:spacing w:line="240" w:lineRule="atLeast"/>
            </w:pPr>
            <w:r w:rsidRPr="00000000">
              <w:rPr>
                <w:sz w:val="24"/>
                <w:szCs w:val="24"/>
              </w:rPr>
              <w:t>0.38%</w:t>
            </w:r>
          </w:p>
        </w:tc>
        <w:tc>
          <w:tcPr>
            <w:tcW w:w="839" w:type="dxa"/>
          </w:tcPr>
          <w:p w:rsidR="0018722C">
            <w:pPr>
              <w:topLinePunct/>
              <w:ind w:leftChars="0" w:left="0" w:rightChars="0" w:right="0" w:firstLineChars="0" w:firstLine="0"/>
              <w:spacing w:line="240" w:lineRule="atLeast"/>
            </w:pPr>
            <w:r w:rsidRPr="00000000">
              <w:rPr>
                <w:sz w:val="24"/>
                <w:szCs w:val="24"/>
              </w:rPr>
              <w:t>0.38%</w:t>
            </w:r>
          </w:p>
        </w:tc>
        <w:tc>
          <w:tcPr>
            <w:tcW w:w="841" w:type="dxa"/>
          </w:tcPr>
          <w:p w:rsidR="0018722C">
            <w:pPr>
              <w:topLinePunct/>
              <w:ind w:leftChars="0" w:left="0" w:rightChars="0" w:right="0" w:firstLineChars="0" w:firstLine="0"/>
              <w:spacing w:line="240" w:lineRule="atLeast"/>
            </w:pPr>
            <w:r w:rsidRPr="00000000">
              <w:rPr>
                <w:sz w:val="24"/>
                <w:szCs w:val="24"/>
              </w:rPr>
              <w:t>0.38%</w:t>
            </w:r>
          </w:p>
        </w:tc>
        <w:tc>
          <w:tcPr>
            <w:tcW w:w="839" w:type="dxa"/>
          </w:tcPr>
          <w:p w:rsidR="0018722C">
            <w:pPr>
              <w:topLinePunct/>
              <w:ind w:leftChars="0" w:left="0" w:rightChars="0" w:right="0" w:firstLineChars="0" w:firstLine="0"/>
              <w:spacing w:line="240" w:lineRule="atLeast"/>
            </w:pPr>
            <w:r w:rsidRPr="00000000">
              <w:rPr>
                <w:sz w:val="24"/>
                <w:szCs w:val="24"/>
              </w:rPr>
              <w:t>47.74%</w:t>
            </w:r>
          </w:p>
        </w:tc>
        <w:tc>
          <w:tcPr>
            <w:tcW w:w="841" w:type="dxa"/>
          </w:tcPr>
          <w:p w:rsidR="0018722C">
            <w:pPr>
              <w:topLinePunct/>
              <w:ind w:leftChars="0" w:left="0" w:rightChars="0" w:right="0" w:firstLineChars="0" w:firstLine="0"/>
              <w:spacing w:line="240" w:lineRule="atLeast"/>
            </w:pPr>
            <w:r w:rsidRPr="00000000">
              <w:rPr>
                <w:sz w:val="24"/>
                <w:szCs w:val="24"/>
              </w:rPr>
              <w:t>28.95%</w:t>
            </w:r>
          </w:p>
        </w:tc>
        <w:tc>
          <w:tcPr>
            <w:tcW w:w="841" w:type="dxa"/>
          </w:tcPr>
          <w:p w:rsidR="0018722C">
            <w:pPr>
              <w:topLinePunct/>
              <w:ind w:leftChars="0" w:left="0" w:rightChars="0" w:right="0" w:firstLineChars="0" w:firstLine="0"/>
              <w:spacing w:line="240" w:lineRule="atLeast"/>
            </w:pPr>
            <w:r w:rsidRPr="00000000">
              <w:rPr>
                <w:sz w:val="24"/>
                <w:szCs w:val="24"/>
              </w:rPr>
              <w:t>33.08%</w:t>
            </w:r>
          </w:p>
        </w:tc>
        <w:tc>
          <w:tcPr>
            <w:tcW w:w="839" w:type="dxa"/>
          </w:tcPr>
          <w:p w:rsidR="0018722C">
            <w:pPr>
              <w:topLinePunct/>
              <w:ind w:leftChars="0" w:left="0" w:rightChars="0" w:right="0" w:firstLineChars="0" w:firstLine="0"/>
              <w:spacing w:line="240" w:lineRule="atLeast"/>
            </w:pPr>
            <w:r w:rsidRPr="00000000">
              <w:rPr>
                <w:sz w:val="24"/>
                <w:szCs w:val="24"/>
              </w:rPr>
              <w:t>15.71%</w:t>
            </w:r>
          </w:p>
        </w:tc>
      </w:tr>
      <w:tr>
        <w:trPr>
          <w:trHeight w:val="300" w:hRule="atLeast"/>
        </w:trPr>
        <w:tc>
          <w:tcPr>
            <w:tcW w:w="83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普通职员</w:t>
            </w:r>
          </w:p>
        </w:tc>
        <w:tc>
          <w:tcPr>
            <w:tcW w:w="841" w:type="dxa"/>
          </w:tcPr>
          <w:p w:rsidR="0018722C">
            <w:pPr>
              <w:topLinePunct/>
              <w:ind w:leftChars="0" w:left="0" w:rightChars="0" w:right="0" w:firstLineChars="0" w:firstLine="0"/>
              <w:spacing w:line="240" w:lineRule="atLeast"/>
            </w:pPr>
            <w:r w:rsidRPr="00000000">
              <w:rPr>
                <w:sz w:val="24"/>
                <w:szCs w:val="24"/>
              </w:rPr>
              <w:t>1</w:t>
            </w:r>
          </w:p>
        </w:tc>
        <w:tc>
          <w:tcPr>
            <w:tcW w:w="1040" w:type="dxa"/>
          </w:tcPr>
          <w:p w:rsidR="0018722C">
            <w:pPr>
              <w:topLinePunct/>
              <w:ind w:leftChars="0" w:left="0" w:rightChars="0" w:right="0" w:firstLineChars="0" w:firstLine="0"/>
              <w:spacing w:line="240" w:lineRule="atLeast"/>
            </w:pPr>
            <w:r w:rsidRPr="00000000">
              <w:rPr>
                <w:sz w:val="24"/>
                <w:szCs w:val="24"/>
              </w:rPr>
              <w:t>24.52%</w:t>
            </w:r>
          </w:p>
        </w:tc>
        <w:tc>
          <w:tcPr>
            <w:tcW w:w="839" w:type="dxa"/>
          </w:tcPr>
          <w:p w:rsidR="0018722C">
            <w:pPr>
              <w:topLinePunct/>
              <w:ind w:leftChars="0" w:left="0" w:rightChars="0" w:right="0" w:firstLineChars="0" w:firstLine="0"/>
              <w:spacing w:line="240" w:lineRule="atLeast"/>
            </w:pPr>
            <w:r w:rsidRPr="00000000">
              <w:rPr>
                <w:sz w:val="24"/>
                <w:szCs w:val="24"/>
              </w:rPr>
              <w:t>18.87%</w:t>
            </w:r>
          </w:p>
        </w:tc>
        <w:tc>
          <w:tcPr>
            <w:tcW w:w="842" w:type="dxa"/>
          </w:tcPr>
          <w:p w:rsidR="0018722C">
            <w:pPr>
              <w:topLinePunct/>
              <w:ind w:leftChars="0" w:left="0" w:rightChars="0" w:right="0" w:firstLineChars="0" w:firstLine="0"/>
              <w:spacing w:line="240" w:lineRule="atLeast"/>
            </w:pPr>
            <w:r w:rsidRPr="00000000">
              <w:rPr>
                <w:sz w:val="24"/>
                <w:szCs w:val="24"/>
              </w:rPr>
              <w:t>22.61%</w:t>
            </w:r>
          </w:p>
        </w:tc>
        <w:tc>
          <w:tcPr>
            <w:tcW w:w="839" w:type="dxa"/>
          </w:tcPr>
          <w:p w:rsidR="0018722C">
            <w:pPr>
              <w:topLinePunct/>
              <w:ind w:leftChars="0" w:left="0" w:rightChars="0" w:right="0" w:firstLineChars="0" w:firstLine="0"/>
              <w:spacing w:line="240" w:lineRule="atLeast"/>
            </w:pPr>
            <w:r w:rsidRPr="00000000">
              <w:rPr>
                <w:sz w:val="24"/>
                <w:szCs w:val="24"/>
              </w:rPr>
              <w:t>25.59%</w:t>
            </w:r>
          </w:p>
        </w:tc>
        <w:tc>
          <w:tcPr>
            <w:tcW w:w="839" w:type="dxa"/>
          </w:tcPr>
          <w:p w:rsidR="0018722C">
            <w:pPr>
              <w:topLinePunct/>
              <w:ind w:leftChars="0" w:left="0" w:rightChars="0" w:right="0" w:firstLineChars="0" w:firstLine="0"/>
              <w:spacing w:line="240" w:lineRule="atLeast"/>
            </w:pPr>
            <w:r w:rsidRPr="00000000">
              <w:rPr>
                <w:sz w:val="24"/>
                <w:szCs w:val="24"/>
              </w:rPr>
              <w:t>25.44%</w:t>
            </w:r>
          </w:p>
        </w:tc>
        <w:tc>
          <w:tcPr>
            <w:tcW w:w="841" w:type="dxa"/>
          </w:tcPr>
          <w:p w:rsidR="0018722C">
            <w:pPr>
              <w:topLinePunct/>
              <w:ind w:leftChars="0" w:left="0" w:rightChars="0" w:right="0" w:firstLineChars="0" w:firstLine="0"/>
              <w:spacing w:line="240" w:lineRule="atLeast"/>
            </w:pPr>
            <w:r w:rsidRPr="00000000">
              <w:rPr>
                <w:sz w:val="24"/>
                <w:szCs w:val="24"/>
              </w:rPr>
              <w:t>25.74%</w:t>
            </w:r>
          </w:p>
        </w:tc>
        <w:tc>
          <w:tcPr>
            <w:tcW w:w="839" w:type="dxa"/>
          </w:tcPr>
          <w:p w:rsidR="0018722C">
            <w:pPr>
              <w:topLinePunct/>
              <w:ind w:leftChars="0" w:left="0" w:rightChars="0" w:right="0" w:firstLineChars="0" w:firstLine="0"/>
              <w:spacing w:line="240" w:lineRule="atLeast"/>
            </w:pPr>
            <w:r w:rsidRPr="00000000">
              <w:rPr>
                <w:sz w:val="24"/>
                <w:szCs w:val="24"/>
              </w:rPr>
              <w:t>12.61%</w:t>
            </w:r>
          </w:p>
        </w:tc>
        <w:tc>
          <w:tcPr>
            <w:tcW w:w="841" w:type="dxa"/>
          </w:tcPr>
          <w:p w:rsidR="0018722C">
            <w:pPr>
              <w:topLinePunct/>
              <w:ind w:leftChars="0" w:left="0" w:rightChars="0" w:right="0" w:firstLineChars="0" w:firstLine="0"/>
              <w:spacing w:line="240" w:lineRule="atLeast"/>
            </w:pPr>
            <w:r w:rsidRPr="00000000">
              <w:rPr>
                <w:sz w:val="24"/>
                <w:szCs w:val="24"/>
              </w:rPr>
              <w:t>15.28%</w:t>
            </w:r>
          </w:p>
        </w:tc>
        <w:tc>
          <w:tcPr>
            <w:tcW w:w="841" w:type="dxa"/>
          </w:tcPr>
          <w:p w:rsidR="0018722C">
            <w:pPr>
              <w:topLinePunct/>
              <w:ind w:leftChars="0" w:left="0" w:rightChars="0" w:right="0" w:firstLineChars="0" w:firstLine="0"/>
              <w:spacing w:line="240" w:lineRule="atLeast"/>
            </w:pPr>
            <w:r w:rsidRPr="00000000">
              <w:rPr>
                <w:sz w:val="24"/>
                <w:szCs w:val="24"/>
              </w:rPr>
              <w:t>13.83%</w:t>
            </w:r>
          </w:p>
        </w:tc>
        <w:tc>
          <w:tcPr>
            <w:tcW w:w="839" w:type="dxa"/>
          </w:tcPr>
          <w:p w:rsidR="0018722C">
            <w:pPr>
              <w:topLinePunct/>
              <w:ind w:leftChars="0" w:left="0" w:rightChars="0" w:right="0" w:firstLineChars="0" w:firstLine="0"/>
              <w:spacing w:line="240" w:lineRule="atLeast"/>
            </w:pPr>
            <w:r w:rsidRPr="00000000">
              <w:rPr>
                <w:sz w:val="24"/>
                <w:szCs w:val="24"/>
              </w:rPr>
              <w:t>20.50%</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sz w:val="24"/>
                <w:szCs w:val="24"/>
              </w:rPr>
              <w:t>2</w:t>
            </w:r>
          </w:p>
        </w:tc>
        <w:tc>
          <w:tcPr>
            <w:tcW w:w="1040" w:type="dxa"/>
          </w:tcPr>
          <w:p w:rsidR="0018722C">
            <w:pPr>
              <w:topLinePunct/>
              <w:ind w:leftChars="0" w:left="0" w:rightChars="0" w:right="0" w:firstLineChars="0" w:firstLine="0"/>
              <w:spacing w:line="240" w:lineRule="atLeast"/>
            </w:pPr>
            <w:r w:rsidRPr="00000000">
              <w:rPr>
                <w:sz w:val="24"/>
                <w:szCs w:val="24"/>
              </w:rPr>
              <w:t>1.22%</w:t>
            </w:r>
          </w:p>
        </w:tc>
        <w:tc>
          <w:tcPr>
            <w:tcW w:w="839" w:type="dxa"/>
          </w:tcPr>
          <w:p w:rsidR="0018722C">
            <w:pPr>
              <w:topLinePunct/>
              <w:ind w:leftChars="0" w:left="0" w:rightChars="0" w:right="0" w:firstLineChars="0" w:firstLine="0"/>
              <w:spacing w:line="240" w:lineRule="atLeast"/>
            </w:pPr>
            <w:r w:rsidRPr="00000000">
              <w:rPr>
                <w:sz w:val="24"/>
                <w:szCs w:val="24"/>
              </w:rPr>
              <w:t>6.88%</w:t>
            </w:r>
          </w:p>
        </w:tc>
        <w:tc>
          <w:tcPr>
            <w:tcW w:w="842" w:type="dxa"/>
          </w:tcPr>
          <w:p w:rsidR="0018722C">
            <w:pPr>
              <w:topLinePunct/>
              <w:ind w:leftChars="0" w:left="0" w:rightChars="0" w:right="0" w:firstLineChars="0" w:firstLine="0"/>
              <w:spacing w:line="240" w:lineRule="atLeast"/>
            </w:pPr>
            <w:r w:rsidRPr="00000000">
              <w:rPr>
                <w:sz w:val="24"/>
                <w:szCs w:val="24"/>
              </w:rPr>
              <w:t>3.13%</w:t>
            </w:r>
          </w:p>
        </w:tc>
        <w:tc>
          <w:tcPr>
            <w:tcW w:w="839" w:type="dxa"/>
          </w:tcPr>
          <w:p w:rsidR="0018722C">
            <w:pPr>
              <w:topLinePunct/>
              <w:ind w:leftChars="0" w:left="0" w:rightChars="0" w:right="0" w:firstLineChars="0" w:firstLine="0"/>
              <w:spacing w:line="240" w:lineRule="atLeast"/>
            </w:pPr>
            <w:r w:rsidRPr="00000000">
              <w:rPr>
                <w:sz w:val="24"/>
                <w:szCs w:val="24"/>
              </w:rPr>
              <w:t>0.15%</w:t>
            </w:r>
          </w:p>
        </w:tc>
        <w:tc>
          <w:tcPr>
            <w:tcW w:w="839" w:type="dxa"/>
          </w:tcPr>
          <w:p w:rsidR="0018722C">
            <w:pPr>
              <w:topLinePunct/>
              <w:ind w:leftChars="0" w:left="0" w:rightChars="0" w:right="0" w:firstLineChars="0" w:firstLine="0"/>
              <w:spacing w:line="240" w:lineRule="atLeast"/>
            </w:pPr>
            <w:r w:rsidRPr="00000000">
              <w:rPr>
                <w:sz w:val="24"/>
                <w:szCs w:val="24"/>
              </w:rPr>
              <w:t>0.31%</w:t>
            </w:r>
          </w:p>
        </w:tc>
        <w:tc>
          <w:tcPr>
            <w:tcW w:w="841" w:type="dxa"/>
          </w:tcPr>
          <w:p w:rsidR="0018722C">
            <w:pPr>
              <w:topLinePunct/>
              <w:ind w:leftChars="0" w:left="0" w:rightChars="0" w:right="0" w:firstLineChars="0" w:firstLine="0"/>
              <w:spacing w:line="240" w:lineRule="atLeast"/>
            </w:pPr>
            <w:r w:rsidRPr="00000000">
              <w:rPr>
                <w:sz w:val="24"/>
                <w:szCs w:val="24"/>
              </w:rPr>
              <w:t>0.00%</w:t>
            </w:r>
          </w:p>
        </w:tc>
        <w:tc>
          <w:tcPr>
            <w:tcW w:w="839" w:type="dxa"/>
          </w:tcPr>
          <w:p w:rsidR="0018722C">
            <w:pPr>
              <w:topLinePunct/>
              <w:ind w:leftChars="0" w:left="0" w:rightChars="0" w:right="0" w:firstLineChars="0" w:firstLine="0"/>
              <w:spacing w:line="240" w:lineRule="atLeast"/>
            </w:pPr>
            <w:r w:rsidRPr="00000000">
              <w:rPr>
                <w:sz w:val="24"/>
                <w:szCs w:val="24"/>
              </w:rPr>
              <w:t>13.14%</w:t>
            </w:r>
          </w:p>
        </w:tc>
        <w:tc>
          <w:tcPr>
            <w:tcW w:w="841" w:type="dxa"/>
          </w:tcPr>
          <w:p w:rsidR="0018722C">
            <w:pPr>
              <w:topLinePunct/>
              <w:ind w:leftChars="0" w:left="0" w:rightChars="0" w:right="0" w:firstLineChars="0" w:firstLine="0"/>
              <w:spacing w:line="240" w:lineRule="atLeast"/>
            </w:pPr>
            <w:r w:rsidRPr="00000000">
              <w:rPr>
                <w:sz w:val="24"/>
                <w:szCs w:val="24"/>
              </w:rPr>
              <w:t>10.47%</w:t>
            </w:r>
          </w:p>
        </w:tc>
        <w:tc>
          <w:tcPr>
            <w:tcW w:w="841" w:type="dxa"/>
          </w:tcPr>
          <w:p w:rsidR="0018722C">
            <w:pPr>
              <w:topLinePunct/>
              <w:ind w:leftChars="0" w:left="0" w:rightChars="0" w:right="0" w:firstLineChars="0" w:firstLine="0"/>
              <w:spacing w:line="240" w:lineRule="atLeast"/>
            </w:pPr>
            <w:r w:rsidRPr="00000000">
              <w:rPr>
                <w:sz w:val="24"/>
                <w:szCs w:val="24"/>
              </w:rPr>
              <w:t>11.92%</w:t>
            </w:r>
          </w:p>
        </w:tc>
        <w:tc>
          <w:tcPr>
            <w:tcW w:w="839" w:type="dxa"/>
          </w:tcPr>
          <w:p w:rsidR="0018722C">
            <w:pPr>
              <w:topLinePunct/>
              <w:ind w:leftChars="0" w:left="0" w:rightChars="0" w:right="0" w:firstLineChars="0" w:firstLine="0"/>
              <w:spacing w:line="240" w:lineRule="atLeast"/>
            </w:pPr>
            <w:r w:rsidRPr="00000000">
              <w:rPr>
                <w:sz w:val="24"/>
                <w:szCs w:val="24"/>
              </w:rPr>
              <w:t>5.25%</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40" w:type="dxa"/>
          </w:tcPr>
          <w:p w:rsidR="0018722C">
            <w:pPr>
              <w:topLinePunct/>
              <w:ind w:leftChars="0" w:left="0" w:rightChars="0" w:right="0" w:firstLineChars="0" w:firstLine="0"/>
              <w:spacing w:line="240" w:lineRule="atLeast"/>
            </w:pPr>
            <w:r w:rsidRPr="00000000">
              <w:rPr>
                <w:sz w:val="24"/>
                <w:szCs w:val="24"/>
              </w:rPr>
              <w:t>4.75%</w:t>
            </w:r>
          </w:p>
        </w:tc>
        <w:tc>
          <w:tcPr>
            <w:tcW w:w="839" w:type="dxa"/>
          </w:tcPr>
          <w:p w:rsidR="0018722C">
            <w:pPr>
              <w:topLinePunct/>
              <w:ind w:leftChars="0" w:left="0" w:rightChars="0" w:right="0" w:firstLineChars="0" w:firstLine="0"/>
              <w:spacing w:line="240" w:lineRule="atLeast"/>
            </w:pPr>
            <w:r w:rsidRPr="00000000">
              <w:rPr>
                <w:sz w:val="24"/>
                <w:szCs w:val="24"/>
              </w:rPr>
              <w:t>26.71%</w:t>
            </w:r>
          </w:p>
        </w:tc>
        <w:tc>
          <w:tcPr>
            <w:tcW w:w="842" w:type="dxa"/>
          </w:tcPr>
          <w:p w:rsidR="0018722C">
            <w:pPr>
              <w:topLinePunct/>
              <w:ind w:leftChars="0" w:left="0" w:rightChars="0" w:right="0" w:firstLineChars="0" w:firstLine="0"/>
              <w:spacing w:line="240" w:lineRule="atLeast"/>
            </w:pPr>
            <w:r w:rsidRPr="00000000">
              <w:rPr>
                <w:sz w:val="24"/>
                <w:szCs w:val="24"/>
              </w:rPr>
              <w:t>12.17%</w:t>
            </w:r>
          </w:p>
        </w:tc>
        <w:tc>
          <w:tcPr>
            <w:tcW w:w="839" w:type="dxa"/>
          </w:tcPr>
          <w:p w:rsidR="0018722C">
            <w:pPr>
              <w:topLinePunct/>
              <w:ind w:leftChars="0" w:left="0" w:rightChars="0" w:right="0" w:firstLineChars="0" w:firstLine="0"/>
              <w:spacing w:line="240" w:lineRule="atLeast"/>
            </w:pPr>
            <w:r w:rsidRPr="00000000">
              <w:rPr>
                <w:sz w:val="24"/>
                <w:szCs w:val="24"/>
              </w:rPr>
              <w:t>0.59%</w:t>
            </w:r>
          </w:p>
        </w:tc>
        <w:tc>
          <w:tcPr>
            <w:tcW w:w="839" w:type="dxa"/>
          </w:tcPr>
          <w:p w:rsidR="0018722C">
            <w:pPr>
              <w:topLinePunct/>
              <w:ind w:leftChars="0" w:left="0" w:rightChars="0" w:right="0" w:firstLineChars="0" w:firstLine="0"/>
              <w:spacing w:line="240" w:lineRule="atLeast"/>
            </w:pPr>
            <w:r w:rsidRPr="00000000">
              <w:rPr>
                <w:sz w:val="24"/>
                <w:szCs w:val="24"/>
              </w:rPr>
              <w:t>1.19%</w:t>
            </w:r>
          </w:p>
        </w:tc>
        <w:tc>
          <w:tcPr>
            <w:tcW w:w="841" w:type="dxa"/>
          </w:tcPr>
          <w:p w:rsidR="0018722C">
            <w:pPr>
              <w:topLinePunct/>
              <w:ind w:leftChars="0" w:left="0" w:rightChars="0" w:right="0" w:firstLineChars="0" w:firstLine="0"/>
              <w:spacing w:line="240" w:lineRule="atLeast"/>
            </w:pPr>
            <w:r w:rsidRPr="00000000">
              <w:rPr>
                <w:sz w:val="24"/>
                <w:szCs w:val="24"/>
              </w:rPr>
              <w:t>0.00%</w:t>
            </w:r>
          </w:p>
        </w:tc>
        <w:tc>
          <w:tcPr>
            <w:tcW w:w="839" w:type="dxa"/>
          </w:tcPr>
          <w:p w:rsidR="0018722C">
            <w:pPr>
              <w:topLinePunct/>
              <w:ind w:leftChars="0" w:left="0" w:rightChars="0" w:right="0" w:firstLineChars="0" w:firstLine="0"/>
              <w:spacing w:line="240" w:lineRule="atLeast"/>
            </w:pPr>
            <w:r w:rsidRPr="00000000">
              <w:rPr>
                <w:sz w:val="24"/>
                <w:szCs w:val="24"/>
              </w:rPr>
              <w:t>51.04%</w:t>
            </w:r>
          </w:p>
        </w:tc>
        <w:tc>
          <w:tcPr>
            <w:tcW w:w="841" w:type="dxa"/>
          </w:tcPr>
          <w:p w:rsidR="0018722C">
            <w:pPr>
              <w:topLinePunct/>
              <w:ind w:leftChars="0" w:left="0" w:rightChars="0" w:right="0" w:firstLineChars="0" w:firstLine="0"/>
              <w:spacing w:line="240" w:lineRule="atLeast"/>
            </w:pPr>
            <w:r w:rsidRPr="00000000">
              <w:rPr>
                <w:sz w:val="24"/>
                <w:szCs w:val="24"/>
              </w:rPr>
              <w:t>40.65%</w:t>
            </w:r>
          </w:p>
        </w:tc>
        <w:tc>
          <w:tcPr>
            <w:tcW w:w="841" w:type="dxa"/>
          </w:tcPr>
          <w:p w:rsidR="0018722C">
            <w:pPr>
              <w:topLinePunct/>
              <w:ind w:leftChars="0" w:left="0" w:rightChars="0" w:right="0" w:firstLineChars="0" w:firstLine="0"/>
              <w:spacing w:line="240" w:lineRule="atLeast"/>
            </w:pPr>
            <w:r w:rsidRPr="00000000">
              <w:rPr>
                <w:sz w:val="24"/>
                <w:szCs w:val="24"/>
              </w:rPr>
              <w:t>46.29%</w:t>
            </w:r>
          </w:p>
        </w:tc>
        <w:tc>
          <w:tcPr>
            <w:tcW w:w="839" w:type="dxa"/>
          </w:tcPr>
          <w:p w:rsidR="0018722C">
            <w:pPr>
              <w:topLinePunct/>
              <w:ind w:leftChars="0" w:left="0" w:rightChars="0" w:right="0" w:firstLineChars="0" w:firstLine="0"/>
              <w:spacing w:line="240" w:lineRule="atLeast"/>
            </w:pPr>
            <w:r w:rsidRPr="00000000">
              <w:rPr>
                <w:sz w:val="24"/>
                <w:szCs w:val="24"/>
              </w:rPr>
              <w:t>20.38%</w:t>
            </w:r>
          </w:p>
        </w:tc>
      </w:tr>
      <w:tr>
        <w:trPr>
          <w:trHeight w:val="300" w:hRule="atLeast"/>
        </w:trPr>
        <w:tc>
          <w:tcPr>
            <w:tcW w:w="83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高级职员</w:t>
            </w:r>
          </w:p>
        </w:tc>
        <w:tc>
          <w:tcPr>
            <w:tcW w:w="841" w:type="dxa"/>
          </w:tcPr>
          <w:p w:rsidR="0018722C">
            <w:pPr>
              <w:topLinePunct/>
              <w:ind w:leftChars="0" w:left="0" w:rightChars="0" w:right="0" w:firstLineChars="0" w:firstLine="0"/>
              <w:spacing w:line="240" w:lineRule="atLeast"/>
            </w:pPr>
            <w:r w:rsidRPr="00000000">
              <w:rPr>
                <w:sz w:val="24"/>
                <w:szCs w:val="24"/>
              </w:rPr>
              <w:t>1</w:t>
            </w:r>
          </w:p>
        </w:tc>
        <w:tc>
          <w:tcPr>
            <w:tcW w:w="1040" w:type="dxa"/>
          </w:tcPr>
          <w:p w:rsidR="0018722C">
            <w:pPr>
              <w:topLinePunct/>
              <w:ind w:leftChars="0" w:left="0" w:rightChars="0" w:right="0" w:firstLineChars="0" w:firstLine="0"/>
              <w:spacing w:line="240" w:lineRule="atLeast"/>
            </w:pPr>
            <w:r w:rsidRPr="00000000">
              <w:rPr>
                <w:sz w:val="24"/>
                <w:szCs w:val="24"/>
              </w:rPr>
              <w:t>18.95%</w:t>
            </w:r>
          </w:p>
        </w:tc>
        <w:tc>
          <w:tcPr>
            <w:tcW w:w="839" w:type="dxa"/>
          </w:tcPr>
          <w:p w:rsidR="0018722C">
            <w:pPr>
              <w:topLinePunct/>
              <w:ind w:leftChars="0" w:left="0" w:rightChars="0" w:right="0" w:firstLineChars="0" w:firstLine="0"/>
              <w:spacing w:line="240" w:lineRule="atLeast"/>
            </w:pPr>
            <w:r w:rsidRPr="00000000">
              <w:rPr>
                <w:sz w:val="24"/>
                <w:szCs w:val="24"/>
              </w:rPr>
              <w:t>14.82%</w:t>
            </w:r>
          </w:p>
        </w:tc>
        <w:tc>
          <w:tcPr>
            <w:tcW w:w="842" w:type="dxa"/>
          </w:tcPr>
          <w:p w:rsidR="0018722C">
            <w:pPr>
              <w:topLinePunct/>
              <w:ind w:leftChars="0" w:left="0" w:rightChars="0" w:right="0" w:firstLineChars="0" w:firstLine="0"/>
              <w:spacing w:line="240" w:lineRule="atLeast"/>
            </w:pPr>
            <w:r w:rsidRPr="00000000">
              <w:rPr>
                <w:sz w:val="24"/>
                <w:szCs w:val="24"/>
              </w:rPr>
              <w:t>17.27%</w:t>
            </w:r>
          </w:p>
        </w:tc>
        <w:tc>
          <w:tcPr>
            <w:tcW w:w="839" w:type="dxa"/>
          </w:tcPr>
          <w:p w:rsidR="0018722C">
            <w:pPr>
              <w:topLinePunct/>
              <w:ind w:leftChars="0" w:left="0" w:rightChars="0" w:right="0" w:firstLineChars="0" w:firstLine="0"/>
              <w:spacing w:line="240" w:lineRule="atLeast"/>
            </w:pPr>
            <w:r w:rsidRPr="00000000">
              <w:rPr>
                <w:sz w:val="24"/>
                <w:szCs w:val="24"/>
              </w:rPr>
              <w:t>20.70%</w:t>
            </w:r>
          </w:p>
        </w:tc>
        <w:tc>
          <w:tcPr>
            <w:tcW w:w="839" w:type="dxa"/>
          </w:tcPr>
          <w:p w:rsidR="0018722C">
            <w:pPr>
              <w:topLinePunct/>
              <w:ind w:leftChars="0" w:left="0" w:rightChars="0" w:right="0" w:firstLineChars="0" w:firstLine="0"/>
              <w:spacing w:line="240" w:lineRule="atLeast"/>
            </w:pPr>
            <w:r w:rsidRPr="00000000">
              <w:rPr>
                <w:sz w:val="24"/>
                <w:szCs w:val="24"/>
              </w:rPr>
              <w:t>20.09%</w:t>
            </w:r>
          </w:p>
        </w:tc>
        <w:tc>
          <w:tcPr>
            <w:tcW w:w="841" w:type="dxa"/>
          </w:tcPr>
          <w:p w:rsidR="0018722C">
            <w:pPr>
              <w:topLinePunct/>
              <w:ind w:leftChars="0" w:left="0" w:rightChars="0" w:right="0" w:firstLineChars="0" w:firstLine="0"/>
              <w:spacing w:line="240" w:lineRule="atLeast"/>
            </w:pPr>
            <w:r w:rsidRPr="00000000">
              <w:rPr>
                <w:sz w:val="24"/>
                <w:szCs w:val="24"/>
              </w:rPr>
              <w:t>20.47%</w:t>
            </w:r>
          </w:p>
        </w:tc>
        <w:tc>
          <w:tcPr>
            <w:tcW w:w="839" w:type="dxa"/>
          </w:tcPr>
          <w:p w:rsidR="0018722C">
            <w:pPr>
              <w:topLinePunct/>
              <w:ind w:leftChars="0" w:left="0" w:rightChars="0" w:right="0" w:firstLineChars="0" w:firstLine="0"/>
              <w:spacing w:line="240" w:lineRule="atLeast"/>
            </w:pPr>
            <w:r w:rsidRPr="00000000">
              <w:rPr>
                <w:sz w:val="24"/>
                <w:szCs w:val="24"/>
              </w:rPr>
              <w:t>10.70%</w:t>
            </w:r>
          </w:p>
        </w:tc>
        <w:tc>
          <w:tcPr>
            <w:tcW w:w="841" w:type="dxa"/>
          </w:tcPr>
          <w:p w:rsidR="0018722C">
            <w:pPr>
              <w:topLinePunct/>
              <w:ind w:leftChars="0" w:left="0" w:rightChars="0" w:right="0" w:firstLineChars="0" w:firstLine="0"/>
              <w:spacing w:line="240" w:lineRule="atLeast"/>
            </w:pPr>
            <w:r w:rsidRPr="00000000">
              <w:rPr>
                <w:sz w:val="24"/>
                <w:szCs w:val="24"/>
              </w:rPr>
              <w:t>11.76%</w:t>
            </w:r>
          </w:p>
        </w:tc>
        <w:tc>
          <w:tcPr>
            <w:tcW w:w="841" w:type="dxa"/>
          </w:tcPr>
          <w:p w:rsidR="0018722C">
            <w:pPr>
              <w:topLinePunct/>
              <w:ind w:leftChars="0" w:left="0" w:rightChars="0" w:right="0" w:firstLineChars="0" w:firstLine="0"/>
              <w:spacing w:line="240" w:lineRule="atLeast"/>
            </w:pPr>
            <w:r w:rsidRPr="00000000">
              <w:rPr>
                <w:sz w:val="24"/>
                <w:szCs w:val="24"/>
              </w:rPr>
              <w:t>10.62%</w:t>
            </w:r>
          </w:p>
        </w:tc>
        <w:tc>
          <w:tcPr>
            <w:tcW w:w="839" w:type="dxa"/>
          </w:tcPr>
          <w:p w:rsidR="0018722C">
            <w:pPr>
              <w:topLinePunct/>
              <w:ind w:leftChars="0" w:left="0" w:rightChars="0" w:right="0" w:firstLineChars="0" w:firstLine="0"/>
              <w:spacing w:line="240" w:lineRule="atLeast"/>
            </w:pPr>
            <w:r w:rsidRPr="00000000">
              <w:rPr>
                <w:sz w:val="24"/>
                <w:szCs w:val="24"/>
              </w:rPr>
              <w:t>16.15%</w:t>
            </w:r>
          </w:p>
        </w:tc>
      </w:tr>
      <w:tr>
        <w:trPr>
          <w:trHeight w:val="300" w:hRule="atLeast"/>
        </w:trPr>
        <w:tc>
          <w:tcPr>
            <w:tcW w:w="839" w:type="dxa"/>
            <w:vMerge/>
            <w:tcBorders>
              <w:top w:val="nil"/>
            </w:tcBorders>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rsidRPr="00000000">
              <w:rPr>
                <w:sz w:val="24"/>
                <w:szCs w:val="24"/>
              </w:rPr>
              <w:t>2</w:t>
            </w:r>
          </w:p>
        </w:tc>
        <w:tc>
          <w:tcPr>
            <w:tcW w:w="1040" w:type="dxa"/>
          </w:tcPr>
          <w:p w:rsidR="0018722C">
            <w:pPr>
              <w:topLinePunct/>
              <w:ind w:leftChars="0" w:left="0" w:rightChars="0" w:right="0" w:firstLineChars="0" w:firstLine="0"/>
              <w:spacing w:line="240" w:lineRule="atLeast"/>
            </w:pPr>
            <w:r w:rsidRPr="00000000">
              <w:rPr>
                <w:sz w:val="24"/>
                <w:szCs w:val="24"/>
              </w:rPr>
              <w:t>1.83%</w:t>
            </w:r>
          </w:p>
        </w:tc>
        <w:tc>
          <w:tcPr>
            <w:tcW w:w="839" w:type="dxa"/>
          </w:tcPr>
          <w:p w:rsidR="0018722C">
            <w:pPr>
              <w:topLinePunct/>
              <w:ind w:leftChars="0" w:left="0" w:rightChars="0" w:right="0" w:firstLineChars="0" w:firstLine="0"/>
              <w:spacing w:line="240" w:lineRule="atLeast"/>
            </w:pPr>
            <w:r w:rsidRPr="00000000">
              <w:rPr>
                <w:sz w:val="24"/>
                <w:szCs w:val="24"/>
              </w:rPr>
              <w:t>5.96%</w:t>
            </w:r>
          </w:p>
        </w:tc>
        <w:tc>
          <w:tcPr>
            <w:tcW w:w="842" w:type="dxa"/>
          </w:tcPr>
          <w:p w:rsidR="0018722C">
            <w:pPr>
              <w:topLinePunct/>
              <w:ind w:leftChars="0" w:left="0" w:rightChars="0" w:right="0" w:firstLineChars="0" w:firstLine="0"/>
              <w:spacing w:line="240" w:lineRule="atLeast"/>
            </w:pPr>
            <w:r w:rsidRPr="00000000">
              <w:rPr>
                <w:sz w:val="24"/>
                <w:szCs w:val="24"/>
              </w:rPr>
              <w:t>3.51%</w:t>
            </w:r>
          </w:p>
        </w:tc>
        <w:tc>
          <w:tcPr>
            <w:tcW w:w="839" w:type="dxa"/>
          </w:tcPr>
          <w:p w:rsidR="0018722C">
            <w:pPr>
              <w:topLinePunct/>
              <w:ind w:leftChars="0" w:left="0" w:rightChars="0" w:right="0" w:firstLineChars="0" w:firstLine="0"/>
              <w:spacing w:line="240" w:lineRule="atLeast"/>
            </w:pPr>
            <w:r w:rsidRPr="00000000">
              <w:rPr>
                <w:sz w:val="24"/>
                <w:szCs w:val="24"/>
              </w:rPr>
              <w:t>0.08%</w:t>
            </w:r>
          </w:p>
        </w:tc>
        <w:tc>
          <w:tcPr>
            <w:tcW w:w="839" w:type="dxa"/>
          </w:tcPr>
          <w:p w:rsidR="0018722C">
            <w:pPr>
              <w:topLinePunct/>
              <w:ind w:leftChars="0" w:left="0" w:rightChars="0" w:right="0" w:firstLineChars="0" w:firstLine="0"/>
              <w:spacing w:line="240" w:lineRule="atLeast"/>
            </w:pPr>
            <w:r w:rsidRPr="00000000">
              <w:rPr>
                <w:sz w:val="24"/>
                <w:szCs w:val="24"/>
              </w:rPr>
              <w:t>0.69%</w:t>
            </w:r>
          </w:p>
        </w:tc>
        <w:tc>
          <w:tcPr>
            <w:tcW w:w="841" w:type="dxa"/>
          </w:tcPr>
          <w:p w:rsidR="0018722C">
            <w:pPr>
              <w:topLinePunct/>
              <w:ind w:leftChars="0" w:left="0" w:rightChars="0" w:right="0" w:firstLineChars="0" w:firstLine="0"/>
              <w:spacing w:line="240" w:lineRule="atLeast"/>
            </w:pPr>
            <w:r w:rsidRPr="00000000">
              <w:rPr>
                <w:sz w:val="24"/>
                <w:szCs w:val="24"/>
              </w:rPr>
              <w:t>0.31%</w:t>
            </w:r>
          </w:p>
        </w:tc>
        <w:tc>
          <w:tcPr>
            <w:tcW w:w="839" w:type="dxa"/>
          </w:tcPr>
          <w:p w:rsidR="0018722C">
            <w:pPr>
              <w:topLinePunct/>
              <w:ind w:leftChars="0" w:left="0" w:rightChars="0" w:right="0" w:firstLineChars="0" w:firstLine="0"/>
              <w:spacing w:line="240" w:lineRule="atLeast"/>
            </w:pPr>
            <w:r w:rsidRPr="00000000">
              <w:rPr>
                <w:sz w:val="24"/>
                <w:szCs w:val="24"/>
              </w:rPr>
              <w:t>10.08%</w:t>
            </w:r>
          </w:p>
        </w:tc>
        <w:tc>
          <w:tcPr>
            <w:tcW w:w="841" w:type="dxa"/>
          </w:tcPr>
          <w:p w:rsidR="0018722C">
            <w:pPr>
              <w:topLinePunct/>
              <w:ind w:leftChars="0" w:left="0" w:rightChars="0" w:right="0" w:firstLineChars="0" w:firstLine="0"/>
              <w:spacing w:line="240" w:lineRule="atLeast"/>
            </w:pPr>
            <w:r w:rsidRPr="00000000">
              <w:rPr>
                <w:sz w:val="24"/>
                <w:szCs w:val="24"/>
              </w:rPr>
              <w:t>9.01%</w:t>
            </w:r>
          </w:p>
        </w:tc>
        <w:tc>
          <w:tcPr>
            <w:tcW w:w="841" w:type="dxa"/>
          </w:tcPr>
          <w:p w:rsidR="0018722C">
            <w:pPr>
              <w:topLinePunct/>
              <w:ind w:leftChars="0" w:left="0" w:rightChars="0" w:right="0" w:firstLineChars="0" w:firstLine="0"/>
              <w:spacing w:line="240" w:lineRule="atLeast"/>
            </w:pPr>
            <w:r w:rsidRPr="00000000">
              <w:rPr>
                <w:sz w:val="24"/>
                <w:szCs w:val="24"/>
              </w:rPr>
              <w:t>10.16%</w:t>
            </w:r>
          </w:p>
        </w:tc>
        <w:tc>
          <w:tcPr>
            <w:tcW w:w="839" w:type="dxa"/>
          </w:tcPr>
          <w:p w:rsidR="0018722C">
            <w:pPr>
              <w:topLinePunct/>
              <w:ind w:leftChars="0" w:left="0" w:rightChars="0" w:right="0" w:firstLineChars="0" w:firstLine="0"/>
              <w:spacing w:line="240" w:lineRule="atLeast"/>
            </w:pPr>
            <w:r w:rsidRPr="00000000">
              <w:rPr>
                <w:sz w:val="24"/>
                <w:szCs w:val="24"/>
              </w:rPr>
              <w:t>4.63%</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1568" from="47.950001pt,32.523693pt" to="131.450001pt,75.873693pt" stroked="true" strokeweight="10" strokecolor="#000000">
            <v:stroke dashstyle="solid"/>
            <w10:wrap type="none"/>
          </v:line>
        </w:pict>
      </w: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D.24</w:t>
      </w:r>
      <w:r>
        <w:rPr>
          <w:kern w:val="2"/>
          <w:szCs w:val="22"/>
          <w:rFonts w:ascii="宋体" w:hAnsi="宋体" w:eastAsia="宋体" w:hint="eastAsia" w:cstheme="minorBidi"/>
          <w:w w:val="95"/>
          <w:sz w:val="21"/>
        </w:rPr>
        <w:t>购买度换算</w:t>
      </w:r>
      <w:r>
        <w:rPr>
          <w:kern w:val="2"/>
          <w:szCs w:val="22"/>
          <w:rFonts w:ascii="宋体" w:hAnsi="宋体" w:eastAsia="宋体" w:hint="eastAsia" w:cstheme="minorBidi"/>
          <w:w w:val="95"/>
          <w:sz w:val="21"/>
        </w:rPr>
        <w:t>表—</w:t>
      </w:r>
      <w:r>
        <w:rPr>
          <w:kern w:val="2"/>
          <w:szCs w:val="22"/>
          <w:rFonts w:ascii="宋体" w:hAnsi="宋体" w:eastAsia="宋体" w:hint="eastAsia" w:cstheme="minorBidi"/>
          <w:w w:val="95"/>
          <w:sz w:val="21"/>
        </w:rPr>
        <w:t>—职业（续）</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9"/>
        <w:gridCol w:w="841"/>
        <w:gridCol w:w="1040"/>
        <w:gridCol w:w="839"/>
        <w:gridCol w:w="842"/>
        <w:gridCol w:w="839"/>
        <w:gridCol w:w="839"/>
        <w:gridCol w:w="841"/>
        <w:gridCol w:w="839"/>
        <w:gridCol w:w="841"/>
        <w:gridCol w:w="841"/>
        <w:gridCol w:w="839"/>
      </w:tblGrid>
      <w:tr>
        <w:trPr>
          <w:trHeight w:val="860" w:hRule="atLeast"/>
        </w:trPr>
        <w:tc>
          <w:tcPr>
            <w:tcW w:w="168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质量认证</w:t>
            </w:r>
          </w:p>
          <w:p w:rsidR="0018722C">
            <w:pPr>
              <w:topLinePunct/>
              <w:ind w:leftChars="0" w:left="0" w:rightChars="0" w:right="0" w:firstLineChars="0" w:firstLine="0"/>
              <w:spacing w:line="240" w:lineRule="atLeast"/>
            </w:pPr>
            <w:r w:rsidRPr="00000000">
              <w:rPr>
                <w:rFonts w:ascii="宋体" w:eastAsia="宋体" w:hint="eastAsia"/>
                <w:b/>
                <w:sz w:val="24"/>
                <w:szCs w:val="24"/>
              </w:rPr>
              <w:t>职业</w:t>
            </w:r>
          </w:p>
        </w:tc>
        <w:tc>
          <w:tcPr>
            <w:tcW w:w="1040" w:type="dxa"/>
          </w:tcPr>
          <w:p w:rsidR="0018722C">
            <w:pPr>
              <w:topLinePunct/>
              <w:ind w:leftChars="0" w:left="0" w:rightChars="0" w:right="0" w:firstLineChars="0" w:firstLine="0"/>
              <w:spacing w:line="240" w:lineRule="atLeast"/>
            </w:pPr>
            <w:r w:rsidRPr="00000000">
              <w:rPr>
                <w:b/>
                <w:sz w:val="24"/>
                <w:szCs w:val="24"/>
              </w:rPr>
              <w:t>CCC</w:t>
            </w:r>
          </w:p>
        </w:tc>
        <w:tc>
          <w:tcPr>
            <w:tcW w:w="839" w:type="dxa"/>
          </w:tcPr>
          <w:p w:rsidR="0018722C">
            <w:pPr>
              <w:topLinePunct/>
              <w:ind w:leftChars="0" w:left="0" w:rightChars="0" w:right="0" w:firstLineChars="0" w:firstLine="0"/>
              <w:spacing w:line="240" w:lineRule="atLeast"/>
            </w:pPr>
            <w:r w:rsidRPr="00000000">
              <w:rPr>
                <w:b/>
                <w:sz w:val="24"/>
                <w:szCs w:val="24"/>
              </w:rPr>
              <w:t>QS</w:t>
            </w:r>
          </w:p>
        </w:tc>
        <w:tc>
          <w:tcPr>
            <w:tcW w:w="842" w:type="dxa"/>
          </w:tcPr>
          <w:p w:rsidR="0018722C">
            <w:pPr>
              <w:topLinePunct/>
              <w:ind w:leftChars="0" w:left="0" w:rightChars="0" w:right="0" w:firstLineChars="0" w:firstLine="0"/>
              <w:spacing w:line="240" w:lineRule="atLeast"/>
            </w:pPr>
            <w:r w:rsidRPr="00000000">
              <w:rPr>
                <w:b/>
                <w:sz w:val="24"/>
                <w:szCs w:val="24"/>
              </w:rPr>
              <w:t>ISO9001</w:t>
            </w:r>
          </w:p>
        </w:tc>
        <w:tc>
          <w:tcPr>
            <w:tcW w:w="839" w:type="dxa"/>
          </w:tcPr>
          <w:p w:rsidR="0018722C">
            <w:pPr>
              <w:topLinePunct/>
              <w:ind w:leftChars="0" w:left="0" w:rightChars="0" w:right="0" w:firstLineChars="0" w:firstLine="0"/>
              <w:spacing w:line="240" w:lineRule="atLeast"/>
            </w:pPr>
            <w:r w:rsidRPr="00000000">
              <w:rPr>
                <w:b/>
                <w:sz w:val="24"/>
                <w:szCs w:val="24"/>
              </w:rPr>
              <w:t>HACCP</w:t>
            </w:r>
          </w:p>
        </w:tc>
        <w:tc>
          <w:tcPr>
            <w:tcW w:w="839" w:type="dxa"/>
          </w:tcPr>
          <w:p w:rsidR="0018722C">
            <w:pPr>
              <w:topLinePunct/>
              <w:ind w:leftChars="0" w:left="0" w:rightChars="0" w:right="0" w:firstLineChars="0" w:firstLine="0"/>
              <w:spacing w:line="240" w:lineRule="atLeast"/>
            </w:pPr>
            <w:r w:rsidRPr="00000000">
              <w:rPr>
                <w:b/>
                <w:sz w:val="24"/>
                <w:szCs w:val="24"/>
              </w:rPr>
              <w:t>CE</w:t>
            </w:r>
          </w:p>
        </w:tc>
        <w:tc>
          <w:tcPr>
            <w:tcW w:w="841" w:type="dxa"/>
          </w:tcPr>
          <w:p w:rsidR="0018722C">
            <w:pPr>
              <w:topLinePunct/>
              <w:ind w:leftChars="0" w:left="0" w:rightChars="0" w:right="0" w:firstLineChars="0" w:firstLine="0"/>
              <w:spacing w:line="240" w:lineRule="atLeast"/>
            </w:pPr>
            <w:r w:rsidRPr="00000000">
              <w:rPr>
                <w:b/>
                <w:sz w:val="24"/>
                <w:szCs w:val="24"/>
              </w:rPr>
              <w:t>UL</w:t>
            </w:r>
          </w:p>
        </w:tc>
        <w:tc>
          <w:tcPr>
            <w:tcW w:w="839" w:type="dxa"/>
          </w:tcPr>
          <w:p w:rsidR="0018722C">
            <w:pPr>
              <w:topLinePunct/>
              <w:ind w:leftChars="0" w:left="0" w:rightChars="0" w:right="0" w:firstLineChars="0" w:firstLine="0"/>
              <w:spacing w:line="240" w:lineRule="atLeast"/>
            </w:pPr>
            <w:r w:rsidRPr="00000000">
              <w:rPr>
                <w:rFonts w:ascii="宋体" w:eastAsia="宋体" w:hint="eastAsia"/>
                <w:b/>
                <w:sz w:val="24"/>
                <w:szCs w:val="24"/>
              </w:rPr>
              <w:t>绿色食品</w:t>
            </w:r>
          </w:p>
        </w:tc>
        <w:tc>
          <w:tcPr>
            <w:tcW w:w="841" w:type="dxa"/>
          </w:tcPr>
          <w:p w:rsidR="0018722C">
            <w:pPr>
              <w:topLinePunct/>
              <w:ind w:leftChars="0" w:left="0" w:rightChars="0" w:right="0" w:firstLineChars="0" w:firstLine="0"/>
              <w:spacing w:line="240" w:lineRule="atLeast"/>
            </w:pPr>
            <w:r w:rsidRPr="00000000">
              <w:rPr>
                <w:rFonts w:ascii="宋体" w:eastAsia="宋体" w:hint="eastAsia"/>
                <w:b/>
                <w:sz w:val="24"/>
                <w:szCs w:val="24"/>
              </w:rPr>
              <w:t>有机食品</w:t>
            </w:r>
          </w:p>
        </w:tc>
        <w:tc>
          <w:tcPr>
            <w:tcW w:w="841" w:type="dxa"/>
          </w:tcPr>
          <w:p w:rsidR="0018722C">
            <w:pPr>
              <w:topLinePunct/>
              <w:ind w:leftChars="0" w:left="0" w:rightChars="0" w:right="0" w:firstLineChars="0" w:firstLine="0"/>
              <w:spacing w:line="240" w:lineRule="atLeast"/>
            </w:pPr>
            <w:r w:rsidRPr="00000000">
              <w:rPr>
                <w:rFonts w:ascii="宋体" w:eastAsia="宋体" w:hint="eastAsia"/>
                <w:b/>
                <w:sz w:val="24"/>
                <w:szCs w:val="24"/>
              </w:rPr>
              <w:t>无公害农</w:t>
            </w:r>
            <w:r w:rsidRPr="00000000">
              <w:rPr>
                <w:rFonts w:ascii="宋体" w:eastAsia="宋体" w:hint="eastAsia"/>
                <w:b/>
                <w:sz w:val="24"/>
                <w:szCs w:val="24"/>
              </w:rPr>
              <w:t>产品</w:t>
            </w:r>
          </w:p>
        </w:tc>
        <w:tc>
          <w:tcPr>
            <w:tcW w:w="839" w:type="dxa"/>
          </w:tcPr>
          <w:p w:rsidR="0018722C">
            <w:pPr>
              <w:topLinePunct/>
              <w:ind w:leftChars="0" w:left="0" w:rightChars="0" w:right="0" w:firstLineChars="0" w:firstLine="0"/>
              <w:spacing w:line="240" w:lineRule="atLeast"/>
            </w:pPr>
            <w:r w:rsidRPr="00000000">
              <w:rPr>
                <w:rFonts w:ascii="宋体" w:eastAsia="宋体" w:hint="eastAsia"/>
                <w:b/>
                <w:sz w:val="24"/>
                <w:szCs w:val="24"/>
              </w:rPr>
              <w:t>总均值</w:t>
            </w:r>
          </w:p>
        </w:tc>
      </w:tr>
      <w:tr>
        <w:trPr>
          <w:trHeight w:val="300" w:hRule="atLeast"/>
        </w:trPr>
        <w:tc>
          <w:tcPr>
            <w:tcW w:w="839" w:type="dxa"/>
          </w:tcPr>
          <w:p w:rsidR="0018722C">
            <w:pPr>
              <w:topLinePunct/>
              <w:ind w:leftChars="0" w:left="0" w:rightChars="0" w:right="0" w:firstLineChars="0" w:firstLine="0"/>
              <w:spacing w:line="240" w:lineRule="atLeast"/>
            </w:pPr>
            <w:r w:rsidRPr="00000000">
              <w:rPr>
                <w:rFonts w:ascii="宋体" w:eastAsia="宋体" w:hint="eastAsia"/>
                <w:sz w:val="24"/>
                <w:szCs w:val="24"/>
              </w:rPr>
              <w:t>高级职员</w:t>
            </w:r>
          </w:p>
        </w:tc>
        <w:tc>
          <w:tcPr>
            <w:tcW w:w="841" w:type="dxa"/>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040" w:type="dxa"/>
          </w:tcPr>
          <w:p w:rsidR="0018722C">
            <w:pPr>
              <w:topLinePunct/>
              <w:ind w:leftChars="0" w:left="0" w:rightChars="0" w:right="0" w:firstLineChars="0" w:firstLine="0"/>
              <w:spacing w:line="240" w:lineRule="atLeast"/>
            </w:pPr>
            <w:r w:rsidRPr="00000000">
              <w:rPr>
                <w:sz w:val="24"/>
                <w:szCs w:val="24"/>
              </w:rPr>
              <w:t>8.82%</w:t>
            </w:r>
          </w:p>
        </w:tc>
        <w:tc>
          <w:tcPr>
            <w:tcW w:w="839" w:type="dxa"/>
          </w:tcPr>
          <w:p w:rsidR="0018722C">
            <w:pPr>
              <w:topLinePunct/>
              <w:ind w:leftChars="0" w:left="0" w:rightChars="0" w:right="0" w:firstLineChars="0" w:firstLine="0"/>
              <w:spacing w:line="240" w:lineRule="atLeast"/>
            </w:pPr>
            <w:r w:rsidRPr="00000000">
              <w:rPr>
                <w:sz w:val="24"/>
                <w:szCs w:val="24"/>
              </w:rPr>
              <w:t>28.68%</w:t>
            </w:r>
          </w:p>
        </w:tc>
        <w:tc>
          <w:tcPr>
            <w:tcW w:w="842" w:type="dxa"/>
          </w:tcPr>
          <w:p w:rsidR="0018722C">
            <w:pPr>
              <w:topLinePunct/>
              <w:ind w:leftChars="0" w:left="0" w:rightChars="0" w:right="0" w:firstLineChars="0" w:firstLine="0"/>
              <w:spacing w:line="240" w:lineRule="atLeast"/>
            </w:pPr>
            <w:r w:rsidRPr="00000000">
              <w:rPr>
                <w:sz w:val="24"/>
                <w:szCs w:val="24"/>
              </w:rPr>
              <w:t>16.91%</w:t>
            </w:r>
          </w:p>
        </w:tc>
        <w:tc>
          <w:tcPr>
            <w:tcW w:w="839" w:type="dxa"/>
          </w:tcPr>
          <w:p w:rsidR="0018722C">
            <w:pPr>
              <w:topLinePunct/>
              <w:ind w:leftChars="0" w:left="0" w:rightChars="0" w:right="0" w:firstLineChars="0" w:firstLine="0"/>
              <w:spacing w:line="240" w:lineRule="atLeast"/>
            </w:pPr>
            <w:r w:rsidRPr="00000000">
              <w:rPr>
                <w:sz w:val="24"/>
                <w:szCs w:val="24"/>
              </w:rPr>
              <w:t>0.37%</w:t>
            </w:r>
          </w:p>
        </w:tc>
        <w:tc>
          <w:tcPr>
            <w:tcW w:w="839" w:type="dxa"/>
          </w:tcPr>
          <w:p w:rsidR="0018722C">
            <w:pPr>
              <w:topLinePunct/>
              <w:ind w:leftChars="0" w:left="0" w:rightChars="0" w:right="0" w:firstLineChars="0" w:firstLine="0"/>
              <w:spacing w:line="240" w:lineRule="atLeast"/>
            </w:pPr>
            <w:r w:rsidRPr="00000000">
              <w:rPr>
                <w:sz w:val="24"/>
                <w:szCs w:val="24"/>
              </w:rPr>
              <w:t>3.31%</w:t>
            </w:r>
          </w:p>
        </w:tc>
        <w:tc>
          <w:tcPr>
            <w:tcW w:w="841" w:type="dxa"/>
          </w:tcPr>
          <w:p w:rsidR="0018722C">
            <w:pPr>
              <w:topLinePunct/>
              <w:ind w:leftChars="0" w:left="0" w:rightChars="0" w:right="0" w:firstLineChars="0" w:firstLine="0"/>
              <w:spacing w:line="240" w:lineRule="atLeast"/>
            </w:pPr>
            <w:r w:rsidRPr="00000000">
              <w:rPr>
                <w:sz w:val="24"/>
                <w:szCs w:val="24"/>
              </w:rPr>
              <w:t>1.47%</w:t>
            </w:r>
          </w:p>
        </w:tc>
        <w:tc>
          <w:tcPr>
            <w:tcW w:w="839" w:type="dxa"/>
          </w:tcPr>
          <w:p w:rsidR="0018722C">
            <w:pPr>
              <w:topLinePunct/>
              <w:ind w:leftChars="0" w:left="0" w:rightChars="0" w:right="0" w:firstLineChars="0" w:firstLine="0"/>
              <w:spacing w:line="240" w:lineRule="atLeast"/>
            </w:pPr>
            <w:r w:rsidRPr="00000000">
              <w:rPr>
                <w:sz w:val="24"/>
                <w:szCs w:val="24"/>
              </w:rPr>
              <w:t>48.53%</w:t>
            </w:r>
          </w:p>
        </w:tc>
        <w:tc>
          <w:tcPr>
            <w:tcW w:w="841" w:type="dxa"/>
          </w:tcPr>
          <w:p w:rsidR="0018722C">
            <w:pPr>
              <w:topLinePunct/>
              <w:ind w:leftChars="0" w:left="0" w:rightChars="0" w:right="0" w:firstLineChars="0" w:firstLine="0"/>
              <w:spacing w:line="240" w:lineRule="atLeast"/>
            </w:pPr>
            <w:r w:rsidRPr="00000000">
              <w:rPr>
                <w:sz w:val="24"/>
                <w:szCs w:val="24"/>
              </w:rPr>
              <w:t>43.38%</w:t>
            </w:r>
          </w:p>
        </w:tc>
        <w:tc>
          <w:tcPr>
            <w:tcW w:w="841" w:type="dxa"/>
          </w:tcPr>
          <w:p w:rsidR="0018722C">
            <w:pPr>
              <w:topLinePunct/>
              <w:ind w:leftChars="0" w:left="0" w:rightChars="0" w:right="0" w:firstLineChars="0" w:firstLine="0"/>
              <w:spacing w:line="240" w:lineRule="atLeast"/>
            </w:pPr>
            <w:r w:rsidRPr="00000000">
              <w:rPr>
                <w:sz w:val="24"/>
                <w:szCs w:val="24"/>
              </w:rPr>
              <w:t>48.90%</w:t>
            </w:r>
          </w:p>
        </w:tc>
        <w:tc>
          <w:tcPr>
            <w:tcW w:w="839" w:type="dxa"/>
          </w:tcPr>
          <w:p w:rsidR="0018722C">
            <w:pPr>
              <w:topLinePunct/>
              <w:ind w:leftChars="0" w:left="0" w:rightChars="0" w:right="0" w:firstLineChars="0" w:firstLine="0"/>
              <w:spacing w:line="240" w:lineRule="atLeast"/>
            </w:pPr>
            <w:r w:rsidRPr="00000000">
              <w:rPr>
                <w:sz w:val="24"/>
                <w:szCs w:val="24"/>
              </w:rPr>
              <w:t>22.26%</w:t>
            </w:r>
          </w:p>
        </w:tc>
      </w:tr>
      <w:tr>
        <w:trPr>
          <w:trHeight w:val="300" w:hRule="atLeast"/>
        </w:trPr>
        <w:tc>
          <w:tcPr>
            <w:tcW w:w="168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购买度</w:t>
            </w:r>
          </w:p>
        </w:tc>
        <w:tc>
          <w:tcPr>
            <w:tcW w:w="1040" w:type="dxa"/>
          </w:tcPr>
          <w:p w:rsidR="0018722C">
            <w:pPr>
              <w:topLinePunct/>
              <w:ind w:leftChars="0" w:left="0" w:rightChars="0" w:right="0" w:firstLineChars="0" w:firstLine="0"/>
              <w:spacing w:line="240" w:lineRule="atLeast"/>
            </w:pPr>
            <w:r w:rsidRPr="00000000">
              <w:rPr>
                <w:sz w:val="24"/>
                <w:szCs w:val="24"/>
              </w:rPr>
              <w:t>3.97%</w:t>
            </w:r>
          </w:p>
        </w:tc>
        <w:tc>
          <w:tcPr>
            <w:tcW w:w="839" w:type="dxa"/>
          </w:tcPr>
          <w:p w:rsidR="0018722C">
            <w:pPr>
              <w:topLinePunct/>
              <w:ind w:leftChars="0" w:left="0" w:rightChars="0" w:right="0" w:firstLineChars="0" w:firstLine="0"/>
              <w:spacing w:line="240" w:lineRule="atLeast"/>
            </w:pPr>
            <w:r w:rsidRPr="00000000">
              <w:rPr>
                <w:sz w:val="24"/>
                <w:szCs w:val="24"/>
              </w:rPr>
              <w:t>26.28%</w:t>
            </w:r>
          </w:p>
        </w:tc>
        <w:tc>
          <w:tcPr>
            <w:tcW w:w="842" w:type="dxa"/>
          </w:tcPr>
          <w:p w:rsidR="0018722C">
            <w:pPr>
              <w:topLinePunct/>
              <w:ind w:leftChars="0" w:left="0" w:rightChars="0" w:right="0" w:firstLineChars="0" w:firstLine="0"/>
              <w:spacing w:line="240" w:lineRule="atLeast"/>
            </w:pPr>
            <w:r w:rsidRPr="00000000">
              <w:rPr>
                <w:sz w:val="24"/>
                <w:szCs w:val="24"/>
              </w:rPr>
              <w:t>9.78%</w:t>
            </w:r>
          </w:p>
        </w:tc>
        <w:tc>
          <w:tcPr>
            <w:tcW w:w="839" w:type="dxa"/>
          </w:tcPr>
          <w:p w:rsidR="0018722C">
            <w:pPr>
              <w:topLinePunct/>
              <w:ind w:leftChars="0" w:left="0" w:rightChars="0" w:right="0" w:firstLineChars="0" w:firstLine="0"/>
              <w:spacing w:line="240" w:lineRule="atLeast"/>
            </w:pPr>
            <w:r w:rsidRPr="00000000">
              <w:rPr>
                <w:sz w:val="24"/>
                <w:szCs w:val="24"/>
              </w:rPr>
              <w:t>0.38%</w:t>
            </w:r>
          </w:p>
        </w:tc>
        <w:tc>
          <w:tcPr>
            <w:tcW w:w="839" w:type="dxa"/>
          </w:tcPr>
          <w:p w:rsidR="0018722C">
            <w:pPr>
              <w:topLinePunct/>
              <w:ind w:leftChars="0" w:left="0" w:rightChars="0" w:right="0" w:firstLineChars="0" w:firstLine="0"/>
              <w:spacing w:line="240" w:lineRule="atLeast"/>
            </w:pPr>
            <w:r w:rsidRPr="00000000">
              <w:rPr>
                <w:sz w:val="24"/>
                <w:szCs w:val="24"/>
              </w:rPr>
              <w:t>1.30%</w:t>
            </w:r>
          </w:p>
        </w:tc>
        <w:tc>
          <w:tcPr>
            <w:tcW w:w="841" w:type="dxa"/>
          </w:tcPr>
          <w:p w:rsidR="0018722C">
            <w:pPr>
              <w:topLinePunct/>
              <w:ind w:leftChars="0" w:left="0" w:rightChars="0" w:right="0" w:firstLineChars="0" w:firstLine="0"/>
              <w:spacing w:line="240" w:lineRule="atLeast"/>
            </w:pPr>
            <w:r w:rsidRPr="00000000">
              <w:rPr>
                <w:sz w:val="24"/>
                <w:szCs w:val="24"/>
              </w:rPr>
              <w:t>0.46%</w:t>
            </w:r>
          </w:p>
        </w:tc>
        <w:tc>
          <w:tcPr>
            <w:tcW w:w="839" w:type="dxa"/>
          </w:tcPr>
          <w:p w:rsidR="0018722C">
            <w:pPr>
              <w:topLinePunct/>
              <w:ind w:leftChars="0" w:left="0" w:rightChars="0" w:right="0" w:firstLineChars="0" w:firstLine="0"/>
              <w:spacing w:line="240" w:lineRule="atLeast"/>
            </w:pPr>
            <w:r w:rsidRPr="00000000">
              <w:rPr>
                <w:sz w:val="24"/>
                <w:szCs w:val="24"/>
              </w:rPr>
              <w:t>51.41%</w:t>
            </w:r>
          </w:p>
        </w:tc>
        <w:tc>
          <w:tcPr>
            <w:tcW w:w="841" w:type="dxa"/>
          </w:tcPr>
          <w:p w:rsidR="0018722C">
            <w:pPr>
              <w:topLinePunct/>
              <w:ind w:leftChars="0" w:left="0" w:rightChars="0" w:right="0" w:firstLineChars="0" w:firstLine="0"/>
              <w:spacing w:line="240" w:lineRule="atLeast"/>
            </w:pPr>
            <w:r w:rsidRPr="00000000">
              <w:rPr>
                <w:sz w:val="24"/>
                <w:szCs w:val="24"/>
              </w:rPr>
              <w:t>39.42%</w:t>
            </w:r>
          </w:p>
        </w:tc>
        <w:tc>
          <w:tcPr>
            <w:tcW w:w="841" w:type="dxa"/>
          </w:tcPr>
          <w:p w:rsidR="0018722C">
            <w:pPr>
              <w:topLinePunct/>
              <w:ind w:leftChars="0" w:left="0" w:rightChars="0" w:right="0" w:firstLineChars="0" w:firstLine="0"/>
              <w:spacing w:line="240" w:lineRule="atLeast"/>
            </w:pPr>
            <w:r w:rsidRPr="00000000">
              <w:rPr>
                <w:sz w:val="24"/>
                <w:szCs w:val="24"/>
              </w:rPr>
              <w:t>44.84%</w:t>
            </w:r>
          </w:p>
        </w:tc>
        <w:tc>
          <w:tcPr>
            <w:tcW w:w="839" w:type="dxa"/>
          </w:tcPr>
          <w:p w:rsidR="0018722C">
            <w:pPr>
              <w:topLinePunct/>
              <w:ind w:leftChars="0" w:left="0" w:rightChars="0" w:right="0" w:firstLineChars="0" w:firstLine="0"/>
              <w:spacing w:line="240" w:lineRule="atLeast"/>
            </w:pPr>
            <w:r w:rsidRPr="00000000">
              <w:rPr>
                <w:sz w:val="24"/>
                <w:szCs w:val="24"/>
              </w:rPr>
              <w:t>19.76%</w:t>
            </w:r>
          </w:p>
        </w:tc>
      </w:tr>
    </w:tbl>
    <w:p w:rsidR="0018722C">
      <w:pPr>
        <w:rPr/>
        <w:topLinePunct/>
        <w:pStyle w:val="affa"/>
      </w:pPr>
    </w:p>
    <w:p w:rsidR="0018722C">
      <w:pPr>
        <w:outlineLvl w:val="9"/>
        <w:topLinePunct/>
      </w:pPr>
      <w:bookmarkStart w:name="作者简历 " w:id="65"/>
      <w:bookmarkEnd w:id="65"/>
      <w:r>
        <w:rPr>
          <w:kern w:val="2"/>
          <w:sz w:val="30"/>
          <w:szCs w:val="30"/>
          <w:rFonts w:cstheme="minorBidi" w:hAnsiTheme="minorHAnsi" w:eastAsiaTheme="minorHAnsi" w:asciiTheme="minorHAnsi" w:ascii="黑体" w:hAnsi="黑体" w:eastAsia="黑体" w:cs="黑体"/>
        </w:rPr>
        <w:t>作者简历</w:t>
      </w:r>
    </w:p>
    <w:p w:rsidR="0018722C">
      <w:pPr>
        <w:topLinePunct/>
      </w:pPr>
      <w:r>
        <w:t>姓名：戚彬芳，性别：女，民族：汉，出生年月：</w:t>
      </w:r>
      <w:r>
        <w:rPr>
          <w:rFonts w:ascii="Times New Roman" w:eastAsia="Times New Roman"/>
        </w:rPr>
        <w:t>1988-10-05</w:t>
      </w:r>
      <w:r>
        <w:t>，籍贯：浙江省桐乡市。</w:t>
      </w:r>
    </w:p>
    <w:p w:rsidR="0018722C">
      <w:pPr>
        <w:topLinePunct/>
      </w:pPr>
      <w:bookmarkStart w:id="329553" w:name="_cwCmt1"/>
      <w:r>
        <w:rPr>
          <w:rFonts w:ascii="Times New Roman" w:eastAsia="Times New Roman"/>
        </w:rPr>
        <w:t>2008-09</w:t>
      </w:r>
      <w:r>
        <w:t>至</w:t>
      </w:r>
      <w:r/>
      <w:r>
        <w:rPr>
          <w:rFonts w:ascii="Times New Roman" w:eastAsia="Times New Roman"/>
        </w:rPr>
        <w:t>2012-07</w:t>
      </w:r>
      <w:r>
        <w:t>中国计量学院工商管理系学士；</w:t>
      </w:r>
      <w:bookmarkEnd w:id="329553"/>
    </w:p>
    <w:p w:rsidR="0018722C">
      <w:pPr>
        <w:topLinePunct/>
      </w:pPr>
      <w:r>
        <w:rPr>
          <w:rFonts w:ascii="Times New Roman" w:eastAsia="Times New Roman"/>
        </w:rPr>
        <w:t>2012-09</w:t>
      </w:r>
      <w:r>
        <w:t>至</w:t>
      </w:r>
      <w:r/>
      <w:r>
        <w:rPr>
          <w:rFonts w:ascii="Times New Roman" w:eastAsia="Times New Roman"/>
        </w:rPr>
        <w:t>2015-03</w:t>
      </w:r>
      <w:r>
        <w:t>中国计量学院硕士。</w:t>
      </w:r>
    </w:p>
    <w:p w:rsidR="0018722C">
      <w:pPr>
        <w:topLinePunct/>
      </w:pPr>
      <w:r>
        <w:t>获奖情况：</w:t>
      </w:r>
    </w:p>
    <w:p w:rsidR="0018722C">
      <w:pPr>
        <w:topLinePunct/>
      </w:pPr>
      <w:r>
        <w:rPr>
          <w:rFonts w:ascii="Times New Roman" w:eastAsia="Times New Roman"/>
        </w:rPr>
        <w:t>1</w:t>
      </w:r>
      <w:r>
        <w:t>、</w:t>
      </w:r>
      <w:r>
        <w:rPr>
          <w:rFonts w:ascii="Times New Roman" w:eastAsia="Times New Roman"/>
        </w:rPr>
        <w:t>2012</w:t>
      </w:r>
      <w:r>
        <w:t>年获中国计量学院研究生新生奖学金</w:t>
      </w:r>
    </w:p>
    <w:p w:rsidR="0018722C">
      <w:pPr>
        <w:topLinePunct/>
      </w:pPr>
      <w:r>
        <w:rPr>
          <w:rFonts w:ascii="Times New Roman" w:eastAsia="Times New Roman"/>
        </w:rPr>
        <w:t>2</w:t>
      </w:r>
      <w:r>
        <w:t>、</w:t>
      </w:r>
      <w:r>
        <w:rPr>
          <w:rFonts w:ascii="Times New Roman" w:eastAsia="Times New Roman"/>
        </w:rPr>
        <w:t>2013</w:t>
      </w:r>
      <w:r>
        <w:t>年获中国计量学院研究生社会工作单项奖学金</w:t>
      </w:r>
    </w:p>
    <w:p w:rsidR="0018722C">
      <w:pPr>
        <w:topLinePunct/>
      </w:pPr>
      <w:r>
        <w:rPr>
          <w:rFonts w:ascii="Times New Roman" w:eastAsia="Times New Roman"/>
        </w:rPr>
        <w:t>3</w:t>
      </w:r>
      <w:r>
        <w:t>、</w:t>
      </w:r>
      <w:r>
        <w:rPr>
          <w:rFonts w:ascii="Times New Roman" w:eastAsia="Times New Roman"/>
        </w:rPr>
        <w:t>2014</w:t>
      </w:r>
      <w:r>
        <w:t>年获中国计量学院研究生社会工作单项奖学金</w:t>
      </w:r>
    </w:p>
    <w:p w:rsidR="0018722C">
      <w:pPr>
        <w:topLinePunct/>
      </w:pPr>
      <w:r>
        <w:t>参加项目：</w:t>
      </w:r>
    </w:p>
    <w:p w:rsidR="0018722C">
      <w:pPr>
        <w:topLinePunct/>
      </w:pPr>
      <w:r>
        <w:rPr>
          <w:rFonts w:ascii="Times New Roman" w:eastAsia="Times New Roman"/>
        </w:rPr>
        <w:t>1</w:t>
      </w:r>
      <w:r>
        <w:t>、浙江省杭州市质量认证外部有效性研究</w:t>
      </w:r>
    </w:p>
    <w:p w:rsidR="0018722C">
      <w:pPr>
        <w:topLinePunct/>
      </w:pPr>
      <w:r>
        <w:rPr>
          <w:rFonts w:ascii="Times New Roman" w:eastAsia="Times New Roman"/>
        </w:rPr>
        <w:t>2</w:t>
      </w:r>
      <w:r>
        <w:t>、基于新经济增长模型的标准经济贡献研究</w:t>
      </w:r>
    </w:p>
    <w:p w:rsidR="0018722C">
      <w:pPr>
        <w:topLinePunct/>
      </w:pPr>
      <w:r>
        <w:t>攻读硕士学位期间获得的学术成果：</w:t>
      </w:r>
    </w:p>
    <w:p w:rsidR="0018722C">
      <w:pPr>
        <w:topLinePunct/>
      </w:pPr>
      <w:r>
        <w:rPr>
          <w:rFonts w:ascii="Times New Roman" w:eastAsia="Times New Roman"/>
        </w:rPr>
        <w:t>1</w:t>
      </w:r>
      <w:r>
        <w:t>、戚彬芳</w:t>
      </w:r>
      <w:r>
        <w:rPr>
          <w:rFonts w:ascii="Times New Roman" w:eastAsia="Times New Roman"/>
        </w:rPr>
        <w:t>, </w:t>
      </w:r>
      <w:r>
        <w:t>宋明顺</w:t>
      </w:r>
      <w:r>
        <w:rPr>
          <w:rFonts w:ascii="Times New Roman" w:eastAsia="Times New Roman"/>
        </w:rPr>
        <w:t>, </w:t>
      </w:r>
      <w:r>
        <w:t>方兴华等</w:t>
      </w:r>
      <w:r>
        <w:rPr>
          <w:rFonts w:ascii="Times New Roman" w:eastAsia="Times New Roman"/>
        </w:rPr>
        <w:t>. ISO</w:t>
      </w:r>
      <w:r>
        <w:t>标准经济效益评估方法及实证研究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标准科学</w:t>
      </w:r>
      <w:r>
        <w:rPr>
          <w:rFonts w:ascii="Times New Roman" w:eastAsia="Times New Roman"/>
        </w:rPr>
        <w:t>, 2012, 462</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11-15.</w:t>
      </w:r>
    </w:p>
    <w:p w:rsidR="0018722C">
      <w:pPr>
        <w:topLinePunct/>
      </w:pPr>
      <w:r>
        <w:rPr>
          <w:rFonts w:ascii="Times New Roman" w:hAnsi="Times New Roman" w:eastAsia="Times New Roman"/>
        </w:rPr>
        <w:t>2</w:t>
      </w:r>
      <w:r>
        <w:t>、</w:t>
      </w:r>
      <w:r>
        <w:rPr>
          <w:rFonts w:ascii="Times New Roman" w:hAnsi="Times New Roman" w:eastAsia="Times New Roman"/>
        </w:rPr>
        <w:t>Song Mingshun, Qi Binfang, Fang Xinghua, Hu Jing. Regional Consortium Standard and its Characteristics Analysis</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w:t>
      </w:r>
      <w:r>
        <w:rPr>
          <w:rFonts w:ascii="Times New Roman" w:hAnsi="Times New Roman" w:eastAsia="Times New Roman"/>
        </w:rPr>
        <w:t>.</w:t>
      </w:r>
      <w:r w:rsidR="001852F3">
        <w:rPr>
          <w:rFonts w:ascii="Times New Roman" w:hAnsi="Times New Roman" w:eastAsia="Times New Roman"/>
        </w:rPr>
        <w:t xml:space="preserve"> </w:t>
      </w:r>
      <w:r w:rsidR="001852F3">
        <w:rPr>
          <w:rFonts w:ascii="Times New Roman" w:hAnsi="Times New Roman" w:eastAsia="Times New Roman"/>
        </w:rPr>
        <w:t xml:space="preserve">International Symposium on Applied Engineering, Technical Management, and Innovation</w:t>
      </w:r>
      <w:r w:rsidR="004B696B">
        <w:rPr>
          <w:rFonts w:ascii="Times New Roman" w:hAnsi="Times New Roman" w:eastAsia="Times New Roman"/>
        </w:rPr>
        <w:t xml:space="preserve">, 2013: 261</w:t>
      </w:r>
      <w:r>
        <w:rPr>
          <w:rFonts w:ascii="Times New Roman" w:hAnsi="Times New Roman" w:eastAsia="Times New Roman"/>
        </w:rPr>
        <w:t>–</w:t>
      </w:r>
      <w:r>
        <w:rPr>
          <w:rFonts w:ascii="Times New Roman" w:hAnsi="Times New Roman" w:eastAsia="Times New Roman"/>
        </w:rPr>
        <w:t>265, CPCI</w:t>
      </w:r>
      <w:r>
        <w:t>检索</w:t>
      </w:r>
      <w:r>
        <w:rPr>
          <w:rFonts w:ascii="Times New Roman" w:hAnsi="Times New Roman" w:eastAsia="Times New Roman"/>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4.1595pt;margin-top:724.399414pt;width:107pt;height:17pt;mso-position-horizontal-relative:page;mso-position-vertical-relative:page;z-index:-504688"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二〇一五年五月</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22998pt;width:8.5pt;height:12pt;mso-position-horizontal-relative:page;mso-position-vertical-relative:page;z-index:-5044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44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44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44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44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376" from="98.449997pt,749.569946pt" to="510.999997pt,749.569946pt" stroked="true" strokeweight="1.44pt" strokecolor="#000000">
          <v:stroke dashstyle="solid"/>
          <w10:wrap type="none"/>
        </v:line>
      </w:pict>
    </w:r>
    <w:r>
      <w:rPr/>
      <w:pict>
        <v:shape style="position:absolute;margin-left:298.239990pt;margin-top:781.22998pt;width:13.1pt;height:12pt;mso-position-horizontal-relative:page;mso-position-vertical-relative:page;z-index:-5043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42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3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39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3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3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77</w:t>
                </w:r>
                <w:r>
                  <w:rPr/>
                  <w:fldChar w:fldCharType="end"/>
                </w:r>
              </w:p>
            </w:txbxContent>
          </v:textbox>
          <w10:wrap type="none"/>
        </v:shape>
      </w:pic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359497pt;margin-top:781.22998pt;width:16.6pt;height:12pt;mso-position-horizontal-relative:page;mso-position-vertical-relative:page;z-index:-50456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22998pt;width:8.5pt;height:12pt;mso-position-horizontal-relative:page;mso-position-vertical-relative:page;z-index:-5044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44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44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42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39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39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1595pt;margin-top:717.199402pt;width:107pt;height:17pt;mso-position-horizontal-relative:page;mso-position-vertical-relative:page;z-index:-504664"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二〇一五年五月</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22998pt;width:13.1pt;height:12pt;mso-position-horizontal-relative:page;mso-position-vertical-relative:page;z-index:-503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70</w:t>
                </w:r>
                <w:r>
                  <w:rPr/>
                  <w:fldChar w:fldCharType="end"/>
                </w:r>
              </w:p>
            </w:txbxContent>
          </v:textbox>
          <w10:wrap type="non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4.1595pt;margin-top:724.399414pt;width:107pt;height:17pt;mso-position-horizontal-relative:page;mso-position-vertical-relative:page;z-index:-504688"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二〇一五年五月</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159485pt;margin-top:757.22998pt;width:5pt;height:12pt;mso-position-horizontal-relative:page;mso-position-vertical-relative:page;z-index:-504640" type="#_x0000_t202" filled="false" stroked="false">
          <v:textbox inset="0,0,0,0">
            <w:txbxContent>
              <w:p>
                <w:pPr>
                  <w:spacing w:before="12"/>
                  <w:ind w:left="20" w:right="0" w:firstLine="0"/>
                  <w:jc w:val="left"/>
                  <w:rPr>
                    <w:sz w:val="18"/>
                  </w:rPr>
                </w:pPr>
                <w:r>
                  <w:rPr>
                    <w:sz w:val="18"/>
                  </w:rPr>
                  <w:t>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81.22998pt;width:13pt;height:12pt;mso-position-horizontal-relative:page;mso-position-vertical-relative:page;z-index:-50461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19495pt;margin-top:781.22998pt;width:13.5pt;height:12pt;mso-position-horizontal-relative:page;mso-position-vertical-relative:page;z-index:-50459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359497pt;margin-top:781.22998pt;width:16.6pt;height:12pt;mso-position-horizontal-relative:page;mso-position-vertical-relative:page;z-index:-50456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544" from="99.199997pt,87.440018pt" to="510.249997pt,87.440018pt" stroked="true" strokeweight=".47998pt" strokecolor="#000000">
          <v:stroke dashstyle="solid"/>
          <w10:wrap type="none"/>
        </v:line>
      </w:pict>
    </w:r>
    <w:r>
      <w:rPr/>
      <w:pict>
        <v:shape style="position:absolute;margin-left:264.679504pt;margin-top:74.955650pt;width:110pt;height:11pt;mso-position-horizontal-relative:page;mso-position-vertical-relative:page;z-index:-504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中国计量学院硕士学位论文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040" from="99.199997pt,87.440018pt" to="510.249997pt,87.440018pt" stroked="true" strokeweight=".47998pt" strokecolor="#000000">
          <v:stroke dashstyle="solid"/>
          <w10:wrap type="none"/>
        </v:line>
      </w:pict>
    </w:r>
    <w:r>
      <w:rPr/>
      <w:pict>
        <v:shape style="position:absolute;margin-left:264.679504pt;margin-top:74.955650pt;width:110pt;height:11pt;mso-position-horizontal-relative:page;mso-position-vertical-relative:page;z-index:-504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中国计量学院硕士学位论文</w:t>
                </w:r>
              </w:p>
            </w:txbxContent>
          </v:textbox>
          <w10:wrap type="non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328" from="99.199997pt,87.440018pt" to="510.249997pt,87.440018pt" stroked="true" strokeweight=".47998pt" strokecolor="#000000">
          <v:stroke dashstyle="solid"/>
          <w10:wrap type="none"/>
        </v:line>
      </w:pict>
    </w:r>
    <w:r>
      <w:rPr/>
      <w:pict>
        <v:line style="position:absolute;mso-position-horizontal-relative:page;mso-position-vertical-relative:page;z-index:-504304" from="98.449997pt,133.520020pt" to="510.999997pt,133.520020pt" stroked="true" strokeweight="1.44pt" strokecolor="#000000">
          <v:stroke dashstyle="solid"/>
          <w10:wrap type="none"/>
        </v:line>
      </w:pict>
    </w:r>
    <w:r>
      <w:rPr/>
      <w:pict>
        <v:shape style="position:absolute;margin-left:264.679504pt;margin-top:74.955650pt;width:110pt;height:11pt;mso-position-horizontal-relative:page;mso-position-vertical-relative:page;z-index:-504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中国计量学院硕士学位论文</w:t>
                </w:r>
              </w:p>
            </w:txbxContent>
          </v:textbox>
          <w10:wrap type="none"/>
        </v:shape>
      </w:pict>
    </w:r>
    <w:r>
      <w:rPr/>
      <w:pict>
        <v:shape style="position:absolute;margin-left:162.800003pt;margin-top:112.377892pt;width:295.05pt;height:13.6pt;mso-position-horizontal-relative:page;mso-position-vertical-relative:page;z-index:-504256" type="#_x0000_t202" filled="false" stroked="false">
          <v:textbox inset="0,0,0,0">
            <w:txbxContent>
              <w:p>
                <w:pPr>
                  <w:tabs>
                    <w:tab w:pos="807" w:val="left" w:leader="none"/>
                  </w:tabs>
                  <w:spacing w:line="252" w:lineRule="exact" w:before="0"/>
                  <w:ind w:left="20" w:right="0" w:firstLine="0"/>
                  <w:jc w:val="left"/>
                  <w:rPr>
                    <w:rFonts w:ascii="宋体" w:eastAsia="宋体" w:hint="eastAsia"/>
                    <w:sz w:val="21"/>
                  </w:rPr>
                </w:pPr>
                <w:r>
                  <w:rPr>
                    <w:rFonts w:ascii="宋体" w:eastAsia="宋体" w:hint="eastAsia"/>
                    <w:sz w:val="21"/>
                  </w:rPr>
                  <w:t>表</w:t>
                </w:r>
                <w:r>
                  <w:rPr>
                    <w:sz w:val="21"/>
                  </w:rPr>
                  <w:t>5.21</w:t>
                  <w:tab/>
                </w:r>
                <w:r>
                  <w:rPr>
                    <w:rFonts w:ascii="宋体" w:eastAsia="宋体" w:hint="eastAsia"/>
                    <w:w w:val="95"/>
                    <w:sz w:val="21"/>
                  </w:rPr>
                  <w:t>认知度、信任度及购买度之间的</w:t>
                </w:r>
                <w:r>
                  <w:rPr>
                    <w:w w:val="95"/>
                    <w:sz w:val="21"/>
                  </w:rPr>
                  <w:t>Pearson</w:t>
                </w:r>
                <w:r>
                  <w:rPr>
                    <w:rFonts w:ascii="宋体" w:eastAsia="宋体" w:hint="eastAsia"/>
                    <w:w w:val="95"/>
                    <w:sz w:val="21"/>
                  </w:rPr>
                  <w:t>相关系数（续）</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208" from="99.199997pt,87.440018pt" to="510.249997pt,87.440018pt" stroked="true" strokeweight=".47998pt" strokecolor="#000000">
          <v:stroke dashstyle="solid"/>
          <w10:wrap type="none"/>
        </v:line>
      </w:pict>
    </w:r>
    <w:r>
      <w:rPr/>
      <w:pict>
        <v:line style="position:absolute;mso-position-horizontal-relative:page;mso-position-vertical-relative:page;z-index:-504184" from="98.449997pt,133.520020pt" to="510.999997pt,133.520020pt" stroked="true" strokeweight="1.44pt" strokecolor="#000000">
          <v:stroke dashstyle="solid"/>
          <w10:wrap type="none"/>
        </v:line>
      </w:pict>
    </w:r>
    <w:r>
      <w:rPr/>
      <w:pict>
        <v:shape style="position:absolute;margin-left:264.679504pt;margin-top:74.955650pt;width:110pt;height:11pt;mso-position-horizontal-relative:page;mso-position-vertical-relative:page;z-index:-504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中国计量学院硕士学位论文</w:t>
                </w:r>
              </w:p>
            </w:txbxContent>
          </v:textbox>
          <w10:wrap type="none"/>
        </v:shape>
      </w:pict>
    </w:r>
    <w:r>
      <w:rPr/>
      <w:pict>
        <v:shape style="position:absolute;margin-left:236.839996pt;margin-top:112.377892pt;width:135.85pt;height:13.6pt;mso-position-horizontal-relative:page;mso-position-vertical-relative:page;z-index:-504136" type="#_x0000_t202" filled="false" stroked="false">
          <v:textbox inset="0,0,0,0">
            <w:txbxContent>
              <w:p>
                <w:pPr>
                  <w:tabs>
                    <w:tab w:pos="807" w:val="left" w:leader="none"/>
                  </w:tabs>
                  <w:spacing w:line="252" w:lineRule="exact" w:before="0"/>
                  <w:ind w:left="20" w:right="0" w:firstLine="0"/>
                  <w:jc w:val="left"/>
                  <w:rPr>
                    <w:rFonts w:ascii="宋体" w:eastAsia="宋体" w:hint="eastAsia"/>
                    <w:sz w:val="21"/>
                  </w:rPr>
                </w:pPr>
                <w:r>
                  <w:rPr>
                    <w:rFonts w:ascii="宋体" w:eastAsia="宋体" w:hint="eastAsia"/>
                    <w:sz w:val="21"/>
                  </w:rPr>
                  <w:t>表</w:t>
                </w:r>
                <w:r>
                  <w:rPr>
                    <w:sz w:val="21"/>
                  </w:rPr>
                  <w:t>5.22</w:t>
                  <w:tab/>
                </w:r>
                <w:r>
                  <w:rPr>
                    <w:rFonts w:ascii="宋体" w:eastAsia="宋体" w:hint="eastAsia"/>
                    <w:w w:val="95"/>
                    <w:sz w:val="21"/>
                  </w:rPr>
                  <w:t>性别对认知度的影响</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112" from="99.199997pt,87.440018pt" to="510.249997pt,87.440018pt" stroked="true" strokeweight=".47998pt" strokecolor="#000000">
          <v:stroke dashstyle="solid"/>
          <w10:wrap type="none"/>
        </v:line>
      </w:pict>
    </w:r>
    <w:r>
      <w:rPr/>
      <w:pict>
        <v:line style="position:absolute;mso-position-horizontal-relative:page;mso-position-vertical-relative:page;z-index:-504088" from="98.449997pt,133.520020pt" to="510.999997pt,133.520020pt" stroked="true" strokeweight="1.44pt" strokecolor="#000000">
          <v:stroke dashstyle="solid"/>
          <w10:wrap type="none"/>
        </v:line>
      </w:pict>
    </w:r>
    <w:r>
      <w:rPr/>
      <w:pict>
        <v:shape style="position:absolute;margin-left:264.679504pt;margin-top:74.955650pt;width:110pt;height:11pt;mso-position-horizontal-relative:page;mso-position-vertical-relative:page;z-index:-504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中国计量学院硕士学位论文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040" from="99.199997pt,87.440018pt" to="510.249997pt,87.440018pt" stroked="true" strokeweight=".47998pt" strokecolor="#000000">
          <v:stroke dashstyle="solid"/>
          <w10:wrap type="none"/>
        </v:line>
      </w:pict>
    </w:r>
    <w:r>
      <w:rPr/>
      <w:pict>
        <v:shape style="position:absolute;margin-left:264.679504pt;margin-top:74.955650pt;width:110pt;height:11pt;mso-position-horizontal-relative:page;mso-position-vertical-relative:page;z-index:-504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中国计量学院硕士学位论文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544" from="99.199997pt,87.440018pt" to="510.249997pt,87.440018pt" stroked="true" strokeweight=".47998pt" strokecolor="#000000">
          <v:stroke dashstyle="solid"/>
          <w10:wrap type="none"/>
        </v:line>
      </w:pict>
    </w:r>
    <w:r>
      <w:rPr/>
      <w:pict>
        <v:shape style="position:absolute;margin-left:264.679504pt;margin-top:74.955650pt;width:110pt;height:11pt;mso-position-horizontal-relative:page;mso-position-vertical-relative:page;z-index:-504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中国计量学院硕士学位论文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34"/>
      <w:numFmt w:val="decimal"/>
      <w:lvlText w:val="[%1]"/>
      <w:lvlJc w:val="left"/>
      <w:pPr>
        <w:ind w:left="871" w:hanging="567"/>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1540" w:hanging="567"/>
      </w:pPr>
      <w:rPr>
        <w:rFonts w:hint="default"/>
      </w:rPr>
    </w:lvl>
    <w:lvl w:ilvl="2">
      <w:start w:val="0"/>
      <w:numFmt w:val="bullet"/>
      <w:lvlText w:val="•"/>
      <w:lvlJc w:val="left"/>
      <w:pPr>
        <w:ind w:left="2334" w:hanging="567"/>
      </w:pPr>
      <w:rPr>
        <w:rFonts w:hint="default"/>
      </w:rPr>
    </w:lvl>
    <w:lvl w:ilvl="3">
      <w:start w:val="0"/>
      <w:numFmt w:val="bullet"/>
      <w:lvlText w:val="•"/>
      <w:lvlJc w:val="left"/>
      <w:pPr>
        <w:ind w:left="3128" w:hanging="567"/>
      </w:pPr>
      <w:rPr>
        <w:rFonts w:hint="default"/>
      </w:rPr>
    </w:lvl>
    <w:lvl w:ilvl="4">
      <w:start w:val="0"/>
      <w:numFmt w:val="bullet"/>
      <w:lvlText w:val="•"/>
      <w:lvlJc w:val="left"/>
      <w:pPr>
        <w:ind w:left="3922" w:hanging="567"/>
      </w:pPr>
      <w:rPr>
        <w:rFonts w:hint="default"/>
      </w:rPr>
    </w:lvl>
    <w:lvl w:ilvl="5">
      <w:start w:val="0"/>
      <w:numFmt w:val="bullet"/>
      <w:lvlText w:val="•"/>
      <w:lvlJc w:val="left"/>
      <w:pPr>
        <w:ind w:left="4716" w:hanging="567"/>
      </w:pPr>
      <w:rPr>
        <w:rFonts w:hint="default"/>
      </w:rPr>
    </w:lvl>
    <w:lvl w:ilvl="6">
      <w:start w:val="0"/>
      <w:numFmt w:val="bullet"/>
      <w:lvlText w:val="•"/>
      <w:lvlJc w:val="left"/>
      <w:pPr>
        <w:ind w:left="5510" w:hanging="567"/>
      </w:pPr>
      <w:rPr>
        <w:rFonts w:hint="default"/>
      </w:rPr>
    </w:lvl>
    <w:lvl w:ilvl="7">
      <w:start w:val="0"/>
      <w:numFmt w:val="bullet"/>
      <w:lvlText w:val="•"/>
      <w:lvlJc w:val="left"/>
      <w:pPr>
        <w:ind w:left="6304" w:hanging="567"/>
      </w:pPr>
      <w:rPr>
        <w:rFonts w:hint="default"/>
      </w:rPr>
    </w:lvl>
    <w:lvl w:ilvl="8">
      <w:start w:val="0"/>
      <w:numFmt w:val="bullet"/>
      <w:lvlText w:val="•"/>
      <w:lvlJc w:val="left"/>
      <w:pPr>
        <w:ind w:left="7098" w:hanging="567"/>
      </w:pPr>
      <w:rPr>
        <w:rFonts w:hint="default"/>
      </w:rPr>
    </w:lvl>
  </w:abstractNum>
  <w:abstractNum w:abstractNumId="10">
    <w:multiLevelType w:val="hybridMultilevel"/>
    <w:lvl w:ilvl="0">
      <w:start w:val="1"/>
      <w:numFmt w:val="decimal"/>
      <w:lvlText w:val="[%1]"/>
      <w:lvlJc w:val="left"/>
      <w:pPr>
        <w:ind w:left="871" w:hanging="567"/>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1662" w:hanging="567"/>
      </w:pPr>
      <w:rPr>
        <w:rFonts w:hint="default"/>
      </w:rPr>
    </w:lvl>
    <w:lvl w:ilvl="2">
      <w:start w:val="0"/>
      <w:numFmt w:val="bullet"/>
      <w:lvlText w:val="•"/>
      <w:lvlJc w:val="left"/>
      <w:pPr>
        <w:ind w:left="2445" w:hanging="567"/>
      </w:pPr>
      <w:rPr>
        <w:rFonts w:hint="default"/>
      </w:rPr>
    </w:lvl>
    <w:lvl w:ilvl="3">
      <w:start w:val="0"/>
      <w:numFmt w:val="bullet"/>
      <w:lvlText w:val="•"/>
      <w:lvlJc w:val="left"/>
      <w:pPr>
        <w:ind w:left="3227" w:hanging="567"/>
      </w:pPr>
      <w:rPr>
        <w:rFonts w:hint="default"/>
      </w:rPr>
    </w:lvl>
    <w:lvl w:ilvl="4">
      <w:start w:val="0"/>
      <w:numFmt w:val="bullet"/>
      <w:lvlText w:val="•"/>
      <w:lvlJc w:val="left"/>
      <w:pPr>
        <w:ind w:left="4010" w:hanging="567"/>
      </w:pPr>
      <w:rPr>
        <w:rFonts w:hint="default"/>
      </w:rPr>
    </w:lvl>
    <w:lvl w:ilvl="5">
      <w:start w:val="0"/>
      <w:numFmt w:val="bullet"/>
      <w:lvlText w:val="•"/>
      <w:lvlJc w:val="left"/>
      <w:pPr>
        <w:ind w:left="4793" w:hanging="567"/>
      </w:pPr>
      <w:rPr>
        <w:rFonts w:hint="default"/>
      </w:rPr>
    </w:lvl>
    <w:lvl w:ilvl="6">
      <w:start w:val="0"/>
      <w:numFmt w:val="bullet"/>
      <w:lvlText w:val="•"/>
      <w:lvlJc w:val="left"/>
      <w:pPr>
        <w:ind w:left="5575" w:hanging="567"/>
      </w:pPr>
      <w:rPr>
        <w:rFonts w:hint="default"/>
      </w:rPr>
    </w:lvl>
    <w:lvl w:ilvl="7">
      <w:start w:val="0"/>
      <w:numFmt w:val="bullet"/>
      <w:lvlText w:val="•"/>
      <w:lvlJc w:val="left"/>
      <w:pPr>
        <w:ind w:left="6358" w:hanging="567"/>
      </w:pPr>
      <w:rPr>
        <w:rFonts w:hint="default"/>
      </w:rPr>
    </w:lvl>
    <w:lvl w:ilvl="8">
      <w:start w:val="0"/>
      <w:numFmt w:val="bullet"/>
      <w:lvlText w:val="•"/>
      <w:lvlJc w:val="left"/>
      <w:pPr>
        <w:ind w:left="7140" w:hanging="567"/>
      </w:pPr>
      <w:rPr>
        <w:rFonts w:hint="default"/>
      </w:rPr>
    </w:lvl>
  </w:abstractNum>
  <w:abstractNum w:abstractNumId="9">
    <w:multiLevelType w:val="hybridMultilevel"/>
    <w:lvl w:ilvl="0">
      <w:start w:val="6"/>
      <w:numFmt w:val="decimal"/>
      <w:lvlText w:val="%1"/>
      <w:lvlJc w:val="left"/>
      <w:pPr>
        <w:ind w:left="933" w:hanging="629"/>
        <w:jc w:val="left"/>
      </w:pPr>
      <w:rPr>
        <w:rFonts w:hint="default"/>
      </w:rPr>
    </w:lvl>
    <w:lvl w:ilvl="1">
      <w:start w:val="2"/>
      <w:numFmt w:val="decimal"/>
      <w:lvlText w:val="%1.%2"/>
      <w:lvlJc w:val="left"/>
      <w:pPr>
        <w:ind w:left="933" w:hanging="629"/>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02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41" w:hanging="720"/>
      </w:pPr>
      <w:rPr>
        <w:rFonts w:hint="default"/>
      </w:rPr>
    </w:lvl>
    <w:lvl w:ilvl="4">
      <w:start w:val="0"/>
      <w:numFmt w:val="bullet"/>
      <w:lvlText w:val="•"/>
      <w:lvlJc w:val="left"/>
      <w:pPr>
        <w:ind w:left="3602" w:hanging="720"/>
      </w:pPr>
      <w:rPr>
        <w:rFonts w:hint="default"/>
      </w:rPr>
    </w:lvl>
    <w:lvl w:ilvl="5">
      <w:start w:val="0"/>
      <w:numFmt w:val="bullet"/>
      <w:lvlText w:val="•"/>
      <w:lvlJc w:val="left"/>
      <w:pPr>
        <w:ind w:left="4462" w:hanging="720"/>
      </w:pPr>
      <w:rPr>
        <w:rFonts w:hint="default"/>
      </w:rPr>
    </w:lvl>
    <w:lvl w:ilvl="6">
      <w:start w:val="0"/>
      <w:numFmt w:val="bullet"/>
      <w:lvlText w:val="•"/>
      <w:lvlJc w:val="left"/>
      <w:pPr>
        <w:ind w:left="5323" w:hanging="720"/>
      </w:pPr>
      <w:rPr>
        <w:rFonts w:hint="default"/>
      </w:rPr>
    </w:lvl>
    <w:lvl w:ilvl="7">
      <w:start w:val="0"/>
      <w:numFmt w:val="bullet"/>
      <w:lvlText w:val="•"/>
      <w:lvlJc w:val="left"/>
      <w:pPr>
        <w:ind w:left="6184" w:hanging="720"/>
      </w:pPr>
      <w:rPr>
        <w:rFonts w:hint="default"/>
      </w:rPr>
    </w:lvl>
    <w:lvl w:ilvl="8">
      <w:start w:val="0"/>
      <w:numFmt w:val="bullet"/>
      <w:lvlText w:val="•"/>
      <w:lvlJc w:val="left"/>
      <w:pPr>
        <w:ind w:left="7044" w:hanging="720"/>
      </w:pPr>
      <w:rPr>
        <w:rFonts w:hint="default"/>
      </w:rPr>
    </w:lvl>
  </w:abstractNum>
  <w:abstractNum w:abstractNumId="8">
    <w:multiLevelType w:val="hybridMultilevel"/>
    <w:lvl w:ilvl="0">
      <w:start w:val="6"/>
      <w:numFmt w:val="decimal"/>
      <w:lvlText w:val="%1"/>
      <w:lvlJc w:val="left"/>
      <w:pPr>
        <w:ind w:left="933" w:hanging="629"/>
        <w:jc w:val="left"/>
      </w:pPr>
      <w:rPr>
        <w:rFonts w:hint="default"/>
      </w:rPr>
    </w:lvl>
    <w:lvl w:ilvl="1">
      <w:start w:val="1"/>
      <w:numFmt w:val="decimal"/>
      <w:lvlText w:val="%1.%2"/>
      <w:lvlJc w:val="left"/>
      <w:pPr>
        <w:ind w:left="933" w:hanging="629"/>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02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36" w:hanging="720"/>
      </w:pPr>
      <w:rPr>
        <w:rFonts w:hint="default"/>
      </w:rPr>
    </w:lvl>
    <w:lvl w:ilvl="4">
      <w:start w:val="0"/>
      <w:numFmt w:val="bullet"/>
      <w:lvlText w:val="•"/>
      <w:lvlJc w:val="left"/>
      <w:pPr>
        <w:ind w:left="359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12" w:hanging="720"/>
      </w:pPr>
      <w:rPr>
        <w:rFonts w:hint="default"/>
      </w:rPr>
    </w:lvl>
    <w:lvl w:ilvl="7">
      <w:start w:val="0"/>
      <w:numFmt w:val="bullet"/>
      <w:lvlText w:val="•"/>
      <w:lvlJc w:val="left"/>
      <w:pPr>
        <w:ind w:left="6170" w:hanging="720"/>
      </w:pPr>
      <w:rPr>
        <w:rFonts w:hint="default"/>
      </w:rPr>
    </w:lvl>
    <w:lvl w:ilvl="8">
      <w:start w:val="0"/>
      <w:numFmt w:val="bullet"/>
      <w:lvlText w:val="•"/>
      <w:lvlJc w:val="left"/>
      <w:pPr>
        <w:ind w:left="7029" w:hanging="720"/>
      </w:pPr>
      <w:rPr>
        <w:rFonts w:hint="default"/>
      </w:rPr>
    </w:lvl>
  </w:abstractNum>
  <w:abstractNum w:abstractNumId="7">
    <w:multiLevelType w:val="hybridMultilevel"/>
    <w:lvl w:ilvl="0">
      <w:start w:val="5"/>
      <w:numFmt w:val="decimal"/>
      <w:lvlText w:val="%1"/>
      <w:lvlJc w:val="left"/>
      <w:pPr>
        <w:ind w:left="933" w:hanging="629"/>
        <w:jc w:val="left"/>
      </w:pPr>
      <w:rPr>
        <w:rFonts w:hint="default"/>
      </w:rPr>
    </w:lvl>
    <w:lvl w:ilvl="1">
      <w:start w:val="5"/>
      <w:numFmt w:val="decimal"/>
      <w:lvlText w:val="%1.%2"/>
      <w:lvlJc w:val="left"/>
      <w:pPr>
        <w:ind w:left="933" w:hanging="629"/>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02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14" w:hanging="720"/>
      </w:pPr>
      <w:rPr>
        <w:rFonts w:hint="default"/>
      </w:rPr>
    </w:lvl>
    <w:lvl w:ilvl="4">
      <w:start w:val="0"/>
      <w:numFmt w:val="bullet"/>
      <w:lvlText w:val="•"/>
      <w:lvlJc w:val="left"/>
      <w:pPr>
        <w:ind w:left="3562" w:hanging="720"/>
      </w:pPr>
      <w:rPr>
        <w:rFonts w:hint="default"/>
      </w:rPr>
    </w:lvl>
    <w:lvl w:ilvl="5">
      <w:start w:val="0"/>
      <w:numFmt w:val="bullet"/>
      <w:lvlText w:val="•"/>
      <w:lvlJc w:val="left"/>
      <w:pPr>
        <w:ind w:left="4409" w:hanging="720"/>
      </w:pPr>
      <w:rPr>
        <w:rFonts w:hint="default"/>
      </w:rPr>
    </w:lvl>
    <w:lvl w:ilvl="6">
      <w:start w:val="0"/>
      <w:numFmt w:val="bullet"/>
      <w:lvlText w:val="•"/>
      <w:lvlJc w:val="left"/>
      <w:pPr>
        <w:ind w:left="5256" w:hanging="720"/>
      </w:pPr>
      <w:rPr>
        <w:rFonts w:hint="default"/>
      </w:rPr>
    </w:lvl>
    <w:lvl w:ilvl="7">
      <w:start w:val="0"/>
      <w:numFmt w:val="bullet"/>
      <w:lvlText w:val="•"/>
      <w:lvlJc w:val="left"/>
      <w:pPr>
        <w:ind w:left="6104" w:hanging="720"/>
      </w:pPr>
      <w:rPr>
        <w:rFonts w:hint="default"/>
      </w:rPr>
    </w:lvl>
    <w:lvl w:ilvl="8">
      <w:start w:val="0"/>
      <w:numFmt w:val="bullet"/>
      <w:lvlText w:val="•"/>
      <w:lvlJc w:val="left"/>
      <w:pPr>
        <w:ind w:left="6951" w:hanging="720"/>
      </w:pPr>
      <w:rPr>
        <w:rFonts w:hint="default"/>
      </w:rPr>
    </w:lvl>
  </w:abstractNum>
  <w:abstractNum w:abstractNumId="6">
    <w:multiLevelType w:val="hybridMultilevel"/>
    <w:lvl w:ilvl="0">
      <w:start w:val="5"/>
      <w:numFmt w:val="decimal"/>
      <w:lvlText w:val="%1"/>
      <w:lvlJc w:val="left"/>
      <w:pPr>
        <w:ind w:left="933" w:hanging="629"/>
        <w:jc w:val="left"/>
      </w:pPr>
      <w:rPr>
        <w:rFonts w:hint="default"/>
      </w:rPr>
    </w:lvl>
    <w:lvl w:ilvl="1">
      <w:start w:val="4"/>
      <w:numFmt w:val="decimal"/>
      <w:lvlText w:val="%1.%2"/>
      <w:lvlJc w:val="left"/>
      <w:pPr>
        <w:ind w:left="933" w:hanging="629"/>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02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36" w:hanging="720"/>
      </w:pPr>
      <w:rPr>
        <w:rFonts w:hint="default"/>
      </w:rPr>
    </w:lvl>
    <w:lvl w:ilvl="4">
      <w:start w:val="0"/>
      <w:numFmt w:val="bullet"/>
      <w:lvlText w:val="•"/>
      <w:lvlJc w:val="left"/>
      <w:pPr>
        <w:ind w:left="359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12" w:hanging="720"/>
      </w:pPr>
      <w:rPr>
        <w:rFonts w:hint="default"/>
      </w:rPr>
    </w:lvl>
    <w:lvl w:ilvl="7">
      <w:start w:val="0"/>
      <w:numFmt w:val="bullet"/>
      <w:lvlText w:val="•"/>
      <w:lvlJc w:val="left"/>
      <w:pPr>
        <w:ind w:left="6170" w:hanging="720"/>
      </w:pPr>
      <w:rPr>
        <w:rFonts w:hint="default"/>
      </w:rPr>
    </w:lvl>
    <w:lvl w:ilvl="8">
      <w:start w:val="0"/>
      <w:numFmt w:val="bullet"/>
      <w:lvlText w:val="•"/>
      <w:lvlJc w:val="left"/>
      <w:pPr>
        <w:ind w:left="7029" w:hanging="720"/>
      </w:pPr>
      <w:rPr>
        <w:rFonts w:hint="default"/>
      </w:rPr>
    </w:lvl>
  </w:abstractNum>
  <w:abstractNum w:abstractNumId="5">
    <w:multiLevelType w:val="hybridMultilevel"/>
    <w:lvl w:ilvl="0">
      <w:start w:val="5"/>
      <w:numFmt w:val="decimal"/>
      <w:lvlText w:val="%1"/>
      <w:lvlJc w:val="left"/>
      <w:pPr>
        <w:ind w:left="933" w:hanging="629"/>
        <w:jc w:val="left"/>
      </w:pPr>
      <w:rPr>
        <w:rFonts w:hint="default"/>
      </w:rPr>
    </w:lvl>
    <w:lvl w:ilvl="1">
      <w:start w:val="3"/>
      <w:numFmt w:val="decimal"/>
      <w:lvlText w:val="%1.%2"/>
      <w:lvlJc w:val="left"/>
      <w:pPr>
        <w:ind w:left="933" w:hanging="629"/>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02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857" w:hanging="720"/>
      </w:pPr>
      <w:rPr>
        <w:rFonts w:hint="default"/>
      </w:rPr>
    </w:lvl>
    <w:lvl w:ilvl="4">
      <w:start w:val="0"/>
      <w:numFmt w:val="bullet"/>
      <w:lvlText w:val="•"/>
      <w:lvlJc w:val="left"/>
      <w:pPr>
        <w:ind w:left="2094" w:hanging="720"/>
      </w:pPr>
      <w:rPr>
        <w:rFonts w:hint="default"/>
      </w:rPr>
    </w:lvl>
    <w:lvl w:ilvl="5">
      <w:start w:val="0"/>
      <w:numFmt w:val="bullet"/>
      <w:lvlText w:val="•"/>
      <w:lvlJc w:val="left"/>
      <w:pPr>
        <w:ind w:left="2331" w:hanging="720"/>
      </w:pPr>
      <w:rPr>
        <w:rFonts w:hint="default"/>
      </w:rPr>
    </w:lvl>
    <w:lvl w:ilvl="6">
      <w:start w:val="0"/>
      <w:numFmt w:val="bullet"/>
      <w:lvlText w:val="•"/>
      <w:lvlJc w:val="left"/>
      <w:pPr>
        <w:ind w:left="2568" w:hanging="720"/>
      </w:pPr>
      <w:rPr>
        <w:rFonts w:hint="default"/>
      </w:rPr>
    </w:lvl>
    <w:lvl w:ilvl="7">
      <w:start w:val="0"/>
      <w:numFmt w:val="bullet"/>
      <w:lvlText w:val="•"/>
      <w:lvlJc w:val="left"/>
      <w:pPr>
        <w:ind w:left="2805" w:hanging="720"/>
      </w:pPr>
      <w:rPr>
        <w:rFonts w:hint="default"/>
      </w:rPr>
    </w:lvl>
    <w:lvl w:ilvl="8">
      <w:start w:val="0"/>
      <w:numFmt w:val="bullet"/>
      <w:lvlText w:val="•"/>
      <w:lvlJc w:val="left"/>
      <w:pPr>
        <w:ind w:left="3042" w:hanging="720"/>
      </w:pPr>
      <w:rPr>
        <w:rFonts w:hint="default"/>
      </w:rPr>
    </w:lvl>
  </w:abstractNum>
  <w:abstractNum w:abstractNumId="4">
    <w:multiLevelType w:val="hybridMultilevel"/>
    <w:lvl w:ilvl="0">
      <w:start w:val="5"/>
      <w:numFmt w:val="decimal"/>
      <w:lvlText w:val="%1"/>
      <w:lvlJc w:val="left"/>
      <w:pPr>
        <w:ind w:left="1024" w:hanging="720"/>
        <w:jc w:val="left"/>
      </w:pPr>
      <w:rPr>
        <w:rFonts w:hint="default"/>
      </w:rPr>
    </w:lvl>
    <w:lvl w:ilvl="1">
      <w:start w:val="2"/>
      <w:numFmt w:val="decimal"/>
      <w:lvlText w:val="%1.%2"/>
      <w:lvlJc w:val="left"/>
      <w:pPr>
        <w:ind w:left="1024" w:hanging="720"/>
        <w:jc w:val="left"/>
      </w:pPr>
      <w:rPr>
        <w:rFonts w:hint="default"/>
      </w:rPr>
    </w:lvl>
    <w:lvl w:ilvl="2">
      <w:start w:val="2"/>
      <w:numFmt w:val="decimal"/>
      <w:lvlText w:val="%1.%2.%3"/>
      <w:lvlJc w:val="left"/>
      <w:pPr>
        <w:ind w:left="102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37" w:hanging="720"/>
      </w:pPr>
      <w:rPr>
        <w:rFonts w:hint="default"/>
      </w:rPr>
    </w:lvl>
    <w:lvl w:ilvl="4">
      <w:start w:val="0"/>
      <w:numFmt w:val="bullet"/>
      <w:lvlText w:val="•"/>
      <w:lvlJc w:val="left"/>
      <w:pPr>
        <w:ind w:left="4110" w:hanging="720"/>
      </w:pPr>
      <w:rPr>
        <w:rFonts w:hint="default"/>
      </w:rPr>
    </w:lvl>
    <w:lvl w:ilvl="5">
      <w:start w:val="0"/>
      <w:numFmt w:val="bullet"/>
      <w:lvlText w:val="•"/>
      <w:lvlJc w:val="left"/>
      <w:pPr>
        <w:ind w:left="4883" w:hanging="720"/>
      </w:pPr>
      <w:rPr>
        <w:rFonts w:hint="default"/>
      </w:rPr>
    </w:lvl>
    <w:lvl w:ilvl="6">
      <w:start w:val="0"/>
      <w:numFmt w:val="bullet"/>
      <w:lvlText w:val="•"/>
      <w:lvlJc w:val="left"/>
      <w:pPr>
        <w:ind w:left="5655" w:hanging="720"/>
      </w:pPr>
      <w:rPr>
        <w:rFonts w:hint="default"/>
      </w:rPr>
    </w:lvl>
    <w:lvl w:ilvl="7">
      <w:start w:val="0"/>
      <w:numFmt w:val="bullet"/>
      <w:lvlText w:val="•"/>
      <w:lvlJc w:val="left"/>
      <w:pPr>
        <w:ind w:left="6428" w:hanging="720"/>
      </w:pPr>
      <w:rPr>
        <w:rFonts w:hint="default"/>
      </w:rPr>
    </w:lvl>
    <w:lvl w:ilvl="8">
      <w:start w:val="0"/>
      <w:numFmt w:val="bullet"/>
      <w:lvlText w:val="•"/>
      <w:lvlJc w:val="left"/>
      <w:pPr>
        <w:ind w:left="7200" w:hanging="720"/>
      </w:pPr>
      <w:rPr>
        <w:rFonts w:hint="default"/>
      </w:rPr>
    </w:lvl>
  </w:abstractNum>
  <w:abstractNum w:abstractNumId="3">
    <w:multiLevelType w:val="hybridMultilevel"/>
    <w:lvl w:ilvl="0">
      <w:start w:val="5"/>
      <w:numFmt w:val="decimal"/>
      <w:lvlText w:val="%1"/>
      <w:lvlJc w:val="left"/>
      <w:pPr>
        <w:ind w:left="933" w:hanging="629"/>
        <w:jc w:val="left"/>
      </w:pPr>
      <w:rPr>
        <w:rFonts w:hint="default"/>
      </w:rPr>
    </w:lvl>
    <w:lvl w:ilvl="1">
      <w:start w:val="1"/>
      <w:numFmt w:val="decimal"/>
      <w:lvlText w:val="%1.%2"/>
      <w:lvlJc w:val="left"/>
      <w:pPr>
        <w:ind w:left="933" w:hanging="629"/>
        <w:jc w:val="right"/>
      </w:pPr>
      <w:rPr>
        <w:rFonts w:hint="default" w:ascii="Times New Roman" w:hAnsi="Times New Roman" w:eastAsia="Times New Roman" w:cs="Times New Roman"/>
        <w:spacing w:val="-2"/>
        <w:w w:val="100"/>
        <w:sz w:val="28"/>
        <w:szCs w:val="28"/>
      </w:rPr>
    </w:lvl>
    <w:lvl w:ilvl="2">
      <w:start w:val="0"/>
      <w:numFmt w:val="bullet"/>
      <w:lvlText w:val="•"/>
      <w:lvlJc w:val="left"/>
      <w:pPr>
        <w:ind w:left="1969" w:hanging="629"/>
      </w:pPr>
      <w:rPr>
        <w:rFonts w:hint="default"/>
      </w:rPr>
    </w:lvl>
    <w:lvl w:ilvl="3">
      <w:start w:val="0"/>
      <w:numFmt w:val="bullet"/>
      <w:lvlText w:val="•"/>
      <w:lvlJc w:val="left"/>
      <w:pPr>
        <w:ind w:left="2819" w:hanging="629"/>
      </w:pPr>
      <w:rPr>
        <w:rFonts w:hint="default"/>
      </w:rPr>
    </w:lvl>
    <w:lvl w:ilvl="4">
      <w:start w:val="0"/>
      <w:numFmt w:val="bullet"/>
      <w:lvlText w:val="•"/>
      <w:lvlJc w:val="left"/>
      <w:pPr>
        <w:ind w:left="3668" w:hanging="629"/>
      </w:pPr>
      <w:rPr>
        <w:rFonts w:hint="default"/>
      </w:rPr>
    </w:lvl>
    <w:lvl w:ilvl="5">
      <w:start w:val="0"/>
      <w:numFmt w:val="bullet"/>
      <w:lvlText w:val="•"/>
      <w:lvlJc w:val="left"/>
      <w:pPr>
        <w:ind w:left="4518" w:hanging="629"/>
      </w:pPr>
      <w:rPr>
        <w:rFonts w:hint="default"/>
      </w:rPr>
    </w:lvl>
    <w:lvl w:ilvl="6">
      <w:start w:val="0"/>
      <w:numFmt w:val="bullet"/>
      <w:lvlText w:val="•"/>
      <w:lvlJc w:val="left"/>
      <w:pPr>
        <w:ind w:left="5367" w:hanging="629"/>
      </w:pPr>
      <w:rPr>
        <w:rFonts w:hint="default"/>
      </w:rPr>
    </w:lvl>
    <w:lvl w:ilvl="7">
      <w:start w:val="0"/>
      <w:numFmt w:val="bullet"/>
      <w:lvlText w:val="•"/>
      <w:lvlJc w:val="left"/>
      <w:pPr>
        <w:ind w:left="6217" w:hanging="629"/>
      </w:pPr>
      <w:rPr>
        <w:rFonts w:hint="default"/>
      </w:rPr>
    </w:lvl>
    <w:lvl w:ilvl="8">
      <w:start w:val="0"/>
      <w:numFmt w:val="bullet"/>
      <w:lvlText w:val="•"/>
      <w:lvlJc w:val="left"/>
      <w:pPr>
        <w:ind w:left="7066" w:hanging="629"/>
      </w:pPr>
      <w:rPr>
        <w:rFonts w:hint="default"/>
      </w:rPr>
    </w:lvl>
  </w:abstractNum>
  <w:abstractNum w:abstractNumId="2">
    <w:multiLevelType w:val="hybridMultilevel"/>
    <w:lvl w:ilvl="0">
      <w:start w:val="4"/>
      <w:numFmt w:val="decimal"/>
      <w:lvlText w:val="%1"/>
      <w:lvlJc w:val="left"/>
      <w:pPr>
        <w:ind w:left="664" w:hanging="360"/>
        <w:jc w:val="left"/>
      </w:pPr>
      <w:rPr>
        <w:rFonts w:hint="default"/>
      </w:rPr>
    </w:lvl>
    <w:lvl w:ilvl="1">
      <w:start w:val="3"/>
      <w:numFmt w:val="decimal"/>
      <w:lvlText w:val="%1.%2"/>
      <w:lvlJc w:val="left"/>
      <w:pPr>
        <w:ind w:left="664" w:hanging="360"/>
        <w:jc w:val="left"/>
      </w:pPr>
      <w:rPr>
        <w:rFonts w:hint="default"/>
        <w:w w:val="100"/>
      </w:rPr>
    </w:lvl>
    <w:lvl w:ilvl="2">
      <w:start w:val="0"/>
      <w:numFmt w:val="bullet"/>
      <w:lvlText w:val="•"/>
      <w:lvlJc w:val="left"/>
      <w:pPr>
        <w:ind w:left="2281" w:hanging="360"/>
      </w:pPr>
      <w:rPr>
        <w:rFonts w:hint="default"/>
      </w:rPr>
    </w:lvl>
    <w:lvl w:ilvl="3">
      <w:start w:val="0"/>
      <w:numFmt w:val="bullet"/>
      <w:lvlText w:val="•"/>
      <w:lvlJc w:val="left"/>
      <w:pPr>
        <w:ind w:left="3091" w:hanging="360"/>
      </w:pPr>
      <w:rPr>
        <w:rFonts w:hint="default"/>
      </w:rPr>
    </w:lvl>
    <w:lvl w:ilvl="4">
      <w:start w:val="0"/>
      <w:numFmt w:val="bullet"/>
      <w:lvlText w:val="•"/>
      <w:lvlJc w:val="left"/>
      <w:pPr>
        <w:ind w:left="3902"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523" w:hanging="360"/>
      </w:pPr>
      <w:rPr>
        <w:rFonts w:hint="default"/>
      </w:rPr>
    </w:lvl>
    <w:lvl w:ilvl="7">
      <w:start w:val="0"/>
      <w:numFmt w:val="bullet"/>
      <w:lvlText w:val="•"/>
      <w:lvlJc w:val="left"/>
      <w:pPr>
        <w:ind w:left="6334" w:hanging="360"/>
      </w:pPr>
      <w:rPr>
        <w:rFonts w:hint="default"/>
      </w:rPr>
    </w:lvl>
    <w:lvl w:ilvl="8">
      <w:start w:val="0"/>
      <w:numFmt w:val="bullet"/>
      <w:lvlText w:val="•"/>
      <w:lvlJc w:val="left"/>
      <w:pPr>
        <w:ind w:left="7144" w:hanging="360"/>
      </w:pPr>
      <w:rPr>
        <w:rFonts w:hint="default"/>
      </w:rPr>
    </w:lvl>
  </w:abstractNum>
  <w:abstractNum w:abstractNumId="1">
    <w:multiLevelType w:val="hybridMultilevel"/>
    <w:lvl w:ilvl="0">
      <w:start w:val="1"/>
      <w:numFmt w:val="decimal"/>
      <w:lvlText w:val="%1"/>
      <w:lvlJc w:val="left"/>
      <w:pPr>
        <w:ind w:left="753" w:hanging="449"/>
        <w:jc w:val="left"/>
      </w:pPr>
      <w:rPr>
        <w:rFonts w:hint="default" w:ascii="Times New Roman" w:hAnsi="Times New Roman" w:eastAsia="Times New Roman" w:cs="Times New Roman"/>
        <w:b/>
        <w:bCs/>
        <w:w w:val="100"/>
        <w:sz w:val="30"/>
        <w:szCs w:val="30"/>
      </w:rPr>
    </w:lvl>
    <w:lvl w:ilvl="1">
      <w:start w:val="1"/>
      <w:numFmt w:val="decimal"/>
      <w:lvlText w:val="%1.%2"/>
      <w:lvlJc w:val="left"/>
      <w:pPr>
        <w:ind w:left="933" w:hanging="629"/>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02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978" w:hanging="720"/>
      </w:pPr>
      <w:rPr>
        <w:rFonts w:hint="default"/>
      </w:rPr>
    </w:lvl>
    <w:lvl w:ilvl="4">
      <w:start w:val="0"/>
      <w:numFmt w:val="bullet"/>
      <w:lvlText w:val="•"/>
      <w:lvlJc w:val="left"/>
      <w:pPr>
        <w:ind w:left="2936" w:hanging="720"/>
      </w:pPr>
      <w:rPr>
        <w:rFonts w:hint="default"/>
      </w:rPr>
    </w:lvl>
    <w:lvl w:ilvl="5">
      <w:start w:val="0"/>
      <w:numFmt w:val="bullet"/>
      <w:lvlText w:val="•"/>
      <w:lvlJc w:val="left"/>
      <w:pPr>
        <w:ind w:left="3894" w:hanging="720"/>
      </w:pPr>
      <w:rPr>
        <w:rFonts w:hint="default"/>
      </w:rPr>
    </w:lvl>
    <w:lvl w:ilvl="6">
      <w:start w:val="0"/>
      <w:numFmt w:val="bullet"/>
      <w:lvlText w:val="•"/>
      <w:lvlJc w:val="left"/>
      <w:pPr>
        <w:ind w:left="4853" w:hanging="720"/>
      </w:pPr>
      <w:rPr>
        <w:rFonts w:hint="default"/>
      </w:rPr>
    </w:lvl>
    <w:lvl w:ilvl="7">
      <w:start w:val="0"/>
      <w:numFmt w:val="bullet"/>
      <w:lvlText w:val="•"/>
      <w:lvlJc w:val="left"/>
      <w:pPr>
        <w:ind w:left="5811" w:hanging="720"/>
      </w:pPr>
      <w:rPr>
        <w:rFonts w:hint="default"/>
      </w:rPr>
    </w:lvl>
    <w:lvl w:ilvl="8">
      <w:start w:val="0"/>
      <w:numFmt w:val="bullet"/>
      <w:lvlText w:val="•"/>
      <w:lvlJc w:val="left"/>
      <w:pPr>
        <w:ind w:left="6769" w:hanging="720"/>
      </w:pPr>
      <w:rPr>
        <w:rFonts w:hint="default"/>
      </w:rPr>
    </w:lvl>
  </w:abstractNum>
  <w:abstractNum w:abstractNumId="0">
    <w:multiLevelType w:val="hybridMultilevel"/>
    <w:lvl w:ilvl="0">
      <w:start w:val="1"/>
      <w:numFmt w:val="decimal"/>
      <w:lvlText w:val="%1"/>
      <w:lvlJc w:val="left"/>
      <w:pPr>
        <w:ind w:left="523" w:hanging="360"/>
        <w:jc w:val="left"/>
      </w:pPr>
      <w:rPr>
        <w:rFonts w:hint="default" w:ascii="Times New Roman" w:hAnsi="Times New Roman" w:eastAsia="Times New Roman" w:cs="Times New Roman"/>
        <w:b/>
        <w:bCs/>
        <w:w w:val="100"/>
        <w:sz w:val="24"/>
        <w:szCs w:val="24"/>
      </w:rPr>
    </w:lvl>
    <w:lvl w:ilvl="1">
      <w:start w:val="1"/>
      <w:numFmt w:val="decimal"/>
      <w:lvlText w:val="%1.%2"/>
      <w:lvlJc w:val="left"/>
      <w:pPr>
        <w:ind w:left="823"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23"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048" w:hanging="600"/>
      </w:pPr>
      <w:rPr>
        <w:rFonts w:hint="default"/>
      </w:rPr>
    </w:lvl>
    <w:lvl w:ilvl="4">
      <w:start w:val="0"/>
      <w:numFmt w:val="bullet"/>
      <w:lvlText w:val="•"/>
      <w:lvlJc w:val="left"/>
      <w:pPr>
        <w:ind w:left="2976" w:hanging="600"/>
      </w:pPr>
      <w:rPr>
        <w:rFonts w:hint="default"/>
      </w:rPr>
    </w:lvl>
    <w:lvl w:ilvl="5">
      <w:start w:val="0"/>
      <w:numFmt w:val="bullet"/>
      <w:lvlText w:val="•"/>
      <w:lvlJc w:val="left"/>
      <w:pPr>
        <w:ind w:left="3904" w:hanging="600"/>
      </w:pPr>
      <w:rPr>
        <w:rFonts w:hint="default"/>
      </w:rPr>
    </w:lvl>
    <w:lvl w:ilvl="6">
      <w:start w:val="0"/>
      <w:numFmt w:val="bullet"/>
      <w:lvlText w:val="•"/>
      <w:lvlJc w:val="left"/>
      <w:pPr>
        <w:ind w:left="4833" w:hanging="600"/>
      </w:pPr>
      <w:rPr>
        <w:rFonts w:hint="default"/>
      </w:rPr>
    </w:lvl>
    <w:lvl w:ilvl="7">
      <w:start w:val="0"/>
      <w:numFmt w:val="bullet"/>
      <w:lvlText w:val="•"/>
      <w:lvlJc w:val="left"/>
      <w:pPr>
        <w:ind w:left="5761" w:hanging="600"/>
      </w:pPr>
      <w:rPr>
        <w:rFonts w:hint="default"/>
      </w:rPr>
    </w:lvl>
    <w:lvl w:ilvl="8">
      <w:start w:val="0"/>
      <w:numFmt w:val="bullet"/>
      <w:lvlText w:val="•"/>
      <w:lvlJc w:val="left"/>
      <w:pPr>
        <w:ind w:left="6689" w:hanging="60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68"/>
      <w:ind w:leftChars="0" w:left="871" w:hanging="567"/>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header" Target="header1.xml"/><Relationship Id="rId17" Type="http://schemas.openxmlformats.org/officeDocument/2006/relationships/footer" Target="footer10.xml"/><Relationship Id="rId18" Type="http://schemas.openxmlformats.org/officeDocument/2006/relationships/image" Target="media/image3.png"/><Relationship Id="rId19" Type="http://schemas.openxmlformats.org/officeDocument/2006/relationships/footer" Target="footer11.xml"/><Relationship Id="rId20" Type="http://schemas.openxmlformats.org/officeDocument/2006/relationships/hyperlink" Target="http://www.ccicsc.com/" TargetMode="External"/><Relationship Id="rId21" Type="http://schemas.openxmlformats.org/officeDocument/2006/relationships/image" Target="media/image4.png"/><Relationship Id="rId22" Type="http://schemas.openxmlformats.org/officeDocument/2006/relationships/hyperlink" Target="http://www.cqm.com.cn/" TargetMode="External"/><Relationship Id="rId23" Type="http://schemas.openxmlformats.org/officeDocument/2006/relationships/hyperlink" Target="http://ec.cait.cn/baike/list---.aspx" TargetMode="Externa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footer" Target="footer12.xml"/><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jpeg"/><Relationship Id="rId32" Type="http://schemas.openxmlformats.org/officeDocument/2006/relationships/image" Target="media/image12.jpeg"/><Relationship Id="rId33" Type="http://schemas.openxmlformats.org/officeDocument/2006/relationships/image" Target="media/image13.jpeg"/><Relationship Id="rId34" Type="http://schemas.openxmlformats.org/officeDocument/2006/relationships/image" Target="media/image14.jpeg"/><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hyperlink" Target="http://baike.baidu.com/view/2398.htm" TargetMode="External"/><Relationship Id="rId40" Type="http://schemas.openxmlformats.org/officeDocument/2006/relationships/hyperlink" Target="http://baike.baidu.com/view/873376.htm" TargetMode="External"/><Relationship Id="rId41" Type="http://schemas.openxmlformats.org/officeDocument/2006/relationships/hyperlink" Target="http://baike.baidu.com/view/70887.htm" TargetMode="External"/><Relationship Id="rId42" Type="http://schemas.openxmlformats.org/officeDocument/2006/relationships/image" Target="media/image19.jpeg"/><Relationship Id="rId43" Type="http://schemas.openxmlformats.org/officeDocument/2006/relationships/image" Target="media/image20.png"/><Relationship Id="rId44" Type="http://schemas.openxmlformats.org/officeDocument/2006/relationships/footer" Target="footer13.xml"/><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footer" Target="footer14.xml"/><Relationship Id="rId51" Type="http://schemas.openxmlformats.org/officeDocument/2006/relationships/image" Target="media/image26.png"/><Relationship Id="rId52" Type="http://schemas.openxmlformats.org/officeDocument/2006/relationships/footer" Target="footer15.xml"/><Relationship Id="rId53" Type="http://schemas.openxmlformats.org/officeDocument/2006/relationships/header" Target="header2.xml"/><Relationship Id="rId54" Type="http://schemas.openxmlformats.org/officeDocument/2006/relationships/footer" Target="footer16.xml"/><Relationship Id="rId55" Type="http://schemas.openxmlformats.org/officeDocument/2006/relationships/header" Target="header3.xml"/><Relationship Id="rId56" Type="http://schemas.openxmlformats.org/officeDocument/2006/relationships/header" Target="header4.xml"/><Relationship Id="rId57" Type="http://schemas.openxmlformats.org/officeDocument/2006/relationships/header" Target="header5.xml"/><Relationship Id="rId58" Type="http://schemas.openxmlformats.org/officeDocument/2006/relationships/footer" Target="footer17.xml"/><Relationship Id="rId59" Type="http://schemas.openxmlformats.org/officeDocument/2006/relationships/hyperlink" Target="http://dlib3.cnki.net/KNS50/Navi/Bridge.aspx?LinkType=BaseLink&amp;amp;DBCode=cjfd&amp;amp;TableName=cjfdbaseinfo&amp;amp;Field=BaseID&amp;amp;Value=ZWGD&amp;amp;NaviLink=%e7%ae%a1%e7%90%86%e8%af%84%e8%ae%ba" TargetMode="External"/><Relationship Id="rId60" Type="http://schemas.openxmlformats.org/officeDocument/2006/relationships/hyperlink" Target="http://dlib3.cnki.net/KNS50/Navi/Bridge.aspx?LinkType=BaseLink&amp;amp;DBCode=cjfd&amp;amp;TableName=cjfdbaseinfo&amp;amp;Field=BaseID&amp;amp;Value=ZGRK&amp;amp;NaviLink=%e4%b8%ad%e5%9b%bd%e8%bd%af%e7%a7%91%e5%ad%a6" TargetMode="External"/><Relationship Id="rId61" Type="http://schemas.openxmlformats.org/officeDocument/2006/relationships/hyperlink" Target="http://dlib3.cnki.net/KNS50/Navi/Bridge.aspx?LinkType=IssueLink&amp;amp;DBCode=cjfd&amp;amp;TableName=cjfdyearinfo&amp;amp;Field=BaseID%2Ayear%2Aissue&amp;amp;Value=ZGRK%2A2006%2A09&amp;amp;NaviLink=%e4%b8%ad%e5%9b%bd%e8%bd%af%e7%a7%91%e5%ad%a6" TargetMode="External"/><Relationship Id="rId62" Type="http://schemas.openxmlformats.org/officeDocument/2006/relationships/hyperlink" Target="http://www.iso.org/iso/iso_survey_executive-summary.pdf?v2013" TargetMode="External"/><Relationship Id="rId63" Type="http://schemas.openxmlformats.org/officeDocument/2006/relationships/footer" Target="footer18.xml"/><Relationship Id="rId64" Type="http://schemas.openxmlformats.org/officeDocument/2006/relationships/image" Target="media/image27.jpeg"/><Relationship Id="rId65" Type="http://schemas.openxmlformats.org/officeDocument/2006/relationships/image" Target="media/image28.jpeg"/><Relationship Id="rId66" Type="http://schemas.openxmlformats.org/officeDocument/2006/relationships/image" Target="media/image29.jpeg"/><Relationship Id="rId67" Type="http://schemas.openxmlformats.org/officeDocument/2006/relationships/image" Target="media/image30.jpeg"/><Relationship Id="rId68" Type="http://schemas.openxmlformats.org/officeDocument/2006/relationships/image" Target="media/image31.jpeg"/><Relationship Id="rId69" Type="http://schemas.openxmlformats.org/officeDocument/2006/relationships/image" Target="media/image32.jpeg"/><Relationship Id="rId70" Type="http://schemas.openxmlformats.org/officeDocument/2006/relationships/image" Target="media/image33.jpeg"/><Relationship Id="rId71" Type="http://schemas.openxmlformats.org/officeDocument/2006/relationships/image" Target="media/image34.jpeg"/><Relationship Id="rId72" Type="http://schemas.openxmlformats.org/officeDocument/2006/relationships/image" Target="media/image35.jpeg"/><Relationship Id="rId73" Type="http://schemas.openxmlformats.org/officeDocument/2006/relationships/image" Target="media/image36.jpeg"/><Relationship Id="rId74" Type="http://schemas.openxmlformats.org/officeDocument/2006/relationships/image" Target="media/image37.jpeg"/><Relationship Id="rId75" Type="http://schemas.openxmlformats.org/officeDocument/2006/relationships/image" Target="media/image38.jpeg"/><Relationship Id="rId76" Type="http://schemas.openxmlformats.org/officeDocument/2006/relationships/image" Target="media/image39.jpeg"/><Relationship Id="rId77" Type="http://schemas.openxmlformats.org/officeDocument/2006/relationships/footer" Target="footer19.xml"/><Relationship Id="rId78" Type="http://schemas.openxmlformats.org/officeDocument/2006/relationships/header" Target="header6.xml"/><Relationship Id="rId79" Type="http://schemas.openxmlformats.org/officeDocument/2006/relationships/footer" Target="footer20.xml"/><Relationship Id="rId80" Type="http://schemas.openxmlformats.org/officeDocument/2006/relationships/numbering" Target="numbering.xml"/><Relationship Id="rId81" Type="http://schemas.openxmlformats.org/officeDocument/2006/relationships/endnotes" Target="endnotes.xml"/><Relationship Id="rId82" Type="http://schemas.openxmlformats.org/officeDocument/2006/relationships/header" Target="header7.xml"/><Relationship Id="rId83" Type="http://schemas.openxmlformats.org/officeDocument/2006/relationships/header" Target="header8.xml"/><Relationship Id="rId84" Type="http://schemas.openxmlformats.org/officeDocument/2006/relationships/footer" Target="footer21.xml"/><Relationship Id="rId85" Type="http://schemas.openxmlformats.org/officeDocument/2006/relationships/footer" Target="footer22.xml"/><Relationship Id="rId86" Type="http://schemas.openxmlformats.org/officeDocument/2006/relationships/footer" Target="footer23.xml"/><Relationship Id="rId87" Type="http://schemas.openxmlformats.org/officeDocument/2006/relationships/footer" Target="footer24.xml"/><Relationship Id="rId88" Type="http://schemas.openxmlformats.org/officeDocument/2006/relationships/header" Target="header9.xml"/><Relationship Id="rId89" Type="http://schemas.openxmlformats.org/officeDocument/2006/relationships/footer" Target="footer25.xml"/><Relationship Id="rId90" Type="http://schemas.openxmlformats.org/officeDocument/2006/relationships/footer" Target="footer26.xml"/><Relationship Id="rId91" Type="http://schemas.openxmlformats.org/officeDocument/2006/relationships/footer" Target="footer27.xml"/><Relationship Id="rId92" Type="http://schemas.openxmlformats.org/officeDocument/2006/relationships/header" Target="header10.xml"/><Relationship Id="rId93" Type="http://schemas.openxmlformats.org/officeDocument/2006/relationships/footer" Target="footer28.xml"/><Relationship Id="rId94" Type="http://schemas.openxmlformats.org/officeDocument/2006/relationships/footer" Target="footer29.xml"/><Relationship Id="rId95" Type="http://schemas.openxmlformats.org/officeDocument/2006/relationships/footer" Target="footer30.xml"/><Relationship Id="rId97" Type="http://schemas.openxmlformats.org/officeDocument/2006/relationships/footer" Target="footer31.xml"/><Relationship Id="rId98" Type="http://schemas.openxmlformats.org/officeDocument/2006/relationships/header" Target="header11.xml"/><Relationship Id="rId99" Type="http://schemas.openxmlformats.org/officeDocument/2006/relationships/footer" Target="footer32.xml"/><Relationship Id="rId100" Type="http://schemas.openxmlformats.org/officeDocument/2006/relationships/footer" Target="footer33.xml"/><Relationship Id="rId101" Type="http://schemas.openxmlformats.org/officeDocument/2006/relationships/footer" Target="footer34.xml"/><Relationship Id="rId102" Type="http://schemas.openxmlformats.org/officeDocument/2006/relationships/footer" Target="footer35.xml"/><Relationship Id="rId103" Type="http://schemas.openxmlformats.org/officeDocument/2006/relationships/header" Target="header12.xml"/><Relationship Id="rId104" Type="http://schemas.openxmlformats.org/officeDocument/2006/relationships/header" Target="header13.xml"/><Relationship Id="rId105" Type="http://schemas.openxmlformats.org/officeDocument/2006/relationships/footer" Target="footer36.xml"/><Relationship Id="rId106" Type="http://schemas.openxmlformats.org/officeDocument/2006/relationships/header" Target="header14.xml"/><Relationship Id="rId107" Type="http://schemas.openxmlformats.org/officeDocument/2006/relationships/header" Target="header15.xml"/><Relationship Id="rId108" Type="http://schemas.openxmlformats.org/officeDocument/2006/relationships/header" Target="header16.xml"/><Relationship Id="rId109" Type="http://schemas.openxmlformats.org/officeDocument/2006/relationships/footer" Target="footer37.xml"/><Relationship Id="rId1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2017-03-16T18:12:45Z</dcterms:created>
  <dcterms:modified xsi:type="dcterms:W3CDTF">2017-03-16T18:12:45Z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2015-06-22T00:00:00Z</vt:filetime>
  </property>
  <property fmtid="{D5CDD505-2E9C-101B-9397-08002B2CF9AE}" pid="3" name="Creator">
    <vt:lpwstr>WPS Office</vt:lpwstr>
  </property>
  <property fmtid="{D5CDD505-2E9C-101B-9397-08002B2CF9AE}" pid="4" name="LastSaved">
    <vt:filetime>2017-03-16T00:00:00Z</vt:filetime>
  </property>
</Properties>
</file>