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57" w:lineRule="auto" w:before="2"/>
        <w:ind w:firstLineChars="0" w:firstLine="0" w:leftChars="0" w:left="6252" w:rightChars="0" w:right="513" w:hanging="5532"/>
        <w:jc w:val="right"/>
        <w:autoSpaceDE w:val="0"/>
        <w:autoSpaceDN w:val="0"/>
        <w:tabs>
          <w:tab w:pos="3719" w:val="left" w:leader="none"/>
          <w:tab w:pos="6239" w:val="left" w:leader="none"/>
          <w:tab w:pos="6971" w:val="left" w:leader="none"/>
          <w:tab w:pos="863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1839595</wp:posOffset>
            </wp:positionH>
            <wp:positionV relativeFrom="paragraph">
              <wp:posOffset>644596</wp:posOffset>
            </wp:positionV>
            <wp:extent cx="3864411" cy="64122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64411" cy="641223"/>
                    </a:xfrm>
                    <a:prstGeom prst="rect">
                      <a:avLst/>
                    </a:prstGeom>
                  </pic:spPr>
                </pic:pic>
              </a:graphicData>
            </a:graphic>
          </wp:anchor>
        </w:drawing>
      </w:r>
      <w:bookmarkStart w:name="封面 " w:id="1"/>
      <w:bookmarkEnd w:id="1"/>
      <w:r>
        <w:rPr>
          <w:kern w:val="2"/>
          <w:sz w:val="24"/>
          <w:szCs w:val="24"/>
          <w:rFonts w:cstheme="minorBidi" w:ascii="宋体" w:hAnsi="宋体" w:eastAsia="宋体" w:cs="宋体"/>
        </w:rPr>
        <w:t>中图分类号：</w:t>
      </w:r>
      <w:r>
        <w:rPr>
          <w:kern w:val="2"/>
          <w:sz w:val="24"/>
          <w:szCs w:val="24"/>
          <w:rFonts w:cstheme="minorBidi" w:ascii="宋体" w:hAnsi="宋体" w:eastAsia="宋体" w:cs="宋体"/>
          <w:u w:val="single"/>
        </w:rPr>
        <w:t> R47</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单位代码：</w:t>
      </w:r>
      <w:r>
        <w:rPr>
          <w:kern w:val="2"/>
          <w:sz w:val="24"/>
          <w:szCs w:val="24"/>
          <w:rFonts w:cstheme="minorBidi" w:ascii="宋体" w:hAnsi="宋体" w:eastAsia="宋体" w:cs="宋体"/>
          <w:u w:val="single"/>
        </w:rPr>
        <w:t> 10347</w:t>
      </w:r>
      <w:r w:rsidRPr="00000000">
        <w:rPr>
          <w:kern w:val="2"/>
          <w:sz w:val="24"/>
          <w:szCs w:val="24"/>
          <w:rFonts w:cstheme="minorBidi" w:ascii="宋体" w:hAnsi="宋体" w:eastAsia="宋体" w:cs="宋体"/>
        </w:rPr>
        <w:tab/>
        <w:t> </w:t>
      </w:r>
      <w:r>
        <w:rPr>
          <w:kern w:val="2"/>
          <w:sz w:val="24"/>
          <w:szCs w:val="24"/>
          <w:rFonts w:cstheme="minorBidi" w:ascii="宋体" w:hAnsi="宋体" w:eastAsia="宋体" w:cs="宋体"/>
        </w:rPr>
        <w:t>学</w:t>
      </w:r>
      <w:r w:rsidRPr="00000000">
        <w:rPr>
          <w:kern w:val="2"/>
          <w:sz w:val="24"/>
          <w:szCs w:val="24"/>
          <w:rFonts w:cstheme="minorBidi" w:ascii="宋体" w:hAnsi="宋体" w:eastAsia="宋体" w:cs="宋体"/>
        </w:rPr>
        <w:tab/>
        <w:t>号：</w:t>
      </w:r>
      <w:r>
        <w:rPr>
          <w:kern w:val="2"/>
          <w:sz w:val="24"/>
          <w:szCs w:val="24"/>
          <w:rFonts w:cstheme="minorBidi" w:ascii="宋体" w:hAnsi="宋体" w:eastAsia="宋体" w:cs="宋体"/>
          <w:u w:val="single"/>
        </w:rPr>
        <w:t>2012106105</w:t>
      </w:r>
    </w:p>
    <w:p w:rsidR="0018722C">
      <w:pPr>
        <w:spacing w:before="15" w:after="138"/>
        <w:ind w:leftChars="0" w:left="2592" w:rightChars="0" w:right="0" w:firstLineChars="0" w:firstLine="0"/>
        <w:jc w:val="left"/>
        <w:rPr>
          <w:sz w:val="48"/>
        </w:rPr>
      </w:pPr>
      <w:r>
        <w:rPr>
          <w:sz w:val="48"/>
        </w:rPr>
        <w:t>硕士专业学位论文</w:t>
      </w:r>
    </w:p>
    <w:p w:rsidR="0018722C">
      <w:pPr>
        <w:widowControl w:val="0"/>
        <w:snapToGrid w:val="1"/>
        <w:spacing w:beforeLines="0" w:afterLines="0" w:lineRule="auto" w:line="240" w:before="0" w:after="0"/>
        <w:ind w:firstLineChars="0" w:firstLine="0" w:rightChars="0" w:right="0" w:leftChars="0" w:left="3486"/>
        <w:jc w:val="left"/>
        <w:autoSpaceDE w:val="0"/>
        <w:autoSpaceDN w:val="0"/>
        <w:pBdr>
          <w:bottom w:val="none" w:sz="0" w:space="0" w:color="auto"/>
        </w:pBdr>
        <w:rPr>
          <w:kern w:val="2"/>
          <w:sz w:val="20"/>
          <w:szCs w:val="24"/>
          <w:rFonts w:cstheme="minorBidi" w:ascii="宋体" w:hAnsi="宋体" w:eastAsia="宋体" w:cs="宋体"/>
        </w:rPr>
      </w:pPr>
      <w:r>
        <w:rPr>
          <w:kern w:val="2"/>
          <w:szCs w:val="24"/>
          <w:rFonts w:cstheme="minorBidi" w:ascii="宋体" w:hAnsi="宋体" w:eastAsia="宋体" w:cs="宋体"/>
          <w:sz w:val="20"/>
        </w:rPr>
        <w:drawing>
          <wp:inline distT="0" distB="0" distL="0" distR="0">
            <wp:extent cx="1304924" cy="13049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304924" cy="1304925"/>
                    </a:xfrm>
                    <a:prstGeom prst="rect">
                      <a:avLst/>
                    </a:prstGeom>
                  </pic:spPr>
                </pic:pic>
              </a:graphicData>
            </a:graphic>
          </wp:inline>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9"/>
          <w:szCs w:val="24"/>
          <w:rFonts w:cstheme="minorBidi" w:ascii="宋体" w:hAnsi="宋体" w:eastAsia="宋体" w:cs="宋体"/>
        </w:rPr>
      </w:pPr>
    </w:p>
    <w:p w:rsidR="0018722C">
      <w:pPr>
        <w:tabs>
          <w:tab w:pos="2803" w:val="left" w:leader="none"/>
        </w:tabs>
        <w:spacing w:line="617" w:lineRule="exact" w:before="0"/>
        <w:ind w:leftChars="0" w:left="105" w:rightChars="0" w:right="0" w:firstLineChars="0" w:firstLine="0"/>
        <w:jc w:val="left"/>
        <w:rPr>
          <w:rFonts w:ascii="微软雅黑" w:eastAsia="微软雅黑" w:hint="eastAsia"/>
          <w:b/>
          <w:sz w:val="36"/>
        </w:rPr>
      </w:pPr>
      <w:r>
        <w:rPr>
          <w:b/>
          <w:spacing w:val="0"/>
          <w:w w:val="99"/>
          <w:position w:val="-1"/>
          <w:sz w:val="32"/>
        </w:rPr>
        <w:t>中文论</w:t>
      </w:r>
      <w:r>
        <w:rPr>
          <w:b/>
          <w:w w:val="99"/>
          <w:position w:val="-1"/>
          <w:sz w:val="32"/>
        </w:rPr>
        <w:t>文</w:t>
      </w:r>
      <w:r>
        <w:rPr>
          <w:b/>
          <w:spacing w:val="0"/>
          <w:w w:val="99"/>
          <w:position w:val="-1"/>
          <w:sz w:val="32"/>
        </w:rPr>
        <w:t>题目</w:t>
      </w:r>
      <w:r>
        <w:rPr>
          <w:b/>
          <w:w w:val="99"/>
          <w:position w:val="-1"/>
          <w:sz w:val="32"/>
        </w:rPr>
        <w:t>：</w:t>
      </w:r>
      <w:r>
        <w:rPr>
          <w:b/>
          <w:position w:val="-1"/>
          <w:sz w:val="32"/>
        </w:rPr>
        <w:tab/>
      </w:r>
      <w:r>
        <w:rPr>
          <w:rFonts w:ascii="微软雅黑" w:eastAsia="微软雅黑" w:hint="eastAsia"/>
          <w:b/>
          <w:spacing w:val="0"/>
          <w:w w:val="149"/>
          <w:sz w:val="36"/>
        </w:rPr>
        <w:t>I</w:t>
      </w:r>
      <w:r>
        <w:rPr>
          <w:rFonts w:ascii="微软雅黑" w:eastAsia="微软雅黑" w:hint="eastAsia"/>
          <w:b/>
          <w:spacing w:val="0"/>
          <w:w w:val="74"/>
          <w:sz w:val="36"/>
        </w:rPr>
        <w:t>C</w:t>
      </w:r>
      <w:r>
        <w:rPr>
          <w:rFonts w:ascii="微软雅黑" w:eastAsia="微软雅黑" w:hint="eastAsia"/>
          <w:b/>
          <w:w w:val="64"/>
          <w:sz w:val="36"/>
        </w:rPr>
        <w:t>U</w:t>
      </w:r>
      <w:r>
        <w:rPr>
          <w:rFonts w:ascii="微软雅黑" w:eastAsia="微软雅黑" w:hint="eastAsia"/>
          <w:b/>
          <w:spacing w:val="-10"/>
          <w:sz w:val="36"/>
        </w:rPr>
        <w:t> </w:t>
      </w:r>
      <w:r>
        <w:rPr>
          <w:rFonts w:ascii="微软雅黑" w:eastAsia="微软雅黑" w:hint="eastAsia"/>
          <w:b/>
          <w:spacing w:val="0"/>
          <w:sz w:val="36"/>
        </w:rPr>
        <w:t>患</w:t>
      </w:r>
      <w:r>
        <w:rPr>
          <w:rFonts w:ascii="微软雅黑" w:eastAsia="微软雅黑" w:hint="eastAsia"/>
          <w:b/>
          <w:sz w:val="36"/>
        </w:rPr>
        <w:t>者</w:t>
      </w:r>
      <w:r>
        <w:rPr>
          <w:rFonts w:ascii="微软雅黑" w:eastAsia="微软雅黑" w:hint="eastAsia"/>
          <w:b/>
          <w:spacing w:val="0"/>
          <w:sz w:val="36"/>
        </w:rPr>
        <w:t>不</w:t>
      </w:r>
      <w:r>
        <w:rPr>
          <w:rFonts w:ascii="微软雅黑" w:eastAsia="微软雅黑" w:hint="eastAsia"/>
          <w:b/>
          <w:sz w:val="36"/>
        </w:rPr>
        <w:t>适</w:t>
      </w:r>
      <w:r>
        <w:rPr>
          <w:rFonts w:ascii="微软雅黑" w:eastAsia="微软雅黑" w:hint="eastAsia"/>
          <w:b/>
          <w:spacing w:val="0"/>
          <w:sz w:val="36"/>
        </w:rPr>
        <w:t>现状</w:t>
      </w:r>
      <w:r>
        <w:rPr>
          <w:rFonts w:ascii="微软雅黑" w:eastAsia="微软雅黑" w:hint="eastAsia"/>
          <w:b/>
          <w:sz w:val="36"/>
        </w:rPr>
        <w:t>横</w:t>
      </w:r>
      <w:r>
        <w:rPr>
          <w:rFonts w:ascii="微软雅黑" w:eastAsia="微软雅黑" w:hint="eastAsia"/>
          <w:b/>
          <w:spacing w:val="0"/>
          <w:sz w:val="36"/>
        </w:rPr>
        <w:t>断</w:t>
      </w:r>
      <w:r>
        <w:rPr>
          <w:rFonts w:ascii="微软雅黑" w:eastAsia="微软雅黑" w:hint="eastAsia"/>
          <w:b/>
          <w:sz w:val="36"/>
        </w:rPr>
        <w:t>面</w:t>
      </w:r>
      <w:r>
        <w:rPr>
          <w:rFonts w:ascii="微软雅黑" w:eastAsia="微软雅黑" w:hint="eastAsia"/>
          <w:b/>
          <w:spacing w:val="0"/>
          <w:sz w:val="36"/>
        </w:rPr>
        <w:t>调</w:t>
      </w:r>
      <w:r>
        <w:rPr>
          <w:rFonts w:ascii="微软雅黑" w:eastAsia="微软雅黑" w:hint="eastAsia"/>
          <w:b/>
          <w:sz w:val="36"/>
        </w:rPr>
        <w:t>查</w:t>
      </w:r>
      <w:r>
        <w:rPr>
          <w:rFonts w:ascii="微软雅黑" w:eastAsia="微软雅黑" w:hint="eastAsia"/>
          <w:b/>
          <w:spacing w:val="0"/>
          <w:sz w:val="36"/>
        </w:rPr>
        <w:t>及影</w:t>
      </w:r>
      <w:r>
        <w:rPr>
          <w:rFonts w:ascii="微软雅黑" w:eastAsia="微软雅黑" w:hint="eastAsia"/>
          <w:b/>
          <w:sz w:val="36"/>
        </w:rPr>
        <w:t>响</w:t>
      </w:r>
    </w:p>
    <w:p w:rsidR="0018722C">
      <w:pPr>
        <w:spacing w:line="617" w:lineRule="exact" w:before="0"/>
        <w:ind w:leftChars="0" w:left="4924" w:rightChars="0" w:right="0" w:firstLineChars="0" w:firstLine="0"/>
        <w:jc w:val="left"/>
        <w:rPr>
          <w:rFonts w:ascii="微软雅黑" w:eastAsia="微软雅黑" w:hint="eastAsia"/>
          <w:b/>
          <w:sz w:val="36"/>
        </w:rPr>
      </w:pPr>
      <w:r>
        <w:pict>
          <v:line style="position:absolute;mso-position-horizontal-relative:page;mso-position-vertical-relative:paragraph;z-index:1048;mso-wrap-distance-left:0;mso-wrap-distance-right:0" from="183.649994pt,32.333584pt" to="525.049994pt,32.333584pt" stroked="true" strokeweight=".48pt" strokecolor="#000000">
            <v:stroke dashstyle="solid"/>
            <w10:wrap type="topAndBottom"/>
          </v:line>
        </w:pict>
      </w:r>
      <w:r>
        <w:pict>
          <v:line style="position:absolute;mso-position-horizontal-relative:page;mso-position-vertical-relative:paragraph;z-index:-192376" from="183.649994pt,1.833584pt" to="525.049994pt,1.833584pt" stroked="true" strokeweight=".48pt" strokecolor="#000000">
            <v:stroke dashstyle="solid"/>
            <w10:wrap type="none"/>
          </v:line>
        </w:pict>
      </w:r>
      <w:r>
        <w:pict>
          <v:line style="position:absolute;mso-position-horizontal-relative:page;mso-position-vertical-relative:paragraph;z-index:-192352" from="183.649994pt,61.183582pt" to="525.049994pt,61.183582pt" stroked="true" strokeweight=".48pt" strokecolor="#000000">
            <v:stroke dashstyle="solid"/>
            <w10:wrap type="none"/>
          </v:line>
        </w:pict>
      </w:r>
      <w:r>
        <w:rPr>
          <w:rFonts w:ascii="微软雅黑" w:eastAsia="微软雅黑" w:hint="eastAsia"/>
          <w:b/>
          <w:sz w:val="36"/>
        </w:rPr>
        <w:t>因素分析</w:t>
      </w:r>
    </w:p>
    <w:p w:rsidR="0018722C">
      <w:pPr>
        <w:spacing w:line="352" w:lineRule="auto" w:before="66"/>
        <w:ind w:leftChars="0" w:left="2491" w:rightChars="0" w:right="0" w:hanging="2386"/>
        <w:jc w:val="left"/>
        <w:rPr>
          <w:rFonts w:ascii="Times New Roman" w:eastAsia="Times New Roman"/>
          <w:b/>
          <w:sz w:val="32"/>
        </w:rPr>
      </w:pPr>
      <w:r>
        <w:rPr>
          <w:b/>
          <w:spacing w:val="-2"/>
          <w:sz w:val="32"/>
        </w:rPr>
        <w:t>英文论文题目： </w:t>
      </w:r>
      <w:r>
        <w:rPr>
          <w:rFonts w:ascii="Times New Roman" w:eastAsia="Times New Roman"/>
          <w:b/>
          <w:sz w:val="32"/>
        </w:rPr>
        <w:t>A</w:t>
      </w:r>
      <w:r>
        <w:rPr>
          <w:rFonts w:ascii="Times New Roman" w:eastAsia="Times New Roman"/>
          <w:b/>
          <w:spacing w:val="-19"/>
          <w:sz w:val="32"/>
        </w:rPr>
        <w:t> </w:t>
      </w:r>
      <w:r>
        <w:rPr>
          <w:rFonts w:ascii="Times New Roman" w:eastAsia="Times New Roman"/>
          <w:b/>
          <w:spacing w:val="-5"/>
          <w:sz w:val="32"/>
        </w:rPr>
        <w:t>Cross-Sectional</w:t>
      </w:r>
      <w:r>
        <w:rPr>
          <w:rFonts w:ascii="Times New Roman" w:eastAsia="Times New Roman"/>
          <w:b/>
          <w:spacing w:val="-13"/>
          <w:sz w:val="32"/>
        </w:rPr>
        <w:t> </w:t>
      </w:r>
      <w:r>
        <w:rPr>
          <w:rFonts w:ascii="Times New Roman" w:eastAsia="Times New Roman"/>
          <w:b/>
          <w:spacing w:val="-4"/>
          <w:sz w:val="32"/>
        </w:rPr>
        <w:t>Study</w:t>
      </w:r>
      <w:r>
        <w:rPr>
          <w:rFonts w:ascii="Times New Roman" w:eastAsia="Times New Roman"/>
          <w:b/>
          <w:spacing w:val="-12"/>
          <w:sz w:val="32"/>
        </w:rPr>
        <w:t> </w:t>
      </w:r>
      <w:r>
        <w:rPr>
          <w:rFonts w:ascii="Times New Roman" w:eastAsia="Times New Roman"/>
          <w:b/>
          <w:spacing w:val="-2"/>
          <w:sz w:val="32"/>
        </w:rPr>
        <w:t>on</w:t>
      </w:r>
      <w:r>
        <w:rPr>
          <w:rFonts w:ascii="Times New Roman" w:eastAsia="Times New Roman"/>
          <w:b/>
          <w:spacing w:val="-12"/>
          <w:sz w:val="32"/>
        </w:rPr>
        <w:t> </w:t>
      </w:r>
      <w:r>
        <w:rPr>
          <w:rFonts w:ascii="Times New Roman" w:eastAsia="Times New Roman"/>
          <w:b/>
          <w:spacing w:val="-3"/>
          <w:sz w:val="32"/>
        </w:rPr>
        <w:t>the</w:t>
      </w:r>
      <w:r>
        <w:rPr>
          <w:rFonts w:ascii="Times New Roman" w:eastAsia="Times New Roman"/>
          <w:b/>
          <w:spacing w:val="-12"/>
          <w:sz w:val="32"/>
        </w:rPr>
        <w:t> </w:t>
      </w:r>
      <w:r>
        <w:rPr>
          <w:rFonts w:ascii="Times New Roman" w:eastAsia="Times New Roman"/>
          <w:b/>
          <w:spacing w:val="-4"/>
          <w:sz w:val="32"/>
        </w:rPr>
        <w:t>Status</w:t>
      </w:r>
      <w:r>
        <w:rPr>
          <w:rFonts w:ascii="Times New Roman" w:eastAsia="Times New Roman"/>
          <w:b/>
          <w:spacing w:val="-12"/>
          <w:sz w:val="32"/>
        </w:rPr>
        <w:t> </w:t>
      </w:r>
      <w:r>
        <w:rPr>
          <w:rFonts w:ascii="Times New Roman" w:eastAsia="Times New Roman"/>
          <w:b/>
          <w:spacing w:val="-2"/>
          <w:sz w:val="32"/>
        </w:rPr>
        <w:t>of</w:t>
      </w:r>
      <w:r>
        <w:rPr>
          <w:rFonts w:ascii="Times New Roman" w:eastAsia="Times New Roman"/>
          <w:b/>
          <w:spacing w:val="-12"/>
          <w:sz w:val="32"/>
        </w:rPr>
        <w:t> </w:t>
      </w:r>
      <w:r>
        <w:rPr>
          <w:rFonts w:ascii="Times New Roman" w:eastAsia="Times New Roman"/>
          <w:b/>
          <w:spacing w:val="-4"/>
          <w:sz w:val="32"/>
        </w:rPr>
        <w:t>Intensive </w:t>
      </w:r>
      <w:r>
        <w:rPr>
          <w:rFonts w:ascii="Times New Roman" w:eastAsia="Times New Roman"/>
          <w:b/>
          <w:spacing w:val="-4"/>
          <w:sz w:val="32"/>
        </w:rPr>
        <w:t>Care</w:t>
      </w:r>
      <w:r>
        <w:rPr>
          <w:rFonts w:ascii="Times New Roman" w:eastAsia="Times New Roman"/>
          <w:b/>
          <w:spacing w:val="-12"/>
          <w:sz w:val="32"/>
        </w:rPr>
        <w:t> </w:t>
      </w:r>
      <w:r>
        <w:rPr>
          <w:rFonts w:ascii="Times New Roman" w:eastAsia="Times New Roman"/>
          <w:b/>
          <w:spacing w:val="-4"/>
          <w:sz w:val="32"/>
        </w:rPr>
        <w:t>Unit</w:t>
      </w:r>
      <w:r>
        <w:rPr>
          <w:rFonts w:ascii="Times New Roman" w:eastAsia="Times New Roman"/>
          <w:b/>
          <w:spacing w:val="-12"/>
          <w:sz w:val="32"/>
        </w:rPr>
        <w:t> </w:t>
      </w:r>
      <w:r>
        <w:rPr>
          <w:rFonts w:ascii="Times New Roman" w:eastAsia="Times New Roman"/>
          <w:b/>
          <w:spacing w:val="-4"/>
          <w:sz w:val="32"/>
        </w:rPr>
        <w:t>Patients</w:t>
      </w:r>
      <w:r>
        <w:rPr>
          <w:rFonts w:ascii="Times New Roman" w:eastAsia="Times New Roman"/>
          <w:b/>
          <w:spacing w:val="-8"/>
          <w:sz w:val="32"/>
        </w:rPr>
        <w:t>' </w:t>
      </w:r>
      <w:r>
        <w:rPr>
          <w:rFonts w:ascii="Times New Roman" w:eastAsia="Times New Roman"/>
          <w:b/>
          <w:spacing w:val="-4"/>
          <w:sz w:val="32"/>
        </w:rPr>
        <w:t>Discomfort</w:t>
      </w:r>
      <w:r>
        <w:rPr>
          <w:rFonts w:ascii="Times New Roman" w:eastAsia="Times New Roman"/>
          <w:b/>
          <w:spacing w:val="-12"/>
          <w:sz w:val="32"/>
        </w:rPr>
        <w:t> </w:t>
      </w:r>
      <w:r>
        <w:rPr>
          <w:rFonts w:ascii="Times New Roman" w:eastAsia="Times New Roman"/>
          <w:b/>
          <w:spacing w:val="-3"/>
          <w:sz w:val="32"/>
        </w:rPr>
        <w:t>and</w:t>
      </w:r>
      <w:r>
        <w:rPr>
          <w:rFonts w:ascii="Times New Roman" w:eastAsia="Times New Roman"/>
          <w:b/>
          <w:spacing w:val="-22"/>
          <w:sz w:val="32"/>
        </w:rPr>
        <w:t> </w:t>
      </w:r>
      <w:r>
        <w:rPr>
          <w:rFonts w:ascii="Times New Roman" w:eastAsia="Times New Roman"/>
          <w:b/>
          <w:spacing w:val="-4"/>
          <w:sz w:val="32"/>
        </w:rPr>
        <w:t>Analysis</w:t>
      </w:r>
      <w:r>
        <w:rPr>
          <w:rFonts w:ascii="Times New Roman" w:eastAsia="Times New Roman"/>
          <w:b/>
          <w:spacing w:val="-12"/>
          <w:sz w:val="32"/>
        </w:rPr>
        <w:t> </w:t>
      </w:r>
      <w:r>
        <w:rPr>
          <w:rFonts w:ascii="Times New Roman" w:eastAsia="Times New Roman"/>
          <w:b/>
          <w:spacing w:val="-2"/>
          <w:sz w:val="32"/>
        </w:rPr>
        <w:t>of</w:t>
      </w:r>
      <w:r>
        <w:rPr>
          <w:rFonts w:ascii="Times New Roman" w:eastAsia="Times New Roman"/>
          <w:b/>
          <w:spacing w:val="-12"/>
          <w:sz w:val="32"/>
        </w:rPr>
        <w:t> </w:t>
      </w:r>
      <w:r>
        <w:rPr>
          <w:rFonts w:ascii="Times New Roman" w:eastAsia="Times New Roman"/>
          <w:b/>
          <w:spacing w:val="-3"/>
          <w:sz w:val="32"/>
        </w:rPr>
        <w:t>Its</w:t>
      </w:r>
    </w:p>
    <w:p w:rsidR="0018722C">
      <w:pPr>
        <w:spacing w:before="44"/>
        <w:ind w:leftChars="0" w:left="4301" w:rightChars="0" w:right="2152" w:firstLineChars="0" w:firstLine="0"/>
        <w:jc w:val="center"/>
        <w:rPr>
          <w:rFonts w:ascii="Times New Roman"/>
          <w:b/>
          <w:sz w:val="32"/>
        </w:rPr>
      </w:pPr>
      <w:r>
        <w:pict>
          <v:line style="position:absolute;mso-position-horizontal-relative:page;mso-position-vertical-relative:paragraph;z-index:1072;mso-wrap-distance-left:0;mso-wrap-distance-right:0" from="183.649994pt,22.287485pt" to="525.049994pt,22.287485pt" stroked="true" strokeweight=".48pt" strokecolor="#000000">
            <v:stroke dashstyle="solid"/>
            <w10:wrap type="topAndBottom"/>
          </v:line>
        </w:pict>
      </w:r>
      <w:r>
        <w:pict>
          <v:line style="position:absolute;mso-position-horizontal-relative:page;mso-position-vertical-relative:paragraph;z-index:-192328" from="183.649994pt,-6.562515pt" to="525.049994pt,-6.562515pt" stroked="true" strokeweight=".48pt" strokecolor="#000000">
            <v:stroke dashstyle="solid"/>
            <w10:wrap type="none"/>
          </v:line>
        </w:pict>
      </w:r>
      <w:r>
        <w:rPr>
          <w:rFonts w:ascii="Times New Roman"/>
          <w:b/>
          <w:sz w:val="32"/>
        </w:rPr>
        <w:t>Influencing Factors</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tabs>
          <w:tab w:pos="3179" w:val="left" w:leader="none"/>
          <w:tab w:pos="4859" w:val="left" w:leader="none"/>
          <w:tab w:pos="7518" w:val="left" w:leader="none"/>
          <w:tab w:pos="7659" w:val="left" w:leader="none"/>
        </w:tabs>
        <w:spacing w:line="369" w:lineRule="auto" w:before="15"/>
        <w:ind w:leftChars="0" w:left="2340" w:rightChars="0" w:right="1505" w:firstLineChars="0" w:firstLine="0"/>
        <w:jc w:val="left"/>
        <w:rPr>
          <w:sz w:val="28"/>
        </w:rPr>
      </w:pPr>
      <w:r>
        <w:rPr>
          <w:position w:val="6"/>
          <w:sz w:val="28"/>
        </w:rPr>
        <w:t>姓</w:t>
      </w:r>
      <w:r w:rsidRPr="00000000">
        <w:tab/>
        <w:t>名</w:t>
      </w:r>
      <w:r>
        <w:rPr>
          <w:spacing w:val="-2"/>
          <w:position w:val="6"/>
          <w:sz w:val="28"/>
        </w:rPr>
        <w:t>：</w:t>
      </w:r>
      <w:r>
        <w:rPr>
          <w:spacing w:val="-2"/>
          <w:sz w:val="28"/>
          <w:u w:val="single"/>
        </w:rPr>
        <w:t> </w:t>
      </w:r>
      <w:r w:rsidRPr="00000000">
        <w:tab/>
      </w:r>
      <w:r>
        <w:rPr>
          <w:spacing w:val="0"/>
          <w:sz w:val="28"/>
          <w:u w:val="single"/>
        </w:rPr>
        <w:t>解</w:t>
      </w:r>
      <w:r>
        <w:rPr>
          <w:spacing w:val="-2"/>
          <w:sz w:val="28"/>
          <w:u w:val="single"/>
        </w:rPr>
        <w:t>艳</w:t>
      </w:r>
      <w:r>
        <w:rPr>
          <w:sz w:val="28"/>
          <w:u w:val="single"/>
        </w:rPr>
        <w:t>红</w:t>
      </w:r>
      <w:r w:rsidRPr="00000000">
        <w:tab/>
        <w:t> </w:t>
      </w:r>
      <w:r>
        <w:rPr>
          <w:position w:val="6"/>
          <w:sz w:val="28"/>
        </w:rPr>
        <w:t>所</w:t>
      </w:r>
      <w:r>
        <w:rPr>
          <w:spacing w:val="-2"/>
          <w:position w:val="6"/>
          <w:sz w:val="28"/>
        </w:rPr>
        <w:t>在</w:t>
      </w:r>
      <w:r>
        <w:rPr>
          <w:position w:val="6"/>
          <w:sz w:val="28"/>
        </w:rPr>
        <w:t>学院</w:t>
      </w:r>
      <w:r>
        <w:rPr>
          <w:spacing w:val="-2"/>
          <w:position w:val="6"/>
          <w:sz w:val="28"/>
        </w:rPr>
        <w:t>：</w:t>
      </w:r>
      <w:r>
        <w:rPr>
          <w:spacing w:val="-2"/>
          <w:sz w:val="28"/>
          <w:u w:val="single"/>
        </w:rPr>
        <w:t> </w:t>
      </w:r>
      <w:r w:rsidRPr="00000000">
        <w:tab/>
      </w:r>
      <w:r>
        <w:rPr>
          <w:spacing w:val="0"/>
          <w:sz w:val="28"/>
          <w:u w:val="single"/>
        </w:rPr>
        <w:t>医</w:t>
      </w:r>
      <w:r>
        <w:rPr>
          <w:spacing w:val="-2"/>
          <w:sz w:val="28"/>
          <w:u w:val="single"/>
        </w:rPr>
        <w:t>学</w:t>
      </w:r>
      <w:r>
        <w:rPr>
          <w:spacing w:val="0"/>
          <w:sz w:val="28"/>
          <w:u w:val="single"/>
        </w:rPr>
        <w:t>院.护</w:t>
      </w:r>
      <w:r>
        <w:rPr>
          <w:spacing w:val="-2"/>
          <w:sz w:val="28"/>
          <w:u w:val="single"/>
        </w:rPr>
        <w:t>理</w:t>
      </w:r>
      <w:r>
        <w:rPr>
          <w:spacing w:val="0"/>
          <w:sz w:val="28"/>
          <w:u w:val="single"/>
        </w:rPr>
        <w:t>学院</w:t>
      </w:r>
      <w:r w:rsidRPr="00000000">
        <w:tab/>
        <w:tab/>
      </w:r>
    </w:p>
    <w:p w:rsidR="0018722C">
      <w:pPr>
        <w:tabs>
          <w:tab w:pos="7518" w:val="left" w:leader="none"/>
        </w:tabs>
        <w:spacing w:line="376" w:lineRule="auto" w:before="45"/>
        <w:ind w:leftChars="0" w:left="2340" w:rightChars="0" w:right="1646" w:firstLineChars="0" w:firstLine="0"/>
        <w:jc w:val="both"/>
        <w:rPr>
          <w:sz w:val="28"/>
        </w:rPr>
      </w:pPr>
      <w:r>
        <w:rPr>
          <w:sz w:val="28"/>
        </w:rPr>
        <w:t>专</w:t>
      </w:r>
      <w:r>
        <w:rPr>
          <w:spacing w:val="-2"/>
          <w:sz w:val="28"/>
        </w:rPr>
        <w:t>业</w:t>
      </w:r>
      <w:r>
        <w:rPr>
          <w:sz w:val="28"/>
        </w:rPr>
        <w:t>学位</w:t>
      </w:r>
      <w:r>
        <w:rPr>
          <w:spacing w:val="-2"/>
          <w:sz w:val="28"/>
        </w:rPr>
        <w:t>类</w:t>
      </w:r>
      <w:r>
        <w:rPr>
          <w:sz w:val="28"/>
        </w:rPr>
        <w:t>别：</w:t>
      </w:r>
      <w:r>
        <w:rPr>
          <w:sz w:val="28"/>
          <w:u w:val="single"/>
        </w:rPr>
        <w:t>  </w:t>
      </w:r>
      <w:r>
        <w:rPr>
          <w:spacing w:val="1"/>
          <w:sz w:val="28"/>
          <w:u w:val="single"/>
        </w:rPr>
        <w:t> </w:t>
      </w:r>
      <w:r>
        <w:rPr>
          <w:sz w:val="28"/>
          <w:u w:val="single"/>
        </w:rPr>
        <w:t>护</w:t>
      </w:r>
      <w:r>
        <w:rPr>
          <w:spacing w:val="-2"/>
          <w:sz w:val="28"/>
          <w:u w:val="single"/>
        </w:rPr>
        <w:t>理</w:t>
      </w:r>
      <w:r>
        <w:rPr>
          <w:sz w:val="28"/>
          <w:u w:val="single"/>
        </w:rPr>
        <w:t>学</w:t>
      </w:r>
      <w:r w:rsidRPr="00000000">
        <w:tab/>
        <w:t> </w:t>
      </w:r>
      <w:r>
        <w:rPr>
          <w:sz w:val="28"/>
        </w:rPr>
        <w:t>专</w:t>
      </w:r>
      <w:r>
        <w:rPr>
          <w:spacing w:val="-2"/>
          <w:sz w:val="28"/>
        </w:rPr>
        <w:t>业</w:t>
      </w:r>
      <w:r>
        <w:rPr>
          <w:sz w:val="28"/>
        </w:rPr>
        <w:t>学位</w:t>
      </w:r>
      <w:r>
        <w:rPr>
          <w:spacing w:val="-2"/>
          <w:sz w:val="28"/>
        </w:rPr>
        <w:t>领</w:t>
      </w:r>
      <w:r>
        <w:rPr>
          <w:sz w:val="28"/>
        </w:rPr>
        <w:t>域：</w:t>
      </w:r>
      <w:r>
        <w:rPr>
          <w:position w:val="-5"/>
          <w:sz w:val="28"/>
          <w:u w:val="single"/>
        </w:rPr>
        <w:t>   </w:t>
      </w:r>
      <w:r>
        <w:rPr>
          <w:spacing w:val="2"/>
          <w:position w:val="-5"/>
          <w:sz w:val="28"/>
          <w:u w:val="single"/>
        </w:rPr>
        <w:t> </w:t>
      </w:r>
      <w:r>
        <w:rPr>
          <w:position w:val="-5"/>
          <w:sz w:val="28"/>
          <w:u w:val="single"/>
        </w:rPr>
        <w:t>危</w:t>
      </w:r>
      <w:r>
        <w:rPr>
          <w:spacing w:val="-2"/>
          <w:position w:val="-5"/>
          <w:sz w:val="28"/>
          <w:u w:val="single"/>
        </w:rPr>
        <w:t>重</w:t>
      </w:r>
      <w:r>
        <w:rPr>
          <w:position w:val="-5"/>
          <w:sz w:val="28"/>
          <w:u w:val="single"/>
        </w:rPr>
        <w:t>症护</w:t>
      </w:r>
      <w:r>
        <w:rPr>
          <w:spacing w:val="-2"/>
          <w:position w:val="-5"/>
          <w:sz w:val="28"/>
          <w:u w:val="single"/>
        </w:rPr>
        <w:t>理</w:t>
      </w:r>
      <w:r>
        <w:rPr>
          <w:position w:val="-5"/>
          <w:sz w:val="28"/>
          <w:u w:val="single"/>
        </w:rPr>
        <w:t>学      </w:t>
      </w:r>
      <w:r>
        <w:rPr>
          <w:spacing w:val="-1"/>
          <w:position w:val="-5"/>
          <w:sz w:val="28"/>
          <w:u w:val="single"/>
        </w:rPr>
        <w:t> </w:t>
      </w:r>
      <w:r>
        <w:rPr>
          <w:sz w:val="28"/>
        </w:rPr>
        <w:t>校</w:t>
      </w:r>
      <w:r>
        <w:rPr>
          <w:spacing w:val="-2"/>
          <w:sz w:val="28"/>
        </w:rPr>
        <w:t>内</w:t>
      </w:r>
      <w:r>
        <w:rPr>
          <w:sz w:val="28"/>
        </w:rPr>
        <w:t>指导</w:t>
      </w:r>
      <w:r>
        <w:rPr>
          <w:spacing w:val="-2"/>
          <w:sz w:val="28"/>
        </w:rPr>
        <w:t>教</w:t>
      </w:r>
      <w:r>
        <w:rPr>
          <w:sz w:val="28"/>
        </w:rPr>
        <w:t>师：</w:t>
      </w:r>
      <w:r>
        <w:rPr>
          <w:position w:val="-5"/>
          <w:sz w:val="28"/>
          <w:u w:val="single"/>
        </w:rPr>
        <w:t>  </w:t>
      </w:r>
      <w:r>
        <w:rPr>
          <w:spacing w:val="0"/>
          <w:position w:val="-5"/>
          <w:sz w:val="28"/>
          <w:u w:val="single"/>
        </w:rPr>
        <w:t> </w:t>
      </w:r>
      <w:r>
        <w:rPr>
          <w:position w:val="-5"/>
          <w:sz w:val="28"/>
          <w:u w:val="single"/>
        </w:rPr>
        <w:t>史平</w:t>
      </w:r>
      <w:r w:rsidRPr="00000000">
        <w:tab/>
        <w:t> </w:t>
      </w:r>
      <w:r>
        <w:rPr>
          <w:sz w:val="28"/>
        </w:rPr>
        <w:t>校</w:t>
      </w:r>
      <w:r>
        <w:rPr>
          <w:spacing w:val="-2"/>
          <w:sz w:val="28"/>
        </w:rPr>
        <w:t>外</w:t>
      </w:r>
      <w:r>
        <w:rPr>
          <w:sz w:val="28"/>
        </w:rPr>
        <w:t>指导</w:t>
      </w:r>
      <w:r>
        <w:rPr>
          <w:spacing w:val="-2"/>
          <w:sz w:val="28"/>
        </w:rPr>
        <w:t>教</w:t>
      </w:r>
      <w:r>
        <w:rPr>
          <w:sz w:val="28"/>
        </w:rPr>
        <w:t>师：</w:t>
      </w:r>
      <w:r>
        <w:rPr>
          <w:position w:val="-5"/>
          <w:sz w:val="28"/>
          <w:u w:val="single"/>
        </w:rPr>
        <w:t>   </w:t>
      </w:r>
      <w:r>
        <w:rPr>
          <w:spacing w:val="1"/>
          <w:position w:val="-5"/>
          <w:sz w:val="28"/>
          <w:u w:val="single"/>
        </w:rPr>
        <w:t> </w:t>
      </w:r>
      <w:r>
        <w:rPr>
          <w:position w:val="-5"/>
          <w:sz w:val="28"/>
          <w:u w:val="single"/>
        </w:rPr>
        <w:t>蔡</w:t>
      </w:r>
      <w:r>
        <w:rPr>
          <w:spacing w:val="-2"/>
          <w:position w:val="-5"/>
          <w:sz w:val="28"/>
          <w:u w:val="single"/>
        </w:rPr>
        <w:t>学</w:t>
      </w:r>
      <w:r>
        <w:rPr>
          <w:position w:val="-5"/>
          <w:sz w:val="28"/>
          <w:u w:val="single"/>
        </w:rPr>
        <w:t>联</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tabs>
          <w:tab w:pos="5109" w:val="left" w:leader="none"/>
          <w:tab w:pos="7559" w:val="left" w:leader="none"/>
        </w:tabs>
        <w:spacing w:before="14"/>
        <w:ind w:leftChars="0" w:left="3009" w:rightChars="0" w:right="0" w:firstLineChars="0" w:firstLine="0"/>
        <w:jc w:val="left"/>
        <w:rPr>
          <w:sz w:val="28"/>
        </w:rPr>
      </w:pPr>
      <w:r>
        <w:rPr>
          <w:sz w:val="28"/>
        </w:rPr>
        <w:t>论</w:t>
      </w:r>
      <w:r>
        <w:rPr>
          <w:spacing w:val="-2"/>
          <w:sz w:val="28"/>
        </w:rPr>
        <w:t>文</w:t>
      </w:r>
      <w:r>
        <w:rPr>
          <w:sz w:val="28"/>
        </w:rPr>
        <w:t>提交</w:t>
      </w:r>
      <w:r>
        <w:rPr>
          <w:spacing w:val="-2"/>
          <w:sz w:val="28"/>
        </w:rPr>
        <w:t>日</w:t>
      </w:r>
      <w:r>
        <w:rPr>
          <w:sz w:val="28"/>
        </w:rPr>
        <w:t>期</w:t>
      </w:r>
      <w:r>
        <w:rPr>
          <w:sz w:val="28"/>
          <w:u w:val="single"/>
        </w:rPr>
        <w:t> </w:t>
      </w:r>
      <w:r w:rsidRPr="00000000">
        <w:tab/>
        <w:t>2015</w:t>
      </w:r>
      <w:r>
        <w:rPr>
          <w:spacing w:val="-36"/>
          <w:sz w:val="28"/>
          <w:u w:val="single"/>
        </w:rPr>
        <w:t> </w:t>
      </w:r>
      <w:r>
        <w:rPr>
          <w:sz w:val="28"/>
          <w:u w:val="single"/>
        </w:rPr>
        <w:t>年</w:t>
      </w:r>
      <w:r>
        <w:rPr>
          <w:spacing w:val="-36"/>
          <w:sz w:val="28"/>
          <w:u w:val="single"/>
        </w:rPr>
        <w:t> </w:t>
      </w:r>
      <w:r>
        <w:rPr>
          <w:sz w:val="28"/>
          <w:u w:val="single"/>
        </w:rPr>
        <w:t>5</w:t>
      </w:r>
      <w:r>
        <w:rPr>
          <w:spacing w:val="-35"/>
          <w:sz w:val="28"/>
          <w:u w:val="single"/>
        </w:rPr>
        <w:t> </w:t>
      </w:r>
      <w:r>
        <w:rPr>
          <w:sz w:val="28"/>
          <w:u w:val="single"/>
        </w:rPr>
        <w:t>月</w:t>
      </w:r>
      <w:r>
        <w:rPr>
          <w:spacing w:val="-36"/>
          <w:sz w:val="28"/>
          <w:u w:val="single"/>
        </w:rPr>
        <w:t> </w:t>
      </w:r>
      <w:r>
        <w:rPr>
          <w:sz w:val="28"/>
          <w:u w:val="single"/>
        </w:rPr>
        <w:t>12</w:t>
      </w:r>
      <w:r>
        <w:rPr>
          <w:spacing w:val="-36"/>
          <w:sz w:val="28"/>
          <w:u w:val="single"/>
        </w:rPr>
        <w:t> </w:t>
      </w:r>
      <w:r>
        <w:rPr>
          <w:sz w:val="28"/>
          <w:u w:val="single"/>
        </w:rPr>
        <w:t>日</w:t>
      </w:r>
      <w:r w:rsidRPr="00000000">
        <w:tab/>
      </w:r>
    </w:p>
    <w:p w:rsidR="0018722C">
      <w:pPr>
        <w:spacing w:after="0"/>
        <w:jc w:val="left"/>
        <w:rPr>
          <w:sz w:val="28"/>
        </w:rPr>
        <w:sectPr w:rsidR="00556256">
          <w:pgSz w:w="11910" w:h="16840"/>
          <w:pgMar w:top="1460" w:bottom="280" w:left="1440" w:right="13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1019" w:val="left" w:leader="none"/>
        </w:tabs>
        <w:spacing w:line="515" w:lineRule="exact" w:before="0"/>
        <w:ind w:leftChars="0" w:left="660" w:rightChars="0" w:right="0" w:firstLineChars="0" w:firstLine="0"/>
        <w:jc w:val="left"/>
        <w:rPr>
          <w:rFonts w:ascii="微软雅黑" w:eastAsia="微软雅黑" w:hint="eastAsia"/>
          <w:b/>
          <w:sz w:val="36"/>
        </w:rPr>
      </w:pPr>
      <w:r>
        <w:rPr>
          <w:rFonts w:ascii="Times New Roman" w:eastAsia="Times New Roman"/>
          <w:b/>
          <w:sz w:val="36"/>
          <w:u w:val="single"/>
        </w:rPr>
        <w:t> </w:t>
      </w:r>
      <w:r w:rsidRPr="00000000">
        <w:tab/>
      </w:r>
      <w:r>
        <w:rPr>
          <w:rFonts w:ascii="微软雅黑" w:eastAsia="微软雅黑" w:hint="eastAsia"/>
          <w:b/>
          <w:spacing w:val="0"/>
          <w:w w:val="149"/>
          <w:sz w:val="36"/>
          <w:u w:val="single"/>
        </w:rPr>
        <w:t>I</w:t>
      </w:r>
      <w:r>
        <w:rPr>
          <w:rFonts w:ascii="微软雅黑" w:eastAsia="微软雅黑" w:hint="eastAsia"/>
          <w:b/>
          <w:spacing w:val="0"/>
          <w:w w:val="74"/>
          <w:sz w:val="36"/>
          <w:u w:val="single"/>
        </w:rPr>
        <w:t>C</w:t>
      </w:r>
      <w:r>
        <w:rPr>
          <w:rFonts w:ascii="微软雅黑" w:eastAsia="微软雅黑" w:hint="eastAsia"/>
          <w:b/>
          <w:w w:val="64"/>
          <w:sz w:val="36"/>
          <w:u w:val="single"/>
        </w:rPr>
        <w:t>U</w:t>
      </w:r>
      <w:r>
        <w:rPr>
          <w:rFonts w:ascii="微软雅黑" w:eastAsia="微软雅黑" w:hint="eastAsia"/>
          <w:b/>
          <w:spacing w:val="-2"/>
          <w:sz w:val="36"/>
          <w:u w:val="single"/>
        </w:rPr>
        <w:t> 患者不适现状横断面调查及影响因素分析</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6"/>
          <w:szCs w:val="24"/>
          <w:rFonts w:cstheme="minorBidi" w:ascii="微软雅黑"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1168">
            <wp:simplePos x="0" y="0"/>
            <wp:positionH relativeFrom="page">
              <wp:posOffset>3128010</wp:posOffset>
            </wp:positionH>
            <wp:positionV relativeFrom="paragraph">
              <wp:posOffset>97142</wp:posOffset>
            </wp:positionV>
            <wp:extent cx="1304924" cy="1304925"/>
            <wp:effectExtent l="0" t="0" r="0" b="0"/>
            <wp:wrapTopAndBottom/>
            <wp:docPr id="5" name="image2.jpeg" descr=""/>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304924" cy="1304925"/>
                    </a:xfrm>
                    <a:prstGeom prst="rect">
                      <a:avLst/>
                    </a:prstGeom>
                  </pic:spPr>
                </pic:pic>
              </a:graphicData>
            </a:graphic>
          </wp:anchor>
        </w:drawing>
      </w:r>
    </w:p>
    <w:p w:rsidR="0018722C">
      <w:pPr>
        <w:tabs>
          <w:tab w:pos="7519" w:val="left" w:leader="none"/>
        </w:tabs>
        <w:spacing w:before="88"/>
        <w:ind w:leftChars="0" w:left="2632" w:rightChars="0" w:right="0" w:firstLineChars="0" w:firstLine="0"/>
        <w:jc w:val="left"/>
        <w:rPr>
          <w:rFonts w:ascii="Times New Roman" w:eastAsia="Times New Roman"/>
          <w:b/>
          <w:sz w:val="32"/>
        </w:rPr>
      </w:pPr>
      <w:r>
        <w:rPr>
          <w:b/>
          <w:w w:val="95"/>
          <w:sz w:val="32"/>
        </w:rPr>
        <w:t>论文作者签名:</w:t>
      </w:r>
      <w:r>
        <w:rPr>
          <w:rFonts w:ascii="Times New Roman" w:eastAsia="Times New Roman"/>
          <w:b/>
          <w:w w:val="99"/>
          <w:sz w:val="32"/>
          <w:u w:val="single"/>
        </w:rPr>
        <w:t> </w:t>
      </w:r>
      <w:r>
        <w:rPr>
          <w:rFonts w:ascii="Times New Roman" w:eastAsia="Times New Roman"/>
          <w:b/>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tabs>
          <w:tab w:pos="7679" w:val="left" w:leader="none"/>
        </w:tabs>
        <w:spacing w:before="10"/>
        <w:ind w:leftChars="0" w:left="2632" w:rightChars="0" w:right="0" w:firstLineChars="0" w:firstLine="0"/>
        <w:jc w:val="left"/>
        <w:rPr>
          <w:rFonts w:ascii="Times New Roman" w:eastAsia="Times New Roman"/>
          <w:b/>
          <w:sz w:val="32"/>
        </w:rPr>
      </w:pPr>
      <w:r>
        <w:rPr>
          <w:b/>
          <w:w w:val="95"/>
          <w:sz w:val="32"/>
        </w:rPr>
        <w:t>校内外导师签名:</w:t>
      </w:r>
      <w:r>
        <w:rPr>
          <w:rFonts w:ascii="Times New Roman" w:eastAsia="Times New Roman"/>
          <w:b/>
          <w:w w:val="99"/>
          <w:sz w:val="32"/>
          <w:u w:val="single"/>
        </w:rPr>
        <w:t> </w:t>
      </w:r>
      <w:r>
        <w:rPr>
          <w:rFonts w:ascii="Times New Roman" w:eastAsia="Times New Roman"/>
          <w:b/>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spacing w:line="340" w:lineRule="auto" w:before="15"/>
        <w:ind w:leftChars="0" w:left="1740" w:rightChars="0" w:right="5456" w:hanging="543"/>
        <w:jc w:val="both"/>
        <w:rPr>
          <w:sz w:val="28"/>
        </w:rPr>
      </w:pPr>
      <w:r>
        <w:pict>
          <v:line style="position:absolute;mso-position-horizontal-relative:page;mso-position-vertical-relative:paragraph;z-index:-192280" from="238.300003pt,21.612055pt" to="504.350003pt,21.612055pt" stroked="true" strokeweight="12" strokecolor="#000000">
            <v:stroke dashstyle="solid"/>
            <w10:wrap type="none"/>
          </v:line>
        </w:pict>
      </w:r>
      <w:r>
        <w:pict>
          <v:line style="position:absolute;mso-position-horizontal-relative:page;mso-position-vertical-relative:paragraph;z-index:-192256" from="237.449997pt,47.512054pt" to="505.299997pt,47.512054pt" stroked="true" strokeweight="12" strokecolor="#000000">
            <v:stroke dashstyle="solid"/>
            <w10:wrap type="none"/>
          </v:line>
        </w:pict>
      </w:r>
      <w:r>
        <w:pict>
          <v:line style="position:absolute;mso-position-horizontal-relative:page;mso-position-vertical-relative:paragraph;z-index:-192232" from="237.600006pt,73.562057pt" to="503.600006pt,73.562057pt" stroked="true" strokeweight="12" strokecolor="#000000">
            <v:stroke dashstyle="solid"/>
            <w10:wrap type="none"/>
          </v:line>
        </w:pict>
      </w:r>
      <w:r>
        <w:rPr>
          <w:spacing w:val="-7"/>
          <w:sz w:val="28"/>
        </w:rPr>
        <w:t>论文评阅人 </w:t>
      </w:r>
      <w:r>
        <w:rPr>
          <w:sz w:val="28"/>
        </w:rPr>
        <w:t>1： </w:t>
      </w:r>
      <w:r>
        <w:rPr>
          <w:spacing w:val="-10"/>
          <w:sz w:val="28"/>
        </w:rPr>
        <w:t>评阅人 </w:t>
      </w:r>
      <w:r>
        <w:rPr>
          <w:sz w:val="28"/>
        </w:rPr>
        <w:t>2： </w:t>
      </w:r>
      <w:r>
        <w:rPr>
          <w:spacing w:val="-10"/>
          <w:sz w:val="28"/>
        </w:rPr>
        <w:t>评阅人 </w:t>
      </w:r>
      <w:r>
        <w:rPr>
          <w:sz w:val="28"/>
        </w:rPr>
        <w:t>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tabs>
          <w:tab w:pos="8425" w:val="left" w:leader="none"/>
        </w:tabs>
        <w:spacing w:line="300" w:lineRule="auto" w:before="15"/>
        <w:ind w:leftChars="0" w:left="1740" w:rightChars="0" w:right="119" w:hanging="1260"/>
        <w:jc w:val="both"/>
        <w:rPr>
          <w:sz w:val="28"/>
        </w:rPr>
      </w:pPr>
      <w:r>
        <w:rPr>
          <w:position w:val="6"/>
          <w:sz w:val="28"/>
        </w:rPr>
        <w:t>答</w:t>
      </w:r>
      <w:r>
        <w:rPr>
          <w:spacing w:val="-2"/>
          <w:position w:val="6"/>
          <w:sz w:val="28"/>
        </w:rPr>
        <w:t>辩</w:t>
      </w:r>
      <w:r>
        <w:rPr>
          <w:position w:val="6"/>
          <w:sz w:val="28"/>
        </w:rPr>
        <w:t>委员</w:t>
      </w:r>
      <w:r>
        <w:rPr>
          <w:spacing w:val="-2"/>
          <w:position w:val="6"/>
          <w:sz w:val="28"/>
        </w:rPr>
        <w:t>会</w:t>
      </w:r>
      <w:r>
        <w:rPr>
          <w:position w:val="6"/>
          <w:sz w:val="28"/>
        </w:rPr>
        <w:t>主席：</w:t>
      </w:r>
      <w:r>
        <w:rPr>
          <w:spacing w:val="3"/>
          <w:position w:val="6"/>
          <w:sz w:val="28"/>
        </w:rPr>
        <w:t> </w:t>
      </w:r>
      <w:r>
        <w:rPr>
          <w:sz w:val="28"/>
          <w:u w:val="single"/>
        </w:rPr>
        <w:t>姜</w:t>
      </w:r>
      <w:r>
        <w:rPr>
          <w:spacing w:val="-2"/>
          <w:sz w:val="28"/>
          <w:u w:val="single"/>
        </w:rPr>
        <w:t>安</w:t>
      </w:r>
      <w:r>
        <w:rPr>
          <w:sz w:val="28"/>
          <w:u w:val="single"/>
        </w:rPr>
        <w:t>丽\教</w:t>
      </w:r>
      <w:r>
        <w:rPr>
          <w:spacing w:val="-2"/>
          <w:sz w:val="28"/>
          <w:u w:val="single"/>
        </w:rPr>
        <w:t>授</w:t>
      </w:r>
      <w:r>
        <w:rPr>
          <w:sz w:val="28"/>
          <w:u w:val="single"/>
        </w:rPr>
        <w:t>\第</w:t>
      </w:r>
      <w:r>
        <w:rPr>
          <w:spacing w:val="-2"/>
          <w:sz w:val="28"/>
          <w:u w:val="single"/>
        </w:rPr>
        <w:t>二</w:t>
      </w:r>
      <w:r>
        <w:rPr>
          <w:sz w:val="28"/>
          <w:u w:val="single"/>
        </w:rPr>
        <w:t>军医</w:t>
      </w:r>
      <w:r>
        <w:rPr>
          <w:spacing w:val="-2"/>
          <w:sz w:val="28"/>
          <w:u w:val="single"/>
        </w:rPr>
        <w:t>大</w:t>
      </w:r>
      <w:r>
        <w:rPr>
          <w:sz w:val="28"/>
          <w:u w:val="single"/>
        </w:rPr>
        <w:t>学</w:t>
      </w:r>
      <w:r w:rsidRPr="00000000">
        <w:tab/>
        <w:t> </w:t>
      </w:r>
      <w:r>
        <w:rPr>
          <w:position w:val="6"/>
          <w:sz w:val="28"/>
        </w:rPr>
        <w:t>委员</w:t>
      </w:r>
      <w:r>
        <w:rPr>
          <w:spacing w:val="-31"/>
          <w:position w:val="6"/>
          <w:sz w:val="28"/>
        </w:rPr>
        <w:t> </w:t>
      </w:r>
      <w:r>
        <w:rPr>
          <w:position w:val="6"/>
          <w:sz w:val="28"/>
        </w:rPr>
        <w:t>1：</w:t>
      </w:r>
      <w:r>
        <w:rPr>
          <w:sz w:val="28"/>
          <w:u w:val="single"/>
        </w:rPr>
        <w:t>张</w:t>
      </w:r>
      <w:r>
        <w:rPr>
          <w:spacing w:val="-2"/>
          <w:sz w:val="28"/>
          <w:u w:val="single"/>
        </w:rPr>
        <w:t>菊</w:t>
      </w:r>
      <w:r>
        <w:rPr>
          <w:sz w:val="28"/>
          <w:u w:val="single"/>
        </w:rPr>
        <w:t>英\主</w:t>
      </w:r>
      <w:r>
        <w:rPr>
          <w:spacing w:val="-2"/>
          <w:sz w:val="28"/>
          <w:u w:val="single"/>
        </w:rPr>
        <w:t>任</w:t>
      </w:r>
      <w:r>
        <w:rPr>
          <w:sz w:val="28"/>
          <w:u w:val="single"/>
        </w:rPr>
        <w:t>护</w:t>
      </w:r>
      <w:r>
        <w:rPr>
          <w:spacing w:val="-2"/>
          <w:sz w:val="28"/>
          <w:u w:val="single"/>
        </w:rPr>
        <w:t>师</w:t>
      </w:r>
      <w:r>
        <w:rPr>
          <w:sz w:val="28"/>
          <w:u w:val="single"/>
        </w:rPr>
        <w:t>\湖</w:t>
      </w:r>
      <w:r>
        <w:rPr>
          <w:spacing w:val="-2"/>
          <w:sz w:val="28"/>
          <w:u w:val="single"/>
        </w:rPr>
        <w:t>州</w:t>
      </w:r>
      <w:r>
        <w:rPr>
          <w:sz w:val="28"/>
          <w:u w:val="single"/>
        </w:rPr>
        <w:t>师范</w:t>
      </w:r>
      <w:r>
        <w:rPr>
          <w:spacing w:val="-2"/>
          <w:sz w:val="28"/>
          <w:u w:val="single"/>
        </w:rPr>
        <w:t>学</w:t>
      </w:r>
      <w:r>
        <w:rPr>
          <w:sz w:val="28"/>
          <w:u w:val="single"/>
        </w:rPr>
        <w:t>院附</w:t>
      </w:r>
      <w:r>
        <w:rPr>
          <w:spacing w:val="-2"/>
          <w:sz w:val="28"/>
          <w:u w:val="single"/>
        </w:rPr>
        <w:t>属</w:t>
      </w:r>
      <w:r>
        <w:rPr>
          <w:sz w:val="28"/>
          <w:u w:val="single"/>
        </w:rPr>
        <w:t>第一</w:t>
      </w:r>
      <w:r>
        <w:rPr>
          <w:spacing w:val="-2"/>
          <w:sz w:val="28"/>
          <w:u w:val="single"/>
        </w:rPr>
        <w:t>医</w:t>
      </w:r>
      <w:r>
        <w:rPr>
          <w:sz w:val="28"/>
          <w:u w:val="single"/>
        </w:rPr>
        <w:t>院</w:t>
      </w:r>
      <w:r>
        <w:rPr>
          <w:position w:val="6"/>
          <w:sz w:val="28"/>
        </w:rPr>
        <w:t>委员</w:t>
      </w:r>
      <w:r>
        <w:rPr>
          <w:spacing w:val="-34"/>
          <w:position w:val="6"/>
          <w:sz w:val="28"/>
        </w:rPr>
        <w:t> </w:t>
      </w:r>
      <w:r>
        <w:rPr>
          <w:position w:val="6"/>
          <w:sz w:val="28"/>
        </w:rPr>
        <w:t>2：</w:t>
      </w:r>
      <w:r>
        <w:rPr>
          <w:sz w:val="28"/>
          <w:u w:val="single"/>
        </w:rPr>
        <w:t>谢</w:t>
      </w:r>
      <w:r>
        <w:rPr>
          <w:spacing w:val="-2"/>
          <w:sz w:val="28"/>
          <w:u w:val="single"/>
        </w:rPr>
        <w:t>新</w:t>
      </w:r>
      <w:r>
        <w:rPr>
          <w:sz w:val="28"/>
          <w:u w:val="single"/>
        </w:rPr>
        <w:t>芳\主</w:t>
      </w:r>
      <w:r>
        <w:rPr>
          <w:spacing w:val="-2"/>
          <w:sz w:val="28"/>
          <w:u w:val="single"/>
        </w:rPr>
        <w:t>任</w:t>
      </w:r>
      <w:r>
        <w:rPr>
          <w:sz w:val="28"/>
          <w:u w:val="single"/>
        </w:rPr>
        <w:t>护</w:t>
      </w:r>
      <w:r>
        <w:rPr>
          <w:spacing w:val="-2"/>
          <w:sz w:val="28"/>
          <w:u w:val="single"/>
        </w:rPr>
        <w:t>师</w:t>
      </w:r>
      <w:r>
        <w:rPr>
          <w:sz w:val="28"/>
          <w:u w:val="single"/>
        </w:rPr>
        <w:t>\湖</w:t>
      </w:r>
      <w:r>
        <w:rPr>
          <w:spacing w:val="-2"/>
          <w:sz w:val="28"/>
          <w:u w:val="single"/>
        </w:rPr>
        <w:t>州</w:t>
      </w:r>
      <w:r>
        <w:rPr>
          <w:sz w:val="28"/>
          <w:u w:val="single"/>
        </w:rPr>
        <w:t>师范</w:t>
      </w:r>
      <w:r>
        <w:rPr>
          <w:spacing w:val="-2"/>
          <w:sz w:val="28"/>
          <w:u w:val="single"/>
        </w:rPr>
        <w:t>学</w:t>
      </w:r>
      <w:r>
        <w:rPr>
          <w:sz w:val="28"/>
          <w:u w:val="single"/>
        </w:rPr>
        <w:t>院附</w:t>
      </w:r>
      <w:r>
        <w:rPr>
          <w:spacing w:val="-2"/>
          <w:sz w:val="28"/>
          <w:u w:val="single"/>
        </w:rPr>
        <w:t>属</w:t>
      </w:r>
      <w:r>
        <w:rPr>
          <w:sz w:val="28"/>
          <w:u w:val="single"/>
        </w:rPr>
        <w:t>中心</w:t>
      </w:r>
      <w:r>
        <w:rPr>
          <w:spacing w:val="-2"/>
          <w:sz w:val="28"/>
          <w:u w:val="single"/>
        </w:rPr>
        <w:t>医</w:t>
      </w:r>
      <w:r>
        <w:rPr>
          <w:sz w:val="28"/>
          <w:u w:val="single"/>
        </w:rPr>
        <w:t>院</w:t>
      </w:r>
      <w:r>
        <w:rPr>
          <w:position w:val="6"/>
          <w:sz w:val="28"/>
        </w:rPr>
        <w:t>委员</w:t>
      </w:r>
      <w:r>
        <w:rPr>
          <w:spacing w:val="-36"/>
          <w:position w:val="6"/>
          <w:sz w:val="28"/>
        </w:rPr>
        <w:t> </w:t>
      </w:r>
      <w:r>
        <w:rPr>
          <w:position w:val="6"/>
          <w:sz w:val="28"/>
        </w:rPr>
        <w:t>3：</w:t>
      </w:r>
      <w:r>
        <w:rPr>
          <w:sz w:val="28"/>
          <w:u w:val="single"/>
        </w:rPr>
        <w:t>林梅\副</w:t>
      </w:r>
      <w:r>
        <w:rPr>
          <w:spacing w:val="-2"/>
          <w:sz w:val="28"/>
          <w:u w:val="single"/>
        </w:rPr>
        <w:t>教</w:t>
      </w:r>
      <w:r>
        <w:rPr>
          <w:sz w:val="28"/>
          <w:u w:val="single"/>
        </w:rPr>
        <w:t>授\湖</w:t>
      </w:r>
      <w:r>
        <w:rPr>
          <w:spacing w:val="-2"/>
          <w:sz w:val="28"/>
          <w:u w:val="single"/>
        </w:rPr>
        <w:t>州</w:t>
      </w:r>
      <w:r>
        <w:rPr>
          <w:sz w:val="28"/>
          <w:u w:val="single"/>
        </w:rPr>
        <w:t>师范</w:t>
      </w:r>
      <w:r>
        <w:rPr>
          <w:spacing w:val="-2"/>
          <w:sz w:val="28"/>
          <w:u w:val="single"/>
        </w:rPr>
        <w:t>学</w:t>
      </w:r>
      <w:r>
        <w:rPr>
          <w:sz w:val="28"/>
          <w:u w:val="single"/>
        </w:rPr>
        <w:t>院</w:t>
      </w:r>
      <w:r w:rsidRPr="00000000">
        <w:tab/>
        <w:t> </w:t>
      </w:r>
      <w:r>
        <w:rPr>
          <w:position w:val="6"/>
          <w:sz w:val="28"/>
        </w:rPr>
        <w:t>委员</w:t>
      </w:r>
      <w:r>
        <w:rPr>
          <w:spacing w:val="-34"/>
          <w:position w:val="6"/>
          <w:sz w:val="28"/>
        </w:rPr>
        <w:t> </w:t>
      </w:r>
      <w:r>
        <w:rPr>
          <w:position w:val="6"/>
          <w:sz w:val="28"/>
        </w:rPr>
        <w:t>4</w:t>
      </w:r>
      <w:r>
        <w:rPr>
          <w:sz w:val="28"/>
        </w:rPr>
        <w:t>：</w:t>
      </w:r>
      <w:r>
        <w:rPr>
          <w:sz w:val="28"/>
          <w:u w:val="single"/>
        </w:rPr>
        <w:t>张</w:t>
      </w:r>
      <w:r>
        <w:rPr>
          <w:spacing w:val="-2"/>
          <w:sz w:val="28"/>
          <w:u w:val="single"/>
        </w:rPr>
        <w:t>立</w:t>
      </w:r>
      <w:r>
        <w:rPr>
          <w:sz w:val="28"/>
          <w:u w:val="single"/>
        </w:rPr>
        <w:t>秀\副</w:t>
      </w:r>
      <w:r>
        <w:rPr>
          <w:spacing w:val="-2"/>
          <w:sz w:val="28"/>
          <w:u w:val="single"/>
        </w:rPr>
        <w:t>教</w:t>
      </w:r>
      <w:r>
        <w:rPr>
          <w:sz w:val="28"/>
          <w:u w:val="single"/>
        </w:rPr>
        <w:t>授\湖</w:t>
      </w:r>
      <w:r>
        <w:rPr>
          <w:spacing w:val="-2"/>
          <w:sz w:val="28"/>
          <w:u w:val="single"/>
        </w:rPr>
        <w:t>州</w:t>
      </w:r>
      <w:r>
        <w:rPr>
          <w:sz w:val="28"/>
          <w:u w:val="single"/>
        </w:rPr>
        <w:t>师范</w:t>
      </w:r>
      <w:r>
        <w:rPr>
          <w:spacing w:val="-2"/>
          <w:sz w:val="28"/>
          <w:u w:val="single"/>
        </w:rPr>
        <w:t>学</w:t>
      </w:r>
      <w:r>
        <w:rPr>
          <w:sz w:val="28"/>
          <w:u w:val="single"/>
        </w:rPr>
        <w:t>院</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4449" w:val="left" w:leader="none"/>
          <w:tab w:pos="8425" w:val="left" w:leader="none"/>
        </w:tabs>
        <w:spacing w:before="14"/>
        <w:ind w:leftChars="0" w:left="2769" w:rightChars="0" w:right="0" w:firstLineChars="0" w:firstLine="0"/>
        <w:jc w:val="left"/>
        <w:rPr>
          <w:sz w:val="28"/>
        </w:rPr>
      </w:pPr>
      <w:r>
        <w:rPr>
          <w:sz w:val="28"/>
        </w:rPr>
        <w:t>答</w:t>
      </w:r>
      <w:r>
        <w:rPr>
          <w:spacing w:val="-2"/>
          <w:sz w:val="28"/>
        </w:rPr>
        <w:t>辩</w:t>
      </w:r>
      <w:r>
        <w:rPr>
          <w:sz w:val="28"/>
        </w:rPr>
        <w:t>日期</w:t>
      </w:r>
      <w:r>
        <w:rPr>
          <w:spacing w:val="-2"/>
          <w:sz w:val="28"/>
        </w:rPr>
        <w:t>：</w:t>
      </w:r>
      <w:r>
        <w:rPr>
          <w:spacing w:val="-2"/>
          <w:sz w:val="28"/>
          <w:u w:val="single"/>
        </w:rPr>
        <w:t> </w:t>
      </w:r>
      <w:r w:rsidRPr="00000000">
        <w:tab/>
      </w:r>
      <w:r>
        <w:rPr>
          <w:sz w:val="28"/>
          <w:u w:val="single"/>
        </w:rPr>
        <w:t>2015</w:t>
      </w:r>
      <w:r>
        <w:rPr>
          <w:spacing w:val="-36"/>
          <w:sz w:val="28"/>
          <w:u w:val="single"/>
        </w:rPr>
        <w:t> </w:t>
      </w:r>
      <w:r>
        <w:rPr>
          <w:sz w:val="28"/>
          <w:u w:val="single"/>
        </w:rPr>
        <w:t>年</w:t>
      </w:r>
      <w:r>
        <w:rPr>
          <w:spacing w:val="-36"/>
          <w:sz w:val="28"/>
          <w:u w:val="single"/>
        </w:rPr>
        <w:t> </w:t>
      </w:r>
      <w:r>
        <w:rPr>
          <w:sz w:val="28"/>
          <w:u w:val="single"/>
        </w:rPr>
        <w:t>5</w:t>
      </w:r>
      <w:r>
        <w:rPr>
          <w:spacing w:val="-35"/>
          <w:sz w:val="28"/>
          <w:u w:val="single"/>
        </w:rPr>
        <w:t> </w:t>
      </w:r>
      <w:r>
        <w:rPr>
          <w:sz w:val="28"/>
          <w:u w:val="single"/>
        </w:rPr>
        <w:t>月</w:t>
      </w:r>
      <w:r>
        <w:rPr>
          <w:spacing w:val="-36"/>
          <w:sz w:val="28"/>
          <w:u w:val="single"/>
        </w:rPr>
        <w:t> </w:t>
      </w:r>
      <w:r>
        <w:rPr>
          <w:sz w:val="28"/>
          <w:u w:val="single"/>
        </w:rPr>
        <w:t>9</w:t>
      </w:r>
      <w:r>
        <w:rPr>
          <w:spacing w:val="-35"/>
          <w:sz w:val="28"/>
          <w:u w:val="single"/>
        </w:rPr>
        <w:t> </w:t>
      </w:r>
      <w:r>
        <w:rPr>
          <w:sz w:val="28"/>
          <w:u w:val="single"/>
        </w:rPr>
        <w:t>日</w:t>
      </w:r>
      <w:r w:rsidRPr="00000000">
        <w:tab/>
      </w:r>
    </w:p>
    <w:p w:rsidR="0018722C">
      <w:pPr>
        <w:spacing w:after="0"/>
        <w:jc w:val="left"/>
        <w:rPr>
          <w:sz w:val="28"/>
        </w:rPr>
        <w:sectPr w:rsidR="00556256">
          <w:pgSz w:w="11910" w:h="16840"/>
          <w:pgMar w:header="878" w:footer="0" w:top="11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line="408" w:lineRule="auto" w:before="85"/>
        <w:ind w:leftChars="0" w:left="120" w:rightChars="0" w:right="0" w:firstLineChars="0" w:firstLine="0"/>
        <w:jc w:val="left"/>
        <w:rPr>
          <w:rFonts w:ascii="Times New Roman"/>
          <w:b/>
          <w:sz w:val="32"/>
        </w:rPr>
      </w:pPr>
      <w:r>
        <w:rPr>
          <w:rFonts w:ascii="Times New Roman"/>
          <w:b/>
          <w:sz w:val="32"/>
          <w:u w:val="thick"/>
        </w:rPr>
        <w:t>A Cross-Sectional Study on the Status of Intensive Care Unit</w:t>
      </w:r>
      <w:r>
        <w:rPr>
          <w:rFonts w:ascii="Times New Roman"/>
          <w:b/>
          <w:sz w:val="32"/>
        </w:rPr>
        <w:t> </w:t>
      </w:r>
      <w:r>
        <w:rPr>
          <w:rFonts w:ascii="Times New Roman"/>
          <w:b/>
          <w:sz w:val="32"/>
          <w:u w:val="thick"/>
        </w:rPr>
        <w:t>Patients'  Discomfort and Analysis of Its Influencing Factors</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1264">
            <wp:simplePos x="0" y="0"/>
            <wp:positionH relativeFrom="page">
              <wp:posOffset>3155950</wp:posOffset>
            </wp:positionH>
            <wp:positionV relativeFrom="paragraph">
              <wp:posOffset>190204</wp:posOffset>
            </wp:positionV>
            <wp:extent cx="1247775" cy="1247775"/>
            <wp:effectExtent l="0" t="0" r="0" b="0"/>
            <wp:wrapTopAndBottom/>
            <wp:docPr id="7" name="image3.jpeg" descr=""/>
            <wp:cNvGraphicFramePr>
              <a:graphicFrameLocks noChangeAspect="1"/>
            </wp:cNvGraphicFramePr>
            <a:graphic>
              <a:graphicData uri="http://schemas.openxmlformats.org/drawingml/2006/picture">
                <pic:pic>
                  <pic:nvPicPr>
                    <pic:cNvPr id="8" name="image3.jpeg"/>
                    <pic:cNvPicPr/>
                  </pic:nvPicPr>
                  <pic:blipFill>
                    <a:blip r:embed="rId8" cstate="print"/>
                    <a:stretch>
                      <a:fillRect/>
                    </a:stretch>
                  </pic:blipFill>
                  <pic:spPr>
                    <a:xfrm>
                      <a:off x="0" y="0"/>
                      <a:ext cx="1247775" cy="1247775"/>
                    </a:xfrm>
                    <a:prstGeom prst="rect">
                      <a:avLst/>
                    </a:prstGeom>
                  </pic:spPr>
                </pic:pic>
              </a:graphicData>
            </a:graphic>
          </wp:anchor>
        </w:drawing>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b/>
        </w:rPr>
      </w:pPr>
    </w:p>
    <w:p w:rsidR="0018722C">
      <w:pPr>
        <w:tabs>
          <w:tab w:pos="8452" w:val="left" w:leader="none"/>
        </w:tabs>
        <w:spacing w:before="10"/>
        <w:ind w:leftChars="0" w:left="2270" w:rightChars="0" w:right="0" w:firstLineChars="0" w:firstLine="0"/>
        <w:jc w:val="left"/>
        <w:rPr>
          <w:rFonts w:ascii="Times New Roman" w:hAnsi="Times New Roman"/>
          <w:b/>
          <w:sz w:val="32"/>
        </w:rPr>
      </w:pPr>
      <w:r>
        <w:rPr>
          <w:b/>
          <w:sz w:val="32"/>
        </w:rPr>
        <w:t>Author’s</w:t>
      </w:r>
      <w:r>
        <w:rPr>
          <w:b/>
          <w:spacing w:val="-4"/>
          <w:sz w:val="32"/>
        </w:rPr>
        <w:t> </w:t>
      </w:r>
      <w:r>
        <w:rPr>
          <w:b/>
          <w:sz w:val="32"/>
        </w:rPr>
        <w:t>signature:</w:t>
      </w:r>
      <w:r>
        <w:rPr>
          <w:rFonts w:ascii="Times New Roman" w:hAnsi="Times New Roman"/>
          <w:b/>
          <w:w w:val="99"/>
          <w:sz w:val="32"/>
          <w:u w:val="single"/>
        </w:rPr>
        <w:t> </w:t>
      </w:r>
      <w:r>
        <w:rPr>
          <w:rFonts w:ascii="Times New Roman" w:hAnsi="Times New Roman"/>
          <w:b/>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tabs>
          <w:tab w:pos="8419" w:val="left" w:leader="none"/>
        </w:tabs>
        <w:spacing w:before="10"/>
        <w:ind w:leftChars="0" w:left="1912" w:rightChars="0" w:right="0" w:firstLineChars="0" w:firstLine="0"/>
        <w:jc w:val="left"/>
        <w:rPr>
          <w:rFonts w:ascii="Times New Roman" w:hAnsi="Times New Roman"/>
          <w:b/>
          <w:sz w:val="32"/>
        </w:rPr>
      </w:pPr>
      <w:r>
        <w:rPr>
          <w:b/>
          <w:sz w:val="32"/>
        </w:rPr>
        <w:t>Supervisors’signature:</w:t>
      </w:r>
      <w:r>
        <w:rPr>
          <w:rFonts w:ascii="Times New Roman" w:hAnsi="Times New Roman"/>
          <w:b/>
          <w:w w:val="99"/>
          <w:sz w:val="32"/>
          <w:u w:val="single"/>
        </w:rPr>
        <w:t> </w:t>
      </w:r>
      <w:r>
        <w:rPr>
          <w:rFonts w:ascii="Times New Roman" w:hAnsi="Times New Roman"/>
          <w:b/>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spacing w:before="15"/>
        <w:ind w:leftChars="0" w:left="1197" w:rightChars="0" w:right="0" w:firstLineChars="0" w:firstLine="0"/>
        <w:jc w:val="left"/>
        <w:rPr>
          <w:sz w:val="28"/>
        </w:rPr>
      </w:pPr>
      <w:r>
        <w:pict>
          <v:line style="position:absolute;mso-position-horizontal-relative:page;mso-position-vertical-relative:paragraph;z-index:1288;mso-wrap-distance-left:0;mso-wrap-distance-right:0" from="279pt,21.592072pt" to="503pt,21.592072pt" stroked="true" strokeweight="12" strokecolor="#000000">
            <v:stroke dashstyle="solid"/>
            <w10:wrap type="topAndBottom"/>
          </v:line>
        </w:pict>
      </w:r>
      <w:r>
        <w:rPr>
          <w:sz w:val="28"/>
        </w:rPr>
        <w:t>External Reviewers: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312;mso-wrap-distance-left:0;mso-wrap-distance-right:0" from="258pt,11.214063pt" to="503pt,11.214063pt" stroked="true" strokeweight="12"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336;mso-wrap-distance-left:0;mso-wrap-distance-right:0" from="258.100006pt,11.214063pt" to="505.300006pt,11.214063pt" stroked="true" strokeweight="12"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14"/>
        <w:ind w:leftChars="0" w:left="1252" w:rightChars="0" w:right="0" w:firstLineChars="0" w:firstLine="0"/>
        <w:jc w:val="left"/>
        <w:rPr>
          <w:sz w:val="28"/>
        </w:rPr>
      </w:pPr>
      <w:r>
        <w:rPr>
          <w:sz w:val="28"/>
        </w:rPr>
        <w:t>Examining Committee Chairperson:</w:t>
      </w:r>
    </w:p>
    <w:p w:rsidR="0018722C">
      <w:pPr>
        <w:widowControl w:val="0"/>
        <w:snapToGrid w:val="1"/>
        <w:spacing w:beforeLines="0" w:afterLines="0" w:after="0" w:line="480" w:lineRule="exact" w:before="116"/>
        <w:ind w:firstLineChars="0" w:firstLine="0" w:leftChars="0" w:left="1200" w:rightChars="0" w:right="137"/>
        <w:jc w:val="left"/>
        <w:autoSpaceDE w:val="0"/>
        <w:autoSpaceDN w:val="0"/>
        <w:tabs>
          <w:tab w:pos="7878" w:val="left" w:leader="none"/>
          <w:tab w:pos="838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u w:val="single"/>
        </w:rPr>
        <w:t>Jiang Anli\Professor\The Second Military Medical University</w:t>
      </w:r>
      <w:r>
        <w:rPr>
          <w:kern w:val="2"/>
          <w:sz w:val="24"/>
          <w:szCs w:val="24"/>
          <w:rFonts w:cstheme="minorBidi" w:ascii="宋体" w:hAnsi="宋体" w:eastAsia="宋体" w:cs="宋体"/>
        </w:rPr>
        <w:t> </w:t>
      </w:r>
      <w:r>
        <w:rPr>
          <w:kern w:val="2"/>
          <w:szCs w:val="24"/>
          <w:rFonts w:cstheme="minorBidi" w:ascii="宋体" w:hAnsi="宋体" w:eastAsia="宋体" w:cs="宋体"/>
          <w:sz w:val="28"/>
        </w:rPr>
        <w:t>Examining           Committee           Members:</w:t>
      </w:r>
      <w:r>
        <w:rPr>
          <w:kern w:val="2"/>
          <w:szCs w:val="24"/>
          <w:rFonts w:cstheme="minorBidi" w:ascii="宋体" w:hAnsi="宋体" w:eastAsia="宋体" w:cs="宋体"/>
          <w:sz w:val="28"/>
          <w:u w:val="single"/>
        </w:rPr>
        <w:t> </w:t>
      </w:r>
      <w:r>
        <w:rPr>
          <w:kern w:val="2"/>
          <w:sz w:val="24"/>
          <w:szCs w:val="24"/>
          <w:rFonts w:cstheme="minorBidi" w:ascii="宋体" w:hAnsi="宋体" w:eastAsia="宋体" w:cs="宋体"/>
          <w:u w:val="single"/>
        </w:rPr>
        <w:t>Zhang</w:t>
      </w:r>
      <w:r>
        <w:rPr>
          <w:kern w:val="2"/>
          <w:sz w:val="24"/>
          <w:szCs w:val="24"/>
          <w:rFonts w:cstheme="minorBidi" w:ascii="宋体" w:hAnsi="宋体" w:eastAsia="宋体" w:cs="宋体"/>
          <w:spacing w:val="-28"/>
          <w:u w:val="single"/>
        </w:rPr>
        <w:t> </w:t>
      </w:r>
      <w:r>
        <w:rPr>
          <w:kern w:val="2"/>
          <w:sz w:val="24"/>
          <w:szCs w:val="24"/>
          <w:rFonts w:cstheme="minorBidi" w:ascii="宋体" w:hAnsi="宋体" w:eastAsia="宋体" w:cs="宋体"/>
          <w:u w:val="single"/>
        </w:rPr>
        <w:t>Juying\Professor</w:t>
      </w:r>
      <w:r>
        <w:rPr>
          <w:kern w:val="2"/>
          <w:sz w:val="24"/>
          <w:szCs w:val="24"/>
          <w:rFonts w:cstheme="minorBidi" w:ascii="宋体" w:hAnsi="宋体" w:eastAsia="宋体" w:cs="宋体"/>
          <w:spacing w:val="-29"/>
          <w:u w:val="single"/>
        </w:rPr>
        <w:t> </w:t>
      </w:r>
      <w:r>
        <w:rPr>
          <w:kern w:val="2"/>
          <w:sz w:val="24"/>
          <w:szCs w:val="24"/>
          <w:rFonts w:cstheme="minorBidi" w:ascii="宋体" w:hAnsi="宋体" w:eastAsia="宋体" w:cs="宋体"/>
          <w:u w:val="single"/>
        </w:rPr>
        <w:t>of</w:t>
      </w:r>
      <w:r>
        <w:rPr>
          <w:kern w:val="2"/>
          <w:sz w:val="24"/>
          <w:szCs w:val="24"/>
          <w:rFonts w:cstheme="minorBidi" w:ascii="宋体" w:hAnsi="宋体" w:eastAsia="宋体" w:cs="宋体"/>
          <w:spacing w:val="-28"/>
          <w:u w:val="single"/>
        </w:rPr>
        <w:t> </w:t>
      </w:r>
      <w:r>
        <w:rPr>
          <w:kern w:val="2"/>
          <w:sz w:val="24"/>
          <w:szCs w:val="24"/>
          <w:rFonts w:cstheme="minorBidi" w:ascii="宋体" w:hAnsi="宋体" w:eastAsia="宋体" w:cs="宋体"/>
          <w:u w:val="single"/>
        </w:rPr>
        <w:t>Nursing\The</w:t>
      </w:r>
      <w:r>
        <w:rPr>
          <w:kern w:val="2"/>
          <w:sz w:val="24"/>
          <w:szCs w:val="24"/>
          <w:rFonts w:cstheme="minorBidi" w:ascii="宋体" w:hAnsi="宋体" w:eastAsia="宋体" w:cs="宋体"/>
          <w:spacing w:val="-28"/>
          <w:u w:val="single"/>
        </w:rPr>
        <w:t> </w:t>
      </w:r>
      <w:r>
        <w:rPr>
          <w:kern w:val="2"/>
          <w:sz w:val="24"/>
          <w:szCs w:val="24"/>
          <w:rFonts w:cstheme="minorBidi" w:ascii="宋体" w:hAnsi="宋体" w:eastAsia="宋体" w:cs="宋体"/>
          <w:u w:val="single"/>
        </w:rPr>
        <w:t>First</w:t>
      </w:r>
      <w:r>
        <w:rPr>
          <w:kern w:val="2"/>
          <w:sz w:val="24"/>
          <w:szCs w:val="24"/>
          <w:rFonts w:cstheme="minorBidi" w:ascii="宋体" w:hAnsi="宋体" w:eastAsia="宋体" w:cs="宋体"/>
          <w:spacing w:val="-28"/>
          <w:u w:val="single"/>
        </w:rPr>
        <w:t> </w:t>
      </w:r>
      <w:r>
        <w:rPr>
          <w:kern w:val="2"/>
          <w:sz w:val="24"/>
          <w:szCs w:val="24"/>
          <w:rFonts w:cstheme="minorBidi" w:ascii="宋体" w:hAnsi="宋体" w:eastAsia="宋体" w:cs="宋体"/>
          <w:u w:val="single"/>
        </w:rPr>
        <w:t>Affiliated</w:t>
      </w:r>
      <w:r>
        <w:rPr>
          <w:kern w:val="2"/>
          <w:sz w:val="24"/>
          <w:szCs w:val="24"/>
          <w:rFonts w:cstheme="minorBidi" w:ascii="宋体" w:hAnsi="宋体" w:eastAsia="宋体" w:cs="宋体"/>
          <w:spacing w:val="-28"/>
          <w:u w:val="single"/>
        </w:rPr>
        <w:t> </w:t>
      </w:r>
      <w:r>
        <w:rPr>
          <w:kern w:val="2"/>
          <w:sz w:val="24"/>
          <w:szCs w:val="24"/>
          <w:rFonts w:cstheme="minorBidi" w:ascii="宋体" w:hAnsi="宋体" w:eastAsia="宋体" w:cs="宋体"/>
          <w:u w:val="single"/>
        </w:rPr>
        <w:t>Hospital</w:t>
      </w:r>
      <w:r>
        <w:rPr>
          <w:kern w:val="2"/>
          <w:sz w:val="24"/>
          <w:szCs w:val="24"/>
          <w:rFonts w:cstheme="minorBidi" w:ascii="宋体" w:hAnsi="宋体" w:eastAsia="宋体" w:cs="宋体"/>
        </w:rPr>
        <w:t> </w:t>
      </w:r>
      <w:r>
        <w:rPr>
          <w:kern w:val="2"/>
          <w:sz w:val="24"/>
          <w:szCs w:val="24"/>
          <w:rFonts w:cstheme="minorBidi" w:ascii="宋体" w:hAnsi="宋体" w:eastAsia="宋体" w:cs="宋体"/>
          <w:u w:val="single"/>
        </w:rPr>
        <w:t>of Huzhou University</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 </w:t>
      </w:r>
      <w:r>
        <w:rPr>
          <w:kern w:val="2"/>
          <w:sz w:val="24"/>
          <w:szCs w:val="24"/>
          <w:rFonts w:cstheme="minorBidi" w:ascii="宋体" w:hAnsi="宋体" w:eastAsia="宋体" w:cs="宋体"/>
          <w:u w:val="single"/>
        </w:rPr>
        <w:t> Xie Xinfang\Professor of Nursing\Huzhou Central Hospital</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 </w:t>
      </w:r>
      <w:r>
        <w:rPr>
          <w:kern w:val="2"/>
          <w:sz w:val="24"/>
          <w:szCs w:val="24"/>
          <w:rFonts w:cstheme="minorBidi" w:ascii="宋体" w:hAnsi="宋体" w:eastAsia="宋体" w:cs="宋体"/>
          <w:u w:val="single"/>
        </w:rPr>
        <w:t>Lin Mei\Associate Professor\Huzhou University</w:t>
      </w:r>
      <w:r w:rsidRPr="00000000">
        <w:rPr>
          <w:kern w:val="2"/>
          <w:sz w:val="24"/>
          <w:szCs w:val="24"/>
          <w:rFonts w:cstheme="minorBidi" w:ascii="宋体" w:hAnsi="宋体" w:eastAsia="宋体" w:cs="宋体"/>
        </w:rPr>
        <w:tab/>
        <w:tab/>
      </w:r>
      <w:r>
        <w:rPr>
          <w:kern w:val="2"/>
          <w:sz w:val="24"/>
          <w:szCs w:val="24"/>
          <w:rFonts w:cstheme="minorBidi" w:ascii="宋体" w:hAnsi="宋体" w:eastAsia="宋体" w:cs="宋体"/>
        </w:rPr>
        <w:t> </w:t>
      </w:r>
      <w:r>
        <w:rPr>
          <w:kern w:val="2"/>
          <w:sz w:val="24"/>
          <w:szCs w:val="24"/>
          <w:rFonts w:cstheme="minorBidi" w:ascii="宋体" w:hAnsi="宋体" w:eastAsia="宋体" w:cs="宋体"/>
          <w:u w:val="single"/>
        </w:rPr>
        <w:t>Zhang Lixiu\Associate Professor\Huzhou University</w:t>
      </w:r>
      <w:r w:rsidRPr="00000000">
        <w:rPr>
          <w:kern w:val="2"/>
          <w:sz w:val="24"/>
          <w:szCs w:val="24"/>
          <w:rFonts w:cstheme="minorBidi" w:ascii="宋体" w:hAnsi="宋体" w:eastAsia="宋体" w:cs="宋体"/>
        </w:rPr>
        <w:tab/>
        <w:tab/>
      </w:r>
      <w:r>
        <w:rPr>
          <w:kern w:val="2"/>
          <w:sz w:val="24"/>
          <w:szCs w:val="24"/>
          <w:rFonts w:cstheme="minorBidi" w:ascii="宋体" w:hAnsi="宋体" w:eastAsia="宋体" w:cs="宋体"/>
          <w:w w:val="19"/>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4739" w:val="left" w:leader="none"/>
          <w:tab w:pos="8379" w:val="left" w:leader="none"/>
        </w:tabs>
        <w:spacing w:before="14"/>
        <w:ind w:leftChars="0" w:left="1240" w:rightChars="0" w:right="0" w:firstLineChars="0" w:firstLine="0"/>
        <w:jc w:val="left"/>
        <w:rPr>
          <w:sz w:val="28"/>
        </w:rPr>
        <w:sectPr w:rsidR="00556256">
          <w:pgSz w:w="11910" w:h="16840"/>
          <w:pgMar w:header="878" w:footer="0" w:top="1100" w:bottom="280" w:left="1680" w:right="1660"/>
        </w:sectPr>
      </w:pPr>
      <w:r>
        <w:rPr>
          <w:sz w:val="28"/>
        </w:rPr>
        <w:t>Date of</w:t>
      </w:r>
      <w:r>
        <w:rPr>
          <w:spacing w:val="-4"/>
          <w:sz w:val="28"/>
        </w:rPr>
        <w:t> </w:t>
      </w:r>
      <w:r>
        <w:rPr>
          <w:sz w:val="28"/>
        </w:rPr>
        <w:t>oral</w:t>
      </w:r>
      <w:r>
        <w:rPr>
          <w:spacing w:val="-1"/>
          <w:sz w:val="28"/>
        </w:rPr>
        <w:t> </w:t>
      </w:r>
      <w:r>
        <w:rPr>
          <w:sz w:val="28"/>
        </w:rPr>
        <w:t>defence：</w:t>
      </w:r>
      <w:r>
        <w:rPr>
          <w:sz w:val="28"/>
          <w:u w:val="single"/>
        </w:rPr>
        <w:t> </w:t>
      </w:r>
      <w:r w:rsidRPr="00000000">
        <w:tab/>
        <w:t>May</w:t>
      </w:r>
      <w:r>
        <w:rPr>
          <w:spacing w:val="-2"/>
          <w:sz w:val="28"/>
          <w:u w:val="single"/>
        </w:rPr>
        <w:t> </w:t>
      </w:r>
      <w:r>
        <w:rPr>
          <w:sz w:val="28"/>
          <w:u w:val="single"/>
        </w:rPr>
        <w:t>9,2015</w:t>
      </w:r>
      <w:r w:rsidRPr="00000000">
        <w:tab/>
      </w:r>
    </w:p>
    <w:p w:rsidR="0018722C">
      <w:pPr>
        <w:pStyle w:val="Heading1"/>
        <w:topLinePunct/>
      </w:pPr>
      <w:bookmarkStart w:id="891171" w:name="_Ref665891171"/>
      <w:bookmarkStart w:id="635157" w:name="_Toc686635157"/>
      <w:bookmarkStart w:name="声明 " w:id="2"/>
      <w:bookmarkEnd w:id="2"/>
      <w:r/>
      <w:bookmarkStart w:name="_bookmark0" w:id="3"/>
      <w:bookmarkEnd w:id="3"/>
      <w:r/>
      <w:r>
        <w:t>湖州师范学院硕士研究生学位论文独创性声明</w:t>
      </w:r>
      <w:bookmarkEnd w:id="635157"/>
    </w:p>
    <w:bookmarkEnd w:id="891171"/>
    <w:p w:rsidR="0018722C">
      <w:pPr>
        <w:topLinePunct/>
      </w:pPr>
      <w:r>
        <w:t>本人声明所呈交的学位论文是本人在导师指导下进行的研究工作及取得的</w:t>
      </w:r>
      <w:r>
        <w:t>研究成果。除了文中特别加以标注和致谢的地方外，论文中不包含其他人已经发</w:t>
      </w:r>
      <w:r>
        <w:t>表或撰写过的研究成果，也不包含为获得</w:t>
      </w:r>
      <w:r>
        <w:rPr>
          <w:u w:val="single"/>
        </w:rPr>
        <w:t> </w:t>
      </w:r>
      <w:r>
        <w:rPr>
          <w:b/>
          <w:u w:val="single"/>
        </w:rPr>
        <w:t>湖州师范学院 </w:t>
      </w:r>
      <w:r>
        <w:t>或其他教育机构的学位</w:t>
      </w:r>
      <w:r>
        <w:t>或证书而使用过的材料。与我一同工作的同志对本研究所做的任何贡献均已在论文中作了明确的说明并表示谢意。</w:t>
      </w:r>
    </w:p>
    <w:p w:rsidR="0018722C">
      <w:pPr>
        <w:topLinePunct/>
      </w:pPr>
      <w:r>
        <w:t>学位论文作者签名：</w:t>
      </w:r>
      <w:r w:rsidR="001852F3">
        <w:t>签字日期：</w:t>
      </w:r>
      <w:r w:rsidR="001852F3">
        <w:t>年</w:t>
      </w:r>
      <w:r w:rsidRPr="00000000">
        <w:tab/>
        <w:t>月</w:t>
      </w:r>
      <w:r w:rsidRPr="00000000">
        <w:tab/>
        <w:t>日</w:t>
      </w:r>
    </w:p>
    <w:p w:rsidR="0018722C">
      <w:pPr>
        <w:topLinePunct/>
      </w:pPr>
      <w:r>
        <w:rPr>
          <w:rFonts w:cstheme="minorBidi" w:hAnsiTheme="minorHAnsi" w:eastAsiaTheme="minorHAnsi" w:asciiTheme="minorHAnsi"/>
        </w:rPr>
        <w:t>湖州师范学院硕士研究生学位论文版权使用授权书</w:t>
      </w:r>
    </w:p>
    <w:p w:rsidR="0018722C">
      <w:pPr>
        <w:topLinePunct/>
      </w:pPr>
      <w:r>
        <w:t>本学位论文作者完全了解</w:t>
      </w:r>
      <w:r>
        <w:rPr>
          <w:u w:val="single"/>
        </w:rPr>
        <w:t> </w:t>
      </w:r>
      <w:r>
        <w:rPr>
          <w:b/>
          <w:u w:val="single"/>
        </w:rPr>
        <w:t>湖州师范学院 </w:t>
      </w:r>
      <w:r>
        <w:rPr>
          <w:b/>
        </w:rPr>
        <w:t> </w:t>
      </w:r>
      <w:r>
        <w:t>有权保留并向国家有关部门或机构送交本论文的复印件和磁盘，允许论文被查阅和借阅。本人授权</w:t>
      </w:r>
      <w:r>
        <w:rPr>
          <w:u w:val="single"/>
        </w:rPr>
        <w:t> </w:t>
      </w:r>
      <w:r>
        <w:rPr>
          <w:b/>
          <w:u w:val="single"/>
        </w:rPr>
        <w:t>湖州师范学院 </w:t>
      </w:r>
      <w:r>
        <w:t>可以将学位论文的全部或部分内容编入有关数据库进行检索和传播，可以采用影印、缩印或扫描等复制手段保存、汇编学位论文。</w:t>
      </w:r>
    </w:p>
    <w:p w:rsidR="0018722C">
      <w:pPr>
        <w:topLinePunct/>
      </w:pPr>
      <w:r>
        <w:t>学位论文作者签名：</w:t>
      </w:r>
      <w:r w:rsidR="001852F3">
        <w:t>校内外导师签名：</w:t>
      </w:r>
    </w:p>
    <w:p w:rsidR="0018722C">
      <w:pPr>
        <w:pStyle w:val="af5"/>
        <w:topLinePunct/>
      </w:pPr>
      <w:r>
        <w:t>签字日期：</w:t>
      </w:r>
      <w:r w:rsidR="001852F3">
        <w:t>年</w:t>
      </w:r>
      <w:r w:rsidRPr="00000000">
        <w:tab/>
        <w:t>月</w:t>
      </w:r>
      <w:r w:rsidRPr="00000000">
        <w:tab/>
        <w:t>日</w:t>
      </w:r>
      <w:r w:rsidRPr="00000000">
        <w:tab/>
        <w:t>签字日期：</w:t>
      </w:r>
      <w:r w:rsidR="001852F3">
        <w:t>年</w:t>
      </w:r>
      <w:r w:rsidRPr="00000000">
        <w:tab/>
        <w:t>月</w:t>
      </w:r>
      <w:r w:rsidRPr="00000000">
        <w:tab/>
        <w:t>日</w:t>
      </w:r>
    </w:p>
    <w:p w:rsidR="0018722C">
      <w:pPr>
        <w:pStyle w:val="aff0"/>
        <w:topLinePunct/>
      </w:pPr>
      <w:bookmarkStart w:name="中文摘要 " w:id="4"/>
      <w:bookmarkEnd w:id="4"/>
      <w:r>
        <w:rPr>
          <w:rStyle w:val="aff4"/>
          <w:kern w:val="2"/>
          <w:sz w:val="30"/>
          <w:szCs w:val="30"/>
          <w:rFonts w:cstheme="minorBidi" w:hAnsiTheme="minorHAnsi" w:eastAsiaTheme="minorHAnsi" w:asciiTheme="minorHAnsi" w:ascii="微软雅黑" w:hAnsi="微软雅黑" w:eastAsia="微软雅黑" w:cs="微软雅黑"/>
          <w:b/>
          <w:bCs/>
        </w:rPr>
        <w:t>中文摘要</w:t>
      </w:r>
    </w:p>
    <w:p w:rsidR="0018722C">
      <w:pPr>
        <w:pStyle w:val="aff0"/>
        <w:topLinePunct/>
      </w:pPr>
      <w:r>
        <w:rPr>
          <w:rFonts w:cstheme="minorBidi" w:hAnsiTheme="minorHAnsi" w:eastAsiaTheme="minorHAnsi" w:asciiTheme="minorHAnsi" w:ascii="微软雅黑" w:eastAsia="微软雅黑" w:hint="eastAsia"/>
          <w:b/>
        </w:rPr>
        <w:t>研究目的：</w:t>
      </w:r>
    </w:p>
    <w:p w:rsidR="0018722C">
      <w:pPr>
        <w:pStyle w:val="aff0"/>
        <w:topLinePunct/>
      </w:pPr>
      <w:r>
        <w:t>ICU</w:t>
      </w:r>
      <w:r/>
      <w:r w:rsidR="001852F3">
        <w:t xml:space="preserve">患者不适状况逐渐受到重视，</w:t>
      </w:r>
      <w:r>
        <w:t>ICU</w:t>
      </w:r>
      <w:r/>
      <w:r w:rsidR="001852F3">
        <w:t xml:space="preserve">患者在</w:t>
      </w:r>
      <w:r>
        <w:t>ICU</w:t>
      </w:r>
      <w:r/>
      <w:r w:rsidR="001852F3">
        <w:t xml:space="preserve">环境中的舒适状况与其生</w:t>
      </w:r>
      <w:r>
        <w:t>活质量密切相关。本研究采用方便抽样法对</w:t>
      </w:r>
      <w:r>
        <w:t>ICU</w:t>
      </w:r>
      <w:r/>
      <w:r w:rsidR="001852F3">
        <w:t xml:space="preserve">患者的不适状况进行横断面调</w:t>
      </w:r>
      <w:r>
        <w:t>查，以了解</w:t>
      </w:r>
      <w:r>
        <w:t>ICU</w:t>
      </w:r>
      <w:r w:rsidR="001852F3">
        <w:t xml:space="preserve">患者不适现状，并对其影响因素进行探讨和分析。旨在为今后</w:t>
      </w:r>
    </w:p>
    <w:p w:rsidR="0018722C">
      <w:pPr>
        <w:pStyle w:val="题附段落"/>
        <w:topLinePunct/>
      </w:pPr>
      <w:r>
        <w:t>ICU</w:t>
      </w:r>
      <w:r>
        <w:t> 护理工作中围绕改善 </w:t>
      </w:r>
      <w:r>
        <w:t>ICU</w:t>
      </w:r>
      <w:r>
        <w:t> 患者不适状况制定针对性干预策略提供参考依据， </w:t>
      </w:r>
      <w:r>
        <w:t>以帮助临床工作者对</w:t>
      </w:r>
      <w:r>
        <w:t>ICU</w:t>
      </w:r>
      <w:r>
        <w:t> 患者的不适程度进行评估，以提升</w:t>
      </w:r>
      <w:r>
        <w:t>ICU</w:t>
      </w:r>
      <w:r>
        <w:t> 患者的生活质量。</w:t>
      </w:r>
      <w:r>
        <w:rPr>
          <w:rFonts w:ascii="微软雅黑" w:eastAsia="微软雅黑" w:hint="eastAsia"/>
          <w:b/>
        </w:rPr>
        <w:t>方法：</w:t>
      </w:r>
    </w:p>
    <w:p w:rsidR="0018722C">
      <w:pPr>
        <w:pStyle w:val="aff0"/>
        <w:topLinePunct/>
      </w:pPr>
      <w:r>
        <w:rPr>
          <w:rFonts w:cstheme="minorBidi" w:hAnsiTheme="minorHAnsi" w:eastAsiaTheme="minorHAnsi" w:asciiTheme="minorHAnsi" w:ascii="微软雅黑" w:eastAsia="微软雅黑" w:hint="eastAsia"/>
          <w:b/>
        </w:rPr>
        <w:t>研究对象</w:t>
      </w:r>
      <w:r>
        <w:rPr>
          <w:rFonts w:cstheme="minorBidi" w:hAnsiTheme="minorHAnsi" w:eastAsiaTheme="minorHAnsi" w:asciiTheme="minorHAnsi" w:ascii="微软雅黑" w:eastAsia="微软雅黑" w:hint="eastAsia"/>
          <w:b/>
        </w:rPr>
        <w:t>：</w:t>
      </w:r>
    </w:p>
    <w:p w:rsidR="0018722C">
      <w:pPr>
        <w:pStyle w:val="aff0"/>
        <w:topLinePunct/>
      </w:pPr>
      <w:r>
        <w:t>2014年l～8</w:t>
      </w:r>
      <w:r>
        <w:t>月，采用方便抽样法，抽取浙江省</w:t>
      </w:r>
      <w:r>
        <w:t>3家三级甲等综合医院ICU单元的185例转科患者。</w:t>
      </w:r>
    </w:p>
    <w:p w:rsidR="0018722C">
      <w:pPr>
        <w:pStyle w:val="aff0"/>
        <w:topLinePunct/>
      </w:pPr>
      <w:r>
        <w:rPr>
          <w:rFonts w:cstheme="minorBidi" w:hAnsiTheme="minorHAnsi" w:eastAsiaTheme="minorHAnsi" w:asciiTheme="minorHAnsi" w:ascii="微软雅黑" w:eastAsia="微软雅黑" w:hint="eastAsia"/>
          <w:b/>
        </w:rPr>
        <w:t>研究方法：</w:t>
      </w:r>
    </w:p>
    <w:p w:rsidR="0018722C">
      <w:pPr>
        <w:pStyle w:val="aff0"/>
        <w:topLinePunct/>
      </w:pPr>
      <w:r>
        <w:t>本研究由两个阶段组成，分别为评估量表修订和横断面调查。</w:t>
      </w:r>
    </w:p>
    <w:p w:rsidR="0018722C">
      <w:pPr>
        <w:pStyle w:val="题附段落"/>
        <w:topLinePunct/>
      </w:pPr>
      <w:r>
        <w:t>中文量表修订：本研究在获得原作者P.</w:t>
      </w:r>
      <w:r w:rsidR="004B696B">
        <w:t xml:space="preserve"> </w:t>
      </w:r>
      <w:r w:rsidR="004B696B">
        <w:t>Kalfon教授授权情况下，采用Lee改良回译模式对IPREA量表进行翻译和回译、专家咨询及文化调试、预调查、探索性因子分析对中文版量表进行严格的信效度检验，获得本研究的测量工具。</w:t>
      </w:r>
    </w:p>
    <w:p w:rsidR="0018722C">
      <w:pPr>
        <w:pStyle w:val="aff0"/>
        <w:topLinePunct/>
      </w:pPr>
      <w:r>
        <w:t>横断面调查：采用方便抽样法，对浙江3所医院共185例从ICU转出的清醒患者进行调查。研究工具为中文版IPREA量表以及患者一般资料问卷；研究自变量为患者一般人口学资料及疾病相关状况；因变量为ICU患者不适评分。采用统计描述分析ICU</w:t>
      </w:r>
      <w:r>
        <w:t>患者不适现状，结合</w:t>
      </w:r>
      <w:r>
        <w:t>t</w:t>
      </w:r>
      <w:r>
        <w:t>检验、单因素方差分析、多元逐步回归方法探讨ICU患者不适的影响因素。</w:t>
      </w:r>
    </w:p>
    <w:p w:rsidR="0018722C">
      <w:pPr>
        <w:pStyle w:val="aff0"/>
        <w:topLinePunct/>
      </w:pPr>
      <w:r>
        <w:rPr>
          <w:kern w:val="2"/>
          <w:sz w:val="24"/>
          <w:szCs w:val="22"/>
          <w:rFonts w:cstheme="minorBidi" w:hAnsiTheme="minorHAnsi" w:eastAsiaTheme="minorHAnsi" w:asciiTheme="minorHAnsi" w:ascii="微软雅黑" w:eastAsia="微软雅黑" w:hint="eastAsia"/>
          <w:b/>
        </w:rPr>
        <w:t>结果</w:t>
      </w:r>
    </w:p>
    <w:p w:rsidR="0018722C">
      <w:pPr>
        <w:pStyle w:val="cw20"/>
        <w:numPr>
          <w:ilvl w:val="0"/>
          <w:numId w:val="0"/>
        </w:numPr>
        <w:topLinePunct/>
      </w:pPr>
      <w:r>
        <w:rPr>
          <w:sz w:val="24"/>
        </w:rPr>
        <w:t>1</w:t>
      </w:r>
      <w:r>
        <w:rPr>
          <w:spacing w:val="-8"/>
          <w:sz w:val="24"/>
        </w:rPr>
        <w:t>中文版</w:t>
      </w:r>
      <w:r>
        <w:rPr>
          <w:sz w:val="24"/>
        </w:rPr>
        <w:t>ICU</w:t>
      </w:r>
      <w:r w:rsidR="001852F3">
        <w:rPr>
          <w:spacing w:val="-6"/>
          <w:sz w:val="24"/>
        </w:rPr>
        <w:t xml:space="preserve">患者不适评估量表的修订和统计学检验</w:t>
      </w:r>
      <w:r w:rsidR="001852F3">
        <w:rPr>
          <w:spacing w:val="-6"/>
          <w:sz w:val="24"/>
        </w:rPr>
        <w:t xml:space="preserve">中文版</w:t>
      </w:r>
      <w:r>
        <w:rPr>
          <w:sz w:val="24"/>
        </w:rPr>
        <w:t>IPREA</w:t>
      </w:r>
      <w:r w:rsidR="001852F3">
        <w:rPr>
          <w:spacing w:val="-6"/>
          <w:sz w:val="24"/>
        </w:rPr>
        <w:t xml:space="preserve">量表共包</w:t>
      </w:r>
      <w:r>
        <w:rPr>
          <w:spacing w:val="-14"/>
          <w:sz w:val="24"/>
        </w:rPr>
        <w:t>括</w:t>
      </w:r>
      <w:r>
        <w:rPr>
          <w:sz w:val="24"/>
        </w:rPr>
        <w:t>17</w:t>
      </w:r>
      <w:r w:rsidR="001852F3">
        <w:rPr>
          <w:spacing w:val="-4"/>
          <w:sz w:val="24"/>
        </w:rPr>
        <w:t xml:space="preserve">个项目，</w:t>
      </w:r>
      <w:r>
        <w:rPr>
          <w:sz w:val="24"/>
        </w:rPr>
        <w:t>3</w:t>
      </w:r>
      <w:r w:rsidR="001852F3">
        <w:rPr>
          <w:spacing w:val="-4"/>
          <w:sz w:val="24"/>
        </w:rPr>
        <w:t xml:space="preserve">个维度，分别为心理及躯体不适、与环境相关的不适、与生理</w:t>
      </w:r>
      <w:r>
        <w:rPr>
          <w:spacing w:val="-6"/>
          <w:sz w:val="24"/>
        </w:rPr>
        <w:t>需求相关的不适；累计方差贡献率</w:t>
      </w:r>
      <w:r>
        <w:rPr>
          <w:sz w:val="24"/>
        </w:rPr>
        <w:t>60</w:t>
      </w:r>
      <w:r>
        <w:rPr>
          <w:sz w:val="24"/>
        </w:rPr>
        <w:t>.</w:t>
      </w:r>
      <w:r>
        <w:rPr>
          <w:sz w:val="24"/>
        </w:rPr>
        <w:t>066</w:t>
      </w:r>
      <w:r>
        <w:rPr>
          <w:sz w:val="24"/>
        </w:rPr>
        <w:t xml:space="preserve">; </w:t>
      </w:r>
      <w:r>
        <w:rPr>
          <w:sz w:val="24"/>
        </w:rPr>
        <w:t>Cronbach's</w:t>
      </w:r>
      <w:r>
        <w:rPr>
          <w:sz w:val="24"/>
        </w:rPr>
        <w:t>α</w:t>
      </w:r>
      <w:r>
        <w:rPr>
          <w:spacing w:val="-8"/>
          <w:sz w:val="24"/>
        </w:rPr>
        <w:t>系数为</w:t>
      </w:r>
      <w:r>
        <w:rPr>
          <w:sz w:val="24"/>
        </w:rPr>
        <w:t>0</w:t>
      </w:r>
      <w:r>
        <w:rPr>
          <w:sz w:val="24"/>
        </w:rPr>
        <w:t>.</w:t>
      </w:r>
      <w:r>
        <w:rPr>
          <w:sz w:val="24"/>
        </w:rPr>
        <w:t>834</w:t>
      </w:r>
      <w:r>
        <w:rPr>
          <w:spacing w:val="-6"/>
          <w:sz w:val="24"/>
        </w:rPr>
        <w:t>、</w:t>
      </w:r>
      <w:r>
        <w:rPr>
          <w:sz w:val="24"/>
        </w:rPr>
        <w:t>3</w:t>
      </w:r>
      <w:r w:rsidR="001852F3">
        <w:rPr>
          <w:spacing w:val="-47"/>
          <w:sz w:val="24"/>
        </w:rPr>
        <w:t xml:space="preserve">个</w:t>
      </w:r>
      <w:r>
        <w:rPr>
          <w:sz w:val="24"/>
        </w:rPr>
        <w:t>维度的内部一致性系数(Cronbach's</w:t>
      </w:r>
      <w:r>
        <w:rPr>
          <w:spacing w:val="1"/>
          <w:sz w:val="24"/>
        </w:rPr>
        <w:t>α</w:t>
      </w:r>
      <w:r>
        <w:rPr>
          <w:spacing w:val="-4"/>
          <w:sz w:val="24"/>
        </w:rPr>
        <w:t>系数)分别是</w:t>
      </w:r>
      <w:r>
        <w:rPr>
          <w:sz w:val="24"/>
        </w:rPr>
        <w:t>0</w:t>
      </w:r>
      <w:r>
        <w:rPr>
          <w:sz w:val="24"/>
        </w:rPr>
        <w:t>.</w:t>
      </w:r>
      <w:r>
        <w:rPr>
          <w:sz w:val="24"/>
        </w:rPr>
        <w:t>782</w:t>
      </w:r>
      <w:r>
        <w:rPr>
          <w:spacing w:val="1"/>
          <w:sz w:val="24"/>
        </w:rPr>
        <w:t>、</w:t>
      </w:r>
      <w:r>
        <w:rPr>
          <w:sz w:val="24"/>
        </w:rPr>
        <w:t>0.726</w:t>
      </w:r>
      <w:r w:rsidR="001852F3">
        <w:rPr>
          <w:spacing w:val="-18"/>
          <w:sz w:val="24"/>
        </w:rPr>
        <w:t xml:space="preserve">和</w:t>
      </w:r>
      <w:r>
        <w:rPr>
          <w:sz w:val="24"/>
        </w:rPr>
        <w:t>0.705</w:t>
      </w:r>
      <w:r>
        <w:rPr>
          <w:sz w:val="24"/>
        </w:rPr>
        <w:t xml:space="preserve">, </w:t>
      </w:r>
      <w:r>
        <w:rPr>
          <w:sz w:val="24"/>
        </w:rPr>
        <w:t>2</w:t>
      </w:r>
      <w:r>
        <w:rPr>
          <w:spacing w:val="-2"/>
          <w:sz w:val="24"/>
        </w:rPr>
        <w:t>个礼拜后的重测信度是</w:t>
      </w:r>
      <w:r>
        <w:rPr>
          <w:sz w:val="24"/>
        </w:rPr>
        <w:t>0</w:t>
      </w:r>
      <w:r>
        <w:rPr>
          <w:sz w:val="24"/>
        </w:rPr>
        <w:t>.</w:t>
      </w:r>
      <w:r>
        <w:rPr>
          <w:sz w:val="24"/>
        </w:rPr>
        <w:t>871</w:t>
      </w:r>
      <w:r>
        <w:rPr>
          <w:spacing w:val="-2"/>
          <w:sz w:val="24"/>
        </w:rPr>
        <w:t>,说明该量表的信度良好；中文版</w:t>
      </w:r>
      <w:r>
        <w:rPr>
          <w:sz w:val="24"/>
        </w:rPr>
        <w:t>IPREA</w:t>
      </w:r>
      <w:r w:rsidR="001852F3">
        <w:rPr>
          <w:spacing w:val="-5"/>
          <w:sz w:val="24"/>
        </w:rPr>
        <w:t xml:space="preserve">量表总条</w:t>
      </w:r>
      <w:r>
        <w:rPr>
          <w:spacing w:val="-14"/>
          <w:sz w:val="24"/>
        </w:rPr>
        <w:t>目的</w:t>
      </w:r>
      <w:r>
        <w:rPr>
          <w:sz w:val="24"/>
        </w:rPr>
        <w:t>CVI</w:t>
      </w:r>
      <w:r w:rsidR="001852F3">
        <w:rPr>
          <w:spacing w:val="-20"/>
          <w:sz w:val="24"/>
        </w:rPr>
        <w:t xml:space="preserve">为</w:t>
      </w:r>
      <w:r>
        <w:rPr>
          <w:sz w:val="24"/>
        </w:rPr>
        <w:t>0.92，</w:t>
      </w:r>
      <w:r>
        <w:rPr>
          <w:spacing w:val="-6"/>
          <w:sz w:val="24"/>
        </w:rPr>
        <w:t>各条目的</w:t>
      </w:r>
      <w:r>
        <w:rPr>
          <w:sz w:val="24"/>
        </w:rPr>
        <w:t>CVI</w:t>
      </w:r>
      <w:r w:rsidR="001852F3">
        <w:rPr>
          <w:spacing w:val="-20"/>
          <w:sz w:val="24"/>
        </w:rPr>
        <w:t xml:space="preserve">为</w:t>
      </w:r>
      <w:r>
        <w:rPr>
          <w:sz w:val="24"/>
        </w:rPr>
        <w:t>0.7～1.0，说明量表的内容效度较好；条目</w:t>
      </w:r>
    </w:p>
    <w:p w:rsidR="0018722C">
      <w:pPr>
        <w:pStyle w:val="aff7"/>
        <w:sectPr w:rsidR="00556256">
          <w:footerReference w:type="default" r:id="rId9"/>
          <w:pgSz w:w="11910" w:h="16840"/>
          <w:pgMar w:footer="993" w:header="878" w:top="1100" w:bottom="1180" w:left="1680" w:right="1560"/>
          <w:pgNumType w:start="1"/>
        </w:sectPr>
        <w:topLinePunct/>
      </w:pPr>
      <w:r>
        <w:drawing>
          <wp:inline>
            <wp:extent cx="66674" cy="117474"/>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aff0"/>
        <w:topLinePunct/>
      </w:pPr>
      <w:r>
        <w:t>分析表明，各条目、各因子与总量表之间的相关系数为</w:t>
      </w:r>
      <w:r>
        <w:t>0</w:t>
      </w:r>
      <w:r>
        <w:t>.</w:t>
      </w:r>
      <w:r>
        <w:t>403～0.89</w:t>
      </w:r>
      <w:r>
        <w:t>9</w:t>
      </w:r>
      <w:r>
        <w:t>（</w:t>
      </w:r>
      <w:r>
        <w:t>P&lt;0.01</w:t>
      </w:r>
      <w:r>
        <w:t>）</w:t>
      </w:r>
      <w:r>
        <w:t>，</w:t>
      </w:r>
      <w:r>
        <w:t>均大于</w:t>
      </w:r>
      <w:r>
        <w:t>0</w:t>
      </w:r>
      <w:r>
        <w:t>.</w:t>
      </w:r>
      <w:r>
        <w:t>4</w:t>
      </w:r>
      <w:r/>
      <w:r w:rsidR="001852F3">
        <w:t xml:space="preserve">且具有显著性。</w:t>
      </w:r>
    </w:p>
    <w:p w:rsidR="0018722C">
      <w:pPr>
        <w:pStyle w:val="cw20"/>
        <w:numPr>
          <w:ilvl w:val="0"/>
          <w:numId w:val="0"/>
        </w:numPr>
        <w:topLinePunct/>
      </w:pPr>
      <w:r>
        <w:rPr>
          <w:sz w:val="24"/>
        </w:rPr>
        <w:t>2 </w:t>
      </w:r>
      <w:r>
        <w:rPr>
          <w:sz w:val="24"/>
        </w:rPr>
        <w:t>ICU</w:t>
      </w:r>
      <w:r w:rsidR="001852F3">
        <w:rPr>
          <w:spacing w:val="-4"/>
          <w:sz w:val="24"/>
        </w:rPr>
        <w:t xml:space="preserve">患者不适评估现状的描述性研究和单因素分析：本次调查的</w:t>
      </w:r>
      <w:r>
        <w:rPr>
          <w:sz w:val="24"/>
        </w:rPr>
        <w:t>ICU</w:t>
      </w:r>
      <w:r w:rsidR="001852F3">
        <w:rPr>
          <w:spacing w:val="-6"/>
          <w:sz w:val="24"/>
        </w:rPr>
        <w:t xml:space="preserve">患者普</w:t>
      </w:r>
      <w:r>
        <w:rPr>
          <w:spacing w:val="-10"/>
          <w:sz w:val="24"/>
        </w:rPr>
        <w:t>遍存在不适状况，量表总分为</w:t>
      </w:r>
      <w:r>
        <w:rPr>
          <w:sz w:val="24"/>
        </w:rPr>
        <w:t>170</w:t>
      </w:r>
      <w:r w:rsidR="001852F3">
        <w:rPr>
          <w:spacing w:val="-29"/>
          <w:sz w:val="24"/>
        </w:rPr>
        <w:t xml:space="preserve">分，</w:t>
      </w:r>
      <w:r>
        <w:rPr>
          <w:sz w:val="24"/>
        </w:rPr>
        <w:t>&gt;50</w:t>
      </w:r>
      <w:r w:rsidR="001852F3">
        <w:rPr>
          <w:spacing w:val="-12"/>
          <w:sz w:val="24"/>
        </w:rPr>
        <w:t xml:space="preserve">分的占</w:t>
      </w:r>
      <w:r>
        <w:rPr>
          <w:sz w:val="24"/>
        </w:rPr>
        <w:t>62</w:t>
      </w:r>
      <w:r>
        <w:rPr>
          <w:sz w:val="24"/>
        </w:rPr>
        <w:t>.</w:t>
      </w:r>
      <w:r>
        <w:rPr>
          <w:sz w:val="24"/>
        </w:rPr>
        <w:t>70</w:t>
      </w:r>
      <w:r>
        <w:rPr>
          <w:spacing w:val="-15"/>
          <w:sz w:val="24"/>
        </w:rPr>
        <w:t>，不适总体评分为</w:t>
      </w:r>
      <w:r>
        <w:rPr>
          <w:spacing w:val="-64"/>
          <w:sz w:val="24"/>
        </w:rPr>
        <w:t>（57.03</w:t>
      </w:r>
    </w:p>
    <w:p w:rsidR="00000000">
      <w:pPr>
        <w:pStyle w:val="aff7"/>
        <w:spacing w:line="240" w:lineRule="atLeast"/>
        <w:topLinePunct/>
      </w:pPr>
      <w:r>
        <w:drawing>
          <wp:inline>
            <wp:extent cx="66674" cy="117474"/>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aff0"/>
        <w:topLinePunct/>
      </w:pPr>
      <w:r>
        <w:t>±1.161</w:t>
      </w:r>
      <w:r>
        <w:t>）</w:t>
      </w:r>
      <w:r>
        <w:t>分；各维度心理及躯体不适、与环境相关的不适、与生理需求相关的</w:t>
      </w:r>
      <w:r>
        <w:t>不适平均得分分别为</w:t>
      </w:r>
      <w:r>
        <w:t>（</w:t>
      </w:r>
      <w:r>
        <w:t xml:space="preserve">31.35±0.770</w:t>
      </w:r>
      <w:r>
        <w:t>）</w:t>
      </w:r>
      <w:r>
        <w:t>分、</w:t>
      </w:r>
      <w:r>
        <w:t>（</w:t>
      </w:r>
      <w:r>
        <w:t xml:space="preserve">15.57±0.406</w:t>
      </w:r>
      <w:r>
        <w:t>）</w:t>
      </w:r>
      <w:r>
        <w:t>分、</w:t>
      </w:r>
      <w:r>
        <w:t>（</w:t>
      </w:r>
      <w:r>
        <w:t xml:space="preserve">10.11±0.303</w:t>
      </w:r>
      <w:r>
        <w:t>）</w:t>
      </w:r>
      <w:r>
        <w:t>分。单因素分析结果显示：婚姻状况、医保方式、住</w:t>
      </w:r>
      <w:r>
        <w:t>ICU</w:t>
      </w:r>
      <w:r/>
      <w:r w:rsidR="001852F3">
        <w:t xml:space="preserve">时间、入住</w:t>
      </w:r>
      <w:r>
        <w:t>ICU</w:t>
      </w:r>
      <w:r/>
      <w:r w:rsidR="001852F3">
        <w:t xml:space="preserve">次数、</w:t>
      </w:r>
      <w:r>
        <w:t>机械通气方式、有创机械通气时间、入科</w:t>
      </w:r>
      <w:r>
        <w:t>CPOT</w:t>
      </w:r>
      <w:r/>
      <w:r w:rsidR="001852F3">
        <w:t xml:space="preserve">评分、入科</w:t>
      </w:r>
      <w:r>
        <w:t>RASS</w:t>
      </w:r>
      <w:r/>
      <w:r w:rsidR="001852F3">
        <w:t xml:space="preserve">评分、入科</w:t>
      </w:r>
      <w:r>
        <w:t>SAPSII</w:t>
      </w:r>
      <w:r>
        <w:t>评分、物理约束时间、镇静镇痛情况与</w:t>
      </w:r>
      <w:r>
        <w:t>ICU</w:t>
      </w:r>
      <w:r/>
      <w:r w:rsidR="001852F3">
        <w:t xml:space="preserve">患者不适水平之间差异有统计学意义</w:t>
      </w:r>
    </w:p>
    <w:p w:rsidR="0018722C">
      <w:pPr>
        <w:pStyle w:val="aff0"/>
        <w:topLinePunct/>
      </w:pPr>
      <w:r>
        <w:t>(</w:t>
      </w:r>
      <w:r>
        <w:t>P</w:t>
      </w:r>
      <w:r>
        <w:t>&lt;0.05</w:t>
      </w:r>
      <w:r>
        <w:t>)</w:t>
      </w:r>
      <w:r>
        <w:t>。</w:t>
      </w:r>
    </w:p>
    <w:p w:rsidR="0018722C">
      <w:pPr>
        <w:pStyle w:val="cw20"/>
        <w:numPr>
          <w:ilvl w:val="0"/>
          <w:numId w:val="0"/>
        </w:numPr>
        <w:topLinePunct/>
      </w:pPr>
      <w:r>
        <w:t>3</w:t>
      </w:r>
      <w:r>
        <w:t>不适水平的多元逐步回归分析：影响</w:t>
      </w:r>
      <w:r>
        <w:t>ICU</w:t>
      </w:r>
      <w:r/>
      <w:r w:rsidR="001852F3">
        <w:t xml:space="preserve">患者不适的主要因素依次为机械通</w:t>
      </w:r>
      <w:r>
        <w:t>气方式、婚姻状况、机械通气时间、入科</w:t>
      </w:r>
      <w:r>
        <w:t>SAPSII</w:t>
      </w:r>
      <w:r/>
      <w:r w:rsidR="001852F3">
        <w:t xml:space="preserve">评分、物理约束时间、镇静镇</w:t>
      </w:r>
      <w:r>
        <w:t>痛情况</w:t>
      </w:r>
      <w:r>
        <w:rPr>
          <w:rFonts w:hint="eastAsia"/>
        </w:rPr>
        <w:t>，</w:t>
      </w:r>
      <w:r>
        <w:t>共解释总变异的</w:t>
      </w:r>
      <w:r>
        <w:t>31</w:t>
      </w:r>
      <w:r>
        <w:t>.</w:t>
      </w:r>
      <w:r>
        <w:t>2％。</w:t>
      </w:r>
    </w:p>
    <w:p w:rsidR="0018722C">
      <w:pPr>
        <w:pStyle w:val="affd"/>
        <w:topLinePunct/>
      </w:pPr>
      <w:bookmarkStart w:id="635158" w:name="_Toc686635158"/>
      <w:r>
        <w:t>结</w:t>
      </w:r>
      <w:r w:rsidR="004F241D">
        <w:t xml:space="preserve">  </w:t>
      </w:r>
      <w:r w:rsidR="004F241D">
        <w:t xml:space="preserve">论</w:t>
      </w:r>
      <w:bookmarkEnd w:id="635158"/>
    </w:p>
    <w:p w:rsidR="0018722C">
      <w:pPr>
        <w:pStyle w:val="aff0"/>
        <w:topLinePunct/>
      </w:pPr>
      <w:r>
        <w:t>中文版</w:t>
      </w:r>
      <w:r>
        <w:t>IPREA</w:t>
      </w:r>
      <w:r/>
      <w:r w:rsidR="001852F3">
        <w:t xml:space="preserve">量表信效度良好，能用于国内</w:t>
      </w:r>
      <w:r>
        <w:t>ICU</w:t>
      </w:r>
      <w:r/>
      <w:r w:rsidR="001852F3">
        <w:t xml:space="preserve">患者不适程度的评估。本研究受试人群均存在不同程度的不适，机械通气方式、婚姻状况、机械通气时间、</w:t>
      </w:r>
    </w:p>
    <w:p w:rsidR="0018722C">
      <w:pPr>
        <w:pStyle w:val="aff0"/>
        <w:topLinePunct/>
      </w:pPr>
      <w:r>
        <w:t>SAPSII</w:t>
      </w:r>
      <w:r/>
      <w:r w:rsidR="001852F3">
        <w:t xml:space="preserve">评分、物理约束时间、镇静镇痛情况分是影响</w:t>
      </w:r>
      <w:r>
        <w:t>ICU</w:t>
      </w:r>
      <w:r/>
      <w:r w:rsidR="001852F3">
        <w:t xml:space="preserve">患者不适水平的主要</w:t>
      </w:r>
      <w:r>
        <w:t>因素。为提高患者生活质量，临床医护人员可根据上述结果定期对</w:t>
      </w:r>
      <w:r>
        <w:t>ICU</w:t>
      </w:r>
      <w:r/>
      <w:r w:rsidR="001852F3">
        <w:t xml:space="preserve">患者不适</w:t>
      </w:r>
      <w:r>
        <w:t>程度进行评估，并采取相关干预措施，以改善</w:t>
      </w:r>
      <w:r>
        <w:t>ICU</w:t>
      </w:r>
      <w:r/>
      <w:r w:rsidR="001852F3">
        <w:t xml:space="preserve">患者的不适状况。</w:t>
      </w:r>
    </w:p>
    <w:p w:rsidR="0018722C">
      <w:pPr>
        <w:pStyle w:val="aff"/>
        <w:topLinePunct/>
      </w:pPr>
      <w:r>
        <w:rPr>
          <w:rStyle w:val="afe"/>
          <w:rFonts w:ascii="Times New Roman" w:eastAsia="黑体" w:hint="eastAsia"/>
          <w:b/>
        </w:rPr>
        <w:t>关键词</w:t>
      </w:r>
      <w:r>
        <w:rPr>
          <w:rFonts w:eastAsia="黑体" w:ascii="Times New Roman"/>
          <w:rStyle w:val="afe"/>
        </w:rPr>
        <w:t>：</w:t>
      </w:r>
      <w:r>
        <w:t>ICU 患者</w:t>
      </w:r>
      <w:r>
        <w:t xml:space="preserve">； </w:t>
      </w:r>
      <w:r>
        <w:t>不适</w:t>
      </w:r>
      <w:r>
        <w:t xml:space="preserve">； </w:t>
      </w:r>
      <w:r>
        <w:t>评估工具</w:t>
      </w:r>
      <w:r>
        <w:t xml:space="preserve">； </w:t>
      </w:r>
      <w:r>
        <w:t>影响因素</w:t>
      </w:r>
    </w:p>
    <w:p w:rsidR="0018722C">
      <w:pPr>
        <w:pStyle w:val="afff2"/>
        <w:topLinePunct/>
      </w:pPr>
      <w:bookmarkStart w:id="635159" w:name="_Toc686635159"/>
      <w:bookmarkStart w:name="英文摘要 " w:id="5"/>
      <w:bookmarkEnd w:id="5"/>
      <w:r>
        <w:rPr>
          <w:b/>
        </w:rPr>
        <w:t>Abstract</w:t>
      </w:r>
      <w:bookmarkEnd w:id="635159"/>
    </w:p>
    <w:p w:rsidR="0018722C">
      <w:pPr>
        <w:pStyle w:val="afc"/>
        <w:topLinePunct/>
      </w:pPr>
      <w:r>
        <w:rPr>
          <w:rFonts w:cstheme="minorBidi" w:hAnsiTheme="minorHAnsi" w:eastAsiaTheme="minorHAnsi" w:asciiTheme="minorHAnsi" w:ascii="Times New Roman" w:eastAsia="Times New Roman"/>
          <w:b/>
        </w:rPr>
        <w:t>Objective</w:t>
      </w:r>
      <w:r>
        <w:rPr>
          <w:rFonts w:cstheme="minorBidi" w:hAnsiTheme="minorHAnsi" w:eastAsiaTheme="minorHAnsi" w:asciiTheme="minorHAnsi"/>
          <w:b/>
        </w:rPr>
        <w:t>：</w:t>
      </w:r>
    </w:p>
    <w:p w:rsidR="0018722C">
      <w:pPr>
        <w:pStyle w:val="afc"/>
        <w:topLinePunct/>
      </w:pPr>
      <w:r>
        <w:rPr>
          <w:rFonts w:ascii="Times New Roman"/>
        </w:rPr>
        <w:t>The discomfort condition of ICU patients has gradually been gained attention. The comfortable condition of ICU patients is closely related to the</w:t>
      </w:r>
      <w:r w:rsidR="001852F3">
        <w:rPr>
          <w:rFonts w:ascii="Times New Roman"/>
        </w:rPr>
        <w:t xml:space="preserve"> quality of their</w:t>
      </w:r>
      <w:r w:rsidR="001852F3">
        <w:rPr>
          <w:rFonts w:ascii="Times New Roman"/>
        </w:rPr>
        <w:t xml:space="preserve"> life. This study investigated the discomfort status of ICU patients by convenience sample and cross-sectional survey methods. By analyzing and discussing its influencing factors, the purpose is to provide reference basis for making feasible interventions strategies for improving the quality of ICU patients' life, and help clinicians to assess the degree of ICU patients' discomfort.</w:t>
      </w:r>
    </w:p>
    <w:p w:rsidR="0018722C">
      <w:pPr>
        <w:pStyle w:val="afc"/>
        <w:topLinePunct/>
      </w:pPr>
      <w:r>
        <w:rPr>
          <w:rFonts w:cstheme="minorBidi" w:hAnsiTheme="minorHAnsi" w:eastAsiaTheme="minorHAnsi" w:asciiTheme="minorHAnsi" w:ascii="Times New Roman"/>
          <w:b/>
        </w:rPr>
        <w:t>Methods:</w:t>
      </w:r>
    </w:p>
    <w:p w:rsidR="0018722C">
      <w:pPr>
        <w:pStyle w:val="afc"/>
        <w:topLinePunct/>
      </w:pPr>
      <w:r>
        <w:rPr>
          <w:rFonts w:cstheme="minorBidi" w:hAnsiTheme="minorHAnsi" w:eastAsiaTheme="minorHAnsi" w:asciiTheme="minorHAnsi" w:ascii="Times New Roman"/>
          <w:b/>
        </w:rPr>
        <w:t>Subjects:</w:t>
      </w:r>
    </w:p>
    <w:p w:rsidR="0018722C">
      <w:pPr>
        <w:pStyle w:val="afc"/>
        <w:topLinePunct/>
      </w:pPr>
      <w:r>
        <w:rPr>
          <w:rFonts w:ascii="Times New Roman" w:eastAsia="Times New Roman"/>
        </w:rPr>
        <w:t>January 2014 - August,185 cases of transferred department ICU patients attended this study in Grade 3 general hospital by convenient sampling</w:t>
      </w:r>
      <w:r>
        <w:t>．</w:t>
      </w:r>
    </w:p>
    <w:p w:rsidR="0018722C">
      <w:pPr>
        <w:pStyle w:val="afc"/>
        <w:topLinePunct/>
      </w:pPr>
      <w:r>
        <w:rPr>
          <w:rFonts w:cstheme="minorBidi" w:hAnsiTheme="minorHAnsi" w:eastAsiaTheme="minorHAnsi" w:asciiTheme="minorHAnsi" w:ascii="Times New Roman"/>
          <w:b/>
        </w:rPr>
        <w:t>Research methods:</w:t>
      </w:r>
    </w:p>
    <w:p w:rsidR="0018722C">
      <w:pPr>
        <w:pStyle w:val="afc"/>
        <w:topLinePunct/>
      </w:pPr>
      <w:r>
        <w:rPr>
          <w:rFonts w:ascii="Times New Roman" w:eastAsia="Times New Roman"/>
        </w:rPr>
        <w:t>Two major steps was included in this research</w:t>
      </w:r>
      <w:r>
        <w:t>:</w:t>
      </w:r>
      <w:r>
        <w:t> </w:t>
      </w:r>
      <w:r>
        <w:rPr>
          <w:rFonts w:ascii="Times New Roman" w:eastAsia="Times New Roman"/>
        </w:rPr>
        <w:t>assessment scale revision and cross-sectional survey</w:t>
      </w:r>
      <w:r>
        <w:t>．</w:t>
      </w:r>
    </w:p>
    <w:p w:rsidR="0018722C">
      <w:pPr>
        <w:pStyle w:val="题附段落"/>
        <w:topLinePunct/>
      </w:pPr>
      <w:r>
        <w:rPr>
          <w:rFonts w:ascii="Times New Roman"/>
          <w:b/>
        </w:rPr>
        <w:t>Step one: </w:t>
      </w:r>
      <w:r>
        <w:rPr>
          <w:rFonts w:ascii="Times New Roman"/>
        </w:rPr>
        <w:t>By systematic literature review, we introduced and revised the Inconforts des Patients de RE Animation questionnaire from the original author Professor </w:t>
      </w:r>
      <w:r>
        <w:rPr>
          <w:rFonts w:ascii="Times New Roman"/>
        </w:rPr>
        <w:t>P.</w:t>
      </w:r>
      <w:r w:rsidR="004B696B">
        <w:rPr>
          <w:rFonts w:ascii="Times New Roman"/>
        </w:rPr>
        <w:t xml:space="preserve"> </w:t>
      </w:r>
      <w:r w:rsidR="004B696B">
        <w:rPr>
          <w:rFonts w:ascii="Times New Roman"/>
        </w:rPr>
        <w:t>Kalfon </w:t>
      </w:r>
      <w:r>
        <w:rPr>
          <w:rFonts w:ascii="Times New Roman"/>
        </w:rPr>
        <w:t>into China. Based on the modified back-translation Lee model, we finished the translation, retroversion, experts  consultation, adjusting  for cultural  adaptation.  In order to ensure the excellent reliability and validity of the Chinese version scales, we finished the exploratory factor</w:t>
      </w:r>
      <w:r>
        <w:rPr>
          <w:rFonts w:ascii="Times New Roman"/>
        </w:rPr>
        <w:t> </w:t>
      </w:r>
      <w:r>
        <w:rPr>
          <w:rFonts w:ascii="Times New Roman"/>
        </w:rPr>
        <w:t>analysis.</w:t>
      </w:r>
    </w:p>
    <w:p w:rsidR="0018722C">
      <w:pPr>
        <w:pStyle w:val="afc"/>
        <w:topLinePunct/>
      </w:pPr>
      <w:r>
        <w:rPr>
          <w:rFonts w:ascii="Times New Roman" w:eastAsia="Times New Roman"/>
          <w:b/>
        </w:rPr>
        <w:t>Step two: </w:t>
      </w:r>
      <w:r>
        <w:rPr>
          <w:rFonts w:ascii="Times New Roman" w:eastAsia="Times New Roman"/>
        </w:rPr>
        <w:t>By convenient sampling method</w:t>
      </w:r>
      <w:r>
        <w:t xml:space="preserve">, </w:t>
      </w:r>
      <w:r>
        <w:rPr>
          <w:rFonts w:ascii="Times New Roman" w:eastAsia="Times New Roman"/>
        </w:rPr>
        <w:t>investigate</w:t>
      </w:r>
      <w:r>
        <w:rPr>
          <w:rFonts w:ascii="Times New Roman" w:eastAsia="Times New Roman"/>
        </w:rPr>
        <w:t>d</w:t>
      </w:r>
      <w:r>
        <w:rPr>
          <w:rFonts w:ascii="Times New Roman" w:eastAsia="Times New Roman"/>
        </w:rPr>
        <w:t> </w:t>
      </w:r>
      <w:r>
        <w:rPr>
          <w:rFonts w:ascii="Times New Roman" w:eastAsia="Times New Roman"/>
        </w:rPr>
        <w:t>a total number of 185 cases</w:t>
      </w:r>
    </w:p>
    <w:p w:rsidR="0018722C">
      <w:pPr>
        <w:pStyle w:val="afc"/>
        <w:topLinePunct/>
      </w:pPr>
      <w:r>
        <w:rPr>
          <w:rFonts w:ascii="Times New Roman"/>
        </w:rPr>
        <w:t xml:space="preserve">ICU conscious patients. The research instruments included the</w:t>
      </w:r>
      <w:r w:rsidR="001852F3">
        <w:rPr>
          <w:rFonts w:ascii="Times New Roman"/>
        </w:rPr>
        <w:t xml:space="preserve"> Chinese version-IPREA questionnaire and Disease-related Questionnaire. The dependent variable: ICU patient discomfort score </w:t>
      </w:r>
      <w:r>
        <w:rPr>
          <w:rFonts w:ascii="Times New Roman"/>
        </w:rPr>
        <w:t xml:space="preserve">(</w:t>
      </w:r>
      <w:r>
        <w:rPr>
          <w:rFonts w:ascii="Times New Roman"/>
        </w:rPr>
        <w:t xml:space="preserve">measurement by the Chinese version-IPREA scale</w:t>
      </w:r>
      <w:r>
        <w:rPr>
          <w:rFonts w:ascii="Times New Roman"/>
        </w:rPr>
        <w:t xml:space="preserve">)</w:t>
      </w:r>
      <w:r>
        <w:rPr>
          <w:rFonts w:ascii="Times New Roman"/>
        </w:rPr>
        <w:t xml:space="preserve">. Independent variables: socio-demographic variables and medical variables. Through</w:t>
      </w:r>
      <w:r w:rsidR="001852F3">
        <w:rPr>
          <w:rFonts w:ascii="Times New Roman"/>
        </w:rPr>
        <w:t xml:space="preserve"> methods</w:t>
      </w:r>
      <w:r w:rsidR="001852F3">
        <w:rPr>
          <w:rFonts w:ascii="Times New Roman"/>
        </w:rPr>
        <w:t xml:space="preserve"> of</w:t>
      </w:r>
      <w:r w:rsidR="001852F3">
        <w:rPr>
          <w:rFonts w:ascii="Times New Roman"/>
        </w:rPr>
        <w:t xml:space="preserve"> one-way</w:t>
      </w:r>
      <w:r w:rsidR="001852F3">
        <w:rPr>
          <w:rFonts w:ascii="Times New Roman"/>
        </w:rPr>
        <w:t xml:space="preserve"> analysis, </w:t>
      </w:r>
      <w:r w:rsidR="001852F3">
        <w:rPr>
          <w:rFonts w:ascii="Times New Roman"/>
        </w:rPr>
        <w:t xml:space="preserve">pearson</w:t>
      </w:r>
      <w:r w:rsidR="001852F3">
        <w:rPr>
          <w:rFonts w:ascii="Times New Roman"/>
        </w:rPr>
        <w:t xml:space="preserve"> correlation</w:t>
      </w:r>
      <w:r w:rsidR="001852F3">
        <w:rPr>
          <w:rFonts w:ascii="Times New Roman"/>
        </w:rPr>
        <w:t xml:space="preserve"> analysis</w:t>
      </w:r>
      <w:r w:rsidR="001852F3">
        <w:rPr>
          <w:rFonts w:ascii="Times New Roman"/>
        </w:rPr>
        <w:t xml:space="preserve"> and step-wise</w:t>
      </w:r>
    </w:p>
    <w:p w:rsidR="0018722C">
      <w:pPr>
        <w:pStyle w:val="afc"/>
        <w:topLinePunct/>
      </w:pPr>
      <w:r>
        <w:rPr>
          <w:rFonts w:ascii="Times New Roman" w:eastAsia="宋体"/>
        </w:rPr>
        <w:t/>
      </w:r>
      <w:r>
        <w:rPr>
          <w:rFonts w:ascii="Times New Roman" w:eastAsia="宋体"/>
        </w:rPr>
        <w:t>M</w:t>
      </w:r>
      <w:r>
        <w:rPr>
          <w:rFonts w:ascii="Times New Roman" w:eastAsia="宋体"/>
        </w:rPr>
        <w:t>ultiple regression to explore the main influencing factors of ICU patients</w:t>
      </w:r>
      <w:r>
        <w:t xml:space="preserve">' </w:t>
      </w:r>
      <w:r>
        <w:rPr>
          <w:rFonts w:ascii="Times New Roman" w:eastAsia="宋体"/>
        </w:rPr>
        <w:t>discomfort</w:t>
      </w:r>
      <w:r>
        <w:t>．</w:t>
      </w:r>
    </w:p>
    <w:p w:rsidR="0018722C">
      <w:pPr>
        <w:pStyle w:val="afc"/>
        <w:topLinePunct/>
      </w:pPr>
      <w:r>
        <w:rPr>
          <w:rFonts w:cstheme="minorBidi" w:hAnsiTheme="minorHAnsi" w:eastAsiaTheme="minorHAnsi" w:asciiTheme="minorHAnsi" w:ascii="Times New Roman"/>
          <w:b/>
        </w:rPr>
        <w:t>Results:</w:t>
      </w:r>
    </w:p>
    <w:p w:rsidR="0018722C">
      <w:pPr>
        <w:pStyle w:val="cw20"/>
        <w:numPr>
          <w:ilvl w:val="0"/>
          <w:numId w:val="0"/>
        </w:numPr>
        <w:topLinePunct/>
      </w:pPr>
      <w:r>
        <w:rPr>
          <w:rFonts w:ascii="Times New Roman" w:eastAsia="Times New Roman"/>
        </w:rPr>
        <w:t xml:space="preserve">1. </w:t>
      </w:r>
      <w:r>
        <w:rPr>
          <w:rFonts w:ascii="Times New Roman" w:eastAsia="Times New Roman"/>
        </w:rPr>
        <w:t xml:space="preserve">Revision and statistical tests of Chinese version-IPREA scale</w:t>
      </w:r>
      <w:r>
        <w:t xml:space="preserve">:</w:t>
      </w:r>
      <w:r>
        <w:t xml:space="preserve"> </w:t>
      </w:r>
      <w:r>
        <w:rPr>
          <w:rFonts w:ascii="Times New Roman" w:eastAsia="Times New Roman"/>
        </w:rPr>
        <w:t xml:space="preserve">The scale is composed of 3 sub-scale </w:t>
      </w:r>
      <w:r>
        <w:rPr>
          <w:rFonts w:ascii="Times New Roman" w:eastAsia="Times New Roman"/>
        </w:rPr>
        <w:t xml:space="preserve">(</w:t>
      </w:r>
      <w:r>
        <w:rPr>
          <w:rFonts w:ascii="Times New Roman" w:eastAsia="Times New Roman"/>
        </w:rPr>
        <w:t xml:space="preserve">psychological and physical discomfort,</w:t>
      </w:r>
      <w:r>
        <w:rPr>
          <w:rFonts w:ascii="Times New Roman" w:eastAsia="Times New Roman"/>
        </w:rPr>
        <w:t xml:space="preserve"> </w:t>
      </w:r>
      <w:r>
        <w:rPr>
          <w:rFonts w:ascii="Times New Roman" w:eastAsia="Times New Roman"/>
        </w:rPr>
        <w:t xml:space="preserve">environment-related</w:t>
      </w:r>
    </w:p>
    <w:p w:rsidR="0018722C">
      <w:pPr>
        <w:pStyle w:val="afc"/>
        <w:topLinePunct/>
      </w:pPr>
      <w:r>
        <w:rPr>
          <w:rFonts w:ascii="Times New Roman"/>
        </w:rPr>
        <w:t/>
      </w:r>
      <w:r>
        <w:rPr>
          <w:rFonts w:ascii="Times New Roman"/>
        </w:rPr>
        <w:t>D</w:t>
      </w:r>
      <w:r>
        <w:rPr>
          <w:rFonts w:ascii="Times New Roman"/>
        </w:rPr>
        <w:t>iscomfort, discomfort associated with physiological needs</w:t>
      </w:r>
      <w:r>
        <w:rPr>
          <w:rFonts w:ascii="Times New Roman"/>
        </w:rPr>
        <w:t xml:space="preserve">)</w:t>
      </w:r>
      <w:r>
        <w:rPr>
          <w:rFonts w:ascii="Times New Roman"/>
        </w:rPr>
        <w:t xml:space="preserve"> and 17 items. Three factors was extracted from principal component analysis, explaining 60.066% of the variance; Cronbach's a of the scale was 0.834, Cronbach's a of each dimensions in the scale were ranging from 0.705 to 0.782, Test-retest reliability was 0.871 after two weeks, indicating good internal consistency 0.834.</w:t>
      </w:r>
      <w:r w:rsidR="004B696B">
        <w:rPr>
          <w:rFonts w:ascii="Times New Roman"/>
        </w:rPr>
        <w:t xml:space="preserve"> </w:t>
      </w:r>
      <w:r w:rsidR="004B696B">
        <w:rPr>
          <w:rFonts w:ascii="Times New Roman"/>
        </w:rPr>
        <w:t xml:space="preserve">I-CVI values of each item exceeded 0.70, the S-CVI was 0.92, implying good content validity. The correlation between the scale of each item and the total amount of principal components are statistically significant or significant statistical significance </w:t>
      </w:r>
      <w:r>
        <w:rPr>
          <w:rFonts w:ascii="Times New Roman"/>
        </w:rPr>
        <w:t xml:space="preserve">(</w:t>
      </w:r>
      <w:r>
        <w:rPr>
          <w:rFonts w:ascii="Times New Roman"/>
        </w:rPr>
        <w:t xml:space="preserve">P&lt;0.05, P&lt;0.01</w:t>
      </w:r>
      <w:r>
        <w:rPr>
          <w:rFonts w:ascii="Times New Roman"/>
        </w:rPr>
        <w:t xml:space="preserve">)</w:t>
      </w:r>
      <w:r>
        <w:rPr>
          <w:rFonts w:ascii="Times New Roman"/>
        </w:rPr>
        <w:t xml:space="preserve">, showing the structure of the scale has good validity. The research results suggest that the C-IPREA can provide a effective measuring tool used by medical staffs to evaluate the degree of</w:t>
      </w:r>
    </w:p>
    <w:p w:rsidR="0018722C">
      <w:pPr>
        <w:pStyle w:val="afc"/>
        <w:topLinePunct/>
      </w:pPr>
      <w:r>
        <w:rPr>
          <w:rFonts w:ascii="Times New Roman" w:eastAsia="Times New Roman"/>
        </w:rPr>
        <w:t>ICU patients</w:t>
      </w:r>
      <w:r>
        <w:t>'</w:t>
      </w:r>
      <w:r>
        <w:t> </w:t>
      </w:r>
      <w:r>
        <w:rPr>
          <w:rFonts w:ascii="Times New Roman" w:eastAsia="Times New Roman"/>
        </w:rPr>
        <w:t>discomfort under the Chinese cultural context</w:t>
      </w:r>
      <w:r>
        <w:t>．</w:t>
      </w:r>
    </w:p>
    <w:p w:rsidR="0018722C">
      <w:pPr>
        <w:pStyle w:val="afc"/>
        <w:topLinePunct/>
      </w:pPr>
      <w:r>
        <w:t>2 </w:t>
      </w:r>
      <w:r>
        <w:rPr>
          <w:rFonts w:ascii="Times New Roman" w:hAnsi="Times New Roman"/>
        </w:rPr>
        <w:t>Results of cross-sectional survey: ICU Patients in this research generally had discomfort experience. The total score of scale was 170 points,</w:t>
      </w:r>
      <w:r w:rsidR="004B696B">
        <w:rPr>
          <w:rFonts w:ascii="Times New Roman" w:hAnsi="Times New Roman"/>
        </w:rPr>
        <w:t xml:space="preserve"> </w:t>
      </w:r>
      <w:r w:rsidR="004B696B">
        <w:rPr>
          <w:rFonts w:ascii="Times New Roman" w:hAnsi="Times New Roman"/>
        </w:rPr>
        <w:t>&gt;50 points accounted for 62.70%.</w:t>
      </w:r>
      <w:r w:rsidR="004B696B">
        <w:rPr>
          <w:rFonts w:ascii="Times New Roman" w:hAnsi="Times New Roman"/>
        </w:rPr>
        <w:t xml:space="preserve"> </w:t>
      </w:r>
      <w:r w:rsidR="004B696B">
        <w:rPr>
          <w:rFonts w:ascii="Times New Roman" w:hAnsi="Times New Roman"/>
        </w:rPr>
        <w:t>The mean total score of discomfort scale</w:t>
      </w:r>
      <w:r w:rsidR="001852F3">
        <w:rPr>
          <w:rFonts w:ascii="Times New Roman" w:hAnsi="Times New Roman"/>
        </w:rPr>
        <w:t xml:space="preserve"> was</w:t>
      </w:r>
      <w:r>
        <w:rPr>
          <w:rFonts w:ascii="Times New Roman" w:hAnsi="Times New Roman"/>
        </w:rPr>
        <w:t>(</w:t>
      </w:r>
      <w:r>
        <w:rPr>
          <w:rFonts w:ascii="Times New Roman" w:hAnsi="Times New Roman"/>
        </w:rPr>
        <w:t>57.03±1.161</w:t>
      </w:r>
      <w:r>
        <w:rPr>
          <w:rFonts w:ascii="Times New Roman" w:hAnsi="Times New Roman"/>
        </w:rPr>
        <w:t>)</w:t>
      </w:r>
      <w:r>
        <w:rPr>
          <w:rFonts w:ascii="Times New Roman" w:hAnsi="Times New Roman"/>
        </w:rPr>
        <w:t>;</w:t>
      </w:r>
      <w:r w:rsidR="004B696B">
        <w:rPr>
          <w:rFonts w:ascii="Times New Roman" w:hAnsi="Times New Roman"/>
        </w:rPr>
        <w:t xml:space="preserve"> </w:t>
      </w:r>
      <w:r w:rsidR="004B696B">
        <w:rPr>
          <w:rFonts w:ascii="Times New Roman" w:hAnsi="Times New Roman"/>
        </w:rPr>
        <w:t>psychological</w:t>
      </w:r>
    </w:p>
    <w:p w:rsidR="0018722C">
      <w:pPr>
        <w:pStyle w:val="afc"/>
        <w:topLinePunct/>
      </w:pPr>
      <w:r>
        <w:rPr>
          <w:rFonts w:ascii="Times New Roman" w:hAnsi="Times New Roman" w:eastAsia="宋体"/>
        </w:rPr>
        <w:t/>
      </w:r>
      <w:r>
        <w:rPr>
          <w:rFonts w:ascii="Times New Roman" w:hAnsi="Times New Roman" w:eastAsia="宋体"/>
        </w:rPr>
        <w:t>A</w:t>
      </w:r>
      <w:r>
        <w:rPr>
          <w:rFonts w:ascii="Times New Roman" w:hAnsi="Times New Roman" w:eastAsia="宋体"/>
        </w:rPr>
        <w:t>nd physical discomfort</w:t>
      </w:r>
      <w:r>
        <w:t>(</w:t>
      </w:r>
      <w:r>
        <w:rPr>
          <w:rFonts w:ascii="Times New Roman" w:hAnsi="Times New Roman" w:eastAsia="宋体"/>
        </w:rPr>
        <w:t>15.57±0.406</w:t>
      </w:r>
      <w:r>
        <w:t>)</w:t>
      </w:r>
      <w:r w:rsidR="001852F3">
        <w:t xml:space="preserve"> </w:t>
      </w:r>
      <w:r>
        <w:rPr>
          <w:rFonts w:ascii="Times New Roman" w:hAnsi="Times New Roman" w:eastAsia="宋体"/>
        </w:rPr>
        <w:t>and discomfort associated with physiological</w:t>
      </w:r>
    </w:p>
    <w:p w:rsidR="0018722C">
      <w:pPr>
        <w:pStyle w:val="afc"/>
        <w:topLinePunct/>
      </w:pPr>
      <w:r>
        <w:rPr>
          <w:rFonts w:ascii="Times New Roman" w:hAnsi="Times New Roman"/>
        </w:rPr>
        <w:t/>
      </w:r>
      <w:r>
        <w:rPr>
          <w:rFonts w:ascii="Times New Roman" w:hAnsi="Times New Roman"/>
        </w:rPr>
        <w:t>N</w:t>
      </w:r>
      <w:r>
        <w:rPr>
          <w:rFonts w:ascii="Times New Roman" w:hAnsi="Times New Roman"/>
        </w:rPr>
        <w:t>eeds</w:t>
      </w:r>
      <w:r>
        <w:rPr>
          <w:rFonts w:ascii="Times New Roman" w:hAnsi="Times New Roman"/>
        </w:rPr>
        <w:t xml:space="preserve">(</w:t>
      </w:r>
      <w:r>
        <w:rPr>
          <w:rFonts w:ascii="Times New Roman" w:hAnsi="Times New Roman"/>
        </w:rPr>
        <w:t xml:space="preserve">10.11±0.303</w:t>
      </w:r>
      <w:r>
        <w:rPr>
          <w:rFonts w:ascii="Times New Roman" w:hAnsi="Times New Roman"/>
        </w:rPr>
        <w:t xml:space="preserve">)</w:t>
      </w:r>
      <w:r>
        <w:rPr>
          <w:rFonts w:ascii="Times New Roman" w:hAnsi="Times New Roman"/>
        </w:rPr>
        <w:t xml:space="preserve">. Uni-variate analysis showed that: marital status, health insurance status, duration of ICU stay, ICU admission times and way of mechanical ventilation, duration of mechanical ventilation, the section entrance CPOT </w:t>
      </w:r>
      <w:r>
        <w:rPr>
          <w:rFonts w:ascii="Times New Roman" w:hAnsi="Times New Roman"/>
        </w:rPr>
        <w:t xml:space="preserve">(</w:t>
      </w:r>
      <w:r>
        <w:rPr>
          <w:rFonts w:ascii="Times New Roman" w:hAnsi="Times New Roman"/>
        </w:rPr>
        <w:t xml:space="preserve">Critical-Care Pain Observation Tool</w:t>
      </w:r>
      <w:r>
        <w:rPr>
          <w:rFonts w:ascii="Times New Roman" w:hAnsi="Times New Roman"/>
        </w:rPr>
        <w:t xml:space="preserve">)</w:t>
      </w:r>
      <w:r>
        <w:rPr>
          <w:rFonts w:ascii="Times New Roman" w:hAnsi="Times New Roman"/>
        </w:rPr>
        <w:t xml:space="preserve"> score, the section entrance RASS </w:t>
      </w:r>
      <w:r>
        <w:rPr>
          <w:rFonts w:ascii="Times New Roman" w:hAnsi="Times New Roman"/>
        </w:rPr>
        <w:t xml:space="preserve">(</w:t>
      </w:r>
      <w:r>
        <w:rPr>
          <w:rFonts w:ascii="Times New Roman" w:hAnsi="Times New Roman"/>
        </w:rPr>
        <w:t xml:space="preserve">Richmond Agitation-Sedation Scale</w:t>
      </w:r>
      <w:r>
        <w:rPr>
          <w:rFonts w:ascii="Times New Roman" w:hAnsi="Times New Roman"/>
        </w:rPr>
        <w:t xml:space="preserve">)</w:t>
      </w:r>
      <w:r w:rsidR="001852F3">
        <w:rPr>
          <w:rFonts w:ascii="Times New Roman" w:hAnsi="Times New Roman"/>
        </w:rPr>
        <w:t xml:space="preserve">  sedation</w:t>
      </w:r>
      <w:r w:rsidR="001852F3">
        <w:rPr>
          <w:rFonts w:ascii="Times New Roman" w:hAnsi="Times New Roman"/>
        </w:rPr>
        <w:t xml:space="preserve">  scores, </w:t>
      </w:r>
      <w:r w:rsidR="001852F3">
        <w:rPr>
          <w:rFonts w:ascii="Times New Roman" w:hAnsi="Times New Roman"/>
        </w:rPr>
        <w:t xml:space="preserve"> the</w:t>
      </w:r>
      <w:r w:rsidR="001852F3">
        <w:rPr>
          <w:rFonts w:ascii="Times New Roman" w:hAnsi="Times New Roman"/>
        </w:rPr>
        <w:t xml:space="preserve">  section</w:t>
      </w:r>
      <w:r w:rsidR="001852F3">
        <w:rPr>
          <w:rFonts w:ascii="Times New Roman" w:hAnsi="Times New Roman"/>
        </w:rPr>
        <w:t xml:space="preserve">  entrance</w:t>
      </w:r>
      <w:r w:rsidR="001852F3">
        <w:rPr>
          <w:rFonts w:ascii="Times New Roman" w:hAnsi="Times New Roman"/>
        </w:rPr>
        <w:t xml:space="preserve">  SAPSII</w:t>
      </w:r>
      <w:r w:rsidR="001852F3">
        <w:rPr>
          <w:rFonts w:ascii="Times New Roman" w:hAnsi="Times New Roman"/>
        </w:rPr>
        <w:t xml:space="preserve">  scores </w:t>
      </w:r>
      <w:r>
        <w:rPr>
          <w:rFonts w:ascii="Times New Roman" w:hAnsi="Times New Roman"/>
        </w:rPr>
        <w:t xml:space="preserve">(</w:t>
      </w:r>
      <w:r>
        <w:rPr>
          <w:rFonts w:ascii="Times New Roman" w:hAnsi="Times New Roman"/>
        </w:rPr>
        <w:t xml:space="preserve">Simplified</w:t>
      </w:r>
      <w:r w:rsidR="001852F3">
        <w:rPr>
          <w:rFonts w:ascii="Times New Roman" w:hAnsi="Times New Roman"/>
        </w:rPr>
        <w:t xml:space="preserve"> Acute</w:t>
      </w:r>
    </w:p>
    <w:p w:rsidR="0018722C">
      <w:pPr>
        <w:pStyle w:val="afc"/>
        <w:topLinePunct/>
      </w:pPr>
      <w:r>
        <w:rPr>
          <w:rFonts w:ascii="Times New Roman" w:eastAsia="Times New Roman"/>
        </w:rPr>
        <w:t>Physiology Score</w:t>
      </w:r>
      <w:r>
        <w:rPr>
          <w:rFonts w:ascii="Times New Roman" w:eastAsia="Times New Roman"/>
        </w:rPr>
        <w:t>)</w:t>
      </w:r>
      <w:r>
        <w:rPr>
          <w:rFonts w:ascii="Times New Roman" w:eastAsia="Times New Roman"/>
        </w:rPr>
        <w:t>, the time of physical constraints</w:t>
      </w:r>
      <w:r>
        <w:t xml:space="preserve">, </w:t>
      </w:r>
      <w:r>
        <w:rPr>
          <w:rFonts w:ascii="Times New Roman" w:eastAsia="Times New Roman"/>
        </w:rPr>
        <w:t>the case of sedation were</w:t>
      </w:r>
      <w:r w:rsidR="001852F3">
        <w:rPr>
          <w:rFonts w:ascii="Times New Roman" w:eastAsia="Times New Roman"/>
        </w:rPr>
        <w:t xml:space="preserve"> related</w:t>
      </w:r>
    </w:p>
    <w:p w:rsidR="0018722C">
      <w:pPr>
        <w:pStyle w:val="afc"/>
        <w:topLinePunct/>
      </w:pPr>
      <w:r>
        <w:rPr>
          <w:rFonts w:ascii="Times New Roman"/>
        </w:rPr>
        <w:t/>
      </w:r>
      <w:r>
        <w:rPr>
          <w:rFonts w:ascii="Times New Roman"/>
        </w:rPr>
        <w:t>T</w:t>
      </w:r>
      <w:r>
        <w:rPr>
          <w:rFonts w:ascii="Times New Roman"/>
        </w:rPr>
        <w:t xml:space="preserve">o the ICU patients' discomfort level </w:t>
      </w:r>
      <w:r>
        <w:rPr>
          <w:rFonts w:ascii="Times New Roman"/>
        </w:rPr>
        <w:t xml:space="preserve">(</w:t>
      </w:r>
      <w:r>
        <w:rPr>
          <w:rFonts w:ascii="Times New Roman"/>
        </w:rPr>
        <w:t xml:space="preserve">P &lt;0.05</w:t>
      </w:r>
      <w:r>
        <w:rPr>
          <w:rFonts w:ascii="Times New Roman"/>
        </w:rPr>
        <w:t xml:space="preserve">)</w:t>
      </w:r>
      <w:r>
        <w:rPr>
          <w:rFonts w:ascii="Times New Roman"/>
        </w:rPr>
        <w:t xml:space="preserve">.</w:t>
      </w:r>
    </w:p>
    <w:p w:rsidR="0018722C">
      <w:pPr>
        <w:pStyle w:val="afc"/>
        <w:topLinePunct/>
      </w:pPr>
      <w:r>
        <w:rPr>
          <w:rFonts w:ascii="Times New Roman" w:eastAsia="Times New Roman"/>
        </w:rPr>
        <w:t>3</w:t>
      </w:r>
      <w:r>
        <w:t>．</w:t>
      </w:r>
      <w:r>
        <w:rPr>
          <w:rFonts w:ascii="Times New Roman" w:eastAsia="Times New Roman"/>
        </w:rPr>
        <w:t>For the ICU patients, multiple step-wise regression analysis showed that: marital status, way of mechanical ventilation, duration of mechanical ventilation, the section</w:t>
      </w:r>
    </w:p>
    <w:p w:rsidR="0018722C">
      <w:pPr>
        <w:pStyle w:val="afc"/>
        <w:topLinePunct/>
      </w:pPr>
      <w:r>
        <w:rPr>
          <w:rFonts w:ascii="Times New Roman"/>
        </w:rPr>
        <w:t/>
      </w:r>
      <w:r>
        <w:rPr>
          <w:rFonts w:ascii="Times New Roman"/>
        </w:rPr>
        <w:t>E</w:t>
      </w:r>
      <w:r>
        <w:rPr>
          <w:rFonts w:ascii="Times New Roman"/>
        </w:rPr>
        <w:t>ntrance SAPSII scores, the time of physical constraints,</w:t>
      </w:r>
      <w:r w:rsidR="004B696B">
        <w:rPr>
          <w:rFonts w:ascii="Times New Roman"/>
        </w:rPr>
        <w:t xml:space="preserve"> </w:t>
      </w:r>
      <w:r w:rsidR="004B696B">
        <w:rPr>
          <w:rFonts w:ascii="Times New Roman"/>
        </w:rPr>
        <w:t>the case of sedation entered the model gradually, accounted for 31.2% of the total variances.</w:t>
      </w:r>
    </w:p>
    <w:p w:rsidR="0018722C">
      <w:pPr>
        <w:pStyle w:val="afc"/>
        <w:topLinePunct/>
      </w:pPr>
      <w:r>
        <w:rPr>
          <w:rFonts w:cstheme="minorBidi" w:hAnsiTheme="minorHAnsi" w:eastAsiaTheme="minorHAnsi" w:asciiTheme="minorHAnsi" w:ascii="Times New Roman"/>
          <w:b/>
        </w:rPr>
        <w:t>Conclusions:</w:t>
      </w:r>
    </w:p>
    <w:p w:rsidR="0018722C">
      <w:pPr>
        <w:pStyle w:val="afc"/>
        <w:topLinePunct/>
      </w:pPr>
      <w:r>
        <w:rPr>
          <w:rFonts w:ascii="Times New Roman"/>
        </w:rPr>
        <w:t>In this study, the revised Chinese version of the C-IPREA can be regards as a effective and reliable tool for evaluating the discomfort level of ICU patients under Chinese cultural background. In this study, the ICU patients in Hangzhou experienced different levels of discomfort. Marital status, method of mechanical ventilation, duration of mechanical ventilation, the section entrance SAPSII scores, the time of physical constraints,</w:t>
      </w:r>
      <w:r w:rsidR="004B696B">
        <w:rPr>
          <w:rFonts w:ascii="Times New Roman"/>
        </w:rPr>
        <w:t xml:space="preserve"> </w:t>
      </w:r>
      <w:r w:rsidR="004B696B">
        <w:rPr>
          <w:rFonts w:ascii="Times New Roman"/>
        </w:rPr>
        <w:t>the case of sedation were the main factors affecting the level of discomfort in ICU patients. These results Can help health clinical staff dynamic monitoring patients' discomfort levels. What's more, our findings may provide the excellent basis for clinical staff to take timely and appropriate intervention strategies</w:t>
      </w:r>
      <w:r w:rsidR="001852F3">
        <w:rPr>
          <w:rFonts w:ascii="Times New Roman"/>
        </w:rPr>
        <w:t xml:space="preserve"> to improve the degree of ICU patients' comfort, so as to improve their quality of</w:t>
      </w:r>
      <w:r>
        <w:rPr>
          <w:rFonts w:ascii="Times New Roman"/>
        </w:rPr>
        <w:t> </w:t>
      </w:r>
      <w:r>
        <w:rPr>
          <w:rFonts w:ascii="Times New Roman"/>
        </w:rPr>
        <w:t>life.</w:t>
      </w:r>
    </w:p>
    <w:p w:rsidR="0018722C">
      <w:pPr>
        <w:pStyle w:val="aff"/>
        <w:topLinePunct/>
      </w:pPr>
      <w:r>
        <w:rPr>
          <w:rStyle w:val="afe"/>
          <w:rFonts w:eastAsia="黑体" w:ascii="Times New Roman"/>
          <w:b/>
        </w:rPr>
        <w:t xml:space="preserve">Key words: </w:t>
      </w:r>
      <w:r>
        <w:rPr>
          <w:rFonts w:ascii="Times New Roman"/>
        </w:rPr>
        <w:t>ICU patients</w:t>
      </w:r>
      <w:r>
        <w:rPr>
          <w:rFonts w:ascii="Times New Roman"/>
        </w:rPr>
        <w:t xml:space="preserve">; </w:t>
      </w:r>
      <w:r>
        <w:rPr>
          <w:rFonts w:ascii="Times New Roman"/>
        </w:rPr>
        <w:t>D</w:t>
      </w:r>
      <w:r>
        <w:rPr>
          <w:rFonts w:ascii="Times New Roman"/>
        </w:rPr>
        <w:t>iscomfort</w:t>
      </w:r>
      <w:r>
        <w:rPr>
          <w:rFonts w:ascii="Times New Roman"/>
        </w:rPr>
        <w:t xml:space="preserve">; </w:t>
      </w:r>
      <w:r>
        <w:rPr>
          <w:rFonts w:ascii="Times New Roman"/>
        </w:rPr>
        <w:t>A</w:t>
      </w:r>
      <w:r>
        <w:rPr>
          <w:rFonts w:ascii="Times New Roman"/>
        </w:rPr>
        <w:t>ssessment tools</w:t>
      </w:r>
      <w:r>
        <w:rPr>
          <w:rFonts w:ascii="Times New Roman"/>
        </w:rPr>
        <w:t xml:space="preserve">; </w:t>
      </w:r>
      <w:r>
        <w:rPr>
          <w:rFonts w:ascii="Times New Roman"/>
        </w:rPr>
        <w:t>I</w:t>
      </w:r>
      <w:r>
        <w:rPr>
          <w:rFonts w:ascii="Times New Roman"/>
        </w:rPr>
        <w:t>nfluencing factors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"_Toc686635157"</w:instrText>
      </w:r>
      <w:r>
        <w:fldChar w:fldCharType="separate"/>
      </w:r>
      <w:r/>
      <w:r/>
      <w:r>
        <w:t>湖州师范学院硕士研究生学位论文独创性声明</w:t>
      </w:r>
      <w:r>
        <w:fldChar w:fldCharType="end"/>
      </w:r>
      <w:r>
        <w:rPr>
          <w:noProof/>
          <w:webHidden/>
        </w:rPr>
        <w:tab/>
      </w:r>
      <w:r>
        <w:rPr>
          <w:noProof/>
          <w:webHidden/>
        </w:rPr>
        <w:fldChar w:fldCharType="begin"/>
      </w:r>
      <w:r>
        <w:rPr>
          <w:noProof/>
          <w:webHidden/>
        </w:rPr>
        <w:instrText> PAGEREF _Toc686635157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"_Toc686635158"</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_Toc686635158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"_Toc686635159"</w:instrText>
      </w:r>
      <w:r>
        <w:fldChar w:fldCharType="separate"/>
      </w:r>
      <w:r>
        <w:rPr>
          <w:b/>
        </w:rPr>
        <w:t>Abstract</w:t>
      </w:r>
      <w:r>
        <w:fldChar w:fldCharType="end"/>
      </w:r>
      <w:r>
        <w:rPr>
          <w:noProof/>
          <w:webHidden/>
        </w:rPr>
        <w:tab/>
      </w:r>
      <w:r>
        <w:rPr>
          <w:noProof/>
          <w:webHidden/>
        </w:rPr>
        <w:fldChar w:fldCharType="begin"/>
      </w:r>
      <w:r>
        <w:rPr>
          <w:noProof/>
          <w:webHidden/>
        </w:rPr>
        <w:instrText> PAGEREF _Toc686635159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"_Toc686635160"</w:instrText>
      </w:r>
      <w:r>
        <w:fldChar w:fldCharType="separate"/>
      </w:r>
      <w:r/>
      <w:r/>
      <w:r>
        <w:rPr>
          <w:color w:val="365E90"/>
        </w:rPr>
        <w:t>目录</w:t>
      </w:r>
      <w:r>
        <w:fldChar w:fldCharType="end"/>
      </w:r>
      <w:r>
        <w:rPr>
          <w:noProof/>
          <w:webHidden/>
        </w:rPr>
        <w:tab/>
      </w:r>
      <w:r>
        <w:rPr>
          <w:noProof/>
          <w:webHidden/>
        </w:rPr>
        <w:fldChar w:fldCharType="begin"/>
      </w:r>
      <w:r>
        <w:rPr>
          <w:noProof/>
          <w:webHidden/>
        </w:rPr>
        <w:instrText> PAGEREF _Toc686635160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"_Toc686635161"</w:instrText>
      </w:r>
      <w:r>
        <w:fldChar w:fldCharType="separate"/>
      </w:r>
      <w:r>
        <w:t>缩略词表</w:t>
      </w:r>
      <w:r>
        <w:fldChar w:fldCharType="end"/>
      </w:r>
      <w:r>
        <w:rPr>
          <w:noProof/>
          <w:webHidden/>
        </w:rPr>
        <w:tab/>
      </w:r>
      <w:r>
        <w:rPr>
          <w:noProof/>
          <w:webHidden/>
        </w:rPr>
        <w:fldChar w:fldCharType="begin"/>
      </w:r>
      <w:r>
        <w:rPr>
          <w:noProof/>
          <w:webHidden/>
        </w:rPr>
        <w:instrText> PAGEREF _Toc686635161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"_Toc686635162"</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_Toc686635162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"_Toc686635163"</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_Toc686635163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"_Toc686635164"</w:instrText>
      </w:r>
      <w:r>
        <w:fldChar w:fldCharType="separate"/>
      </w:r>
      <w:r>
        <w:rPr>
          <w:b/>
        </w:rPr>
        <w:t>1.2</w:t>
      </w:r>
      <w:r>
        <w:t xml:space="preserve"> </w:t>
      </w:r>
      <w:r>
        <w:t>研究目的</w:t>
      </w:r>
      <w:r>
        <w:fldChar w:fldCharType="end"/>
      </w:r>
      <w:r>
        <w:rPr>
          <w:noProof/>
          <w:webHidden/>
        </w:rPr>
        <w:tab/>
      </w:r>
      <w:r>
        <w:rPr>
          <w:noProof/>
          <w:webHidden/>
        </w:rPr>
        <w:fldChar w:fldCharType="begin"/>
      </w:r>
      <w:r>
        <w:rPr>
          <w:noProof/>
          <w:webHidden/>
        </w:rPr>
        <w:instrText> PAGEREF _Toc686635164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"_Toc686635165"</w:instrText>
      </w:r>
      <w:r>
        <w:fldChar w:fldCharType="separate"/>
      </w:r>
      <w:r>
        <w:rPr>
          <w:b/>
        </w:rPr>
        <w:t>1.3</w:t>
      </w:r>
      <w:r>
        <w:t xml:space="preserve"> </w:t>
      </w:r>
      <w:r>
        <w:t>研究意义</w:t>
      </w:r>
      <w:r>
        <w:fldChar w:fldCharType="end"/>
      </w:r>
      <w:r>
        <w:rPr>
          <w:noProof/>
          <w:webHidden/>
        </w:rPr>
        <w:tab/>
      </w:r>
      <w:r>
        <w:rPr>
          <w:noProof/>
          <w:webHidden/>
        </w:rPr>
        <w:fldChar w:fldCharType="begin"/>
      </w:r>
      <w:r>
        <w:rPr>
          <w:noProof/>
          <w:webHidden/>
        </w:rPr>
        <w:instrText> PAGEREF _Toc686635165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"_Toc686635166"</w:instrText>
      </w:r>
      <w:r>
        <w:fldChar w:fldCharType="separate"/>
      </w:r>
      <w:r>
        <w:rPr>
          <w:b/>
        </w:rPr>
        <w:t>2</w:t>
      </w:r>
      <w:r>
        <w:t xml:space="preserve">  </w:t>
      </w:r>
      <w:r>
        <w:t>概述</w:t>
      </w:r>
      <w:r>
        <w:fldChar w:fldCharType="end"/>
      </w:r>
      <w:r>
        <w:rPr>
          <w:noProof/>
          <w:webHidden/>
        </w:rPr>
        <w:tab/>
      </w:r>
      <w:r>
        <w:rPr>
          <w:noProof/>
          <w:webHidden/>
        </w:rPr>
        <w:fldChar w:fldCharType="begin"/>
      </w:r>
      <w:r>
        <w:rPr>
          <w:noProof/>
          <w:webHidden/>
        </w:rPr>
        <w:instrText> PAGEREF _Toc686635166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"_Toc686635167"</w:instrText>
      </w:r>
      <w:r>
        <w:fldChar w:fldCharType="separate"/>
      </w:r>
      <w:r>
        <w:rPr>
          <w:b/>
        </w:rPr>
        <w:t>2.1</w:t>
      </w:r>
      <w:r>
        <w:t xml:space="preserve"> </w:t>
      </w:r>
      <w:r>
        <w:t>核心概念界定</w:t>
      </w:r>
      <w:r>
        <w:fldChar w:fldCharType="end"/>
      </w:r>
      <w:r>
        <w:rPr>
          <w:noProof/>
          <w:webHidden/>
        </w:rPr>
        <w:tab/>
      </w:r>
      <w:r>
        <w:rPr>
          <w:noProof/>
          <w:webHidden/>
        </w:rPr>
        <w:fldChar w:fldCharType="begin"/>
      </w:r>
      <w:r>
        <w:rPr>
          <w:noProof/>
          <w:webHidden/>
        </w:rPr>
        <w:instrText> PAGEREF _Toc686635167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"_Toc686635168"</w:instrText>
      </w:r>
      <w:r>
        <w:fldChar w:fldCharType="separate"/>
      </w:r>
      <w:r>
        <w:rPr>
          <w:b/>
        </w:rPr>
        <w:t>2.2</w:t>
      </w:r>
      <w:r>
        <w:t xml:space="preserve"> </w:t>
      </w:r>
      <w:r>
        <w:t>理论基础</w:t>
      </w:r>
      <w:r>
        <w:fldChar w:fldCharType="end"/>
      </w:r>
      <w:r>
        <w:rPr>
          <w:noProof/>
          <w:webHidden/>
        </w:rPr>
        <w:tab/>
      </w:r>
      <w:r>
        <w:rPr>
          <w:noProof/>
          <w:webHidden/>
        </w:rPr>
        <w:fldChar w:fldCharType="begin"/>
      </w:r>
      <w:r>
        <w:rPr>
          <w:noProof/>
          <w:webHidden/>
        </w:rPr>
        <w:instrText> PAGEREF _Toc686635168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"_Toc686635169"</w:instrText>
      </w:r>
      <w:r>
        <w:fldChar w:fldCharType="separate"/>
      </w:r>
      <w:r>
        <w:rPr>
          <w:b/>
        </w:rPr>
        <w:t>2.3</w:t>
      </w:r>
      <w:r>
        <w:t xml:space="preserve"> </w:t>
      </w:r>
      <w:r>
        <w:t>文献综述</w:t>
      </w:r>
      <w:r>
        <w:fldChar w:fldCharType="end"/>
      </w:r>
      <w:r>
        <w:rPr>
          <w:noProof/>
          <w:webHidden/>
        </w:rPr>
        <w:tab/>
      </w:r>
      <w:r>
        <w:rPr>
          <w:noProof/>
          <w:webHidden/>
        </w:rPr>
        <w:fldChar w:fldCharType="begin"/>
      </w:r>
      <w:r>
        <w:rPr>
          <w:noProof/>
          <w:webHidden/>
        </w:rPr>
        <w:instrText> PAGEREF _Toc686635169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"_Toc686635170"</w:instrText>
      </w:r>
      <w:r>
        <w:fldChar w:fldCharType="separate"/>
      </w:r>
      <w:r>
        <w:rPr>
          <w:b/>
        </w:rPr>
        <w:t>2.3.1</w:t>
      </w:r>
      <w:r>
        <w:t xml:space="preserve"> </w:t>
      </w:r>
      <w:r>
        <w:rPr>
          <w:b/>
        </w:rPr>
        <w:t>ICU</w:t>
      </w:r>
      <w:r>
        <w:t>患者不适研究现状</w:t>
      </w:r>
      <w:r>
        <w:fldChar w:fldCharType="end"/>
      </w:r>
      <w:r>
        <w:rPr>
          <w:noProof/>
          <w:webHidden/>
        </w:rPr>
        <w:tab/>
      </w:r>
      <w:r>
        <w:rPr>
          <w:noProof/>
          <w:webHidden/>
        </w:rPr>
        <w:fldChar w:fldCharType="begin"/>
      </w:r>
      <w:r>
        <w:rPr>
          <w:noProof/>
          <w:webHidden/>
        </w:rPr>
        <w:instrText> PAGEREF _Toc686635170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"_Toc686635171"</w:instrText>
      </w:r>
      <w:r>
        <w:fldChar w:fldCharType="separate"/>
      </w:r>
      <w:r>
        <w:rPr>
          <w:b/>
        </w:rPr>
        <w:t>2.3.2</w:t>
      </w:r>
      <w:r>
        <w:t xml:space="preserve"> </w:t>
      </w:r>
      <w:r>
        <w:rPr>
          <w:b/>
        </w:rPr>
        <w:t>I</w:t>
      </w:r>
      <w:r>
        <w:rPr>
          <w:b/>
        </w:rPr>
        <w:t>CU</w:t>
      </w:r>
      <w:r>
        <w:t>患者不适体验之因素研究进展</w:t>
      </w:r>
      <w:r>
        <w:fldChar w:fldCharType="end"/>
      </w:r>
      <w:r>
        <w:rPr>
          <w:noProof/>
          <w:webHidden/>
        </w:rPr>
        <w:tab/>
      </w:r>
      <w:r>
        <w:rPr>
          <w:noProof/>
          <w:webHidden/>
        </w:rPr>
        <w:fldChar w:fldCharType="begin"/>
      </w:r>
      <w:r>
        <w:rPr>
          <w:noProof/>
          <w:webHidden/>
        </w:rPr>
        <w:instrText> PAGEREF _Toc686635171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"_Toc686635172"</w:instrText>
      </w:r>
      <w:r>
        <w:fldChar w:fldCharType="separate"/>
      </w:r>
      <w:r>
        <w:rPr>
          <w:b/>
        </w:rPr>
        <w:t>2.3.3</w:t>
      </w:r>
      <w:r>
        <w:t xml:space="preserve"> </w:t>
      </w:r>
      <w:r>
        <w:rPr>
          <w:b/>
        </w:rPr>
        <w:t>ICU</w:t>
      </w:r>
      <w:r>
        <w:t>患者不适体验评估工具研究进展</w:t>
      </w:r>
      <w:r>
        <w:fldChar w:fldCharType="end"/>
      </w:r>
      <w:r>
        <w:rPr>
          <w:noProof/>
          <w:webHidden/>
        </w:rPr>
        <w:tab/>
      </w:r>
      <w:r>
        <w:rPr>
          <w:noProof/>
          <w:webHidden/>
        </w:rPr>
        <w:fldChar w:fldCharType="begin"/>
      </w:r>
      <w:r>
        <w:rPr>
          <w:noProof/>
          <w:webHidden/>
        </w:rPr>
        <w:instrText> PAGEREF _Toc686635172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"_Toc686635173"</w:instrText>
      </w:r>
      <w:r>
        <w:fldChar w:fldCharType="separate"/>
      </w:r>
      <w:r>
        <w:rPr>
          <w:b/>
        </w:rPr>
        <w:t>2.3.4</w:t>
      </w:r>
      <w:r>
        <w:t xml:space="preserve"> </w:t>
      </w:r>
      <w:r>
        <w:t>小结</w:t>
      </w:r>
      <w:r>
        <w:fldChar w:fldCharType="end"/>
      </w:r>
      <w:r>
        <w:rPr>
          <w:noProof/>
          <w:webHidden/>
        </w:rPr>
        <w:tab/>
      </w:r>
      <w:r>
        <w:rPr>
          <w:noProof/>
          <w:webHidden/>
        </w:rPr>
        <w:fldChar w:fldCharType="begin"/>
      </w:r>
      <w:r>
        <w:rPr>
          <w:noProof/>
          <w:webHidden/>
        </w:rPr>
        <w:instrText> PAGEREF _Toc686635173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"_Toc686635174"</w:instrText>
      </w:r>
      <w:r>
        <w:fldChar w:fldCharType="separate"/>
      </w:r>
      <w:r>
        <w:rPr>
          <w:b/>
        </w:rPr>
        <w:t>3</w:t>
      </w:r>
      <w:r>
        <w:t xml:space="preserve">  </w:t>
      </w:r>
      <w:r>
        <w:t>研究框架</w:t>
      </w:r>
      <w:r>
        <w:fldChar w:fldCharType="end"/>
      </w:r>
      <w:r>
        <w:rPr>
          <w:noProof/>
          <w:webHidden/>
        </w:rPr>
        <w:tab/>
      </w:r>
      <w:r>
        <w:rPr>
          <w:noProof/>
          <w:webHidden/>
        </w:rPr>
        <w:fldChar w:fldCharType="begin"/>
      </w:r>
      <w:r>
        <w:rPr>
          <w:noProof/>
          <w:webHidden/>
        </w:rPr>
        <w:instrText> PAGEREF _Toc686635174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"_Toc686635175"</w:instrText>
      </w:r>
      <w:r>
        <w:fldChar w:fldCharType="separate"/>
      </w:r>
      <w:r>
        <w:rPr>
          <w:b/>
        </w:rPr>
        <w:t>3.1</w:t>
      </w:r>
      <w:r>
        <w:t xml:space="preserve"> </w:t>
      </w:r>
      <w:r>
        <w:t>研究内容的确定</w:t>
      </w:r>
      <w:r>
        <w:fldChar w:fldCharType="end"/>
      </w:r>
      <w:r>
        <w:rPr>
          <w:noProof/>
          <w:webHidden/>
        </w:rPr>
        <w:tab/>
      </w:r>
      <w:r>
        <w:rPr>
          <w:noProof/>
          <w:webHidden/>
        </w:rPr>
        <w:fldChar w:fldCharType="begin"/>
      </w:r>
      <w:r>
        <w:rPr>
          <w:noProof/>
          <w:webHidden/>
        </w:rPr>
        <w:instrText> PAGEREF _Toc686635175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"_Toc686635176"</w:instrText>
      </w:r>
      <w:r>
        <w:fldChar w:fldCharType="separate"/>
      </w:r>
      <w:r>
        <w:rPr>
          <w:b/>
        </w:rPr>
        <w:t>3.2</w:t>
      </w:r>
      <w:r>
        <w:t xml:space="preserve"> </w:t>
      </w:r>
      <w:r>
        <w:t>研究变量的确立</w:t>
      </w:r>
      <w:r>
        <w:fldChar w:fldCharType="end"/>
      </w:r>
      <w:r>
        <w:rPr>
          <w:noProof/>
          <w:webHidden/>
        </w:rPr>
        <w:tab/>
      </w:r>
      <w:r>
        <w:rPr>
          <w:noProof/>
          <w:webHidden/>
        </w:rPr>
        <w:fldChar w:fldCharType="begin"/>
      </w:r>
      <w:r>
        <w:rPr>
          <w:noProof/>
          <w:webHidden/>
        </w:rPr>
        <w:instrText> PAGEREF _Toc686635176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"_Toc686635177"</w:instrText>
      </w:r>
      <w:r>
        <w:fldChar w:fldCharType="separate"/>
      </w:r>
      <w:r>
        <w:rPr>
          <w:b/>
        </w:rPr>
        <w:t>3.3</w:t>
      </w:r>
      <w:r>
        <w:t xml:space="preserve"> </w:t>
      </w:r>
      <w:r>
        <w:t>技术路线</w:t>
      </w:r>
      <w:r>
        <w:fldChar w:fldCharType="end"/>
      </w:r>
      <w:r>
        <w:rPr>
          <w:noProof/>
          <w:webHidden/>
        </w:rPr>
        <w:tab/>
      </w:r>
      <w:r>
        <w:rPr>
          <w:noProof/>
          <w:webHidden/>
        </w:rPr>
        <w:fldChar w:fldCharType="begin"/>
      </w:r>
      <w:r>
        <w:rPr>
          <w:noProof/>
          <w:webHidden/>
        </w:rPr>
        <w:instrText> PAGEREF _Toc686635177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"_Toc686635178"</w:instrText>
      </w:r>
      <w:r>
        <w:fldChar w:fldCharType="separate"/>
      </w:r>
      <w:r>
        <w:rPr>
          <w:b/>
        </w:rPr>
        <w:t>4</w:t>
      </w:r>
      <w:r>
        <w:t xml:space="preserve">  </w:t>
      </w:r>
      <w:r>
        <w:rPr>
          <w:b/>
        </w:rPr>
        <w:t>I</w:t>
      </w:r>
      <w:r>
        <w:rPr>
          <w:b/>
        </w:rPr>
        <w:t>CU</w:t>
      </w:r>
      <w:r>
        <w:t>患者不适评估量表的引进及其信效度评价</w:t>
      </w:r>
      <w:r>
        <w:fldChar w:fldCharType="end"/>
      </w:r>
      <w:r>
        <w:rPr>
          <w:noProof/>
          <w:webHidden/>
        </w:rPr>
        <w:tab/>
      </w:r>
      <w:r>
        <w:rPr>
          <w:noProof/>
          <w:webHidden/>
        </w:rPr>
        <w:fldChar w:fldCharType="begin"/>
      </w:r>
      <w:r>
        <w:rPr>
          <w:noProof/>
          <w:webHidden/>
        </w:rPr>
        <w:instrText> PAGEREF _Toc686635178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"_Toc686635179"</w:instrText>
      </w:r>
      <w:r>
        <w:fldChar w:fldCharType="separate"/>
      </w:r>
      <w:r>
        <w:rPr>
          <w:b/>
        </w:rPr>
        <w:t>4.1</w:t>
      </w:r>
      <w:r>
        <w:t xml:space="preserve"> </w:t>
      </w:r>
      <w:r>
        <w:t>研究目的</w:t>
      </w:r>
      <w:r>
        <w:fldChar w:fldCharType="end"/>
      </w:r>
      <w:r>
        <w:rPr>
          <w:noProof/>
          <w:webHidden/>
        </w:rPr>
        <w:tab/>
      </w:r>
      <w:r>
        <w:rPr>
          <w:noProof/>
          <w:webHidden/>
        </w:rPr>
        <w:fldChar w:fldCharType="begin"/>
      </w:r>
      <w:r>
        <w:rPr>
          <w:noProof/>
          <w:webHidden/>
        </w:rPr>
        <w:instrText> PAGEREF _Toc686635179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"_Toc686635180"</w:instrText>
      </w:r>
      <w:r>
        <w:fldChar w:fldCharType="separate"/>
      </w:r>
      <w:r>
        <w:rPr>
          <w:b/>
        </w:rPr>
        <w:t>4.2</w:t>
      </w:r>
      <w:r>
        <w:t xml:space="preserve"> </w:t>
      </w:r>
      <w:r>
        <w:t>研究方法</w:t>
      </w:r>
      <w:r>
        <w:fldChar w:fldCharType="end"/>
      </w:r>
      <w:r>
        <w:rPr>
          <w:noProof/>
          <w:webHidden/>
        </w:rPr>
        <w:tab/>
      </w:r>
      <w:r>
        <w:rPr>
          <w:noProof/>
          <w:webHidden/>
        </w:rPr>
        <w:fldChar w:fldCharType="begin"/>
      </w:r>
      <w:r>
        <w:rPr>
          <w:noProof/>
          <w:webHidden/>
        </w:rPr>
        <w:instrText> PAGEREF _Toc686635180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"_Toc686635181"</w:instrText>
      </w:r>
      <w:r>
        <w:fldChar w:fldCharType="separate"/>
      </w:r>
      <w:r>
        <w:rPr>
          <w:b/>
        </w:rPr>
        <w:t>4.2.1</w:t>
      </w:r>
      <w:r>
        <w:t xml:space="preserve"> </w:t>
      </w:r>
      <w:r>
        <w:t>第一阶段：</w:t>
      </w:r>
      <w:r>
        <w:rPr>
          <w:b/>
        </w:rPr>
        <w:t>ICU</w:t>
      </w:r>
      <w:r>
        <w:t>患者不适评估量表的引进</w:t>
      </w:r>
      <w:r>
        <w:fldChar w:fldCharType="end"/>
      </w:r>
      <w:r>
        <w:rPr>
          <w:noProof/>
          <w:webHidden/>
        </w:rPr>
        <w:tab/>
      </w:r>
      <w:r>
        <w:rPr>
          <w:noProof/>
          <w:webHidden/>
        </w:rPr>
        <w:fldChar w:fldCharType="begin"/>
      </w:r>
      <w:r>
        <w:rPr>
          <w:noProof/>
          <w:webHidden/>
        </w:rPr>
        <w:instrText> PAGEREF _Toc686635181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"_Toc686635182"</w:instrText>
      </w:r>
      <w:r>
        <w:fldChar w:fldCharType="separate"/>
      </w:r>
      <w:r>
        <w:rPr>
          <w:b/>
        </w:rPr>
        <w:t>4.2.2</w:t>
      </w:r>
      <w:r>
        <w:t xml:space="preserve"> </w:t>
      </w:r>
      <w:r>
        <w:t>第二阶段：</w:t>
      </w:r>
      <w:r>
        <w:rPr>
          <w:b/>
        </w:rPr>
        <w:t>ICU</w:t>
      </w:r>
      <w:r>
        <w:t>患者不适评估量表的信效度评价</w:t>
      </w:r>
      <w:r>
        <w:fldChar w:fldCharType="end"/>
      </w:r>
      <w:r>
        <w:rPr>
          <w:noProof/>
          <w:webHidden/>
        </w:rPr>
        <w:tab/>
      </w:r>
      <w:r>
        <w:rPr>
          <w:noProof/>
          <w:webHidden/>
        </w:rPr>
        <w:fldChar w:fldCharType="begin"/>
      </w:r>
      <w:r>
        <w:rPr>
          <w:noProof/>
          <w:webHidden/>
        </w:rPr>
        <w:instrText> PAGEREF _Toc686635182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"_Toc686635183"</w:instrText>
      </w:r>
      <w:r>
        <w:fldChar w:fldCharType="separate"/>
      </w:r>
      <w:r>
        <w:rPr>
          <w:b/>
        </w:rPr>
        <w:t>4.3</w:t>
      </w:r>
      <w:r>
        <w:t xml:space="preserve"> </w:t>
      </w:r>
      <w:r>
        <w:t>样本量</w:t>
      </w:r>
      <w:r>
        <w:fldChar w:fldCharType="end"/>
      </w:r>
      <w:r>
        <w:rPr>
          <w:noProof/>
          <w:webHidden/>
        </w:rPr>
        <w:tab/>
      </w:r>
      <w:r>
        <w:rPr>
          <w:noProof/>
          <w:webHidden/>
        </w:rPr>
        <w:fldChar w:fldCharType="begin"/>
      </w:r>
      <w:r>
        <w:rPr>
          <w:noProof/>
          <w:webHidden/>
        </w:rPr>
        <w:instrText> PAGEREF _Toc686635183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"_Toc686635184"</w:instrText>
      </w:r>
      <w:r>
        <w:fldChar w:fldCharType="separate"/>
      </w:r>
      <w:r>
        <w:rPr>
          <w:b/>
        </w:rPr>
        <w:t>4.4</w:t>
      </w:r>
      <w:r>
        <w:t xml:space="preserve"> </w:t>
      </w:r>
      <w:r>
        <w:t>研究结果</w:t>
      </w:r>
      <w:r>
        <w:fldChar w:fldCharType="end"/>
      </w:r>
      <w:r>
        <w:rPr>
          <w:noProof/>
          <w:webHidden/>
        </w:rPr>
        <w:tab/>
      </w:r>
      <w:r>
        <w:rPr>
          <w:noProof/>
          <w:webHidden/>
        </w:rPr>
        <w:fldChar w:fldCharType="begin"/>
      </w:r>
      <w:r>
        <w:rPr>
          <w:noProof/>
          <w:webHidden/>
        </w:rPr>
        <w:instrText> PAGEREF _Toc686635184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"_Toc686635185"</w:instrText>
      </w:r>
      <w:r>
        <w:fldChar w:fldCharType="separate"/>
      </w:r>
      <w:r>
        <w:rPr>
          <w:b/>
        </w:rPr>
        <w:t>4.4.1</w:t>
      </w:r>
      <w:r>
        <w:t xml:space="preserve"> </w:t>
      </w:r>
      <w:r>
        <w:t>量表修订</w:t>
      </w:r>
      <w:r>
        <w:fldChar w:fldCharType="end"/>
      </w:r>
      <w:r>
        <w:rPr>
          <w:noProof/>
          <w:webHidden/>
        </w:rPr>
        <w:tab/>
      </w:r>
      <w:r>
        <w:rPr>
          <w:noProof/>
          <w:webHidden/>
        </w:rPr>
        <w:fldChar w:fldCharType="begin"/>
      </w:r>
      <w:r>
        <w:rPr>
          <w:noProof/>
          <w:webHidden/>
        </w:rPr>
        <w:instrText> PAGEREF _Toc686635185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"_Toc686635186"</w:instrText>
      </w:r>
      <w:r>
        <w:fldChar w:fldCharType="separate"/>
      </w:r>
      <w:r>
        <w:rPr>
          <w:b/>
        </w:rPr>
        <w:t>4.4.2</w:t>
      </w:r>
      <w:r>
        <w:t xml:space="preserve"> </w:t>
      </w:r>
      <w:r>
        <w:t>量表的可行性</w:t>
      </w:r>
      <w:r>
        <w:fldChar w:fldCharType="end"/>
      </w:r>
      <w:r>
        <w:rPr>
          <w:noProof/>
          <w:webHidden/>
        </w:rPr>
        <w:tab/>
      </w:r>
      <w:r>
        <w:rPr>
          <w:noProof/>
          <w:webHidden/>
        </w:rPr>
        <w:fldChar w:fldCharType="begin"/>
      </w:r>
      <w:r>
        <w:rPr>
          <w:noProof/>
          <w:webHidden/>
        </w:rPr>
        <w:instrText> PAGEREF _Toc686635186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"_Toc686635187"</w:instrText>
      </w:r>
      <w:r>
        <w:fldChar w:fldCharType="separate"/>
      </w:r>
      <w:r>
        <w:rPr>
          <w:b/>
        </w:rPr>
        <w:t>4.4.3</w:t>
      </w:r>
      <w:r>
        <w:t xml:space="preserve"> </w:t>
      </w:r>
      <w:r>
        <w:t>项目分析</w:t>
      </w:r>
      <w:r>
        <w:fldChar w:fldCharType="end"/>
      </w:r>
      <w:r>
        <w:rPr>
          <w:noProof/>
          <w:webHidden/>
        </w:rPr>
        <w:tab/>
      </w:r>
      <w:r>
        <w:rPr>
          <w:noProof/>
          <w:webHidden/>
        </w:rPr>
        <w:fldChar w:fldCharType="begin"/>
      </w:r>
      <w:r>
        <w:rPr>
          <w:noProof/>
          <w:webHidden/>
        </w:rPr>
        <w:instrText> PAGEREF _Toc686635187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"_Toc686635188"</w:instrText>
      </w:r>
      <w:r>
        <w:fldChar w:fldCharType="separate"/>
      </w:r>
      <w:r>
        <w:rPr>
          <w:b/>
        </w:rPr>
        <w:t>4.4.4</w:t>
      </w:r>
      <w:r>
        <w:t xml:space="preserve"> </w:t>
      </w:r>
      <w:r>
        <w:t>条目相关分析</w:t>
      </w:r>
      <w:r>
        <w:fldChar w:fldCharType="end"/>
      </w:r>
      <w:r>
        <w:rPr>
          <w:noProof/>
          <w:webHidden/>
        </w:rPr>
        <w:tab/>
      </w:r>
      <w:r>
        <w:rPr>
          <w:noProof/>
          <w:webHidden/>
        </w:rPr>
        <w:fldChar w:fldCharType="begin"/>
      </w:r>
      <w:r>
        <w:rPr>
          <w:noProof/>
          <w:webHidden/>
        </w:rPr>
        <w:instrText> PAGEREF _Toc686635188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"_Toc686635189"</w:instrText>
      </w:r>
      <w:r>
        <w:fldChar w:fldCharType="separate"/>
      </w:r>
      <w:r>
        <w:rPr>
          <w:b/>
        </w:rPr>
        <w:t>4.4.5</w:t>
      </w:r>
      <w:r>
        <w:t xml:space="preserve"> </w:t>
      </w:r>
      <w:r>
        <w:t>量表的效度分析</w:t>
      </w:r>
      <w:r>
        <w:fldChar w:fldCharType="end"/>
      </w:r>
      <w:r>
        <w:rPr>
          <w:noProof/>
          <w:webHidden/>
        </w:rPr>
        <w:tab/>
      </w:r>
      <w:r>
        <w:rPr>
          <w:noProof/>
          <w:webHidden/>
        </w:rPr>
        <w:fldChar w:fldCharType="begin"/>
      </w:r>
      <w:r>
        <w:rPr>
          <w:noProof/>
          <w:webHidden/>
        </w:rPr>
        <w:instrText> PAGEREF _Toc686635189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"_Toc686635190"</w:instrText>
      </w:r>
      <w:r>
        <w:fldChar w:fldCharType="separate"/>
      </w:r>
      <w:r>
        <w:rPr>
          <w:b/>
        </w:rPr>
        <w:t>4.4.6</w:t>
      </w:r>
      <w:r>
        <w:t xml:space="preserve"> </w:t>
      </w:r>
      <w:r>
        <w:t>结构效度</w:t>
      </w:r>
      <w:r>
        <w:fldChar w:fldCharType="end"/>
      </w:r>
      <w:r>
        <w:rPr>
          <w:noProof/>
          <w:webHidden/>
        </w:rPr>
        <w:tab/>
      </w:r>
      <w:r>
        <w:rPr>
          <w:noProof/>
          <w:webHidden/>
        </w:rPr>
        <w:fldChar w:fldCharType="begin"/>
      </w:r>
      <w:r>
        <w:rPr>
          <w:noProof/>
          <w:webHidden/>
        </w:rPr>
        <w:instrText> PAGEREF _Toc686635190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"_Toc686635191"</w:instrText>
      </w:r>
      <w:r>
        <w:fldChar w:fldCharType="separate"/>
      </w:r>
      <w:r>
        <w:rPr>
          <w:b/>
        </w:rPr>
        <w:t>4.4.7</w:t>
      </w:r>
      <w:r>
        <w:t xml:space="preserve"> </w:t>
      </w:r>
      <w:r>
        <w:rPr>
          <w:b/>
        </w:rPr>
        <w:t>I</w:t>
      </w:r>
      <w:r>
        <w:rPr>
          <w:b/>
        </w:rPr>
        <w:t>CU</w:t>
      </w:r>
      <w:r>
        <w:t>患者不适评估量表的信度分析</w:t>
      </w:r>
      <w:r>
        <w:fldChar w:fldCharType="end"/>
      </w:r>
      <w:r>
        <w:rPr>
          <w:noProof/>
          <w:webHidden/>
        </w:rPr>
        <w:tab/>
      </w:r>
      <w:r>
        <w:rPr>
          <w:noProof/>
          <w:webHidden/>
        </w:rPr>
        <w:fldChar w:fldCharType="begin"/>
      </w:r>
      <w:r>
        <w:rPr>
          <w:noProof/>
          <w:webHidden/>
        </w:rPr>
        <w:instrText> PAGEREF _Toc686635191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"_Toc686635192"</w:instrText>
      </w:r>
      <w:r>
        <w:fldChar w:fldCharType="separate"/>
      </w:r>
      <w:r>
        <w:rPr>
          <w:b/>
        </w:rPr>
        <w:t>4.5 </w:t>
      </w:r>
      <w:r>
        <w:t>讨 论</w:t>
      </w:r>
      <w:r>
        <w:fldChar w:fldCharType="end"/>
      </w:r>
      <w:r>
        <w:rPr>
          <w:noProof/>
          <w:webHidden/>
        </w:rPr>
        <w:tab/>
      </w:r>
      <w:r>
        <w:rPr>
          <w:noProof/>
          <w:webHidden/>
        </w:rPr>
        <w:fldChar w:fldCharType="begin"/>
      </w:r>
      <w:r>
        <w:rPr>
          <w:noProof/>
          <w:webHidden/>
        </w:rPr>
        <w:instrText> PAGEREF _Toc686635192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"_Toc686635193"</w:instrText>
      </w:r>
      <w:r>
        <w:fldChar w:fldCharType="separate"/>
      </w:r>
      <w:r>
        <w:rPr>
          <w:b/>
        </w:rPr>
        <w:t>5</w:t>
      </w:r>
      <w:r>
        <w:t xml:space="preserve">  </w:t>
      </w:r>
      <w:r>
        <w:rPr>
          <w:b/>
        </w:rPr>
        <w:t>I</w:t>
      </w:r>
      <w:r>
        <w:rPr>
          <w:b/>
        </w:rPr>
        <w:t>CU</w:t>
      </w:r>
      <w:r>
        <w:t>患者不适现状调查及其影响因素分析</w:t>
      </w:r>
      <w:r>
        <w:fldChar w:fldCharType="end"/>
      </w:r>
      <w:r>
        <w:rPr>
          <w:noProof/>
          <w:webHidden/>
        </w:rPr>
        <w:tab/>
      </w:r>
      <w:r>
        <w:rPr>
          <w:noProof/>
          <w:webHidden/>
        </w:rPr>
        <w:fldChar w:fldCharType="begin"/>
      </w:r>
      <w:r>
        <w:rPr>
          <w:noProof/>
          <w:webHidden/>
        </w:rPr>
        <w:instrText> PAGEREF _Toc686635193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"_Toc686635194"</w:instrText>
      </w:r>
      <w:r>
        <w:fldChar w:fldCharType="separate"/>
      </w:r>
      <w:r>
        <w:rPr>
          <w:b/>
        </w:rPr>
        <w:t>5.1</w:t>
      </w:r>
      <w:r>
        <w:t xml:space="preserve"> </w:t>
      </w:r>
      <w:r>
        <w:t>研究目的</w:t>
      </w:r>
      <w:r>
        <w:fldChar w:fldCharType="end"/>
      </w:r>
      <w:r>
        <w:rPr>
          <w:noProof/>
          <w:webHidden/>
        </w:rPr>
        <w:tab/>
      </w:r>
      <w:r>
        <w:rPr>
          <w:noProof/>
          <w:webHidden/>
        </w:rPr>
        <w:fldChar w:fldCharType="begin"/>
      </w:r>
      <w:r>
        <w:rPr>
          <w:noProof/>
          <w:webHidden/>
        </w:rPr>
        <w:instrText> PAGEREF _Toc686635194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"_Toc686635195"</w:instrText>
      </w:r>
      <w:r>
        <w:fldChar w:fldCharType="separate"/>
      </w:r>
      <w:r>
        <w:rPr>
          <w:b/>
        </w:rPr>
        <w:t>5. 2</w:t>
      </w:r>
      <w:r>
        <w:t xml:space="preserve"> </w:t>
      </w:r>
      <w:r>
        <w:t>研究方法</w:t>
      </w:r>
      <w:r>
        <w:fldChar w:fldCharType="end"/>
      </w:r>
      <w:r>
        <w:rPr>
          <w:noProof/>
          <w:webHidden/>
        </w:rPr>
        <w:tab/>
      </w:r>
      <w:r>
        <w:rPr>
          <w:noProof/>
          <w:webHidden/>
        </w:rPr>
        <w:fldChar w:fldCharType="begin"/>
      </w:r>
      <w:r>
        <w:rPr>
          <w:noProof/>
          <w:webHidden/>
        </w:rPr>
        <w:instrText> PAGEREF _Toc686635195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"_Toc686635196"</w:instrText>
      </w:r>
      <w:r>
        <w:fldChar w:fldCharType="separate"/>
      </w:r>
      <w:r>
        <w:rPr>
          <w:b/>
        </w:rPr>
        <w:t>5.2.1</w:t>
      </w:r>
      <w:r>
        <w:t xml:space="preserve"> </w:t>
      </w:r>
      <w:r>
        <w:t>研究对象</w:t>
      </w:r>
      <w:r>
        <w:fldChar w:fldCharType="end"/>
      </w:r>
      <w:r>
        <w:rPr>
          <w:noProof/>
          <w:webHidden/>
        </w:rPr>
        <w:tab/>
      </w:r>
      <w:r>
        <w:rPr>
          <w:noProof/>
          <w:webHidden/>
        </w:rPr>
        <w:fldChar w:fldCharType="begin"/>
      </w:r>
      <w:r>
        <w:rPr>
          <w:noProof/>
          <w:webHidden/>
        </w:rPr>
        <w:instrText> PAGEREF _Toc686635196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"_Toc686635197"</w:instrText>
      </w:r>
      <w:r>
        <w:fldChar w:fldCharType="separate"/>
      </w:r>
      <w:r>
        <w:rPr>
          <w:b/>
        </w:rPr>
        <w:t>5.2.2</w:t>
      </w:r>
      <w:r>
        <w:t xml:space="preserve"> </w:t>
      </w:r>
      <w:r>
        <w:t>抽样方法及样本量</w:t>
      </w:r>
      <w:r>
        <w:fldChar w:fldCharType="end"/>
      </w:r>
      <w:r>
        <w:rPr>
          <w:noProof/>
          <w:webHidden/>
        </w:rPr>
        <w:tab/>
      </w:r>
      <w:r>
        <w:rPr>
          <w:noProof/>
          <w:webHidden/>
        </w:rPr>
        <w:fldChar w:fldCharType="begin"/>
      </w:r>
      <w:r>
        <w:rPr>
          <w:noProof/>
          <w:webHidden/>
        </w:rPr>
        <w:instrText> PAGEREF _Toc686635197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"_Toc686635198"</w:instrText>
      </w:r>
      <w:r>
        <w:fldChar w:fldCharType="separate"/>
      </w:r>
      <w:r>
        <w:rPr>
          <w:b/>
        </w:rPr>
        <w:t>5.2.3</w:t>
      </w:r>
      <w:r>
        <w:t xml:space="preserve"> </w:t>
      </w:r>
      <w:r>
        <w:t>研究工具</w:t>
      </w:r>
      <w:r>
        <w:fldChar w:fldCharType="end"/>
      </w:r>
      <w:r>
        <w:rPr>
          <w:noProof/>
          <w:webHidden/>
        </w:rPr>
        <w:tab/>
      </w:r>
      <w:r>
        <w:rPr>
          <w:noProof/>
          <w:webHidden/>
        </w:rPr>
        <w:fldChar w:fldCharType="begin"/>
      </w:r>
      <w:r>
        <w:rPr>
          <w:noProof/>
          <w:webHidden/>
        </w:rPr>
        <w:instrText> PAGEREF _Toc686635198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"_Toc686635199"</w:instrText>
      </w:r>
      <w:r>
        <w:fldChar w:fldCharType="separate"/>
      </w:r>
      <w:r>
        <w:rPr>
          <w:b/>
        </w:rPr>
        <w:t>5.3</w:t>
      </w:r>
      <w:r>
        <w:t xml:space="preserve"> </w:t>
      </w:r>
      <w:r>
        <w:t>资料收集方法</w:t>
      </w:r>
      <w:r>
        <w:fldChar w:fldCharType="end"/>
      </w:r>
      <w:r>
        <w:rPr>
          <w:noProof/>
          <w:webHidden/>
        </w:rPr>
        <w:tab/>
      </w:r>
      <w:r>
        <w:rPr>
          <w:noProof/>
          <w:webHidden/>
        </w:rPr>
        <w:fldChar w:fldCharType="begin"/>
      </w:r>
      <w:r>
        <w:rPr>
          <w:noProof/>
          <w:webHidden/>
        </w:rPr>
        <w:instrText> PAGEREF _Toc686635199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"_Toc686635200"</w:instrText>
      </w:r>
      <w:r>
        <w:fldChar w:fldCharType="separate"/>
      </w:r>
      <w:r>
        <w:rPr>
          <w:b/>
        </w:rPr>
        <w:t>5.4</w:t>
      </w:r>
      <w:r>
        <w:t xml:space="preserve"> </w:t>
      </w:r>
      <w:r>
        <w:t>质量控制</w:t>
      </w:r>
      <w:r>
        <w:fldChar w:fldCharType="end"/>
      </w:r>
      <w:r>
        <w:rPr>
          <w:noProof/>
          <w:webHidden/>
        </w:rPr>
        <w:tab/>
      </w:r>
      <w:r>
        <w:rPr>
          <w:noProof/>
          <w:webHidden/>
        </w:rPr>
        <w:fldChar w:fldCharType="begin"/>
      </w:r>
      <w:r>
        <w:rPr>
          <w:noProof/>
          <w:webHidden/>
        </w:rPr>
        <w:instrText> PAGEREF _Toc686635200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"_Toc686635201"</w:instrText>
      </w:r>
      <w:r>
        <w:fldChar w:fldCharType="separate"/>
      </w:r>
      <w:r>
        <w:rPr>
          <w:b/>
        </w:rPr>
        <w:t>5.5</w:t>
      </w:r>
      <w:r>
        <w:t xml:space="preserve"> </w:t>
      </w:r>
      <w:r>
        <w:t>资料统计学分析</w:t>
      </w:r>
      <w:r>
        <w:fldChar w:fldCharType="end"/>
      </w:r>
      <w:r>
        <w:rPr>
          <w:noProof/>
          <w:webHidden/>
        </w:rPr>
        <w:tab/>
      </w:r>
      <w:r>
        <w:rPr>
          <w:noProof/>
          <w:webHidden/>
        </w:rPr>
        <w:fldChar w:fldCharType="begin"/>
      </w:r>
      <w:r>
        <w:rPr>
          <w:noProof/>
          <w:webHidden/>
        </w:rPr>
        <w:instrText> PAGEREF _Toc686635201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"_Toc686635202"</w:instrText>
      </w:r>
      <w:r>
        <w:fldChar w:fldCharType="separate"/>
      </w:r>
      <w:r>
        <w:rPr>
          <w:b/>
        </w:rPr>
        <w:t>5.6</w:t>
      </w:r>
      <w:r>
        <w:t xml:space="preserve"> </w:t>
      </w:r>
      <w:r>
        <w:t>研究结果</w:t>
      </w:r>
      <w:r>
        <w:fldChar w:fldCharType="end"/>
      </w:r>
      <w:r>
        <w:rPr>
          <w:noProof/>
          <w:webHidden/>
        </w:rPr>
        <w:tab/>
      </w:r>
      <w:r>
        <w:rPr>
          <w:noProof/>
          <w:webHidden/>
        </w:rPr>
        <w:fldChar w:fldCharType="begin"/>
      </w:r>
      <w:r>
        <w:rPr>
          <w:noProof/>
          <w:webHidden/>
        </w:rPr>
        <w:instrText> PAGEREF _Toc686635202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"_Toc686635203"</w:instrText>
      </w:r>
      <w:r>
        <w:fldChar w:fldCharType="separate"/>
      </w:r>
      <w:r>
        <w:rPr>
          <w:b/>
        </w:rPr>
        <w:t>5.6.1</w:t>
      </w:r>
      <w:r>
        <w:t xml:space="preserve"> </w:t>
      </w:r>
      <w:r>
        <w:t>调查对象的一般资料</w:t>
      </w:r>
      <w:r>
        <w:fldChar w:fldCharType="end"/>
      </w:r>
      <w:r>
        <w:rPr>
          <w:noProof/>
          <w:webHidden/>
        </w:rPr>
        <w:tab/>
      </w:r>
      <w:r>
        <w:rPr>
          <w:noProof/>
          <w:webHidden/>
        </w:rPr>
        <w:fldChar w:fldCharType="begin"/>
      </w:r>
      <w:r>
        <w:rPr>
          <w:noProof/>
          <w:webHidden/>
        </w:rPr>
        <w:instrText> PAGEREF _Toc686635203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"_Toc686635204"</w:instrText>
      </w:r>
      <w:r>
        <w:fldChar w:fldCharType="separate"/>
      </w:r>
      <w:r>
        <w:rPr>
          <w:b/>
        </w:rPr>
        <w:t>5.6.2</w:t>
      </w:r>
      <w:r>
        <w:t xml:space="preserve"> </w:t>
      </w:r>
      <w:r>
        <w:rPr>
          <w:b/>
        </w:rPr>
        <w:t>ICU</w:t>
      </w:r>
      <w:r>
        <w:t>患者不适现状描述性统计</w:t>
      </w:r>
      <w:r>
        <w:fldChar w:fldCharType="end"/>
      </w:r>
      <w:r>
        <w:rPr>
          <w:noProof/>
          <w:webHidden/>
        </w:rPr>
        <w:tab/>
      </w:r>
      <w:r>
        <w:rPr>
          <w:noProof/>
          <w:webHidden/>
        </w:rPr>
        <w:fldChar w:fldCharType="begin"/>
      </w:r>
      <w:r>
        <w:rPr>
          <w:noProof/>
          <w:webHidden/>
        </w:rPr>
        <w:instrText> PAGEREF _Toc686635204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"_Toc686635205"</w:instrText>
      </w:r>
      <w:r>
        <w:fldChar w:fldCharType="separate"/>
      </w:r>
      <w:r>
        <w:rPr>
          <w:b/>
        </w:rPr>
        <w:t>5.6.3</w:t>
      </w:r>
      <w:r>
        <w:t xml:space="preserve"> </w:t>
      </w:r>
      <w:r>
        <w:t>人口学变量统计与</w:t>
      </w:r>
      <w:r>
        <w:rPr>
          <w:b/>
        </w:rPr>
        <w:t>ICU</w:t>
      </w:r>
      <w:r>
        <w:t>患者不适的单因素方差分析</w:t>
      </w:r>
      <w:r>
        <w:fldChar w:fldCharType="end"/>
      </w:r>
      <w:r>
        <w:rPr>
          <w:noProof/>
          <w:webHidden/>
        </w:rPr>
        <w:tab/>
      </w:r>
      <w:r>
        <w:rPr>
          <w:noProof/>
          <w:webHidden/>
        </w:rPr>
        <w:fldChar w:fldCharType="begin"/>
      </w:r>
      <w:r>
        <w:rPr>
          <w:noProof/>
          <w:webHidden/>
        </w:rPr>
        <w:instrText> PAGEREF _Toc686635205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"_Toc686635206"</w:instrText>
      </w:r>
      <w:r>
        <w:fldChar w:fldCharType="separate"/>
      </w:r>
      <w:r>
        <w:rPr>
          <w:b/>
        </w:rPr>
        <w:t>5.6.4</w:t>
      </w:r>
      <w:r>
        <w:t xml:space="preserve"> </w:t>
      </w:r>
      <w:r>
        <w:t>疾病相关状况与</w:t>
      </w:r>
      <w:r>
        <w:rPr>
          <w:b/>
        </w:rPr>
        <w:t>ICU</w:t>
      </w:r>
      <w:r>
        <w:t>患者不适的单因素方差分析</w:t>
      </w:r>
      <w:r>
        <w:fldChar w:fldCharType="end"/>
      </w:r>
      <w:r>
        <w:rPr>
          <w:noProof/>
          <w:webHidden/>
        </w:rPr>
        <w:tab/>
      </w:r>
      <w:r>
        <w:rPr>
          <w:noProof/>
          <w:webHidden/>
        </w:rPr>
        <w:fldChar w:fldCharType="begin"/>
      </w:r>
      <w:r>
        <w:rPr>
          <w:noProof/>
          <w:webHidden/>
        </w:rPr>
        <w:instrText> PAGEREF _Toc686635206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"_Toc686635207"</w:instrText>
      </w:r>
      <w:r>
        <w:fldChar w:fldCharType="separate"/>
      </w:r>
      <w:r>
        <w:rPr>
          <w:b/>
        </w:rPr>
        <w:t>5.7</w:t>
      </w:r>
      <w:r>
        <w:t xml:space="preserve"> </w:t>
      </w:r>
      <w:r>
        <w:t>不适得分影响因素的多元逐步回归结果</w:t>
      </w:r>
      <w:r>
        <w:fldChar w:fldCharType="end"/>
      </w:r>
      <w:r>
        <w:rPr>
          <w:noProof/>
          <w:webHidden/>
        </w:rPr>
        <w:tab/>
      </w:r>
      <w:r>
        <w:rPr>
          <w:noProof/>
          <w:webHidden/>
        </w:rPr>
        <w:fldChar w:fldCharType="begin"/>
      </w:r>
      <w:r>
        <w:rPr>
          <w:noProof/>
          <w:webHidden/>
        </w:rPr>
        <w:instrText> PAGEREF _Toc686635207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"_Toc686635208"</w:instrText>
      </w:r>
      <w:r>
        <w:fldChar w:fldCharType="separate"/>
      </w:r>
      <w:r>
        <w:rPr>
          <w:b/>
        </w:rPr>
        <w:t>6.</w:t>
      </w:r>
      <w:r>
        <w:t xml:space="preserve">  </w:t>
      </w:r>
      <w:r>
        <w:t>讨论</w:t>
      </w:r>
      <w:r>
        <w:fldChar w:fldCharType="end"/>
      </w:r>
      <w:r>
        <w:rPr>
          <w:noProof/>
          <w:webHidden/>
        </w:rPr>
        <w:tab/>
      </w:r>
      <w:r>
        <w:rPr>
          <w:noProof/>
          <w:webHidden/>
        </w:rPr>
        <w:fldChar w:fldCharType="begin"/>
      </w:r>
      <w:r>
        <w:rPr>
          <w:noProof/>
          <w:webHidden/>
        </w:rPr>
        <w:instrText> PAGEREF _Toc686635208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"_Toc686635209"</w:instrText>
      </w:r>
      <w:r>
        <w:fldChar w:fldCharType="separate"/>
      </w:r>
      <w:r>
        <w:rPr>
          <w:b/>
        </w:rPr>
        <w:t>6.1</w:t>
      </w:r>
      <w:r>
        <w:t xml:space="preserve"> </w:t>
      </w:r>
      <w:r>
        <w:t>调查样本的人口学基线情况分析</w:t>
      </w:r>
      <w:r>
        <w:fldChar w:fldCharType="end"/>
      </w:r>
      <w:r>
        <w:rPr>
          <w:noProof/>
          <w:webHidden/>
        </w:rPr>
        <w:tab/>
      </w:r>
      <w:r>
        <w:rPr>
          <w:noProof/>
          <w:webHidden/>
        </w:rPr>
        <w:fldChar w:fldCharType="begin"/>
      </w:r>
      <w:r>
        <w:rPr>
          <w:noProof/>
          <w:webHidden/>
        </w:rPr>
        <w:instrText> PAGEREF _Toc686635209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"_Toc686635210"</w:instrText>
      </w:r>
      <w:r>
        <w:fldChar w:fldCharType="separate"/>
      </w:r>
      <w:r>
        <w:rPr>
          <w:b/>
        </w:rPr>
        <w:t>6.2</w:t>
      </w:r>
      <w:r>
        <w:t xml:space="preserve"> </w:t>
      </w:r>
      <w:r>
        <w:rPr>
          <w:b/>
        </w:rPr>
        <w:t>I</w:t>
      </w:r>
      <w:r>
        <w:rPr>
          <w:b/>
        </w:rPr>
        <w:t>CU</w:t>
      </w:r>
      <w:r>
        <w:t>患者不适影响因素分析</w:t>
      </w:r>
      <w:r>
        <w:fldChar w:fldCharType="end"/>
      </w:r>
      <w:r>
        <w:rPr>
          <w:noProof/>
          <w:webHidden/>
        </w:rPr>
        <w:tab/>
      </w:r>
      <w:r>
        <w:rPr>
          <w:noProof/>
          <w:webHidden/>
        </w:rPr>
        <w:fldChar w:fldCharType="begin"/>
      </w:r>
      <w:r>
        <w:rPr>
          <w:noProof/>
          <w:webHidden/>
        </w:rPr>
        <w:instrText> PAGEREF _Toc686635210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"_Toc686635211"</w:instrText>
      </w:r>
      <w:r>
        <w:fldChar w:fldCharType="separate"/>
      </w:r>
      <w:r>
        <w:rPr>
          <w:b/>
        </w:rPr>
        <w:t>6.2.1</w:t>
      </w:r>
      <w:r>
        <w:t xml:space="preserve"> </w:t>
      </w:r>
      <w:r>
        <w:t>婚姻状况的影响</w:t>
      </w:r>
      <w:r>
        <w:fldChar w:fldCharType="end"/>
      </w:r>
      <w:r>
        <w:rPr>
          <w:noProof/>
          <w:webHidden/>
        </w:rPr>
        <w:tab/>
      </w:r>
      <w:r>
        <w:rPr>
          <w:noProof/>
          <w:webHidden/>
        </w:rPr>
        <w:fldChar w:fldCharType="begin"/>
      </w:r>
      <w:r>
        <w:rPr>
          <w:noProof/>
          <w:webHidden/>
        </w:rPr>
        <w:instrText> PAGEREF _Toc686635211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"_Toc686635212"</w:instrText>
      </w:r>
      <w:r>
        <w:fldChar w:fldCharType="separate"/>
      </w:r>
      <w:r>
        <w:rPr>
          <w:b/>
        </w:rPr>
        <w:t>6.2.2</w:t>
      </w:r>
      <w:r>
        <w:t xml:space="preserve"> </w:t>
      </w:r>
      <w:r>
        <w:t>疾病状况的影响</w:t>
      </w:r>
      <w:r>
        <w:fldChar w:fldCharType="end"/>
      </w:r>
      <w:r>
        <w:rPr>
          <w:noProof/>
          <w:webHidden/>
        </w:rPr>
        <w:tab/>
      </w:r>
      <w:r>
        <w:rPr>
          <w:noProof/>
          <w:webHidden/>
        </w:rPr>
        <w:fldChar w:fldCharType="begin"/>
      </w:r>
      <w:r>
        <w:rPr>
          <w:noProof/>
          <w:webHidden/>
        </w:rPr>
        <w:instrText> PAGEREF _Toc686635212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"_Toc686635213"</w:instrText>
      </w:r>
      <w:r>
        <w:fldChar w:fldCharType="separate"/>
      </w:r>
      <w:r>
        <w:rPr>
          <w:b/>
        </w:rPr>
        <w:t>7</w:t>
      </w:r>
      <w:r>
        <w:t xml:space="preserve">  </w:t>
      </w:r>
      <w:r>
        <w:t>总结</w:t>
      </w:r>
      <w:r>
        <w:fldChar w:fldCharType="end"/>
      </w:r>
      <w:r>
        <w:rPr>
          <w:noProof/>
          <w:webHidden/>
        </w:rPr>
        <w:tab/>
      </w:r>
      <w:r>
        <w:rPr>
          <w:noProof/>
          <w:webHidden/>
        </w:rPr>
        <w:fldChar w:fldCharType="begin"/>
      </w:r>
      <w:r>
        <w:rPr>
          <w:noProof/>
          <w:webHidden/>
        </w:rPr>
        <w:instrText> PAGEREF _Toc686635213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"_Toc686635214"</w:instrText>
      </w:r>
      <w:r>
        <w:fldChar w:fldCharType="separate"/>
      </w:r>
      <w:r>
        <w:rPr>
          <w:b/>
        </w:rPr>
        <w:t>8.</w:t>
      </w:r>
      <w:r>
        <w:t xml:space="preserve">  </w:t>
      </w:r>
      <w:r>
        <w:t>研究局限性及对未来研究的建议</w:t>
      </w:r>
      <w:r>
        <w:fldChar w:fldCharType="end"/>
      </w:r>
      <w:r>
        <w:rPr>
          <w:noProof/>
          <w:webHidden/>
        </w:rPr>
        <w:tab/>
      </w:r>
      <w:r>
        <w:rPr>
          <w:noProof/>
          <w:webHidden/>
        </w:rPr>
        <w:fldChar w:fldCharType="begin"/>
      </w:r>
      <w:r>
        <w:rPr>
          <w:noProof/>
          <w:webHidden/>
        </w:rPr>
        <w:instrText> PAGEREF _Toc686635214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"_Toc686635215"</w:instrText>
      </w:r>
      <w:r>
        <w:fldChar w:fldCharType="separate"/>
      </w:r>
      <w:r/>
      <w:r/>
      <w:r>
        <w:t>附录一</w:t>
      </w:r>
      <w:r>
        <w:fldChar w:fldCharType="end"/>
      </w:r>
      <w:r>
        <w:rPr>
          <w:noProof/>
          <w:webHidden/>
        </w:rPr>
        <w:tab/>
      </w:r>
      <w:r>
        <w:rPr>
          <w:noProof/>
          <w:webHidden/>
        </w:rPr>
        <w:fldChar w:fldCharType="begin"/>
      </w:r>
      <w:r>
        <w:rPr>
          <w:noProof/>
          <w:webHidden/>
        </w:rPr>
        <w:instrText> PAGEREF _Toc686635215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"_Toc686635216"</w:instrText>
      </w:r>
      <w:r>
        <w:fldChar w:fldCharType="separate"/>
      </w:r>
      <w:r/>
      <w:r>
        <w:t>附录二</w:t>
      </w:r>
      <w:r>
        <w:fldChar w:fldCharType="end"/>
      </w:r>
      <w:r>
        <w:rPr>
          <w:noProof/>
          <w:webHidden/>
        </w:rPr>
        <w:tab/>
      </w:r>
      <w:r>
        <w:rPr>
          <w:noProof/>
          <w:webHidden/>
        </w:rPr>
        <w:fldChar w:fldCharType="begin"/>
      </w:r>
      <w:r>
        <w:rPr>
          <w:noProof/>
          <w:webHidden/>
        </w:rPr>
        <w:instrText> PAGEREF _Toc686635216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"_Toc686635217"</w:instrText>
      </w:r>
      <w:r>
        <w:fldChar w:fldCharType="separate"/>
      </w:r>
      <w:r/>
      <w:r>
        <w:t>附录三</w:t>
      </w:r>
      <w:r>
        <w:fldChar w:fldCharType="end"/>
      </w:r>
      <w:r>
        <w:rPr>
          <w:noProof/>
          <w:webHidden/>
        </w:rPr>
        <w:tab/>
      </w:r>
      <w:r>
        <w:rPr>
          <w:noProof/>
          <w:webHidden/>
        </w:rPr>
        <w:fldChar w:fldCharType="begin"/>
      </w:r>
      <w:r>
        <w:rPr>
          <w:noProof/>
          <w:webHidden/>
        </w:rPr>
        <w:instrText> PAGEREF _Toc686635217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"_Toc686635218"</w:instrText>
      </w:r>
      <w:r>
        <w:fldChar w:fldCharType="separate"/>
      </w:r>
      <w:r/>
      <w:r>
        <w:t>附录四</w:t>
      </w:r>
      <w:r>
        <w:fldChar w:fldCharType="end"/>
      </w:r>
      <w:r>
        <w:rPr>
          <w:noProof/>
          <w:webHidden/>
        </w:rPr>
        <w:tab/>
      </w:r>
      <w:r>
        <w:rPr>
          <w:noProof/>
          <w:webHidden/>
        </w:rPr>
        <w:fldChar w:fldCharType="begin"/>
      </w:r>
      <w:r>
        <w:rPr>
          <w:noProof/>
          <w:webHidden/>
        </w:rPr>
        <w:instrText> PAGEREF _Toc686635218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"_Toc686635219"</w:instrText>
      </w:r>
      <w:r>
        <w:fldChar w:fldCharType="separate"/>
      </w:r>
      <w:r>
        <w:t>参考文献</w:t>
      </w:r>
      <w:r>
        <w:fldChar w:fldCharType="end"/>
      </w:r>
      <w:r>
        <w:rPr>
          <w:noProof/>
          <w:webHidden/>
        </w:rPr>
        <w:tab/>
      </w:r>
      <w:r>
        <w:rPr>
          <w:noProof/>
          <w:webHidden/>
        </w:rPr>
        <w:fldChar w:fldCharType="begin"/>
      </w:r>
      <w:r>
        <w:rPr>
          <w:noProof/>
          <w:webHidden/>
        </w:rPr>
        <w:instrText> PAGEREF _Toc686635219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"_Toc686635220"</w:instrText>
      </w:r>
      <w:r>
        <w:fldChar w:fldCharType="separate"/>
      </w:r>
      <w:r>
        <w:t>读研期间科研成果</w:t>
      </w:r>
      <w:r>
        <w:fldChar w:fldCharType="end"/>
      </w:r>
      <w:r>
        <w:rPr>
          <w:noProof/>
          <w:webHidden/>
        </w:rPr>
        <w:tab/>
      </w:r>
      <w:r>
        <w:rPr>
          <w:noProof/>
          <w:webHidden/>
        </w:rPr>
        <w:fldChar w:fldCharType="begin"/>
      </w:r>
      <w:r>
        <w:rPr>
          <w:noProof/>
          <w:webHidden/>
        </w:rPr>
        <w:instrText> PAGEREF _Toc686635220 \h </w:instrText>
      </w:r>
      <w:r>
        <w:rPr>
          <w:noProof/>
          <w:webHidden/>
        </w:rPr>
        <w:fldChar w:fldCharType="separate"/>
      </w:r>
      <w:r>
        <w:rPr>
          <w:noProof/>
          <w:webHidden/>
        </w:rPr>
        <w:t>69</w:t>
      </w:r>
      <w:r>
        <w:rPr>
          <w:noProof/>
          <w:webHidden/>
        </w:rPr>
        <w:fldChar w:fldCharType="end"/>
      </w:r>
      <w:r>
        <w:fldChar w:fldCharType="end"/>
      </w:r>
    </w:p>
    <w:p w:rsidR="009F338D">
      <w:pPr>
        <w:sectPr w:rsidR="00556256">
          <w:headerReference w:type="even" r:id="rId58"/>
          <w:headerReference w:type="default" r:id="rId56"/>
          <w:footerReference w:type="even" r:id="rId54"/>
          <w:footerReference w:type="default" r:id="rId51"/>
          <w:footerReference w:type="first" r:id="rId49"/>
          <w:headerReference w:type="first" r:id="rId6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91172" w:name="_Ref665891172"/>
      <w:bookmarkStart w:id="635161" w:name="_Toc686635161"/>
      <w:bookmarkStart w:name="缩略词表 " w:id="8"/>
      <w:bookmarkEnd w:id="8"/>
      <w:bookmarkStart w:name="_bookmark2" w:id="9"/>
      <w:bookmarkEnd w:id="9"/>
      <w:r>
        <w:t>缩略词表</w:t>
      </w:r>
      <w:bookmarkEnd w:id="635161"/>
    </w:p>
    <w:bookmarkEnd w:id="891172"/>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7"/>
        <w:gridCol w:w="5580"/>
        <w:gridCol w:w="2685"/>
      </w:tblGrid>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IPREA</w:t>
            </w:r>
          </w:p>
        </w:tc>
        <w:tc>
          <w:tcPr>
            <w:tcW w:w="5580" w:type="dxa"/>
          </w:tcPr>
          <w:p w:rsidR="0018722C">
            <w:pPr>
              <w:topLinePunct/>
              <w:ind w:leftChars="0" w:left="0" w:rightChars="0" w:right="0" w:firstLineChars="0" w:firstLine="0"/>
              <w:spacing w:line="240" w:lineRule="atLeast"/>
            </w:pPr>
            <w:r>
              <w:rPr>
                <w:rFonts w:ascii="Times New Roman"/>
              </w:rPr>
              <w:t>Inconforts des Patients de RE Animation Questionnaire</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I</w:t>
            </w:r>
            <w:r>
              <w:rPr>
                <w:rFonts w:ascii="微软雅黑" w:eastAsia="微软雅黑" w:hint="eastAsia"/>
                <w:b/>
              </w:rPr>
              <w:t>CU</w:t>
            </w:r>
            <w:r>
              <w:rPr>
                <w:rFonts w:ascii="微软雅黑" w:eastAsia="微软雅黑" w:hint="eastAsia"/>
                <w:b/>
              </w:rPr>
              <w:t> 患者不适评估量表</w:t>
            </w:r>
          </w:p>
        </w:tc>
      </w:tr>
      <w:tr>
        <w:trPr>
          <w:trHeight w:val="1000" w:hRule="atLeast"/>
        </w:trPr>
        <w:tc>
          <w:tcPr>
            <w:tcW w:w="1357" w:type="dxa"/>
          </w:tcPr>
          <w:p w:rsidR="0018722C">
            <w:pPr>
              <w:topLinePunct/>
              <w:ind w:leftChars="0" w:left="0" w:rightChars="0" w:right="0" w:firstLineChars="0" w:firstLine="0"/>
              <w:spacing w:line="240" w:lineRule="atLeast"/>
            </w:pPr>
            <w:r>
              <w:rPr>
                <w:rFonts w:ascii="Times New Roman"/>
                <w:b/>
              </w:rPr>
              <w:t>C-IPREA</w:t>
            </w:r>
          </w:p>
        </w:tc>
        <w:tc>
          <w:tcPr>
            <w:tcW w:w="5580" w:type="dxa"/>
          </w:tcPr>
          <w:p w:rsidR="0018722C">
            <w:pPr>
              <w:topLinePunct/>
              <w:ind w:leftChars="0" w:left="0" w:rightChars="0" w:right="0" w:firstLineChars="0" w:firstLine="0"/>
              <w:spacing w:line="240" w:lineRule="atLeast"/>
            </w:pPr>
            <w:r>
              <w:rPr>
                <w:rFonts w:ascii="Times New Roman"/>
              </w:rPr>
              <w:t>Chinese version of Inconforts des Patients de RE Animation Questionnaire</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中文版 </w:t>
            </w:r>
            <w:r>
              <w:rPr>
                <w:rFonts w:ascii="微软雅黑" w:eastAsia="微软雅黑" w:hint="eastAsia"/>
                <w:b/>
              </w:rPr>
              <w:t>I</w:t>
            </w:r>
            <w:r>
              <w:rPr>
                <w:rFonts w:ascii="微软雅黑" w:eastAsia="微软雅黑" w:hint="eastAsia"/>
                <w:b/>
              </w:rPr>
              <w:t>CU</w:t>
            </w:r>
            <w:r>
              <w:rPr>
                <w:rFonts w:ascii="微软雅黑" w:eastAsia="微软雅黑" w:hint="eastAsia"/>
                <w:b/>
              </w:rPr>
              <w:t> 患者不适评</w:t>
            </w:r>
          </w:p>
          <w:p w:rsidR="0018722C">
            <w:pPr>
              <w:topLinePunct/>
              <w:ind w:leftChars="0" w:left="0" w:rightChars="0" w:right="0" w:firstLineChars="0" w:firstLine="0"/>
              <w:spacing w:line="240" w:lineRule="atLeast"/>
            </w:pPr>
            <w:r>
              <w:rPr>
                <w:rFonts w:ascii="微软雅黑" w:eastAsia="微软雅黑" w:hint="eastAsia"/>
                <w:b/>
              </w:rPr>
              <w:t>估量表</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ICU</w:t>
            </w:r>
          </w:p>
        </w:tc>
        <w:tc>
          <w:tcPr>
            <w:tcW w:w="5580" w:type="dxa"/>
          </w:tcPr>
          <w:p w:rsidR="0018722C">
            <w:pPr>
              <w:topLinePunct/>
              <w:ind w:leftChars="0" w:left="0" w:rightChars="0" w:right="0" w:firstLineChars="0" w:firstLine="0"/>
              <w:spacing w:line="240" w:lineRule="atLeast"/>
            </w:pPr>
            <w:r>
              <w:rPr>
                <w:rFonts w:ascii="Times New Roman"/>
              </w:rPr>
              <w:t>Intensive Care Unit</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重症监护室</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CPOT</w:t>
            </w:r>
          </w:p>
        </w:tc>
        <w:tc>
          <w:tcPr>
            <w:tcW w:w="5580" w:type="dxa"/>
          </w:tcPr>
          <w:p w:rsidR="0018722C">
            <w:pPr>
              <w:topLinePunct/>
              <w:ind w:leftChars="0" w:left="0" w:rightChars="0" w:right="0" w:firstLineChars="0" w:firstLine="0"/>
              <w:spacing w:line="240" w:lineRule="atLeast"/>
            </w:pPr>
            <w:r>
              <w:rPr>
                <w:rFonts w:ascii="Times New Roman"/>
              </w:rPr>
              <w:t>Critical-Care Pain Observation Tool</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重症监护疼痛观察工具</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RASS</w:t>
            </w:r>
          </w:p>
        </w:tc>
        <w:tc>
          <w:tcPr>
            <w:tcW w:w="5580" w:type="dxa"/>
          </w:tcPr>
          <w:p w:rsidR="0018722C">
            <w:pPr>
              <w:topLinePunct/>
              <w:ind w:leftChars="0" w:left="0" w:rightChars="0" w:right="0" w:firstLineChars="0" w:firstLine="0"/>
              <w:spacing w:line="240" w:lineRule="atLeast"/>
            </w:pPr>
            <w:r>
              <w:rPr>
                <w:rFonts w:ascii="Times New Roman"/>
              </w:rPr>
              <w:t>Richmond Agitation-Sedation Scale</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躁动镇静评分表</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SAPSII</w:t>
            </w:r>
          </w:p>
        </w:tc>
        <w:tc>
          <w:tcPr>
            <w:tcW w:w="5580" w:type="dxa"/>
          </w:tcPr>
          <w:p w:rsidR="0018722C">
            <w:pPr>
              <w:topLinePunct/>
              <w:ind w:leftChars="0" w:left="0" w:rightChars="0" w:right="0" w:firstLineChars="0" w:firstLine="0"/>
              <w:spacing w:line="240" w:lineRule="atLeast"/>
            </w:pPr>
            <w:r>
              <w:rPr>
                <w:rFonts w:ascii="Times New Roman"/>
              </w:rPr>
              <w:t>Simplified Acute Physiology Score</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简化急性生理学评分表</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PTSD</w:t>
            </w:r>
          </w:p>
        </w:tc>
        <w:tc>
          <w:tcPr>
            <w:tcW w:w="5580" w:type="dxa"/>
          </w:tcPr>
          <w:p w:rsidR="0018722C">
            <w:pPr>
              <w:topLinePunct/>
              <w:ind w:leftChars="0" w:left="0" w:rightChars="0" w:right="0" w:firstLineChars="0" w:firstLine="0"/>
              <w:spacing w:line="240" w:lineRule="atLeast"/>
            </w:pPr>
            <w:r>
              <w:rPr>
                <w:rFonts w:ascii="Times New Roman"/>
              </w:rPr>
              <w:t>Post-traumatic Stress Disorder</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创伤后应激障碍</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CRRT</w:t>
            </w:r>
          </w:p>
        </w:tc>
        <w:tc>
          <w:tcPr>
            <w:tcW w:w="5580" w:type="dxa"/>
          </w:tcPr>
          <w:p w:rsidR="0018722C">
            <w:pPr>
              <w:topLinePunct/>
              <w:ind w:leftChars="0" w:left="0" w:rightChars="0" w:right="0" w:firstLineChars="0" w:firstLine="0"/>
              <w:spacing w:line="240" w:lineRule="atLeast"/>
            </w:pPr>
            <w:r>
              <w:rPr>
                <w:rFonts w:ascii="Times New Roman"/>
              </w:rPr>
              <w:t>Continuous Renal Replacement Therapy</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连续肾脏替代治疗</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CR</w:t>
            </w:r>
          </w:p>
        </w:tc>
        <w:tc>
          <w:tcPr>
            <w:tcW w:w="5580" w:type="dxa"/>
          </w:tcPr>
          <w:p w:rsidR="0018722C">
            <w:pPr>
              <w:topLinePunct/>
              <w:ind w:leftChars="0" w:left="0" w:rightChars="0" w:right="0" w:firstLineChars="0" w:firstLine="0"/>
              <w:spacing w:line="240" w:lineRule="atLeast"/>
            </w:pPr>
            <w:r>
              <w:rPr>
                <w:rFonts w:ascii="Times New Roman"/>
              </w:rPr>
              <w:t>Critical Ratio</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决断值</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CVI</w:t>
            </w:r>
          </w:p>
        </w:tc>
        <w:tc>
          <w:tcPr>
            <w:tcW w:w="5580" w:type="dxa"/>
          </w:tcPr>
          <w:p w:rsidR="0018722C">
            <w:pPr>
              <w:topLinePunct/>
              <w:ind w:leftChars="0" w:left="0" w:rightChars="0" w:right="0" w:firstLineChars="0" w:firstLine="0"/>
              <w:spacing w:line="240" w:lineRule="atLeast"/>
            </w:pPr>
            <w:r>
              <w:rPr>
                <w:rFonts w:ascii="Times New Roman"/>
              </w:rPr>
              <w:t>Content Validity Index</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内容效度指数</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I-CVI</w:t>
            </w:r>
          </w:p>
        </w:tc>
        <w:tc>
          <w:tcPr>
            <w:tcW w:w="5580" w:type="dxa"/>
          </w:tcPr>
          <w:p w:rsidR="0018722C">
            <w:pPr>
              <w:topLinePunct/>
              <w:ind w:leftChars="0" w:left="0" w:rightChars="0" w:right="0" w:firstLineChars="0" w:firstLine="0"/>
              <w:spacing w:line="240" w:lineRule="atLeast"/>
            </w:pPr>
            <w:r>
              <w:rPr>
                <w:rFonts w:ascii="Times New Roman"/>
              </w:rPr>
              <w:t>Item Content Validity Index</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条目内容效度指数</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S-CVI</w:t>
            </w:r>
          </w:p>
        </w:tc>
        <w:tc>
          <w:tcPr>
            <w:tcW w:w="5580" w:type="dxa"/>
          </w:tcPr>
          <w:p w:rsidR="0018722C">
            <w:pPr>
              <w:topLinePunct/>
              <w:ind w:leftChars="0" w:left="0" w:rightChars="0" w:right="0" w:firstLineChars="0" w:firstLine="0"/>
              <w:spacing w:line="240" w:lineRule="atLeast"/>
            </w:pPr>
            <w:r>
              <w:rPr>
                <w:rFonts w:ascii="Times New Roman"/>
              </w:rPr>
              <w:t>Scale Content Validity Index</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量表内容效度指数</w:t>
            </w:r>
          </w:p>
        </w:tc>
      </w:tr>
      <w:tr>
        <w:trPr>
          <w:trHeight w:val="500" w:hRule="atLeast"/>
        </w:trPr>
        <w:tc>
          <w:tcPr>
            <w:tcW w:w="1357" w:type="dxa"/>
          </w:tcPr>
          <w:p w:rsidR="0018722C">
            <w:pPr>
              <w:topLinePunct/>
              <w:ind w:leftChars="0" w:left="0" w:rightChars="0" w:right="0" w:firstLineChars="0" w:firstLine="0"/>
              <w:spacing w:line="240" w:lineRule="atLeast"/>
            </w:pPr>
            <w:r>
              <w:rPr>
                <w:rFonts w:ascii="Times New Roman"/>
                <w:b/>
              </w:rPr>
              <w:t>EFA</w:t>
            </w:r>
          </w:p>
        </w:tc>
        <w:tc>
          <w:tcPr>
            <w:tcW w:w="5580" w:type="dxa"/>
          </w:tcPr>
          <w:p w:rsidR="0018722C">
            <w:pPr>
              <w:topLinePunct/>
              <w:ind w:leftChars="0" w:left="0" w:rightChars="0" w:right="0" w:firstLineChars="0" w:firstLine="0"/>
              <w:spacing w:line="240" w:lineRule="atLeast"/>
            </w:pPr>
            <w:r>
              <w:rPr>
                <w:rFonts w:ascii="Times New Roman"/>
              </w:rPr>
              <w:t>Exploratory Factor Analysis</w:t>
            </w:r>
          </w:p>
        </w:tc>
        <w:tc>
          <w:tcPr>
            <w:tcW w:w="2685" w:type="dxa"/>
          </w:tcPr>
          <w:p w:rsidR="0018722C">
            <w:pPr>
              <w:topLinePunct/>
              <w:ind w:leftChars="0" w:left="0" w:rightChars="0" w:right="0" w:firstLineChars="0" w:firstLine="0"/>
              <w:spacing w:line="240" w:lineRule="atLeast"/>
            </w:pPr>
            <w:r>
              <w:rPr>
                <w:rFonts w:ascii="微软雅黑" w:eastAsia="微软雅黑" w:hint="eastAsia"/>
                <w:b/>
              </w:rPr>
              <w:t>探索性因素分析</w:t>
            </w:r>
          </w:p>
        </w:tc>
      </w:tr>
    </w:tbl>
    <w:p w:rsidR="0018722C">
      <w:pPr>
        <w:rPr/>
        <w:topLinePunct/>
        <w:pStyle w:val="affa"/>
      </w:pPr>
    </w:p>
    <w:p w:rsidR="0018722C">
      <w:pPr>
        <w:pStyle w:val="aa"/>
        <w:topLinePunct/>
      </w:pPr>
      <w:bookmarkStart w:id="635162" w:name="_Toc686635162"/>
      <w:bookmarkStart w:name="前言 " w:id="10"/>
      <w:bookmarkEnd w:id="10"/>
      <w:bookmarkStart w:name="_bookmark3" w:id="11"/>
      <w:bookmarkEnd w:id="11"/>
      <w:r>
        <w:t>前</w:t>
      </w:r>
      <w:r w:rsidR="004F241D">
        <w:rPr>
          <w:b/>
        </w:rPr>
        <w:t xml:space="preserve">  </w:t>
      </w:r>
      <w:r w:rsidR="004F241D">
        <w:rPr>
          <w:b/>
        </w:rPr>
        <w:t xml:space="preserve">言</w:t>
      </w:r>
      <w:bookmarkEnd w:id="635162"/>
    </w:p>
    <w:p w:rsidR="0018722C">
      <w:pPr>
        <w:pStyle w:val="Heading2"/>
        <w:topLinePunct/>
        <w:ind w:left="171" w:hangingChars="171" w:hanging="171"/>
      </w:pPr>
      <w:bookmarkStart w:id="635163" w:name="_Toc686635163"/>
      <w:bookmarkStart w:name="1.1研究背景 " w:id="12"/>
      <w:bookmarkEnd w:id="12"/>
      <w:r>
        <w:rPr>
          <w:b/>
        </w:rPr>
        <w:t>1.1</w:t>
      </w:r>
      <w:r>
        <w:t xml:space="preserve"> </w:t>
      </w:r>
      <w:bookmarkStart w:name="1.1研究背景 " w:id="13"/>
      <w:bookmarkEnd w:id="13"/>
      <w:r>
        <w:t>研究背景</w:t>
      </w:r>
      <w:bookmarkEnd w:id="635163"/>
    </w:p>
    <w:p w:rsidR="0018722C">
      <w:pPr>
        <w:topLinePunct/>
      </w:pPr>
      <w:r>
        <w:t>ICU</w:t>
      </w:r>
      <w:r/>
      <w:r w:rsidR="001852F3">
        <w:t xml:space="preserve">是危重病人和先进监护及抢救设备集中的科室，在硬件设施和人力配备</w:t>
      </w:r>
      <w:r>
        <w:t>上给予充分供给，让危重病人医治效果最佳</w:t>
      </w:r>
      <w:r>
        <w:rPr>
          <w:vertAlign w:val="superscript"/>
          /&gt;
        </w:rPr>
        <w:t>[</w:t>
      </w:r>
      <w:r>
        <w:rPr>
          <w:color w:val="080000"/>
          <w:vertAlign w:val="superscript"/>
          <w:position w:val="8"/>
        </w:rPr>
        <w:t xml:space="preserve">1</w:t>
      </w:r>
      <w:r>
        <w:rPr>
          <w:vertAlign w:val="superscript"/>
          /&gt;
        </w:rPr>
        <w:t>]</w:t>
      </w:r>
      <w:r>
        <w:t>。随着重症医学科技术的不断进步，</w:t>
      </w:r>
      <w:r w:rsidR="001852F3">
        <w:t xml:space="preserve">许多先进的治疗和监测设备投入到临床使用，重症病人的抢救成功率明显提高。</w:t>
      </w:r>
      <w:r>
        <w:t>与此同时也有研究表明</w:t>
      </w:r>
      <w:r>
        <w:t>ICU</w:t>
      </w:r>
      <w:r/>
      <w:r w:rsidR="001852F3">
        <w:t xml:space="preserve">患者不仅承受巨大的生理痛苦，精神上还会遭受创</w:t>
      </w:r>
      <w:r>
        <w:t>伤，导致患者身心产生不同程度的不适，甚至使患者认知能力变化产生异常的行为反应</w:t>
      </w:r>
      <w:r>
        <w:rPr>
          <w:vertAlign w:val="superscript"/>
          /&gt;
        </w:rPr>
        <w:t>[</w:t>
      </w:r>
      <w:r>
        <w:rPr>
          <w:color w:val="080000"/>
          <w:vertAlign w:val="superscript"/>
          <w:position w:val="8"/>
        </w:rPr>
        <w:t xml:space="preserve">2</w:t>
      </w:r>
      <w:r>
        <w:rPr>
          <w:vertAlign w:val="superscript"/>
          /&gt;
        </w:rPr>
        <w:t>]</w:t>
      </w:r>
      <w:r>
        <w:t>。</w:t>
      </w:r>
    </w:p>
    <w:p w:rsidR="0018722C">
      <w:pPr>
        <w:topLinePunct/>
      </w:pPr>
      <w:r>
        <w:t>ICU</w:t>
      </w:r>
      <w:r/>
      <w:r w:rsidR="001852F3">
        <w:t xml:space="preserve">患者通常会有许多不适比如疼痛、焦虑、恐惧等，患者因遭受这些不适</w:t>
      </w:r>
      <w:r>
        <w:t>体验处于强烈的应激状态中</w:t>
      </w:r>
      <w:r>
        <w:rPr>
          <w:rFonts w:hint="eastAsia"/>
        </w:rPr>
        <w:t>，</w:t>
      </w:r>
      <w:r>
        <w:t>导致患者氧耗明显增加、器官代谢负担增加</w:t>
      </w:r>
      <w:r>
        <w:rPr>
          <w:rFonts w:hint="eastAsia"/>
        </w:rPr>
        <w:t>，</w:t>
      </w:r>
      <w:r>
        <w:t>直接影响疾病的发生、发展、转归。不适可能导致身体或心理上的表现</w:t>
      </w:r>
      <w:r>
        <w:rPr>
          <w:rFonts w:hint="eastAsia"/>
        </w:rPr>
        <w:t>，</w:t>
      </w:r>
      <w:r>
        <w:t>如抑郁症和创伤后应激障碍</w:t>
      </w:r>
      <w:r>
        <w:t>(</w:t>
      </w:r>
      <w:r>
        <w:rPr>
          <w:spacing w:val="-8"/>
        </w:rPr>
        <w:t>PTSD</w:t>
      </w:r>
      <w:r>
        <w:t>)</w:t>
      </w:r>
      <w:r>
        <w:rPr>
          <w:spacing w:val="-8"/>
          <w:rFonts w:hint="eastAsia"/>
        </w:rPr>
        <w:t>，</w:t>
      </w:r>
      <w:r>
        <w:t>它可以影响从</w:t>
      </w:r>
      <w:r>
        <w:t>ICU</w:t>
      </w:r>
      <w:r/>
      <w:r w:rsidR="001852F3">
        <w:t xml:space="preserve">转出或出院后的生活质量</w:t>
      </w:r>
      <w:r>
        <w:rPr>
          <w:vertAlign w:val="superscript"/>
          /&gt;
        </w:rPr>
        <w:t>[</w:t>
      </w:r>
      <w:r>
        <w:rPr>
          <w:vertAlign w:val="superscript"/>
          /&gt;
        </w:rPr>
        <w:t xml:space="preserve">3</w:t>
      </w:r>
      <w:r>
        <w:rPr>
          <w:vertAlign w:val="superscript"/>
          /&gt;
        </w:rPr>
        <w:t>]</w:t>
      </w:r>
      <w:r>
        <w:t>。重症监护病房</w:t>
      </w:r>
      <w:r>
        <w:t>(</w:t>
      </w:r>
      <w:r>
        <w:rPr>
          <w:spacing w:val="-8"/>
        </w:rPr>
        <w:t>ICU</w:t>
      </w:r>
      <w:r>
        <w:t>)</w:t>
      </w:r>
      <w:r>
        <w:t>患者暴露于许多不适的源头，大多数不适都与病人的病情相关。</w:t>
      </w:r>
    </w:p>
    <w:p w:rsidR="0018722C">
      <w:pPr>
        <w:topLinePunct/>
      </w:pPr>
      <w:r>
        <w:t>1982</w:t>
      </w:r>
      <w:r/>
      <w:r w:rsidR="001852F3">
        <w:t xml:space="preserve">年</w:t>
      </w:r>
      <w:r>
        <w:rPr>
          <w:rFonts w:hint="eastAsia"/>
        </w:rPr>
        <w:t>，</w:t>
      </w:r>
      <w:r>
        <w:t>作者</w:t>
      </w:r>
      <w:r>
        <w:t>Malcolm Fisher</w:t>
      </w:r>
      <w:r/>
      <w:r w:rsidR="001852F3">
        <w:t xml:space="preserve">指出护理的目标应该是舒适而不是治愈</w:t>
      </w:r>
      <w:r>
        <w:rPr>
          <w:rFonts w:hint="eastAsia"/>
        </w:rPr>
        <w:t>，</w:t>
      </w:r>
      <w:r>
        <w:t>不恰</w:t>
      </w:r>
      <w:r>
        <w:t>当的护理会拖延治疗时间和增加患者痛苦。重症监护室应作为先行者，在患者临</w:t>
      </w:r>
      <w:r>
        <w:t>终时提供舒适护理和恰当的关怀</w:t>
      </w:r>
      <w:r>
        <w:rPr>
          <w:vertAlign w:val="superscript"/>
          /&gt;
        </w:rPr>
        <w:t>[</w:t>
      </w:r>
      <w:r>
        <w:rPr>
          <w:vertAlign w:val="superscript"/>
          /&gt;
        </w:rPr>
        <w:t xml:space="preserve">4</w:t>
      </w:r>
      <w:r>
        <w:rPr>
          <w:vertAlign w:val="superscript"/>
          /&gt;
        </w:rPr>
        <w:t>]</w:t>
      </w:r>
      <w:r>
        <w:t>。</w:t>
      </w:r>
    </w:p>
    <w:p w:rsidR="0018722C">
      <w:pPr>
        <w:topLinePunct/>
      </w:pPr>
      <w:r>
        <w:t>目前，国内外研究已认识到</w:t>
      </w:r>
      <w:r>
        <w:t>ICU</w:t>
      </w:r>
      <w:r/>
      <w:r w:rsidR="001852F3">
        <w:t xml:space="preserve">患者所遭受的不适体验，可能导致患者出现</w:t>
      </w:r>
      <w:r>
        <w:t>生理、心理以及神经精神的改变</w:t>
      </w:r>
      <w:r>
        <w:rPr>
          <w:rFonts w:hint="eastAsia"/>
        </w:rPr>
        <w:t>，</w:t>
      </w:r>
      <w:r>
        <w:t>甚至严重影响了疾病的预后，比如</w:t>
      </w:r>
      <w:r>
        <w:t>ICU</w:t>
      </w:r>
      <w:r/>
      <w:r w:rsidR="001852F3">
        <w:t xml:space="preserve">谵妄</w:t>
      </w:r>
      <w:r>
        <w:rPr>
          <w:vertAlign w:val="superscript"/>
          /&gt;
        </w:rPr>
        <w:t>[</w:t>
      </w:r>
      <w:r>
        <w:rPr>
          <w:vertAlign w:val="superscript"/>
          /&gt;
        </w:rPr>
        <w:t xml:space="preserve">5</w:t>
      </w:r>
      <w:r>
        <w:rPr>
          <w:vertAlign w:val="superscript"/>
          /&gt;
        </w:rPr>
        <w:t>]</w:t>
      </w:r>
      <w:r>
        <w:t>、</w:t>
      </w:r>
    </w:p>
    <w:p w:rsidR="0018722C">
      <w:pPr>
        <w:topLinePunct/>
      </w:pPr>
      <w:r>
        <w:rPr>
          <w:rFonts w:cstheme="minorBidi" w:hAnsiTheme="minorHAnsi" w:eastAsiaTheme="minorHAnsi" w:asciiTheme="minorHAnsi"/>
        </w:rPr>
        <w:t>ICU</w:t>
      </w:r>
      <w:r w:rsidR="001852F3">
        <w:rPr>
          <w:rFonts w:cstheme="minorBidi" w:hAnsiTheme="minorHAnsi" w:eastAsiaTheme="minorHAnsi" w:asciiTheme="minorHAnsi"/>
        </w:rPr>
        <w:t xml:space="preserve">综合征</w:t>
      </w:r>
      <w:r>
        <w:rPr>
          <w:vertAlign w:val="superscript"/>
          /&gt;
        </w:rPr>
        <w:t>[</w:t>
      </w:r>
      <w:r>
        <w:rPr>
          <w:kern w:val="2"/>
          <w:szCs w:val="22"/>
          <w:rFonts w:cstheme="minorBidi" w:hAnsiTheme="minorHAnsi" w:eastAsiaTheme="minorHAnsi" w:asciiTheme="minorHAnsi"/>
          <w:color w:val="080000"/>
          <w:position w:val="8"/>
          <w:sz w:val="7"/>
        </w:rPr>
        <w:t xml:space="preserve">6</w:t>
      </w:r>
      <w:r>
        <w:rPr>
          <w:vertAlign w:val="superscript"/>
          /&gt;
        </w:rPr>
        <w:t>]</w:t>
      </w:r>
      <w:r>
        <w:rPr>
          <w:rFonts w:cstheme="minorBidi" w:hAnsiTheme="minorHAnsi" w:eastAsiaTheme="minorHAnsi" w:asciiTheme="minorHAnsi"/>
        </w:rPr>
        <w:t>、ICU</w:t>
      </w:r>
      <w:r w:rsidR="001852F3">
        <w:rPr>
          <w:rFonts w:cstheme="minorBidi" w:hAnsiTheme="minorHAnsi" w:eastAsiaTheme="minorHAnsi" w:asciiTheme="minorHAnsi"/>
        </w:rPr>
        <w:t xml:space="preserve">获得性衰弱</w:t>
      </w:r>
      <w:r>
        <w:rPr>
          <w:vertAlign w:val="superscript"/>
          /&gt;
        </w:rPr>
        <w:t>[</w:t>
      </w:r>
      <w:r>
        <w:rPr>
          <w:kern w:val="2"/>
          <w:szCs w:val="22"/>
          <w:rFonts w:cstheme="minorBidi" w:hAnsiTheme="minorHAnsi" w:eastAsiaTheme="minorHAnsi" w:asciiTheme="minorHAnsi"/>
          <w:color w:val="080000"/>
          <w:position w:val="8"/>
          <w:sz w:val="7"/>
        </w:rPr>
        <w:t xml:space="preserve">7</w:t>
      </w:r>
      <w:r>
        <w:rPr>
          <w:vertAlign w:val="superscript"/>
          /&gt;
        </w:rPr>
        <w:t>]</w:t>
      </w:r>
      <w:r>
        <w:rPr>
          <w:rFonts w:cstheme="minorBidi" w:hAnsiTheme="minorHAnsi" w:eastAsiaTheme="minorHAnsi" w:asciiTheme="minorHAnsi"/>
        </w:rPr>
        <w:t>、ICU</w:t>
      </w:r>
      <w:r w:rsidR="001852F3">
        <w:rPr>
          <w:rFonts w:cstheme="minorBidi" w:hAnsiTheme="minorHAnsi" w:eastAsiaTheme="minorHAnsi" w:asciiTheme="minorHAnsi"/>
        </w:rPr>
        <w:t xml:space="preserve">创伤后应激障碍</w:t>
      </w:r>
      <w:r>
        <w:rPr>
          <w:vertAlign w:val="superscript"/>
          /&gt;
        </w:rPr>
        <w:t>[</w:t>
      </w:r>
      <w:r>
        <w:rPr>
          <w:color w:val="080000"/>
          <w:rFonts w:cstheme="minorBidi" w:hAnsiTheme="minorHAnsi" w:eastAsiaTheme="minorHAnsi" w:asciiTheme="minorHAnsi"/>
          <w:vertAlign w:val="superscript"/>
          <w:position w:val="8"/>
        </w:rPr>
        <w:t xml:space="preserve">8</w:t>
      </w:r>
      <w:r>
        <w:rPr>
          <w:vertAlign w:val="superscript"/>
          /&gt;
        </w:rPr>
        <w:t>]</w:t>
      </w:r>
      <w:r>
        <w:rPr>
          <w:rFonts w:cstheme="minorBidi" w:hAnsiTheme="minorHAnsi" w:eastAsiaTheme="minorHAnsi" w:asciiTheme="minorHAnsi"/>
        </w:rPr>
        <w:t>。</w:t>
      </w:r>
    </w:p>
    <w:p w:rsidR="0018722C">
      <w:pPr>
        <w:topLinePunct/>
      </w:pPr>
      <w:r>
        <w:t>正确评估识别</w:t>
      </w:r>
      <w:r w:rsidR="001852F3">
        <w:t xml:space="preserve">ICU</w:t>
      </w:r>
      <w:r w:rsidR="001852F3">
        <w:t xml:space="preserve">患者不适需要合适的评估工具，2010</w:t>
      </w:r>
      <w:r w:rsidR="001852F3">
        <w:t xml:space="preserve">年，法国学者</w:t>
      </w:r>
    </w:p>
    <w:p w:rsidR="0018722C">
      <w:pPr>
        <w:topLinePunct/>
      </w:pPr>
      <w:r>
        <w:t xml:space="preserve">P.</w:t>
      </w:r>
      <w:r w:rsidR="001852F3">
        <w:t xml:space="preserve"> </w:t>
      </w:r>
      <w:r w:rsidR="001852F3">
        <w:t xml:space="preserve">Kalfon</w:t>
      </w:r>
      <w:r/>
      <w:r w:rsidR="001852F3">
        <w:t xml:space="preserve">开发了</w:t>
      </w:r>
      <w:r>
        <w:t>ICU</w:t>
      </w:r>
      <w:r/>
      <w:r w:rsidR="001852F3">
        <w:t xml:space="preserve">患者不适评估量表即</w:t>
      </w:r>
      <w:r>
        <w:t>IPREA</w:t>
      </w:r>
      <w:r/>
      <w:r w:rsidR="001852F3">
        <w:t xml:space="preserve">量表</w:t>
      </w:r>
      <w:r>
        <w:rPr>
          <w:vertAlign w:val="superscript"/>
          /&gt;
        </w:rPr>
        <w:t>[</w:t>
      </w:r>
      <w:r>
        <w:rPr>
          <w:color w:val="080000"/>
          <w:vertAlign w:val="superscript"/>
          <w:position w:val="8"/>
        </w:rPr>
        <w:t>9</w:t>
      </w:r>
      <w:r>
        <w:rPr>
          <w:vertAlign w:val="superscript"/>
          /&gt;
        </w:rPr>
        <w:t>]</w:t>
      </w:r>
      <w:r>
        <w:t>，该量表全面评估从</w:t>
      </w:r>
      <w:r>
        <w:t>ICU</w:t>
      </w:r>
      <w:r>
        <w:t>转出的清醒患者在</w:t>
      </w:r>
      <w:r>
        <w:t>ICU</w:t>
      </w:r>
      <w:r/>
      <w:r w:rsidR="001852F3">
        <w:t xml:space="preserve">期间的不适水平，条目简洁，可操作性强，信效度佳。目</w:t>
      </w:r>
      <w:r>
        <w:t>前国内尚缺乏定量评估</w:t>
      </w:r>
      <w:r>
        <w:t>ICU</w:t>
      </w:r>
      <w:r/>
      <w:r w:rsidR="001852F3">
        <w:t xml:space="preserve">患者整体不适水平的文献，大部分文献仅单独涉及疼</w:t>
      </w:r>
      <w:r>
        <w:t>痛、环境、噪音、约束等某一方面造成</w:t>
      </w:r>
      <w:r>
        <w:t>ICU</w:t>
      </w:r>
      <w:r/>
      <w:r w:rsidR="001852F3">
        <w:t xml:space="preserve">患者不适及进行相应护理干预的效果，</w:t>
      </w:r>
      <w:r w:rsidR="001852F3">
        <w:t xml:space="preserve">有关研究采用自设问卷</w:t>
      </w:r>
      <w:r>
        <w:rPr>
          <w:vertAlign w:val="superscript"/>
          /&gt;
        </w:rPr>
        <w:t>[</w:t>
      </w:r>
      <w:r>
        <w:rPr>
          <w:color w:val="080000"/>
          <w:vertAlign w:val="superscript"/>
          <w:position w:val="8"/>
        </w:rPr>
        <w:t>1</w:t>
      </w:r>
      <w:r>
        <w:rPr>
          <w:color w:val="080000"/>
          <w:vertAlign w:val="superscript"/>
          <w:position w:val="8"/>
        </w:rPr>
        <w:t>0</w:t>
      </w:r>
      <w:r>
        <w:rPr>
          <w:vertAlign w:val="superscript"/>
          /&gt;
        </w:rPr>
        <w:t>]</w:t>
      </w:r>
      <w:r>
        <w:t>，其信度、效度尚缺乏科学的验证。因此，有必要研制</w:t>
      </w:r>
      <w:r>
        <w:t>一种符合我国国情的标准化测量</w:t>
      </w:r>
      <w:r>
        <w:t>ICU</w:t>
      </w:r>
      <w:r/>
      <w:r w:rsidR="001852F3">
        <w:t xml:space="preserve">患者不适水平的工具。</w:t>
      </w:r>
    </w:p>
    <w:p w:rsidR="0018722C">
      <w:pPr>
        <w:pStyle w:val="Heading2"/>
        <w:topLinePunct/>
        <w:ind w:left="171" w:hangingChars="171" w:hanging="171"/>
      </w:pPr>
      <w:bookmarkStart w:id="635164" w:name="_Toc686635164"/>
      <w:bookmarkStart w:name="1.2研究目的 " w:id="14"/>
      <w:bookmarkEnd w:id="14"/>
      <w:r>
        <w:rPr>
          <w:b/>
        </w:rPr>
        <w:t>1.2</w:t>
      </w:r>
      <w:r>
        <w:t xml:space="preserve"> </w:t>
      </w:r>
      <w:bookmarkStart w:name="_bookmark4" w:id="15"/>
      <w:bookmarkEnd w:id="15"/>
      <w:bookmarkStart w:name="_bookmark4" w:id="16"/>
      <w:bookmarkEnd w:id="16"/>
      <w:r>
        <w:t>研究目的</w:t>
      </w:r>
      <w:bookmarkEnd w:id="635164"/>
    </w:p>
    <w:p w:rsidR="0018722C">
      <w:pPr>
        <w:topLinePunct/>
      </w:pPr>
      <w:r>
        <w:t>为了更好地探究</w:t>
      </w:r>
      <w:r>
        <w:t>ICU</w:t>
      </w:r>
      <w:r/>
      <w:r w:rsidR="001852F3">
        <w:t xml:space="preserve">患者的不适水平，本研究通过深入访谈、文献回顾，采</w:t>
      </w:r>
      <w:r>
        <w:t>用方便抽样法对</w:t>
      </w:r>
      <w:r>
        <w:t>ICU</w:t>
      </w:r>
      <w:r/>
      <w:r w:rsidR="001852F3">
        <w:t xml:space="preserve">患者不适现状进行横断面调查，分析和探讨影响</w:t>
      </w:r>
      <w:r>
        <w:t>ICU</w:t>
      </w:r>
      <w:r/>
      <w:r w:rsidR="001852F3">
        <w:t xml:space="preserve">患者不</w:t>
      </w:r>
      <w:r>
        <w:t>适水平的相关因素，探讨相关原因，同时在研究过程中引进法语版</w:t>
      </w:r>
      <w:r>
        <w:t>ICU</w:t>
      </w:r>
      <w:r/>
      <w:r w:rsidR="001852F3">
        <w:t xml:space="preserve">患者不适</w:t>
      </w:r>
      <w:r>
        <w:t>评估量表</w:t>
      </w:r>
      <w:r>
        <w:t>（</w:t>
      </w:r>
      <w:r>
        <w:t>IPREA</w:t>
      </w:r>
      <w:r/>
      <w:r w:rsidR="001852F3">
        <w:t xml:space="preserve">量表</w:t>
      </w:r>
      <w:r>
        <w:t>）</w:t>
      </w:r>
      <w:r>
        <w:t>，对其进行信效度检验，为临床护理管理者制定相关干</w:t>
      </w:r>
      <w:r>
        <w:t>预措施提供参考；也为提高</w:t>
      </w:r>
      <w:r>
        <w:t>ICU</w:t>
      </w:r>
      <w:r/>
      <w:r w:rsidR="001852F3">
        <w:t xml:space="preserve">患者的舒适水平，控制相关影响因素提供建议，</w:t>
      </w:r>
      <w:r>
        <w:t>更好地促进</w:t>
      </w:r>
      <w:r>
        <w:t>ICU</w:t>
      </w:r>
      <w:r/>
      <w:r w:rsidR="001852F3">
        <w:t xml:space="preserve">患者生活质量的提高。</w:t>
      </w:r>
    </w:p>
    <w:p w:rsidR="0018722C">
      <w:pPr>
        <w:pStyle w:val="Heading2"/>
        <w:topLinePunct/>
        <w:ind w:left="171" w:hangingChars="171" w:hanging="171"/>
      </w:pPr>
      <w:bookmarkStart w:id="635165" w:name="_Toc686635165"/>
      <w:bookmarkStart w:name="1.3研究意义 " w:id="17"/>
      <w:bookmarkEnd w:id="17"/>
      <w:r>
        <w:rPr>
          <w:b/>
        </w:rPr>
        <w:t>1.3</w:t>
      </w:r>
      <w:r>
        <w:t xml:space="preserve"> </w:t>
      </w:r>
      <w:bookmarkStart w:name="1.3研究意义 " w:id="18"/>
      <w:bookmarkEnd w:id="18"/>
      <w:r>
        <w:t>研究意义</w:t>
      </w:r>
      <w:bookmarkEnd w:id="635165"/>
    </w:p>
    <w:p w:rsidR="0018722C">
      <w:pPr>
        <w:topLinePunct/>
      </w:pPr>
      <w:r>
        <w:t>不适是</w:t>
      </w:r>
      <w:r>
        <w:t>ICU</w:t>
      </w:r>
      <w:r/>
      <w:r w:rsidR="001852F3">
        <w:t xml:space="preserve">患者在</w:t>
      </w:r>
      <w:r>
        <w:t>ICU</w:t>
      </w:r>
      <w:r/>
      <w:r w:rsidR="001852F3">
        <w:t xml:space="preserve">中面临的重要问题，也是综合评定患者满意度的指标。</w:t>
      </w:r>
      <w:r>
        <w:t>本研究通过</w:t>
      </w:r>
      <w:r>
        <w:t>ICU</w:t>
      </w:r>
      <w:r/>
      <w:r w:rsidR="001852F3">
        <w:t xml:space="preserve">患者不适现状横断面调查，分析不同个体人口学特征、不同疾病</w:t>
      </w:r>
      <w:r>
        <w:t>状况</w:t>
      </w:r>
      <w:r>
        <w:t>ICU</w:t>
      </w:r>
      <w:r/>
      <w:r w:rsidR="001852F3">
        <w:t xml:space="preserve">患者不适的差异；探讨影响</w:t>
      </w:r>
      <w:r>
        <w:t>ICU</w:t>
      </w:r>
      <w:r/>
      <w:r w:rsidR="001852F3">
        <w:t xml:space="preserve">患者不适的相关因素；提出了基于影</w:t>
      </w:r>
      <w:r w:rsidR="001852F3">
        <w:t>响</w:t>
      </w:r>
    </w:p>
    <w:p w:rsidR="0018722C">
      <w:pPr>
        <w:topLinePunct/>
      </w:pPr>
      <w:r>
        <w:t>ICU</w:t>
      </w:r>
      <w:r/>
      <w:r w:rsidR="001852F3">
        <w:t xml:space="preserve">患者不适的生理、心理和</w:t>
      </w:r>
      <w:r>
        <w:t>ICU</w:t>
      </w:r>
      <w:r/>
      <w:r w:rsidR="001852F3">
        <w:t xml:space="preserve">环境的干预策略；帮助临床医护人员有针对性</w:t>
      </w:r>
      <w:r>
        <w:t>地制定针对性干预策略以改善</w:t>
      </w:r>
      <w:r>
        <w:t>ICU</w:t>
      </w:r>
      <w:r/>
      <w:r w:rsidR="001852F3">
        <w:t xml:space="preserve">患者不适，对促进</w:t>
      </w:r>
      <w:r>
        <w:t>ICU</w:t>
      </w:r>
      <w:r/>
      <w:r w:rsidR="001852F3">
        <w:t xml:space="preserve">患者舒适和提升生活质量，帮助患者树立战胜疾病信心，控制相关影响因素具有重要的实践意义。</w:t>
      </w:r>
    </w:p>
    <w:p w:rsidR="0018722C">
      <w:pPr>
        <w:topLinePunct/>
      </w:pPr>
      <w:r>
        <w:t>本研究在引进</w:t>
      </w:r>
      <w:r>
        <w:t>ICU</w:t>
      </w:r>
      <w:r/>
      <w:r w:rsidR="001852F3">
        <w:t xml:space="preserve">患者不适评估工具的同时完成了中文版量表信效度检验，</w:t>
      </w:r>
      <w:r>
        <w:t>给相关研究者提供了最新评估工具，在不适领域里，尤其在不适水平方面的研究提供参考。</w:t>
      </w:r>
    </w:p>
    <w:p w:rsidR="0018722C">
      <w:pPr>
        <w:pStyle w:val="Heading1"/>
        <w:topLinePunct/>
      </w:pPr>
      <w:bookmarkStart w:id="635166" w:name="_Toc686635166"/>
      <w:bookmarkStart w:name="2 概述 " w:id="19"/>
      <w:bookmarkEnd w:id="19"/>
      <w:r>
        <w:rPr>
          <w:b/>
        </w:rPr>
        <w:t>2</w:t>
      </w:r>
      <w:r>
        <w:t xml:space="preserve">  </w:t>
      </w:r>
      <w:bookmarkStart w:name="_bookmark5" w:id="20"/>
      <w:bookmarkEnd w:id="20"/>
      <w:bookmarkStart w:name="_bookmark5" w:id="21"/>
      <w:bookmarkEnd w:id="21"/>
      <w:r>
        <w:t>概述</w:t>
      </w:r>
      <w:bookmarkEnd w:id="635166"/>
    </w:p>
    <w:p w:rsidR="0018722C">
      <w:pPr>
        <w:pStyle w:val="Heading2"/>
        <w:topLinePunct/>
        <w:ind w:left="171" w:hangingChars="171" w:hanging="171"/>
      </w:pPr>
      <w:bookmarkStart w:id="635167" w:name="_Toc686635167"/>
      <w:bookmarkStart w:name="2.1核心概念界定 " w:id="22"/>
      <w:bookmarkEnd w:id="22"/>
      <w:r>
        <w:rPr>
          <w:b/>
        </w:rPr>
        <w:t>2.1</w:t>
      </w:r>
      <w:r>
        <w:t xml:space="preserve"> </w:t>
      </w:r>
      <w:bookmarkStart w:name="2.1核心概念界定 " w:id="23"/>
      <w:bookmarkEnd w:id="23"/>
      <w:r>
        <w:t>核心概念界定</w:t>
      </w:r>
      <w:bookmarkEnd w:id="635167"/>
    </w:p>
    <w:p w:rsidR="0018722C">
      <w:pPr>
        <w:topLinePunct/>
      </w:pPr>
      <w:r>
        <w:t>通过文献回顾和理论分析，本研究界定对以下四个核心概念进行界定：危重症、重症监护室、ICU</w:t>
      </w:r>
      <w:r/>
      <w:r w:rsidR="001852F3">
        <w:t xml:space="preserve">患者、不适。</w:t>
      </w:r>
    </w:p>
    <w:p w:rsidR="0018722C">
      <w:pPr>
        <w:topLinePunct/>
      </w:pPr>
      <w:r>
        <w:t>危重症是指因创伤、中毒等各种疾病引起的脏器功能不全或代谢紊乱，随时</w:t>
      </w:r>
      <w:r>
        <w:t>可能发生生命危险的疾病或综合征</w:t>
      </w:r>
      <w:r>
        <w:rPr>
          <w:vertAlign w:val="superscript"/>
          /&gt;
        </w:rPr>
        <w:t>[</w:t>
      </w:r>
      <w:r>
        <w:rPr>
          <w:vertAlign w:val="superscript"/>
          /&gt;
        </w:rPr>
        <w:t xml:space="preserve">11</w:t>
      </w:r>
      <w:r>
        <w:rPr>
          <w:vertAlign w:val="superscript"/>
          /&gt;
        </w:rPr>
        <w:t>]</w:t>
      </w:r>
      <w:r>
        <w:t>。重症监护室</w:t>
      </w:r>
      <w:r>
        <w:t>(</w:t>
      </w:r>
      <w:r>
        <w:t xml:space="preserve">Intensive Care Unit</w:t>
      </w:r>
      <w:r>
        <w:t>)</w:t>
      </w:r>
      <w:r>
        <w:t>是一</w:t>
      </w:r>
      <w:r>
        <w:t>种把危重病人集中起来，集现代化医疗护理技术为一体地从人力、物力和技术上</w:t>
      </w:r>
      <w:r>
        <w:t>给予患者最佳保障的医疗组织管理形式。它是随着医院管理体制的改进、医疗护</w:t>
      </w:r>
      <w:r>
        <w:t>理专业的发展、新型医疗设备的诞生而出现的。大医院是一个特别科室，中小医院是一个病房，以期为危重症患者得到良好的救治效果。</w:t>
      </w:r>
    </w:p>
    <w:p w:rsidR="0018722C">
      <w:pPr>
        <w:topLinePunct/>
      </w:pPr>
      <w:r>
        <w:t>ICU</w:t>
      </w:r>
      <w:r/>
      <w:r w:rsidR="001852F3">
        <w:t xml:space="preserve">患者是指由于多种原因致使一个或多个器官与系统功能障碍，需要脏器功能设备支持和监测，具有潜在高危因素或危及生命的患者</w:t>
      </w:r>
      <w:r>
        <w:rPr>
          <w:vertAlign w:val="superscript"/>
          /&gt;
        </w:rPr>
        <w:t>[</w:t>
      </w:r>
      <w:r>
        <w:rPr>
          <w:color w:val="080000"/>
          <w:vertAlign w:val="superscript"/>
          <w:position w:val="8"/>
        </w:rPr>
        <w:t xml:space="preserve">12</w:t>
      </w:r>
      <w:r>
        <w:rPr>
          <w:vertAlign w:val="superscript"/>
          /&gt;
        </w:rPr>
        <w:t>]</w:t>
      </w:r>
      <w:r>
        <w:t>。主要包括各重要</w:t>
      </w:r>
      <w:r>
        <w:t>器官急性功能不全或衰竭者；严重代谢降碍患者、急性中毒短期可望恢复者、严</w:t>
      </w:r>
      <w:r>
        <w:t>重多发伤、复合伤需要支持器官功能及严密监护者；重大复杂术后重症或出现并发症者；严重感染患者；器官移植患者</w:t>
      </w:r>
      <w:r>
        <w:rPr>
          <w:vertAlign w:val="superscript"/>
          /&gt;
        </w:rPr>
        <w:t>[</w:t>
      </w:r>
      <w:r>
        <w:rPr>
          <w:color w:val="080000"/>
          <w:vertAlign w:val="superscript"/>
          <w:position w:val="8"/>
        </w:rPr>
        <w:t xml:space="preserve">13</w:t>
      </w:r>
      <w:r>
        <w:rPr>
          <w:vertAlign w:val="superscript"/>
          /&gt;
        </w:rPr>
        <w:t>]</w:t>
      </w:r>
      <w:r>
        <w:t>。</w:t>
      </w:r>
    </w:p>
    <w:p w:rsidR="0018722C">
      <w:pPr>
        <w:topLinePunct/>
      </w:pPr>
      <w:r>
        <w:t>不适是指身体出现病理改变，身心负荷过重的一种自我感觉，因个体生理、</w:t>
      </w:r>
      <w:r>
        <w:t>心理有缺陷或不健全，身心需求不能得到全部满足，或周围环境的不良刺激而引</w:t>
      </w:r>
      <w:r>
        <w:t>起</w:t>
      </w:r>
      <w:r>
        <w:rPr>
          <w:vertAlign w:val="subscript"/>
          /&gt;
        </w:rPr>
        <w:t>[</w:t>
      </w:r>
      <w:r>
        <w:rPr>
          <w:vertAlign w:val="subscript"/>
          /&gt;
        </w:rPr>
        <w:t xml:space="preserve">14</w:t>
      </w:r>
      <w:r>
        <w:rPr>
          <w:vertAlign w:val="subscript"/>
          /&gt;
        </w:rPr>
        <w:t>]</w:t>
      </w:r>
      <w:r>
        <w:t>。</w:t>
      </w:r>
    </w:p>
    <w:p w:rsidR="0018722C">
      <w:pPr>
        <w:pStyle w:val="Heading2"/>
        <w:topLinePunct/>
        <w:ind w:left="171" w:hangingChars="171" w:hanging="171"/>
      </w:pPr>
      <w:bookmarkStart w:id="635168" w:name="_Toc686635168"/>
      <w:bookmarkStart w:name="2.2 理论基础 " w:id="24"/>
      <w:bookmarkEnd w:id="24"/>
      <w:r>
        <w:rPr>
          <w:b/>
        </w:rPr>
        <w:t>2.2</w:t>
      </w:r>
      <w:r>
        <w:t xml:space="preserve"> </w:t>
      </w:r>
      <w:bookmarkStart w:name="2.2 理论基础 " w:id="25"/>
      <w:bookmarkEnd w:id="25"/>
      <w:r>
        <w:t>理论基础</w:t>
      </w:r>
      <w:bookmarkEnd w:id="635168"/>
    </w:p>
    <w:p w:rsidR="0018722C">
      <w:pPr>
        <w:topLinePunct/>
      </w:pPr>
      <w:r>
        <w:t>本研究以萧氏舒适护理模式为基础，即护理人员除目前的护理活动</w:t>
      </w:r>
      <w:r>
        <w:t>(</w:t>
      </w:r>
      <w:r>
        <w:t xml:space="preserve">Care</w:t>
      </w:r>
      <w:r>
        <w:t>)</w:t>
      </w:r>
      <w:r w:rsidR="001852F3">
        <w:t xml:space="preserve">外</w:t>
      </w:r>
      <w:r>
        <w:rPr>
          <w:rFonts w:hint="eastAsia"/>
        </w:rPr>
        <w:t xml:space="preserve">，</w:t>
      </w:r>
      <w:r w:rsidR="001852F3">
        <w:t xml:space="preserve">还要注重舒适</w:t>
      </w:r>
      <w:r>
        <w:t>(</w:t>
      </w:r>
      <w:r>
        <w:t>Comfort</w:t>
      </w:r>
      <w:r>
        <w:t>)</w:t>
      </w:r>
      <w:r/>
      <w:r w:rsidR="001852F3">
        <w:t xml:space="preserve">护理研究</w:t>
      </w:r>
      <w:r>
        <w:rPr>
          <w:rFonts w:hint="eastAsia"/>
        </w:rPr>
        <w:t>，</w:t>
      </w:r>
      <w:r w:rsidR="001852F3">
        <w:t xml:space="preserve">并将研究成果向临床推广。舒适护理理</w:t>
      </w:r>
      <w:r>
        <w:t>论早期是由南丁格尔提出的，她强调病房环境应安静清洁</w:t>
      </w:r>
      <w:r>
        <w:rPr>
          <w:rFonts w:hint="eastAsia"/>
        </w:rPr>
        <w:t>，</w:t>
      </w:r>
      <w:r>
        <w:t>空气应新鲜。</w:t>
      </w:r>
      <w:r>
        <w:t>20</w:t>
      </w:r>
      <w:r/>
      <w:r w:rsidR="001852F3">
        <w:t xml:space="preserve">世</w:t>
      </w:r>
      <w:r w:rsidR="001852F3">
        <w:t>纪</w:t>
      </w:r>
    </w:p>
    <w:p w:rsidR="0018722C">
      <w:pPr>
        <w:topLinePunct/>
      </w:pPr>
      <w:r>
        <w:t>80</w:t>
      </w:r>
      <w:r w:rsidR="001852F3">
        <w:t xml:space="preserve">年代最早提出提出舒适护理的概念，用于对临终病人的护理</w:t>
      </w:r>
      <w:r>
        <w:rPr>
          <w:vertAlign w:val="superscript"/>
          /&gt;
        </w:rPr>
        <w:t>[</w:t>
      </w:r>
      <w:r>
        <w:rPr>
          <w:vertAlign w:val="superscript"/>
          /&gt;
        </w:rPr>
        <w:t xml:space="preserve">15</w:t>
      </w:r>
      <w:r>
        <w:rPr>
          <w:vertAlign w:val="superscript"/>
          /&gt;
        </w:rPr>
        <w:t>]</w:t>
      </w:r>
      <w:r>
        <w:t>。1995 年</w:t>
      </w:r>
    </w:p>
    <w:p w:rsidR="0018722C">
      <w:pPr>
        <w:topLinePunct/>
      </w:pPr>
      <w:r>
        <w:t>Kolcaba</w:t>
      </w:r>
      <w:r>
        <w:rPr>
          <w:vertAlign w:val="superscript"/>
          /&gt;
        </w:rPr>
        <w:t>[</w:t>
      </w:r>
      <w:r>
        <w:rPr>
          <w:color w:val="080000"/>
          <w:spacing w:val="0"/>
          <w:w w:val="105"/>
          <w:position w:val="8"/>
          <w:sz w:val="7"/>
        </w:rPr>
        <w:t>1</w:t>
      </w:r>
      <w:r>
        <w:rPr>
          <w:color w:val="080000"/>
          <w:spacing w:val="0"/>
          <w:w w:val="105"/>
          <w:position w:val="8"/>
          <w:sz w:val="7"/>
        </w:rPr>
        <w:t>6</w:t>
      </w:r>
      <w:r>
        <w:rPr>
          <w:vertAlign w:val="superscript"/>
          /&gt;
        </w:rPr>
        <w:t>]</w:t>
      </w:r>
      <w:r>
        <w:t>将实践上升到了理论，他指出舒适护理应作为整体护理艺术的过程和</w:t>
      </w:r>
      <w:r>
        <w:t>追求的结果。</w:t>
      </w:r>
      <w:r>
        <w:t>1998</w:t>
      </w:r>
      <w:r/>
      <w:r w:rsidR="001852F3">
        <w:t xml:space="preserve">年，萧丰富</w:t>
      </w:r>
      <w:r>
        <w:rPr>
          <w:vertAlign w:val="superscript"/>
          /&gt;
        </w:rPr>
        <w:t>[</w:t>
      </w:r>
      <w:r>
        <w:rPr>
          <w:color w:val="080000"/>
          <w:vertAlign w:val="superscript"/>
          <w:position w:val="8"/>
        </w:rPr>
        <w:t xml:space="preserve">17</w:t>
      </w:r>
      <w:r>
        <w:rPr>
          <w:vertAlign w:val="superscript"/>
          /&gt;
        </w:rPr>
        <w:t>]</w:t>
      </w:r>
      <w:r>
        <w:t>强调护理人员应使护理实践和研究更注重病人的</w:t>
      </w:r>
      <w:r>
        <w:t>舒适感受，提出了萧氏双</w:t>
      </w:r>
      <w:r>
        <w:t>C</w:t>
      </w:r>
      <w:r w:rsidR="001852F3">
        <w:t xml:space="preserve">护理模式。萧氏舒适护理目的是使患者身心处于</w:t>
      </w:r>
      <w:r w:rsidR="001852F3">
        <w:t>最</w:t>
      </w:r>
    </w:p>
    <w:p w:rsidR="0018722C">
      <w:pPr>
        <w:topLinePunct/>
      </w:pPr>
      <w:bookmarkStart w:name="_bookmark6" w:id="26"/>
      <w:bookmarkEnd w:id="26"/>
      <w:r>
        <w:t>佳状态，其内涵包括身心舒适、精神舒适、社会舒适。舒适护理可迅速减轻或消除病人的不适感</w:t>
      </w:r>
      <w:r>
        <w:rPr>
          <w:rFonts w:hint="eastAsia"/>
        </w:rPr>
        <w:t>，</w:t>
      </w:r>
      <w:r>
        <w:t>使患者能很快减轻不适症状，同时能提高护理地位提升护士形象，从而获得患者信任</w:t>
      </w:r>
      <w:r>
        <w:rPr>
          <w:vertAlign w:val="superscript"/>
          /&gt;
        </w:rPr>
        <w:t>[</w:t>
      </w:r>
      <w:r>
        <w:rPr>
          <w:vertAlign w:val="superscript"/>
          /&gt;
        </w:rPr>
        <w:t xml:space="preserve">18</w:t>
      </w:r>
      <w:r>
        <w:rPr>
          <w:vertAlign w:val="superscript"/>
          /&gt;
        </w:rPr>
        <w:t>]</w:t>
      </w:r>
      <w:r>
        <w:t>。</w:t>
      </w:r>
    </w:p>
    <w:p w:rsidR="0018722C">
      <w:pPr>
        <w:pStyle w:val="Heading2"/>
        <w:topLinePunct/>
        <w:ind w:left="171" w:hangingChars="171" w:hanging="171"/>
      </w:pPr>
      <w:bookmarkStart w:id="635169" w:name="_Toc686635169"/>
      <w:bookmarkStart w:name="2.3 文献综述 " w:id="27"/>
      <w:bookmarkEnd w:id="27"/>
      <w:r>
        <w:rPr>
          <w:b/>
        </w:rPr>
        <w:t>2.3</w:t>
      </w:r>
      <w:r>
        <w:t xml:space="preserve"> </w:t>
      </w:r>
      <w:bookmarkStart w:name="2.3 文献综述 " w:id="28"/>
      <w:bookmarkEnd w:id="28"/>
      <w:r>
        <w:t>文献综述</w:t>
      </w:r>
      <w:bookmarkEnd w:id="635169"/>
    </w:p>
    <w:p w:rsidR="0018722C">
      <w:pPr>
        <w:pStyle w:val="Heading3"/>
        <w:topLinePunct/>
        <w:ind w:left="200" w:hangingChars="200" w:hanging="200"/>
      </w:pPr>
      <w:bookmarkStart w:id="635170" w:name="_Toc686635170"/>
      <w:r>
        <w:rPr>
          <w:b/>
        </w:rPr>
        <w:t>2.3.1</w:t>
      </w:r>
      <w:r>
        <w:t xml:space="preserve"> </w:t>
      </w:r>
      <w:r>
        <w:rPr>
          <w:b/>
        </w:rPr>
        <w:t>ICU</w:t>
      </w:r>
      <w:r>
        <w:t>患者不适研究现状</w:t>
      </w:r>
      <w:bookmarkEnd w:id="635170"/>
    </w:p>
    <w:p w:rsidR="0018722C">
      <w:pPr>
        <w:pStyle w:val="4"/>
        <w:topLinePunct/>
        <w:ind w:left="200" w:hangingChars="200" w:hanging="200"/>
      </w:pPr>
      <w:r>
        <w:rPr>
          <w:b/>
        </w:rPr>
        <w:t>2.3.1.1</w:t>
      </w:r>
      <w:r>
        <w:t xml:space="preserve"> </w:t>
      </w:r>
      <w:r>
        <w:t>国外研究现状</w:t>
      </w:r>
    </w:p>
    <w:p w:rsidR="0018722C">
      <w:pPr>
        <w:pStyle w:val="BodyText"/>
        <w:spacing w:line="357" w:lineRule="auto"/>
        <w:ind w:leftChars="0" w:left="120" w:rightChars="0" w:right="197" w:firstLineChars="0" w:firstLine="480"/>
        <w:jc w:val="both"/>
        <w:topLinePunct/>
      </w:pPr>
      <w:r>
        <w:rPr>
          <w:spacing w:val="-3"/>
        </w:rPr>
        <w:t>国外的文献报道中关于</w:t>
      </w:r>
      <w:r>
        <w:t>ICU</w:t>
      </w:r>
      <w:r w:rsidR="001852F3">
        <w:rPr>
          <w:spacing w:val="-2"/>
        </w:rPr>
        <w:t xml:space="preserve">患者不适的质性研究居多。</w:t>
      </w:r>
      <w:r>
        <w:t>Turnock</w:t>
      </w:r>
      <w:r>
        <w:rPr>
          <w:color w:val="080000"/>
          <w:vertAlign w:val="superscript"/>
          <w:position w:val="8"/>
        </w:rPr>
        <w:t>[</w:t>
      </w:r>
      <w:r>
        <w:rPr>
          <w:color w:val="080000"/>
          <w:vertAlign w:val="superscript"/>
          <w:position w:val="8"/>
        </w:rPr>
        <w:t>1</w:t>
      </w:r>
      <w:r>
        <w:rPr>
          <w:color w:val="080000"/>
          <w:vertAlign w:val="superscript"/>
          <w:position w:val="8"/>
        </w:rPr>
        <w:t>9</w:t>
      </w:r>
      <w:r>
        <w:rPr>
          <w:color w:val="080000"/>
          <w:vertAlign w:val="superscript"/>
          <w:position w:val="8"/>
        </w:rPr>
        <w:t>]</w:t>
      </w:r>
      <w:r>
        <w:rPr>
          <w:spacing w:val="0"/>
        </w:rPr>
        <w:t>等指出入</w:t>
      </w:r>
      <w:r>
        <w:rPr>
          <w:spacing w:val="-15"/>
        </w:rPr>
        <w:t>住</w:t>
      </w:r>
      <w:r>
        <w:t>ICU</w:t>
      </w:r>
      <w:r w:rsidR="001852F3">
        <w:rPr>
          <w:spacing w:val="-8"/>
        </w:rPr>
        <w:t xml:space="preserve">可以认为是件压力源事件，因为进入了一个危险甚至威胁生命的环境。</w:t>
      </w:r>
      <w:r>
        <w:t>ICU</w:t>
      </w:r>
      <w:r>
        <w:rPr>
          <w:spacing w:val="-2"/>
        </w:rPr>
        <w:t>转出的部分病人能清晰地回忆在</w:t>
      </w:r>
      <w:r>
        <w:t>ICU</w:t>
      </w:r>
      <w:r w:rsidR="001852F3">
        <w:rPr>
          <w:spacing w:val="-6"/>
        </w:rPr>
        <w:t xml:space="preserve">所经历的一切，同时也有部分病人仅仅能记</w:t>
      </w:r>
      <w:r>
        <w:rPr>
          <w:spacing w:val="-8"/>
        </w:rPr>
        <w:t>住一点甚至什么也回忆不起来。虽然患者在</w:t>
      </w:r>
      <w:r>
        <w:t>ICU</w:t>
      </w:r>
      <w:r w:rsidR="001852F3">
        <w:rPr>
          <w:spacing w:val="-4"/>
        </w:rPr>
        <w:t xml:space="preserve">有可能挽救回生命</w:t>
      </w:r>
      <w:r>
        <w:rPr>
          <w:spacing w:val="-4"/>
          <w:rFonts w:hint="eastAsia"/>
        </w:rPr>
        <w:t>，</w:t>
      </w:r>
      <w:r>
        <w:rPr>
          <w:spacing w:val="-4"/>
        </w:rPr>
        <w:t>但也可能会</w:t>
      </w:r>
      <w:r>
        <w:rPr>
          <w:spacing w:val="-6"/>
        </w:rPr>
        <w:t>导致相当大的不适</w:t>
      </w:r>
      <w:r>
        <w:rPr>
          <w:spacing w:val="-6"/>
          <w:rFonts w:hint="eastAsia"/>
        </w:rPr>
        <w:t>，</w:t>
      </w:r>
      <w:r>
        <w:rPr>
          <w:spacing w:val="-6"/>
        </w:rPr>
        <w:t>不适对于在</w:t>
      </w:r>
      <w:r>
        <w:t>ICU</w:t>
      </w:r>
      <w:r w:rsidR="001852F3">
        <w:rPr>
          <w:spacing w:val="-8"/>
        </w:rPr>
        <w:t xml:space="preserve">环境中的病人来说是一个严重的问题。</w:t>
      </w:r>
      <w:r>
        <w:t>van</w:t>
      </w:r>
      <w:r>
        <w:rPr>
          <w:spacing w:val="-30"/>
        </w:rPr>
        <w:t> </w:t>
      </w:r>
      <w:r>
        <w:t>de Leur</w:t>
      </w:r>
      <w:r>
        <w:rPr>
          <w:spacing w:val="2"/>
        </w:rPr>
        <w:t> </w:t>
      </w:r>
      <w:r>
        <w:t>JP</w:t>
      </w:r>
      <w:r>
        <w:rPr>
          <w:color w:val="080000"/>
          <w:vertAlign w:val="superscript"/>
          <w:position w:val="8"/>
        </w:rPr>
        <w:t>[2</w:t>
      </w:r>
      <w:r>
        <w:rPr>
          <w:color w:val="080000"/>
          <w:vertAlign w:val="superscript"/>
          <w:position w:val="8"/>
        </w:rPr>
        <w:t>0</w:t>
      </w:r>
      <w:r>
        <w:rPr>
          <w:color w:val="080000"/>
          <w:vertAlign w:val="superscript"/>
          <w:position w:val="8"/>
        </w:rPr>
        <w:t>]</w:t>
      </w:r>
      <w:r>
        <w:rPr>
          <w:spacing w:val="-2"/>
        </w:rPr>
        <w:t>通过结构化访谈</w:t>
      </w:r>
      <w:r>
        <w:t>ICU</w:t>
      </w:r>
      <w:r w:rsidR="001852F3">
        <w:rPr>
          <w:spacing w:val="-6"/>
        </w:rPr>
        <w:t xml:space="preserve">患者，发现</w:t>
      </w:r>
      <w:r>
        <w:t>54</w:t>
      </w:r>
      <w:r>
        <w:rPr>
          <w:spacing w:val="2"/>
        </w:rPr>
        <w:t></w:t>
      </w:r>
      <w:r>
        <w:rPr>
          <w:spacing w:val="-4"/>
        </w:rPr>
        <w:t>的患者经历不适。有相当大比例</w:t>
      </w:r>
    </w:p>
    <w:p w:rsidR="0018722C">
      <w:pPr>
        <w:pStyle w:val="ae"/>
        <w:topLinePunct/>
      </w:pPr>
      <w:r>
        <w:drawing>
          <wp:anchor distT="0" distB="0" distL="0" distR="0" allowOverlap="1" layoutInCell="1" locked="0" behindDoc="1" simplePos="0" relativeHeight="268243415">
            <wp:simplePos x="0" y="0"/>
            <wp:positionH relativeFrom="page">
              <wp:posOffset>1450975</wp:posOffset>
            </wp:positionH>
            <wp:positionV relativeFrom="paragraph">
              <wp:posOffset>86558</wp:posOffset>
            </wp:positionV>
            <wp:extent cx="66674" cy="117474"/>
            <wp:effectExtent l="0" t="0" r="0" b="0"/>
            <wp:wrapNone/>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0" cstate="print"/>
                    <a:stretch>
                      <a:fillRect/>
                    </a:stretch>
                  </pic:blipFill>
                  <pic:spPr>
                    <a:xfrm>
                      <a:off x="0" y="0"/>
                      <a:ext cx="66674" cy="117474"/>
                    </a:xfrm>
                    <a:prstGeom prst="rect">
                      <a:avLst/>
                    </a:prstGeom>
                  </pic:spPr>
                </pic:pic>
              </a:graphicData>
            </a:graphic>
          </wp:anchor>
        </w:drawing>
      </w:r>
      <w:r>
        <w:t>（</w:t>
      </w:r>
      <w:r>
        <w:t>54</w:t>
      </w:r>
      <w:r>
        <w:t>）</w:t>
      </w:r>
      <w:r>
        <w:t>的患者从</w:t>
      </w:r>
      <w:r>
        <w:t>ICU</w:t>
      </w:r>
      <w:r/>
      <w:r w:rsidR="001852F3">
        <w:t xml:space="preserve">转出后能回忆在</w:t>
      </w:r>
      <w:r>
        <w:t>ICU</w:t>
      </w:r>
      <w:r/>
      <w:r w:rsidR="001852F3">
        <w:t xml:space="preserve">期间的不适，并且气管插管、医疗干</w:t>
      </w:r>
      <w:r>
        <w:t>预措施、噪音及不愉快的幻觉是常见的不适来源。Pennock</w:t>
      </w:r>
      <w:r>
        <w:t> </w:t>
      </w:r>
      <w:r>
        <w:t>BE</w:t>
      </w:r>
      <w:r/>
      <w:r w:rsidR="001852F3">
        <w:t xml:space="preserve">访谈</w:t>
      </w:r>
      <w:r>
        <w:t>ICU</w:t>
      </w:r>
      <w:r/>
      <w:r w:rsidR="001852F3">
        <w:t xml:space="preserve">患者，</w:t>
      </w:r>
      <w:r>
        <w:t>回忆他们在</w:t>
      </w:r>
      <w:r>
        <w:t>ICU</w:t>
      </w:r>
      <w:r/>
      <w:r w:rsidR="001852F3">
        <w:t xml:space="preserve">的不愉快经历，因焦虑、疼痛、失眠、口渴、定向障碍、气短、</w:t>
      </w:r>
      <w:r>
        <w:t>无法移动、痛苦的医疗干预和气管插管引起不适</w:t>
      </w:r>
      <w:r>
        <w:rPr>
          <w:vertAlign w:val="superscript"/>
          /&gt;
        </w:rPr>
        <w:t>[</w:t>
      </w:r>
      <w:r>
        <w:rPr>
          <w:vertAlign w:val="superscript"/>
        </w:rPr>
        <w:t xml:space="preserve">11</w:t>
      </w:r>
      <w:r>
        <w:rPr>
          <w:vertAlign w:val="superscript"/>
          /&gt;
        </w:rPr>
        <w:t>]</w:t>
      </w:r>
      <w:r>
        <w:t>。法国的一项问卷</w:t>
      </w:r>
      <w:r>
        <w:rPr>
          <w:vertAlign w:val="superscript"/>
          /&gt;
        </w:rPr>
        <w:t>[</w:t>
      </w:r>
      <w:r>
        <w:rPr>
          <w:color w:val="080000"/>
          <w:sz w:val="7"/>
        </w:rPr>
        <w:t xml:space="preserve">21</w:t>
      </w:r>
      <w:r>
        <w:rPr>
          <w:vertAlign w:val="superscript"/>
          /&gt;
        </w:rPr>
        <w:t>]</w:t>
      </w:r>
      <w:r>
        <w:t>调查显示</w:t>
      </w:r>
      <w:r>
        <w:t>医护人员对患者的不适来源观点稍有差异。但一致认为焦虑、睡眠障碍、束缚的</w:t>
      </w:r>
      <w:r>
        <w:t>感觉、噪音和疼痛被认为是患者不适最重要的来源。美国一项前瞻性研究对</w:t>
      </w:r>
      <w:r>
        <w:t>226</w:t>
      </w:r>
      <w:r>
        <w:t>例</w:t>
      </w:r>
      <w:r>
        <w:t>ICU</w:t>
      </w:r>
      <w:r/>
      <w:r w:rsidR="001852F3">
        <w:t xml:space="preserve">机械通气患者进行调查，</w:t>
      </w:r>
      <w:r>
        <w:t>88的患者认为他们的不适为中等至非常不适，</w:t>
      </w:r>
      <w:r>
        <w:t>从</w:t>
      </w:r>
      <w:r/>
      <w:r>
        <w:t>ICU</w:t>
      </w:r>
      <w:r/>
      <w:r>
        <w:t>转出</w:t>
      </w:r>
      <w:r/>
      <w:r>
        <w:t>2</w:t>
      </w:r>
      <w:r/>
      <w:r>
        <w:t>个月</w:t>
      </w:r>
      <w:r>
        <w:t>后</w:t>
      </w:r>
      <w:r>
        <w:t>的患者中</w:t>
      </w:r>
      <w:r>
        <w:rPr>
          <w:rFonts w:hint="eastAsia"/>
        </w:rPr>
        <w:t>，</w:t>
      </w:r>
      <w:r>
        <w:t>23感到</w:t>
      </w:r>
      <w:r>
        <w:t>喉</w:t>
      </w:r>
      <w:r>
        <w:t>咙不适，约</w:t>
      </w:r>
      <w:r/>
      <w:r>
        <w:drawing>
          <wp:inline distT="0" distB="0" distL="0" distR="0">
            <wp:extent cx="66674" cy="117474"/>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0" cstate="print"/>
                    <a:stretch>
                      <a:fillRect/>
                    </a:stretch>
                  </pic:blipFill>
                  <pic:spPr>
                    <a:xfrm>
                      <a:off x="0" y="0"/>
                      <a:ext cx="66674" cy="117474"/>
                    </a:xfrm>
                    <a:prstGeom prst="rect">
                      <a:avLst/>
                    </a:prstGeom>
                  </pic:spPr>
                </pic:pic>
              </a:graphicData>
            </a:graphic>
          </wp:inline>
        </w:drawing>
      </w:r>
      <w:r>
        <w:t>出现</w:t>
      </w:r>
      <w:r>
        <w:t>严</w:t>
      </w:r>
      <w:r>
        <w:t>重的持久</w:t>
      </w:r>
      <w:r>
        <w:t>的</w:t>
      </w:r>
      <w:r>
        <w:t>嘶</w:t>
      </w:r>
      <w:r>
        <w:t xml:space="preserve">哑。因此,</w:t>
      </w:r>
      <w:r w:rsidR="001852F3">
        <w:t xml:space="preserve"> </w:t>
      </w:r>
      <w:r w:rsidR="001852F3">
        <w:t xml:space="preserve">ICU</w:t>
      </w:r>
      <w:r/>
      <w:r w:rsidR="001852F3">
        <w:t xml:space="preserve">护士在评估和护理机械通气患者时有一个特殊的责任就是与患者沟通，支持并鼓励患者自主呼吸实验以减少不适</w:t>
      </w:r>
      <w:r>
        <w:rPr>
          <w:vertAlign w:val="superscript"/>
          /&gt;
        </w:rPr>
        <w:t>[</w:t>
      </w:r>
      <w:r>
        <w:rPr>
          <w:color w:val="080000"/>
          <w:vertAlign w:val="superscript"/>
        </w:rPr>
        <w:t xml:space="preserve">22</w:t>
      </w:r>
      <w:r>
        <w:rPr>
          <w:vertAlign w:val="superscript"/>
          /&gt;
        </w:rPr>
        <w:t>]</w:t>
      </w:r>
      <w:r>
        <w:t>。</w:t>
      </w:r>
    </w:p>
    <w:p w:rsidR="00000000">
      <w:pPr>
        <w:pStyle w:val="aff7"/>
        <w:spacing w:line="240" w:lineRule="atLeast"/>
        <w:topLinePunct/>
      </w:pPr>
      <w:r>
        <w:drawing>
          <wp:inline>
            <wp:extent cx="66674" cy="117474"/>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000000">
      <w:pPr>
        <w:pStyle w:val="aff7"/>
        <w:spacing w:line="240" w:lineRule="atLeast"/>
        <w:topLinePunct/>
      </w:pPr>
      <w:r>
        <w:drawing>
          <wp:anchor distT="0" distB="0" distL="0" distR="0" allowOverlap="1" layoutInCell="1" locked="0" behindDoc="1" simplePos="0" relativeHeight="268243439">
            <wp:simplePos x="0" y="0"/>
            <wp:positionH relativeFrom="page">
              <wp:posOffset>3438264</wp:posOffset>
            </wp:positionH>
            <wp:positionV relativeFrom="paragraph">
              <wp:posOffset>1869638</wp:posOffset>
            </wp:positionV>
            <wp:extent cx="66674" cy="117474"/>
            <wp:effectExtent l="0" t="0" r="0" b="0"/>
            <wp:wrapNone/>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43463">
            <wp:simplePos x="0" y="0"/>
            <wp:positionH relativeFrom="page">
              <wp:posOffset>3377304</wp:posOffset>
            </wp:positionH>
            <wp:positionV relativeFrom="paragraph">
              <wp:posOffset>2166818</wp:posOffset>
            </wp:positionV>
            <wp:extent cx="66674" cy="117474"/>
            <wp:effectExtent l="0" t="0" r="0" b="0"/>
            <wp:wrapNone/>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18722C">
      <w:pPr>
        <w:topLinePunct/>
      </w:pPr>
      <w:r>
        <w:t>根据美国环境保护署推荐，当环境噪音超过</w:t>
      </w:r>
      <w:r>
        <w:t>60 dB</w:t>
      </w:r>
      <w:r/>
      <w:r w:rsidR="001852F3">
        <w:t xml:space="preserve">会使人烦躁不安，正常人</w:t>
      </w:r>
      <w:r>
        <w:t>昼夜暴露在声强环境下应低于</w:t>
      </w:r>
      <w:r>
        <w:t>45</w:t>
      </w:r>
      <w:r>
        <w:t> </w:t>
      </w:r>
      <w:r>
        <w:t>dB</w:t>
      </w:r>
      <w:r w:rsidR="001852F3">
        <w:t xml:space="preserve">较为适宜</w:t>
      </w:r>
      <w:r>
        <w:rPr>
          <w:vertAlign w:val="superscript"/>
          /&gt;
        </w:rPr>
        <w:t>[</w:t>
      </w:r>
      <w:r>
        <w:rPr>
          <w:color w:val="080000"/>
          <w:vertAlign w:val="superscript"/>
          <w:position w:val="8"/>
        </w:rPr>
        <w:t xml:space="preserve">23</w:t>
      </w:r>
      <w:r>
        <w:rPr>
          <w:vertAlign w:val="superscript"/>
          /&gt;
        </w:rPr>
        <w:t>]</w:t>
      </w:r>
      <w:r>
        <w:t>。噪声是被普遍认为睡眠中断的最常见原因</w:t>
      </w:r>
      <w:r>
        <w:rPr>
          <w:vertAlign w:val="superscript"/>
          /&gt;
        </w:rPr>
        <w:t>[</w:t>
      </w:r>
      <w:r>
        <w:rPr>
          <w:color w:val="080000"/>
          <w:vertAlign w:val="superscript"/>
          <w:position w:val="11"/>
        </w:rPr>
        <w:t xml:space="preserve">9</w:t>
      </w:r>
      <w:r>
        <w:rPr>
          <w:vertAlign w:val="superscript"/>
          /&gt;
        </w:rPr>
        <w:t>]</w:t>
      </w:r>
      <w:r>
        <w:t>。报警声从监护仪、呼吸机及其他设备发出来，还有员工无关的谈</w:t>
      </w:r>
      <w:r>
        <w:t>话和电话铃声等引起的</w:t>
      </w:r>
      <w:r>
        <w:t>ICU</w:t>
      </w:r>
      <w:r/>
      <w:r w:rsidR="001852F3">
        <w:t xml:space="preserve">患者睡眠中断是被普遍报道的</w:t>
      </w:r>
      <w:r>
        <w:rPr>
          <w:vertAlign w:val="superscript"/>
          /&gt;
        </w:rPr>
        <w:t>[</w:t>
      </w:r>
      <w:r>
        <w:rPr>
          <w:color w:val="080000"/>
          <w:vertAlign w:val="superscript"/>
          <w:position w:val="8"/>
        </w:rPr>
        <w:t xml:space="preserve">24</w:t>
      </w:r>
      <w:r>
        <w:rPr>
          <w:vertAlign w:val="superscript"/>
          /&gt;
        </w:rPr>
        <w:t>]</w:t>
      </w:r>
      <w:r>
        <w:t>。噪声导致一系列生理变化包括血管收缩</w:t>
      </w:r>
      <w:r>
        <w:rPr>
          <w:rFonts w:hint="eastAsia"/>
        </w:rPr>
        <w:t>，</w:t>
      </w:r>
      <w:r>
        <w:t>提高舒张期血压</w:t>
      </w:r>
      <w:r>
        <w:rPr>
          <w:rFonts w:hint="eastAsia"/>
        </w:rPr>
        <w:t>，</w:t>
      </w:r>
      <w:r>
        <w:t>瞳孔扩张和肌肉紧张</w:t>
      </w:r>
      <w:r>
        <w:rPr>
          <w:vertAlign w:val="superscript"/>
          /&gt;
        </w:rPr>
        <w:t>[</w:t>
      </w:r>
      <w:r>
        <w:rPr>
          <w:color w:val="080000"/>
          <w:vertAlign w:val="superscript"/>
          <w:position w:val="8"/>
        </w:rPr>
        <w:t xml:space="preserve">25</w:t>
      </w:r>
      <w:r>
        <w:rPr>
          <w:vertAlign w:val="superscript"/>
          /&gt;
        </w:rPr>
        <w:t>]</w:t>
      </w:r>
      <w:r>
        <w:t>。恼人的噪音记</w:t>
      </w:r>
      <w:r>
        <w:t>忆</w:t>
      </w:r>
    </w:p>
    <w:p w:rsidR="0018722C">
      <w:pPr>
        <w:topLinePunct/>
      </w:pPr>
      <w:r>
        <w:t>已被证明可伴有</w:t>
      </w:r>
      <w:r w:rsidR="001852F3">
        <w:t xml:space="preserve">PTSD</w:t>
      </w:r>
      <w:r>
        <w:t>（</w:t>
      </w:r>
      <w:r>
        <w:t>创伤后应激障碍</w:t>
      </w:r>
      <w:r>
        <w:t>）</w:t>
      </w:r>
      <w:r>
        <w:t>的发生</w:t>
      </w:r>
      <w:r>
        <w:rPr>
          <w:vertAlign w:val="superscript"/>
          /&gt;
        </w:rPr>
        <w:t>[</w:t>
      </w:r>
      <w:r>
        <w:rPr>
          <w:color w:val="080000"/>
          <w:vertAlign w:val="superscript"/>
          <w:position w:val="8"/>
        </w:rPr>
        <w:t xml:space="preserve">26</w:t>
      </w:r>
      <w:r>
        <w:rPr>
          <w:vertAlign w:val="superscript"/>
          /&gt;
        </w:rPr>
        <w:t>]</w:t>
      </w:r>
      <w:r>
        <w:t>。</w:t>
      </w:r>
    </w:p>
    <w:p w:rsidR="0018722C">
      <w:pPr>
        <w:topLinePunct/>
      </w:pPr>
      <w:r>
        <w:t>以上研究大多通过结构式、半结构式或非结构式访谈的质性研究方法以调查</w:t>
      </w:r>
      <w:r>
        <w:t>并探讨</w:t>
      </w:r>
      <w:r>
        <w:t>ICU</w:t>
      </w:r>
      <w:r/>
      <w:r w:rsidR="001852F3">
        <w:t xml:space="preserve">期间的不适状况。患者存在不适体验的现实在这些研究中得到了一定程度的体现，但是研究大多限于对患者的不适经历进行探索和客观地陈述，或者仅从疾病和环境因素的影响</w:t>
      </w:r>
      <w:r>
        <w:rPr>
          <w:rFonts w:hint="eastAsia"/>
        </w:rPr>
        <w:t>，</w:t>
      </w:r>
      <w:r>
        <w:t>或者仅从心理因素的影响进行研究。目前尚缺乏</w:t>
      </w:r>
      <w:r>
        <w:t>对</w:t>
      </w:r>
    </w:p>
    <w:p w:rsidR="0018722C">
      <w:pPr>
        <w:topLinePunct/>
      </w:pPr>
      <w:r>
        <w:t>ICU</w:t>
      </w:r>
      <w:r w:rsidR="001852F3">
        <w:t xml:space="preserve">患者不适状况进行全面的、系统的研究。</w:t>
      </w:r>
    </w:p>
    <w:p w:rsidR="0018722C">
      <w:pPr>
        <w:pStyle w:val="4"/>
        <w:topLinePunct/>
        <w:ind w:left="200" w:hangingChars="200" w:hanging="200"/>
      </w:pPr>
      <w:r>
        <w:rPr>
          <w:b/>
        </w:rPr>
        <w:t>2.3.1.2</w:t>
      </w:r>
      <w:r>
        <w:t xml:space="preserve"> </w:t>
      </w:r>
      <w:r>
        <w:t>国内研究现状</w:t>
      </w:r>
    </w:p>
    <w:p w:rsidR="0018722C">
      <w:pPr>
        <w:topLinePunct/>
      </w:pPr>
      <w:r>
        <w:t>国内也有研究者认识到</w:t>
      </w:r>
      <w:r>
        <w:t>ICU</w:t>
      </w:r>
      <w:r/>
      <w:r w:rsidR="001852F3">
        <w:t xml:space="preserve">患者遭受的身心不适，需要引起医护人员关注并制定一定的预防和护理措施。牟宗娟</w:t>
      </w:r>
      <w:r>
        <w:rPr>
          <w:vertAlign w:val="superscript"/>
          /&gt;
        </w:rPr>
        <w:t>[</w:t>
      </w:r>
      <w:r>
        <w:rPr>
          <w:color w:val="080000"/>
          <w:vertAlign w:val="superscript"/>
          <w:position w:val="8"/>
        </w:rPr>
        <w:t xml:space="preserve">27</w:t>
      </w:r>
      <w:r>
        <w:rPr>
          <w:vertAlign w:val="superscript"/>
          /&gt;
        </w:rPr>
        <w:t>]</w:t>
      </w:r>
      <w:r>
        <w:t>指出因重症病房特殊医疗环境及收治患者病情危重等特点，易造成患者及其家属在生理，心理、社会等多方面产生不适。</w:t>
      </w:r>
      <w:r>
        <w:t>韩斌如</w:t>
      </w:r>
      <w:r>
        <w:rPr>
          <w:vertAlign w:val="superscript"/>
          /&gt;
        </w:rPr>
        <w:t>[</w:t>
      </w:r>
      <w:r>
        <w:rPr>
          <w:color w:val="080000"/>
          <w:vertAlign w:val="superscript"/>
          <w:position w:val="8"/>
        </w:rPr>
        <w:t xml:space="preserve">28</w:t>
      </w:r>
      <w:r>
        <w:rPr>
          <w:vertAlign w:val="superscript"/>
          /&gt;
        </w:rPr>
        <w:t>]</w:t>
      </w:r>
      <w:r>
        <w:t>等认为重症监护单元是集中救治和严密监护危重病患者的场所</w:t>
      </w:r>
      <w:r>
        <w:rPr>
          <w:rFonts w:hint="eastAsia"/>
        </w:rPr>
        <w:t>，</w:t>
      </w:r>
      <w:r w:rsidR="001852F3">
        <w:t xml:space="preserve">仪器</w:t>
      </w:r>
      <w:r>
        <w:t>和设备多而复杂；患者不但要遭受疾病的折磨</w:t>
      </w:r>
      <w:r>
        <w:rPr>
          <w:rFonts w:hint="eastAsia"/>
        </w:rPr>
        <w:t>，</w:t>
      </w:r>
      <w:r w:rsidR="001852F3">
        <w:t xml:space="preserve">还得面临各种侵入性操作；家属还不能陪伴左右</w:t>
      </w:r>
      <w:r>
        <w:rPr>
          <w:rFonts w:hint="eastAsia"/>
        </w:rPr>
        <w:t>，</w:t>
      </w:r>
      <w:r w:rsidR="001852F3">
        <w:t xml:space="preserve">患者的躯体和心理都得承受沉重的打击。魏金平</w:t>
      </w:r>
      <w:r>
        <w:rPr>
          <w:vertAlign w:val="superscript"/>
          /&gt;
        </w:rPr>
        <w:t>[</w:t>
      </w:r>
      <w:r>
        <w:rPr>
          <w:color w:val="080000"/>
          <w:vertAlign w:val="superscript"/>
          <w:position w:val="8"/>
        </w:rPr>
        <w:t xml:space="preserve">29</w:t>
      </w:r>
      <w:r>
        <w:rPr>
          <w:vertAlign w:val="superscript"/>
          /&gt;
        </w:rPr>
        <w:t>]</w:t>
      </w:r>
      <w:r>
        <w:t>指出在</w:t>
      </w:r>
      <w:r>
        <w:t>ICU</w:t>
      </w:r>
      <w:r>
        <w:t>病房，因</w:t>
      </w:r>
      <w:r>
        <w:t>ICU</w:t>
      </w:r>
      <w:r/>
      <w:r w:rsidR="001852F3">
        <w:t xml:space="preserve">的开放式结构导致隔音效果差，加上各种机械设备的报警，加上各</w:t>
      </w:r>
      <w:r>
        <w:t>种机械设备的报警，患者可能遭受来自自己所用仪器及其他病友监护仪器报警声</w:t>
      </w:r>
      <w:r>
        <w:t>等噪音的干扰。刘玉兰</w:t>
      </w:r>
      <w:r>
        <w:rPr>
          <w:vertAlign w:val="superscript"/>
          /&gt;
        </w:rPr>
        <w:t>[</w:t>
      </w:r>
      <w:r>
        <w:rPr>
          <w:color w:val="080000"/>
          <w:vertAlign w:val="superscript"/>
          <w:position w:val="8"/>
        </w:rPr>
        <w:t xml:space="preserve">30</w:t>
      </w:r>
      <w:r>
        <w:rPr>
          <w:vertAlign w:val="superscript"/>
          /&gt;
        </w:rPr>
        <w:t>]</w:t>
      </w:r>
      <w:r>
        <w:t>指出在护理患者过程中，无论病人的疾病是否能够治愈</w:t>
      </w:r>
      <w:r>
        <w:rPr>
          <w:rFonts w:hint="eastAsia"/>
        </w:rPr>
        <w:t>，</w:t>
      </w:r>
      <w:r>
        <w:t>应以病人的舒适感受为考虑重点，比如患者的疼痛、恐惧、搔痒等不适都应予以积极的舒适护理支持。</w:t>
      </w:r>
    </w:p>
    <w:p w:rsidR="0018722C">
      <w:pPr>
        <w:topLinePunct/>
      </w:pPr>
      <w:r>
        <w:t>国内关于</w:t>
      </w:r>
      <w:r>
        <w:t>ICU</w:t>
      </w:r>
      <w:r/>
      <w:r w:rsidR="001852F3">
        <w:t xml:space="preserve">患者不适的研究尚缺乏严谨的量性研究及结论</w:t>
      </w:r>
      <w:r>
        <w:rPr>
          <w:rFonts w:hint="eastAsia"/>
        </w:rPr>
        <w:t>，</w:t>
      </w:r>
      <w:r>
        <w:t>主要是与</w:t>
      </w:r>
      <w:r>
        <w:t>ICU</w:t>
      </w:r>
      <w:r w:rsidR="001852F3">
        <w:t xml:space="preserve">患者不适问题相关的概述和质性研究</w:t>
      </w:r>
      <w:r>
        <w:rPr>
          <w:rFonts w:hint="eastAsia"/>
        </w:rPr>
        <w:t>，</w:t>
      </w:r>
      <w:r>
        <w:t>总结为为了让患者处于最佳舒适状态，应</w:t>
      </w:r>
      <w:r>
        <w:t>在各方面广泛实施舒适护理。从促进患者舒适方式来看缺少循证依据，多停留于</w:t>
      </w:r>
      <w:r>
        <w:t>主观判断，如仅阐述为降低病房噪音，控制环境适宜的温湿度，而没有从多个维</w:t>
      </w:r>
      <w:r>
        <w:t>度来分析，如年龄、性别、文化程度、职业、生活方式等患者的一般人口学资料</w:t>
      </w:r>
      <w:r>
        <w:t>的影响。总之</w:t>
      </w:r>
      <w:r>
        <w:rPr>
          <w:rFonts w:hint="eastAsia"/>
        </w:rPr>
        <w:t>，</w:t>
      </w:r>
      <w:r w:rsidR="001852F3">
        <w:t xml:space="preserve">有关舒适护理研究目前尚停留在初级阶段, </w:t>
      </w:r>
      <w:r>
        <w:t>ICU</w:t>
      </w:r>
      <w:r/>
      <w:r w:rsidR="001852F3">
        <w:t xml:space="preserve">病人舒适护理研究应有广阔的研究和应用空间。</w:t>
      </w:r>
    </w:p>
    <w:p w:rsidR="0018722C">
      <w:pPr>
        <w:pStyle w:val="Heading3"/>
        <w:topLinePunct/>
        <w:ind w:left="200" w:hangingChars="200" w:hanging="200"/>
      </w:pPr>
      <w:bookmarkStart w:id="635171" w:name="_Toc686635171"/>
      <w:bookmarkStart w:name="_bookmark7" w:id="29"/>
      <w:bookmarkEnd w:id="29"/>
      <w:r>
        <w:rPr>
          <w:b/>
        </w:rPr>
        <w:t>2.3.2</w:t>
      </w:r>
      <w:r>
        <w:t xml:space="preserve"> </w:t>
      </w:r>
      <w:bookmarkStart w:name="_bookmark7" w:id="30"/>
      <w:bookmarkEnd w:id="30"/>
      <w:r>
        <w:rPr>
          <w:b/>
        </w:rPr>
        <w:t>I</w:t>
      </w:r>
      <w:r>
        <w:rPr>
          <w:b/>
        </w:rPr>
        <w:t>CU</w:t>
      </w:r>
      <w:r>
        <w:t>患者不适体验之因素研究进展</w:t>
      </w:r>
      <w:bookmarkEnd w:id="635171"/>
    </w:p>
    <w:p w:rsidR="0018722C">
      <w:pPr>
        <w:pStyle w:val="4"/>
        <w:topLinePunct/>
        <w:ind w:left="200" w:hangingChars="200" w:hanging="200"/>
      </w:pPr>
      <w:r>
        <w:rPr>
          <w:b/>
        </w:rPr>
        <w:t>2.3.2.1</w:t>
      </w:r>
      <w:r>
        <w:t xml:space="preserve"> </w:t>
      </w:r>
      <w:r>
        <w:t>疼痛及其因素</w:t>
      </w:r>
    </w:p>
    <w:p w:rsidR="0018722C">
      <w:pPr>
        <w:topLinePunct/>
      </w:pPr>
      <w:r>
        <w:t>ICU</w:t>
      </w:r>
      <w:r/>
      <w:r w:rsidR="001852F3">
        <w:t xml:space="preserve">患者疼痛与多种因素相关，主要因素有以下几种：①显性因素：原发疾病、各种监测</w:t>
      </w:r>
      <w:r>
        <w:t>（</w:t>
      </w:r>
      <w:r>
        <w:t>尤其侵入性监测</w:t>
      </w:r>
      <w:r>
        <w:t>）</w:t>
      </w:r>
      <w:r>
        <w:t>、气管插管或切开等治疗措施、手术创伤等；</w:t>
      </w:r>
    </w:p>
    <w:p w:rsidR="0018722C">
      <w:pPr>
        <w:topLinePunct/>
      </w:pPr>
      <w:r>
        <w:t>②隐匿性因素：被各种导管约束导致活动受限、接受反复的检查治疗等。疼痛可</w:t>
      </w:r>
      <w:r>
        <w:t>导致尿潴留、恶心呕吐等胃肠道不良反应</w:t>
      </w:r>
      <w:r>
        <w:rPr>
          <w:rFonts w:hint="eastAsia"/>
        </w:rPr>
        <w:t>，</w:t>
      </w:r>
      <w:r w:rsidR="001852F3">
        <w:t xml:space="preserve">术后疼痛还可淋巴细胞减少、降低免疫力增加术后感染等病发症</w:t>
      </w:r>
      <w:r>
        <w:rPr>
          <w:vertAlign w:val="superscript"/>
          /&gt;
        </w:rPr>
        <w:t>[</w:t>
      </w:r>
      <w:r>
        <w:rPr>
          <w:color w:val="080000"/>
          <w:vertAlign w:val="superscript"/>
          <w:position w:val="8"/>
        </w:rPr>
        <w:t xml:space="preserve">31</w:t>
      </w:r>
      <w:r>
        <w:rPr>
          <w:vertAlign w:val="superscript"/>
          /&gt;
        </w:rPr>
        <w:t>]</w:t>
      </w:r>
      <w:r>
        <w:t>。疼痛还会导致机体产生负氮平衡</w:t>
      </w:r>
      <w:r>
        <w:rPr>
          <w:rFonts w:hint="eastAsia"/>
        </w:rPr>
        <w:t>，</w:t>
      </w:r>
      <w:r w:rsidR="001852F3">
        <w:t xml:space="preserve">对机体康复不利</w:t>
      </w:r>
      <w:r>
        <w:rPr>
          <w:vertAlign w:val="superscript"/>
          /&gt;
        </w:rPr>
        <w:t>[</w:t>
      </w:r>
      <w:r>
        <w:rPr>
          <w:color w:val="080000"/>
          <w:vertAlign w:val="superscript"/>
          <w:position w:val="8"/>
        </w:rPr>
        <w:t xml:space="preserve">32</w:t>
      </w:r>
      <w:r>
        <w:rPr>
          <w:vertAlign w:val="superscript"/>
          /&gt;
        </w:rPr>
        <w:t>]</w:t>
      </w:r>
      <w:r>
        <w:t>。疼痛可能会增加患者发病率和死亡率，加重患者不适及降低与健康相关的生活质量。疼痛还使病人不能达到有效沟通</w:t>
      </w:r>
      <w:r>
        <w:rPr>
          <w:vertAlign w:val="superscript"/>
          /&gt;
        </w:rPr>
        <w:t>[</w:t>
      </w:r>
      <w:r>
        <w:rPr>
          <w:color w:val="080000"/>
          <w:vertAlign w:val="superscript"/>
          <w:position w:val="8"/>
        </w:rPr>
        <w:t xml:space="preserve">33</w:t>
      </w:r>
      <w:r>
        <w:rPr>
          <w:vertAlign w:val="superscript"/>
          /&gt;
        </w:rPr>
        <w:t>]</w:t>
      </w:r>
      <w:r>
        <w:t>。</w:t>
      </w:r>
    </w:p>
    <w:p w:rsidR="0018722C">
      <w:pPr>
        <w:pStyle w:val="4"/>
        <w:topLinePunct/>
        <w:ind w:left="200" w:hangingChars="200" w:hanging="200"/>
      </w:pPr>
      <w:r>
        <w:rPr>
          <w:b/>
        </w:rPr>
        <w:t>2.3.2.2</w:t>
      </w:r>
      <w:r>
        <w:t xml:space="preserve"> </w:t>
      </w:r>
      <w:r>
        <w:t>睡眠障碍及其因素</w:t>
      </w:r>
    </w:p>
    <w:p w:rsidR="0018722C">
      <w:pPr>
        <w:topLinePunct/>
      </w:pPr>
      <w:r>
        <w:t>睡眠是人最基本的生理需求，严重的睡眠障碍会降低机体免疫力、影响内分泌功能、降低认知功能，甚至加重原发疾病、使病死率升高</w:t>
      </w:r>
      <w:r>
        <w:rPr>
          <w:vertAlign w:val="superscript"/>
          /&gt;
        </w:rPr>
        <w:t>[</w:t>
      </w:r>
      <w:r>
        <w:rPr>
          <w:color w:val="080000"/>
          <w:vertAlign w:val="superscript"/>
          <w:position w:val="8"/>
        </w:rPr>
        <w:t xml:space="preserve">34</w:t>
      </w:r>
      <w:r>
        <w:rPr>
          <w:vertAlign w:val="superscript"/>
          /&gt;
        </w:rPr>
        <w:t>]</w:t>
      </w:r>
      <w:r>
        <w:t>。住院患者均存在不同程度的睡眠障碍，ICU</w:t>
      </w:r>
      <w:r/>
      <w:r w:rsidR="001852F3">
        <w:t xml:space="preserve">患者的睡眠障碍尤为突出</w:t>
      </w:r>
      <w:r>
        <w:rPr>
          <w:vertAlign w:val="superscript"/>
          /&gt;
        </w:rPr>
        <w:t>[</w:t>
      </w:r>
      <w:r>
        <w:rPr>
          <w:color w:val="080000"/>
          <w:vertAlign w:val="superscript"/>
          <w:position w:val="8"/>
        </w:rPr>
        <w:t xml:space="preserve">35</w:t>
      </w:r>
      <w:r>
        <w:rPr>
          <w:vertAlign w:val="superscript"/>
          /&gt;
        </w:rPr>
        <w:t>]</w:t>
      </w:r>
      <w:r>
        <w:t>。</w:t>
      </w:r>
    </w:p>
    <w:p w:rsidR="0018722C">
      <w:pPr>
        <w:topLinePunct/>
      </w:pPr>
      <w:r>
        <w:rPr>
          <w:rFonts w:ascii="微软雅黑" w:eastAsia="微软雅黑" w:hint="eastAsia"/>
          <w:b/>
        </w:rPr>
        <w:t>个人因素</w:t>
      </w:r>
      <w:r w:rsidR="001852F3">
        <w:rPr>
          <w:rFonts w:ascii="微软雅黑" w:eastAsia="微软雅黑" w:hint="eastAsia"/>
          <w:b/>
        </w:rPr>
        <w:t xml:space="preserve"> </w:t>
      </w:r>
      <w:r>
        <w:t>患者的基础疾病与睡眠障碍是有直接关系的，比如疼痛、机械通</w:t>
      </w:r>
    </w:p>
    <w:p w:rsidR="0018722C">
      <w:pPr>
        <w:topLinePunct/>
      </w:pPr>
      <w:r>
        <w:t>气、脓毒症、急性或慢性肺部疾病、心功能不全、癫痫手术等</w:t>
      </w:r>
      <w:r>
        <w:rPr>
          <w:vertAlign w:val="superscript"/>
          /&gt;
        </w:rPr>
        <w:t>[</w:t>
      </w:r>
      <w:r>
        <w:rPr>
          <w:vertAlign w:val="superscript"/>
          /&gt;
        </w:rPr>
        <w:t xml:space="preserve">36</w:t>
      </w:r>
      <w:r>
        <w:rPr>
          <w:vertAlign w:val="superscript"/>
          /&gt;
        </w:rPr>
        <w:t>]</w:t>
      </w:r>
      <w:r>
        <w:t>。某些患者病情严重是影响睡眠的重要因素</w:t>
      </w:r>
      <w:r>
        <w:rPr>
          <w:rFonts w:hint="eastAsia"/>
        </w:rPr>
        <w:t>，</w:t>
      </w:r>
      <w:r>
        <w:t>随着机体内茶酚胺类物质、二氧化碳的积聚增加</w:t>
      </w:r>
      <w:r>
        <w:rPr>
          <w:rFonts w:hint="eastAsia"/>
        </w:rPr>
        <w:t>，</w:t>
      </w:r>
      <w:r w:rsidR="001852F3">
        <w:t xml:space="preserve">患者正常睡眠被干扰程度越大。</w:t>
      </w:r>
    </w:p>
    <w:p w:rsidR="0018722C">
      <w:pPr>
        <w:topLinePunct/>
      </w:pPr>
      <w:r>
        <w:rPr>
          <w:rFonts w:cstheme="minorBidi" w:hAnsiTheme="minorHAnsi" w:eastAsiaTheme="minorHAnsi" w:asciiTheme="minorHAnsi" w:ascii="微软雅黑" w:hAnsi="微软雅黑" w:eastAsia="微软雅黑" w:hint="eastAsia"/>
          <w:b/>
        </w:rPr>
        <w:t>环境因素</w:t>
      </w:r>
      <w:r>
        <w:rPr>
          <w:rFonts w:cstheme="minorBidi" w:hAnsiTheme="minorHAnsi" w:eastAsiaTheme="minorHAnsi" w:asciiTheme="minorHAnsi"/>
        </w:rPr>
        <w:t>。⑴噪音是被普遍认为睡眠中断的最常见原因。文献</w:t>
      </w:r>
      <w:r>
        <w:rPr>
          <w:vertAlign w:val="superscript"/>
          /&gt;
        </w:rPr>
        <w:t>[</w:t>
      </w:r>
      <w:r>
        <w:rPr>
          <w:vertAlign w:val="superscript"/>
          /&gt;
        </w:rPr>
        <w:t xml:space="preserve">37</w:t>
      </w:r>
      <w:r>
        <w:rPr>
          <w:vertAlign w:val="superscript"/>
          /&gt;
        </w:rPr>
        <w:t>,</w:t>
      </w:r>
      <w:r>
        <w:rPr>
          <w:vertAlign w:val="superscript"/>
          /&gt;
        </w:rPr>
        <w:t xml:space="preserve"> </w:t>
      </w:r>
      <w:r w:rsidR="001852F3">
        <w:rPr>
          <w:vertAlign w:val="superscript"/>
          /&gt;
        </w:rPr>
        <w:t xml:space="preserve"> 38</w:t>
      </w:r>
      <w:r>
        <w:rPr>
          <w:vertAlign w:val="superscript"/>
          /&gt;
        </w:rPr>
        <w:t>]</w:t>
      </w:r>
      <w:r>
        <w:rPr>
          <w:rFonts w:cstheme="minorBidi" w:hAnsiTheme="minorHAnsi" w:eastAsiaTheme="minorHAnsi" w:asciiTheme="minorHAnsi"/>
        </w:rPr>
        <w:t>报道，噪</w:t>
      </w:r>
    </w:p>
    <w:p w:rsidR="0018722C">
      <w:pPr>
        <w:topLinePunct/>
      </w:pPr>
      <w:r>
        <w:t>音是影响</w:t>
      </w:r>
      <w:r>
        <w:t>ICU</w:t>
      </w:r>
      <w:r/>
      <w:r w:rsidR="001852F3">
        <w:t xml:space="preserve">患者睡眠质量最常见的原因。</w:t>
      </w:r>
      <w:r>
        <w:t>ICU</w:t>
      </w:r>
      <w:r/>
      <w:r w:rsidR="001852F3">
        <w:t xml:space="preserve">是集中医治重症患者的场所，在</w:t>
      </w:r>
      <w:r>
        <w:t>局限的封闭环境内，各类治疗及护理频率高</w:t>
      </w:r>
      <w:r>
        <w:rPr>
          <w:rFonts w:hint="eastAsia"/>
        </w:rPr>
        <w:t>，</w:t>
      </w:r>
      <w:r>
        <w:t>人员密度较大</w:t>
      </w:r>
      <w:r>
        <w:rPr>
          <w:rFonts w:hint="eastAsia"/>
        </w:rPr>
        <w:t>，</w:t>
      </w:r>
      <w:r>
        <w:t>多种动力机械发出声音，从而使得</w:t>
      </w:r>
      <w:r>
        <w:t>ICU</w:t>
      </w:r>
      <w:r/>
      <w:r w:rsidR="001852F3">
        <w:t xml:space="preserve">的噪音比普通病房严重。</w:t>
      </w:r>
      <w:r>
        <w:t>ICU</w:t>
      </w:r>
      <w:r/>
      <w:r w:rsidR="001852F3">
        <w:t xml:space="preserve">病房可存在</w:t>
      </w:r>
      <w:r>
        <w:t>30</w:t>
      </w:r>
      <w:r/>
      <w:r w:rsidR="001852F3">
        <w:t xml:space="preserve">多种声响，主要包括仪器设备的搬动和安装声、工作人员的操作声及交谈声、走动及开关门声、</w:t>
      </w:r>
      <w:r>
        <w:t>报警声、监护声、及</w:t>
      </w:r>
      <w:r>
        <w:t>ICU</w:t>
      </w:r>
      <w:r/>
      <w:r w:rsidR="001852F3">
        <w:t xml:space="preserve">所处的地理位置的四周来源的声音等等。</w:t>
      </w:r>
      <w:r>
        <w:t>（</w:t>
      </w:r>
      <w:r>
        <w:t xml:space="preserve">2</w:t>
      </w:r>
      <w:r>
        <w:t>）</w:t>
      </w:r>
      <w:r>
        <w:t>强光：</w:t>
      </w:r>
      <w:r w:rsidR="001852F3">
        <w:t xml:space="preserve">夜间监护室内较亮的灯光照明，ICU</w:t>
      </w:r>
      <w:r/>
      <w:r w:rsidR="001852F3">
        <w:t xml:space="preserve">环境色彩过于刺眼或单调</w:t>
      </w:r>
      <w:r>
        <w:rPr>
          <w:rFonts w:hint="eastAsia"/>
        </w:rPr>
        <w:t>，</w:t>
      </w:r>
      <w:r>
        <w:t>均会影响患者的正常睡眠形态</w:t>
      </w:r>
      <w:r>
        <w:rPr>
          <w:rFonts w:hint="eastAsia"/>
        </w:rPr>
        <w:t>，</w:t>
      </w:r>
      <w:r>
        <w:t>易使患者产生烦躁情绪和视觉疲劳，造成不适感。持续监护以及</w:t>
      </w:r>
      <w:r>
        <w:t>频繁的治疗护理操作</w:t>
      </w:r>
      <w:r>
        <w:rPr>
          <w:rFonts w:hint="eastAsia"/>
        </w:rPr>
        <w:t>，</w:t>
      </w:r>
      <w:r>
        <w:t>彻夜长明的灯光，明显干扰患者睡眠的昼夜节律。</w:t>
      </w:r>
      <w:r>
        <w:t>（</w:t>
      </w:r>
      <w:r>
        <w:rPr>
          <w:spacing w:val="-4"/>
        </w:rPr>
        <w:t xml:space="preserve">3</w:t>
      </w:r>
      <w:r>
        <w:t>）</w:t>
      </w:r>
      <w:r>
        <w:t>医</w:t>
      </w:r>
      <w:r>
        <w:t>源性因素：夜间治疗及护理、抢救同一病室的危重患者等都会影响睡眠质量。</w:t>
      </w:r>
      <w:r>
        <w:t>有</w:t>
      </w:r>
    </w:p>
    <w:p w:rsidR="0018722C">
      <w:pPr>
        <w:topLinePunct/>
      </w:pPr>
      <w:r>
        <w:t>资料</w:t>
      </w:r>
      <w:r>
        <w:rPr>
          <w:vertAlign w:val="superscript"/>
          /&gt;
        </w:rPr>
        <w:t>[</w:t>
      </w:r>
      <w:r>
        <w:rPr>
          <w:vertAlign w:val="superscript"/>
          /&gt;
        </w:rPr>
        <w:t xml:space="preserve">39</w:t>
      </w:r>
      <w:r>
        <w:rPr>
          <w:vertAlign w:val="superscript"/>
          /&gt;
        </w:rPr>
        <w:t>]</w:t>
      </w:r>
      <w:r>
        <w:t>表明</w:t>
      </w:r>
      <w:r>
        <w:rPr>
          <w:rFonts w:hint="eastAsia"/>
        </w:rPr>
        <w:t>，</w:t>
      </w:r>
      <w:r>
        <w:t>平均每小时护理人员的操作可将</w:t>
      </w:r>
      <w:r>
        <w:t>ICU</w:t>
      </w:r>
      <w:r/>
      <w:r w:rsidR="001852F3">
        <w:t xml:space="preserve">患者的睡眠打断</w:t>
      </w:r>
      <w:r>
        <w:t>1</w:t>
      </w:r>
      <w:r/>
      <w:r w:rsidR="001852F3">
        <w:t xml:space="preserve">次</w:t>
      </w:r>
      <w:r>
        <w:rPr>
          <w:rFonts w:hint="eastAsia"/>
        </w:rPr>
        <w:t>，</w:t>
      </w:r>
      <w:r>
        <w:t>睡眠中断的次数明显增加，以至不能保证患者睡眠的连续性。</w:t>
      </w:r>
    </w:p>
    <w:p w:rsidR="0018722C">
      <w:pPr>
        <w:topLinePunct/>
      </w:pPr>
      <w:r>
        <w:rPr>
          <w:rFonts w:ascii="微软雅黑" w:eastAsia="微软雅黑" w:hint="eastAsia"/>
          <w:b/>
        </w:rPr>
        <w:t>药物因素</w:t>
      </w:r>
      <w:r w:rsidR="001852F3">
        <w:rPr>
          <w:rFonts w:ascii="微软雅黑" w:eastAsia="微软雅黑" w:hint="eastAsia"/>
          <w:b/>
        </w:rPr>
        <w:t xml:space="preserve"> </w:t>
      </w:r>
      <w:r>
        <w:t>药物因素：阿片类药物</w:t>
      </w:r>
      <w:r>
        <w:t>（</w:t>
      </w:r>
      <w:r>
        <w:t>如吗啡</w:t>
      </w:r>
      <w:r>
        <w:t>）</w:t>
      </w:r>
      <w:r>
        <w:t>会减少快速动眼期的活动，增</w:t>
      </w:r>
    </w:p>
    <w:p w:rsidR="0018722C">
      <w:pPr>
        <w:topLinePunct/>
      </w:pPr>
      <w:r>
        <w:t>加睡眠觉醒，致使睡眠浅、易觉醒</w:t>
      </w:r>
      <w:r>
        <w:rPr>
          <w:vertAlign w:val="superscript"/>
          /&gt;
        </w:rPr>
        <w:t>[</w:t>
      </w:r>
      <w:r>
        <w:rPr>
          <w:color w:val="080000"/>
          <w:vertAlign w:val="superscript"/>
          <w:position w:val="8"/>
        </w:rPr>
        <w:t xml:space="preserve">36</w:t>
      </w:r>
      <w:r>
        <w:rPr>
          <w:vertAlign w:val="superscript"/>
          /&gt;
        </w:rPr>
        <w:t>]</w:t>
      </w:r>
      <w:r>
        <w:t>。苯丙二氮能显著影响慢波睡眠，如反复使</w:t>
      </w:r>
      <w:r>
        <w:t>用，慢波睡眠期的第</w:t>
      </w:r>
      <w:r>
        <w:t>4</w:t>
      </w:r>
      <w:r/>
      <w:r w:rsidR="001852F3">
        <w:t xml:space="preserve">阶段会完全消失</w:t>
      </w:r>
      <w:r>
        <w:rPr>
          <w:vertAlign w:val="superscript"/>
          /&gt;
        </w:rPr>
        <w:t>[</w:t>
      </w:r>
      <w:r>
        <w:rPr>
          <w:color w:val="080000"/>
          <w:vertAlign w:val="superscript"/>
          <w:position w:val="8"/>
        </w:rPr>
        <w:t xml:space="preserve">40</w:t>
      </w:r>
      <w:r>
        <w:rPr>
          <w:vertAlign w:val="superscript"/>
          /&gt;
        </w:rPr>
        <w:t>]</w:t>
      </w:r>
      <w:r>
        <w:t>。研究</w:t>
      </w:r>
      <w:r>
        <w:rPr>
          <w:vertAlign w:val="superscript"/>
          /&gt;
        </w:rPr>
        <w:t>[</w:t>
      </w:r>
      <w:r>
        <w:rPr>
          <w:color w:val="080000"/>
          <w:position w:val="12"/>
          <w:sz w:val="12"/>
        </w:rPr>
        <w:t xml:space="preserve">41</w:t>
      </w:r>
      <w:r>
        <w:rPr>
          <w:vertAlign w:val="superscript"/>
          /&gt;
        </w:rPr>
        <w:t>]</w:t>
      </w:r>
      <w:r>
        <w:t>表明，使用镇静镇痛药的</w:t>
      </w:r>
      <w:r>
        <w:t>ICU</w:t>
      </w:r>
      <w:r>
        <w:t>患者的睡眠质量更差。一些常用药如强心药、抗高血压药、抗抑郁药等也都能使患者出现睡眠紊乱</w:t>
      </w:r>
      <w:r>
        <w:rPr>
          <w:vertAlign w:val="superscript"/>
          /&gt;
        </w:rPr>
        <w:t>[</w:t>
      </w:r>
      <w:r>
        <w:rPr>
          <w:color w:val="080000"/>
          <w:vertAlign w:val="superscript"/>
          <w:position w:val="8"/>
        </w:rPr>
        <w:t xml:space="preserve">37</w:t>
      </w:r>
      <w:r>
        <w:rPr>
          <w:vertAlign w:val="superscript"/>
          /&gt;
        </w:rPr>
        <w:t>]</w:t>
      </w:r>
      <w:r>
        <w:t>。</w:t>
      </w:r>
    </w:p>
    <w:p w:rsidR="0018722C">
      <w:pPr>
        <w:pStyle w:val="4"/>
        <w:topLinePunct/>
        <w:ind w:left="200" w:hangingChars="200" w:hanging="200"/>
      </w:pPr>
      <w:r>
        <w:rPr>
          <w:b/>
        </w:rPr>
        <w:t>2.3.2.3</w:t>
      </w:r>
      <w:r>
        <w:t xml:space="preserve"> </w:t>
      </w:r>
      <w:r>
        <w:t>口渴及其因素</w:t>
      </w:r>
    </w:p>
    <w:p w:rsidR="0018722C">
      <w:pPr>
        <w:topLinePunct/>
      </w:pPr>
      <w:r>
        <w:t>口渴即口干想喝水，是患者的一种主观感受，能间接体现体液不足的程度</w:t>
      </w:r>
      <w:r>
        <w:rPr>
          <w:vertAlign w:val="superscript"/>
          /&gt;
        </w:rPr>
        <w:t>[</w:t>
      </w:r>
      <w:r>
        <w:rPr>
          <w:vertAlign w:val="superscript"/>
          /&gt;
        </w:rPr>
        <w:t>4</w:t>
      </w:r>
      <w:r>
        <w:rPr>
          <w:vertAlign w:val="superscript"/>
          /&gt;
        </w:rPr>
        <w:t>2</w:t>
      </w:r>
      <w:r>
        <w:rPr>
          <w:vertAlign w:val="superscript"/>
          /&gt;
        </w:rPr>
        <w:t>]</w:t>
      </w:r>
      <w:r>
        <w:t>，</w:t>
      </w:r>
    </w:p>
    <w:p w:rsidR="0018722C">
      <w:pPr>
        <w:topLinePunct/>
      </w:pPr>
      <w:r>
        <w:t>ICU</w:t>
      </w:r>
      <w:r/>
      <w:r w:rsidR="001852F3">
        <w:t xml:space="preserve">患者往往容易产生口渴感，比如因手术治疗或肾脏功能不全体液丢失过多，</w:t>
      </w:r>
      <w:r>
        <w:t>短时间内又无法得到补充，导致机体有效循环血容量不足。据文献报道，约</w:t>
      </w:r>
      <w:r>
        <w:t>有</w:t>
      </w:r>
    </w:p>
    <w:p w:rsidR="0018722C">
      <w:pPr>
        <w:pStyle w:val="ae"/>
        <w:topLinePunct/>
      </w:pPr>
      <w:r>
        <w:drawing>
          <wp:inline>
            <wp:extent cx="66674" cy="117474"/>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0" cstate="print"/>
                    <a:stretch>
                      <a:fillRect/>
                    </a:stretch>
                  </pic:blipFill>
                  <pic:spPr>
                    <a:xfrm>
                      <a:off x="0" y="0"/>
                      <a:ext cx="66674" cy="117474"/>
                    </a:xfrm>
                    <a:prstGeom prst="rect">
                      <a:avLst/>
                    </a:prstGeom>
                  </pic:spPr>
                </pic:pic>
              </a:graphicData>
            </a:graphic>
          </wp:inline>
        </w:drawing>
      </w:r>
      <w:r>
        <w:t>40.4</w:t>
      </w:r>
      <w:r>
        <w:rPr>
          <w:spacing w:val="-15"/>
        </w:rPr>
        <w:t>的</w:t>
      </w:r>
      <w:r>
        <w:t>ICU</w:t>
      </w:r>
      <w:r w:rsidR="001852F3">
        <w:rPr>
          <w:spacing w:val="-4"/>
        </w:rPr>
        <w:t xml:space="preserve">患者感到口渴</w:t>
      </w:r>
      <w:r>
        <w:rPr>
          <w:color w:val="080000"/>
          <w:vertAlign w:val="superscript"/>
        </w:rPr>
        <w:t>[9</w:t>
      </w:r>
      <w:r>
        <w:rPr>
          <w:color w:val="080000"/>
          <w:vertAlign w:val="superscript"/>
        </w:rPr>
        <w:t>]</w:t>
      </w:r>
      <w:r>
        <w:t>。So</w:t>
      </w:r>
      <w:r>
        <w:rPr>
          <w:color w:val="080000"/>
          <w:spacing w:val="0"/>
          <w:w w:val="105"/>
          <w:sz w:val="7"/>
        </w:rPr>
        <w:t>[4</w:t>
      </w:r>
      <w:r>
        <w:rPr>
          <w:color w:val="080000"/>
          <w:spacing w:val="0"/>
          <w:w w:val="105"/>
          <w:sz w:val="7"/>
        </w:rPr>
        <w:t>3</w:t>
      </w:r>
      <w:r>
        <w:rPr>
          <w:color w:val="080000"/>
          <w:spacing w:val="0"/>
          <w:w w:val="105"/>
          <w:sz w:val="7"/>
        </w:rPr>
        <w:t>]</w:t>
      </w:r>
      <w:r>
        <w:rPr>
          <w:spacing w:val="-2"/>
        </w:rPr>
        <w:t>的研究表明口渴是危重患者遭受的第</w:t>
      </w:r>
      <w:r>
        <w:t>5</w:t>
      </w:r>
      <w:r w:rsidR="001852F3">
        <w:rPr>
          <w:spacing w:val="-8"/>
        </w:rPr>
        <w:t xml:space="preserve">位重要</w:t>
      </w:r>
      <w:r>
        <w:rPr>
          <w:spacing w:val="-6"/>
        </w:rPr>
        <w:t>的应激原。机械通气的患者尤其是经口气管插管因不能闭口、无法吞咽而经常感到口咽干燥；心脏手术后的</w:t>
      </w:r>
      <w:r>
        <w:t>ICU</w:t>
      </w:r>
      <w:r w:rsidR="001852F3">
        <w:rPr>
          <w:spacing w:val="-4"/>
        </w:rPr>
        <w:t xml:space="preserve">患者口干口渴感觉更加明显</w:t>
      </w:r>
      <w:r>
        <w:rPr>
          <w:color w:val="080000"/>
          <w:vertAlign w:val="superscript"/>
        </w:rPr>
        <w:t>[44</w:t>
      </w:r>
      <w:r>
        <w:rPr>
          <w:color w:val="080000"/>
          <w:vertAlign w:val="superscript"/>
        </w:rPr>
        <w:t>]</w:t>
      </w:r>
      <w:r>
        <w:rPr>
          <w:spacing w:val="-1"/>
        </w:rPr>
        <w:t>。机械通气期间患者因禁饮禁食、术后麻醉药品的后续作用、补液不足等引起患者口渴不适感觉；</w:t>
      </w:r>
      <w:r w:rsidR="001852F3">
        <w:rPr>
          <w:spacing w:val="-1"/>
        </w:rPr>
        <w:t xml:space="preserve">气管插管拔除后，患者往往因限制摄人量或是禁饮</w:t>
      </w:r>
      <w:r>
        <w:rPr>
          <w:spacing w:val="-1"/>
          <w:rFonts w:hint="eastAsia"/>
        </w:rPr>
        <w:t>，</w:t>
      </w:r>
      <w:r>
        <w:rPr>
          <w:spacing w:val="-1"/>
        </w:rPr>
        <w:t>使得饥饿、口渴等不适增加</w:t>
      </w:r>
    </w:p>
    <w:p w:rsidR="0018722C">
      <w:pPr>
        <w:topLinePunct/>
      </w:pPr>
      <w:r>
        <w:t>[</w:t>
      </w:r>
      <w:r>
        <w:t xml:space="preserve">45</w:t>
      </w:r>
      <w:r>
        <w:t>]</w:t>
      </w:r>
      <w:r>
        <w:t xml:space="preserve">. </w:t>
      </w:r>
      <w:r>
        <w:t>此外，体外循环术后病人因大量利尿等引起出入量不平衡</w:t>
      </w:r>
      <w:r>
        <w:rPr>
          <w:rFonts w:hint="eastAsia"/>
        </w:rPr>
        <w:t>，</w:t>
      </w:r>
      <w:r>
        <w:t>或复温后体温反</w:t>
      </w:r>
    </w:p>
    <w:p w:rsidR="0018722C">
      <w:pPr>
        <w:topLinePunct/>
      </w:pPr>
      <w:r>
        <w:t>跳引起高热而大量出汗体液丢失过多而产生口渴感。</w:t>
      </w:r>
    </w:p>
    <w:p w:rsidR="0018722C">
      <w:pPr>
        <w:pStyle w:val="4"/>
        <w:topLinePunct/>
        <w:ind w:left="200" w:hangingChars="200" w:hanging="200"/>
      </w:pPr>
      <w:r>
        <w:rPr>
          <w:b/>
        </w:rPr>
        <w:t>2.3.2.4</w:t>
      </w:r>
      <w:r>
        <w:t xml:space="preserve"> </w:t>
      </w:r>
      <w:r>
        <w:t>活动受限因素</w:t>
      </w:r>
    </w:p>
    <w:p w:rsidR="0018722C">
      <w:pPr>
        <w:topLinePunct/>
      </w:pPr>
      <w:r>
        <w:rPr>
          <w:rFonts w:ascii="微软雅黑" w:eastAsia="微软雅黑" w:hint="eastAsia"/>
          <w:b/>
        </w:rPr>
        <w:t>疾病</w:t>
      </w:r>
      <w:r>
        <w:t>ICU</w:t>
      </w:r>
      <w:r/>
      <w:r w:rsidR="001852F3">
        <w:t xml:space="preserve">患者的病情相对危重</w:t>
      </w:r>
      <w:r>
        <w:rPr>
          <w:rFonts w:hint="eastAsia"/>
        </w:rPr>
        <w:t>，</w:t>
      </w:r>
      <w:r w:rsidR="001852F3">
        <w:t xml:space="preserve">活动能力在很大程度上受到病情的限制，</w:t>
      </w:r>
      <w:r>
        <w:t>甚至需要长时间卧床；大多患者因长时间卧床，全身会感到酸痛不适，或由于身</w:t>
      </w:r>
      <w:r>
        <w:t>体衰弱、肢体瘫痪等原因无法自由更换卧位，患者躯体长期处于一个体位而感到不适。</w:t>
      </w:r>
    </w:p>
    <w:p w:rsidR="0018722C">
      <w:pPr>
        <w:pStyle w:val="BodyText"/>
        <w:spacing w:line="468" w:lineRule="exact"/>
        <w:ind w:leftChars="0" w:left="120" w:rightChars="0" w:right="230" w:firstLineChars="0" w:firstLine="480"/>
        <w:jc w:val="both"/>
        <w:topLinePunct/>
      </w:pPr>
      <w:r>
        <w:rPr>
          <w:rFonts w:ascii="微软雅黑" w:hAnsi="微软雅黑" w:eastAsia="微软雅黑" w:hint="eastAsia"/>
          <w:b/>
          <w:spacing w:val="2"/>
        </w:rPr>
        <w:t>管路及身体约束</w:t>
      </w:r>
      <w:r>
        <w:t>ICU</w:t>
      </w:r>
      <w:r w:rsidR="001852F3">
        <w:rPr>
          <w:spacing w:val="-5"/>
        </w:rPr>
        <w:t xml:space="preserve">患者身体通常留置多种导管和导线</w:t>
      </w:r>
      <w:r>
        <w:rPr>
          <w:spacing w:val="-5"/>
          <w:rFonts w:hint="eastAsia"/>
        </w:rPr>
        <w:t>，</w:t>
      </w:r>
      <w:r>
        <w:rPr>
          <w:spacing w:val="-5"/>
        </w:rPr>
        <w:t>比如气管导管、手术相关导管、监护仪器和治疗设备的多种导线等</w:t>
      </w:r>
      <w:r>
        <w:rPr>
          <w:spacing w:val="-5"/>
          <w:rFonts w:hint="eastAsia"/>
        </w:rPr>
        <w:t>，</w:t>
      </w:r>
      <w:r>
        <w:rPr>
          <w:spacing w:val="-5"/>
        </w:rPr>
        <w:t>使患者不能或不敢采取舒适卧</w:t>
      </w:r>
      <w:r>
        <w:rPr>
          <w:spacing w:val="-3"/>
        </w:rPr>
        <w:t>位。身体约束是活动受限的另一主要原因。有调查表明</w:t>
      </w:r>
      <w:r>
        <w:rPr>
          <w:color w:val="080000"/>
          <w:vertAlign w:val="superscript"/>
          <w:position w:val="8"/>
        </w:rPr>
        <w:t>[46</w:t>
      </w:r>
      <w:r>
        <w:rPr>
          <w:color w:val="080000"/>
          <w:vertAlign w:val="superscript"/>
          <w:position w:val="8"/>
        </w:rPr>
        <w:t>]</w:t>
      </w:r>
      <w:r>
        <w:rPr>
          <w:rFonts w:hint="eastAsia"/>
        </w:rPr>
        <w:t>，</w:t>
      </w:r>
      <w:r>
        <w:t>39</w:t>
      </w:r>
      <w:r>
        <w:t>.</w:t>
      </w:r>
      <w:r>
        <w:t>04</w:t>
      </w:r>
      <w:r>
        <w:rPr>
          <w:spacing w:val="-10"/>
        </w:rPr>
        <w:t>的</w:t>
      </w:r>
      <w:r>
        <w:t>ICU</w:t>
      </w:r>
      <w:r w:rsidR="001852F3">
        <w:rPr>
          <w:spacing w:val="-18"/>
        </w:rPr>
        <w:t xml:space="preserve">患者身</w:t>
      </w:r>
      <w:r>
        <w:rPr>
          <w:spacing w:val="6"/>
        </w:rPr>
        <w:t>体受到约束，因为护士暂时无法判断患者的病情变化</w:t>
      </w:r>
      <w:r>
        <w:rPr>
          <w:spacing w:val="6"/>
          <w:rFonts w:hint="eastAsia"/>
        </w:rPr>
        <w:t>，</w:t>
      </w:r>
      <w:r>
        <w:rPr>
          <w:spacing w:val="6"/>
        </w:rPr>
        <w:t>为防止意外拔管而对</w:t>
      </w:r>
    </w:p>
    <w:p w:rsidR="0018722C">
      <w:pPr>
        <w:pStyle w:val="aff7"/>
        <w:sectPr w:rsidR="00556256">
          <w:pgSz w:w="11910" w:h="16840"/>
          <w:pgMar w:header="878" w:footer="993" w:top="1100" w:bottom="1180" w:left="1680" w:right="1560"/>
        </w:sectPr>
        <w:topLinePunct/>
      </w:pPr>
      <w:r>
        <w:drawing>
          <wp:inline>
            <wp:extent cx="66674" cy="117474"/>
            <wp:effectExtent l="0" t="0" r="0" b="0"/>
            <wp:docPr id="25" name="image4.png" descr=""/>
            <wp:cNvGraphicFramePr>
              <a:graphicFrameLocks noChangeAspect="1"/>
            </wp:cNvGraphicFramePr>
            <a:graphic>
              <a:graphicData uri="http://schemas.openxmlformats.org/drawingml/2006/picture">
                <pic:pic>
                  <pic:nvPicPr>
                    <pic:cNvPr id="26"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BodyText"/>
        <w:spacing w:line="357" w:lineRule="auto" w:before="26"/>
        <w:ind w:leftChars="0" w:left="120" w:rightChars="0" w:right="201"/>
        <w:topLinePunct/>
      </w:pPr>
      <w:r>
        <w:t>61.90的昏迷患者使用身体约束。大量证据</w:t>
      </w:r>
      <w:r>
        <w:rPr>
          <w:color w:val="080000"/>
          <w:vertAlign w:val="superscript"/>
          <w:position w:val="8"/>
        </w:rPr>
        <w:t>[47</w:t>
      </w:r>
      <w:r>
        <w:rPr>
          <w:color w:val="080000"/>
          <w:vertAlign w:val="superscript"/>
          <w:position w:val="8"/>
        </w:rPr>
        <w:t>]</w:t>
      </w:r>
      <w:r>
        <w:t>表明，患者会因使用身体约束产生生理、心理及社会方面的负性影响。</w:t>
      </w:r>
    </w:p>
    <w:p w:rsidR="0018722C">
      <w:pPr>
        <w:pStyle w:val="aff7"/>
        <w:topLinePunct/>
      </w:pPr>
      <w:r>
        <w:drawing>
          <wp:inline>
            <wp:extent cx="66674" cy="117474"/>
            <wp:effectExtent l="0" t="0" r="0" b="0"/>
            <wp:docPr id="27" name="image4.png" descr=""/>
            <wp:cNvGraphicFramePr>
              <a:graphicFrameLocks noChangeAspect="1"/>
            </wp:cNvGraphicFramePr>
            <a:graphic>
              <a:graphicData uri="http://schemas.openxmlformats.org/drawingml/2006/picture">
                <pic:pic>
                  <pic:nvPicPr>
                    <pic:cNvPr id="28"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4"/>
        <w:topLinePunct/>
        <w:ind w:left="200" w:hangingChars="200" w:hanging="200"/>
      </w:pPr>
      <w:r>
        <w:rPr>
          <w:b/>
        </w:rPr>
        <w:t>2.3.2.5</w:t>
      </w:r>
      <w:r>
        <w:t xml:space="preserve"> </w:t>
      </w:r>
      <w:r>
        <w:t>隐私暴露和缺乏时间概念因素</w:t>
      </w:r>
    </w:p>
    <w:p w:rsidR="0018722C">
      <w:pPr>
        <w:pStyle w:val="BodyText"/>
        <w:spacing w:line="357" w:lineRule="auto"/>
        <w:ind w:leftChars="0" w:left="120" w:rightChars="0" w:right="235" w:firstLineChars="0" w:firstLine="480"/>
        <w:jc w:val="both"/>
        <w:topLinePunct/>
      </w:pPr>
      <w:r>
        <w:rPr>
          <w:spacing w:val="-4"/>
        </w:rPr>
        <w:t>患者的隐私包含两方面：隐私部位及不愿被人知晓的事情。为便于监护和引</w:t>
      </w:r>
      <w:r>
        <w:rPr>
          <w:spacing w:val="0"/>
        </w:rPr>
        <w:t>流，在护理过程中患者身体经常被暴露</w:t>
      </w:r>
      <w:r>
        <w:rPr>
          <w:color w:val="080000"/>
          <w:vertAlign w:val="superscript"/>
          <w:position w:val="8"/>
        </w:rPr>
        <w:t>[1</w:t>
      </w:r>
      <w:r>
        <w:rPr>
          <w:color w:val="080000"/>
          <w:vertAlign w:val="superscript"/>
          <w:position w:val="8"/>
        </w:rPr>
        <w:t>9</w:t>
      </w:r>
      <w:r>
        <w:rPr>
          <w:color w:val="080000"/>
          <w:vertAlign w:val="superscript"/>
          <w:position w:val="8"/>
        </w:rPr>
        <w:t>]</w:t>
      </w:r>
      <w:r>
        <w:rPr>
          <w:spacing w:val="0"/>
          <w:rFonts w:hint="eastAsia"/>
        </w:rPr>
        <w:t>，</w:t>
      </w:r>
      <w:r>
        <w:rPr>
          <w:spacing w:val="0"/>
        </w:rPr>
        <w:t>而患者和家属都提出应尊重患者隐私和保护隐私</w:t>
      </w:r>
      <w:r>
        <w:rPr>
          <w:color w:val="080000"/>
          <w:vertAlign w:val="superscript"/>
          <w:position w:val="8"/>
        </w:rPr>
        <w:t>[48</w:t>
      </w:r>
      <w:r>
        <w:rPr>
          <w:color w:val="080000"/>
          <w:vertAlign w:val="superscript"/>
          <w:position w:val="8"/>
        </w:rPr>
        <w:t>]</w:t>
      </w:r>
      <w:r>
        <w:rPr>
          <w:spacing w:val="0"/>
        </w:rPr>
        <w:t>。Guanaes</w:t>
      </w:r>
      <w:r w:rsidR="001852F3">
        <w:rPr>
          <w:spacing w:val="-12"/>
        </w:rPr>
        <w:t xml:space="preserve">等</w:t>
      </w:r>
      <w:r>
        <w:rPr>
          <w:color w:val="080000"/>
          <w:position w:val="8"/>
          <w:sz w:val="7"/>
        </w:rPr>
        <w:t>[49</w:t>
      </w:r>
      <w:r>
        <w:rPr>
          <w:color w:val="080000"/>
          <w:position w:val="8"/>
          <w:sz w:val="7"/>
        </w:rPr>
        <w:t>]</w:t>
      </w:r>
      <w:r>
        <w:t>的研究显示，11</w:t>
      </w:r>
      <w:r>
        <w:rPr>
          <w:spacing w:val="-2"/>
        </w:rPr>
        <w:t>的患者没有时间概念。由于</w:t>
      </w:r>
      <w:r>
        <w:t>ICU</w:t>
      </w:r>
      <w:r w:rsidR="001852F3">
        <w:rPr>
          <w:spacing w:val="-42"/>
        </w:rPr>
        <w:t xml:space="preserve">通</w:t>
      </w:r>
      <w:r>
        <w:rPr>
          <w:spacing w:val="-4"/>
        </w:rPr>
        <w:t>常彻夜长明，患者往往感到缺乏昼夜的节律感和时间概念；而且患者长期接受单调重复的声音感官刺激</w:t>
      </w:r>
      <w:r>
        <w:rPr>
          <w:spacing w:val="-4"/>
          <w:rFonts w:hint="eastAsia"/>
        </w:rPr>
        <w:t>，</w:t>
      </w:r>
      <w:r>
        <w:rPr>
          <w:spacing w:val="-4"/>
        </w:rPr>
        <w:t>再加上持续的心电监护</w:t>
      </w:r>
      <w:r>
        <w:rPr>
          <w:spacing w:val="-4"/>
          <w:rFonts w:hint="eastAsia"/>
        </w:rPr>
        <w:t>，</w:t>
      </w:r>
      <w:r>
        <w:rPr>
          <w:spacing w:val="-4"/>
        </w:rPr>
        <w:t>患者逐渐丧失白昼的概念</w:t>
      </w:r>
      <w:r>
        <w:rPr>
          <w:color w:val="080000"/>
          <w:vertAlign w:val="superscript"/>
          <w:position w:val="8"/>
        </w:rPr>
        <w:t>[50</w:t>
      </w:r>
      <w:r>
        <w:rPr>
          <w:color w:val="080000"/>
          <w:vertAlign w:val="superscript"/>
          <w:position w:val="8"/>
        </w:rPr>
        <w:t>]</w:t>
      </w:r>
      <w:r>
        <w:rPr>
          <w:spacing w:val="-4"/>
        </w:rPr>
        <w:t>。</w:t>
      </w:r>
    </w:p>
    <w:p w:rsidR="0018722C">
      <w:pPr>
        <w:pStyle w:val="aff7"/>
        <w:topLinePunct/>
      </w:pPr>
      <w:r>
        <w:drawing>
          <wp:inline>
            <wp:extent cx="66674" cy="117474"/>
            <wp:effectExtent l="0" t="0" r="0" b="0"/>
            <wp:docPr id="29" name="image4.png" descr=""/>
            <wp:cNvGraphicFramePr>
              <a:graphicFrameLocks noChangeAspect="1"/>
            </wp:cNvGraphicFramePr>
            <a:graphic>
              <a:graphicData uri="http://schemas.openxmlformats.org/drawingml/2006/picture">
                <pic:pic>
                  <pic:nvPicPr>
                    <pic:cNvPr id="30"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4"/>
        <w:topLinePunct/>
        <w:ind w:left="200" w:hangingChars="200" w:hanging="200"/>
      </w:pPr>
      <w:r>
        <w:rPr>
          <w:b/>
        </w:rPr>
        <w:t>2.3.2.6</w:t>
      </w:r>
      <w:r>
        <w:t xml:space="preserve"> </w:t>
      </w:r>
      <w:r>
        <w:t>心理不适及其因素</w:t>
      </w:r>
    </w:p>
    <w:p w:rsidR="0018722C">
      <w:pPr>
        <w:topLinePunct/>
      </w:pPr>
      <w:r>
        <w:t>ICU</w:t>
      </w:r>
      <w:r/>
      <w:r w:rsidR="001852F3">
        <w:t xml:space="preserve">患者大多病情危重，同时伴有不同程度的心理障碍。虽然很多患者在</w:t>
      </w:r>
      <w:r>
        <w:t>ICU</w:t>
      </w:r>
      <w:r w:rsidR="001852F3">
        <w:t xml:space="preserve">的治疗过程不长，但心理问题可能持续很长一段时间</w:t>
      </w:r>
      <w:r>
        <w:rPr>
          <w:vertAlign w:val="superscript"/>
          /&gt;
        </w:rPr>
        <w:t>[</w:t>
      </w:r>
      <w:r>
        <w:rPr>
          <w:vertAlign w:val="superscript"/>
          /&gt;
        </w:rPr>
        <w:t xml:space="preserve">51</w:t>
      </w:r>
      <w:r>
        <w:rPr>
          <w:vertAlign w:val="superscript"/>
          /&gt;
        </w:rPr>
        <w:t>]</w:t>
      </w:r>
      <w:r>
        <w:t>。</w:t>
      </w:r>
    </w:p>
    <w:p w:rsidR="0018722C">
      <w:pPr>
        <w:pStyle w:val="5"/>
        <w:topLinePunct/>
      </w:pPr>
      <w:r>
        <w:rPr>
          <w:b/>
        </w:rPr>
        <w:t>2.3.2.6.1</w:t>
      </w:r>
      <w:r>
        <w:t xml:space="preserve"> </w:t>
      </w:r>
      <w:r>
        <w:t>焦虑和恐惧</w:t>
      </w:r>
    </w:p>
    <w:p w:rsidR="0018722C">
      <w:pPr>
        <w:topLinePunct/>
      </w:pPr>
      <w:r>
        <w:t>焦虑是以紧张、恐惧、神经质为主要表现，常伴有自主神经功能障碍的一种情绪体验。</w:t>
      </w:r>
    </w:p>
    <w:p w:rsidR="0018722C">
      <w:pPr>
        <w:topLinePunct/>
      </w:pPr>
      <w:r>
        <w:rPr>
          <w:rFonts w:cstheme="minorBidi" w:hAnsiTheme="minorHAnsi" w:eastAsiaTheme="minorHAnsi" w:asciiTheme="minorHAnsi" w:ascii="微软雅黑" w:eastAsia="微软雅黑" w:hint="eastAsia"/>
          <w:b/>
        </w:rPr>
        <w:t>焦</w:t>
      </w:r>
      <w:r>
        <w:rPr>
          <w:rFonts w:ascii="微软雅黑" w:eastAsia="微软雅黑" w:hint="eastAsia" w:cstheme="minorBidi" w:hAnsiTheme="minorHAnsi"/>
          <w:b/>
        </w:rPr>
        <w:t>虑</w:t>
      </w:r>
      <w:r>
        <w:rPr>
          <w:rFonts w:ascii="微软雅黑" w:eastAsia="微软雅黑" w:hint="eastAsia" w:cstheme="minorBidi" w:hAnsiTheme="minorHAnsi"/>
          <w:b/>
        </w:rPr>
        <w:t>和</w:t>
      </w:r>
      <w:r>
        <w:rPr>
          <w:rFonts w:ascii="微软雅黑" w:eastAsia="微软雅黑" w:hint="eastAsia" w:cstheme="minorBidi" w:hAnsiTheme="minorHAnsi"/>
          <w:b/>
        </w:rPr>
        <w:t>恐</w:t>
      </w:r>
      <w:r>
        <w:rPr>
          <w:rFonts w:ascii="微软雅黑" w:eastAsia="微软雅黑" w:hint="eastAsia" w:cstheme="minorBidi" w:hAnsiTheme="minorHAnsi"/>
          <w:b/>
        </w:rPr>
        <w:t>惧</w:t>
      </w:r>
      <w:r>
        <w:rPr>
          <w:rFonts w:ascii="微软雅黑" w:eastAsia="微软雅黑" w:hint="eastAsia" w:cstheme="minorBidi" w:hAnsiTheme="minorHAnsi"/>
          <w:b/>
        </w:rPr>
        <w:t>的</w:t>
      </w:r>
      <w:r>
        <w:rPr>
          <w:rFonts w:ascii="微软雅黑" w:eastAsia="微软雅黑" w:hint="eastAsia" w:cstheme="minorBidi" w:hAnsiTheme="minorHAnsi"/>
          <w:b/>
        </w:rPr>
        <w:t>原</w:t>
      </w:r>
      <w:r>
        <w:rPr>
          <w:rFonts w:ascii="微软雅黑" w:eastAsia="微软雅黑" w:hint="eastAsia" w:cstheme="minorBidi" w:hAnsiTheme="minorHAnsi"/>
          <w:b/>
        </w:rPr>
        <w:t>因</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个体因</w:t>
      </w:r>
      <w:r>
        <w:rPr>
          <w:rFonts w:cstheme="minorBidi" w:hAnsiTheme="minorHAnsi" w:eastAsiaTheme="minorHAnsi" w:asciiTheme="minorHAnsi"/>
        </w:rPr>
        <w:t>素</w:t>
      </w:r>
      <w:r>
        <w:rPr>
          <w:rFonts w:cstheme="minorBidi" w:hAnsiTheme="minorHAnsi" w:eastAsiaTheme="minorHAnsi" w:asciiTheme="minorHAnsi"/>
        </w:rPr>
        <w:t>：患者的性格、</w:t>
      </w:r>
      <w:r>
        <w:rPr>
          <w:rFonts w:cstheme="minorBidi" w:hAnsiTheme="minorHAnsi" w:eastAsiaTheme="minorHAnsi" w:asciiTheme="minorHAnsi"/>
        </w:rPr>
        <w:t>对</w:t>
      </w:r>
      <w:r>
        <w:rPr>
          <w:rFonts w:cstheme="minorBidi" w:hAnsiTheme="minorHAnsi" w:eastAsiaTheme="minorHAnsi" w:asciiTheme="minorHAnsi"/>
        </w:rPr>
        <w:t>疾病的认知、对</w:t>
      </w:r>
      <w:r>
        <w:rPr>
          <w:rFonts w:cstheme="minorBidi" w:hAnsiTheme="minorHAnsi" w:eastAsiaTheme="minorHAnsi" w:asciiTheme="minorHAnsi"/>
        </w:rPr>
        <w:t>ICU</w:t>
      </w:r>
    </w:p>
    <w:p w:rsidR="0018722C">
      <w:pPr>
        <w:topLinePunct/>
      </w:pPr>
      <w:r>
        <w:t>护理的重要性科学认识不足、认为不应该住</w:t>
      </w:r>
      <w:r>
        <w:t>ICU</w:t>
      </w:r>
      <w:r/>
      <w:r w:rsidR="001852F3">
        <w:t xml:space="preserve">等方面可造成焦虑、恐慌等心理反应。</w:t>
      </w:r>
      <w:r>
        <w:t>（</w:t>
      </w:r>
      <w:r>
        <w:rPr>
          <w:spacing w:val="-6"/>
        </w:rPr>
        <w:t>2</w:t>
      </w:r>
      <w:r>
        <w:t>）</w:t>
      </w:r>
      <w:r>
        <w:t>环境因素：陌生的环境、强光和单一的声音刺激、部分侵入性的治</w:t>
      </w:r>
      <w:r>
        <w:t>疗检查、没有家属的陪伴、其他患者的死亡、紧张的工作气氛、医护人员严肃的</w:t>
      </w:r>
      <w:r>
        <w:t>表情、病情危重需长时间住</w:t>
      </w:r>
      <w:r>
        <w:t>ICU</w:t>
      </w:r>
      <w:r>
        <w:t>，导致循环周期较长等因素</w:t>
      </w:r>
      <w:r>
        <w:rPr>
          <w:rFonts w:hint="eastAsia"/>
        </w:rPr>
        <w:t>，</w:t>
      </w:r>
      <w:r>
        <w:t>都会加重患者焦虑、恐惧心理</w:t>
      </w:r>
      <w:r>
        <w:rPr>
          <w:vertAlign w:val="superscript"/>
          /&gt;
        </w:rPr>
        <w:t>[</w:t>
      </w:r>
      <w:r>
        <w:rPr>
          <w:vertAlign w:val="superscript"/>
          /&gt;
        </w:rPr>
        <w:t xml:space="preserve">52</w:t>
      </w:r>
      <w:r>
        <w:rPr>
          <w:vertAlign w:val="superscript"/>
          /&gt;
        </w:rPr>
        <w:t>]</w:t>
      </w:r>
      <w:r>
        <w:t>。</w:t>
      </w:r>
      <w:r>
        <w:t>（</w:t>
      </w:r>
      <w:r>
        <w:rPr>
          <w:spacing w:val="-3"/>
        </w:rPr>
        <w:t xml:space="preserve">3</w:t>
      </w:r>
      <w:r>
        <w:t>）</w:t>
      </w:r>
      <w:r>
        <w:t>医疗费用：</w:t>
      </w:r>
      <w:r>
        <w:t>ICU</w:t>
      </w:r>
      <w:r/>
      <w:r w:rsidR="001852F3">
        <w:t xml:space="preserve">的医疗费用对大多患者来说负有沉重的经济负担，容易使其产生焦虑和恐惧。</w:t>
      </w:r>
      <w:r>
        <w:t>（</w:t>
      </w:r>
      <w:r>
        <w:rPr>
          <w:spacing w:val="-4"/>
        </w:rPr>
        <w:t>4</w:t>
      </w:r>
      <w:r>
        <w:t>）</w:t>
      </w:r>
      <w:r>
        <w:t>面对死亡的威胁：因治疗抢救的需要，患</w:t>
      </w:r>
      <w:r>
        <w:t>者目睹自己身上有多种监护设备及多种管道插入，患者的恐惧与焦虑感随之增</w:t>
      </w:r>
      <w:r>
        <w:t>加</w:t>
      </w:r>
    </w:p>
    <w:p w:rsidR="0018722C">
      <w:pPr>
        <w:topLinePunct/>
      </w:pPr>
      <w:r>
        <w:t>[</w:t>
      </w:r>
      <w:r>
        <w:t xml:space="preserve">53</w:t>
      </w:r>
      <w:r>
        <w:t>]</w:t>
      </w:r>
      <w:r>
        <w:t xml:space="preserve">. </w:t>
      </w:r>
      <w:r>
        <w:t>（</w:t>
      </w:r>
      <w:r>
        <w:t>5</w:t>
      </w:r>
      <w:r>
        <w:t>）</w:t>
      </w:r>
      <w:r>
        <w:t>缺乏疾病相关信息：不少患者由于不知自己的病情和治疗方法，缺少</w:t>
      </w:r>
    </w:p>
    <w:p w:rsidR="0018722C">
      <w:pPr>
        <w:topLinePunct/>
      </w:pPr>
      <w:r>
        <w:t>相关信息的传递，感到焦虑不安。</w:t>
      </w:r>
    </w:p>
    <w:p w:rsidR="0018722C">
      <w:pPr>
        <w:pStyle w:val="5"/>
        <w:topLinePunct/>
      </w:pPr>
      <w:r>
        <w:rPr>
          <w:b/>
        </w:rPr>
        <w:t>2.3.2.6.2</w:t>
      </w:r>
      <w:r>
        <w:t xml:space="preserve"> </w:t>
      </w:r>
      <w:r>
        <w:t>孤独和抑郁</w:t>
      </w:r>
    </w:p>
    <w:p w:rsidR="0018722C">
      <w:pPr>
        <w:topLinePunct/>
      </w:pPr>
      <w:r>
        <w:t>孤独是指孤单无依靠</w:t>
      </w:r>
      <w:r>
        <w:rPr>
          <w:rFonts w:hint="eastAsia"/>
        </w:rPr>
        <w:t>，</w:t>
      </w:r>
      <w:r>
        <w:t>而感到寂寞</w:t>
      </w:r>
      <w:r>
        <w:rPr>
          <w:rFonts w:hint="eastAsia"/>
        </w:rPr>
        <w:t>，</w:t>
      </w:r>
      <w:r>
        <w:t>表现为沟通交流异常，人际交往障碍等，其主要临床特征为显著而持久的心境低落。孤单感强的患者容易产生抑郁情绪。</w:t>
      </w:r>
      <w:r>
        <w:rPr>
          <w:rFonts w:ascii="微软雅黑" w:eastAsia="微软雅黑" w:hint="eastAsia"/>
          <w:b/>
        </w:rPr>
        <w:t>孤独、抑郁原因</w:t>
      </w:r>
      <w:r w:rsidR="001852F3">
        <w:rPr>
          <w:rFonts w:ascii="微软雅黑" w:eastAsia="微软雅黑" w:hint="eastAsia"/>
          <w:b/>
        </w:rPr>
        <w:t xml:space="preserve"> </w:t>
      </w:r>
      <w:r>
        <w:t>（</w:t>
      </w:r>
      <w:r>
        <w:t xml:space="preserve">1</w:t>
      </w:r>
      <w:r>
        <w:t>）</w:t>
      </w:r>
      <w:r>
        <w:t>环境因素</w:t>
      </w:r>
      <w:r>
        <w:rPr>
          <w:rFonts w:hint="eastAsia"/>
        </w:rPr>
        <w:t>：</w:t>
      </w:r>
      <w:r>
        <w:t>ICU</w:t>
      </w:r>
      <w:r w:rsidR="001852F3">
        <w:t xml:space="preserve">病房气氛严肃，对患者来说是一个</w:t>
      </w:r>
      <w:r w:rsidR="001852F3">
        <w:t>相</w:t>
      </w:r>
    </w:p>
    <w:p w:rsidR="0018722C">
      <w:pPr>
        <w:topLinePunct/>
      </w:pPr>
      <w:r>
        <w:t>对陌生的环境，另外</w:t>
      </w:r>
      <w:r>
        <w:t>ICU</w:t>
      </w:r>
      <w:r/>
      <w:r w:rsidR="001852F3">
        <w:t xml:space="preserve">严格执行家属探视隔离制度，患者缺乏情感与信息支持，</w:t>
      </w:r>
      <w:r w:rsidR="001852F3">
        <w:t xml:space="preserve">这些增加了患者的不安全感和孤独感</w:t>
      </w:r>
      <w:r>
        <w:rPr>
          <w:vertAlign w:val="superscript"/>
          /&gt;
        </w:rPr>
        <w:t>[</w:t>
      </w:r>
      <w:r>
        <w:rPr>
          <w:vertAlign w:val="superscript"/>
          /&gt;
        </w:rPr>
        <w:t xml:space="preserve">54</w:t>
      </w:r>
      <w:r>
        <w:rPr>
          <w:vertAlign w:val="superscript"/>
          /&gt;
        </w:rPr>
        <w:t>]</w:t>
      </w:r>
      <w:r>
        <w:t>。持续的心电监护，由监护设备发出的报</w:t>
      </w:r>
      <w:r>
        <w:t>警声或其他声音</w:t>
      </w:r>
      <w:r>
        <w:rPr>
          <w:rFonts w:hint="eastAsia"/>
        </w:rPr>
        <w:t>，</w:t>
      </w:r>
      <w:r>
        <w:t>致使患者感官接受单调的刺激</w:t>
      </w:r>
      <w:r>
        <w:rPr>
          <w:rFonts w:hint="eastAsia"/>
        </w:rPr>
        <w:t>，</w:t>
      </w:r>
      <w:r>
        <w:t>病人因此逐渐丧失时间概念而感到孤单忧郁</w:t>
      </w:r>
      <w:r>
        <w:rPr>
          <w:vertAlign w:val="superscript"/>
          /&gt;
        </w:rPr>
        <w:t>[</w:t>
      </w:r>
      <w:r>
        <w:rPr>
          <w:vertAlign w:val="superscript"/>
          /&gt;
        </w:rPr>
        <w:t xml:space="preserve">55</w:t>
      </w:r>
      <w:r>
        <w:rPr>
          <w:vertAlign w:val="superscript"/>
          /&gt;
        </w:rPr>
        <w:t>]</w:t>
      </w:r>
      <w:r>
        <w:t>。</w:t>
      </w:r>
      <w:r>
        <w:t>（</w:t>
      </w:r>
      <w:r>
        <w:rPr>
          <w:spacing w:val="-2"/>
        </w:rPr>
        <w:t xml:space="preserve">2</w:t>
      </w:r>
      <w:r>
        <w:t>）</w:t>
      </w:r>
      <w:r>
        <w:t>缺乏沟通：</w:t>
      </w:r>
      <w:r>
        <w:t>ICU</w:t>
      </w:r>
      <w:r/>
      <w:r w:rsidR="001852F3">
        <w:t xml:space="preserve">环境封闭，执行家属短期探视制度，以保证治疗和护理工作正常实施和控制院内感染，导致患者不能与外界有效沟通</w:t>
      </w:r>
      <w:r>
        <w:rPr>
          <w:vertAlign w:val="superscript"/>
          /&gt;
        </w:rPr>
        <w:t>[</w:t>
      </w:r>
      <w:r>
        <w:rPr>
          <w:vertAlign w:val="superscript"/>
          /&gt;
        </w:rPr>
        <w:t xml:space="preserve">56</w:t>
      </w:r>
      <w:r>
        <w:rPr>
          <w:vertAlign w:val="superscript"/>
          /&gt;
        </w:rPr>
        <w:t>]</w:t>
      </w:r>
      <w:r>
        <w:t>。此外，医务人员也因忙于各种常规治疗和应急处理而忽视了与患者沟通。</w:t>
      </w:r>
      <w:r>
        <w:t>（</w:t>
      </w:r>
      <w:r>
        <w:t>3</w:t>
      </w:r>
      <w:r>
        <w:t>）</w:t>
      </w:r>
      <w:r w:rsidR="001852F3">
        <w:t xml:space="preserve">疾病因素：由于电解质紊乱或者有害代谢中间产物的蓄积，引起患者情绪低落、</w:t>
      </w:r>
      <w:r>
        <w:t>忧郁、倦怠、萎靡等。另外</w:t>
      </w:r>
      <w:r>
        <w:t>ICU</w:t>
      </w:r>
      <w:r/>
      <w:r w:rsidR="001852F3">
        <w:t xml:space="preserve">患者因病情严重，需要他人协助大小便等日常活</w:t>
      </w:r>
      <w:r>
        <w:t>动；医护人员在实施一些操作时可能保护患者隐私不当；这些容易使患者感到自卑、尊严丧失导致孤独、低落、无助等心理反应。④其他</w:t>
      </w:r>
      <w:r>
        <w:rPr>
          <w:vertAlign w:val="superscript"/>
          /&gt;
        </w:rPr>
        <w:t>[</w:t>
      </w:r>
      <w:r>
        <w:rPr>
          <w:color w:val="080000"/>
          <w:vertAlign w:val="superscript"/>
          <w:position w:val="8"/>
        </w:rPr>
        <w:t>5</w:t>
      </w:r>
      <w:r>
        <w:rPr>
          <w:color w:val="080000"/>
          <w:vertAlign w:val="superscript"/>
          <w:position w:val="8"/>
        </w:rPr>
        <w:t>7</w:t>
      </w:r>
      <w:r>
        <w:rPr>
          <w:vertAlign w:val="superscript"/>
          /&gt;
        </w:rPr>
        <w:t>]</w:t>
      </w:r>
      <w:r>
        <w:t>：女性、孤独感强、</w:t>
      </w:r>
      <w:r>
        <w:t>不能适应</w:t>
      </w:r>
      <w:r>
        <w:t>ICU</w:t>
      </w:r>
      <w:r/>
      <w:r w:rsidR="001852F3">
        <w:t xml:space="preserve">无陪护制度的患者更易出现抑郁。患者抑郁状况与年龄、住</w:t>
      </w:r>
      <w:r>
        <w:t>ICU</w:t>
      </w:r>
      <w:r>
        <w:t>床日、机械通气时间、管路数目、学历程度、疾病严重程度呈正相关，此外，干部、管理人员的抑郁状况重于工人、农民。</w:t>
      </w:r>
    </w:p>
    <w:p w:rsidR="0018722C">
      <w:pPr>
        <w:pStyle w:val="5"/>
        <w:topLinePunct/>
      </w:pPr>
      <w:r>
        <w:rPr>
          <w:b/>
        </w:rPr>
        <w:t>2.3.2.6.3</w:t>
      </w:r>
      <w:r>
        <w:t xml:space="preserve"> </w:t>
      </w:r>
      <w:r>
        <w:t>谵妄</w:t>
      </w:r>
    </w:p>
    <w:p w:rsidR="0018722C">
      <w:pPr>
        <w:pStyle w:val="BodyText"/>
        <w:spacing w:line="357" w:lineRule="auto"/>
        <w:ind w:leftChars="0" w:left="120" w:rightChars="0" w:right="235" w:firstLineChars="0" w:firstLine="480"/>
        <w:jc w:val="both"/>
        <w:topLinePunct/>
      </w:pPr>
      <w:r>
        <w:rPr>
          <w:spacing w:val="-4"/>
        </w:rPr>
        <w:t>谵妄是由脑部弥漫、短暂的中毒、感染或代谢紊乱等因素引起的表现为以意识障碍为主要特征的急性、可逆性、广泛性的认知障碍综合征</w:t>
      </w:r>
      <w:r>
        <w:rPr>
          <w:color w:val="080000"/>
          <w:vertAlign w:val="superscript"/>
          <w:position w:val="8"/>
        </w:rPr>
        <w:t>[58</w:t>
      </w:r>
      <w:r>
        <w:rPr>
          <w:color w:val="080000"/>
          <w:vertAlign w:val="superscript"/>
          <w:position w:val="8"/>
        </w:rPr>
        <w:t>]</w:t>
      </w:r>
      <w:r>
        <w:rPr>
          <w:spacing w:val="-4"/>
        </w:rPr>
        <w:t>。谵妄一般发生</w:t>
      </w:r>
      <w:r>
        <w:rPr>
          <w:spacing w:val="-7"/>
        </w:rPr>
        <w:t>在入住</w:t>
      </w:r>
      <w:r>
        <w:t>ICU</w:t>
      </w:r>
      <w:r w:rsidR="001852F3">
        <w:rPr>
          <w:spacing w:val="-14"/>
        </w:rPr>
        <w:t xml:space="preserve">的第</w:t>
      </w:r>
      <w:r>
        <w:rPr>
          <w:spacing w:val="0"/>
        </w:rPr>
        <w:t>3</w:t>
      </w:r>
      <w:r>
        <w:rPr>
          <w:spacing w:val="2"/>
        </w:rPr>
        <w:t>～</w:t>
      </w:r>
      <w:r>
        <w:t>7d</w:t>
      </w:r>
      <w:r w:rsidR="001852F3">
        <w:rPr>
          <w:spacing w:val="-6"/>
        </w:rPr>
        <w:t xml:space="preserve">左右，发生率为</w:t>
      </w:r>
      <w:r>
        <w:t>5</w:t>
      </w:r>
      <w:r>
        <w:rPr>
          <w:spacing w:val="0"/>
        </w:rPr>
        <w:t></w:t>
      </w:r>
      <w:r>
        <w:rPr>
          <w:spacing w:val="2"/>
        </w:rPr>
        <w:t>～</w:t>
      </w:r>
      <w:r>
        <w:t>40</w:t>
      </w:r>
      <w:r>
        <w:rPr>
          <w:spacing w:val="2"/>
        </w:rPr>
        <w:t>，</w:t>
      </w:r>
      <w:r>
        <w:rPr>
          <w:spacing w:val="-7"/>
        </w:rPr>
        <w:t>最高达</w:t>
      </w:r>
      <w:r>
        <w:t>80</w:t>
      </w:r>
      <w:r>
        <w:rPr>
          <w:color w:val="080000"/>
          <w:vertAlign w:val="superscript"/>
          <w:position w:val="8"/>
        </w:rPr>
        <w:t>[5</w:t>
      </w:r>
      <w:r>
        <w:rPr>
          <w:color w:val="080000"/>
          <w:vertAlign w:val="superscript"/>
          <w:position w:val="8"/>
        </w:rPr>
        <w:t>9</w:t>
      </w:r>
      <w:r>
        <w:rPr>
          <w:color w:val="080000"/>
          <w:vertAlign w:val="superscript"/>
          <w:position w:val="8"/>
        </w:rPr>
        <w:t>]</w:t>
      </w:r>
      <w:r>
        <w:rPr>
          <w:spacing w:val="-9"/>
        </w:rPr>
        <w:t>，以老年和机</w:t>
      </w:r>
      <w:r>
        <w:t>械通气患者的发生率最高</w:t>
      </w:r>
      <w:r>
        <w:rPr>
          <w:color w:val="080000"/>
          <w:vertAlign w:val="superscript"/>
          <w:position w:val="8"/>
        </w:rPr>
        <w:t>[60</w:t>
      </w:r>
      <w:r>
        <w:rPr>
          <w:color w:val="080000"/>
          <w:vertAlign w:val="superscript"/>
          <w:position w:val="8"/>
        </w:rPr>
        <w:t>]</w:t>
      </w:r>
      <w:r>
        <w:t>。ICU</w:t>
      </w:r>
      <w:r w:rsidR="001852F3">
        <w:rPr>
          <w:spacing w:val="-2"/>
        </w:rPr>
        <w:t xml:space="preserve">患者谵妄的发生，降低了患者的生命质量，增</w:t>
      </w:r>
      <w:r>
        <w:rPr>
          <w:spacing w:val="-6"/>
        </w:rPr>
        <w:t>加并发症的发生率、死亡的危险性及医疗费用，家属的照顾者负担加重，甚至造成延长患者住院时间等严重后果</w:t>
      </w:r>
      <w:r>
        <w:rPr>
          <w:color w:val="080000"/>
          <w:vertAlign w:val="superscript"/>
          <w:position w:val="8"/>
        </w:rPr>
        <w:t>[60</w:t>
      </w:r>
      <w:r>
        <w:rPr>
          <w:color w:val="080000"/>
          <w:vertAlign w:val="superscript"/>
          <w:position w:val="8"/>
        </w:rPr>
        <w:t>]</w:t>
      </w:r>
      <w:r>
        <w:rPr>
          <w:spacing w:val="-6"/>
        </w:rPr>
        <w:t>。</w:t>
      </w:r>
    </w:p>
    <w:p w:rsidR="00000000">
      <w:pPr>
        <w:pStyle w:val="aff7"/>
        <w:spacing w:line="240" w:lineRule="atLeast"/>
        <w:topLinePunct/>
      </w:pPr>
      <w:r>
        <w:drawing>
          <wp:anchor distT="0" distB="0" distL="0" distR="0" allowOverlap="1" layoutInCell="1" locked="0" behindDoc="1" simplePos="0" relativeHeight="268243607">
            <wp:simplePos x="0" y="0"/>
            <wp:positionH relativeFrom="page">
              <wp:posOffset>4276464</wp:posOffset>
            </wp:positionH>
            <wp:positionV relativeFrom="paragraph">
              <wp:posOffset>658058</wp:posOffset>
            </wp:positionV>
            <wp:extent cx="66674" cy="117474"/>
            <wp:effectExtent l="0" t="0" r="0" b="0"/>
            <wp:wrapNone/>
            <wp:docPr id="33" name="image4.png" descr=""/>
            <wp:cNvGraphicFramePr>
              <a:graphicFrameLocks noChangeAspect="1"/>
            </wp:cNvGraphicFramePr>
            <a:graphic>
              <a:graphicData uri="http://schemas.openxmlformats.org/drawingml/2006/picture">
                <pic:pic>
                  <pic:nvPicPr>
                    <pic:cNvPr id="34"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43631">
            <wp:simplePos x="0" y="0"/>
            <wp:positionH relativeFrom="page">
              <wp:posOffset>5164963</wp:posOffset>
            </wp:positionH>
            <wp:positionV relativeFrom="paragraph">
              <wp:posOffset>658058</wp:posOffset>
            </wp:positionV>
            <wp:extent cx="66674" cy="117474"/>
            <wp:effectExtent l="0" t="0" r="0" b="0"/>
            <wp:wrapNone/>
            <wp:docPr id="35" name="image4.png" descr=""/>
            <wp:cNvGraphicFramePr>
              <a:graphicFrameLocks noChangeAspect="1"/>
            </wp:cNvGraphicFramePr>
            <a:graphic>
              <a:graphicData uri="http://schemas.openxmlformats.org/drawingml/2006/picture">
                <pic:pic>
                  <pic:nvPicPr>
                    <pic:cNvPr id="36"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18722C">
      <w:pPr>
        <w:pStyle w:val="aff7"/>
        <w:topLinePunct/>
      </w:pPr>
      <w:r>
        <w:drawing>
          <wp:inline>
            <wp:extent cx="66674" cy="117474"/>
            <wp:effectExtent l="0" t="0" r="0" b="0"/>
            <wp:docPr id="31" name="image4.png" descr=""/>
            <wp:cNvGraphicFramePr>
              <a:graphicFrameLocks noChangeAspect="1"/>
            </wp:cNvGraphicFramePr>
            <a:graphic>
              <a:graphicData uri="http://schemas.openxmlformats.org/drawingml/2006/picture">
                <pic:pic>
                  <pic:nvPicPr>
                    <pic:cNvPr id="32"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5"/>
        <w:topLinePunct/>
      </w:pPr>
      <w:r>
        <w:rPr>
          <w:b/>
        </w:rPr>
        <w:t>2.3.2.6.4</w:t>
      </w:r>
      <w:r>
        <w:t xml:space="preserve"> </w:t>
      </w:r>
      <w:r>
        <w:t>怀疑与消极</w:t>
      </w:r>
    </w:p>
    <w:p w:rsidR="0018722C">
      <w:pPr>
        <w:topLinePunct/>
      </w:pPr>
      <w:r>
        <w:t>ICU</w:t>
      </w:r>
      <w:r w:rsidR="001852F3">
        <w:t xml:space="preserve">患者容易有怀疑与自我消极的心理。有些患者害怕误诊</w:t>
      </w:r>
      <w:r>
        <w:rPr>
          <w:rFonts w:hint="eastAsia"/>
        </w:rPr>
        <w:t>，</w:t>
      </w:r>
      <w:r>
        <w:t>担心护士输错</w:t>
      </w:r>
    </w:p>
    <w:p w:rsidR="0018722C">
      <w:pPr>
        <w:topLinePunct/>
      </w:pPr>
      <w:bookmarkStart w:name="_bookmark8" w:id="31"/>
      <w:bookmarkEnd w:id="31"/>
      <w:r>
        <w:t>药等一些医疗意外</w:t>
      </w:r>
      <w:r>
        <w:rPr>
          <w:vertAlign w:val="superscript"/>
          /&gt;
        </w:rPr>
        <w:t>[</w:t>
      </w:r>
      <w:r>
        <w:rPr>
          <w:vertAlign w:val="superscript"/>
          /&gt;
        </w:rPr>
        <w:t xml:space="preserve">61</w:t>
      </w:r>
      <w:r>
        <w:rPr>
          <w:vertAlign w:val="superscript"/>
          /&gt;
        </w:rPr>
        <w:t>]</w:t>
      </w:r>
      <w:r>
        <w:t>；有些患者变得敏感多疑，见到医护人员低声交谈，臆想成在谈论自己病情恶化或不能医治；此外,</w:t>
      </w:r>
      <w:r w:rsidR="004B696B">
        <w:t xml:space="preserve"> </w:t>
      </w:r>
      <w:r w:rsidR="004B696B">
        <w:t>ICU</w:t>
      </w:r>
      <w:r w:rsidR="001852F3">
        <w:t xml:space="preserve">机械通气脱机困难的患者易产生无助、失落感甚至轻生等负性情绪。</w:t>
      </w:r>
    </w:p>
    <w:p w:rsidR="0018722C">
      <w:pPr>
        <w:pStyle w:val="Heading3"/>
        <w:topLinePunct/>
        <w:ind w:left="200" w:hangingChars="200" w:hanging="200"/>
      </w:pPr>
      <w:bookmarkStart w:id="635172" w:name="_Toc686635172"/>
      <w:r>
        <w:rPr>
          <w:b/>
        </w:rPr>
        <w:t>2.3.3</w:t>
      </w:r>
      <w:r>
        <w:t xml:space="preserve"> </w:t>
      </w:r>
      <w:r>
        <w:rPr>
          <w:b/>
        </w:rPr>
        <w:t>ICU</w:t>
      </w:r>
      <w:r>
        <w:t>患者不适体验评估工具研究进展</w:t>
      </w:r>
      <w:bookmarkEnd w:id="635172"/>
    </w:p>
    <w:p w:rsidR="0018722C">
      <w:pPr>
        <w:topLinePunct/>
      </w:pPr>
      <w:r>
        <w:t>Ballard</w:t>
      </w:r>
      <w:r>
        <w:rPr>
          <w:vertAlign w:val="superscript"/>
          /&gt;
        </w:rPr>
        <w:t>[</w:t>
      </w:r>
      <w:r>
        <w:rPr>
          <w:vertAlign w:val="superscript"/>
          /&gt;
        </w:rPr>
        <w:t>6</w:t>
      </w:r>
      <w:r>
        <w:rPr>
          <w:vertAlign w:val="superscript"/>
          /&gt;
        </w:rPr>
        <w:t>2</w:t>
      </w:r>
      <w:r>
        <w:rPr>
          <w:vertAlign w:val="superscript"/>
          /&gt;
        </w:rPr>
        <w:t>]</w:t>
      </w:r>
      <w:r>
        <w:t>于</w:t>
      </w:r>
      <w:r>
        <w:t>1981</w:t>
      </w:r>
      <w:r/>
      <w:r w:rsidR="001852F3">
        <w:t xml:space="preserve">年对</w:t>
      </w:r>
      <w:r>
        <w:t>HSRS</w:t>
      </w:r>
      <w:r/>
      <w:r w:rsidR="001852F3">
        <w:t xml:space="preserve">量表</w:t>
      </w:r>
      <w:r>
        <w:t>（</w:t>
      </w:r>
      <w:r>
        <w:rPr>
          <w:spacing w:val="2"/>
        </w:rPr>
        <w:t xml:space="preserve">住院患者应激调查问卷</w:t>
      </w:r>
      <w:r>
        <w:t>）</w:t>
      </w:r>
      <w:r>
        <w:t>进行改编，并</w:t>
      </w:r>
      <w:r>
        <w:t>用该改编问卷评估</w:t>
      </w:r>
      <w:r>
        <w:t>22</w:t>
      </w:r>
      <w:r/>
      <w:r w:rsidR="001852F3">
        <w:t xml:space="preserve">位住在监护室最后</w:t>
      </w:r>
      <w:r>
        <w:t>2</w:t>
      </w:r>
      <w:r/>
      <w:r w:rsidR="001852F3">
        <w:t xml:space="preserve">至</w:t>
      </w:r>
      <w:r>
        <w:t>3</w:t>
      </w:r>
      <w:r/>
      <w:r w:rsidR="001852F3">
        <w:t xml:space="preserve">天的病情好转患者。改良</w:t>
      </w:r>
      <w:r>
        <w:t>HRSR</w:t>
      </w:r>
      <w:r>
        <w:t>问卷采用访谈排序的方法，由住院环境、疾病、医护人员、社会支持</w:t>
      </w:r>
      <w:r>
        <w:t>4</w:t>
      </w:r>
      <w:r/>
      <w:r w:rsidR="001852F3">
        <w:t xml:space="preserve">个大维度</w:t>
      </w:r>
      <w:r>
        <w:t>组成，各维度只设相关提示内容，缺乏相应的理论支持，具体不适项目由患者自己陈述。Wilson'S</w:t>
      </w:r>
      <w:r>
        <w:rPr>
          <w:vertAlign w:val="superscript"/>
          /&gt;
        </w:rPr>
        <w:t>[</w:t>
      </w:r>
      <w:r>
        <w:rPr>
          <w:vertAlign w:val="superscript"/>
          /&gt;
        </w:rPr>
        <w:t>6</w:t>
      </w:r>
      <w:r>
        <w:rPr>
          <w:vertAlign w:val="superscript"/>
          /&gt;
        </w:rPr>
        <w:t>3</w:t>
      </w:r>
      <w:r>
        <w:rPr>
          <w:vertAlign w:val="superscript"/>
          /&gt;
        </w:rPr>
        <w:t>]</w:t>
      </w:r>
      <w:r>
        <w:t>于</w:t>
      </w:r>
      <w:r>
        <w:t>1987</w:t>
      </w:r>
      <w:r/>
      <w:r w:rsidR="001852F3">
        <w:t xml:space="preserve">年使用</w:t>
      </w:r>
      <w:r>
        <w:t>PPS</w:t>
      </w:r>
      <w:r/>
      <w:r w:rsidR="001852F3">
        <w:t xml:space="preserve">量表</w:t>
      </w:r>
      <w:r>
        <w:t>（</w:t>
      </w:r>
      <w:r>
        <w:t>患者压力知觉量表</w:t>
      </w:r>
      <w:r>
        <w:t>）</w:t>
      </w:r>
      <w:r>
        <w:t>评估</w:t>
      </w:r>
      <w:r>
        <w:t>38</w:t>
      </w:r>
      <w:r/>
      <w:r w:rsidR="001852F3">
        <w:t xml:space="preserve">位转</w:t>
      </w:r>
      <w:r>
        <w:t>出监护病房</w:t>
      </w:r>
      <w:r>
        <w:t>2</w:t>
      </w:r>
      <w:r/>
      <w:r w:rsidR="001852F3">
        <w:t xml:space="preserve">天后的患者，该量表主要概括了患者感知的来自病房环境以及疾病</w:t>
      </w:r>
      <w:r>
        <w:t>因素造成的压力。</w:t>
      </w:r>
      <w:r>
        <w:t>PPS</w:t>
      </w:r>
      <w:r/>
      <w:r w:rsidR="001852F3">
        <w:t xml:space="preserve">量表适用于所有住院患者，对</w:t>
      </w:r>
      <w:r>
        <w:t>ICU</w:t>
      </w:r>
      <w:r/>
      <w:r w:rsidR="001852F3">
        <w:t xml:space="preserve">患者针对性可能还不够</w:t>
      </w:r>
      <w:r>
        <w:t>强。</w:t>
      </w:r>
      <w:r>
        <w:t>1995</w:t>
      </w:r>
      <w:r/>
      <w:r w:rsidR="001852F3">
        <w:t xml:space="preserve">年</w:t>
      </w:r>
      <w:r>
        <w:t>Soehren</w:t>
      </w:r>
      <w:r>
        <w:rPr>
          <w:vertAlign w:val="superscript"/>
          /&gt;
        </w:rPr>
        <w:t>[</w:t>
      </w:r>
      <w:r>
        <w:rPr>
          <w:vertAlign w:val="superscript"/>
          /&gt;
        </w:rPr>
        <w:t>6</w:t>
      </w:r>
      <w:r>
        <w:rPr>
          <w:vertAlign w:val="superscript"/>
          /&gt;
        </w:rPr>
        <w:t>4</w:t>
      </w:r>
      <w:r>
        <w:rPr>
          <w:vertAlign w:val="superscript"/>
          /&gt;
        </w:rPr>
        <w:t>]</w:t>
      </w:r>
      <w:r>
        <w:t>设计了</w:t>
      </w:r>
      <w:r>
        <w:t>ICUESS</w:t>
      </w:r>
      <w:r/>
      <w:r w:rsidR="001852F3">
        <w:t xml:space="preserve">量表</w:t>
      </w:r>
      <w:r>
        <w:t>（</w:t>
      </w:r>
      <w:r>
        <w:t>重症监护室环境压力源量表</w:t>
      </w:r>
      <w:r>
        <w:t>）</w:t>
      </w:r>
      <w:r>
        <w:t>并</w:t>
      </w:r>
      <w:r>
        <w:t>对</w:t>
      </w:r>
    </w:p>
    <w:p w:rsidR="0018722C">
      <w:pPr>
        <w:topLinePunct/>
      </w:pPr>
      <w:r>
        <w:t>43</w:t>
      </w:r>
      <w:r/>
      <w:r w:rsidR="001852F3">
        <w:t xml:space="preserve">位心脏手术患者术后入住</w:t>
      </w:r>
      <w:r>
        <w:t>ICU</w:t>
      </w:r>
      <w:r/>
      <w:r w:rsidR="001852F3">
        <w:t xml:space="preserve">的患者进行调查，结果显示为口腔及鼻腔插管</w:t>
      </w:r>
      <w:r>
        <w:t>为术后患者最主要的压力源。以上这几项研究中的样本量偏少，不足以具有样本</w:t>
      </w:r>
      <w:r>
        <w:t>代表性，也难以证实所研制量表的有效性。</w:t>
      </w:r>
      <w:r>
        <w:t>2001</w:t>
      </w:r>
      <w:r/>
      <w:r w:rsidR="001852F3">
        <w:t xml:space="preserve">年</w:t>
      </w:r>
      <w:r>
        <w:t>Scragg P</w:t>
      </w:r>
      <w:r>
        <w:rPr>
          <w:vertAlign w:val="superscript"/>
          /&gt;
        </w:rPr>
        <w:t>[</w:t>
      </w:r>
      <w:r>
        <w:rPr>
          <w:vertAlign w:val="superscript"/>
          /&gt;
        </w:rPr>
        <w:t>6</w:t>
      </w:r>
      <w:r>
        <w:rPr>
          <w:vertAlign w:val="superscript"/>
          /&gt;
        </w:rPr>
        <w:t>5</w:t>
      </w:r>
      <w:r>
        <w:rPr>
          <w:vertAlign w:val="superscript"/>
          /&gt;
        </w:rPr>
        <w:t>]</w:t>
      </w:r>
      <w:r>
        <w:t>自制问卷通过邮</w:t>
      </w:r>
      <w:r>
        <w:t>件发送给</w:t>
      </w:r>
      <w:r>
        <w:t>80</w:t>
      </w:r>
      <w:r/>
      <w:r w:rsidR="001852F3">
        <w:t xml:space="preserve">位患者，以评估他们在经历</w:t>
      </w:r>
      <w:r>
        <w:t>ICU</w:t>
      </w:r>
      <w:r/>
      <w:r w:rsidR="001852F3">
        <w:t xml:space="preserve">治疗后的心理应激情况。该研究发现，30</w:t>
      </w:r>
      <w:r/>
      <w:r w:rsidR="001852F3">
        <w:t xml:space="preserve">例患者表现出严重创伤后应激障碍症状，而最直接的因素是患者在重症</w:t>
      </w:r>
      <w:r>
        <w:t>监护病房的治疗经历。</w:t>
      </w:r>
      <w:r>
        <w:t>2002</w:t>
      </w:r>
      <w:r/>
      <w:r w:rsidR="001852F3">
        <w:t xml:space="preserve">年</w:t>
      </w:r>
      <w:r>
        <w:t>Rotondi</w:t>
      </w:r>
      <w:r>
        <w:rPr>
          <w:vertAlign w:val="superscript"/>
          /&gt;
        </w:rPr>
        <w:t>[</w:t>
      </w:r>
      <w:r>
        <w:rPr>
          <w:vertAlign w:val="superscript"/>
          /&gt;
        </w:rPr>
        <w:t>6</w:t>
      </w:r>
      <w:r>
        <w:rPr>
          <w:vertAlign w:val="superscript"/>
          /&gt;
        </w:rPr>
        <w:t>6</w:t>
      </w:r>
      <w:r>
        <w:rPr>
          <w:vertAlign w:val="superscript"/>
          /&gt;
        </w:rPr>
        <w:t>]</w:t>
      </w:r>
      <w:r>
        <w:t>设计了</w:t>
      </w:r>
      <w:r>
        <w:t>32</w:t>
      </w:r>
      <w:r/>
      <w:r w:rsidR="001852F3">
        <w:t xml:space="preserve">个条目的问卷，对</w:t>
      </w:r>
      <w:r>
        <w:t>ICU</w:t>
      </w:r>
      <w:r/>
      <w:r w:rsidR="001852F3">
        <w:t xml:space="preserve">出科</w:t>
      </w:r>
      <w:r>
        <w:t>2</w:t>
      </w:r>
      <w:r>
        <w:t>天后的</w:t>
      </w:r>
      <w:r>
        <w:t>150</w:t>
      </w:r>
      <w:r/>
      <w:r w:rsidR="001852F3">
        <w:t xml:space="preserve">位机械通气患者进行前瞻性队列研究，调查患者能否回忆机械通气期</w:t>
      </w:r>
      <w:r>
        <w:t>间的生理及心理问题。结果表明，与气管插管相关的不适最为严重，比如独处时</w:t>
      </w:r>
      <w:r>
        <w:t>感到紧张，还存在疼痛、恐惧、焦虑、睡眠障碍、沟通障碍等身心问题。2004</w:t>
      </w:r>
      <w:r>
        <w:t>年</w:t>
      </w:r>
      <w:r>
        <w:t>Rattray J</w:t>
      </w:r>
      <w:r>
        <w:rPr>
          <w:vertAlign w:val="superscript"/>
          /&gt;
        </w:rPr>
        <w:t>[</w:t>
      </w:r>
      <w:r>
        <w:rPr>
          <w:vertAlign w:val="superscript"/>
          /&gt;
        </w:rPr>
        <w:t>6</w:t>
      </w:r>
      <w:r>
        <w:rPr>
          <w:vertAlign w:val="superscript"/>
          /&gt;
        </w:rPr>
        <w:t>7</w:t>
      </w:r>
      <w:r>
        <w:rPr>
          <w:vertAlign w:val="superscript"/>
          /&gt;
        </w:rPr>
        <w:t>]</w:t>
      </w:r>
      <w:r>
        <w:t>研制了一份重症监护经历量表，探索这种经历对</w:t>
      </w:r>
      <w:r>
        <w:t>109</w:t>
      </w:r>
      <w:r/>
      <w:r w:rsidR="001852F3">
        <w:t xml:space="preserve">位患者短期</w:t>
      </w:r>
      <w:r>
        <w:t>和长期心理状况的影响。该问卷采用探索性因素分析法得出四个维度：对环境的</w:t>
      </w:r>
      <w:r>
        <w:t>认知</w:t>
      </w:r>
      <w:r>
        <w:t>（</w:t>
      </w:r>
      <w:r>
        <w:t>9</w:t>
      </w:r>
      <w:r w:rsidR="001852F3">
        <w:rPr>
          <w:spacing w:val="-15"/>
        </w:rPr>
        <w:t xml:space="preserve">项</w:t>
      </w:r>
      <w:r>
        <w:t>）</w:t>
      </w:r>
      <w:r>
        <w:t>、可怕的经历</w:t>
      </w:r>
      <w:r>
        <w:t>（</w:t>
      </w:r>
      <w:r>
        <w:t>6</w:t>
      </w:r>
      <w:r w:rsidR="001852F3">
        <w:rPr>
          <w:spacing w:val="-15"/>
        </w:rPr>
        <w:t xml:space="preserve">项</w:t>
      </w:r>
      <w:r>
        <w:t>）</w:t>
      </w:r>
      <w:r>
        <w:t>、对治疗的回忆</w:t>
      </w:r>
      <w:r>
        <w:t>（</w:t>
      </w:r>
      <w:r>
        <w:t>5</w:t>
      </w:r>
      <w:r w:rsidR="001852F3">
        <w:rPr>
          <w:spacing w:val="-15"/>
        </w:rPr>
        <w:t xml:space="preserve">项</w:t>
      </w:r>
      <w:r>
        <w:t>）</w:t>
      </w:r>
      <w:r>
        <w:t>、对医疗的评价</w:t>
      </w:r>
      <w:r>
        <w:t>（</w:t>
      </w:r>
      <w:r>
        <w:t xml:space="preserve">4</w:t>
      </w:r>
      <w:r w:rsidR="001852F3">
        <w:t xml:space="preserve">项</w:t>
      </w:r>
      <w:r>
        <w:t>）</w:t>
      </w:r>
      <w:r>
        <w:t>。2005</w:t>
      </w:r>
      <w:r/>
      <w:r w:rsidR="001852F3">
        <w:t xml:space="preserve">年</w:t>
      </w:r>
      <w:r>
        <w:t>Lusk Brigid</w:t>
      </w:r>
      <w:r>
        <w:rPr>
          <w:vertAlign w:val="superscript"/>
          /&gt;
        </w:rPr>
        <w:t>[</w:t>
      </w:r>
      <w:r>
        <w:rPr>
          <w:color w:val="080000"/>
          <w:vertAlign w:val="superscript"/>
          <w:position w:val="8"/>
        </w:rPr>
        <w:t>6</w:t>
      </w:r>
      <w:r>
        <w:rPr>
          <w:color w:val="080000"/>
          <w:vertAlign w:val="superscript"/>
          <w:position w:val="8"/>
        </w:rPr>
        <w:t>8</w:t>
      </w:r>
      <w:r>
        <w:rPr>
          <w:vertAlign w:val="superscript"/>
          /&gt;
        </w:rPr>
        <w:t>]</w:t>
      </w:r>
      <w:r>
        <w:t>制定问卷调查</w:t>
      </w:r>
      <w:r>
        <w:t>ICU</w:t>
      </w:r>
      <w:r/>
      <w:r w:rsidR="001852F3">
        <w:t xml:space="preserve">患者，指出患者存在心理内在应</w:t>
      </w:r>
      <w:r>
        <w:t>激、与治疗及病房环境相关的外在应激。</w:t>
      </w:r>
      <w:r>
        <w:t>2010</w:t>
      </w:r>
      <w:r/>
      <w:r w:rsidR="001852F3">
        <w:t xml:space="preserve">年</w:t>
      </w:r>
      <w:r>
        <w:t xml:space="preserve">P.</w:t>
      </w:r>
      <w:r w:rsidR="001852F3">
        <w:t xml:space="preserve"> </w:t>
      </w:r>
      <w:r w:rsidR="001852F3">
        <w:t xml:space="preserve">Kalfon</w:t>
      </w:r>
      <w:r>
        <w:rPr>
          <w:vertAlign w:val="superscript"/>
          /&gt;
        </w:rPr>
        <w:t>[</w:t>
      </w:r>
      <w:r>
        <w:rPr>
          <w:color w:val="080000"/>
          <w:vertAlign w:val="superscript"/>
          <w:position w:val="8"/>
        </w:rPr>
        <w:t>9</w:t>
      </w:r>
      <w:r>
        <w:rPr>
          <w:vertAlign w:val="superscript"/>
          /&gt;
        </w:rPr>
        <w:t>]</w:t>
      </w:r>
      <w:r>
        <w:t>在以往研究的基础上制定了标准化量表</w:t>
      </w:r>
      <w:r>
        <w:rPr>
          <w:rFonts w:hint="eastAsia"/>
        </w:rPr>
        <w:t>，</w:t>
      </w:r>
      <w:r>
        <w:t>即《ICU</w:t>
      </w:r>
      <w:r/>
      <w:r w:rsidR="001852F3">
        <w:t xml:space="preserve">患者不适评估量表》，首次用量化评估的方法对符</w:t>
      </w:r>
      <w:r>
        <w:t>合条件且存活的</w:t>
      </w:r>
      <w:r>
        <w:t>868</w:t>
      </w:r>
      <w:r/>
      <w:r w:rsidR="001852F3">
        <w:t xml:space="preserve">名成年</w:t>
      </w:r>
      <w:r>
        <w:t>ICU</w:t>
      </w:r>
      <w:r/>
      <w:r w:rsidR="001852F3">
        <w:t xml:space="preserve">患者进行多中心研究，评估得出患者不适因</w:t>
      </w:r>
      <w:r w:rsidR="001852F3">
        <w:t>素</w:t>
      </w:r>
      <w:r w:rsidR="001852F3">
        <w:t>及</w:t>
      </w:r>
    </w:p>
    <w:p w:rsidR="0018722C">
      <w:pPr>
        <w:topLinePunct/>
      </w:pPr>
      <w:bookmarkStart w:name="_bookmark9" w:id="32"/>
      <w:bookmarkEnd w:id="32"/>
      <w:r>
        <w:t>程度，依次是噪音、光线过亮、体位不适、睡眠障碍、饥饿、口渴、感觉冷、感</w:t>
      </w:r>
      <w:r>
        <w:t>觉热、疼痛、与输液相关的不适，缺乏隐私、焦虑、孤独、限制探视时间、没有</w:t>
      </w:r>
      <w:r>
        <w:t>电话、缺乏信息等。此外，该量表经严格规范信效度分析，测得</w:t>
      </w:r>
      <w:r>
        <w:t>Cronbach's</w:t>
      </w:r>
      <w:r w:rsidR="001852F3">
        <w:t xml:space="preserve">α</w:t>
      </w:r>
      <w:r>
        <w:t>系数为</w:t>
      </w:r>
      <w:r>
        <w:t>0</w:t>
      </w:r>
      <w:r>
        <w:t>.</w:t>
      </w:r>
      <w:r>
        <w:t>78，</w:t>
      </w:r>
      <w:r>
        <w:t>重测信度为</w:t>
      </w:r>
      <w:r>
        <w:t>0</w:t>
      </w:r>
      <w:r>
        <w:t>.</w:t>
      </w:r>
      <w:r>
        <w:t>70～0.92</w:t>
      </w:r>
      <w:r>
        <w:t>。但是国外的医疗条件及</w:t>
      </w:r>
      <w:r>
        <w:t>ICU</w:t>
      </w:r>
      <w:r/>
      <w:r w:rsidR="001852F3">
        <w:t xml:space="preserve">环境设施相</w:t>
      </w:r>
      <w:r>
        <w:t>对优于国内，因此国内</w:t>
      </w:r>
      <w:r>
        <w:t>ICU</w:t>
      </w:r>
      <w:r/>
      <w:r w:rsidR="001852F3">
        <w:t xml:space="preserve">患者的不适状况在某种程度上可能较国外更加普遍和</w:t>
      </w:r>
      <w:r>
        <w:t>严重</w:t>
      </w:r>
      <w:r>
        <w:t>。</w:t>
      </w:r>
    </w:p>
    <w:p w:rsidR="0018722C">
      <w:pPr>
        <w:pStyle w:val="Heading3"/>
        <w:topLinePunct/>
        <w:ind w:left="200" w:hangingChars="200" w:hanging="200"/>
      </w:pPr>
      <w:bookmarkStart w:id="635173" w:name="_Toc686635173"/>
      <w:r>
        <w:rPr>
          <w:b/>
        </w:rPr>
        <w:t>2.3.4</w:t>
      </w:r>
      <w:r>
        <w:t xml:space="preserve"> </w:t>
      </w:r>
      <w:r>
        <w:t>小结</w:t>
      </w:r>
      <w:bookmarkEnd w:id="635173"/>
    </w:p>
    <w:p w:rsidR="0018722C">
      <w:pPr>
        <w:topLinePunct/>
      </w:pPr>
      <w:r>
        <w:t>经过系统文献回顾发现，目前国内虽有关于</w:t>
      </w:r>
      <w:r>
        <w:t>ICU</w:t>
      </w:r>
      <w:r/>
      <w:r w:rsidR="001852F3">
        <w:t xml:space="preserve">患者不适的研究报道，但尚</w:t>
      </w:r>
      <w:r>
        <w:t>未见使用量表评估</w:t>
      </w:r>
      <w:r>
        <w:t>ICU</w:t>
      </w:r>
      <w:r/>
      <w:r w:rsidR="001852F3">
        <w:t xml:space="preserve">患者不适现状的文章，大多都是围绕舒适护理模式而展开</w:t>
      </w:r>
      <w:r>
        <w:t>的对住院病人舒适护理的探讨。部分文章侧重于机械通气患者的舒适护理，部分</w:t>
      </w:r>
      <w:r>
        <w:t>文章单独介绍疼痛、环境、噪音、约束对造成</w:t>
      </w:r>
      <w:r>
        <w:t>ICU</w:t>
      </w:r>
      <w:r/>
      <w:r w:rsidR="001852F3">
        <w:t xml:space="preserve">病人不适及护理干预效果。</w:t>
      </w:r>
    </w:p>
    <w:p w:rsidR="0018722C">
      <w:pPr>
        <w:topLinePunct/>
      </w:pPr>
      <w:r>
        <w:t>综上所述，国内此类研究普遍存在一个重要的问题就是</w:t>
      </w:r>
      <w:r>
        <w:t>ICU</w:t>
      </w:r>
      <w:r/>
      <w:r w:rsidR="001852F3">
        <w:t xml:space="preserve">患者不适水平测</w:t>
      </w:r>
      <w:r>
        <w:t>评工具的选择还有待进一步的改善。促进患者舒适首先需要全面了解患者不适现</w:t>
      </w:r>
      <w:r>
        <w:t>状、系统分析产生不适的因素，才能制定有效的管理策略和具体的护理干预措施。</w:t>
      </w:r>
      <w:r>
        <w:t>本研究旨在根据目前国内</w:t>
      </w:r>
      <w:r>
        <w:t>ICU</w:t>
      </w:r>
      <w:r/>
      <w:r w:rsidR="001852F3">
        <w:t xml:space="preserve">环境、设施、</w:t>
      </w:r>
      <w:r>
        <w:t>ICU</w:t>
      </w:r>
      <w:r/>
      <w:r w:rsidR="001852F3">
        <w:t xml:space="preserve">工作人员的行为习惯及工作模式、</w:t>
      </w:r>
      <w:r>
        <w:t>患者特质等，参照</w:t>
      </w:r>
      <w:r>
        <w:t xml:space="preserve">P.</w:t>
      </w:r>
      <w:r w:rsidR="001852F3">
        <w:t xml:space="preserve"> </w:t>
      </w:r>
      <w:r w:rsidR="001852F3">
        <w:t xml:space="preserve">Kalfon</w:t>
      </w:r>
      <w:r/>
      <w:r w:rsidR="001852F3">
        <w:t xml:space="preserve">编制的《</w:t>
      </w:r>
      <w:r>
        <w:t>ICU</w:t>
      </w:r>
      <w:r/>
      <w:r w:rsidR="001852F3">
        <w:t xml:space="preserve">患者不适评估量表》，从多个维度设</w:t>
      </w:r>
      <w:r>
        <w:t>计适用于国内</w:t>
      </w:r>
      <w:r>
        <w:t>ICU</w:t>
      </w:r>
      <w:r/>
      <w:r w:rsidR="001852F3">
        <w:t xml:space="preserve">及其患者，具有良好信效度并能全面评估</w:t>
      </w:r>
      <w:r>
        <w:t>ICU</w:t>
      </w:r>
      <w:r/>
      <w:r w:rsidR="001852F3">
        <w:t xml:space="preserve">患者不适程度的</w:t>
      </w:r>
      <w:r>
        <w:t>量表，调查</w:t>
      </w:r>
      <w:r>
        <w:t>ICU</w:t>
      </w:r>
      <w:r/>
      <w:r w:rsidR="001852F3">
        <w:t xml:space="preserve">患者的不适现状，并且全面地、系统地分析其不适的影响因素，</w:t>
      </w:r>
      <w:r w:rsidR="001852F3">
        <w:t xml:space="preserve">为研究工作者进一步研究制定实用而有效的舒适护理方案提供参考依据。</w:t>
      </w:r>
    </w:p>
    <w:p w:rsidR="0018722C">
      <w:pPr>
        <w:pStyle w:val="Heading1"/>
        <w:topLinePunct/>
      </w:pPr>
      <w:bookmarkStart w:id="635174" w:name="_Toc686635174"/>
      <w:bookmarkStart w:name="3研究框架 " w:id="33"/>
      <w:bookmarkEnd w:id="33"/>
      <w:r>
        <w:rPr>
          <w:b/>
        </w:rPr>
        <w:t>3</w:t>
      </w:r>
      <w:r>
        <w:t xml:space="preserve">  </w:t>
      </w:r>
      <w:bookmarkStart w:name="_bookmark10" w:id="34"/>
      <w:bookmarkEnd w:id="34"/>
      <w:bookmarkStart w:name="_bookmark10" w:id="35"/>
      <w:bookmarkEnd w:id="35"/>
      <w:r>
        <w:t>研究框架</w:t>
      </w:r>
      <w:bookmarkEnd w:id="635174"/>
    </w:p>
    <w:p w:rsidR="0018722C">
      <w:pPr>
        <w:pStyle w:val="Heading2"/>
        <w:topLinePunct/>
        <w:ind w:left="171" w:hangingChars="171" w:hanging="171"/>
      </w:pPr>
      <w:bookmarkStart w:id="635175" w:name="_Toc686635175"/>
      <w:bookmarkStart w:name="3.1 研究内容的确定 " w:id="36"/>
      <w:bookmarkEnd w:id="36"/>
      <w:r>
        <w:rPr>
          <w:b/>
        </w:rPr>
        <w:t>3.1</w:t>
      </w:r>
      <w:r>
        <w:t xml:space="preserve"> </w:t>
      </w:r>
      <w:bookmarkStart w:name="3.1 研究内容的确定 " w:id="37"/>
      <w:bookmarkEnd w:id="37"/>
      <w:r>
        <w:t>研究内容的确定</w:t>
      </w:r>
      <w:bookmarkEnd w:id="635175"/>
    </w:p>
    <w:p w:rsidR="0018722C">
      <w:pPr>
        <w:topLinePunct/>
      </w:pPr>
      <w:r>
        <w:t>⑴</w:t>
      </w:r>
      <w:r w:rsidR="001852F3">
        <w:t xml:space="preserve">引进ICU患者不适水平的评估工具——ICU患者不适评估量表</w:t>
      </w:r>
      <w:r>
        <w:t>(</w:t>
      </w:r>
      <w:r>
        <w:t>IPREA量表</w:t>
      </w:r>
      <w:r>
        <w:t>)</w:t>
      </w:r>
      <w:r w:rsidR="001852F3">
        <w:t xml:space="preserve">通过翻译、回译、专家咨询、文化调试、探索性因子分析等方法对中文版IPREA</w:t>
      </w:r>
      <w:r w:rsidR="001852F3">
        <w:t xml:space="preserve">量表进行严谨的信效度检验，为临床医护人员评估ICU患者不适水平提供有效的工具。</w:t>
      </w:r>
    </w:p>
    <w:p w:rsidR="0018722C">
      <w:pPr>
        <w:topLinePunct/>
      </w:pPr>
      <w:r>
        <w:t>⑵</w:t>
      </w:r>
      <w:r w:rsidR="001852F3">
        <w:t xml:space="preserve">就某地区ICU</w:t>
      </w:r>
      <w:r>
        <w:t>患者进行方便抽样调查，并就结果进行统计、分析，以期进一步验证和确认本研究所引进量表的价值。采用横断面研究法描述ICU患者心理及躯体不适、与ICU环境相关的不适、与生理需求相关的不适现状，全面分析探讨ICU</w:t>
      </w:r>
      <w:r>
        <w:t>患者不适水平的影响因素，为制定适合中国文化背景下的</w:t>
      </w:r>
      <w:r>
        <w:t>ICU患者不适干预实践方案奠定基础。</w:t>
      </w:r>
    </w:p>
    <w:p w:rsidR="0018722C">
      <w:pPr>
        <w:pStyle w:val="Heading2"/>
        <w:topLinePunct/>
        <w:ind w:left="171" w:hangingChars="171" w:hanging="171"/>
      </w:pPr>
      <w:bookmarkStart w:id="635176" w:name="_Toc686635176"/>
      <w:bookmarkStart w:name="3.2 研究变量的确立 " w:id="38"/>
      <w:bookmarkEnd w:id="38"/>
      <w:r>
        <w:rPr>
          <w:b/>
        </w:rPr>
        <w:t>3.2</w:t>
      </w:r>
      <w:r>
        <w:t xml:space="preserve"> </w:t>
      </w:r>
      <w:bookmarkStart w:name="3.2 研究变量的确立 " w:id="39"/>
      <w:bookmarkEnd w:id="39"/>
      <w:r>
        <w:t>研究变量的确立</w:t>
      </w:r>
      <w:bookmarkEnd w:id="635176"/>
    </w:p>
    <w:p w:rsidR="0018722C">
      <w:pPr>
        <w:topLinePunct/>
      </w:pPr>
      <w:r>
        <w:t>根据前期文献研究结果，</w:t>
      </w:r>
      <w:r>
        <w:t>ICU</w:t>
      </w:r>
      <w:r>
        <w:t>患者不适水平受到ICU</w:t>
      </w:r>
      <w:r>
        <w:t>环境、噪音、年龄、性别、机械通气、身体约束、医疗费用、疾病状况等各种因素的影响。</w:t>
      </w:r>
    </w:p>
    <w:p w:rsidR="0018722C">
      <w:pPr>
        <w:topLinePunct/>
      </w:pPr>
      <w:r>
        <w:t>综合相关文献概述，这其中涉及的很多变量相对难以量化和操作并且是不断</w:t>
      </w:r>
      <w:r>
        <w:t>变化的，限于本次研究条件有限，本研究选择了以下变量以探讨其对患者不适的影响：</w:t>
      </w:r>
    </w:p>
    <w:p w:rsidR="0018722C">
      <w:pPr>
        <w:topLinePunct/>
      </w:pPr>
      <w:r>
        <w:rPr>
          <w:rFonts w:ascii="微软雅黑" w:hAnsi="微软雅黑" w:eastAsia="微软雅黑" w:hint="eastAsia"/>
          <w:b/>
        </w:rPr>
        <w:t>因变量</w:t>
      </w:r>
      <w:r>
        <w:t>——不适水平及其各个维度</w:t>
      </w:r>
    </w:p>
    <w:p w:rsidR="0018722C">
      <w:pPr>
        <w:topLinePunct/>
      </w:pPr>
      <w:r>
        <w:rPr>
          <w:rFonts w:cstheme="minorBidi" w:hAnsiTheme="minorHAnsi" w:eastAsiaTheme="minorHAnsi" w:asciiTheme="minorHAnsi" w:ascii="微软雅黑" w:eastAsia="微软雅黑" w:hint="eastAsia"/>
          <w:b/>
        </w:rPr>
        <w:t>自变量：                                                                                                  </w:t>
      </w:r>
      <w:r>
        <w:rPr>
          <w:rFonts w:cstheme="minorBidi" w:hAnsiTheme="minorHAnsi" w:eastAsiaTheme="minorHAnsi" w:asciiTheme="minorHAnsi"/>
        </w:rPr>
        <w:t>l、一般人口学资料</w:t>
      </w:r>
      <w:r>
        <w:rPr>
          <w:rFonts w:cstheme="minorBidi" w:hAnsiTheme="minorHAnsi" w:eastAsiaTheme="minorHAnsi" w:asciiTheme="minorHAnsi"/>
          <w:kern w:val="2"/>
          <w:sz w:val="24"/>
        </w:rPr>
        <w:t>（</w:t>
      </w:r>
      <w:r>
        <w:rPr>
          <w:rFonts w:cstheme="minorBidi" w:hAnsiTheme="minorHAnsi" w:eastAsiaTheme="minorHAnsi" w:asciiTheme="minorHAnsi"/>
        </w:rPr>
        <w:t>性别、年龄、婚姻状况、职业、文化程度、医保方式</w:t>
      </w:r>
      <w:r>
        <w:rPr>
          <w:rFonts w:cstheme="minorBidi" w:hAnsiTheme="minorHAnsi" w:eastAsiaTheme="minorHAnsi" w:asciiTheme="minorHAnsi"/>
          <w:kern w:val="2"/>
          <w:sz w:val="24"/>
        </w:rPr>
        <w:t>）</w:t>
      </w:r>
      <w:r>
        <w:rPr>
          <w:rFonts w:cstheme="minorBidi" w:hAnsiTheme="minorHAnsi" w:eastAsiaTheme="minorHAnsi" w:asciiTheme="minorHAnsi"/>
        </w:rPr>
        <w:t>；</w:t>
      </w:r>
    </w:p>
    <w:p w:rsidR="0018722C">
      <w:pPr>
        <w:topLinePunct/>
      </w:pPr>
      <w:r>
        <w:t>2、疾病情况</w:t>
      </w:r>
      <w:r>
        <w:t>（</w:t>
      </w:r>
      <w:r>
        <w:t>入住ICU类型、住ICU时间、入住ICU次数、物理约束时间、机械通</w:t>
      </w:r>
      <w:r>
        <w:t>气方式、机械通气时间、入科首次</w:t>
      </w:r>
      <w:r>
        <w:t>CPOT</w:t>
      </w:r>
      <w:r>
        <w:t>评分、入科首次</w:t>
      </w:r>
      <w:r>
        <w:t>RASS</w:t>
      </w:r>
      <w:r>
        <w:t>评分、入科首次</w:t>
      </w:r>
      <w:r>
        <w:t>SAPSII</w:t>
      </w:r>
      <w:r>
        <w:t>评分、使用血管活性药物情况、是否</w:t>
      </w:r>
      <w:r>
        <w:t>CRRT</w:t>
      </w:r>
      <w:r>
        <w:t>（</w:t>
      </w:r>
      <w:r>
        <w:t>连续肾脏替代</w:t>
      </w:r>
      <w:r>
        <w:t>）</w:t>
      </w:r>
      <w:r>
        <w:t>治疗、镇静镇痛情况</w:t>
      </w:r>
      <w:r>
        <w:rPr>
          <w:spacing w:val="-4"/>
        </w:rPr>
        <w:t>）</w:t>
      </w:r>
      <w:r>
        <w:t>。</w:t>
      </w:r>
    </w:p>
    <w:p w:rsidR="0018722C">
      <w:pPr>
        <w:pStyle w:val="Heading2"/>
        <w:topLinePunct/>
        <w:ind w:left="171" w:hangingChars="171" w:hanging="171"/>
      </w:pPr>
      <w:bookmarkStart w:id="635177" w:name="_Toc686635177"/>
      <w:bookmarkStart w:name="3.3技术路线 " w:id="40"/>
      <w:bookmarkEnd w:id="40"/>
      <w:r>
        <w:rPr>
          <w:b/>
        </w:rPr>
        <w:t>3.3</w:t>
      </w:r>
      <w:r>
        <w:t xml:space="preserve"> </w:t>
      </w:r>
      <w:bookmarkStart w:name="_bookmark11" w:id="41"/>
      <w:bookmarkEnd w:id="41"/>
      <w:bookmarkStart w:name="_bookmark11" w:id="42"/>
      <w:bookmarkEnd w:id="42"/>
      <w:r>
        <w:t>技术路线</w:t>
      </w:r>
      <w:bookmarkEnd w:id="635177"/>
    </w:p>
    <w:p w:rsidR="0018722C">
      <w:pPr>
        <w:pStyle w:val="BodyText"/>
        <w:spacing w:before="26"/>
        <w:ind w:leftChars="0" w:left="3060" w:rightChars="0" w:right="3318"/>
        <w:jc w:val="center"/>
        <w:topLinePunct/>
      </w:pPr>
      <w:r>
        <w:t>查阅文献</w:t>
      </w:r>
    </w:p>
    <w:p w:rsidR="0018722C">
      <w:pPr>
        <w:pStyle w:val="BodyText"/>
        <w:spacing w:before="26"/>
        <w:ind w:leftChars="0" w:left="3096" w:rightChars="0" w:right="3282"/>
        <w:jc w:val="center"/>
        <w:topLinePunct/>
      </w:pPr>
      <w:r>
        <w:t>确定研究目的和理论依据</w:t>
      </w:r>
    </w:p>
    <w:p w:rsidR="0018722C">
      <w:pPr>
        <w:topLinePunct/>
      </w:pPr>
      <w:r>
        <w:t>获得</w:t>
      </w:r>
      <w:r>
        <w:t>IPREA3</w:t>
      </w:r>
      <w:r/>
      <w:r w:rsidR="001852F3">
        <w:t xml:space="preserve">量表授权并翻译，形成汉化版《ICU</w:t>
      </w:r>
      <w:r w:rsidR="001852F3">
        <w:t xml:space="preserve">患者不适调查量表》初稿</w:t>
      </w:r>
    </w:p>
    <w:p w:rsidR="0018722C">
      <w:pPr>
        <w:topLinePunct/>
      </w:pPr>
      <w:r>
        <w:t>组织</w:t>
      </w:r>
      <w:r w:rsidR="001852F3">
        <w:t xml:space="preserve">ICU</w:t>
      </w:r>
      <w:r w:rsidR="001852F3">
        <w:t xml:space="preserve">医生、高年资护士讨论修订完善</w:t>
      </w:r>
      <w:r>
        <w:t>（</w:t>
      </w:r>
      <w:r>
        <w:t>第</w:t>
      </w:r>
      <w:r w:rsidR="001852F3">
        <w:t xml:space="preserve">2</w:t>
      </w:r>
      <w:r w:rsidR="001852F3">
        <w:t xml:space="preserve">稿</w:t>
      </w:r>
      <w:r>
        <w:t>）</w:t>
      </w:r>
    </w:p>
    <w:p w:rsidR="0018722C">
      <w:pPr>
        <w:topLinePunct/>
      </w:pPr>
      <w:r>
        <w:t>预调查</w:t>
      </w:r>
      <w:r>
        <w:t>，</w:t>
      </w:r>
      <w:r>
        <w:t>再次修订完</w:t>
      </w:r>
      <w:r>
        <w:t>善</w:t>
      </w:r>
      <w:r>
        <w:t>（</w:t>
      </w:r>
      <w:r>
        <w:t>第</w:t>
      </w:r>
      <w:r/>
      <w:r>
        <w:t>3</w:t>
      </w:r>
      <w:r/>
      <w:r>
        <w:t>稿</w:t>
      </w:r>
      <w:r>
        <w:t>）</w:t>
      </w:r>
      <w:r>
        <w:t>由</w:t>
      </w:r>
      <w:r/>
      <w:r>
        <w:t>2</w:t>
      </w:r>
      <w:r/>
      <w:r>
        <w:t>人将第</w:t>
      </w:r>
      <w:r/>
      <w:r>
        <w:t>3</w:t>
      </w:r>
      <w:r/>
      <w:r>
        <w:t>稿回译成法文</w:t>
      </w:r>
      <w:r>
        <w:t>，</w:t>
      </w:r>
      <w:r>
        <w:t>根据原作</w:t>
      </w:r>
    </w:p>
    <w:p w:rsidR="0018722C">
      <w:pPr>
        <w:topLinePunct/>
      </w:pPr>
      <w:r>
        <w:t>者的回复意见修订完善</w:t>
      </w:r>
      <w:r>
        <w:t>（</w:t>
      </w:r>
      <w:r>
        <w:t>第</w:t>
      </w:r>
      <w:r w:rsidR="001852F3">
        <w:t xml:space="preserve">4</w:t>
      </w:r>
      <w:r w:rsidR="001852F3">
        <w:t xml:space="preserve">稿</w:t>
      </w:r>
      <w:r>
        <w:t>）</w:t>
      </w:r>
    </w:p>
    <w:p w:rsidR="0018722C">
      <w:pPr>
        <w:topLinePunct/>
      </w:pPr>
      <w:r>
        <w:t>书面咨询</w:t>
      </w:r>
      <w:r w:rsidR="001852F3">
        <w:t xml:space="preserve">ICU</w:t>
      </w:r>
      <w:r w:rsidR="001852F3">
        <w:t xml:space="preserve">护理专家的意见和建议，再次修订完成终稿</w:t>
      </w:r>
    </w:p>
    <w:p w:rsidR="0018722C">
      <w:spacing w:beforeLines="0" w:before="0" w:afterLines="0" w:after="0" w:line="440" w:lineRule="auto"/>
      <w:pPr>
        <w:sectPr w:rsidR="00556256">
          <w:headerReference w:type="even" r:id="rId59"/>
          <w:headerReference w:type="default" r:id="rId55"/>
          <w:footerReference w:type="even" r:id="rId53"/>
          <w:footerReference w:type="default" r:id="rId52"/>
          <w:headerReference w:type="first" r:id="rId50"/>
          <w:footerReference w:type="first" r:id="rId57"/>
          <w:pgSz w:w="11906" w:h="16838" w:code="9"/>
          <w:pgMar w:top="1418" w:right="1134" w:bottom="1134" w:left="1418" w:header="851" w:footer="907" w:gutter="0"/>
          <w:pgNumType w:start="1"/>
          <w:cols w:space="720"/>
          <w:titlePg/>
          <w:docGrid w:type="lines" w:linePitch="326"/>
        </w:sectPr>
        <w:topLinePunct/>
      </w:pPr>
    </w:p>
    <w:p w:rsidR="0018722C">
      <w:pPr>
        <w:topLinePunct/>
      </w:pPr>
      <w:r>
        <w:t>纳入标准：</w:t>
      </w:r>
    </w:p>
    <w:p w:rsidR="0018722C">
      <w:pPr>
        <w:topLinePunct/>
      </w:pPr>
      <w:r>
        <w:t>a.同意参加调查</w:t>
      </w:r>
    </w:p>
    <w:p w:rsidR="0018722C">
      <w:pPr>
        <w:topLinePunct/>
      </w:pPr>
      <w:r>
        <w:t>b.具备接受问卷调查的身体能力</w:t>
      </w:r>
    </w:p>
    <w:p w:rsidR="0018722C">
      <w:pPr>
        <w:topLinePunct/>
      </w:pPr>
      <w:r>
        <w:t>c.具备一定的理解力和语言表达能力</w:t>
      </w:r>
    </w:p>
    <w:p w:rsidR="0018722C">
      <w:pPr>
        <w:topLinePunct/>
      </w:pPr>
      <w:r>
        <w:t>d.愿意合作，无精神障碍</w:t>
      </w:r>
    </w:p>
    <w:p w:rsidR="0018722C">
      <w:pPr>
        <w:topLinePunct/>
      </w:pPr>
      <w:r>
        <w:t>确定调查对象，并填写人口学资料</w:t>
      </w:r>
    </w:p>
    <w:p w:rsidR="0018722C">
      <w:pPr>
        <w:topLinePunct/>
      </w:pPr>
      <w:r>
        <w:t>发放量表，调查ICU患者不适现状</w:t>
      </w:r>
    </w:p>
    <w:p w:rsidR="0018722C">
      <w:pPr>
        <w:topLinePunct/>
      </w:pPr>
      <w:r>
        <w:t>排除标准：</w:t>
      </w:r>
      <w:r w:rsidR="001852F3">
        <w:t xml:space="preserve">    </w:t>
      </w:r>
      <w:r>
        <w:t>a</w:t>
      </w:r>
      <w:r>
        <w:t>.既往有精神病史</w:t>
      </w:r>
    </w:p>
    <w:p w:rsidR="0018722C">
      <w:pPr>
        <w:pStyle w:val="BodyText"/>
        <w:spacing w:line="311" w:lineRule="exact"/>
        <w:ind w:leftChars="0" w:left="628"/>
        <w:topLinePunct/>
      </w:pPr>
      <w:r>
        <w:t>或智能障碍</w:t>
      </w:r>
    </w:p>
    <w:p w:rsidR="0018722C">
      <w:pPr>
        <w:topLinePunct/>
      </w:pPr>
      <w:r>
        <w:t>b.意识不清楚的患者</w:t>
      </w:r>
    </w:p>
    <w:p w:rsidR="0018722C">
      <w:pPr>
        <w:topLinePunct/>
      </w:pPr>
      <w:r>
        <w:t>C.因气管切开不能有效沟通的患者</w:t>
      </w:r>
    </w:p>
    <w:p w:rsidR="0018722C">
      <w:spacing w:beforeLines="0" w:before="0" w:afterLines="0" w:after="0" w:line="440" w:lineRule="auto"/>
      <w:pPr>
        <w:sectPr w:rsidR="00556256">
          <w:type w:val="continuous"/>
          <w:pgSz w:w="11910" w:h="16840"/>
          <w:pgMar w:top="1460" w:bottom="280" w:left="1620" w:right="1160"/>
          <w:cols w:num="3" w:equalWidth="0">
            <w:col w:w="2537" w:space="343"/>
            <w:col w:w="2833" w:space="355"/>
            <w:col w:w="3062"/>
          </w:cols>
        </w:sectPr>
        <w:topLinePunct/>
      </w:pPr>
    </w:p>
    <w:p w:rsidR="0018722C">
      <w:pPr>
        <w:pStyle w:val="aff7"/>
        <w:topLinePunct/>
      </w:pPr>
      <w:r>
        <w:pict>
          <v:group style="margin-left:86.625pt;margin-top:115.475021pt;width:445.25pt;height:617.450pt;mso-position-horizontal-relative:page;mso-position-vertical-relative:page;z-index:-191800" coordorigin="1733,2310" coordsize="8905,12349">
            <v:shape style="position:absolute;left:3247;top:2309;width:5550;height:4843" coordorigin="3248,2309" coordsize="5550,4843" path="m8798,5815l8783,5815,8783,5830,8783,6520,3263,6520,3263,5830,8783,5830,8783,5815,6021,5815,6063,5731,6078,5701,6026,5701,6027,5209,8157,5209,8157,5202,8157,5194,8157,4483,8157,4476,8157,4468,8142,4468,8142,4483,8142,5194,3837,5194,3837,4483,8142,4483,8142,4468,6025,4468,6066,4386,6081,4356,6028,4356,6028,3960,7763,3960,7763,3953,7763,3945,7763,3416,7763,3409,7763,3401,7748,3401,7748,3416,7748,3945,6028,3945,6028,3945,6013,3945,6013,3945,4432,3945,4432,3416,7748,3416,7748,3401,6023,3401,6064,3319,6079,3289,6026,3289,6026,2948,7500,2948,7500,2941,7500,2933,7500,2324,7500,2317,7500,2309,7485,2309,7485,2324,7485,2933,4620,2933,4620,2324,7485,2324,7485,2309,4605,2309,4605,2948,6011,2948,6011,3289,5959,3289,6015,3401,4417,3401,4417,3960,6013,3960,6013,4356,5961,4356,6017,4468,3822,4468,3822,5209,6012,5209,6011,5701,5958,5701,6015,5815,3248,5815,3248,6535,5022,6535,4408,7068,4373,7028,4322,7152,4452,7119,4435,7099,4418,7079,5045,6535,8798,6535,8798,6528,8798,6520,8798,5830,8798,5823,8798,5815e" filled="true" fillcolor="#000000" stroked="false">
              <v:path arrowok="t"/>
              <v:fill type="solid"/>
            </v:shape>
            <v:rect style="position:absolute;left:1920;top:7068;width:3657;height:802" filled="true" fillcolor="#ffffff" stroked="false">
              <v:fill type="solid"/>
            </v:rect>
            <v:shape style="position:absolute;left:1912;top:7050;width:8725;height:6632" coordorigin="1913,7050" coordsize="8725,6632" path="m7511,10161l7496,10161,7496,10176,7496,10968,4768,10968,4768,10176,7496,10176,7496,10161,4753,10161,4753,10983,5930,10983,5930,11635,5878,11635,5934,11748,4673,11748,4673,12543,6011,12543,6011,12988,5959,12988,6018,13106,4598,13106,4598,13683,7508,13683,7508,13675,7508,13668,7508,13121,7508,13113,7508,13106,7493,13106,7493,13121,7493,13668,4613,13668,4613,13121,7493,13121,7493,13106,6020,13106,6064,13018,6079,12988,6026,12988,6026,12543,7388,12543,7388,12535,7388,12528,7388,11763,7388,11755,7388,11748,7373,11748,7373,11763,7373,12528,4688,12528,4688,11763,7373,11763,7373,11748,5942,11748,5983,11665,5930,11665,5983,11665,5998,11635,5998,11635,5945,11635,5945,11635,5945,10983,7511,10983,7511,10975,7511,10968,7511,10176,7511,10168,7511,10161m9218,8767l9203,8767,9203,8782,9203,9378,5945,9378,5945,9378,5930,9378,5930,9378,2948,9378,2948,8782,9203,8782,9203,8767,7280,8767,7380,8704,7378,8703,7335,8677,7820,7868,7808,7860,7322,8669,7277,8642,7268,8767,2933,8767,2933,9393,5930,9393,5930,10033,5878,10033,5938,10153,5983,10063,5983,10063,5998,10033,5945,10033,5945,9393,9218,9393,9218,9386,9218,9378,9218,8782,9218,8775,9218,8767m10638,7050l10623,7050,10623,7065,10623,7831,6280,7831,6280,7523,6290,7518,6280,7513,6280,7065,10623,7065,10623,7050,6265,7050,6265,7505,6170,7458,6170,7510,5585,7510,5585,7075,5585,7068,5585,7060,5570,7060,5570,7075,5570,7862,1928,7862,1928,7075,5570,7075,5570,7060,1913,7060,1913,7877,5585,7877,5585,7870,5585,7862,5585,7525,6170,7525,6170,7578,6265,7531,6265,7846,10638,7846,10638,7839,10638,7831,10638,7065,10638,7058,10638,7050e" filled="true" fillcolor="#000000" stroked="false">
              <v:path arrowok="t"/>
              <v:fill type="solid"/>
            </v:shape>
            <v:shape style="position:absolute;left:7502;top:10568;width:345;height:120" type="#_x0000_t75" stroked="false">
              <v:imagedata r:id="rId17" o:title=""/>
            </v:shape>
            <v:shape style="position:absolute;left:7817;top:9856;width:2525;height:2659" coordorigin="7817,9856" coordsize="2525,2659" path="m9921,9856l8238,9856,8162,9863,8091,9882,8025,9913,7967,9955,7916,10006,7874,10064,7843,10130,7824,10201,7817,10277,7817,12094,7824,12170,7843,12241,7874,12307,7916,12365,7967,12416,8025,12458,8091,12489,8162,12508,8238,12515,9921,12515,9997,12508,10068,12489,10134,12458,10192,12416,10243,12365,10285,12307,10316,12241,10335,12170,10342,12094,10342,10277,10335,10201,10316,10130,10285,10064,10243,10006,10192,9955,10134,9913,10068,9882,9997,9863,9921,9856xe" filled="true" fillcolor="#ffffff" stroked="false">
              <v:path arrowok="t"/>
              <v:fill type="solid"/>
            </v:shape>
            <v:shape style="position:absolute;left:1732;top:9570;width:8617;height:2953" coordorigin="1733,9570" coordsize="8617,2953" path="m1997,12410l1987,12390,1961,12390,1971,12410,1997,12410m2007,9610l1971,9610,1961,9630,1942,9630,1933,9650,1915,9650,1898,9670,1882,9690,1866,9690,1851,9710,1836,9730,1823,9750,1810,9770,1804,9770,1798,9790,1793,9790,1787,9810,1782,9810,1777,9830,1773,9830,1768,9850,1764,9850,1760,9870,1756,9870,1753,9890,1750,9890,1747,9910,1744,9910,1742,9930,1740,9930,1738,9950,1736,9970,1735,9970,1734,9990,1733,9990,1733,10010,1733,12010,1733,12010,1733,12030,1734,12030,1735,12050,1736,12070,1738,12070,1740,12090,1742,12090,1744,12110,1747,12110,1750,12130,1753,12150,1756,12150,1760,12170,1764,12170,1768,12190,1773,12190,1777,12210,1782,12210,1787,12230,1793,12230,1798,12250,1810,12250,1823,12270,1836,12290,1851,12310,1866,12330,1882,12350,1898,12350,1915,12370,1933,12390,1959,12390,1950,12370,1942,12370,1924,12350,1908,12350,1892,12330,1892,12330,1876,12310,1862,12310,1848,12290,1848,12290,1835,12270,1835,12270,1823,12250,1817,12250,1811,12230,1806,12230,1801,12210,1796,12210,1791,12190,1786,12190,1782,12170,1778,12170,1774,12150,1771,12150,1767,12130,1764,12130,1761,12110,1759,12110,1756,12090,1754,12090,1753,12070,1751,12070,1750,12050,1749,12030,1748,12030,1748,12010,1748,12010,1748,10010,1748,9990,1749,9990,1750,9970,1751,9970,1753,9950,1754,9950,1756,9930,1759,9930,1761,9910,1761,9910,1764,9890,1767,9890,1771,9870,1774,9870,1778,9850,1782,9850,1786,9830,1791,9830,1796,9810,1806,9810,1811,9790,1817,9790,1823,9770,1823,9770,1835,9750,1848,9750,1862,9730,1862,9730,1876,9710,1876,9710,1892,9690,1907,9690,1924,9670,1924,9670,1942,9650,1959,9650,1969,9630,1997,9630,2007,9610m2046,12430l2036,12410,2000,12410,2010,12430,2046,12430m2057,9590l2021,9590,2010,9610,2046,9610,2057,9590m2132,12450l2120,12430,2052,12430,2063,12450,2132,12450m4102,9590l4091,9570,2074,9570,2063,9590,4102,9590m4113,12430l4045,12430,4033,12450,4102,12450,4113,12430m4155,9610l4144,9590,4108,9590,4119,9610,4155,9610m4165,12410l4129,12410,4119,12430,4155,12430,4165,12410m4204,12390l4178,12390,4168,12410,4194,12410,4204,12390m4433,12010l4432,10010,4432,9990,4431,9990,4430,9970,4429,9970,4427,9950,4425,9930,4423,9930,4421,9910,4418,9910,4415,9890,4412,9890,4409,9870,4405,9870,4401,9850,4397,9850,4392,9830,4388,9830,4383,9810,4378,9810,4372,9790,4367,9790,4361,9770,4355,9770,4342,9750,4329,9730,4314,9710,4299,9690,4283,9690,4267,9670,4250,9650,4232,9650,4223,9630,4204,9630,4194,9610,4158,9610,4168,9630,4196,9630,4206,9650,4223,9650,4241,9670,4241,9670,4258,9690,4273,9690,4289,9710,4289,9710,4303,9730,4303,9730,4317,9750,4330,9750,4342,9770,4342,9770,4348,9790,4354,9790,4359,9810,4369,9810,4374,9830,4379,9830,4383,9850,4387,9850,4391,9870,4394,9870,4398,9890,4401,9890,4404,9910,4404,9910,4406,9930,4409,9930,4411,9950,4412,9950,4414,9970,4415,9970,4416,9990,4417,9990,4417,10010,4418,12010,4417,12010,4417,12030,4416,12030,4415,12050,4415,12050,4414,12070,4412,12070,4411,12090,4409,12090,4406,12110,4404,12110,4401,12130,4398,12130,4394,12150,4391,12150,4387,12170,4383,12170,4379,12190,4374,12190,4369,12210,4364,12210,4359,12230,4354,12230,4348,12250,4342,12250,4330,12270,4330,12270,4317,12290,4317,12290,4303,12310,4289,12310,4273,12330,4273,12330,4257,12350,4241,12350,4223,12370,4215,12370,4206,12390,4232,12390,4250,12370,4267,12350,4283,12350,4299,12330,4314,12310,4329,12290,4342,12270,4355,12250,4367,12250,4372,12230,4378,12230,4383,12210,4388,12210,4392,12190,4397,12190,4401,12170,4405,12170,4409,12150,4412,12150,4415,12130,4418,12110,4421,12110,4423,12090,4425,12090,4427,12070,4429,12070,4430,12050,4431,12030,4432,12030,4432,12010,4433,12010m8175,12522l8165,12502,8105,12502,8096,12482,8059,12482,8041,12462,8024,12462,8007,12442,7991,12442,7975,12422,7975,12422,7960,12402,7946,12402,7932,12382,7932,12382,7919,12362,7919,12362,7907,12342,7895,12342,7884,12322,7884,12322,7874,12302,7874,12302,7865,12282,7861,12282,7857,12262,7853,12262,7850,12242,7846,12242,7843,12222,7840,12222,7837,12202,7835,12202,7833,12182,7831,12182,7829,12162,7828,12162,7827,12142,7826,12142,7825,12122,7825,12122,7825,10282,7825,10282,7825,10262,7826,10262,7827,10242,7828,10242,7829,10222,7831,10222,7833,10202,7835,10202,7838,10182,7840,10182,7843,10162,7846,10162,7850,10142,7853,10142,7857,10122,7861,10122,7865,10102,7865,10102,7874,10082,7874,10082,7884,10062,7884,10082,7895,10062,7895,10062,7907,10042,7907,10042,7919,10022,7919,10022,7932,10002,7945,10002,7960,9982,7960,9982,7975,9962,7990,9962,8007,9942,8023,9942,8041,9922,8059,9922,8068,9902,8105,9902,8115,9882,8071,9882,8062,9902,8034,9902,8016,9922,7998,9922,7982,9942,7965,9962,7950,9962,7935,9982,7921,10002,7907,10022,7895,10022,7883,10042,7872,10062,7861,10082,7852,10102,7847,10102,7843,10122,7839,10122,7836,10142,7832,10142,7829,10162,7826,10162,7823,10182,7820,10182,7818,10202,7816,10202,7814,10222,7813,10222,7812,10242,7811,10262,7810,10262,7810,10282,7810,10282,7810,12122,7810,12122,7811,12142,7812,12142,7813,12162,7814,12162,7816,12182,7818,12182,7820,12202,7823,12202,7826,12222,7829,12222,7832,12242,7836,12242,7839,12262,7843,12262,7847,12282,7852,12282,7861,12302,7872,12322,7883,12342,7895,12362,7907,12382,7921,12382,7935,12402,7950,12422,7965,12442,7982,12442,7998,12462,8016,12462,8034,12482,8052,12482,8062,12502,8100,12502,8110,12522,8175,12522m10038,9882l10028,9862,8131,9862,8121,9882,10038,9882m10350,10282l10349,10282,10349,10262,10348,10262,10347,10242,10346,10222,10345,10222,10343,10202,10341,10202,10339,10182,10336,10182,10333,10162,10330,10162,10327,10142,10323,10142,10320,10122,10316,10122,10312,10102,10307,10102,10298,10082,10287,10062,10276,10042,10264,10022,10252,10022,10238,10002,10224,9982,10209,9962,10194,9962,10177,9942,10161,9922,10143,9922,10125,9902,10097,9902,10088,9882,10044,9882,10054,9902,10091,9902,10100,9922,10118,9922,10136,9942,10152,9942,10169,9962,10184,9962,10199,9982,10199,9982,10214,10002,10227,10002,10240,10022,10240,10022,10253,10042,10252,10042,10264,10062,10264,10062,10275,10082,10275,10062,10285,10082,10285,10082,10294,10102,10294,10102,10298,10122,10302,10122,10306,10142,10309,10142,10313,10162,10316,10162,10319,10182,10321,10182,10324,10202,10326,10202,10328,10222,10330,10222,10331,10242,10332,10242,10333,10262,10334,10262,10334,10282,10335,10282,10334,12122,10334,12122,10333,12142,10332,12142,10331,12162,10330,12162,10328,12182,10326,12182,10324,12202,10322,12202,10319,12222,10316,12222,10313,12242,10309,12242,10306,12262,10302,12262,10298,12282,10294,12282,10285,12302,10285,12302,10275,12322,10275,12322,10264,12342,10253,12342,10240,12362,10240,12362,10227,12382,10227,12382,10213,12402,10199,12402,10184,12422,10184,12422,10168,12442,10152,12442,10135,12462,10118,12462,10100,12482,10063,12482,10054,12502,9994,12502,9984,12522,10049,12522,10059,12502,10097,12502,10107,12482,10125,12482,10143,12462,10161,12462,10177,12442,10194,12442,10209,12422,10224,12402,10238,12382,10252,12382,10264,12362,10276,12342,10287,12322,10298,12302,10307,12282,10312,12282,10316,12262,10320,12262,10323,12242,10327,12242,10330,12222,10333,12222,10336,12202,10339,12202,10341,12182,10343,12182,10345,12162,10346,12162,10347,12142,10348,12142,10349,12122,10349,12122,10350,10282e" filled="true" fillcolor="#000000" stroked="false">
              <v:path arrowok="t"/>
              <v:fill type="solid"/>
            </v:shape>
            <v:shape style="position:absolute;left:4420;top:10500;width:340;height:120" type="#_x0000_t75" stroked="false">
              <v:imagedata r:id="rId18" o:title=""/>
            </v:shape>
            <v:shape style="position:absolute;left:4752;top:13672;width:2405;height:986" coordorigin="4753,13673" coordsize="2405,986" path="m7158,14134l7143,14134,7143,14149,7143,14644,4768,14644,4768,14149,7143,14149,7143,14134,6023,14134,6064,14051,6079,14021,6026,14021,6026,13673,6011,13673,6011,14021,5959,14021,6015,14134,4753,14134,4753,14659,7158,14659,7158,14651,7158,14644,7158,14149,7158,14141,7158,14134e" filled="true" fillcolor="#000000" stroked="false">
              <v:path arrowok="t"/>
              <v:fill type="solid"/>
            </v:shape>
            <w10:wrap type="none"/>
          </v:group>
        </w:pict>
      </w:r>
    </w:p>
    <w:p w:rsidR="0018722C">
      <w:pPr>
        <w:pStyle w:val="affff1"/>
        <w:spacing w:before="26"/>
        <w:ind w:leftChars="0" w:left="3060" w:rightChars="0" w:right="3318"/>
        <w:jc w:val="center"/>
        <w:topLinePunct/>
      </w:pPr>
      <w:r>
        <w:t>收集量表、整理分析数据</w:t>
      </w:r>
    </w:p>
    <w:p w:rsidR="0018722C">
      <w:pPr>
        <w:pStyle w:val="BodyText"/>
        <w:spacing w:before="189"/>
        <w:ind w:leftChars="0" w:left="2863" w:rightChars="0" w:right="3318"/>
        <w:jc w:val="center"/>
        <w:keepNext/>
        <w:topLinePunct/>
      </w:pPr>
      <w:r>
        <w:t>撰写论文</w:t>
      </w:r>
    </w:p>
    <w:p w:rsidR="0018722C">
      <w:pPr>
        <w:pStyle w:val="a9"/>
        <w:topLinePunct/>
      </w:pPr>
      <w:r>
        <w:rPr>
          <w:kern w:val="2"/>
          <w:sz w:val="24"/>
          <w:szCs w:val="22"/>
          <w:rFonts w:cstheme="minorBidi" w:hAnsiTheme="minorHAnsi" w:eastAsiaTheme="minorHAnsi" w:asciiTheme="minorHAnsi" w:ascii="微软雅黑" w:eastAsia="微软雅黑" w:hint="eastAsia"/>
          <w:b/>
          <w:w w:val="95"/>
        </w:rPr>
        <w:t>图3-1</w:t>
      </w:r>
      <w:r>
        <w:t xml:space="preserve">  </w:t>
      </w:r>
      <w:r w:rsidRPr="00DB64CE">
        <w:rPr>
          <w:kern w:val="2"/>
          <w:sz w:val="24"/>
          <w:szCs w:val="22"/>
          <w:rFonts w:cstheme="minorBidi" w:hAnsiTheme="minorHAnsi" w:eastAsiaTheme="minorHAnsi" w:asciiTheme="minorHAnsi" w:ascii="微软雅黑" w:eastAsia="微软雅黑" w:hint="eastAsia"/>
          <w:b/>
          <w:w w:val="95"/>
        </w:rPr>
        <w:t>技术路线图</w:t>
      </w:r>
    </w:p>
    <w:p w:rsidR="0018722C">
      <w:pPr>
        <w:pStyle w:val="Heading1"/>
        <w:topLinePunct/>
      </w:pPr>
      <w:bookmarkStart w:id="635178" w:name="_Toc686635178"/>
      <w:bookmarkStart w:name="4 ICU患者不适评估量表的引进及其信效度评价 " w:id="43"/>
      <w:bookmarkEnd w:id="43"/>
      <w:r>
        <w:rPr>
          <w:b/>
        </w:rPr>
        <w:t>4</w:t>
      </w:r>
      <w:r>
        <w:t xml:space="preserve">  </w:t>
      </w:r>
      <w:bookmarkStart w:name="_bookmark12" w:id="44"/>
      <w:bookmarkEnd w:id="44"/>
      <w:bookmarkStart w:name="_bookmark12" w:id="45"/>
      <w:bookmarkEnd w:id="45"/>
      <w:r>
        <w:rPr>
          <w:b/>
        </w:rPr>
        <w:t>I</w:t>
      </w:r>
      <w:r>
        <w:rPr>
          <w:b/>
        </w:rPr>
        <w:t>CU</w:t>
      </w:r>
      <w:r>
        <w:t>患者不适评估量表的引进及其信效度评价</w:t>
      </w:r>
      <w:bookmarkEnd w:id="635178"/>
    </w:p>
    <w:p w:rsidR="0018722C">
      <w:pPr>
        <w:topLinePunct/>
      </w:pPr>
      <w:r>
        <w:t>ICU患者不适评估量表</w:t>
      </w:r>
      <w:r>
        <w:t>（</w:t>
      </w:r>
      <w:r>
        <w:t>Questionnaire Inconforts</w:t>
      </w:r>
      <w:r>
        <w:t xml:space="preserve">, </w:t>
      </w:r>
      <w:r>
        <w:t>IPREA</w:t>
      </w:r>
      <w:r>
        <w:t>）</w:t>
      </w:r>
      <w:r>
        <w:t>由法国路易. 巴斯德医院P.</w:t>
      </w:r>
      <w:r w:rsidR="001852F3">
        <w:t xml:space="preserve"> </w:t>
      </w:r>
      <w:r w:rsidR="001852F3">
        <w:t xml:space="preserve">Kalfon教授于2010年5月发表于Intensive Care Med。原作者使用该量表进行了一个多中心的ICU</w:t>
      </w:r>
      <w:r>
        <w:t>患者不适现状调查，研究对象为</w:t>
      </w:r>
      <w:r>
        <w:t>14个ICU中符合条件且存活的868</w:t>
      </w:r>
      <w:r>
        <w:t>例成年患者，测得</w:t>
      </w:r>
      <w:r>
        <w:t>Cronbach's</w:t>
      </w:r>
      <w:r w:rsidR="001852F3">
        <w:t xml:space="preserve">α系数为</w:t>
      </w:r>
      <w:r>
        <w:t>0.78</w:t>
      </w:r>
      <w:r>
        <w:t>，重测信度为</w:t>
      </w:r>
      <w:r>
        <w:t>0.7</w:t>
      </w:r>
      <w:r>
        <w:t>0</w:t>
      </w:r>
      <w:r>
        <w:t>～</w:t>
      </w:r>
    </w:p>
    <w:p w:rsidR="0018722C">
      <w:pPr>
        <w:topLinePunct/>
      </w:pPr>
      <w:r>
        <w:t>0.92</w:t>
      </w:r>
      <w:r>
        <w:rPr>
          <w:spacing w:val="-4"/>
        </w:rPr>
        <w:t xml:space="preserve">. </w:t>
      </w:r>
      <w:r>
        <w:t>目前国内还没有该量表的中文版，有待引进国内并进行信效度检验。本研究拟就中文版IPREA</w:t>
      </w:r>
      <w:r>
        <w:t>开展测量学指标验证，以期完成中文版</w:t>
      </w:r>
      <w:r>
        <w:t>IPREA量表信效度的检验等。</w:t>
      </w:r>
    </w:p>
    <w:p w:rsidR="0018722C">
      <w:pPr>
        <w:pStyle w:val="Heading2"/>
        <w:topLinePunct/>
        <w:ind w:left="171" w:hangingChars="171" w:hanging="171"/>
      </w:pPr>
      <w:bookmarkStart w:id="635179" w:name="_Toc686635179"/>
      <w:bookmarkStart w:name="4.1 研究目的 " w:id="46"/>
      <w:bookmarkEnd w:id="46"/>
      <w:r>
        <w:rPr>
          <w:b/>
        </w:rPr>
        <w:t>4.1</w:t>
      </w:r>
      <w:r>
        <w:t xml:space="preserve"> </w:t>
      </w:r>
      <w:bookmarkStart w:name="4.1 研究目的 " w:id="47"/>
      <w:bookmarkEnd w:id="47"/>
      <w:r>
        <w:t>研究目的</w:t>
      </w:r>
      <w:bookmarkEnd w:id="635179"/>
    </w:p>
    <w:p w:rsidR="0018722C">
      <w:pPr>
        <w:topLinePunct/>
      </w:pPr>
      <w:r>
        <w:t>引入P.</w:t>
      </w:r>
      <w:r w:rsidR="004B696B">
        <w:t xml:space="preserve"> </w:t>
      </w:r>
      <w:r w:rsidR="004B696B">
        <w:t>Kalfon</w:t>
      </w:r>
      <w:r w:rsidR="001852F3">
        <w:t xml:space="preserve">教授2010</w:t>
      </w:r>
      <w:r w:rsidR="001852F3">
        <w:t xml:space="preserve">年编制的ICU</w:t>
      </w:r>
      <w:r w:rsidR="001852F3">
        <w:t xml:space="preserve">患者不适评估量表</w:t>
      </w:r>
      <w:r>
        <w:t>(</w:t>
      </w:r>
      <w:r>
        <w:t>Questionnaire</w:t>
      </w:r>
    </w:p>
    <w:p w:rsidR="0018722C">
      <w:pPr>
        <w:topLinePunct/>
      </w:pPr>
      <w:r>
        <w:t>Inconforts，IPREA</w:t>
      </w:r>
      <w:r>
        <w:rPr>
          <w:spacing w:val="-2"/>
        </w:rPr>
        <w:t>）</w:t>
      </w:r>
      <w:r>
        <w:t>，并进行翻译、文化调试及信度和效度检验，以期适用于中国文化背景下ICU患者不适水平的评估。</w:t>
      </w:r>
    </w:p>
    <w:p w:rsidR="0018722C">
      <w:pPr>
        <w:pStyle w:val="Heading2"/>
        <w:topLinePunct/>
        <w:ind w:left="171" w:hangingChars="171" w:hanging="171"/>
      </w:pPr>
      <w:bookmarkStart w:id="635180" w:name="_Toc686635180"/>
      <w:bookmarkStart w:name="4.2 研究方法 " w:id="48"/>
      <w:bookmarkEnd w:id="48"/>
      <w:r>
        <w:rPr>
          <w:b/>
        </w:rPr>
        <w:t>4.2</w:t>
      </w:r>
      <w:r>
        <w:t xml:space="preserve"> </w:t>
      </w:r>
      <w:bookmarkStart w:name="4.2 研究方法 " w:id="49"/>
      <w:bookmarkEnd w:id="49"/>
      <w:r>
        <w:t>研究方法</w:t>
      </w:r>
      <w:bookmarkEnd w:id="635180"/>
    </w:p>
    <w:p w:rsidR="0018722C">
      <w:pPr>
        <w:pStyle w:val="Heading3"/>
        <w:topLinePunct/>
        <w:ind w:left="200" w:hangingChars="200" w:hanging="200"/>
      </w:pPr>
      <w:bookmarkStart w:id="635181" w:name="_Toc686635181"/>
      <w:r>
        <w:rPr>
          <w:b/>
        </w:rPr>
        <w:t>4.2.1</w:t>
      </w:r>
      <w:r>
        <w:t xml:space="preserve"> </w:t>
      </w:r>
      <w:r>
        <w:t>第一阶段：</w:t>
      </w:r>
      <w:r>
        <w:rPr>
          <w:b/>
        </w:rPr>
        <w:t>ICU</w:t>
      </w:r>
      <w:r>
        <w:t>患者不适评估量表的引进</w:t>
      </w:r>
      <w:bookmarkEnd w:id="635181"/>
    </w:p>
    <w:p w:rsidR="0018722C">
      <w:pPr>
        <w:topLinePunct/>
      </w:pPr>
      <w:r>
        <w:t>本研究分为量表的引进及量表的评价两阶段，具体见流程图3-1</w:t>
      </w:r>
    </w:p>
    <w:p w:rsidR="0018722C">
      <w:pPr>
        <w:pStyle w:val="ae"/>
        <w:topLinePunct/>
      </w:pPr>
      <w:r>
        <w:pict>
          <v:group style="margin-left:94.131699pt;margin-top:-89.336403pt;width:308.25pt;height:347.4pt;mso-position-horizontal-relative:page;mso-position-vertical-relative:paragraph;z-index:1840" coordorigin="1883,-1787" coordsize="6165,6948">
            <v:shape style="position:absolute;left:1882;top:-1787;width:6165;height:6948" type="#_x0000_t75" stroked="false">
              <v:imagedata r:id="rId19" o:title=""/>
            </v:shape>
            <v:shape style="position:absolute;left:2685;top:-1643;width:4580;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6"/>
                        <w:sz w:val="24"/>
                      </w:rPr>
                      <w:t>征得作者授权，引进 </w:t>
                    </w:r>
                    <w:r>
                      <w:rPr>
                        <w:sz w:val="24"/>
                      </w:rPr>
                      <w:t>IPREA</w:t>
                    </w:r>
                    <w:r>
                      <w:rPr>
                        <w:spacing w:val="-20"/>
                        <w:sz w:val="24"/>
                      </w:rPr>
                      <w:t> 量表</w:t>
                    </w:r>
                    <w:r>
                      <w:rPr>
                        <w:sz w:val="24"/>
                      </w:rPr>
                      <w:t>（法语版）</w:t>
                    </w:r>
                  </w:p>
                </w:txbxContent>
              </v:textbox>
              <w10:wrap type="none"/>
            </v:shape>
            <v:shape style="position:absolute;left:3645;top:-342;width:26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双语专家进行翻译和回译</w:t>
                    </w:r>
                  </w:p>
                </w:txbxContent>
              </v:textbox>
              <w10:wrap type="none"/>
            </v:shape>
            <v:shape style="position:absolute;left:2925;top:971;width:4100;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15"/>
                        <w:sz w:val="24"/>
                      </w:rPr>
                      <w:t>中文版 </w:t>
                    </w:r>
                    <w:r>
                      <w:rPr>
                        <w:sz w:val="24"/>
                      </w:rPr>
                      <w:t>ICU</w:t>
                    </w:r>
                    <w:r>
                      <w:rPr>
                        <w:spacing w:val="-8"/>
                        <w:sz w:val="24"/>
                      </w:rPr>
                      <w:t> 患者不适评估量表初始量表</w:t>
                    </w:r>
                  </w:p>
                </w:txbxContent>
              </v:textbox>
              <w10:wrap type="none"/>
            </v:shape>
            <v:shape style="position:absolute;left:4521;top:2192;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文化调试</w:t>
                    </w:r>
                  </w:p>
                </w:txbxContent>
              </v:textbox>
              <w10:wrap type="none"/>
            </v:shape>
            <v:shape style="position:absolute;left:4581;top:3402;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修订</w:t>
                    </w:r>
                  </w:p>
                </w:txbxContent>
              </v:textbox>
              <w10:wrap type="none"/>
            </v:shape>
            <v:shape style="position:absolute;left:3127;top:4676;width:4100;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15"/>
                        <w:sz w:val="24"/>
                      </w:rPr>
                      <w:t>中文版 </w:t>
                    </w:r>
                    <w:r>
                      <w:rPr>
                        <w:sz w:val="24"/>
                      </w:rPr>
                      <w:t>ICU</w:t>
                    </w:r>
                    <w:r>
                      <w:rPr>
                        <w:spacing w:val="-8"/>
                        <w:sz w:val="24"/>
                      </w:rPr>
                      <w:t> 患者不适评估量表正式量表</w:t>
                    </w:r>
                  </w:p>
                </w:txbxContent>
              </v:textbox>
              <w10:wrap type="none"/>
            </v:shape>
            <w10:wrap type="none"/>
          </v:group>
        </w:pict>
      </w:r>
    </w:p>
    <w:p w:rsidR="0018722C">
      <w:pPr>
        <w:pStyle w:val="ae"/>
        <w:topLinePunct/>
      </w:pPr>
      <w:r>
        <w:t>第一阶段</w:t>
      </w:r>
    </w:p>
    <w:p w:rsidR="0018722C">
      <w:pPr>
        <w:pStyle w:val="BodyText"/>
        <w:spacing w:line="237" w:lineRule="auto"/>
        <w:ind w:leftChars="0" w:left="7394" w:rightChars="0" w:right="835"/>
        <w:jc w:val="both"/>
        <w:topLinePunct/>
      </w:pPr>
      <w:r>
        <w:t>：</w:t>
      </w:r>
      <w:r w:rsidR="001852F3">
        <w:t xml:space="preserve">量表的引进</w:t>
      </w:r>
    </w:p>
    <w:p w:rsidR="0018722C">
      <w:pPr>
        <w:pStyle w:val="aff7"/>
        <w:topLinePunct/>
      </w:pPr>
      <w:r>
        <w:drawing>
          <wp:inline>
            <wp:extent cx="333413" cy="4029075"/>
            <wp:effectExtent l="0" t="0" r="0" b="0"/>
            <wp:docPr id="37" name="image8.png" descr=""/>
            <wp:cNvGraphicFramePr>
              <a:graphicFrameLocks noChangeAspect="1"/>
            </wp:cNvGraphicFramePr>
            <a:graphic>
              <a:graphicData uri="http://schemas.openxmlformats.org/drawingml/2006/picture">
                <pic:pic>
                  <pic:nvPicPr>
                    <pic:cNvPr id="38" name="image8.png"/>
                    <pic:cNvPicPr/>
                  </pic:nvPicPr>
                  <pic:blipFill>
                    <a:blip r:embed="rId20" cstate="print"/>
                    <a:stretch>
                      <a:fillRect/>
                    </a:stretch>
                  </pic:blipFill>
                  <pic:spPr>
                    <a:xfrm>
                      <a:off x="0" y="0"/>
                      <a:ext cx="333413" cy="4029075"/>
                    </a:xfrm>
                    <a:prstGeom prst="rect">
                      <a:avLst/>
                    </a:prstGeom>
                  </pic:spPr>
                </pic:pic>
              </a:graphicData>
            </a:graphic>
          </wp:inline>
        </w:drawing>
      </w:r>
    </w:p>
    <w:p w:rsidR="0018722C">
      <w:pPr>
        <w:pStyle w:val="ae"/>
        <w:topLinePunct/>
      </w:pPr>
      <w:r>
        <w:pict>
          <v:shape style="margin-left:228.595001pt;margin-top:42.9641pt;width:22.85pt;height:25.7pt;mso-position-horizontal-relative:page;mso-position-vertical-relative:paragraph;z-index:1936" coordorigin="4572,859" coordsize="457,514" path="m4688,1144l4572,1144,4800,1372,4816,1356,4795,1356,4800,1351,4608,1159,4590,1159,4595,1147,4688,1147,4688,1144xm4800,1351l4795,1356,4805,1356,4800,1351xm5005,1147l4800,1351,4805,1356,4816,1356,5013,1159,5010,1159,5005,1147xm4595,1147l4590,1159,4608,1159,4595,1147xm4688,1147l4595,1147,4608,1159,4703,1159,4703,1152,4688,1152,4688,1147xm4898,867l4898,1159,4992,1159,4999,1152,4913,1152,4905,1144,4913,1144,4913,874,4905,874,4898,867xm5026,1147l5005,1147,5010,1159,5013,1159,5026,1147xm4913,859l4688,859,4688,1152,4695,1144,4703,1144,4703,874,4695,874,4703,867,4913,867,4913,859xm4703,1144l4695,1144,4688,1152,4703,1152,4703,1144xm4913,1144l4905,1144,4913,1152,4913,1144xm5028,1144l4913,1144,4913,1152,4999,1152,5005,1147,5026,1147,5028,1144xm4703,867l4695,874,4703,874,4703,867xm4898,867l4703,867,4703,874,4898,874,4898,867xm4913,867l4898,867,4905,874,4913,874,4913,867xe" filled="true" fillcolor="#000000" stroked="false">
            <v:path arrowok="t"/>
            <v:fill type="solid"/>
            <w10:wrap type="none"/>
          </v:shape>
        </w:pict>
      </w:r>
      <w:r>
        <w:pict>
          <v:group style="margin-left:94.131897pt;margin-top:-18.585901pt;width:300.75pt;height:54.95pt;mso-position-horizontal-relative:page;mso-position-vertical-relative:paragraph;z-index:1984" coordorigin="1883,-372" coordsize="6015,1099">
            <v:shape style="position:absolute;left:1882;top:-372;width:6015;height:1099" coordorigin="1883,-372" coordsize="6015,1099" path="m7897,215l7897,209,7896,205,7896,201,7895,199,7894,193,7893,189,7891,183,7889,179,7885,169,7882,166,7882,215,7882,625,7882,631,7882,629,7882,631,7881,635,7881,639,7880,643,7878,649,7878,647,7877,653,7875,657,7875,657,7871,665,7872,665,7867,673,7867,671,7861,679,7862,679,7855,687,7856,685,7849,693,7849,691,7841,697,7842,697,7834,703,7834,701,7826,705,7826,705,7822,707,7822,707,7817,709,7818,709,7813,711,7804,711,7799,713,1981,713,1976,711,1967,711,1962,709,1963,709,1958,707,1958,707,1954,705,1954,705,1950,703,1946,701,1946,703,1938,697,1939,697,1933,693,1931,691,1931,693,1926,687,1924,685,1925,687,1918,679,1919,679,1915,673,1913,671,1913,673,1908,665,1909,665,1905,657,1905,657,1903,653,1902,649,1902,647,1902,649,1900,643,1899,639,1899,635,1898,631,1898,629,1898,631,1898,625,1898,621,1897,221,1898,215,1898,211,1899,207,1899,201,1899,203,1900,201,1900,197,1902,193,1903,189,1905,185,1905,185,1909,177,1908,177,1913,169,1913,169,1919,161,1918,161,1925,155,1924,155,1931,149,1931,149,1939,143,1938,143,1946,139,1946,139,1954,135,1954,135,1958,133,1962,133,1967,131,1967,131,1972,129,1985,129,1990,127,4801,127,4815,141,4829,127,7790,127,7795,129,7808,129,7813,131,7813,131,7818,133,7822,133,7826,135,7826,135,7834,139,7834,139,7842,143,7841,143,7849,149,7849,149,7856,155,7855,155,7862,161,7861,161,7867,169,7867,169,7872,177,7871,177,7875,185,7875,185,7877,189,7878,193,7880,197,7881,203,7881,201,7881,207,7882,211,7882,215,7882,166,7844,127,7841,125,7832,121,7822,117,7817,117,7812,115,7806,115,7801,113,4843,113,5028,-72,5041,-84,5043,-87,5020,-87,5020,-84,4822,113,4808,113,4623,-72,4718,-72,4718,-79,4718,-87,4718,-357,4913,-357,4913,-72,5007,-72,5014,-79,5020,-84,5020,-87,4928,-87,4928,-357,4928,-364,4928,-372,4703,-372,4703,-87,4587,-87,4787,113,1979,113,1974,115,1968,115,1963,117,1958,117,1948,121,1901,161,1891,179,1889,183,1887,189,1886,193,1885,199,1884,205,1883,209,1883,215,1883,627,1883,631,1884,637,1885,643,1886,647,1887,653,1889,657,1891,663,1895,671,1939,715,1963,725,1968,725,1974,727,7806,727,7812,725,7817,725,7832,719,7841,715,7844,713,7850,709,7858,703,7866,697,7869,693,7873,689,7875,687,7879,681,7883,673,7885,671,7889,663,7891,657,7893,653,7894,649,7894,647,7895,643,7896,637,7897,627,7897,215e" filled="true" fillcolor="#000000" stroked="false">
              <v:path arrowok="t"/>
              <v:fill type="solid"/>
            </v:shape>
            <v:shape style="position:absolute;left:4528;top:258;width:7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预调查</w:t>
                    </w:r>
                  </w:p>
                </w:txbxContent>
              </v:textbox>
              <w10:wrap type="none"/>
            </v:shape>
            <w10:wrap type="none"/>
          </v:group>
        </w:pict>
      </w:r>
    </w:p>
    <w:p w:rsidR="0018722C">
      <w:pPr>
        <w:pStyle w:val="ae"/>
        <w:topLinePunct/>
      </w:pPr>
      <w:r>
        <w:t>第二阶段</w:t>
      </w:r>
    </w:p>
    <w:p w:rsidR="0018722C">
      <w:pPr>
        <w:pStyle w:val="ae"/>
        <w:topLinePunct/>
      </w:pPr>
      <w:r>
        <w:pict>
          <v:group style="margin-left:94.132202pt;margin-top:10.464106pt;width:300.75pt;height:32pt;mso-position-horizontal-relative:page;mso-position-vertical-relative:paragraph;z-index:1912" coordorigin="1883,209" coordsize="6015,640">
            <v:shape style="position:absolute;left:1882;top:209;width:6015;height:640" coordorigin="1883,209" coordsize="6015,640" path="m7808,847l1972,847,1977,849,7803,849,7808,847xm7824,215l1956,215,1951,217,1941,223,1932,229,1923,235,1915,241,1908,249,1902,259,1896,267,1891,277,1889,283,1888,287,1886,293,1885,299,1884,303,1883,309,1883,315,1883,743,1883,749,1884,755,1885,761,1886,767,1888,771,1889,777,1891,781,1896,791,1902,801,1908,809,1915,817,1923,825,1932,831,1941,837,1951,841,1966,847,7814,847,7819,845,7829,841,7839,837,7842,835,1985,835,1979,833,1975,833,1970,831,1966,831,1961,829,1961,829,1956,827,1957,827,1948,823,1948,823,1940,819,1940,819,1932,813,1933,813,1926,807,1926,807,1921,801,1920,801,1915,793,1914,793,1910,785,1909,785,1906,777,1905,777,1903,771,1903,771,1902,767,1902,767,1901,763,1901,763,1899,757,1900,757,1899,753,1899,753,1898,749,1898,749,1898,743,1898,743,1898,739,1897,321,1898,315,1898,315,1898,311,1898,311,1899,305,1899,305,1900,301,1899,301,1901,297,1901,297,1902,291,1902,291,1903,287,1903,287,1905,283,1905,283,1909,275,1909,275,1914,267,1914,267,1920,259,1919,259,1926,253,1926,253,1933,245,1935,245,1940,241,1940,241,1948,235,1948,235,1957,231,1956,231,1961,229,1965,229,1970,227,1970,227,1975,225,1989,225,1995,223,7839,223,7829,217,7824,215xm7861,799l7854,807,7854,807,7847,813,7848,813,7839,819,7840,819,7831,823,7832,823,7823,827,7824,827,7819,829,7819,829,7814,831,7810,831,7805,833,7801,833,7795,835,7842,835,7848,831,7857,825,7865,817,7872,809,7878,801,7860,801,7861,799xm1919,799l1920,801,1921,801,1919,799xm7866,791l7860,801,7878,801,7883,793,7866,793,7866,791xm1914,791l1914,793,1915,793,1914,791xm7871,783l7866,793,7883,793,7884,791,7887,785,7871,785,7871,783xm1909,783l1909,785,1910,785,1909,783xm7875,775l7871,785,7887,785,7889,781,7891,777,7875,777,7875,775xm1905,775l1905,777,1906,777,1905,775xm7897,315l7882,315,7882,739,7882,743,7882,743,7882,749,7882,749,7881,753,7881,753,7880,757,7881,757,7879,763,7879,763,7878,767,7878,767,7877,771,7877,771,7875,777,7891,777,7892,771,7894,767,7895,761,7896,755,7897,749,7897,743,7897,315xm1898,747l1898,749,1898,749,1898,747xm7882,747l7882,749,7882,749,7882,747xm1898,737l1898,739,1898,739,1898,737xm7882,737l7882,739,7882,739,7882,737xm1898,315l1898,315,1898,317,1898,315xm7896,305l7881,305,7882,311,7882,311,7882,317,7882,315,7897,315,7897,309,7896,305xm1899,305l1899,305,1899,307,1899,305xm7893,291l7878,291,7879,297,7879,297,7881,301,7880,301,7881,307,7881,305,7896,305,7896,303,7895,299,7894,293,7893,291xm1902,291l1902,291,1902,293,1902,291xm7868,245l7847,245,7854,253,7854,253,7861,259,7860,259,7866,267,7866,267,7871,275,7871,275,7875,283,7875,283,7877,287,7877,287,7878,293,7878,291,7893,291,7892,287,7891,283,7889,277,7884,267,7878,259,7872,249,7868,245xm1935,245l1933,245,1932,247,1935,245xm7839,223l7785,223,7791,225,7805,225,7810,227,7810,227,7815,229,7819,229,7824,231,7823,231,7832,235,7831,235,7840,241,7839,241,7848,247,7847,245,7868,245,7865,241,7857,235,7848,229,7839,223xm1980,225l1975,225,1975,227,1980,225xm7805,225l7800,225,7805,227,7805,225xm7808,211l1972,211,1961,215,7819,215,7808,211xm7797,209l1983,209,1977,211,7803,211,7797,209xe" filled="true" fillcolor="#000000" stroked="false">
              <v:path arrowok="t"/>
              <v:fill type="solid"/>
            </v:shape>
            <v:shape style="position:absolute;left:1882;top:209;width:6015;height:640" type="#_x0000_t202" filled="false" stroked="false">
              <v:textbox inset="0,0,0,0">
                <w:txbxContent>
                  <w:p w:rsidR="0018722C">
                    <w:pPr>
                      <w:spacing w:before="70"/>
                      <w:ind w:leftChars="0" w:left="2559" w:rightChars="0" w:right="2456" w:firstLineChars="0" w:firstLine="0"/>
                      <w:jc w:val="center"/>
                      <w:rPr>
                        <w:sz w:val="24"/>
                      </w:rPr>
                    </w:pPr>
                    <w:r>
                      <w:rPr>
                        <w:sz w:val="24"/>
                      </w:rPr>
                      <w:t>正式调查</w:t>
                    </w:r>
                  </w:p>
                </w:txbxContent>
              </v:textbox>
              <w10:wrap type="none"/>
            </v:shape>
            <w10:wrap type="none"/>
          </v:group>
        </w:pict>
      </w:r>
      <w:r>
        <w:pict>
          <v:group style="margin-left:94.1315pt;margin-top:46.014107pt;width:300.75pt;height:57.65pt;mso-position-horizontal-relative:page;mso-position-vertical-relative:paragraph;z-index:2032" coordorigin="1883,920" coordsize="6015,1153">
            <v:shape style="position:absolute;left:1882;top:920;width:6015;height:1153" coordorigin="1883,920" coordsize="6015,1153" path="m5028,1205l5005,1205,5005,1208,4800,1412,4608,1220,4703,1220,4703,1213,4703,1205,4703,935,4898,935,4898,1220,4992,1220,4999,1213,5005,1208,5005,1205,4913,1205,4913,935,4913,928,4913,920,4688,920,4688,1205,4572,1205,4800,1433,4816,1417,5013,1220,5026,1208,5028,1205m7897,1587l7897,1581,7897,1577,7896,1575,7896,1573,7895,1571,7894,1565,7893,1561,7889,1551,7888,1549,7885,1543,7883,1539,7883,1591,7882,1971,7882,1977,7882,1975,7882,1977,7882,1981,7882,1981,7881,1985,7882,1985,7881,1989,7881,1989,7880,1993,7880,1993,7879,1997,7879,1997,7875,2005,7876,2005,7872,2013,7872,2013,7867,2021,7868,2021,7862,2027,7863,2027,7857,2033,7857,2033,7850,2039,7851,2039,7844,2045,7844,2043,7836,2049,7837,2049,7829,2053,7829,2051,7821,2055,7821,2055,7817,2057,7813,2057,7808,2059,7809,2057,7804,2059,1976,2059,1971,2057,1972,2059,1967,2057,1963,2057,1959,2055,1959,2055,1955,2053,1951,2051,1951,2053,1943,2049,1944,2049,1938,2045,1936,2043,1936,2045,1929,2039,1930,2039,1923,2033,1923,2033,1917,2027,1918,2027,1912,2021,1913,2021,1908,2013,1908,2013,1904,2005,1905,2005,1901,1997,1901,1997,1900,1993,1900,1993,1899,1989,1899,1989,1898,1985,1899,1985,1898,1981,1898,1981,1898,1977,1898,1975,1898,1977,1898,1971,1897,1591,1898,1587,1898,1583,1898,1583,1899,1577,1898,1579,1899,1577,1899,1573,1899,1575,1900,1573,1900,1569,1900,1569,1901,1565,1901,1565,1905,1557,1904,1557,1908,1549,1908,1551,1909,1549,1913,1543,1912,1543,1918,1535,1917,1537,1919,1535,1923,1529,1923,1529,1930,1523,1929,1525,1932,1523,1936,1519,1936,1519,1944,1515,1943,1515,1951,1511,1951,1511,1959,1507,1963,1507,1968,1505,1980,1505,1985,1503,7795,1503,7800,1505,7812,1505,7817,1507,7821,1507,7829,1511,7829,1511,7837,1515,7836,1515,7844,1519,7844,1519,7851,1525,7850,1523,7857,1529,7857,1529,7863,1537,7862,1535,7868,1543,7867,1543,7872,1551,7872,1549,7876,1557,7875,1557,7879,1565,7879,1565,7880,1569,7880,1569,7881,1575,7881,1573,7882,1579,7881,1577,7882,1583,7882,1583,7882,1587,7883,1591,7883,1539,7880,1535,7874,1527,7871,1523,7867,1519,7860,1513,7852,1507,7847,1503,7844,1501,7835,1497,7826,1493,7821,1493,7816,1491,7811,1491,7805,1489,1975,1489,1969,1491,1964,1491,1959,1493,1954,1493,1945,1497,1936,1501,1928,1507,1920,1513,1913,1519,1906,1527,1900,1535,1895,1543,1891,1551,1887,1561,1886,1565,1885,1571,1884,1575,1883,1581,1883,1587,1883,1977,1883,1981,1884,1987,1885,1993,1886,1997,1887,2003,1895,2021,1900,2029,1906,2037,1913,2043,1920,2051,1928,2057,1936,2061,1945,2065,1954,2069,1959,2071,1964,2071,1969,2073,7811,2073,7816,2071,7821,2071,7826,2069,7835,2065,7844,2061,7848,2059,7852,2057,7858,2053,7860,2051,7866,2045,7867,2043,7874,2037,7880,2029,7885,2021,7893,2003,7894,1997,7895,1993,7896,1987,7897,1977,7897,1587e" filled="true" fillcolor="#000000" stroked="false">
              <v:path arrowok="t"/>
              <v:fill type="solid"/>
            </v:shape>
            <v:shape style="position:absolute;left:1882;top:920;width:6015;height:1153" type="#_x0000_t202" filled="false" stroked="false">
              <v:textbox inset="0,0,0,0">
                <w:txbxContent>
                  <w:p w:rsidR="0018722C">
                    <w:pPr>
                      <w:spacing w:line="240" w:lineRule="auto" w:before="0"/>
                      <w:rPr>
                        <w:sz w:val="24"/>
                      </w:rPr>
                    </w:pPr>
                  </w:p>
                  <w:p w:rsidR="0018722C">
                    <w:pPr>
                      <w:spacing w:line="240" w:lineRule="auto" w:before="10"/>
                      <w:rPr>
                        <w:sz w:val="24"/>
                      </w:rPr>
                    </w:pPr>
                  </w:p>
                  <w:p w:rsidR="0018722C">
                    <w:pPr>
                      <w:spacing w:before="1"/>
                      <w:ind w:leftChars="0" w:left="846" w:rightChars="0" w:right="0" w:firstLineChars="0" w:firstLine="0"/>
                      <w:jc w:val="left"/>
                      <w:rPr>
                        <w:sz w:val="24"/>
                      </w:rPr>
                    </w:pPr>
                    <w:r>
                      <w:rPr>
                        <w:sz w:val="24"/>
                      </w:rPr>
                      <w:t>中文版 ICU 患者不适评估量表信效度检验</w:t>
                    </w:r>
                  </w:p>
                </w:txbxContent>
              </v:textbox>
              <w10:wrap type="none"/>
            </v:shape>
            <w10:wrap type="none"/>
          </v:group>
        </w:pict>
      </w:r>
      <w:r>
        <w:t>：</w:t>
      </w:r>
      <w:r w:rsidR="001852F3">
        <w:t xml:space="preserve">信效度检验</w:t>
      </w:r>
    </w:p>
    <w:p w:rsidR="0018722C">
      <w:pPr>
        <w:pStyle w:val="aff7"/>
        <w:topLinePunct/>
      </w:pPr>
      <w:r>
        <w:drawing>
          <wp:inline>
            <wp:extent cx="333413" cy="2038349"/>
            <wp:effectExtent l="0" t="0" r="0" b="0"/>
            <wp:docPr id="39" name="image9.png" descr=""/>
            <wp:cNvGraphicFramePr>
              <a:graphicFrameLocks noChangeAspect="1"/>
            </wp:cNvGraphicFramePr>
            <a:graphic>
              <a:graphicData uri="http://schemas.openxmlformats.org/drawingml/2006/picture">
                <pic:pic>
                  <pic:nvPicPr>
                    <pic:cNvPr id="40" name="image9.png"/>
                    <pic:cNvPicPr/>
                  </pic:nvPicPr>
                  <pic:blipFill>
                    <a:blip r:embed="rId21" cstate="print"/>
                    <a:stretch>
                      <a:fillRect/>
                    </a:stretch>
                  </pic:blipFill>
                  <pic:spPr>
                    <a:xfrm>
                      <a:off x="0" y="0"/>
                      <a:ext cx="333413" cy="2038349"/>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4</w:t>
      </w:r>
      <w:r>
        <w:rPr>
          <w:rFonts w:ascii="微软雅黑" w:eastAsia="微软雅黑" w:hint="eastAsia" w:cstheme="minorBidi" w:hAnsiTheme="minorHAnsi"/>
          <w:b/>
        </w:rPr>
        <w:t>-1</w:t>
      </w:r>
      <w:r>
        <w:rPr>
          <w:rFonts w:ascii="微软雅黑" w:eastAsia="微软雅黑" w:hint="eastAsia" w:cstheme="minorBidi" w:hAnsiTheme="minorHAnsi"/>
          <w:b/>
        </w:rPr>
        <w:t>  </w:t>
      </w:r>
      <w:r>
        <w:rPr>
          <w:rFonts w:ascii="微软雅黑" w:eastAsia="微软雅黑" w:hint="eastAsia" w:cstheme="minorBidi" w:hAnsiTheme="minorHAnsi"/>
          <w:b/>
        </w:rPr>
        <w:t>I</w:t>
      </w:r>
      <w:r>
        <w:rPr>
          <w:rFonts w:ascii="微软雅黑" w:eastAsia="微软雅黑" w:hint="eastAsia" w:cstheme="minorBidi" w:hAnsiTheme="minorHAnsi"/>
          <w:b/>
        </w:rPr>
        <w:t>CU</w:t>
      </w:r>
      <w:r w:rsidR="001852F3">
        <w:rPr>
          <w:rFonts w:ascii="微软雅黑" w:eastAsia="微软雅黑" w:hint="eastAsia" w:cstheme="minorBidi" w:hAnsiTheme="minorHAnsi"/>
          <w:b/>
        </w:rPr>
        <w:t xml:space="preserve">患者不适评估量表修订流程图</w:t>
      </w:r>
    </w:p>
    <w:p w:rsidR="0018722C">
      <w:pPr>
        <w:pStyle w:val="cw20"/>
        <w:topLinePunct/>
      </w:pPr>
      <w:r>
        <w:t>(</w:t>
      </w:r>
      <w:r>
        <w:t xml:space="preserve">1</w:t>
      </w:r>
      <w:r>
        <w:t>)</w:t>
      </w:r>
      <w:r>
        <w:rPr>
          <w:rFonts w:ascii="微软雅黑" w:eastAsia="微软雅黑" w:hint="eastAsia"/>
          <w:b/>
        </w:rPr>
        <w:t>量</w:t>
      </w:r>
      <w:r>
        <w:rPr>
          <w:rFonts w:ascii="微软雅黑" w:eastAsia="微软雅黑" w:hint="eastAsia"/>
          <w:b/>
        </w:rPr>
        <w:t>表</w:t>
      </w:r>
      <w:r>
        <w:rPr>
          <w:rFonts w:ascii="微软雅黑" w:eastAsia="微软雅黑" w:hint="eastAsia"/>
          <w:b/>
        </w:rPr>
        <w:t>的获</w:t>
      </w:r>
      <w:r>
        <w:rPr>
          <w:rFonts w:ascii="微软雅黑" w:eastAsia="微软雅黑" w:hint="eastAsia"/>
          <w:b/>
        </w:rPr>
        <w:t>取</w:t>
      </w:r>
      <w:r w:rsidRPr="00000000">
        <w:tab/>
      </w:r>
      <w:r>
        <w:t>本研</w:t>
      </w:r>
      <w:r>
        <w:t>究</w:t>
      </w:r>
      <w:r>
        <w:t>在获取</w:t>
      </w:r>
      <w:r>
        <w:t>原</w:t>
      </w:r>
      <w:r>
        <w:t>作者</w:t>
      </w:r>
      <w:r/>
      <w:r>
        <w:t xml:space="preserve">P.</w:t>
      </w:r>
      <w:r w:rsidR="001852F3">
        <w:t xml:space="preserve"> </w:t>
      </w:r>
      <w:r w:rsidR="001852F3">
        <w:t xml:space="preserve">Kalfon</w:t>
      </w:r>
      <w:r/>
      <w:r>
        <w:t>教授</w:t>
      </w:r>
      <w:r>
        <w:t>授</w:t>
      </w:r>
      <w:r>
        <w:t>权情况</w:t>
      </w:r>
      <w:r>
        <w:t>下</w:t>
      </w:r>
      <w:r>
        <w:t>，为界</w:t>
      </w:r>
      <w:r>
        <w:t>定</w:t>
      </w:r>
      <w:r>
        <w:t>量表的各条目内容，与原作者通过邮件商榷，最终达成一致。</w:t>
      </w:r>
    </w:p>
    <w:p w:rsidR="0018722C">
      <w:pPr>
        <w:pStyle w:val="cw20"/>
        <w:topLinePunct/>
      </w:pPr>
      <w:r>
        <w:t>(</w:t>
      </w:r>
      <w:r>
        <w:t xml:space="preserve">2</w:t>
      </w:r>
      <w:r>
        <w:t>)</w:t>
      </w:r>
      <w:r>
        <w:rPr>
          <w:rFonts w:ascii="微软雅黑" w:hAnsi="微软雅黑" w:eastAsia="微软雅黑" w:hint="eastAsia"/>
          <w:b/>
        </w:rPr>
        <w:t>量表的翻译、回译</w:t>
      </w:r>
      <w:r>
        <w:t>采用</w:t>
      </w:r>
      <w:r>
        <w:t>Lee</w:t>
      </w:r>
      <w:r/>
      <w:r w:rsidR="001852F3">
        <w:t xml:space="preserve">改良回译模式</w:t>
      </w:r>
      <w:r>
        <w:rPr>
          <w:vertAlign w:val="superscript"/>
          /&gt;
        </w:rPr>
        <w:t>[</w:t>
      </w:r>
      <w:r>
        <w:rPr>
          <w:color w:val="080000"/>
          <w:vertAlign w:val="superscript"/>
          <w:position w:val="8"/>
        </w:rPr>
        <w:t xml:space="preserve">69</w:t>
      </w:r>
      <w:r>
        <w:rPr>
          <w:vertAlign w:val="superscript"/>
          /&gt;
        </w:rPr>
        <w:t>]</w:t>
      </w:r>
      <w:r>
        <w:t>对量表进行翻译和回译、咨询专</w:t>
      </w:r>
      <w:r>
        <w:t>家及跨文化调试。具体方案为：①邀请</w:t>
      </w:r>
      <w:r>
        <w:t>2</w:t>
      </w:r>
      <w:r/>
      <w:r w:rsidR="001852F3">
        <w:t xml:space="preserve">名有中法双语背景的护理学专家各</w:t>
      </w:r>
    </w:p>
    <w:p w:rsidR="0018722C">
      <w:pPr>
        <w:topLinePunct/>
      </w:pPr>
      <w:r>
        <w:t>将量表翻译成中文，然后一起针对翻译后两个版本的不同之处进行讨论与修</w:t>
      </w:r>
    </w:p>
    <w:p w:rsidR="0018722C">
      <w:pPr>
        <w:topLinePunct/>
      </w:pPr>
      <w:r>
        <w:t>改，最终确定一个翻译版本。②邀请另外</w:t>
      </w:r>
      <w:r>
        <w:t>2</w:t>
      </w:r>
      <w:r/>
      <w:r w:rsidR="001852F3">
        <w:t xml:space="preserve">名双语专业的翻译者对译文进行</w:t>
      </w:r>
      <w:r>
        <w:t>回译成法文，并对不一致处再次讨论修改。译者的基本情况见表</w:t>
      </w:r>
      <w:r>
        <w:t>4-1。</w:t>
      </w:r>
    </w:p>
    <w:tbl>
      <w:tblPr>
        <w:tblW w:w="0" w:type="auto"/>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2608"/>
        <w:gridCol w:w="2751"/>
        <w:gridCol w:w="2377"/>
      </w:tblGrid>
      <w:tr>
        <w:trPr>
          <w:trHeight w:val="340" w:hRule="atLeast"/>
        </w:trPr>
        <w:tc>
          <w:tcPr>
            <w:tcW w:w="725" w:type="dxa"/>
            <w:tcBorders>
              <w:bottom w:val="single" w:sz="4" w:space="0" w:color="000000"/>
            </w:tcBorders>
          </w:tcPr>
          <w:p w:rsidR="0018722C">
            <w:pPr>
              <w:topLinePunct/>
              <w:ind w:leftChars="0" w:left="0" w:rightChars="0" w:right="0" w:firstLineChars="0" w:firstLine="0"/>
              <w:spacing w:line="240" w:lineRule="atLeast"/>
            </w:pPr>
          </w:p>
        </w:tc>
        <w:tc>
          <w:tcPr>
            <w:tcW w:w="2608" w:type="dxa"/>
            <w:tcBorders>
              <w:bottom w:val="single" w:sz="4" w:space="0" w:color="000000"/>
            </w:tcBorders>
          </w:tcPr>
          <w:p w:rsidR="0018722C">
            <w:pPr>
              <w:topLinePunct/>
              <w:ind w:leftChars="0" w:left="0" w:rightChars="0" w:right="0" w:firstLineChars="0" w:firstLine="0"/>
              <w:spacing w:line="240" w:lineRule="atLeast"/>
            </w:pPr>
            <w:r>
              <w:rPr>
                <w:rFonts w:ascii="微软雅黑"/>
                <w:b/>
              </w:rPr>
              <w:t>4-1</w:t>
            </w:r>
          </w:p>
        </w:tc>
        <w:tc>
          <w:tcPr>
            <w:tcW w:w="2751" w:type="dxa"/>
            <w:tcBorders>
              <w:bottom w:val="single" w:sz="4" w:space="0" w:color="000000"/>
            </w:tcBorders>
          </w:tcPr>
          <w:p w:rsidR="0018722C">
            <w:pPr>
              <w:topLinePunct/>
              <w:ind w:leftChars="0" w:left="0" w:rightChars="0" w:right="0" w:firstLineChars="0" w:firstLine="0"/>
              <w:spacing w:line="240" w:lineRule="atLeast"/>
            </w:pPr>
            <w:r>
              <w:rPr>
                <w:rFonts w:ascii="微软雅黑" w:eastAsia="微软雅黑" w:hint="eastAsia"/>
                <w:b/>
              </w:rPr>
              <w:t>量表译者的基本情况</w:t>
            </w:r>
          </w:p>
        </w:tc>
        <w:tc>
          <w:tcPr>
            <w:tcW w:w="2377" w:type="dxa"/>
            <w:tcBorders>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7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编号</w:t>
            </w:r>
          </w:p>
        </w:tc>
        <w:tc>
          <w:tcPr>
            <w:tcW w:w="26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承担工作</w:t>
            </w:r>
          </w:p>
        </w:tc>
        <w:tc>
          <w:tcPr>
            <w:tcW w:w="27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学历</w:t>
            </w:r>
            <w:r w:rsidRPr="00000000">
              <w:tab/>
              <w:t>职称</w:t>
            </w:r>
          </w:p>
        </w:tc>
        <w:tc>
          <w:tcPr>
            <w:tcW w:w="237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双语经历</w:t>
            </w:r>
          </w:p>
        </w:tc>
      </w:tr>
      <w:tr>
        <w:trPr>
          <w:trHeight w:val="460" w:hRule="atLeast"/>
        </w:trPr>
        <w:tc>
          <w:tcPr>
            <w:tcW w:w="725" w:type="dxa"/>
            <w:tcBorders>
              <w:top w:val="single" w:sz="4" w:space="0" w:color="000000"/>
            </w:tcBorders>
          </w:tcPr>
          <w:p w:rsidR="0018722C">
            <w:pPr>
              <w:topLinePunct/>
              <w:ind w:leftChars="0" w:left="0" w:rightChars="0" w:right="0" w:firstLineChars="0" w:firstLine="0"/>
              <w:spacing w:line="240" w:lineRule="atLeast"/>
            </w:pPr>
            <w:r>
              <w:t>A</w:t>
            </w:r>
          </w:p>
        </w:tc>
        <w:tc>
          <w:tcPr>
            <w:tcW w:w="2608" w:type="dxa"/>
            <w:tcBorders>
              <w:top w:val="single" w:sz="4" w:space="0" w:color="000000"/>
            </w:tcBorders>
          </w:tcPr>
          <w:p w:rsidR="0018722C">
            <w:pPr>
              <w:topLinePunct/>
              <w:ind w:leftChars="0" w:left="0" w:rightChars="0" w:right="0" w:firstLineChars="0" w:firstLine="0"/>
              <w:spacing w:line="240" w:lineRule="atLeast"/>
            </w:pPr>
            <w:r>
              <w:t>将法语量表译为中文</w:t>
            </w:r>
          </w:p>
        </w:tc>
        <w:tc>
          <w:tcPr>
            <w:tcW w:w="2751" w:type="dxa"/>
            <w:tcBorders>
              <w:top w:val="single" w:sz="4" w:space="0" w:color="000000"/>
            </w:tcBorders>
          </w:tcPr>
          <w:p w:rsidR="0018722C">
            <w:pPr>
              <w:topLinePunct/>
              <w:ind w:leftChars="0" w:left="0" w:rightChars="0" w:right="0" w:firstLineChars="0" w:firstLine="0"/>
              <w:spacing w:line="240" w:lineRule="atLeast"/>
            </w:pPr>
            <w:r>
              <w:t>本科</w:t>
            </w:r>
            <w:r w:rsidRPr="00000000">
              <w:tab/>
              <w:t>高级技工</w:t>
            </w:r>
          </w:p>
        </w:tc>
        <w:tc>
          <w:tcPr>
            <w:tcW w:w="2377" w:type="dxa"/>
            <w:tcBorders>
              <w:top w:val="single" w:sz="4" w:space="0" w:color="000000"/>
            </w:tcBorders>
          </w:tcPr>
          <w:p w:rsidR="0018722C">
            <w:pPr>
              <w:topLinePunct/>
              <w:ind w:leftChars="0" w:left="0" w:rightChars="0" w:right="0" w:firstLineChars="0" w:firstLine="0"/>
              <w:spacing w:line="240" w:lineRule="atLeast"/>
            </w:pPr>
            <w:r>
              <w:t>法国进修 2 年</w:t>
            </w:r>
          </w:p>
        </w:tc>
      </w:tr>
      <w:tr>
        <w:trPr>
          <w:trHeight w:val="460" w:hRule="atLeast"/>
        </w:trPr>
        <w:tc>
          <w:tcPr>
            <w:tcW w:w="725" w:type="dxa"/>
          </w:tcPr>
          <w:p w:rsidR="0018722C">
            <w:pPr>
              <w:topLinePunct/>
              <w:ind w:leftChars="0" w:left="0" w:rightChars="0" w:right="0" w:firstLineChars="0" w:firstLine="0"/>
              <w:spacing w:line="240" w:lineRule="atLeast"/>
            </w:pPr>
            <w:r>
              <w:t>B</w:t>
            </w:r>
          </w:p>
        </w:tc>
        <w:tc>
          <w:tcPr>
            <w:tcW w:w="2608" w:type="dxa"/>
          </w:tcPr>
          <w:p w:rsidR="0018722C">
            <w:pPr>
              <w:topLinePunct/>
              <w:ind w:leftChars="0" w:left="0" w:rightChars="0" w:right="0" w:firstLineChars="0" w:firstLine="0"/>
              <w:spacing w:line="240" w:lineRule="atLeast"/>
            </w:pPr>
            <w:r>
              <w:t>将法语量表译为中文</w:t>
            </w:r>
          </w:p>
        </w:tc>
        <w:tc>
          <w:tcPr>
            <w:tcW w:w="2751" w:type="dxa"/>
          </w:tcPr>
          <w:p w:rsidR="0018722C">
            <w:pPr>
              <w:topLinePunct/>
              <w:ind w:leftChars="0" w:left="0" w:rightChars="0" w:right="0" w:firstLineChars="0" w:firstLine="0"/>
              <w:spacing w:line="240" w:lineRule="atLeast"/>
            </w:pPr>
            <w:r>
              <w:t>法语硕士</w:t>
            </w:r>
            <w:r w:rsidRPr="00000000">
              <w:tab/>
              <w:t>导游</w:t>
            </w:r>
          </w:p>
        </w:tc>
        <w:tc>
          <w:tcPr>
            <w:tcW w:w="2377" w:type="dxa"/>
          </w:tcPr>
          <w:p w:rsidR="0018722C">
            <w:pPr>
              <w:topLinePunct/>
              <w:ind w:leftChars="0" w:left="0" w:rightChars="0" w:right="0" w:firstLineChars="0" w:firstLine="0"/>
              <w:spacing w:line="240" w:lineRule="atLeast"/>
            </w:pPr>
            <w:r>
              <w:t>带法国旅游团队 4 年</w:t>
            </w:r>
          </w:p>
        </w:tc>
      </w:tr>
      <w:tr>
        <w:trPr>
          <w:trHeight w:val="460" w:hRule="atLeast"/>
        </w:trPr>
        <w:tc>
          <w:tcPr>
            <w:tcW w:w="725" w:type="dxa"/>
          </w:tcPr>
          <w:p w:rsidR="0018722C">
            <w:pPr>
              <w:topLinePunct/>
              <w:ind w:leftChars="0" w:left="0" w:rightChars="0" w:right="0" w:firstLineChars="0" w:firstLine="0"/>
              <w:spacing w:line="240" w:lineRule="atLeast"/>
            </w:pPr>
            <w:r>
              <w:t>A’</w:t>
            </w:r>
          </w:p>
        </w:tc>
        <w:tc>
          <w:tcPr>
            <w:tcW w:w="2608" w:type="dxa"/>
          </w:tcPr>
          <w:p w:rsidR="0018722C">
            <w:pPr>
              <w:topLinePunct/>
              <w:ind w:leftChars="0" w:left="0" w:rightChars="0" w:right="0" w:firstLineChars="0" w:firstLine="0"/>
              <w:spacing w:line="240" w:lineRule="atLeast"/>
            </w:pPr>
            <w:r>
              <w:t>中文量表的回译</w:t>
            </w:r>
          </w:p>
        </w:tc>
        <w:tc>
          <w:tcPr>
            <w:tcW w:w="2751" w:type="dxa"/>
          </w:tcPr>
          <w:p w:rsidR="0018722C">
            <w:pPr>
              <w:topLinePunct/>
              <w:ind w:leftChars="0" w:left="0" w:rightChars="0" w:right="0" w:firstLineChars="0" w:firstLine="0"/>
              <w:spacing w:line="240" w:lineRule="atLeast"/>
            </w:pPr>
            <w:r>
              <w:t>法语硕士</w:t>
            </w:r>
            <w:r w:rsidRPr="00000000">
              <w:tab/>
              <w:t>讲师</w:t>
            </w:r>
          </w:p>
        </w:tc>
        <w:tc>
          <w:tcPr>
            <w:tcW w:w="2377" w:type="dxa"/>
          </w:tcPr>
          <w:p w:rsidR="0018722C">
            <w:pPr>
              <w:topLinePunct/>
              <w:ind w:leftChars="0" w:left="0" w:rightChars="0" w:right="0" w:firstLineChars="0" w:firstLine="0"/>
              <w:spacing w:line="240" w:lineRule="atLeast"/>
            </w:pPr>
            <w:r>
              <w:t>法国进修 2 年</w:t>
            </w:r>
          </w:p>
        </w:tc>
      </w:tr>
      <w:tr>
        <w:trPr>
          <w:trHeight w:val="460" w:hRule="atLeast"/>
        </w:trPr>
        <w:tc>
          <w:tcPr>
            <w:tcW w:w="725" w:type="dxa"/>
            <w:tcBorders>
              <w:bottom w:val="single" w:sz="4" w:space="0" w:color="000000"/>
            </w:tcBorders>
          </w:tcPr>
          <w:p w:rsidR="0018722C">
            <w:pPr>
              <w:topLinePunct/>
              <w:ind w:leftChars="0" w:left="0" w:rightChars="0" w:right="0" w:firstLineChars="0" w:firstLine="0"/>
              <w:spacing w:line="240" w:lineRule="atLeast"/>
            </w:pPr>
            <w:r>
              <w:t>B’</w:t>
            </w:r>
          </w:p>
        </w:tc>
        <w:tc>
          <w:tcPr>
            <w:tcW w:w="2608" w:type="dxa"/>
            <w:tcBorders>
              <w:bottom w:val="single" w:sz="4" w:space="0" w:color="000000"/>
            </w:tcBorders>
          </w:tcPr>
          <w:p w:rsidR="0018722C">
            <w:pPr>
              <w:topLinePunct/>
              <w:ind w:leftChars="0" w:left="0" w:rightChars="0" w:right="0" w:firstLineChars="0" w:firstLine="0"/>
              <w:spacing w:line="240" w:lineRule="atLeast"/>
            </w:pPr>
            <w:r>
              <w:t>中文量表的回译</w:t>
            </w:r>
          </w:p>
        </w:tc>
        <w:tc>
          <w:tcPr>
            <w:tcW w:w="2751" w:type="dxa"/>
            <w:tcBorders>
              <w:bottom w:val="single" w:sz="4" w:space="0" w:color="000000"/>
            </w:tcBorders>
          </w:tcPr>
          <w:p w:rsidR="0018722C">
            <w:pPr>
              <w:topLinePunct/>
              <w:ind w:leftChars="0" w:left="0" w:rightChars="0" w:right="0" w:firstLineChars="0" w:firstLine="0"/>
              <w:spacing w:line="240" w:lineRule="atLeast"/>
            </w:pPr>
            <w:r>
              <w:t>法语硕士</w:t>
            </w:r>
            <w:r w:rsidRPr="00000000">
              <w:tab/>
              <w:t>无</w:t>
            </w:r>
          </w:p>
        </w:tc>
        <w:tc>
          <w:tcPr>
            <w:tcW w:w="2377" w:type="dxa"/>
            <w:tcBorders>
              <w:bottom w:val="single" w:sz="4" w:space="0" w:color="000000"/>
            </w:tcBorders>
          </w:tcPr>
          <w:p w:rsidR="0018722C">
            <w:pPr>
              <w:topLinePunct/>
              <w:ind w:leftChars="0" w:left="0" w:rightChars="0" w:right="0" w:firstLineChars="0" w:firstLine="0"/>
              <w:spacing w:line="240" w:lineRule="atLeast"/>
            </w:pPr>
            <w:r>
              <w:t>法国留学 3 年</w:t>
            </w:r>
          </w:p>
        </w:tc>
      </w:tr>
    </w:tbl>
    <w:p w:rsidR="0018722C">
      <w:pPr>
        <w:pStyle w:val="affa"/>
      </w:pPr>
    </w:p>
    <w:p w:rsidR="0018722C">
      <w:pPr>
        <w:pStyle w:val="cw20"/>
        <w:topLinePunct/>
      </w:pPr>
      <w:r>
        <w:t>(</w:t>
      </w:r>
      <w:r>
        <w:t xml:space="preserve">3</w:t>
      </w:r>
      <w:r>
        <w:t>)</w:t>
      </w:r>
      <w:r>
        <w:rPr>
          <w:rFonts w:ascii="微软雅黑" w:eastAsia="微软雅黑" w:hint="eastAsia"/>
          <w:b/>
        </w:rPr>
        <w:t>量表的文化调试</w:t>
      </w:r>
      <w:r w:rsidRPr="00000000">
        <w:tab/>
      </w:r>
      <w:r>
        <w:t>通过咨询会的形式</w:t>
      </w:r>
      <w:r>
        <w:t>，</w:t>
      </w:r>
      <w:r>
        <w:t>由研究者对中文版量表各条目逐一陈</w:t>
      </w:r>
      <w:r w:rsidR="001852F3">
        <w:t xml:space="preserve">述，邀请</w:t>
      </w:r>
      <w:r/>
      <w:r>
        <w:t>10</w:t>
      </w:r>
      <w:r/>
      <w:r>
        <w:t>名专家以及从事</w:t>
      </w:r>
      <w:r/>
      <w:r>
        <w:t>ICU</w:t>
      </w:r>
      <w:r/>
      <w:r>
        <w:t>工作的护士对量表翻译、内容、词句表达、</w:t>
      </w:r>
      <w:r>
        <w:t>是</w:t>
      </w:r>
      <w:r>
        <w:t>否</w:t>
      </w:r>
      <w:r>
        <w:t>容易</w:t>
      </w:r>
      <w:r>
        <w:t>被</w:t>
      </w:r>
      <w:r>
        <w:t>理解等</w:t>
      </w:r>
      <w:r>
        <w:t>做</w:t>
      </w:r>
      <w:r>
        <w:t>出评</w:t>
      </w:r>
      <w:r>
        <w:t>价</w:t>
      </w:r>
      <w:r>
        <w:t>并对</w:t>
      </w:r>
      <w:r>
        <w:t>理</w:t>
      </w:r>
      <w:r>
        <w:t>解有差</w:t>
      </w:r>
      <w:r>
        <w:t>异</w:t>
      </w:r>
      <w:r>
        <w:t>的条</w:t>
      </w:r>
      <w:r>
        <w:t>目</w:t>
      </w:r>
      <w:r>
        <w:t>修</w:t>
      </w:r>
      <w:r>
        <w:t>改</w:t>
      </w:r>
      <w:r>
        <w:t>。</w:t>
      </w:r>
      <w:r>
        <w:t>Hasson</w:t>
      </w:r>
      <w:r>
        <w:rPr>
          <w:vertAlign w:val="superscript"/>
          /&gt;
        </w:rPr>
        <w:t>[</w:t>
      </w:r>
      <w:r>
        <w:rPr>
          <w:color w:val="080000"/>
          <w:vertAlign w:val="superscript"/>
          <w:position w:val="8"/>
        </w:rPr>
        <w:t>7</w:t>
      </w:r>
      <w:r>
        <w:rPr>
          <w:color w:val="080000"/>
          <w:vertAlign w:val="superscript"/>
          <w:position w:val="8"/>
        </w:rPr>
        <w:t>0</w:t>
      </w:r>
      <w:r>
        <w:rPr>
          <w:vertAlign w:val="superscript"/>
          /&gt;
        </w:rPr>
        <w:t>]</w:t>
      </w:r>
      <w:r>
        <w:t>认</w:t>
      </w:r>
      <w:r>
        <w:t>为</w:t>
      </w:r>
      <w:r>
        <w:t>专</w:t>
      </w:r>
      <w:r>
        <w:t>家的数量选择应依据研究问题的涉及资源和范围而定，本研究按照课题需要的知识范围及涉及面的宽窄确定了</w:t>
      </w:r>
      <w:r/>
      <w:r>
        <w:t>10</w:t>
      </w:r>
      <w:r/>
      <w:r>
        <w:t>名专家</w:t>
      </w:r>
      <w:r>
        <w:t>。</w:t>
      </w:r>
      <w:r>
        <w:t>专家遴选标准</w:t>
      </w:r>
      <w:r>
        <w:t>：</w:t>
      </w:r>
      <w:r>
        <w:t>熟悉重症医学科，</w:t>
      </w:r>
      <w:r w:rsidR="001852F3">
        <w:t xml:space="preserve">并有</w:t>
      </w:r>
      <w:r/>
      <w:r>
        <w:t>10</w:t>
      </w:r>
      <w:r/>
      <w:r>
        <w:t>年以上临床工作经历；具有硕士以上的学历或者副高级以上的职称。</w:t>
      </w:r>
    </w:p>
    <w:p w:rsidR="0018722C">
      <w:pPr>
        <w:topLinePunct/>
      </w:pPr>
      <w:r>
        <w:t>10</w:t>
      </w:r>
      <w:r w:rsidR="001852F3">
        <w:t xml:space="preserve">名咨询专家的基本情况见表</w:t>
      </w:r>
      <w:r w:rsidR="001852F3">
        <w:t xml:space="preserve">4-2。</w:t>
      </w:r>
    </w:p>
    <w:p w:rsidR="0018722C">
      <w:pPr>
        <w:pStyle w:val="a8"/>
        <w:topLinePunct/>
      </w:pPr>
      <w:r>
        <w:rPr>
          <w:rFonts w:ascii="微软雅黑" w:eastAsia="微软雅黑" w:hint="eastAsia" w:cstheme="minorBidi" w:hAnsiTheme="minorHAnsi"/>
          <w:b/>
        </w:rPr>
        <w:t>表4-2</w:t>
      </w:r>
      <w:r>
        <w:t xml:space="preserve">  </w:t>
      </w:r>
      <w:r w:rsidRPr="00DB64CE">
        <w:rPr>
          <w:rFonts w:ascii="微软雅黑" w:eastAsia="微软雅黑" w:hint="eastAsia" w:cstheme="minorBidi" w:hAnsiTheme="minorHAnsi"/>
          <w:b/>
        </w:rPr>
        <w:t>专家成员基本情况</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4"/>
        <w:gridCol w:w="1141"/>
        <w:gridCol w:w="3201"/>
        <w:gridCol w:w="2743"/>
      </w:tblGrid>
      <w:tr>
        <w:tc>
          <w:tcPr>
            <w:tcW w:w="842" w:type="pct"/>
            <w:vAlign w:val="center"/>
          </w:tcPr>
          <w:p w:rsidR="0018722C">
            <w:pPr>
              <w:pStyle w:val="ac"/>
              <w:topLinePunct/>
              <w:ind w:leftChars="0" w:left="0" w:rightChars="0" w:right="0" w:firstLineChars="0" w:firstLine="0"/>
              <w:spacing w:line="240" w:lineRule="atLeast"/>
            </w:pPr>
            <w:r>
              <w:t>专家编号</w:t>
            </w:r>
          </w:p>
        </w:tc>
        <w:tc>
          <w:tcPr>
            <w:tcW w:w="670" w:type="pct"/>
            <w:vAlign w:val="center"/>
          </w:tcPr>
          <w:p w:rsidR="0018722C">
            <w:pPr>
              <w:pStyle w:val="a5"/>
              <w:topLinePunct/>
              <w:ind w:leftChars="0" w:left="0" w:rightChars="0" w:right="0" w:firstLineChars="0" w:firstLine="0"/>
              <w:spacing w:line="240" w:lineRule="atLeast"/>
            </w:pPr>
            <w:r>
              <w:t>学历</w:t>
            </w:r>
          </w:p>
        </w:tc>
        <w:tc>
          <w:tcPr>
            <w:tcW w:w="1879" w:type="pct"/>
            <w:vAlign w:val="center"/>
          </w:tcPr>
          <w:p w:rsidR="0018722C">
            <w:pPr>
              <w:pStyle w:val="a5"/>
              <w:topLinePunct/>
              <w:ind w:leftChars="0" w:left="0" w:rightChars="0" w:right="0" w:firstLineChars="0" w:firstLine="0"/>
              <w:spacing w:line="240" w:lineRule="atLeast"/>
            </w:pPr>
            <w:r>
              <w:t>职称</w:t>
            </w:r>
          </w:p>
        </w:tc>
        <w:tc>
          <w:tcPr>
            <w:tcW w:w="1610" w:type="pct"/>
            <w:vAlign w:val="center"/>
          </w:tcPr>
          <w:p w:rsidR="0018722C">
            <w:pPr>
              <w:pStyle w:val="ad"/>
              <w:topLinePunct/>
              <w:ind w:leftChars="0" w:left="0" w:rightChars="0" w:right="0" w:firstLineChars="0" w:firstLine="0"/>
              <w:spacing w:line="240" w:lineRule="atLeast"/>
            </w:pPr>
            <w:r>
              <w:t>专业方向</w:t>
            </w:r>
          </w:p>
        </w:tc>
      </w:tr>
      <w:tr>
        <w:tc>
          <w:tcPr>
            <w:tcW w:w="842" w:type="pct"/>
            <w:vAlign w:val="center"/>
          </w:tcPr>
          <w:p w:rsidR="0018722C">
            <w:pPr>
              <w:pStyle w:val="affff9"/>
              <w:topLinePunct/>
              <w:ind w:leftChars="0" w:left="0" w:rightChars="0" w:right="0" w:firstLineChars="0" w:firstLine="0"/>
              <w:spacing w:line="240" w:lineRule="atLeast"/>
            </w:pPr>
            <w:r>
              <w:t>1</w:t>
            </w:r>
          </w:p>
        </w:tc>
        <w:tc>
          <w:tcPr>
            <w:tcW w:w="670" w:type="pct"/>
            <w:vAlign w:val="center"/>
          </w:tcPr>
          <w:p w:rsidR="0018722C">
            <w:pPr>
              <w:pStyle w:val="a5"/>
              <w:topLinePunct/>
              <w:ind w:leftChars="0" w:left="0" w:rightChars="0" w:right="0" w:firstLineChars="0" w:firstLine="0"/>
              <w:spacing w:line="240" w:lineRule="atLeast"/>
            </w:pPr>
            <w:r>
              <w:t>博士</w:t>
            </w:r>
          </w:p>
        </w:tc>
        <w:tc>
          <w:tcPr>
            <w:tcW w:w="1879" w:type="pct"/>
            <w:vAlign w:val="center"/>
          </w:tcPr>
          <w:p w:rsidR="0018722C">
            <w:pPr>
              <w:pStyle w:val="a5"/>
              <w:topLinePunct/>
              <w:ind w:leftChars="0" w:left="0" w:rightChars="0" w:right="0" w:firstLineChars="0" w:firstLine="0"/>
              <w:spacing w:line="240" w:lineRule="atLeast"/>
            </w:pPr>
            <w:r>
              <w:t>主任医师</w:t>
            </w:r>
          </w:p>
        </w:tc>
        <w:tc>
          <w:tcPr>
            <w:tcW w:w="1610" w:type="pct"/>
            <w:vAlign w:val="center"/>
          </w:tcPr>
          <w:p w:rsidR="0018722C">
            <w:pPr>
              <w:pStyle w:val="ad"/>
              <w:topLinePunct/>
              <w:ind w:leftChars="0" w:left="0" w:rightChars="0" w:right="0" w:firstLineChars="0" w:firstLine="0"/>
              <w:spacing w:line="240" w:lineRule="atLeast"/>
            </w:pPr>
            <w:r>
              <w:t>重症临床医学</w:t>
            </w:r>
          </w:p>
        </w:tc>
      </w:tr>
      <w:tr>
        <w:tc>
          <w:tcPr>
            <w:tcW w:w="842" w:type="pct"/>
            <w:vAlign w:val="center"/>
          </w:tcPr>
          <w:p w:rsidR="0018722C">
            <w:pPr>
              <w:pStyle w:val="affff9"/>
              <w:topLinePunct/>
              <w:ind w:leftChars="0" w:left="0" w:rightChars="0" w:right="0" w:firstLineChars="0" w:firstLine="0"/>
              <w:spacing w:line="240" w:lineRule="atLeast"/>
            </w:pPr>
            <w:r>
              <w:t>2</w:t>
            </w:r>
          </w:p>
        </w:tc>
        <w:tc>
          <w:tcPr>
            <w:tcW w:w="670" w:type="pct"/>
            <w:vAlign w:val="center"/>
          </w:tcPr>
          <w:p w:rsidR="0018722C">
            <w:pPr>
              <w:pStyle w:val="a5"/>
              <w:topLinePunct/>
              <w:ind w:leftChars="0" w:left="0" w:rightChars="0" w:right="0" w:firstLineChars="0" w:firstLine="0"/>
              <w:spacing w:line="240" w:lineRule="atLeast"/>
            </w:pPr>
            <w:r>
              <w:t>博士</w:t>
            </w:r>
          </w:p>
        </w:tc>
        <w:tc>
          <w:tcPr>
            <w:tcW w:w="1879" w:type="pct"/>
            <w:vAlign w:val="center"/>
          </w:tcPr>
          <w:p w:rsidR="0018722C">
            <w:pPr>
              <w:pStyle w:val="a5"/>
              <w:topLinePunct/>
              <w:ind w:leftChars="0" w:left="0" w:rightChars="0" w:right="0" w:firstLineChars="0" w:firstLine="0"/>
              <w:spacing w:line="240" w:lineRule="atLeast"/>
            </w:pPr>
            <w:r>
              <w:t>副主任医师</w:t>
            </w:r>
          </w:p>
        </w:tc>
        <w:tc>
          <w:tcPr>
            <w:tcW w:w="1610" w:type="pct"/>
            <w:vAlign w:val="center"/>
          </w:tcPr>
          <w:p w:rsidR="0018722C">
            <w:pPr>
              <w:pStyle w:val="ad"/>
              <w:topLinePunct/>
              <w:ind w:leftChars="0" w:left="0" w:rightChars="0" w:right="0" w:firstLineChars="0" w:firstLine="0"/>
              <w:spacing w:line="240" w:lineRule="atLeast"/>
            </w:pPr>
            <w:r>
              <w:t>重症临床医学</w:t>
            </w:r>
          </w:p>
        </w:tc>
      </w:tr>
      <w:tr>
        <w:tc>
          <w:tcPr>
            <w:tcW w:w="842" w:type="pct"/>
            <w:vAlign w:val="center"/>
          </w:tcPr>
          <w:p w:rsidR="0018722C">
            <w:pPr>
              <w:pStyle w:val="affff9"/>
              <w:topLinePunct/>
              <w:ind w:leftChars="0" w:left="0" w:rightChars="0" w:right="0" w:firstLineChars="0" w:firstLine="0"/>
              <w:spacing w:line="240" w:lineRule="atLeast"/>
            </w:pPr>
            <w:r>
              <w:t>3</w:t>
            </w:r>
          </w:p>
        </w:tc>
        <w:tc>
          <w:tcPr>
            <w:tcW w:w="670" w:type="pct"/>
            <w:vAlign w:val="center"/>
          </w:tcPr>
          <w:p w:rsidR="0018722C">
            <w:pPr>
              <w:pStyle w:val="a5"/>
              <w:topLinePunct/>
              <w:ind w:leftChars="0" w:left="0" w:rightChars="0" w:right="0" w:firstLineChars="0" w:firstLine="0"/>
              <w:spacing w:line="240" w:lineRule="atLeast"/>
            </w:pPr>
            <w:r>
              <w:t>硕士</w:t>
            </w:r>
          </w:p>
        </w:tc>
        <w:tc>
          <w:tcPr>
            <w:tcW w:w="1879" w:type="pct"/>
            <w:vAlign w:val="center"/>
          </w:tcPr>
          <w:p w:rsidR="0018722C">
            <w:pPr>
              <w:pStyle w:val="a5"/>
              <w:topLinePunct/>
              <w:ind w:leftChars="0" w:left="0" w:rightChars="0" w:right="0" w:firstLineChars="0" w:firstLine="0"/>
              <w:spacing w:line="240" w:lineRule="atLeast"/>
            </w:pPr>
            <w:r>
              <w:t>副主任医师</w:t>
            </w:r>
          </w:p>
        </w:tc>
        <w:tc>
          <w:tcPr>
            <w:tcW w:w="1610" w:type="pct"/>
            <w:vAlign w:val="center"/>
          </w:tcPr>
          <w:p w:rsidR="0018722C">
            <w:pPr>
              <w:pStyle w:val="ad"/>
              <w:topLinePunct/>
              <w:ind w:leftChars="0" w:left="0" w:rightChars="0" w:right="0" w:firstLineChars="0" w:firstLine="0"/>
              <w:spacing w:line="240" w:lineRule="atLeast"/>
            </w:pPr>
            <w:r>
              <w:t>重症临床医学</w:t>
            </w:r>
          </w:p>
        </w:tc>
      </w:tr>
      <w:tr>
        <w:tc>
          <w:tcPr>
            <w:tcW w:w="842" w:type="pct"/>
            <w:vAlign w:val="center"/>
          </w:tcPr>
          <w:p w:rsidR="0018722C">
            <w:pPr>
              <w:pStyle w:val="ac"/>
              <w:topLinePunct/>
              <w:ind w:leftChars="0" w:left="0" w:rightChars="0" w:right="0" w:firstLineChars="0" w:firstLine="0"/>
              <w:spacing w:line="240" w:lineRule="atLeast"/>
            </w:pPr>
            <w:r>
              <w:t>4、5</w:t>
            </w:r>
          </w:p>
        </w:tc>
        <w:tc>
          <w:tcPr>
            <w:tcW w:w="670" w:type="pct"/>
            <w:vAlign w:val="center"/>
          </w:tcPr>
          <w:p w:rsidR="0018722C">
            <w:pPr>
              <w:pStyle w:val="a5"/>
              <w:topLinePunct/>
              <w:ind w:leftChars="0" w:left="0" w:rightChars="0" w:right="0" w:firstLineChars="0" w:firstLine="0"/>
              <w:spacing w:line="240" w:lineRule="atLeast"/>
            </w:pPr>
            <w:r>
              <w:t>本科</w:t>
            </w:r>
          </w:p>
        </w:tc>
        <w:tc>
          <w:tcPr>
            <w:tcW w:w="1879" w:type="pct"/>
            <w:vAlign w:val="center"/>
          </w:tcPr>
          <w:p w:rsidR="0018722C">
            <w:pPr>
              <w:pStyle w:val="a5"/>
              <w:topLinePunct/>
              <w:ind w:leftChars="0" w:left="0" w:rightChars="0" w:right="0" w:firstLineChars="0" w:firstLine="0"/>
              <w:spacing w:line="240" w:lineRule="atLeast"/>
            </w:pPr>
            <w:r>
              <w:t>主任护师</w:t>
            </w:r>
            <w:r>
              <w:t>（</w:t>
            </w:r>
            <w:r>
              <w:t>硕导</w:t>
            </w:r>
            <w:r>
              <w:t>）</w:t>
            </w:r>
            <w:r>
              <w:t>2 人</w:t>
            </w:r>
          </w:p>
        </w:tc>
        <w:tc>
          <w:tcPr>
            <w:tcW w:w="1610" w:type="pct"/>
            <w:vAlign w:val="center"/>
          </w:tcPr>
          <w:p w:rsidR="0018722C">
            <w:pPr>
              <w:pStyle w:val="ad"/>
              <w:topLinePunct/>
              <w:ind w:leftChars="0" w:left="0" w:rightChars="0" w:right="0" w:firstLineChars="0" w:firstLine="0"/>
              <w:spacing w:line="240" w:lineRule="atLeast"/>
            </w:pPr>
            <w:r>
              <w:t>临床、教育、管理</w:t>
            </w:r>
          </w:p>
        </w:tc>
      </w:tr>
      <w:tr>
        <w:tc>
          <w:tcPr>
            <w:tcW w:w="842" w:type="pct"/>
            <w:vAlign w:val="center"/>
          </w:tcPr>
          <w:p w:rsidR="0018722C">
            <w:pPr>
              <w:pStyle w:val="affff9"/>
              <w:topLinePunct/>
              <w:ind w:leftChars="0" w:left="0" w:rightChars="0" w:right="0" w:firstLineChars="0" w:firstLine="0"/>
              <w:spacing w:line="240" w:lineRule="atLeast"/>
            </w:pPr>
            <w:r>
              <w:t>6</w:t>
            </w:r>
          </w:p>
        </w:tc>
        <w:tc>
          <w:tcPr>
            <w:tcW w:w="670" w:type="pct"/>
            <w:vAlign w:val="center"/>
          </w:tcPr>
          <w:p w:rsidR="0018722C">
            <w:pPr>
              <w:pStyle w:val="a5"/>
              <w:topLinePunct/>
              <w:ind w:leftChars="0" w:left="0" w:rightChars="0" w:right="0" w:firstLineChars="0" w:firstLine="0"/>
              <w:spacing w:line="240" w:lineRule="atLeast"/>
            </w:pPr>
            <w:r>
              <w:t>本科</w:t>
            </w:r>
          </w:p>
        </w:tc>
        <w:tc>
          <w:tcPr>
            <w:tcW w:w="1879" w:type="pct"/>
            <w:vAlign w:val="center"/>
          </w:tcPr>
          <w:p w:rsidR="0018722C">
            <w:pPr>
              <w:pStyle w:val="a5"/>
              <w:topLinePunct/>
              <w:ind w:leftChars="0" w:left="0" w:rightChars="0" w:right="0" w:firstLineChars="0" w:firstLine="0"/>
              <w:spacing w:line="240" w:lineRule="atLeast"/>
            </w:pPr>
            <w:r>
              <w:t>副主任护师</w:t>
            </w:r>
          </w:p>
        </w:tc>
        <w:tc>
          <w:tcPr>
            <w:tcW w:w="1610" w:type="pct"/>
            <w:vAlign w:val="center"/>
          </w:tcPr>
          <w:p w:rsidR="0018722C">
            <w:pPr>
              <w:pStyle w:val="ad"/>
              <w:topLinePunct/>
              <w:ind w:leftChars="0" w:left="0" w:rightChars="0" w:right="0" w:firstLineChars="0" w:firstLine="0"/>
              <w:spacing w:line="240" w:lineRule="atLeast"/>
            </w:pPr>
            <w:r>
              <w:t>护理管理</w:t>
            </w:r>
          </w:p>
        </w:tc>
      </w:tr>
      <w:tr>
        <w:tc>
          <w:tcPr>
            <w:tcW w:w="842" w:type="pct"/>
            <w:vAlign w:val="center"/>
          </w:tcPr>
          <w:p w:rsidR="0018722C">
            <w:pPr>
              <w:pStyle w:val="affff9"/>
              <w:topLinePunct/>
              <w:ind w:leftChars="0" w:left="0" w:rightChars="0" w:right="0" w:firstLineChars="0" w:firstLine="0"/>
              <w:spacing w:line="240" w:lineRule="atLeast"/>
            </w:pPr>
            <w:r>
              <w:t>7</w:t>
            </w:r>
          </w:p>
        </w:tc>
        <w:tc>
          <w:tcPr>
            <w:tcW w:w="670" w:type="pct"/>
            <w:vAlign w:val="center"/>
          </w:tcPr>
          <w:p w:rsidR="0018722C">
            <w:pPr>
              <w:pStyle w:val="a5"/>
              <w:topLinePunct/>
              <w:ind w:leftChars="0" w:left="0" w:rightChars="0" w:right="0" w:firstLineChars="0" w:firstLine="0"/>
              <w:spacing w:line="240" w:lineRule="atLeast"/>
            </w:pPr>
            <w:r>
              <w:t>本科</w:t>
            </w:r>
          </w:p>
        </w:tc>
        <w:tc>
          <w:tcPr>
            <w:tcW w:w="1879" w:type="pct"/>
            <w:vAlign w:val="center"/>
          </w:tcPr>
          <w:p w:rsidR="0018722C">
            <w:pPr>
              <w:pStyle w:val="a5"/>
              <w:topLinePunct/>
              <w:ind w:leftChars="0" w:left="0" w:rightChars="0" w:right="0" w:firstLineChars="0" w:firstLine="0"/>
              <w:spacing w:line="240" w:lineRule="atLeast"/>
            </w:pPr>
            <w:r>
              <w:t>副教授</w:t>
            </w:r>
            <w:r>
              <w:t>（</w:t>
            </w:r>
            <w:r>
              <w:t>硕导</w:t>
            </w:r>
            <w:r>
              <w:t>）</w:t>
            </w:r>
          </w:p>
        </w:tc>
        <w:tc>
          <w:tcPr>
            <w:tcW w:w="1610" w:type="pct"/>
            <w:vAlign w:val="center"/>
          </w:tcPr>
          <w:p w:rsidR="0018722C">
            <w:pPr>
              <w:pStyle w:val="ad"/>
              <w:topLinePunct/>
              <w:ind w:leftChars="0" w:left="0" w:rightChars="0" w:right="0" w:firstLineChars="0" w:firstLine="0"/>
              <w:spacing w:line="240" w:lineRule="atLeast"/>
            </w:pPr>
            <w:r>
              <w:t>护理教育</w:t>
            </w:r>
          </w:p>
        </w:tc>
      </w:tr>
      <w:tr>
        <w:tc>
          <w:tcPr>
            <w:tcW w:w="842" w:type="pct"/>
            <w:vAlign w:val="center"/>
          </w:tcPr>
          <w:p w:rsidR="0018722C">
            <w:pPr>
              <w:pStyle w:val="affff9"/>
              <w:topLinePunct/>
              <w:ind w:leftChars="0" w:left="0" w:rightChars="0" w:right="0" w:firstLineChars="0" w:firstLine="0"/>
              <w:spacing w:line="240" w:lineRule="atLeast"/>
            </w:pPr>
            <w:r>
              <w:t>8</w:t>
            </w:r>
          </w:p>
        </w:tc>
        <w:tc>
          <w:tcPr>
            <w:tcW w:w="670" w:type="pct"/>
            <w:vAlign w:val="center"/>
          </w:tcPr>
          <w:p w:rsidR="0018722C">
            <w:pPr>
              <w:pStyle w:val="a5"/>
              <w:topLinePunct/>
              <w:ind w:leftChars="0" w:left="0" w:rightChars="0" w:right="0" w:firstLineChars="0" w:firstLine="0"/>
              <w:spacing w:line="240" w:lineRule="atLeast"/>
            </w:pPr>
            <w:r>
              <w:t>本科</w:t>
            </w:r>
          </w:p>
        </w:tc>
        <w:tc>
          <w:tcPr>
            <w:tcW w:w="1879" w:type="pct"/>
            <w:vAlign w:val="center"/>
          </w:tcPr>
          <w:p w:rsidR="0018722C">
            <w:pPr>
              <w:pStyle w:val="a5"/>
              <w:topLinePunct/>
              <w:ind w:leftChars="0" w:left="0" w:rightChars="0" w:right="0" w:firstLineChars="0" w:firstLine="0"/>
              <w:spacing w:line="240" w:lineRule="atLeast"/>
            </w:pPr>
            <w:r>
              <w:t>主管护师</w:t>
            </w:r>
            <w:r>
              <w:t>（</w:t>
            </w:r>
            <w:r>
              <w:t>ICU 护士长</w:t>
            </w:r>
            <w:r>
              <w:t>）</w:t>
            </w:r>
          </w:p>
        </w:tc>
        <w:tc>
          <w:tcPr>
            <w:tcW w:w="1610" w:type="pct"/>
            <w:vAlign w:val="center"/>
          </w:tcPr>
          <w:p w:rsidR="0018722C">
            <w:pPr>
              <w:pStyle w:val="ad"/>
              <w:topLinePunct/>
              <w:ind w:leftChars="0" w:left="0" w:rightChars="0" w:right="0" w:firstLineChars="0" w:firstLine="0"/>
              <w:spacing w:line="240" w:lineRule="atLeast"/>
            </w:pPr>
            <w:r>
              <w:t>重症临床护理</w:t>
            </w:r>
          </w:p>
        </w:tc>
      </w:tr>
      <w:tr>
        <w:tc>
          <w:tcPr>
            <w:tcW w:w="842" w:type="pct"/>
            <w:vAlign w:val="center"/>
          </w:tcPr>
          <w:p w:rsidR="0018722C">
            <w:pPr>
              <w:pStyle w:val="affff9"/>
              <w:topLinePunct/>
              <w:ind w:leftChars="0" w:left="0" w:rightChars="0" w:right="0" w:firstLineChars="0" w:firstLine="0"/>
              <w:spacing w:line="240" w:lineRule="atLeast"/>
            </w:pPr>
            <w:r>
              <w:t>9</w:t>
            </w:r>
          </w:p>
        </w:tc>
        <w:tc>
          <w:tcPr>
            <w:tcW w:w="670" w:type="pct"/>
            <w:vAlign w:val="center"/>
          </w:tcPr>
          <w:p w:rsidR="0018722C">
            <w:pPr>
              <w:pStyle w:val="a5"/>
              <w:topLinePunct/>
              <w:ind w:leftChars="0" w:left="0" w:rightChars="0" w:right="0" w:firstLineChars="0" w:firstLine="0"/>
              <w:spacing w:line="240" w:lineRule="atLeast"/>
            </w:pPr>
            <w:r>
              <w:t>本科</w:t>
            </w:r>
          </w:p>
        </w:tc>
        <w:tc>
          <w:tcPr>
            <w:tcW w:w="1879" w:type="pct"/>
            <w:vAlign w:val="center"/>
          </w:tcPr>
          <w:p w:rsidR="0018722C">
            <w:pPr>
              <w:pStyle w:val="a5"/>
              <w:topLinePunct/>
              <w:ind w:leftChars="0" w:left="0" w:rightChars="0" w:right="0" w:firstLineChars="0" w:firstLine="0"/>
              <w:spacing w:line="240" w:lineRule="atLeast"/>
            </w:pPr>
            <w:r>
              <w:t xml:space="preserve">主管护师 </w:t>
            </w:r>
            <w:r>
              <w:t xml:space="preserve">(</w:t>
            </w:r>
            <w:r>
              <w:t xml:space="preserve">ICU 副护士长</w:t>
            </w:r>
            <w:r>
              <w:t xml:space="preserve">)</w:t>
            </w:r>
          </w:p>
        </w:tc>
        <w:tc>
          <w:tcPr>
            <w:tcW w:w="1610" w:type="pct"/>
            <w:vAlign w:val="center"/>
          </w:tcPr>
          <w:p w:rsidR="0018722C">
            <w:pPr>
              <w:pStyle w:val="ad"/>
              <w:topLinePunct/>
              <w:ind w:leftChars="0" w:left="0" w:rightChars="0" w:right="0" w:firstLineChars="0" w:firstLine="0"/>
              <w:spacing w:line="240" w:lineRule="atLeast"/>
            </w:pPr>
            <w:r>
              <w:t>重症临床护理</w:t>
            </w:r>
          </w:p>
        </w:tc>
      </w:tr>
      <w:tr>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r>
              <w:t>本科</w:t>
            </w:r>
          </w:p>
        </w:tc>
        <w:tc>
          <w:tcPr>
            <w:tcW w:w="1879" w:type="pct"/>
            <w:vAlign w:val="center"/>
            <w:tcBorders>
              <w:top w:val="single" w:sz="4" w:space="0" w:color="auto"/>
            </w:tcBorders>
          </w:tcPr>
          <w:p w:rsidR="0018722C">
            <w:pPr>
              <w:pStyle w:val="aff1"/>
              <w:topLinePunct/>
              <w:ind w:leftChars="0" w:left="0" w:rightChars="0" w:right="0" w:firstLineChars="0" w:firstLine="0"/>
              <w:spacing w:line="240" w:lineRule="atLeast"/>
            </w:pPr>
            <w:r>
              <w:t>副教授</w:t>
            </w:r>
          </w:p>
        </w:tc>
        <w:tc>
          <w:tcPr>
            <w:tcW w:w="1610" w:type="pct"/>
            <w:vAlign w:val="center"/>
            <w:tcBorders>
              <w:top w:val="single" w:sz="4" w:space="0" w:color="auto"/>
            </w:tcBorders>
          </w:tcPr>
          <w:p w:rsidR="0018722C">
            <w:pPr>
              <w:pStyle w:val="ad"/>
              <w:topLinePunct/>
              <w:ind w:leftChars="0" w:left="0" w:rightChars="0" w:right="0" w:firstLineChars="0" w:firstLine="0"/>
              <w:spacing w:line="240" w:lineRule="atLeast"/>
            </w:pPr>
            <w:r>
              <w:t>心理学</w:t>
            </w:r>
          </w:p>
        </w:tc>
      </w:tr>
    </w:tbl>
    <w:p w:rsidR="0018722C">
      <w:pPr>
        <w:topLinePunct/>
        <w:pStyle w:val="affa"/>
      </w:pPr>
    </w:p>
    <w:p w:rsidR="0018722C">
      <w:pPr>
        <w:pStyle w:val="cw20"/>
        <w:topLinePunct/>
      </w:pPr>
      <w:r>
        <w:t>(</w:t>
      </w:r>
      <w:r>
        <w:t xml:space="preserve">4</w:t>
      </w:r>
      <w:r>
        <w:t>)</w:t>
      </w:r>
      <w:r>
        <w:rPr>
          <w:rFonts w:ascii="微软雅黑" w:eastAsia="微软雅黑" w:hint="eastAsia"/>
          <w:b/>
        </w:rPr>
        <w:t>认知调查</w:t>
      </w:r>
      <w:r>
        <w:t>：应用中文版</w:t>
      </w:r>
      <w:r>
        <w:t>IPREA</w:t>
      </w:r>
      <w:r/>
      <w:r w:rsidR="001852F3">
        <w:t xml:space="preserve">初稿调查</w:t>
      </w:r>
      <w:r>
        <w:t>6</w:t>
      </w:r>
      <w:r/>
      <w:r w:rsidR="001852F3">
        <w:t xml:space="preserve">例</w:t>
      </w:r>
      <w:r>
        <w:t>ICU</w:t>
      </w:r>
      <w:r/>
      <w:r w:rsidR="001852F3">
        <w:t xml:space="preserve">的清醒患者，以保证问卷条</w:t>
      </w:r>
      <w:r>
        <w:t>目通俗易懂。经以上调查，修改制定初始中文版</w:t>
      </w:r>
      <w:r>
        <w:t>IPREA</w:t>
      </w:r>
      <w:r/>
      <w:r w:rsidR="001852F3">
        <w:t xml:space="preserve">量表，再选取</w:t>
      </w:r>
      <w:r>
        <w:t>30</w:t>
      </w:r>
      <w:r>
        <w:t> 名</w:t>
      </w:r>
    </w:p>
    <w:p w:rsidR="0018722C">
      <w:pPr>
        <w:topLinePunct/>
      </w:pPr>
      <w:r>
        <w:t>ICU</w:t>
      </w:r>
      <w:r w:rsidR="001852F3">
        <w:t xml:space="preserve">患者进行预调查，根据预调查结果加以进一步修改，最终形成中文版</w:t>
      </w:r>
    </w:p>
    <w:p w:rsidR="0018722C">
      <w:pPr>
        <w:topLinePunct/>
      </w:pPr>
      <w:r>
        <w:t>IPREA</w:t>
      </w:r>
      <w:r w:rsidR="001852F3">
        <w:t xml:space="preserve">量表。</w:t>
      </w:r>
    </w:p>
    <w:p w:rsidR="0018722C">
      <w:pPr>
        <w:pStyle w:val="Heading3"/>
        <w:topLinePunct/>
        <w:ind w:left="200" w:hangingChars="200" w:hanging="200"/>
      </w:pPr>
      <w:bookmarkStart w:id="635182" w:name="_Toc686635182"/>
      <w:bookmarkStart w:name="_bookmark13" w:id="50"/>
      <w:bookmarkEnd w:id="50"/>
      <w:r>
        <w:rPr>
          <w:b/>
        </w:rPr>
        <w:t>4.2.2</w:t>
      </w:r>
      <w:r>
        <w:t xml:space="preserve"> </w:t>
      </w:r>
      <w:bookmarkStart w:name="_bookmark13" w:id="51"/>
      <w:bookmarkEnd w:id="51"/>
      <w:r>
        <w:t>第二阶段：</w:t>
      </w:r>
      <w:r>
        <w:rPr>
          <w:b/>
        </w:rPr>
        <w:t>ICU</w:t>
      </w:r>
      <w:r>
        <w:t>患者不适评估量表的信效度评价</w:t>
      </w:r>
      <w:bookmarkEnd w:id="635182"/>
    </w:p>
    <w:p w:rsidR="0018722C">
      <w:pPr>
        <w:topLinePunct/>
      </w:pPr>
      <w:r>
        <w:rPr>
          <w:rFonts w:ascii="微软雅黑" w:hAnsi="微软雅黑" w:eastAsia="微软雅黑" w:hint="eastAsia"/>
          <w:b/>
        </w:rPr>
        <w:t>⑴</w:t>
      </w:r>
      <w:r>
        <w:t>信度测评：通过内部一致性信度、重测信度进行测评。采用</w:t>
      </w:r>
      <w:r>
        <w:t>Cronbach's</w:t>
      </w:r>
      <w:r w:rsidR="001852F3">
        <w:t xml:space="preserve">α</w:t>
      </w:r>
      <w:r>
        <w:t>系数评价量表内部一致性信；抽取</w:t>
      </w:r>
      <w:r>
        <w:t>30</w:t>
      </w:r>
      <w:r/>
      <w:r w:rsidR="001852F3">
        <w:t xml:space="preserve">名</w:t>
      </w:r>
      <w:r>
        <w:t>ICU</w:t>
      </w:r>
      <w:r/>
      <w:r w:rsidR="001852F3">
        <w:t xml:space="preserve">患者隔</w:t>
      </w:r>
      <w:r>
        <w:t>2</w:t>
      </w:r>
      <w:r/>
      <w:r w:rsidR="001852F3">
        <w:t xml:space="preserve">周重测评定重测信度评定。</w:t>
      </w:r>
    </w:p>
    <w:p w:rsidR="0018722C">
      <w:pPr>
        <w:topLinePunct/>
      </w:pPr>
      <w:r>
        <w:rPr>
          <w:rFonts w:ascii="微软雅黑" w:hAnsi="微软雅黑" w:eastAsia="微软雅黑" w:hint="eastAsia"/>
          <w:b/>
        </w:rPr>
        <w:t>⑵</w:t>
      </w:r>
      <w:r>
        <w:t>效度测评：中文版</w:t>
      </w:r>
      <w:r w:rsidR="001852F3">
        <w:t xml:space="preserve">IPREA</w:t>
      </w:r>
      <w:r w:rsidR="001852F3">
        <w:t xml:space="preserve">的效度采用内容效度、结构效度测评。采用内容效</w:t>
      </w:r>
    </w:p>
    <w:p w:rsidR="0018722C">
      <w:pPr>
        <w:topLinePunct/>
      </w:pPr>
      <w:r>
        <w:t>度系数进行测评内容效度，通过邮件发送专家函询问卷，由专家评价各个条目与</w:t>
      </w:r>
      <w:r>
        <w:t>其相应内容的相关性；选项是</w:t>
      </w:r>
      <w:r>
        <w:t>4</w:t>
      </w:r>
      <w:r/>
      <w:r w:rsidR="001852F3">
        <w:t xml:space="preserve">级评分法</w:t>
      </w:r>
      <w:r>
        <w:rPr>
          <w:spacing w:val="-5"/>
        </w:rPr>
        <w:t>（</w:t>
      </w:r>
      <w:r>
        <w:t>“4”分为“非常相关”、“3”分</w:t>
      </w:r>
      <w:r>
        <w:t>为</w:t>
      </w:r>
    </w:p>
    <w:p w:rsidR="0018722C">
      <w:pPr>
        <w:topLinePunct/>
      </w:pPr>
      <w:r>
        <w:t>“较强相关”、“2”分为“弱相关”、“1”分为“不相关”</w:t>
      </w:r>
      <w:r>
        <w:t>）</w:t>
      </w:r>
      <w:r>
        <w:t>。采用探索性因素分析法对结构效度进行测评。</w:t>
      </w:r>
    </w:p>
    <w:p w:rsidR="0018722C">
      <w:pPr>
        <w:pStyle w:val="Heading2"/>
        <w:topLinePunct/>
        <w:ind w:left="171" w:hangingChars="171" w:hanging="171"/>
      </w:pPr>
      <w:bookmarkStart w:id="635183" w:name="_Toc686635183"/>
      <w:bookmarkStart w:name="4.3 样本量 " w:id="52"/>
      <w:bookmarkEnd w:id="52"/>
      <w:r>
        <w:rPr>
          <w:b/>
        </w:rPr>
        <w:t>4.3</w:t>
      </w:r>
      <w:r>
        <w:t xml:space="preserve"> </w:t>
      </w:r>
      <w:bookmarkStart w:name="4.3 样本量 " w:id="53"/>
      <w:bookmarkEnd w:id="53"/>
      <w:r>
        <w:t>样本量</w:t>
      </w:r>
      <w:bookmarkEnd w:id="635183"/>
    </w:p>
    <w:p w:rsidR="0018722C">
      <w:pPr>
        <w:topLinePunct/>
      </w:pPr>
      <w:r>
        <w:t>研究对象的纳入标准：①经研究者说明调查目的后</w:t>
      </w:r>
      <w:r>
        <w:rPr>
          <w:rFonts w:hint="eastAsia"/>
        </w:rPr>
        <w:t>，</w:t>
      </w:r>
      <w:r>
        <w:t>同意参加调查；②具备</w:t>
      </w:r>
      <w:r>
        <w:t>接受问卷调查的身体能力；③意识清楚，能以文字或语言与研究者沟通；④已转出ICU超过24小时且病情稳定、意识清楚的患者。排除标准：①既往有精神病史或智能障碍；②意识不清楚的患者；③气管切开而致沟通障碍的患者。</w:t>
      </w:r>
    </w:p>
    <w:p w:rsidR="0018722C">
      <w:pPr>
        <w:pStyle w:val="BodyText"/>
        <w:spacing w:line="357" w:lineRule="auto" w:before="36"/>
        <w:ind w:leftChars="0" w:left="120" w:rightChars="0" w:right="235" w:firstLineChars="0" w:firstLine="480"/>
        <w:jc w:val="both"/>
        <w:topLinePunct/>
      </w:pPr>
      <w:r>
        <w:rPr>
          <w:spacing w:val="-4"/>
        </w:rPr>
        <w:t>本研究为描述性研究，按照因子分析的具体要求计算样本量，即每个条目与</w:t>
      </w:r>
      <w:r>
        <w:t>样本的比例为</w:t>
      </w:r>
      <w:r>
        <w:rPr>
          <w:spacing w:val="2"/>
        </w:rPr>
        <w:t>1</w:t>
      </w:r>
      <w:r>
        <w:rPr>
          <w:spacing w:val="0"/>
        </w:rPr>
        <w:t xml:space="preserve">: </w:t>
      </w:r>
      <w:r>
        <w:rPr>
          <w:spacing w:val="0"/>
        </w:rPr>
        <w:t>5</w:t>
      </w:r>
      <w:r>
        <w:rPr>
          <w:spacing w:val="2"/>
        </w:rPr>
        <w:t>～</w:t>
      </w:r>
      <w:r>
        <w:rPr>
          <w:spacing w:val="0"/>
        </w:rPr>
        <w:t>1</w:t>
      </w:r>
      <w:r>
        <w:rPr>
          <w:spacing w:val="2"/>
        </w:rPr>
        <w:t xml:space="preserve">: </w:t>
      </w:r>
      <w:r>
        <w:t>1</w:t>
      </w:r>
      <w:r>
        <w:rPr>
          <w:spacing w:val="0"/>
        </w:rPr>
        <w:t>0，</w:t>
      </w:r>
      <w:r>
        <w:t>样本量越大越好</w:t>
      </w:r>
      <w:r>
        <w:rPr>
          <w:color w:val="080000"/>
          <w:vertAlign w:val="superscript"/>
          <w:position w:val="8"/>
        </w:rPr>
        <w:t>[7</w:t>
      </w:r>
      <w:r>
        <w:rPr>
          <w:color w:val="080000"/>
          <w:vertAlign w:val="superscript"/>
          <w:position w:val="8"/>
        </w:rPr>
        <w:t>1</w:t>
      </w:r>
      <w:r>
        <w:rPr>
          <w:color w:val="080000"/>
          <w:vertAlign w:val="superscript"/>
          <w:position w:val="8"/>
        </w:rPr>
        <w:t>]</w:t>
      </w:r>
      <w:r>
        <w:rPr>
          <w:spacing w:val="0"/>
        </w:rPr>
        <w:t>，此量表共有</w:t>
      </w:r>
      <w:r>
        <w:t>1</w:t>
      </w:r>
      <w:r>
        <w:rPr>
          <w:spacing w:val="0"/>
        </w:rPr>
        <w:t>7个条目，考虑</w:t>
      </w:r>
      <w:r>
        <w:t>20因此样本量应至少大于102</w:t>
      </w:r>
      <w:r>
        <w:rPr>
          <w:spacing w:val="-4"/>
        </w:rPr>
        <w:t>。本研究发放中文版</w:t>
      </w:r>
      <w:r>
        <w:t>IPREA量表共210</w:t>
      </w:r>
      <w:r>
        <w:rPr>
          <w:spacing w:val="-4"/>
        </w:rPr>
        <w:t>份，有效问卷</w:t>
      </w:r>
      <w:r>
        <w:t>185</w:t>
      </w:r>
      <w:r w:rsidR="001852F3">
        <w:t xml:space="preserve">份，有效回收率88.1。</w:t>
      </w:r>
    </w:p>
    <w:p w:rsidR="0018722C">
      <w:pPr>
        <w:pStyle w:val="aff7"/>
        <w:sectPr w:rsidR="00556256">
          <w:pgSz w:w="11910" w:h="16840"/>
          <w:pgMar w:header="878" w:footer="993" w:top="1100" w:bottom="1180" w:left="1680" w:right="1560"/>
        </w:sectPr>
        <w:topLinePunct/>
      </w:pPr>
      <w:r>
        <w:drawing>
          <wp:inline>
            <wp:extent cx="66674" cy="117474"/>
            <wp:effectExtent l="0" t="0" r="0" b="0"/>
            <wp:docPr id="41" name="image4.png" descr=""/>
            <wp:cNvGraphicFramePr>
              <a:graphicFrameLocks noChangeAspect="1"/>
            </wp:cNvGraphicFramePr>
            <a:graphic>
              <a:graphicData uri="http://schemas.openxmlformats.org/drawingml/2006/picture">
                <pic:pic>
                  <pic:nvPicPr>
                    <pic:cNvPr id="42"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Heading2"/>
        <w:topLinePunct/>
        <w:ind w:left="171" w:hangingChars="171" w:hanging="171"/>
      </w:pPr>
      <w:bookmarkStart w:id="635184" w:name="_Toc686635184"/>
      <w:bookmarkStart w:name="4.4 研究结果 " w:id="54"/>
      <w:bookmarkEnd w:id="54"/>
      <w:r>
        <w:rPr>
          <w:b/>
        </w:rPr>
        <w:t>4.4</w:t>
      </w:r>
      <w:r>
        <w:t xml:space="preserve"> </w:t>
      </w:r>
      <w:bookmarkStart w:name="_bookmark14" w:id="55"/>
      <w:bookmarkEnd w:id="55"/>
      <w:bookmarkStart w:name="_bookmark14" w:id="56"/>
      <w:bookmarkEnd w:id="56"/>
      <w:r>
        <w:t>研究结果</w:t>
      </w:r>
      <w:bookmarkEnd w:id="635184"/>
    </w:p>
    <w:p w:rsidR="0018722C">
      <w:pPr>
        <w:pStyle w:val="Heading3"/>
        <w:topLinePunct/>
        <w:ind w:left="200" w:hangingChars="200" w:hanging="200"/>
      </w:pPr>
      <w:bookmarkStart w:id="635185" w:name="_Toc686635185"/>
      <w:r>
        <w:rPr>
          <w:b/>
        </w:rPr>
        <w:t>4.4.1</w:t>
      </w:r>
      <w:r>
        <w:t xml:space="preserve"> </w:t>
      </w:r>
      <w:r>
        <w:t>量表修订</w:t>
      </w:r>
      <w:bookmarkEnd w:id="635185"/>
    </w:p>
    <w:p w:rsidR="0018722C">
      <w:pPr>
        <w:topLinePunct/>
      </w:pPr>
      <w:r>
        <w:t>通过</w:t>
      </w:r>
      <w:r>
        <w:t>10</w:t>
      </w:r>
      <w:r/>
      <w:r w:rsidR="001852F3">
        <w:t xml:space="preserve">名专家评定，中文版</w:t>
      </w:r>
      <w:r>
        <w:t>IPREA</w:t>
      </w:r>
      <w:r/>
      <w:r w:rsidR="001852F3">
        <w:t xml:space="preserve">量表大部分题目的语言表述符合我国文</w:t>
      </w:r>
      <w:r>
        <w:t>化，适用于我国</w:t>
      </w:r>
      <w:r>
        <w:t>ICU</w:t>
      </w:r>
      <w:r/>
      <w:r w:rsidR="001852F3">
        <w:t xml:space="preserve">患者，但以下几个题目作进一步修改，见表</w:t>
      </w:r>
      <w:r>
        <w:t>4-3。</w:t>
      </w:r>
    </w:p>
    <w:p w:rsidR="0018722C">
      <w:pPr>
        <w:topLinePunct/>
      </w:pPr>
      <w:r>
        <w:t>原量表由</w:t>
      </w:r>
      <w:r>
        <w:t>18</w:t>
      </w:r>
      <w:r/>
      <w:r w:rsidR="001852F3">
        <w:t xml:space="preserve">个条目组成，原量表作者认为医疗护理操作尤其是一些侵入性的有创操作给患者造成的不适是不可控因素，因此原量表未将其考虑在内。</w:t>
      </w:r>
    </w:p>
    <w:p w:rsidR="0018722C">
      <w:pPr>
        <w:topLinePunct/>
      </w:pPr>
      <w:r>
        <w:t>综合患者理解和专家咨询意见，对原量表的</w:t>
      </w:r>
      <w:r>
        <w:t>4</w:t>
      </w:r>
      <w:r/>
      <w:r w:rsidR="001852F3">
        <w:t xml:space="preserve">个条目进行了词义上的调整：</w:t>
      </w:r>
      <w:r>
        <w:t>将“您在解大便或翻身时疼痛的程度”改成“您在活动时的疼痛程度”，将“被</w:t>
      </w:r>
      <w:r>
        <w:t>包围的管路约束”改成“被导管及身体约束所致的活动受限”；“您的家属及朋</w:t>
      </w:r>
      <w:r>
        <w:t>友在探视您的时候是否受到探视时间的限制”改成“限制您的家属及朋友探视时</w:t>
      </w:r>
      <w:r>
        <w:t>间让您感到不适的程度”；使其更符合中国人的表达习惯、更易被理解；另外条</w:t>
      </w:r>
      <w:r>
        <w:t>目</w:t>
      </w:r>
      <w:r w:rsidR="001852F3">
        <w:t xml:space="preserve">“您在没有电话的房间是否感到压抑？”与条目</w:t>
      </w:r>
      <w:r w:rsidR="001852F3">
        <w:t xml:space="preserve">“您在</w:t>
      </w:r>
      <w:r>
        <w:t>ICU</w:t>
      </w:r>
      <w:r/>
      <w:r w:rsidR="001852F3">
        <w:t xml:space="preserve">期间是否感到抑</w:t>
      </w:r>
      <w:r>
        <w:t>郁？”经过专家咨询，认为可以合并在一起，因此合并为条目</w:t>
      </w:r>
      <w:r w:rsidR="001852F3">
        <w:t xml:space="preserve">“您在</w:t>
      </w:r>
      <w:r>
        <w:t>ICU</w:t>
      </w:r>
      <w:r/>
      <w:r w:rsidR="001852F3">
        <w:t xml:space="preserve">治疗</w:t>
      </w:r>
      <w:r>
        <w:t>期间是否感到压抑以及压抑的程度？”；最终中文版</w:t>
      </w:r>
      <w:r>
        <w:t>IPREA</w:t>
      </w:r>
      <w:r/>
      <w:r w:rsidR="001852F3">
        <w:t xml:space="preserve">量表一共有</w:t>
      </w:r>
      <w:r>
        <w:t>17</w:t>
      </w:r>
      <w:r/>
      <w:r w:rsidR="001852F3">
        <w:t xml:space="preserve">个条</w:t>
      </w:r>
      <w:r>
        <w:t>目被保留。中文版</w:t>
      </w:r>
      <w:r>
        <w:t>IPREA</w:t>
      </w:r>
      <w:r/>
      <w:r w:rsidR="001852F3">
        <w:t xml:space="preserve">量表从心理、生理、环境多方面因素来综合评估</w:t>
      </w:r>
      <w:r>
        <w:t>ICU</w:t>
      </w:r>
      <w:r>
        <w:t>患者的不适，该量表维度明确，条理清晰，具有较广泛的适用性，较以往单一地</w:t>
      </w:r>
      <w:r>
        <w:t>专注于评估患者疼痛或者躁动的工具有所不同，更具全面性；该量表其不仅可用</w:t>
      </w:r>
      <w:r>
        <w:t>于对各类型</w:t>
      </w:r>
      <w:r>
        <w:t>ICU</w:t>
      </w:r>
      <w:r/>
      <w:r w:rsidR="001852F3">
        <w:t xml:space="preserve">患者不适程度的评估，也可用于评价各种旨在改善</w:t>
      </w:r>
      <w:r>
        <w:t>ICU</w:t>
      </w:r>
      <w:r/>
      <w:r w:rsidR="001852F3">
        <w:t xml:space="preserve">患者不适的干预措施的效果。</w:t>
      </w:r>
    </w:p>
    <w:p w:rsidR="0018722C">
      <w:pPr>
        <w:pStyle w:val="a8"/>
        <w:topLinePunct/>
      </w:pPr>
      <w:r>
        <w:rPr>
          <w:kern w:val="2"/>
          <w:sz w:val="24"/>
          <w:szCs w:val="22"/>
          <w:rFonts w:cstheme="minorBidi" w:hAnsiTheme="minorHAnsi" w:eastAsiaTheme="minorHAnsi" w:asciiTheme="minorHAnsi" w:ascii="微软雅黑" w:eastAsia="微软雅黑" w:hint="eastAsia"/>
          <w:b/>
        </w:rPr>
        <w:t>表4-3</w:t>
      </w:r>
      <w:r>
        <w:t xml:space="preserve">  </w:t>
      </w:r>
      <w:r w:rsidRPr="00DB64CE">
        <w:rPr>
          <w:kern w:val="2"/>
          <w:sz w:val="24"/>
          <w:szCs w:val="22"/>
          <w:rFonts w:cstheme="minorBidi" w:hAnsiTheme="minorHAnsi" w:eastAsiaTheme="minorHAnsi" w:asciiTheme="minorHAnsi" w:ascii="微软雅黑" w:eastAsia="微软雅黑" w:hint="eastAsia"/>
          <w:b/>
        </w:rPr>
        <w:t>文化调试修订的条目</w:t>
      </w:r>
    </w:p>
    <w:p w:rsidR="0018722C">
      <w:pPr>
        <w:pStyle w:val="aff7"/>
        <w:topLinePunct/>
      </w:pPr>
      <w:r>
        <w:rPr>
          <w:rFonts w:ascii="微软雅黑"/>
          <w:sz w:val="2"/>
        </w:rPr>
        <w:pict>
          <v:group style="width:433.5pt;height:.5pt;mso-position-horizontal-relative:char;mso-position-vertical-relative:line" coordorigin="0,0" coordsize="8670,10">
            <v:line style="position:absolute" from="0,5" to="8670,5" stroked="true" strokeweight=".48pt" strokecolor="#000000">
              <v:stroke dashstyle="solid"/>
            </v:line>
          </v:group>
        </w:pict>
      </w:r>
      <w:r/>
    </w:p>
    <w:p w:rsidR="0018722C">
      <w:pPr>
        <w:pStyle w:val="affff1"/>
        <w:topLinePunct/>
      </w:pPr>
      <w:r>
        <w:pict>
          <v:line style="position:absolute;mso-position-horizontal-relative:page;mso-position-vertical-relative:paragraph;z-index:2128;mso-wrap-distance-left:0;mso-wrap-distance-right:0" from="89.25pt,17.907501pt" to="522.75pt,17.907501pt" stroked="true" strokeweight=".48pt" strokecolor="#000000">
            <v:stroke dashstyle="solid"/>
            <w10:wrap type="topAndBottom"/>
          </v:line>
        </w:pict>
      </w:r>
      <w:r>
        <w:t>条目</w:t>
      </w:r>
      <w:r w:rsidRPr="00000000">
        <w:tab/>
        <w:t>初始量表</w:t>
      </w:r>
      <w:r w:rsidRPr="00000000">
        <w:tab/>
      </w:r>
      <w:r>
        <w:t>专家修改意见</w:t>
      </w:r>
    </w:p>
    <w:p w:rsidR="0018722C">
      <w:pPr>
        <w:topLinePunct/>
      </w:pPr>
      <w:r>
        <w:t>3</w:t>
      </w:r>
      <w:r w:rsidRPr="00000000">
        <w:tab/>
        <w:t>您是否遭受与床相关的不适</w:t>
      </w:r>
      <w:r w:rsidRPr="00000000">
        <w:tab/>
        <w:t>您是否对所睡床铺有所不适你在住院之前有没有感受到伤口</w:t>
      </w:r>
    </w:p>
    <w:p w:rsidR="0018722C">
      <w:pPr>
        <w:pStyle w:val="cw20"/>
        <w:topLinePunct/>
      </w:pPr>
      <w:r>
        <w:t>9 </w:t>
      </w:r>
      <w:r>
        <w:t>在翻身或是早上入厕时的疼痛</w:t>
      </w:r>
      <w:r w:rsidRPr="00000000">
        <w:tab/>
        <w:t>您活动时的疼痛程度</w:t>
      </w:r>
    </w:p>
    <w:p w:rsidR="0018722C">
      <w:pPr>
        <w:pStyle w:val="cw20"/>
        <w:topLinePunct/>
      </w:pPr>
      <w:r>
        <w:t>10 </w:t>
      </w:r>
      <w:r>
        <w:t>您是否被包围的管路约束</w:t>
      </w:r>
      <w:r w:rsidRPr="00000000">
        <w:tab/>
        <w:t>您被导管约束所致的不适程度</w:t>
      </w:r>
    </w:p>
    <w:p w:rsidR="0018722C">
      <w:pPr>
        <w:topLinePunct/>
      </w:pPr>
      <w:r>
        <w:t>13</w:t>
      </w:r>
      <w:r w:rsidRPr="00000000">
        <w:tab/>
        <w:t>您感到孤单吗</w:t>
      </w:r>
      <w:r w:rsidRPr="00000000">
        <w:tab/>
        <w:t>您感到孤单的程度</w:t>
      </w:r>
    </w:p>
    <w:p w:rsidR="0018722C">
      <w:spacing w:beforeLines="0" w:before="0" w:afterLines="0" w:after="0" w:line="440" w:lineRule="auto"/>
      <w:pPr>
        <w:sectPr w:rsidR="00556256">
          <w:type w:val="continuous"/>
          <w:pgSz w:w="11910" w:h="16840"/>
          <w:pgMar w:header="878" w:footer="993" w:top="1100" w:bottom="1180" w:left="1680" w:right="1340"/>
        </w:sectPr>
        <w:topLinePunct/>
      </w:pPr>
    </w:p>
    <w:p w:rsidR="0018722C">
      <w:pPr>
        <w:topLinePunct/>
      </w:pPr>
      <w:r>
        <w:t>您的家属及朋友在探视您的</w:t>
      </w:r>
      <w:r>
        <w:t>时候</w:t>
      </w:r>
    </w:p>
    <w:p w:rsidR="0018722C">
      <w:pPr>
        <w:topLinePunct/>
      </w:pPr>
      <w:r>
        <w:t>17</w:t>
      </w:r>
      <w:r w:rsidRPr="00000000">
        <w:tab/>
        <w:t>是否受到探视时间表的限制</w:t>
      </w:r>
    </w:p>
    <w:p w:rsidR="0018722C">
      <w:pPr>
        <w:topLinePunct/>
      </w:pPr>
      <w:r>
        <w:br w:type="column"/>
      </w:r>
      <w:r>
        <w:t>限制您的家属及朋友探视时间让您感到不适的程度</w:t>
      </w:r>
    </w:p>
    <w:p w:rsidR="0018722C">
      <w:spacing w:beforeLines="0" w:before="0" w:afterLines="0" w:after="0" w:line="440" w:lineRule="auto"/>
      <w:pPr>
        <w:sectPr w:rsidR="00556256">
          <w:type w:val="continuous"/>
          <w:pgSz w:w="11910" w:h="16840"/>
          <w:pgMar w:top="1460" w:bottom="280" w:left="1680" w:right="1340"/>
          <w:cols w:num="2" w:equalWidth="0">
            <w:col w:w="4397" w:space="563"/>
            <w:col w:w="3930"/>
          </w:cols>
        </w:sectPr>
        <w:topLinePunct/>
      </w:pPr>
    </w:p>
    <w:p w:rsidR="0018722C">
      <w:pPr>
        <w:pStyle w:val="aff7"/>
        <w:topLinePunct/>
      </w:pPr>
      <w:r>
        <w:rPr>
          <w:sz w:val="2"/>
        </w:rPr>
        <w:pict>
          <v:group style="width:433.5pt;height:.5pt;mso-position-horizontal-relative:char;mso-position-vertical-relative:line" coordorigin="0,0" coordsize="8670,10">
            <v:line style="position:absolute" from="0,5" to="8670,5" stroked="true" strokeweight=".48pt" strokecolor="#000000">
              <v:stroke dashstyle="solid"/>
            </v:line>
          </v:group>
        </w:pict>
      </w:r>
      <w:r/>
    </w:p>
    <w:p w:rsidR="0018722C">
      <w:pPr>
        <w:rPr/>
        <w:topLinePunct/>
      </w:pPr>
    </w:p>
    <w:p w:rsidR="0018722C">
      <w:pPr>
        <w:pStyle w:val="Heading3"/>
        <w:topLinePunct/>
        <w:ind w:left="200" w:hangingChars="200" w:hanging="200"/>
      </w:pPr>
      <w:bookmarkStart w:id="635186" w:name="_Toc686635186"/>
      <w:bookmarkStart w:name="_bookmark15" w:id="57"/>
      <w:bookmarkEnd w:id="57"/>
      <w:r>
        <w:rPr>
          <w:b/>
        </w:rPr>
        <w:t>4.4.2</w:t>
      </w:r>
      <w:r>
        <w:t xml:space="preserve"> </w:t>
      </w:r>
      <w:bookmarkStart w:name="_bookmark15" w:id="58"/>
      <w:bookmarkEnd w:id="58"/>
      <w:r>
        <w:t>量表的可行性</w:t>
      </w:r>
      <w:bookmarkEnd w:id="635186"/>
    </w:p>
    <w:p w:rsidR="0018722C">
      <w:pPr>
        <w:pStyle w:val="BodyText"/>
        <w:spacing w:line="357" w:lineRule="auto" w:before="1"/>
        <w:ind w:leftChars="0" w:left="120" w:rightChars="0" w:right="237" w:firstLineChars="0" w:firstLine="480"/>
        <w:jc w:val="both"/>
        <w:topLinePunct/>
      </w:pPr>
      <w:r>
        <w:rPr>
          <w:spacing w:val="-2"/>
        </w:rPr>
        <w:t>可行性分析主要考察调查对象完成量表的质量及量表否容易被接受，衡量指</w:t>
      </w:r>
      <w:r>
        <w:t>标如下</w:t>
      </w:r>
      <w:r>
        <w:rPr>
          <w:color w:val="080000"/>
          <w:vertAlign w:val="superscript"/>
          <w:position w:val="8"/>
        </w:rPr>
        <w:t>[7</w:t>
      </w:r>
      <w:r>
        <w:rPr>
          <w:color w:val="080000"/>
          <w:vertAlign w:val="superscript"/>
          <w:position w:val="8"/>
        </w:rPr>
        <w:t>2</w:t>
      </w:r>
      <w:r>
        <w:rPr>
          <w:color w:val="080000"/>
          <w:vertAlign w:val="superscript"/>
          <w:position w:val="8"/>
        </w:rPr>
        <w:t>]</w:t>
      </w:r>
      <w:r>
        <w:rPr>
          <w:spacing w:val="-2"/>
        </w:rPr>
        <w:t>：①量表接受率：通常要求量表回收率</w:t>
      </w:r>
      <w:r>
        <w:t>85</w:t>
      </w:r>
      <w:r>
        <w:rPr>
          <w:spacing w:val="0"/>
        </w:rPr>
        <w:t>，</w:t>
      </w:r>
      <w:r>
        <w:rPr>
          <w:spacing w:val="-6"/>
        </w:rPr>
        <w:t>实际操作中以量表的回收</w:t>
      </w:r>
      <w:r>
        <w:rPr>
          <w:spacing w:val="-4"/>
        </w:rPr>
        <w:t>率表示，即测定对象对量表的接受情况；②量表完成率：通常要求量表完成率为</w:t>
      </w:r>
    </w:p>
    <w:p w:rsidR="00000000">
      <w:pPr>
        <w:pStyle w:val="aff7"/>
        <w:spacing w:line="240" w:lineRule="atLeast"/>
        <w:topLinePunct/>
      </w:pPr>
      <w:r>
        <w:drawing>
          <wp:inline>
            <wp:extent cx="66674" cy="117474"/>
            <wp:effectExtent l="0" t="0" r="0" b="0"/>
            <wp:docPr id="43" name="image4.png" descr=""/>
            <wp:cNvGraphicFramePr>
              <a:graphicFrameLocks noChangeAspect="1"/>
            </wp:cNvGraphicFramePr>
            <a:graphic>
              <a:graphicData uri="http://schemas.openxmlformats.org/drawingml/2006/picture">
                <pic:pic>
                  <pic:nvPicPr>
                    <pic:cNvPr id="44"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ae"/>
        <w:topLinePunct/>
      </w:pPr>
      <w:r>
        <w:drawing>
          <wp:anchor distT="0" distB="0" distL="0" distR="0" allowOverlap="1" layoutInCell="1" locked="0" behindDoc="1" simplePos="0" relativeHeight="268244207">
            <wp:simplePos x="0" y="0"/>
            <wp:positionH relativeFrom="page">
              <wp:posOffset>1298575</wp:posOffset>
            </wp:positionH>
            <wp:positionV relativeFrom="paragraph">
              <wp:posOffset>86558</wp:posOffset>
            </wp:positionV>
            <wp:extent cx="66674" cy="117474"/>
            <wp:effectExtent l="0" t="0" r="0" b="0"/>
            <wp:wrapNone/>
            <wp:docPr id="45" name="image4.png" descr=""/>
            <wp:cNvGraphicFramePr>
              <a:graphicFrameLocks noChangeAspect="1"/>
            </wp:cNvGraphicFramePr>
            <a:graphic>
              <a:graphicData uri="http://schemas.openxmlformats.org/drawingml/2006/picture">
                <pic:pic>
                  <pic:nvPicPr>
                    <pic:cNvPr id="46" name="image4.png"/>
                    <pic:cNvPicPr/>
                  </pic:nvPicPr>
                  <pic:blipFill>
                    <a:blip r:embed="rId10" cstate="print"/>
                    <a:stretch>
                      <a:fillRect/>
                    </a:stretch>
                  </pic:blipFill>
                  <pic:spPr>
                    <a:xfrm>
                      <a:off x="0" y="0"/>
                      <a:ext cx="66674" cy="117474"/>
                    </a:xfrm>
                    <a:prstGeom prst="rect">
                      <a:avLst/>
                    </a:prstGeom>
                  </pic:spPr>
                </pic:pic>
              </a:graphicData>
            </a:graphic>
          </wp:anchor>
        </w:drawing>
      </w:r>
      <w:r>
        <w:t>85，</w:t>
      </w:r>
      <w:r>
        <w:rPr>
          <w:spacing w:val="-2"/>
        </w:rPr>
        <w:t>即接受调查的对象完成量表的比例；③量表完成时间</w:t>
      </w:r>
      <w:r>
        <w:rPr>
          <w:spacing w:val="-2"/>
          <w:rFonts w:hint="eastAsia"/>
        </w:rPr>
        <w:t>：</w:t>
      </w:r>
      <w:r w:rsidR="001852F3">
        <w:rPr>
          <w:spacing w:val="-2"/>
        </w:rPr>
        <w:t xml:space="preserve">通常要求量表完成</w:t>
      </w:r>
      <w:r>
        <w:t>时间&lt;20</w:t>
      </w:r>
      <w:r w:rsidR="001852F3">
        <w:rPr>
          <w:spacing w:val="-12"/>
        </w:rPr>
        <w:t xml:space="preserve">分钟。</w:t>
      </w:r>
      <w:r>
        <w:t>94</w:t>
      </w:r>
      <w:r>
        <w:rPr>
          <w:spacing w:val="-3"/>
        </w:rPr>
        <w:t>的患者认为量表容易理解，量表的回收率为</w:t>
      </w:r>
      <w:r w:rsidR="001852F3">
        <w:rPr>
          <w:spacing w:val="-3"/>
        </w:rPr>
        <w:t xml:space="preserve">88</w:t>
      </w:r>
      <w:r>
        <w:rPr>
          <w:spacing w:val="-3"/>
        </w:rPr>
        <w:t>.</w:t>
      </w:r>
      <w:r>
        <w:rPr>
          <w:spacing w:val="-3"/>
        </w:rPr>
        <w:t>1</w:t>
      </w:r>
      <w:r>
        <w:rPr>
          <w:spacing w:val="-1"/>
        </w:rPr>
        <w:t>，完成率为</w:t>
      </w:r>
    </w:p>
    <w:p w:rsidR="00000000">
      <w:pPr>
        <w:pStyle w:val="aff7"/>
        <w:spacing w:line="240" w:lineRule="atLeast"/>
        <w:topLinePunct/>
      </w:pPr>
      <w:r>
        <w:drawing>
          <wp:anchor distT="0" distB="0" distL="0" distR="0" allowOverlap="1" layoutInCell="1" locked="0" behindDoc="1" simplePos="0" relativeHeight="268244231">
            <wp:simplePos x="0" y="0"/>
            <wp:positionH relativeFrom="page">
              <wp:posOffset>2307463</wp:posOffset>
            </wp:positionH>
            <wp:positionV relativeFrom="paragraph">
              <wp:posOffset>383738</wp:posOffset>
            </wp:positionV>
            <wp:extent cx="66674" cy="117474"/>
            <wp:effectExtent l="0" t="0" r="0" b="0"/>
            <wp:wrapNone/>
            <wp:docPr id="47" name="image4.png" descr=""/>
            <wp:cNvGraphicFramePr>
              <a:graphicFrameLocks noChangeAspect="1"/>
            </wp:cNvGraphicFramePr>
            <a:graphic>
              <a:graphicData uri="http://schemas.openxmlformats.org/drawingml/2006/picture">
                <pic:pic>
                  <pic:nvPicPr>
                    <pic:cNvPr id="48"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44255">
            <wp:simplePos x="0" y="0"/>
            <wp:positionH relativeFrom="page">
              <wp:posOffset>5603875</wp:posOffset>
            </wp:positionH>
            <wp:positionV relativeFrom="paragraph">
              <wp:posOffset>383738</wp:posOffset>
            </wp:positionV>
            <wp:extent cx="66674" cy="117474"/>
            <wp:effectExtent l="0" t="0" r="0" b="0"/>
            <wp:wrapNone/>
            <wp:docPr id="49" name="image4.png" descr=""/>
            <wp:cNvGraphicFramePr>
              <a:graphicFrameLocks noChangeAspect="1"/>
            </wp:cNvGraphicFramePr>
            <a:graphic>
              <a:graphicData uri="http://schemas.openxmlformats.org/drawingml/2006/picture">
                <pic:pic>
                  <pic:nvPicPr>
                    <pic:cNvPr id="50"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18722C">
      <w:pPr>
        <w:pStyle w:val="BodyText"/>
        <w:spacing w:line="357" w:lineRule="auto" w:before="36"/>
        <w:ind w:leftChars="0" w:left="120" w:rightChars="0" w:right="117"/>
        <w:topLinePunct/>
      </w:pPr>
      <w:r>
        <w:rPr>
          <w:spacing w:val="-6"/>
        </w:rPr>
        <w:t>100</w:t>
      </w:r>
      <w:r>
        <w:rPr>
          <w:spacing w:val="-4"/>
        </w:rPr>
        <w:t>，完成本调查量表所需平均时间为</w:t>
      </w:r>
      <w:r>
        <w:rPr>
          <w:spacing w:val="-3"/>
        </w:rPr>
        <w:t>（8.96±3.51）</w:t>
      </w:r>
      <w:r>
        <w:rPr>
          <w:spacing w:val="-9"/>
        </w:rPr>
        <w:t>分钟，完成时间较为理想。</w:t>
      </w:r>
      <w:r>
        <w:t>说明量表在临床实际推广中具有较好地可行性，能被患者较好地接受和完成。</w:t>
      </w:r>
    </w:p>
    <w:p w:rsidR="0018722C">
      <w:pPr>
        <w:pStyle w:val="aff7"/>
        <w:topLinePunct/>
      </w:pPr>
      <w:r>
        <w:drawing>
          <wp:inline>
            <wp:extent cx="66674" cy="117474"/>
            <wp:effectExtent l="0" t="0" r="0" b="0"/>
            <wp:docPr id="51" name="image4.png" descr=""/>
            <wp:cNvGraphicFramePr>
              <a:graphicFrameLocks noChangeAspect="1"/>
            </wp:cNvGraphicFramePr>
            <a:graphic>
              <a:graphicData uri="http://schemas.openxmlformats.org/drawingml/2006/picture">
                <pic:pic>
                  <pic:nvPicPr>
                    <pic:cNvPr id="52"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Heading3"/>
        <w:topLinePunct/>
        <w:ind w:left="200" w:hangingChars="200" w:hanging="200"/>
      </w:pPr>
      <w:bookmarkStart w:id="635187" w:name="_Toc686635187"/>
      <w:r>
        <w:rPr>
          <w:b/>
        </w:rPr>
        <w:t>4.4.3</w:t>
      </w:r>
      <w:r>
        <w:t xml:space="preserve"> </w:t>
      </w:r>
      <w:r>
        <w:t>项目分析</w:t>
      </w:r>
      <w:bookmarkEnd w:id="635187"/>
    </w:p>
    <w:p w:rsidR="0018722C">
      <w:pPr>
        <w:topLinePunct/>
      </w:pPr>
      <w:r>
        <w:t>项目分析是通过题项间同质性检验，探究高低分受试者在每题项的差异比</w:t>
      </w:r>
      <w:r>
        <w:t>较，作为筛选未达显著水准的题项并将其删除或修改的依据</w:t>
      </w:r>
      <w:r>
        <w:rPr>
          <w:vertAlign w:val="superscript"/>
          /&gt;
        </w:rPr>
        <w:t>[</w:t>
      </w:r>
      <w:r>
        <w:rPr>
          <w:vertAlign w:val="superscript"/>
          /&gt;
        </w:rPr>
        <w:t xml:space="preserve">73</w:t>
      </w:r>
      <w:r>
        <w:rPr>
          <w:vertAlign w:val="superscript"/>
          /&gt;
        </w:rPr>
        <w:t>]</w:t>
      </w:r>
      <w:r>
        <w:t>。项目分析包括区</w:t>
      </w:r>
      <w:r>
        <w:t>分度和难度分析，统计出正确回答该题的人数除以总调查人数即为难度系数，本研究主要通过计算区分度进行项目分析。</w:t>
      </w:r>
    </w:p>
    <w:p w:rsidR="0018722C">
      <w:pPr>
        <w:topLinePunct/>
      </w:pPr>
      <w:r>
        <w:t>根据调查数据求出每一个题项的临界值</w:t>
      </w:r>
      <w:r>
        <w:t>（</w:t>
      </w:r>
      <w:r>
        <w:t xml:space="preserve">Critcal Ratio,</w:t>
      </w:r>
      <w:r w:rsidR="001852F3">
        <w:t xml:space="preserve"> </w:t>
      </w:r>
      <w:r w:rsidR="001852F3">
        <w:t xml:space="preserve">CR</w:t>
      </w:r>
      <w:r>
        <w:t>）</w:t>
      </w:r>
      <w:r>
        <w:t xml:space="preserve">又称决断值，</w:t>
      </w:r>
      <w:r>
        <w:t>删除或修改</w:t>
      </w:r>
      <w:r>
        <w:t>CR</w:t>
      </w:r>
      <w:r/>
      <w:r w:rsidR="001852F3">
        <w:t xml:space="preserve">值未达显著水平的题项。详细步骤为：对量表总分进行排序，选</w:t>
      </w:r>
      <w:r>
        <w:t>取上下</w:t>
      </w:r>
      <w:r>
        <w:t>27</w:t>
      </w:r>
      <w:r>
        <w:t>分别为高低组，各题项平均得分进行独立样本</w:t>
      </w:r>
      <w:r>
        <w:t>t</w:t>
      </w:r>
      <w:r>
        <w:t>检验，若条目的</w:t>
      </w:r>
      <w:r>
        <w:t>CR</w:t>
      </w:r>
      <w:r>
        <w:t>值未达到</w:t>
      </w:r>
      <w:r>
        <w:t>0</w:t>
      </w:r>
      <w:r>
        <w:t>.</w:t>
      </w:r>
      <w:r>
        <w:t>05</w:t>
      </w:r>
      <w:r/>
      <w:r w:rsidR="001852F3">
        <w:t xml:space="preserve">的显著水平则予以删除，从而提高量表质量。本研究统计总分后按降序排序，</w:t>
      </w:r>
      <w:r>
        <w:t>185</w:t>
      </w:r>
      <w:r/>
      <w:r w:rsidR="001852F3">
        <w:t xml:space="preserve">乘以</w:t>
      </w:r>
      <w:r>
        <w:t>27</w:t>
      </w:r>
      <w:r>
        <w:t>为</w:t>
      </w:r>
      <w:r>
        <w:t>50</w:t>
      </w:r>
      <w:r>
        <w:t>，因此定位到第</w:t>
      </w:r>
      <w:r>
        <w:t>50</w:t>
      </w:r>
      <w:r/>
      <w:r w:rsidR="001852F3">
        <w:t xml:space="preserve">位以及第</w:t>
      </w:r>
      <w:r>
        <w:t>135</w:t>
      </w:r>
      <w:r/>
      <w:r w:rsidR="001852F3">
        <w:t xml:space="preserve">位，对</w:t>
      </w:r>
      <w:r>
        <w:t>1-50</w:t>
      </w:r>
      <w:r/>
      <w:r w:rsidR="001852F3">
        <w:t xml:space="preserve">位</w:t>
      </w:r>
      <w:r>
        <w:t>高分组及</w:t>
      </w:r>
      <w:r>
        <w:t>135-185</w:t>
      </w:r>
      <w:r/>
      <w:r w:rsidR="001852F3">
        <w:t xml:space="preserve">位低分组进行独立样本</w:t>
      </w:r>
      <w:r>
        <w:t>t</w:t>
      </w:r>
      <w:r>
        <w:t>检验，得出结果如表</w:t>
      </w:r>
      <w:r>
        <w:t>4-4</w:t>
      </w:r>
      <w:r/>
      <w:r w:rsidR="001852F3">
        <w:t xml:space="preserve">所示，</w:t>
      </w:r>
      <w:r>
        <w:t>t</w:t>
      </w:r>
      <w:r>
        <w:t>值即</w:t>
      </w:r>
      <w:r/>
      <w:r>
        <w:t>CR</w:t>
      </w:r>
      <w:r/>
      <w:r w:rsidR="001852F3">
        <w:t xml:space="preserve">值范围为</w:t>
      </w:r>
      <w:r>
        <w:t>3</w:t>
      </w:r>
      <w:r>
        <w:t>.</w:t>
      </w:r>
      <w:r>
        <w:t>105-10.793，均</w:t>
      </w:r>
      <w:r>
        <w:t>&gt;</w:t>
      </w:r>
      <w:r w:rsidR="004B696B">
        <w:t xml:space="preserve"> </w:t>
      </w:r>
      <w:r w:rsidR="004B696B">
        <w:t>3.0</w:t>
      </w:r>
      <w:r>
        <w:t>(</w:t>
      </w:r>
      <w:r>
        <w:t>P</w:t>
      </w:r>
      <w:r>
        <w:t>&lt;0.001</w:t>
      </w:r>
      <w:r>
        <w:t>)</w:t>
      </w:r>
      <w:r>
        <w:t>，差异均显著，因此</w:t>
      </w:r>
      <w:r>
        <w:t>17</w:t>
      </w:r>
      <w:r/>
      <w:r w:rsidR="001852F3">
        <w:t xml:space="preserve">个条目均予以保留。</w:t>
      </w:r>
    </w:p>
    <w:p w:rsidR="00000000">
      <w:pPr>
        <w:pStyle w:val="aff7"/>
        <w:spacing w:line="240" w:lineRule="atLeast"/>
        <w:topLinePunct/>
      </w:pPr>
      <w:r>
        <w:drawing>
          <wp:anchor distT="0" distB="0" distL="0" distR="0" allowOverlap="1" layoutInCell="1" locked="0" behindDoc="1" simplePos="0" relativeHeight="268244303">
            <wp:simplePos x="0" y="0"/>
            <wp:positionH relativeFrom="page">
              <wp:posOffset>1801495</wp:posOffset>
            </wp:positionH>
            <wp:positionV relativeFrom="paragraph">
              <wp:posOffset>680918</wp:posOffset>
            </wp:positionV>
            <wp:extent cx="66674" cy="117474"/>
            <wp:effectExtent l="0" t="0" r="0" b="0"/>
            <wp:wrapNone/>
            <wp:docPr id="53" name="image4.png" descr=""/>
            <wp:cNvGraphicFramePr>
              <a:graphicFrameLocks noChangeAspect="1"/>
            </wp:cNvGraphicFramePr>
            <a:graphic>
              <a:graphicData uri="http://schemas.openxmlformats.org/drawingml/2006/picture">
                <pic:pic>
                  <pic:nvPicPr>
                    <pic:cNvPr id="54"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44327">
            <wp:simplePos x="0" y="0"/>
            <wp:positionH relativeFrom="page">
              <wp:posOffset>2814954</wp:posOffset>
            </wp:positionH>
            <wp:positionV relativeFrom="paragraph">
              <wp:posOffset>1275278</wp:posOffset>
            </wp:positionV>
            <wp:extent cx="66674" cy="117474"/>
            <wp:effectExtent l="0" t="0" r="0" b="0"/>
            <wp:wrapNone/>
            <wp:docPr id="55" name="image4.png" descr=""/>
            <wp:cNvGraphicFramePr>
              <a:graphicFrameLocks noChangeAspect="1"/>
            </wp:cNvGraphicFramePr>
            <a:graphic>
              <a:graphicData uri="http://schemas.openxmlformats.org/drawingml/2006/picture">
                <pic:pic>
                  <pic:nvPicPr>
                    <pic:cNvPr id="56"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76;mso-wrap-distance-left:0;mso-wrap-distance-right:0" from="109.800003pt,17.506344pt" to="485.450003pt,17.506344pt" stroked="true" strokeweight=".48pt" strokecolor="#000000">
            <v:stroke dashstyle="solid"/>
            <w10:wrap type="topAndBottom"/>
          </v:line>
        </w:pict>
      </w:r>
      <w:r>
        <w:rPr>
          <w:kern w:val="2"/>
          <w:szCs w:val="22"/>
          <w:rFonts w:ascii="微软雅黑" w:eastAsia="微软雅黑" w:hint="eastAsia" w:cstheme="minorBidi" w:hAnsiTheme="minorHAnsi"/>
          <w:b/>
          <w:spacing w:val="-2"/>
          <w:sz w:val="24"/>
        </w:rPr>
        <w:t>表</w:t>
      </w:r>
      <w:r>
        <w:rPr>
          <w:kern w:val="2"/>
          <w:szCs w:val="22"/>
          <w:rFonts w:ascii="微软雅黑" w:eastAsia="微软雅黑" w:hint="eastAsia" w:cstheme="minorBidi" w:hAnsiTheme="minorHAnsi"/>
          <w:b/>
          <w:spacing w:val="0"/>
          <w:w w:val="81"/>
          <w:sz w:val="24"/>
        </w:rPr>
        <w:t>4</w:t>
      </w:r>
      <w:r>
        <w:rPr>
          <w:kern w:val="2"/>
          <w:szCs w:val="22"/>
          <w:rFonts w:ascii="微软雅黑" w:eastAsia="微软雅黑" w:hint="eastAsia" w:cstheme="minorBidi" w:hAnsiTheme="minorHAnsi"/>
          <w:b/>
          <w:w w:val="94"/>
          <w:sz w:val="24"/>
        </w:rPr>
        <w:t>-4</w:t>
      </w:r>
      <w:r>
        <w:t xml:space="preserve">  </w:t>
      </w:r>
      <w:r>
        <w:rPr>
          <w:kern w:val="2"/>
          <w:szCs w:val="22"/>
          <w:rFonts w:ascii="微软雅黑" w:eastAsia="微软雅黑" w:hint="eastAsia" w:cstheme="minorBidi" w:hAnsiTheme="minorHAnsi"/>
          <w:b/>
          <w:spacing w:val="-4"/>
          <w:sz w:val="24"/>
        </w:rPr>
        <w:t>中文版</w:t>
      </w:r>
      <w:r>
        <w:rPr>
          <w:kern w:val="2"/>
          <w:szCs w:val="22"/>
          <w:rFonts w:ascii="微软雅黑" w:eastAsia="微软雅黑" w:hint="eastAsia" w:cstheme="minorBidi" w:hAnsiTheme="minorHAnsi"/>
          <w:b/>
          <w:spacing w:val="0"/>
          <w:w w:val="149"/>
          <w:sz w:val="24"/>
        </w:rPr>
        <w:t>I</w:t>
      </w:r>
      <w:r>
        <w:rPr>
          <w:kern w:val="2"/>
          <w:szCs w:val="22"/>
          <w:rFonts w:ascii="微软雅黑" w:eastAsia="微软雅黑" w:hint="eastAsia" w:cstheme="minorBidi" w:hAnsiTheme="minorHAnsi"/>
          <w:b/>
          <w:w w:val="73"/>
          <w:sz w:val="24"/>
        </w:rPr>
        <w:t>P</w:t>
      </w:r>
      <w:r>
        <w:rPr>
          <w:kern w:val="2"/>
          <w:szCs w:val="22"/>
          <w:rFonts w:ascii="微软雅黑" w:eastAsia="微软雅黑" w:hint="eastAsia" w:cstheme="minorBidi" w:hAnsiTheme="minorHAnsi"/>
          <w:b/>
          <w:spacing w:val="0"/>
          <w:w w:val="73"/>
          <w:sz w:val="24"/>
        </w:rPr>
        <w:t>R</w:t>
      </w:r>
      <w:r>
        <w:rPr>
          <w:kern w:val="2"/>
          <w:szCs w:val="22"/>
          <w:rFonts w:ascii="微软雅黑" w:eastAsia="微软雅黑" w:hint="eastAsia" w:cstheme="minorBidi" w:hAnsiTheme="minorHAnsi"/>
          <w:b/>
          <w:w w:val="75"/>
          <w:sz w:val="24"/>
        </w:rPr>
        <w:t>EA</w:t>
      </w:r>
      <w:r w:rsidR="001852F3">
        <w:rPr>
          <w:kern w:val="2"/>
          <w:szCs w:val="22"/>
          <w:rFonts w:ascii="微软雅黑" w:eastAsia="微软雅黑" w:hint="eastAsia" w:cstheme="minorBidi" w:hAnsiTheme="minorHAnsi"/>
          <w:b/>
          <w:spacing w:val="-2"/>
          <w:sz w:val="24"/>
        </w:rPr>
        <w:t xml:space="preserve">量表各条目</w:t>
      </w:r>
      <w:r>
        <w:rPr>
          <w:kern w:val="2"/>
          <w:szCs w:val="22"/>
          <w:rFonts w:ascii="微软雅黑" w:eastAsia="微软雅黑" w:hint="eastAsia" w:cstheme="minorBidi" w:hAnsiTheme="minorHAnsi"/>
          <w:b/>
          <w:spacing w:val="0"/>
          <w:w w:val="74"/>
          <w:sz w:val="24"/>
        </w:rPr>
        <w:t>C</w:t>
      </w:r>
      <w:r>
        <w:rPr>
          <w:kern w:val="2"/>
          <w:szCs w:val="22"/>
          <w:rFonts w:ascii="微软雅黑" w:eastAsia="微软雅黑" w:hint="eastAsia" w:cstheme="minorBidi" w:hAnsiTheme="minorHAnsi"/>
          <w:b/>
          <w:w w:val="71"/>
          <w:sz w:val="24"/>
        </w:rPr>
        <w:t>R</w:t>
      </w:r>
      <w:r w:rsidR="001852F3">
        <w:rPr>
          <w:kern w:val="2"/>
          <w:szCs w:val="22"/>
          <w:rFonts w:ascii="微软雅黑" w:eastAsia="微软雅黑" w:hint="eastAsia" w:cstheme="minorBidi" w:hAnsiTheme="minorHAnsi"/>
          <w:b/>
          <w:spacing w:val="-3"/>
          <w:sz w:val="24"/>
        </w:rPr>
        <w:t xml:space="preserve">值</w:t>
      </w:r>
      <w:r>
        <w:rPr>
          <w:kern w:val="2"/>
          <w:szCs w:val="22"/>
          <w:rFonts w:ascii="微软雅黑" w:eastAsia="微软雅黑" w:hint="eastAsia" w:cstheme="minorBidi" w:hAnsiTheme="minorHAnsi"/>
          <w:b/>
          <w:spacing w:val="0"/>
          <w:w w:val="128"/>
          <w:sz w:val="24"/>
        </w:rPr>
        <w:t>(</w:t>
      </w:r>
      <w:r>
        <w:rPr>
          <w:kern w:val="2"/>
          <w:szCs w:val="22"/>
          <w:rFonts w:ascii="微软雅黑" w:eastAsia="微软雅黑" w:hint="eastAsia" w:cstheme="minorBidi" w:hAnsiTheme="minorHAnsi"/>
          <w:b/>
          <w:w w:val="62"/>
          <w:sz w:val="24"/>
        </w:rPr>
        <w:t>N</w:t>
      </w:r>
      <w:r>
        <w:rPr>
          <w:kern w:val="2"/>
          <w:szCs w:val="22"/>
          <w:rFonts w:ascii="微软雅黑" w:eastAsia="微软雅黑" w:hint="eastAsia" w:cstheme="minorBidi" w:hAnsiTheme="minorHAnsi"/>
          <w:b/>
          <w:spacing w:val="0"/>
          <w:w w:val="62"/>
          <w:sz w:val="24"/>
        </w:rPr>
        <w:t>=</w:t>
      </w:r>
      <w:r>
        <w:rPr>
          <w:kern w:val="2"/>
          <w:szCs w:val="22"/>
          <w:rFonts w:ascii="微软雅黑" w:eastAsia="微软雅黑" w:hint="eastAsia" w:cstheme="minorBidi" w:hAnsiTheme="minorHAnsi"/>
          <w:b/>
          <w:w w:val="81"/>
          <w:sz w:val="24"/>
        </w:rPr>
        <w:t>18</w:t>
      </w:r>
      <w:r>
        <w:rPr>
          <w:kern w:val="2"/>
          <w:szCs w:val="22"/>
          <w:rFonts w:ascii="微软雅黑" w:eastAsia="微软雅黑" w:hint="eastAsia" w:cstheme="minorBidi" w:hAnsiTheme="minorHAnsi"/>
          <w:b/>
          <w:spacing w:val="0"/>
          <w:w w:val="81"/>
          <w:sz w:val="24"/>
        </w:rPr>
        <w:t>5</w:t>
      </w:r>
      <w:r>
        <w:rPr>
          <w:kern w:val="2"/>
          <w:szCs w:val="22"/>
          <w:rFonts w:ascii="微软雅黑" w:eastAsia="微软雅黑" w:hint="eastAsia" w:cstheme="minorBidi" w:hAnsiTheme="minorHAnsi"/>
          <w:b/>
          <w:w w:val="128"/>
          <w:sz w:val="24"/>
        </w:rPr>
        <w:t>)</w:t>
      </w:r>
    </w:p>
    <w:p w:rsidR="0018722C">
      <w:pPr>
        <w:pStyle w:val="BodyText"/>
        <w:tabs>
          <w:tab w:pos="1859" w:val="left" w:leader="none"/>
          <w:tab w:pos="3751" w:val="left" w:leader="none"/>
          <w:tab w:pos="5887" w:val="left" w:leader="none"/>
        </w:tabs>
        <w:spacing w:after="56"/>
        <w:topLinePunct/>
      </w:pPr>
      <w:r>
        <w:t>条目</w:t>
      </w:r>
      <w:r w:rsidR="001852F3">
        <w:t>CR</w:t>
      </w:r>
      <w:r w:rsidR="001852F3">
        <w:t>条目</w:t>
      </w:r>
      <w:r w:rsidR="001852F3">
        <w:t>CR</w:t>
      </w:r>
    </w:p>
    <w:tbl>
      <w:tblPr>
        <w:tblW w:w="5000" w:type="pct"/>
        <w:tblInd w:w="5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7"/>
        <w:gridCol w:w="1560"/>
        <w:gridCol w:w="2134"/>
        <w:gridCol w:w="2033"/>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1.噪音的困扰</w:t>
            </w: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5.362***</w:t>
            </w:r>
          </w:p>
        </w:tc>
        <w:tc>
          <w:tcPr>
            <w:tcW w:w="1420" w:type="pct"/>
            <w:vAlign w:val="center"/>
            <w:tcBorders>
              <w:bottom w:val="single" w:sz="4" w:space="0" w:color="auto"/>
            </w:tcBorders>
          </w:tcPr>
          <w:p w:rsidR="0018722C">
            <w:pPr>
              <w:pStyle w:val="a7"/>
              <w:topLinePunct/>
              <w:ind w:leftChars="0" w:left="0" w:rightChars="0" w:right="0" w:firstLineChars="0" w:firstLine="0"/>
              <w:spacing w:line="240" w:lineRule="atLeast"/>
            </w:pPr>
            <w:r>
              <w:t>9.疼痛不适</w:t>
            </w:r>
          </w:p>
        </w:tc>
        <w:tc>
          <w:tcPr>
            <w:tcW w:w="1353" w:type="pct"/>
            <w:vAlign w:val="center"/>
            <w:tcBorders>
              <w:bottom w:val="single" w:sz="4" w:space="0" w:color="auto"/>
            </w:tcBorders>
          </w:tcPr>
          <w:p w:rsidR="0018722C">
            <w:pPr>
              <w:pStyle w:val="a7"/>
              <w:topLinePunct/>
              <w:ind w:leftChars="0" w:left="0" w:rightChars="0" w:right="0" w:firstLineChars="0" w:firstLine="0"/>
              <w:spacing w:line="240" w:lineRule="atLeast"/>
            </w:pPr>
            <w:r>
              <w:t>4.043***</w:t>
            </w:r>
          </w:p>
        </w:tc>
      </w:tr>
      <w:tr>
        <w:tc>
          <w:tcPr>
            <w:tcW w:w="1189" w:type="pct"/>
            <w:vAlign w:val="center"/>
          </w:tcPr>
          <w:p w:rsidR="0018722C">
            <w:pPr>
              <w:pStyle w:val="ac"/>
              <w:topLinePunct/>
              <w:ind w:leftChars="0" w:left="0" w:rightChars="0" w:right="0" w:firstLineChars="0" w:firstLine="0"/>
              <w:spacing w:line="240" w:lineRule="atLeast"/>
            </w:pPr>
            <w:r>
              <w:t>2.光线刺激</w:t>
            </w:r>
          </w:p>
        </w:tc>
        <w:tc>
          <w:tcPr>
            <w:tcW w:w="1038" w:type="pct"/>
            <w:vAlign w:val="center"/>
          </w:tcPr>
          <w:p w:rsidR="0018722C">
            <w:pPr>
              <w:pStyle w:val="a5"/>
              <w:topLinePunct/>
              <w:ind w:leftChars="0" w:left="0" w:rightChars="0" w:right="0" w:firstLineChars="0" w:firstLine="0"/>
              <w:spacing w:line="240" w:lineRule="atLeast"/>
            </w:pPr>
            <w:r>
              <w:t>3.457***</w:t>
            </w:r>
          </w:p>
        </w:tc>
        <w:tc>
          <w:tcPr>
            <w:tcW w:w="1420" w:type="pct"/>
            <w:vAlign w:val="center"/>
          </w:tcPr>
          <w:p w:rsidR="0018722C">
            <w:pPr>
              <w:pStyle w:val="a5"/>
              <w:topLinePunct/>
              <w:ind w:leftChars="0" w:left="0" w:rightChars="0" w:right="0" w:firstLineChars="0" w:firstLine="0"/>
              <w:spacing w:line="240" w:lineRule="atLeast"/>
            </w:pPr>
            <w:r>
              <w:t>10.活动受限</w:t>
            </w:r>
          </w:p>
        </w:tc>
        <w:tc>
          <w:tcPr>
            <w:tcW w:w="1353" w:type="pct"/>
            <w:vAlign w:val="center"/>
          </w:tcPr>
          <w:p w:rsidR="0018722C">
            <w:pPr>
              <w:pStyle w:val="ad"/>
              <w:topLinePunct/>
              <w:ind w:leftChars="0" w:left="0" w:rightChars="0" w:right="0" w:firstLineChars="0" w:firstLine="0"/>
              <w:spacing w:line="240" w:lineRule="atLeast"/>
            </w:pPr>
            <w:r>
              <w:t>5.847***</w:t>
            </w:r>
          </w:p>
        </w:tc>
      </w:tr>
      <w:tr>
        <w:tc>
          <w:tcPr>
            <w:tcW w:w="1189" w:type="pct"/>
            <w:vAlign w:val="center"/>
          </w:tcPr>
          <w:p w:rsidR="0018722C">
            <w:pPr>
              <w:pStyle w:val="ac"/>
              <w:topLinePunct/>
              <w:ind w:leftChars="0" w:left="0" w:rightChars="0" w:right="0" w:firstLineChars="0" w:firstLine="0"/>
              <w:spacing w:line="240" w:lineRule="atLeast"/>
            </w:pPr>
            <w:r>
              <w:t>3.床铺不适</w:t>
            </w:r>
          </w:p>
        </w:tc>
        <w:tc>
          <w:tcPr>
            <w:tcW w:w="1038" w:type="pct"/>
            <w:vAlign w:val="center"/>
          </w:tcPr>
          <w:p w:rsidR="0018722C">
            <w:pPr>
              <w:pStyle w:val="a5"/>
              <w:topLinePunct/>
              <w:ind w:leftChars="0" w:left="0" w:rightChars="0" w:right="0" w:firstLineChars="0" w:firstLine="0"/>
              <w:spacing w:line="240" w:lineRule="atLeast"/>
            </w:pPr>
            <w:r>
              <w:t>3.105***</w:t>
            </w:r>
          </w:p>
        </w:tc>
        <w:tc>
          <w:tcPr>
            <w:tcW w:w="1420" w:type="pct"/>
            <w:vAlign w:val="center"/>
          </w:tcPr>
          <w:p w:rsidR="0018722C">
            <w:pPr>
              <w:pStyle w:val="a5"/>
              <w:topLinePunct/>
              <w:ind w:leftChars="0" w:left="0" w:rightChars="0" w:right="0" w:firstLineChars="0" w:firstLine="0"/>
              <w:spacing w:line="240" w:lineRule="atLeast"/>
            </w:pPr>
            <w:r>
              <w:t>11.隐私</w:t>
            </w:r>
          </w:p>
        </w:tc>
        <w:tc>
          <w:tcPr>
            <w:tcW w:w="1353" w:type="pct"/>
            <w:vAlign w:val="center"/>
          </w:tcPr>
          <w:p w:rsidR="0018722C">
            <w:pPr>
              <w:pStyle w:val="ad"/>
              <w:topLinePunct/>
              <w:ind w:leftChars="0" w:left="0" w:rightChars="0" w:right="0" w:firstLineChars="0" w:firstLine="0"/>
              <w:spacing w:line="240" w:lineRule="atLeast"/>
            </w:pPr>
            <w:r>
              <w:t>4.123***</w:t>
            </w:r>
          </w:p>
        </w:tc>
      </w:tr>
      <w:tr>
        <w:tc>
          <w:tcPr>
            <w:tcW w:w="1189" w:type="pct"/>
            <w:vAlign w:val="center"/>
          </w:tcPr>
          <w:p w:rsidR="0018722C">
            <w:pPr>
              <w:pStyle w:val="ac"/>
              <w:topLinePunct/>
              <w:ind w:leftChars="0" w:left="0" w:rightChars="0" w:right="0" w:firstLineChars="0" w:firstLine="0"/>
              <w:spacing w:line="240" w:lineRule="atLeast"/>
            </w:pPr>
            <w:r>
              <w:t>4.缺乏睡眠</w:t>
            </w:r>
          </w:p>
        </w:tc>
        <w:tc>
          <w:tcPr>
            <w:tcW w:w="1038" w:type="pct"/>
            <w:vAlign w:val="center"/>
          </w:tcPr>
          <w:p w:rsidR="0018722C">
            <w:pPr>
              <w:pStyle w:val="a5"/>
              <w:topLinePunct/>
              <w:ind w:leftChars="0" w:left="0" w:rightChars="0" w:right="0" w:firstLineChars="0" w:firstLine="0"/>
              <w:spacing w:line="240" w:lineRule="atLeast"/>
            </w:pPr>
            <w:r>
              <w:t>10.793***</w:t>
            </w:r>
          </w:p>
        </w:tc>
        <w:tc>
          <w:tcPr>
            <w:tcW w:w="1420" w:type="pct"/>
            <w:vAlign w:val="center"/>
          </w:tcPr>
          <w:p w:rsidR="0018722C">
            <w:pPr>
              <w:pStyle w:val="a5"/>
              <w:topLinePunct/>
              <w:ind w:leftChars="0" w:left="0" w:rightChars="0" w:right="0" w:firstLineChars="0" w:firstLine="0"/>
              <w:spacing w:line="240" w:lineRule="atLeast"/>
            </w:pPr>
            <w:r>
              <w:t>12.焦虑</w:t>
            </w:r>
          </w:p>
        </w:tc>
        <w:tc>
          <w:tcPr>
            <w:tcW w:w="1353" w:type="pct"/>
            <w:vAlign w:val="center"/>
          </w:tcPr>
          <w:p w:rsidR="0018722C">
            <w:pPr>
              <w:pStyle w:val="ad"/>
              <w:topLinePunct/>
              <w:ind w:leftChars="0" w:left="0" w:rightChars="0" w:right="0" w:firstLineChars="0" w:firstLine="0"/>
              <w:spacing w:line="240" w:lineRule="atLeast"/>
            </w:pPr>
            <w:r>
              <w:t>10.654***</w:t>
            </w:r>
          </w:p>
        </w:tc>
      </w:tr>
      <w:tr>
        <w:tc>
          <w:tcPr>
            <w:tcW w:w="1189" w:type="pct"/>
            <w:vAlign w:val="center"/>
          </w:tcPr>
          <w:p w:rsidR="0018722C">
            <w:pPr>
              <w:pStyle w:val="ac"/>
              <w:topLinePunct/>
              <w:ind w:leftChars="0" w:left="0" w:rightChars="0" w:right="0" w:firstLineChars="0" w:firstLine="0"/>
              <w:spacing w:line="240" w:lineRule="atLeast"/>
            </w:pPr>
            <w:r>
              <w:t>5.口渴不适</w:t>
            </w:r>
          </w:p>
        </w:tc>
        <w:tc>
          <w:tcPr>
            <w:tcW w:w="1038" w:type="pct"/>
            <w:vAlign w:val="center"/>
          </w:tcPr>
          <w:p w:rsidR="0018722C">
            <w:pPr>
              <w:pStyle w:val="a5"/>
              <w:topLinePunct/>
              <w:ind w:leftChars="0" w:left="0" w:rightChars="0" w:right="0" w:firstLineChars="0" w:firstLine="0"/>
              <w:spacing w:line="240" w:lineRule="atLeast"/>
            </w:pPr>
            <w:r>
              <w:t>5.995***</w:t>
            </w:r>
          </w:p>
        </w:tc>
        <w:tc>
          <w:tcPr>
            <w:tcW w:w="1420" w:type="pct"/>
            <w:vAlign w:val="center"/>
          </w:tcPr>
          <w:p w:rsidR="0018722C">
            <w:pPr>
              <w:pStyle w:val="a5"/>
              <w:topLinePunct/>
              <w:ind w:leftChars="0" w:left="0" w:rightChars="0" w:right="0" w:firstLineChars="0" w:firstLine="0"/>
              <w:spacing w:line="240" w:lineRule="atLeast"/>
            </w:pPr>
            <w:r>
              <w:t>13.孤单</w:t>
            </w:r>
          </w:p>
        </w:tc>
        <w:tc>
          <w:tcPr>
            <w:tcW w:w="1353" w:type="pct"/>
            <w:vAlign w:val="center"/>
          </w:tcPr>
          <w:p w:rsidR="0018722C">
            <w:pPr>
              <w:pStyle w:val="ad"/>
              <w:topLinePunct/>
              <w:ind w:leftChars="0" w:left="0" w:rightChars="0" w:right="0" w:firstLineChars="0" w:firstLine="0"/>
              <w:spacing w:line="240" w:lineRule="atLeast"/>
            </w:pPr>
            <w:r>
              <w:t>10.212***</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6.饥饿不适</w:t>
            </w:r>
          </w:p>
        </w:tc>
        <w:tc>
          <w:tcPr>
            <w:tcW w:w="1038" w:type="pct"/>
            <w:vAlign w:val="center"/>
            <w:tcBorders>
              <w:top w:val="single" w:sz="4" w:space="0" w:color="auto"/>
            </w:tcBorders>
          </w:tcPr>
          <w:p w:rsidR="0018722C">
            <w:pPr>
              <w:pStyle w:val="aff1"/>
              <w:topLinePunct/>
              <w:ind w:leftChars="0" w:left="0" w:rightChars="0" w:right="0" w:firstLineChars="0" w:firstLine="0"/>
              <w:spacing w:line="240" w:lineRule="atLeast"/>
            </w:pPr>
            <w:r>
              <w:t>4.584***</w:t>
            </w:r>
          </w:p>
        </w:tc>
        <w:tc>
          <w:tcPr>
            <w:tcW w:w="1420" w:type="pct"/>
            <w:vAlign w:val="center"/>
            <w:tcBorders>
              <w:top w:val="single" w:sz="4" w:space="0" w:color="auto"/>
            </w:tcBorders>
          </w:tcPr>
          <w:p w:rsidR="0018722C">
            <w:pPr>
              <w:pStyle w:val="aff1"/>
              <w:topLinePunct/>
              <w:ind w:leftChars="0" w:left="0" w:rightChars="0" w:right="0" w:firstLineChars="0" w:firstLine="0"/>
              <w:spacing w:line="240" w:lineRule="atLeast"/>
            </w:pPr>
            <w:r>
              <w:t>14.压抑</w:t>
            </w:r>
          </w:p>
        </w:tc>
        <w:tc>
          <w:tcPr>
            <w:tcW w:w="1353" w:type="pct"/>
            <w:vAlign w:val="center"/>
            <w:tcBorders>
              <w:top w:val="single" w:sz="4" w:space="0" w:color="auto"/>
            </w:tcBorders>
          </w:tcPr>
          <w:p w:rsidR="0018722C">
            <w:pPr>
              <w:pStyle w:val="ad"/>
              <w:topLinePunct/>
              <w:ind w:leftChars="0" w:left="0" w:rightChars="0" w:right="0" w:firstLineChars="0" w:firstLine="0"/>
              <w:spacing w:line="240" w:lineRule="atLeast"/>
            </w:pPr>
            <w:r>
              <w:t>6.080***</w:t>
            </w:r>
          </w:p>
        </w:tc>
      </w:tr>
    </w:tbl>
    <w:p w:rsidR="0018722C">
      <w:pPr>
        <w:rPr/>
        <w:topLinePunct/>
        <w:pStyle w:val="affa"/>
      </w:pPr>
    </w:p>
    <w:tbl>
      <w:tblPr>
        <w:tblW w:w="0" w:type="auto"/>
        <w:tblInd w:w="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1620"/>
        <w:gridCol w:w="2674"/>
        <w:gridCol w:w="1523"/>
      </w:tblGrid>
      <w:tr>
        <w:trPr>
          <w:trHeight w:val="280" w:hRule="atLeast"/>
        </w:trPr>
        <w:tc>
          <w:tcPr>
            <w:tcW w:w="1697" w:type="dxa"/>
          </w:tcPr>
          <w:p w:rsidR="0018722C">
            <w:pPr>
              <w:topLinePunct/>
              <w:ind w:leftChars="0" w:left="0" w:rightChars="0" w:right="0" w:firstLineChars="0" w:firstLine="0"/>
              <w:spacing w:line="240" w:lineRule="atLeast"/>
            </w:pPr>
            <w:bookmarkStart w:name="_bookmark16" w:id="59"/>
            <w:bookmarkEnd w:id="59"/>
            <w:r/>
            <w:r>
              <w:t>7.寒冷不适</w:t>
            </w:r>
          </w:p>
        </w:tc>
        <w:tc>
          <w:tcPr>
            <w:tcW w:w="1620" w:type="dxa"/>
          </w:tcPr>
          <w:p w:rsidR="0018722C">
            <w:pPr>
              <w:topLinePunct/>
              <w:ind w:leftChars="0" w:left="0" w:rightChars="0" w:right="0" w:firstLineChars="0" w:firstLine="0"/>
              <w:spacing w:line="240" w:lineRule="atLeast"/>
            </w:pPr>
            <w:r>
              <w:t>4.635***</w:t>
            </w:r>
          </w:p>
        </w:tc>
        <w:tc>
          <w:tcPr>
            <w:tcW w:w="2674" w:type="dxa"/>
          </w:tcPr>
          <w:p w:rsidR="0018722C">
            <w:pPr>
              <w:topLinePunct/>
              <w:ind w:leftChars="0" w:left="0" w:rightChars="0" w:right="0" w:firstLineChars="0" w:firstLine="0"/>
              <w:spacing w:line="240" w:lineRule="atLeast"/>
            </w:pPr>
            <w:r>
              <w:t>15.呼吸困难</w:t>
            </w:r>
          </w:p>
        </w:tc>
        <w:tc>
          <w:tcPr>
            <w:tcW w:w="1523" w:type="dxa"/>
          </w:tcPr>
          <w:p w:rsidR="0018722C">
            <w:pPr>
              <w:topLinePunct/>
              <w:ind w:leftChars="0" w:left="0" w:rightChars="0" w:right="0" w:firstLineChars="0" w:firstLine="0"/>
              <w:spacing w:line="240" w:lineRule="atLeast"/>
            </w:pPr>
            <w:r>
              <w:t>7.906***</w:t>
            </w:r>
          </w:p>
        </w:tc>
      </w:tr>
      <w:tr>
        <w:trPr>
          <w:trHeight w:val="340" w:hRule="atLeast"/>
        </w:trPr>
        <w:tc>
          <w:tcPr>
            <w:tcW w:w="1697" w:type="dxa"/>
          </w:tcPr>
          <w:p w:rsidR="0018722C">
            <w:pPr>
              <w:topLinePunct/>
              <w:ind w:leftChars="0" w:left="0" w:rightChars="0" w:right="0" w:firstLineChars="0" w:firstLine="0"/>
              <w:spacing w:line="240" w:lineRule="atLeast"/>
            </w:pPr>
            <w:r>
              <w:t>8.炎热不适</w:t>
            </w:r>
          </w:p>
        </w:tc>
        <w:tc>
          <w:tcPr>
            <w:tcW w:w="1620" w:type="dxa"/>
          </w:tcPr>
          <w:p w:rsidR="0018722C">
            <w:pPr>
              <w:topLinePunct/>
              <w:ind w:leftChars="0" w:left="0" w:rightChars="0" w:right="0" w:firstLineChars="0" w:firstLine="0"/>
              <w:spacing w:line="240" w:lineRule="atLeast"/>
            </w:pPr>
            <w:r>
              <w:t>4.291***</w:t>
            </w:r>
          </w:p>
        </w:tc>
        <w:tc>
          <w:tcPr>
            <w:tcW w:w="2674" w:type="dxa"/>
          </w:tcPr>
          <w:p w:rsidR="0018722C">
            <w:pPr>
              <w:topLinePunct/>
              <w:ind w:leftChars="0" w:left="0" w:rightChars="0" w:right="0" w:firstLineChars="0" w:firstLine="0"/>
              <w:spacing w:line="240" w:lineRule="atLeast"/>
            </w:pPr>
            <w:r>
              <w:t>16.病情告知</w:t>
            </w:r>
          </w:p>
        </w:tc>
        <w:tc>
          <w:tcPr>
            <w:tcW w:w="1523" w:type="dxa"/>
          </w:tcPr>
          <w:p w:rsidR="0018722C">
            <w:pPr>
              <w:topLinePunct/>
              <w:ind w:leftChars="0" w:left="0" w:rightChars="0" w:right="0" w:firstLineChars="0" w:firstLine="0"/>
              <w:spacing w:line="240" w:lineRule="atLeast"/>
            </w:pPr>
            <w:r>
              <w:t>4.766***</w:t>
            </w:r>
          </w:p>
        </w:tc>
      </w:tr>
      <w:tr>
        <w:trPr>
          <w:trHeight w:val="340" w:hRule="atLeast"/>
        </w:trPr>
        <w:tc>
          <w:tcPr>
            <w:tcW w:w="1697" w:type="dxa"/>
            <w:tcBorders>
              <w:bottom w:val="single" w:sz="4" w:space="0" w:color="000000"/>
            </w:tcBorders>
          </w:tcPr>
          <w:p w:rsidR="0018722C">
            <w:pPr>
              <w:topLinePunct/>
              <w:ind w:leftChars="0" w:left="0" w:rightChars="0" w:right="0" w:firstLineChars="0" w:firstLine="0"/>
              <w:spacing w:line="240" w:lineRule="atLeast"/>
            </w:pPr>
          </w:p>
        </w:tc>
        <w:tc>
          <w:tcPr>
            <w:tcW w:w="1620" w:type="dxa"/>
            <w:tcBorders>
              <w:bottom w:val="single" w:sz="4" w:space="0" w:color="000000"/>
            </w:tcBorders>
          </w:tcPr>
          <w:p w:rsidR="0018722C">
            <w:pPr>
              <w:topLinePunct/>
              <w:ind w:leftChars="0" w:left="0" w:rightChars="0" w:right="0" w:firstLineChars="0" w:firstLine="0"/>
              <w:spacing w:line="240" w:lineRule="atLeast"/>
            </w:pPr>
          </w:p>
        </w:tc>
        <w:tc>
          <w:tcPr>
            <w:tcW w:w="2674" w:type="dxa"/>
            <w:tcBorders>
              <w:bottom w:val="single" w:sz="4" w:space="0" w:color="000000"/>
            </w:tcBorders>
          </w:tcPr>
          <w:p w:rsidR="0018722C">
            <w:pPr>
              <w:topLinePunct/>
              <w:ind w:leftChars="0" w:left="0" w:rightChars="0" w:right="0" w:firstLineChars="0" w:firstLine="0"/>
              <w:spacing w:line="240" w:lineRule="atLeast"/>
            </w:pPr>
            <w:r>
              <w:t>17.限制家属探视时间</w:t>
            </w:r>
          </w:p>
        </w:tc>
        <w:tc>
          <w:tcPr>
            <w:tcW w:w="1523" w:type="dxa"/>
            <w:tcBorders>
              <w:bottom w:val="single" w:sz="4" w:space="0" w:color="000000"/>
            </w:tcBorders>
          </w:tcPr>
          <w:p w:rsidR="0018722C">
            <w:pPr>
              <w:topLinePunct/>
              <w:ind w:leftChars="0" w:left="0" w:rightChars="0" w:right="0" w:firstLineChars="0" w:firstLine="0"/>
              <w:spacing w:line="240" w:lineRule="atLeast"/>
            </w:pPr>
            <w:r>
              <w:t>5.834***</w:t>
            </w:r>
          </w:p>
        </w:tc>
      </w:tr>
    </w:tbl>
    <w:p w:rsidR="0018722C">
      <w:pPr>
        <w:pStyle w:val="affa"/>
      </w:pPr>
    </w:p>
    <w:p w:rsidR="0018722C">
      <w:pPr>
        <w:topLinePunct/>
      </w:pPr>
      <w:r>
        <w:rPr>
          <w:rFonts w:cstheme="minorBidi" w:hAnsiTheme="minorHAnsi" w:eastAsiaTheme="minorHAnsi" w:asciiTheme="minorHAnsi"/>
        </w:rPr>
        <w:t>注：*** P&lt;0.01</w:t>
      </w:r>
      <w:r w:rsidR="001852F3">
        <w:rPr>
          <w:rFonts w:cstheme="minorBidi" w:hAnsiTheme="minorHAnsi" w:eastAsiaTheme="minorHAnsi" w:asciiTheme="minorHAnsi"/>
        </w:rPr>
        <w:t xml:space="preserve">代表在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001</w:t>
      </w:r>
      <w:r w:rsidR="001852F3">
        <w:rPr>
          <w:rFonts w:cstheme="minorBidi" w:hAnsiTheme="minorHAnsi" w:eastAsiaTheme="minorHAnsi" w:asciiTheme="minorHAnsi"/>
        </w:rPr>
        <w:t xml:space="preserve">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pStyle w:val="Heading3"/>
        <w:topLinePunct/>
        <w:ind w:left="200" w:hangingChars="200" w:hanging="200"/>
      </w:pPr>
      <w:bookmarkStart w:id="635188" w:name="_Toc686635188"/>
      <w:r>
        <w:rPr>
          <w:b/>
        </w:rPr>
        <w:t>4.4.4</w:t>
      </w:r>
      <w:r>
        <w:t xml:space="preserve"> </w:t>
      </w:r>
      <w:r>
        <w:t>条目相关分析</w:t>
      </w:r>
      <w:bookmarkEnd w:id="635188"/>
    </w:p>
    <w:p w:rsidR="0018722C">
      <w:pPr>
        <w:topLinePunct/>
      </w:pPr>
      <w:r>
        <w:t>通过</w:t>
      </w:r>
      <w:r>
        <w:t>Pearson</w:t>
      </w:r>
      <w:r/>
      <w:r w:rsidR="001852F3">
        <w:t xml:space="preserve">相关性分析法得出各条目得分与量表总分的相关系数。一般</w:t>
      </w:r>
      <w:r>
        <w:t>认为相关系数在</w:t>
      </w:r>
      <w:r>
        <w:t>O.40</w:t>
      </w:r>
      <w:r/>
      <w:r w:rsidR="001852F3">
        <w:t xml:space="preserve">以上的项目为优，</w:t>
      </w:r>
      <w:r>
        <w:t>0.30-0.40</w:t>
      </w:r>
      <w:r/>
      <w:r w:rsidR="001852F3">
        <w:t xml:space="preserve">为良好，</w:t>
      </w:r>
      <w:r>
        <w:t>0.20-0.30</w:t>
      </w:r>
      <w:r/>
      <w:r w:rsidR="001852F3">
        <w:t xml:space="preserve">为尚可</w:t>
      </w:r>
      <w:r>
        <w:rPr>
          <w:vertAlign w:val="superscript"/>
          /&gt;
        </w:rPr>
        <w:t>[</w:t>
      </w:r>
      <w:r>
        <w:rPr>
          <w:vertAlign w:val="superscript"/>
          /&gt;
        </w:rPr>
        <w:t xml:space="preserve">74</w:t>
      </w:r>
      <w:r>
        <w:rPr>
          <w:vertAlign w:val="superscript"/>
          /&gt;
        </w:rPr>
        <w:t>]</w:t>
      </w:r>
      <w:r>
        <w:t>。</w:t>
      </w:r>
      <w:r>
        <w:t>本研究结果如表</w:t>
      </w:r>
      <w:r>
        <w:t>4-5</w:t>
      </w:r>
      <w:r/>
      <w:r w:rsidR="001852F3">
        <w:t xml:space="preserve">及表</w:t>
      </w:r>
      <w:r>
        <w:t>4-6</w:t>
      </w:r>
      <w:r/>
      <w:r w:rsidR="001852F3">
        <w:t xml:space="preserve">所示，各条目得分与量表总分之间的相关系数均大</w:t>
      </w:r>
      <w:r>
        <w:t>于</w:t>
      </w:r>
      <w:r>
        <w:t>0</w:t>
      </w:r>
      <w:r>
        <w:t>.</w:t>
      </w:r>
      <w:r>
        <w:t>30</w:t>
      </w:r>
      <w:r>
        <w:t>，各因子间的相关系数均大于</w:t>
      </w:r>
      <w:r>
        <w:t>0</w:t>
      </w:r>
      <w:r>
        <w:t>.</w:t>
      </w:r>
      <w:r>
        <w:t>4</w:t>
      </w:r>
      <w:r>
        <w:t>，各因子与量表总分之间的相关系数均</w:t>
      </w:r>
      <w:r>
        <w:t>大于</w:t>
      </w:r>
      <w:r>
        <w:t>0</w:t>
      </w:r>
      <w:r>
        <w:t>.</w:t>
      </w:r>
      <w:r>
        <w:t>5，</w:t>
      </w:r>
      <w:r>
        <w:t>且均有统计学意义</w:t>
      </w:r>
      <w:r>
        <w:t>(</w:t>
      </w:r>
      <w:r>
        <w:t>P</w:t>
      </w:r>
      <w:r>
        <w:t>&lt;0.01</w:t>
      </w:r>
      <w:r>
        <w:t>)</w:t>
      </w:r>
      <w:r>
        <w:t xml:space="preserve">，表明</w:t>
      </w:r>
      <w:r>
        <w:t>17</w:t>
      </w:r>
      <w:r/>
      <w:r w:rsidR="001852F3">
        <w:t xml:space="preserve">个条目及各维度与量表之间均具有较好的相关性。</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ascii="微软雅黑" w:eastAsia="微软雅黑" w:hint="eastAsia" w:cstheme="minorBidi" w:hAnsiTheme="minorHAnsi"/>
          <w:b/>
        </w:rPr>
        <w:t>4</w:t>
      </w:r>
      <w:r>
        <w:rPr>
          <w:rFonts w:ascii="微软雅黑" w:eastAsia="微软雅黑" w:hint="eastAsia" w:cstheme="minorBidi" w:hAnsiTheme="minorHAnsi"/>
          <w:b/>
        </w:rPr>
        <w:t>-5</w:t>
      </w:r>
      <w:r>
        <w:t xml:space="preserve">  </w:t>
      </w:r>
      <w:r w:rsidR="001852F3">
        <w:rPr>
          <w:rFonts w:ascii="微软雅黑" w:eastAsia="微软雅黑" w:hint="eastAsia" w:cstheme="minorBidi" w:hAnsiTheme="minorHAnsi"/>
          <w:b/>
        </w:rPr>
        <w:t>中</w:t>
      </w:r>
      <w:r>
        <w:rPr>
          <w:rFonts w:ascii="微软雅黑" w:eastAsia="微软雅黑" w:hint="eastAsia" w:cstheme="minorBidi" w:hAnsiTheme="minorHAnsi"/>
          <w:b/>
        </w:rPr>
        <w:t>文</w:t>
      </w:r>
      <w:r>
        <w:rPr>
          <w:rFonts w:ascii="微软雅黑" w:eastAsia="微软雅黑" w:hint="eastAsia" w:cstheme="minorBidi" w:hAnsiTheme="minorHAnsi"/>
          <w:b/>
        </w:rPr>
        <w:t>版</w:t>
      </w:r>
      <w:r>
        <w:rPr>
          <w:rFonts w:ascii="微软雅黑" w:eastAsia="微软雅黑" w:hint="eastAsia" w:cstheme="minorBidi" w:hAnsiTheme="minorHAnsi"/>
          <w:b/>
        </w:rPr>
        <w:t>I</w:t>
      </w:r>
      <w:r>
        <w:rPr>
          <w:rFonts w:ascii="微软雅黑" w:eastAsia="微软雅黑" w:hint="eastAsia" w:cstheme="minorBidi" w:hAnsiTheme="minorHAnsi"/>
          <w:b/>
        </w:rPr>
        <w:t>P</w:t>
      </w:r>
      <w:r>
        <w:rPr>
          <w:rFonts w:ascii="微软雅黑" w:eastAsia="微软雅黑" w:hint="eastAsia" w:cstheme="minorBidi" w:hAnsiTheme="minorHAnsi"/>
          <w:b/>
        </w:rPr>
        <w:t>R</w:t>
      </w:r>
      <w:r>
        <w:rPr>
          <w:rFonts w:ascii="微软雅黑" w:eastAsia="微软雅黑" w:hint="eastAsia" w:cstheme="minorBidi" w:hAnsiTheme="minorHAnsi"/>
          <w:b/>
        </w:rPr>
        <w:t>EA</w:t>
      </w:r>
      <w:r>
        <w:rPr>
          <w:rFonts w:ascii="微软雅黑" w:eastAsia="微软雅黑" w:hint="eastAsia" w:cstheme="minorBidi" w:hAnsiTheme="minorHAnsi"/>
          <w:b/>
        </w:rPr>
        <w:t>量</w:t>
      </w:r>
      <w:r>
        <w:rPr>
          <w:rFonts w:ascii="微软雅黑" w:eastAsia="微软雅黑" w:hint="eastAsia" w:cstheme="minorBidi" w:hAnsiTheme="minorHAnsi"/>
          <w:b/>
        </w:rPr>
        <w:t>表</w:t>
      </w:r>
      <w:r>
        <w:rPr>
          <w:rFonts w:ascii="微软雅黑" w:eastAsia="微软雅黑" w:hint="eastAsia" w:cstheme="minorBidi" w:hAnsiTheme="minorHAnsi"/>
          <w:b/>
        </w:rPr>
        <w:t>各</w:t>
      </w:r>
      <w:r>
        <w:rPr>
          <w:rFonts w:ascii="微软雅黑" w:eastAsia="微软雅黑" w:hint="eastAsia" w:cstheme="minorBidi" w:hAnsiTheme="minorHAnsi"/>
          <w:b/>
        </w:rPr>
        <w:t>条</w:t>
      </w:r>
      <w:r>
        <w:rPr>
          <w:rFonts w:ascii="微软雅黑" w:eastAsia="微软雅黑" w:hint="eastAsia" w:cstheme="minorBidi" w:hAnsiTheme="minorHAnsi"/>
          <w:b/>
        </w:rPr>
        <w:t>目与</w:t>
      </w:r>
      <w:r>
        <w:rPr>
          <w:rFonts w:ascii="微软雅黑" w:eastAsia="微软雅黑" w:hint="eastAsia" w:cstheme="minorBidi" w:hAnsiTheme="minorHAnsi"/>
          <w:b/>
        </w:rPr>
        <w:t>总</w:t>
      </w:r>
      <w:r>
        <w:rPr>
          <w:rFonts w:ascii="微软雅黑" w:eastAsia="微软雅黑" w:hint="eastAsia" w:cstheme="minorBidi" w:hAnsiTheme="minorHAnsi"/>
          <w:b/>
        </w:rPr>
        <w:t>分</w:t>
      </w:r>
      <w:r>
        <w:rPr>
          <w:rFonts w:ascii="微软雅黑" w:eastAsia="微软雅黑" w:hint="eastAsia" w:cstheme="minorBidi" w:hAnsiTheme="minorHAnsi"/>
          <w:b/>
        </w:rPr>
        <w:t>的</w:t>
      </w:r>
      <w:r>
        <w:rPr>
          <w:rFonts w:ascii="微软雅黑" w:eastAsia="微软雅黑" w:hint="eastAsia" w:cstheme="minorBidi" w:hAnsiTheme="minorHAnsi"/>
          <w:b/>
        </w:rPr>
        <w:t>相关</w:t>
      </w:r>
      <w:r>
        <w:rPr>
          <w:rFonts w:ascii="微软雅黑" w:eastAsia="微软雅黑" w:hint="eastAsia" w:cstheme="minorBidi" w:hAnsiTheme="minorHAnsi"/>
          <w:b/>
        </w:rPr>
        <w:t>（</w:t>
      </w:r>
      <w:r>
        <w:rPr>
          <w:rFonts w:ascii="微软雅黑" w:eastAsia="微软雅黑" w:hint="eastAsia" w:cstheme="minorBidi" w:hAnsiTheme="minorHAnsi"/>
          <w:b/>
        </w:rPr>
        <w:t>N</w:t>
      </w:r>
      <w:r>
        <w:rPr>
          <w:rFonts w:ascii="微软雅黑" w:eastAsia="微软雅黑" w:hint="eastAsia" w:cstheme="minorBidi" w:hAnsiTheme="minorHAnsi"/>
          <w:b/>
        </w:rPr>
        <w:t>=</w:t>
      </w:r>
      <w:r>
        <w:rPr>
          <w:rFonts w:ascii="微软雅黑" w:eastAsia="微软雅黑" w:hint="eastAsia" w:cstheme="minorBidi" w:hAnsiTheme="minorHAnsi"/>
          <w:b/>
        </w:rPr>
        <w:t>1</w:t>
      </w:r>
      <w:r>
        <w:rPr>
          <w:rFonts w:ascii="微软雅黑" w:eastAsia="微软雅黑" w:hint="eastAsia" w:cstheme="minorBidi" w:hAnsiTheme="minorHAnsi"/>
          <w:b/>
        </w:rPr>
        <w:t>8</w:t>
      </w:r>
      <w:r>
        <w:rPr>
          <w:rFonts w:ascii="微软雅黑" w:eastAsia="微软雅黑" w:hint="eastAsia" w:cstheme="minorBidi" w:hAnsiTheme="minorHAnsi"/>
          <w:b/>
        </w:rPr>
        <w:t>5</w:t>
      </w:r>
      <w:r>
        <w:rPr>
          <w:rFonts w:ascii="微软雅黑" w:eastAsia="微软雅黑" w:hint="eastAsia" w:cstheme="minorBidi" w:hAns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4"/>
        <w:gridCol w:w="1551"/>
        <w:gridCol w:w="3261"/>
        <w:gridCol w:w="1471"/>
      </w:tblGrid>
      <w:tr>
        <w:trPr>
          <w:tblHeader/>
        </w:trPr>
        <w:tc>
          <w:tcPr>
            <w:tcW w:w="1218" w:type="pct"/>
            <w:vAlign w:val="center"/>
            <w:tcBorders>
              <w:bottom w:val="single" w:sz="4" w:space="0" w:color="auto"/>
            </w:tcBorders>
          </w:tcPr>
          <w:p w:rsidR="0018722C">
            <w:pPr>
              <w:pStyle w:val="a7"/>
              <w:topLinePunct/>
              <w:ind w:leftChars="0" w:left="0" w:rightChars="0" w:right="0" w:firstLineChars="0" w:firstLine="0"/>
              <w:spacing w:line="240" w:lineRule="atLeast"/>
            </w:pPr>
            <w:r>
              <w:t>条目</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r 值</w:t>
            </w:r>
          </w:p>
        </w:tc>
        <w:tc>
          <w:tcPr>
            <w:tcW w:w="1963" w:type="pct"/>
            <w:vAlign w:val="center"/>
            <w:tcBorders>
              <w:bottom w:val="single" w:sz="4" w:space="0" w:color="auto"/>
            </w:tcBorders>
          </w:tcPr>
          <w:p w:rsidR="0018722C">
            <w:pPr>
              <w:pStyle w:val="a7"/>
              <w:topLinePunct/>
              <w:ind w:leftChars="0" w:left="0" w:rightChars="0" w:right="0" w:firstLineChars="0" w:firstLine="0"/>
              <w:spacing w:line="240" w:lineRule="atLeast"/>
            </w:pPr>
            <w:r>
              <w:t>条目</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r 值</w:t>
            </w:r>
          </w:p>
        </w:tc>
      </w:tr>
      <w:tr>
        <w:tc>
          <w:tcPr>
            <w:tcW w:w="1218" w:type="pct"/>
            <w:vAlign w:val="center"/>
          </w:tcPr>
          <w:p w:rsidR="0018722C">
            <w:pPr>
              <w:pStyle w:val="ac"/>
              <w:topLinePunct/>
              <w:ind w:leftChars="0" w:left="0" w:rightChars="0" w:right="0" w:firstLineChars="0" w:firstLine="0"/>
              <w:spacing w:line="240" w:lineRule="atLeast"/>
            </w:pPr>
            <w:r>
              <w:t>1.噪音的困扰</w:t>
            </w:r>
          </w:p>
        </w:tc>
        <w:tc>
          <w:tcPr>
            <w:tcW w:w="934" w:type="pct"/>
            <w:vAlign w:val="center"/>
          </w:tcPr>
          <w:p w:rsidR="0018722C">
            <w:pPr>
              <w:pStyle w:val="a5"/>
              <w:topLinePunct/>
              <w:ind w:leftChars="0" w:left="0" w:rightChars="0" w:right="0" w:firstLineChars="0" w:firstLine="0"/>
              <w:spacing w:line="240" w:lineRule="atLeast"/>
            </w:pPr>
            <w:r>
              <w:t>0.467**</w:t>
            </w:r>
          </w:p>
        </w:tc>
        <w:tc>
          <w:tcPr>
            <w:tcW w:w="1963" w:type="pct"/>
            <w:vAlign w:val="center"/>
          </w:tcPr>
          <w:p w:rsidR="0018722C">
            <w:pPr>
              <w:pStyle w:val="a5"/>
              <w:topLinePunct/>
              <w:ind w:leftChars="0" w:left="0" w:rightChars="0" w:right="0" w:firstLineChars="0" w:firstLine="0"/>
              <w:spacing w:line="240" w:lineRule="atLeast"/>
            </w:pPr>
            <w:r>
              <w:t>10.活动受限</w:t>
            </w:r>
          </w:p>
        </w:tc>
        <w:tc>
          <w:tcPr>
            <w:tcW w:w="885" w:type="pct"/>
            <w:vAlign w:val="center"/>
          </w:tcPr>
          <w:p w:rsidR="0018722C">
            <w:pPr>
              <w:pStyle w:val="ad"/>
              <w:topLinePunct/>
              <w:ind w:leftChars="0" w:left="0" w:rightChars="0" w:right="0" w:firstLineChars="0" w:firstLine="0"/>
              <w:spacing w:line="240" w:lineRule="atLeast"/>
            </w:pPr>
            <w:r>
              <w:t>0.520**</w:t>
            </w:r>
          </w:p>
        </w:tc>
      </w:tr>
      <w:tr>
        <w:tc>
          <w:tcPr>
            <w:tcW w:w="1218" w:type="pct"/>
            <w:vAlign w:val="center"/>
          </w:tcPr>
          <w:p w:rsidR="0018722C">
            <w:pPr>
              <w:pStyle w:val="ac"/>
              <w:topLinePunct/>
              <w:ind w:leftChars="0" w:left="0" w:rightChars="0" w:right="0" w:firstLineChars="0" w:firstLine="0"/>
              <w:spacing w:line="240" w:lineRule="atLeast"/>
            </w:pPr>
            <w:r>
              <w:t>2.光线刺激</w:t>
            </w:r>
          </w:p>
        </w:tc>
        <w:tc>
          <w:tcPr>
            <w:tcW w:w="934" w:type="pct"/>
            <w:vAlign w:val="center"/>
          </w:tcPr>
          <w:p w:rsidR="0018722C">
            <w:pPr>
              <w:pStyle w:val="a5"/>
              <w:topLinePunct/>
              <w:ind w:leftChars="0" w:left="0" w:rightChars="0" w:right="0" w:firstLineChars="0" w:firstLine="0"/>
              <w:spacing w:line="240" w:lineRule="atLeast"/>
            </w:pPr>
            <w:r>
              <w:t>0.353**</w:t>
            </w:r>
          </w:p>
        </w:tc>
        <w:tc>
          <w:tcPr>
            <w:tcW w:w="1963" w:type="pct"/>
            <w:vAlign w:val="center"/>
          </w:tcPr>
          <w:p w:rsidR="0018722C">
            <w:pPr>
              <w:pStyle w:val="a5"/>
              <w:topLinePunct/>
              <w:ind w:leftChars="0" w:left="0" w:rightChars="0" w:right="0" w:firstLineChars="0" w:firstLine="0"/>
              <w:spacing w:line="240" w:lineRule="atLeast"/>
            </w:pPr>
            <w:r>
              <w:t>11.隐私不被充分尊重</w:t>
            </w:r>
          </w:p>
        </w:tc>
        <w:tc>
          <w:tcPr>
            <w:tcW w:w="885" w:type="pct"/>
            <w:vAlign w:val="center"/>
          </w:tcPr>
          <w:p w:rsidR="0018722C">
            <w:pPr>
              <w:pStyle w:val="ad"/>
              <w:topLinePunct/>
              <w:ind w:leftChars="0" w:left="0" w:rightChars="0" w:right="0" w:firstLineChars="0" w:firstLine="0"/>
              <w:spacing w:line="240" w:lineRule="atLeast"/>
            </w:pPr>
            <w:r>
              <w:t>0.426**</w:t>
            </w:r>
          </w:p>
        </w:tc>
      </w:tr>
      <w:tr>
        <w:tc>
          <w:tcPr>
            <w:tcW w:w="1218" w:type="pct"/>
            <w:vAlign w:val="center"/>
          </w:tcPr>
          <w:p w:rsidR="0018722C">
            <w:pPr>
              <w:pStyle w:val="ac"/>
              <w:topLinePunct/>
              <w:ind w:leftChars="0" w:left="0" w:rightChars="0" w:right="0" w:firstLineChars="0" w:firstLine="0"/>
              <w:spacing w:line="240" w:lineRule="atLeast"/>
            </w:pPr>
            <w:r>
              <w:t>3.床铺不适</w:t>
            </w:r>
          </w:p>
        </w:tc>
        <w:tc>
          <w:tcPr>
            <w:tcW w:w="934" w:type="pct"/>
            <w:vAlign w:val="center"/>
          </w:tcPr>
          <w:p w:rsidR="0018722C">
            <w:pPr>
              <w:pStyle w:val="a5"/>
              <w:topLinePunct/>
              <w:ind w:leftChars="0" w:left="0" w:rightChars="0" w:right="0" w:firstLineChars="0" w:firstLine="0"/>
              <w:spacing w:line="240" w:lineRule="atLeast"/>
            </w:pPr>
            <w:r>
              <w:t>0.355**</w:t>
            </w:r>
          </w:p>
        </w:tc>
        <w:tc>
          <w:tcPr>
            <w:tcW w:w="1963" w:type="pct"/>
            <w:vAlign w:val="center"/>
          </w:tcPr>
          <w:p w:rsidR="0018722C">
            <w:pPr>
              <w:pStyle w:val="a5"/>
              <w:topLinePunct/>
              <w:ind w:leftChars="0" w:left="0" w:rightChars="0" w:right="0" w:firstLineChars="0" w:firstLine="0"/>
              <w:spacing w:line="240" w:lineRule="atLeast"/>
            </w:pPr>
            <w:r>
              <w:t>12.焦虑</w:t>
            </w:r>
          </w:p>
        </w:tc>
        <w:tc>
          <w:tcPr>
            <w:tcW w:w="885" w:type="pct"/>
            <w:vAlign w:val="center"/>
          </w:tcPr>
          <w:p w:rsidR="0018722C">
            <w:pPr>
              <w:pStyle w:val="ad"/>
              <w:topLinePunct/>
              <w:ind w:leftChars="0" w:left="0" w:rightChars="0" w:right="0" w:firstLineChars="0" w:firstLine="0"/>
              <w:spacing w:line="240" w:lineRule="atLeast"/>
            </w:pPr>
            <w:r>
              <w:t>0.599**</w:t>
            </w:r>
          </w:p>
        </w:tc>
      </w:tr>
      <w:tr>
        <w:tc>
          <w:tcPr>
            <w:tcW w:w="1218" w:type="pct"/>
            <w:vAlign w:val="center"/>
          </w:tcPr>
          <w:p w:rsidR="0018722C">
            <w:pPr>
              <w:pStyle w:val="ac"/>
              <w:topLinePunct/>
              <w:ind w:leftChars="0" w:left="0" w:rightChars="0" w:right="0" w:firstLineChars="0" w:firstLine="0"/>
              <w:spacing w:line="240" w:lineRule="atLeast"/>
            </w:pPr>
            <w:r>
              <w:t>4.缺乏睡眠</w:t>
            </w:r>
          </w:p>
        </w:tc>
        <w:tc>
          <w:tcPr>
            <w:tcW w:w="934" w:type="pct"/>
            <w:vAlign w:val="center"/>
          </w:tcPr>
          <w:p w:rsidR="0018722C">
            <w:pPr>
              <w:pStyle w:val="a5"/>
              <w:topLinePunct/>
              <w:ind w:leftChars="0" w:left="0" w:rightChars="0" w:right="0" w:firstLineChars="0" w:firstLine="0"/>
              <w:spacing w:line="240" w:lineRule="atLeast"/>
            </w:pPr>
            <w:r>
              <w:t>0.598**</w:t>
            </w:r>
          </w:p>
        </w:tc>
        <w:tc>
          <w:tcPr>
            <w:tcW w:w="1963" w:type="pct"/>
            <w:vAlign w:val="center"/>
          </w:tcPr>
          <w:p w:rsidR="0018722C">
            <w:pPr>
              <w:pStyle w:val="a5"/>
              <w:topLinePunct/>
              <w:ind w:leftChars="0" w:left="0" w:rightChars="0" w:right="0" w:firstLineChars="0" w:firstLine="0"/>
              <w:spacing w:line="240" w:lineRule="atLeast"/>
            </w:pPr>
            <w:r>
              <w:t>13.孤单</w:t>
            </w:r>
          </w:p>
        </w:tc>
        <w:tc>
          <w:tcPr>
            <w:tcW w:w="885" w:type="pct"/>
            <w:vAlign w:val="center"/>
          </w:tcPr>
          <w:p w:rsidR="0018722C">
            <w:pPr>
              <w:pStyle w:val="ad"/>
              <w:topLinePunct/>
              <w:ind w:leftChars="0" w:left="0" w:rightChars="0" w:right="0" w:firstLineChars="0" w:firstLine="0"/>
              <w:spacing w:line="240" w:lineRule="atLeast"/>
            </w:pPr>
            <w:r>
              <w:t>0.603**</w:t>
            </w:r>
          </w:p>
        </w:tc>
      </w:tr>
      <w:tr>
        <w:tc>
          <w:tcPr>
            <w:tcW w:w="1218" w:type="pct"/>
            <w:vAlign w:val="center"/>
          </w:tcPr>
          <w:p w:rsidR="0018722C">
            <w:pPr>
              <w:pStyle w:val="ac"/>
              <w:topLinePunct/>
              <w:ind w:leftChars="0" w:left="0" w:rightChars="0" w:right="0" w:firstLineChars="0" w:firstLine="0"/>
              <w:spacing w:line="240" w:lineRule="atLeast"/>
            </w:pPr>
            <w:r>
              <w:t>5.口渴不适</w:t>
            </w:r>
          </w:p>
        </w:tc>
        <w:tc>
          <w:tcPr>
            <w:tcW w:w="934" w:type="pct"/>
            <w:vAlign w:val="center"/>
          </w:tcPr>
          <w:p w:rsidR="0018722C">
            <w:pPr>
              <w:pStyle w:val="a5"/>
              <w:topLinePunct/>
              <w:ind w:leftChars="0" w:left="0" w:rightChars="0" w:right="0" w:firstLineChars="0" w:firstLine="0"/>
              <w:spacing w:line="240" w:lineRule="atLeast"/>
            </w:pPr>
            <w:r>
              <w:t>0.410**</w:t>
            </w:r>
          </w:p>
        </w:tc>
        <w:tc>
          <w:tcPr>
            <w:tcW w:w="1963" w:type="pct"/>
            <w:vAlign w:val="center"/>
          </w:tcPr>
          <w:p w:rsidR="0018722C">
            <w:pPr>
              <w:pStyle w:val="a5"/>
              <w:topLinePunct/>
              <w:ind w:leftChars="0" w:left="0" w:rightChars="0" w:right="0" w:firstLineChars="0" w:firstLine="0"/>
              <w:spacing w:line="240" w:lineRule="atLeast"/>
            </w:pPr>
            <w:r>
              <w:t>14.压抑</w:t>
            </w:r>
          </w:p>
        </w:tc>
        <w:tc>
          <w:tcPr>
            <w:tcW w:w="885" w:type="pct"/>
            <w:vAlign w:val="center"/>
          </w:tcPr>
          <w:p w:rsidR="0018722C">
            <w:pPr>
              <w:pStyle w:val="ad"/>
              <w:topLinePunct/>
              <w:ind w:leftChars="0" w:left="0" w:rightChars="0" w:right="0" w:firstLineChars="0" w:firstLine="0"/>
              <w:spacing w:line="240" w:lineRule="atLeast"/>
            </w:pPr>
            <w:r>
              <w:t>0.501**</w:t>
            </w:r>
          </w:p>
        </w:tc>
      </w:tr>
      <w:tr>
        <w:tc>
          <w:tcPr>
            <w:tcW w:w="1218" w:type="pct"/>
            <w:vAlign w:val="center"/>
          </w:tcPr>
          <w:p w:rsidR="0018722C">
            <w:pPr>
              <w:pStyle w:val="ac"/>
              <w:topLinePunct/>
              <w:ind w:leftChars="0" w:left="0" w:rightChars="0" w:right="0" w:firstLineChars="0" w:firstLine="0"/>
              <w:spacing w:line="240" w:lineRule="atLeast"/>
            </w:pPr>
            <w:r>
              <w:t>6.饥饿不适</w:t>
            </w:r>
          </w:p>
        </w:tc>
        <w:tc>
          <w:tcPr>
            <w:tcW w:w="934" w:type="pct"/>
            <w:vAlign w:val="center"/>
          </w:tcPr>
          <w:p w:rsidR="0018722C">
            <w:pPr>
              <w:pStyle w:val="a5"/>
              <w:topLinePunct/>
              <w:ind w:leftChars="0" w:left="0" w:rightChars="0" w:right="0" w:firstLineChars="0" w:firstLine="0"/>
              <w:spacing w:line="240" w:lineRule="atLeast"/>
            </w:pPr>
            <w:r>
              <w:t>0.356**</w:t>
            </w:r>
          </w:p>
        </w:tc>
        <w:tc>
          <w:tcPr>
            <w:tcW w:w="1963" w:type="pct"/>
            <w:vAlign w:val="center"/>
          </w:tcPr>
          <w:p w:rsidR="0018722C">
            <w:pPr>
              <w:pStyle w:val="a5"/>
              <w:topLinePunct/>
              <w:ind w:leftChars="0" w:left="0" w:rightChars="0" w:right="0" w:firstLineChars="0" w:firstLine="0"/>
              <w:spacing w:line="240" w:lineRule="atLeast"/>
            </w:pPr>
            <w:r>
              <w:t>15.呼吸困难</w:t>
            </w:r>
          </w:p>
        </w:tc>
        <w:tc>
          <w:tcPr>
            <w:tcW w:w="885" w:type="pct"/>
            <w:vAlign w:val="center"/>
          </w:tcPr>
          <w:p w:rsidR="0018722C">
            <w:pPr>
              <w:pStyle w:val="ad"/>
              <w:topLinePunct/>
              <w:ind w:leftChars="0" w:left="0" w:rightChars="0" w:right="0" w:firstLineChars="0" w:firstLine="0"/>
              <w:spacing w:line="240" w:lineRule="atLeast"/>
            </w:pPr>
            <w:r>
              <w:t>0.590**</w:t>
            </w:r>
          </w:p>
        </w:tc>
      </w:tr>
      <w:tr>
        <w:tc>
          <w:tcPr>
            <w:tcW w:w="1218" w:type="pct"/>
            <w:vAlign w:val="center"/>
          </w:tcPr>
          <w:p w:rsidR="0018722C">
            <w:pPr>
              <w:pStyle w:val="ac"/>
              <w:topLinePunct/>
              <w:ind w:leftChars="0" w:left="0" w:rightChars="0" w:right="0" w:firstLineChars="0" w:firstLine="0"/>
              <w:spacing w:line="240" w:lineRule="atLeast"/>
            </w:pPr>
            <w:r>
              <w:t>7.寒冷不适</w:t>
            </w:r>
          </w:p>
        </w:tc>
        <w:tc>
          <w:tcPr>
            <w:tcW w:w="934" w:type="pct"/>
            <w:vAlign w:val="center"/>
          </w:tcPr>
          <w:p w:rsidR="0018722C">
            <w:pPr>
              <w:pStyle w:val="a5"/>
              <w:topLinePunct/>
              <w:ind w:leftChars="0" w:left="0" w:rightChars="0" w:right="0" w:firstLineChars="0" w:firstLine="0"/>
              <w:spacing w:line="240" w:lineRule="atLeast"/>
            </w:pPr>
            <w:r>
              <w:t>0.340**</w:t>
            </w:r>
          </w:p>
        </w:tc>
        <w:tc>
          <w:tcPr>
            <w:tcW w:w="1963" w:type="pct"/>
            <w:vAlign w:val="center"/>
          </w:tcPr>
          <w:p w:rsidR="0018722C">
            <w:pPr>
              <w:pStyle w:val="a5"/>
              <w:topLinePunct/>
              <w:ind w:leftChars="0" w:left="0" w:rightChars="0" w:right="0" w:firstLineChars="0" w:firstLine="0"/>
              <w:spacing w:line="240" w:lineRule="atLeast"/>
            </w:pPr>
            <w:r>
              <w:t>16.担心病情不被及时告知</w:t>
            </w:r>
          </w:p>
        </w:tc>
        <w:tc>
          <w:tcPr>
            <w:tcW w:w="885" w:type="pct"/>
            <w:vAlign w:val="center"/>
          </w:tcPr>
          <w:p w:rsidR="0018722C">
            <w:pPr>
              <w:pStyle w:val="ad"/>
              <w:topLinePunct/>
              <w:ind w:leftChars="0" w:left="0" w:rightChars="0" w:right="0" w:firstLineChars="0" w:firstLine="0"/>
              <w:spacing w:line="240" w:lineRule="atLeast"/>
            </w:pPr>
            <w:r>
              <w:t>0.445**</w:t>
            </w:r>
          </w:p>
        </w:tc>
      </w:tr>
      <w:tr>
        <w:tc>
          <w:tcPr>
            <w:tcW w:w="1218" w:type="pct"/>
            <w:vAlign w:val="center"/>
          </w:tcPr>
          <w:p w:rsidR="0018722C">
            <w:pPr>
              <w:pStyle w:val="ac"/>
              <w:topLinePunct/>
              <w:ind w:leftChars="0" w:left="0" w:rightChars="0" w:right="0" w:firstLineChars="0" w:firstLine="0"/>
              <w:spacing w:line="240" w:lineRule="atLeast"/>
            </w:pPr>
            <w:r>
              <w:t>8.炎热不适</w:t>
            </w:r>
          </w:p>
        </w:tc>
        <w:tc>
          <w:tcPr>
            <w:tcW w:w="934" w:type="pct"/>
            <w:vAlign w:val="center"/>
          </w:tcPr>
          <w:p w:rsidR="0018722C">
            <w:pPr>
              <w:pStyle w:val="a5"/>
              <w:topLinePunct/>
              <w:ind w:leftChars="0" w:left="0" w:rightChars="0" w:right="0" w:firstLineChars="0" w:firstLine="0"/>
              <w:spacing w:line="240" w:lineRule="atLeast"/>
            </w:pPr>
            <w:r>
              <w:t>0.411**</w:t>
            </w:r>
          </w:p>
        </w:tc>
        <w:tc>
          <w:tcPr>
            <w:tcW w:w="1963" w:type="pct"/>
            <w:vAlign w:val="center"/>
          </w:tcPr>
          <w:p w:rsidR="0018722C">
            <w:pPr>
              <w:pStyle w:val="a5"/>
              <w:topLinePunct/>
              <w:ind w:leftChars="0" w:left="0" w:rightChars="0" w:right="0" w:firstLineChars="0" w:firstLine="0"/>
              <w:spacing w:line="240" w:lineRule="atLeast"/>
            </w:pPr>
            <w:r>
              <w:t>17.限制家属探视时间</w:t>
            </w:r>
          </w:p>
        </w:tc>
        <w:tc>
          <w:tcPr>
            <w:tcW w:w="885" w:type="pct"/>
            <w:vAlign w:val="center"/>
          </w:tcPr>
          <w:p w:rsidR="0018722C">
            <w:pPr>
              <w:pStyle w:val="ad"/>
              <w:topLinePunct/>
              <w:ind w:leftChars="0" w:left="0" w:rightChars="0" w:right="0" w:firstLineChars="0" w:firstLine="0"/>
              <w:spacing w:line="240" w:lineRule="atLeast"/>
            </w:pPr>
            <w:r>
              <w:t>0.467**</w:t>
            </w:r>
          </w:p>
        </w:tc>
      </w:tr>
      <w:tr>
        <w:tc>
          <w:tcPr>
            <w:tcW w:w="1218" w:type="pct"/>
            <w:vAlign w:val="center"/>
            <w:tcBorders>
              <w:top w:val="single" w:sz="4" w:space="0" w:color="auto"/>
            </w:tcBorders>
          </w:tcPr>
          <w:p w:rsidR="0018722C">
            <w:pPr>
              <w:pStyle w:val="ac"/>
              <w:topLinePunct/>
              <w:ind w:leftChars="0" w:left="0" w:rightChars="0" w:right="0" w:firstLineChars="0" w:firstLine="0"/>
              <w:spacing w:line="240" w:lineRule="atLeast"/>
            </w:pPr>
            <w:r>
              <w:t>9.疼痛不适</w:t>
            </w:r>
          </w:p>
        </w:tc>
        <w:tc>
          <w:tcPr>
            <w:tcW w:w="934" w:type="pct"/>
            <w:vAlign w:val="center"/>
            <w:tcBorders>
              <w:top w:val="single" w:sz="4" w:space="0" w:color="auto"/>
            </w:tcBorders>
          </w:tcPr>
          <w:p w:rsidR="0018722C">
            <w:pPr>
              <w:pStyle w:val="aff1"/>
              <w:topLinePunct/>
              <w:ind w:leftChars="0" w:left="0" w:rightChars="0" w:right="0" w:firstLineChars="0" w:firstLine="0"/>
              <w:spacing w:line="240" w:lineRule="atLeast"/>
            </w:pPr>
            <w:r>
              <w:t>0.444**</w:t>
            </w:r>
          </w:p>
        </w:tc>
        <w:tc>
          <w:tcPr>
            <w:tcW w:w="19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 P&lt;0.01</w:t>
      </w:r>
      <w:r w:rsidR="001852F3">
        <w:rPr>
          <w:rFonts w:cstheme="minorBidi" w:hAnsiTheme="minorHAnsi" w:eastAsiaTheme="minorHAnsi" w:asciiTheme="minorHAnsi"/>
        </w:rPr>
        <w:t xml:space="preserve">代表在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1104" from="89.25pt,22.18474pt" to="504.85pt,22.18474pt" stroked="true" strokeweight=".48pt" strokecolor="#000000">
            <v:stroke dashstyle="solid"/>
            <w10:wrap type="none"/>
          </v:line>
        </w:pict>
      </w:r>
      <w:r>
        <w:rPr>
          <w:kern w:val="2"/>
          <w:szCs w:val="22"/>
          <w:rFonts w:ascii="微软雅黑" w:eastAsia="微软雅黑" w:hint="eastAsia" w:cstheme="minorBidi" w:hAnsiTheme="minorHAnsi"/>
          <w:b/>
          <w:sz w:val="24"/>
        </w:rPr>
        <w:t>表</w:t>
      </w:r>
      <w:r>
        <w:rPr>
          <w:kern w:val="2"/>
          <w:szCs w:val="22"/>
          <w:rFonts w:ascii="微软雅黑" w:eastAsia="微软雅黑" w:hint="eastAsia" w:cstheme="minorBidi" w:hAnsiTheme="minorHAnsi"/>
          <w:b/>
          <w:spacing w:val="-10"/>
          <w:sz w:val="24"/>
        </w:rPr>
        <w:t> </w:t>
      </w:r>
      <w:r>
        <w:rPr>
          <w:kern w:val="2"/>
          <w:szCs w:val="22"/>
          <w:rFonts w:ascii="微软雅黑" w:eastAsia="微软雅黑" w:hint="eastAsia" w:cstheme="minorBidi" w:hAnsiTheme="minorHAnsi"/>
          <w:b/>
          <w:sz w:val="24"/>
        </w:rPr>
        <w:t>4-6</w:t>
      </w:r>
      <w:r>
        <w:t xml:space="preserve">  </w:t>
      </w:r>
      <w:r w:rsidR="001852F3">
        <w:rPr>
          <w:kern w:val="2"/>
          <w:sz w:val="22"/>
          <w:szCs w:val="22"/>
          <w:rFonts w:cstheme="minorBidi" w:hAnsiTheme="minorHAnsi" w:eastAsiaTheme="minorHAnsi" w:asciiTheme="minorHAnsi"/>
        </w:rPr>
        <w:t>因子间、各因子与总量表间的相关分析</w:t>
      </w:r>
    </w:p>
    <w:p w:rsidR="0018722C">
      <w:spacing w:beforeLines="0" w:before="0" w:afterLines="0" w:after="0" w:line="440" w:lineRule="auto"/>
      <w:pPr>
        <w:sectPr w:rsidR="00556256">
          <w:type w:val="continuous"/>
          <w:pgSz w:w="11910" w:h="16840"/>
          <w:pgMar w:footer="993" w:header="878" w:top="1100" w:bottom="1180" w:left="1680" w:right="1560"/>
        </w:sectPr>
        <w:topLinePunct/>
      </w:pPr>
    </w:p>
    <w:p w:rsidR="0018722C">
      <w:pPr>
        <w:pStyle w:val="ae"/>
        <w:topLinePunct/>
      </w:pPr>
      <w:r>
        <w:pict>
          <v:line style="position:absolute;mso-position-horizontal-relative:page;mso-position-vertical-relative:paragraph;z-index:-191080" from="89.25pt,34.626125pt" to="504.85pt,34.626125pt" stroked="true" strokeweight=".48pt" strokecolor="#000000">
            <v:stroke dashstyle="solid"/>
            <w10:wrap type="none"/>
          </v:line>
        </w:pict>
      </w:r>
      <w:r>
        <w:t>因子</w:t>
      </w:r>
      <w:r w:rsidR="001852F3">
        <w:t>心理及躯体不适心理及躯体不适</w:t>
      </w:r>
      <w:r w:rsidR="001852F3">
        <w:t>1</w:t>
      </w:r>
    </w:p>
    <w:p w:rsidR="0018722C">
      <w:pPr>
        <w:pStyle w:val="BodyText"/>
        <w:spacing w:line="237" w:lineRule="auto" w:before="12"/>
        <w:ind w:leftChars="0" w:left="358" w:rightChars="0" w:right="-19" w:hanging="240"/>
        <w:topLinePunct/>
      </w:pPr>
      <w:r>
        <w:br w:type="column"/>
      </w:r>
      <w:r>
        <w:t>与环境相关的不适</w:t>
      </w:r>
    </w:p>
    <w:p w:rsidR="0018722C">
      <w:pPr>
        <w:widowControl w:val="0"/>
        <w:snapToGrid w:val="1"/>
        <w:spacing w:beforeLines="0" w:afterLines="0" w:after="0" w:line="313" w:lineRule="exact" w:before="9"/>
        <w:ind w:firstLineChars="0" w:firstLine="0" w:rightChars="0" w:right="0" w:leftChars="0" w:left="11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与生理需求相</w:t>
      </w:r>
    </w:p>
    <w:p w:rsidR="0018722C">
      <w:pPr>
        <w:pStyle w:val="BodyText"/>
        <w:tabs>
          <w:tab w:pos="1812" w:val="left" w:leader="none"/>
        </w:tabs>
        <w:spacing w:line="313" w:lineRule="exact"/>
        <w:ind w:leftChars="0" w:left="355"/>
        <w:topLinePunct/>
      </w:pPr>
      <w:r>
        <w:t>关的不适</w:t>
      </w:r>
      <w:r w:rsidRPr="00000000">
        <w:tab/>
        <w:t>总量表</w:t>
      </w:r>
    </w:p>
    <w:p w:rsidR="0018722C">
      <w:spacing w:beforeLines="0" w:before="0" w:afterLines="0" w:after="0" w:line="440" w:lineRule="auto"/>
      <w:pPr>
        <w:sectPr w:rsidR="00556256">
          <w:type w:val="continuous"/>
          <w:pgSz w:w="11910" w:h="16840"/>
          <w:pgMar w:top="1460" w:bottom="280" w:left="1680" w:right="1560"/>
          <w:cols w:num="3" w:equalWidth="0">
            <w:col w:w="4258" w:space="40"/>
            <w:col w:w="1319" w:space="39"/>
            <w:col w:w="3014"/>
          </w:cols>
        </w:sectPr>
        <w:topLinePunct/>
      </w:pPr>
    </w:p>
    <w:p w:rsidR="0018722C">
      <w:pPr>
        <w:pStyle w:val="BodyText"/>
        <w:tabs>
          <w:tab w:pos="2997" w:val="left" w:leader="none"/>
          <w:tab w:pos="5075" w:val="right" w:leader="none"/>
        </w:tabs>
        <w:spacing w:before="3"/>
        <w:ind w:leftChars="0" w:left="120"/>
        <w:topLinePunct/>
      </w:pPr>
      <w:r>
        <w:t>与环境相关的不适</w:t>
      </w:r>
      <w:r w:rsidR="001852F3">
        <w:t>0</w:t>
      </w:r>
      <w:r>
        <w:t>.</w:t>
      </w:r>
      <w:r>
        <w:t>604**</w:t>
      </w:r>
      <w:r w:rsidRPr="00000000">
        <w:tab/>
        <w:t>1</w:t>
      </w:r>
    </w:p>
    <w:p w:rsidR="0018722C">
      <w:pPr>
        <w:topLinePunct/>
      </w:pPr>
      <w:r>
        <w:t>与生理需求相关的不适</w:t>
      </w:r>
      <w:r w:rsidR="001852F3">
        <w:t>0.403**</w:t>
      </w:r>
      <w:r w:rsidRPr="00000000">
        <w:tab/>
        <w:t>0.621**</w:t>
      </w:r>
      <w:r w:rsidRPr="00000000">
        <w:tab/>
        <w:t>1</w:t>
      </w:r>
    </w:p>
    <w:p w:rsidR="0018722C">
      <w:pPr>
        <w:pStyle w:val="ae"/>
        <w:topLinePunct/>
      </w:pPr>
      <w:r>
        <w:pict>
          <v:line style="position:absolute;mso-position-horizontal-relative:page;mso-position-vertical-relative:paragraph;z-index:2416" from="89.25pt,20.896128pt" to="504.85pt,20.896128pt" stroked="true" strokeweight=".48pt" strokecolor="#000000">
            <v:stroke dashstyle="solid"/>
            <w10:wrap type="none"/>
          </v:line>
        </w:pict>
      </w:r>
      <w:r>
        <w:t>总量表</w:t>
      </w:r>
      <w:r w:rsidR="001852F3">
        <w:t>0.899**</w:t>
      </w:r>
      <w:r w:rsidRPr="00000000">
        <w:tab/>
        <w:t>0.697**</w:t>
      </w:r>
      <w:r w:rsidRPr="00000000">
        <w:tab/>
        <w:t>0.562**</w:t>
      </w:r>
      <w:r w:rsidRPr="00000000">
        <w:tab/>
        <w:t>1</w:t>
      </w:r>
    </w:p>
    <w:p w:rsidR="0018722C">
      <w:pPr>
        <w:topLinePunct/>
      </w:pPr>
      <w:r>
        <w:rPr>
          <w:rFonts w:cstheme="minorBidi" w:hAnsiTheme="minorHAnsi" w:eastAsiaTheme="minorHAnsi" w:asciiTheme="minorHAnsi"/>
        </w:rPr>
        <w:t>注：** P&lt;0.01</w:t>
      </w:r>
      <w:r w:rsidR="001852F3">
        <w:rPr>
          <w:rFonts w:cstheme="minorBidi" w:hAnsiTheme="minorHAnsi" w:eastAsiaTheme="minorHAnsi" w:asciiTheme="minorHAnsi"/>
        </w:rPr>
        <w:t xml:space="preserve">代表在</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01</w:t>
      </w:r>
      <w:r w:rsidR="001852F3">
        <w:rPr>
          <w:rFonts w:cstheme="minorBidi" w:hAnsiTheme="minorHAnsi" w:eastAsiaTheme="minorHAnsi" w:asciiTheme="minorHAnsi"/>
        </w:rPr>
        <w:t xml:space="preserve">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pStyle w:val="Heading3"/>
        <w:topLinePunct/>
        <w:ind w:left="200" w:hangingChars="200" w:hanging="200"/>
      </w:pPr>
      <w:bookmarkStart w:id="635189" w:name="_Toc686635189"/>
      <w:bookmarkStart w:name="_bookmark17" w:id="60"/>
      <w:bookmarkEnd w:id="60"/>
      <w:r>
        <w:rPr>
          <w:b/>
        </w:rPr>
        <w:t>4.4.5</w:t>
      </w:r>
      <w:r>
        <w:t xml:space="preserve"> </w:t>
      </w:r>
      <w:bookmarkStart w:name="_bookmark17" w:id="61"/>
      <w:bookmarkEnd w:id="61"/>
      <w:r>
        <w:t>量表的效度分析</w:t>
      </w:r>
      <w:bookmarkEnd w:id="635189"/>
    </w:p>
    <w:p w:rsidR="0018722C">
      <w:pPr>
        <w:topLinePunct/>
      </w:pPr>
      <w:r>
        <w:t>量表内容效度主要通过内容效度指数</w:t>
      </w:r>
      <w:r>
        <w:t>(</w:t>
      </w:r>
      <w:r>
        <w:t>Content Validity Index</w:t>
      </w:r>
      <w:r>
        <w:t xml:space="preserve">, </w:t>
      </w:r>
      <w:r>
        <w:t>CVI</w:t>
      </w:r>
      <w:r>
        <w:t>)</w:t>
      </w:r>
      <w:r>
        <w:t>来衡量，包括条目内容效度指数</w:t>
      </w:r>
      <w:r>
        <w:t>(</w:t>
      </w:r>
      <w:r>
        <w:t>Item</w:t>
      </w:r>
      <w:r>
        <w:rPr>
          <w:spacing w:val="-16"/>
        </w:rPr>
        <w:t> </w:t>
      </w:r>
      <w:r>
        <w:t>Content</w:t>
      </w:r>
      <w:r>
        <w:rPr>
          <w:spacing w:val="-16"/>
        </w:rPr>
        <w:t> </w:t>
      </w:r>
      <w:r>
        <w:t>Validity</w:t>
      </w:r>
      <w:r>
        <w:rPr>
          <w:spacing w:val="-17"/>
        </w:rPr>
        <w:t> </w:t>
      </w:r>
      <w:r>
        <w:t>Index</w:t>
      </w:r>
      <w:r>
        <w:t xml:space="preserve">, </w:t>
      </w:r>
      <w:r>
        <w:t>I-CVI</w:t>
      </w:r>
      <w:r>
        <w:t>)</w:t>
      </w:r>
      <w:r>
        <w:t>和量表内容效度指数</w:t>
      </w:r>
      <w:r>
        <w:t>(</w:t>
      </w:r>
      <w:r>
        <w:t>Scale Content Validity Index</w:t>
      </w:r>
      <w:r>
        <w:t xml:space="preserve">, </w:t>
      </w:r>
      <w:r>
        <w:t>S-CVI</w:t>
      </w:r>
      <w:r>
        <w:t>)</w:t>
      </w:r>
      <w:r>
        <w:t>，S-CVI</w:t>
      </w:r>
      <w:r>
        <w:t>/</w:t>
      </w:r>
      <w:r>
        <w:t>Ave</w:t>
      </w:r>
      <w:r/>
      <w:r w:rsidR="001852F3">
        <w:t xml:space="preserve">则为各</w:t>
      </w:r>
      <w:r>
        <w:t>I-CVI</w:t>
      </w:r>
      <w:r>
        <w:t>的平均值；有学者指出</w:t>
      </w:r>
      <w:r>
        <w:t>S-CVI</w:t>
      </w:r>
      <w:r>
        <w:t>/</w:t>
      </w:r>
      <w:r>
        <w:t>Ave≥O.90</w:t>
      </w:r>
      <w:r w:rsidR="001852F3">
        <w:t xml:space="preserve">即认为可接受</w:t>
      </w:r>
      <w:r>
        <w:rPr>
          <w:vertAlign w:val="superscript"/>
          /&gt;
        </w:rPr>
        <w:t>[</w:t>
      </w:r>
      <w:r>
        <w:rPr>
          <w:color w:val="080000"/>
          <w:vertAlign w:val="superscript"/>
          <w:position w:val="8"/>
        </w:rPr>
        <w:t xml:space="preserve">75</w:t>
      </w:r>
      <w:r>
        <w:rPr>
          <w:vertAlign w:val="superscript"/>
          /&gt;
        </w:rPr>
        <w:t>]</w:t>
      </w:r>
      <w:r>
        <w:t>。本研究通过电子邮件</w:t>
      </w:r>
      <w:r>
        <w:t>函询，采用专家判断法请专家对每一个条目进行打分，给出评分为</w:t>
      </w:r>
      <w:r>
        <w:t>3</w:t>
      </w:r>
      <w:r/>
      <w:r w:rsidR="001852F3">
        <w:t xml:space="preserve">或</w:t>
      </w:r>
      <w:r>
        <w:t>4</w:t>
      </w:r>
      <w:r w:rsidR="001852F3">
        <w:t xml:space="preserve">的专</w:t>
      </w:r>
      <w:r>
        <w:t>家人数除以参评的专家总数，即为该条目的</w:t>
      </w:r>
      <w:r>
        <w:t>I-CVI</w:t>
      </w:r>
      <w:r>
        <w:t>。结果表明各条目的</w:t>
      </w:r>
      <w:r>
        <w:t>I-CVI</w:t>
      </w:r>
      <w:r/>
      <w:r w:rsidR="001852F3">
        <w:t xml:space="preserve">大</w:t>
      </w:r>
      <w:r>
        <w:t>于</w:t>
      </w:r>
      <w:r>
        <w:t>O.7，</w:t>
      </w:r>
      <w:r>
        <w:t>绝大多数条目</w:t>
      </w:r>
      <w:r>
        <w:t>I-CVI</w:t>
      </w:r>
      <w:r/>
      <w:r w:rsidR="001852F3">
        <w:t xml:space="preserve">大于</w:t>
      </w:r>
      <w:r>
        <w:t>0</w:t>
      </w:r>
      <w:r>
        <w:t>.</w:t>
      </w:r>
      <w:r>
        <w:t>8，</w:t>
      </w:r>
      <w:r>
        <w:t>中文版</w:t>
      </w:r>
      <w:r>
        <w:t>IPREA</w:t>
      </w:r>
      <w:r/>
      <w:r w:rsidR="001852F3">
        <w:t xml:space="preserve">量表</w:t>
      </w:r>
      <w:r>
        <w:t>S-CVI</w:t>
      </w:r>
      <w:r>
        <w:t>/</w:t>
      </w:r>
      <w:r>
        <w:t>Ave</w:t>
      </w:r>
      <w:r/>
      <w:r w:rsidR="001852F3">
        <w:t xml:space="preserve">为</w:t>
      </w:r>
      <w:r>
        <w:t>0.92，</w:t>
      </w:r>
      <w:r>
        <w:t>表明该量表内容效度较好，具体结果见表</w:t>
      </w:r>
      <w:r>
        <w:t>4-7。</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ascii="微软雅黑" w:eastAsia="微软雅黑" w:hint="eastAsia" w:cstheme="minorBidi" w:hAnsiTheme="minorHAnsi"/>
          <w:b/>
        </w:rPr>
        <w:t>4</w:t>
      </w:r>
      <w:r>
        <w:rPr>
          <w:rFonts w:ascii="微软雅黑" w:eastAsia="微软雅黑" w:hint="eastAsia" w:cstheme="minorBidi" w:hAnsiTheme="minorHAnsi"/>
          <w:b/>
        </w:rPr>
        <w:t>-7</w:t>
      </w:r>
      <w:r>
        <w:t xml:space="preserve">  </w:t>
      </w:r>
      <w:r w:rsidR="001852F3">
        <w:rPr>
          <w:rFonts w:ascii="微软雅黑" w:eastAsia="微软雅黑" w:hint="eastAsia" w:cstheme="minorBidi" w:hAnsiTheme="minorHAnsi"/>
          <w:b/>
        </w:rPr>
        <w:t>中</w:t>
      </w:r>
      <w:r>
        <w:rPr>
          <w:rFonts w:ascii="微软雅黑" w:eastAsia="微软雅黑" w:hint="eastAsia" w:cstheme="minorBidi" w:hAnsiTheme="minorHAnsi"/>
          <w:b/>
        </w:rPr>
        <w:t>文</w:t>
      </w:r>
      <w:r>
        <w:rPr>
          <w:rFonts w:ascii="微软雅黑" w:eastAsia="微软雅黑" w:hint="eastAsia" w:cstheme="minorBidi" w:hAnsiTheme="minorHAnsi"/>
          <w:b/>
        </w:rPr>
        <w:t>版</w:t>
      </w:r>
      <w:r>
        <w:rPr>
          <w:rFonts w:ascii="微软雅黑" w:eastAsia="微软雅黑" w:hint="eastAsia" w:cstheme="minorBidi" w:hAnsiTheme="minorHAnsi"/>
          <w:b/>
        </w:rPr>
        <w:t>I</w:t>
      </w:r>
      <w:r>
        <w:rPr>
          <w:rFonts w:ascii="微软雅黑" w:eastAsia="微软雅黑" w:hint="eastAsia" w:cstheme="minorBidi" w:hAnsiTheme="minorHAnsi"/>
          <w:b/>
        </w:rPr>
        <w:t>PR</w:t>
      </w:r>
      <w:r>
        <w:rPr>
          <w:rFonts w:ascii="微软雅黑" w:eastAsia="微软雅黑" w:hint="eastAsia" w:cstheme="minorBidi" w:hAnsiTheme="minorHAnsi"/>
          <w:b/>
        </w:rPr>
        <w:t>E</w:t>
      </w:r>
      <w:r>
        <w:rPr>
          <w:rFonts w:ascii="微软雅黑" w:eastAsia="微软雅黑" w:hint="eastAsia" w:cstheme="minorBidi" w:hAnsiTheme="minorHAnsi"/>
          <w:b/>
        </w:rPr>
        <w:t>A</w:t>
      </w:r>
      <w:r>
        <w:rPr>
          <w:rFonts w:ascii="微软雅黑" w:eastAsia="微软雅黑" w:hint="eastAsia" w:cstheme="minorBidi" w:hAnsiTheme="minorHAnsi"/>
          <w:b/>
        </w:rPr>
        <w:t>量</w:t>
      </w:r>
      <w:r>
        <w:rPr>
          <w:rFonts w:ascii="微软雅黑" w:eastAsia="微软雅黑" w:hint="eastAsia" w:cstheme="minorBidi" w:hAnsiTheme="minorHAnsi"/>
          <w:b/>
        </w:rPr>
        <w:t>表</w:t>
      </w:r>
      <w:r>
        <w:rPr>
          <w:rFonts w:ascii="微软雅黑" w:eastAsia="微软雅黑" w:hint="eastAsia" w:cstheme="minorBidi" w:hAnsiTheme="minorHAnsi"/>
          <w:b/>
        </w:rPr>
        <w:t>内</w:t>
      </w:r>
      <w:r>
        <w:rPr>
          <w:rFonts w:ascii="微软雅黑" w:eastAsia="微软雅黑" w:hint="eastAsia" w:cstheme="minorBidi" w:hAnsiTheme="minorHAnsi"/>
          <w:b/>
        </w:rPr>
        <w:t>容</w:t>
      </w:r>
      <w:r>
        <w:rPr>
          <w:rFonts w:ascii="微软雅黑" w:eastAsia="微软雅黑" w:hint="eastAsia" w:cstheme="minorBidi" w:hAnsiTheme="minorHAnsi"/>
          <w:b/>
        </w:rPr>
        <w:t>效度</w:t>
      </w:r>
      <w:r>
        <w:rPr>
          <w:rFonts w:ascii="微软雅黑" w:eastAsia="微软雅黑" w:hint="eastAsia" w:cstheme="minorBidi" w:hAnsiTheme="minorHAnsi"/>
          <w:b/>
        </w:rPr>
        <w:t>指</w:t>
      </w:r>
      <w:r>
        <w:rPr>
          <w:rFonts w:ascii="微软雅黑" w:eastAsia="微软雅黑" w:hint="eastAsia" w:cstheme="minorBidi" w:hAnsiTheme="minorHAnsi"/>
          <w:b/>
        </w:rPr>
        <w:t>数</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9"/>
        <w:gridCol w:w="1300"/>
        <w:gridCol w:w="3195"/>
        <w:gridCol w:w="988"/>
      </w:tblGrid>
      <w:tr>
        <w:trPr>
          <w:tblHeader/>
        </w:trPr>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条目</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I-CVI</w:t>
            </w:r>
          </w:p>
        </w:tc>
        <w:tc>
          <w:tcPr>
            <w:tcW w:w="2129" w:type="pct"/>
            <w:vAlign w:val="center"/>
            <w:tcBorders>
              <w:bottom w:val="single" w:sz="4" w:space="0" w:color="auto"/>
            </w:tcBorders>
          </w:tcPr>
          <w:p w:rsidR="0018722C">
            <w:pPr>
              <w:pStyle w:val="a7"/>
              <w:topLinePunct/>
              <w:ind w:leftChars="0" w:left="0" w:rightChars="0" w:right="0" w:firstLineChars="0" w:firstLine="0"/>
              <w:spacing w:line="240" w:lineRule="atLeast"/>
            </w:pPr>
            <w:r>
              <w:t>条目</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I-CVI</w:t>
            </w:r>
          </w:p>
        </w:tc>
      </w:tr>
      <w:tr>
        <w:tc>
          <w:tcPr>
            <w:tcW w:w="1346" w:type="pct"/>
            <w:vAlign w:val="center"/>
          </w:tcPr>
          <w:p w:rsidR="0018722C">
            <w:pPr>
              <w:pStyle w:val="ac"/>
              <w:topLinePunct/>
              <w:ind w:leftChars="0" w:left="0" w:rightChars="0" w:right="0" w:firstLineChars="0" w:firstLine="0"/>
              <w:spacing w:line="240" w:lineRule="atLeast"/>
            </w:pPr>
            <w:r>
              <w:t>1.噪音的困扰</w:t>
            </w:r>
          </w:p>
        </w:tc>
        <w:tc>
          <w:tcPr>
            <w:tcW w:w="866" w:type="pct"/>
            <w:vAlign w:val="center"/>
          </w:tcPr>
          <w:p w:rsidR="0018722C">
            <w:pPr>
              <w:pStyle w:val="affff9"/>
              <w:topLinePunct/>
              <w:ind w:leftChars="0" w:left="0" w:rightChars="0" w:right="0" w:firstLineChars="0" w:firstLine="0"/>
              <w:spacing w:line="240" w:lineRule="atLeast"/>
            </w:pPr>
            <w:r>
              <w:t>1.00</w:t>
            </w:r>
          </w:p>
        </w:tc>
        <w:tc>
          <w:tcPr>
            <w:tcW w:w="2129" w:type="pct"/>
            <w:vAlign w:val="center"/>
          </w:tcPr>
          <w:p w:rsidR="0018722C">
            <w:pPr>
              <w:pStyle w:val="a5"/>
              <w:topLinePunct/>
              <w:ind w:leftChars="0" w:left="0" w:rightChars="0" w:right="0" w:firstLineChars="0" w:firstLine="0"/>
              <w:spacing w:line="240" w:lineRule="atLeast"/>
            </w:pPr>
            <w:r>
              <w:t>10.活动受限</w:t>
            </w:r>
          </w:p>
        </w:tc>
        <w:tc>
          <w:tcPr>
            <w:tcW w:w="658" w:type="pct"/>
            <w:vAlign w:val="center"/>
          </w:tcPr>
          <w:p w:rsidR="0018722C">
            <w:pPr>
              <w:pStyle w:val="affff9"/>
              <w:topLinePunct/>
              <w:ind w:leftChars="0" w:left="0" w:rightChars="0" w:right="0" w:firstLineChars="0" w:firstLine="0"/>
              <w:spacing w:line="240" w:lineRule="atLeast"/>
            </w:pPr>
            <w:r>
              <w:t>0.70</w:t>
            </w:r>
          </w:p>
        </w:tc>
      </w:tr>
      <w:tr>
        <w:tc>
          <w:tcPr>
            <w:tcW w:w="1346" w:type="pct"/>
            <w:vAlign w:val="center"/>
          </w:tcPr>
          <w:p w:rsidR="0018722C">
            <w:pPr>
              <w:pStyle w:val="ac"/>
              <w:topLinePunct/>
              <w:ind w:leftChars="0" w:left="0" w:rightChars="0" w:right="0" w:firstLineChars="0" w:firstLine="0"/>
              <w:spacing w:line="240" w:lineRule="atLeast"/>
            </w:pPr>
            <w:r>
              <w:t>2.光线刺激</w:t>
            </w:r>
          </w:p>
        </w:tc>
        <w:tc>
          <w:tcPr>
            <w:tcW w:w="866" w:type="pct"/>
            <w:vAlign w:val="center"/>
          </w:tcPr>
          <w:p w:rsidR="0018722C">
            <w:pPr>
              <w:pStyle w:val="affff9"/>
              <w:topLinePunct/>
              <w:ind w:leftChars="0" w:left="0" w:rightChars="0" w:right="0" w:firstLineChars="0" w:firstLine="0"/>
              <w:spacing w:line="240" w:lineRule="atLeast"/>
            </w:pPr>
            <w:r>
              <w:t>1.00</w:t>
            </w:r>
          </w:p>
        </w:tc>
        <w:tc>
          <w:tcPr>
            <w:tcW w:w="2129" w:type="pct"/>
            <w:vAlign w:val="center"/>
          </w:tcPr>
          <w:p w:rsidR="0018722C">
            <w:pPr>
              <w:pStyle w:val="a5"/>
              <w:topLinePunct/>
              <w:ind w:leftChars="0" w:left="0" w:rightChars="0" w:right="0" w:firstLineChars="0" w:firstLine="0"/>
              <w:spacing w:line="240" w:lineRule="atLeast"/>
            </w:pPr>
            <w:r>
              <w:t>11.隐私不被充分尊重</w:t>
            </w:r>
          </w:p>
        </w:tc>
        <w:tc>
          <w:tcPr>
            <w:tcW w:w="658" w:type="pct"/>
            <w:vAlign w:val="center"/>
          </w:tcPr>
          <w:p w:rsidR="0018722C">
            <w:pPr>
              <w:pStyle w:val="affff9"/>
              <w:topLinePunct/>
              <w:ind w:leftChars="0" w:left="0" w:rightChars="0" w:right="0" w:firstLineChars="0" w:firstLine="0"/>
              <w:spacing w:line="240" w:lineRule="atLeast"/>
            </w:pPr>
            <w:r>
              <w:t>0.89</w:t>
            </w:r>
          </w:p>
        </w:tc>
      </w:tr>
      <w:tr>
        <w:tc>
          <w:tcPr>
            <w:tcW w:w="1346" w:type="pct"/>
            <w:vAlign w:val="center"/>
          </w:tcPr>
          <w:p w:rsidR="0018722C">
            <w:pPr>
              <w:pStyle w:val="ac"/>
              <w:topLinePunct/>
              <w:ind w:leftChars="0" w:left="0" w:rightChars="0" w:right="0" w:firstLineChars="0" w:firstLine="0"/>
              <w:spacing w:line="240" w:lineRule="atLeast"/>
            </w:pPr>
            <w:r>
              <w:t>3.床铺不适</w:t>
            </w:r>
          </w:p>
        </w:tc>
        <w:tc>
          <w:tcPr>
            <w:tcW w:w="866" w:type="pct"/>
            <w:vAlign w:val="center"/>
          </w:tcPr>
          <w:p w:rsidR="0018722C">
            <w:pPr>
              <w:pStyle w:val="affff9"/>
              <w:topLinePunct/>
              <w:ind w:leftChars="0" w:left="0" w:rightChars="0" w:right="0" w:firstLineChars="0" w:firstLine="0"/>
              <w:spacing w:line="240" w:lineRule="atLeast"/>
            </w:pPr>
            <w:r>
              <w:t>0.89</w:t>
            </w:r>
          </w:p>
        </w:tc>
        <w:tc>
          <w:tcPr>
            <w:tcW w:w="2129" w:type="pct"/>
            <w:vAlign w:val="center"/>
          </w:tcPr>
          <w:p w:rsidR="0018722C">
            <w:pPr>
              <w:pStyle w:val="a5"/>
              <w:topLinePunct/>
              <w:ind w:leftChars="0" w:left="0" w:rightChars="0" w:right="0" w:firstLineChars="0" w:firstLine="0"/>
              <w:spacing w:line="240" w:lineRule="atLeast"/>
            </w:pPr>
            <w:r>
              <w:t>12.焦虑</w:t>
            </w:r>
          </w:p>
        </w:tc>
        <w:tc>
          <w:tcPr>
            <w:tcW w:w="658" w:type="pct"/>
            <w:vAlign w:val="center"/>
          </w:tcPr>
          <w:p w:rsidR="0018722C">
            <w:pPr>
              <w:pStyle w:val="affff9"/>
              <w:topLinePunct/>
              <w:ind w:leftChars="0" w:left="0" w:rightChars="0" w:right="0" w:firstLineChars="0" w:firstLine="0"/>
              <w:spacing w:line="240" w:lineRule="atLeast"/>
            </w:pPr>
            <w:r>
              <w:t>1.00</w:t>
            </w:r>
          </w:p>
        </w:tc>
      </w:tr>
      <w:tr>
        <w:tc>
          <w:tcPr>
            <w:tcW w:w="1346" w:type="pct"/>
            <w:vAlign w:val="center"/>
          </w:tcPr>
          <w:p w:rsidR="0018722C">
            <w:pPr>
              <w:pStyle w:val="ac"/>
              <w:topLinePunct/>
              <w:ind w:leftChars="0" w:left="0" w:rightChars="0" w:right="0" w:firstLineChars="0" w:firstLine="0"/>
              <w:spacing w:line="240" w:lineRule="atLeast"/>
            </w:pPr>
            <w:r>
              <w:t>4.缺乏睡眠</w:t>
            </w:r>
          </w:p>
        </w:tc>
        <w:tc>
          <w:tcPr>
            <w:tcW w:w="866" w:type="pct"/>
            <w:vAlign w:val="center"/>
          </w:tcPr>
          <w:p w:rsidR="0018722C">
            <w:pPr>
              <w:pStyle w:val="affff9"/>
              <w:topLinePunct/>
              <w:ind w:leftChars="0" w:left="0" w:rightChars="0" w:right="0" w:firstLineChars="0" w:firstLine="0"/>
              <w:spacing w:line="240" w:lineRule="atLeast"/>
            </w:pPr>
            <w:r>
              <w:t>0.70</w:t>
            </w:r>
          </w:p>
        </w:tc>
        <w:tc>
          <w:tcPr>
            <w:tcW w:w="2129" w:type="pct"/>
            <w:vAlign w:val="center"/>
          </w:tcPr>
          <w:p w:rsidR="0018722C">
            <w:pPr>
              <w:pStyle w:val="a5"/>
              <w:topLinePunct/>
              <w:ind w:leftChars="0" w:left="0" w:rightChars="0" w:right="0" w:firstLineChars="0" w:firstLine="0"/>
              <w:spacing w:line="240" w:lineRule="atLeast"/>
            </w:pPr>
            <w:r>
              <w:t>13.孤单</w:t>
            </w:r>
          </w:p>
        </w:tc>
        <w:tc>
          <w:tcPr>
            <w:tcW w:w="658" w:type="pct"/>
            <w:vAlign w:val="center"/>
          </w:tcPr>
          <w:p w:rsidR="0018722C">
            <w:pPr>
              <w:pStyle w:val="affff9"/>
              <w:topLinePunct/>
              <w:ind w:leftChars="0" w:left="0" w:rightChars="0" w:right="0" w:firstLineChars="0" w:firstLine="0"/>
              <w:spacing w:line="240" w:lineRule="atLeast"/>
            </w:pPr>
            <w:r>
              <w:t>0.89</w:t>
            </w:r>
          </w:p>
        </w:tc>
      </w:tr>
      <w:tr>
        <w:tc>
          <w:tcPr>
            <w:tcW w:w="1346" w:type="pct"/>
            <w:vAlign w:val="center"/>
          </w:tcPr>
          <w:p w:rsidR="0018722C">
            <w:pPr>
              <w:pStyle w:val="ac"/>
              <w:topLinePunct/>
              <w:ind w:leftChars="0" w:left="0" w:rightChars="0" w:right="0" w:firstLineChars="0" w:firstLine="0"/>
              <w:spacing w:line="240" w:lineRule="atLeast"/>
            </w:pPr>
            <w:r>
              <w:t>5.口渴不适</w:t>
            </w:r>
          </w:p>
        </w:tc>
        <w:tc>
          <w:tcPr>
            <w:tcW w:w="866" w:type="pct"/>
            <w:vAlign w:val="center"/>
          </w:tcPr>
          <w:p w:rsidR="0018722C">
            <w:pPr>
              <w:pStyle w:val="affff9"/>
              <w:topLinePunct/>
              <w:ind w:leftChars="0" w:left="0" w:rightChars="0" w:right="0" w:firstLineChars="0" w:firstLine="0"/>
              <w:spacing w:line="240" w:lineRule="atLeast"/>
            </w:pPr>
            <w:r>
              <w:t>0.89</w:t>
            </w:r>
          </w:p>
        </w:tc>
        <w:tc>
          <w:tcPr>
            <w:tcW w:w="2129" w:type="pct"/>
            <w:vAlign w:val="center"/>
          </w:tcPr>
          <w:p w:rsidR="0018722C">
            <w:pPr>
              <w:pStyle w:val="a5"/>
              <w:topLinePunct/>
              <w:ind w:leftChars="0" w:left="0" w:rightChars="0" w:right="0" w:firstLineChars="0" w:firstLine="0"/>
              <w:spacing w:line="240" w:lineRule="atLeast"/>
            </w:pPr>
            <w:r>
              <w:t>14.压抑</w:t>
            </w:r>
          </w:p>
        </w:tc>
        <w:tc>
          <w:tcPr>
            <w:tcW w:w="658" w:type="pct"/>
            <w:vAlign w:val="center"/>
          </w:tcPr>
          <w:p w:rsidR="0018722C">
            <w:pPr>
              <w:pStyle w:val="affff9"/>
              <w:topLinePunct/>
              <w:ind w:leftChars="0" w:left="0" w:rightChars="0" w:right="0" w:firstLineChars="0" w:firstLine="0"/>
              <w:spacing w:line="240" w:lineRule="atLeast"/>
            </w:pPr>
            <w:r>
              <w:t>1.00</w:t>
            </w:r>
          </w:p>
        </w:tc>
      </w:tr>
      <w:tr>
        <w:tc>
          <w:tcPr>
            <w:tcW w:w="1346" w:type="pct"/>
            <w:vAlign w:val="center"/>
          </w:tcPr>
          <w:p w:rsidR="0018722C">
            <w:pPr>
              <w:pStyle w:val="ac"/>
              <w:topLinePunct/>
              <w:ind w:leftChars="0" w:left="0" w:rightChars="0" w:right="0" w:firstLineChars="0" w:firstLine="0"/>
              <w:spacing w:line="240" w:lineRule="atLeast"/>
            </w:pPr>
            <w:r>
              <w:t>6.饥饿不适</w:t>
            </w:r>
          </w:p>
        </w:tc>
        <w:tc>
          <w:tcPr>
            <w:tcW w:w="866" w:type="pct"/>
            <w:vAlign w:val="center"/>
          </w:tcPr>
          <w:p w:rsidR="0018722C">
            <w:pPr>
              <w:pStyle w:val="affff9"/>
              <w:topLinePunct/>
              <w:ind w:leftChars="0" w:left="0" w:rightChars="0" w:right="0" w:firstLineChars="0" w:firstLine="0"/>
              <w:spacing w:line="240" w:lineRule="atLeast"/>
            </w:pPr>
            <w:r>
              <w:t>0.89</w:t>
            </w:r>
          </w:p>
        </w:tc>
        <w:tc>
          <w:tcPr>
            <w:tcW w:w="2129" w:type="pct"/>
            <w:vAlign w:val="center"/>
          </w:tcPr>
          <w:p w:rsidR="0018722C">
            <w:pPr>
              <w:pStyle w:val="a5"/>
              <w:topLinePunct/>
              <w:ind w:leftChars="0" w:left="0" w:rightChars="0" w:right="0" w:firstLineChars="0" w:firstLine="0"/>
              <w:spacing w:line="240" w:lineRule="atLeast"/>
            </w:pPr>
            <w:r>
              <w:t>15.呼吸困难</w:t>
            </w:r>
          </w:p>
        </w:tc>
        <w:tc>
          <w:tcPr>
            <w:tcW w:w="658" w:type="pct"/>
            <w:vAlign w:val="center"/>
          </w:tcPr>
          <w:p w:rsidR="0018722C">
            <w:pPr>
              <w:pStyle w:val="affff9"/>
              <w:topLinePunct/>
              <w:ind w:leftChars="0" w:left="0" w:rightChars="0" w:right="0" w:firstLineChars="0" w:firstLine="0"/>
              <w:spacing w:line="240" w:lineRule="atLeast"/>
            </w:pPr>
            <w:r>
              <w:t>1.00</w:t>
            </w:r>
          </w:p>
        </w:tc>
      </w:tr>
      <w:tr>
        <w:tc>
          <w:tcPr>
            <w:tcW w:w="1346" w:type="pct"/>
            <w:vAlign w:val="center"/>
          </w:tcPr>
          <w:p w:rsidR="0018722C">
            <w:pPr>
              <w:pStyle w:val="ac"/>
              <w:topLinePunct/>
              <w:ind w:leftChars="0" w:left="0" w:rightChars="0" w:right="0" w:firstLineChars="0" w:firstLine="0"/>
              <w:spacing w:line="240" w:lineRule="atLeast"/>
            </w:pPr>
            <w:r>
              <w:t>7.寒冷不适</w:t>
            </w:r>
          </w:p>
        </w:tc>
        <w:tc>
          <w:tcPr>
            <w:tcW w:w="866" w:type="pct"/>
            <w:vAlign w:val="center"/>
          </w:tcPr>
          <w:p w:rsidR="0018722C">
            <w:pPr>
              <w:pStyle w:val="affff9"/>
              <w:topLinePunct/>
              <w:ind w:leftChars="0" w:left="0" w:rightChars="0" w:right="0" w:firstLineChars="0" w:firstLine="0"/>
              <w:spacing w:line="240" w:lineRule="atLeast"/>
            </w:pPr>
            <w:r>
              <w:t>1.00</w:t>
            </w:r>
          </w:p>
        </w:tc>
        <w:tc>
          <w:tcPr>
            <w:tcW w:w="2129" w:type="pct"/>
            <w:vAlign w:val="center"/>
          </w:tcPr>
          <w:p w:rsidR="0018722C">
            <w:pPr>
              <w:pStyle w:val="a5"/>
              <w:topLinePunct/>
              <w:ind w:leftChars="0" w:left="0" w:rightChars="0" w:right="0" w:firstLineChars="0" w:firstLine="0"/>
              <w:spacing w:line="240" w:lineRule="atLeast"/>
            </w:pPr>
            <w:r>
              <w:t>16.担心病情不被及时告知</w:t>
            </w:r>
          </w:p>
        </w:tc>
        <w:tc>
          <w:tcPr>
            <w:tcW w:w="658" w:type="pct"/>
            <w:vAlign w:val="center"/>
          </w:tcPr>
          <w:p w:rsidR="0018722C">
            <w:pPr>
              <w:pStyle w:val="affff9"/>
              <w:topLinePunct/>
              <w:ind w:leftChars="0" w:left="0" w:rightChars="0" w:right="0" w:firstLineChars="0" w:firstLine="0"/>
              <w:spacing w:line="240" w:lineRule="atLeast"/>
            </w:pPr>
            <w:r>
              <w:t>0.89</w:t>
            </w:r>
          </w:p>
        </w:tc>
      </w:tr>
      <w:tr>
        <w:tc>
          <w:tcPr>
            <w:tcW w:w="1346" w:type="pct"/>
            <w:vAlign w:val="center"/>
          </w:tcPr>
          <w:p w:rsidR="0018722C">
            <w:pPr>
              <w:pStyle w:val="ac"/>
              <w:topLinePunct/>
              <w:ind w:leftChars="0" w:left="0" w:rightChars="0" w:right="0" w:firstLineChars="0" w:firstLine="0"/>
              <w:spacing w:line="240" w:lineRule="atLeast"/>
            </w:pPr>
            <w:r>
              <w:t>8.炎热不适</w:t>
            </w:r>
          </w:p>
        </w:tc>
        <w:tc>
          <w:tcPr>
            <w:tcW w:w="866" w:type="pct"/>
            <w:vAlign w:val="center"/>
          </w:tcPr>
          <w:p w:rsidR="0018722C">
            <w:pPr>
              <w:pStyle w:val="affff9"/>
              <w:topLinePunct/>
              <w:ind w:leftChars="0" w:left="0" w:rightChars="0" w:right="0" w:firstLineChars="0" w:firstLine="0"/>
              <w:spacing w:line="240" w:lineRule="atLeast"/>
            </w:pPr>
            <w:r>
              <w:t>1.00</w:t>
            </w:r>
          </w:p>
        </w:tc>
        <w:tc>
          <w:tcPr>
            <w:tcW w:w="2129" w:type="pct"/>
            <w:vAlign w:val="center"/>
          </w:tcPr>
          <w:p w:rsidR="0018722C">
            <w:pPr>
              <w:pStyle w:val="a5"/>
              <w:topLinePunct/>
              <w:ind w:leftChars="0" w:left="0" w:rightChars="0" w:right="0" w:firstLineChars="0" w:firstLine="0"/>
              <w:spacing w:line="240" w:lineRule="atLeast"/>
            </w:pPr>
            <w:r>
              <w:t>17.限制家属探视时间</w:t>
            </w:r>
          </w:p>
        </w:tc>
        <w:tc>
          <w:tcPr>
            <w:tcW w:w="658" w:type="pct"/>
            <w:vAlign w:val="center"/>
          </w:tcPr>
          <w:p w:rsidR="0018722C">
            <w:pPr>
              <w:pStyle w:val="affff9"/>
              <w:topLinePunct/>
              <w:ind w:leftChars="0" w:left="0" w:rightChars="0" w:right="0" w:firstLineChars="0" w:firstLine="0"/>
              <w:spacing w:line="240" w:lineRule="atLeast"/>
            </w:pPr>
            <w:r>
              <w:t>1.00</w:t>
            </w:r>
          </w:p>
        </w:tc>
      </w:tr>
      <w:tr>
        <w:tc>
          <w:tcPr>
            <w:tcW w:w="1346" w:type="pct"/>
            <w:vAlign w:val="center"/>
            <w:tcBorders>
              <w:top w:val="single" w:sz="4" w:space="0" w:color="auto"/>
            </w:tcBorders>
          </w:tcPr>
          <w:p w:rsidR="0018722C">
            <w:pPr>
              <w:pStyle w:val="ac"/>
              <w:topLinePunct/>
              <w:ind w:leftChars="0" w:left="0" w:rightChars="0" w:right="0" w:firstLineChars="0" w:firstLine="0"/>
              <w:spacing w:line="240" w:lineRule="atLeast"/>
            </w:pPr>
            <w:r>
              <w:t>9.疼痛不适</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0.89</w:t>
            </w:r>
          </w:p>
        </w:tc>
        <w:tc>
          <w:tcPr>
            <w:tcW w:w="212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注：S-CVI</w:t>
      </w:r>
      <w:r>
        <w:rPr>
          <w:rFonts w:cstheme="minorBidi" w:hAnsiTheme="minorHAnsi" w:eastAsiaTheme="minorHAnsi" w:asciiTheme="minorHAnsi"/>
        </w:rPr>
        <w:t>/</w:t>
      </w:r>
      <w:r>
        <w:rPr>
          <w:rFonts w:cstheme="minorBidi" w:hAnsiTheme="minorHAnsi" w:eastAsiaTheme="minorHAnsi" w:asciiTheme="minorHAnsi"/>
        </w:rPr>
        <w:t>Ave=</w:t>
      </w:r>
      <w:r>
        <w:rPr>
          <w:rFonts w:cstheme="minorBidi" w:hAnsiTheme="minorHAnsi" w:eastAsiaTheme="minorHAnsi" w:asciiTheme="minorHAnsi"/>
          <w:kern w:val="2"/>
          <w:sz w:val="18"/>
        </w:rPr>
        <w:t>(</w:t>
      </w:r>
      <w:r>
        <w:rPr>
          <w:rFonts w:cstheme="minorBidi" w:hAnsiTheme="minorHAnsi" w:eastAsiaTheme="minorHAnsi" w:asciiTheme="minorHAnsi"/>
        </w:rPr>
        <w:t>1+1+0.89+0.70+0.89+0.89+1+1+0.89+0.70+0.89+1+0.89+1+1+0.89+1</w:t>
      </w:r>
      <w:r>
        <w:rPr>
          <w:rFonts w:cstheme="minorBidi" w:hAnsiTheme="minorHAnsi" w:eastAsiaTheme="minorHAnsi" w:asciiTheme="minorHAnsi"/>
          <w:kern w:val="2"/>
          <w:sz w:val="18"/>
        </w:rPr>
        <w:t>)</w:t>
      </w:r>
      <w:r w:rsidR="004B696B">
        <w:rPr>
          <w:rFonts w:cstheme="minorBidi" w:hAnsiTheme="minorHAnsi" w:eastAsiaTheme="minorHAnsi" w:asciiTheme="minorHAnsi"/>
          <w:kern w:val="2"/>
          <w:sz w:val="18"/>
        </w:rPr>
        <w:t xml:space="preserve"> </w:t>
      </w:r>
      <w:r>
        <w:rPr>
          <w:rFonts w:cstheme="minorBidi" w:hAnsiTheme="minorHAnsi" w:eastAsiaTheme="minorHAnsi" w:asciiTheme="minorHAnsi"/>
        </w:rPr>
        <w:t>/</w:t>
      </w:r>
      <w:r>
        <w:rPr>
          <w:rFonts w:cstheme="minorBidi" w:hAnsiTheme="minorHAnsi" w:eastAsiaTheme="minorHAnsi" w:asciiTheme="minorHAnsi"/>
        </w:rPr>
        <w:t>17</w:t>
      </w:r>
    </w:p>
    <w:p w:rsidR="0018722C">
      <w:pPr>
        <w:spacing w:before="0"/>
        <w:ind w:leftChars="0" w:left="120" w:rightChars="0" w:right="0" w:firstLineChars="0" w:firstLine="0"/>
        <w:jc w:val="left"/>
        <w:topLinePunct/>
      </w:pPr>
      <w:r>
        <w:rPr>
          <w:kern w:val="2"/>
          <w:sz w:val="18"/>
          <w:szCs w:val="22"/>
          <w:rFonts w:cstheme="minorBidi" w:hAnsiTheme="minorHAnsi" w:eastAsiaTheme="minorHAnsi" w:asciiTheme="minorHAnsi"/>
        </w:rPr>
        <w:t>=0.920</w:t>
      </w:r>
    </w:p>
    <w:p w:rsidR="0018722C">
      <w:pPr>
        <w:pStyle w:val="Heading3"/>
        <w:topLinePunct/>
        <w:ind w:left="200" w:hangingChars="200" w:hanging="200"/>
      </w:pPr>
      <w:bookmarkStart w:id="635190" w:name="_Toc686635190"/>
      <w:r>
        <w:rPr>
          <w:b/>
        </w:rPr>
        <w:t>4.4.6</w:t>
      </w:r>
      <w:r>
        <w:t xml:space="preserve"> </w:t>
      </w:r>
      <w:r>
        <w:t>结构效度</w:t>
      </w:r>
      <w:bookmarkEnd w:id="635190"/>
    </w:p>
    <w:p w:rsidR="0018722C">
      <w:pPr>
        <w:topLinePunct/>
      </w:pPr>
      <w:r>
        <w:t>采用探索性因子分析法</w:t>
      </w:r>
      <w:r>
        <w:t>(</w:t>
      </w:r>
      <w:r>
        <w:t>Exploratory FactorAnalysis</w:t>
      </w:r>
      <w:r>
        <w:t xml:space="preserve">, </w:t>
      </w:r>
      <w:r>
        <w:t>EFA</w:t>
      </w:r>
      <w:r>
        <w:t>)</w:t>
      </w:r>
      <w:r>
        <w:t xml:space="preserve">对量表的</w:t>
      </w:r>
      <w:r>
        <w:t>17</w:t>
      </w:r>
      <w:r/>
      <w:r w:rsidR="001852F3">
        <w:t xml:space="preserve">个</w:t>
      </w:r>
      <w:r>
        <w:t>条目内在结构进行测定，按特征值</w:t>
      </w:r>
      <w:r>
        <w:t>≥l</w:t>
      </w:r>
      <w:r/>
      <w:r w:rsidR="001852F3">
        <w:t xml:space="preserve">的标准进行因子的斜交旋转。结果得出特征值≥l</w:t>
      </w:r>
      <w:r/>
      <w:r w:rsidR="001852F3">
        <w:t xml:space="preserve">的公因子为</w:t>
      </w:r>
      <w:r>
        <w:t>5，陡阶碎石图</w:t>
      </w:r>
      <w:r>
        <w:t>（</w:t>
      </w:r>
      <w:r>
        <w:rPr>
          <w:spacing w:val="-13"/>
        </w:rPr>
        <w:t>图</w:t>
      </w:r>
      <w:r>
        <w:t>4-2</w:t>
      </w:r>
      <w:r>
        <w:t>）</w:t>
      </w:r>
      <w:r>
        <w:t>显示从第</w:t>
      </w:r>
      <w:r>
        <w:t>3</w:t>
      </w:r>
      <w:r/>
      <w:r w:rsidR="001852F3">
        <w:t xml:space="preserve">个公因子后坡度趋于</w:t>
      </w:r>
      <w:r>
        <w:t>平缓。依据统计学理论，可根据特征根的大小、因子的累计共献率、碎石图三方</w:t>
      </w:r>
      <w:r>
        <w:t>面来确定因子数根据。当然，研究者在量表研制中往往会对量表结构有一定的假</w:t>
      </w:r>
      <w:r>
        <w:t>设，因此要将统计结果与专业研究背景相结合以确定对因子数的选择</w:t>
      </w:r>
      <w:r>
        <w:rPr>
          <w:vertAlign w:val="superscript"/>
          /&gt;
        </w:rPr>
        <w:t>[</w:t>
      </w:r>
      <w:r>
        <w:rPr>
          <w:color w:val="080000"/>
          <w:vertAlign w:val="superscript"/>
          <w:position w:val="8"/>
        </w:rPr>
        <w:t xml:space="preserve">76</w:t>
      </w:r>
      <w:r>
        <w:rPr>
          <w:vertAlign w:val="superscript"/>
          /&gt;
        </w:rPr>
        <w:t>]</w:t>
      </w:r>
      <w:r>
        <w:t>。本研究</w:t>
      </w:r>
      <w:r>
        <w:t>自定义抽取特征值大于</w:t>
      </w:r>
      <w:r>
        <w:t>1</w:t>
      </w:r>
      <w:r/>
      <w:r w:rsidR="001852F3">
        <w:t xml:space="preserve">的</w:t>
      </w:r>
      <w:r>
        <w:t>3</w:t>
      </w:r>
      <w:r/>
      <w:r w:rsidR="001852F3">
        <w:t xml:space="preserve">个公因子进行探索性因素分析，由于再增加一、</w:t>
      </w:r>
      <w:r w:rsidR="001852F3">
        <w:t>二</w:t>
      </w:r>
    </w:p>
    <w:p w:rsidR="0018722C">
      <w:pPr>
        <w:pStyle w:val="BodyText"/>
        <w:spacing w:line="357" w:lineRule="auto" w:before="26"/>
        <w:ind w:leftChars="0" w:left="120" w:rightChars="0" w:right="105"/>
        <w:jc w:val="both"/>
        <w:topLinePunct/>
      </w:pPr>
      <w:r>
        <w:rPr>
          <w:spacing w:val="0"/>
        </w:rPr>
        <w:t>个因子并不能明显提高累积贡献率，且难以对增补的公因子赋与确切的解释</w:t>
      </w:r>
      <w:r>
        <w:rPr>
          <w:color w:val="080000"/>
          <w:vertAlign w:val="superscript"/>
          <w:position w:val="8"/>
        </w:rPr>
        <w:t>[7</w:t>
      </w:r>
      <w:r>
        <w:rPr>
          <w:color w:val="080000"/>
          <w:vertAlign w:val="superscript"/>
          <w:position w:val="8"/>
        </w:rPr>
        <w:t>7</w:t>
      </w:r>
      <w:r>
        <w:rPr>
          <w:color w:val="080000"/>
          <w:vertAlign w:val="superscript"/>
          <w:position w:val="8"/>
        </w:rPr>
        <w:t>]</w:t>
      </w:r>
      <w:r>
        <w:t>，</w:t>
      </w:r>
      <w:r>
        <w:rPr>
          <w:spacing w:val="-5"/>
        </w:rPr>
        <w:t>因此将其余</w:t>
      </w:r>
      <w:r>
        <w:t>40％的信息舍弃。3</w:t>
      </w:r>
      <w:r w:rsidR="001852F3">
        <w:rPr>
          <w:spacing w:val="-6"/>
        </w:rPr>
        <w:t xml:space="preserve">个公因子特征值分别为</w:t>
      </w:r>
      <w:r>
        <w:t>6</w:t>
      </w:r>
      <w:r>
        <w:t>.</w:t>
      </w:r>
      <w:r>
        <w:t>696、2.456、1.072；</w:t>
      </w:r>
      <w:r>
        <w:rPr>
          <w:spacing w:val="-4"/>
        </w:rPr>
        <w:t>贡献率分别为</w:t>
      </w:r>
      <w:r>
        <w:t>39</w:t>
      </w:r>
      <w:r>
        <w:t>.</w:t>
      </w:r>
      <w:r>
        <w:t>333</w:t>
      </w:r>
      <w:r>
        <w:rPr>
          <w:spacing w:val="-12"/>
        </w:rPr>
        <w:t>、</w:t>
      </w:r>
      <w:r>
        <w:t>14.429</w:t>
      </w:r>
      <w:r>
        <w:rPr>
          <w:spacing w:val="-12"/>
        </w:rPr>
        <w:t>、</w:t>
      </w:r>
      <w:r>
        <w:rPr>
          <w:spacing w:val="-2"/>
        </w:rPr>
        <w:t>6.298</w:t>
      </w:r>
      <w:r>
        <w:rPr>
          <w:spacing w:val="-4"/>
        </w:rPr>
        <w:t>，累积方差贡献率为</w:t>
      </w:r>
      <w:r>
        <w:rPr>
          <w:spacing w:val="-2"/>
        </w:rPr>
        <w:t>60</w:t>
      </w:r>
      <w:r>
        <w:rPr>
          <w:spacing w:val="-2"/>
        </w:rPr>
        <w:t>.</w:t>
      </w:r>
      <w:r>
        <w:rPr>
          <w:spacing w:val="-2"/>
        </w:rPr>
        <w:t>066</w:t>
      </w:r>
      <w:r>
        <w:rPr>
          <w:spacing w:val="-1"/>
        </w:rPr>
        <w:t>，各</w:t>
      </w:r>
      <w:r>
        <w:rPr>
          <w:spacing w:val="-108"/>
        </w:rPr>
        <w:t>条</w:t>
      </w:r>
      <w:r>
        <w:rPr>
          <w:spacing w:val="-2"/>
        </w:rPr>
        <w:t>目的因子负荷值为</w:t>
      </w:r>
      <w:r>
        <w:t>0</w:t>
      </w:r>
      <w:r>
        <w:t>.</w:t>
      </w:r>
      <w:r>
        <w:t>401～0.726</w:t>
      </w:r>
      <w:r>
        <w:rPr>
          <w:spacing w:val="-2"/>
        </w:rPr>
        <w:t>，综合各条目所在维度的共性，分别对</w:t>
      </w:r>
      <w:r>
        <w:t>3</w:t>
      </w:r>
      <w:r w:rsidR="001852F3">
        <w:rPr>
          <w:spacing w:val="-8"/>
        </w:rPr>
        <w:t xml:space="preserve">个公</w:t>
      </w:r>
      <w:r>
        <w:rPr>
          <w:spacing w:val="-10"/>
        </w:rPr>
        <w:t>因子予以命名</w:t>
      </w:r>
      <w:r>
        <w:rPr>
          <w:spacing w:val="-10"/>
        </w:rPr>
        <w:t>（</w:t>
      </w:r>
      <w:r>
        <w:rPr>
          <w:spacing w:val="-10"/>
        </w:rPr>
        <w:t>表</w:t>
      </w:r>
      <w:r>
        <w:t>4-8</w:t>
      </w:r>
      <w:r>
        <w:t>）</w:t>
      </w:r>
      <w:r>
        <w:t>。</w:t>
      </w:r>
    </w:p>
    <w:p w:rsidR="00000000">
      <w:pPr>
        <w:pStyle w:val="aff7"/>
        <w:spacing w:line="240" w:lineRule="atLeast"/>
        <w:topLinePunct/>
      </w:pPr>
      <w:r>
        <w:drawing>
          <wp:anchor distT="0" distB="0" distL="0" distR="0" allowOverlap="1" layoutInCell="1" locked="0" behindDoc="1" simplePos="0" relativeHeight="268244423">
            <wp:simplePos x="0" y="0"/>
            <wp:positionH relativeFrom="page">
              <wp:posOffset>2555875</wp:posOffset>
            </wp:positionH>
            <wp:positionV relativeFrom="paragraph">
              <wp:posOffset>674568</wp:posOffset>
            </wp:positionV>
            <wp:extent cx="66674" cy="117474"/>
            <wp:effectExtent l="0" t="0" r="0" b="0"/>
            <wp:wrapNone/>
            <wp:docPr id="57" name="image4.png" descr=""/>
            <wp:cNvGraphicFramePr>
              <a:graphicFrameLocks noChangeAspect="1"/>
            </wp:cNvGraphicFramePr>
            <a:graphic>
              <a:graphicData uri="http://schemas.openxmlformats.org/drawingml/2006/picture">
                <pic:pic>
                  <pic:nvPicPr>
                    <pic:cNvPr id="58"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44447">
            <wp:simplePos x="0" y="0"/>
            <wp:positionH relativeFrom="page">
              <wp:posOffset>3226435</wp:posOffset>
            </wp:positionH>
            <wp:positionV relativeFrom="paragraph">
              <wp:posOffset>674568</wp:posOffset>
            </wp:positionV>
            <wp:extent cx="66674" cy="117474"/>
            <wp:effectExtent l="0" t="0" r="0" b="0"/>
            <wp:wrapNone/>
            <wp:docPr id="59" name="image4.png" descr=""/>
            <wp:cNvGraphicFramePr>
              <a:graphicFrameLocks noChangeAspect="1"/>
            </wp:cNvGraphicFramePr>
            <a:graphic>
              <a:graphicData uri="http://schemas.openxmlformats.org/drawingml/2006/picture">
                <pic:pic>
                  <pic:nvPicPr>
                    <pic:cNvPr id="60"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44471">
            <wp:simplePos x="0" y="0"/>
            <wp:positionH relativeFrom="page">
              <wp:posOffset>3820795</wp:posOffset>
            </wp:positionH>
            <wp:positionV relativeFrom="paragraph">
              <wp:posOffset>674568</wp:posOffset>
            </wp:positionV>
            <wp:extent cx="66674" cy="117474"/>
            <wp:effectExtent l="0" t="0" r="0" b="0"/>
            <wp:wrapNone/>
            <wp:docPr id="61" name="image4.png" descr=""/>
            <wp:cNvGraphicFramePr>
              <a:graphicFrameLocks noChangeAspect="1"/>
            </wp:cNvGraphicFramePr>
            <a:graphic>
              <a:graphicData uri="http://schemas.openxmlformats.org/drawingml/2006/picture">
                <pic:pic>
                  <pic:nvPicPr>
                    <pic:cNvPr id="62"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44495">
            <wp:simplePos x="0" y="0"/>
            <wp:positionH relativeFrom="page">
              <wp:posOffset>5750172</wp:posOffset>
            </wp:positionH>
            <wp:positionV relativeFrom="paragraph">
              <wp:posOffset>674568</wp:posOffset>
            </wp:positionV>
            <wp:extent cx="66674" cy="117474"/>
            <wp:effectExtent l="0" t="0" r="0" b="0"/>
            <wp:wrapNone/>
            <wp:docPr id="63" name="image4.png" descr=""/>
            <wp:cNvGraphicFramePr>
              <a:graphicFrameLocks noChangeAspect="1"/>
            </wp:cNvGraphicFramePr>
            <a:graphic>
              <a:graphicData uri="http://schemas.openxmlformats.org/drawingml/2006/picture">
                <pic:pic>
                  <pic:nvPicPr>
                    <pic:cNvPr id="64"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18722C">
      <w:pPr>
        <w:topLinePunct/>
      </w:pPr>
      <w:r>
        <w:t>通常在进行因素分析前，需先行</w:t>
      </w:r>
      <w:r>
        <w:t>KMO</w:t>
      </w:r>
      <w:r/>
      <w:r w:rsidR="001852F3">
        <w:t xml:space="preserve">检验和</w:t>
      </w:r>
      <w:r>
        <w:t>Barlett</w:t>
      </w:r>
      <w:r/>
      <w:r w:rsidR="001852F3">
        <w:t xml:space="preserve">球形检验，</w:t>
      </w:r>
      <w:r>
        <w:t>Bartlett's</w:t>
      </w:r>
      <w:r w:rsidR="001852F3">
        <w:t xml:space="preserve">球形检验用于检验各变量是否各自独立，以判断某数据是否适合做因素分析。</w:t>
      </w:r>
      <w:r w:rsidR="001852F3">
        <w:t>当</w:t>
      </w:r>
    </w:p>
    <w:p w:rsidR="0018722C">
      <w:pPr>
        <w:topLinePunct/>
      </w:pPr>
      <w:r>
        <w:t>KMO</w:t>
      </w:r>
      <w:r/>
      <w:r w:rsidR="001852F3">
        <w:t xml:space="preserve">大于</w:t>
      </w:r>
      <w:r>
        <w:t>0</w:t>
      </w:r>
      <w:r>
        <w:t>.</w:t>
      </w:r>
      <w:r>
        <w:t>5</w:t>
      </w:r>
      <w:r/>
      <w:r w:rsidR="001852F3">
        <w:t xml:space="preserve">时，</w:t>
      </w:r>
      <w:r>
        <w:t>KM0</w:t>
      </w:r>
      <w:r/>
      <w:r w:rsidR="001852F3">
        <w:t xml:space="preserve">值越大，说明越适合进行因子分析；结果显示</w:t>
      </w:r>
      <w:r>
        <w:t>KMO</w:t>
      </w:r>
      <w:r/>
      <w:r w:rsidR="001852F3">
        <w:t xml:space="preserve">检验值</w:t>
      </w:r>
      <w:r>
        <w:t>为</w:t>
      </w:r>
      <w:r>
        <w:t>0</w:t>
      </w:r>
      <w:r>
        <w:t>.</w:t>
      </w:r>
      <w:r>
        <w:t>774，Bartlett's</w:t>
      </w:r>
      <w:r/>
      <w:r w:rsidR="001852F3">
        <w:t xml:space="preserve">球形检验统计量为</w:t>
      </w:r>
      <w:r>
        <w:t>512</w:t>
      </w:r>
      <w:r>
        <w:t>.</w:t>
      </w:r>
      <w:r>
        <w:t>80</w:t>
      </w:r>
      <w:r>
        <w:t>(</w:t>
      </w:r>
      <w:r>
        <w:t>df=136</w:t>
      </w:r>
      <w:r>
        <w:t xml:space="preserve">, </w:t>
      </w:r>
      <w:r>
        <w:t>P&lt;0.01</w:t>
      </w:r>
      <w:r>
        <w:t>)</w:t>
      </w:r>
      <w:r>
        <w:t>，具有统计学意义，可以进行因子分析</w:t>
      </w:r>
      <w:r>
        <w:rPr>
          <w:vertAlign w:val="superscript"/>
          /&gt;
        </w:rPr>
        <w:t>[</w:t>
      </w:r>
      <w:r>
        <w:rPr>
          <w:vertAlign w:val="superscript"/>
          /&gt;
        </w:rPr>
        <w:t xml:space="preserve">78</w:t>
      </w:r>
      <w:r>
        <w:rPr>
          <w:vertAlign w:val="superscript"/>
          /&gt;
        </w:rPr>
        <w:t>]</w:t>
      </w:r>
      <w:r>
        <w:t>。根据因子分析的条目删除标准或者经专业判断，</w:t>
      </w:r>
      <w:r w:rsidR="001852F3">
        <w:t xml:space="preserve">删除因子载荷&lt;0.4</w:t>
      </w:r>
      <w:r>
        <w:t>、共同性</w:t>
      </w:r>
      <w:r>
        <w:t>&lt;0.2</w:t>
      </w:r>
      <w:r/>
      <w:r w:rsidR="001852F3">
        <w:t xml:space="preserve">的条目，本量表</w:t>
      </w:r>
      <w:r>
        <w:t>17</w:t>
      </w:r>
      <w:r/>
      <w:r w:rsidR="001852F3">
        <w:t xml:space="preserve">个条目均符合纳入标准予以</w:t>
      </w:r>
      <w:r>
        <w:t>保留。各条目在所属维度具有较大负荷</w:t>
      </w:r>
      <w:r>
        <w:rPr>
          <w:spacing w:val="-2"/>
        </w:rPr>
        <w:t>（</w:t>
      </w:r>
      <w:r>
        <w:rPr>
          <w:spacing w:val="-2"/>
        </w:rPr>
        <w:t xml:space="preserve">&gt;</w:t>
      </w:r>
      <w:r w:rsidR="004B696B">
        <w:rPr>
          <w:spacing w:val="-2"/>
        </w:rPr>
        <w:t xml:space="preserve"> </w:t>
      </w:r>
      <w:r w:rsidR="004B696B">
        <w:rPr>
          <w:spacing w:val="-2"/>
        </w:rPr>
        <w:t xml:space="preserve">0.4</w:t>
      </w:r>
      <w:r>
        <w:rPr>
          <w:spacing w:val="-2"/>
        </w:rPr>
        <w:t>）</w:t>
      </w:r>
      <w:r>
        <w:t>，因子载荷矩阵如表</w:t>
      </w:r>
      <w:r>
        <w:t>4-8</w:t>
      </w:r>
      <w:r/>
      <w:r w:rsidR="001852F3">
        <w:t xml:space="preserve">所示，表</w:t>
      </w:r>
      <w:r>
        <w:t>明量表研制时确定的各维度与通过因子分析法提取的公因子与有较好的逻辑关系，量表的结构效度较好。</w:t>
      </w:r>
    </w:p>
    <w:p w:rsidR="0018722C">
      <w:pPr>
        <w:pStyle w:val="affff5"/>
        <w:keepNext/>
        <w:topLinePunct/>
      </w:pPr>
      <w:r>
        <w:rPr>
          <w:sz w:val="20"/>
        </w:rPr>
        <w:drawing>
          <wp:inline distT="0" distB="0" distL="0" distR="0">
            <wp:extent cx="4713500" cy="3777293"/>
            <wp:effectExtent l="0" t="0" r="0" b="0"/>
            <wp:docPr id="65" name="image10.jpeg" descr=""/>
            <wp:cNvGraphicFramePr>
              <a:graphicFrameLocks noChangeAspect="1"/>
            </wp:cNvGraphicFramePr>
            <a:graphic>
              <a:graphicData uri="http://schemas.openxmlformats.org/drawingml/2006/picture">
                <pic:pic>
                  <pic:nvPicPr>
                    <pic:cNvPr id="66" name="image10.jpeg"/>
                    <pic:cNvPicPr/>
                  </pic:nvPicPr>
                  <pic:blipFill>
                    <a:blip r:embed="rId23" cstate="print"/>
                    <a:stretch>
                      <a:fillRect/>
                    </a:stretch>
                  </pic:blipFill>
                  <pic:spPr>
                    <a:xfrm>
                      <a:off x="0" y="0"/>
                      <a:ext cx="5151774" cy="4128516"/>
                    </a:xfrm>
                    <a:prstGeom prst="rect">
                      <a:avLst/>
                    </a:prstGeom>
                  </pic:spPr>
                </pic:pic>
              </a:graphicData>
            </a:graphic>
          </wp:inline>
        </w:drawing>
      </w:r>
      <w:r/>
    </w:p>
    <w:p w:rsidR="0018722C">
      <w:pPr>
        <w:pStyle w:val="a9"/>
        <w:topLinePunct/>
      </w:pPr>
      <w:r>
        <w:rPr>
          <w:rFonts w:cstheme="minorBidi" w:hAnsiTheme="minorHAnsi" w:eastAsiaTheme="minorHAnsi" w:asciiTheme="minorHAnsi" w:ascii="微软雅黑" w:eastAsia="微软雅黑" w:hint="eastAsia"/>
          <w:b/>
        </w:rPr>
        <w:t>图</w:t>
      </w:r>
      <w:r>
        <w:rPr>
          <w:rFonts w:ascii="微软雅黑" w:eastAsia="微软雅黑" w:hint="eastAsia" w:cstheme="minorBidi" w:hAnsiTheme="minorHAnsi"/>
          <w:b/>
        </w:rPr>
        <w:t> </w:t>
      </w:r>
      <w:r>
        <w:rPr>
          <w:rFonts w:ascii="微软雅黑" w:eastAsia="微软雅黑" w:hint="eastAsia" w:cstheme="minorBidi" w:hAnsiTheme="minorHAnsi"/>
          <w:b/>
        </w:rPr>
        <w:t>4-2</w:t>
      </w:r>
      <w:r>
        <w:t xml:space="preserve">  </w:t>
      </w:r>
      <w:r w:rsidR="001852F3">
        <w:rPr>
          <w:rFonts w:cstheme="minorBidi" w:hAnsiTheme="minorHAnsi" w:eastAsiaTheme="minorHAnsi" w:asciiTheme="minorHAnsi"/>
        </w:rPr>
        <w:t>探索性因子分析陡阶检验碎石图</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536;mso-wrap-distance-left:0;mso-wrap-distance-right:0" from="89.25pt,22.970369pt" to="536.550pt,22.970369pt" stroked="true" strokeweight=".48pt" strokecolor="#000000">
            <v:stroke dashstyle="solid"/>
            <w10:wrap type="topAndBottom"/>
          </v:line>
        </w:pict>
      </w:r>
      <w:r>
        <w:rPr>
          <w:kern w:val="2"/>
          <w:szCs w:val="22"/>
          <w:rFonts w:ascii="微软雅黑" w:eastAsia="微软雅黑" w:hint="eastAsia" w:cstheme="minorBidi" w:hAnsiTheme="minorHAnsi"/>
          <w:b/>
          <w:sz w:val="24"/>
        </w:rPr>
        <w:t>表</w:t>
      </w:r>
      <w:r>
        <w:rPr>
          <w:kern w:val="2"/>
          <w:szCs w:val="22"/>
          <w:rFonts w:ascii="微软雅黑" w:eastAsia="微软雅黑" w:hint="eastAsia" w:cstheme="minorBidi" w:hAnsiTheme="minorHAnsi"/>
          <w:b/>
          <w:spacing w:val="-10"/>
          <w:sz w:val="24"/>
        </w:rPr>
        <w:t> </w:t>
      </w:r>
      <w:r>
        <w:rPr>
          <w:kern w:val="2"/>
          <w:szCs w:val="22"/>
          <w:rFonts w:ascii="微软雅黑" w:eastAsia="微软雅黑" w:hint="eastAsia" w:cstheme="minorBidi" w:hAnsiTheme="minorHAnsi"/>
          <w:b/>
          <w:sz w:val="24"/>
        </w:rPr>
        <w:t>4-8</w:t>
      </w:r>
      <w:r>
        <w:t xml:space="preserve">  </w:t>
      </w:r>
      <w:r w:rsidR="001852F3">
        <w:rPr>
          <w:kern w:val="2"/>
          <w:sz w:val="22"/>
          <w:szCs w:val="22"/>
          <w:rFonts w:cstheme="minorBidi" w:hAnsiTheme="minorHAnsi" w:eastAsiaTheme="minorHAnsi" w:asciiTheme="minorHAnsi"/>
        </w:rPr>
        <w:t>探索性因子分析斜交旋转后量表各条目因子载荷矩阵</w:t>
      </w:r>
    </w:p>
    <w:p w:rsidR="0018722C">
      <w:pPr>
        <w:pStyle w:val="BodyText"/>
        <w:ind w:rightChars="0" w:right="2182"/>
        <w:jc w:val="right"/>
        <w:topLinePunct/>
      </w:pPr>
      <w:r>
        <w:t>因子</w:t>
      </w:r>
    </w:p>
    <w:p w:rsidR="0018722C">
      <w:spacing w:beforeLines="0" w:before="0" w:afterLines="0" w:after="0" w:line="440" w:lineRule="auto"/>
      <w:pPr>
        <w:sectPr w:rsidR="00556256">
          <w:type w:val="continuous"/>
          <w:pgSz w:w="11910" w:h="16840"/>
          <w:pgMar w:header="878" w:footer="993" w:top="1100" w:bottom="1180" w:left="1680" w:right="10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0912" from="337.850006pt,2.065635pt" to="536.550006pt,2.065635pt" stroked="true" strokeweight=".48pt" strokecolor="#000000">
            <v:stroke dashstyle="solid"/>
            <w10:wrap type="none"/>
          </v:line>
        </w:pict>
      </w:r>
      <w:r>
        <w:rPr>
          <w:kern w:val="2"/>
          <w:szCs w:val="22"/>
          <w:rFonts w:cstheme="minorBidi" w:hAnsiTheme="minorHAnsi" w:eastAsiaTheme="minorHAnsi" w:asciiTheme="minorHAnsi"/>
          <w:sz w:val="22"/>
        </w:rPr>
        <w:t>心</w:t>
      </w:r>
      <w:r>
        <w:rPr>
          <w:kern w:val="2"/>
          <w:szCs w:val="22"/>
          <w:rFonts w:cstheme="minorBidi" w:hAnsiTheme="minorHAnsi" w:eastAsiaTheme="minorHAnsi" w:asciiTheme="minorHAnsi"/>
          <w:sz w:val="24"/>
        </w:rPr>
        <w:t>理及躯</w:t>
      </w:r>
    </w:p>
    <w:p w:rsidR="0018722C">
      <w:pPr>
        <w:pStyle w:val="BodyText"/>
        <w:tabs>
          <w:tab w:pos="5351" w:val="left" w:leader="none"/>
        </w:tabs>
        <w:spacing w:line="313" w:lineRule="exact"/>
        <w:jc w:val="right"/>
        <w:topLinePunct/>
      </w:pPr>
      <w:r>
        <w:t>条目</w:t>
      </w:r>
      <w:r w:rsidR="001852F3">
        <w:t>体不适</w:t>
      </w:r>
    </w:p>
    <w:p w:rsidR="0018722C">
      <w:pPr>
        <w:widowControl w:val="0"/>
        <w:snapToGrid w:val="1"/>
        <w:spacing w:beforeLines="0" w:afterLines="0" w:after="0" w:line="237" w:lineRule="auto" w:before="13"/>
        <w:ind w:firstLineChars="0" w:firstLine="0" w:leftChars="0" w:left="213" w:rightChars="0" w:right="-1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与环境相关的不适</w:t>
      </w:r>
    </w:p>
    <w:p w:rsidR="0018722C">
      <w:pPr>
        <w:spacing w:line="259" w:lineRule="auto" w:before="26"/>
        <w:ind w:leftChars="0" w:left="213" w:rightChars="0" w:right="207" w:firstLineChars="0" w:firstLine="0"/>
        <w:jc w:val="left"/>
        <w:rPr>
          <w:sz w:val="22"/>
        </w:rPr>
      </w:pPr>
      <w:r>
        <w:br w:type="column"/>
      </w:r>
      <w:r>
        <w:rPr>
          <w:sz w:val="22"/>
        </w:rPr>
        <w:t>与生理需求相关的不适</w:t>
      </w:r>
    </w:p>
    <w:p w:rsidR="0018722C">
      <w:spacing w:beforeLines="0" w:before="0" w:afterLines="0" w:after="0" w:line="440" w:lineRule="auto"/>
      <w:pPr>
        <w:sectPr w:rsidR="00556256">
          <w:type w:val="continuous"/>
          <w:pgSz w:w="11910" w:h="16840"/>
          <w:pgMar w:top="1460" w:bottom="280" w:left="1680" w:right="1060"/>
          <w:cols w:num="3" w:equalWidth="0">
            <w:col w:w="6286" w:space="40"/>
            <w:col w:w="1174" w:space="130"/>
            <w:col w:w="1540"/>
          </w:cols>
        </w:sect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222"/>
        <w:gridCol w:w="1179"/>
        <w:gridCol w:w="1199"/>
        <w:gridCol w:w="1347"/>
      </w:tblGrid>
      <w:tr>
        <w:trPr>
          <w:tblHeader/>
        </w:trPr>
        <w:tc>
          <w:tcPr>
            <w:tcW w:w="2918" w:type="pct"/>
            <w:vAlign w:val="center"/>
            <w:tcBorders>
              <w:bottom w:val="single" w:sz="4" w:space="0" w:color="auto"/>
            </w:tcBorders>
          </w:tcPr>
          <w:p w:rsidR="0018722C">
            <w:pPr>
              <w:pStyle w:val="a7"/>
              <w:topLinePunct/>
              <w:ind w:leftChars="0" w:left="0" w:rightChars="0" w:right="0" w:firstLineChars="0" w:firstLine="0"/>
              <w:spacing w:line="240" w:lineRule="atLeast"/>
            </w:pPr>
            <w:r>
              <w:t>13.您感到孤单的程度？</w:t>
            </w:r>
          </w:p>
        </w:tc>
        <w:tc>
          <w:tcPr>
            <w:tcW w:w="208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0.726</w:t>
            </w:r>
            <w:r w:rsidRPr="00000000">
              <w:tab/>
            </w:r>
            <w:r>
              <w:t>-0.126</w:t>
            </w:r>
            <w:r w:rsidRPr="00000000">
              <w:tab/>
              <w:t>0.074</w:t>
            </w:r>
          </w:p>
        </w:tc>
      </w:tr>
      <w:tr>
        <w:tc>
          <w:tcPr>
            <w:tcW w:w="2918" w:type="pct"/>
            <w:vAlign w:val="center"/>
          </w:tcPr>
          <w:p w:rsidR="0018722C">
            <w:pPr>
              <w:pStyle w:val="ac"/>
              <w:topLinePunct/>
              <w:ind w:leftChars="0" w:left="0" w:rightChars="0" w:right="0" w:firstLineChars="0" w:firstLine="0"/>
              <w:spacing w:line="240" w:lineRule="atLeast"/>
            </w:pPr>
            <w:r>
              <w:t>11.您对隐私不被尊重的担心程度？</w:t>
            </w:r>
          </w:p>
        </w:tc>
        <w:tc>
          <w:tcPr>
            <w:tcW w:w="659" w:type="pct"/>
            <w:vAlign w:val="center"/>
          </w:tcPr>
          <w:p w:rsidR="0018722C">
            <w:pPr>
              <w:pStyle w:val="affff9"/>
              <w:topLinePunct/>
              <w:ind w:leftChars="0" w:left="0" w:rightChars="0" w:right="0" w:firstLineChars="0" w:firstLine="0"/>
              <w:spacing w:line="240" w:lineRule="atLeast"/>
            </w:pPr>
            <w:r>
              <w:t>0.642</w:t>
            </w:r>
          </w:p>
        </w:tc>
        <w:tc>
          <w:tcPr>
            <w:tcW w:w="670" w:type="pct"/>
            <w:vAlign w:val="center"/>
          </w:tcPr>
          <w:p w:rsidR="0018722C">
            <w:pPr>
              <w:pStyle w:val="affff9"/>
              <w:topLinePunct/>
              <w:ind w:leftChars="0" w:left="0" w:rightChars="0" w:right="0" w:firstLineChars="0" w:firstLine="0"/>
              <w:spacing w:line="240" w:lineRule="atLeast"/>
            </w:pPr>
            <w:r>
              <w:t>-0.156</w:t>
            </w:r>
          </w:p>
        </w:tc>
        <w:tc>
          <w:tcPr>
            <w:tcW w:w="753" w:type="pct"/>
            <w:vAlign w:val="center"/>
          </w:tcPr>
          <w:p w:rsidR="0018722C">
            <w:pPr>
              <w:pStyle w:val="affff9"/>
              <w:topLinePunct/>
              <w:ind w:leftChars="0" w:left="0" w:rightChars="0" w:right="0" w:firstLineChars="0" w:firstLine="0"/>
              <w:spacing w:line="240" w:lineRule="atLeast"/>
            </w:pPr>
            <w:r>
              <w:t>-0.012</w:t>
            </w:r>
          </w:p>
        </w:tc>
      </w:tr>
      <w:tr>
        <w:tc>
          <w:tcPr>
            <w:tcW w:w="2918" w:type="pct"/>
            <w:vAlign w:val="center"/>
          </w:tcPr>
          <w:p w:rsidR="0018722C">
            <w:pPr>
              <w:pStyle w:val="ac"/>
              <w:topLinePunct/>
              <w:ind w:leftChars="0" w:left="0" w:rightChars="0" w:right="0" w:firstLineChars="0" w:firstLine="0"/>
              <w:spacing w:line="240" w:lineRule="atLeast"/>
            </w:pPr>
            <w:r>
              <w:t>12.您感到焦虑的程度？</w:t>
            </w:r>
          </w:p>
        </w:tc>
        <w:tc>
          <w:tcPr>
            <w:tcW w:w="659" w:type="pct"/>
            <w:vAlign w:val="center"/>
          </w:tcPr>
          <w:p w:rsidR="0018722C">
            <w:pPr>
              <w:pStyle w:val="affff9"/>
              <w:topLinePunct/>
              <w:ind w:leftChars="0" w:left="0" w:rightChars="0" w:right="0" w:firstLineChars="0" w:firstLine="0"/>
              <w:spacing w:line="240" w:lineRule="atLeast"/>
            </w:pPr>
            <w:r>
              <w:t>0.635</w:t>
            </w:r>
          </w:p>
        </w:tc>
        <w:tc>
          <w:tcPr>
            <w:tcW w:w="670" w:type="pct"/>
            <w:vAlign w:val="center"/>
          </w:tcPr>
          <w:p w:rsidR="0018722C">
            <w:pPr>
              <w:pStyle w:val="affff9"/>
              <w:topLinePunct/>
              <w:ind w:leftChars="0" w:left="0" w:rightChars="0" w:right="0" w:firstLineChars="0" w:firstLine="0"/>
              <w:spacing w:line="240" w:lineRule="atLeast"/>
            </w:pPr>
            <w:r>
              <w:t>0.086</w:t>
            </w:r>
          </w:p>
        </w:tc>
        <w:tc>
          <w:tcPr>
            <w:tcW w:w="753" w:type="pct"/>
            <w:vAlign w:val="center"/>
          </w:tcPr>
          <w:p w:rsidR="0018722C">
            <w:pPr>
              <w:pStyle w:val="affff9"/>
              <w:topLinePunct/>
              <w:ind w:leftChars="0" w:left="0" w:rightChars="0" w:right="0" w:firstLineChars="0" w:firstLine="0"/>
              <w:spacing w:line="240" w:lineRule="atLeast"/>
            </w:pPr>
            <w:r>
              <w:t>-0.003</w:t>
            </w:r>
          </w:p>
        </w:tc>
      </w:tr>
      <w:tr>
        <w:tc>
          <w:tcPr>
            <w:tcW w:w="2918" w:type="pct"/>
            <w:vAlign w:val="center"/>
          </w:tcPr>
          <w:p w:rsidR="0018722C">
            <w:pPr>
              <w:pStyle w:val="ac"/>
              <w:topLinePunct/>
              <w:ind w:leftChars="0" w:left="0" w:rightChars="0" w:right="0" w:firstLineChars="0" w:firstLine="0"/>
              <w:spacing w:line="240" w:lineRule="atLeast"/>
            </w:pPr>
            <w:r>
              <w:t>15.您感到胸闷、呼吸困难，感觉空气不足的</w:t>
            </w:r>
          </w:p>
          <w:p w:rsidR="0018722C">
            <w:pPr>
              <w:pStyle w:val="a5"/>
              <w:topLinePunct/>
              <w:ind w:leftChars="0" w:left="0" w:rightChars="0" w:right="0" w:firstLineChars="0" w:firstLine="0"/>
              <w:spacing w:line="240" w:lineRule="atLeast"/>
            </w:pPr>
            <w:r>
              <w:t>程度？</w:t>
            </w:r>
          </w:p>
        </w:tc>
        <w:tc>
          <w:tcPr>
            <w:tcW w:w="659" w:type="pct"/>
            <w:vAlign w:val="center"/>
          </w:tcPr>
          <w:p w:rsidR="0018722C">
            <w:pPr>
              <w:pStyle w:val="affff9"/>
              <w:topLinePunct/>
              <w:ind w:leftChars="0" w:left="0" w:rightChars="0" w:right="0" w:firstLineChars="0" w:firstLine="0"/>
              <w:spacing w:line="240" w:lineRule="atLeast"/>
            </w:pPr>
            <w:r>
              <w:t>0.620</w:t>
            </w:r>
          </w:p>
        </w:tc>
        <w:tc>
          <w:tcPr>
            <w:tcW w:w="670" w:type="pct"/>
            <w:vAlign w:val="center"/>
          </w:tcPr>
          <w:p w:rsidR="0018722C">
            <w:pPr>
              <w:pStyle w:val="affff9"/>
              <w:topLinePunct/>
              <w:ind w:leftChars="0" w:left="0" w:rightChars="0" w:right="0" w:firstLineChars="0" w:firstLine="0"/>
              <w:spacing w:line="240" w:lineRule="atLeast"/>
            </w:pPr>
            <w:r>
              <w:t>-0.016</w:t>
            </w:r>
          </w:p>
        </w:tc>
        <w:tc>
          <w:tcPr>
            <w:tcW w:w="753" w:type="pct"/>
            <w:vAlign w:val="center"/>
          </w:tcPr>
          <w:p w:rsidR="0018722C">
            <w:pPr>
              <w:pStyle w:val="affff9"/>
              <w:topLinePunct/>
              <w:ind w:leftChars="0" w:left="0" w:rightChars="0" w:right="0" w:firstLineChars="0" w:firstLine="0"/>
              <w:spacing w:line="240" w:lineRule="atLeast"/>
            </w:pPr>
            <w:r>
              <w:t>0.170</w:t>
            </w:r>
          </w:p>
        </w:tc>
      </w:tr>
      <w:tr>
        <w:tc>
          <w:tcPr>
            <w:tcW w:w="2918" w:type="pct"/>
            <w:vAlign w:val="center"/>
          </w:tcPr>
          <w:p w:rsidR="0018722C">
            <w:pPr>
              <w:pStyle w:val="ac"/>
              <w:topLinePunct/>
              <w:ind w:leftChars="0" w:left="0" w:rightChars="0" w:right="0" w:firstLineChars="0" w:firstLine="0"/>
              <w:spacing w:line="240" w:lineRule="atLeast"/>
            </w:pPr>
            <w:r>
              <w:t>17.限制您的家属及朋友探视时间，让您感到</w:t>
            </w:r>
          </w:p>
          <w:p w:rsidR="0018722C">
            <w:pPr>
              <w:pStyle w:val="a5"/>
              <w:topLinePunct/>
              <w:ind w:leftChars="0" w:left="0" w:rightChars="0" w:right="0" w:firstLineChars="0" w:firstLine="0"/>
              <w:spacing w:line="240" w:lineRule="atLeast"/>
            </w:pPr>
            <w:r>
              <w:t>不适的程度 ？</w:t>
            </w:r>
          </w:p>
        </w:tc>
        <w:tc>
          <w:tcPr>
            <w:tcW w:w="659" w:type="pct"/>
            <w:vAlign w:val="center"/>
          </w:tcPr>
          <w:p w:rsidR="0018722C">
            <w:pPr>
              <w:pStyle w:val="affff9"/>
              <w:topLinePunct/>
              <w:ind w:leftChars="0" w:left="0" w:rightChars="0" w:right="0" w:firstLineChars="0" w:firstLine="0"/>
              <w:spacing w:line="240" w:lineRule="atLeast"/>
            </w:pPr>
            <w:r>
              <w:t>0.612</w:t>
            </w:r>
          </w:p>
        </w:tc>
        <w:tc>
          <w:tcPr>
            <w:tcW w:w="670" w:type="pct"/>
            <w:vAlign w:val="center"/>
          </w:tcPr>
          <w:p w:rsidR="0018722C">
            <w:pPr>
              <w:pStyle w:val="affff9"/>
              <w:topLinePunct/>
              <w:ind w:leftChars="0" w:left="0" w:rightChars="0" w:right="0" w:firstLineChars="0" w:firstLine="0"/>
              <w:spacing w:line="240" w:lineRule="atLeast"/>
            </w:pPr>
            <w:r>
              <w:t>-0.027</w:t>
            </w:r>
          </w:p>
        </w:tc>
        <w:tc>
          <w:tcPr>
            <w:tcW w:w="753" w:type="pct"/>
            <w:vAlign w:val="center"/>
          </w:tcPr>
          <w:p w:rsidR="0018722C">
            <w:pPr>
              <w:pStyle w:val="affff9"/>
              <w:topLinePunct/>
              <w:ind w:leftChars="0" w:left="0" w:rightChars="0" w:right="0" w:firstLineChars="0" w:firstLine="0"/>
              <w:spacing w:line="240" w:lineRule="atLeast"/>
            </w:pPr>
            <w:r>
              <w:t>-0.169</w:t>
            </w:r>
          </w:p>
        </w:tc>
      </w:tr>
      <w:tr>
        <w:tc>
          <w:tcPr>
            <w:tcW w:w="2918" w:type="pct"/>
            <w:vAlign w:val="center"/>
          </w:tcPr>
          <w:p w:rsidR="0018722C">
            <w:pPr>
              <w:pStyle w:val="ac"/>
              <w:topLinePunct/>
              <w:ind w:leftChars="0" w:left="0" w:rightChars="0" w:right="0" w:firstLineChars="0" w:firstLine="0"/>
              <w:spacing w:line="240" w:lineRule="atLeast"/>
            </w:pPr>
            <w:r>
              <w:t>10.您因活动受限所致的不适程度？</w:t>
            </w:r>
            <w:r>
              <w:t>（</w:t>
            </w:r>
            <w:r>
              <w:t>导管及</w:t>
            </w:r>
          </w:p>
          <w:p w:rsidR="0018722C">
            <w:pPr>
              <w:pStyle w:val="a5"/>
              <w:topLinePunct/>
              <w:ind w:leftChars="0" w:left="0" w:rightChars="0" w:right="0" w:firstLineChars="0" w:firstLine="0"/>
              <w:spacing w:line="240" w:lineRule="atLeast"/>
            </w:pPr>
            <w:r>
              <w:t>身体约束</w:t>
            </w:r>
            <w:r>
              <w:t>）</w:t>
            </w:r>
          </w:p>
        </w:tc>
        <w:tc>
          <w:tcPr>
            <w:tcW w:w="659" w:type="pct"/>
            <w:vAlign w:val="center"/>
          </w:tcPr>
          <w:p w:rsidR="0018722C">
            <w:pPr>
              <w:pStyle w:val="affff9"/>
              <w:topLinePunct/>
              <w:ind w:leftChars="0" w:left="0" w:rightChars="0" w:right="0" w:firstLineChars="0" w:firstLine="0"/>
              <w:spacing w:line="240" w:lineRule="atLeast"/>
            </w:pPr>
            <w:r>
              <w:t>0.560</w:t>
            </w:r>
          </w:p>
        </w:tc>
        <w:tc>
          <w:tcPr>
            <w:tcW w:w="670" w:type="pct"/>
            <w:vAlign w:val="center"/>
          </w:tcPr>
          <w:p w:rsidR="0018722C">
            <w:pPr>
              <w:pStyle w:val="affff9"/>
              <w:topLinePunct/>
              <w:ind w:leftChars="0" w:left="0" w:rightChars="0" w:right="0" w:firstLineChars="0" w:firstLine="0"/>
              <w:spacing w:line="240" w:lineRule="atLeast"/>
            </w:pPr>
            <w:r>
              <w:t>-0.036</w:t>
            </w:r>
          </w:p>
        </w:tc>
        <w:tc>
          <w:tcPr>
            <w:tcW w:w="753" w:type="pct"/>
            <w:vAlign w:val="center"/>
          </w:tcPr>
          <w:p w:rsidR="0018722C">
            <w:pPr>
              <w:pStyle w:val="affff9"/>
              <w:topLinePunct/>
              <w:ind w:leftChars="0" w:left="0" w:rightChars="0" w:right="0" w:firstLineChars="0" w:firstLine="0"/>
              <w:spacing w:line="240" w:lineRule="atLeast"/>
            </w:pPr>
            <w:r>
              <w:t>0.222</w:t>
            </w:r>
          </w:p>
        </w:tc>
      </w:tr>
      <w:tr>
        <w:tc>
          <w:tcPr>
            <w:tcW w:w="2918" w:type="pct"/>
            <w:vAlign w:val="center"/>
            <w:tcBorders>
              <w:top w:val="single" w:sz="4" w:space="0" w:color="auto"/>
            </w:tcBorders>
          </w:tcPr>
          <w:p w:rsidR="0018722C">
            <w:pPr>
              <w:pStyle w:val="ac"/>
              <w:topLinePunct/>
              <w:ind w:leftChars="0" w:left="0" w:rightChars="0" w:right="0" w:firstLineChars="0" w:firstLine="0"/>
              <w:spacing w:line="240" w:lineRule="atLeast"/>
            </w:pPr>
            <w:r>
              <w:t>16.您对医生护士没有及时告知你的病情变化</w:t>
            </w:r>
          </w:p>
          <w:p w:rsidR="0018722C">
            <w:pPr>
              <w:pStyle w:val="aff1"/>
              <w:topLinePunct/>
              <w:ind w:leftChars="0" w:left="0" w:rightChars="0" w:right="0" w:firstLineChars="0" w:firstLine="0"/>
              <w:spacing w:line="240" w:lineRule="atLeast"/>
            </w:pPr>
            <w:r>
              <w:t>及预后情况感到不安的程度？</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0.458</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0.046</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0.045</w:t>
            </w:r>
          </w:p>
        </w:tc>
      </w:tr>
    </w:tbl>
    <w:p w:rsidR="0018722C">
      <w:pPr>
        <w:pStyle w:val="affa"/>
      </w:pPr>
    </w:p>
    <w:p w:rsidR="0018722C">
      <w:pPr>
        <w:topLinePunct/>
      </w:pPr>
      <w:r>
        <w:t>14.您在</w:t>
      </w:r>
      <w:r/>
      <w:r>
        <w:t>ICU</w:t>
      </w:r>
      <w:r/>
      <w:r>
        <w:t>期间感到压抑</w:t>
      </w:r>
      <w:r>
        <w:t>/</w:t>
      </w:r>
      <w:r>
        <w:t>抑郁的程度？</w:t>
      </w:r>
      <w:r>
        <w:rPr>
          <w:rFonts w:ascii="微软雅黑" w:eastAsia="微软雅黑" w:hint="eastAsia"/>
          <w:b/>
        </w:rPr>
        <w:t>0.420</w:t>
      </w:r>
      <w:r w:rsidRPr="00000000">
        <w:tab/>
      </w:r>
      <w:r>
        <w:t>0.237</w:t>
      </w:r>
      <w:r w:rsidRPr="00000000">
        <w:tab/>
        <w:t>-0.149</w:t>
      </w:r>
    </w:p>
    <w:p w:rsidR="0018722C">
      <w:pPr>
        <w:topLinePunct/>
      </w:pPr>
      <w:r>
        <w:t>9.您住</w:t>
      </w:r>
      <w:r/>
      <w:r>
        <w:t>ICU</w:t>
      </w:r>
      <w:r/>
      <w:r>
        <w:t>期间的疼痛程度？</w:t>
      </w:r>
      <w:r>
        <w:rPr>
          <w:rFonts w:ascii="微软雅黑" w:eastAsia="微软雅黑" w:hint="eastAsia"/>
          <w:b/>
        </w:rPr>
        <w:t>0.414</w:t>
      </w:r>
      <w:r w:rsidRPr="00000000">
        <w:tab/>
      </w:r>
      <w:r>
        <w:t>-0.045</w:t>
      </w:r>
      <w:r w:rsidRPr="00000000">
        <w:tab/>
        <w:t>0.229</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0"/>
        <w:gridCol w:w="1059"/>
        <w:gridCol w:w="1202"/>
        <w:gridCol w:w="1387"/>
      </w:tblGrid>
      <w:tr>
        <w:trPr>
          <w:trHeight w:val="620" w:hRule="atLeast"/>
        </w:trPr>
        <w:tc>
          <w:tcPr>
            <w:tcW w:w="5300" w:type="dxa"/>
          </w:tcPr>
          <w:p w:rsidR="0018722C">
            <w:pPr>
              <w:topLinePunct/>
              <w:ind w:leftChars="0" w:left="0" w:rightChars="0" w:right="0" w:firstLineChars="0" w:firstLine="0"/>
              <w:spacing w:line="240" w:lineRule="atLeast"/>
            </w:pPr>
            <w:r>
              <w:t>1.您日夜遭受报警器，电话铃声，谈话声等噪音</w:t>
            </w:r>
          </w:p>
          <w:p w:rsidR="0018722C">
            <w:pPr>
              <w:topLinePunct/>
              <w:ind w:leftChars="0" w:left="0" w:rightChars="0" w:right="0" w:firstLineChars="0" w:firstLine="0"/>
              <w:spacing w:line="240" w:lineRule="atLeast"/>
            </w:pPr>
            <w:r>
              <w:t>困扰的程度</w:t>
            </w:r>
          </w:p>
        </w:tc>
        <w:tc>
          <w:tcPr>
            <w:tcW w:w="10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-0.047</w:t>
            </w:r>
          </w:p>
        </w:tc>
        <w:tc>
          <w:tcPr>
            <w:tcW w:w="1202" w:type="dxa"/>
          </w:tcPr>
          <w:p w:rsidR="0018722C">
            <w:pPr>
              <w:topLinePunct/>
              <w:ind w:leftChars="0" w:left="0" w:rightChars="0" w:right="0" w:firstLineChars="0" w:firstLine="0"/>
              <w:spacing w:line="240" w:lineRule="atLeast"/>
            </w:pPr>
            <w:r>
              <w:rPr>
                <w:rFonts w:ascii="微软雅黑"/>
                <w:b/>
              </w:rPr>
              <w:t>0.740</w:t>
            </w:r>
          </w:p>
        </w:tc>
        <w:tc>
          <w:tcPr>
            <w:tcW w:w="13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0.079</w:t>
            </w:r>
          </w:p>
        </w:tc>
      </w:tr>
      <w:tr>
        <w:trPr>
          <w:trHeight w:val="340" w:hRule="atLeast"/>
        </w:trPr>
        <w:tc>
          <w:tcPr>
            <w:tcW w:w="5300" w:type="dxa"/>
          </w:tcPr>
          <w:p w:rsidR="0018722C">
            <w:pPr>
              <w:topLinePunct/>
              <w:ind w:leftChars="0" w:left="0" w:rightChars="0" w:right="0" w:firstLineChars="0" w:firstLine="0"/>
              <w:spacing w:line="240" w:lineRule="atLeast"/>
            </w:pPr>
            <w:r>
              <w:t>8.您遭受闷热的不适程度？</w:t>
            </w:r>
          </w:p>
        </w:tc>
        <w:tc>
          <w:tcPr>
            <w:tcW w:w="1059" w:type="dxa"/>
          </w:tcPr>
          <w:p w:rsidR="0018722C">
            <w:pPr>
              <w:topLinePunct/>
              <w:ind w:leftChars="0" w:left="0" w:rightChars="0" w:right="0" w:firstLineChars="0" w:firstLine="0"/>
              <w:spacing w:line="240" w:lineRule="atLeast"/>
            </w:pPr>
            <w:r>
              <w:t>0.033</w:t>
            </w:r>
          </w:p>
        </w:tc>
        <w:tc>
          <w:tcPr>
            <w:tcW w:w="1202" w:type="dxa"/>
          </w:tcPr>
          <w:p w:rsidR="0018722C">
            <w:pPr>
              <w:topLinePunct/>
              <w:ind w:leftChars="0" w:left="0" w:rightChars="0" w:right="0" w:firstLineChars="0" w:firstLine="0"/>
              <w:spacing w:line="240" w:lineRule="atLeast"/>
            </w:pPr>
            <w:r>
              <w:rPr>
                <w:rFonts w:ascii="微软雅黑"/>
                <w:b/>
              </w:rPr>
              <w:t>0.618</w:t>
            </w:r>
          </w:p>
        </w:tc>
        <w:tc>
          <w:tcPr>
            <w:tcW w:w="1387" w:type="dxa"/>
          </w:tcPr>
          <w:p w:rsidR="0018722C">
            <w:pPr>
              <w:topLinePunct/>
              <w:ind w:leftChars="0" w:left="0" w:rightChars="0" w:right="0" w:firstLineChars="0" w:firstLine="0"/>
              <w:spacing w:line="240" w:lineRule="atLeast"/>
            </w:pPr>
            <w:r>
              <w:t>-0.135</w:t>
            </w:r>
          </w:p>
        </w:tc>
      </w:tr>
      <w:tr>
        <w:trPr>
          <w:trHeight w:val="300" w:hRule="atLeast"/>
        </w:trPr>
        <w:tc>
          <w:tcPr>
            <w:tcW w:w="5300" w:type="dxa"/>
          </w:tcPr>
          <w:p w:rsidR="0018722C">
            <w:pPr>
              <w:topLinePunct/>
              <w:ind w:leftChars="0" w:left="0" w:rightChars="0" w:right="0" w:firstLineChars="0" w:firstLine="0"/>
              <w:spacing w:line="240" w:lineRule="atLeast"/>
            </w:pPr>
            <w:r>
              <w:t xml:space="preserve">1.光线刺激对您的舒适影响程度 </w:t>
            </w:r>
            <w:r>
              <w:t xml:space="preserve">（</w:t>
            </w:r>
            <w:r>
              <w:t xml:space="preserve">尤其是晚上房间</w:t>
            </w:r>
          </w:p>
        </w:tc>
        <w:tc>
          <w:tcPr>
            <w:tcW w:w="1059" w:type="dxa"/>
          </w:tcPr>
          <w:p w:rsidR="0018722C">
            <w:pPr>
              <w:topLinePunct/>
              <w:ind w:leftChars="0" w:left="0" w:rightChars="0" w:right="0" w:firstLineChars="0" w:firstLine="0"/>
              <w:spacing w:line="240" w:lineRule="atLeast"/>
            </w:pPr>
          </w:p>
        </w:tc>
        <w:tc>
          <w:tcPr>
            <w:tcW w:w="1202"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r>
      <w:tr>
        <w:trPr>
          <w:trHeight w:val="280" w:hRule="atLeast"/>
        </w:trPr>
        <w:tc>
          <w:tcPr>
            <w:tcW w:w="5300" w:type="dxa"/>
          </w:tcPr>
          <w:p w:rsidR="0018722C">
            <w:pPr>
              <w:topLinePunct/>
              <w:ind w:leftChars="0" w:left="0" w:rightChars="0" w:right="0" w:firstLineChars="0" w:firstLine="0"/>
              <w:spacing w:line="240" w:lineRule="atLeast"/>
            </w:pPr>
            <w:r>
              <w:t>或是走廊的光</w:t>
            </w:r>
            <w:r>
              <w:t>）</w:t>
            </w:r>
          </w:p>
        </w:tc>
        <w:tc>
          <w:tcPr>
            <w:tcW w:w="1059" w:type="dxa"/>
          </w:tcPr>
          <w:p w:rsidR="0018722C">
            <w:pPr>
              <w:topLinePunct/>
              <w:ind w:leftChars="0" w:left="0" w:rightChars="0" w:right="0" w:firstLineChars="0" w:firstLine="0"/>
              <w:spacing w:line="240" w:lineRule="atLeast"/>
            </w:pPr>
            <w:r>
              <w:t>-0.154</w:t>
            </w:r>
          </w:p>
        </w:tc>
        <w:tc>
          <w:tcPr>
            <w:tcW w:w="1202" w:type="dxa"/>
          </w:tcPr>
          <w:p w:rsidR="0018722C">
            <w:pPr>
              <w:topLinePunct/>
              <w:ind w:leftChars="0" w:left="0" w:rightChars="0" w:right="0" w:firstLineChars="0" w:firstLine="0"/>
              <w:spacing w:line="240" w:lineRule="atLeast"/>
            </w:pPr>
            <w:r>
              <w:rPr>
                <w:rFonts w:ascii="微软雅黑"/>
                <w:b/>
              </w:rPr>
              <w:t>0.576</w:t>
            </w:r>
          </w:p>
        </w:tc>
        <w:tc>
          <w:tcPr>
            <w:tcW w:w="1387" w:type="dxa"/>
          </w:tcPr>
          <w:p w:rsidR="0018722C">
            <w:pPr>
              <w:topLinePunct/>
              <w:ind w:leftChars="0" w:left="0" w:rightChars="0" w:right="0" w:firstLineChars="0" w:firstLine="0"/>
              <w:spacing w:line="240" w:lineRule="atLeast"/>
            </w:pPr>
            <w:r>
              <w:t>0.474</w:t>
            </w:r>
          </w:p>
        </w:tc>
      </w:tr>
      <w:tr>
        <w:trPr>
          <w:trHeight w:val="340" w:hRule="atLeast"/>
        </w:trPr>
        <w:tc>
          <w:tcPr>
            <w:tcW w:w="5300" w:type="dxa"/>
          </w:tcPr>
          <w:p w:rsidR="0018722C">
            <w:pPr>
              <w:topLinePunct/>
              <w:ind w:leftChars="0" w:left="0" w:rightChars="0" w:right="0" w:firstLineChars="0" w:firstLine="0"/>
              <w:spacing w:line="240" w:lineRule="atLeast"/>
            </w:pPr>
            <w:r>
              <w:t>3.您对所睡床铺不适感觉程度？</w:t>
            </w:r>
            <w:r>
              <w:t>（</w:t>
            </w:r>
            <w:r>
              <w:t>床太硬或太</w:t>
            </w:r>
          </w:p>
        </w:tc>
        <w:tc>
          <w:tcPr>
            <w:tcW w:w="1059" w:type="dxa"/>
          </w:tcPr>
          <w:p w:rsidR="0018722C">
            <w:pPr>
              <w:topLinePunct/>
              <w:ind w:leftChars="0" w:left="0" w:rightChars="0" w:right="0" w:firstLineChars="0" w:firstLine="0"/>
              <w:spacing w:line="240" w:lineRule="atLeast"/>
            </w:pPr>
          </w:p>
        </w:tc>
        <w:tc>
          <w:tcPr>
            <w:tcW w:w="1202"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r>
      <w:tr>
        <w:trPr>
          <w:trHeight w:val="620" w:hRule="atLeast"/>
        </w:trPr>
        <w:tc>
          <w:tcPr>
            <w:tcW w:w="5300" w:type="dxa"/>
          </w:tcPr>
          <w:p w:rsidR="0018722C">
            <w:pPr>
              <w:topLinePunct/>
              <w:ind w:leftChars="0" w:left="0" w:rightChars="0" w:right="0" w:firstLineChars="0" w:firstLine="0"/>
              <w:spacing w:line="240" w:lineRule="atLeast"/>
            </w:pPr>
            <w:r>
              <w:t>软，水床，床头不够或过多升起，床太低或</w:t>
            </w:r>
          </w:p>
          <w:p w:rsidR="0018722C">
            <w:pPr>
              <w:topLinePunct/>
              <w:ind w:leftChars="0" w:left="0" w:rightChars="0" w:right="0" w:firstLineChars="0" w:firstLine="0"/>
              <w:spacing w:line="240" w:lineRule="atLeast"/>
            </w:pPr>
            <w:r>
              <w:t>太高，护栏，坏枕头等</w:t>
            </w:r>
            <w:r>
              <w:t>）</w:t>
            </w:r>
          </w:p>
        </w:tc>
        <w:tc>
          <w:tcPr>
            <w:tcW w:w="10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-0.131</w:t>
            </w:r>
          </w:p>
        </w:tc>
        <w:tc>
          <w:tcPr>
            <w:tcW w:w="1202" w:type="dxa"/>
          </w:tcPr>
          <w:p w:rsidR="0018722C">
            <w:pPr>
              <w:topLinePunct/>
              <w:ind w:leftChars="0" w:left="0" w:rightChars="0" w:right="0" w:firstLineChars="0" w:firstLine="0"/>
              <w:spacing w:line="240" w:lineRule="atLeast"/>
            </w:pPr>
            <w:r>
              <w:rPr>
                <w:rFonts w:ascii="微软雅黑"/>
                <w:b/>
              </w:rPr>
              <w:t>0.565</w:t>
            </w:r>
          </w:p>
        </w:tc>
        <w:tc>
          <w:tcPr>
            <w:tcW w:w="13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0.020</w:t>
            </w:r>
          </w:p>
        </w:tc>
      </w:tr>
      <w:tr>
        <w:trPr>
          <w:trHeight w:val="320" w:hRule="atLeast"/>
        </w:trPr>
        <w:tc>
          <w:tcPr>
            <w:tcW w:w="5300" w:type="dxa"/>
          </w:tcPr>
          <w:p w:rsidR="0018722C">
            <w:pPr>
              <w:topLinePunct/>
              <w:ind w:leftChars="0" w:left="0" w:rightChars="0" w:right="0" w:firstLineChars="0" w:firstLine="0"/>
              <w:spacing w:line="240" w:lineRule="atLeast"/>
            </w:pPr>
            <w:r>
              <w:t>4.与平时相比您遭受睡眠障碍的不适程度？</w:t>
            </w:r>
          </w:p>
        </w:tc>
        <w:tc>
          <w:tcPr>
            <w:tcW w:w="1059" w:type="dxa"/>
          </w:tcPr>
          <w:p w:rsidR="0018722C">
            <w:pPr>
              <w:topLinePunct/>
              <w:ind w:leftChars="0" w:left="0" w:rightChars="0" w:right="0" w:firstLineChars="0" w:firstLine="0"/>
              <w:spacing w:line="240" w:lineRule="atLeast"/>
            </w:pPr>
            <w:r>
              <w:t>0.327</w:t>
            </w:r>
          </w:p>
        </w:tc>
        <w:tc>
          <w:tcPr>
            <w:tcW w:w="1202" w:type="dxa"/>
          </w:tcPr>
          <w:p w:rsidR="0018722C">
            <w:pPr>
              <w:topLinePunct/>
              <w:ind w:leftChars="0" w:left="0" w:rightChars="0" w:right="0" w:firstLineChars="0" w:firstLine="0"/>
              <w:spacing w:line="240" w:lineRule="atLeast"/>
            </w:pPr>
            <w:r>
              <w:rPr>
                <w:rFonts w:ascii="微软雅黑"/>
                <w:b/>
              </w:rPr>
              <w:t>0.401</w:t>
            </w:r>
          </w:p>
        </w:tc>
        <w:tc>
          <w:tcPr>
            <w:tcW w:w="1387" w:type="dxa"/>
          </w:tcPr>
          <w:p w:rsidR="0018722C">
            <w:pPr>
              <w:topLinePunct/>
              <w:ind w:leftChars="0" w:left="0" w:rightChars="0" w:right="0" w:firstLineChars="0" w:firstLine="0"/>
              <w:spacing w:line="240" w:lineRule="atLeast"/>
            </w:pPr>
            <w:r>
              <w:t>0.174</w:t>
            </w:r>
          </w:p>
        </w:tc>
      </w:tr>
      <w:tr>
        <w:trPr>
          <w:trHeight w:val="320" w:hRule="atLeast"/>
        </w:trPr>
        <w:tc>
          <w:tcPr>
            <w:tcW w:w="5300" w:type="dxa"/>
          </w:tcPr>
          <w:p w:rsidR="0018722C">
            <w:pPr>
              <w:topLinePunct/>
              <w:ind w:leftChars="0" w:left="0" w:rightChars="0" w:right="0" w:firstLineChars="0" w:firstLine="0"/>
              <w:spacing w:line="240" w:lineRule="atLeast"/>
            </w:pPr>
            <w:r>
              <w:t>5.您遭受口渴的不适程度？</w:t>
            </w:r>
          </w:p>
        </w:tc>
        <w:tc>
          <w:tcPr>
            <w:tcW w:w="1059" w:type="dxa"/>
          </w:tcPr>
          <w:p w:rsidR="0018722C">
            <w:pPr>
              <w:topLinePunct/>
              <w:ind w:leftChars="0" w:left="0" w:rightChars="0" w:right="0" w:firstLineChars="0" w:firstLine="0"/>
              <w:spacing w:line="240" w:lineRule="atLeast"/>
            </w:pPr>
            <w:r>
              <w:t>0.257</w:t>
            </w:r>
          </w:p>
        </w:tc>
        <w:tc>
          <w:tcPr>
            <w:tcW w:w="1202" w:type="dxa"/>
          </w:tcPr>
          <w:p w:rsidR="0018722C">
            <w:pPr>
              <w:topLinePunct/>
              <w:ind w:leftChars="0" w:left="0" w:rightChars="0" w:right="0" w:firstLineChars="0" w:firstLine="0"/>
              <w:spacing w:line="240" w:lineRule="atLeast"/>
            </w:pPr>
            <w:r>
              <w:t>-0.097</w:t>
            </w:r>
          </w:p>
        </w:tc>
        <w:tc>
          <w:tcPr>
            <w:tcW w:w="1387" w:type="dxa"/>
          </w:tcPr>
          <w:p w:rsidR="0018722C">
            <w:pPr>
              <w:topLinePunct/>
              <w:ind w:leftChars="0" w:left="0" w:rightChars="0" w:right="0" w:firstLineChars="0" w:firstLine="0"/>
              <w:spacing w:line="240" w:lineRule="atLeast"/>
            </w:pPr>
            <w:r>
              <w:rPr>
                <w:rFonts w:ascii="微软雅黑"/>
                <w:b/>
              </w:rPr>
              <w:t>0.705</w:t>
            </w:r>
          </w:p>
        </w:tc>
      </w:tr>
      <w:tr>
        <w:trPr>
          <w:trHeight w:val="320" w:hRule="atLeast"/>
        </w:trPr>
        <w:tc>
          <w:tcPr>
            <w:tcW w:w="5300" w:type="dxa"/>
          </w:tcPr>
          <w:p w:rsidR="0018722C">
            <w:pPr>
              <w:topLinePunct/>
              <w:ind w:leftChars="0" w:left="0" w:rightChars="0" w:right="0" w:firstLineChars="0" w:firstLine="0"/>
              <w:spacing w:line="240" w:lineRule="atLeast"/>
            </w:pPr>
            <w:r>
              <w:t>7.您遭受寒冷的不适程度？</w:t>
            </w:r>
          </w:p>
        </w:tc>
        <w:tc>
          <w:tcPr>
            <w:tcW w:w="1059" w:type="dxa"/>
          </w:tcPr>
          <w:p w:rsidR="0018722C">
            <w:pPr>
              <w:topLinePunct/>
              <w:ind w:leftChars="0" w:left="0" w:rightChars="0" w:right="0" w:firstLineChars="0" w:firstLine="0"/>
              <w:spacing w:line="240" w:lineRule="atLeast"/>
            </w:pPr>
            <w:r>
              <w:t>0.311</w:t>
            </w:r>
          </w:p>
        </w:tc>
        <w:tc>
          <w:tcPr>
            <w:tcW w:w="1202" w:type="dxa"/>
          </w:tcPr>
          <w:p w:rsidR="0018722C">
            <w:pPr>
              <w:topLinePunct/>
              <w:ind w:leftChars="0" w:left="0" w:rightChars="0" w:right="0" w:firstLineChars="0" w:firstLine="0"/>
              <w:spacing w:line="240" w:lineRule="atLeast"/>
            </w:pPr>
            <w:r>
              <w:t>0.317</w:t>
            </w:r>
          </w:p>
        </w:tc>
        <w:tc>
          <w:tcPr>
            <w:tcW w:w="1387" w:type="dxa"/>
          </w:tcPr>
          <w:p w:rsidR="0018722C">
            <w:pPr>
              <w:topLinePunct/>
              <w:ind w:leftChars="0" w:left="0" w:rightChars="0" w:right="0" w:firstLineChars="0" w:firstLine="0"/>
              <w:spacing w:line="240" w:lineRule="atLeast"/>
            </w:pPr>
            <w:r>
              <w:rPr>
                <w:rFonts w:ascii="微软雅黑"/>
                <w:b/>
              </w:rPr>
              <w:t>0.521</w:t>
            </w:r>
          </w:p>
        </w:tc>
      </w:tr>
      <w:tr>
        <w:trPr>
          <w:trHeight w:val="320" w:hRule="atLeast"/>
        </w:trPr>
        <w:tc>
          <w:tcPr>
            <w:tcW w:w="5300" w:type="dxa"/>
          </w:tcPr>
          <w:p w:rsidR="0018722C">
            <w:pPr>
              <w:topLinePunct/>
              <w:ind w:leftChars="0" w:left="0" w:rightChars="0" w:right="0" w:firstLineChars="0" w:firstLine="0"/>
              <w:spacing w:line="240" w:lineRule="atLeast"/>
            </w:pPr>
            <w:r>
              <w:t>6.您遭受饥饿的不适程度？</w:t>
            </w:r>
          </w:p>
        </w:tc>
        <w:tc>
          <w:tcPr>
            <w:tcW w:w="1059" w:type="dxa"/>
          </w:tcPr>
          <w:p w:rsidR="0018722C">
            <w:pPr>
              <w:topLinePunct/>
              <w:ind w:leftChars="0" w:left="0" w:rightChars="0" w:right="0" w:firstLineChars="0" w:firstLine="0"/>
              <w:spacing w:line="240" w:lineRule="atLeast"/>
            </w:pPr>
            <w:r>
              <w:t>0.050</w:t>
            </w:r>
          </w:p>
        </w:tc>
        <w:tc>
          <w:tcPr>
            <w:tcW w:w="1202" w:type="dxa"/>
          </w:tcPr>
          <w:p w:rsidR="0018722C">
            <w:pPr>
              <w:topLinePunct/>
              <w:ind w:leftChars="0" w:left="0" w:rightChars="0" w:right="0" w:firstLineChars="0" w:firstLine="0"/>
              <w:spacing w:line="240" w:lineRule="atLeast"/>
            </w:pPr>
            <w:r>
              <w:t>0.175</w:t>
            </w:r>
          </w:p>
        </w:tc>
        <w:tc>
          <w:tcPr>
            <w:tcW w:w="1387" w:type="dxa"/>
          </w:tcPr>
          <w:p w:rsidR="0018722C">
            <w:pPr>
              <w:topLinePunct/>
              <w:ind w:leftChars="0" w:left="0" w:rightChars="0" w:right="0" w:firstLineChars="0" w:firstLine="0"/>
              <w:spacing w:line="240" w:lineRule="atLeast"/>
            </w:pPr>
            <w:r>
              <w:rPr>
                <w:rFonts w:ascii="微软雅黑"/>
                <w:b/>
              </w:rPr>
              <w:t>0.485</w:t>
            </w:r>
          </w:p>
        </w:tc>
      </w:tr>
      <w:tr>
        <w:trPr>
          <w:trHeight w:val="320" w:hRule="atLeast"/>
        </w:trPr>
        <w:tc>
          <w:tcPr>
            <w:tcW w:w="5300" w:type="dxa"/>
          </w:tcPr>
          <w:p w:rsidR="0018722C">
            <w:pPr>
              <w:topLinePunct/>
              <w:ind w:leftChars="0" w:left="0" w:rightChars="0" w:right="0" w:firstLineChars="0" w:firstLine="0"/>
              <w:spacing w:line="240" w:lineRule="atLeast"/>
            </w:pPr>
            <w:r>
              <w:t>特征值</w:t>
            </w:r>
          </w:p>
        </w:tc>
        <w:tc>
          <w:tcPr>
            <w:tcW w:w="1059" w:type="dxa"/>
          </w:tcPr>
          <w:p w:rsidR="0018722C">
            <w:pPr>
              <w:topLinePunct/>
              <w:ind w:leftChars="0" w:left="0" w:rightChars="0" w:right="0" w:firstLineChars="0" w:firstLine="0"/>
              <w:spacing w:line="240" w:lineRule="atLeast"/>
            </w:pPr>
            <w:r>
              <w:t>6.696</w:t>
            </w:r>
          </w:p>
        </w:tc>
        <w:tc>
          <w:tcPr>
            <w:tcW w:w="1202" w:type="dxa"/>
          </w:tcPr>
          <w:p w:rsidR="0018722C">
            <w:pPr>
              <w:topLinePunct/>
              <w:ind w:leftChars="0" w:left="0" w:rightChars="0" w:right="0" w:firstLineChars="0" w:firstLine="0"/>
              <w:spacing w:line="240" w:lineRule="atLeast"/>
            </w:pPr>
            <w:r>
              <w:t>2.456</w:t>
            </w:r>
          </w:p>
        </w:tc>
        <w:tc>
          <w:tcPr>
            <w:tcW w:w="1387" w:type="dxa"/>
          </w:tcPr>
          <w:p w:rsidR="0018722C">
            <w:pPr>
              <w:topLinePunct/>
              <w:ind w:leftChars="0" w:left="0" w:rightChars="0" w:right="0" w:firstLineChars="0" w:firstLine="0"/>
              <w:spacing w:line="240" w:lineRule="atLeast"/>
            </w:pPr>
            <w:r>
              <w:t>1.072</w:t>
            </w:r>
          </w:p>
        </w:tc>
      </w:tr>
      <w:tr>
        <w:trPr>
          <w:trHeight w:val="320" w:hRule="atLeast"/>
        </w:trPr>
        <w:tc>
          <w:tcPr>
            <w:tcW w:w="5300" w:type="dxa"/>
          </w:tcPr>
          <w:p w:rsidR="0018722C">
            <w:pPr>
              <w:pStyle w:val="ae"/>
              <w:topLinePunct/>
              <w:ind w:leftChars="0" w:left="0" w:rightChars="0" w:right="0" w:firstLineChars="0" w:firstLine="0"/>
              <w:spacing w:line="240" w:lineRule="atLeast"/>
            </w:pPr>
            <w:r>
              <w:t>各因素解释变异</w:t>
            </w:r>
            <w:r>
              <w:drawing>
                <wp:inline distT="0" distB="0" distL="0" distR="0">
                  <wp:extent cx="66008" cy="116300"/>
                  <wp:effectExtent l="0" t="0" r="0" b="0"/>
                  <wp:docPr id="67" name="image4.png" descr=""/>
                  <wp:cNvGraphicFramePr>
                    <a:graphicFrameLocks noChangeAspect="1"/>
                  </wp:cNvGraphicFramePr>
                  <a:graphic>
                    <a:graphicData uri="http://schemas.openxmlformats.org/drawingml/2006/picture">
                      <pic:pic>
                        <pic:nvPicPr>
                          <pic:cNvPr id="68" name="image4.png"/>
                          <pic:cNvPicPr/>
                        </pic:nvPicPr>
                        <pic:blipFill>
                          <a:blip r:embed="rId10" cstate="print"/>
                          <a:stretch>
                            <a:fillRect/>
                          </a:stretch>
                        </pic:blipFill>
                        <pic:spPr>
                          <a:xfrm>
                            <a:off x="0" y="0"/>
                            <a:ext cx="66008" cy="116300"/>
                          </a:xfrm>
                          <a:prstGeom prst="rect">
                            <a:avLst/>
                          </a:prstGeom>
                        </pic:spPr>
                      </pic:pic>
                    </a:graphicData>
                  </a:graphic>
                </wp:inline>
              </w:drawing>
            </w:r>
            <w:r/>
          </w:p>
        </w:tc>
        <w:tc>
          <w:tcPr>
            <w:tcW w:w="1059" w:type="dxa"/>
          </w:tcPr>
          <w:p w:rsidR="0018722C">
            <w:pPr>
              <w:topLinePunct/>
              <w:ind w:leftChars="0" w:left="0" w:rightChars="0" w:right="0" w:firstLineChars="0" w:firstLine="0"/>
              <w:spacing w:line="240" w:lineRule="atLeast"/>
            </w:pPr>
            <w:r>
              <w:t>39.339</w:t>
            </w:r>
          </w:p>
        </w:tc>
        <w:tc>
          <w:tcPr>
            <w:tcW w:w="1202" w:type="dxa"/>
          </w:tcPr>
          <w:p w:rsidR="0018722C">
            <w:pPr>
              <w:topLinePunct/>
              <w:ind w:leftChars="0" w:left="0" w:rightChars="0" w:right="0" w:firstLineChars="0" w:firstLine="0"/>
              <w:spacing w:line="240" w:lineRule="atLeast"/>
            </w:pPr>
            <w:r>
              <w:t>14.429</w:t>
            </w:r>
          </w:p>
        </w:tc>
        <w:tc>
          <w:tcPr>
            <w:tcW w:w="1387" w:type="dxa"/>
          </w:tcPr>
          <w:p w:rsidR="0018722C">
            <w:pPr>
              <w:topLinePunct/>
              <w:ind w:leftChars="0" w:left="0" w:rightChars="0" w:right="0" w:firstLineChars="0" w:firstLine="0"/>
              <w:spacing w:line="240" w:lineRule="atLeast"/>
            </w:pPr>
            <w:r>
              <w:t>6.298</w:t>
            </w:r>
          </w:p>
        </w:tc>
      </w:tr>
      <w:tr>
        <w:trPr>
          <w:trHeight w:val="300" w:hRule="atLeast"/>
        </w:trPr>
        <w:tc>
          <w:tcPr>
            <w:tcW w:w="5300" w:type="dxa"/>
            <w:tcBorders>
              <w:bottom w:val="single" w:sz="4" w:space="0" w:color="000000"/>
            </w:tcBorders>
          </w:tcPr>
          <w:p w:rsidR="0018722C">
            <w:pPr>
              <w:pStyle w:val="ae"/>
              <w:topLinePunct/>
              <w:ind w:leftChars="0" w:left="0" w:rightChars="0" w:right="0" w:firstLineChars="0" w:firstLine="0"/>
              <w:spacing w:line="240" w:lineRule="atLeast"/>
            </w:pPr>
            <w:r>
              <w:t>累积解释变异</w:t>
            </w:r>
            <w:r>
              <w:drawing>
                <wp:inline distT="0" distB="0" distL="0" distR="0">
                  <wp:extent cx="66008" cy="116300"/>
                  <wp:effectExtent l="0" t="0" r="0" b="0"/>
                  <wp:docPr id="69" name="image4.png" descr=""/>
                  <wp:cNvGraphicFramePr>
                    <a:graphicFrameLocks noChangeAspect="1"/>
                  </wp:cNvGraphicFramePr>
                  <a:graphic>
                    <a:graphicData uri="http://schemas.openxmlformats.org/drawingml/2006/picture">
                      <pic:pic>
                        <pic:nvPicPr>
                          <pic:cNvPr id="70" name="image4.png"/>
                          <pic:cNvPicPr/>
                        </pic:nvPicPr>
                        <pic:blipFill>
                          <a:blip r:embed="rId10" cstate="print"/>
                          <a:stretch>
                            <a:fillRect/>
                          </a:stretch>
                        </pic:blipFill>
                        <pic:spPr>
                          <a:xfrm>
                            <a:off x="0" y="0"/>
                            <a:ext cx="66008" cy="116300"/>
                          </a:xfrm>
                          <a:prstGeom prst="rect">
                            <a:avLst/>
                          </a:prstGeom>
                        </pic:spPr>
                      </pic:pic>
                    </a:graphicData>
                  </a:graphic>
                </wp:inline>
              </w:drawing>
            </w:r>
            <w:r/>
          </w:p>
        </w:tc>
        <w:tc>
          <w:tcPr>
            <w:tcW w:w="1059" w:type="dxa"/>
            <w:tcBorders>
              <w:bottom w:val="single" w:sz="4" w:space="0" w:color="000000"/>
            </w:tcBorders>
          </w:tcPr>
          <w:p w:rsidR="0018722C">
            <w:pPr>
              <w:topLinePunct/>
              <w:ind w:leftChars="0" w:left="0" w:rightChars="0" w:right="0" w:firstLineChars="0" w:firstLine="0"/>
              <w:spacing w:line="240" w:lineRule="atLeast"/>
            </w:pPr>
            <w:r>
              <w:t>39.333</w:t>
            </w:r>
          </w:p>
        </w:tc>
        <w:tc>
          <w:tcPr>
            <w:tcW w:w="1202" w:type="dxa"/>
            <w:tcBorders>
              <w:bottom w:val="single" w:sz="4" w:space="0" w:color="000000"/>
            </w:tcBorders>
          </w:tcPr>
          <w:p w:rsidR="0018722C">
            <w:pPr>
              <w:topLinePunct/>
              <w:ind w:leftChars="0" w:left="0" w:rightChars="0" w:right="0" w:firstLineChars="0" w:firstLine="0"/>
              <w:spacing w:line="240" w:lineRule="atLeast"/>
            </w:pPr>
            <w:r>
              <w:t>53.768</w:t>
            </w:r>
          </w:p>
        </w:tc>
        <w:tc>
          <w:tcPr>
            <w:tcW w:w="1387" w:type="dxa"/>
            <w:tcBorders>
              <w:bottom w:val="single" w:sz="4" w:space="0" w:color="000000"/>
            </w:tcBorders>
          </w:tcPr>
          <w:p w:rsidR="0018722C">
            <w:pPr>
              <w:topLinePunct/>
              <w:ind w:leftChars="0" w:left="0" w:rightChars="0" w:right="0" w:firstLineChars="0" w:firstLine="0"/>
              <w:spacing w:line="240" w:lineRule="atLeast"/>
            </w:pPr>
            <w:r>
              <w:t>60.066</w:t>
            </w:r>
          </w:p>
        </w:tc>
      </w:tr>
    </w:tbl>
    <w:p w:rsidR="0018722C">
      <w:pPr>
        <w:pStyle w:val="affa"/>
      </w:pPr>
    </w:p>
    <w:p w:rsidR="0018722C">
      <w:pPr>
        <w:topLinePunct/>
      </w:pPr>
      <w:r>
        <w:rPr>
          <w:rFonts w:cstheme="minorBidi" w:hAnsiTheme="minorHAnsi" w:eastAsiaTheme="minorHAnsi" w:asciiTheme="minorHAnsi"/>
        </w:rPr>
        <w:t>注：提取方法为主成分分析法，旋转法为具有</w:t>
      </w:r>
      <w:r w:rsidR="001852F3">
        <w:rPr>
          <w:rFonts w:cstheme="minorBidi" w:hAnsiTheme="minorHAnsi" w:eastAsiaTheme="minorHAnsi" w:asciiTheme="minorHAnsi"/>
        </w:rPr>
        <w:t xml:space="preserve">Kaiser</w:t>
      </w:r>
      <w:r w:rsidR="001852F3">
        <w:rPr>
          <w:rFonts w:cstheme="minorBidi" w:hAnsiTheme="minorHAnsi" w:eastAsiaTheme="minorHAnsi" w:asciiTheme="minorHAnsi"/>
        </w:rPr>
        <w:t xml:space="preserve">标准化的倾斜旋转法</w:t>
      </w:r>
    </w:p>
    <w:p w:rsidR="0018722C">
      <w:pPr>
        <w:pStyle w:val="Heading3"/>
        <w:topLinePunct/>
        <w:ind w:left="200" w:hangingChars="200" w:hanging="200"/>
      </w:pPr>
      <w:bookmarkStart w:id="635191" w:name="_Toc686635191"/>
      <w:bookmarkStart w:name="_bookmark18" w:id="62"/>
      <w:bookmarkEnd w:id="62"/>
      <w:r>
        <w:rPr>
          <w:b/>
        </w:rPr>
        <w:t>4.4.7</w:t>
      </w:r>
      <w:r>
        <w:t xml:space="preserve"> </w:t>
      </w:r>
      <w:bookmarkStart w:name="_bookmark18" w:id="63"/>
      <w:bookmarkEnd w:id="63"/>
      <w:r>
        <w:rPr>
          <w:b/>
        </w:rPr>
        <w:t>I</w:t>
      </w:r>
      <w:r>
        <w:rPr>
          <w:b/>
        </w:rPr>
        <w:t>CU</w:t>
      </w:r>
      <w:r>
        <w:t>患者不适评估量表的信度分析</w:t>
      </w:r>
      <w:bookmarkEnd w:id="635191"/>
    </w:p>
    <w:p w:rsidR="0018722C">
      <w:pPr>
        <w:pStyle w:val="4"/>
        <w:topLinePunct/>
        <w:ind w:left="200" w:hangingChars="200" w:hanging="200"/>
      </w:pPr>
      <w:r>
        <w:rPr>
          <w:b/>
        </w:rPr>
        <w:t>4.4.7.1</w:t>
      </w:r>
      <w:r>
        <w:t xml:space="preserve"> </w:t>
      </w:r>
      <w:r>
        <w:rPr>
          <w:b/>
        </w:rPr>
        <w:t>ICU</w:t>
      </w:r>
      <w:r>
        <w:t>患者不适评估量表的内部一致性信度</w:t>
      </w:r>
    </w:p>
    <w:p w:rsidR="0018722C">
      <w:pPr>
        <w:topLinePunct/>
      </w:pPr>
      <w:r>
        <w:t>通过</w:t>
      </w:r>
      <w:r>
        <w:t>Cronbach's</w:t>
      </w:r>
      <w:r w:rsidR="001852F3">
        <w:t xml:space="preserve">α</w:t>
      </w:r>
      <w:r>
        <w:t>系数来评价量表的内部一致性。结果显示，本调查量表</w:t>
      </w:r>
      <w:r>
        <w:t>包括三个维度，总量表的</w:t>
      </w:r>
      <w:r>
        <w:t>Cronbach's</w:t>
      </w:r>
      <w:r>
        <w:t>α</w:t>
      </w:r>
      <w:r>
        <w:t>系数为</w:t>
      </w:r>
      <w:r>
        <w:t>0</w:t>
      </w:r>
      <w:r>
        <w:t>.</w:t>
      </w:r>
      <w:r>
        <w:t>834</w:t>
      </w:r>
      <w:r>
        <w:t>，各维度</w:t>
      </w:r>
      <w:r>
        <w:t>Cronbach's</w:t>
      </w:r>
      <w:r w:rsidR="001852F3">
        <w:t xml:space="preserve">α</w:t>
      </w:r>
      <w:r>
        <w:t>系数为</w:t>
      </w:r>
      <w:r>
        <w:t>0</w:t>
      </w:r>
      <w:r>
        <w:t>.</w:t>
      </w:r>
      <w:r>
        <w:t>705～0.782，</w:t>
      </w:r>
      <w:r>
        <w:t>系数均大于</w:t>
      </w:r>
      <w:r>
        <w:t>0</w:t>
      </w:r>
      <w:r>
        <w:t>.</w:t>
      </w:r>
      <w:r>
        <w:t>7，</w:t>
      </w:r>
      <w:r>
        <w:t>表明本量表具有较好的一致性，见表4-9。</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4</w:t>
      </w:r>
      <w:r>
        <w:rPr>
          <w:rFonts w:ascii="微软雅黑" w:eastAsia="微软雅黑" w:hint="eastAsia" w:cstheme="minorBidi" w:hAnsiTheme="minorHAnsi"/>
          <w:b/>
        </w:rPr>
        <w:t>-9</w:t>
      </w:r>
      <w:r>
        <w:rPr>
          <w:rFonts w:ascii="微软雅黑" w:eastAsia="微软雅黑" w:hint="eastAsia" w:cstheme="minorBidi" w:hAnsiTheme="minorHAnsi"/>
          <w:b/>
        </w:rPr>
        <w:t>  </w:t>
      </w:r>
      <w:r>
        <w:rPr>
          <w:rFonts w:ascii="微软雅黑" w:eastAsia="微软雅黑" w:hint="eastAsia" w:cstheme="minorBidi" w:hAnsiTheme="minorHAnsi"/>
          <w:b/>
        </w:rPr>
        <w:t>I</w:t>
      </w:r>
      <w:r>
        <w:rPr>
          <w:rFonts w:ascii="微软雅黑" w:eastAsia="微软雅黑" w:hint="eastAsia" w:cstheme="minorBidi" w:hAnsiTheme="minorHAnsi"/>
          <w:b/>
        </w:rPr>
        <w:t>P</w:t>
      </w:r>
      <w:r>
        <w:rPr>
          <w:rFonts w:ascii="微软雅黑" w:eastAsia="微软雅黑" w:hint="eastAsia" w:cstheme="minorBidi" w:hAnsiTheme="minorHAnsi"/>
          <w:b/>
        </w:rPr>
        <w:t>R</w:t>
      </w:r>
      <w:r>
        <w:rPr>
          <w:rFonts w:ascii="微软雅黑" w:eastAsia="微软雅黑" w:hint="eastAsia" w:cstheme="minorBidi" w:hAnsiTheme="minorHAnsi"/>
          <w:b/>
        </w:rPr>
        <w:t>EA</w:t>
      </w:r>
      <w:r w:rsidR="001852F3">
        <w:rPr>
          <w:rFonts w:ascii="微软雅黑" w:eastAsia="微软雅黑" w:hint="eastAsia" w:cstheme="minorBidi" w:hAnsiTheme="minorHAnsi"/>
          <w:b/>
        </w:rPr>
        <w:t xml:space="preserve">量表各维度信度</w:t>
      </w:r>
      <w:r>
        <w:rPr>
          <w:rFonts w:ascii="微软雅黑" w:eastAsia="微软雅黑" w:hint="eastAsia" w:cstheme="minorBidi" w:hAnsiTheme="minorHAnsi"/>
          <w:b/>
        </w:rPr>
        <w:t>(</w:t>
      </w:r>
      <w:r>
        <w:rPr>
          <w:rFonts w:ascii="微软雅黑" w:eastAsia="微软雅黑" w:hint="eastAsia" w:cstheme="minorBidi" w:hAnsiTheme="minorHAnsi"/>
          <w:b/>
        </w:rPr>
        <w:t>n=</w:t>
      </w:r>
      <w:r>
        <w:rPr>
          <w:rFonts w:ascii="微软雅黑" w:eastAsia="微软雅黑" w:hint="eastAsia" w:cstheme="minorBidi" w:hAnsiTheme="minorHAnsi"/>
          <w:b/>
        </w:rPr>
        <w:t>1</w:t>
      </w:r>
      <w:r>
        <w:rPr>
          <w:rFonts w:ascii="微软雅黑" w:eastAsia="微软雅黑" w:hint="eastAsia" w:cstheme="minorBidi" w:hAnsiTheme="minorHAnsi"/>
          <w:b/>
        </w:rPr>
        <w:t>8</w:t>
      </w:r>
      <w:r>
        <w:rPr>
          <w:rFonts w:ascii="微软雅黑" w:eastAsia="微软雅黑" w:hint="eastAsia" w:cstheme="minorBidi" w:hAnsiTheme="minorHAnsi"/>
          <w:b/>
        </w:rPr>
        <w:t>5</w:t>
      </w:r>
      <w:r>
        <w:rPr>
          <w:rFonts w:ascii="微软雅黑" w:eastAsia="微软雅黑" w:hint="eastAsia" w:cstheme="minorBidi" w:hAns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86"/>
        <w:gridCol w:w="2131"/>
        <w:gridCol w:w="3003"/>
      </w:tblGrid>
      <w:tr>
        <w:trPr>
          <w:tblHeader/>
        </w:trPr>
        <w:tc>
          <w:tcPr>
            <w:tcW w:w="1951"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1265" w:type="pct"/>
            <w:vAlign w:val="center"/>
            <w:tcBorders>
              <w:bottom w:val="single" w:sz="4" w:space="0" w:color="auto"/>
            </w:tcBorders>
          </w:tcPr>
          <w:p w:rsidR="0018722C">
            <w:pPr>
              <w:pStyle w:val="a7"/>
              <w:topLinePunct/>
              <w:ind w:leftChars="0" w:left="0" w:rightChars="0" w:right="0" w:firstLineChars="0" w:firstLine="0"/>
              <w:spacing w:line="240" w:lineRule="atLeast"/>
            </w:pPr>
            <w:r>
              <w:t>条目数</w:t>
            </w:r>
          </w:p>
        </w:tc>
        <w:tc>
          <w:tcPr>
            <w:tcW w:w="1783"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 系数</w:t>
            </w:r>
          </w:p>
        </w:tc>
      </w:tr>
      <w:tr>
        <w:tc>
          <w:tcPr>
            <w:tcW w:w="1951" w:type="pct"/>
            <w:vAlign w:val="center"/>
          </w:tcPr>
          <w:p w:rsidR="0018722C">
            <w:pPr>
              <w:pStyle w:val="ac"/>
              <w:topLinePunct/>
              <w:ind w:leftChars="0" w:left="0" w:rightChars="0" w:right="0" w:firstLineChars="0" w:firstLine="0"/>
              <w:spacing w:line="240" w:lineRule="atLeast"/>
            </w:pPr>
            <w:r>
              <w:t>心理及躯体不适</w:t>
            </w:r>
          </w:p>
        </w:tc>
        <w:tc>
          <w:tcPr>
            <w:tcW w:w="1265" w:type="pct"/>
            <w:vAlign w:val="center"/>
          </w:tcPr>
          <w:p w:rsidR="0018722C">
            <w:pPr>
              <w:pStyle w:val="affff9"/>
              <w:topLinePunct/>
              <w:ind w:leftChars="0" w:left="0" w:rightChars="0" w:right="0" w:firstLineChars="0" w:firstLine="0"/>
              <w:spacing w:line="240" w:lineRule="atLeast"/>
            </w:pPr>
            <w:r>
              <w:t>9</w:t>
            </w:r>
          </w:p>
        </w:tc>
        <w:tc>
          <w:tcPr>
            <w:tcW w:w="1783" w:type="pct"/>
            <w:vAlign w:val="center"/>
          </w:tcPr>
          <w:p w:rsidR="0018722C">
            <w:pPr>
              <w:pStyle w:val="affff9"/>
              <w:topLinePunct/>
              <w:ind w:leftChars="0" w:left="0" w:rightChars="0" w:right="0" w:firstLineChars="0" w:firstLine="0"/>
              <w:spacing w:line="240" w:lineRule="atLeast"/>
            </w:pPr>
            <w:r>
              <w:t>0.782</w:t>
            </w:r>
          </w:p>
        </w:tc>
      </w:tr>
      <w:tr>
        <w:tc>
          <w:tcPr>
            <w:tcW w:w="1951" w:type="pct"/>
            <w:vAlign w:val="center"/>
          </w:tcPr>
          <w:p w:rsidR="0018722C">
            <w:pPr>
              <w:pStyle w:val="ac"/>
              <w:topLinePunct/>
              <w:ind w:leftChars="0" w:left="0" w:rightChars="0" w:right="0" w:firstLineChars="0" w:firstLine="0"/>
              <w:spacing w:line="240" w:lineRule="atLeast"/>
            </w:pPr>
            <w:r>
              <w:t>与环境相关的不适</w:t>
            </w:r>
          </w:p>
        </w:tc>
        <w:tc>
          <w:tcPr>
            <w:tcW w:w="1265" w:type="pct"/>
            <w:vAlign w:val="center"/>
          </w:tcPr>
          <w:p w:rsidR="0018722C">
            <w:pPr>
              <w:pStyle w:val="affff9"/>
              <w:topLinePunct/>
              <w:ind w:leftChars="0" w:left="0" w:rightChars="0" w:right="0" w:firstLineChars="0" w:firstLine="0"/>
              <w:spacing w:line="240" w:lineRule="atLeast"/>
            </w:pPr>
            <w:r>
              <w:t>5</w:t>
            </w:r>
          </w:p>
        </w:tc>
        <w:tc>
          <w:tcPr>
            <w:tcW w:w="1783" w:type="pct"/>
            <w:vAlign w:val="center"/>
          </w:tcPr>
          <w:p w:rsidR="0018722C">
            <w:pPr>
              <w:pStyle w:val="affff9"/>
              <w:topLinePunct/>
              <w:ind w:leftChars="0" w:left="0" w:rightChars="0" w:right="0" w:firstLineChars="0" w:firstLine="0"/>
              <w:spacing w:line="240" w:lineRule="atLeast"/>
            </w:pPr>
            <w:r>
              <w:t>0.726</w:t>
            </w:r>
          </w:p>
        </w:tc>
      </w:tr>
      <w:tr>
        <w:tc>
          <w:tcPr>
            <w:tcW w:w="1951" w:type="pct"/>
            <w:vAlign w:val="center"/>
          </w:tcPr>
          <w:p w:rsidR="0018722C">
            <w:pPr>
              <w:pStyle w:val="ac"/>
              <w:topLinePunct/>
              <w:ind w:leftChars="0" w:left="0" w:rightChars="0" w:right="0" w:firstLineChars="0" w:firstLine="0"/>
              <w:spacing w:line="240" w:lineRule="atLeast"/>
            </w:pPr>
            <w:r>
              <w:t>与生理需求相关的不适</w:t>
            </w:r>
          </w:p>
        </w:tc>
        <w:tc>
          <w:tcPr>
            <w:tcW w:w="1265" w:type="pct"/>
            <w:vAlign w:val="center"/>
          </w:tcPr>
          <w:p w:rsidR="0018722C">
            <w:pPr>
              <w:pStyle w:val="affff9"/>
              <w:topLinePunct/>
              <w:ind w:leftChars="0" w:left="0" w:rightChars="0" w:right="0" w:firstLineChars="0" w:firstLine="0"/>
              <w:spacing w:line="240" w:lineRule="atLeast"/>
            </w:pPr>
            <w:r>
              <w:t>3</w:t>
            </w:r>
          </w:p>
        </w:tc>
        <w:tc>
          <w:tcPr>
            <w:tcW w:w="1783" w:type="pct"/>
            <w:vAlign w:val="center"/>
          </w:tcPr>
          <w:p w:rsidR="0018722C">
            <w:pPr>
              <w:pStyle w:val="affff9"/>
              <w:topLinePunct/>
              <w:ind w:leftChars="0" w:left="0" w:rightChars="0" w:right="0" w:firstLineChars="0" w:firstLine="0"/>
              <w:spacing w:line="240" w:lineRule="atLeast"/>
            </w:pPr>
            <w:r>
              <w:t>0.705</w:t>
            </w:r>
          </w:p>
        </w:tc>
      </w:tr>
      <w:tr>
        <w:tc>
          <w:tcPr>
            <w:tcW w:w="1951" w:type="pct"/>
            <w:vAlign w:val="center"/>
            <w:tcBorders>
              <w:top w:val="single" w:sz="4" w:space="0" w:color="auto"/>
            </w:tcBorders>
          </w:tcPr>
          <w:p w:rsidR="0018722C">
            <w:pPr>
              <w:pStyle w:val="ac"/>
              <w:topLinePunct/>
              <w:ind w:leftChars="0" w:left="0" w:rightChars="0" w:right="0" w:firstLineChars="0" w:firstLine="0"/>
              <w:spacing w:line="240" w:lineRule="atLeast"/>
            </w:pPr>
            <w:r>
              <w:t>总量表</w:t>
            </w:r>
          </w:p>
        </w:tc>
        <w:tc>
          <w:tcPr>
            <w:tcW w:w="1265"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1783" w:type="pct"/>
            <w:vAlign w:val="center"/>
            <w:tcBorders>
              <w:top w:val="single" w:sz="4" w:space="0" w:color="auto"/>
            </w:tcBorders>
          </w:tcPr>
          <w:p w:rsidR="0018722C">
            <w:pPr>
              <w:pStyle w:val="affff9"/>
              <w:topLinePunct/>
              <w:ind w:leftChars="0" w:left="0" w:rightChars="0" w:right="0" w:firstLineChars="0" w:firstLine="0"/>
              <w:spacing w:line="240" w:lineRule="atLeast"/>
            </w:pPr>
            <w:r>
              <w:t>0.834</w:t>
            </w:r>
          </w:p>
        </w:tc>
      </w:tr>
    </w:tbl>
    <w:p w:rsidR="0018722C">
      <w:pPr>
        <w:topLinePunct/>
        <w:pStyle w:val="affa"/>
      </w:pPr>
    </w:p>
    <w:p w:rsidR="0018722C">
      <w:pPr>
        <w:pStyle w:val="4"/>
        <w:topLinePunct/>
        <w:ind w:left="200" w:hangingChars="200" w:hanging="200"/>
      </w:pPr>
      <w:r>
        <w:rPr>
          <w:b/>
        </w:rPr>
        <w:t>4.4.7.2</w:t>
      </w:r>
      <w:r>
        <w:t xml:space="preserve"> </w:t>
      </w:r>
      <w:r>
        <w:rPr>
          <w:b/>
        </w:rPr>
        <w:t>ICU</w:t>
      </w:r>
      <w:r>
        <w:t>患者不适量表的重测信度</w:t>
      </w:r>
    </w:p>
    <w:p w:rsidR="0018722C">
      <w:pPr>
        <w:topLinePunct/>
      </w:pPr>
      <w:r>
        <w:t>调查结束</w:t>
      </w:r>
      <w:r>
        <w:t>2</w:t>
      </w:r>
      <w:r/>
      <w:r w:rsidR="001852F3">
        <w:t xml:space="preserve">周后方便抽取</w:t>
      </w:r>
      <w:r>
        <w:t>30</w:t>
      </w:r>
      <w:r/>
      <w:r w:rsidR="001852F3">
        <w:t xml:space="preserve">名患者对本量表进行重测以检验量表的稳定性，</w:t>
      </w:r>
      <w:r>
        <w:t>得出组内相关系数</w:t>
      </w:r>
      <w:r>
        <w:t>(</w:t>
      </w:r>
      <w:r>
        <w:t>ICC</w:t>
      </w:r>
      <w:r>
        <w:t>)</w:t>
      </w:r>
      <w:r>
        <w:t xml:space="preserve">评价重测信度。重测信度结果为</w:t>
      </w:r>
      <w:r>
        <w:t>0</w:t>
      </w:r>
      <w:r>
        <w:t>.</w:t>
      </w:r>
      <w:r>
        <w:t>871，说明量表具有良好的跨时间性。</w:t>
      </w:r>
    </w:p>
    <w:p w:rsidR="0018722C">
      <w:pPr>
        <w:pStyle w:val="Heading2"/>
        <w:topLinePunct/>
        <w:ind w:left="171" w:hangingChars="171" w:hanging="171"/>
      </w:pPr>
      <w:bookmarkStart w:id="635192" w:name="_Toc686635192"/>
      <w:bookmarkStart w:name="4.5 讨论 " w:id="64"/>
      <w:bookmarkEnd w:id="64"/>
      <w:r>
        <w:rPr>
          <w:b/>
        </w:rPr>
        <w:t>4.5 </w:t>
      </w:r>
      <w:r>
        <w:t>讨 论</w:t>
      </w:r>
      <w:bookmarkEnd w:id="635192"/>
    </w:p>
    <w:p w:rsidR="0018722C">
      <w:pPr>
        <w:topLinePunct/>
      </w:pPr>
      <w:r>
        <w:t>本量表的修订严格遵循了目前国际通行的“翻译—回译—文化调适—预调</w:t>
      </w:r>
      <w:r>
        <w:t>查”国外量表引进程序</w:t>
      </w:r>
      <w:r>
        <w:rPr>
          <w:vertAlign w:val="superscript"/>
          /&gt;
        </w:rPr>
        <w:t>[</w:t>
      </w:r>
      <w:r>
        <w:rPr>
          <w:vertAlign w:val="superscript"/>
          /&gt;
        </w:rPr>
        <w:t>7</w:t>
      </w:r>
      <w:r>
        <w:rPr>
          <w:vertAlign w:val="superscript"/>
          /&gt;
        </w:rPr>
        <w:t>9</w:t>
      </w:r>
      <w:r>
        <w:rPr>
          <w:vertAlign w:val="superscript"/>
          /&gt;
        </w:rPr>
        <w:t>]</w:t>
      </w:r>
      <w:r>
        <w:t>，并进行了严格的信效度检验。本研究采用探索性因素</w:t>
      </w:r>
      <w:r>
        <w:t>分析法评价量表的结构效度，一般认为量表每个条目在相应的因子上有足够强度的负荷</w:t>
      </w:r>
      <w:r>
        <w:rPr>
          <w:spacing w:val="-2"/>
        </w:rPr>
        <w:t>（</w:t>
      </w:r>
      <w:r>
        <w:rPr>
          <w:spacing w:val="-2"/>
        </w:rPr>
        <w:t xml:space="preserve">≥0.3</w:t>
      </w:r>
      <w:r>
        <w:rPr>
          <w:spacing w:val="-2"/>
        </w:rPr>
        <w:t>）</w:t>
      </w:r>
      <w:r>
        <w:t>，且</w:t>
      </w:r>
      <w:r>
        <w:t>40％</w:t>
      </w:r>
      <w:r>
        <w:t>以上的变异能被公因子解释，则该量表具有较好的结构效度</w:t>
      </w:r>
      <w:r>
        <w:rPr>
          <w:vertAlign w:val="superscript"/>
          /&gt;
        </w:rPr>
        <w:t>[</w:t>
      </w:r>
      <w:r>
        <w:rPr>
          <w:vertAlign w:val="superscript"/>
          /&gt;
        </w:rPr>
        <w:t xml:space="preserve">80</w:t>
      </w:r>
      <w:r>
        <w:rPr>
          <w:vertAlign w:val="superscript"/>
          /&gt;
        </w:rPr>
        <w:t>]</w:t>
      </w:r>
      <w:r>
        <w:t>。本研究结果显示，各条目在所属维度的负荷值均大于</w:t>
      </w:r>
      <w:r>
        <w:t>0</w:t>
      </w:r>
      <w:r>
        <w:t>.</w:t>
      </w:r>
      <w:r>
        <w:t>4，各维度的公</w:t>
      </w:r>
      <w:r>
        <w:t>因子累计贡献率在</w:t>
      </w:r>
      <w:r>
        <w:t>60％以上，因此因素分析结果比较理想，本量表具有较好的</w:t>
      </w:r>
      <w:r>
        <w:t>结构效度。中文版</w:t>
      </w:r>
      <w:r>
        <w:t>IPREA</w:t>
      </w:r>
      <w:r/>
      <w:r w:rsidR="001852F3">
        <w:t xml:space="preserve">量表内容效度指数</w:t>
      </w:r>
      <w:r>
        <w:t>（</w:t>
      </w:r>
      <w:r>
        <w:t>S-CVI</w:t>
      </w:r>
      <w:r>
        <w:t>）</w:t>
      </w:r>
      <w:r>
        <w:t>为</w:t>
      </w:r>
      <w:r>
        <w:t>0</w:t>
      </w:r>
      <w:r>
        <w:t>.</w:t>
      </w:r>
      <w:r>
        <w:t>92</w:t>
      </w:r>
      <w:r>
        <w:t>，各维度的</w:t>
      </w:r>
      <w:r>
        <w:t>CVI</w:t>
      </w:r>
      <w:r/>
      <w:r w:rsidR="001852F3">
        <w:t xml:space="preserve">为0.7～1，说明量表内容效度较高</w:t>
      </w:r>
      <w:r>
        <w:rPr>
          <w:vertAlign w:val="superscript"/>
          /&gt;
        </w:rPr>
        <w:t>[</w:t>
      </w:r>
      <w:r>
        <w:rPr>
          <w:color w:val="080000"/>
          <w:vertAlign w:val="superscript"/>
          <w:position w:val="8"/>
        </w:rPr>
        <w:t xml:space="preserve">81</w:t>
      </w:r>
      <w:r>
        <w:rPr>
          <w:vertAlign w:val="superscript"/>
          /&gt;
        </w:rPr>
        <w:t>]</w:t>
      </w:r>
      <w:r>
        <w:t>。另外量表各维度的</w:t>
      </w:r>
      <w:r>
        <w:t>Cronbach's</w:t>
      </w:r>
      <w:r w:rsidR="001852F3">
        <w:t xml:space="preserve">α系数均</w:t>
      </w:r>
      <w:r w:rsidR="001852F3">
        <w:t>在</w:t>
      </w:r>
    </w:p>
    <w:p w:rsidR="0018722C">
      <w:pPr>
        <w:topLinePunct/>
      </w:pPr>
      <w:r>
        <w:t>0.7</w:t>
      </w:r>
      <w:r/>
      <w:r w:rsidR="001852F3">
        <w:t xml:space="preserve">以上，说明量表的内部一致性较好</w:t>
      </w:r>
      <w:r>
        <w:rPr>
          <w:vertAlign w:val="superscript"/>
          /&gt;
        </w:rPr>
        <w:t>[</w:t>
      </w:r>
      <w:r>
        <w:rPr>
          <w:vertAlign w:val="superscript"/>
          /&gt;
        </w:rPr>
        <w:t xml:space="preserve">80</w:t>
      </w:r>
      <w:r>
        <w:rPr>
          <w:vertAlign w:val="superscript"/>
          /&gt;
        </w:rPr>
        <w:t>]</w:t>
      </w:r>
      <w:r>
        <w:t>。量表的重测信度系数均在</w:t>
      </w:r>
      <w:r>
        <w:t>0</w:t>
      </w:r>
      <w:r>
        <w:t>.</w:t>
      </w:r>
      <w:r>
        <w:t>8</w:t>
      </w:r>
      <w:r/>
      <w:r w:rsidR="001852F3">
        <w:t xml:space="preserve">以上，</w:t>
      </w:r>
      <w:r w:rsidR="001852F3">
        <w:t xml:space="preserve">说明该量表具有较好的跨时间稳定性。</w:t>
      </w:r>
    </w:p>
    <w:p w:rsidR="0018722C">
      <w:pPr>
        <w:topLinePunct/>
      </w:pPr>
      <w:r>
        <w:t>总之，中文版</w:t>
      </w:r>
      <w:r>
        <w:t>IPREA</w:t>
      </w:r>
      <w:r/>
      <w:r w:rsidR="001852F3">
        <w:t xml:space="preserve">简洁易懂，用</w:t>
      </w:r>
      <w:r>
        <w:t>IPREA</w:t>
      </w:r>
      <w:r/>
      <w:r w:rsidR="001852F3">
        <w:t xml:space="preserve">量表定量评估患者不适是可行的，</w:t>
      </w:r>
      <w:r>
        <w:t>重复性好，针对性强，易为患者接受，可以帮助护理人员识别不适水平较高的患</w:t>
      </w:r>
      <w:r>
        <w:t>者，以及用于</w:t>
      </w:r>
      <w:r>
        <w:t>ICU</w:t>
      </w:r>
      <w:r/>
      <w:r w:rsidR="001852F3">
        <w:t xml:space="preserve">患者舒适护理干预效果的评估，中文版</w:t>
      </w:r>
      <w:r>
        <w:t>IPREA</w:t>
      </w:r>
      <w:r/>
      <w:r w:rsidR="001852F3">
        <w:t xml:space="preserve">量表具有合理的</w:t>
      </w:r>
      <w:r>
        <w:t>理论依据，且具有较高的信效度，适合</w:t>
      </w:r>
      <w:r>
        <w:t>ICU</w:t>
      </w:r>
      <w:r/>
      <w:r w:rsidR="001852F3">
        <w:t xml:space="preserve">患者不适水平的测量。此外，因目前</w:t>
      </w:r>
      <w:r>
        <w:t>国内尚无公认的评估</w:t>
      </w:r>
      <w:r>
        <w:t>ICU</w:t>
      </w:r>
      <w:r/>
      <w:r w:rsidR="001852F3">
        <w:t xml:space="preserve">患者不适水平的工具，未对该量表的效标关联效度做测</w:t>
      </w:r>
      <w:r>
        <w:t>评，它只能作为量表引进的初步尝试。该量表能较广泛地反映</w:t>
      </w:r>
      <w:r>
        <w:t>ICU</w:t>
      </w:r>
      <w:r/>
      <w:r w:rsidR="001852F3">
        <w:t xml:space="preserve">患者的不适，</w:t>
      </w:r>
      <w:r>
        <w:t>但更适用于</w:t>
      </w:r>
      <w:r>
        <w:t>ICU</w:t>
      </w:r>
      <w:r/>
      <w:r w:rsidR="001852F3">
        <w:t xml:space="preserve">清醒并且无沟通障碍的患者。如需评估存在沟通障碍患者的不适</w:t>
      </w:r>
      <w:r>
        <w:t>需要联合其他评估工具进行评估。本次研究的对象仅限于浙江省三级甲等综合医</w:t>
      </w:r>
      <w:r>
        <w:t>院的</w:t>
      </w:r>
      <w:r>
        <w:t>ICU</w:t>
      </w:r>
      <w:r/>
      <w:r w:rsidR="001852F3">
        <w:t xml:space="preserve">患者，样本的代表性有限。量表信效度的研究是个长期的工作，随着医</w:t>
      </w:r>
      <w:r>
        <w:t>疗水平的不断进步，在测定量表的信效度时，将来的研究可以继续在本汉化的量表上进行修改，以编制出更加符合中国文化背景的量表。</w:t>
      </w:r>
    </w:p>
    <w:p w:rsidR="0018722C">
      <w:pPr>
        <w:pStyle w:val="Heading1"/>
        <w:topLinePunct/>
      </w:pPr>
      <w:bookmarkStart w:id="635193" w:name="_Toc686635193"/>
      <w:bookmarkStart w:name="5 ICU患者不适现状调查及其影响因素分析 " w:id="65"/>
      <w:bookmarkEnd w:id="65"/>
      <w:r>
        <w:rPr>
          <w:b/>
        </w:rPr>
        <w:t>5</w:t>
      </w:r>
      <w:r>
        <w:t xml:space="preserve">  </w:t>
      </w:r>
      <w:bookmarkStart w:name="_bookmark19" w:id="66"/>
      <w:bookmarkEnd w:id="66"/>
      <w:bookmarkStart w:name="_bookmark19" w:id="67"/>
      <w:bookmarkEnd w:id="67"/>
      <w:r>
        <w:rPr>
          <w:b/>
        </w:rPr>
        <w:t>I</w:t>
      </w:r>
      <w:r>
        <w:rPr>
          <w:b/>
        </w:rPr>
        <w:t>CU</w:t>
      </w:r>
      <w:r>
        <w:t>患者不适现状调查及其影响因素分析</w:t>
      </w:r>
      <w:bookmarkEnd w:id="635193"/>
    </w:p>
    <w:p w:rsidR="0018722C">
      <w:pPr>
        <w:pStyle w:val="Heading2"/>
        <w:topLinePunct/>
        <w:ind w:left="171" w:hangingChars="171" w:hanging="171"/>
      </w:pPr>
      <w:bookmarkStart w:id="635194" w:name="_Toc686635194"/>
      <w:bookmarkStart w:name="5.1 研究目的 " w:id="68"/>
      <w:bookmarkEnd w:id="68"/>
      <w:r>
        <w:rPr>
          <w:b/>
        </w:rPr>
        <w:t>5.1</w:t>
      </w:r>
      <w:r>
        <w:t xml:space="preserve"> </w:t>
      </w:r>
      <w:bookmarkStart w:name="5.1 研究目的 " w:id="69"/>
      <w:bookmarkEnd w:id="69"/>
      <w:r>
        <w:t>研究目的</w:t>
      </w:r>
      <w:bookmarkEnd w:id="635194"/>
    </w:p>
    <w:p w:rsidR="0018722C">
      <w:pPr>
        <w:topLinePunct/>
      </w:pPr>
      <w:r>
        <w:t>通过发放调查量表以了解</w:t>
      </w:r>
      <w:r>
        <w:t>ICU</w:t>
      </w:r>
      <w:r/>
      <w:r w:rsidR="001852F3">
        <w:t xml:space="preserve">患者不适水平现状，探讨</w:t>
      </w:r>
      <w:r>
        <w:t>ICU</w:t>
      </w:r>
      <w:r/>
      <w:r w:rsidR="001852F3">
        <w:t xml:space="preserve">患者人口学一般</w:t>
      </w:r>
      <w:r>
        <w:t>资料和疾病状况对</w:t>
      </w:r>
      <w:r>
        <w:t>ICU</w:t>
      </w:r>
      <w:r/>
      <w:r w:rsidR="001852F3">
        <w:t xml:space="preserve">患者不适及其各维度的影响。</w:t>
      </w:r>
    </w:p>
    <w:p w:rsidR="0018722C">
      <w:pPr>
        <w:pStyle w:val="Heading2"/>
        <w:topLinePunct/>
        <w:ind w:left="171" w:hangingChars="171" w:hanging="171"/>
      </w:pPr>
      <w:bookmarkStart w:id="635195" w:name="_Toc686635195"/>
      <w:bookmarkStart w:name="5. 2研究方法 " w:id="70"/>
      <w:bookmarkEnd w:id="70"/>
      <w:r>
        <w:rPr>
          <w:b/>
        </w:rPr>
        <w:t>5. 2</w:t>
      </w:r>
      <w:r>
        <w:t xml:space="preserve"> </w:t>
      </w:r>
      <w:r>
        <w:t>研究方法</w:t>
      </w:r>
      <w:bookmarkEnd w:id="635195"/>
    </w:p>
    <w:p w:rsidR="0018722C">
      <w:pPr>
        <w:pStyle w:val="Heading3"/>
        <w:topLinePunct/>
        <w:ind w:left="200" w:hangingChars="200" w:hanging="200"/>
      </w:pPr>
      <w:bookmarkStart w:id="635196" w:name="_Toc686635196"/>
      <w:r>
        <w:rPr>
          <w:b/>
        </w:rPr>
        <w:t>5.2.1</w:t>
      </w:r>
      <w:r>
        <w:t xml:space="preserve"> </w:t>
      </w:r>
      <w:r>
        <w:t>研究对象</w:t>
      </w:r>
      <w:bookmarkEnd w:id="635196"/>
    </w:p>
    <w:p w:rsidR="0018722C">
      <w:pPr>
        <w:topLinePunct/>
      </w:pPr>
      <w:r>
        <w:t>⑴纳入标准：①能与研究者以文字或语言沟通；②具备接受问卷调查的身体</w:t>
      </w:r>
      <w:r>
        <w:t>能力；③经研究者解说调查目的后</w:t>
      </w:r>
      <w:r>
        <w:rPr>
          <w:rFonts w:hint="eastAsia"/>
        </w:rPr>
        <w:t>，</w:t>
      </w:r>
      <w:r>
        <w:t>同意参加调查；④已转出</w:t>
      </w:r>
      <w:r>
        <w:t>ICU不足24小时且病情稳定、意识清楚的患者。</w:t>
      </w:r>
    </w:p>
    <w:p w:rsidR="0018722C">
      <w:pPr>
        <w:topLinePunct/>
      </w:pPr>
      <w:r>
        <w:t>⑵排除标准：①有精神病既往史；②智能障碍者；③意识不清楚的患者；</w:t>
      </w:r>
      <w:r>
        <w:t>④</w:t>
      </w:r>
      <w:r>
        <w:t>因气管切开不能有效沟通的患者。</w:t>
      </w:r>
    </w:p>
    <w:p w:rsidR="0018722C">
      <w:pPr>
        <w:pStyle w:val="Heading3"/>
        <w:topLinePunct/>
        <w:ind w:left="200" w:hangingChars="200" w:hanging="200"/>
      </w:pPr>
      <w:bookmarkStart w:id="635197" w:name="_Toc686635197"/>
      <w:r>
        <w:rPr>
          <w:b/>
        </w:rPr>
        <w:t>5.2.2</w:t>
      </w:r>
      <w:r>
        <w:t xml:space="preserve"> </w:t>
      </w:r>
      <w:r>
        <w:t>抽样方法及样本量</w:t>
      </w:r>
      <w:bookmarkEnd w:id="635197"/>
    </w:p>
    <w:p w:rsidR="0018722C">
      <w:pPr>
        <w:pStyle w:val="cw20"/>
        <w:tabs>
          <w:tab w:pos="1131" w:val="left" w:leader="none"/>
        </w:tabs>
        <w:spacing w:line="357" w:lineRule="auto" w:before="0" w:after="0"/>
        <w:ind w:leftChars="0" w:left="120" w:rightChars="0" w:right="117" w:firstLineChars="0" w:firstLine="590"/>
        <w:jc w:val="both"/>
        <w:rPr>
          <w:sz w:val="24"/>
        </w:rPr>
        <w:topLinePunct/>
      </w:pPr>
      <w:r>
        <w:rPr>
          <w:sz w:val="24"/>
        </w:rPr>
        <w:t>(1) </w:t>
      </w:r>
      <w:r>
        <w:rPr>
          <w:sz w:val="24"/>
        </w:rPr>
        <w:t>2014年l～8</w:t>
      </w:r>
      <w:r>
        <w:rPr>
          <w:spacing w:val="-6"/>
          <w:sz w:val="24"/>
        </w:rPr>
        <w:t>月，采用方便抽样法，抽取浙江省</w:t>
      </w:r>
      <w:r>
        <w:rPr>
          <w:sz w:val="24"/>
        </w:rPr>
        <w:t>3所三级甲等综合医院ICU</w:t>
      </w:r>
      <w:r w:rsidR="001852F3">
        <w:rPr>
          <w:sz w:val="24"/>
        </w:rPr>
        <w:t xml:space="preserve">单元的转科患者发放210份调查问卷，现场回收210份，其中有效问卷为185份，</w:t>
      </w:r>
      <w:r w:rsidR="001852F3">
        <w:rPr>
          <w:sz w:val="24"/>
        </w:rPr>
        <w:t xml:space="preserve">有效率为88.1</w:t>
      </w:r>
      <w:r>
        <w:rPr>
          <w:spacing w:val="-4"/>
          <w:sz w:val="24"/>
        </w:rPr>
        <w:t>。患者在转出</w:t>
      </w:r>
      <w:r>
        <w:rPr>
          <w:sz w:val="24"/>
        </w:rPr>
        <w:t>ICU到普通病房的24</w:t>
      </w:r>
      <w:r>
        <w:rPr>
          <w:spacing w:val="-8"/>
          <w:sz w:val="24"/>
        </w:rPr>
        <w:t>小时内，由调查人员选择符合入</w:t>
      </w:r>
      <w:r>
        <w:rPr>
          <w:spacing w:val="-4"/>
          <w:sz w:val="24"/>
        </w:rPr>
        <w:t>选标准的患者，填写患者一般资料和</w:t>
      </w:r>
      <w:r>
        <w:rPr>
          <w:sz w:val="24"/>
        </w:rPr>
        <w:t>SAPSⅡ</w:t>
      </w:r>
      <w:r>
        <w:rPr>
          <w:spacing w:val="-4"/>
          <w:sz w:val="24"/>
        </w:rPr>
        <w:t>评分表；前往患者所在科室追踪调查</w:t>
      </w:r>
      <w:r>
        <w:rPr>
          <w:spacing w:val="-6"/>
          <w:sz w:val="24"/>
        </w:rPr>
        <w:t>患者，面对面指导患者根据其在</w:t>
      </w:r>
      <w:r>
        <w:rPr>
          <w:sz w:val="24"/>
        </w:rPr>
        <w:t>ICU期间的不适亲身体验填写ICU患者不适评估量表。本研究中非应答主要原因是患者因体力不支中断及家属的拒绝。</w:t>
      </w:r>
    </w:p>
    <w:p w:rsidR="00000000">
      <w:pPr>
        <w:pStyle w:val="aff7"/>
        <w:spacing w:line="240" w:lineRule="atLeast"/>
        <w:topLinePunct/>
      </w:pPr>
      <w:r>
        <w:drawing>
          <wp:inline>
            <wp:extent cx="66674" cy="117474"/>
            <wp:effectExtent l="0" t="0" r="0" b="0"/>
            <wp:docPr id="71" name="image4.png" descr=""/>
            <wp:cNvGraphicFramePr>
              <a:graphicFrameLocks noChangeAspect="1"/>
            </wp:cNvGraphicFramePr>
            <a:graphic>
              <a:graphicData uri="http://schemas.openxmlformats.org/drawingml/2006/picture">
                <pic:pic>
                  <pic:nvPicPr>
                    <pic:cNvPr id="72"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cw20"/>
        <w:tabs>
          <w:tab w:pos="1080" w:val="left" w:leader="none"/>
        </w:tabs>
        <w:spacing w:line="357" w:lineRule="auto" w:before="36" w:after="0"/>
        <w:ind w:leftChars="0" w:left="120" w:rightChars="0" w:right="115" w:firstLineChars="0" w:firstLine="480"/>
        <w:jc w:val="both"/>
        <w:rPr>
          <w:sz w:val="24"/>
        </w:rPr>
        <w:topLinePunct/>
      </w:pPr>
      <w:r>
        <w:rPr>
          <w:sz w:val="24"/>
        </w:rPr>
        <w:t>(2)</w:t>
      </w:r>
      <w:r>
        <w:rPr>
          <w:spacing w:val="-4"/>
          <w:sz w:val="24"/>
        </w:rPr>
        <w:t>综合有关文献，关于某特定变量影响因素的研究，应该按照研究变量总数的5～10倍计算样本量</w:t>
      </w:r>
      <w:r>
        <w:rPr>
          <w:color w:val="080000"/>
          <w:vertAlign w:val="superscript"/>
          <w:position w:val="8"/>
        </w:rPr>
        <w:t>[82</w:t>
      </w:r>
      <w:r>
        <w:rPr>
          <w:color w:val="080000"/>
          <w:vertAlign w:val="superscript"/>
          <w:position w:val="8"/>
        </w:rPr>
        <w:t>]</w:t>
      </w:r>
      <w:r>
        <w:rPr>
          <w:spacing w:val="-1"/>
          <w:sz w:val="24"/>
        </w:rPr>
        <w:t>。本研究有</w:t>
      </w:r>
      <w:r>
        <w:rPr>
          <w:sz w:val="24"/>
        </w:rPr>
        <w:t>18</w:t>
      </w:r>
      <w:r>
        <w:rPr>
          <w:spacing w:val="0"/>
          <w:sz w:val="24"/>
        </w:rPr>
        <w:t>个变量，乘以</w:t>
      </w:r>
      <w:r>
        <w:rPr>
          <w:sz w:val="24"/>
        </w:rPr>
        <w:t>5-10倍，加上20</w:t>
      </w:r>
      <w:r>
        <w:rPr>
          <w:spacing w:val="-16"/>
          <w:sz w:val="24"/>
        </w:rPr>
        <w:t>失访率的</w:t>
      </w:r>
      <w:r>
        <w:rPr>
          <w:spacing w:val="-3"/>
          <w:sz w:val="24"/>
        </w:rPr>
        <w:t>可能性，本研究样本量预计至少</w:t>
      </w:r>
      <w:r>
        <w:rPr>
          <w:sz w:val="24"/>
        </w:rPr>
        <w:t>108</w:t>
      </w:r>
      <w:r>
        <w:rPr>
          <w:spacing w:val="-3"/>
          <w:sz w:val="24"/>
        </w:rPr>
        <w:t>例。本研究实际调查样本为</w:t>
      </w:r>
      <w:r>
        <w:rPr>
          <w:sz w:val="24"/>
        </w:rPr>
        <w:t>185</w:t>
      </w:r>
      <w:r>
        <w:rPr>
          <w:spacing w:val="-4"/>
          <w:sz w:val="24"/>
        </w:rPr>
        <w:t>例，比例大约为1</w:t>
      </w:r>
      <w:r>
        <w:rPr>
          <w:spacing w:val="-4"/>
          <w:sz w:val="24"/>
        </w:rPr>
        <w:t xml:space="preserve">: </w:t>
      </w:r>
      <w:r>
        <w:rPr>
          <w:spacing w:val="-4"/>
          <w:sz w:val="24"/>
        </w:rPr>
        <w:t>10.88。</w:t>
      </w:r>
    </w:p>
    <w:p w:rsidR="0018722C">
      <w:pPr>
        <w:pStyle w:val="aff7"/>
        <w:sectPr w:rsidR="00556256">
          <w:pgSz w:w="11910" w:h="16840"/>
          <w:pgMar w:header="878" w:footer="993" w:top="1100" w:bottom="1180" w:left="1680" w:right="1680"/>
        </w:sectPr>
        <w:topLinePunct/>
      </w:pPr>
      <w:r>
        <w:drawing>
          <wp:inline>
            <wp:extent cx="66674" cy="117474"/>
            <wp:effectExtent l="0" t="0" r="0" b="0"/>
            <wp:docPr id="73" name="image4.png" descr=""/>
            <wp:cNvGraphicFramePr>
              <a:graphicFrameLocks noChangeAspect="1"/>
            </wp:cNvGraphicFramePr>
            <a:graphic>
              <a:graphicData uri="http://schemas.openxmlformats.org/drawingml/2006/picture">
                <pic:pic>
                  <pic:nvPicPr>
                    <pic:cNvPr id="74"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Heading3"/>
        <w:topLinePunct/>
        <w:ind w:left="200" w:hangingChars="200" w:hanging="200"/>
      </w:pPr>
      <w:bookmarkStart w:id="635198" w:name="_Toc686635198"/>
      <w:bookmarkStart w:name="_bookmark20" w:id="71"/>
      <w:bookmarkEnd w:id="71"/>
      <w:r>
        <w:rPr>
          <w:b/>
        </w:rPr>
        <w:t>5.2.3</w:t>
      </w:r>
      <w:r>
        <w:t xml:space="preserve"> </w:t>
      </w:r>
      <w:bookmarkStart w:name="_bookmark20" w:id="72"/>
      <w:bookmarkEnd w:id="72"/>
      <w:r>
        <w:t>研究工具</w:t>
      </w:r>
      <w:bookmarkEnd w:id="635198"/>
    </w:p>
    <w:p w:rsidR="0018722C">
      <w:pPr>
        <w:topLinePunct/>
      </w:pPr>
      <w:r>
        <w:t>⑴一般资料表</w:t>
      </w:r>
      <w:r w:rsidR="001852F3">
        <w:t>根据国内外相关文献及ICU疾病特征，自行设计而成，包括患者的一般人口学资料和临床疾病资料，分别为：患者性别、年龄、学历层次、婚姻状况、医保方式、入住ICU类型、机械通气方式、有无CRRT治疗、使用血管活性药物情况、有无物理约束、入科CPOT评分、入科RASS评分等。</w:t>
      </w:r>
    </w:p>
    <w:p w:rsidR="0018722C">
      <w:pPr>
        <w:topLinePunct/>
      </w:pPr>
      <w:r>
        <w:t>⑵SAPSⅡ评分表</w:t>
      </w:r>
      <w:r w:rsidR="001852F3">
        <w:t>由17项变量〔年龄、12项生理学变量、住院类型及3种慢性疾病——获得性免疫缺陷综合征</w:t>
      </w:r>
      <w:r>
        <w:t>(</w:t>
      </w:r>
      <w:r>
        <w:t>AIDS</w:t>
      </w:r>
      <w:r>
        <w:t>)</w:t>
      </w:r>
      <w:r>
        <w:t>、</w:t>
      </w:r>
      <w:r>
        <w:t>转移癌和血液恶性肿瘤</w:t>
      </w:r>
      <w:r>
        <w:t>〕</w:t>
      </w:r>
      <w:r>
        <w:t>构成</w:t>
      </w:r>
      <w:r>
        <w:t>，</w:t>
      </w:r>
      <w:r>
        <w:t>每项变量分值不等</w:t>
      </w:r>
      <w:r>
        <w:t>，</w:t>
      </w:r>
      <w:r>
        <w:t>各项生理学变量取患者入住ICU后第1个24小时内的最差</w:t>
      </w:r>
      <w:r>
        <w:t>值</w:t>
      </w:r>
      <w:r>
        <w:t>（</w:t>
      </w:r>
      <w:r>
        <w:t>即得分最高者</w:t>
      </w:r>
      <w:r>
        <w:t>）</w:t>
      </w:r>
      <w:r>
        <w:t>，</w:t>
      </w:r>
      <w:r>
        <w:t>最低0分</w:t>
      </w:r>
      <w:r>
        <w:t>，</w:t>
      </w:r>
      <w:r>
        <w:t>最高26分</w:t>
      </w:r>
      <w:r>
        <w:t>，</w:t>
      </w:r>
      <w:r>
        <w:t>总分0～163分</w:t>
      </w:r>
      <w:r>
        <w:t>；</w:t>
      </w:r>
      <w:r>
        <w:t>缺如项视为正常</w:t>
      </w:r>
      <w:r>
        <w:t>，</w:t>
      </w:r>
      <w:r>
        <w:t>评分越高，</w:t>
      </w:r>
      <w:r w:rsidR="001852F3">
        <w:t xml:space="preserve">说明患者病情越重，预后越差。</w:t>
      </w:r>
    </w:p>
    <w:p w:rsidR="0018722C">
      <w:pPr>
        <w:topLinePunct/>
      </w:pPr>
      <w:r>
        <w:t>⑶IPREA</w:t>
      </w:r>
      <w:r/>
      <w:r w:rsidR="001852F3">
        <w:t xml:space="preserve">量表</w:t>
      </w:r>
      <w:r w:rsidR="001852F3">
        <w:t xml:space="preserve">本量表由法国路易巴斯德医院的</w:t>
      </w:r>
      <w:r>
        <w:t xml:space="preserve">P.</w:t>
      </w:r>
      <w:r w:rsidR="001852F3">
        <w:t xml:space="preserve"> </w:t>
      </w:r>
      <w:r w:rsidR="001852F3">
        <w:t xml:space="preserve">Kalfon</w:t>
      </w:r>
      <w:r/>
      <w:r w:rsidR="001852F3">
        <w:t xml:space="preserve">教授等于</w:t>
      </w:r>
      <w:r>
        <w:t>2010</w:t>
      </w:r>
      <w:r/>
      <w:r w:rsidR="001852F3">
        <w:t xml:space="preserve">年</w:t>
      </w:r>
      <w:r>
        <w:t>研制，用于评估</w:t>
      </w:r>
      <w:r>
        <w:t>ICU</w:t>
      </w:r>
      <w:r/>
      <w:r w:rsidR="001852F3">
        <w:t xml:space="preserve">患者不适水平，于</w:t>
      </w:r>
      <w:r>
        <w:t>2010</w:t>
      </w:r>
      <w:r/>
      <w:r w:rsidR="001852F3">
        <w:t xml:space="preserve">年</w:t>
      </w:r>
      <w:r>
        <w:t>5</w:t>
      </w:r>
      <w:r/>
      <w:r w:rsidR="001852F3">
        <w:t xml:space="preserve">月在</w:t>
      </w:r>
      <w:r>
        <w:t>Intensive</w:t>
      </w:r>
      <w:r>
        <w:t> </w:t>
      </w:r>
      <w:r>
        <w:t>Care</w:t>
      </w:r>
      <w:r>
        <w:t> </w:t>
      </w:r>
      <w:r>
        <w:t>Med</w:t>
      </w:r>
      <w:r/>
      <w:r w:rsidR="001852F3">
        <w:t xml:space="preserve">上发表</w:t>
      </w:r>
      <w:r>
        <w:rPr>
          <w:vertAlign w:val="superscript"/>
          /&gt;
        </w:rPr>
        <w:t>[</w:t>
      </w:r>
      <w:r>
        <w:rPr>
          <w:vertAlign w:val="superscript"/>
          /&gt;
        </w:rPr>
        <w:t xml:space="preserve">9</w:t>
      </w:r>
      <w:r>
        <w:rPr>
          <w:vertAlign w:val="superscript"/>
          /&gt;
        </w:rPr>
        <w:t>]</w:t>
      </w:r>
      <w:r>
        <w:t>。原作者使用该量表进行了一个多中心的</w:t>
      </w:r>
      <w:r>
        <w:t>ICU</w:t>
      </w:r>
      <w:r/>
      <w:r w:rsidR="001852F3">
        <w:t xml:space="preserve">患者不适现状调查，研究对象</w:t>
      </w:r>
      <w:r>
        <w:t>为</w:t>
      </w:r>
      <w:r>
        <w:t>14</w:t>
      </w:r>
      <w:r/>
      <w:r w:rsidR="001852F3">
        <w:t xml:space="preserve">个</w:t>
      </w:r>
      <w:r>
        <w:t>ICU</w:t>
      </w:r>
      <w:r/>
      <w:r w:rsidR="001852F3">
        <w:t xml:space="preserve">中符合条件且存活的成年患者</w:t>
      </w:r>
      <w:r>
        <w:t>868</w:t>
      </w:r>
      <w:r/>
      <w:r w:rsidR="001852F3">
        <w:t xml:space="preserve">例，测得</w:t>
      </w:r>
      <w:r>
        <w:t>Cronbach's</w:t>
      </w:r>
      <w:r/>
      <w:r>
        <w:t>α系</w:t>
      </w:r>
      <w:r>
        <w:t>数</w:t>
      </w:r>
      <w:r>
        <w:t>为</w:t>
      </w:r>
    </w:p>
    <w:p w:rsidR="0018722C">
      <w:pPr>
        <w:topLinePunct/>
      </w:pPr>
      <w:r>
        <w:t>0.78</w:t>
      </w:r>
      <w:r>
        <w:t>，重测信度为</w:t>
      </w:r>
      <w:r>
        <w:t>0</w:t>
      </w:r>
      <w:r>
        <w:t>.</w:t>
      </w:r>
      <w:r>
        <w:t>70～0.92</w:t>
      </w:r>
      <w:r>
        <w:t>。量表初始条目池包括</w:t>
      </w:r>
      <w:r>
        <w:t>3</w:t>
      </w:r>
      <w:r/>
      <w:r w:rsidR="001852F3">
        <w:t xml:space="preserve">个维度</w:t>
      </w:r>
      <w:r>
        <w:t>18</w:t>
      </w:r>
      <w:r/>
      <w:r w:rsidR="001852F3">
        <w:t xml:space="preserve">个条目</w:t>
      </w:r>
      <w:r>
        <w:t>（</w:t>
      </w:r>
      <w:r>
        <w:t>中文</w:t>
      </w:r>
      <w:r>
        <w:t>版删减</w:t>
      </w:r>
      <w:r>
        <w:t>1</w:t>
      </w:r>
      <w:r/>
      <w:r w:rsidR="001852F3">
        <w:t xml:space="preserve">个条目为</w:t>
      </w:r>
      <w:r>
        <w:t>17</w:t>
      </w:r>
      <w:r/>
      <w:r w:rsidR="001852F3">
        <w:t xml:space="preserve">个条目</w:t>
      </w:r>
      <w:r>
        <w:t>）</w:t>
      </w:r>
      <w:r>
        <w:t>，即心理及躯体不适</w:t>
      </w:r>
      <w:r>
        <w:t>9</w:t>
      </w:r>
      <w:r/>
      <w:r w:rsidR="001852F3">
        <w:t xml:space="preserve">个条目，与</w:t>
      </w:r>
      <w:r>
        <w:t>ICU</w:t>
      </w:r>
      <w:r/>
      <w:r w:rsidR="001852F3">
        <w:t xml:space="preserve">环境相关</w:t>
      </w:r>
      <w:r>
        <w:t>的不适</w:t>
      </w:r>
      <w:r>
        <w:t>5</w:t>
      </w:r>
      <w:r/>
      <w:r w:rsidR="001852F3">
        <w:t xml:space="preserve">个条目，与生理需求相关的不适</w:t>
      </w:r>
      <w:r>
        <w:t>3</w:t>
      </w:r>
      <w:r/>
      <w:r w:rsidR="001852F3">
        <w:t xml:space="preserve">个条目。量表条目采用线段评分法，</w:t>
      </w:r>
      <w:r>
        <w:t>用一条</w:t>
      </w:r>
      <w:r>
        <w:t>10cm</w:t>
      </w:r>
      <w:r/>
      <w:r w:rsidR="001852F3">
        <w:t xml:space="preserve">长的直线，线段两端为</w:t>
      </w:r>
      <w:r>
        <w:t>0</w:t>
      </w:r>
      <w:r/>
      <w:r w:rsidR="001852F3">
        <w:t xml:space="preserve">和</w:t>
      </w:r>
      <w:r>
        <w:t>10，0</w:t>
      </w:r>
      <w:r/>
      <w:r w:rsidR="001852F3">
        <w:t xml:space="preserve">代表舒适，</w:t>
      </w:r>
      <w:r>
        <w:t>l0</w:t>
      </w:r>
      <w:r/>
      <w:r w:rsidR="001852F3">
        <w:t xml:space="preserve">代表非常不适，被测者根据自身感受在直线相应部位的数字下面做标记，</w:t>
      </w:r>
      <w:r>
        <w:t>1～3</w:t>
      </w:r>
      <w:r/>
      <w:r w:rsidR="001852F3">
        <w:t xml:space="preserve">分为轻度不适，</w:t>
      </w:r>
      <w:r>
        <w:t>4</w:t>
      </w:r>
      <w:r>
        <w:t>～</w:t>
      </w:r>
    </w:p>
    <w:p w:rsidR="0018722C">
      <w:pPr>
        <w:pStyle w:val="cw20"/>
        <w:topLinePunct/>
      </w:pPr>
      <w:r>
        <w:t>6</w:t>
      </w:r>
      <w:r>
        <w:t>分为中度不适，7～10</w:t>
      </w:r>
      <w:r/>
      <w:r w:rsidR="001852F3">
        <w:t xml:space="preserve">分为重度不适，计分越高表示不适程度越重，该评估方法简单，易操作。</w:t>
      </w:r>
    </w:p>
    <w:p w:rsidR="0018722C">
      <w:pPr>
        <w:pStyle w:val="Heading2"/>
        <w:topLinePunct/>
        <w:ind w:left="171" w:hangingChars="171" w:hanging="171"/>
      </w:pPr>
      <w:bookmarkStart w:id="635199" w:name="_Toc686635199"/>
      <w:bookmarkStart w:name="5.3 资料收集方法 " w:id="73"/>
      <w:bookmarkEnd w:id="73"/>
      <w:r>
        <w:rPr>
          <w:b/>
        </w:rPr>
        <w:t>5.3</w:t>
      </w:r>
      <w:r>
        <w:t xml:space="preserve"> </w:t>
      </w:r>
      <w:bookmarkStart w:name="5.3 资料收集方法 " w:id="74"/>
      <w:bookmarkEnd w:id="74"/>
      <w:r>
        <w:t>资料收集方法</w:t>
      </w:r>
      <w:bookmarkEnd w:id="635199"/>
    </w:p>
    <w:p w:rsidR="0018722C">
      <w:pPr>
        <w:topLinePunct/>
      </w:pPr>
      <w:r>
        <w:t>1．取得浙江省人民医院、浙江大学医学院附属第一医院、湖州市中心医院的同意。</w:t>
      </w:r>
    </w:p>
    <w:p w:rsidR="0018722C">
      <w:pPr>
        <w:topLinePunct/>
      </w:pPr>
      <w:r>
        <w:t>2．取得医院相关主管部门—护理部和</w:t>
      </w:r>
      <w:r w:rsidR="001852F3">
        <w:t xml:space="preserve">ICU</w:t>
      </w:r>
      <w:r w:rsidR="001852F3">
        <w:t xml:space="preserve">中心的同意和支持。</w:t>
      </w:r>
    </w:p>
    <w:p w:rsidR="0018722C">
      <w:pPr>
        <w:topLinePunct/>
      </w:pPr>
      <w:r>
        <w:t>3．</w:t>
      </w:r>
      <w:r>
        <w:t>从</w:t>
      </w:r>
      <w:r>
        <w:t>ICU</w:t>
      </w:r>
      <w:r/>
      <w:r w:rsidR="001852F3">
        <w:t xml:space="preserve">转科动态表上获取所有当日转出</w:t>
      </w:r>
      <w:r>
        <w:t>ICU</w:t>
      </w:r>
      <w:r/>
      <w:r w:rsidR="001852F3">
        <w:t xml:space="preserve">清醒患者的姓名、病案号及</w:t>
      </w:r>
      <w:r>
        <w:t>转入科室，根据制定的标准纳入符合的研究对象。①调查前由研究者本人对辅</w:t>
      </w:r>
      <w:r>
        <w:t>助</w:t>
      </w:r>
    </w:p>
    <w:p w:rsidR="0018722C">
      <w:pPr>
        <w:topLinePunct/>
      </w:pPr>
      <w:bookmarkStart w:name="_bookmark21" w:id="75"/>
      <w:bookmarkEnd w:id="75"/>
      <w:r/>
      <w:r>
        <w:t>调查员</w:t>
      </w:r>
      <w:r>
        <w:t>（</w:t>
      </w:r>
      <w:r>
        <w:t>两位师妹</w:t>
      </w:r>
      <w:r>
        <w:t>）</w:t>
      </w:r>
      <w:r>
        <w:t>统一培训，然后由本人亲自完成大部分调查，另外委托导师</w:t>
      </w:r>
      <w:r>
        <w:t>及师妹完成小部分调查，以提高调查真实性和问卷应答率。②调查员与患者充分沟通交流后，解释本次调查的目的、知情同意、自由</w:t>
      </w:r>
      <w:r>
        <w:t>（</w:t>
      </w:r>
      <w:r>
        <w:rPr>
          <w:spacing w:val="-6"/>
        </w:rPr>
        <w:t>有权拒绝</w:t>
      </w:r>
      <w:r>
        <w:t>）</w:t>
      </w:r>
      <w:r>
        <w:t>、保密原则。</w:t>
      </w:r>
    </w:p>
    <w:p w:rsidR="0018722C">
      <w:pPr>
        <w:topLinePunct/>
      </w:pPr>
      <w:r>
        <w:t>③原则上最好是面对面指导患者填写量表，若病人体力不支或精神不佳，可由调查者提问，通过在与病人交谈中观察其表现，结合家属或陪护人员提供的信息，</w:t>
      </w:r>
      <w:r>
        <w:t>对其进行综合评分并客观如实地填写量表，避免暗示病人。④研究者在现场完成</w:t>
      </w:r>
      <w:r>
        <w:t>调查，同时记录调查所用时间，调查问卷当场回收；再进入电子病例系统查阅患者病历收集相关信息。</w:t>
      </w:r>
    </w:p>
    <w:p w:rsidR="0018722C">
      <w:pPr>
        <w:pStyle w:val="Heading2"/>
        <w:topLinePunct/>
        <w:ind w:left="171" w:hangingChars="171" w:hanging="171"/>
      </w:pPr>
      <w:bookmarkStart w:id="635200" w:name="_Toc686635200"/>
      <w:bookmarkStart w:name="5.4 质量控制 " w:id="76"/>
      <w:bookmarkEnd w:id="76"/>
      <w:r>
        <w:rPr>
          <w:b/>
        </w:rPr>
        <w:t>5.4</w:t>
      </w:r>
      <w:r>
        <w:t xml:space="preserve"> </w:t>
      </w:r>
      <w:bookmarkStart w:name="5.4 质量控制 " w:id="77"/>
      <w:bookmarkEnd w:id="77"/>
      <w:r>
        <w:t>质量控制</w:t>
      </w:r>
      <w:bookmarkEnd w:id="635200"/>
    </w:p>
    <w:p w:rsidR="0018722C">
      <w:pPr>
        <w:topLinePunct/>
      </w:pPr>
      <w:r>
        <w:rPr>
          <w:rFonts w:ascii="微软雅黑" w:hAnsi="微软雅黑" w:eastAsia="微软雅黑" w:hint="eastAsia"/>
          <w:b/>
        </w:rPr>
        <w:t>⑴</w:t>
      </w:r>
      <w:r w:rsidR="001852F3">
        <w:rPr>
          <w:rFonts w:ascii="微软雅黑" w:hAnsi="微软雅黑" w:eastAsia="微软雅黑" w:hint="eastAsia"/>
          <w:b/>
        </w:rPr>
        <w:t xml:space="preserve">研究设计阶段</w:t>
      </w:r>
      <w:r>
        <w:t>本次调查选择的研究工具，信效度已经得到较好验证，严格</w:t>
      </w:r>
      <w:r>
        <w:t>按照纳入排除标准筛选研究对象。通过开题报告和课题中期汇报，及时修正研究中的不足，并证实本研究的科学性和可行性。</w:t>
      </w:r>
    </w:p>
    <w:p w:rsidR="0018722C">
      <w:pPr>
        <w:topLinePunct/>
      </w:pPr>
      <w:r>
        <w:rPr>
          <w:rFonts w:ascii="微软雅黑" w:hAnsi="微软雅黑" w:eastAsia="微软雅黑" w:hint="eastAsia"/>
          <w:b/>
        </w:rPr>
        <w:t>⑵</w:t>
      </w:r>
      <w:r>
        <w:rPr>
          <w:rFonts w:ascii="微软雅黑" w:hAnsi="微软雅黑" w:eastAsia="微软雅黑" w:hint="eastAsia"/>
          <w:b/>
        </w:rPr>
        <w:t>资料收集阶段</w:t>
      </w:r>
      <w:r>
        <w:t>大部分量表由研究者本人发放和回收，少部分委托导师及两</w:t>
      </w:r>
      <w:r w:rsidR="001852F3">
        <w:t xml:space="preserve">位师妹调查</w:t>
      </w:r>
      <w:r>
        <w:t>，</w:t>
      </w:r>
      <w:r>
        <w:t>以防止可能的偏倚</w:t>
      </w:r>
      <w:r>
        <w:t>。</w:t>
      </w:r>
      <w:r>
        <w:t>调查者采用统一性指导语向患者说明填写要求及解释相关内容。当场收集资料，并检查有无明显的逻辑错误以及漏填的项目，</w:t>
      </w:r>
      <w:r w:rsidR="001852F3">
        <w:t xml:space="preserve">如有及时请调查对象修改和填补。</w:t>
      </w:r>
    </w:p>
    <w:p w:rsidR="0018722C">
      <w:pPr>
        <w:pStyle w:val="BodyText"/>
        <w:spacing w:line="468" w:lineRule="exact"/>
        <w:ind w:leftChars="0" w:left="120" w:rightChars="0" w:right="190"/>
        <w:jc w:val="both"/>
        <w:topLinePunct/>
      </w:pPr>
      <w:r>
        <w:rPr>
          <w:rFonts w:ascii="微软雅黑" w:hAnsi="微软雅黑" w:eastAsia="微软雅黑" w:hint="eastAsia"/>
          <w:b/>
          <w:spacing w:val="3"/>
        </w:rPr>
        <w:t>⑶</w:t>
      </w:r>
      <w:r w:rsidR="001852F3">
        <w:rPr>
          <w:rFonts w:ascii="微软雅黑" w:hAnsi="微软雅黑" w:eastAsia="微软雅黑" w:hint="eastAsia"/>
          <w:b/>
          <w:spacing w:val="3"/>
        </w:rPr>
        <w:t xml:space="preserve">资料录入阶段</w:t>
      </w:r>
      <w:r>
        <w:rPr>
          <w:spacing w:val="-6"/>
        </w:rPr>
        <w:t>将合格问卷进行记录和编码，双人双份录入数据，建立</w:t>
      </w:r>
      <w:r>
        <w:t>Excel</w:t>
      </w:r>
      <w:r>
        <w:rPr>
          <w:spacing w:val="-4"/>
        </w:rPr>
        <w:t>数据库，再交换并核对结果以保证数据录入的准确性。逐一检查收集的资料有无</w:t>
      </w:r>
      <w:r>
        <w:rPr>
          <w:spacing w:val="-7"/>
        </w:rPr>
        <w:t>缺失项，如缺失数目大于</w:t>
      </w:r>
      <w:r>
        <w:t>4（20），则予以剔除不纳入最后分析。</w:t>
      </w:r>
    </w:p>
    <w:p w:rsidR="0018722C">
      <w:pPr>
        <w:pStyle w:val="aff7"/>
        <w:topLinePunct/>
      </w:pPr>
      <w:r>
        <w:drawing>
          <wp:inline>
            <wp:extent cx="66674" cy="117474"/>
            <wp:effectExtent l="0" t="0" r="0" b="0"/>
            <wp:docPr id="75" name="image4.png" descr=""/>
            <wp:cNvGraphicFramePr>
              <a:graphicFrameLocks noChangeAspect="1"/>
            </wp:cNvGraphicFramePr>
            <a:graphic>
              <a:graphicData uri="http://schemas.openxmlformats.org/drawingml/2006/picture">
                <pic:pic>
                  <pic:nvPicPr>
                    <pic:cNvPr id="76"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pStyle w:val="Heading2"/>
        <w:topLinePunct/>
        <w:ind w:left="171" w:hangingChars="171" w:hanging="171"/>
      </w:pPr>
      <w:bookmarkStart w:id="635201" w:name="_Toc686635201"/>
      <w:bookmarkStart w:name="5.5 资料统计学分析 " w:id="78"/>
      <w:bookmarkEnd w:id="78"/>
      <w:r>
        <w:rPr>
          <w:b/>
        </w:rPr>
        <w:t>5.5</w:t>
      </w:r>
      <w:r>
        <w:t xml:space="preserve"> </w:t>
      </w:r>
      <w:bookmarkStart w:name="5.5 资料统计学分析 " w:id="79"/>
      <w:bookmarkEnd w:id="79"/>
      <w:r>
        <w:t>资料统计学分析</w:t>
      </w:r>
      <w:bookmarkEnd w:id="635201"/>
    </w:p>
    <w:p w:rsidR="0018722C">
      <w:pPr>
        <w:topLinePunct/>
      </w:pPr>
      <w:r>
        <w:t>采用SPSS</w:t>
      </w:r>
      <w:r>
        <w:t>(</w:t>
      </w:r>
      <w:r>
        <w:t>19.0版</w:t>
      </w:r>
      <w:r>
        <w:t>)</w:t>
      </w:r>
      <w:r>
        <w:t>软件对收集的资料进行统计分析。</w:t>
      </w:r>
    </w:p>
    <w:p w:rsidR="0018722C">
      <w:pPr>
        <w:topLinePunct/>
      </w:pPr>
      <w:r>
        <w:t>1．采用频数、均数±标准差、百分比对患者的人口统计学资料进行统计描述；</w:t>
      </w:r>
      <w:r w:rsidR="001852F3">
        <w:t xml:space="preserve">患者不适得分及各维度得分以均数±标准差描述。                       2．不同分类变量与不适评分的关系：患者一般资料中各自变量按照不同标准分</w:t>
      </w:r>
      <w:r>
        <w:t>组后，方差齐性的两组采用独立样本</w:t>
      </w:r>
      <w:r>
        <w:t>t</w:t>
      </w:r>
      <w:r>
        <w:t>检验，多组间采用单因素方差分析；方差不齐或非正态的数据资料采用非参数检验。</w:t>
      </w:r>
    </w:p>
    <w:p w:rsidR="0018722C">
      <w:pPr>
        <w:topLinePunct/>
      </w:pPr>
      <w:r>
        <w:t>4．影响因素分析采用多元逐步回归法，以</w:t>
      </w:r>
      <w:r>
        <w:t>P</w:t>
      </w:r>
      <w:r>
        <w:t>≤0.05表示有显著性统计学差异，纳</w:t>
      </w:r>
    </w:p>
    <w:p w:rsidR="0018722C">
      <w:pPr>
        <w:topLinePunct/>
      </w:pPr>
      <w:bookmarkStart w:name="_bookmark22" w:id="80"/>
      <w:bookmarkEnd w:id="80"/>
      <w:r>
        <w:t>入标准为O.05，移出标准为0.10。</w:t>
      </w:r>
    </w:p>
    <w:p w:rsidR="0018722C">
      <w:pPr>
        <w:pStyle w:val="Heading2"/>
        <w:topLinePunct/>
        <w:ind w:left="171" w:hangingChars="171" w:hanging="171"/>
      </w:pPr>
      <w:bookmarkStart w:id="635202" w:name="_Toc686635202"/>
      <w:bookmarkStart w:name="5.6 研究结果 " w:id="81"/>
      <w:bookmarkEnd w:id="81"/>
      <w:r>
        <w:rPr>
          <w:b/>
        </w:rPr>
        <w:t>5.6</w:t>
      </w:r>
      <w:r>
        <w:t xml:space="preserve"> </w:t>
      </w:r>
      <w:bookmarkStart w:name="5.6 研究结果 " w:id="82"/>
      <w:bookmarkEnd w:id="82"/>
      <w:r>
        <w:t>研究结果</w:t>
      </w:r>
      <w:bookmarkEnd w:id="635202"/>
    </w:p>
    <w:p w:rsidR="0018722C">
      <w:pPr>
        <w:pStyle w:val="Heading3"/>
        <w:topLinePunct/>
        <w:ind w:left="200" w:hangingChars="200" w:hanging="200"/>
      </w:pPr>
      <w:bookmarkStart w:id="635203" w:name="_Toc686635203"/>
      <w:r>
        <w:rPr>
          <w:b/>
        </w:rPr>
        <w:t>5.6.1</w:t>
      </w:r>
      <w:r>
        <w:t xml:space="preserve"> </w:t>
      </w:r>
      <w:r>
        <w:t>调查对象的一般资料</w:t>
      </w:r>
      <w:bookmarkEnd w:id="635203"/>
    </w:p>
    <w:p w:rsidR="0018722C">
      <w:pPr>
        <w:widowControl w:val="0"/>
        <w:snapToGrid w:val="1"/>
        <w:spacing w:beforeLines="0" w:afterLines="0" w:before="0" w:after="0" w:line="357" w:lineRule="auto"/>
        <w:ind w:leftChars="0" w:left="120" w:rightChars="0" w:right="11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
        </w:rPr>
        <w:t>本次研究共发放并回收调查问卷 </w:t>
      </w:r>
      <w:r>
        <w:rPr>
          <w:kern w:val="2"/>
          <w:sz w:val="24"/>
          <w:szCs w:val="24"/>
          <w:rFonts w:cstheme="minorBidi" w:ascii="宋体" w:hAnsi="宋体" w:eastAsia="宋体" w:cs="宋体"/>
        </w:rPr>
        <w:t>210</w:t>
      </w:r>
      <w:r>
        <w:rPr>
          <w:kern w:val="2"/>
          <w:sz w:val="24"/>
          <w:szCs w:val="24"/>
          <w:rFonts w:cstheme="minorBidi" w:ascii="宋体" w:hAnsi="宋体" w:eastAsia="宋体" w:cs="宋体"/>
          <w:spacing w:val="-15"/>
        </w:rPr>
        <w:t> 份，</w:t>
      </w:r>
      <w:r>
        <w:rPr>
          <w:kern w:val="2"/>
          <w:sz w:val="24"/>
          <w:szCs w:val="24"/>
          <w:rFonts w:cstheme="minorBidi" w:ascii="宋体" w:hAnsi="宋体" w:eastAsia="宋体" w:cs="宋体"/>
        </w:rPr>
        <w:t>100％回收，185</w:t>
      </w:r>
      <w:r>
        <w:rPr>
          <w:kern w:val="2"/>
          <w:sz w:val="24"/>
          <w:szCs w:val="24"/>
          <w:rFonts w:cstheme="minorBidi" w:ascii="宋体" w:hAnsi="宋体" w:eastAsia="宋体" w:cs="宋体"/>
          <w:spacing w:val="-7"/>
        </w:rPr>
        <w:t> 份有效问卷，合</w:t>
      </w:r>
      <w:r>
        <w:rPr>
          <w:kern w:val="2"/>
          <w:sz w:val="24"/>
          <w:szCs w:val="24"/>
          <w:rFonts w:cstheme="minorBidi" w:ascii="宋体" w:hAnsi="宋体" w:eastAsia="宋体" w:cs="宋体"/>
          <w:spacing w:val="-20"/>
        </w:rPr>
        <w:t>格率为 </w:t>
      </w:r>
      <w:r>
        <w:rPr>
          <w:kern w:val="2"/>
          <w:sz w:val="24"/>
          <w:szCs w:val="24"/>
          <w:rFonts w:cstheme="minorBidi" w:ascii="宋体" w:hAnsi="宋体" w:eastAsia="宋体" w:cs="宋体"/>
        </w:rPr>
        <w:t>88.10％</w:t>
      </w:r>
      <w:r>
        <w:rPr>
          <w:kern w:val="2"/>
          <w:sz w:val="24"/>
          <w:szCs w:val="24"/>
          <w:rFonts w:cstheme="minorBidi" w:ascii="宋体" w:hAnsi="宋体" w:eastAsia="宋体" w:cs="宋体"/>
          <w:spacing w:val="-6"/>
        </w:rPr>
        <w:t>。其中浙江省人民医院 </w:t>
      </w:r>
      <w:r>
        <w:rPr>
          <w:kern w:val="2"/>
          <w:sz w:val="24"/>
          <w:szCs w:val="24"/>
          <w:rFonts w:cstheme="minorBidi" w:ascii="宋体" w:hAnsi="宋体" w:eastAsia="宋体" w:cs="宋体"/>
        </w:rPr>
        <w:t>145</w:t>
      </w:r>
      <w:r>
        <w:rPr>
          <w:kern w:val="2"/>
          <w:sz w:val="24"/>
          <w:szCs w:val="24"/>
          <w:rFonts w:cstheme="minorBidi" w:ascii="宋体" w:hAnsi="宋体" w:eastAsia="宋体" w:cs="宋体"/>
          <w:spacing w:val="-28"/>
        </w:rPr>
        <w:t> 份</w:t>
      </w:r>
      <w:r>
        <w:rPr>
          <w:kern w:val="2"/>
          <w:sz w:val="24"/>
          <w:szCs w:val="24"/>
          <w:rFonts w:cstheme="minorBidi" w:ascii="宋体" w:hAnsi="宋体" w:eastAsia="宋体" w:cs="宋体"/>
        </w:rPr>
        <w:t>（130</w:t>
      </w:r>
      <w:r>
        <w:rPr>
          <w:kern w:val="2"/>
          <w:sz w:val="24"/>
          <w:szCs w:val="24"/>
          <w:rFonts w:cstheme="minorBidi" w:ascii="宋体" w:hAnsi="宋体" w:eastAsia="宋体" w:cs="宋体"/>
          <w:spacing w:val="-14"/>
        </w:rPr>
        <w:t> 份有效</w:t>
      </w:r>
      <w:r>
        <w:rPr>
          <w:kern w:val="2"/>
          <w:sz w:val="24"/>
          <w:szCs w:val="24"/>
          <w:rFonts w:cstheme="minorBidi" w:ascii="宋体" w:hAnsi="宋体" w:eastAsia="宋体" w:cs="宋体"/>
        </w:rPr>
        <w:t>），浙江大学医学院</w:t>
      </w:r>
      <w:r>
        <w:rPr>
          <w:kern w:val="2"/>
          <w:sz w:val="24"/>
          <w:szCs w:val="24"/>
          <w:rFonts w:cstheme="minorBidi" w:ascii="宋体" w:hAnsi="宋体" w:eastAsia="宋体" w:cs="宋体"/>
          <w:spacing w:val="-12"/>
        </w:rPr>
        <w:t>附属医院 </w:t>
      </w:r>
      <w:r>
        <w:rPr>
          <w:kern w:val="2"/>
          <w:sz w:val="24"/>
          <w:szCs w:val="24"/>
          <w:rFonts w:cstheme="minorBidi" w:ascii="宋体" w:hAnsi="宋体" w:eastAsia="宋体" w:cs="宋体"/>
        </w:rPr>
        <w:t>35</w:t>
      </w:r>
      <w:r>
        <w:rPr>
          <w:kern w:val="2"/>
          <w:sz w:val="24"/>
          <w:szCs w:val="24"/>
          <w:rFonts w:cstheme="minorBidi" w:ascii="宋体" w:hAnsi="宋体" w:eastAsia="宋体" w:cs="宋体"/>
          <w:spacing w:val="-28"/>
        </w:rPr>
        <w:t> 份</w:t>
      </w:r>
      <w:r>
        <w:rPr>
          <w:kern w:val="2"/>
          <w:sz w:val="24"/>
          <w:szCs w:val="24"/>
          <w:rFonts w:cstheme="minorBidi" w:ascii="宋体" w:hAnsi="宋体" w:eastAsia="宋体" w:cs="宋体"/>
        </w:rPr>
        <w:t>（30</w:t>
      </w:r>
      <w:r>
        <w:rPr>
          <w:kern w:val="2"/>
          <w:sz w:val="24"/>
          <w:szCs w:val="24"/>
          <w:rFonts w:cstheme="minorBidi" w:ascii="宋体" w:hAnsi="宋体" w:eastAsia="宋体" w:cs="宋体"/>
          <w:spacing w:val="-15"/>
        </w:rPr>
        <w:t> 份有效</w:t>
      </w:r>
      <w:r>
        <w:rPr>
          <w:kern w:val="2"/>
          <w:sz w:val="24"/>
          <w:szCs w:val="24"/>
          <w:rFonts w:cstheme="minorBidi" w:ascii="宋体" w:hAnsi="宋体" w:eastAsia="宋体" w:cs="宋体"/>
        </w:rPr>
        <w:t>）</w:t>
      </w:r>
      <w:r>
        <w:rPr>
          <w:kern w:val="2"/>
          <w:sz w:val="24"/>
          <w:szCs w:val="24"/>
          <w:rFonts w:cstheme="minorBidi" w:ascii="宋体" w:hAnsi="宋体" w:eastAsia="宋体" w:cs="宋体"/>
          <w:spacing w:val="-7"/>
        </w:rPr>
        <w:t>，湖州市中心医院 </w:t>
      </w:r>
      <w:r>
        <w:rPr>
          <w:kern w:val="2"/>
          <w:sz w:val="24"/>
          <w:szCs w:val="24"/>
          <w:rFonts w:cstheme="minorBidi" w:ascii="宋体" w:hAnsi="宋体" w:eastAsia="宋体" w:cs="宋体"/>
        </w:rPr>
        <w:t>30</w:t>
      </w:r>
      <w:r>
        <w:rPr>
          <w:kern w:val="2"/>
          <w:sz w:val="24"/>
          <w:szCs w:val="24"/>
          <w:rFonts w:cstheme="minorBidi" w:ascii="宋体" w:hAnsi="宋体" w:eastAsia="宋体" w:cs="宋体"/>
          <w:spacing w:val="-30"/>
        </w:rPr>
        <w:t> 份</w:t>
      </w:r>
      <w:r>
        <w:rPr>
          <w:kern w:val="2"/>
          <w:sz w:val="24"/>
          <w:szCs w:val="24"/>
          <w:rFonts w:cstheme="minorBidi" w:ascii="宋体" w:hAnsi="宋体" w:eastAsia="宋体" w:cs="宋体"/>
        </w:rPr>
        <w:t>（25</w:t>
      </w:r>
      <w:r>
        <w:rPr>
          <w:kern w:val="2"/>
          <w:sz w:val="24"/>
          <w:szCs w:val="24"/>
          <w:rFonts w:cstheme="minorBidi" w:ascii="宋体" w:hAnsi="宋体" w:eastAsia="宋体" w:cs="宋体"/>
          <w:spacing w:val="-15"/>
        </w:rPr>
        <w:t> 份有效</w:t>
      </w:r>
      <w:r>
        <w:rPr>
          <w:kern w:val="2"/>
          <w:sz w:val="24"/>
          <w:szCs w:val="24"/>
          <w:rFonts w:cstheme="minorBidi" w:ascii="宋体" w:hAnsi="宋体" w:eastAsia="宋体" w:cs="宋体"/>
        </w:rPr>
        <w:t>）</w:t>
      </w:r>
      <w:r>
        <w:rPr>
          <w:kern w:val="2"/>
          <w:sz w:val="24"/>
          <w:szCs w:val="24"/>
          <w:rFonts w:cstheme="minorBidi" w:ascii="宋体" w:hAnsi="宋体" w:eastAsia="宋体" w:cs="宋体"/>
          <w:spacing w:val="-20"/>
        </w:rPr>
        <w:t>，共 </w:t>
      </w:r>
      <w:r>
        <w:rPr>
          <w:kern w:val="2"/>
          <w:sz w:val="24"/>
          <w:szCs w:val="24"/>
          <w:rFonts w:cstheme="minorBidi" w:ascii="宋体" w:hAnsi="宋体" w:eastAsia="宋体" w:cs="宋体"/>
        </w:rPr>
        <w:t>185</w:t>
      </w:r>
      <w:r>
        <w:rPr>
          <w:kern w:val="2"/>
          <w:sz w:val="24"/>
          <w:szCs w:val="24"/>
          <w:rFonts w:cstheme="minorBidi" w:ascii="宋体" w:hAnsi="宋体" w:eastAsia="宋体" w:cs="宋体"/>
          <w:spacing w:val="-28"/>
        </w:rPr>
        <w:t> 例</w:t>
      </w:r>
      <w:r>
        <w:rPr>
          <w:kern w:val="2"/>
          <w:sz w:val="24"/>
          <w:szCs w:val="24"/>
          <w:rFonts w:cstheme="minorBidi" w:ascii="宋体" w:hAnsi="宋体" w:eastAsia="宋体" w:cs="宋体"/>
          <w:spacing w:val="-33"/>
        </w:rPr>
        <w:t>病人。详见表 </w:t>
      </w:r>
      <w:r>
        <w:rPr>
          <w:kern w:val="2"/>
          <w:sz w:val="24"/>
          <w:szCs w:val="24"/>
          <w:rFonts w:cstheme="minorBidi" w:ascii="宋体" w:hAnsi="宋体" w:eastAsia="宋体" w:cs="宋体"/>
        </w:rPr>
        <w:t>5.1。</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656;mso-wrap-distance-left:0;mso-wrap-distance-right:0" from="90pt,23.509426pt" to="442.55pt,23.509426pt" stroked="true" strokeweight=".48pt" strokecolor="#000000">
            <v:stroke dashstyle="solid"/>
            <w10:wrap type="topAndBottom"/>
          </v:line>
        </w:pict>
      </w:r>
      <w:r>
        <w:rPr>
          <w:kern w:val="2"/>
          <w:szCs w:val="22"/>
          <w:rFonts w:ascii="微软雅黑" w:eastAsia="微软雅黑" w:hint="eastAsia" w:cstheme="minorBidi" w:hAnsiTheme="minorHAnsi"/>
          <w:b/>
          <w:sz w:val="24"/>
        </w:rPr>
        <w:t>表</w:t>
      </w:r>
      <w:r>
        <w:rPr>
          <w:kern w:val="2"/>
          <w:szCs w:val="22"/>
          <w:rFonts w:ascii="微软雅黑" w:eastAsia="微软雅黑" w:hint="eastAsia" w:cstheme="minorBidi" w:hAnsiTheme="minorHAnsi"/>
          <w:b/>
          <w:spacing w:val="-10"/>
          <w:sz w:val="24"/>
        </w:rPr>
        <w:t> </w:t>
      </w:r>
      <w:r>
        <w:rPr>
          <w:kern w:val="2"/>
          <w:szCs w:val="22"/>
          <w:rFonts w:ascii="微软雅黑" w:eastAsia="微软雅黑" w:hint="eastAsia" w:cstheme="minorBidi" w:hAnsiTheme="minorHAnsi"/>
          <w:b/>
          <w:sz w:val="24"/>
        </w:rPr>
        <w:t>5-1</w:t>
      </w:r>
      <w:r>
        <w:t xml:space="preserve">  </w:t>
      </w:r>
      <w:r>
        <w:rPr>
          <w:kern w:val="2"/>
          <w:szCs w:val="22"/>
          <w:rFonts w:ascii="微软雅黑" w:eastAsia="微软雅黑" w:hint="eastAsia" w:cstheme="minorBidi" w:hAnsiTheme="minorHAnsi"/>
          <w:b/>
          <w:w w:val="90"/>
          <w:sz w:val="24"/>
        </w:rPr>
        <w:t>研究对象的一般资料（n=185）</w:t>
      </w:r>
    </w:p>
    <w:p w:rsidR="0018722C">
      <w:pPr>
        <w:widowControl w:val="0"/>
        <w:snapToGrid w:val="1"/>
        <w:spacing w:beforeLines="0" w:afterLines="0" w:lineRule="auto" w:line="240" w:before="0" w:after="37"/>
        <w:ind w:firstLineChars="0" w:firstLine="0" w:rightChars="0" w:right="0" w:leftChars="0" w:left="1308"/>
        <w:jc w:val="left"/>
        <w:autoSpaceDE w:val="0"/>
        <w:autoSpaceDN w:val="0"/>
        <w:tabs>
          <w:tab w:pos="4339" w:val="left" w:leader="none"/>
          <w:tab w:pos="575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类别</w:t>
      </w:r>
      <w:r w:rsidRPr="00000000">
        <w:rPr>
          <w:kern w:val="2"/>
          <w:sz w:val="24"/>
          <w:szCs w:val="24"/>
          <w:rFonts w:cstheme="minorBidi" w:ascii="宋体" w:hAnsi="宋体" w:eastAsia="宋体" w:cs="宋体"/>
        </w:rPr>
        <w:tab/>
        <w:t>例数</w:t>
      </w:r>
      <w:r w:rsidRPr="00000000">
        <w:rPr>
          <w:kern w:val="2"/>
          <w:sz w:val="24"/>
          <w:szCs w:val="24"/>
          <w:rFonts w:cstheme="minorBidi" w:ascii="宋体" w:hAnsi="宋体" w:eastAsia="宋体" w:cs="宋体"/>
        </w:rPr>
        <w:tab/>
        <w:t>百分比</w:t>
      </w:r>
      <w:r>
        <w:rPr>
          <w:kern w:val="2"/>
          <w:sz w:val="24"/>
          <w:szCs w:val="24"/>
          <w:rFonts w:cstheme="minorBidi" w:ascii="宋体" w:hAnsi="宋体" w:eastAsia="宋体" w:cs="宋体"/>
          <w:spacing w:val="5"/>
        </w:rPr>
        <w:drawing>
          <wp:inline distT="0" distB="0" distL="0" distR="0">
            <wp:extent cx="66674" cy="117474"/>
            <wp:effectExtent l="0" t="0" r="0" b="0"/>
            <wp:docPr id="77" name="image4.png" descr=""/>
            <wp:cNvGraphicFramePr>
              <a:graphicFrameLocks noChangeAspect="1"/>
            </wp:cNvGraphicFramePr>
            <a:graphic>
              <a:graphicData uri="http://schemas.openxmlformats.org/drawingml/2006/picture">
                <pic:pic>
                  <pic:nvPicPr>
                    <pic:cNvPr id="78" name="image4.png"/>
                    <pic:cNvPicPr/>
                  </pic:nvPicPr>
                  <pic:blipFill>
                    <a:blip r:embed="rId10" cstate="print"/>
                    <a:stretch>
                      <a:fillRect/>
                    </a:stretch>
                  </pic:blipFill>
                  <pic:spPr>
                    <a:xfrm>
                      <a:off x="0" y="0"/>
                      <a:ext cx="66674" cy="117474"/>
                    </a:xfrm>
                    <a:prstGeom prst="rect">
                      <a:avLst/>
                    </a:prstGeom>
                  </pic:spPr>
                </pic:pic>
              </a:graphicData>
            </a:graphic>
          </wp:inline>
        </w:drawing>
      </w:r>
      <w:r>
        <w:rPr>
          <w:kern w:val="2"/>
          <w:sz w:val="24"/>
          <w:szCs w:val="24"/>
          <w:rFonts w:cstheme="minorBidi" w:ascii="宋体" w:hAnsi="宋体" w:eastAsia="宋体" w:cs="宋体"/>
        </w:rPr>
        <w:t>）</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5"/>
        <w:gridCol w:w="2296"/>
        <w:gridCol w:w="1038"/>
        <w:gridCol w:w="1943"/>
      </w:tblGrid>
      <w:tr>
        <w:trPr>
          <w:trHeight w:val="320" w:hRule="atLeast"/>
        </w:trPr>
        <w:tc>
          <w:tcPr>
            <w:tcW w:w="1775" w:type="dxa"/>
            <w:tcBorders>
              <w:top w:val="single" w:sz="4" w:space="0" w:color="000000"/>
            </w:tcBorders>
          </w:tcPr>
          <w:p w:rsidR="0018722C">
            <w:pPr>
              <w:pStyle w:val="a7"/>
              <w:topLinePunct/>
              <w:ind w:leftChars="0" w:left="0" w:rightChars="0" w:right="0" w:firstLineChars="0" w:firstLine="0"/>
              <w:spacing w:line="240" w:lineRule="atLeast"/>
            </w:pPr>
            <w:r>
              <w:t>性别</w:t>
            </w:r>
          </w:p>
        </w:tc>
        <w:tc>
          <w:tcPr>
            <w:tcW w:w="374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男</w:t>
            </w:r>
          </w:p>
        </w:tc>
        <w:tc>
          <w:tcPr>
            <w:tcW w:w="736" w:type="pct"/>
            <w:vAlign w:val="center"/>
          </w:tcPr>
          <w:p w:rsidR="0018722C">
            <w:pPr>
              <w:pStyle w:val="affff9"/>
              <w:topLinePunct/>
              <w:ind w:leftChars="0" w:left="0" w:rightChars="0" w:right="0" w:firstLineChars="0" w:firstLine="0"/>
              <w:spacing w:line="240" w:lineRule="atLeast"/>
            </w:pPr>
            <w:r>
              <w:t>124</w:t>
            </w:r>
          </w:p>
        </w:tc>
        <w:tc>
          <w:tcPr>
            <w:tcW w:w="1378" w:type="pct"/>
            <w:vAlign w:val="center"/>
          </w:tcPr>
          <w:p w:rsidR="0018722C">
            <w:pPr>
              <w:pStyle w:val="affff9"/>
              <w:topLinePunct/>
              <w:ind w:leftChars="0" w:left="0" w:rightChars="0" w:right="0" w:firstLineChars="0" w:firstLine="0"/>
              <w:spacing w:line="240" w:lineRule="atLeast"/>
            </w:pPr>
            <w:r>
              <w:t>67.0</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女</w:t>
            </w:r>
          </w:p>
        </w:tc>
        <w:tc>
          <w:tcPr>
            <w:tcW w:w="736" w:type="pct"/>
            <w:vAlign w:val="center"/>
          </w:tcPr>
          <w:p w:rsidR="0018722C">
            <w:pPr>
              <w:pStyle w:val="affff9"/>
              <w:topLinePunct/>
              <w:ind w:leftChars="0" w:left="0" w:rightChars="0" w:right="0" w:firstLineChars="0" w:firstLine="0"/>
              <w:spacing w:line="240" w:lineRule="atLeast"/>
            </w:pPr>
            <w:r>
              <w:t>61</w:t>
            </w:r>
          </w:p>
        </w:tc>
        <w:tc>
          <w:tcPr>
            <w:tcW w:w="1378" w:type="pct"/>
            <w:vAlign w:val="center"/>
          </w:tcPr>
          <w:p w:rsidR="0018722C">
            <w:pPr>
              <w:pStyle w:val="affff9"/>
              <w:topLinePunct/>
              <w:ind w:leftChars="0" w:left="0" w:rightChars="0" w:right="0" w:firstLineChars="0" w:firstLine="0"/>
              <w:spacing w:line="240" w:lineRule="atLeast"/>
            </w:pPr>
            <w:r>
              <w:t>33.0</w:t>
            </w:r>
          </w:p>
        </w:tc>
      </w:tr>
      <w:tr>
        <w:tc>
          <w:tcPr>
            <w:tcW w:w="1259" w:type="pct"/>
            <w:vAlign w:val="center"/>
          </w:tcPr>
          <w:p w:rsidR="0018722C">
            <w:pPr>
              <w:pStyle w:val="ac"/>
              <w:topLinePunct/>
              <w:ind w:leftChars="0" w:left="0" w:rightChars="0" w:right="0" w:firstLineChars="0" w:firstLine="0"/>
              <w:spacing w:line="240" w:lineRule="atLeast"/>
            </w:pPr>
            <w:r>
              <w:t>年龄</w:t>
            </w:r>
            <w:r>
              <w:t>（</w:t>
            </w:r>
            <w:r>
              <w:t>岁</w:t>
            </w:r>
            <w:r>
              <w:t>）</w:t>
            </w:r>
          </w:p>
        </w:tc>
        <w:tc>
          <w:tcPr>
            <w:tcW w:w="1628"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5"/>
              <w:topLinePunct/>
              <w:ind w:leftChars="0" w:left="0" w:rightChars="0" w:right="0" w:firstLineChars="0" w:firstLine="0"/>
              <w:spacing w:line="240" w:lineRule="atLeast"/>
            </w:pPr>
          </w:p>
        </w:tc>
        <w:tc>
          <w:tcPr>
            <w:tcW w:w="1378" w:type="pct"/>
            <w:vAlign w:val="center"/>
          </w:tcPr>
          <w:p w:rsidR="0018722C">
            <w:pPr>
              <w:pStyle w:val="ad"/>
              <w:topLinePunct/>
              <w:ind w:leftChars="0" w:left="0" w:rightChars="0" w:right="0" w:firstLineChars="0" w:firstLine="0"/>
              <w:spacing w:line="240" w:lineRule="atLeast"/>
            </w:pP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ffff9"/>
              <w:topLinePunct/>
              <w:ind w:leftChars="0" w:left="0" w:rightChars="0" w:right="0" w:firstLineChars="0" w:firstLine="0"/>
              <w:spacing w:line="240" w:lineRule="atLeast"/>
            </w:pPr>
            <w:r>
              <w:t>18-40</w:t>
            </w:r>
          </w:p>
        </w:tc>
        <w:tc>
          <w:tcPr>
            <w:tcW w:w="736" w:type="pct"/>
            <w:vAlign w:val="center"/>
          </w:tcPr>
          <w:p w:rsidR="0018722C">
            <w:pPr>
              <w:pStyle w:val="affff9"/>
              <w:topLinePunct/>
              <w:ind w:leftChars="0" w:left="0" w:rightChars="0" w:right="0" w:firstLineChars="0" w:firstLine="0"/>
              <w:spacing w:line="240" w:lineRule="atLeast"/>
            </w:pPr>
            <w:r>
              <w:t>32</w:t>
            </w:r>
          </w:p>
        </w:tc>
        <w:tc>
          <w:tcPr>
            <w:tcW w:w="1378" w:type="pct"/>
            <w:vAlign w:val="center"/>
          </w:tcPr>
          <w:p w:rsidR="0018722C">
            <w:pPr>
              <w:pStyle w:val="affff9"/>
              <w:topLinePunct/>
              <w:ind w:leftChars="0" w:left="0" w:rightChars="0" w:right="0" w:firstLineChars="0" w:firstLine="0"/>
              <w:spacing w:line="240" w:lineRule="atLeast"/>
            </w:pPr>
            <w:r>
              <w:t>17.3</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ffff9"/>
              <w:topLinePunct/>
              <w:ind w:leftChars="0" w:left="0" w:rightChars="0" w:right="0" w:firstLineChars="0" w:firstLine="0"/>
              <w:spacing w:line="240" w:lineRule="atLeast"/>
            </w:pPr>
            <w:r>
              <w:t>40-69</w:t>
            </w:r>
          </w:p>
        </w:tc>
        <w:tc>
          <w:tcPr>
            <w:tcW w:w="736" w:type="pct"/>
            <w:vAlign w:val="center"/>
          </w:tcPr>
          <w:p w:rsidR="0018722C">
            <w:pPr>
              <w:pStyle w:val="affff9"/>
              <w:topLinePunct/>
              <w:ind w:leftChars="0" w:left="0" w:rightChars="0" w:right="0" w:firstLineChars="0" w:firstLine="0"/>
              <w:spacing w:line="240" w:lineRule="atLeast"/>
            </w:pPr>
            <w:r>
              <w:t>104</w:t>
            </w:r>
          </w:p>
        </w:tc>
        <w:tc>
          <w:tcPr>
            <w:tcW w:w="1378" w:type="pct"/>
            <w:vAlign w:val="center"/>
          </w:tcPr>
          <w:p w:rsidR="0018722C">
            <w:pPr>
              <w:pStyle w:val="affff9"/>
              <w:topLinePunct/>
              <w:ind w:leftChars="0" w:left="0" w:rightChars="0" w:right="0" w:firstLineChars="0" w:firstLine="0"/>
              <w:spacing w:line="240" w:lineRule="atLeast"/>
            </w:pPr>
            <w:r>
              <w:t>56.2</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&gt;70</w:t>
            </w:r>
          </w:p>
        </w:tc>
        <w:tc>
          <w:tcPr>
            <w:tcW w:w="736" w:type="pct"/>
            <w:vAlign w:val="center"/>
          </w:tcPr>
          <w:p w:rsidR="0018722C">
            <w:pPr>
              <w:pStyle w:val="affff9"/>
              <w:topLinePunct/>
              <w:ind w:leftChars="0" w:left="0" w:rightChars="0" w:right="0" w:firstLineChars="0" w:firstLine="0"/>
              <w:spacing w:line="240" w:lineRule="atLeast"/>
            </w:pPr>
            <w:r>
              <w:t>49</w:t>
            </w:r>
          </w:p>
        </w:tc>
        <w:tc>
          <w:tcPr>
            <w:tcW w:w="1378" w:type="pct"/>
            <w:vAlign w:val="center"/>
          </w:tcPr>
          <w:p w:rsidR="0018722C">
            <w:pPr>
              <w:pStyle w:val="affff9"/>
              <w:topLinePunct/>
              <w:ind w:leftChars="0" w:left="0" w:rightChars="0" w:right="0" w:firstLineChars="0" w:firstLine="0"/>
              <w:spacing w:line="240" w:lineRule="atLeast"/>
            </w:pPr>
            <w:r>
              <w:t>26.5</w:t>
            </w:r>
          </w:p>
        </w:tc>
      </w:tr>
      <w:tr>
        <w:tc>
          <w:tcPr>
            <w:tcW w:w="1259" w:type="pct"/>
            <w:vAlign w:val="center"/>
          </w:tcPr>
          <w:p w:rsidR="0018722C">
            <w:pPr>
              <w:pStyle w:val="ac"/>
              <w:topLinePunct/>
              <w:ind w:leftChars="0" w:left="0" w:rightChars="0" w:right="0" w:firstLineChars="0" w:firstLine="0"/>
              <w:spacing w:line="240" w:lineRule="atLeast"/>
            </w:pPr>
            <w:r>
              <w:t>婚姻</w:t>
            </w:r>
          </w:p>
        </w:tc>
        <w:tc>
          <w:tcPr>
            <w:tcW w:w="1628" w:type="pct"/>
            <w:vAlign w:val="center"/>
          </w:tcPr>
          <w:p w:rsidR="0018722C">
            <w:pPr>
              <w:pStyle w:val="a5"/>
              <w:topLinePunct/>
              <w:ind w:leftChars="0" w:left="0" w:rightChars="0" w:right="0" w:firstLineChars="0" w:firstLine="0"/>
              <w:spacing w:line="240" w:lineRule="atLeast"/>
            </w:pPr>
            <w:r>
              <w:t>未婚</w:t>
            </w:r>
            <w:r>
              <w:t>/</w:t>
            </w:r>
            <w:r>
              <w:t>丧偶</w:t>
            </w:r>
          </w:p>
        </w:tc>
        <w:tc>
          <w:tcPr>
            <w:tcW w:w="736" w:type="pct"/>
            <w:vAlign w:val="center"/>
          </w:tcPr>
          <w:p w:rsidR="0018722C">
            <w:pPr>
              <w:pStyle w:val="affff9"/>
              <w:topLinePunct/>
              <w:ind w:leftChars="0" w:left="0" w:rightChars="0" w:right="0" w:firstLineChars="0" w:firstLine="0"/>
              <w:spacing w:line="240" w:lineRule="atLeast"/>
            </w:pPr>
            <w:r>
              <w:t>23</w:t>
            </w:r>
          </w:p>
        </w:tc>
        <w:tc>
          <w:tcPr>
            <w:tcW w:w="1378" w:type="pct"/>
            <w:vAlign w:val="center"/>
          </w:tcPr>
          <w:p w:rsidR="0018722C">
            <w:pPr>
              <w:pStyle w:val="affff9"/>
              <w:topLinePunct/>
              <w:ind w:leftChars="0" w:left="0" w:rightChars="0" w:right="0" w:firstLineChars="0" w:firstLine="0"/>
              <w:spacing w:line="240" w:lineRule="atLeast"/>
            </w:pPr>
            <w:r>
              <w:t>12.4</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已婚</w:t>
            </w:r>
          </w:p>
        </w:tc>
        <w:tc>
          <w:tcPr>
            <w:tcW w:w="736" w:type="pct"/>
            <w:vAlign w:val="center"/>
          </w:tcPr>
          <w:p w:rsidR="0018722C">
            <w:pPr>
              <w:pStyle w:val="affff9"/>
              <w:topLinePunct/>
              <w:ind w:leftChars="0" w:left="0" w:rightChars="0" w:right="0" w:firstLineChars="0" w:firstLine="0"/>
              <w:spacing w:line="240" w:lineRule="atLeast"/>
            </w:pPr>
            <w:r>
              <w:t>162</w:t>
            </w:r>
          </w:p>
        </w:tc>
        <w:tc>
          <w:tcPr>
            <w:tcW w:w="1378" w:type="pct"/>
            <w:vAlign w:val="center"/>
          </w:tcPr>
          <w:p w:rsidR="0018722C">
            <w:pPr>
              <w:pStyle w:val="affff9"/>
              <w:topLinePunct/>
              <w:ind w:leftChars="0" w:left="0" w:rightChars="0" w:right="0" w:firstLineChars="0" w:firstLine="0"/>
              <w:spacing w:line="240" w:lineRule="atLeast"/>
            </w:pPr>
            <w:r>
              <w:t>87.6</w:t>
            </w:r>
          </w:p>
        </w:tc>
      </w:tr>
      <w:tr>
        <w:tc>
          <w:tcPr>
            <w:tcW w:w="1259" w:type="pct"/>
            <w:vAlign w:val="center"/>
          </w:tcPr>
          <w:p w:rsidR="0018722C">
            <w:pPr>
              <w:pStyle w:val="ac"/>
              <w:topLinePunct/>
              <w:ind w:leftChars="0" w:left="0" w:rightChars="0" w:right="0" w:firstLineChars="0" w:firstLine="0"/>
              <w:spacing w:line="240" w:lineRule="atLeast"/>
            </w:pPr>
            <w:r>
              <w:t>学历</w:t>
            </w:r>
          </w:p>
        </w:tc>
        <w:tc>
          <w:tcPr>
            <w:tcW w:w="1628"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5"/>
              <w:topLinePunct/>
              <w:ind w:leftChars="0" w:left="0" w:rightChars="0" w:right="0" w:firstLineChars="0" w:firstLine="0"/>
              <w:spacing w:line="240" w:lineRule="atLeast"/>
            </w:pPr>
          </w:p>
        </w:tc>
        <w:tc>
          <w:tcPr>
            <w:tcW w:w="1378" w:type="pct"/>
            <w:vAlign w:val="center"/>
          </w:tcPr>
          <w:p w:rsidR="0018722C">
            <w:pPr>
              <w:pStyle w:val="ad"/>
              <w:topLinePunct/>
              <w:ind w:leftChars="0" w:left="0" w:rightChars="0" w:right="0" w:firstLineChars="0" w:firstLine="0"/>
              <w:spacing w:line="240" w:lineRule="atLeast"/>
            </w:pP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小学及以下</w:t>
            </w:r>
          </w:p>
        </w:tc>
        <w:tc>
          <w:tcPr>
            <w:tcW w:w="736" w:type="pct"/>
            <w:vAlign w:val="center"/>
          </w:tcPr>
          <w:p w:rsidR="0018722C">
            <w:pPr>
              <w:pStyle w:val="affff9"/>
              <w:topLinePunct/>
              <w:ind w:leftChars="0" w:left="0" w:rightChars="0" w:right="0" w:firstLineChars="0" w:firstLine="0"/>
              <w:spacing w:line="240" w:lineRule="atLeast"/>
            </w:pPr>
            <w:r>
              <w:t>76</w:t>
            </w:r>
          </w:p>
        </w:tc>
        <w:tc>
          <w:tcPr>
            <w:tcW w:w="1378" w:type="pct"/>
            <w:vAlign w:val="center"/>
          </w:tcPr>
          <w:p w:rsidR="0018722C">
            <w:pPr>
              <w:pStyle w:val="affff9"/>
              <w:topLinePunct/>
              <w:ind w:leftChars="0" w:left="0" w:rightChars="0" w:right="0" w:firstLineChars="0" w:firstLine="0"/>
              <w:spacing w:line="240" w:lineRule="atLeast"/>
            </w:pPr>
            <w:r>
              <w:t>41.1</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初中</w:t>
            </w:r>
          </w:p>
        </w:tc>
        <w:tc>
          <w:tcPr>
            <w:tcW w:w="736" w:type="pct"/>
            <w:vAlign w:val="center"/>
          </w:tcPr>
          <w:p w:rsidR="0018722C">
            <w:pPr>
              <w:pStyle w:val="affff9"/>
              <w:topLinePunct/>
              <w:ind w:leftChars="0" w:left="0" w:rightChars="0" w:right="0" w:firstLineChars="0" w:firstLine="0"/>
              <w:spacing w:line="240" w:lineRule="atLeast"/>
            </w:pPr>
            <w:r>
              <w:t>84</w:t>
            </w:r>
          </w:p>
        </w:tc>
        <w:tc>
          <w:tcPr>
            <w:tcW w:w="1378" w:type="pct"/>
            <w:vAlign w:val="center"/>
          </w:tcPr>
          <w:p w:rsidR="0018722C">
            <w:pPr>
              <w:pStyle w:val="affff9"/>
              <w:topLinePunct/>
              <w:ind w:leftChars="0" w:left="0" w:rightChars="0" w:right="0" w:firstLineChars="0" w:firstLine="0"/>
              <w:spacing w:line="240" w:lineRule="atLeast"/>
            </w:pPr>
            <w:r>
              <w:t>45.4</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高中或中专</w:t>
            </w:r>
          </w:p>
        </w:tc>
        <w:tc>
          <w:tcPr>
            <w:tcW w:w="736" w:type="pct"/>
            <w:vAlign w:val="center"/>
          </w:tcPr>
          <w:p w:rsidR="0018722C">
            <w:pPr>
              <w:pStyle w:val="affff9"/>
              <w:topLinePunct/>
              <w:ind w:leftChars="0" w:left="0" w:rightChars="0" w:right="0" w:firstLineChars="0" w:firstLine="0"/>
              <w:spacing w:line="240" w:lineRule="atLeast"/>
            </w:pPr>
            <w:r>
              <w:t>17</w:t>
            </w:r>
          </w:p>
        </w:tc>
        <w:tc>
          <w:tcPr>
            <w:tcW w:w="1378" w:type="pct"/>
            <w:vAlign w:val="center"/>
          </w:tcPr>
          <w:p w:rsidR="0018722C">
            <w:pPr>
              <w:pStyle w:val="affff9"/>
              <w:topLinePunct/>
              <w:ind w:leftChars="0" w:left="0" w:rightChars="0" w:right="0" w:firstLineChars="0" w:firstLine="0"/>
              <w:spacing w:line="240" w:lineRule="atLeast"/>
            </w:pPr>
            <w:r>
              <w:t>9.2</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大专及以上</w:t>
            </w:r>
          </w:p>
        </w:tc>
        <w:tc>
          <w:tcPr>
            <w:tcW w:w="736" w:type="pct"/>
            <w:vAlign w:val="center"/>
          </w:tcPr>
          <w:p w:rsidR="0018722C">
            <w:pPr>
              <w:pStyle w:val="affff9"/>
              <w:topLinePunct/>
              <w:ind w:leftChars="0" w:left="0" w:rightChars="0" w:right="0" w:firstLineChars="0" w:firstLine="0"/>
              <w:spacing w:line="240" w:lineRule="atLeast"/>
            </w:pPr>
            <w:r>
              <w:t>8</w:t>
            </w:r>
          </w:p>
        </w:tc>
        <w:tc>
          <w:tcPr>
            <w:tcW w:w="1378" w:type="pct"/>
            <w:vAlign w:val="center"/>
          </w:tcPr>
          <w:p w:rsidR="0018722C">
            <w:pPr>
              <w:pStyle w:val="affff9"/>
              <w:topLinePunct/>
              <w:ind w:leftChars="0" w:left="0" w:rightChars="0" w:right="0" w:firstLineChars="0" w:firstLine="0"/>
              <w:spacing w:line="240" w:lineRule="atLeast"/>
            </w:pPr>
            <w:r>
              <w:t>4.3</w:t>
            </w:r>
          </w:p>
        </w:tc>
      </w:tr>
      <w:tr>
        <w:tc>
          <w:tcPr>
            <w:tcW w:w="1259" w:type="pct"/>
            <w:vAlign w:val="center"/>
          </w:tcPr>
          <w:p w:rsidR="0018722C">
            <w:pPr>
              <w:pStyle w:val="ac"/>
              <w:topLinePunct/>
              <w:ind w:leftChars="0" w:left="0" w:rightChars="0" w:right="0" w:firstLineChars="0" w:firstLine="0"/>
              <w:spacing w:line="240" w:lineRule="atLeast"/>
            </w:pPr>
            <w:r>
              <w:t>费用来源</w:t>
            </w:r>
          </w:p>
        </w:tc>
        <w:tc>
          <w:tcPr>
            <w:tcW w:w="1628"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5"/>
              <w:topLinePunct/>
              <w:ind w:leftChars="0" w:left="0" w:rightChars="0" w:right="0" w:firstLineChars="0" w:firstLine="0"/>
              <w:spacing w:line="240" w:lineRule="atLeast"/>
            </w:pPr>
          </w:p>
        </w:tc>
        <w:tc>
          <w:tcPr>
            <w:tcW w:w="1378" w:type="pct"/>
            <w:vAlign w:val="center"/>
          </w:tcPr>
          <w:p w:rsidR="0018722C">
            <w:pPr>
              <w:pStyle w:val="ad"/>
              <w:topLinePunct/>
              <w:ind w:leftChars="0" w:left="0" w:rightChars="0" w:right="0" w:firstLineChars="0" w:firstLine="0"/>
              <w:spacing w:line="240" w:lineRule="atLeast"/>
            </w:pP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省医保</w:t>
            </w:r>
          </w:p>
        </w:tc>
        <w:tc>
          <w:tcPr>
            <w:tcW w:w="736" w:type="pct"/>
            <w:vAlign w:val="center"/>
          </w:tcPr>
          <w:p w:rsidR="0018722C">
            <w:pPr>
              <w:pStyle w:val="affff9"/>
              <w:topLinePunct/>
              <w:ind w:leftChars="0" w:left="0" w:rightChars="0" w:right="0" w:firstLineChars="0" w:firstLine="0"/>
              <w:spacing w:line="240" w:lineRule="atLeast"/>
            </w:pPr>
            <w:r>
              <w:t>23</w:t>
            </w:r>
          </w:p>
        </w:tc>
        <w:tc>
          <w:tcPr>
            <w:tcW w:w="1378" w:type="pct"/>
            <w:vAlign w:val="center"/>
          </w:tcPr>
          <w:p w:rsidR="0018722C">
            <w:pPr>
              <w:pStyle w:val="affff9"/>
              <w:topLinePunct/>
              <w:ind w:leftChars="0" w:left="0" w:rightChars="0" w:right="0" w:firstLineChars="0" w:firstLine="0"/>
              <w:spacing w:line="240" w:lineRule="atLeast"/>
            </w:pPr>
            <w:r>
              <w:t>12.4</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市医保</w:t>
            </w:r>
          </w:p>
        </w:tc>
        <w:tc>
          <w:tcPr>
            <w:tcW w:w="736" w:type="pct"/>
            <w:vAlign w:val="center"/>
          </w:tcPr>
          <w:p w:rsidR="0018722C">
            <w:pPr>
              <w:pStyle w:val="affff9"/>
              <w:topLinePunct/>
              <w:ind w:leftChars="0" w:left="0" w:rightChars="0" w:right="0" w:firstLineChars="0" w:firstLine="0"/>
              <w:spacing w:line="240" w:lineRule="atLeast"/>
            </w:pPr>
            <w:r>
              <w:t>77</w:t>
            </w:r>
          </w:p>
        </w:tc>
        <w:tc>
          <w:tcPr>
            <w:tcW w:w="1378" w:type="pct"/>
            <w:vAlign w:val="center"/>
          </w:tcPr>
          <w:p w:rsidR="0018722C">
            <w:pPr>
              <w:pStyle w:val="affff9"/>
              <w:topLinePunct/>
              <w:ind w:leftChars="0" w:left="0" w:rightChars="0" w:right="0" w:firstLineChars="0" w:firstLine="0"/>
              <w:spacing w:line="240" w:lineRule="atLeast"/>
            </w:pPr>
            <w:r>
              <w:t>41.6</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农村合作医疗</w:t>
            </w:r>
          </w:p>
        </w:tc>
        <w:tc>
          <w:tcPr>
            <w:tcW w:w="736" w:type="pct"/>
            <w:vAlign w:val="center"/>
          </w:tcPr>
          <w:p w:rsidR="0018722C">
            <w:pPr>
              <w:pStyle w:val="affff9"/>
              <w:topLinePunct/>
              <w:ind w:leftChars="0" w:left="0" w:rightChars="0" w:right="0" w:firstLineChars="0" w:firstLine="0"/>
              <w:spacing w:line="240" w:lineRule="atLeast"/>
            </w:pPr>
            <w:r>
              <w:t>27</w:t>
            </w:r>
          </w:p>
        </w:tc>
        <w:tc>
          <w:tcPr>
            <w:tcW w:w="1378" w:type="pct"/>
            <w:vAlign w:val="center"/>
          </w:tcPr>
          <w:p w:rsidR="0018722C">
            <w:pPr>
              <w:pStyle w:val="affff9"/>
              <w:topLinePunct/>
              <w:ind w:leftChars="0" w:left="0" w:rightChars="0" w:right="0" w:firstLineChars="0" w:firstLine="0"/>
              <w:spacing w:line="240" w:lineRule="atLeast"/>
            </w:pPr>
            <w:r>
              <w:t>14.6</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自费</w:t>
            </w:r>
          </w:p>
        </w:tc>
        <w:tc>
          <w:tcPr>
            <w:tcW w:w="736" w:type="pct"/>
            <w:vAlign w:val="center"/>
          </w:tcPr>
          <w:p w:rsidR="0018722C">
            <w:pPr>
              <w:pStyle w:val="affff9"/>
              <w:topLinePunct/>
              <w:ind w:leftChars="0" w:left="0" w:rightChars="0" w:right="0" w:firstLineChars="0" w:firstLine="0"/>
              <w:spacing w:line="240" w:lineRule="atLeast"/>
            </w:pPr>
            <w:r>
              <w:t>58</w:t>
            </w:r>
          </w:p>
        </w:tc>
        <w:tc>
          <w:tcPr>
            <w:tcW w:w="1378" w:type="pct"/>
            <w:vAlign w:val="center"/>
          </w:tcPr>
          <w:p w:rsidR="0018722C">
            <w:pPr>
              <w:pStyle w:val="affff9"/>
              <w:topLinePunct/>
              <w:ind w:leftChars="0" w:left="0" w:rightChars="0" w:right="0" w:firstLineChars="0" w:firstLine="0"/>
              <w:spacing w:line="240" w:lineRule="atLeast"/>
            </w:pPr>
            <w:r>
              <w:t>31.4</w:t>
            </w:r>
          </w:p>
        </w:tc>
      </w:tr>
      <w:tr>
        <w:tc>
          <w:tcPr>
            <w:tcW w:w="1259" w:type="pct"/>
            <w:vAlign w:val="center"/>
          </w:tcPr>
          <w:p w:rsidR="0018722C">
            <w:pPr>
              <w:pStyle w:val="ac"/>
              <w:topLinePunct/>
              <w:ind w:leftChars="0" w:left="0" w:rightChars="0" w:right="0" w:firstLineChars="0" w:firstLine="0"/>
              <w:spacing w:line="240" w:lineRule="atLeast"/>
            </w:pPr>
            <w:r>
              <w:t>科室</w:t>
            </w:r>
          </w:p>
        </w:tc>
        <w:tc>
          <w:tcPr>
            <w:tcW w:w="1628"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5"/>
              <w:topLinePunct/>
              <w:ind w:leftChars="0" w:left="0" w:rightChars="0" w:right="0" w:firstLineChars="0" w:firstLine="0"/>
              <w:spacing w:line="240" w:lineRule="atLeast"/>
            </w:pPr>
          </w:p>
        </w:tc>
        <w:tc>
          <w:tcPr>
            <w:tcW w:w="1378" w:type="pct"/>
            <w:vAlign w:val="center"/>
          </w:tcPr>
          <w:p w:rsidR="0018722C">
            <w:pPr>
              <w:pStyle w:val="ad"/>
              <w:topLinePunct/>
              <w:ind w:leftChars="0" w:left="0" w:rightChars="0" w:right="0" w:firstLineChars="0" w:firstLine="0"/>
              <w:spacing w:line="240" w:lineRule="atLeast"/>
            </w:pP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内科</w:t>
            </w:r>
          </w:p>
        </w:tc>
        <w:tc>
          <w:tcPr>
            <w:tcW w:w="736" w:type="pct"/>
            <w:vAlign w:val="center"/>
          </w:tcPr>
          <w:p w:rsidR="0018722C">
            <w:pPr>
              <w:pStyle w:val="affff9"/>
              <w:topLinePunct/>
              <w:ind w:leftChars="0" w:left="0" w:rightChars="0" w:right="0" w:firstLineChars="0" w:firstLine="0"/>
              <w:spacing w:line="240" w:lineRule="atLeast"/>
            </w:pPr>
            <w:r>
              <w:t>57</w:t>
            </w:r>
          </w:p>
        </w:tc>
        <w:tc>
          <w:tcPr>
            <w:tcW w:w="1378" w:type="pct"/>
            <w:vAlign w:val="center"/>
          </w:tcPr>
          <w:p w:rsidR="0018722C">
            <w:pPr>
              <w:pStyle w:val="affff9"/>
              <w:topLinePunct/>
              <w:ind w:leftChars="0" w:left="0" w:rightChars="0" w:right="0" w:firstLineChars="0" w:firstLine="0"/>
              <w:spacing w:line="240" w:lineRule="atLeast"/>
            </w:pPr>
            <w:r>
              <w:t>30.8</w:t>
            </w:r>
          </w:p>
        </w:tc>
      </w:tr>
      <w:tr>
        <w:tc>
          <w:tcPr>
            <w:tcW w:w="1259" w:type="pct"/>
            <w:vAlign w:val="center"/>
          </w:tcPr>
          <w:p w:rsidR="0018722C">
            <w:pPr>
              <w:pStyle w:val="ac"/>
              <w:topLinePunct/>
              <w:ind w:leftChars="0" w:left="0" w:rightChars="0" w:right="0" w:firstLineChars="0" w:firstLine="0"/>
              <w:spacing w:line="240" w:lineRule="atLeast"/>
            </w:pPr>
          </w:p>
        </w:tc>
        <w:tc>
          <w:tcPr>
            <w:tcW w:w="1628" w:type="pct"/>
            <w:vAlign w:val="center"/>
          </w:tcPr>
          <w:p w:rsidR="0018722C">
            <w:pPr>
              <w:pStyle w:val="a5"/>
              <w:topLinePunct/>
              <w:ind w:leftChars="0" w:left="0" w:rightChars="0" w:right="0" w:firstLineChars="0" w:firstLine="0"/>
              <w:spacing w:line="240" w:lineRule="atLeast"/>
            </w:pPr>
            <w:r>
              <w:t>外科</w:t>
            </w:r>
          </w:p>
        </w:tc>
        <w:tc>
          <w:tcPr>
            <w:tcW w:w="736" w:type="pct"/>
            <w:vAlign w:val="center"/>
          </w:tcPr>
          <w:p w:rsidR="0018722C">
            <w:pPr>
              <w:pStyle w:val="affff9"/>
              <w:topLinePunct/>
              <w:ind w:leftChars="0" w:left="0" w:rightChars="0" w:right="0" w:firstLineChars="0" w:firstLine="0"/>
              <w:spacing w:line="240" w:lineRule="atLeast"/>
            </w:pPr>
            <w:r>
              <w:t>96</w:t>
            </w:r>
          </w:p>
        </w:tc>
        <w:tc>
          <w:tcPr>
            <w:tcW w:w="1378" w:type="pct"/>
            <w:vAlign w:val="center"/>
          </w:tcPr>
          <w:p w:rsidR="0018722C">
            <w:pPr>
              <w:pStyle w:val="affff9"/>
              <w:topLinePunct/>
              <w:ind w:leftChars="0" w:left="0" w:rightChars="0" w:right="0" w:firstLineChars="0" w:firstLine="0"/>
              <w:spacing w:line="240" w:lineRule="atLeast"/>
            </w:pPr>
            <w:r>
              <w:t>51.9</w:t>
            </w:r>
          </w:p>
        </w:tc>
      </w:tr>
      <w:tr>
        <w:tc>
          <w:tcPr>
            <w:tcW w:w="125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28" w:type="pct"/>
            <w:vAlign w:val="center"/>
            <w:tcBorders>
              <w:top w:val="single" w:sz="4" w:space="0" w:color="auto"/>
            </w:tcBorders>
          </w:tcPr>
          <w:p w:rsidR="0018722C">
            <w:pPr>
              <w:pStyle w:val="aff1"/>
              <w:topLinePunct/>
              <w:ind w:leftChars="0" w:left="0" w:rightChars="0" w:right="0" w:firstLineChars="0" w:firstLine="0"/>
              <w:spacing w:line="240" w:lineRule="atLeast"/>
            </w:pPr>
            <w:r>
              <w:t>骨科</w:t>
            </w:r>
          </w:p>
          <w:p w:rsidR="0018722C">
            <w:pPr>
              <w:pStyle w:val="aff1"/>
              <w:topLinePunct/>
              <w:ind w:leftChars="0" w:left="0" w:rightChars="0" w:right="0" w:firstLineChars="0" w:firstLine="0"/>
              <w:spacing w:line="240" w:lineRule="atLeast"/>
            </w:pPr>
            <w:r>
              <w:t>其他科</w:t>
            </w:r>
            <w:r>
              <w:t>（</w:t>
            </w:r>
            <w:r>
              <w:t>妇产、感染、口腔、耳鼻喉</w:t>
            </w:r>
            <w:r>
              <w:t>）</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t>10</w:t>
            </w:r>
          </w:p>
        </w:tc>
        <w:tc>
          <w:tcPr>
            <w:tcW w:w="1378"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t>5.4</w:t>
            </w:r>
          </w:p>
        </w:tc>
      </w:tr>
    </w:tbl>
    <w:p w:rsidR="0018722C">
      <w:pPr>
        <w:rPr/>
        <w:topLinePunct/>
        <w:pStyle w:val="affa"/>
      </w:pP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5"/>
        <w:gridCol w:w="2065"/>
        <w:gridCol w:w="940"/>
        <w:gridCol w:w="1943"/>
      </w:tblGrid>
      <w:tr>
        <w:trPr>
          <w:trHeight w:val="280" w:hRule="atLeast"/>
        </w:trPr>
        <w:tc>
          <w:tcPr>
            <w:tcW w:w="2105" w:type="dxa"/>
          </w:tcPr>
          <w:p w:rsidR="0018722C">
            <w:pPr>
              <w:topLinePunct/>
              <w:ind w:leftChars="0" w:left="0" w:rightChars="0" w:right="0" w:firstLineChars="0" w:firstLine="0"/>
              <w:spacing w:line="240" w:lineRule="atLeast"/>
            </w:pPr>
            <w:bookmarkStart w:name="_bookmark23" w:id="83"/>
            <w:bookmarkEnd w:id="83"/>
            <w:r/>
            <w:r>
              <w:t>入住 ICU 类型</w:t>
            </w:r>
          </w:p>
        </w:tc>
        <w:tc>
          <w:tcPr>
            <w:tcW w:w="2065"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1943" w:type="dxa"/>
          </w:tcPr>
          <w:p w:rsidR="0018722C">
            <w:pPr>
              <w:topLinePunct/>
              <w:ind w:leftChars="0" w:left="0" w:rightChars="0" w:right="0" w:firstLineChars="0" w:firstLine="0"/>
              <w:spacing w:line="240" w:lineRule="atLeast"/>
            </w:pPr>
          </w:p>
        </w:tc>
      </w:tr>
      <w:tr>
        <w:trPr>
          <w:trHeight w:val="320" w:hRule="atLeast"/>
        </w:trPr>
        <w:tc>
          <w:tcPr>
            <w:tcW w:w="2105" w:type="dxa"/>
          </w:tcPr>
          <w:p w:rsidR="0018722C">
            <w:pPr>
              <w:topLinePunct/>
              <w:ind w:leftChars="0" w:left="0" w:rightChars="0" w:right="0" w:firstLineChars="0" w:firstLine="0"/>
              <w:spacing w:line="240" w:lineRule="atLeast"/>
            </w:pPr>
          </w:p>
        </w:tc>
        <w:tc>
          <w:tcPr>
            <w:tcW w:w="2065" w:type="dxa"/>
          </w:tcPr>
          <w:p w:rsidR="0018722C">
            <w:pPr>
              <w:topLinePunct/>
              <w:ind w:leftChars="0" w:left="0" w:rightChars="0" w:right="0" w:firstLineChars="0" w:firstLine="0"/>
              <w:spacing w:line="240" w:lineRule="atLeast"/>
            </w:pPr>
            <w:r>
              <w:t>急诊 ICU</w:t>
            </w:r>
          </w:p>
        </w:tc>
        <w:tc>
          <w:tcPr>
            <w:tcW w:w="940" w:type="dxa"/>
          </w:tcPr>
          <w:p w:rsidR="0018722C">
            <w:pPr>
              <w:topLinePunct/>
              <w:ind w:leftChars="0" w:left="0" w:rightChars="0" w:right="0" w:firstLineChars="0" w:firstLine="0"/>
              <w:spacing w:line="240" w:lineRule="atLeast"/>
            </w:pPr>
            <w:r>
              <w:t>21</w:t>
            </w:r>
          </w:p>
        </w:tc>
        <w:tc>
          <w:tcPr>
            <w:tcW w:w="1943" w:type="dxa"/>
          </w:tcPr>
          <w:p w:rsidR="0018722C">
            <w:pPr>
              <w:topLinePunct/>
              <w:ind w:leftChars="0" w:left="0" w:rightChars="0" w:right="0" w:firstLineChars="0" w:firstLine="0"/>
              <w:spacing w:line="240" w:lineRule="atLeast"/>
            </w:pPr>
            <w:r>
              <w:t>11.4</w:t>
            </w:r>
          </w:p>
        </w:tc>
      </w:tr>
      <w:tr>
        <w:trPr>
          <w:trHeight w:val="320" w:hRule="atLeast"/>
        </w:trPr>
        <w:tc>
          <w:tcPr>
            <w:tcW w:w="2105" w:type="dxa"/>
          </w:tcPr>
          <w:p w:rsidR="0018722C">
            <w:pPr>
              <w:topLinePunct/>
              <w:ind w:leftChars="0" w:left="0" w:rightChars="0" w:right="0" w:firstLineChars="0" w:firstLine="0"/>
              <w:spacing w:line="240" w:lineRule="atLeast"/>
            </w:pPr>
          </w:p>
        </w:tc>
        <w:tc>
          <w:tcPr>
            <w:tcW w:w="2065" w:type="dxa"/>
          </w:tcPr>
          <w:p w:rsidR="0018722C">
            <w:pPr>
              <w:topLinePunct/>
              <w:ind w:leftChars="0" w:left="0" w:rightChars="0" w:right="0" w:firstLineChars="0" w:firstLine="0"/>
              <w:spacing w:line="240" w:lineRule="atLeast"/>
            </w:pPr>
            <w:r>
              <w:t>综合 ICU</w:t>
            </w:r>
          </w:p>
        </w:tc>
        <w:tc>
          <w:tcPr>
            <w:tcW w:w="940" w:type="dxa"/>
          </w:tcPr>
          <w:p w:rsidR="0018722C">
            <w:pPr>
              <w:topLinePunct/>
              <w:ind w:leftChars="0" w:left="0" w:rightChars="0" w:right="0" w:firstLineChars="0" w:firstLine="0"/>
              <w:spacing w:line="240" w:lineRule="atLeast"/>
            </w:pPr>
            <w:r>
              <w:t>146</w:t>
            </w:r>
          </w:p>
        </w:tc>
        <w:tc>
          <w:tcPr>
            <w:tcW w:w="1943" w:type="dxa"/>
          </w:tcPr>
          <w:p w:rsidR="0018722C">
            <w:pPr>
              <w:topLinePunct/>
              <w:ind w:leftChars="0" w:left="0" w:rightChars="0" w:right="0" w:firstLineChars="0" w:firstLine="0"/>
              <w:spacing w:line="240" w:lineRule="atLeast"/>
            </w:pPr>
            <w:r>
              <w:t>78.9</w:t>
            </w:r>
          </w:p>
        </w:tc>
      </w:tr>
      <w:tr>
        <w:trPr>
          <w:trHeight w:val="920" w:hRule="atLeast"/>
        </w:trPr>
        <w:tc>
          <w:tcPr>
            <w:tcW w:w="21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SAPSII 评分</w:t>
            </w:r>
          </w:p>
        </w:tc>
        <w:tc>
          <w:tcPr>
            <w:tcW w:w="2065" w:type="dxa"/>
          </w:tcPr>
          <w:p w:rsidR="0018722C">
            <w:pPr>
              <w:topLinePunct/>
              <w:ind w:leftChars="0" w:left="0" w:rightChars="0" w:right="0" w:firstLineChars="0" w:firstLine="0"/>
              <w:spacing w:line="240" w:lineRule="atLeast"/>
            </w:pPr>
            <w:r>
              <w:t>外科 ICU</w:t>
            </w:r>
          </w:p>
          <w:p w:rsidR="0018722C">
            <w:pPr>
              <w:topLinePunct/>
            </w:pPr>
          </w:p>
          <w:p w:rsidR="0018722C">
            <w:pPr>
              <w:topLinePunct/>
              <w:ind w:leftChars="0" w:left="0" w:rightChars="0" w:right="0" w:firstLineChars="0" w:firstLine="0"/>
              <w:spacing w:line="240" w:lineRule="atLeast"/>
            </w:pPr>
            <w:r>
              <w:t>&lt;20 分</w:t>
            </w:r>
          </w:p>
        </w:tc>
        <w:tc>
          <w:tcPr>
            <w:tcW w:w="940" w:type="dxa"/>
          </w:tcPr>
          <w:p w:rsidR="0018722C">
            <w:pPr>
              <w:topLinePunct/>
              <w:ind w:leftChars="0" w:left="0" w:rightChars="0" w:right="0" w:firstLineChars="0" w:firstLine="0"/>
              <w:spacing w:line="240" w:lineRule="atLeast"/>
            </w:pPr>
            <w:r>
              <w:t>18</w:t>
            </w:r>
          </w:p>
          <w:p w:rsidR="0018722C">
            <w:pPr>
              <w:topLinePunct/>
            </w:pPr>
          </w:p>
          <w:p w:rsidR="0018722C">
            <w:pPr>
              <w:topLinePunct/>
              <w:ind w:leftChars="0" w:left="0" w:rightChars="0" w:right="0" w:firstLineChars="0" w:firstLine="0"/>
              <w:spacing w:line="240" w:lineRule="atLeast"/>
            </w:pPr>
            <w:r>
              <w:t>42</w:t>
            </w:r>
          </w:p>
        </w:tc>
        <w:tc>
          <w:tcPr>
            <w:tcW w:w="1943" w:type="dxa"/>
          </w:tcPr>
          <w:p w:rsidR="0018722C">
            <w:pPr>
              <w:topLinePunct/>
              <w:ind w:leftChars="0" w:left="0" w:rightChars="0" w:right="0" w:firstLineChars="0" w:firstLine="0"/>
              <w:spacing w:line="240" w:lineRule="atLeast"/>
            </w:pPr>
            <w:r>
              <w:t>9.7</w:t>
            </w:r>
          </w:p>
          <w:p w:rsidR="0018722C">
            <w:pPr>
              <w:topLinePunct/>
            </w:pPr>
          </w:p>
          <w:p w:rsidR="0018722C">
            <w:pPr>
              <w:topLinePunct/>
              <w:ind w:leftChars="0" w:left="0" w:rightChars="0" w:right="0" w:firstLineChars="0" w:firstLine="0"/>
              <w:spacing w:line="240" w:lineRule="atLeast"/>
            </w:pPr>
            <w:r>
              <w:t>22.7</w:t>
            </w:r>
          </w:p>
        </w:tc>
      </w:tr>
      <w:tr>
        <w:trPr>
          <w:trHeight w:val="300" w:hRule="atLeast"/>
        </w:trPr>
        <w:tc>
          <w:tcPr>
            <w:tcW w:w="2105" w:type="dxa"/>
          </w:tcPr>
          <w:p w:rsidR="0018722C">
            <w:pPr>
              <w:topLinePunct/>
              <w:ind w:leftChars="0" w:left="0" w:rightChars="0" w:right="0" w:firstLineChars="0" w:firstLine="0"/>
              <w:spacing w:line="240" w:lineRule="atLeast"/>
            </w:pPr>
          </w:p>
        </w:tc>
        <w:tc>
          <w:tcPr>
            <w:tcW w:w="2065" w:type="dxa"/>
          </w:tcPr>
          <w:p w:rsidR="0018722C">
            <w:pPr>
              <w:topLinePunct/>
              <w:ind w:leftChars="0" w:left="0" w:rightChars="0" w:right="0" w:firstLineChars="0" w:firstLine="0"/>
              <w:spacing w:line="240" w:lineRule="atLeast"/>
            </w:pPr>
            <w:r>
              <w:t>20-35 分</w:t>
            </w:r>
          </w:p>
        </w:tc>
        <w:tc>
          <w:tcPr>
            <w:tcW w:w="940" w:type="dxa"/>
          </w:tcPr>
          <w:p w:rsidR="0018722C">
            <w:pPr>
              <w:topLinePunct/>
              <w:ind w:leftChars="0" w:left="0" w:rightChars="0" w:right="0" w:firstLineChars="0" w:firstLine="0"/>
              <w:spacing w:line="240" w:lineRule="atLeast"/>
            </w:pPr>
            <w:r>
              <w:t>115</w:t>
            </w:r>
          </w:p>
        </w:tc>
        <w:tc>
          <w:tcPr>
            <w:tcW w:w="1943" w:type="dxa"/>
          </w:tcPr>
          <w:p w:rsidR="0018722C">
            <w:pPr>
              <w:topLinePunct/>
              <w:ind w:leftChars="0" w:left="0" w:rightChars="0" w:right="0" w:firstLineChars="0" w:firstLine="0"/>
              <w:spacing w:line="240" w:lineRule="atLeast"/>
            </w:pPr>
            <w:r>
              <w:t>62.2</w:t>
            </w:r>
          </w:p>
        </w:tc>
      </w:tr>
      <w:tr>
        <w:trPr>
          <w:trHeight w:val="340" w:hRule="atLeast"/>
        </w:trPr>
        <w:tc>
          <w:tcPr>
            <w:tcW w:w="2105" w:type="dxa"/>
          </w:tcPr>
          <w:p w:rsidR="0018722C">
            <w:pPr>
              <w:topLinePunct/>
              <w:ind w:leftChars="0" w:left="0" w:rightChars="0" w:right="0" w:firstLineChars="0" w:firstLine="0"/>
              <w:spacing w:line="240" w:lineRule="atLeast"/>
            </w:pPr>
          </w:p>
        </w:tc>
        <w:tc>
          <w:tcPr>
            <w:tcW w:w="2065" w:type="dxa"/>
          </w:tcPr>
          <w:p w:rsidR="0018722C">
            <w:pPr>
              <w:topLinePunct/>
              <w:ind w:leftChars="0" w:left="0" w:rightChars="0" w:right="0" w:firstLineChars="0" w:firstLine="0"/>
              <w:spacing w:line="240" w:lineRule="atLeast"/>
            </w:pPr>
            <w:r>
              <w:t>&gt;35 分</w:t>
            </w:r>
          </w:p>
        </w:tc>
        <w:tc>
          <w:tcPr>
            <w:tcW w:w="940" w:type="dxa"/>
          </w:tcPr>
          <w:p w:rsidR="0018722C">
            <w:pPr>
              <w:topLinePunct/>
              <w:ind w:leftChars="0" w:left="0" w:rightChars="0" w:right="0" w:firstLineChars="0" w:firstLine="0"/>
              <w:spacing w:line="240" w:lineRule="atLeast"/>
            </w:pPr>
            <w:r>
              <w:t>28</w:t>
            </w:r>
          </w:p>
        </w:tc>
        <w:tc>
          <w:tcPr>
            <w:tcW w:w="1943" w:type="dxa"/>
          </w:tcPr>
          <w:p w:rsidR="0018722C">
            <w:pPr>
              <w:topLinePunct/>
              <w:ind w:leftChars="0" w:left="0" w:rightChars="0" w:right="0" w:firstLineChars="0" w:firstLine="0"/>
              <w:spacing w:line="240" w:lineRule="atLeast"/>
            </w:pPr>
            <w:r>
              <w:t>15.1</w:t>
            </w:r>
          </w:p>
        </w:tc>
      </w:tr>
      <w:tr>
        <w:trPr>
          <w:trHeight w:val="360" w:hRule="atLeast"/>
        </w:trPr>
        <w:tc>
          <w:tcPr>
            <w:tcW w:w="2105" w:type="dxa"/>
          </w:tcPr>
          <w:p w:rsidR="0018722C">
            <w:pPr>
              <w:topLinePunct/>
              <w:ind w:leftChars="0" w:left="0" w:rightChars="0" w:right="0" w:firstLineChars="0" w:firstLine="0"/>
              <w:spacing w:line="240" w:lineRule="atLeast"/>
            </w:pPr>
            <w:r>
              <w:t>ICU 治疗期间特点</w:t>
            </w:r>
          </w:p>
        </w:tc>
        <w:tc>
          <w:tcPr>
            <w:tcW w:w="2065"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1943" w:type="dxa"/>
          </w:tcPr>
          <w:p w:rsidR="0018722C">
            <w:pPr>
              <w:topLinePunct/>
              <w:ind w:leftChars="0" w:left="0" w:rightChars="0" w:right="0" w:firstLineChars="0" w:firstLine="0"/>
              <w:spacing w:line="240" w:lineRule="atLeast"/>
            </w:pPr>
          </w:p>
        </w:tc>
      </w:tr>
      <w:tr>
        <w:trPr>
          <w:trHeight w:val="320" w:hRule="atLeast"/>
        </w:trPr>
        <w:tc>
          <w:tcPr>
            <w:tcW w:w="5110" w:type="dxa"/>
            <w:gridSpan w:val="3"/>
          </w:tcPr>
          <w:p w:rsidR="0018722C">
            <w:pPr>
              <w:topLinePunct/>
              <w:ind w:leftChars="0" w:left="0" w:rightChars="0" w:right="0" w:firstLineChars="0" w:firstLine="0"/>
              <w:spacing w:line="240" w:lineRule="atLeast"/>
            </w:pPr>
            <w:r>
              <w:t>吸氧</w:t>
            </w:r>
            <w:r w:rsidRPr="00000000">
              <w:tab/>
              <w:t>38</w:t>
            </w:r>
          </w:p>
        </w:tc>
        <w:tc>
          <w:tcPr>
            <w:tcW w:w="1943" w:type="dxa"/>
          </w:tcPr>
          <w:p w:rsidR="0018722C">
            <w:pPr>
              <w:topLinePunct/>
              <w:ind w:leftChars="0" w:left="0" w:rightChars="0" w:right="0" w:firstLineChars="0" w:firstLine="0"/>
              <w:spacing w:line="240" w:lineRule="atLeast"/>
            </w:pPr>
            <w:r>
              <w:t>20.5</w:t>
            </w:r>
          </w:p>
        </w:tc>
      </w:tr>
      <w:tr>
        <w:trPr>
          <w:trHeight w:val="320" w:hRule="atLeast"/>
        </w:trPr>
        <w:tc>
          <w:tcPr>
            <w:tcW w:w="2105" w:type="dxa"/>
          </w:tcPr>
          <w:p w:rsidR="0018722C">
            <w:pPr>
              <w:topLinePunct/>
              <w:ind w:leftChars="0" w:left="0" w:rightChars="0" w:right="0" w:firstLineChars="0" w:firstLine="0"/>
              <w:spacing w:line="240" w:lineRule="atLeast"/>
            </w:pPr>
          </w:p>
        </w:tc>
        <w:tc>
          <w:tcPr>
            <w:tcW w:w="2065" w:type="dxa"/>
          </w:tcPr>
          <w:p w:rsidR="0018722C">
            <w:pPr>
              <w:topLinePunct/>
              <w:ind w:leftChars="0" w:left="0" w:rightChars="0" w:right="0" w:firstLineChars="0" w:firstLine="0"/>
              <w:spacing w:line="240" w:lineRule="atLeast"/>
            </w:pPr>
            <w:r>
              <w:t>无创通气</w:t>
            </w:r>
          </w:p>
        </w:tc>
        <w:tc>
          <w:tcPr>
            <w:tcW w:w="940" w:type="dxa"/>
          </w:tcPr>
          <w:p w:rsidR="0018722C">
            <w:pPr>
              <w:topLinePunct/>
              <w:ind w:leftChars="0" w:left="0" w:rightChars="0" w:right="0" w:firstLineChars="0" w:firstLine="0"/>
              <w:spacing w:line="240" w:lineRule="atLeast"/>
            </w:pPr>
            <w:r>
              <w:t>28</w:t>
            </w:r>
          </w:p>
        </w:tc>
        <w:tc>
          <w:tcPr>
            <w:tcW w:w="1943" w:type="dxa"/>
          </w:tcPr>
          <w:p w:rsidR="0018722C">
            <w:pPr>
              <w:topLinePunct/>
              <w:ind w:leftChars="0" w:left="0" w:rightChars="0" w:right="0" w:firstLineChars="0" w:firstLine="0"/>
              <w:spacing w:line="240" w:lineRule="atLeast"/>
            </w:pPr>
            <w:r>
              <w:t>15.1</w:t>
            </w:r>
          </w:p>
        </w:tc>
      </w:tr>
      <w:tr>
        <w:trPr>
          <w:trHeight w:val="300" w:hRule="atLeast"/>
        </w:trPr>
        <w:tc>
          <w:tcPr>
            <w:tcW w:w="2105" w:type="dxa"/>
          </w:tcPr>
          <w:p w:rsidR="0018722C">
            <w:pPr>
              <w:topLinePunct/>
              <w:ind w:leftChars="0" w:left="0" w:rightChars="0" w:right="0" w:firstLineChars="0" w:firstLine="0"/>
              <w:spacing w:line="240" w:lineRule="atLeast"/>
            </w:pPr>
          </w:p>
        </w:tc>
        <w:tc>
          <w:tcPr>
            <w:tcW w:w="2065" w:type="dxa"/>
          </w:tcPr>
          <w:p w:rsidR="0018722C">
            <w:pPr>
              <w:topLinePunct/>
              <w:ind w:leftChars="0" w:left="0" w:rightChars="0" w:right="0" w:firstLineChars="0" w:firstLine="0"/>
              <w:spacing w:line="240" w:lineRule="atLeast"/>
            </w:pPr>
            <w:r>
              <w:t>机械通气</w:t>
            </w:r>
          </w:p>
        </w:tc>
        <w:tc>
          <w:tcPr>
            <w:tcW w:w="940" w:type="dxa"/>
          </w:tcPr>
          <w:p w:rsidR="0018722C">
            <w:pPr>
              <w:topLinePunct/>
              <w:ind w:leftChars="0" w:left="0" w:rightChars="0" w:right="0" w:firstLineChars="0" w:firstLine="0"/>
              <w:spacing w:line="240" w:lineRule="atLeast"/>
            </w:pPr>
            <w:r>
              <w:t>119</w:t>
            </w:r>
          </w:p>
        </w:tc>
        <w:tc>
          <w:tcPr>
            <w:tcW w:w="1943" w:type="dxa"/>
          </w:tcPr>
          <w:p w:rsidR="0018722C">
            <w:pPr>
              <w:topLinePunct/>
              <w:ind w:leftChars="0" w:left="0" w:rightChars="0" w:right="0" w:firstLineChars="0" w:firstLine="0"/>
              <w:spacing w:line="240" w:lineRule="atLeast"/>
            </w:pPr>
            <w:r>
              <w:t>64.3</w:t>
            </w:r>
          </w:p>
        </w:tc>
      </w:tr>
      <w:tr>
        <w:trPr>
          <w:trHeight w:val="300" w:hRule="atLeast"/>
        </w:trPr>
        <w:tc>
          <w:tcPr>
            <w:tcW w:w="2105" w:type="dxa"/>
          </w:tcPr>
          <w:p w:rsidR="0018722C">
            <w:pPr>
              <w:topLinePunct/>
              <w:ind w:leftChars="0" w:left="0" w:rightChars="0" w:right="0" w:firstLineChars="0" w:firstLine="0"/>
              <w:spacing w:line="240" w:lineRule="atLeast"/>
            </w:pPr>
          </w:p>
        </w:tc>
        <w:tc>
          <w:tcPr>
            <w:tcW w:w="2065" w:type="dxa"/>
          </w:tcPr>
          <w:p w:rsidR="0018722C">
            <w:pPr>
              <w:topLinePunct/>
              <w:ind w:leftChars="0" w:left="0" w:rightChars="0" w:right="0" w:firstLineChars="0" w:firstLine="0"/>
              <w:spacing w:line="240" w:lineRule="atLeast"/>
            </w:pPr>
            <w:r>
              <w:t>肾脏替代治疗</w:t>
            </w:r>
          </w:p>
        </w:tc>
        <w:tc>
          <w:tcPr>
            <w:tcW w:w="940" w:type="dxa"/>
          </w:tcPr>
          <w:p w:rsidR="0018722C">
            <w:pPr>
              <w:topLinePunct/>
              <w:ind w:leftChars="0" w:left="0" w:rightChars="0" w:right="0" w:firstLineChars="0" w:firstLine="0"/>
              <w:spacing w:line="240" w:lineRule="atLeast"/>
            </w:pPr>
            <w:r>
              <w:t>5</w:t>
            </w:r>
          </w:p>
        </w:tc>
        <w:tc>
          <w:tcPr>
            <w:tcW w:w="1943" w:type="dxa"/>
          </w:tcPr>
          <w:p w:rsidR="0018722C">
            <w:pPr>
              <w:topLinePunct/>
              <w:ind w:leftChars="0" w:left="0" w:rightChars="0" w:right="0" w:firstLineChars="0" w:firstLine="0"/>
              <w:spacing w:line="240" w:lineRule="atLeast"/>
            </w:pPr>
            <w:r>
              <w:t>2.7</w:t>
            </w:r>
          </w:p>
        </w:tc>
      </w:tr>
      <w:tr>
        <w:trPr>
          <w:trHeight w:val="320" w:hRule="atLeast"/>
        </w:trPr>
        <w:tc>
          <w:tcPr>
            <w:tcW w:w="2105" w:type="dxa"/>
          </w:tcPr>
          <w:p w:rsidR="0018722C">
            <w:pPr>
              <w:topLinePunct/>
              <w:ind w:leftChars="0" w:left="0" w:rightChars="0" w:right="0" w:firstLineChars="0" w:firstLine="0"/>
              <w:spacing w:line="240" w:lineRule="atLeast"/>
            </w:pPr>
          </w:p>
        </w:tc>
        <w:tc>
          <w:tcPr>
            <w:tcW w:w="2065" w:type="dxa"/>
          </w:tcPr>
          <w:p w:rsidR="0018722C">
            <w:pPr>
              <w:topLinePunct/>
              <w:ind w:leftChars="0" w:left="0" w:rightChars="0" w:right="0" w:firstLineChars="0" w:firstLine="0"/>
              <w:spacing w:line="240" w:lineRule="atLeast"/>
            </w:pPr>
            <w:r>
              <w:t>物理约束</w:t>
            </w:r>
          </w:p>
        </w:tc>
        <w:tc>
          <w:tcPr>
            <w:tcW w:w="940" w:type="dxa"/>
          </w:tcPr>
          <w:p w:rsidR="0018722C">
            <w:pPr>
              <w:topLinePunct/>
              <w:ind w:leftChars="0" w:left="0" w:rightChars="0" w:right="0" w:firstLineChars="0" w:firstLine="0"/>
              <w:spacing w:line="240" w:lineRule="atLeast"/>
            </w:pPr>
            <w:r>
              <w:t>139</w:t>
            </w:r>
          </w:p>
        </w:tc>
        <w:tc>
          <w:tcPr>
            <w:tcW w:w="1943" w:type="dxa"/>
          </w:tcPr>
          <w:p w:rsidR="0018722C">
            <w:pPr>
              <w:topLinePunct/>
              <w:ind w:leftChars="0" w:left="0" w:rightChars="0" w:right="0" w:firstLineChars="0" w:firstLine="0"/>
              <w:spacing w:line="240" w:lineRule="atLeast"/>
            </w:pPr>
            <w:r>
              <w:t>75.1</w:t>
            </w:r>
          </w:p>
        </w:tc>
      </w:tr>
      <w:tr>
        <w:trPr>
          <w:trHeight w:val="620" w:hRule="atLeast"/>
        </w:trPr>
        <w:tc>
          <w:tcPr>
            <w:tcW w:w="2105" w:type="dxa"/>
          </w:tcPr>
          <w:p w:rsidR="0018722C">
            <w:pPr>
              <w:topLinePunct/>
              <w:ind w:leftChars="0" w:left="0" w:rightChars="0" w:right="0" w:firstLineChars="0" w:firstLine="0"/>
              <w:spacing w:line="240" w:lineRule="atLeast"/>
            </w:pPr>
            <w:r>
              <w:t>ICU 住院时间</w:t>
            </w:r>
          </w:p>
        </w:tc>
        <w:tc>
          <w:tcPr>
            <w:tcW w:w="20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&lt;24h</w:t>
            </w:r>
            <w:r>
              <w:t>(</w:t>
            </w:r>
            <w:r>
              <w:t>1d</w:t>
            </w:r>
            <w:r>
              <w:t>)</w:t>
            </w:r>
          </w:p>
        </w:tc>
        <w:tc>
          <w:tcPr>
            <w:tcW w:w="9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33</w:t>
            </w:r>
          </w:p>
        </w:tc>
        <w:tc>
          <w:tcPr>
            <w:tcW w:w="19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17.8</w:t>
            </w:r>
          </w:p>
        </w:tc>
      </w:tr>
      <w:tr>
        <w:trPr>
          <w:trHeight w:val="300" w:hRule="atLeast"/>
        </w:trPr>
        <w:tc>
          <w:tcPr>
            <w:tcW w:w="2105" w:type="dxa"/>
            <w:tcBorders>
              <w:bottom w:val="single" w:sz="4" w:space="0" w:color="000000"/>
            </w:tcBorders>
          </w:tcPr>
          <w:p w:rsidR="0018722C">
            <w:pPr>
              <w:topLinePunct/>
              <w:ind w:leftChars="0" w:left="0" w:rightChars="0" w:right="0" w:firstLineChars="0" w:firstLine="0"/>
              <w:spacing w:line="240" w:lineRule="atLeast"/>
            </w:pPr>
          </w:p>
        </w:tc>
        <w:tc>
          <w:tcPr>
            <w:tcW w:w="2065" w:type="dxa"/>
            <w:tcBorders>
              <w:bottom w:val="single" w:sz="4" w:space="0" w:color="000000"/>
            </w:tcBorders>
          </w:tcPr>
          <w:p w:rsidR="0018722C">
            <w:pPr>
              <w:topLinePunct/>
              <w:ind w:leftChars="0" w:left="0" w:rightChars="0" w:right="0" w:firstLineChars="0" w:firstLine="0"/>
              <w:spacing w:line="240" w:lineRule="atLeast"/>
            </w:pPr>
            <w:r>
              <w:t>&gt;1d</w:t>
            </w:r>
          </w:p>
        </w:tc>
        <w:tc>
          <w:tcPr>
            <w:tcW w:w="940" w:type="dxa"/>
            <w:tcBorders>
              <w:bottom w:val="single" w:sz="4" w:space="0" w:color="000000"/>
            </w:tcBorders>
          </w:tcPr>
          <w:p w:rsidR="0018722C">
            <w:pPr>
              <w:topLinePunct/>
              <w:ind w:leftChars="0" w:left="0" w:rightChars="0" w:right="0" w:firstLineChars="0" w:firstLine="0"/>
              <w:spacing w:line="240" w:lineRule="atLeast"/>
            </w:pPr>
            <w:r>
              <w:t>152</w:t>
            </w:r>
          </w:p>
        </w:tc>
        <w:tc>
          <w:tcPr>
            <w:tcW w:w="1943" w:type="dxa"/>
            <w:tcBorders>
              <w:bottom w:val="single" w:sz="4" w:space="0" w:color="000000"/>
            </w:tcBorders>
          </w:tcPr>
          <w:p w:rsidR="0018722C">
            <w:pPr>
              <w:topLinePunct/>
              <w:ind w:leftChars="0" w:left="0" w:rightChars="0" w:right="0" w:firstLineChars="0" w:firstLine="0"/>
              <w:spacing w:line="240" w:lineRule="atLeast"/>
            </w:pPr>
            <w:r>
              <w:t>82.2</w:t>
            </w:r>
          </w:p>
        </w:tc>
      </w:tr>
    </w:tbl>
    <w:p w:rsidR="0018722C">
      <w:pPr>
        <w:topLinePunct/>
        <w:pStyle w:val="affa"/>
      </w:pPr>
    </w:p>
    <w:p w:rsidR="0018722C">
      <w:pPr>
        <w:pStyle w:val="Heading3"/>
        <w:topLinePunct/>
        <w:ind w:left="200" w:hangingChars="200" w:hanging="200"/>
      </w:pPr>
      <w:bookmarkStart w:id="635204" w:name="_Toc686635204"/>
      <w:r>
        <w:rPr>
          <w:b/>
        </w:rPr>
        <w:t>5.6.2</w:t>
      </w:r>
      <w:r>
        <w:t xml:space="preserve"> </w:t>
      </w:r>
      <w:r>
        <w:rPr>
          <w:b/>
        </w:rPr>
        <w:t>ICU</w:t>
      </w:r>
      <w:r>
        <w:t>患者不适现状描述性统计</w:t>
      </w:r>
      <w:bookmarkEnd w:id="635204"/>
    </w:p>
    <w:p w:rsidR="0018722C">
      <w:pPr>
        <w:topLinePunct/>
      </w:pPr>
      <w:r>
        <w:t>通过单因素分析法分析不同分类变量的不适总评分时，先对数据进行正态性</w:t>
      </w:r>
      <w:r>
        <w:t>和方差齐性检验，符合条件的采用单因素的方差分析</w:t>
      </w:r>
      <w:r>
        <w:t>（</w:t>
      </w:r>
      <w:r>
        <w:t>T</w:t>
      </w:r>
      <w:r w:rsidR="001852F3">
        <w:rPr>
          <w:spacing w:val="-12"/>
        </w:rPr>
        <w:t xml:space="preserve">检验或</w:t>
      </w:r>
      <w:r>
        <w:t>ANOVA</w:t>
      </w:r>
      <w:r w:rsidR="001852F3">
        <w:rPr>
          <w:spacing w:val="-8"/>
        </w:rPr>
        <w:t xml:space="preserve">检验</w:t>
      </w:r>
      <w:r>
        <w:rPr>
          <w:spacing w:val="-8"/>
        </w:rPr>
        <w:t>）</w:t>
      </w:r>
      <w:r>
        <w:t xml:space="preserve">；采用非参数检验</w:t>
      </w:r>
      <w:r>
        <w:t>(</w:t>
      </w:r>
      <w:r>
        <w:rPr>
          <w:spacing w:val="-8"/>
        </w:rPr>
        <w:t xml:space="preserve">Kruskal-Wallis </w:t>
      </w:r>
      <w:r>
        <w:t>H</w:t>
      </w:r>
      <w:r w:rsidR="001852F3">
        <w:rPr>
          <w:spacing w:val="-12"/>
        </w:rPr>
        <w:t xml:space="preserve">检验和</w:t>
      </w:r>
      <w:r>
        <w:t>Mann-Whitney U</w:t>
      </w:r>
      <w:r w:rsidR="001852F3">
        <w:rPr>
          <w:spacing w:val="-4"/>
        </w:rPr>
        <w:t xml:space="preserve">检验</w:t>
      </w:r>
      <w:r>
        <w:t>)</w:t>
      </w:r>
      <w:r>
        <w:t>分析非正态或方差不齐的数据资料。</w:t>
      </w:r>
    </w:p>
    <w:p w:rsidR="0018722C">
      <w:pPr>
        <w:pStyle w:val="4"/>
        <w:topLinePunct/>
        <w:ind w:left="200" w:hangingChars="200" w:hanging="200"/>
      </w:pPr>
      <w:r>
        <w:rPr>
          <w:b/>
        </w:rPr>
        <w:t>5.6.2.</w:t>
      </w:r>
      <w:r>
        <w:rPr>
          <w:b/>
        </w:rPr>
        <w:t>1</w:t>
      </w:r>
      <w:r>
        <w:t xml:space="preserve"> </w:t>
      </w:r>
      <w:r>
        <w:rPr>
          <w:b/>
        </w:rPr>
        <w:t>I</w:t>
      </w:r>
      <w:r>
        <w:rPr>
          <w:b/>
        </w:rPr>
        <w:t>CU</w:t>
      </w:r>
      <w:r w:rsidR="001852F3">
        <w:t xml:space="preserve">患者不适水平</w:t>
      </w:r>
    </w:p>
    <w:p w:rsidR="0018722C">
      <w:pPr>
        <w:topLinePunct/>
      </w:pPr>
      <w:r>
        <w:t>本次调查的</w:t>
      </w:r>
      <w:r w:rsidR="001852F3">
        <w:t xml:space="preserve">ICU</w:t>
      </w:r>
      <w:r w:rsidR="001852F3">
        <w:t xml:space="preserve">患者普遍存在不适状况，量表总分为</w:t>
      </w:r>
      <w:r w:rsidR="001852F3">
        <w:t xml:space="preserve">170</w:t>
      </w:r>
      <w:r w:rsidR="001852F3">
        <w:t xml:space="preserve">分，&gt;50</w:t>
      </w:r>
      <w:r w:rsidR="001852F3">
        <w:t xml:space="preserve">分的占</w:t>
      </w:r>
    </w:p>
    <w:p w:rsidR="0018722C">
      <w:pPr>
        <w:pStyle w:val="ae"/>
        <w:topLinePunct/>
      </w:pPr>
      <w:r>
        <w:drawing>
          <wp:inline>
            <wp:extent cx="66674" cy="117474"/>
            <wp:effectExtent l="0" t="0" r="0" b="0"/>
            <wp:docPr id="79" name="image4.png" descr=""/>
            <wp:cNvGraphicFramePr>
              <a:graphicFrameLocks noChangeAspect="1"/>
            </wp:cNvGraphicFramePr>
            <a:graphic>
              <a:graphicData uri="http://schemas.openxmlformats.org/drawingml/2006/picture">
                <pic:pic>
                  <pic:nvPicPr>
                    <pic:cNvPr id="80" name="image4.png"/>
                    <pic:cNvPicPr/>
                  </pic:nvPicPr>
                  <pic:blipFill>
                    <a:blip r:embed="rId10" cstate="print"/>
                    <a:stretch>
                      <a:fillRect/>
                    </a:stretch>
                  </pic:blipFill>
                  <pic:spPr>
                    <a:xfrm>
                      <a:off x="0" y="0"/>
                      <a:ext cx="66674" cy="117474"/>
                    </a:xfrm>
                    <a:prstGeom prst="rect">
                      <a:avLst/>
                    </a:prstGeom>
                  </pic:spPr>
                </pic:pic>
              </a:graphicData>
            </a:graphic>
          </wp:inline>
        </w:drawing>
      </w:r>
      <w:r>
        <w:rPr>
          <w:spacing w:val="-2"/>
        </w:rPr>
        <w:t>62.70，不适总体评分为</w:t>
      </w:r>
      <w:r>
        <w:t>（57.03±1.161）</w:t>
      </w:r>
      <w:r>
        <w:rPr>
          <w:spacing w:val="-4"/>
        </w:rPr>
        <w:t>分；各维度心理及躯体不适、与环境</w:t>
      </w:r>
      <w:r>
        <w:rPr>
          <w:spacing w:val="-8"/>
        </w:rPr>
        <w:t>相关的不适、与生理需求相关的不适平均得分分别为</w:t>
      </w:r>
      <w:r>
        <w:rPr>
          <w:spacing w:val="-4"/>
        </w:rPr>
        <w:t>（31.35±0.770）</w:t>
      </w:r>
      <w:r>
        <w:rPr>
          <w:spacing w:val="-45"/>
        </w:rPr>
        <w:t>分、</w:t>
      </w:r>
      <w:r>
        <w:t>（15.57</w:t>
      </w:r>
    </w:p>
    <w:p w:rsidR="0018722C">
      <w:pPr>
        <w:topLinePunct/>
      </w:pPr>
      <w:r>
        <w:t>±0.406</w:t>
      </w:r>
      <w:r>
        <w:t>）</w:t>
      </w:r>
      <w:r>
        <w:t>分、</w:t>
      </w:r>
      <w:r>
        <w:t>（</w:t>
      </w:r>
      <w:r>
        <w:t>10.11±0.303</w:t>
      </w:r>
      <w:r>
        <w:t>）</w:t>
      </w:r>
      <w:r>
        <w:t>分。ICU</w:t>
      </w:r>
      <w:r w:rsidR="001852F3">
        <w:t xml:space="preserve">患者不适量表总分及各维度得分见表5-2，结果显示，ICU</w:t>
      </w:r>
      <w:r w:rsidR="001852F3">
        <w:t xml:space="preserve">患者住院期间存在明显的不适。</w:t>
      </w:r>
    </w:p>
    <w:p w:rsidR="0018722C">
      <w:pPr>
        <w:pStyle w:val="a8"/>
        <w:topLinePunct/>
      </w:pPr>
      <w:r>
        <w:t>表</w:t>
      </w:r>
      <w:r>
        <w:t> </w:t>
      </w:r>
      <w:r>
        <w:t>5</w:t>
      </w:r>
      <w:r>
        <w:t>-2</w:t>
      </w:r>
      <w:r>
        <w:t xml:space="preserve">  </w:t>
      </w:r>
      <w:r/>
      <w:r>
        <w:t>I</w:t>
      </w:r>
      <w:r>
        <w:t>CU</w:t>
      </w:r>
      <w:r/>
      <w:r>
        <w:t>患</w:t>
      </w:r>
      <w:r>
        <w:t>者</w:t>
      </w:r>
      <w:r>
        <w:t>不</w:t>
      </w:r>
      <w:r>
        <w:t>适</w:t>
      </w:r>
      <w:r>
        <w:t>总分</w:t>
      </w:r>
      <w:r>
        <w:t>及</w:t>
      </w:r>
      <w:r>
        <w:t>各</w:t>
      </w:r>
      <w:r>
        <w:t>维</w:t>
      </w:r>
      <w:r>
        <w:t>度得</w:t>
      </w:r>
      <w:r>
        <w:t>分</w:t>
      </w:r>
      <w:r>
        <w:t>情况</w:t>
      </w:r>
      <w:r>
        <w:t>（</w:t>
      </w:r>
      <w:r>
        <w:t>n</w:t>
      </w:r>
      <w:r>
        <w:t>=</w:t>
      </w:r>
      <w:r>
        <w:t>1</w:t>
      </w:r>
      <w:r>
        <w:t>8</w:t>
      </w:r>
      <w:r>
        <w:t>5</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33"/>
        <w:gridCol w:w="987"/>
        <w:gridCol w:w="1843"/>
        <w:gridCol w:w="986"/>
        <w:gridCol w:w="986"/>
        <w:gridCol w:w="1237"/>
      </w:tblGrid>
      <w:tr>
        <w:trPr>
          <w:tblHeader/>
        </w:trPr>
        <w:tc>
          <w:tcPr>
            <w:tcW w:w="1518"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条目数</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均数±标准差</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得分范围</w:t>
            </w:r>
          </w:p>
        </w:tc>
      </w:tr>
      <w:tr>
        <w:tc>
          <w:tcPr>
            <w:tcW w:w="1518" w:type="pct"/>
            <w:vAlign w:val="center"/>
          </w:tcPr>
          <w:p w:rsidR="0018722C">
            <w:pPr>
              <w:pStyle w:val="ac"/>
              <w:topLinePunct/>
              <w:ind w:leftChars="0" w:left="0" w:rightChars="0" w:right="0" w:firstLineChars="0" w:firstLine="0"/>
              <w:spacing w:line="240" w:lineRule="atLeast"/>
            </w:pPr>
            <w:r>
              <w:t>心理及躯体不适</w:t>
            </w:r>
          </w:p>
        </w:tc>
        <w:tc>
          <w:tcPr>
            <w:tcW w:w="569" w:type="pct"/>
            <w:vAlign w:val="center"/>
          </w:tcPr>
          <w:p w:rsidR="0018722C">
            <w:pPr>
              <w:pStyle w:val="affff9"/>
              <w:topLinePunct/>
              <w:ind w:leftChars="0" w:left="0" w:rightChars="0" w:right="0" w:firstLineChars="0" w:firstLine="0"/>
              <w:spacing w:line="240" w:lineRule="atLeast"/>
            </w:pPr>
            <w:r>
              <w:t>9</w:t>
            </w:r>
          </w:p>
        </w:tc>
        <w:tc>
          <w:tcPr>
            <w:tcW w:w="1063" w:type="pct"/>
            <w:vAlign w:val="center"/>
          </w:tcPr>
          <w:p w:rsidR="0018722C">
            <w:pPr>
              <w:pStyle w:val="a5"/>
              <w:topLinePunct/>
              <w:ind w:leftChars="0" w:left="0" w:rightChars="0" w:right="0" w:firstLineChars="0" w:firstLine="0"/>
              <w:spacing w:line="240" w:lineRule="atLeast"/>
            </w:pPr>
            <w:r>
              <w:t>31.35±10.476</w:t>
            </w:r>
          </w:p>
        </w:tc>
        <w:tc>
          <w:tcPr>
            <w:tcW w:w="568" w:type="pct"/>
            <w:vAlign w:val="center"/>
          </w:tcPr>
          <w:p w:rsidR="0018722C">
            <w:pPr>
              <w:pStyle w:val="affff9"/>
              <w:topLinePunct/>
              <w:ind w:leftChars="0" w:left="0" w:rightChars="0" w:right="0" w:firstLineChars="0" w:firstLine="0"/>
              <w:spacing w:line="240" w:lineRule="atLeast"/>
            </w:pPr>
            <w:r>
              <w:t>59</w:t>
            </w:r>
          </w:p>
        </w:tc>
        <w:tc>
          <w:tcPr>
            <w:tcW w:w="568" w:type="pct"/>
            <w:vAlign w:val="center"/>
          </w:tcPr>
          <w:p w:rsidR="0018722C">
            <w:pPr>
              <w:pStyle w:val="affff9"/>
              <w:topLinePunct/>
              <w:ind w:leftChars="0" w:left="0" w:rightChars="0" w:right="0" w:firstLineChars="0" w:firstLine="0"/>
              <w:spacing w:line="240" w:lineRule="atLeast"/>
            </w:pPr>
            <w:r>
              <w:t>13</w:t>
            </w:r>
          </w:p>
        </w:tc>
        <w:tc>
          <w:tcPr>
            <w:tcW w:w="713" w:type="pct"/>
            <w:vAlign w:val="center"/>
          </w:tcPr>
          <w:p w:rsidR="0018722C">
            <w:pPr>
              <w:pStyle w:val="affff9"/>
              <w:topLinePunct/>
              <w:ind w:leftChars="0" w:left="0" w:rightChars="0" w:right="0" w:firstLineChars="0" w:firstLine="0"/>
              <w:spacing w:line="240" w:lineRule="atLeast"/>
            </w:pPr>
            <w:r>
              <w:t>0-90</w:t>
            </w:r>
          </w:p>
        </w:tc>
      </w:tr>
      <w:tr>
        <w:tc>
          <w:tcPr>
            <w:tcW w:w="1518" w:type="pct"/>
            <w:vAlign w:val="center"/>
          </w:tcPr>
          <w:p w:rsidR="0018722C">
            <w:pPr>
              <w:pStyle w:val="ac"/>
              <w:topLinePunct/>
              <w:ind w:leftChars="0" w:left="0" w:rightChars="0" w:right="0" w:firstLineChars="0" w:firstLine="0"/>
              <w:spacing w:line="240" w:lineRule="atLeast"/>
            </w:pPr>
            <w:r>
              <w:t>与环境相关的不适</w:t>
            </w:r>
          </w:p>
        </w:tc>
        <w:tc>
          <w:tcPr>
            <w:tcW w:w="569" w:type="pct"/>
            <w:vAlign w:val="center"/>
          </w:tcPr>
          <w:p w:rsidR="0018722C">
            <w:pPr>
              <w:pStyle w:val="affff9"/>
              <w:topLinePunct/>
              <w:ind w:leftChars="0" w:left="0" w:rightChars="0" w:right="0" w:firstLineChars="0" w:firstLine="0"/>
              <w:spacing w:line="240" w:lineRule="atLeast"/>
            </w:pPr>
            <w:r>
              <w:t>5</w:t>
            </w:r>
          </w:p>
        </w:tc>
        <w:tc>
          <w:tcPr>
            <w:tcW w:w="1063" w:type="pct"/>
            <w:vAlign w:val="center"/>
          </w:tcPr>
          <w:p w:rsidR="0018722C">
            <w:pPr>
              <w:pStyle w:val="a5"/>
              <w:topLinePunct/>
              <w:ind w:leftChars="0" w:left="0" w:rightChars="0" w:right="0" w:firstLineChars="0" w:firstLine="0"/>
              <w:spacing w:line="240" w:lineRule="atLeast"/>
            </w:pPr>
            <w:r>
              <w:t>15.57±5.520</w:t>
            </w:r>
          </w:p>
        </w:tc>
        <w:tc>
          <w:tcPr>
            <w:tcW w:w="568" w:type="pct"/>
            <w:vAlign w:val="center"/>
          </w:tcPr>
          <w:p w:rsidR="0018722C">
            <w:pPr>
              <w:pStyle w:val="affff9"/>
              <w:topLinePunct/>
              <w:ind w:leftChars="0" w:left="0" w:rightChars="0" w:right="0" w:firstLineChars="0" w:firstLine="0"/>
              <w:spacing w:line="240" w:lineRule="atLeast"/>
            </w:pPr>
            <w:r>
              <w:t>46</w:t>
            </w:r>
          </w:p>
        </w:tc>
        <w:tc>
          <w:tcPr>
            <w:tcW w:w="568" w:type="pct"/>
            <w:vAlign w:val="center"/>
          </w:tcPr>
          <w:p w:rsidR="0018722C">
            <w:pPr>
              <w:pStyle w:val="affff9"/>
              <w:topLinePunct/>
              <w:ind w:leftChars="0" w:left="0" w:rightChars="0" w:right="0" w:firstLineChars="0" w:firstLine="0"/>
              <w:spacing w:line="240" w:lineRule="atLeast"/>
            </w:pPr>
            <w:r>
              <w:t>6</w:t>
            </w:r>
          </w:p>
        </w:tc>
        <w:tc>
          <w:tcPr>
            <w:tcW w:w="713" w:type="pct"/>
            <w:vAlign w:val="center"/>
          </w:tcPr>
          <w:p w:rsidR="0018722C">
            <w:pPr>
              <w:pStyle w:val="affff9"/>
              <w:topLinePunct/>
              <w:ind w:leftChars="0" w:left="0" w:rightChars="0" w:right="0" w:firstLineChars="0" w:firstLine="0"/>
              <w:spacing w:line="240" w:lineRule="atLeast"/>
            </w:pPr>
            <w:r>
              <w:t>0-60</w:t>
            </w:r>
          </w:p>
        </w:tc>
      </w:tr>
      <w:tr>
        <w:tc>
          <w:tcPr>
            <w:tcW w:w="1518" w:type="pct"/>
            <w:vAlign w:val="center"/>
          </w:tcPr>
          <w:p w:rsidR="0018722C">
            <w:pPr>
              <w:pStyle w:val="ac"/>
              <w:topLinePunct/>
              <w:ind w:leftChars="0" w:left="0" w:rightChars="0" w:right="0" w:firstLineChars="0" w:firstLine="0"/>
              <w:spacing w:line="240" w:lineRule="atLeast"/>
            </w:pPr>
            <w:r>
              <w:t>与生理需求相关的不适</w:t>
            </w:r>
          </w:p>
        </w:tc>
        <w:tc>
          <w:tcPr>
            <w:tcW w:w="569" w:type="pct"/>
            <w:vAlign w:val="center"/>
          </w:tcPr>
          <w:p w:rsidR="0018722C">
            <w:pPr>
              <w:pStyle w:val="affff9"/>
              <w:topLinePunct/>
              <w:ind w:leftChars="0" w:left="0" w:rightChars="0" w:right="0" w:firstLineChars="0" w:firstLine="0"/>
              <w:spacing w:line="240" w:lineRule="atLeast"/>
            </w:pPr>
            <w:r>
              <w:t>3</w:t>
            </w:r>
          </w:p>
        </w:tc>
        <w:tc>
          <w:tcPr>
            <w:tcW w:w="1063" w:type="pct"/>
            <w:vAlign w:val="center"/>
          </w:tcPr>
          <w:p w:rsidR="0018722C">
            <w:pPr>
              <w:pStyle w:val="a5"/>
              <w:topLinePunct/>
              <w:ind w:leftChars="0" w:left="0" w:rightChars="0" w:right="0" w:firstLineChars="0" w:firstLine="0"/>
              <w:spacing w:line="240" w:lineRule="atLeast"/>
            </w:pPr>
            <w:r>
              <w:t>10.11±4.126</w:t>
            </w:r>
          </w:p>
        </w:tc>
        <w:tc>
          <w:tcPr>
            <w:tcW w:w="568" w:type="pct"/>
            <w:vAlign w:val="center"/>
          </w:tcPr>
          <w:p w:rsidR="0018722C">
            <w:pPr>
              <w:pStyle w:val="affff9"/>
              <w:topLinePunct/>
              <w:ind w:leftChars="0" w:left="0" w:rightChars="0" w:right="0" w:firstLineChars="0" w:firstLine="0"/>
              <w:spacing w:line="240" w:lineRule="atLeast"/>
            </w:pPr>
            <w:r>
              <w:t>21</w:t>
            </w:r>
          </w:p>
        </w:tc>
        <w:tc>
          <w:tcPr>
            <w:tcW w:w="568" w:type="pct"/>
            <w:vAlign w:val="center"/>
          </w:tcPr>
          <w:p w:rsidR="0018722C">
            <w:pPr>
              <w:pStyle w:val="affff9"/>
              <w:topLinePunct/>
              <w:ind w:leftChars="0" w:left="0" w:rightChars="0" w:right="0" w:firstLineChars="0" w:firstLine="0"/>
              <w:spacing w:line="240" w:lineRule="atLeast"/>
            </w:pPr>
            <w:r>
              <w:t>3</w:t>
            </w:r>
          </w:p>
        </w:tc>
        <w:tc>
          <w:tcPr>
            <w:tcW w:w="713" w:type="pct"/>
            <w:vAlign w:val="center"/>
          </w:tcPr>
          <w:p w:rsidR="0018722C">
            <w:pPr>
              <w:pStyle w:val="affff9"/>
              <w:topLinePunct/>
              <w:ind w:leftChars="0" w:left="0" w:rightChars="0" w:right="0" w:firstLineChars="0" w:firstLine="0"/>
              <w:spacing w:line="240" w:lineRule="atLeast"/>
            </w:pPr>
            <w:r>
              <w:t>0-30</w:t>
            </w:r>
          </w:p>
        </w:tc>
      </w:tr>
      <w:tr>
        <w:tc>
          <w:tcPr>
            <w:tcW w:w="1518" w:type="pct"/>
            <w:vAlign w:val="center"/>
            <w:tcBorders>
              <w:top w:val="single" w:sz="4" w:space="0" w:color="auto"/>
            </w:tcBorders>
          </w:tcPr>
          <w:p w:rsidR="0018722C">
            <w:pPr>
              <w:pStyle w:val="ac"/>
              <w:topLinePunct/>
              <w:ind w:leftChars="0" w:left="0" w:rightChars="0" w:right="0" w:firstLineChars="0" w:firstLine="0"/>
              <w:spacing w:line="240" w:lineRule="atLeast"/>
            </w:pPr>
            <w:r>
              <w:t>总量表</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1063" w:type="pct"/>
            <w:vAlign w:val="center"/>
            <w:tcBorders>
              <w:top w:val="single" w:sz="4" w:space="0" w:color="auto"/>
            </w:tcBorders>
          </w:tcPr>
          <w:p w:rsidR="0018722C">
            <w:pPr>
              <w:pStyle w:val="aff1"/>
              <w:topLinePunct/>
              <w:ind w:leftChars="0" w:left="0" w:rightChars="0" w:right="0" w:firstLineChars="0" w:firstLine="0"/>
              <w:spacing w:line="240" w:lineRule="atLeast"/>
            </w:pPr>
            <w:r>
              <w:t>57.03±15.785</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0-170</w:t>
            </w:r>
          </w:p>
        </w:tc>
      </w:tr>
    </w:tbl>
    <w:p w:rsidR="0018722C">
      <w:pPr>
        <w:rPr/>
        <w:topLinePunct/>
        <w:pStyle w:val="affa"/>
      </w:pPr>
    </w:p>
    <w:p w:rsidR="0018722C">
      <w:pPr>
        <w:pStyle w:val="Heading3"/>
        <w:topLinePunct/>
        <w:ind w:left="200" w:hangingChars="200" w:hanging="200"/>
      </w:pPr>
      <w:bookmarkStart w:id="635205" w:name="_Toc686635205"/>
      <w:bookmarkStart w:name="_bookmark24" w:id="84"/>
      <w:bookmarkEnd w:id="84"/>
      <w:r>
        <w:rPr>
          <w:b/>
        </w:rPr>
        <w:t>5.6.3</w:t>
      </w:r>
      <w:r>
        <w:t xml:space="preserve"> </w:t>
      </w:r>
      <w:bookmarkStart w:name="_bookmark24" w:id="85"/>
      <w:bookmarkEnd w:id="85"/>
      <w:r>
        <w:t>人口学变量统计与</w:t>
      </w:r>
      <w:r>
        <w:rPr>
          <w:b/>
        </w:rPr>
        <w:t>ICU</w:t>
      </w:r>
      <w:r>
        <w:t>患者不适的单因素方差分析</w:t>
      </w:r>
      <w:bookmarkEnd w:id="635205"/>
    </w:p>
    <w:p w:rsidR="0018722C">
      <w:pPr>
        <w:pStyle w:val="4"/>
        <w:topLinePunct/>
        <w:ind w:left="200" w:hangingChars="200" w:hanging="200"/>
      </w:pPr>
      <w:r>
        <w:rPr>
          <w:b/>
        </w:rPr>
        <w:t>5.6.3.1</w:t>
      </w:r>
      <w:r>
        <w:t xml:space="preserve"> </w:t>
      </w:r>
      <w:r>
        <w:t>影响因素分类及赋值</w:t>
      </w:r>
    </w:p>
    <w:p w:rsidR="0018722C">
      <w:pPr>
        <w:topLinePunct/>
      </w:pPr>
      <w:r>
        <w:t>以</w:t>
      </w:r>
      <w:r>
        <w:t>ICU</w:t>
      </w:r>
      <w:r/>
      <w:r w:rsidR="001852F3">
        <w:t xml:space="preserve">患者不适得分为因变量</w:t>
      </w:r>
      <w:r>
        <w:t>Y，</w:t>
      </w:r>
      <w:r>
        <w:t>患者性别、年龄、婚姻状况等</w:t>
      </w:r>
      <w:r>
        <w:t>17</w:t>
      </w:r>
      <w:r/>
      <w:r w:rsidR="001852F3">
        <w:t xml:space="preserve">个调查</w:t>
      </w:r>
      <w:r>
        <w:t>因素为自变量</w:t>
      </w:r>
      <w:r>
        <w:t>X</w:t>
      </w:r>
      <w:r/>
      <w:r w:rsidR="001852F3">
        <w:t xml:space="preserve">进行单因素方差分析。首先按要求对变量进行分类量化，详见</w:t>
      </w:r>
      <w:r w:rsidR="001852F3">
        <w:t>表</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5479"/>
        <w:gridCol w:w="1287"/>
      </w:tblGrid>
      <w:tr>
        <w:trPr>
          <w:trHeight w:val="680" w:hRule="atLeast"/>
        </w:trPr>
        <w:tc>
          <w:tcPr>
            <w:tcW w:w="2213" w:type="dxa"/>
            <w:tcBorders>
              <w:bottom w:val="single" w:sz="4" w:space="0" w:color="000000"/>
            </w:tcBorders>
          </w:tcPr>
          <w:p w:rsidR="0018722C">
            <w:pPr>
              <w:topLinePunct/>
              <w:ind w:leftChars="0" w:left="0" w:rightChars="0" w:right="0" w:firstLineChars="0" w:firstLine="0"/>
              <w:spacing w:line="240" w:lineRule="atLeast"/>
            </w:pPr>
            <w:r>
              <w:t>5-3</w:t>
            </w:r>
            <w:r>
              <w:t>.</w:t>
            </w:r>
          </w:p>
        </w:tc>
        <w:tc>
          <w:tcPr>
            <w:tcW w:w="547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微软雅黑" w:eastAsia="微软雅黑" w:hint="eastAsia"/>
                <w:b/>
              </w:rPr>
              <w:t>表</w:t>
            </w:r>
            <w:r>
              <w:rPr>
                <w:rFonts w:ascii="微软雅黑" w:eastAsia="微软雅黑" w:hint="eastAsia"/>
                <w:b/>
              </w:rPr>
              <w:t> </w:t>
            </w:r>
            <w:r>
              <w:rPr>
                <w:rFonts w:ascii="微软雅黑" w:eastAsia="微软雅黑" w:hint="eastAsia"/>
                <w:b/>
              </w:rPr>
              <w:t>5</w:t>
            </w:r>
            <w:r>
              <w:rPr>
                <w:rFonts w:ascii="微软雅黑" w:eastAsia="微软雅黑" w:hint="eastAsia"/>
                <w:b/>
              </w:rPr>
              <w:t>-</w:t>
            </w:r>
            <w:r>
              <w:rPr>
                <w:rFonts w:ascii="微软雅黑" w:eastAsia="微软雅黑" w:hint="eastAsia"/>
                <w:b/>
              </w:rPr>
              <w:t>3</w:t>
            </w:r>
            <w:r>
              <w:rPr>
                <w:rFonts w:ascii="微软雅黑" w:eastAsia="微软雅黑" w:hint="eastAsia"/>
                <w:b/>
              </w:rPr>
              <w:tab/>
            </w:r>
            <w:r>
              <w:rPr>
                <w:rFonts w:ascii="微软雅黑" w:eastAsia="微软雅黑" w:hint="eastAsia"/>
                <w:b/>
              </w:rPr>
              <w:t>I</w:t>
            </w:r>
            <w:r>
              <w:rPr>
                <w:rFonts w:ascii="微软雅黑" w:eastAsia="微软雅黑" w:hint="eastAsia"/>
                <w:b/>
              </w:rPr>
              <w:t>CU</w:t>
            </w:r>
            <w:r>
              <w:rPr>
                <w:rFonts w:ascii="微软雅黑" w:eastAsia="微软雅黑" w:hint="eastAsia"/>
                <w:b/>
              </w:rPr>
              <w:t> </w:t>
            </w:r>
            <w:r>
              <w:rPr>
                <w:rFonts w:ascii="微软雅黑" w:eastAsia="微软雅黑" w:hint="eastAsia"/>
                <w:b/>
              </w:rPr>
              <w:t>患</w:t>
            </w:r>
            <w:r>
              <w:rPr>
                <w:rFonts w:ascii="微软雅黑" w:eastAsia="微软雅黑" w:hint="eastAsia"/>
                <w:b/>
              </w:rPr>
              <w:t>者</w:t>
            </w:r>
            <w:r>
              <w:rPr>
                <w:rFonts w:ascii="微软雅黑" w:eastAsia="微软雅黑" w:hint="eastAsia"/>
                <w:b/>
              </w:rPr>
              <w:t>不</w:t>
            </w:r>
            <w:r>
              <w:rPr>
                <w:rFonts w:ascii="微软雅黑" w:eastAsia="微软雅黑" w:hint="eastAsia"/>
                <w:b/>
              </w:rPr>
              <w:t>适</w:t>
            </w:r>
            <w:r>
              <w:rPr>
                <w:rFonts w:ascii="微软雅黑" w:eastAsia="微软雅黑" w:hint="eastAsia"/>
                <w:b/>
              </w:rPr>
              <w:t>影响</w:t>
            </w:r>
            <w:r>
              <w:rPr>
                <w:rFonts w:ascii="微软雅黑" w:eastAsia="微软雅黑" w:hint="eastAsia"/>
                <w:b/>
              </w:rPr>
              <w:t>因</w:t>
            </w:r>
            <w:r>
              <w:rPr>
                <w:rFonts w:ascii="微软雅黑" w:eastAsia="微软雅黑" w:hint="eastAsia"/>
                <w:b/>
              </w:rPr>
              <w:t>素</w:t>
            </w:r>
            <w:r>
              <w:rPr>
                <w:rFonts w:ascii="微软雅黑" w:eastAsia="微软雅黑" w:hint="eastAsia"/>
                <w:b/>
              </w:rPr>
              <w:t>分</w:t>
            </w:r>
            <w:r>
              <w:rPr>
                <w:rFonts w:ascii="微软雅黑" w:eastAsia="微软雅黑" w:hint="eastAsia"/>
                <w:b/>
              </w:rPr>
              <w:t>类及</w:t>
            </w:r>
            <w:r>
              <w:rPr>
                <w:rFonts w:ascii="微软雅黑" w:eastAsia="微软雅黑" w:hint="eastAsia"/>
                <w:b/>
              </w:rPr>
              <w:t>赋</w:t>
            </w:r>
            <w:r>
              <w:rPr>
                <w:rFonts w:ascii="微软雅黑" w:eastAsia="微软雅黑" w:hint="eastAsia"/>
                <w:b/>
              </w:rPr>
              <w:t>值</w:t>
            </w:r>
          </w:p>
        </w:tc>
        <w:tc>
          <w:tcPr>
            <w:tcW w:w="1287" w:type="dxa"/>
            <w:tcBorders>
              <w:bottom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221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微软雅黑" w:eastAsia="微软雅黑" w:hint="eastAsia"/>
                <w:b/>
              </w:rPr>
              <w:t>因素</w:t>
            </w:r>
          </w:p>
        </w:tc>
        <w:tc>
          <w:tcPr>
            <w:tcW w:w="547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赋值</w:t>
            </w:r>
          </w:p>
        </w:tc>
        <w:tc>
          <w:tcPr>
            <w:tcW w:w="128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2213" w:type="dxa"/>
            <w:tcBorders>
              <w:top w:val="single" w:sz="4" w:space="0" w:color="000000"/>
            </w:tcBorders>
          </w:tcPr>
          <w:p w:rsidR="0018722C">
            <w:pPr>
              <w:topLinePunct/>
              <w:ind w:leftChars="0" w:left="0" w:rightChars="0" w:right="0" w:firstLineChars="0" w:firstLine="0"/>
              <w:spacing w:line="240" w:lineRule="atLeast"/>
            </w:pPr>
            <w:r>
              <w:rPr>
                <w:rFonts w:ascii="微软雅黑" w:eastAsia="微软雅黑" w:hint="eastAsia"/>
                <w:b/>
              </w:rPr>
              <w:t>性别</w:t>
            </w:r>
          </w:p>
        </w:tc>
        <w:tc>
          <w:tcPr>
            <w:tcW w:w="5479" w:type="dxa"/>
            <w:tcBorders>
              <w:top w:val="single" w:sz="4" w:space="0" w:color="000000"/>
            </w:tcBorders>
          </w:tcPr>
          <w:p w:rsidR="0018722C">
            <w:pPr>
              <w:topLinePunct/>
              <w:ind w:leftChars="0" w:left="0" w:rightChars="0" w:right="0" w:firstLineChars="0" w:firstLine="0"/>
              <w:spacing w:line="240" w:lineRule="atLeast"/>
            </w:pPr>
            <w:r>
              <w:t>1=男</w:t>
            </w:r>
            <w:r w:rsidRPr="00000000">
              <w:tab/>
              <w:t>2=女</w:t>
            </w:r>
          </w:p>
        </w:tc>
        <w:tc>
          <w:tcPr>
            <w:tcW w:w="1287" w:type="dxa"/>
            <w:tcBorders>
              <w:top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年龄</w:t>
            </w:r>
          </w:p>
        </w:tc>
        <w:tc>
          <w:tcPr>
            <w:tcW w:w="5479" w:type="dxa"/>
          </w:tcPr>
          <w:p w:rsidR="0018722C">
            <w:pPr>
              <w:topLinePunct/>
              <w:ind w:leftChars="0" w:left="0" w:rightChars="0" w:right="0" w:firstLineChars="0" w:firstLine="0"/>
              <w:spacing w:line="240" w:lineRule="atLeast"/>
            </w:pPr>
            <w:r>
              <w:t>18-40=1</w:t>
            </w:r>
            <w:r w:rsidRPr="00000000">
              <w:tab/>
              <w:t>40-59=2</w:t>
            </w:r>
            <w:r w:rsidRPr="00000000">
              <w:tab/>
              <w:t>60-69=3</w:t>
            </w:r>
          </w:p>
        </w:tc>
        <w:tc>
          <w:tcPr>
            <w:tcW w:w="1287" w:type="dxa"/>
          </w:tcPr>
          <w:p w:rsidR="0018722C">
            <w:pPr>
              <w:topLinePunct/>
              <w:ind w:leftChars="0" w:left="0" w:rightChars="0" w:right="0" w:firstLineChars="0" w:firstLine="0"/>
              <w:spacing w:line="240" w:lineRule="atLeast"/>
            </w:pPr>
            <w:r>
              <w:t>&gt;70=4</w:t>
            </w:r>
          </w:p>
        </w:tc>
      </w:tr>
      <w:tr>
        <w:trPr>
          <w:trHeight w:val="6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婚姻状况</w:t>
            </w:r>
          </w:p>
        </w:tc>
        <w:tc>
          <w:tcPr>
            <w:tcW w:w="5479" w:type="dxa"/>
          </w:tcPr>
          <w:p w:rsidR="0018722C">
            <w:pPr>
              <w:topLinePunct/>
              <w:ind w:leftChars="0" w:left="0" w:rightChars="0" w:right="0" w:firstLineChars="0" w:firstLine="0"/>
              <w:spacing w:line="240" w:lineRule="atLeast"/>
            </w:pPr>
            <w:r>
              <w:t>未婚</w:t>
            </w:r>
            <w:r>
              <w:t>/</w:t>
            </w:r>
            <w:r>
              <w:t>丧偶=1</w:t>
            </w:r>
            <w:r w:rsidRPr="00000000">
              <w:tab/>
              <w:t>已婚=2自由</w:t>
            </w:r>
            <w:r>
              <w:t>/</w:t>
            </w:r>
            <w:r>
              <w:t>个体</w:t>
            </w:r>
            <w:r>
              <w:t>/</w:t>
            </w:r>
            <w:r>
              <w:t>学</w:t>
            </w:r>
          </w:p>
        </w:tc>
        <w:tc>
          <w:tcPr>
            <w:tcW w:w="12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退休干部</w:t>
            </w:r>
          </w:p>
        </w:tc>
      </w:tr>
      <w:tr>
        <w:trPr>
          <w:trHeight w:val="30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职业</w:t>
            </w:r>
          </w:p>
        </w:tc>
        <w:tc>
          <w:tcPr>
            <w:tcW w:w="5479" w:type="dxa"/>
          </w:tcPr>
          <w:p w:rsidR="0018722C">
            <w:pPr>
              <w:topLinePunct/>
              <w:ind w:leftChars="0" w:left="0" w:rightChars="0" w:right="0" w:firstLineChars="0" w:firstLine="0"/>
              <w:spacing w:line="240" w:lineRule="atLeast"/>
            </w:pPr>
            <w:r>
              <w:t>生=1</w:t>
            </w:r>
            <w:r w:rsidRPr="00000000">
              <w:tab/>
              <w:t>工人</w:t>
            </w:r>
            <w:r>
              <w:t>/</w:t>
            </w:r>
            <w:r>
              <w:t>农民=2</w:t>
            </w:r>
            <w:r w:rsidRPr="00000000">
              <w:tab/>
              <w:t>教师</w:t>
            </w:r>
            <w:r>
              <w:t>/</w:t>
            </w:r>
            <w:r>
              <w:t>职员=3</w:t>
            </w:r>
          </w:p>
        </w:tc>
        <w:tc>
          <w:tcPr>
            <w:tcW w:w="1287" w:type="dxa"/>
          </w:tcPr>
          <w:p w:rsidR="0018722C">
            <w:pPr>
              <w:topLinePunct/>
              <w:ind w:leftChars="0" w:left="0" w:rightChars="0" w:right="0" w:firstLineChars="0" w:firstLine="0"/>
              <w:spacing w:line="240" w:lineRule="atLeast"/>
            </w:pPr>
            <w:r>
              <w:t>=4</w:t>
            </w:r>
          </w:p>
        </w:tc>
      </w:tr>
      <w:tr>
        <w:trPr>
          <w:trHeight w:val="6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文化程度</w:t>
            </w:r>
          </w:p>
        </w:tc>
        <w:tc>
          <w:tcPr>
            <w:tcW w:w="54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小学及以下=1</w:t>
            </w:r>
            <w:r w:rsidRPr="00000000">
              <w:tab/>
              <w:t>初中=2</w:t>
            </w:r>
            <w:r w:rsidRPr="00000000">
              <w:tab/>
              <w:t>高中或中专=3</w:t>
            </w:r>
          </w:p>
        </w:tc>
        <w:tc>
          <w:tcPr>
            <w:tcW w:w="1287" w:type="dxa"/>
          </w:tcPr>
          <w:p w:rsidR="0018722C">
            <w:pPr>
              <w:topLinePunct/>
              <w:ind w:leftChars="0" w:left="0" w:rightChars="0" w:right="0" w:firstLineChars="0" w:firstLine="0"/>
              <w:spacing w:line="240" w:lineRule="atLeast"/>
            </w:pPr>
            <w:r>
              <w:t>大专及以</w:t>
            </w:r>
          </w:p>
          <w:p w:rsidR="0018722C">
            <w:pPr>
              <w:topLinePunct/>
              <w:ind w:leftChars="0" w:left="0" w:rightChars="0" w:right="0" w:firstLineChars="0" w:firstLine="0"/>
              <w:spacing w:line="240" w:lineRule="atLeast"/>
            </w:pPr>
            <w:r>
              <w:t>上=4</w:t>
            </w: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医保情况</w:t>
            </w:r>
          </w:p>
        </w:tc>
        <w:tc>
          <w:tcPr>
            <w:tcW w:w="5479" w:type="dxa"/>
          </w:tcPr>
          <w:p w:rsidR="0018722C">
            <w:pPr>
              <w:topLinePunct/>
              <w:ind w:leftChars="0" w:left="0" w:rightChars="0" w:right="0" w:firstLineChars="0" w:firstLine="0"/>
              <w:spacing w:line="240" w:lineRule="atLeast"/>
            </w:pPr>
            <w:r>
              <w:t>省医保=1</w:t>
            </w:r>
            <w:r w:rsidRPr="00000000">
              <w:tab/>
              <w:t>市医保=2</w:t>
            </w:r>
            <w:r w:rsidRPr="00000000">
              <w:tab/>
              <w:t>农村合作医疗=3</w:t>
            </w:r>
          </w:p>
        </w:tc>
        <w:tc>
          <w:tcPr>
            <w:tcW w:w="1287" w:type="dxa"/>
          </w:tcPr>
          <w:p w:rsidR="0018722C">
            <w:pPr>
              <w:topLinePunct/>
              <w:ind w:leftChars="0" w:left="0" w:rightChars="0" w:right="0" w:firstLineChars="0" w:firstLine="0"/>
              <w:spacing w:line="240" w:lineRule="atLeast"/>
            </w:pPr>
            <w:r>
              <w:t>自费=4</w:t>
            </w: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不同科室</w:t>
            </w:r>
          </w:p>
        </w:tc>
        <w:tc>
          <w:tcPr>
            <w:tcW w:w="5479" w:type="dxa"/>
          </w:tcPr>
          <w:p w:rsidR="0018722C">
            <w:pPr>
              <w:topLinePunct/>
              <w:ind w:leftChars="0" w:left="0" w:rightChars="0" w:right="0" w:firstLineChars="0" w:firstLine="0"/>
              <w:spacing w:line="240" w:lineRule="atLeast"/>
            </w:pPr>
            <w:r>
              <w:t>内科=1</w:t>
            </w:r>
            <w:r w:rsidRPr="00000000">
              <w:tab/>
              <w:t>外科=2</w:t>
            </w:r>
            <w:r w:rsidRPr="00000000">
              <w:tab/>
              <w:t>骨科=3</w:t>
            </w:r>
          </w:p>
        </w:tc>
        <w:tc>
          <w:tcPr>
            <w:tcW w:w="1287" w:type="dxa"/>
          </w:tcPr>
          <w:p w:rsidR="0018722C">
            <w:pPr>
              <w:topLinePunct/>
              <w:ind w:leftChars="0" w:left="0" w:rightChars="0" w:right="0" w:firstLineChars="0" w:firstLine="0"/>
              <w:spacing w:line="240" w:lineRule="atLeast"/>
            </w:pPr>
            <w:r>
              <w:t>其他=4</w:t>
            </w: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I</w:t>
            </w:r>
            <w:r>
              <w:rPr>
                <w:rFonts w:ascii="微软雅黑" w:eastAsia="微软雅黑" w:hint="eastAsia"/>
                <w:b/>
              </w:rPr>
              <w:t>CU</w:t>
            </w:r>
            <w:r>
              <w:rPr>
                <w:rFonts w:ascii="微软雅黑" w:eastAsia="微软雅黑" w:hint="eastAsia"/>
                <w:b/>
              </w:rPr>
              <w:t> 类型</w:t>
            </w:r>
          </w:p>
        </w:tc>
        <w:tc>
          <w:tcPr>
            <w:tcW w:w="5479" w:type="dxa"/>
          </w:tcPr>
          <w:p w:rsidR="0018722C">
            <w:pPr>
              <w:topLinePunct/>
              <w:ind w:leftChars="0" w:left="0" w:rightChars="0" w:right="0" w:firstLineChars="0" w:firstLine="0"/>
              <w:spacing w:line="240" w:lineRule="atLeast"/>
            </w:pPr>
            <w:r>
              <w:t>综合=1</w:t>
            </w:r>
            <w:r w:rsidRPr="00000000">
              <w:tab/>
              <w:t>急诊=2</w:t>
            </w:r>
            <w:r w:rsidRPr="00000000">
              <w:tab/>
              <w:t>外科=3</w:t>
            </w:r>
          </w:p>
        </w:tc>
        <w:tc>
          <w:tcPr>
            <w:tcW w:w="1287" w:type="dxa"/>
          </w:tcPr>
          <w:p w:rsidR="0018722C">
            <w:pPr>
              <w:topLinePunct/>
              <w:ind w:leftChars="0" w:left="0" w:rightChars="0" w:right="0" w:firstLineChars="0" w:firstLine="0"/>
              <w:spacing w:line="240" w:lineRule="atLeast"/>
            </w:pP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住 </w:t>
            </w:r>
            <w:r>
              <w:rPr>
                <w:rFonts w:ascii="微软雅黑" w:eastAsia="微软雅黑" w:hint="eastAsia"/>
                <w:b/>
              </w:rPr>
              <w:t>I</w:t>
            </w:r>
            <w:r>
              <w:rPr>
                <w:rFonts w:ascii="微软雅黑" w:eastAsia="微软雅黑" w:hint="eastAsia"/>
                <w:b/>
              </w:rPr>
              <w:t>CU</w:t>
            </w:r>
            <w:r>
              <w:rPr>
                <w:rFonts w:ascii="微软雅黑" w:eastAsia="微软雅黑" w:hint="eastAsia"/>
                <w:b/>
              </w:rPr>
              <w:t> 时间</w:t>
            </w:r>
          </w:p>
        </w:tc>
        <w:tc>
          <w:tcPr>
            <w:tcW w:w="5479" w:type="dxa"/>
          </w:tcPr>
          <w:p w:rsidR="0018722C">
            <w:pPr>
              <w:topLinePunct/>
              <w:ind w:leftChars="0" w:left="0" w:rightChars="0" w:right="0" w:firstLineChars="0" w:firstLine="0"/>
              <w:spacing w:line="240" w:lineRule="atLeast"/>
            </w:pPr>
            <w:r>
              <w:t>1d=1</w:t>
            </w:r>
            <w:r w:rsidRPr="00000000">
              <w:tab/>
              <w:t>2-4d=2</w:t>
            </w:r>
            <w:r w:rsidRPr="00000000">
              <w:tab/>
              <w:t>≥5d=3</w:t>
            </w:r>
          </w:p>
        </w:tc>
        <w:tc>
          <w:tcPr>
            <w:tcW w:w="1287" w:type="dxa"/>
          </w:tcPr>
          <w:p w:rsidR="0018722C">
            <w:pPr>
              <w:topLinePunct/>
              <w:ind w:leftChars="0" w:left="0" w:rightChars="0" w:right="0" w:firstLineChars="0" w:firstLine="0"/>
              <w:spacing w:line="240" w:lineRule="atLeast"/>
            </w:pP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住 </w:t>
            </w:r>
            <w:r>
              <w:rPr>
                <w:rFonts w:ascii="微软雅黑" w:eastAsia="微软雅黑" w:hint="eastAsia"/>
                <w:b/>
              </w:rPr>
              <w:t>I</w:t>
            </w:r>
            <w:r>
              <w:rPr>
                <w:rFonts w:ascii="微软雅黑" w:eastAsia="微软雅黑" w:hint="eastAsia"/>
                <w:b/>
              </w:rPr>
              <w:t>CU</w:t>
            </w:r>
            <w:r>
              <w:rPr>
                <w:rFonts w:ascii="微软雅黑" w:eastAsia="微软雅黑" w:hint="eastAsia"/>
                <w:b/>
              </w:rPr>
              <w:t> 次数</w:t>
            </w:r>
          </w:p>
        </w:tc>
        <w:tc>
          <w:tcPr>
            <w:tcW w:w="5479" w:type="dxa"/>
          </w:tcPr>
          <w:p w:rsidR="0018722C">
            <w:pPr>
              <w:topLinePunct/>
              <w:ind w:leftChars="0" w:left="0" w:rightChars="0" w:right="0" w:firstLineChars="0" w:firstLine="0"/>
              <w:spacing w:line="240" w:lineRule="atLeast"/>
            </w:pPr>
            <w:r>
              <w:t>1=1</w:t>
            </w:r>
            <w:r w:rsidRPr="00000000">
              <w:tab/>
              <w:t>2=2</w:t>
            </w:r>
          </w:p>
        </w:tc>
        <w:tc>
          <w:tcPr>
            <w:tcW w:w="1287" w:type="dxa"/>
          </w:tcPr>
          <w:p w:rsidR="0018722C">
            <w:pPr>
              <w:topLinePunct/>
              <w:ind w:leftChars="0" w:left="0" w:rightChars="0" w:right="0" w:firstLineChars="0" w:firstLine="0"/>
              <w:spacing w:line="240" w:lineRule="atLeast"/>
            </w:pP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物理约束时间</w:t>
            </w:r>
          </w:p>
        </w:tc>
        <w:tc>
          <w:tcPr>
            <w:tcW w:w="5479" w:type="dxa"/>
          </w:tcPr>
          <w:p w:rsidR="0018722C">
            <w:pPr>
              <w:topLinePunct/>
              <w:ind w:leftChars="0" w:left="0" w:rightChars="0" w:right="0" w:firstLineChars="0" w:firstLine="0"/>
              <w:spacing w:line="240" w:lineRule="atLeast"/>
            </w:pPr>
            <w:r>
              <w:t>0h=1</w:t>
            </w:r>
            <w:r w:rsidRPr="00000000">
              <w:tab/>
              <w:t>1-100h=2</w:t>
            </w:r>
            <w:r w:rsidRPr="00000000">
              <w:tab/>
              <w:t>≥100h=3</w:t>
            </w:r>
          </w:p>
        </w:tc>
        <w:tc>
          <w:tcPr>
            <w:tcW w:w="1287" w:type="dxa"/>
          </w:tcPr>
          <w:p w:rsidR="0018722C">
            <w:pPr>
              <w:topLinePunct/>
              <w:ind w:leftChars="0" w:left="0" w:rightChars="0" w:right="0" w:firstLineChars="0" w:firstLine="0"/>
              <w:spacing w:line="240" w:lineRule="atLeast"/>
            </w:pP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机械通气方式</w:t>
            </w:r>
          </w:p>
        </w:tc>
        <w:tc>
          <w:tcPr>
            <w:tcW w:w="5479" w:type="dxa"/>
          </w:tcPr>
          <w:p w:rsidR="0018722C">
            <w:pPr>
              <w:topLinePunct/>
              <w:ind w:leftChars="0" w:left="0" w:rightChars="0" w:right="0" w:firstLineChars="0" w:firstLine="0"/>
              <w:spacing w:line="240" w:lineRule="atLeast"/>
            </w:pPr>
            <w:r>
              <w:t>吸氧=1</w:t>
            </w:r>
            <w:r w:rsidRPr="00000000">
              <w:tab/>
              <w:t>无创=2</w:t>
            </w:r>
            <w:r w:rsidRPr="00000000">
              <w:tab/>
              <w:t>有创=2</w:t>
            </w:r>
          </w:p>
        </w:tc>
        <w:tc>
          <w:tcPr>
            <w:tcW w:w="1287" w:type="dxa"/>
          </w:tcPr>
          <w:p w:rsidR="0018722C">
            <w:pPr>
              <w:topLinePunct/>
              <w:ind w:leftChars="0" w:left="0" w:rightChars="0" w:right="0" w:firstLineChars="0" w:firstLine="0"/>
              <w:spacing w:line="240" w:lineRule="atLeast"/>
            </w:pP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机械通气时间</w:t>
            </w:r>
          </w:p>
        </w:tc>
        <w:tc>
          <w:tcPr>
            <w:tcW w:w="5479" w:type="dxa"/>
          </w:tcPr>
          <w:p w:rsidR="0018722C">
            <w:pPr>
              <w:topLinePunct/>
              <w:ind w:leftChars="0" w:left="0" w:rightChars="0" w:right="0" w:firstLineChars="0" w:firstLine="0"/>
              <w:spacing w:line="240" w:lineRule="atLeast"/>
            </w:pPr>
            <w:r>
              <w:t>0h=1</w:t>
            </w:r>
            <w:r w:rsidRPr="00000000">
              <w:tab/>
              <w:t>1-100h=2</w:t>
            </w:r>
            <w:r w:rsidRPr="00000000">
              <w:tab/>
              <w:t>&gt;100h=3</w:t>
            </w:r>
          </w:p>
        </w:tc>
        <w:tc>
          <w:tcPr>
            <w:tcW w:w="1287" w:type="dxa"/>
          </w:tcPr>
          <w:p w:rsidR="0018722C">
            <w:pPr>
              <w:topLinePunct/>
              <w:ind w:leftChars="0" w:left="0" w:rightChars="0" w:right="0" w:firstLineChars="0" w:firstLine="0"/>
              <w:spacing w:line="240" w:lineRule="atLeast"/>
            </w:pP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入科 SAPSII 评分</w:t>
            </w:r>
          </w:p>
        </w:tc>
        <w:tc>
          <w:tcPr>
            <w:tcW w:w="5479" w:type="dxa"/>
          </w:tcPr>
          <w:p w:rsidR="0018722C">
            <w:pPr>
              <w:topLinePunct/>
              <w:ind w:leftChars="0" w:left="0" w:rightChars="0" w:right="0" w:firstLineChars="0" w:firstLine="0"/>
              <w:spacing w:line="240" w:lineRule="atLeast"/>
            </w:pPr>
            <w:r>
              <w:t>≤20</w:t>
            </w:r>
            <w:r>
              <w:t> </w:t>
            </w:r>
            <w:r>
              <w:t>分=1</w:t>
            </w:r>
            <w:r w:rsidRPr="00000000">
              <w:tab/>
              <w:t>20-30</w:t>
            </w:r>
            <w:r>
              <w:t> </w:t>
            </w:r>
            <w:r>
              <w:t>分=2</w:t>
            </w:r>
            <w:r w:rsidRPr="00000000">
              <w:tab/>
              <w:t>≥30</w:t>
            </w:r>
            <w:r>
              <w:t> </w:t>
            </w:r>
            <w:r>
              <w:t>分=3</w:t>
            </w:r>
          </w:p>
        </w:tc>
        <w:tc>
          <w:tcPr>
            <w:tcW w:w="1287" w:type="dxa"/>
          </w:tcPr>
          <w:p w:rsidR="0018722C">
            <w:pPr>
              <w:topLinePunct/>
              <w:ind w:leftChars="0" w:left="0" w:rightChars="0" w:right="0" w:firstLineChars="0" w:firstLine="0"/>
              <w:spacing w:line="240" w:lineRule="atLeast"/>
            </w:pPr>
          </w:p>
        </w:tc>
      </w:tr>
      <w:tr>
        <w:trPr>
          <w:trHeight w:val="32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入科首次 CPOT 评分</w:t>
            </w:r>
          </w:p>
        </w:tc>
        <w:tc>
          <w:tcPr>
            <w:tcW w:w="5479" w:type="dxa"/>
          </w:tcPr>
          <w:p w:rsidR="0018722C">
            <w:pPr>
              <w:topLinePunct/>
              <w:ind w:leftChars="0" w:left="0" w:rightChars="0" w:right="0" w:firstLineChars="0" w:firstLine="0"/>
              <w:spacing w:line="240" w:lineRule="atLeast"/>
            </w:pPr>
            <w:r>
              <w:t>≤0</w:t>
            </w:r>
            <w:r>
              <w:t> </w:t>
            </w:r>
            <w:r>
              <w:t>分=1</w:t>
            </w:r>
            <w:r w:rsidRPr="00000000">
              <w:tab/>
              <w:t>1～2</w:t>
            </w:r>
            <w:r>
              <w:t> </w:t>
            </w:r>
            <w:r>
              <w:t>分=2</w:t>
            </w:r>
            <w:r w:rsidRPr="00000000">
              <w:tab/>
              <w:t>≥3</w:t>
            </w:r>
            <w:r>
              <w:t> </w:t>
            </w:r>
            <w:r>
              <w:t>分=3</w:t>
            </w:r>
          </w:p>
        </w:tc>
        <w:tc>
          <w:tcPr>
            <w:tcW w:w="1287" w:type="dxa"/>
          </w:tcPr>
          <w:p w:rsidR="0018722C">
            <w:pPr>
              <w:topLinePunct/>
              <w:ind w:leftChars="0" w:left="0" w:rightChars="0" w:right="0" w:firstLineChars="0" w:firstLine="0"/>
              <w:spacing w:line="240" w:lineRule="atLeast"/>
            </w:pPr>
          </w:p>
        </w:tc>
      </w:tr>
      <w:tr>
        <w:trPr>
          <w:trHeight w:val="36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入科首次 RASS 评分</w:t>
            </w:r>
          </w:p>
        </w:tc>
        <w:tc>
          <w:tcPr>
            <w:tcW w:w="5479" w:type="dxa"/>
          </w:tcPr>
          <w:p w:rsidR="0018722C">
            <w:pPr>
              <w:topLinePunct/>
              <w:ind w:leftChars="0" w:left="0" w:rightChars="0" w:right="0" w:firstLineChars="0" w:firstLine="0"/>
              <w:spacing w:line="240" w:lineRule="atLeast"/>
            </w:pPr>
            <w:r>
              <w:t>≤-3</w:t>
            </w:r>
            <w:r>
              <w:t> </w:t>
            </w:r>
            <w:r>
              <w:t>分=1</w:t>
            </w:r>
            <w:r w:rsidRPr="00000000">
              <w:tab/>
              <w:t>-2～0</w:t>
            </w:r>
            <w:r>
              <w:t> </w:t>
            </w:r>
            <w:r>
              <w:t>分=2</w:t>
            </w:r>
            <w:r w:rsidRPr="00000000">
              <w:tab/>
              <w:t>1～3</w:t>
            </w:r>
            <w:r>
              <w:t> </w:t>
            </w:r>
            <w:r>
              <w:t>分=3</w:t>
            </w:r>
          </w:p>
        </w:tc>
        <w:tc>
          <w:tcPr>
            <w:tcW w:w="1287" w:type="dxa"/>
          </w:tcPr>
          <w:p w:rsidR="0018722C">
            <w:pPr>
              <w:topLinePunct/>
              <w:ind w:leftChars="0" w:left="0" w:rightChars="0" w:right="0" w:firstLineChars="0" w:firstLine="0"/>
              <w:spacing w:line="240" w:lineRule="atLeast"/>
            </w:pPr>
          </w:p>
        </w:tc>
      </w:tr>
      <w:tr>
        <w:trPr>
          <w:trHeight w:val="360" w:hRule="atLeast"/>
        </w:trPr>
        <w:tc>
          <w:tcPr>
            <w:tcW w:w="2213" w:type="dxa"/>
          </w:tcPr>
          <w:p w:rsidR="0018722C">
            <w:pPr>
              <w:topLinePunct/>
              <w:ind w:leftChars="0" w:left="0" w:rightChars="0" w:right="0" w:firstLineChars="0" w:firstLine="0"/>
              <w:spacing w:line="240" w:lineRule="atLeast"/>
            </w:pPr>
            <w:r>
              <w:rPr>
                <w:rFonts w:ascii="微软雅黑" w:eastAsia="微软雅黑" w:hint="eastAsia"/>
                <w:b/>
              </w:rPr>
              <w:t>使用血管活性药物</w:t>
            </w:r>
          </w:p>
        </w:tc>
        <w:tc>
          <w:tcPr>
            <w:tcW w:w="5479" w:type="dxa"/>
          </w:tcPr>
          <w:p w:rsidR="0018722C">
            <w:pPr>
              <w:topLinePunct/>
              <w:ind w:leftChars="0" w:left="0" w:rightChars="0" w:right="0" w:firstLineChars="0" w:firstLine="0"/>
              <w:spacing w:line="240" w:lineRule="atLeast"/>
            </w:pPr>
            <w:r>
              <w:t>否=1</w:t>
            </w:r>
            <w:r w:rsidRPr="00000000">
              <w:tab/>
              <w:t>血管收缩药=2</w:t>
            </w:r>
            <w:r w:rsidRPr="00000000">
              <w:tab/>
              <w:t>血管舒张药=3</w:t>
            </w:r>
          </w:p>
        </w:tc>
        <w:tc>
          <w:tcPr>
            <w:tcW w:w="1287" w:type="dxa"/>
          </w:tcPr>
          <w:p w:rsidR="0018722C">
            <w:pPr>
              <w:topLinePunct/>
              <w:ind w:leftChars="0" w:left="0" w:rightChars="0" w:right="0" w:firstLineChars="0" w:firstLine="0"/>
              <w:spacing w:line="240" w:lineRule="atLeast"/>
            </w:pPr>
          </w:p>
        </w:tc>
      </w:tr>
      <w:tr>
        <w:trPr>
          <w:trHeight w:val="320" w:hRule="atLeast"/>
        </w:trPr>
        <w:tc>
          <w:tcPr>
            <w:tcW w:w="2213" w:type="dxa"/>
            <w:tcBorders>
              <w:bottom w:val="single" w:sz="4" w:space="0" w:color="000000"/>
            </w:tcBorders>
          </w:tcPr>
          <w:p w:rsidR="0018722C">
            <w:pPr>
              <w:topLinePunct/>
              <w:ind w:leftChars="0" w:left="0" w:rightChars="0" w:right="0" w:firstLineChars="0" w:firstLine="0"/>
              <w:spacing w:line="240" w:lineRule="atLeast"/>
            </w:pPr>
            <w:r>
              <w:rPr>
                <w:rFonts w:ascii="微软雅黑" w:eastAsia="微软雅黑" w:hint="eastAsia"/>
                <w:b/>
              </w:rPr>
              <w:t>是否镇静镇痛</w:t>
            </w:r>
          </w:p>
        </w:tc>
        <w:tc>
          <w:tcPr>
            <w:tcW w:w="5479" w:type="dxa"/>
            <w:tcBorders>
              <w:bottom w:val="single" w:sz="4" w:space="0" w:color="000000"/>
            </w:tcBorders>
          </w:tcPr>
          <w:p w:rsidR="0018722C">
            <w:pPr>
              <w:topLinePunct/>
              <w:ind w:leftChars="0" w:left="0" w:rightChars="0" w:right="0" w:firstLineChars="0" w:firstLine="0"/>
              <w:spacing w:line="240" w:lineRule="atLeast"/>
            </w:pPr>
            <w:r>
              <w:t>否=1</w:t>
            </w:r>
            <w:r w:rsidRPr="00000000">
              <w:tab/>
              <w:t>是=2</w:t>
            </w:r>
          </w:p>
        </w:tc>
        <w:tc>
          <w:tcPr>
            <w:tcW w:w="1287" w:type="dxa"/>
            <w:tcBorders>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rPr>
          <w:b/>
        </w:rPr>
        <w:t>5.6.3.2</w:t>
      </w:r>
      <w:r>
        <w:t xml:space="preserve"> </w:t>
      </w:r>
      <w:r>
        <w:t>性别</w:t>
      </w:r>
    </w:p>
    <w:p w:rsidR="0018722C">
      <w:pPr>
        <w:topLinePunct/>
      </w:pPr>
      <w:r>
        <w:t>对不同性别</w:t>
      </w:r>
      <w:r>
        <w:t>ICU</w:t>
      </w:r>
      <w:r/>
      <w:r w:rsidR="001852F3">
        <w:t xml:space="preserve">患者的不适平均得分进行独立样本</w:t>
      </w:r>
      <w:r>
        <w:t>t</w:t>
      </w:r>
      <w:r/>
      <w:r>
        <w:t>检验，结果如表</w:t>
      </w:r>
      <w:r>
        <w:t>5-4</w:t>
      </w:r>
      <w:r>
        <w:t>所示：不同性别患者的不适状况得分差异无统计学意义</w:t>
      </w:r>
      <w:r>
        <w:t>(</w:t>
      </w:r>
      <w:r>
        <w:t>P</w:t>
      </w:r>
      <w:r>
        <w:t>&lt;0.05</w:t>
      </w:r>
      <w:r>
        <w:t>)</w:t>
      </w:r>
      <w:r>
        <w:t>。说明</w:t>
      </w:r>
      <w:r>
        <w:t>ICU</w:t>
      </w:r>
      <w:r/>
      <w:r w:rsidR="001852F3">
        <w:t xml:space="preserve">患者不适状况与性别无关。</w:t>
      </w:r>
    </w:p>
    <w:p w:rsidR="0018722C">
      <w:spacing w:beforeLines="0" w:before="0" w:afterLines="0" w:after="0" w:line="440" w:lineRule="auto"/>
      <w:pPr>
        <w:sectPr w:rsidR="00556256">
          <w:type w:val="continuous"/>
          <w:pgSz w:w="11910" w:h="16840"/>
          <w:pgMar w:header="878" w:footer="993" w:top="1100" w:bottom="1180" w:left="1680" w:right="1680"/>
        </w:sectPr>
        <w:topLinePunct/>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0744" from="89.25pt,21.854721pt" to="486.9pt,21.854721pt" stroked="true" strokeweight=".48pt" strokecolor="#000000">
            <v:stroke dashstyle="solid"/>
            <w10:wrap type="none"/>
          </v:line>
        </w:pict>
      </w:r>
      <w:r>
        <w:rPr>
          <w:kern w:val="2"/>
          <w:szCs w:val="22"/>
          <w:rFonts w:ascii="微软雅黑" w:eastAsia="微软雅黑" w:hint="eastAsia" w:cstheme="minorBidi" w:hAnsiTheme="minorHAnsi"/>
          <w:b/>
          <w:sz w:val="24"/>
        </w:rPr>
        <w:t>表5-4</w:t>
      </w:r>
      <w:r>
        <w:t xml:space="preserve">  </w:t>
      </w:r>
      <w:r w:rsidRPr="00DB64CE">
        <w:rPr>
          <w:kern w:val="2"/>
          <w:szCs w:val="22"/>
          <w:rFonts w:ascii="微软雅黑" w:eastAsia="微软雅黑" w:hint="eastAsia" w:cstheme="minorBidi" w:hAnsiTheme="minorHAnsi"/>
          <w:b/>
          <w:sz w:val="24"/>
        </w:rPr>
        <w:t>不同性别患者的不适状况比较</w:t>
      </w:r>
      <w:r w:rsidP="AA7D325B">
        <w:rPr>
          <w:kern w:val="2"/>
          <w:szCs w:val="22"/>
          <w:rFonts w:ascii="微软雅黑" w:eastAsia="微软雅黑" w:hint="eastAsia" w:cstheme="minorBidi" w:hAnsiTheme="minorHAnsi"/>
          <w:b/>
          <w:sz w:val="24"/>
        </w:rPr>
        <w:t>(</w:t>
      </w:r>
    </w:p>
    <w:p w:rsidR="0018722C">
      <w:pPr>
        <w:spacing w:line="334" w:lineRule="exact" w:before="0"/>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cstheme="minorBidi" w:hAnsiTheme="minorHAnsi" w:eastAsiaTheme="minorHAnsi"/>
          <w:b/>
          <w:w w:val="115"/>
          <w:sz w:val="28"/>
        </w:rPr>
        <w:t>-</w:t>
      </w:r>
    </w:p>
    <w:p w:rsidR="0018722C">
      <w:pPr>
        <w:topLinePunct/>
      </w:pPr>
      <w:r>
        <w:rPr>
          <w:rFonts w:cstheme="minorBidi" w:hAnsiTheme="minorHAnsi" w:eastAsiaTheme="minorHAnsi" w:asciiTheme="minorHAnsi" w:ascii="微软雅黑" w:hAnsi="微软雅黑"/>
          <w:b/>
        </w:rPr>
        <w:t>x±s</w:t>
      </w:r>
      <w:r>
        <w:rPr>
          <w:rFonts w:cstheme="minorBidi" w:hAnsiTheme="minorHAnsi" w:eastAsiaTheme="minorHAnsi" w:asciiTheme="minorHAnsi" w:ascii="微软雅黑" w:hAnsi="微软雅黑"/>
          <w:b/>
        </w:rPr>
        <w:t>)</w:t>
      </w:r>
    </w:p>
    <w:p w:rsidR="0018722C">
      <w:spacing w:beforeLines="0" w:before="0" w:afterLines="0" w:after="0" w:line="440" w:lineRule="auto"/>
      <w:pPr>
        <w:sectPr w:rsidR="00556256">
          <w:type w:val="continuous"/>
          <w:pgSz w:w="11910" w:h="16840"/>
          <w:pgMar w:top="1460" w:bottom="280" w:left="1680" w:right="1680"/>
          <w:cols w:num="2" w:equalWidth="0">
            <w:col w:w="5957" w:space="40"/>
            <w:col w:w="2553"/>
          </w:cols>
        </w:sectPr>
        <w:topLinePunct/>
      </w:pPr>
    </w:p>
    <w:p w:rsidR="0018722C">
      <w:pPr>
        <w:pStyle w:val="BodyText"/>
        <w:tabs>
          <w:tab w:pos="2229" w:val="left" w:leader="none"/>
          <w:tab w:pos="3227" w:val="left" w:leader="none"/>
          <w:tab w:pos="5639" w:val="left" w:leader="none"/>
          <w:tab w:pos="7209" w:val="left" w:leader="none"/>
        </w:tabs>
        <w:spacing w:line="322" w:lineRule="exact"/>
        <w:ind w:leftChars="0" w:left="213"/>
        <w:topLinePunct/>
      </w:pPr>
      <w:r>
        <w:t>项目</w:t>
      </w:r>
      <w:r w:rsidRPr="00000000">
        <w:tab/>
        <w:t>n</w:t>
      </w:r>
      <w:r w:rsidRPr="00000000">
        <w:tab/>
        <w:t>不适平均总分</w:t>
      </w:r>
      <w:r w:rsidRPr="00000000">
        <w:tab/>
      </w:r>
      <w:r>
        <w:rPr>
          <w:spacing w:val="-8"/>
          <w:sz w:val="25"/>
        </w:rPr>
        <w:t>t</w:t>
      </w:r>
      <w:r>
        <w:t>值</w:t>
      </w:r>
      <w:r w:rsidRPr="00000000">
        <w:tab/>
        <w:t>P</w:t>
      </w:r>
      <w:r>
        <w:rPr>
          <w:spacing w:val="-30"/>
        </w:rPr>
        <w:t> </w:t>
      </w:r>
      <w:r>
        <w:t>值</w:t>
      </w:r>
    </w:p>
    <w:p w:rsidR="0018722C">
      <w:pPr>
        <w:widowControl w:val="0"/>
        <w:snapToGrid w:val="1"/>
        <w:spacing w:beforeLines="0" w:afterLines="0" w:lineRule="auto" w:line="240" w:after="0" w:before="25"/>
        <w:ind w:firstLineChars="0" w:firstLine="0" w:rightChars="0" w:right="0" w:leftChars="0" w:left="213"/>
        <w:jc w:val="left"/>
        <w:autoSpaceDE w:val="0"/>
        <w:autoSpaceDN w:val="0"/>
        <w:tabs>
          <w:tab w:pos="5560" w:val="left" w:leader="none"/>
          <w:tab w:pos="7720" w:val="righ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90720" from="89.25pt,1.975608pt" to="486.9pt,1.975608pt" stroked="true" strokeweight=".48pt" strokecolor="#000000">
            <v:stroke dashstyle="solid"/>
            <w10:wrap type="none"/>
          </v:line>
        </w:pict>
      </w:r>
      <w:r>
        <w:rPr>
          <w:kern w:val="2"/>
          <w:sz w:val="24"/>
          <w:szCs w:val="24"/>
          <w:rFonts w:cstheme="minorBidi" w:ascii="宋体" w:hAnsi="宋体" w:eastAsia="宋体" w:cs="宋体"/>
        </w:rPr>
        <w:t>性别</w:t>
      </w:r>
      <w:r w:rsidRPr="00000000">
        <w:rPr>
          <w:kern w:val="2"/>
          <w:sz w:val="24"/>
          <w:szCs w:val="24"/>
          <w:rFonts w:cstheme="minorBidi" w:ascii="宋体" w:hAnsi="宋体" w:eastAsia="宋体" w:cs="宋体"/>
        </w:rPr>
        <w:tab/>
        <w:t>0.891</w:t>
      </w:r>
      <w:r w:rsidRPr="00000000">
        <w:rPr>
          <w:kern w:val="2"/>
          <w:sz w:val="24"/>
          <w:szCs w:val="24"/>
          <w:rFonts w:cstheme="minorBidi" w:ascii="宋体" w:hAnsi="宋体" w:eastAsia="宋体" w:cs="宋体"/>
        </w:rPr>
        <w:tab/>
        <w:t>0.347</w:t>
      </w:r>
    </w:p>
    <w:p w:rsidR="0018722C">
      <w:pPr>
        <w:pStyle w:val="BodyText"/>
        <w:tabs>
          <w:tab w:pos="2109" w:val="left" w:leader="none"/>
          <w:tab w:pos="3227" w:val="left" w:leader="none"/>
        </w:tabs>
        <w:spacing w:before="17"/>
        <w:ind w:leftChars="0" w:left="1154"/>
        <w:topLinePunct/>
      </w:pPr>
      <w:r>
        <w:t>男</w:t>
      </w:r>
      <w:r w:rsidRPr="00000000">
        <w:tab/>
        <w:t>124</w:t>
      </w:r>
      <w:r w:rsidRPr="00000000">
        <w:tab/>
        <w:t>57</w:t>
      </w:r>
      <w:r>
        <w:t>.</w:t>
      </w:r>
      <w:r>
        <w:t>38±1.386</w:t>
      </w:r>
    </w:p>
    <w:p w:rsidR="0018722C">
      <w:pPr>
        <w:pStyle w:val="ae"/>
        <w:topLinePunct/>
      </w:pPr>
      <w:r>
        <w:pict>
          <v:line style="position:absolute;mso-position-horizontal-relative:page;mso-position-vertical-relative:paragraph;z-index:2704;mso-wrap-distance-left:0;mso-wrap-distance-right:0" from="89.25pt,18.475609pt" to="486.9pt,18.475609pt" stroked="true" strokeweight=".48pt" strokecolor="#000000">
            <v:stroke dashstyle="solid"/>
            <w10:wrap type="topAndBottom"/>
          </v:line>
        </w:pict>
      </w:r>
      <w:r>
        <w:t>女</w:t>
      </w:r>
      <w:r w:rsidRPr="00000000">
        <w:tab/>
        <w:t>61</w:t>
      </w:r>
      <w:r w:rsidRPr="00000000">
        <w:tab/>
        <w:t>56</w:t>
      </w:r>
      <w:r>
        <w:t>.</w:t>
      </w:r>
      <w:r>
        <w:t>33±2.124</w:t>
      </w:r>
    </w:p>
    <w:p w:rsidR="0018722C">
      <w:pPr>
        <w:pStyle w:val="4"/>
        <w:topLinePunct/>
        <w:ind w:left="200" w:hangingChars="200" w:hanging="200"/>
      </w:pPr>
      <w:r>
        <w:rPr>
          <w:b/>
        </w:rPr>
        <w:t>5.6.3.3</w:t>
      </w:r>
      <w:r>
        <w:t xml:space="preserve"> </w:t>
      </w:r>
      <w:r>
        <w:t>年龄</w:t>
      </w:r>
    </w:p>
    <w:p w:rsidR="0018722C">
      <w:pPr>
        <w:topLinePunct/>
      </w:pPr>
    </w:p>
    <w:p w:rsidR="0018722C">
      <w:pPr>
        <w:topLinePunct/>
      </w:pPr>
      <w:r>
        <w:t>对不同年龄段患者的ICU患者不适平均得分进行单因素方差分析，结果如表5-5</w:t>
      </w:r>
      <w:r>
        <w:t>所示：不同年龄段患者不适状况评分无显著差异。</w:t>
      </w:r>
      <w:r w:rsidR="001852F3">
        <w:t xml:space="preserve">说明年龄的不同不会影响患者不适状况。</w:t>
      </w:r>
    </w:p>
    <w:p w:rsidR="0018722C">
      <w:pPr>
        <w:topLinePunct/>
      </w:pPr>
      <w:r>
        <w:t>经SNK法多重比较，结果显示：18-40岁和60-69岁以上患者不适评分高于40-59岁之间和70岁以上的患者。</w:t>
      </w:r>
    </w:p>
    <w:p w:rsidR="0018722C">
      <w:spacing w:beforeLines="0" w:before="0" w:afterLines="0" w:after="0" w:line="440" w:lineRule="auto"/>
      <w:pPr>
        <w:sectPr w:rsidR="00556256">
          <w:type w:val="continuous"/>
          <w:pgSz w:w="11910" w:h="16840"/>
          <w:pgMar w:top="1460" w:bottom="280" w:left="1680" w:right="1680"/>
        </w:sectPr>
        <w:topLinePunct/>
      </w:pPr>
    </w:p>
    <w:p w:rsidR="0018722C">
      <w:pPr>
        <w:pStyle w:val="a8"/>
        <w:topLinePunct/>
      </w:pPr>
      <w:r>
        <w:rPr>
          <w:rFonts w:cstheme="minorBidi" w:hAnsiTheme="minorHAnsi" w:eastAsiaTheme="minorHAnsi" w:asciiTheme="minorHAnsi" w:ascii="微软雅黑" w:eastAsia="微软雅黑" w:hint="eastAsia"/>
          <w:b/>
        </w:rPr>
        <w:t>表5-5</w:t>
      </w:r>
      <w:r>
        <w:t xml:space="preserve">  </w:t>
      </w:r>
      <w:r w:rsidRPr="00DB64CE">
        <w:rPr>
          <w:rFonts w:cstheme="minorBidi" w:hAnsiTheme="minorHAnsi" w:eastAsiaTheme="minorHAnsi" w:asciiTheme="minorHAnsi" w:ascii="微软雅黑" w:eastAsia="微软雅黑" w:hint="eastAsia"/>
          <w:b/>
        </w:rPr>
        <w:t>不同年龄患者的不适状况比较</w:t>
      </w:r>
      <w:r w:rsidP="AA7D325B">
        <w:rPr>
          <w:rFonts w:cstheme="minorBidi" w:hAnsiTheme="minorHAnsi" w:eastAsiaTheme="minorHAnsi" w:asciiTheme="minorHAnsi" w:ascii="微软雅黑" w:eastAsia="微软雅黑" w:hint="eastAsia"/>
          <w:b/>
        </w:rPr>
        <w:t>(</w:t>
      </w:r>
    </w:p>
    <w:p w:rsidR="0018722C">
      <w:pPr>
        <w:spacing w:line="211" w:lineRule="exact" w:before="0"/>
        <w:ind w:leftChars="0" w:left="82" w:rightChars="0" w:right="0" w:firstLineChars="0" w:firstLine="0"/>
        <w:jc w:val="left"/>
        <w:pStyle w:val="cw22"/>
        <w:topLinePunct/>
      </w:pPr>
      <w:r>
        <w:rPr>
          <w:kern w:val="2"/>
          <w:sz w:val="22"/>
          <w:szCs w:val="22"/>
          <w:rFonts w:cstheme="minorBidi" w:hAnsiTheme="minorHAnsi" w:eastAsiaTheme="minorHAnsi" w:asciiTheme="minorHAnsi"/>
        </w:rPr>
        <w:br w:type="column"/>
      </w:r>
      <w:r>
        <w:rPr>
          <w:kern w:val="2"/>
          <w:szCs w:val="22"/>
          <w:rFonts w:ascii="微软雅黑" w:cstheme="minorBidi" w:hAnsiTheme="minorHAnsi" w:eastAsiaTheme="minorHAnsi"/>
          <w:b/>
          <w:w w:val="115"/>
          <w:sz w:val="18"/>
        </w:rPr>
        <w:t>-</w:t>
      </w:r>
    </w:p>
    <w:p w:rsidR="0018722C">
      <w:pPr>
        <w:pStyle w:val="cw22"/>
        <w:topLinePunct/>
      </w:pPr>
      <w:r>
        <w:rPr>
          <w:rFonts w:cstheme="minorBidi" w:hAnsiTheme="minorHAnsi" w:eastAsiaTheme="minorHAnsi" w:asciiTheme="minorHAnsi" w:ascii="微软雅黑" w:hAnsi="微软雅黑"/>
          <w:b/>
        </w:rPr>
        <w:t>x±s</w:t>
      </w:r>
      <w:r>
        <w:rPr>
          <w:rFonts w:cstheme="minorBidi" w:hAnsiTheme="minorHAnsi" w:eastAsiaTheme="minorHAnsi" w:asciiTheme="minorHAnsi" w:ascii="微软雅黑" w:hAnsi="微软雅黑"/>
          <w:b/>
        </w:rPr>
        <w:t>)</w:t>
      </w:r>
    </w:p>
    <w:p w:rsidR="0018722C">
      <w:spacing w:beforeLines="0" w:before="0" w:afterLines="0" w:after="0" w:line="440" w:lineRule="auto"/>
      <w:pPr>
        <w:sectPr w:rsidR="00556256">
          <w:type w:val="continuous"/>
          <w:pgSz w:w="11910" w:h="16840"/>
          <w:pgMar w:top="1460" w:bottom="280" w:left="1680" w:right="1680"/>
          <w:cols w:num="2" w:equalWidth="0">
            <w:col w:w="5811" w:space="40"/>
            <w:col w:w="2699"/>
          </w:cols>
        </w:sectPr>
        <w:pStyle w:val="cw22"/>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9"/>
        <w:gridCol w:w="1036"/>
        <w:gridCol w:w="2254"/>
        <w:gridCol w:w="1384"/>
        <w:gridCol w:w="1089"/>
      </w:tblGrid>
      <w:tr>
        <w:trPr>
          <w:tblHeader/>
        </w:trPr>
        <w:tc>
          <w:tcPr>
            <w:tcW w:w="1408"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05"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pPr>
        <w:pStyle w:val="cw22"/>
        <w:topLinePunct/>
        <w:ind w:leftChars="0" w:left="0" w:rightChars="0" w:right="0" w:firstLineChars="0" w:firstLine="0"/>
        <w:spacing w:line="240" w:lineRule="atLeast"/>
      </w:pPr>
      <w:tr>
        <w:tc>
          <w:tcPr>
            <w:tcW w:w="1408" w:type="pct"/>
            <w:vAlign w:val="center"/>
          </w:tcPr>
          <w:p w:rsidR="0018722C">
            <w:pPr>
              <w:pStyle w:val="ac"/>
              <w:topLinePunct/>
              <w:ind w:leftChars="0" w:left="0" w:rightChars="0" w:right="0" w:firstLineChars="0" w:firstLine="0"/>
              <w:spacing w:line="240" w:lineRule="atLeast"/>
            </w:pPr>
            <w:r>
              <w:t>年龄</w:t>
            </w:r>
            <w:r>
              <w:t>（</w:t>
            </w:r>
            <w:r>
              <w:t>岁</w:t>
            </w:r>
            <w:r>
              <w:t>）</w:t>
            </w:r>
          </w:p>
        </w:tc>
        <w:tc>
          <w:tcPr>
            <w:tcW w:w="646" w:type="pct"/>
            <w:vAlign w:val="center"/>
          </w:tcPr>
          <w:p w:rsidR="0018722C">
            <w:pPr>
              <w:pStyle w:val="a5"/>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p>
        </w:tc>
        <w:tc>
          <w:tcPr>
            <w:tcW w:w="863" w:type="pct"/>
            <w:vAlign w:val="center"/>
          </w:tcPr>
          <w:p w:rsidR="0018722C">
            <w:pPr>
              <w:pStyle w:val="affff9"/>
              <w:topLinePunct/>
              <w:ind w:leftChars="0" w:left="0" w:rightChars="0" w:right="0" w:firstLineChars="0" w:firstLine="0"/>
              <w:spacing w:line="240" w:lineRule="atLeast"/>
            </w:pPr>
            <w:r>
              <w:t>0.896</w:t>
            </w:r>
          </w:p>
        </w:tc>
        <w:tc>
          <w:tcPr>
            <w:tcW w:w="679" w:type="pct"/>
            <w:vAlign w:val="center"/>
          </w:tcPr>
          <w:p w:rsidR="0018722C">
            <w:pPr>
              <w:pStyle w:val="affff9"/>
              <w:topLinePunct/>
              <w:ind w:leftChars="0" w:left="0" w:rightChars="0" w:right="0" w:firstLineChars="0" w:firstLine="0"/>
              <w:spacing w:line="240" w:lineRule="atLeast"/>
            </w:pPr>
            <w:r>
              <w:t>0.410</w:t>
            </w:r>
          </w:p>
        </w:tc>
      </w:tr>
      <w:pPr>
        <w:pStyle w:val="cw22"/>
        <w:topLinePunct/>
        <w:ind w:leftChars="0" w:left="0" w:rightChars="0" w:right="0" w:firstLineChars="0" w:firstLine="0"/>
        <w:spacing w:line="240" w:lineRule="atLeast"/>
      </w:pPr>
      <w:tr>
        <w:tc>
          <w:tcPr>
            <w:tcW w:w="1408" w:type="pct"/>
            <w:vAlign w:val="center"/>
          </w:tcPr>
          <w:p w:rsidR="0018722C">
            <w:pPr>
              <w:pStyle w:val="affff9"/>
              <w:topLinePunct/>
              <w:ind w:leftChars="0" w:left="0" w:rightChars="0" w:right="0" w:firstLineChars="0" w:firstLine="0"/>
              <w:spacing w:line="240" w:lineRule="atLeast"/>
            </w:pPr>
            <w:r>
              <w:t>18-40</w:t>
            </w:r>
          </w:p>
        </w:tc>
        <w:tc>
          <w:tcPr>
            <w:tcW w:w="646" w:type="pct"/>
            <w:vAlign w:val="center"/>
          </w:tcPr>
          <w:p w:rsidR="0018722C">
            <w:pPr>
              <w:pStyle w:val="affff9"/>
              <w:topLinePunct/>
              <w:ind w:leftChars="0" w:left="0" w:rightChars="0" w:right="0" w:firstLineChars="0" w:firstLine="0"/>
              <w:spacing w:line="240" w:lineRule="atLeast"/>
            </w:pPr>
            <w:r>
              <w:t>32</w:t>
            </w:r>
          </w:p>
        </w:tc>
        <w:tc>
          <w:tcPr>
            <w:tcW w:w="1405" w:type="pct"/>
            <w:vAlign w:val="center"/>
          </w:tcPr>
          <w:p w:rsidR="0018722C">
            <w:pPr>
              <w:pStyle w:val="a5"/>
              <w:topLinePunct/>
              <w:ind w:leftChars="0" w:left="0" w:rightChars="0" w:right="0" w:firstLineChars="0" w:firstLine="0"/>
              <w:spacing w:line="240" w:lineRule="atLeast"/>
            </w:pPr>
            <w:r>
              <w:t>59.75±2.994</w:t>
            </w:r>
          </w:p>
        </w:tc>
        <w:tc>
          <w:tcPr>
            <w:tcW w:w="863"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1408" w:type="pct"/>
            <w:vAlign w:val="center"/>
          </w:tcPr>
          <w:p w:rsidR="0018722C">
            <w:pPr>
              <w:pStyle w:val="affff9"/>
              <w:topLinePunct/>
              <w:ind w:leftChars="0" w:left="0" w:rightChars="0" w:right="0" w:firstLineChars="0" w:firstLine="0"/>
              <w:spacing w:line="240" w:lineRule="atLeast"/>
            </w:pPr>
            <w:r>
              <w:t>40-59</w:t>
            </w:r>
          </w:p>
        </w:tc>
        <w:tc>
          <w:tcPr>
            <w:tcW w:w="646" w:type="pct"/>
            <w:vAlign w:val="center"/>
          </w:tcPr>
          <w:p w:rsidR="0018722C">
            <w:pPr>
              <w:pStyle w:val="affff9"/>
              <w:topLinePunct/>
              <w:ind w:leftChars="0" w:left="0" w:rightChars="0" w:right="0" w:firstLineChars="0" w:firstLine="0"/>
              <w:spacing w:line="240" w:lineRule="atLeast"/>
            </w:pPr>
            <w:r>
              <w:t>67</w:t>
            </w:r>
          </w:p>
        </w:tc>
        <w:tc>
          <w:tcPr>
            <w:tcW w:w="1405" w:type="pct"/>
            <w:vAlign w:val="center"/>
          </w:tcPr>
          <w:p w:rsidR="0018722C">
            <w:pPr>
              <w:pStyle w:val="a5"/>
              <w:topLinePunct/>
              <w:ind w:leftChars="0" w:left="0" w:rightChars="0" w:right="0" w:firstLineChars="0" w:firstLine="0"/>
              <w:spacing w:line="240" w:lineRule="atLeast"/>
            </w:pPr>
            <w:r>
              <w:t>54.43±2.045</w:t>
            </w:r>
          </w:p>
        </w:tc>
        <w:tc>
          <w:tcPr>
            <w:tcW w:w="863"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1408" w:type="pct"/>
            <w:vAlign w:val="center"/>
          </w:tcPr>
          <w:p w:rsidR="0018722C">
            <w:pPr>
              <w:pStyle w:val="affff9"/>
              <w:topLinePunct/>
              <w:ind w:leftChars="0" w:left="0" w:rightChars="0" w:right="0" w:firstLineChars="0" w:firstLine="0"/>
              <w:spacing w:line="240" w:lineRule="atLeast"/>
            </w:pPr>
            <w:r>
              <w:t>60-69</w:t>
            </w:r>
          </w:p>
        </w:tc>
        <w:tc>
          <w:tcPr>
            <w:tcW w:w="646" w:type="pct"/>
            <w:vAlign w:val="center"/>
          </w:tcPr>
          <w:p w:rsidR="0018722C">
            <w:pPr>
              <w:pStyle w:val="affff9"/>
              <w:topLinePunct/>
              <w:ind w:leftChars="0" w:left="0" w:rightChars="0" w:right="0" w:firstLineChars="0" w:firstLine="0"/>
              <w:spacing w:line="240" w:lineRule="atLeast"/>
            </w:pPr>
            <w:r>
              <w:t>37</w:t>
            </w:r>
          </w:p>
        </w:tc>
        <w:tc>
          <w:tcPr>
            <w:tcW w:w="1405" w:type="pct"/>
            <w:vAlign w:val="center"/>
          </w:tcPr>
          <w:p w:rsidR="0018722C">
            <w:pPr>
              <w:pStyle w:val="a5"/>
              <w:topLinePunct/>
              <w:ind w:leftChars="0" w:left="0" w:rightChars="0" w:right="0" w:firstLineChars="0" w:firstLine="0"/>
              <w:spacing w:line="240" w:lineRule="atLeast"/>
            </w:pPr>
            <w:r>
              <w:t>58.51±2.411</w:t>
            </w:r>
          </w:p>
        </w:tc>
        <w:tc>
          <w:tcPr>
            <w:tcW w:w="863"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d"/>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1408" w:type="pct"/>
            <w:vAlign w:val="center"/>
            <w:tcBorders>
              <w:top w:val="single" w:sz="4" w:space="0" w:color="auto"/>
            </w:tcBorders>
          </w:tcPr>
          <w:p w:rsidR="0018722C">
            <w:pPr>
              <w:pStyle w:val="ac"/>
              <w:topLinePunct/>
              <w:ind w:leftChars="0" w:left="0" w:rightChars="0" w:right="0" w:firstLineChars="0" w:firstLine="0"/>
              <w:spacing w:line="240" w:lineRule="atLeast"/>
            </w:pPr>
            <w:r>
              <w:t>&gt;70</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1405" w:type="pct"/>
            <w:vAlign w:val="center"/>
            <w:tcBorders>
              <w:top w:val="single" w:sz="4" w:space="0" w:color="auto"/>
            </w:tcBorders>
          </w:tcPr>
          <w:p w:rsidR="0018722C">
            <w:pPr>
              <w:pStyle w:val="aff1"/>
              <w:topLinePunct/>
              <w:ind w:leftChars="0" w:left="0" w:rightChars="0" w:right="0" w:firstLineChars="0" w:firstLine="0"/>
              <w:spacing w:line="240" w:lineRule="atLeast"/>
            </w:pPr>
            <w:r>
              <w:t>57.69±2.055</w:t>
            </w:r>
          </w:p>
        </w:tc>
        <w:tc>
          <w:tcPr>
            <w:tcW w:w="8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9"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2"/>
        <w:topLinePunct/>
      </w:pPr>
    </w:tbl>
    <w:p w:rsidR="0018722C">
      <w:pPr>
        <w:pStyle w:val="cw22"/>
        <w:topLinePunct/>
        <w:pStyle w:val="affa"/>
      </w:pPr>
    </w:p>
    <w:p w:rsidR="0018722C">
      <w:pPr>
        <w:pStyle w:val="4"/>
        <w:topLinePunct/>
        <w:ind w:left="200" w:hangingChars="200" w:hanging="200"/>
      </w:pPr>
      <w:r>
        <w:rPr>
          <w:b/>
        </w:rPr>
        <w:t>5.6.3.4</w:t>
      </w:r>
      <w:r>
        <w:t xml:space="preserve"> </w:t>
      </w:r>
      <w:r>
        <w:t>婚姻状况</w:t>
      </w:r>
    </w:p>
    <w:p w:rsidR="0018722C">
      <w:pPr>
        <w:topLinePunct/>
      </w:pPr>
      <w:r>
        <w:t>对不同婚姻状况的ICU</w:t>
      </w:r>
      <w:r>
        <w:t>患者不适平均得分进行独立样本</w:t>
      </w:r>
      <w:r>
        <w:t>t</w:t>
      </w:r>
      <w:r/>
      <w:r>
        <w:t>检验，结果如表5-6所示：不同婚姻状况患者不适状况评分有显著统计学意义。说明婚姻状况会影响ICU患者的不适状况。</w:t>
      </w:r>
    </w:p>
    <w:p w:rsidR="0018722C">
      <w:spacing w:beforeLines="0" w:before="0" w:afterLines="0" w:after="0" w:line="440" w:lineRule="auto"/>
      <w:pPr>
        <w:sectPr w:rsidR="00556256">
          <w:type w:val="continuous"/>
          <w:pgSz w:w="11910" w:h="16840"/>
          <w:pgMar w:top="1460" w:bottom="280" w:left="1680" w:right="1680"/>
        </w:sectPr>
        <w:topLinePunct/>
      </w:pP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5-6</w:t>
      </w:r>
      <w:r>
        <w:t xml:space="preserve">  </w:t>
      </w:r>
      <w:r>
        <w:rPr>
          <w:rFonts w:ascii="微软雅黑" w:eastAsia="微软雅黑" w:hint="eastAsia" w:cstheme="minorBidi" w:hAnsiTheme="minorHAnsi"/>
          <w:b/>
        </w:rPr>
        <w:t>不同婚姻状况患者的不适评分比较</w:t>
      </w:r>
      <w:r w:rsidP="AA7D325B">
        <w:rPr>
          <w:rFonts w:ascii="微软雅黑" w:eastAsia="微软雅黑" w:hint="eastAsia" w:cstheme="minorBidi" w:hAnsiTheme="minorHAnsi"/>
          <w:b/>
        </w:rPr>
        <w:t>(</w:t>
      </w:r>
    </w:p>
    <w:p w:rsidR="0018722C">
      <w:pPr>
        <w:spacing w:line="212" w:lineRule="exact" w:before="2"/>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cstheme="minorBidi" w:hAnsiTheme="minorHAnsi" w:eastAsiaTheme="minorHAnsi"/>
          <w:b/>
          <w:w w:val="115"/>
          <w:sz w:val="18"/>
        </w:rPr>
        <w:t>-</w:t>
      </w:r>
    </w:p>
    <w:p w:rsidR="0018722C">
      <w:pPr>
        <w:topLinePunct/>
      </w:pPr>
      <w:r>
        <w:rPr>
          <w:rFonts w:cstheme="minorBidi" w:hAnsiTheme="minorHAnsi" w:eastAsiaTheme="minorHAnsi" w:asciiTheme="minorHAnsi" w:ascii="微软雅黑" w:hAnsi="微软雅黑"/>
          <w:b/>
        </w:rPr>
        <w:t>x±s</w:t>
      </w:r>
      <w:r>
        <w:rPr>
          <w:rFonts w:cstheme="minorBidi" w:hAnsiTheme="minorHAnsi" w:eastAsiaTheme="minorHAnsi" w:asciiTheme="minorHAnsi" w:ascii="微软雅黑" w:hAnsi="微软雅黑"/>
          <w:b/>
        </w:rPr>
        <w:t>)</w:t>
      </w:r>
    </w:p>
    <w:p w:rsidR="0018722C">
      <w:spacing w:beforeLines="0" w:before="0" w:afterLines="0" w:after="0" w:line="440" w:lineRule="auto"/>
      <w:pPr>
        <w:sectPr w:rsidR="00556256">
          <w:type w:val="continuous"/>
          <w:pgSz w:w="11910" w:h="16840"/>
          <w:pgMar w:top="1460" w:bottom="280" w:left="1680" w:right="1680"/>
          <w:cols w:num="2" w:equalWidth="0">
            <w:col w:w="6065" w:space="40"/>
            <w:col w:w="2445"/>
          </w:cols>
        </w:sect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7"/>
        <w:gridCol w:w="1463"/>
        <w:gridCol w:w="780"/>
        <w:gridCol w:w="2156"/>
        <w:gridCol w:w="1346"/>
        <w:gridCol w:w="1122"/>
      </w:tblGrid>
      <w:tr>
        <w:trPr>
          <w:tblHeader/>
        </w:trPr>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320"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794" w:type="pct"/>
            <w:vAlign w:val="center"/>
          </w:tcPr>
          <w:p w:rsidR="0018722C">
            <w:pPr>
              <w:pStyle w:val="ac"/>
              <w:topLinePunct/>
              <w:ind w:leftChars="0" w:left="0" w:rightChars="0" w:right="0" w:firstLineChars="0" w:firstLine="0"/>
              <w:spacing w:line="240" w:lineRule="atLeast"/>
            </w:pPr>
            <w:r>
              <w:t>婚姻状况</w:t>
            </w:r>
          </w:p>
        </w:tc>
        <w:tc>
          <w:tcPr>
            <w:tcW w:w="89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未婚</w:t>
            </w:r>
            <w:r>
              <w:t>/</w:t>
            </w:r>
            <w:r>
              <w:t>丧偶</w:t>
            </w:r>
          </w:p>
        </w:tc>
        <w:tc>
          <w:tcPr>
            <w:tcW w:w="4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w:t>
            </w:r>
          </w:p>
        </w:tc>
        <w:tc>
          <w:tcPr>
            <w:tcW w:w="13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69.96±3.623</w:t>
            </w:r>
          </w:p>
        </w:tc>
        <w:tc>
          <w:tcPr>
            <w:tcW w:w="824" w:type="pct"/>
            <w:vAlign w:val="center"/>
          </w:tcPr>
          <w:p w:rsidR="0018722C">
            <w:pPr>
              <w:pStyle w:val="affff9"/>
              <w:topLinePunct/>
              <w:ind w:leftChars="0" w:left="0" w:rightChars="0" w:right="0" w:firstLineChars="0" w:firstLine="0"/>
              <w:spacing w:line="240" w:lineRule="atLeast"/>
            </w:pPr>
            <w:r>
              <w:t>4.955</w:t>
            </w:r>
          </w:p>
        </w:tc>
        <w:tc>
          <w:tcPr>
            <w:tcW w:w="687" w:type="pct"/>
            <w:vAlign w:val="center"/>
          </w:tcPr>
          <w:p w:rsidR="0018722C">
            <w:pPr>
              <w:pStyle w:val="ad"/>
              <w:topLinePunct/>
              <w:ind w:leftChars="0" w:left="0" w:rightChars="0" w:right="0" w:firstLineChars="0" w:firstLine="0"/>
              <w:spacing w:line="240" w:lineRule="atLeast"/>
            </w:pPr>
            <w:r>
              <w:t>0.027*</w:t>
            </w:r>
          </w:p>
        </w:tc>
      </w:tr>
      <w:tr>
        <w:tc>
          <w:tcPr>
            <w:tcW w:w="79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已婚</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t>162</w:t>
            </w:r>
          </w:p>
        </w:tc>
        <w:tc>
          <w:tcPr>
            <w:tcW w:w="1320" w:type="pct"/>
            <w:vAlign w:val="center"/>
            <w:tcBorders>
              <w:top w:val="single" w:sz="4" w:space="0" w:color="auto"/>
            </w:tcBorders>
          </w:tcPr>
          <w:p w:rsidR="0018722C">
            <w:pPr>
              <w:pStyle w:val="aff1"/>
              <w:topLinePunct/>
              <w:ind w:leftChars="0" w:left="0" w:rightChars="0" w:right="0" w:firstLineChars="0" w:firstLine="0"/>
              <w:spacing w:line="240" w:lineRule="atLeast"/>
            </w:pPr>
            <w:r>
              <w:t>55.38±1.138</w:t>
            </w:r>
          </w:p>
        </w:tc>
        <w:tc>
          <w:tcPr>
            <w:tcW w:w="8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rPr>
        <w:t>注：“*</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表示</w:t>
      </w:r>
      <w:r>
        <w:rPr>
          <w:kern w:val="2"/>
          <w:szCs w:val="22"/>
          <w:rFonts w:cstheme="minorBidi" w:hAnsiTheme="minorHAnsi" w:eastAsiaTheme="minorHAnsi" w:asciiTheme="minorHAnsi"/>
          <w:i/>
          <w:sz w:val="19"/>
        </w:rPr>
        <w:t>P</w:t>
      </w:r>
      <w:r>
        <w:rPr>
          <w:kern w:val="2"/>
          <w:szCs w:val="22"/>
          <w:rFonts w:cstheme="minorBidi" w:hAnsiTheme="minorHAnsi" w:eastAsiaTheme="minorHAnsi" w:asciiTheme="minorHAnsi"/>
          <w:sz w:val="18"/>
        </w:rPr>
        <w:t>&lt;0.05</w:t>
      </w:r>
    </w:p>
    <w:p w:rsidR="0018722C">
      <w:pPr>
        <w:pStyle w:val="4"/>
        <w:topLinePunct/>
        <w:ind w:left="200" w:hangingChars="200" w:hanging="200"/>
      </w:pPr>
      <w:r>
        <w:rPr>
          <w:b/>
        </w:rPr>
        <w:t>5.6.3.5</w:t>
      </w:r>
      <w:r>
        <w:t xml:space="preserve"> </w:t>
      </w:r>
      <w:r>
        <w:t>职业</w:t>
      </w:r>
    </w:p>
    <w:p w:rsidR="0018722C">
      <w:pPr>
        <w:topLinePunct/>
      </w:pPr>
      <w:r>
        <w:t>对不同职业的ICU患者不适平均得分进行单因素方差分析，结果如表5-7所示：不同职业状况患者不适状况评分无统计学意义。</w:t>
      </w:r>
    </w:p>
    <w:p w:rsidR="0018722C">
      <w:pPr>
        <w:topLinePunct/>
      </w:pPr>
      <w:r>
        <w:t>经SNK法多重比较，结果显示：不同职业的不适评分由高到低依次为教师、</w:t>
      </w:r>
      <w:r>
        <w:t>职员；退休干部；工人、农民；自由职业、个体、学生；组之间差异无统计学意义，说明患者的不适状况没有因职业的不同而受到影响。</w:t>
      </w:r>
    </w:p>
    <w:p w:rsidR="0018722C">
      <w:spacing w:beforeLines="0" w:before="0" w:afterLines="0" w:after="0" w:line="440" w:lineRule="auto"/>
      <w:pPr>
        <w:sectPr w:rsidR="00556256">
          <w:type w:val="continuous"/>
          <w:pgSz w:w="11910" w:h="16840"/>
          <w:pgMar w:header="878" w:footer="993" w:top="1100" w:bottom="1180" w:left="1680" w:right="1680"/>
        </w:sectPr>
        <w:topLinePunct/>
      </w:pPr>
    </w:p>
    <w:p w:rsidR="0018722C">
      <w:pPr>
        <w:pStyle w:val="a8"/>
        <w:topLinePunct/>
      </w:pPr>
      <w:r>
        <w:rPr>
          <w:rFonts w:cstheme="minorBidi" w:hAnsiTheme="minorHAnsi" w:eastAsiaTheme="minorHAnsi" w:asciiTheme="minorHAnsi" w:ascii="微软雅黑" w:eastAsia="微软雅黑" w:hint="eastAsia"/>
          <w:b/>
        </w:rPr>
        <w:t>表5-7</w:t>
      </w:r>
      <w:r>
        <w:t xml:space="preserve">  </w:t>
      </w:r>
      <w:r w:rsidRPr="00DB64CE">
        <w:rPr>
          <w:rFonts w:cstheme="minorBidi" w:hAnsiTheme="minorHAnsi" w:eastAsiaTheme="minorHAnsi" w:asciiTheme="minorHAnsi" w:ascii="微软雅黑" w:eastAsia="微软雅黑" w:hint="eastAsia"/>
          <w:b/>
        </w:rPr>
        <w:t>不同职业患者的不适状况比较</w:t>
      </w:r>
      <w:r w:rsidP="AA7D325B">
        <w:rPr>
          <w:rFonts w:cstheme="minorBidi" w:hAnsiTheme="minorHAnsi" w:eastAsiaTheme="minorHAnsi" w:asciiTheme="minorHAnsi" w:ascii="微软雅黑" w:eastAsia="微软雅黑" w:hint="eastAsia"/>
          <w:b/>
        </w:rPr>
        <w:t>(</w:t>
      </w:r>
    </w:p>
    <w:p w:rsidR="0018722C">
      <w:pPr>
        <w:spacing w:line="212" w:lineRule="exact" w:before="0"/>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cstheme="minorBidi" w:hAnsiTheme="minorHAnsi" w:eastAsiaTheme="minorHAnsi"/>
          <w:b/>
          <w:w w:val="115"/>
          <w:sz w:val="18"/>
        </w:rPr>
        <w:t>-</w:t>
      </w:r>
    </w:p>
    <w:p w:rsidR="0018722C">
      <w:pPr>
        <w:topLinePunct/>
      </w:pPr>
      <w:r>
        <w:rPr>
          <w:rFonts w:cstheme="minorBidi" w:hAnsiTheme="minorHAnsi" w:eastAsiaTheme="minorHAnsi" w:asciiTheme="minorHAnsi" w:ascii="微软雅黑" w:hAnsi="微软雅黑"/>
          <w:b/>
        </w:rPr>
        <w:t>x±s</w:t>
      </w:r>
      <w:r>
        <w:rPr>
          <w:rFonts w:cstheme="minorBidi" w:hAnsiTheme="minorHAnsi" w:eastAsiaTheme="minorHAnsi" w:asciiTheme="minorHAnsi" w:ascii="微软雅黑" w:hAnsi="微软雅黑"/>
          <w:b/>
        </w:rPr>
        <w:t>)</w:t>
      </w:r>
    </w:p>
    <w:p w:rsidR="0018722C">
      <w:spacing w:beforeLines="0" w:before="0" w:afterLines="0" w:after="0" w:line="440" w:lineRule="auto"/>
      <w:pPr>
        <w:sectPr w:rsidR="00556256">
          <w:type w:val="continuous"/>
          <w:pgSz w:w="11910" w:h="16840"/>
          <w:pgMar w:top="1460" w:bottom="280" w:left="1680" w:right="1680"/>
          <w:cols w:num="2" w:equalWidth="0">
            <w:col w:w="5849" w:space="40"/>
            <w:col w:w="2661"/>
          </w:cols>
        </w:sect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0"/>
        <w:gridCol w:w="2300"/>
        <w:gridCol w:w="712"/>
        <w:gridCol w:w="2020"/>
        <w:gridCol w:w="1256"/>
        <w:gridCol w:w="987"/>
      </w:tblGrid>
      <w:tr>
        <w:trPr>
          <w:tblHeader/>
        </w:trPr>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4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506" w:type="pct"/>
            <w:vAlign w:val="center"/>
          </w:tcPr>
          <w:p w:rsidR="0018722C">
            <w:pPr>
              <w:pStyle w:val="ac"/>
              <w:topLinePunct/>
              <w:ind w:leftChars="0" w:left="0" w:rightChars="0" w:right="0" w:firstLineChars="0" w:firstLine="0"/>
              <w:spacing w:line="240" w:lineRule="atLeast"/>
            </w:pPr>
            <w:r>
              <w:t>职业</w:t>
            </w:r>
          </w:p>
        </w:tc>
        <w:tc>
          <w:tcPr>
            <w:tcW w:w="1421"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p>
        </w:tc>
        <w:tc>
          <w:tcPr>
            <w:tcW w:w="776" w:type="pct"/>
            <w:vAlign w:val="center"/>
          </w:tcPr>
          <w:p w:rsidR="0018722C">
            <w:pPr>
              <w:pStyle w:val="affff9"/>
              <w:topLinePunct/>
              <w:ind w:leftChars="0" w:left="0" w:rightChars="0" w:right="0" w:firstLineChars="0" w:firstLine="0"/>
              <w:spacing w:line="240" w:lineRule="atLeast"/>
            </w:pPr>
            <w:r>
              <w:t>0.682</w:t>
            </w:r>
          </w:p>
        </w:tc>
        <w:tc>
          <w:tcPr>
            <w:tcW w:w="610" w:type="pct"/>
            <w:vAlign w:val="center"/>
          </w:tcPr>
          <w:p w:rsidR="0018722C">
            <w:pPr>
              <w:pStyle w:val="affff9"/>
              <w:topLinePunct/>
              <w:ind w:leftChars="0" w:left="0" w:rightChars="0" w:right="0" w:firstLineChars="0" w:firstLine="0"/>
              <w:spacing w:line="240" w:lineRule="atLeast"/>
            </w:pPr>
            <w:r>
              <w:t>0.564</w:t>
            </w:r>
          </w:p>
        </w:tc>
      </w:tr>
      <w:tr>
        <w:tc>
          <w:tcPr>
            <w:tcW w:w="506" w:type="pct"/>
            <w:vAlign w:val="center"/>
          </w:tcPr>
          <w:p w:rsidR="0018722C">
            <w:pPr>
              <w:pStyle w:val="ac"/>
              <w:topLinePunct/>
              <w:ind w:leftChars="0" w:left="0" w:rightChars="0" w:right="0" w:firstLineChars="0" w:firstLine="0"/>
              <w:spacing w:line="240" w:lineRule="atLeast"/>
            </w:pPr>
          </w:p>
        </w:tc>
        <w:tc>
          <w:tcPr>
            <w:tcW w:w="1421" w:type="pct"/>
            <w:vAlign w:val="center"/>
          </w:tcPr>
          <w:p w:rsidR="0018722C">
            <w:pPr>
              <w:pStyle w:val="a5"/>
              <w:topLinePunct/>
              <w:ind w:leftChars="0" w:left="0" w:rightChars="0" w:right="0" w:firstLineChars="0" w:firstLine="0"/>
              <w:spacing w:line="240" w:lineRule="atLeast"/>
            </w:pPr>
            <w:r>
              <w:t>自由、个体、学生</w:t>
            </w:r>
          </w:p>
        </w:tc>
        <w:tc>
          <w:tcPr>
            <w:tcW w:w="440" w:type="pct"/>
            <w:vAlign w:val="center"/>
          </w:tcPr>
          <w:p w:rsidR="0018722C">
            <w:pPr>
              <w:pStyle w:val="affff9"/>
              <w:topLinePunct/>
              <w:ind w:leftChars="0" w:left="0" w:rightChars="0" w:right="0" w:firstLineChars="0" w:firstLine="0"/>
              <w:spacing w:line="240" w:lineRule="atLeast"/>
            </w:pPr>
            <w:r>
              <w:t>16</w:t>
            </w:r>
          </w:p>
        </w:tc>
        <w:tc>
          <w:tcPr>
            <w:tcW w:w="1248" w:type="pct"/>
            <w:vAlign w:val="center"/>
          </w:tcPr>
          <w:p w:rsidR="0018722C">
            <w:pPr>
              <w:pStyle w:val="a5"/>
              <w:topLinePunct/>
              <w:ind w:leftChars="0" w:left="0" w:rightChars="0" w:right="0" w:firstLineChars="0" w:firstLine="0"/>
              <w:spacing w:line="240" w:lineRule="atLeast"/>
            </w:pPr>
            <w:r>
              <w:t>55.25±3.803</w:t>
            </w:r>
          </w:p>
        </w:tc>
        <w:tc>
          <w:tcPr>
            <w:tcW w:w="77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d"/>
              <w:topLinePunct/>
              <w:ind w:leftChars="0" w:left="0" w:rightChars="0" w:right="0" w:firstLineChars="0" w:firstLine="0"/>
              <w:spacing w:line="240" w:lineRule="atLeast"/>
            </w:pPr>
          </w:p>
        </w:tc>
      </w:tr>
      <w:tr>
        <w:tc>
          <w:tcPr>
            <w:tcW w:w="506" w:type="pct"/>
            <w:vAlign w:val="center"/>
          </w:tcPr>
          <w:p w:rsidR="0018722C">
            <w:pPr>
              <w:pStyle w:val="ac"/>
              <w:topLinePunct/>
              <w:ind w:leftChars="0" w:left="0" w:rightChars="0" w:right="0" w:firstLineChars="0" w:firstLine="0"/>
              <w:spacing w:line="240" w:lineRule="atLeast"/>
            </w:pPr>
          </w:p>
        </w:tc>
        <w:tc>
          <w:tcPr>
            <w:tcW w:w="1421" w:type="pct"/>
            <w:vAlign w:val="center"/>
          </w:tcPr>
          <w:p w:rsidR="0018722C">
            <w:pPr>
              <w:pStyle w:val="a5"/>
              <w:topLinePunct/>
              <w:ind w:leftChars="0" w:left="0" w:rightChars="0" w:right="0" w:firstLineChars="0" w:firstLine="0"/>
              <w:spacing w:line="240" w:lineRule="atLeast"/>
            </w:pPr>
            <w:r>
              <w:t>工人、农民</w:t>
            </w:r>
          </w:p>
        </w:tc>
        <w:tc>
          <w:tcPr>
            <w:tcW w:w="440" w:type="pct"/>
            <w:vAlign w:val="center"/>
          </w:tcPr>
          <w:p w:rsidR="0018722C">
            <w:pPr>
              <w:pStyle w:val="affff9"/>
              <w:topLinePunct/>
              <w:ind w:leftChars="0" w:left="0" w:rightChars="0" w:right="0" w:firstLineChars="0" w:firstLine="0"/>
              <w:spacing w:line="240" w:lineRule="atLeast"/>
            </w:pPr>
            <w:r>
              <w:t>109</w:t>
            </w:r>
          </w:p>
        </w:tc>
        <w:tc>
          <w:tcPr>
            <w:tcW w:w="1248" w:type="pct"/>
            <w:vAlign w:val="center"/>
          </w:tcPr>
          <w:p w:rsidR="0018722C">
            <w:pPr>
              <w:pStyle w:val="a5"/>
              <w:topLinePunct/>
              <w:ind w:leftChars="0" w:left="0" w:rightChars="0" w:right="0" w:firstLineChars="0" w:firstLine="0"/>
              <w:spacing w:line="240" w:lineRule="atLeast"/>
            </w:pPr>
            <w:r>
              <w:t>56.30±1.465</w:t>
            </w:r>
          </w:p>
        </w:tc>
        <w:tc>
          <w:tcPr>
            <w:tcW w:w="77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d"/>
              <w:topLinePunct/>
              <w:ind w:leftChars="0" w:left="0" w:rightChars="0" w:right="0" w:firstLineChars="0" w:firstLine="0"/>
              <w:spacing w:line="240" w:lineRule="atLeast"/>
            </w:pPr>
          </w:p>
        </w:tc>
      </w:tr>
      <w:tr>
        <w:tc>
          <w:tcPr>
            <w:tcW w:w="506" w:type="pct"/>
            <w:vAlign w:val="center"/>
          </w:tcPr>
          <w:p w:rsidR="0018722C">
            <w:pPr>
              <w:pStyle w:val="ac"/>
              <w:topLinePunct/>
              <w:ind w:leftChars="0" w:left="0" w:rightChars="0" w:right="0" w:firstLineChars="0" w:firstLine="0"/>
              <w:spacing w:line="240" w:lineRule="atLeast"/>
            </w:pPr>
          </w:p>
        </w:tc>
        <w:tc>
          <w:tcPr>
            <w:tcW w:w="1421" w:type="pct"/>
            <w:vAlign w:val="center"/>
          </w:tcPr>
          <w:p w:rsidR="0018722C">
            <w:pPr>
              <w:pStyle w:val="a5"/>
              <w:topLinePunct/>
              <w:ind w:leftChars="0" w:left="0" w:rightChars="0" w:right="0" w:firstLineChars="0" w:firstLine="0"/>
              <w:spacing w:line="240" w:lineRule="atLeast"/>
            </w:pPr>
            <w:r>
              <w:t>教师、职员</w:t>
            </w:r>
          </w:p>
        </w:tc>
        <w:tc>
          <w:tcPr>
            <w:tcW w:w="440" w:type="pct"/>
            <w:vAlign w:val="center"/>
          </w:tcPr>
          <w:p w:rsidR="0018722C">
            <w:pPr>
              <w:pStyle w:val="affff9"/>
              <w:topLinePunct/>
              <w:ind w:leftChars="0" w:left="0" w:rightChars="0" w:right="0" w:firstLineChars="0" w:firstLine="0"/>
              <w:spacing w:line="240" w:lineRule="atLeast"/>
            </w:pPr>
            <w:r>
              <w:t>26</w:t>
            </w:r>
          </w:p>
        </w:tc>
        <w:tc>
          <w:tcPr>
            <w:tcW w:w="1248" w:type="pct"/>
            <w:vAlign w:val="center"/>
          </w:tcPr>
          <w:p w:rsidR="0018722C">
            <w:pPr>
              <w:pStyle w:val="a5"/>
              <w:topLinePunct/>
              <w:ind w:leftChars="0" w:left="0" w:rightChars="0" w:right="0" w:firstLineChars="0" w:firstLine="0"/>
              <w:spacing w:line="240" w:lineRule="atLeast"/>
            </w:pPr>
            <w:r>
              <w:t>60.96±3.604</w:t>
            </w:r>
          </w:p>
        </w:tc>
        <w:tc>
          <w:tcPr>
            <w:tcW w:w="776"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d"/>
              <w:topLinePunct/>
              <w:ind w:leftChars="0" w:left="0" w:rightChars="0" w:right="0" w:firstLineChars="0" w:firstLine="0"/>
              <w:spacing w:line="240" w:lineRule="atLeast"/>
            </w:pPr>
          </w:p>
        </w:tc>
      </w:tr>
      <w:tr>
        <w:tc>
          <w:tcPr>
            <w:tcW w:w="50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21" w:type="pct"/>
            <w:vAlign w:val="center"/>
            <w:tcBorders>
              <w:top w:val="single" w:sz="4" w:space="0" w:color="auto"/>
            </w:tcBorders>
          </w:tcPr>
          <w:p w:rsidR="0018722C">
            <w:pPr>
              <w:pStyle w:val="aff1"/>
              <w:topLinePunct/>
              <w:ind w:leftChars="0" w:left="0" w:rightChars="0" w:right="0" w:firstLineChars="0" w:firstLine="0"/>
              <w:spacing w:line="240" w:lineRule="atLeast"/>
            </w:pPr>
            <w:r>
              <w:t>退休干部</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58.09±2.496</w:t>
            </w: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rPr>
          <w:b/>
        </w:rPr>
        <w:t>5.6.3.6</w:t>
      </w:r>
      <w:r>
        <w:t xml:space="preserve"> </w:t>
      </w:r>
      <w:r>
        <w:t>文化程度</w:t>
      </w:r>
    </w:p>
    <w:p w:rsidR="0018722C">
      <w:pPr>
        <w:topLinePunct/>
      </w:pPr>
      <w:r>
        <w:t>对不同文化程度的ICU</w:t>
      </w:r>
      <w:r>
        <w:t>患者不适平均得分进行单因素方差分析，结果如表</w:t>
      </w:r>
      <w:r>
        <w:t>5-8</w:t>
      </w:r>
      <w:r>
        <w:t>所示：不同文化程度患者不适状况评分无统计学意义。说明患者文化教育程度的不同不会影响患者的不适评分。</w:t>
      </w:r>
    </w:p>
    <w:p w:rsidR="0018722C">
      <w:spacing w:beforeLines="0" w:before="0" w:afterLines="0" w:after="0" w:line="440" w:lineRule="auto"/>
      <w:pPr>
        <w:sectPr w:rsidR="00556256">
          <w:type w:val="continuous"/>
          <w:pgSz w:w="11910" w:h="16840"/>
          <w:pgMar w:top="1460" w:bottom="280" w:left="1680" w:right="1680"/>
        </w:sectPr>
        <w:topLinePunct/>
      </w:pPr>
    </w:p>
    <w:p w:rsidR="0018722C">
      <w:pPr>
        <w:pStyle w:val="a8"/>
        <w:topLinePunct/>
      </w:pPr>
      <w:r>
        <w:rPr>
          <w:rFonts w:cstheme="minorBidi" w:hAnsiTheme="minorHAnsi" w:eastAsiaTheme="minorHAnsi" w:asciiTheme="minorHAnsi" w:ascii="微软雅黑" w:eastAsia="微软雅黑" w:hint="eastAsia"/>
          <w:b/>
        </w:rPr>
        <w:t>表5-8</w:t>
      </w:r>
      <w:r>
        <w:t xml:space="preserve">  </w:t>
      </w:r>
      <w:r w:rsidRPr="00DB64CE">
        <w:rPr>
          <w:rFonts w:cstheme="minorBidi" w:hAnsiTheme="minorHAnsi" w:eastAsiaTheme="minorHAnsi" w:asciiTheme="minorHAnsi" w:ascii="微软雅黑" w:eastAsia="微软雅黑" w:hint="eastAsia"/>
          <w:b/>
        </w:rPr>
        <w:t>不同文化程度患者的不适状况比较</w:t>
      </w:r>
      <w:r w:rsidP="AA7D325B">
        <w:rPr>
          <w:rFonts w:cstheme="minorBidi" w:hAnsiTheme="minorHAnsi" w:eastAsiaTheme="minorHAnsi" w:asciiTheme="minorHAnsi" w:ascii="微软雅黑" w:eastAsia="微软雅黑" w:hint="eastAsia"/>
          <w:b/>
        </w:rPr>
        <w:t>(</w:t>
      </w:r>
    </w:p>
    <w:p w:rsidR="0018722C">
      <w:pPr>
        <w:spacing w:line="212" w:lineRule="exact" w:before="0"/>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cstheme="minorBidi" w:hAnsiTheme="minorHAnsi" w:eastAsiaTheme="minorHAnsi"/>
          <w:b/>
          <w:w w:val="115"/>
          <w:sz w:val="18"/>
        </w:rPr>
        <w:t>-</w:t>
      </w:r>
    </w:p>
    <w:p w:rsidR="0018722C">
      <w:pPr>
        <w:topLinePunct/>
      </w:pPr>
      <w:r>
        <w:rPr>
          <w:rFonts w:cstheme="minorBidi" w:hAnsiTheme="minorHAnsi" w:eastAsiaTheme="minorHAnsi" w:asciiTheme="minorHAnsi" w:ascii="微软雅黑" w:hAnsi="微软雅黑"/>
          <w:b/>
        </w:rPr>
        <w:t>x±s</w:t>
      </w:r>
      <w:r>
        <w:rPr>
          <w:rFonts w:cstheme="minorBidi" w:hAnsiTheme="minorHAnsi" w:eastAsiaTheme="minorHAnsi" w:asciiTheme="minorHAnsi" w:ascii="微软雅黑" w:hAnsi="微软雅黑"/>
          <w:b/>
        </w:rPr>
        <w:t>)</w:t>
      </w:r>
    </w:p>
    <w:p w:rsidR="0018722C">
      <w:spacing w:beforeLines="0" w:before="0" w:afterLines="0" w:after="0" w:line="440" w:lineRule="auto"/>
      <w:pPr>
        <w:sectPr w:rsidR="00556256">
          <w:type w:val="continuous"/>
          <w:pgSz w:w="11910" w:h="16840"/>
          <w:pgMar w:top="1460" w:bottom="280" w:left="1680" w:right="1680"/>
          <w:cols w:num="2" w:equalWidth="0">
            <w:col w:w="6080" w:space="40"/>
            <w:col w:w="2430"/>
          </w:cols>
        </w:sect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0"/>
        <w:gridCol w:w="1653"/>
        <w:gridCol w:w="735"/>
        <w:gridCol w:w="2237"/>
        <w:gridCol w:w="1512"/>
        <w:gridCol w:w="1107"/>
      </w:tblGrid>
      <w:tr>
        <w:trPr>
          <w:tblHeader/>
        </w:trPr>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385"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514" w:type="pct"/>
            <w:vAlign w:val="center"/>
          </w:tcPr>
          <w:p w:rsidR="0018722C">
            <w:pPr>
              <w:pStyle w:val="ac"/>
              <w:topLinePunct/>
              <w:ind w:leftChars="0" w:left="0" w:rightChars="0" w:right="0" w:firstLineChars="0" w:firstLine="0"/>
              <w:spacing w:line="240" w:lineRule="atLeast"/>
            </w:pPr>
            <w:r>
              <w:t>学历</w:t>
            </w:r>
          </w:p>
        </w:tc>
        <w:tc>
          <w:tcPr>
            <w:tcW w:w="1024" w:type="pct"/>
            <w:vAlign w:val="center"/>
          </w:tcPr>
          <w:p w:rsidR="0018722C">
            <w:pPr>
              <w:pStyle w:val="a5"/>
              <w:topLinePunct/>
              <w:ind w:leftChars="0" w:left="0" w:rightChars="0" w:right="0" w:firstLineChars="0" w:firstLine="0"/>
              <w:spacing w:line="240" w:lineRule="atLeast"/>
            </w:pPr>
          </w:p>
        </w:tc>
        <w:tc>
          <w:tcPr>
            <w:tcW w:w="455" w:type="pct"/>
            <w:vAlign w:val="center"/>
          </w:tcPr>
          <w:p w:rsidR="0018722C">
            <w:pPr>
              <w:pStyle w:val="a5"/>
              <w:topLinePunct/>
              <w:ind w:leftChars="0" w:left="0" w:rightChars="0" w:right="0" w:firstLineChars="0" w:firstLine="0"/>
              <w:spacing w:line="240" w:lineRule="atLeast"/>
            </w:pPr>
          </w:p>
        </w:tc>
        <w:tc>
          <w:tcPr>
            <w:tcW w:w="1385" w:type="pct"/>
            <w:vAlign w:val="center"/>
          </w:tcPr>
          <w:p w:rsidR="0018722C">
            <w:pPr>
              <w:pStyle w:val="a5"/>
              <w:topLinePunct/>
              <w:ind w:leftChars="0" w:left="0" w:rightChars="0" w:right="0" w:firstLineChars="0" w:firstLine="0"/>
              <w:spacing w:line="240" w:lineRule="atLeast"/>
            </w:pPr>
          </w:p>
        </w:tc>
        <w:tc>
          <w:tcPr>
            <w:tcW w:w="936" w:type="pct"/>
            <w:vAlign w:val="center"/>
          </w:tcPr>
          <w:p w:rsidR="0018722C">
            <w:pPr>
              <w:pStyle w:val="affff9"/>
              <w:topLinePunct/>
              <w:ind w:leftChars="0" w:left="0" w:rightChars="0" w:right="0" w:firstLineChars="0" w:firstLine="0"/>
              <w:spacing w:line="240" w:lineRule="atLeast"/>
            </w:pPr>
            <w:r>
              <w:t>1.499</w:t>
            </w:r>
          </w:p>
        </w:tc>
        <w:tc>
          <w:tcPr>
            <w:tcW w:w="686" w:type="pct"/>
            <w:vAlign w:val="center"/>
          </w:tcPr>
          <w:p w:rsidR="0018722C">
            <w:pPr>
              <w:pStyle w:val="affff9"/>
              <w:topLinePunct/>
              <w:ind w:leftChars="0" w:left="0" w:rightChars="0" w:right="0" w:firstLineChars="0" w:firstLine="0"/>
              <w:spacing w:line="240" w:lineRule="atLeast"/>
            </w:pPr>
            <w:r>
              <w:t>0.216</w:t>
            </w:r>
          </w:p>
        </w:tc>
      </w:tr>
      <w:tr>
        <w:tc>
          <w:tcPr>
            <w:tcW w:w="514" w:type="pct"/>
            <w:vAlign w:val="center"/>
          </w:tcPr>
          <w:p w:rsidR="0018722C">
            <w:pPr>
              <w:pStyle w:val="ac"/>
              <w:topLinePunct/>
              <w:ind w:leftChars="0" w:left="0" w:rightChars="0" w:right="0" w:firstLineChars="0" w:firstLine="0"/>
              <w:spacing w:line="240" w:lineRule="atLeast"/>
            </w:pPr>
          </w:p>
        </w:tc>
        <w:tc>
          <w:tcPr>
            <w:tcW w:w="1024" w:type="pct"/>
            <w:vAlign w:val="center"/>
          </w:tcPr>
          <w:p w:rsidR="0018722C">
            <w:pPr>
              <w:pStyle w:val="a5"/>
              <w:topLinePunct/>
              <w:ind w:leftChars="0" w:left="0" w:rightChars="0" w:right="0" w:firstLineChars="0" w:firstLine="0"/>
              <w:spacing w:line="240" w:lineRule="atLeast"/>
            </w:pPr>
            <w:r>
              <w:t>小学及以下</w:t>
            </w:r>
          </w:p>
        </w:tc>
        <w:tc>
          <w:tcPr>
            <w:tcW w:w="455" w:type="pct"/>
            <w:vAlign w:val="center"/>
          </w:tcPr>
          <w:p w:rsidR="0018722C">
            <w:pPr>
              <w:pStyle w:val="affff9"/>
              <w:topLinePunct/>
              <w:ind w:leftChars="0" w:left="0" w:rightChars="0" w:right="0" w:firstLineChars="0" w:firstLine="0"/>
              <w:spacing w:line="240" w:lineRule="atLeast"/>
            </w:pPr>
            <w:r>
              <w:t>76</w:t>
            </w:r>
          </w:p>
        </w:tc>
        <w:tc>
          <w:tcPr>
            <w:tcW w:w="1385" w:type="pct"/>
            <w:vAlign w:val="center"/>
          </w:tcPr>
          <w:p w:rsidR="0018722C">
            <w:pPr>
              <w:pStyle w:val="a5"/>
              <w:topLinePunct/>
              <w:ind w:leftChars="0" w:left="0" w:rightChars="0" w:right="0" w:firstLineChars="0" w:firstLine="0"/>
              <w:spacing w:line="240" w:lineRule="atLeast"/>
            </w:pPr>
            <w:r>
              <w:t>56.22±1.838</w:t>
            </w:r>
          </w:p>
        </w:tc>
        <w:tc>
          <w:tcPr>
            <w:tcW w:w="93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d"/>
              <w:topLinePunct/>
              <w:ind w:leftChars="0" w:left="0" w:rightChars="0" w:right="0" w:firstLineChars="0" w:firstLine="0"/>
              <w:spacing w:line="240" w:lineRule="atLeast"/>
            </w:pPr>
          </w:p>
        </w:tc>
      </w:tr>
      <w:tr>
        <w:tc>
          <w:tcPr>
            <w:tcW w:w="514" w:type="pct"/>
            <w:vAlign w:val="center"/>
          </w:tcPr>
          <w:p w:rsidR="0018722C">
            <w:pPr>
              <w:pStyle w:val="ac"/>
              <w:topLinePunct/>
              <w:ind w:leftChars="0" w:left="0" w:rightChars="0" w:right="0" w:firstLineChars="0" w:firstLine="0"/>
              <w:spacing w:line="240" w:lineRule="atLeast"/>
            </w:pPr>
          </w:p>
        </w:tc>
        <w:tc>
          <w:tcPr>
            <w:tcW w:w="1024" w:type="pct"/>
            <w:vAlign w:val="center"/>
          </w:tcPr>
          <w:p w:rsidR="0018722C">
            <w:pPr>
              <w:pStyle w:val="a5"/>
              <w:topLinePunct/>
              <w:ind w:leftChars="0" w:left="0" w:rightChars="0" w:right="0" w:firstLineChars="0" w:firstLine="0"/>
              <w:spacing w:line="240" w:lineRule="atLeast"/>
            </w:pPr>
            <w:r>
              <w:t>初中</w:t>
            </w:r>
          </w:p>
        </w:tc>
        <w:tc>
          <w:tcPr>
            <w:tcW w:w="455" w:type="pct"/>
            <w:vAlign w:val="center"/>
          </w:tcPr>
          <w:p w:rsidR="0018722C">
            <w:pPr>
              <w:pStyle w:val="affff9"/>
              <w:topLinePunct/>
              <w:ind w:leftChars="0" w:left="0" w:rightChars="0" w:right="0" w:firstLineChars="0" w:firstLine="0"/>
              <w:spacing w:line="240" w:lineRule="atLeast"/>
            </w:pPr>
            <w:r>
              <w:t>84</w:t>
            </w:r>
          </w:p>
        </w:tc>
        <w:tc>
          <w:tcPr>
            <w:tcW w:w="1385" w:type="pct"/>
            <w:vAlign w:val="center"/>
          </w:tcPr>
          <w:p w:rsidR="0018722C">
            <w:pPr>
              <w:pStyle w:val="a5"/>
              <w:topLinePunct/>
              <w:ind w:leftChars="0" w:left="0" w:rightChars="0" w:right="0" w:firstLineChars="0" w:firstLine="0"/>
              <w:spacing w:line="240" w:lineRule="atLeast"/>
            </w:pPr>
            <w:r>
              <w:t>56.92±1.576</w:t>
            </w:r>
          </w:p>
        </w:tc>
        <w:tc>
          <w:tcPr>
            <w:tcW w:w="93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d"/>
              <w:topLinePunct/>
              <w:ind w:leftChars="0" w:left="0" w:rightChars="0" w:right="0" w:firstLineChars="0" w:firstLine="0"/>
              <w:spacing w:line="240" w:lineRule="atLeast"/>
            </w:pPr>
          </w:p>
        </w:tc>
      </w:tr>
      <w:tr>
        <w:tc>
          <w:tcPr>
            <w:tcW w:w="514" w:type="pct"/>
            <w:vAlign w:val="center"/>
          </w:tcPr>
          <w:p w:rsidR="0018722C">
            <w:pPr>
              <w:pStyle w:val="ac"/>
              <w:topLinePunct/>
              <w:ind w:leftChars="0" w:left="0" w:rightChars="0" w:right="0" w:firstLineChars="0" w:firstLine="0"/>
              <w:spacing w:line="240" w:lineRule="atLeast"/>
            </w:pPr>
          </w:p>
        </w:tc>
        <w:tc>
          <w:tcPr>
            <w:tcW w:w="1024" w:type="pct"/>
            <w:vAlign w:val="center"/>
          </w:tcPr>
          <w:p w:rsidR="0018722C">
            <w:pPr>
              <w:pStyle w:val="a5"/>
              <w:topLinePunct/>
              <w:ind w:leftChars="0" w:left="0" w:rightChars="0" w:right="0" w:firstLineChars="0" w:firstLine="0"/>
              <w:spacing w:line="240" w:lineRule="atLeast"/>
            </w:pPr>
            <w:r>
              <w:t>高中或中专</w:t>
            </w:r>
          </w:p>
        </w:tc>
        <w:tc>
          <w:tcPr>
            <w:tcW w:w="455" w:type="pct"/>
            <w:vAlign w:val="center"/>
          </w:tcPr>
          <w:p w:rsidR="0018722C">
            <w:pPr>
              <w:pStyle w:val="affff9"/>
              <w:topLinePunct/>
              <w:ind w:leftChars="0" w:left="0" w:rightChars="0" w:right="0" w:firstLineChars="0" w:firstLine="0"/>
              <w:spacing w:line="240" w:lineRule="atLeast"/>
            </w:pPr>
            <w:r>
              <w:t>17</w:t>
            </w:r>
          </w:p>
        </w:tc>
        <w:tc>
          <w:tcPr>
            <w:tcW w:w="1385" w:type="pct"/>
            <w:vAlign w:val="center"/>
          </w:tcPr>
          <w:p w:rsidR="0018722C">
            <w:pPr>
              <w:pStyle w:val="a5"/>
              <w:topLinePunct/>
              <w:ind w:leftChars="0" w:left="0" w:rightChars="0" w:right="0" w:firstLineChars="0" w:firstLine="0"/>
              <w:spacing w:line="240" w:lineRule="atLeast"/>
            </w:pPr>
            <w:r>
              <w:t>59.94±5.313</w:t>
            </w:r>
          </w:p>
        </w:tc>
        <w:tc>
          <w:tcPr>
            <w:tcW w:w="93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d"/>
              <w:topLinePunct/>
              <w:ind w:leftChars="0" w:left="0" w:rightChars="0" w:right="0" w:firstLineChars="0" w:firstLine="0"/>
              <w:spacing w:line="240" w:lineRule="atLeast"/>
            </w:pPr>
          </w:p>
        </w:tc>
      </w:tr>
      <w:tr>
        <w:tc>
          <w:tcPr>
            <w:tcW w:w="51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24" w:type="pct"/>
            <w:vAlign w:val="center"/>
            <w:tcBorders>
              <w:top w:val="single" w:sz="4" w:space="0" w:color="auto"/>
            </w:tcBorders>
          </w:tcPr>
          <w:p w:rsidR="0018722C">
            <w:pPr>
              <w:pStyle w:val="aff1"/>
              <w:topLinePunct/>
              <w:ind w:leftChars="0" w:left="0" w:rightChars="0" w:right="0" w:firstLineChars="0" w:firstLine="0"/>
              <w:spacing w:line="240" w:lineRule="atLeast"/>
            </w:pPr>
            <w:r>
              <w:t>大专及以上</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385" w:type="pct"/>
            <w:vAlign w:val="center"/>
            <w:tcBorders>
              <w:top w:val="single" w:sz="4" w:space="0" w:color="auto"/>
            </w:tcBorders>
          </w:tcPr>
          <w:p w:rsidR="0018722C">
            <w:pPr>
              <w:pStyle w:val="aff1"/>
              <w:topLinePunct/>
              <w:ind w:leftChars="0" w:left="0" w:rightChars="0" w:right="0" w:firstLineChars="0" w:firstLine="0"/>
              <w:spacing w:line="240" w:lineRule="atLeast"/>
            </w:pPr>
            <w:r>
              <w:t>59.75±4.913</w:t>
            </w:r>
          </w:p>
        </w:tc>
        <w:tc>
          <w:tcPr>
            <w:tcW w:w="9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rPr>
          <w:b/>
        </w:rPr>
        <w:t>5.6.3.7</w:t>
      </w:r>
      <w:r>
        <w:t xml:space="preserve"> </w:t>
      </w:r>
      <w:r>
        <w:t>医保方式</w:t>
      </w:r>
    </w:p>
    <w:p w:rsidR="0018722C">
      <w:pPr>
        <w:topLinePunct/>
      </w:pPr>
      <w:r>
        <w:t>对不同医保方式患者的不适平均得分进行单因素方差分析，结果如表5-9显示：不同医保方式患者的不适评分差异有统计学意义。</w:t>
      </w:r>
    </w:p>
    <w:p w:rsidR="0018722C">
      <w:pPr>
        <w:topLinePunct/>
      </w:pPr>
      <w:r>
        <w:t>经SNK法多重比较，结果显示农村合作医疗和市医保患者不适得分高于省医保和自费患者，差异有统计学意义。</w:t>
      </w:r>
    </w:p>
    <w:p w:rsidR="0018722C">
      <w:spacing w:beforeLines="0" w:before="0" w:afterLines="0" w:after="0" w:line="440" w:lineRule="auto"/>
      <w:pPr>
        <w:sectPr w:rsidR="00556256">
          <w:type w:val="continuous"/>
          <w:pgSz w:w="11910" w:h="16840"/>
          <w:pgMar w:header="878" w:footer="993" w:top="1100" w:bottom="1180" w:left="1680" w:right="1680"/>
        </w:sectPr>
        <w:topLinePunct/>
      </w:pPr>
    </w:p>
    <w:p w:rsidR="0018722C">
      <w:pPr>
        <w:pStyle w:val="a8"/>
        <w:topLinePunct/>
      </w:pPr>
      <w:r>
        <w:rPr>
          <w:rFonts w:cstheme="minorBidi" w:hAnsiTheme="minorHAnsi" w:eastAsiaTheme="minorHAnsi" w:asciiTheme="minorHAnsi" w:ascii="微软雅黑" w:eastAsia="微软雅黑" w:hint="eastAsia"/>
          <w:b/>
        </w:rPr>
        <w:t>表5-9</w:t>
      </w:r>
      <w:r>
        <w:t xml:space="preserve">  </w:t>
      </w:r>
      <w:r w:rsidRPr="00DB64CE">
        <w:rPr>
          <w:rFonts w:cstheme="minorBidi" w:hAnsiTheme="minorHAnsi" w:eastAsiaTheme="minorHAnsi" w:asciiTheme="minorHAnsi" w:ascii="微软雅黑" w:eastAsia="微软雅黑" w:hint="eastAsia"/>
          <w:b/>
        </w:rPr>
        <w:t>不同医保方式患者的不适状况比较</w:t>
      </w:r>
      <w:r w:rsidP="AA7D325B">
        <w:rPr>
          <w:rFonts w:cstheme="minorBidi" w:hAnsiTheme="minorHAnsi" w:eastAsiaTheme="minorHAnsi" w:asciiTheme="minorHAnsi" w:ascii="微软雅黑" w:eastAsia="微软雅黑" w:hint="eastAsia"/>
          <w:b/>
        </w:rPr>
        <w:t>(</w:t>
      </w:r>
    </w:p>
    <w:p w:rsidR="0018722C">
      <w:pPr>
        <w:spacing w:line="213" w:lineRule="exact" w:before="0"/>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cstheme="minorBidi" w:hAnsiTheme="minorHAnsi" w:eastAsiaTheme="minorHAnsi"/>
          <w:b/>
          <w:w w:val="115"/>
          <w:sz w:val="18"/>
        </w:rPr>
        <w:t>-</w:t>
      </w:r>
    </w:p>
    <w:p w:rsidR="0018722C">
      <w:pPr>
        <w:topLinePunct/>
      </w:pPr>
      <w:r>
        <w:rPr>
          <w:rFonts w:cstheme="minorBidi" w:hAnsiTheme="minorHAnsi" w:eastAsiaTheme="minorHAnsi" w:asciiTheme="minorHAnsi" w:ascii="微软雅黑" w:hAnsi="微软雅黑"/>
          <w:b/>
        </w:rPr>
        <w:t>x±s</w:t>
      </w:r>
      <w:r>
        <w:rPr>
          <w:rFonts w:cstheme="minorBidi" w:hAnsiTheme="minorHAnsi" w:eastAsiaTheme="minorHAnsi" w:asciiTheme="minorHAnsi" w:ascii="微软雅黑" w:hAnsi="微软雅黑"/>
          <w:b/>
        </w:rPr>
        <w:t>)</w:t>
      </w:r>
    </w:p>
    <w:p w:rsidR="0018722C">
      <w:spacing w:beforeLines="0" w:before="0" w:afterLines="0" w:after="0" w:line="440" w:lineRule="auto"/>
      <w:pPr>
        <w:sectPr w:rsidR="00556256">
          <w:type w:val="continuous"/>
          <w:pgSz w:w="11910" w:h="16840"/>
          <w:pgMar w:top="1460" w:bottom="280" w:left="1680" w:right="1680"/>
          <w:cols w:num="2" w:equalWidth="0">
            <w:col w:w="6128" w:space="40"/>
            <w:col w:w="2382"/>
          </w:cols>
        </w:sect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4"/>
        <w:gridCol w:w="1851"/>
        <w:gridCol w:w="631"/>
        <w:gridCol w:w="2064"/>
        <w:gridCol w:w="1282"/>
        <w:gridCol w:w="1103"/>
      </w:tblGrid>
      <w:tr>
        <w:trPr>
          <w:tblHeader/>
        </w:trPr>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792" w:type="pct"/>
            <w:vAlign w:val="center"/>
          </w:tcPr>
          <w:p w:rsidR="0018722C">
            <w:pPr>
              <w:pStyle w:val="ac"/>
              <w:topLinePunct/>
              <w:ind w:leftChars="0" w:left="0" w:rightChars="0" w:right="0" w:firstLineChars="0" w:firstLine="0"/>
              <w:spacing w:line="240" w:lineRule="atLeast"/>
            </w:pPr>
            <w:r>
              <w:t>费用来源</w:t>
            </w:r>
          </w:p>
        </w:tc>
        <w:tc>
          <w:tcPr>
            <w:tcW w:w="1124" w:type="pct"/>
            <w:vAlign w:val="center"/>
          </w:tcPr>
          <w:p w:rsidR="0018722C">
            <w:pPr>
              <w:pStyle w:val="a5"/>
              <w:topLinePunct/>
              <w:ind w:leftChars="0" w:left="0" w:rightChars="0" w:right="0" w:firstLineChars="0" w:firstLine="0"/>
              <w:spacing w:line="240" w:lineRule="atLeast"/>
            </w:pPr>
          </w:p>
        </w:tc>
        <w:tc>
          <w:tcPr>
            <w:tcW w:w="383" w:type="pct"/>
            <w:vAlign w:val="center"/>
          </w:tcPr>
          <w:p w:rsidR="0018722C">
            <w:pPr>
              <w:pStyle w:val="a5"/>
              <w:topLinePunct/>
              <w:ind w:leftChars="0" w:left="0" w:rightChars="0" w:right="0" w:firstLineChars="0" w:firstLine="0"/>
              <w:spacing w:line="240" w:lineRule="atLeast"/>
            </w:pPr>
          </w:p>
        </w:tc>
        <w:tc>
          <w:tcPr>
            <w:tcW w:w="1253" w:type="pct"/>
            <w:vAlign w:val="center"/>
          </w:tcPr>
          <w:p w:rsidR="0018722C">
            <w:pPr>
              <w:pStyle w:val="a5"/>
              <w:topLinePunct/>
              <w:ind w:leftChars="0" w:left="0" w:rightChars="0" w:right="0" w:firstLineChars="0" w:firstLine="0"/>
              <w:spacing w:line="240" w:lineRule="atLeast"/>
            </w:pPr>
          </w:p>
        </w:tc>
        <w:tc>
          <w:tcPr>
            <w:tcW w:w="778" w:type="pct"/>
            <w:vAlign w:val="center"/>
          </w:tcPr>
          <w:p w:rsidR="0018722C">
            <w:pPr>
              <w:pStyle w:val="affff9"/>
              <w:topLinePunct/>
              <w:ind w:leftChars="0" w:left="0" w:rightChars="0" w:right="0" w:firstLineChars="0" w:firstLine="0"/>
              <w:spacing w:line="240" w:lineRule="atLeast"/>
            </w:pPr>
            <w:r>
              <w:t>3.104</w:t>
            </w:r>
          </w:p>
        </w:tc>
        <w:tc>
          <w:tcPr>
            <w:tcW w:w="670" w:type="pct"/>
            <w:vAlign w:val="center"/>
          </w:tcPr>
          <w:p w:rsidR="0018722C">
            <w:pPr>
              <w:pStyle w:val="ad"/>
              <w:topLinePunct/>
              <w:ind w:leftChars="0" w:left="0" w:rightChars="0" w:right="0" w:firstLineChars="0" w:firstLine="0"/>
              <w:spacing w:line="240" w:lineRule="atLeast"/>
            </w:pPr>
            <w:r>
              <w:t>0.028*</w:t>
            </w:r>
          </w:p>
        </w:tc>
      </w:tr>
      <w:tr>
        <w:tc>
          <w:tcPr>
            <w:tcW w:w="792" w:type="pct"/>
            <w:vAlign w:val="center"/>
          </w:tcPr>
          <w:p w:rsidR="0018722C">
            <w:pPr>
              <w:pStyle w:val="ac"/>
              <w:topLinePunct/>
              <w:ind w:leftChars="0" w:left="0" w:rightChars="0" w:right="0" w:firstLineChars="0" w:firstLine="0"/>
              <w:spacing w:line="240" w:lineRule="atLeast"/>
            </w:pPr>
          </w:p>
        </w:tc>
        <w:tc>
          <w:tcPr>
            <w:tcW w:w="1124" w:type="pct"/>
            <w:vAlign w:val="center"/>
          </w:tcPr>
          <w:p w:rsidR="0018722C">
            <w:pPr>
              <w:pStyle w:val="a5"/>
              <w:topLinePunct/>
              <w:ind w:leftChars="0" w:left="0" w:rightChars="0" w:right="0" w:firstLineChars="0" w:firstLine="0"/>
              <w:spacing w:line="240" w:lineRule="atLeast"/>
            </w:pPr>
            <w:r>
              <w:t>省医保</w:t>
            </w:r>
          </w:p>
        </w:tc>
        <w:tc>
          <w:tcPr>
            <w:tcW w:w="383" w:type="pct"/>
            <w:vAlign w:val="center"/>
          </w:tcPr>
          <w:p w:rsidR="0018722C">
            <w:pPr>
              <w:pStyle w:val="affff9"/>
              <w:topLinePunct/>
              <w:ind w:leftChars="0" w:left="0" w:rightChars="0" w:right="0" w:firstLineChars="0" w:firstLine="0"/>
              <w:spacing w:line="240" w:lineRule="atLeast"/>
            </w:pPr>
            <w:r>
              <w:t>23</w:t>
            </w:r>
          </w:p>
        </w:tc>
        <w:tc>
          <w:tcPr>
            <w:tcW w:w="1253" w:type="pct"/>
            <w:vAlign w:val="center"/>
          </w:tcPr>
          <w:p w:rsidR="0018722C">
            <w:pPr>
              <w:pStyle w:val="a5"/>
              <w:topLinePunct/>
              <w:ind w:leftChars="0" w:left="0" w:rightChars="0" w:right="0" w:firstLineChars="0" w:firstLine="0"/>
              <w:spacing w:line="240" w:lineRule="atLeast"/>
            </w:pPr>
            <w:r>
              <w:t>54.22±1.788</w:t>
            </w:r>
          </w:p>
        </w:tc>
        <w:tc>
          <w:tcPr>
            <w:tcW w:w="778"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d"/>
              <w:topLinePunct/>
              <w:ind w:leftChars="0" w:left="0" w:rightChars="0" w:right="0" w:firstLineChars="0" w:firstLine="0"/>
              <w:spacing w:line="240" w:lineRule="atLeast"/>
            </w:pPr>
          </w:p>
        </w:tc>
      </w:tr>
      <w:tr>
        <w:tc>
          <w:tcPr>
            <w:tcW w:w="792" w:type="pct"/>
            <w:vAlign w:val="center"/>
          </w:tcPr>
          <w:p w:rsidR="0018722C">
            <w:pPr>
              <w:pStyle w:val="ac"/>
              <w:topLinePunct/>
              <w:ind w:leftChars="0" w:left="0" w:rightChars="0" w:right="0" w:firstLineChars="0" w:firstLine="0"/>
              <w:spacing w:line="240" w:lineRule="atLeast"/>
            </w:pPr>
          </w:p>
        </w:tc>
        <w:tc>
          <w:tcPr>
            <w:tcW w:w="1124" w:type="pct"/>
            <w:vAlign w:val="center"/>
          </w:tcPr>
          <w:p w:rsidR="0018722C">
            <w:pPr>
              <w:pStyle w:val="a5"/>
              <w:topLinePunct/>
              <w:ind w:leftChars="0" w:left="0" w:rightChars="0" w:right="0" w:firstLineChars="0" w:firstLine="0"/>
              <w:spacing w:line="240" w:lineRule="atLeast"/>
            </w:pPr>
            <w:r>
              <w:t>市医保</w:t>
            </w:r>
          </w:p>
        </w:tc>
        <w:tc>
          <w:tcPr>
            <w:tcW w:w="383" w:type="pct"/>
            <w:vAlign w:val="center"/>
          </w:tcPr>
          <w:p w:rsidR="0018722C">
            <w:pPr>
              <w:pStyle w:val="affff9"/>
              <w:topLinePunct/>
              <w:ind w:leftChars="0" w:left="0" w:rightChars="0" w:right="0" w:firstLineChars="0" w:firstLine="0"/>
              <w:spacing w:line="240" w:lineRule="atLeast"/>
            </w:pPr>
            <w:r>
              <w:t>77</w:t>
            </w:r>
          </w:p>
        </w:tc>
        <w:tc>
          <w:tcPr>
            <w:tcW w:w="1253" w:type="pct"/>
            <w:vAlign w:val="center"/>
          </w:tcPr>
          <w:p w:rsidR="0018722C">
            <w:pPr>
              <w:pStyle w:val="a5"/>
              <w:topLinePunct/>
              <w:ind w:leftChars="0" w:left="0" w:rightChars="0" w:right="0" w:firstLineChars="0" w:firstLine="0"/>
              <w:spacing w:line="240" w:lineRule="atLeast"/>
            </w:pPr>
            <w:r>
              <w:t>60.75±1.944</w:t>
            </w:r>
          </w:p>
        </w:tc>
        <w:tc>
          <w:tcPr>
            <w:tcW w:w="778"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d"/>
              <w:topLinePunct/>
              <w:ind w:leftChars="0" w:left="0" w:rightChars="0" w:right="0" w:firstLineChars="0" w:firstLine="0"/>
              <w:spacing w:line="240" w:lineRule="atLeast"/>
            </w:pPr>
          </w:p>
        </w:tc>
      </w:tr>
      <w:tr>
        <w:tc>
          <w:tcPr>
            <w:tcW w:w="792" w:type="pct"/>
            <w:vAlign w:val="center"/>
          </w:tcPr>
          <w:p w:rsidR="0018722C">
            <w:pPr>
              <w:pStyle w:val="ac"/>
              <w:topLinePunct/>
              <w:ind w:leftChars="0" w:left="0" w:rightChars="0" w:right="0" w:firstLineChars="0" w:firstLine="0"/>
              <w:spacing w:line="240" w:lineRule="atLeast"/>
            </w:pPr>
          </w:p>
        </w:tc>
        <w:tc>
          <w:tcPr>
            <w:tcW w:w="1124" w:type="pct"/>
            <w:vAlign w:val="center"/>
          </w:tcPr>
          <w:p w:rsidR="0018722C">
            <w:pPr>
              <w:pStyle w:val="a5"/>
              <w:topLinePunct/>
              <w:ind w:leftChars="0" w:left="0" w:rightChars="0" w:right="0" w:firstLineChars="0" w:firstLine="0"/>
              <w:spacing w:line="240" w:lineRule="atLeast"/>
            </w:pPr>
            <w:r>
              <w:t>农村合作医疗</w:t>
            </w:r>
          </w:p>
        </w:tc>
        <w:tc>
          <w:tcPr>
            <w:tcW w:w="383" w:type="pct"/>
            <w:vAlign w:val="center"/>
          </w:tcPr>
          <w:p w:rsidR="0018722C">
            <w:pPr>
              <w:pStyle w:val="affff9"/>
              <w:topLinePunct/>
              <w:ind w:leftChars="0" w:left="0" w:rightChars="0" w:right="0" w:firstLineChars="0" w:firstLine="0"/>
              <w:spacing w:line="240" w:lineRule="atLeast"/>
            </w:pPr>
            <w:r>
              <w:t>27</w:t>
            </w:r>
          </w:p>
        </w:tc>
        <w:tc>
          <w:tcPr>
            <w:tcW w:w="1253" w:type="pct"/>
            <w:vAlign w:val="center"/>
          </w:tcPr>
          <w:p w:rsidR="0018722C">
            <w:pPr>
              <w:pStyle w:val="a5"/>
              <w:topLinePunct/>
              <w:ind w:leftChars="0" w:left="0" w:rightChars="0" w:right="0" w:firstLineChars="0" w:firstLine="0"/>
              <w:spacing w:line="240" w:lineRule="atLeast"/>
            </w:pPr>
            <w:r>
              <w:t>58.37±3.288</w:t>
            </w:r>
          </w:p>
        </w:tc>
        <w:tc>
          <w:tcPr>
            <w:tcW w:w="778"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d"/>
              <w:topLinePunct/>
              <w:ind w:leftChars="0" w:left="0" w:rightChars="0" w:right="0" w:firstLineChars="0" w:firstLine="0"/>
              <w:spacing w:line="240" w:lineRule="atLeast"/>
            </w:pPr>
          </w:p>
        </w:tc>
      </w:tr>
      <w:tr>
        <w:tc>
          <w:tcPr>
            <w:tcW w:w="79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24" w:type="pct"/>
            <w:vAlign w:val="center"/>
            <w:tcBorders>
              <w:top w:val="single" w:sz="4" w:space="0" w:color="auto"/>
            </w:tcBorders>
          </w:tcPr>
          <w:p w:rsidR="0018722C">
            <w:pPr>
              <w:pStyle w:val="aff1"/>
              <w:topLinePunct/>
              <w:ind w:leftChars="0" w:left="0" w:rightChars="0" w:right="0" w:firstLineChars="0" w:firstLine="0"/>
              <w:spacing w:line="240" w:lineRule="atLeast"/>
            </w:pPr>
            <w:r>
              <w:t>自费</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c>
          <w:tcPr>
            <w:tcW w:w="1253" w:type="pct"/>
            <w:vAlign w:val="center"/>
            <w:tcBorders>
              <w:top w:val="single" w:sz="4" w:space="0" w:color="auto"/>
            </w:tcBorders>
          </w:tcPr>
          <w:p w:rsidR="0018722C">
            <w:pPr>
              <w:pStyle w:val="aff1"/>
              <w:topLinePunct/>
              <w:ind w:leftChars="0" w:left="0" w:rightChars="0" w:right="0" w:firstLineChars="0" w:firstLine="0"/>
              <w:spacing w:line="240" w:lineRule="atLeast"/>
            </w:pPr>
            <w:r>
              <w:t>53.10±1.839</w:t>
            </w:r>
          </w:p>
        </w:tc>
        <w:tc>
          <w:tcPr>
            <w:tcW w:w="7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rPr>
        <w:t>注：“*</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表示</w:t>
      </w:r>
      <w:r>
        <w:rPr>
          <w:kern w:val="2"/>
          <w:szCs w:val="22"/>
          <w:rFonts w:cstheme="minorBidi" w:hAnsiTheme="minorHAnsi" w:eastAsiaTheme="minorHAnsi" w:asciiTheme="minorHAnsi"/>
          <w:i/>
          <w:sz w:val="19"/>
        </w:rPr>
        <w:t>P</w:t>
      </w:r>
      <w:r>
        <w:rPr>
          <w:kern w:val="2"/>
          <w:szCs w:val="22"/>
          <w:rFonts w:cstheme="minorBidi" w:hAnsiTheme="minorHAnsi" w:eastAsiaTheme="minorHAnsi" w:asciiTheme="minorHAnsi"/>
          <w:sz w:val="18"/>
        </w:rPr>
        <w:t>&lt;0.05</w:t>
      </w:r>
    </w:p>
    <w:p w:rsidR="0018722C">
      <w:pPr>
        <w:pStyle w:val="4"/>
        <w:topLinePunct/>
        <w:ind w:left="200" w:hangingChars="200" w:hanging="200"/>
      </w:pPr>
      <w:r>
        <w:rPr>
          <w:b/>
        </w:rPr>
        <w:t>5.6.3. 8</w:t>
      </w:r>
      <w:r>
        <w:t xml:space="preserve"> </w:t>
      </w:r>
      <w:r>
        <w:t>不同科室</w:t>
      </w:r>
    </w:p>
    <w:p w:rsidR="0018722C">
      <w:pPr>
        <w:topLinePunct/>
      </w:pPr>
      <w:r>
        <w:t>对不同科室患者不适平均得分进行单因素方差分析，结果如表</w:t>
      </w:r>
      <w:r>
        <w:t>5-10</w:t>
      </w:r>
      <w:r>
        <w:t>显示：内</w:t>
      </w:r>
      <w:r>
        <w:t>科、外科、骨科及其他科室</w:t>
      </w:r>
      <w:r>
        <w:t>（</w:t>
      </w:r>
      <w:r>
        <w:t>妇产、感染、口腔、耳鼻喉科</w:t>
      </w:r>
      <w:r>
        <w:t>）</w:t>
      </w:r>
      <w:r>
        <w:t>之间患者的不适评分差异无统计学意义，说明ICU患者不适状况与所来自的科室不同无关。</w:t>
      </w:r>
    </w:p>
    <w:p w:rsidR="0018722C">
      <w:spacing w:beforeLines="0" w:before="0" w:afterLines="0" w:after="0" w:line="440" w:lineRule="auto"/>
      <w:pPr>
        <w:sectPr w:rsidR="00556256">
          <w:type w:val="continuous"/>
          <w:pgSz w:w="11910" w:h="16840"/>
          <w:pgMar w:top="1460" w:bottom="280" w:left="1680" w:right="1680"/>
        </w:sectPr>
        <w:topLinePunct/>
      </w:pPr>
    </w:p>
    <w:p w:rsidR="0018722C">
      <w:pPr>
        <w:pStyle w:val="a8"/>
        <w:topLinePunct/>
      </w:pPr>
      <w:r>
        <w:rPr>
          <w:rFonts w:cstheme="minorBidi" w:hAnsiTheme="minorHAnsi" w:eastAsiaTheme="minorHAnsi" w:asciiTheme="minorHAnsi" w:ascii="微软雅黑" w:eastAsia="微软雅黑" w:hint="eastAsia"/>
          <w:b/>
        </w:rPr>
        <w:t>表5-10</w:t>
      </w:r>
      <w:r>
        <w:t xml:space="preserve">  </w:t>
      </w:r>
      <w:r w:rsidRPr="00DB64CE">
        <w:rPr>
          <w:rFonts w:cstheme="minorBidi" w:hAnsiTheme="minorHAnsi" w:eastAsiaTheme="minorHAnsi" w:asciiTheme="minorHAnsi" w:ascii="微软雅黑" w:eastAsia="微软雅黑" w:hint="eastAsia"/>
          <w:b/>
        </w:rPr>
        <w:t>不同科室来源患者的不适状况比较</w:t>
      </w:r>
      <w:r w:rsidP="AA7D325B">
        <w:rPr>
          <w:rFonts w:cstheme="minorBidi" w:hAnsiTheme="minorHAnsi" w:eastAsiaTheme="minorHAnsi" w:asciiTheme="minorHAnsi" w:ascii="微软雅黑" w:eastAsia="微软雅黑" w:hint="eastAsia"/>
          <w:b/>
        </w:rPr>
        <w:t>(</w:t>
      </w:r>
    </w:p>
    <w:p w:rsidR="0018722C">
      <w:pPr>
        <w:spacing w:line="209" w:lineRule="exact" w:before="0"/>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cstheme="minorBidi" w:hAnsiTheme="minorHAnsi" w:eastAsiaTheme="minorHAnsi"/>
          <w:b/>
          <w:w w:val="115"/>
          <w:sz w:val="18"/>
        </w:rPr>
        <w:t>-</w:t>
      </w:r>
    </w:p>
    <w:p w:rsidR="0018722C">
      <w:pPr>
        <w:topLinePunct/>
      </w:pPr>
      <w:r>
        <w:rPr>
          <w:rFonts w:cstheme="minorBidi" w:hAnsiTheme="minorHAnsi" w:eastAsiaTheme="minorHAnsi" w:asciiTheme="minorHAnsi" w:ascii="微软雅黑" w:hAnsi="微软雅黑"/>
          <w:b/>
        </w:rPr>
        <w:t>x±s</w:t>
      </w:r>
      <w:r>
        <w:rPr>
          <w:rFonts w:cstheme="minorBidi" w:hAnsiTheme="minorHAnsi" w:eastAsiaTheme="minorHAnsi" w:asciiTheme="minorHAnsi" w:ascii="微软雅黑" w:hAnsi="微软雅黑"/>
          <w:b/>
        </w:rPr>
        <w:t>)</w:t>
      </w:r>
    </w:p>
    <w:p w:rsidR="0018722C">
      <w:spacing w:beforeLines="0" w:before="0" w:afterLines="0" w:after="0" w:line="440" w:lineRule="auto"/>
      <w:pPr>
        <w:sectPr w:rsidR="00556256">
          <w:type w:val="continuous"/>
          <w:pgSz w:w="11910" w:h="16840"/>
          <w:pgMar w:top="1460" w:bottom="280" w:left="1680" w:right="1680"/>
          <w:cols w:num="2" w:equalWidth="0">
            <w:col w:w="6085" w:space="40"/>
            <w:col w:w="2425"/>
          </w:cols>
        </w:sect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2"/>
        <w:gridCol w:w="1221"/>
        <w:gridCol w:w="1005"/>
        <w:gridCol w:w="2401"/>
        <w:gridCol w:w="1482"/>
        <w:gridCol w:w="1137"/>
      </w:tblGrid>
      <w:tr>
        <w:trPr>
          <w:tblHeader/>
        </w:trPr>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97"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481" w:type="pct"/>
            <w:vAlign w:val="center"/>
          </w:tcPr>
          <w:p w:rsidR="0018722C">
            <w:pPr>
              <w:pStyle w:val="ac"/>
              <w:topLinePunct/>
              <w:ind w:leftChars="0" w:left="0" w:rightChars="0" w:right="0" w:firstLineChars="0" w:firstLine="0"/>
              <w:spacing w:line="240" w:lineRule="atLeast"/>
            </w:pPr>
            <w:r>
              <w:t>科室</w:t>
            </w:r>
          </w:p>
        </w:tc>
        <w:tc>
          <w:tcPr>
            <w:tcW w:w="761"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5"/>
              <w:topLinePunct/>
              <w:ind w:leftChars="0" w:left="0" w:rightChars="0" w:right="0" w:firstLineChars="0" w:firstLine="0"/>
              <w:spacing w:line="240" w:lineRule="atLeast"/>
            </w:pPr>
          </w:p>
        </w:tc>
        <w:tc>
          <w:tcPr>
            <w:tcW w:w="1497" w:type="pct"/>
            <w:vAlign w:val="center"/>
          </w:tcPr>
          <w:p w:rsidR="0018722C">
            <w:pPr>
              <w:pStyle w:val="a5"/>
              <w:topLinePunct/>
              <w:ind w:leftChars="0" w:left="0" w:rightChars="0" w:right="0" w:firstLineChars="0" w:firstLine="0"/>
              <w:spacing w:line="240" w:lineRule="atLeast"/>
            </w:pPr>
          </w:p>
        </w:tc>
        <w:tc>
          <w:tcPr>
            <w:tcW w:w="924" w:type="pct"/>
            <w:vAlign w:val="center"/>
          </w:tcPr>
          <w:p w:rsidR="0018722C">
            <w:pPr>
              <w:pStyle w:val="affff9"/>
              <w:topLinePunct/>
              <w:ind w:leftChars="0" w:left="0" w:rightChars="0" w:right="0" w:firstLineChars="0" w:firstLine="0"/>
              <w:spacing w:line="240" w:lineRule="atLeast"/>
            </w:pPr>
            <w:r>
              <w:t>1.162</w:t>
            </w:r>
          </w:p>
        </w:tc>
        <w:tc>
          <w:tcPr>
            <w:tcW w:w="709" w:type="pct"/>
            <w:vAlign w:val="center"/>
          </w:tcPr>
          <w:p w:rsidR="0018722C">
            <w:pPr>
              <w:pStyle w:val="affff9"/>
              <w:topLinePunct/>
              <w:ind w:leftChars="0" w:left="0" w:rightChars="0" w:right="0" w:firstLineChars="0" w:firstLine="0"/>
              <w:spacing w:line="240" w:lineRule="atLeast"/>
            </w:pPr>
            <w:r>
              <w:t>0.326</w:t>
            </w:r>
          </w:p>
        </w:tc>
      </w:tr>
      <w:tr>
        <w:tc>
          <w:tcPr>
            <w:tcW w:w="481" w:type="pct"/>
            <w:vAlign w:val="center"/>
          </w:tcPr>
          <w:p w:rsidR="0018722C">
            <w:pPr>
              <w:pStyle w:val="ac"/>
              <w:topLinePunct/>
              <w:ind w:leftChars="0" w:left="0" w:rightChars="0" w:right="0" w:firstLineChars="0" w:firstLine="0"/>
              <w:spacing w:line="240" w:lineRule="atLeast"/>
            </w:pPr>
          </w:p>
        </w:tc>
        <w:tc>
          <w:tcPr>
            <w:tcW w:w="761" w:type="pct"/>
            <w:vAlign w:val="center"/>
          </w:tcPr>
          <w:p w:rsidR="0018722C">
            <w:pPr>
              <w:pStyle w:val="a5"/>
              <w:topLinePunct/>
              <w:ind w:leftChars="0" w:left="0" w:rightChars="0" w:right="0" w:firstLineChars="0" w:firstLine="0"/>
              <w:spacing w:line="240" w:lineRule="atLeast"/>
            </w:pPr>
            <w:r>
              <w:t>内科</w:t>
            </w:r>
          </w:p>
        </w:tc>
        <w:tc>
          <w:tcPr>
            <w:tcW w:w="627" w:type="pct"/>
            <w:vAlign w:val="center"/>
          </w:tcPr>
          <w:p w:rsidR="0018722C">
            <w:pPr>
              <w:pStyle w:val="affff9"/>
              <w:topLinePunct/>
              <w:ind w:leftChars="0" w:left="0" w:rightChars="0" w:right="0" w:firstLineChars="0" w:firstLine="0"/>
              <w:spacing w:line="240" w:lineRule="atLeast"/>
            </w:pPr>
            <w:r>
              <w:t>57</w:t>
            </w:r>
          </w:p>
        </w:tc>
        <w:tc>
          <w:tcPr>
            <w:tcW w:w="1497" w:type="pct"/>
            <w:vAlign w:val="center"/>
          </w:tcPr>
          <w:p w:rsidR="0018722C">
            <w:pPr>
              <w:pStyle w:val="a5"/>
              <w:topLinePunct/>
              <w:ind w:leftChars="0" w:left="0" w:rightChars="0" w:right="0" w:firstLineChars="0" w:firstLine="0"/>
              <w:spacing w:line="240" w:lineRule="atLeast"/>
            </w:pPr>
            <w:r>
              <w:t>56.91±2.186</w:t>
            </w:r>
          </w:p>
        </w:tc>
        <w:tc>
          <w:tcPr>
            <w:tcW w:w="924" w:type="pct"/>
            <w:vAlign w:val="center"/>
          </w:tcPr>
          <w:p w:rsidR="0018722C">
            <w:pPr>
              <w:pStyle w:val="a5"/>
              <w:topLinePunct/>
              <w:ind w:leftChars="0" w:left="0" w:rightChars="0" w:right="0" w:firstLineChars="0" w:firstLine="0"/>
              <w:spacing w:line="240" w:lineRule="atLeast"/>
            </w:pPr>
          </w:p>
        </w:tc>
        <w:tc>
          <w:tcPr>
            <w:tcW w:w="709" w:type="pct"/>
            <w:vAlign w:val="center"/>
          </w:tcPr>
          <w:p w:rsidR="0018722C">
            <w:pPr>
              <w:pStyle w:val="ad"/>
              <w:topLinePunct/>
              <w:ind w:leftChars="0" w:left="0" w:rightChars="0" w:right="0" w:firstLineChars="0" w:firstLine="0"/>
              <w:spacing w:line="240" w:lineRule="atLeast"/>
            </w:pPr>
          </w:p>
        </w:tc>
      </w:tr>
      <w:tr>
        <w:tc>
          <w:tcPr>
            <w:tcW w:w="481" w:type="pct"/>
            <w:vAlign w:val="center"/>
          </w:tcPr>
          <w:p w:rsidR="0018722C">
            <w:pPr>
              <w:pStyle w:val="ac"/>
              <w:topLinePunct/>
              <w:ind w:leftChars="0" w:left="0" w:rightChars="0" w:right="0" w:firstLineChars="0" w:firstLine="0"/>
              <w:spacing w:line="240" w:lineRule="atLeast"/>
            </w:pPr>
          </w:p>
        </w:tc>
        <w:tc>
          <w:tcPr>
            <w:tcW w:w="761" w:type="pct"/>
            <w:vAlign w:val="center"/>
          </w:tcPr>
          <w:p w:rsidR="0018722C">
            <w:pPr>
              <w:pStyle w:val="a5"/>
              <w:topLinePunct/>
              <w:ind w:leftChars="0" w:left="0" w:rightChars="0" w:right="0" w:firstLineChars="0" w:firstLine="0"/>
              <w:spacing w:line="240" w:lineRule="atLeast"/>
            </w:pPr>
            <w:r>
              <w:t>外科</w:t>
            </w:r>
          </w:p>
        </w:tc>
        <w:tc>
          <w:tcPr>
            <w:tcW w:w="627" w:type="pct"/>
            <w:vAlign w:val="center"/>
          </w:tcPr>
          <w:p w:rsidR="0018722C">
            <w:pPr>
              <w:pStyle w:val="affff9"/>
              <w:topLinePunct/>
              <w:ind w:leftChars="0" w:left="0" w:rightChars="0" w:right="0" w:firstLineChars="0" w:firstLine="0"/>
              <w:spacing w:line="240" w:lineRule="atLeast"/>
            </w:pPr>
            <w:r>
              <w:t>96</w:t>
            </w:r>
          </w:p>
        </w:tc>
        <w:tc>
          <w:tcPr>
            <w:tcW w:w="1497" w:type="pct"/>
            <w:vAlign w:val="center"/>
          </w:tcPr>
          <w:p w:rsidR="0018722C">
            <w:pPr>
              <w:pStyle w:val="a5"/>
              <w:topLinePunct/>
              <w:ind w:leftChars="0" w:left="0" w:rightChars="0" w:right="0" w:firstLineChars="0" w:firstLine="0"/>
              <w:spacing w:line="240" w:lineRule="atLeast"/>
            </w:pPr>
            <w:r>
              <w:t>55.59±1.551</w:t>
            </w:r>
          </w:p>
        </w:tc>
        <w:tc>
          <w:tcPr>
            <w:tcW w:w="924" w:type="pct"/>
            <w:vAlign w:val="center"/>
          </w:tcPr>
          <w:p w:rsidR="0018722C">
            <w:pPr>
              <w:pStyle w:val="a5"/>
              <w:topLinePunct/>
              <w:ind w:leftChars="0" w:left="0" w:rightChars="0" w:right="0" w:firstLineChars="0" w:firstLine="0"/>
              <w:spacing w:line="240" w:lineRule="atLeast"/>
            </w:pPr>
          </w:p>
        </w:tc>
        <w:tc>
          <w:tcPr>
            <w:tcW w:w="709" w:type="pct"/>
            <w:vAlign w:val="center"/>
          </w:tcPr>
          <w:p w:rsidR="0018722C">
            <w:pPr>
              <w:pStyle w:val="ad"/>
              <w:topLinePunct/>
              <w:ind w:leftChars="0" w:left="0" w:rightChars="0" w:right="0" w:firstLineChars="0" w:firstLine="0"/>
              <w:spacing w:line="240" w:lineRule="atLeast"/>
            </w:pPr>
          </w:p>
        </w:tc>
      </w:tr>
      <w:tr>
        <w:tc>
          <w:tcPr>
            <w:tcW w:w="481" w:type="pct"/>
            <w:vAlign w:val="center"/>
          </w:tcPr>
          <w:p w:rsidR="0018722C">
            <w:pPr>
              <w:pStyle w:val="ac"/>
              <w:topLinePunct/>
              <w:ind w:leftChars="0" w:left="0" w:rightChars="0" w:right="0" w:firstLineChars="0" w:firstLine="0"/>
              <w:spacing w:line="240" w:lineRule="atLeast"/>
            </w:pPr>
          </w:p>
        </w:tc>
        <w:tc>
          <w:tcPr>
            <w:tcW w:w="761" w:type="pct"/>
            <w:vAlign w:val="center"/>
          </w:tcPr>
          <w:p w:rsidR="0018722C">
            <w:pPr>
              <w:pStyle w:val="a5"/>
              <w:topLinePunct/>
              <w:ind w:leftChars="0" w:left="0" w:rightChars="0" w:right="0" w:firstLineChars="0" w:firstLine="0"/>
              <w:spacing w:line="240" w:lineRule="atLeast"/>
            </w:pPr>
            <w:r>
              <w:t>骨科</w:t>
            </w:r>
          </w:p>
        </w:tc>
        <w:tc>
          <w:tcPr>
            <w:tcW w:w="627" w:type="pct"/>
            <w:vAlign w:val="center"/>
          </w:tcPr>
          <w:p w:rsidR="0018722C">
            <w:pPr>
              <w:pStyle w:val="affff9"/>
              <w:topLinePunct/>
              <w:ind w:leftChars="0" w:left="0" w:rightChars="0" w:right="0" w:firstLineChars="0" w:firstLine="0"/>
              <w:spacing w:line="240" w:lineRule="atLeast"/>
            </w:pPr>
            <w:r>
              <w:t>19</w:t>
            </w:r>
          </w:p>
        </w:tc>
        <w:tc>
          <w:tcPr>
            <w:tcW w:w="1497" w:type="pct"/>
            <w:vAlign w:val="center"/>
          </w:tcPr>
          <w:p w:rsidR="0018722C">
            <w:pPr>
              <w:pStyle w:val="a5"/>
              <w:topLinePunct/>
              <w:ind w:leftChars="0" w:left="0" w:rightChars="0" w:right="0" w:firstLineChars="0" w:firstLine="0"/>
              <w:spacing w:line="240" w:lineRule="atLeast"/>
            </w:pPr>
            <w:r>
              <w:t>61.11±4.095</w:t>
            </w:r>
          </w:p>
        </w:tc>
        <w:tc>
          <w:tcPr>
            <w:tcW w:w="924" w:type="pct"/>
            <w:vAlign w:val="center"/>
          </w:tcPr>
          <w:p w:rsidR="0018722C">
            <w:pPr>
              <w:pStyle w:val="a5"/>
              <w:topLinePunct/>
              <w:ind w:leftChars="0" w:left="0" w:rightChars="0" w:right="0" w:firstLineChars="0" w:firstLine="0"/>
              <w:spacing w:line="240" w:lineRule="atLeast"/>
            </w:pPr>
          </w:p>
        </w:tc>
        <w:tc>
          <w:tcPr>
            <w:tcW w:w="709" w:type="pct"/>
            <w:vAlign w:val="center"/>
          </w:tcPr>
          <w:p w:rsidR="0018722C">
            <w:pPr>
              <w:pStyle w:val="ad"/>
              <w:topLinePunct/>
              <w:ind w:leftChars="0" w:left="0" w:rightChars="0" w:right="0" w:firstLineChars="0" w:firstLine="0"/>
              <w:spacing w:line="240" w:lineRule="atLeast"/>
            </w:pPr>
          </w:p>
        </w:tc>
      </w:tr>
      <w:tr>
        <w:tc>
          <w:tcPr>
            <w:tcW w:w="4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1" w:type="pct"/>
            <w:vAlign w:val="center"/>
            <w:tcBorders>
              <w:top w:val="single" w:sz="4" w:space="0" w:color="auto"/>
            </w:tcBorders>
          </w:tcPr>
          <w:p w:rsidR="0018722C">
            <w:pPr>
              <w:pStyle w:val="aff1"/>
              <w:topLinePunct/>
              <w:ind w:leftChars="0" w:left="0" w:rightChars="0" w:right="0" w:firstLineChars="0" w:firstLine="0"/>
              <w:spacing w:line="240" w:lineRule="atLeast"/>
            </w:pPr>
            <w:r>
              <w:t>其他科</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497" w:type="pct"/>
            <w:vAlign w:val="center"/>
            <w:tcBorders>
              <w:top w:val="single" w:sz="4" w:space="0" w:color="auto"/>
            </w:tcBorders>
          </w:tcPr>
          <w:p w:rsidR="0018722C">
            <w:pPr>
              <w:pStyle w:val="aff1"/>
              <w:topLinePunct/>
              <w:ind w:leftChars="0" w:left="0" w:rightChars="0" w:right="0" w:firstLineChars="0" w:firstLine="0"/>
              <w:spacing w:line="240" w:lineRule="atLeast"/>
            </w:pPr>
            <w:r>
              <w:t>62.23±3.620</w:t>
            </w:r>
          </w:p>
        </w:tc>
        <w:tc>
          <w:tcPr>
            <w:tcW w:w="9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注：其他科包括妇产、感染、口腔、耳鼻喉科</w:t>
      </w:r>
    </w:p>
    <w:p w:rsidR="0018722C">
      <w:pPr>
        <w:pStyle w:val="4"/>
        <w:topLinePunct/>
        <w:ind w:left="200" w:hangingChars="200" w:hanging="200"/>
      </w:pPr>
      <w:r>
        <w:rPr>
          <w:b/>
        </w:rPr>
        <w:t>5.6.3.9</w:t>
      </w:r>
      <w:r>
        <w:t xml:space="preserve"> </w:t>
      </w:r>
      <w:r>
        <w:t>不同</w:t>
      </w:r>
      <w:r>
        <w:rPr>
          <w:b/>
        </w:rPr>
        <w:t>ICU</w:t>
      </w:r>
      <w:r>
        <w:t>类型</w:t>
      </w:r>
    </w:p>
    <w:p w:rsidR="0018722C">
      <w:pPr>
        <w:topLinePunct/>
      </w:pPr>
      <w:r>
        <w:t>对不同ICU类型患者不适平均得分进行单因素方差分析，结果如表5-11显</w:t>
      </w:r>
      <w:r>
        <w:t>示：综合</w:t>
      </w:r>
      <w:r>
        <w:t>ICU</w:t>
      </w:r>
      <w:r>
        <w:t>、急诊</w:t>
      </w:r>
      <w:r>
        <w:t>ICU</w:t>
      </w:r>
      <w:r>
        <w:t>、外科</w:t>
      </w:r>
      <w:r>
        <w:t>ICU</w:t>
      </w:r>
      <w:r>
        <w:t>之间患者的不适评分差异有显著差异，说明</w:t>
      </w:r>
      <w:r>
        <w:t>ICU</w:t>
      </w:r>
      <w:r w:rsidR="001852F3">
        <w:t xml:space="preserve">患者的不适与患者的疾病状况相关。</w:t>
      </w:r>
    </w:p>
    <w:p w:rsidR="0018722C">
      <w:spacing w:beforeLines="0" w:before="0" w:afterLines="0" w:after="0" w:line="440" w:lineRule="auto"/>
      <w:pPr>
        <w:sectPr w:rsidR="00556256">
          <w:type w:val="continuous"/>
          <w:pgSz w:w="11910" w:h="16840"/>
          <w:pgMar w:top="1460" w:bottom="280" w:left="1680" w:right="1680"/>
        </w:sectPr>
        <w:topLinePunct/>
      </w:pP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5</w:t>
      </w:r>
      <w:r>
        <w:rPr>
          <w:rFonts w:ascii="微软雅黑" w:eastAsia="微软雅黑" w:hint="eastAsia" w:cstheme="minorBidi" w:hAnsiTheme="minorHAnsi"/>
          <w:b/>
        </w:rPr>
        <w:t>-</w:t>
      </w:r>
      <w:r>
        <w:rPr>
          <w:rFonts w:ascii="微软雅黑" w:eastAsia="微软雅黑" w:hint="eastAsia" w:cstheme="minorBidi" w:hAnsiTheme="minorHAnsi"/>
          <w:b/>
        </w:rPr>
        <w:t>1</w:t>
      </w:r>
      <w:r>
        <w:rPr>
          <w:rFonts w:ascii="微软雅黑" w:eastAsia="微软雅黑" w:hint="eastAsia" w:cstheme="minorBidi" w:hAnsiTheme="minorHAnsi"/>
          <w:b/>
        </w:rPr>
        <w:t>1</w:t>
      </w:r>
      <w:r>
        <w:t xml:space="preserve">  </w:t>
      </w:r>
      <w:r>
        <w:rPr>
          <w:rFonts w:ascii="微软雅黑" w:eastAsia="微软雅黑" w:hint="eastAsia" w:cstheme="minorBidi" w:hAnsiTheme="minorHAnsi"/>
          <w:b/>
        </w:rPr>
        <w:t>不同</w:t>
      </w:r>
      <w:r>
        <w:rPr>
          <w:rFonts w:ascii="微软雅黑" w:eastAsia="微软雅黑" w:hint="eastAsia" w:cstheme="minorBidi" w:hAnsiTheme="minorHAnsi"/>
          <w:b/>
        </w:rPr>
        <w:t>I</w:t>
      </w:r>
      <w:r>
        <w:rPr>
          <w:rFonts w:ascii="微软雅黑" w:eastAsia="微软雅黑" w:hint="eastAsia" w:cstheme="minorBidi" w:hAnsiTheme="minorHAnsi"/>
          <w:b/>
        </w:rPr>
        <w:t>CU</w:t>
      </w:r>
      <w:r w:rsidR="001852F3">
        <w:rPr>
          <w:rFonts w:ascii="微软雅黑" w:eastAsia="微软雅黑" w:hint="eastAsia" w:cstheme="minorBidi" w:hAnsiTheme="minorHAnsi"/>
          <w:b/>
        </w:rPr>
        <w:t xml:space="preserve">类型患者的不适状况比较</w:t>
      </w:r>
      <w:r>
        <w:rPr>
          <w:rFonts w:ascii="微软雅黑" w:eastAsia="微软雅黑" w:hint="eastAsia" w:cstheme="minorBidi" w:hAnsiTheme="minorHAnsi"/>
          <w:b/>
        </w:rPr>
        <w:t>（</w:t>
      </w:r>
    </w:p>
    <w:p w:rsidR="0018722C">
      <w:pPr>
        <w:spacing w:line="212" w:lineRule="exact" w:before="0"/>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cstheme="minorBidi" w:hAnsiTheme="minorHAnsi" w:eastAsiaTheme="minorHAnsi"/>
          <w:b/>
          <w:w w:val="115"/>
          <w:sz w:val="18"/>
        </w:rPr>
        <w:t>-</w:t>
      </w:r>
    </w:p>
    <w:p w:rsidR="0018722C">
      <w:pPr>
        <w:topLinePunct/>
      </w:pPr>
      <w:r>
        <w:rPr>
          <w:rFonts w:cstheme="minorBidi" w:hAnsiTheme="minorHAnsi" w:eastAsiaTheme="minorHAnsi" w:asciiTheme="minorHAnsi" w:ascii="微软雅黑" w:hAnsi="微软雅黑"/>
          <w:b/>
        </w:rPr>
        <w:t>x±s</w:t>
      </w:r>
      <w:r>
        <w:rPr>
          <w:rFonts w:cstheme="minorBidi" w:hAnsiTheme="minorHAnsi" w:eastAsiaTheme="minorHAnsi" w:asciiTheme="minorHAnsi" w:ascii="微软雅黑" w:hAnsi="微软雅黑"/>
          <w:b/>
        </w:rPr>
        <w:t>)</w:t>
      </w:r>
    </w:p>
    <w:p w:rsidR="0018722C">
      <w:spacing w:beforeLines="0" w:before="0" w:afterLines="0" w:after="0" w:line="440" w:lineRule="auto"/>
      <w:pPr>
        <w:sectPr w:rsidR="00556256">
          <w:type w:val="continuous"/>
          <w:pgSz w:w="11910" w:h="16840"/>
          <w:pgMar w:top="1460" w:bottom="280" w:left="1680" w:right="1680"/>
          <w:cols w:num="2" w:equalWidth="0">
            <w:col w:w="6219" w:space="40"/>
            <w:col w:w="2291"/>
          </w:cols>
        </w:sect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3"/>
        <w:gridCol w:w="863"/>
        <w:gridCol w:w="2298"/>
        <w:gridCol w:w="1502"/>
        <w:gridCol w:w="1301"/>
      </w:tblGrid>
      <w:tr>
        <w:trPr>
          <w:tblHeader/>
        </w:trPr>
        <w:tc>
          <w:tcPr>
            <w:tcW w:w="1322"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17"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322" w:type="pct"/>
            <w:vAlign w:val="center"/>
          </w:tcPr>
          <w:p w:rsidR="0018722C">
            <w:pPr>
              <w:pStyle w:val="ac"/>
              <w:topLinePunct/>
              <w:ind w:leftChars="0" w:left="0" w:rightChars="0" w:right="0" w:firstLineChars="0" w:firstLine="0"/>
              <w:spacing w:line="240" w:lineRule="atLeast"/>
            </w:pPr>
            <w:r>
              <w:t>入住 ICU 类型</w:t>
            </w:r>
          </w:p>
          <w:p w:rsidR="0018722C">
            <w:pPr>
              <w:pStyle w:val="a5"/>
              <w:topLinePunct/>
              <w:ind w:leftChars="0" w:left="0" w:rightChars="0" w:right="0" w:firstLineChars="0" w:firstLine="0"/>
              <w:spacing w:line="240" w:lineRule="atLeast"/>
            </w:pPr>
            <w:r>
              <w:t>综合 ICU</w:t>
            </w:r>
          </w:p>
        </w:tc>
        <w:tc>
          <w:tcPr>
            <w:tcW w:w="5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146</w:t>
            </w:r>
          </w:p>
        </w:tc>
        <w:tc>
          <w:tcPr>
            <w:tcW w:w="141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57.97±1.300</w:t>
            </w:r>
          </w:p>
        </w:tc>
        <w:tc>
          <w:tcPr>
            <w:tcW w:w="926" w:type="pct"/>
            <w:vAlign w:val="center"/>
          </w:tcPr>
          <w:p w:rsidR="0018722C">
            <w:pPr>
              <w:pStyle w:val="affff9"/>
              <w:topLinePunct/>
              <w:ind w:leftChars="0" w:left="0" w:rightChars="0" w:right="0" w:firstLineChars="0" w:firstLine="0"/>
              <w:spacing w:line="240" w:lineRule="atLeast"/>
            </w:pPr>
            <w:r>
              <w:t>6.163</w:t>
            </w:r>
          </w:p>
        </w:tc>
        <w:tc>
          <w:tcPr>
            <w:tcW w:w="802" w:type="pct"/>
            <w:vAlign w:val="center"/>
          </w:tcPr>
          <w:p w:rsidR="0018722C">
            <w:pPr>
              <w:pStyle w:val="ad"/>
              <w:topLinePunct/>
              <w:ind w:leftChars="0" w:left="0" w:rightChars="0" w:right="0" w:firstLineChars="0" w:firstLine="0"/>
              <w:spacing w:line="240" w:lineRule="atLeast"/>
            </w:pPr>
            <w:r>
              <w:t>0.003**</w:t>
            </w:r>
          </w:p>
        </w:tc>
      </w:tr>
      <w:tr>
        <w:tc>
          <w:tcPr>
            <w:tcW w:w="1322" w:type="pct"/>
            <w:vAlign w:val="center"/>
          </w:tcPr>
          <w:p w:rsidR="0018722C">
            <w:pPr>
              <w:pStyle w:val="ac"/>
              <w:topLinePunct/>
              <w:ind w:leftChars="0" w:left="0" w:rightChars="0" w:right="0" w:firstLineChars="0" w:firstLine="0"/>
              <w:spacing w:line="240" w:lineRule="atLeast"/>
            </w:pPr>
            <w:r>
              <w:t>急诊 ICU</w:t>
            </w:r>
          </w:p>
        </w:tc>
        <w:tc>
          <w:tcPr>
            <w:tcW w:w="532" w:type="pct"/>
            <w:vAlign w:val="center"/>
          </w:tcPr>
          <w:p w:rsidR="0018722C">
            <w:pPr>
              <w:pStyle w:val="affff9"/>
              <w:topLinePunct/>
              <w:ind w:leftChars="0" w:left="0" w:rightChars="0" w:right="0" w:firstLineChars="0" w:firstLine="0"/>
              <w:spacing w:line="240" w:lineRule="atLeast"/>
            </w:pPr>
            <w:r>
              <w:t>21</w:t>
            </w:r>
          </w:p>
        </w:tc>
        <w:tc>
          <w:tcPr>
            <w:tcW w:w="1417" w:type="pct"/>
            <w:vAlign w:val="center"/>
          </w:tcPr>
          <w:p w:rsidR="0018722C">
            <w:pPr>
              <w:pStyle w:val="a5"/>
              <w:topLinePunct/>
              <w:ind w:leftChars="0" w:left="0" w:rightChars="0" w:right="0" w:firstLineChars="0" w:firstLine="0"/>
              <w:spacing w:line="240" w:lineRule="atLeast"/>
            </w:pPr>
            <w:r>
              <w:t>60.62±3.823</w:t>
            </w:r>
          </w:p>
        </w:tc>
        <w:tc>
          <w:tcPr>
            <w:tcW w:w="926" w:type="pct"/>
            <w:vAlign w:val="center"/>
          </w:tcPr>
          <w:p w:rsidR="0018722C">
            <w:pPr>
              <w:pStyle w:val="a5"/>
              <w:topLinePunct/>
              <w:ind w:leftChars="0" w:left="0" w:rightChars="0" w:right="0" w:firstLineChars="0" w:firstLine="0"/>
              <w:spacing w:line="240" w:lineRule="atLeast"/>
            </w:pPr>
          </w:p>
        </w:tc>
        <w:tc>
          <w:tcPr>
            <w:tcW w:w="802" w:type="pct"/>
            <w:vAlign w:val="center"/>
          </w:tcPr>
          <w:p w:rsidR="0018722C">
            <w:pPr>
              <w:pStyle w:val="ad"/>
              <w:topLinePunct/>
              <w:ind w:leftChars="0" w:left="0" w:rightChars="0" w:right="0" w:firstLineChars="0" w:firstLine="0"/>
              <w:spacing w:line="240" w:lineRule="atLeast"/>
            </w:pPr>
          </w:p>
        </w:tc>
      </w:tr>
      <w:tr>
        <w:tc>
          <w:tcPr>
            <w:tcW w:w="1322" w:type="pct"/>
            <w:vAlign w:val="center"/>
          </w:tcPr>
          <w:p w:rsidR="0018722C">
            <w:pPr>
              <w:pStyle w:val="ac"/>
              <w:topLinePunct/>
              <w:ind w:leftChars="0" w:left="0" w:rightChars="0" w:right="0" w:firstLineChars="0" w:firstLine="0"/>
              <w:spacing w:line="240" w:lineRule="atLeast"/>
            </w:pPr>
            <w:r>
              <w:t>外科 ICU</w:t>
            </w:r>
          </w:p>
        </w:tc>
        <w:tc>
          <w:tcPr>
            <w:tcW w:w="532" w:type="pct"/>
            <w:vAlign w:val="center"/>
          </w:tcPr>
          <w:p w:rsidR="0018722C">
            <w:pPr>
              <w:pStyle w:val="affff9"/>
              <w:topLinePunct/>
              <w:ind w:leftChars="0" w:left="0" w:rightChars="0" w:right="0" w:firstLineChars="0" w:firstLine="0"/>
              <w:spacing w:line="240" w:lineRule="atLeast"/>
            </w:pPr>
            <w:r>
              <w:t>18</w:t>
            </w:r>
          </w:p>
        </w:tc>
        <w:tc>
          <w:tcPr>
            <w:tcW w:w="1417" w:type="pct"/>
            <w:vAlign w:val="center"/>
          </w:tcPr>
          <w:p w:rsidR="0018722C">
            <w:pPr>
              <w:pStyle w:val="a5"/>
              <w:topLinePunct/>
              <w:ind w:leftChars="0" w:left="0" w:rightChars="0" w:right="0" w:firstLineChars="0" w:firstLine="0"/>
              <w:spacing w:line="240" w:lineRule="atLeast"/>
            </w:pPr>
            <w:r>
              <w:t>45.28±1.838</w:t>
            </w:r>
          </w:p>
        </w:tc>
        <w:tc>
          <w:tcPr>
            <w:tcW w:w="926" w:type="pct"/>
            <w:vAlign w:val="center"/>
          </w:tcPr>
          <w:p w:rsidR="0018722C">
            <w:pPr>
              <w:pStyle w:val="a5"/>
              <w:topLinePunct/>
              <w:ind w:leftChars="0" w:left="0" w:rightChars="0" w:right="0" w:firstLineChars="0" w:firstLine="0"/>
              <w:spacing w:line="240" w:lineRule="atLeast"/>
            </w:pPr>
          </w:p>
        </w:tc>
        <w:tc>
          <w:tcPr>
            <w:tcW w:w="802" w:type="pct"/>
            <w:vAlign w:val="center"/>
          </w:tcPr>
          <w:p w:rsidR="0018722C">
            <w:pPr>
              <w:pStyle w:val="ad"/>
              <w:topLinePunct/>
              <w:ind w:leftChars="0" w:left="0" w:rightChars="0" w:right="0" w:firstLineChars="0" w:firstLine="0"/>
              <w:spacing w:line="240" w:lineRule="atLeast"/>
            </w:pPr>
          </w:p>
        </w:tc>
      </w:tr>
      <w:tr>
        <w:tc>
          <w:tcPr>
            <w:tcW w:w="1322" w:type="pct"/>
            <w:vAlign w:val="center"/>
            <w:tcBorders>
              <w:top w:val="single" w:sz="4" w:space="0" w:color="auto"/>
            </w:tcBorders>
          </w:tcPr>
          <w:p w:rsidR="0018722C">
            <w:pPr>
              <w:pStyle w:val="ac"/>
              <w:topLinePunct/>
              <w:ind w:leftChars="0" w:left="0" w:rightChars="0" w:right="0" w:firstLineChars="0" w:firstLine="0"/>
              <w:spacing w:line="240" w:lineRule="atLeast"/>
            </w:pPr>
            <w:r>
              <w:t>注：“**</w:t>
            </w:r>
            <w:r>
              <w:t>"</w:t>
            </w:r>
            <w:r>
              <w:t>表示 </w:t>
            </w:r>
            <w:r>
              <w:t>P</w:t>
            </w:r>
            <w:r>
              <w:t>&lt;0.01</w:t>
            </w:r>
          </w:p>
        </w:tc>
        <w:tc>
          <w:tcPr>
            <w:tcW w:w="5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3"/>
        <w:topLinePunct/>
        <w:ind w:left="200" w:hangingChars="200" w:hanging="200"/>
      </w:pPr>
      <w:bookmarkStart w:id="635206" w:name="_Toc686635206"/>
      <w:bookmarkStart w:name="_bookmark25" w:id="86"/>
      <w:bookmarkEnd w:id="86"/>
      <w:r>
        <w:rPr>
          <w:b/>
        </w:rPr>
        <w:t>5.6.4</w:t>
      </w:r>
      <w:r>
        <w:t xml:space="preserve"> </w:t>
      </w:r>
      <w:bookmarkStart w:name="_bookmark25" w:id="87"/>
      <w:bookmarkEnd w:id="87"/>
      <w:r>
        <w:t>疾病相关状况与</w:t>
      </w:r>
      <w:r>
        <w:rPr>
          <w:b/>
        </w:rPr>
        <w:t>ICU</w:t>
      </w:r>
      <w:r>
        <w:t>患者不适的单因素方差分析</w:t>
      </w:r>
      <w:bookmarkEnd w:id="635206"/>
    </w:p>
    <w:p w:rsidR="0018722C">
      <w:pPr>
        <w:pStyle w:val="4"/>
        <w:topLinePunct/>
        <w:ind w:left="200" w:hangingChars="200" w:hanging="200"/>
      </w:pPr>
      <w:r>
        <w:rPr>
          <w:b/>
        </w:rPr>
        <w:t>5.6.4.1</w:t>
      </w:r>
      <w:r>
        <w:t xml:space="preserve"> </w:t>
      </w:r>
      <w:r>
        <w:t>住</w:t>
      </w:r>
      <w:r>
        <w:rPr>
          <w:b/>
        </w:rPr>
        <w:t>ICU</w:t>
      </w:r>
      <w:r>
        <w:t>床日</w:t>
      </w:r>
    </w:p>
    <w:p w:rsidR="0018722C">
      <w:pPr>
        <w:topLinePunct/>
      </w:pPr>
      <w:r>
        <w:t>对不同住</w:t>
      </w:r>
      <w:r>
        <w:t>ICU</w:t>
      </w:r>
      <w:r/>
      <w:r w:rsidR="001852F3">
        <w:t xml:space="preserve">床日的患者其不适的平均得分进行单因素方差分析，结果如表5-12</w:t>
      </w:r>
      <w:r/>
      <w:r w:rsidR="001852F3">
        <w:t xml:space="preserve">显示：住</w:t>
      </w:r>
      <w:r>
        <w:t>ICU</w:t>
      </w:r>
      <w:r/>
      <w:r w:rsidR="001852F3">
        <w:t xml:space="preserve">时间</w:t>
      </w:r>
      <w:r>
        <w:t>1d、2-4d、≥5d</w:t>
      </w:r>
      <w:r/>
      <w:r w:rsidR="001852F3">
        <w:t xml:space="preserve">三组患者的不适评分差异有显著差异，</w:t>
      </w:r>
      <w:r>
        <w:t>说明</w:t>
      </w:r>
      <w:r>
        <w:t>ICU</w:t>
      </w:r>
      <w:r/>
      <w:r w:rsidR="001852F3">
        <w:t xml:space="preserve">患者的不适与患者住</w:t>
      </w:r>
      <w:r>
        <w:t>ICU</w:t>
      </w:r>
      <w:r/>
      <w:r w:rsidR="001852F3">
        <w:t xml:space="preserve">时间相关。</w:t>
      </w:r>
    </w:p>
    <w:p w:rsidR="0018722C">
      <w:pPr>
        <w:spacing w:line="209" w:lineRule="exact" w:before="0"/>
        <w:ind w:leftChars="0" w:left="0" w:rightChars="0" w:right="2187" w:firstLineChars="0" w:firstLine="0"/>
        <w:jc w:val="right"/>
        <w:topLinePunct/>
      </w:pPr>
      <w:r>
        <w:rPr>
          <w:kern w:val="2"/>
          <w:sz w:val="18"/>
          <w:szCs w:val="22"/>
          <w:rFonts w:cstheme="minorBidi" w:hAnsiTheme="minorHAnsi" w:eastAsiaTheme="minorHAnsi" w:asciiTheme="minorHAnsi" w:ascii="微软雅黑"/>
          <w:b/>
          <w:w w:val="114"/>
        </w:rPr>
        <w:t>-</w:t>
      </w:r>
    </w:p>
    <w:p w:rsidR="0018722C">
      <w:pPr>
        <w:pStyle w:val="a8"/>
        <w:topLinePunct/>
      </w:pPr>
      <w:r>
        <w:rPr>
          <w:rFonts w:cstheme="minorBidi" w:hAnsiTheme="minorHAnsi" w:eastAsiaTheme="minorHAnsi" w:asciiTheme="minorHAnsi" w:ascii="微软雅黑" w:hAnsi="微软雅黑" w:eastAsia="微软雅黑" w:hint="eastAsia"/>
          <w:b/>
        </w:rPr>
        <w:t>表</w:t>
      </w:r>
      <w:r>
        <w:rPr>
          <w:rFonts w:ascii="微软雅黑" w:hAnsi="微软雅黑" w:eastAsia="微软雅黑" w:hint="eastAsia" w:cstheme="minorBidi"/>
          <w:b/>
        </w:rPr>
        <w:t>5</w:t>
      </w:r>
      <w:r>
        <w:rPr>
          <w:rFonts w:ascii="微软雅黑" w:hAnsi="微软雅黑" w:eastAsia="微软雅黑" w:hint="eastAsia" w:cstheme="minorBidi"/>
          <w:b/>
        </w:rPr>
        <w:t>-1</w:t>
      </w:r>
      <w:r>
        <w:rPr>
          <w:rFonts w:ascii="微软雅黑" w:hAnsi="微软雅黑" w:eastAsia="微软雅黑" w:hint="eastAsia" w:cstheme="minorBidi"/>
          <w:b/>
        </w:rPr>
        <w:t>2</w:t>
      </w:r>
      <w:r>
        <w:t xml:space="preserve">  </w:t>
      </w:r>
      <w:r>
        <w:rPr>
          <w:rFonts w:ascii="微软雅黑" w:hAnsi="微软雅黑" w:eastAsia="微软雅黑" w:hint="eastAsia" w:cstheme="minorBidi"/>
          <w:b/>
        </w:rPr>
        <w:t>不同住</w:t>
      </w:r>
      <w:r>
        <w:rPr>
          <w:rFonts w:ascii="微软雅黑" w:hAnsi="微软雅黑" w:eastAsia="微软雅黑" w:hint="eastAsia" w:cstheme="minorBidi"/>
          <w:b/>
        </w:rPr>
        <w:t>I</w:t>
      </w:r>
      <w:r>
        <w:rPr>
          <w:rFonts w:ascii="微软雅黑" w:hAnsi="微软雅黑" w:eastAsia="微软雅黑" w:hint="eastAsia" w:cstheme="minorBidi"/>
          <w:b/>
        </w:rPr>
        <w:t>CU</w:t>
      </w:r>
      <w:r w:rsidR="001852F3">
        <w:rPr>
          <w:rFonts w:ascii="微软雅黑" w:hAnsi="微软雅黑" w:eastAsia="微软雅黑" w:hint="eastAsia" w:cstheme="minorBidi"/>
          <w:b/>
        </w:rPr>
        <w:t xml:space="preserve">时间患者的不适状况比较</w:t>
      </w:r>
      <w:r>
        <w:rPr>
          <w:rFonts w:ascii="微软雅黑" w:hAnsi="微软雅黑" w:eastAsia="微软雅黑" w:hint="eastAsia" w:cstheme="minorBidi"/>
          <w:b/>
        </w:rPr>
        <w:t>(</w:t>
      </w:r>
      <w:r>
        <w:rPr>
          <w:rFonts w:ascii="微软雅黑" w:hAnsi="微软雅黑" w:eastAsia="微软雅黑" w:hint="eastAsia" w:cstheme="minorBidi"/>
          <w:b/>
        </w:rPr>
        <w:t>x</w:t>
      </w:r>
      <w:r>
        <w:rPr>
          <w:rFonts w:ascii="微软雅黑" w:hAnsi="微软雅黑" w:eastAsia="微软雅黑" w:hint="eastAsia" w:cstheme="minorBidi"/>
          <w:b/>
        </w:rPr>
        <w:t>±</w:t>
      </w:r>
      <w:r>
        <w:rPr>
          <w:rFonts w:ascii="微软雅黑" w:hAnsi="微软雅黑" w:eastAsia="微软雅黑" w:hint="eastAsia" w:cstheme="minorBidi"/>
          <w:b/>
        </w:rPr>
        <w:t>s</w:t>
      </w:r>
      <w:r>
        <w:rPr>
          <w:rFonts w:ascii="微软雅黑" w:hAnsi="微软雅黑" w:eastAsia="微软雅黑" w:hint="eastAsia" w:cstheme="minorBid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3"/>
        <w:gridCol w:w="822"/>
        <w:gridCol w:w="2394"/>
        <w:gridCol w:w="1592"/>
        <w:gridCol w:w="1329"/>
      </w:tblGrid>
      <w:tr>
        <w:trPr>
          <w:tblHeader/>
        </w:trPr>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85"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93" w:type="pct"/>
            <w:vAlign w:val="center"/>
          </w:tcPr>
          <w:p w:rsidR="0018722C">
            <w:pPr>
              <w:pStyle w:val="ac"/>
              <w:topLinePunct/>
              <w:ind w:leftChars="0" w:left="0" w:rightChars="0" w:right="0" w:firstLineChars="0" w:firstLine="0"/>
              <w:spacing w:line="240" w:lineRule="atLeast"/>
            </w:pPr>
            <w:r>
              <w:t>住 ICU 时间</w:t>
            </w:r>
          </w:p>
          <w:p w:rsidR="0018722C">
            <w:pPr>
              <w:pStyle w:val="a5"/>
              <w:topLinePunct/>
              <w:ind w:leftChars="0" w:left="0" w:rightChars="0" w:right="0" w:firstLineChars="0" w:firstLine="0"/>
              <w:spacing w:line="240" w:lineRule="atLeast"/>
            </w:pPr>
            <w:r>
              <w:t>1d</w:t>
            </w:r>
          </w:p>
        </w:tc>
        <w:tc>
          <w:tcPr>
            <w:tcW w:w="5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w:t>
            </w:r>
          </w:p>
        </w:tc>
        <w:tc>
          <w:tcPr>
            <w:tcW w:w="14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49.21±2.611</w:t>
            </w:r>
          </w:p>
        </w:tc>
        <w:tc>
          <w:tcPr>
            <w:tcW w:w="988" w:type="pct"/>
            <w:vAlign w:val="center"/>
          </w:tcPr>
          <w:p w:rsidR="0018722C">
            <w:pPr>
              <w:pStyle w:val="affff9"/>
              <w:topLinePunct/>
              <w:ind w:leftChars="0" w:left="0" w:rightChars="0" w:right="0" w:firstLineChars="0" w:firstLine="0"/>
              <w:spacing w:line="240" w:lineRule="atLeast"/>
            </w:pPr>
            <w:r>
              <w:t>5.171</w:t>
            </w:r>
          </w:p>
        </w:tc>
        <w:tc>
          <w:tcPr>
            <w:tcW w:w="824" w:type="pct"/>
            <w:vAlign w:val="center"/>
          </w:tcPr>
          <w:p w:rsidR="0018722C">
            <w:pPr>
              <w:pStyle w:val="ad"/>
              <w:topLinePunct/>
              <w:ind w:leftChars="0" w:left="0" w:rightChars="0" w:right="0" w:firstLineChars="0" w:firstLine="0"/>
              <w:spacing w:line="240" w:lineRule="atLeast"/>
            </w:pPr>
            <w:r>
              <w:t>0.007**</w:t>
            </w:r>
          </w:p>
        </w:tc>
      </w:tr>
      <w:tr>
        <w:tc>
          <w:tcPr>
            <w:tcW w:w="1193" w:type="pct"/>
            <w:vAlign w:val="center"/>
          </w:tcPr>
          <w:p w:rsidR="0018722C">
            <w:pPr>
              <w:pStyle w:val="ac"/>
              <w:topLinePunct/>
              <w:ind w:leftChars="0" w:left="0" w:rightChars="0" w:right="0" w:firstLineChars="0" w:firstLine="0"/>
              <w:spacing w:line="240" w:lineRule="atLeast"/>
            </w:pPr>
            <w:r>
              <w:t>2-4d</w:t>
            </w:r>
          </w:p>
        </w:tc>
        <w:tc>
          <w:tcPr>
            <w:tcW w:w="510" w:type="pct"/>
            <w:vAlign w:val="center"/>
          </w:tcPr>
          <w:p w:rsidR="0018722C">
            <w:pPr>
              <w:pStyle w:val="affff9"/>
              <w:topLinePunct/>
              <w:ind w:leftChars="0" w:left="0" w:rightChars="0" w:right="0" w:firstLineChars="0" w:firstLine="0"/>
              <w:spacing w:line="240" w:lineRule="atLeast"/>
            </w:pPr>
            <w:r>
              <w:t>76</w:t>
            </w:r>
          </w:p>
        </w:tc>
        <w:tc>
          <w:tcPr>
            <w:tcW w:w="1485" w:type="pct"/>
            <w:vAlign w:val="center"/>
          </w:tcPr>
          <w:p w:rsidR="0018722C">
            <w:pPr>
              <w:pStyle w:val="a5"/>
              <w:topLinePunct/>
              <w:ind w:leftChars="0" w:left="0" w:rightChars="0" w:right="0" w:firstLineChars="0" w:firstLine="0"/>
              <w:spacing w:line="240" w:lineRule="atLeast"/>
            </w:pPr>
            <w:r>
              <w:t>58.49±1.828</w:t>
            </w:r>
          </w:p>
        </w:tc>
        <w:tc>
          <w:tcPr>
            <w:tcW w:w="988" w:type="pct"/>
            <w:vAlign w:val="center"/>
          </w:tcPr>
          <w:p w:rsidR="0018722C">
            <w:pPr>
              <w:pStyle w:val="a5"/>
              <w:topLinePunct/>
              <w:ind w:leftChars="0" w:left="0" w:rightChars="0" w:right="0" w:firstLineChars="0" w:firstLine="0"/>
              <w:spacing w:line="240" w:lineRule="atLeast"/>
            </w:pPr>
          </w:p>
        </w:tc>
        <w:tc>
          <w:tcPr>
            <w:tcW w:w="824" w:type="pct"/>
            <w:vAlign w:val="center"/>
          </w:tcPr>
          <w:p w:rsidR="0018722C">
            <w:pPr>
              <w:pStyle w:val="ad"/>
              <w:topLinePunct/>
              <w:ind w:leftChars="0" w:left="0" w:rightChars="0" w:right="0" w:firstLineChars="0" w:firstLine="0"/>
              <w:spacing w:line="240" w:lineRule="atLeast"/>
            </w:pPr>
          </w:p>
        </w:tc>
      </w:tr>
      <w:tr>
        <w:tc>
          <w:tcPr>
            <w:tcW w:w="1193" w:type="pct"/>
            <w:vAlign w:val="center"/>
            <w:tcBorders>
              <w:top w:val="single" w:sz="4" w:space="0" w:color="auto"/>
            </w:tcBorders>
          </w:tcPr>
          <w:p w:rsidR="0018722C">
            <w:pPr>
              <w:pStyle w:val="ac"/>
              <w:topLinePunct/>
              <w:ind w:leftChars="0" w:left="0" w:rightChars="0" w:right="0" w:firstLineChars="0" w:firstLine="0"/>
              <w:spacing w:line="240" w:lineRule="atLeast"/>
            </w:pPr>
            <w:r>
              <w:t>≥5d</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76</w:t>
            </w:r>
          </w:p>
        </w:tc>
        <w:tc>
          <w:tcPr>
            <w:tcW w:w="1485" w:type="pct"/>
            <w:vAlign w:val="center"/>
            <w:tcBorders>
              <w:top w:val="single" w:sz="4" w:space="0" w:color="auto"/>
            </w:tcBorders>
          </w:tcPr>
          <w:p w:rsidR="0018722C">
            <w:pPr>
              <w:pStyle w:val="aff1"/>
              <w:topLinePunct/>
              <w:ind w:leftChars="0" w:left="0" w:rightChars="0" w:right="0" w:firstLineChars="0" w:firstLine="0"/>
              <w:spacing w:line="240" w:lineRule="atLeast"/>
            </w:pPr>
            <w:r>
              <w:t>58.97±1.733</w:t>
            </w:r>
          </w:p>
        </w:tc>
        <w:tc>
          <w:tcPr>
            <w:tcW w:w="98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rPr>
        <w:t>注：“**</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表示</w:t>
      </w:r>
      <w:r>
        <w:rPr>
          <w:kern w:val="2"/>
          <w:szCs w:val="22"/>
          <w:rFonts w:cstheme="minorBidi" w:hAnsiTheme="minorHAnsi" w:eastAsiaTheme="minorHAnsi" w:asciiTheme="minorHAnsi"/>
          <w:i/>
          <w:sz w:val="19"/>
        </w:rPr>
        <w:t>P</w:t>
      </w:r>
      <w:r>
        <w:rPr>
          <w:kern w:val="2"/>
          <w:szCs w:val="22"/>
          <w:rFonts w:cstheme="minorBidi" w:hAnsiTheme="minorHAnsi" w:eastAsiaTheme="minorHAnsi" w:asciiTheme="minorHAnsi"/>
          <w:sz w:val="18"/>
        </w:rPr>
        <w:t>&lt;0.01</w:t>
      </w:r>
    </w:p>
    <w:p w:rsidR="0018722C">
      <w:pPr>
        <w:pStyle w:val="4"/>
        <w:topLinePunct/>
        <w:ind w:left="200" w:hangingChars="200" w:hanging="200"/>
      </w:pPr>
      <w:r>
        <w:rPr>
          <w:b/>
        </w:rPr>
        <w:t>5.6.4.2</w:t>
      </w:r>
      <w:r>
        <w:t xml:space="preserve"> </w:t>
      </w:r>
      <w:r>
        <w:t>入住</w:t>
      </w:r>
      <w:r>
        <w:rPr>
          <w:b/>
        </w:rPr>
        <w:t>ICU</w:t>
      </w:r>
      <w:r>
        <w:t>次数</w:t>
      </w:r>
    </w:p>
    <w:p w:rsidR="0018722C">
      <w:pPr>
        <w:topLinePunct/>
      </w:pPr>
      <w:r>
        <w:t>对不同次数入住</w:t>
      </w:r>
      <w:r>
        <w:t>ICU</w:t>
      </w:r>
      <w:r/>
      <w:r w:rsidR="001852F3">
        <w:t xml:space="preserve">患者其不适的平均得分进行独立样本</w:t>
      </w:r>
      <w:r>
        <w:t>t</w:t>
      </w:r>
      <w:r/>
      <w:r>
        <w:t>检验，结果如</w:t>
      </w:r>
      <w:r>
        <w:t>表</w:t>
      </w:r>
      <w:r>
        <w:t>5-13</w:t>
      </w:r>
      <w:r/>
      <w:r w:rsidR="001852F3">
        <w:t xml:space="preserve">显示：入住</w:t>
      </w:r>
      <w:r>
        <w:t>ICU1</w:t>
      </w:r>
      <w:r/>
      <w:r w:rsidR="001852F3">
        <w:t xml:space="preserve">次、入住</w:t>
      </w:r>
      <w:r>
        <w:t>ICU2</w:t>
      </w:r>
      <w:r/>
      <w:r w:rsidR="001852F3">
        <w:t xml:space="preserve">次的两组患者的不适评分差异有统计学</w:t>
      </w:r>
      <w:r>
        <w:t>意义，说明</w:t>
      </w:r>
      <w:r>
        <w:t>ICU</w:t>
      </w:r>
      <w:r/>
      <w:r w:rsidR="001852F3">
        <w:t xml:space="preserve">患者的不适与住</w:t>
      </w:r>
      <w:r>
        <w:t>ICU</w:t>
      </w:r>
      <w:r/>
      <w:r w:rsidR="001852F3">
        <w:t xml:space="preserve">次数相关。</w:t>
      </w:r>
    </w:p>
    <w:p w:rsidR="0018722C">
      <w:pPr>
        <w:spacing w:line="214" w:lineRule="exact" w:before="0"/>
        <w:ind w:leftChars="0" w:left="6340" w:rightChars="0" w:right="0" w:firstLineChars="0" w:firstLine="0"/>
        <w:jc w:val="left"/>
        <w:topLinePunct/>
      </w:pPr>
      <w:r>
        <w:rPr>
          <w:kern w:val="2"/>
          <w:sz w:val="18"/>
          <w:szCs w:val="22"/>
          <w:rFonts w:cstheme="minorBidi" w:hAnsiTheme="minorHAnsi" w:eastAsiaTheme="minorHAnsi" w:asciiTheme="minorHAnsi" w:ascii="微软雅黑"/>
          <w:b/>
          <w:w w:val="114"/>
        </w:rPr>
        <w:t>-</w:t>
      </w:r>
    </w:p>
    <w:p w:rsidR="0018722C">
      <w:pPr>
        <w:pStyle w:val="a8"/>
        <w:topLinePunct/>
      </w:pPr>
      <w:r>
        <w:rPr>
          <w:rFonts w:cstheme="minorBidi" w:hAnsiTheme="minorHAnsi" w:eastAsiaTheme="minorHAnsi" w:asciiTheme="minorHAnsi" w:ascii="微软雅黑" w:hAnsi="微软雅黑" w:eastAsia="微软雅黑" w:hint="eastAsia"/>
          <w:b/>
        </w:rPr>
        <w:t>表</w:t>
      </w:r>
      <w:r>
        <w:rPr>
          <w:rFonts w:ascii="微软雅黑" w:hAnsi="微软雅黑" w:eastAsia="微软雅黑" w:hint="eastAsia" w:cstheme="minorBidi"/>
          <w:b/>
        </w:rPr>
        <w:t>5</w:t>
      </w:r>
      <w:r>
        <w:rPr>
          <w:rFonts w:ascii="微软雅黑" w:hAnsi="微软雅黑" w:eastAsia="微软雅黑" w:hint="eastAsia" w:cstheme="minorBidi"/>
          <w:b/>
        </w:rPr>
        <w:t>-</w:t>
      </w:r>
      <w:r>
        <w:rPr>
          <w:rFonts w:ascii="微软雅黑" w:hAnsi="微软雅黑" w:eastAsia="微软雅黑" w:hint="eastAsia" w:cstheme="minorBidi"/>
          <w:b/>
        </w:rPr>
        <w:t>1</w:t>
      </w:r>
      <w:r>
        <w:rPr>
          <w:rFonts w:ascii="微软雅黑" w:hAnsi="微软雅黑" w:eastAsia="微软雅黑" w:hint="eastAsia" w:cstheme="minorBidi"/>
          <w:b/>
        </w:rPr>
        <w:t>3</w:t>
      </w:r>
      <w:r>
        <w:t xml:space="preserve">  </w:t>
      </w:r>
      <w:r>
        <w:rPr>
          <w:rFonts w:ascii="微软雅黑" w:hAnsi="微软雅黑" w:eastAsia="微软雅黑" w:hint="eastAsia" w:cstheme="minorBidi"/>
          <w:b/>
        </w:rPr>
        <w:t>不同住</w:t>
      </w:r>
      <w:r>
        <w:rPr>
          <w:rFonts w:ascii="微软雅黑" w:hAnsi="微软雅黑" w:eastAsia="微软雅黑" w:hint="eastAsia" w:cstheme="minorBidi"/>
          <w:b/>
        </w:rPr>
        <w:t>I</w:t>
      </w:r>
      <w:r>
        <w:rPr>
          <w:rFonts w:ascii="微软雅黑" w:hAnsi="微软雅黑" w:eastAsia="微软雅黑" w:hint="eastAsia" w:cstheme="minorBidi"/>
          <w:b/>
        </w:rPr>
        <w:t>CU</w:t>
      </w:r>
      <w:r w:rsidR="001852F3">
        <w:rPr>
          <w:rFonts w:ascii="微软雅黑" w:hAnsi="微软雅黑" w:eastAsia="微软雅黑" w:hint="eastAsia" w:cstheme="minorBidi"/>
          <w:b/>
        </w:rPr>
        <w:t xml:space="preserve">次数患者的不适状况比较</w:t>
      </w:r>
      <w:r>
        <w:rPr>
          <w:rFonts w:ascii="微软雅黑" w:hAnsi="微软雅黑" w:eastAsia="微软雅黑" w:hint="eastAsia" w:cstheme="minorBidi"/>
          <w:b/>
        </w:rPr>
        <w:t>(</w:t>
      </w:r>
      <w:r>
        <w:rPr>
          <w:rFonts w:ascii="微软雅黑" w:hAnsi="微软雅黑" w:eastAsia="微软雅黑" w:hint="eastAsia" w:cstheme="minorBidi"/>
          <w:b/>
        </w:rPr>
        <w:t>x</w:t>
      </w:r>
      <w:r>
        <w:rPr>
          <w:rFonts w:ascii="微软雅黑" w:hAnsi="微软雅黑" w:eastAsia="微软雅黑" w:hint="eastAsia" w:cstheme="minorBidi"/>
          <w:b/>
        </w:rPr>
        <w:t>±</w:t>
      </w:r>
      <w:r>
        <w:rPr>
          <w:rFonts w:ascii="微软雅黑" w:hAnsi="微软雅黑" w:eastAsia="微软雅黑" w:hint="eastAsia" w:cstheme="minorBidi"/>
          <w:b/>
        </w:rPr>
        <w:t>s</w:t>
      </w:r>
      <w:r>
        <w:rPr>
          <w:rFonts w:ascii="微软雅黑" w:hAnsi="微软雅黑" w:eastAsia="微软雅黑" w:hint="eastAsia" w:cstheme="minorBid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5"/>
        <w:gridCol w:w="570"/>
        <w:gridCol w:w="840"/>
        <w:gridCol w:w="2410"/>
        <w:gridCol w:w="1647"/>
        <w:gridCol w:w="1248"/>
      </w:tblGrid>
      <w:tr>
        <w:trPr>
          <w:tblHeader/>
        </w:trPr>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860" w:type="pct"/>
            <w:vAlign w:val="center"/>
          </w:tcPr>
          <w:p w:rsidR="0018722C">
            <w:pPr>
              <w:pStyle w:val="ac"/>
              <w:topLinePunct/>
              <w:ind w:leftChars="0" w:left="0" w:rightChars="0" w:right="0" w:firstLineChars="0" w:firstLine="0"/>
              <w:spacing w:line="240" w:lineRule="atLeast"/>
            </w:pPr>
            <w:r>
              <w:t>入住次数</w:t>
            </w:r>
          </w:p>
        </w:tc>
        <w:tc>
          <w:tcPr>
            <w:tcW w:w="3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5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159</w:t>
            </w:r>
          </w:p>
        </w:tc>
        <w:tc>
          <w:tcPr>
            <w:tcW w:w="14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56.53±1.160</w:t>
            </w:r>
          </w:p>
        </w:tc>
        <w:tc>
          <w:tcPr>
            <w:tcW w:w="1015" w:type="pct"/>
            <w:vAlign w:val="center"/>
          </w:tcPr>
          <w:p w:rsidR="0018722C">
            <w:pPr>
              <w:pStyle w:val="affff9"/>
              <w:topLinePunct/>
              <w:ind w:leftChars="0" w:left="0" w:rightChars="0" w:right="0" w:firstLineChars="0" w:firstLine="0"/>
              <w:spacing w:line="240" w:lineRule="atLeast"/>
            </w:pPr>
            <w:r>
              <w:t>3.878</w:t>
            </w:r>
          </w:p>
        </w:tc>
        <w:tc>
          <w:tcPr>
            <w:tcW w:w="769" w:type="pct"/>
            <w:vAlign w:val="center"/>
          </w:tcPr>
          <w:p w:rsidR="0018722C">
            <w:pPr>
              <w:pStyle w:val="affff9"/>
              <w:topLinePunct/>
              <w:ind w:leftChars="0" w:left="0" w:rightChars="0" w:right="0" w:firstLineChars="0" w:firstLine="0"/>
              <w:spacing w:line="240" w:lineRule="atLeast"/>
            </w:pPr>
            <w:r>
              <w:t>0.050</w:t>
            </w:r>
          </w:p>
        </w:tc>
      </w:tr>
      <w:tr>
        <w:tc>
          <w:tcPr>
            <w:tcW w:w="8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5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1486" w:type="pct"/>
            <w:vAlign w:val="center"/>
            <w:tcBorders>
              <w:top w:val="single" w:sz="4" w:space="0" w:color="auto"/>
            </w:tcBorders>
          </w:tcPr>
          <w:p w:rsidR="0018722C">
            <w:pPr>
              <w:pStyle w:val="aff1"/>
              <w:topLinePunct/>
              <w:ind w:leftChars="0" w:left="0" w:rightChars="0" w:right="0" w:firstLineChars="0" w:firstLine="0"/>
              <w:spacing w:line="240" w:lineRule="atLeast"/>
            </w:pPr>
            <w:r>
              <w:t>64.73±4.926</w:t>
            </w:r>
          </w:p>
        </w:tc>
        <w:tc>
          <w:tcPr>
            <w:tcW w:w="10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rPr>
          <w:b/>
        </w:rPr>
        <w:t>5.6.4.3</w:t>
      </w:r>
      <w:r>
        <w:t xml:space="preserve"> </w:t>
      </w:r>
      <w:r>
        <w:t>物理约束时间</w:t>
      </w:r>
    </w:p>
    <w:p w:rsidR="0018722C">
      <w:pPr>
        <w:topLinePunct/>
      </w:pPr>
      <w:r>
        <w:t>对不同物理约束时间的</w:t>
      </w:r>
      <w:r>
        <w:t>ICU</w:t>
      </w:r>
      <w:r/>
      <w:r w:rsidR="001852F3">
        <w:t xml:space="preserve">患者其不适的平均得分进行单因素方差分析，</w:t>
      </w:r>
      <w:r>
        <w:t>结果如表</w:t>
      </w:r>
      <w:r>
        <w:t>5-14</w:t>
      </w:r>
      <w:r/>
      <w:r w:rsidR="001852F3">
        <w:t xml:space="preserve">显示：</w:t>
      </w:r>
      <w:r>
        <w:t>0h</w:t>
      </w:r>
      <w:r>
        <w:t>、</w:t>
      </w:r>
      <w:r>
        <w:t>1-100h</w:t>
      </w:r>
      <w:r>
        <w:t>、</w:t>
      </w:r>
      <w:r>
        <w:t>&gt;</w:t>
      </w:r>
      <w:r w:rsidR="004B696B">
        <w:t xml:space="preserve"> </w:t>
      </w:r>
      <w:r w:rsidR="004B696B">
        <w:t>100h</w:t>
      </w:r>
      <w:r/>
      <w:r w:rsidR="001852F3">
        <w:t xml:space="preserve">的三组患者的不适评分差异有显著差</w:t>
      </w:r>
      <w:r>
        <w:t>异，说明</w:t>
      </w:r>
      <w:r>
        <w:t>ICU</w:t>
      </w:r>
      <w:r/>
      <w:r w:rsidR="001852F3">
        <w:t xml:space="preserve">患者的不适与对患者实施物理约束的时间相关。</w:t>
      </w:r>
    </w:p>
    <w:p w:rsidR="0018722C">
      <w:pPr>
        <w:spacing w:line="213" w:lineRule="exact" w:before="0"/>
        <w:ind w:leftChars="0" w:left="0" w:rightChars="0" w:right="2091" w:firstLineChars="0" w:firstLine="0"/>
        <w:jc w:val="right"/>
        <w:topLinePunct/>
      </w:pPr>
      <w:r>
        <w:rPr>
          <w:kern w:val="2"/>
          <w:sz w:val="18"/>
          <w:szCs w:val="22"/>
          <w:rFonts w:cstheme="minorBidi" w:hAnsiTheme="minorHAnsi" w:eastAsiaTheme="minorHAnsi" w:asciiTheme="minorHAnsi" w:ascii="微软雅黑"/>
          <w:b/>
          <w:w w:val="114"/>
        </w:rPr>
        <w:t>-</w:t>
      </w:r>
    </w:p>
    <w:p w:rsidR="0018722C">
      <w:pPr>
        <w:pStyle w:val="a8"/>
        <w:topLinePunct/>
      </w:pPr>
      <w:r>
        <w:rPr>
          <w:rFonts w:cstheme="minorBidi" w:hAnsiTheme="minorHAnsi" w:eastAsiaTheme="minorHAnsi" w:asciiTheme="minorHAnsi" w:ascii="微软雅黑" w:hAnsi="微软雅黑" w:eastAsia="微软雅黑" w:hint="eastAsia"/>
          <w:b/>
        </w:rPr>
        <w:t>表5-14</w:t>
      </w:r>
      <w:r>
        <w:t xml:space="preserve">  </w:t>
      </w:r>
      <w:r w:rsidRPr="00DB64CE">
        <w:rPr>
          <w:rFonts w:cstheme="minorBidi" w:hAnsiTheme="minorHAnsi" w:eastAsiaTheme="minorHAnsi" w:asciiTheme="minorHAnsi" w:ascii="微软雅黑" w:hAnsi="微软雅黑" w:eastAsia="微软雅黑" w:hint="eastAsia"/>
          <w:b/>
        </w:rPr>
        <w:t>不同物理约束时间患者的不适状况比较</w:t>
      </w:r>
      <w:r>
        <w:rPr>
          <w:rFonts w:cstheme="minorBidi" w:hAnsiTheme="minorHAnsi" w:eastAsiaTheme="minorHAnsi" w:asciiTheme="minorHAnsi" w:ascii="微软雅黑" w:hAnsi="微软雅黑" w:eastAsia="微软雅黑" w:hint="eastAsia"/>
          <w:b/>
        </w:rPr>
        <w:t>(</w:t>
      </w:r>
      <w:r>
        <w:rPr>
          <w:rFonts w:cstheme="minorBidi" w:hAnsiTheme="minorHAnsi" w:eastAsiaTheme="minorHAnsi" w:asciiTheme="minorHAnsi" w:ascii="微软雅黑" w:hAnsi="微软雅黑" w:eastAsia="微软雅黑" w:hint="eastAsia"/>
          <w:b/>
        </w:rPr>
        <w:t>x±s</w:t>
      </w:r>
      <w:r>
        <w:rPr>
          <w:rFonts w:cstheme="minorBidi" w:hAnsiTheme="minorHAnsi" w:eastAsiaTheme="minorHAnsi" w:asciiTheme="minorHAnsi" w:ascii="微软雅黑" w:hAnsi="微软雅黑" w:eastAsia="微软雅黑" w:hint="eastAsia"/>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0"/>
        <w:gridCol w:w="1002"/>
        <w:gridCol w:w="1013"/>
        <w:gridCol w:w="2154"/>
        <w:gridCol w:w="1174"/>
        <w:gridCol w:w="1180"/>
      </w:tblGrid>
      <w:tr>
        <w:trPr>
          <w:tblHeader/>
        </w:trPr>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334"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60" w:type="pct"/>
            <w:vAlign w:val="center"/>
          </w:tcPr>
          <w:p w:rsidR="0018722C">
            <w:pPr>
              <w:pStyle w:val="ac"/>
              <w:topLinePunct/>
              <w:ind w:leftChars="0" w:left="0" w:rightChars="0" w:right="0" w:firstLineChars="0" w:firstLine="0"/>
              <w:spacing w:line="240" w:lineRule="atLeast"/>
            </w:pPr>
            <w:r>
              <w:t>物理约束时间</w:t>
            </w:r>
          </w:p>
        </w:tc>
        <w:tc>
          <w:tcPr>
            <w:tcW w:w="62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0h</w:t>
            </w:r>
          </w:p>
        </w:tc>
        <w:tc>
          <w:tcPr>
            <w:tcW w:w="62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46</w:t>
            </w:r>
          </w:p>
        </w:tc>
        <w:tc>
          <w:tcPr>
            <w:tcW w:w="133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52.30±1.920</w:t>
            </w:r>
          </w:p>
        </w:tc>
        <w:tc>
          <w:tcPr>
            <w:tcW w:w="727" w:type="pct"/>
            <w:vAlign w:val="center"/>
          </w:tcPr>
          <w:p w:rsidR="0018722C">
            <w:pPr>
              <w:pStyle w:val="affff9"/>
              <w:topLinePunct/>
              <w:ind w:leftChars="0" w:left="0" w:rightChars="0" w:right="0" w:firstLineChars="0" w:firstLine="0"/>
              <w:spacing w:line="240" w:lineRule="atLeast"/>
            </w:pPr>
            <w:r>
              <w:t>4.900</w:t>
            </w:r>
          </w:p>
        </w:tc>
        <w:tc>
          <w:tcPr>
            <w:tcW w:w="731" w:type="pct"/>
            <w:vAlign w:val="center"/>
          </w:tcPr>
          <w:p w:rsidR="0018722C">
            <w:pPr>
              <w:pStyle w:val="ad"/>
              <w:topLinePunct/>
              <w:ind w:leftChars="0" w:left="0" w:rightChars="0" w:right="0" w:firstLineChars="0" w:firstLine="0"/>
              <w:spacing w:line="240" w:lineRule="atLeast"/>
            </w:pPr>
            <w:r>
              <w:t>0.008**</w:t>
            </w:r>
          </w:p>
        </w:tc>
      </w:tr>
      <w:tr>
        <w:tc>
          <w:tcPr>
            <w:tcW w:w="960" w:type="pct"/>
            <w:vAlign w:val="center"/>
          </w:tcPr>
          <w:p w:rsidR="0018722C">
            <w:pPr>
              <w:pStyle w:val="ac"/>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t>1-100h</w:t>
            </w:r>
          </w:p>
        </w:tc>
        <w:tc>
          <w:tcPr>
            <w:tcW w:w="627" w:type="pct"/>
            <w:vAlign w:val="center"/>
          </w:tcPr>
          <w:p w:rsidR="0018722C">
            <w:pPr>
              <w:pStyle w:val="affff9"/>
              <w:topLinePunct/>
              <w:ind w:leftChars="0" w:left="0" w:rightChars="0" w:right="0" w:firstLineChars="0" w:firstLine="0"/>
              <w:spacing w:line="240" w:lineRule="atLeast"/>
            </w:pPr>
            <w:r>
              <w:t>103</w:t>
            </w:r>
          </w:p>
        </w:tc>
        <w:tc>
          <w:tcPr>
            <w:tcW w:w="1334" w:type="pct"/>
            <w:vAlign w:val="center"/>
          </w:tcPr>
          <w:p w:rsidR="0018722C">
            <w:pPr>
              <w:pStyle w:val="a5"/>
              <w:topLinePunct/>
              <w:ind w:leftChars="0" w:left="0" w:rightChars="0" w:right="0" w:firstLineChars="0" w:firstLine="0"/>
              <w:spacing w:line="240" w:lineRule="atLeast"/>
            </w:pPr>
            <w:r>
              <w:t>60.05±1.643</w:t>
            </w:r>
          </w:p>
        </w:tc>
        <w:tc>
          <w:tcPr>
            <w:tcW w:w="727" w:type="pct"/>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d"/>
              <w:topLinePunct/>
              <w:ind w:leftChars="0" w:left="0" w:rightChars="0" w:right="0" w:firstLineChars="0" w:firstLine="0"/>
              <w:spacing w:line="240" w:lineRule="atLeast"/>
            </w:pPr>
          </w:p>
        </w:tc>
      </w:tr>
      <w:tr>
        <w:tc>
          <w:tcPr>
            <w:tcW w:w="9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1" w:type="pct"/>
            <w:vAlign w:val="center"/>
            <w:tcBorders>
              <w:top w:val="single" w:sz="4" w:space="0" w:color="auto"/>
            </w:tcBorders>
          </w:tcPr>
          <w:p w:rsidR="0018722C">
            <w:pPr>
              <w:pStyle w:val="aff1"/>
              <w:topLinePunct/>
              <w:ind w:leftChars="0" w:left="0" w:rightChars="0" w:right="0" w:firstLineChars="0" w:firstLine="0"/>
              <w:spacing w:line="240" w:lineRule="atLeast"/>
            </w:pPr>
            <w:r>
              <w:t>&gt;100h</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1334" w:type="pct"/>
            <w:vAlign w:val="center"/>
            <w:tcBorders>
              <w:top w:val="single" w:sz="4" w:space="0" w:color="auto"/>
            </w:tcBorders>
          </w:tcPr>
          <w:p w:rsidR="0018722C">
            <w:pPr>
              <w:pStyle w:val="aff1"/>
              <w:topLinePunct/>
              <w:ind w:leftChars="0" w:left="0" w:rightChars="0" w:right="0" w:firstLineChars="0" w:firstLine="0"/>
              <w:spacing w:line="240" w:lineRule="atLeast"/>
            </w:pPr>
            <w:r>
              <w:t>53.68±2.292</w:t>
            </w:r>
          </w:p>
        </w:tc>
        <w:tc>
          <w:tcPr>
            <w:tcW w:w="7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rPr>
        <w:t>注：“**</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表示</w:t>
      </w:r>
      <w:r>
        <w:rPr>
          <w:kern w:val="2"/>
          <w:szCs w:val="22"/>
          <w:rFonts w:cstheme="minorBidi" w:hAnsiTheme="minorHAnsi" w:eastAsiaTheme="minorHAnsi" w:asciiTheme="minorHAnsi"/>
          <w:i/>
          <w:sz w:val="19"/>
        </w:rPr>
        <w:t>P</w:t>
      </w:r>
      <w:r>
        <w:rPr>
          <w:kern w:val="2"/>
          <w:szCs w:val="22"/>
          <w:rFonts w:cstheme="minorBidi" w:hAnsiTheme="minorHAnsi" w:eastAsiaTheme="minorHAnsi" w:asciiTheme="minorHAnsi"/>
          <w:sz w:val="18"/>
        </w:rPr>
        <w:t>&lt;0.01</w:t>
      </w:r>
    </w:p>
    <w:p w:rsidR="0018722C">
      <w:pPr>
        <w:pStyle w:val="4"/>
        <w:topLinePunct/>
        <w:ind w:left="200" w:hangingChars="200" w:hanging="200"/>
      </w:pPr>
      <w:r>
        <w:rPr>
          <w:b/>
        </w:rPr>
        <w:t>5.6.4.4</w:t>
      </w:r>
      <w:r>
        <w:t xml:space="preserve"> </w:t>
      </w:r>
      <w:r>
        <w:t>机械通气方式</w:t>
      </w:r>
    </w:p>
    <w:p w:rsidR="0018722C">
      <w:pPr>
        <w:topLinePunct/>
      </w:pPr>
      <w:r>
        <w:t>对不同机械通气情况的</w:t>
      </w:r>
      <w:r>
        <w:t>ICU</w:t>
      </w:r>
      <w:r/>
      <w:r w:rsidR="001852F3">
        <w:t xml:space="preserve">患者不适的平均得分进行单因素方差分析，结果</w:t>
      </w:r>
      <w:r>
        <w:t>如表</w:t>
      </w:r>
      <w:r>
        <w:t>5-15</w:t>
      </w:r>
      <w:r/>
      <w:r w:rsidR="001852F3">
        <w:t xml:space="preserve">显示：吸氧、无创通气、有创通气的三组患者的不适评分差异有显著</w:t>
      </w:r>
      <w:r>
        <w:t>差异，说明机械通气情况对</w:t>
      </w:r>
      <w:r>
        <w:t>ICU</w:t>
      </w:r>
      <w:r/>
      <w:r w:rsidR="001852F3">
        <w:t xml:space="preserve">患者的不适有显著影响。</w:t>
      </w:r>
    </w:p>
    <w:p w:rsidR="0018722C">
      <w:pPr>
        <w:spacing w:line="214" w:lineRule="exact" w:before="0"/>
        <w:ind w:leftChars="0" w:left="0" w:rightChars="0" w:right="1955" w:firstLineChars="0" w:firstLine="0"/>
        <w:jc w:val="right"/>
        <w:topLinePunct/>
      </w:pPr>
      <w:r>
        <w:rPr>
          <w:kern w:val="2"/>
          <w:sz w:val="18"/>
          <w:szCs w:val="22"/>
          <w:rFonts w:cstheme="minorBidi" w:hAnsiTheme="minorHAnsi" w:eastAsiaTheme="minorHAnsi" w:asciiTheme="minorHAnsi" w:ascii="微软雅黑"/>
          <w:b/>
          <w:w w:val="114"/>
        </w:rPr>
        <w:t>-</w:t>
      </w:r>
    </w:p>
    <w:p w:rsidR="0018722C">
      <w:pPr>
        <w:pStyle w:val="a8"/>
        <w:topLinePunct/>
      </w:pPr>
      <w:r>
        <w:rPr>
          <w:rFonts w:cstheme="minorBidi" w:hAnsiTheme="minorHAnsi" w:eastAsiaTheme="minorHAnsi" w:asciiTheme="minorHAnsi" w:ascii="微软雅黑" w:hAnsi="微软雅黑" w:eastAsia="微软雅黑" w:hint="eastAsia"/>
          <w:b/>
        </w:rPr>
        <w:t>表5-15</w:t>
      </w:r>
      <w:r>
        <w:t xml:space="preserve">  </w:t>
      </w:r>
      <w:r w:rsidRPr="00DB64CE">
        <w:rPr>
          <w:rFonts w:cstheme="minorBidi" w:hAnsiTheme="minorHAnsi" w:eastAsiaTheme="minorHAnsi" w:asciiTheme="minorHAnsi" w:ascii="微软雅黑" w:hAnsi="微软雅黑" w:eastAsia="微软雅黑" w:hint="eastAsia"/>
          <w:b/>
        </w:rPr>
        <w:t>不同机械通气方式患者的不适状况比较</w:t>
      </w:r>
      <w:r>
        <w:rPr>
          <w:rFonts w:cstheme="minorBidi" w:hAnsiTheme="minorHAnsi" w:eastAsiaTheme="minorHAnsi" w:asciiTheme="minorHAnsi" w:ascii="微软雅黑" w:hAnsi="微软雅黑" w:eastAsia="微软雅黑" w:hint="eastAsia"/>
          <w:b/>
        </w:rPr>
        <w:t>(</w:t>
      </w:r>
      <w:r>
        <w:rPr>
          <w:rFonts w:cstheme="minorBidi" w:hAnsiTheme="minorHAnsi" w:eastAsiaTheme="minorHAnsi" w:asciiTheme="minorHAnsi" w:ascii="微软雅黑" w:hAnsi="微软雅黑" w:eastAsia="微软雅黑" w:hint="eastAsia"/>
          <w:b/>
        </w:rPr>
        <w:t>x±s</w:t>
      </w:r>
      <w:r>
        <w:rPr>
          <w:rFonts w:cstheme="minorBidi" w:hAnsiTheme="minorHAnsi" w:eastAsiaTheme="minorHAnsi" w:asciiTheme="minorHAnsi" w:ascii="微软雅黑" w:hAnsi="微软雅黑" w:eastAsia="微软雅黑" w:hint="eastAsia"/>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3"/>
        <w:gridCol w:w="1356"/>
        <w:gridCol w:w="732"/>
        <w:gridCol w:w="2005"/>
        <w:gridCol w:w="1328"/>
        <w:gridCol w:w="1200"/>
      </w:tblGrid>
      <w:tr>
        <w:trPr>
          <w:tblHeader/>
        </w:trPr>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061" w:type="pct"/>
            <w:vAlign w:val="center"/>
          </w:tcPr>
          <w:p w:rsidR="0018722C">
            <w:pPr>
              <w:pStyle w:val="ac"/>
              <w:topLinePunct/>
              <w:ind w:leftChars="0" w:left="0" w:rightChars="0" w:right="0" w:firstLineChars="0" w:firstLine="0"/>
              <w:spacing w:line="240" w:lineRule="atLeast"/>
            </w:pPr>
            <w:r>
              <w:t>机械通气情况</w:t>
            </w:r>
          </w:p>
        </w:tc>
        <w:tc>
          <w:tcPr>
            <w:tcW w:w="8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吸氧</w:t>
            </w:r>
          </w:p>
        </w:tc>
        <w:tc>
          <w:tcPr>
            <w:tcW w:w="43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w:t>
            </w:r>
          </w:p>
        </w:tc>
        <w:tc>
          <w:tcPr>
            <w:tcW w:w="11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46.89±2.065</w:t>
            </w:r>
          </w:p>
        </w:tc>
        <w:tc>
          <w:tcPr>
            <w:tcW w:w="790" w:type="pct"/>
            <w:vAlign w:val="center"/>
          </w:tcPr>
          <w:p w:rsidR="0018722C">
            <w:pPr>
              <w:pStyle w:val="affff9"/>
              <w:topLinePunct/>
              <w:ind w:leftChars="0" w:left="0" w:rightChars="0" w:right="0" w:firstLineChars="0" w:firstLine="0"/>
              <w:spacing w:line="240" w:lineRule="atLeast"/>
            </w:pPr>
            <w:r>
              <w:t>12.557</w:t>
            </w:r>
          </w:p>
        </w:tc>
        <w:tc>
          <w:tcPr>
            <w:tcW w:w="714" w:type="pct"/>
            <w:vAlign w:val="center"/>
          </w:tcPr>
          <w:p w:rsidR="0018722C">
            <w:pPr>
              <w:pStyle w:val="ad"/>
              <w:topLinePunct/>
              <w:ind w:leftChars="0" w:left="0" w:rightChars="0" w:right="0" w:firstLineChars="0" w:firstLine="0"/>
              <w:spacing w:line="240" w:lineRule="atLeast"/>
            </w:pPr>
            <w:r>
              <w:t>0.000**</w:t>
            </w:r>
          </w:p>
        </w:tc>
      </w:tr>
      <w:tr>
        <w:tc>
          <w:tcPr>
            <w:tcW w:w="1061"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无创通气</w:t>
            </w:r>
          </w:p>
        </w:tc>
        <w:tc>
          <w:tcPr>
            <w:tcW w:w="436" w:type="pct"/>
            <w:vAlign w:val="center"/>
          </w:tcPr>
          <w:p w:rsidR="0018722C">
            <w:pPr>
              <w:pStyle w:val="affff9"/>
              <w:topLinePunct/>
              <w:ind w:leftChars="0" w:left="0" w:rightChars="0" w:right="0" w:firstLineChars="0" w:firstLine="0"/>
              <w:spacing w:line="240" w:lineRule="atLeast"/>
            </w:pPr>
            <w:r>
              <w:t>28</w:t>
            </w:r>
          </w:p>
        </w:tc>
        <w:tc>
          <w:tcPr>
            <w:tcW w:w="1193" w:type="pct"/>
            <w:vAlign w:val="center"/>
          </w:tcPr>
          <w:p w:rsidR="0018722C">
            <w:pPr>
              <w:pStyle w:val="a5"/>
              <w:topLinePunct/>
              <w:ind w:leftChars="0" w:left="0" w:rightChars="0" w:right="0" w:firstLineChars="0" w:firstLine="0"/>
              <w:spacing w:line="240" w:lineRule="atLeast"/>
            </w:pPr>
            <w:r>
              <w:t>56.10±3.423</w:t>
            </w:r>
          </w:p>
        </w:tc>
        <w:tc>
          <w:tcPr>
            <w:tcW w:w="790"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106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r>
              <w:t>有创通气</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1193" w:type="pct"/>
            <w:vAlign w:val="center"/>
            <w:tcBorders>
              <w:top w:val="single" w:sz="4" w:space="0" w:color="auto"/>
            </w:tcBorders>
          </w:tcPr>
          <w:p w:rsidR="0018722C">
            <w:pPr>
              <w:pStyle w:val="aff1"/>
              <w:topLinePunct/>
              <w:ind w:leftChars="0" w:left="0" w:rightChars="0" w:right="0" w:firstLineChars="0" w:firstLine="0"/>
              <w:spacing w:line="240" w:lineRule="atLeast"/>
            </w:pPr>
            <w:r>
              <w:t>60.48±1.342</w:t>
            </w:r>
          </w:p>
        </w:tc>
        <w:tc>
          <w:tcPr>
            <w:tcW w:w="7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rPr>
        <w:t>注：“**</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表示</w:t>
      </w:r>
      <w:r>
        <w:rPr>
          <w:kern w:val="2"/>
          <w:szCs w:val="22"/>
          <w:rFonts w:cstheme="minorBidi" w:hAnsiTheme="minorHAnsi" w:eastAsiaTheme="minorHAnsi" w:asciiTheme="minorHAnsi"/>
          <w:i/>
          <w:sz w:val="19"/>
        </w:rPr>
        <w:t>P</w:t>
      </w:r>
      <w:r>
        <w:rPr>
          <w:kern w:val="2"/>
          <w:szCs w:val="22"/>
          <w:rFonts w:cstheme="minorBidi" w:hAnsiTheme="minorHAnsi" w:eastAsiaTheme="minorHAnsi" w:asciiTheme="minorHAnsi"/>
          <w:sz w:val="18"/>
        </w:rPr>
        <w:t>&lt;0.01</w:t>
      </w:r>
    </w:p>
    <w:p w:rsidR="0018722C">
      <w:pPr>
        <w:pStyle w:val="4"/>
        <w:topLinePunct/>
        <w:ind w:left="200" w:hangingChars="200" w:hanging="200"/>
      </w:pPr>
      <w:r>
        <w:rPr>
          <w:b/>
        </w:rPr>
        <w:t>5.6.4.5</w:t>
      </w:r>
      <w:r>
        <w:t xml:space="preserve"> </w:t>
      </w:r>
      <w:r>
        <w:t>有创机械通气时间</w:t>
      </w:r>
    </w:p>
    <w:p w:rsidR="0018722C">
      <w:pPr>
        <w:topLinePunct/>
      </w:pPr>
      <w:r>
        <w:t>对不同有创机械通气时间的</w:t>
      </w:r>
      <w:r>
        <w:t>ICU</w:t>
      </w:r>
      <w:r/>
      <w:r w:rsidR="001852F3">
        <w:t xml:space="preserve">患者其不适的平均得分进行单因素方差分</w:t>
      </w:r>
      <w:r>
        <w:t>析，结果如表</w:t>
      </w:r>
      <w:r>
        <w:t>5-16</w:t>
      </w:r>
      <w:r/>
      <w:r w:rsidR="001852F3">
        <w:t xml:space="preserve">显示：</w:t>
      </w:r>
      <w:r>
        <w:t>0h</w:t>
      </w:r>
      <w:r>
        <w:t>、</w:t>
      </w:r>
      <w:r>
        <w:t>1-100h</w:t>
      </w:r>
      <w:r>
        <w:t>、</w:t>
      </w:r>
      <w:r>
        <w:t>&gt;</w:t>
      </w:r>
      <w:r w:rsidR="004B696B">
        <w:t xml:space="preserve"> </w:t>
      </w:r>
      <w:r w:rsidR="004B696B">
        <w:t>100h</w:t>
      </w:r>
      <w:r/>
      <w:r w:rsidR="001852F3">
        <w:t xml:space="preserve">的三组患者的不适评分差异有显</w:t>
      </w:r>
      <w:r>
        <w:t>著差异，说明</w:t>
      </w:r>
      <w:r>
        <w:t>ICU</w:t>
      </w:r>
      <w:r/>
      <w:r w:rsidR="001852F3">
        <w:t xml:space="preserve">患者的不适与对患者实施有创机械通气时间相关。</w:t>
      </w:r>
    </w:p>
    <w:p w:rsidR="0018722C">
      <w:pPr>
        <w:spacing w:line="212" w:lineRule="exact" w:before="0"/>
        <w:ind w:leftChars="0" w:left="0" w:rightChars="0" w:right="1863" w:firstLineChars="0" w:firstLine="0"/>
        <w:jc w:val="right"/>
        <w:topLinePunct/>
      </w:pPr>
      <w:r>
        <w:rPr>
          <w:kern w:val="2"/>
          <w:sz w:val="18"/>
          <w:szCs w:val="22"/>
          <w:rFonts w:cstheme="minorBidi" w:hAnsiTheme="minorHAnsi" w:eastAsiaTheme="minorHAnsi" w:asciiTheme="minorHAnsi" w:ascii="微软雅黑"/>
          <w:b/>
          <w:w w:val="114"/>
        </w:rPr>
        <w:t>-</w:t>
      </w:r>
    </w:p>
    <w:p w:rsidR="0018722C">
      <w:pPr>
        <w:pStyle w:val="a8"/>
        <w:topLinePunct/>
      </w:pPr>
      <w:r>
        <w:rPr>
          <w:rFonts w:cstheme="minorBidi" w:hAnsiTheme="minorHAnsi" w:eastAsiaTheme="minorHAnsi" w:asciiTheme="minorHAnsi" w:ascii="微软雅黑" w:hAnsi="微软雅黑" w:eastAsia="微软雅黑" w:hint="eastAsia"/>
          <w:b/>
        </w:rPr>
        <w:t>表5-16</w:t>
      </w:r>
      <w:r>
        <w:t xml:space="preserve">  </w:t>
      </w:r>
      <w:r w:rsidRPr="00DB64CE">
        <w:rPr>
          <w:rFonts w:cstheme="minorBidi" w:hAnsiTheme="minorHAnsi" w:eastAsiaTheme="minorHAnsi" w:asciiTheme="minorHAnsi" w:ascii="微软雅黑" w:hAnsi="微软雅黑" w:eastAsia="微软雅黑" w:hint="eastAsia"/>
          <w:b/>
        </w:rPr>
        <w:t>不同有创机械通气时间患者的不适状况比较</w:t>
      </w:r>
      <w:r>
        <w:rPr>
          <w:rFonts w:cstheme="minorBidi" w:hAnsiTheme="minorHAnsi" w:eastAsiaTheme="minorHAnsi" w:asciiTheme="minorHAnsi" w:ascii="微软雅黑" w:hAnsi="微软雅黑" w:eastAsia="微软雅黑" w:hint="eastAsia"/>
          <w:b/>
        </w:rPr>
        <w:t>(</w:t>
      </w:r>
      <w:r>
        <w:rPr>
          <w:rFonts w:cstheme="minorBidi" w:hAnsiTheme="minorHAnsi" w:eastAsiaTheme="minorHAnsi" w:asciiTheme="minorHAnsi" w:ascii="微软雅黑" w:hAnsi="微软雅黑" w:eastAsia="微软雅黑" w:hint="eastAsia"/>
          <w:b/>
        </w:rPr>
        <w:t>x±s</w:t>
      </w:r>
      <w:r>
        <w:rPr>
          <w:rFonts w:cstheme="minorBidi" w:hAnsiTheme="minorHAnsi" w:eastAsiaTheme="minorHAnsi" w:asciiTheme="minorHAnsi" w:ascii="微软雅黑" w:hAnsi="微软雅黑" w:eastAsia="微软雅黑" w:hint="eastAsia"/>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3"/>
        <w:gridCol w:w="892"/>
        <w:gridCol w:w="2379"/>
        <w:gridCol w:w="1653"/>
        <w:gridCol w:w="1298"/>
      </w:tblGrid>
      <w:tr>
        <w:trPr>
          <w:tblHeader/>
        </w:trPr>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79"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33" w:type="pct"/>
            <w:vAlign w:val="center"/>
          </w:tcPr>
          <w:p w:rsidR="0018722C">
            <w:pPr>
              <w:pStyle w:val="ac"/>
              <w:topLinePunct/>
              <w:ind w:leftChars="0" w:left="0" w:rightChars="0" w:right="0" w:firstLineChars="0" w:firstLine="0"/>
              <w:spacing w:line="240" w:lineRule="atLeast"/>
            </w:pPr>
            <w:r>
              <w:t>有创时间</w:t>
            </w:r>
            <w:r>
              <w:t>(</w:t>
            </w:r>
            <w:r>
              <w:t>h</w:t>
            </w:r>
            <w:r>
              <w:t>)</w:t>
            </w:r>
          </w:p>
          <w:p w:rsidR="0018722C">
            <w:pPr>
              <w:pStyle w:val="a5"/>
              <w:topLinePunct/>
              <w:ind w:leftChars="0" w:left="0" w:rightChars="0" w:right="0" w:firstLineChars="0" w:firstLine="0"/>
              <w:spacing w:line="240" w:lineRule="atLeast"/>
            </w:pPr>
            <w:r>
              <w:t>0=1</w:t>
            </w:r>
          </w:p>
        </w:tc>
        <w:tc>
          <w:tcPr>
            <w:tcW w:w="55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46</w:t>
            </w:r>
          </w:p>
        </w:tc>
        <w:tc>
          <w:tcPr>
            <w:tcW w:w="14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48.63±1.811</w:t>
            </w:r>
          </w:p>
        </w:tc>
        <w:tc>
          <w:tcPr>
            <w:tcW w:w="1027" w:type="pct"/>
            <w:vAlign w:val="center"/>
          </w:tcPr>
          <w:p w:rsidR="0018722C">
            <w:pPr>
              <w:pStyle w:val="affff9"/>
              <w:topLinePunct/>
              <w:ind w:leftChars="0" w:left="0" w:rightChars="0" w:right="0" w:firstLineChars="0" w:firstLine="0"/>
              <w:spacing w:line="240" w:lineRule="atLeast"/>
            </w:pPr>
            <w:r>
              <w:t>13.300</w:t>
            </w:r>
          </w:p>
        </w:tc>
        <w:tc>
          <w:tcPr>
            <w:tcW w:w="807" w:type="pct"/>
            <w:vAlign w:val="center"/>
          </w:tcPr>
          <w:p w:rsidR="0018722C">
            <w:pPr>
              <w:pStyle w:val="ad"/>
              <w:topLinePunct/>
              <w:ind w:leftChars="0" w:left="0" w:rightChars="0" w:right="0" w:firstLineChars="0" w:firstLine="0"/>
              <w:spacing w:line="240" w:lineRule="atLeast"/>
            </w:pPr>
            <w:r>
              <w:t>0.000**</w:t>
            </w:r>
          </w:p>
        </w:tc>
      </w:tr>
      <w:tr>
        <w:tc>
          <w:tcPr>
            <w:tcW w:w="1133" w:type="pct"/>
            <w:vAlign w:val="center"/>
          </w:tcPr>
          <w:p w:rsidR="0018722C">
            <w:pPr>
              <w:pStyle w:val="affff9"/>
              <w:topLinePunct/>
              <w:ind w:leftChars="0" w:left="0" w:rightChars="0" w:right="0" w:firstLineChars="0" w:firstLine="0"/>
              <w:spacing w:line="240" w:lineRule="atLeast"/>
            </w:pPr>
            <w:r>
              <w:t>1-100</w:t>
            </w:r>
          </w:p>
        </w:tc>
        <w:tc>
          <w:tcPr>
            <w:tcW w:w="554" w:type="pct"/>
            <w:vAlign w:val="center"/>
          </w:tcPr>
          <w:p w:rsidR="0018722C">
            <w:pPr>
              <w:pStyle w:val="affff9"/>
              <w:topLinePunct/>
              <w:ind w:leftChars="0" w:left="0" w:rightChars="0" w:right="0" w:firstLineChars="0" w:firstLine="0"/>
              <w:spacing w:line="240" w:lineRule="atLeast"/>
            </w:pPr>
            <w:r>
              <w:t>104</w:t>
            </w:r>
          </w:p>
        </w:tc>
        <w:tc>
          <w:tcPr>
            <w:tcW w:w="1479" w:type="pct"/>
            <w:vAlign w:val="center"/>
          </w:tcPr>
          <w:p w:rsidR="0018722C">
            <w:pPr>
              <w:pStyle w:val="a5"/>
              <w:topLinePunct/>
              <w:ind w:leftChars="0" w:left="0" w:rightChars="0" w:right="0" w:firstLineChars="0" w:firstLine="0"/>
              <w:spacing w:line="240" w:lineRule="atLeast"/>
            </w:pPr>
            <w:r>
              <w:t>58.32±1.516</w:t>
            </w:r>
          </w:p>
        </w:tc>
        <w:tc>
          <w:tcPr>
            <w:tcW w:w="1027"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133" w:type="pct"/>
            <w:vAlign w:val="center"/>
            <w:tcBorders>
              <w:top w:val="single" w:sz="4" w:space="0" w:color="auto"/>
            </w:tcBorders>
          </w:tcPr>
          <w:p w:rsidR="0018722C">
            <w:pPr>
              <w:pStyle w:val="ac"/>
              <w:topLinePunct/>
              <w:ind w:leftChars="0" w:left="0" w:rightChars="0" w:right="0" w:firstLineChars="0" w:firstLine="0"/>
              <w:spacing w:line="240" w:lineRule="atLeast"/>
            </w:pPr>
            <w:r>
              <w:t>&gt;100</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1479" w:type="pct"/>
            <w:vAlign w:val="center"/>
            <w:tcBorders>
              <w:top w:val="single" w:sz="4" w:space="0" w:color="auto"/>
            </w:tcBorders>
          </w:tcPr>
          <w:p w:rsidR="0018722C">
            <w:pPr>
              <w:pStyle w:val="aff1"/>
              <w:topLinePunct/>
              <w:ind w:leftChars="0" w:left="0" w:rightChars="0" w:right="0" w:firstLineChars="0" w:firstLine="0"/>
              <w:spacing w:line="240" w:lineRule="atLeast"/>
            </w:pPr>
            <w:r>
              <w:t>65.11±2.527</w:t>
            </w:r>
          </w:p>
        </w:tc>
        <w:tc>
          <w:tcPr>
            <w:tcW w:w="10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0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rPr>
        <w:t>注：“**</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表示</w:t>
      </w:r>
      <w:r>
        <w:rPr>
          <w:kern w:val="2"/>
          <w:szCs w:val="22"/>
          <w:rFonts w:cstheme="minorBidi" w:hAnsiTheme="minorHAnsi" w:eastAsiaTheme="minorHAnsi" w:asciiTheme="minorHAnsi"/>
          <w:i/>
          <w:sz w:val="19"/>
        </w:rPr>
        <w:t>P</w:t>
      </w:r>
      <w:r>
        <w:rPr>
          <w:kern w:val="2"/>
          <w:szCs w:val="22"/>
          <w:rFonts w:cstheme="minorBidi" w:hAnsiTheme="minorHAnsi" w:eastAsiaTheme="minorHAnsi" w:asciiTheme="minorHAnsi"/>
          <w:sz w:val="18"/>
        </w:rPr>
        <w:t>&lt;0.01</w:t>
      </w:r>
    </w:p>
    <w:p w:rsidR="0018722C">
      <w:pPr>
        <w:pStyle w:val="4"/>
        <w:topLinePunct/>
        <w:ind w:left="200" w:hangingChars="200" w:hanging="200"/>
      </w:pPr>
      <w:r>
        <w:rPr>
          <w:b/>
        </w:rPr>
        <w:t>5.6.4.6</w:t>
      </w:r>
      <w:r>
        <w:t xml:space="preserve"> </w:t>
      </w:r>
      <w:r>
        <w:t>入科</w:t>
      </w:r>
      <w:r>
        <w:rPr>
          <w:b/>
        </w:rPr>
        <w:t>SAPSII</w:t>
      </w:r>
      <w:r>
        <w:t>评分</w:t>
      </w:r>
    </w:p>
    <w:p w:rsidR="0018722C">
      <w:pPr>
        <w:topLinePunct/>
      </w:pPr>
      <w:r>
        <w:t>对不同入科首次</w:t>
      </w:r>
      <w:r>
        <w:t>SAPSII</w:t>
      </w:r>
      <w:r/>
      <w:r w:rsidR="001852F3">
        <w:t xml:space="preserve">评分患者不适平均得分进行单因素方差分析，结果</w:t>
      </w:r>
      <w:r>
        <w:t>如表</w:t>
      </w:r>
      <w:r>
        <w:t>5-17</w:t>
      </w:r>
      <w:r/>
      <w:r w:rsidR="001852F3">
        <w:t xml:space="preserve">显示：&lt;</w:t>
      </w:r>
      <w:r>
        <w:t>20</w:t>
      </w:r>
      <w:r/>
      <w:r w:rsidR="001852F3">
        <w:t xml:space="preserve">分、</w:t>
      </w:r>
      <w:r>
        <w:t>20-35</w:t>
      </w:r>
      <w:r/>
      <w:r w:rsidR="001852F3">
        <w:t xml:space="preserve">分、</w:t>
      </w:r>
      <w:r>
        <w:t>&gt;35</w:t>
      </w:r>
      <w:r/>
      <w:r w:rsidR="001852F3">
        <w:t xml:space="preserve">分三组患者的不适评分差异有显著差</w:t>
      </w:r>
      <w:r>
        <w:t>异，说明</w:t>
      </w:r>
      <w:r>
        <w:t>ICU</w:t>
      </w:r>
      <w:r/>
      <w:r w:rsidR="001852F3">
        <w:t xml:space="preserve">患者的不适与患者入科首次</w:t>
      </w:r>
      <w:r>
        <w:t>SAPSII</w:t>
      </w:r>
      <w:r/>
      <w:r w:rsidR="001852F3">
        <w:t xml:space="preserve">评分相关。</w:t>
      </w:r>
    </w:p>
    <w:p w:rsidR="0018722C">
      <w:spacing w:beforeLines="0" w:before="0" w:afterLines="0" w:after="0" w:line="440" w:lineRule="auto"/>
      <w:pPr>
        <w:sectPr w:rsidR="00556256">
          <w:type w:val="continuous"/>
          <w:pgSz w:w="11910" w:h="16840"/>
          <w:pgMar w:header="878" w:footer="993" w:top="1100" w:bottom="1180" w:left="1680" w:right="1640"/>
        </w:sectPr>
        <w:topLinePunct/>
      </w:pP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5-17</w:t>
      </w:r>
      <w:r>
        <w:t xml:space="preserve">  </w:t>
      </w:r>
      <w:r>
        <w:rPr>
          <w:rFonts w:ascii="微软雅黑" w:eastAsia="微软雅黑" w:hint="eastAsia" w:cstheme="minorBidi" w:hAnsiTheme="minorHAnsi"/>
          <w:b/>
        </w:rPr>
        <w:t>不同入科</w:t>
      </w:r>
      <w:r>
        <w:rPr>
          <w:rFonts w:ascii="微软雅黑" w:eastAsia="微软雅黑" w:hint="eastAsia" w:cstheme="minorBidi" w:hAnsiTheme="minorHAnsi"/>
          <w:b/>
        </w:rPr>
        <w:t>SAPSII</w:t>
      </w:r>
      <w:r w:rsidR="001852F3">
        <w:rPr>
          <w:rFonts w:ascii="微软雅黑" w:eastAsia="微软雅黑" w:hint="eastAsia" w:cstheme="minorBidi" w:hAnsiTheme="minorHAnsi"/>
          <w:b/>
        </w:rPr>
        <w:t xml:space="preserve">评分患者的不适状况比较</w:t>
      </w:r>
      <w:r w:rsidP="AA7D325B">
        <w:rPr>
          <w:rFonts w:ascii="微软雅黑" w:eastAsia="微软雅黑" w:hint="eastAsia" w:cstheme="minorBidi" w:hAnsiTheme="minorHAnsi"/>
          <w:b/>
        </w:rPr>
        <w:t>(</w:t>
      </w:r>
    </w:p>
    <w:p w:rsidR="0018722C">
      <w:pPr>
        <w:spacing w:line="212" w:lineRule="exact" w:before="0"/>
        <w:ind w:leftChars="0" w:left="79" w:rightChars="0" w:right="0" w:firstLineChars="0" w:firstLine="0"/>
        <w:jc w:val="left"/>
        <w:pStyle w:val="cw22"/>
        <w:topLinePunct/>
      </w:pPr>
      <w:r>
        <w:rPr>
          <w:kern w:val="2"/>
          <w:sz w:val="22"/>
          <w:szCs w:val="22"/>
          <w:rFonts w:cstheme="minorBidi" w:hAnsiTheme="minorHAnsi" w:eastAsiaTheme="minorHAnsi" w:asciiTheme="minorHAnsi"/>
        </w:rPr>
        <w:br w:type="column"/>
      </w:r>
      <w:r>
        <w:rPr>
          <w:kern w:val="2"/>
          <w:szCs w:val="22"/>
          <w:rFonts w:ascii="微软雅黑" w:cstheme="minorBidi" w:hAnsiTheme="minorHAnsi" w:eastAsiaTheme="minorHAnsi"/>
          <w:b/>
          <w:w w:val="115"/>
          <w:sz w:val="18"/>
        </w:rPr>
        <w:t>-</w:t>
      </w:r>
    </w:p>
    <w:p w:rsidR="0018722C">
      <w:pPr>
        <w:pStyle w:val="cw22"/>
        <w:topLinePunct/>
      </w:pPr>
      <w:r>
        <w:rPr>
          <w:rFonts w:cstheme="minorBidi" w:hAnsiTheme="minorHAnsi" w:eastAsiaTheme="minorHAnsi" w:asciiTheme="minorHAnsi" w:ascii="微软雅黑" w:hAnsi="微软雅黑"/>
          <w:b/>
        </w:rPr>
        <w:t>x±s</w:t>
      </w:r>
      <w:r>
        <w:rPr>
          <w:rFonts w:cstheme="minorBidi" w:hAnsiTheme="minorHAnsi" w:eastAsiaTheme="minorHAnsi" w:asciiTheme="minorHAnsi" w:ascii="微软雅黑" w:hAnsi="微软雅黑"/>
          <w:b/>
        </w:rPr>
        <w:t>)</w:t>
      </w:r>
    </w:p>
    <w:p w:rsidR="0018722C">
      <w:spacing w:beforeLines="0" w:before="0" w:afterLines="0" w:after="0" w:line="440" w:lineRule="auto"/>
      <w:pPr>
        <w:sectPr w:rsidR="00556256">
          <w:type w:val="continuous"/>
          <w:pgSz w:w="11910" w:h="16840"/>
          <w:pgMar w:top="1460" w:bottom="280" w:left="1680" w:right="1640"/>
          <w:cols w:num="2" w:equalWidth="0">
            <w:col w:w="6601" w:space="40"/>
            <w:col w:w="1949"/>
          </w:cols>
        </w:sectPr>
        <w:pStyle w:val="cw22"/>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3"/>
        <w:gridCol w:w="928"/>
        <w:gridCol w:w="2343"/>
        <w:gridCol w:w="1543"/>
        <w:gridCol w:w="1230"/>
      </w:tblGrid>
      <w:tr>
        <w:trPr>
          <w:tblHeader/>
        </w:trPr>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40"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pPr>
        <w:pStyle w:val="cw22"/>
        <w:topLinePunct/>
        <w:ind w:leftChars="0" w:left="0" w:rightChars="0" w:right="0" w:firstLineChars="0" w:firstLine="0"/>
        <w:spacing w:line="240" w:lineRule="atLeast"/>
      </w:pPr>
      <w:tr>
        <w:tc>
          <w:tcPr>
            <w:tcW w:w="1286" w:type="pct"/>
            <w:vAlign w:val="center"/>
          </w:tcPr>
          <w:p w:rsidR="0018722C">
            <w:pPr>
              <w:pStyle w:val="ac"/>
              <w:topLinePunct/>
              <w:ind w:leftChars="0" w:left="0" w:rightChars="0" w:right="0" w:firstLineChars="0" w:firstLine="0"/>
              <w:spacing w:line="240" w:lineRule="atLeast"/>
            </w:pPr>
            <w:r>
              <w:t>SAPSII 评分</w:t>
            </w:r>
          </w:p>
          <w:p w:rsidR="0018722C">
            <w:pPr>
              <w:pStyle w:val="a5"/>
              <w:topLinePunct/>
              <w:ind w:leftChars="0" w:left="0" w:rightChars="0" w:right="0" w:firstLineChars="0" w:firstLine="0"/>
              <w:spacing w:line="240" w:lineRule="atLeast"/>
            </w:pPr>
            <w:r>
              <w:t>&lt;20</w:t>
            </w:r>
          </w:p>
        </w:tc>
        <w:tc>
          <w:tcPr>
            <w:tcW w:w="57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w:t>
            </w:r>
          </w:p>
        </w:tc>
        <w:tc>
          <w:tcPr>
            <w:tcW w:w="14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54.40±2.257</w:t>
            </w:r>
          </w:p>
        </w:tc>
        <w:tc>
          <w:tcPr>
            <w:tcW w:w="948" w:type="pct"/>
            <w:vAlign w:val="center"/>
          </w:tcPr>
          <w:p w:rsidR="0018722C">
            <w:pPr>
              <w:pStyle w:val="affff9"/>
              <w:topLinePunct/>
              <w:ind w:leftChars="0" w:left="0" w:rightChars="0" w:right="0" w:firstLineChars="0" w:firstLine="0"/>
              <w:spacing w:line="240" w:lineRule="atLeast"/>
            </w:pPr>
            <w:r>
              <w:t>4.012</w:t>
            </w:r>
          </w:p>
        </w:tc>
        <w:tc>
          <w:tcPr>
            <w:tcW w:w="756" w:type="pct"/>
            <w:vAlign w:val="center"/>
          </w:tcPr>
          <w:p w:rsidR="0018722C">
            <w:pPr>
              <w:pStyle w:val="ad"/>
              <w:topLinePunct/>
              <w:ind w:leftChars="0" w:left="0" w:rightChars="0" w:right="0" w:firstLineChars="0" w:firstLine="0"/>
              <w:spacing w:line="240" w:lineRule="atLeast"/>
            </w:pPr>
            <w:r>
              <w:t>0.020*</w:t>
            </w:r>
          </w:p>
        </w:tc>
      </w:tr>
      <w:pPr>
        <w:pStyle w:val="cw22"/>
        <w:topLinePunct/>
        <w:ind w:leftChars="0" w:left="0" w:rightChars="0" w:right="0" w:firstLineChars="0" w:firstLine="0"/>
        <w:spacing w:line="240" w:lineRule="atLeast"/>
      </w:pPr>
      <w:tr>
        <w:tc>
          <w:tcPr>
            <w:tcW w:w="1286" w:type="pct"/>
            <w:vAlign w:val="center"/>
          </w:tcPr>
          <w:p w:rsidR="0018722C">
            <w:pPr>
              <w:pStyle w:val="affff9"/>
              <w:topLinePunct/>
              <w:ind w:leftChars="0" w:left="0" w:rightChars="0" w:right="0" w:firstLineChars="0" w:firstLine="0"/>
              <w:spacing w:line="240" w:lineRule="atLeast"/>
            </w:pPr>
            <w:r>
              <w:t>20-35</w:t>
            </w:r>
          </w:p>
        </w:tc>
        <w:tc>
          <w:tcPr>
            <w:tcW w:w="570" w:type="pct"/>
            <w:vAlign w:val="center"/>
          </w:tcPr>
          <w:p w:rsidR="0018722C">
            <w:pPr>
              <w:pStyle w:val="affff9"/>
              <w:topLinePunct/>
              <w:ind w:leftChars="0" w:left="0" w:rightChars="0" w:right="0" w:firstLineChars="0" w:firstLine="0"/>
              <w:spacing w:line="240" w:lineRule="atLeast"/>
            </w:pPr>
            <w:r>
              <w:t>115</w:t>
            </w:r>
          </w:p>
        </w:tc>
        <w:tc>
          <w:tcPr>
            <w:tcW w:w="1440" w:type="pct"/>
            <w:vAlign w:val="center"/>
          </w:tcPr>
          <w:p w:rsidR="0018722C">
            <w:pPr>
              <w:pStyle w:val="a5"/>
              <w:topLinePunct/>
              <w:ind w:leftChars="0" w:left="0" w:rightChars="0" w:right="0" w:firstLineChars="0" w:firstLine="0"/>
              <w:spacing w:line="240" w:lineRule="atLeast"/>
            </w:pPr>
            <w:r>
              <w:t>56.43±1.477</w:t>
            </w:r>
          </w:p>
        </w:tc>
        <w:tc>
          <w:tcPr>
            <w:tcW w:w="948"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d"/>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1286" w:type="pct"/>
            <w:vAlign w:val="center"/>
            <w:tcBorders>
              <w:top w:val="single" w:sz="4" w:space="0" w:color="auto"/>
            </w:tcBorders>
          </w:tcPr>
          <w:p w:rsidR="0018722C">
            <w:pPr>
              <w:pStyle w:val="ac"/>
              <w:topLinePunct/>
              <w:ind w:leftChars="0" w:left="0" w:rightChars="0" w:right="0" w:firstLineChars="0" w:firstLine="0"/>
              <w:spacing w:line="240" w:lineRule="atLeast"/>
            </w:pPr>
            <w:r>
              <w:t>&gt;35</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1440" w:type="pct"/>
            <w:vAlign w:val="center"/>
            <w:tcBorders>
              <w:top w:val="single" w:sz="4" w:space="0" w:color="auto"/>
            </w:tcBorders>
          </w:tcPr>
          <w:p w:rsidR="0018722C">
            <w:pPr>
              <w:pStyle w:val="aff1"/>
              <w:topLinePunct/>
              <w:ind w:leftChars="0" w:left="0" w:rightChars="0" w:right="0" w:firstLineChars="0" w:firstLine="0"/>
              <w:spacing w:line="240" w:lineRule="atLeast"/>
            </w:pPr>
            <w:r>
              <w:t>64.50±2.688</w:t>
            </w:r>
          </w:p>
        </w:tc>
        <w:tc>
          <w:tcPr>
            <w:tcW w:w="94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6"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2"/>
        <w:topLinePunct/>
      </w:pPr>
    </w:tbl>
    <w:p w:rsidR="0018722C">
      <w:pPr>
        <w:pStyle w:val="aff3"/>
        <w:topLinePunct/>
      </w:pPr>
      <w:r>
        <w:rPr>
          <w:kern w:val="2"/>
          <w:sz w:val="18"/>
          <w:szCs w:val="22"/>
          <w:rFonts w:cstheme="minorBidi" w:hAnsiTheme="minorHAnsi" w:eastAsiaTheme="minorHAnsi" w:asciiTheme="minorHAnsi"/>
        </w:rPr>
        <w:t>注：“*”表示 </w:t>
      </w:r>
      <w:r>
        <w:rPr>
          <w:kern w:val="2"/>
          <w:szCs w:val="22"/>
          <w:rFonts w:cstheme="minorBidi" w:hAnsiTheme="minorHAnsi" w:eastAsiaTheme="minorHAnsi" w:asciiTheme="minorHAnsi"/>
          <w:i/>
          <w:sz w:val="19"/>
        </w:rPr>
        <w:t>P</w:t>
      </w:r>
      <w:r>
        <w:rPr>
          <w:kern w:val="2"/>
          <w:szCs w:val="22"/>
          <w:rFonts w:cstheme="minorBidi" w:hAnsiTheme="minorHAnsi" w:eastAsiaTheme="minorHAnsi" w:asciiTheme="minorHAnsi"/>
          <w:sz w:val="18"/>
        </w:rPr>
        <w:t>&lt;0.05</w:t>
      </w:r>
    </w:p>
    <w:p w:rsidR="0018722C">
      <w:pPr>
        <w:pStyle w:val="4"/>
        <w:topLinePunct/>
        <w:ind w:left="200" w:hangingChars="200" w:hanging="200"/>
      </w:pPr>
      <w:r>
        <w:rPr>
          <w:b/>
        </w:rPr>
        <w:t>5.6.4.7</w:t>
      </w:r>
      <w:r>
        <w:t xml:space="preserve"> </w:t>
      </w:r>
      <w:r>
        <w:t>入科首次</w:t>
      </w:r>
      <w:r>
        <w:rPr>
          <w:b/>
        </w:rPr>
        <w:t>CPOT</w:t>
      </w:r>
      <w:r>
        <w:t>评分</w:t>
      </w:r>
    </w:p>
    <w:p w:rsidR="0018722C">
      <w:pPr>
        <w:topLinePunct/>
      </w:pPr>
      <w:r>
        <w:t>对入科时首次CPOT评分的ICU患者其不适的平均得分进行单因素方差分析，</w:t>
      </w:r>
      <w:r w:rsidR="001852F3">
        <w:t xml:space="preserve">结果如表5-18</w:t>
      </w:r>
      <w:r>
        <w:t>显示：</w:t>
      </w:r>
      <w:r>
        <w:t>≤0</w:t>
      </w:r>
      <w:r>
        <w:t>分、</w:t>
      </w:r>
      <w:r>
        <w:t>1～2</w:t>
      </w:r>
      <w:r>
        <w:t>分、</w:t>
      </w:r>
      <w:r>
        <w:t>≥3分三组患者的不适评分差异有统计学意义，说明ICU患者的不适与患者入科时首次CPOT疼痛评分相关。</w:t>
      </w:r>
    </w:p>
    <w:p w:rsidR="0018722C">
      <w:pPr>
        <w:spacing w:line="211" w:lineRule="exact" w:before="0"/>
        <w:ind w:leftChars="0" w:left="6763" w:rightChars="0" w:right="0" w:firstLineChars="0" w:firstLine="0"/>
        <w:jc w:val="left"/>
        <w:topLinePunct/>
      </w:pPr>
      <w:r>
        <w:rPr>
          <w:kern w:val="2"/>
          <w:sz w:val="18"/>
          <w:szCs w:val="22"/>
          <w:rFonts w:cstheme="minorBidi" w:hAnsiTheme="minorHAnsi" w:eastAsiaTheme="minorHAnsi" w:asciiTheme="minorHAnsi" w:ascii="微软雅黑"/>
          <w:b/>
          <w:w w:val="114"/>
        </w:rPr>
        <w:t>-</w:t>
      </w:r>
    </w:p>
    <w:p w:rsidR="0018722C">
      <w:pPr>
        <w:pStyle w:val="a8"/>
        <w:topLinePunct/>
      </w:pPr>
      <w:r>
        <w:rPr>
          <w:rFonts w:cstheme="minorBidi" w:hAnsiTheme="minorHAnsi" w:eastAsiaTheme="minorHAnsi" w:asciiTheme="minorHAnsi" w:ascii="微软雅黑" w:hAnsi="微软雅黑" w:eastAsia="微软雅黑" w:hint="eastAsia"/>
          <w:b/>
        </w:rPr>
        <w:t>表5-18</w:t>
      </w:r>
      <w:r>
        <w:t xml:space="preserve">  </w:t>
      </w:r>
      <w:r w:rsidRPr="00DB64CE">
        <w:rPr>
          <w:rFonts w:cstheme="minorBidi" w:hAnsiTheme="minorHAnsi" w:eastAsiaTheme="minorHAnsi" w:asciiTheme="minorHAnsi" w:ascii="微软雅黑" w:hAnsi="微软雅黑" w:eastAsia="微软雅黑" w:hint="eastAsia"/>
          <w:b/>
        </w:rPr>
        <w:t>不同入科首次</w:t>
      </w:r>
      <w:r w:rsidR="001852F3">
        <w:rPr>
          <w:rFonts w:cstheme="minorBidi" w:hAnsiTheme="minorHAnsi" w:eastAsiaTheme="minorHAnsi" w:asciiTheme="minorHAnsi" w:ascii="微软雅黑" w:hAnsi="微软雅黑" w:eastAsia="微软雅黑" w:hint="eastAsia"/>
          <w:b/>
        </w:rPr>
        <w:t xml:space="preserve">CPOT</w:t>
      </w:r>
      <w:r w:rsidR="001852F3">
        <w:rPr>
          <w:rFonts w:cstheme="minorBidi" w:hAnsiTheme="minorHAnsi" w:eastAsiaTheme="minorHAnsi" w:asciiTheme="minorHAnsi" w:ascii="微软雅黑" w:hAnsi="微软雅黑" w:eastAsia="微软雅黑" w:hint="eastAsia"/>
          <w:b/>
        </w:rPr>
        <w:t xml:space="preserve">评分患者的不适状况比较</w:t>
      </w:r>
      <w:r>
        <w:rPr>
          <w:rFonts w:cstheme="minorBidi" w:hAnsiTheme="minorHAnsi" w:eastAsiaTheme="minorHAnsi" w:asciiTheme="minorHAnsi" w:ascii="微软雅黑" w:hAnsi="微软雅黑" w:eastAsia="微软雅黑" w:hint="eastAsia"/>
          <w:b/>
        </w:rPr>
        <w:t>(</w:t>
      </w:r>
      <w:r>
        <w:rPr>
          <w:rFonts w:cstheme="minorBidi" w:hAnsiTheme="minorHAnsi" w:eastAsiaTheme="minorHAnsi" w:asciiTheme="minorHAnsi" w:ascii="微软雅黑" w:hAnsi="微软雅黑" w:eastAsia="微软雅黑" w:hint="eastAsia"/>
          <w:b/>
        </w:rPr>
        <w:t>x±s</w:t>
      </w:r>
      <w:r>
        <w:rPr>
          <w:rFonts w:cstheme="minorBidi" w:hAnsiTheme="minorHAnsi" w:eastAsiaTheme="minorHAnsi" w:asciiTheme="minorHAnsi" w:ascii="微软雅黑" w:hAnsi="微软雅黑" w:eastAsia="微软雅黑" w:hint="eastAsia"/>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5"/>
        <w:gridCol w:w="957"/>
        <w:gridCol w:w="2295"/>
        <w:gridCol w:w="1406"/>
        <w:gridCol w:w="1252"/>
      </w:tblGrid>
      <w:tr>
        <w:trPr>
          <w:tblHeader/>
        </w:trPr>
        <w:tc>
          <w:tcPr>
            <w:tcW w:w="135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354" w:type="pct"/>
            <w:vAlign w:val="center"/>
          </w:tcPr>
          <w:p w:rsidR="0018722C">
            <w:pPr>
              <w:pStyle w:val="ac"/>
              <w:topLinePunct/>
              <w:ind w:leftChars="0" w:left="0" w:rightChars="0" w:right="0" w:firstLineChars="0" w:firstLine="0"/>
              <w:spacing w:line="240" w:lineRule="atLeast"/>
            </w:pPr>
            <w:r>
              <w:t>入科 CPOT 评分</w:t>
            </w:r>
          </w:p>
          <w:p w:rsidR="0018722C">
            <w:pPr>
              <w:pStyle w:val="a5"/>
              <w:topLinePunct/>
              <w:ind w:leftChars="0" w:left="0" w:rightChars="0" w:right="0" w:firstLineChars="0" w:firstLine="0"/>
              <w:spacing w:line="240" w:lineRule="atLeast"/>
            </w:pPr>
            <w:r>
              <w:t>≤0</w:t>
            </w:r>
          </w:p>
        </w:tc>
        <w:tc>
          <w:tcPr>
            <w:tcW w:w="5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85</w:t>
            </w:r>
          </w:p>
        </w:tc>
        <w:tc>
          <w:tcPr>
            <w:tcW w:w="14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55.86±1.672</w:t>
            </w:r>
          </w:p>
        </w:tc>
        <w:tc>
          <w:tcPr>
            <w:tcW w:w="867" w:type="pct"/>
            <w:vAlign w:val="center"/>
          </w:tcPr>
          <w:p w:rsidR="0018722C">
            <w:pPr>
              <w:pStyle w:val="affff9"/>
              <w:topLinePunct/>
              <w:ind w:leftChars="0" w:left="0" w:rightChars="0" w:right="0" w:firstLineChars="0" w:firstLine="0"/>
              <w:spacing w:line="240" w:lineRule="atLeast"/>
            </w:pPr>
            <w:r>
              <w:t>3.336</w:t>
            </w:r>
          </w:p>
        </w:tc>
        <w:tc>
          <w:tcPr>
            <w:tcW w:w="772" w:type="pct"/>
            <w:vAlign w:val="center"/>
          </w:tcPr>
          <w:p w:rsidR="0018722C">
            <w:pPr>
              <w:pStyle w:val="ad"/>
              <w:topLinePunct/>
              <w:ind w:leftChars="0" w:left="0" w:rightChars="0" w:right="0" w:firstLineChars="0" w:firstLine="0"/>
              <w:spacing w:line="240" w:lineRule="atLeast"/>
            </w:pPr>
            <w:r>
              <w:t>0.038*</w:t>
            </w:r>
          </w:p>
        </w:tc>
      </w:tr>
      <w:tr>
        <w:tc>
          <w:tcPr>
            <w:tcW w:w="1354" w:type="pct"/>
            <w:vAlign w:val="center"/>
          </w:tcPr>
          <w:p w:rsidR="0018722C">
            <w:pPr>
              <w:pStyle w:val="ac"/>
              <w:topLinePunct/>
              <w:ind w:leftChars="0" w:left="0" w:rightChars="0" w:right="0" w:firstLineChars="0" w:firstLine="0"/>
              <w:spacing w:line="240" w:lineRule="atLeast"/>
            </w:pPr>
            <w:r>
              <w:t>1～2</w:t>
            </w:r>
          </w:p>
        </w:tc>
        <w:tc>
          <w:tcPr>
            <w:tcW w:w="590" w:type="pct"/>
            <w:vAlign w:val="center"/>
          </w:tcPr>
          <w:p w:rsidR="0018722C">
            <w:pPr>
              <w:pStyle w:val="affff9"/>
              <w:topLinePunct/>
              <w:ind w:leftChars="0" w:left="0" w:rightChars="0" w:right="0" w:firstLineChars="0" w:firstLine="0"/>
              <w:spacing w:line="240" w:lineRule="atLeast"/>
            </w:pPr>
            <w:r>
              <w:t>69</w:t>
            </w:r>
          </w:p>
        </w:tc>
        <w:tc>
          <w:tcPr>
            <w:tcW w:w="1416" w:type="pct"/>
            <w:vAlign w:val="center"/>
          </w:tcPr>
          <w:p w:rsidR="0018722C">
            <w:pPr>
              <w:pStyle w:val="a5"/>
              <w:topLinePunct/>
              <w:ind w:leftChars="0" w:left="0" w:rightChars="0" w:right="0" w:firstLineChars="0" w:firstLine="0"/>
              <w:spacing w:line="240" w:lineRule="atLeast"/>
            </w:pPr>
            <w:r>
              <w:t>55.91±1.765</w:t>
            </w:r>
          </w:p>
        </w:tc>
        <w:tc>
          <w:tcPr>
            <w:tcW w:w="867"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d"/>
              <w:topLinePunct/>
              <w:ind w:leftChars="0" w:left="0" w:rightChars="0" w:right="0" w:firstLineChars="0" w:firstLine="0"/>
              <w:spacing w:line="240" w:lineRule="atLeast"/>
            </w:pPr>
          </w:p>
        </w:tc>
      </w:tr>
      <w:tr>
        <w:tc>
          <w:tcPr>
            <w:tcW w:w="1354" w:type="pct"/>
            <w:vAlign w:val="center"/>
          </w:tcPr>
          <w:p w:rsidR="0018722C">
            <w:pPr>
              <w:pStyle w:val="ac"/>
              <w:topLinePunct/>
              <w:ind w:leftChars="0" w:left="0" w:rightChars="0" w:right="0" w:firstLineChars="0" w:firstLine="0"/>
              <w:spacing w:line="240" w:lineRule="atLeast"/>
            </w:pPr>
            <w:r>
              <w:t>≥3</w:t>
            </w:r>
          </w:p>
        </w:tc>
        <w:tc>
          <w:tcPr>
            <w:tcW w:w="590" w:type="pct"/>
            <w:vAlign w:val="center"/>
          </w:tcPr>
          <w:p w:rsidR="0018722C">
            <w:pPr>
              <w:pStyle w:val="affff9"/>
              <w:topLinePunct/>
              <w:ind w:leftChars="0" w:left="0" w:rightChars="0" w:right="0" w:firstLineChars="0" w:firstLine="0"/>
              <w:spacing w:line="240" w:lineRule="atLeast"/>
            </w:pPr>
            <w:r>
              <w:t>31</w:t>
            </w:r>
          </w:p>
        </w:tc>
        <w:tc>
          <w:tcPr>
            <w:tcW w:w="1416" w:type="pct"/>
            <w:vAlign w:val="center"/>
          </w:tcPr>
          <w:p w:rsidR="0018722C">
            <w:pPr>
              <w:pStyle w:val="a5"/>
              <w:topLinePunct/>
              <w:ind w:leftChars="0" w:left="0" w:rightChars="0" w:right="0" w:firstLineChars="0" w:firstLine="0"/>
              <w:spacing w:line="240" w:lineRule="atLeast"/>
            </w:pPr>
            <w:r>
              <w:t>63.71±3.031</w:t>
            </w:r>
          </w:p>
        </w:tc>
        <w:tc>
          <w:tcPr>
            <w:tcW w:w="867"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d"/>
              <w:topLinePunct/>
              <w:ind w:leftChars="0" w:left="0" w:rightChars="0" w:right="0" w:firstLineChars="0" w:firstLine="0"/>
              <w:spacing w:line="240" w:lineRule="atLeast"/>
            </w:pPr>
          </w:p>
        </w:tc>
      </w:tr>
      <w:tr>
        <w:tc>
          <w:tcPr>
            <w:tcW w:w="1354" w:type="pct"/>
            <w:vAlign w:val="center"/>
            <w:tcBorders>
              <w:top w:val="single" w:sz="4" w:space="0" w:color="auto"/>
            </w:tcBorders>
          </w:tcPr>
          <w:p w:rsidR="0018722C">
            <w:pPr>
              <w:pStyle w:val="ac"/>
              <w:topLinePunct/>
              <w:ind w:leftChars="0" w:left="0" w:rightChars="0" w:right="0" w:firstLineChars="0" w:firstLine="0"/>
              <w:spacing w:line="240" w:lineRule="atLeast"/>
            </w:pPr>
            <w:r>
              <w:t>注：“*</w:t>
            </w:r>
            <w:r>
              <w:t>"</w:t>
            </w:r>
            <w:r>
              <w:t>表示 </w:t>
            </w:r>
            <w:r>
              <w:t>P</w:t>
            </w:r>
            <w:r>
              <w:t>&lt;0.05</w:t>
            </w:r>
          </w:p>
        </w:tc>
        <w:tc>
          <w:tcPr>
            <w:tcW w:w="5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6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rPr>
          <w:b/>
        </w:rPr>
        <w:t>5.6.4.8</w:t>
      </w:r>
      <w:r>
        <w:t xml:space="preserve"> </w:t>
      </w:r>
      <w:r>
        <w:t>入科首次</w:t>
      </w:r>
      <w:r>
        <w:rPr>
          <w:b/>
        </w:rPr>
        <w:t>RASS</w:t>
      </w:r>
      <w:r>
        <w:t>评分</w:t>
      </w:r>
    </w:p>
    <w:p w:rsidR="0018722C">
      <w:pPr>
        <w:topLinePunct/>
      </w:pPr>
      <w:r>
        <w:t>对不同入科首次RASS评分的ICU患者其不适的平均得分进行单因素方差分</w:t>
      </w:r>
      <w:r w:rsidR="001852F3">
        <w:t xml:space="preserve">析，结果如表5-19显示：≤-3分、-2～0分、1～3分三组患者的不适评分差异显著差异，说明ICU患者的不适与患者入科时首次RASS</w:t>
      </w:r>
      <w:r>
        <w:t>（</w:t>
      </w:r>
      <w:r>
        <w:t>躁动镇静</w:t>
      </w:r>
      <w:r>
        <w:t>）</w:t>
      </w:r>
      <w:r>
        <w:t>评分相关。</w:t>
      </w:r>
    </w:p>
    <w:p w:rsidR="0018722C">
      <w:pPr>
        <w:spacing w:line="213" w:lineRule="exact" w:before="0"/>
        <w:ind w:leftChars="0" w:left="0" w:rightChars="0" w:right="1724" w:firstLineChars="0" w:firstLine="0"/>
        <w:jc w:val="right"/>
        <w:topLinePunct/>
      </w:pPr>
      <w:r>
        <w:rPr>
          <w:kern w:val="2"/>
          <w:sz w:val="18"/>
          <w:szCs w:val="22"/>
          <w:rFonts w:cstheme="minorBidi" w:hAnsiTheme="minorHAnsi" w:eastAsiaTheme="minorHAnsi" w:asciiTheme="minorHAnsi" w:ascii="微软雅黑"/>
          <w:b/>
          <w:w w:val="114"/>
        </w:rPr>
        <w:t>-</w:t>
      </w:r>
    </w:p>
    <w:p w:rsidR="0018722C">
      <w:pPr>
        <w:pStyle w:val="a8"/>
        <w:topLinePunct/>
      </w:pPr>
      <w:r>
        <w:rPr>
          <w:rFonts w:cstheme="minorBidi" w:hAnsiTheme="minorHAnsi" w:eastAsiaTheme="minorHAnsi" w:asciiTheme="minorHAnsi" w:ascii="微软雅黑" w:hAnsi="微软雅黑" w:eastAsia="微软雅黑" w:hint="eastAsia"/>
          <w:b/>
        </w:rPr>
        <w:t>表5-19</w:t>
      </w:r>
      <w:r>
        <w:t xml:space="preserve">  </w:t>
      </w:r>
      <w:r w:rsidRPr="00DB64CE">
        <w:rPr>
          <w:rFonts w:cstheme="minorBidi" w:hAnsiTheme="minorHAnsi" w:eastAsiaTheme="minorHAnsi" w:asciiTheme="minorHAnsi" w:ascii="微软雅黑" w:hAnsi="微软雅黑" w:eastAsia="微软雅黑" w:hint="eastAsia"/>
          <w:b/>
        </w:rPr>
        <w:t>不同入科首次</w:t>
      </w:r>
      <w:r w:rsidR="001852F3">
        <w:rPr>
          <w:rFonts w:cstheme="minorBidi" w:hAnsiTheme="minorHAnsi" w:eastAsiaTheme="minorHAnsi" w:asciiTheme="minorHAnsi" w:ascii="微软雅黑" w:hAnsi="微软雅黑" w:eastAsia="微软雅黑" w:hint="eastAsia"/>
          <w:b/>
        </w:rPr>
        <w:t xml:space="preserve">RASS</w:t>
      </w:r>
      <w:r w:rsidR="001852F3">
        <w:rPr>
          <w:rFonts w:cstheme="minorBidi" w:hAnsiTheme="minorHAnsi" w:eastAsiaTheme="minorHAnsi" w:asciiTheme="minorHAnsi" w:ascii="微软雅黑" w:hAnsi="微软雅黑" w:eastAsia="微软雅黑" w:hint="eastAsia"/>
          <w:b/>
        </w:rPr>
        <w:t xml:space="preserve">评分患者的不适状况比较</w:t>
      </w:r>
      <w:r>
        <w:rPr>
          <w:rFonts w:cstheme="minorBidi" w:hAnsiTheme="minorHAnsi" w:eastAsiaTheme="minorHAnsi" w:asciiTheme="minorHAnsi" w:ascii="微软雅黑" w:hAnsi="微软雅黑" w:eastAsia="微软雅黑" w:hint="eastAsia"/>
          <w:b/>
        </w:rPr>
        <w:t>(</w:t>
      </w:r>
      <w:r>
        <w:rPr>
          <w:rFonts w:cstheme="minorBidi" w:hAnsiTheme="minorHAnsi" w:eastAsiaTheme="minorHAnsi" w:asciiTheme="minorHAnsi" w:ascii="微软雅黑" w:hAnsi="微软雅黑" w:eastAsia="微软雅黑" w:hint="eastAsia"/>
          <w:b/>
        </w:rPr>
        <w:t>x±s</w:t>
      </w:r>
      <w:r>
        <w:rPr>
          <w:rFonts w:cstheme="minorBidi" w:hAnsiTheme="minorHAnsi" w:eastAsiaTheme="minorHAnsi" w:asciiTheme="minorHAnsi" w:ascii="微软雅黑" w:hAnsi="微软雅黑" w:eastAsia="微软雅黑" w:hint="eastAsia"/>
          <w:b/>
        </w:rPr>
        <w:t>)</w:t>
      </w:r>
    </w:p>
    <w:tbl>
      <w:tblPr>
        <w:tblW w:w="5000" w:type="pct"/>
        <w:tblInd w:w="2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0"/>
        <w:gridCol w:w="912"/>
        <w:gridCol w:w="2438"/>
        <w:gridCol w:w="1675"/>
        <w:gridCol w:w="1344"/>
      </w:tblGrid>
      <w:tr>
        <w:trPr>
          <w:tblHeader/>
        </w:trPr>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505"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068" w:type="pct"/>
            <w:vAlign w:val="center"/>
          </w:tcPr>
          <w:p w:rsidR="0018722C">
            <w:pPr>
              <w:pStyle w:val="ac"/>
              <w:topLinePunct/>
              <w:ind w:leftChars="0" w:left="0" w:rightChars="0" w:right="0" w:firstLineChars="0" w:firstLine="0"/>
              <w:spacing w:line="240" w:lineRule="atLeast"/>
            </w:pPr>
            <w:r>
              <w:t>入科 RASS 评分</w:t>
            </w:r>
          </w:p>
          <w:p w:rsidR="0018722C">
            <w:pPr>
              <w:pStyle w:val="a5"/>
              <w:topLinePunct/>
              <w:ind w:leftChars="0" w:left="0" w:rightChars="0" w:right="0" w:firstLineChars="0" w:firstLine="0"/>
              <w:spacing w:line="240" w:lineRule="atLeast"/>
            </w:pPr>
            <w:r>
              <w:t>≤-3</w:t>
            </w:r>
          </w:p>
        </w:tc>
        <w:tc>
          <w:tcPr>
            <w:tcW w:w="5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w:t>
            </w:r>
          </w:p>
        </w:tc>
        <w:tc>
          <w:tcPr>
            <w:tcW w:w="150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60.1±2.790</w:t>
            </w:r>
          </w:p>
        </w:tc>
        <w:tc>
          <w:tcPr>
            <w:tcW w:w="1034" w:type="pct"/>
            <w:vAlign w:val="center"/>
          </w:tcPr>
          <w:p w:rsidR="0018722C">
            <w:pPr>
              <w:pStyle w:val="affff9"/>
              <w:topLinePunct/>
              <w:ind w:leftChars="0" w:left="0" w:rightChars="0" w:right="0" w:firstLineChars="0" w:firstLine="0"/>
              <w:spacing w:line="240" w:lineRule="atLeast"/>
            </w:pPr>
            <w:r>
              <w:t>7.266</w:t>
            </w:r>
          </w:p>
        </w:tc>
        <w:tc>
          <w:tcPr>
            <w:tcW w:w="830" w:type="pct"/>
            <w:vAlign w:val="center"/>
          </w:tcPr>
          <w:p w:rsidR="0018722C">
            <w:pPr>
              <w:pStyle w:val="ad"/>
              <w:topLinePunct/>
              <w:ind w:leftChars="0" w:left="0" w:rightChars="0" w:right="0" w:firstLineChars="0" w:firstLine="0"/>
              <w:spacing w:line="240" w:lineRule="atLeast"/>
            </w:pPr>
            <w:r>
              <w:t>0.001**</w:t>
            </w:r>
          </w:p>
        </w:tc>
      </w:tr>
      <w:tr>
        <w:tc>
          <w:tcPr>
            <w:tcW w:w="1068" w:type="pct"/>
            <w:vAlign w:val="center"/>
          </w:tcPr>
          <w:p w:rsidR="0018722C">
            <w:pPr>
              <w:pStyle w:val="ac"/>
              <w:topLinePunct/>
              <w:ind w:leftChars="0" w:left="0" w:rightChars="0" w:right="0" w:firstLineChars="0" w:firstLine="0"/>
              <w:spacing w:line="240" w:lineRule="atLeast"/>
            </w:pPr>
            <w:r>
              <w:t>-2～0</w:t>
            </w:r>
          </w:p>
        </w:tc>
        <w:tc>
          <w:tcPr>
            <w:tcW w:w="563" w:type="pct"/>
            <w:vAlign w:val="center"/>
          </w:tcPr>
          <w:p w:rsidR="0018722C">
            <w:pPr>
              <w:pStyle w:val="affff9"/>
              <w:topLinePunct/>
              <w:ind w:leftChars="0" w:left="0" w:rightChars="0" w:right="0" w:firstLineChars="0" w:firstLine="0"/>
              <w:spacing w:line="240" w:lineRule="atLeast"/>
            </w:pPr>
            <w:r>
              <w:t>133</w:t>
            </w:r>
          </w:p>
        </w:tc>
        <w:tc>
          <w:tcPr>
            <w:tcW w:w="1505" w:type="pct"/>
            <w:vAlign w:val="center"/>
          </w:tcPr>
          <w:p w:rsidR="0018722C">
            <w:pPr>
              <w:pStyle w:val="a5"/>
              <w:topLinePunct/>
              <w:ind w:leftChars="0" w:left="0" w:rightChars="0" w:right="0" w:firstLineChars="0" w:firstLine="0"/>
              <w:spacing w:line="240" w:lineRule="atLeast"/>
            </w:pPr>
            <w:r>
              <w:t>54.84±1.306</w:t>
            </w:r>
          </w:p>
        </w:tc>
        <w:tc>
          <w:tcPr>
            <w:tcW w:w="1034"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d"/>
              <w:topLinePunct/>
              <w:ind w:leftChars="0" w:left="0" w:rightChars="0" w:right="0" w:firstLineChars="0" w:firstLine="0"/>
              <w:spacing w:line="240" w:lineRule="atLeast"/>
            </w:pPr>
          </w:p>
        </w:tc>
      </w:tr>
      <w:tr>
        <w:tc>
          <w:tcPr>
            <w:tcW w:w="1068" w:type="pct"/>
            <w:vAlign w:val="center"/>
            <w:tcBorders>
              <w:top w:val="single" w:sz="4" w:space="0" w:color="auto"/>
            </w:tcBorders>
          </w:tcPr>
          <w:p w:rsidR="0018722C">
            <w:pPr>
              <w:pStyle w:val="ac"/>
              <w:topLinePunct/>
              <w:ind w:leftChars="0" w:left="0" w:rightChars="0" w:right="0" w:firstLineChars="0" w:firstLine="0"/>
              <w:spacing w:line="240" w:lineRule="atLeast"/>
            </w:pPr>
            <w:r>
              <w:t>1～3</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1505" w:type="pct"/>
            <w:vAlign w:val="center"/>
            <w:tcBorders>
              <w:top w:val="single" w:sz="4" w:space="0" w:color="auto"/>
            </w:tcBorders>
          </w:tcPr>
          <w:p w:rsidR="0018722C">
            <w:pPr>
              <w:pStyle w:val="aff1"/>
              <w:topLinePunct/>
              <w:ind w:leftChars="0" w:left="0" w:rightChars="0" w:right="0" w:firstLineChars="0" w:firstLine="0"/>
              <w:spacing w:line="240" w:lineRule="atLeast"/>
            </w:pPr>
            <w:r>
              <w:t>67.45±3.181</w:t>
            </w:r>
          </w:p>
        </w:tc>
        <w:tc>
          <w:tcPr>
            <w:tcW w:w="10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rPr>
        <w:t>注：“**</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表示</w:t>
      </w:r>
      <w:r>
        <w:rPr>
          <w:kern w:val="2"/>
          <w:szCs w:val="22"/>
          <w:rFonts w:cstheme="minorBidi" w:hAnsiTheme="minorHAnsi" w:eastAsiaTheme="minorHAnsi" w:asciiTheme="minorHAnsi"/>
          <w:i/>
          <w:sz w:val="19"/>
        </w:rPr>
        <w:t>P</w:t>
      </w:r>
      <w:r>
        <w:rPr>
          <w:kern w:val="2"/>
          <w:szCs w:val="22"/>
          <w:rFonts w:cstheme="minorBidi" w:hAnsiTheme="minorHAnsi" w:eastAsiaTheme="minorHAnsi" w:asciiTheme="minorHAnsi"/>
          <w:sz w:val="18"/>
        </w:rPr>
        <w:t>&lt;0.01</w:t>
      </w:r>
    </w:p>
    <w:p w:rsidR="0018722C">
      <w:pPr>
        <w:pStyle w:val="4"/>
        <w:topLinePunct/>
        <w:ind w:left="200" w:hangingChars="200" w:hanging="200"/>
      </w:pPr>
      <w:r>
        <w:rPr>
          <w:b/>
        </w:rPr>
        <w:t>5.6.4.9</w:t>
      </w:r>
      <w:r>
        <w:t xml:space="preserve"> </w:t>
      </w:r>
      <w:r>
        <w:t>使用血管活性药物情况</w:t>
      </w:r>
    </w:p>
    <w:p w:rsidR="0018722C">
      <w:pPr>
        <w:topLinePunct/>
      </w:pPr>
      <w:r>
        <w:t>对不同使用血管活性药物情况的ICU患者其不适的平均得分进行单因素方</w:t>
      </w:r>
      <w:r>
        <w:t>差分析，结果如表</w:t>
      </w:r>
      <w:r>
        <w:t>5-20</w:t>
      </w:r>
      <w:r>
        <w:t>显示：无使用血管活性药、使用血管收缩药、使用血管舒张药三组间患者的不适评分差异无统计学意义，说明ICU患者使用血管活性药物情况不影响ICU患者的不适评分。</w:t>
      </w:r>
    </w:p>
    <w:p w:rsidR="0018722C">
      <w:pPr>
        <w:spacing w:line="222" w:lineRule="exact" w:before="4"/>
        <w:ind w:leftChars="0" w:left="6433" w:rightChars="0" w:right="0" w:firstLineChars="0" w:firstLine="0"/>
        <w:jc w:val="left"/>
        <w:topLinePunct/>
      </w:pPr>
      <w:r>
        <w:rPr>
          <w:kern w:val="2"/>
          <w:sz w:val="18"/>
          <w:szCs w:val="22"/>
          <w:rFonts w:cstheme="minorBidi" w:hAnsiTheme="minorHAnsi" w:eastAsiaTheme="minorHAnsi" w:asciiTheme="minorHAnsi" w:ascii="微软雅黑"/>
          <w:b/>
          <w:w w:val="114"/>
        </w:rPr>
        <w:t>-</w:t>
      </w:r>
    </w:p>
    <w:p w:rsidR="0018722C">
      <w:pPr>
        <w:pStyle w:val="a8"/>
        <w:topLinePunct/>
      </w:pPr>
      <w:r>
        <w:rPr>
          <w:rFonts w:cstheme="minorBidi" w:hAnsiTheme="minorHAnsi" w:eastAsiaTheme="minorHAnsi" w:asciiTheme="minorHAnsi" w:ascii="微软雅黑" w:hAnsi="微软雅黑" w:eastAsia="微软雅黑" w:hint="eastAsia"/>
          <w:b/>
        </w:rPr>
        <w:t>表5-20</w:t>
      </w:r>
      <w:r>
        <w:t xml:space="preserve">  </w:t>
      </w:r>
      <w:r w:rsidRPr="00DB64CE">
        <w:rPr>
          <w:rFonts w:cstheme="minorBidi" w:hAnsiTheme="minorHAnsi" w:eastAsiaTheme="minorHAnsi" w:asciiTheme="minorHAnsi" w:ascii="微软雅黑" w:hAnsi="微软雅黑" w:eastAsia="微软雅黑" w:hint="eastAsia"/>
          <w:b/>
        </w:rPr>
        <w:t>是否使用心血管活性药物不适状况比较</w:t>
      </w:r>
      <w:r>
        <w:rPr>
          <w:rFonts w:cstheme="minorBidi" w:hAnsiTheme="minorHAnsi" w:eastAsiaTheme="minorHAnsi" w:asciiTheme="minorHAnsi" w:ascii="微软雅黑" w:hAnsi="微软雅黑" w:eastAsia="微软雅黑" w:hint="eastAsia"/>
          <w:b/>
        </w:rPr>
        <w:t>(</w:t>
      </w:r>
      <w:r>
        <w:rPr>
          <w:rFonts w:cstheme="minorBidi" w:hAnsiTheme="minorHAnsi" w:eastAsiaTheme="minorHAnsi" w:asciiTheme="minorHAnsi" w:ascii="微软雅黑" w:hAnsi="微软雅黑" w:eastAsia="微软雅黑" w:hint="eastAsia"/>
          <w:b/>
        </w:rPr>
        <w:t>x±s</w:t>
      </w:r>
      <w:r>
        <w:rPr>
          <w:rFonts w:cstheme="minorBidi" w:hAnsiTheme="minorHAnsi" w:eastAsiaTheme="minorHAnsi" w:asciiTheme="minorHAnsi" w:ascii="微软雅黑" w:hAnsi="微软雅黑" w:eastAsia="微软雅黑" w:hint="eastAsia"/>
          <w:b/>
        </w:rPr>
        <w: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14"/>
        <w:gridCol w:w="597"/>
        <w:gridCol w:w="2242"/>
        <w:gridCol w:w="1500"/>
        <w:gridCol w:w="1148"/>
      </w:tblGrid>
      <w:tr>
        <w:trPr>
          <w:tblHeader/>
        </w:trPr>
        <w:tc>
          <w:tcPr>
            <w:tcW w:w="1613"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36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384"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值</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613" w:type="pct"/>
            <w:vAlign w:val="center"/>
          </w:tcPr>
          <w:p w:rsidR="0018722C">
            <w:pPr>
              <w:pStyle w:val="ac"/>
              <w:topLinePunct/>
              <w:ind w:leftChars="0" w:left="0" w:rightChars="0" w:right="0" w:firstLineChars="0" w:firstLine="0"/>
              <w:spacing w:line="240" w:lineRule="atLeast"/>
            </w:pPr>
            <w:r>
              <w:t>使用血管活性药物</w:t>
            </w:r>
            <w:r>
              <w:t>/</w:t>
            </w:r>
            <w:r>
              <w:t>休克</w:t>
            </w:r>
          </w:p>
          <w:p w:rsidR="0018722C">
            <w:pPr>
              <w:pStyle w:val="a5"/>
              <w:topLinePunct/>
              <w:ind w:leftChars="0" w:left="0" w:rightChars="0" w:right="0" w:firstLineChars="0" w:firstLine="0"/>
              <w:spacing w:line="240" w:lineRule="atLeast"/>
            </w:pPr>
            <w:r>
              <w:t>否</w:t>
            </w:r>
          </w:p>
        </w:tc>
        <w:tc>
          <w:tcPr>
            <w:tcW w:w="3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84</w:t>
            </w:r>
          </w:p>
        </w:tc>
        <w:tc>
          <w:tcPr>
            <w:tcW w:w="138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57.98±1.736</w:t>
            </w:r>
          </w:p>
        </w:tc>
        <w:tc>
          <w:tcPr>
            <w:tcW w:w="926" w:type="pct"/>
            <w:vAlign w:val="center"/>
          </w:tcPr>
          <w:p w:rsidR="0018722C">
            <w:pPr>
              <w:pStyle w:val="affff9"/>
              <w:topLinePunct/>
              <w:ind w:leftChars="0" w:left="0" w:rightChars="0" w:right="0" w:firstLineChars="0" w:firstLine="0"/>
              <w:spacing w:line="240" w:lineRule="atLeast"/>
            </w:pPr>
            <w:r>
              <w:t>1.513</w:t>
            </w:r>
          </w:p>
        </w:tc>
        <w:tc>
          <w:tcPr>
            <w:tcW w:w="709" w:type="pct"/>
            <w:vAlign w:val="center"/>
          </w:tcPr>
          <w:p w:rsidR="0018722C">
            <w:pPr>
              <w:pStyle w:val="affff9"/>
              <w:topLinePunct/>
              <w:ind w:leftChars="0" w:left="0" w:rightChars="0" w:right="0" w:firstLineChars="0" w:firstLine="0"/>
              <w:spacing w:line="240" w:lineRule="atLeast"/>
            </w:pPr>
            <w:r>
              <w:t>0.223</w:t>
            </w:r>
          </w:p>
        </w:tc>
      </w:tr>
      <w:tr>
        <w:tc>
          <w:tcPr>
            <w:tcW w:w="1613" w:type="pct"/>
            <w:vAlign w:val="center"/>
          </w:tcPr>
          <w:p w:rsidR="0018722C">
            <w:pPr>
              <w:pStyle w:val="ac"/>
              <w:topLinePunct/>
              <w:ind w:leftChars="0" w:left="0" w:rightChars="0" w:right="0" w:firstLineChars="0" w:firstLine="0"/>
              <w:spacing w:line="240" w:lineRule="atLeast"/>
            </w:pPr>
            <w:r>
              <w:t>血管收缩药</w:t>
            </w:r>
          </w:p>
        </w:tc>
        <w:tc>
          <w:tcPr>
            <w:tcW w:w="368" w:type="pct"/>
            <w:vAlign w:val="center"/>
          </w:tcPr>
          <w:p w:rsidR="0018722C">
            <w:pPr>
              <w:pStyle w:val="affff9"/>
              <w:topLinePunct/>
              <w:ind w:leftChars="0" w:left="0" w:rightChars="0" w:right="0" w:firstLineChars="0" w:firstLine="0"/>
              <w:spacing w:line="240" w:lineRule="atLeast"/>
            </w:pPr>
            <w:r>
              <w:t>90</w:t>
            </w:r>
          </w:p>
        </w:tc>
        <w:tc>
          <w:tcPr>
            <w:tcW w:w="1384" w:type="pct"/>
            <w:vAlign w:val="center"/>
          </w:tcPr>
          <w:p w:rsidR="0018722C">
            <w:pPr>
              <w:pStyle w:val="a5"/>
              <w:topLinePunct/>
              <w:ind w:leftChars="0" w:left="0" w:rightChars="0" w:right="0" w:firstLineChars="0" w:firstLine="0"/>
              <w:spacing w:line="240" w:lineRule="atLeast"/>
            </w:pPr>
            <w:r>
              <w:t>55.67±1.694</w:t>
            </w:r>
          </w:p>
        </w:tc>
        <w:tc>
          <w:tcPr>
            <w:tcW w:w="926" w:type="pct"/>
            <w:vAlign w:val="center"/>
          </w:tcPr>
          <w:p w:rsidR="0018722C">
            <w:pPr>
              <w:pStyle w:val="a5"/>
              <w:topLinePunct/>
              <w:ind w:leftChars="0" w:left="0" w:rightChars="0" w:right="0" w:firstLineChars="0" w:firstLine="0"/>
              <w:spacing w:line="240" w:lineRule="atLeast"/>
            </w:pPr>
          </w:p>
        </w:tc>
        <w:tc>
          <w:tcPr>
            <w:tcW w:w="709" w:type="pct"/>
            <w:vAlign w:val="center"/>
          </w:tcPr>
          <w:p w:rsidR="0018722C">
            <w:pPr>
              <w:pStyle w:val="ad"/>
              <w:topLinePunct/>
              <w:ind w:leftChars="0" w:left="0" w:rightChars="0" w:right="0" w:firstLineChars="0" w:firstLine="0"/>
              <w:spacing w:line="240" w:lineRule="atLeast"/>
            </w:pPr>
          </w:p>
        </w:tc>
      </w:tr>
      <w:tr>
        <w:tc>
          <w:tcPr>
            <w:tcW w:w="1613" w:type="pct"/>
            <w:vAlign w:val="center"/>
            <w:tcBorders>
              <w:top w:val="single" w:sz="4" w:space="0" w:color="auto"/>
            </w:tcBorders>
          </w:tcPr>
          <w:p w:rsidR="0018722C">
            <w:pPr>
              <w:pStyle w:val="ac"/>
              <w:topLinePunct/>
              <w:ind w:leftChars="0" w:left="0" w:rightChars="0" w:right="0" w:firstLineChars="0" w:firstLine="0"/>
              <w:spacing w:line="240" w:lineRule="atLeast"/>
            </w:pPr>
            <w:r>
              <w:t>血管扩张药</w:t>
            </w:r>
          </w:p>
        </w:tc>
        <w:tc>
          <w:tcPr>
            <w:tcW w:w="368"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1384" w:type="pct"/>
            <w:vAlign w:val="center"/>
            <w:tcBorders>
              <w:top w:val="single" w:sz="4" w:space="0" w:color="auto"/>
            </w:tcBorders>
          </w:tcPr>
          <w:p w:rsidR="0018722C">
            <w:pPr>
              <w:pStyle w:val="aff1"/>
              <w:topLinePunct/>
              <w:ind w:leftChars="0" w:left="0" w:rightChars="0" w:right="0" w:firstLineChars="0" w:firstLine="0"/>
              <w:spacing w:line="240" w:lineRule="atLeast"/>
            </w:pPr>
            <w:r>
              <w:t>63.73±4.847</w:t>
            </w:r>
          </w:p>
        </w:tc>
        <w:tc>
          <w:tcPr>
            <w:tcW w:w="9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rPr>
          <w:b/>
        </w:rPr>
        <w:t>5.6.4.10</w:t>
      </w:r>
      <w:r>
        <w:t xml:space="preserve"> </w:t>
      </w:r>
      <w:r>
        <w:t>镇静镇痛</w:t>
      </w:r>
    </w:p>
    <w:p w:rsidR="0018722C">
      <w:pPr>
        <w:topLinePunct/>
      </w:pPr>
      <w:r>
        <w:t>对是否镇静镇痛的ICU</w:t>
      </w:r>
      <w:r>
        <w:t>患者其不适的平均得分进行两独立样本</w:t>
      </w:r>
      <w:r>
        <w:t>t</w:t>
      </w:r>
      <w:r/>
      <w:r>
        <w:t>检验，结果如表5-21显示：住ICU期间非镇静镇痛与镇静镇痛两组患者的不适评分差异有统计学意义，说明ICU患者是否镇静镇痛会影响ICU患者的不适状况。</w:t>
      </w:r>
    </w:p>
    <w:p w:rsidR="0018722C">
      <w:pPr>
        <w:spacing w:line="215" w:lineRule="exact" w:before="0"/>
        <w:ind w:leftChars="0" w:left="0" w:rightChars="0" w:right="1999" w:firstLineChars="0" w:firstLine="0"/>
        <w:jc w:val="right"/>
        <w:topLinePunct/>
      </w:pPr>
      <w:r>
        <w:rPr>
          <w:kern w:val="2"/>
          <w:sz w:val="18"/>
          <w:szCs w:val="22"/>
          <w:rFonts w:cstheme="minorBidi" w:hAnsiTheme="minorHAnsi" w:eastAsiaTheme="minorHAnsi" w:asciiTheme="minorHAnsi" w:ascii="微软雅黑"/>
          <w:b/>
          <w:w w:val="114"/>
        </w:rPr>
        <w:t>-</w:t>
      </w:r>
    </w:p>
    <w:p w:rsidR="0018722C">
      <w:pPr>
        <w:pStyle w:val="a8"/>
        <w:topLinePunct/>
      </w:pPr>
      <w:r>
        <w:rPr>
          <w:rFonts w:cstheme="minorBidi" w:hAnsiTheme="minorHAnsi" w:eastAsiaTheme="minorHAnsi" w:asciiTheme="minorHAnsi" w:ascii="微软雅黑" w:hAnsi="微软雅黑" w:eastAsia="微软雅黑" w:hint="eastAsia"/>
          <w:b/>
        </w:rPr>
        <w:t>表5-21</w:t>
      </w:r>
      <w:r>
        <w:t xml:space="preserve">  </w:t>
      </w:r>
      <w:r w:rsidRPr="00DB64CE">
        <w:rPr>
          <w:rFonts w:cstheme="minorBidi" w:hAnsiTheme="minorHAnsi" w:eastAsiaTheme="minorHAnsi" w:asciiTheme="minorHAnsi" w:ascii="微软雅黑" w:hAnsi="微软雅黑" w:eastAsia="微软雅黑" w:hint="eastAsia"/>
          <w:b/>
        </w:rPr>
        <w:t>不同镇静镇痛情况患者的不适状况比较</w:t>
      </w:r>
      <w:r>
        <w:rPr>
          <w:rFonts w:cstheme="minorBidi" w:hAnsiTheme="minorHAnsi" w:eastAsiaTheme="minorHAnsi" w:asciiTheme="minorHAnsi" w:ascii="微软雅黑" w:hAnsi="微软雅黑" w:eastAsia="微软雅黑" w:hint="eastAsia"/>
          <w:b/>
        </w:rPr>
        <w:t>(</w:t>
      </w:r>
      <w:r>
        <w:rPr>
          <w:rFonts w:cstheme="minorBidi" w:hAnsiTheme="minorHAnsi" w:eastAsiaTheme="minorHAnsi" w:asciiTheme="minorHAnsi" w:ascii="微软雅黑" w:hAnsi="微软雅黑" w:eastAsia="微软雅黑" w:hint="eastAsia"/>
          <w:b/>
        </w:rPr>
        <w:t>x±s</w:t>
      </w:r>
      <w:r>
        <w:rPr>
          <w:rFonts w:cstheme="minorBidi" w:hAnsiTheme="minorHAnsi" w:eastAsiaTheme="minorHAnsi" w:asciiTheme="minorHAnsi" w:ascii="微软雅黑" w:hAnsi="微软雅黑" w:eastAsia="微软雅黑" w:hint="eastAsia"/>
          <w:b/>
        </w:rPr>
        <w:t>)</w:t>
      </w:r>
    </w:p>
    <w:tbl>
      <w:tblPr>
        <w:tblW w:w="5000" w:type="pct"/>
        <w:tblInd w:w="2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4"/>
        <w:gridCol w:w="1271"/>
        <w:gridCol w:w="2173"/>
        <w:gridCol w:w="1373"/>
        <w:gridCol w:w="1257"/>
      </w:tblGrid>
      <w:tr>
        <w:trPr>
          <w:tblHeader/>
        </w:trPr>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332" w:type="pct"/>
            <w:vAlign w:val="center"/>
            <w:tcBorders>
              <w:bottom w:val="single" w:sz="4" w:space="0" w:color="auto"/>
            </w:tcBorders>
          </w:tcPr>
          <w:p w:rsidR="0018722C">
            <w:pPr>
              <w:pStyle w:val="a7"/>
              <w:topLinePunct/>
              <w:ind w:leftChars="0" w:left="0" w:rightChars="0" w:right="0" w:firstLineChars="0" w:firstLine="0"/>
              <w:spacing w:line="240" w:lineRule="atLeast"/>
            </w:pPr>
            <w:r>
              <w:t>不适平均总分</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277" w:type="pct"/>
            <w:vAlign w:val="center"/>
          </w:tcPr>
          <w:p w:rsidR="0018722C">
            <w:pPr>
              <w:pStyle w:val="ac"/>
              <w:topLinePunct/>
              <w:ind w:leftChars="0" w:left="0" w:rightChars="0" w:right="0" w:firstLineChars="0" w:firstLine="0"/>
              <w:spacing w:line="240" w:lineRule="atLeast"/>
            </w:pPr>
            <w:r>
              <w:t>是否镇静镇痛</w:t>
            </w:r>
          </w:p>
        </w:tc>
        <w:tc>
          <w:tcPr>
            <w:tcW w:w="7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否</w:t>
            </w:r>
            <w:r w:rsidRPr="00000000">
              <w:tab/>
              <w:t>51</w:t>
            </w:r>
          </w:p>
        </w:tc>
        <w:tc>
          <w:tcPr>
            <w:tcW w:w="133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62.10±2.299</w:t>
            </w:r>
          </w:p>
        </w:tc>
        <w:tc>
          <w:tcPr>
            <w:tcW w:w="842" w:type="pct"/>
            <w:vAlign w:val="center"/>
          </w:tcPr>
          <w:p w:rsidR="0018722C">
            <w:pPr>
              <w:pStyle w:val="affff9"/>
              <w:topLinePunct/>
              <w:ind w:leftChars="0" w:left="0" w:rightChars="0" w:right="0" w:firstLineChars="0" w:firstLine="0"/>
              <w:spacing w:line="240" w:lineRule="atLeast"/>
            </w:pPr>
            <w:r>
              <w:t>7.203</w:t>
            </w:r>
          </w:p>
        </w:tc>
        <w:tc>
          <w:tcPr>
            <w:tcW w:w="770" w:type="pct"/>
            <w:vAlign w:val="center"/>
          </w:tcPr>
          <w:p w:rsidR="0018722C">
            <w:pPr>
              <w:pStyle w:val="ad"/>
              <w:topLinePunct/>
              <w:ind w:leftChars="0" w:left="0" w:rightChars="0" w:right="0" w:firstLineChars="0" w:firstLine="0"/>
              <w:spacing w:line="240" w:lineRule="atLeast"/>
            </w:pPr>
            <w:r>
              <w:t>0.008</w:t>
            </w:r>
            <w:r>
              <w:t>**</w:t>
            </w:r>
          </w:p>
        </w:tc>
      </w:tr>
      <w:tr>
        <w:tc>
          <w:tcPr>
            <w:tcW w:w="1277" w:type="pct"/>
            <w:vAlign w:val="center"/>
          </w:tcPr>
          <w:p w:rsidR="0018722C">
            <w:pPr>
              <w:pStyle w:val="ac"/>
              <w:topLinePunct/>
              <w:ind w:leftChars="0" w:left="0" w:rightChars="0" w:right="0" w:firstLineChars="0" w:firstLine="0"/>
              <w:spacing w:line="240" w:lineRule="atLeast"/>
            </w:pPr>
          </w:p>
        </w:tc>
        <w:tc>
          <w:tcPr>
            <w:tcW w:w="779" w:type="pct"/>
            <w:vAlign w:val="center"/>
          </w:tcPr>
          <w:p w:rsidR="0018722C">
            <w:pPr>
              <w:pStyle w:val="a5"/>
              <w:topLinePunct/>
              <w:ind w:leftChars="0" w:left="0" w:rightChars="0" w:right="0" w:firstLineChars="0" w:firstLine="0"/>
              <w:spacing w:line="240" w:lineRule="atLeast"/>
            </w:pPr>
            <w:r>
              <w:t>是</w:t>
            </w:r>
            <w:r w:rsidRPr="00000000">
              <w:tab/>
              <w:t>134</w:t>
            </w:r>
          </w:p>
        </w:tc>
        <w:tc>
          <w:tcPr>
            <w:tcW w:w="1332" w:type="pct"/>
            <w:vAlign w:val="center"/>
          </w:tcPr>
          <w:p w:rsidR="0018722C">
            <w:pPr>
              <w:pStyle w:val="a5"/>
              <w:topLinePunct/>
              <w:ind w:leftChars="0" w:left="0" w:rightChars="0" w:right="0" w:firstLineChars="0" w:firstLine="0"/>
              <w:spacing w:line="240" w:lineRule="atLeast"/>
            </w:pPr>
            <w:r>
              <w:t>55.33±1.287</w:t>
            </w:r>
          </w:p>
        </w:tc>
        <w:tc>
          <w:tcPr>
            <w:tcW w:w="842" w:type="pct"/>
            <w:vAlign w:val="center"/>
          </w:tcPr>
          <w:p w:rsidR="0018722C">
            <w:pPr>
              <w:pStyle w:val="a5"/>
              <w:topLinePunct/>
              <w:ind w:leftChars="0" w:left="0" w:rightChars="0" w:right="0" w:firstLineChars="0" w:firstLine="0"/>
              <w:spacing w:line="240" w:lineRule="atLeast"/>
            </w:pPr>
          </w:p>
        </w:tc>
        <w:tc>
          <w:tcPr>
            <w:tcW w:w="770" w:type="pct"/>
            <w:vAlign w:val="center"/>
          </w:tcPr>
          <w:p w:rsidR="0018722C">
            <w:pPr>
              <w:pStyle w:val="ad"/>
              <w:topLinePunct/>
              <w:ind w:leftChars="0" w:left="0" w:rightChars="0" w:right="0" w:firstLineChars="0" w:firstLine="0"/>
              <w:spacing w:line="240" w:lineRule="atLeast"/>
            </w:pPr>
          </w:p>
        </w:tc>
      </w:tr>
      <w:tr>
        <w:tc>
          <w:tcPr>
            <w:tcW w:w="1277" w:type="pct"/>
            <w:vAlign w:val="center"/>
            <w:tcBorders>
              <w:top w:val="single" w:sz="4" w:space="0" w:color="auto"/>
            </w:tcBorders>
          </w:tcPr>
          <w:p w:rsidR="0018722C">
            <w:pPr>
              <w:pStyle w:val="ac"/>
              <w:topLinePunct/>
              <w:ind w:leftChars="0" w:left="0" w:rightChars="0" w:right="0" w:firstLineChars="0" w:firstLine="0"/>
              <w:spacing w:line="240" w:lineRule="atLeast"/>
            </w:pPr>
            <w:r>
              <w:t>注：“**</w:t>
            </w:r>
            <w:r>
              <w:t>"</w:t>
            </w:r>
            <w:r>
              <w:t>表示 </w:t>
            </w:r>
            <w:r>
              <w:t>P</w:t>
            </w:r>
            <w:r>
              <w:t>&lt;0.01</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2"/>
        <w:topLinePunct/>
        <w:ind w:left="171" w:hangingChars="171" w:hanging="171"/>
      </w:pPr>
      <w:bookmarkStart w:id="635207" w:name="_Toc686635207"/>
      <w:bookmarkStart w:name="5.7 不适得分影响因素的多元逐步回归结果 " w:id="88"/>
      <w:bookmarkEnd w:id="88"/>
      <w:r>
        <w:rPr>
          <w:b/>
        </w:rPr>
        <w:t>5.7</w:t>
      </w:r>
      <w:r>
        <w:t xml:space="preserve"> </w:t>
      </w:r>
      <w:bookmarkStart w:name="_bookmark26" w:id="89"/>
      <w:bookmarkEnd w:id="89"/>
      <w:bookmarkStart w:name="_bookmark26" w:id="90"/>
      <w:bookmarkEnd w:id="90"/>
      <w:r>
        <w:t>不适得分影响因素的多元逐步回归结果</w:t>
      </w:r>
      <w:bookmarkEnd w:id="635207"/>
    </w:p>
    <w:p w:rsidR="0018722C">
      <w:pPr>
        <w:topLinePunct/>
      </w:pPr>
      <w:r>
        <w:t>本研究拟通过多元逐步回归法对ICU患者不适的影响因素进行分析，首先对</w:t>
      </w:r>
      <w:r>
        <w:t>数据进行了正态性检验。本研究通过单因素方差分析，结果显示：婚姻、医保状</w:t>
      </w:r>
      <w:r>
        <w:t>况、住</w:t>
      </w:r>
      <w:r>
        <w:t>ICU</w:t>
      </w:r>
      <w:r>
        <w:t>类型、住</w:t>
      </w:r>
      <w:r>
        <w:t>ICU</w:t>
      </w:r>
      <w:r>
        <w:t>床日、入住</w:t>
      </w:r>
      <w:r>
        <w:t>ICU</w:t>
      </w:r>
      <w:r>
        <w:t>次数、机械通气方式、有创机械通气时间、入科SAPSII</w:t>
      </w:r>
      <w:r>
        <w:t>评分、入科</w:t>
      </w:r>
      <w:r>
        <w:t>CPOT</w:t>
      </w:r>
      <w:r>
        <w:t>评分、入科</w:t>
      </w:r>
      <w:r>
        <w:t>RASS</w:t>
      </w:r>
      <w:r>
        <w:t>评分、物理约束时间、镇静镇痛情况是ICU患者不适的影响因素。</w:t>
      </w:r>
    </w:p>
    <w:p w:rsidR="0018722C">
      <w:pPr>
        <w:topLinePunct/>
      </w:pPr>
      <w:r>
        <w:t>将</w:t>
      </w:r>
      <w:r>
        <w:t>ICU</w:t>
      </w:r>
      <w:r/>
      <w:r w:rsidR="001852F3">
        <w:t xml:space="preserve">患者不适评分作为因变量，单因素分析中有统计学意义的因素作为自</w:t>
      </w:r>
      <w:r>
        <w:t>变量，采用逐步多元回归的方法建立多元逐步回归方程。结果显示：通过以上单</w:t>
      </w:r>
      <w:r>
        <w:t>因素分析得出的</w:t>
      </w:r>
      <w:r>
        <w:t>11</w:t>
      </w:r>
      <w:r/>
      <w:r w:rsidR="001852F3">
        <w:t xml:space="preserve">个有统计学意义的变量中有</w:t>
      </w:r>
      <w:r>
        <w:t>5</w:t>
      </w:r>
      <w:r/>
      <w:r w:rsidR="001852F3">
        <w:t xml:space="preserve">个变量进入方程，自变量进入</w:t>
      </w:r>
      <w:r>
        <w:t>回归方程的先后顺序为机械通气方式、婚姻状况、机械通气时间、</w:t>
      </w:r>
      <w:r>
        <w:t>SPASII</w:t>
      </w:r>
      <w:r/>
      <w:r w:rsidR="001852F3">
        <w:t xml:space="preserve">评分、物理约束时间、镇静镇痛情况，6</w:t>
      </w:r>
      <w:r/>
      <w:r w:rsidR="001852F3">
        <w:t xml:space="preserve">个变量可以解释总变异的</w:t>
      </w:r>
      <w:r>
        <w:t>31</w:t>
      </w:r>
      <w:r>
        <w:t>.</w:t>
      </w:r>
      <w:r>
        <w:t>2％</w:t>
      </w:r>
      <w:r>
        <w:rPr>
          <w:rFonts w:hint="eastAsia"/>
        </w:rPr>
        <w:t>，</w:t>
      </w:r>
      <w:r>
        <w:t>见表</w:t>
      </w:r>
      <w:r>
        <w:t>5-22。</w:t>
      </w:r>
    </w:p>
    <w:p w:rsidR="0018722C">
      <w:pPr>
        <w:pStyle w:val="a8"/>
        <w:topLinePunct/>
      </w:pPr>
      <w:r>
        <w:t>表5-22</w:t>
      </w:r>
      <w:r>
        <w:t xml:space="preserve">  </w:t>
      </w:r>
      <w:r w:rsidRPr="00DB64CE">
        <w:t>ICU</w:t>
      </w:r>
      <w:r w:rsidR="001852F3">
        <w:t xml:space="preserve">患者不适水平影响因素综合分析结果</w:t>
      </w:r>
      <w:r>
        <w:t>(</w:t>
      </w:r>
      <w:r>
        <w:t>n=185</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8"/>
        <w:gridCol w:w="1899"/>
        <w:gridCol w:w="1266"/>
        <w:gridCol w:w="2124"/>
        <w:gridCol w:w="991"/>
        <w:gridCol w:w="816"/>
      </w:tblGrid>
      <w:tr>
        <w:trPr>
          <w:tblHeader/>
        </w:trPr>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偏回归系数</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标准化回归系数</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02" w:type="pct"/>
            <w:vAlign w:val="center"/>
          </w:tcPr>
          <w:p w:rsidR="0018722C">
            <w:pPr>
              <w:pStyle w:val="ac"/>
              <w:topLinePunct/>
              <w:ind w:leftChars="0" w:left="0" w:rightChars="0" w:right="0" w:firstLineChars="0" w:firstLine="0"/>
              <w:spacing w:line="240" w:lineRule="atLeast"/>
            </w:pPr>
            <w:r>
              <w:t>常数</w:t>
            </w:r>
          </w:p>
        </w:tc>
        <w:tc>
          <w:tcPr>
            <w:tcW w:w="1070" w:type="pct"/>
            <w:vAlign w:val="center"/>
          </w:tcPr>
          <w:p w:rsidR="0018722C">
            <w:pPr>
              <w:pStyle w:val="affff9"/>
              <w:topLinePunct/>
              <w:ind w:leftChars="0" w:left="0" w:rightChars="0" w:right="0" w:firstLineChars="0" w:firstLine="0"/>
              <w:spacing w:line="240" w:lineRule="atLeast"/>
            </w:pPr>
            <w:r>
              <w:t>60.813</w:t>
            </w:r>
          </w:p>
        </w:tc>
        <w:tc>
          <w:tcPr>
            <w:tcW w:w="713" w:type="pct"/>
            <w:vAlign w:val="center"/>
          </w:tcPr>
          <w:p w:rsidR="0018722C">
            <w:pPr>
              <w:pStyle w:val="affff9"/>
              <w:topLinePunct/>
              <w:ind w:leftChars="0" w:left="0" w:rightChars="0" w:right="0" w:firstLineChars="0" w:firstLine="0"/>
              <w:spacing w:line="240" w:lineRule="atLeast"/>
            </w:pPr>
            <w:r>
              <w:t>7.897</w:t>
            </w:r>
          </w:p>
        </w:tc>
        <w:tc>
          <w:tcPr>
            <w:tcW w:w="1197"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ffff9"/>
              <w:topLinePunct/>
              <w:ind w:leftChars="0" w:left="0" w:rightChars="0" w:right="0" w:firstLineChars="0" w:firstLine="0"/>
              <w:spacing w:line="240" w:lineRule="atLeast"/>
            </w:pPr>
            <w:r>
              <w:t>7.701</w:t>
            </w:r>
          </w:p>
        </w:tc>
        <w:tc>
          <w:tcPr>
            <w:tcW w:w="460" w:type="pct"/>
            <w:vAlign w:val="center"/>
          </w:tcPr>
          <w:p w:rsidR="0018722C">
            <w:pPr>
              <w:pStyle w:val="affff9"/>
              <w:topLinePunct/>
              <w:ind w:leftChars="0" w:left="0" w:rightChars="0" w:right="0" w:firstLineChars="0" w:firstLine="0"/>
              <w:spacing w:line="240" w:lineRule="atLeast"/>
            </w:pPr>
            <w:r>
              <w:t>0.000</w:t>
            </w:r>
          </w:p>
        </w:tc>
      </w:tr>
      <w:tr>
        <w:tc>
          <w:tcPr>
            <w:tcW w:w="1002" w:type="pct"/>
            <w:vAlign w:val="center"/>
          </w:tcPr>
          <w:p w:rsidR="0018722C">
            <w:pPr>
              <w:pStyle w:val="ac"/>
              <w:topLinePunct/>
              <w:ind w:leftChars="0" w:left="0" w:rightChars="0" w:right="0" w:firstLineChars="0" w:firstLine="0"/>
              <w:spacing w:line="240" w:lineRule="atLeast"/>
            </w:pPr>
            <w:r>
              <w:t>机械通气方式</w:t>
            </w:r>
          </w:p>
        </w:tc>
        <w:tc>
          <w:tcPr>
            <w:tcW w:w="1070" w:type="pct"/>
            <w:vAlign w:val="center"/>
          </w:tcPr>
          <w:p w:rsidR="0018722C">
            <w:pPr>
              <w:pStyle w:val="affff9"/>
              <w:topLinePunct/>
              <w:ind w:leftChars="0" w:left="0" w:rightChars="0" w:right="0" w:firstLineChars="0" w:firstLine="0"/>
              <w:spacing w:line="240" w:lineRule="atLeast"/>
            </w:pPr>
            <w:r>
              <w:t>6.459</w:t>
            </w:r>
          </w:p>
        </w:tc>
        <w:tc>
          <w:tcPr>
            <w:tcW w:w="713" w:type="pct"/>
            <w:vAlign w:val="center"/>
          </w:tcPr>
          <w:p w:rsidR="0018722C">
            <w:pPr>
              <w:pStyle w:val="affff9"/>
              <w:topLinePunct/>
              <w:ind w:leftChars="0" w:left="0" w:rightChars="0" w:right="0" w:firstLineChars="0" w:firstLine="0"/>
              <w:spacing w:line="240" w:lineRule="atLeast"/>
            </w:pPr>
            <w:r>
              <w:t>1.55</w:t>
            </w:r>
          </w:p>
        </w:tc>
        <w:tc>
          <w:tcPr>
            <w:tcW w:w="1197" w:type="pct"/>
            <w:vAlign w:val="center"/>
          </w:tcPr>
          <w:p w:rsidR="0018722C">
            <w:pPr>
              <w:pStyle w:val="affff9"/>
              <w:topLinePunct/>
              <w:ind w:leftChars="0" w:left="0" w:rightChars="0" w:right="0" w:firstLineChars="0" w:firstLine="0"/>
              <w:spacing w:line="240" w:lineRule="atLeast"/>
            </w:pPr>
            <w:r>
              <w:t>0.274</w:t>
            </w:r>
          </w:p>
        </w:tc>
        <w:tc>
          <w:tcPr>
            <w:tcW w:w="558" w:type="pct"/>
            <w:vAlign w:val="center"/>
          </w:tcPr>
          <w:p w:rsidR="0018722C">
            <w:pPr>
              <w:pStyle w:val="affff9"/>
              <w:topLinePunct/>
              <w:ind w:leftChars="0" w:left="0" w:rightChars="0" w:right="0" w:firstLineChars="0" w:firstLine="0"/>
              <w:spacing w:line="240" w:lineRule="atLeast"/>
            </w:pPr>
            <w:r>
              <w:t>4.167</w:t>
            </w:r>
          </w:p>
        </w:tc>
        <w:tc>
          <w:tcPr>
            <w:tcW w:w="460" w:type="pct"/>
            <w:vAlign w:val="center"/>
          </w:tcPr>
          <w:p w:rsidR="0018722C">
            <w:pPr>
              <w:pStyle w:val="affff9"/>
              <w:topLinePunct/>
              <w:ind w:leftChars="0" w:left="0" w:rightChars="0" w:right="0" w:firstLineChars="0" w:firstLine="0"/>
              <w:spacing w:line="240" w:lineRule="atLeast"/>
            </w:pPr>
            <w:r>
              <w:t>0.000</w:t>
            </w:r>
          </w:p>
        </w:tc>
      </w:tr>
      <w:tr>
        <w:tc>
          <w:tcPr>
            <w:tcW w:w="1002" w:type="pct"/>
            <w:vAlign w:val="center"/>
          </w:tcPr>
          <w:p w:rsidR="0018722C">
            <w:pPr>
              <w:pStyle w:val="ac"/>
              <w:topLinePunct/>
              <w:ind w:leftChars="0" w:left="0" w:rightChars="0" w:right="0" w:firstLineChars="0" w:firstLine="0"/>
              <w:spacing w:line="240" w:lineRule="atLeast"/>
            </w:pPr>
            <w:r>
              <w:t>婚姻状况</w:t>
            </w:r>
          </w:p>
        </w:tc>
        <w:tc>
          <w:tcPr>
            <w:tcW w:w="1070" w:type="pct"/>
            <w:vAlign w:val="center"/>
          </w:tcPr>
          <w:p w:rsidR="0018722C">
            <w:pPr>
              <w:pStyle w:val="affff9"/>
              <w:topLinePunct/>
              <w:ind w:leftChars="0" w:left="0" w:rightChars="0" w:right="0" w:firstLineChars="0" w:firstLine="0"/>
              <w:spacing w:line="240" w:lineRule="atLeast"/>
            </w:pPr>
            <w:r>
              <w:t>-5.724</w:t>
            </w:r>
          </w:p>
        </w:tc>
        <w:tc>
          <w:tcPr>
            <w:tcW w:w="713" w:type="pct"/>
            <w:vAlign w:val="center"/>
          </w:tcPr>
          <w:p w:rsidR="0018722C">
            <w:pPr>
              <w:pStyle w:val="affff9"/>
              <w:topLinePunct/>
              <w:ind w:leftChars="0" w:left="0" w:rightChars="0" w:right="0" w:firstLineChars="0" w:firstLine="0"/>
              <w:spacing w:line="240" w:lineRule="atLeast"/>
            </w:pPr>
            <w:r>
              <w:t>1.521</w:t>
            </w:r>
          </w:p>
        </w:tc>
        <w:tc>
          <w:tcPr>
            <w:tcW w:w="1197" w:type="pct"/>
            <w:vAlign w:val="center"/>
          </w:tcPr>
          <w:p w:rsidR="0018722C">
            <w:pPr>
              <w:pStyle w:val="affff9"/>
              <w:topLinePunct/>
              <w:ind w:leftChars="0" w:left="0" w:rightChars="0" w:right="0" w:firstLineChars="0" w:firstLine="0"/>
              <w:spacing w:line="240" w:lineRule="atLeast"/>
            </w:pPr>
            <w:r>
              <w:t>-0.235</w:t>
            </w:r>
          </w:p>
        </w:tc>
        <w:tc>
          <w:tcPr>
            <w:tcW w:w="558" w:type="pct"/>
            <w:vAlign w:val="center"/>
          </w:tcPr>
          <w:p w:rsidR="0018722C">
            <w:pPr>
              <w:pStyle w:val="affff9"/>
              <w:topLinePunct/>
              <w:ind w:leftChars="0" w:left="0" w:rightChars="0" w:right="0" w:firstLineChars="0" w:firstLine="0"/>
              <w:spacing w:line="240" w:lineRule="atLeast"/>
            </w:pPr>
            <w:r>
              <w:t>-3.762</w:t>
            </w:r>
          </w:p>
        </w:tc>
        <w:tc>
          <w:tcPr>
            <w:tcW w:w="460" w:type="pct"/>
            <w:vAlign w:val="center"/>
          </w:tcPr>
          <w:p w:rsidR="0018722C">
            <w:pPr>
              <w:pStyle w:val="affff9"/>
              <w:topLinePunct/>
              <w:ind w:leftChars="0" w:left="0" w:rightChars="0" w:right="0" w:firstLineChars="0" w:firstLine="0"/>
              <w:spacing w:line="240" w:lineRule="atLeast"/>
            </w:pPr>
            <w:r>
              <w:t>0.000</w:t>
            </w:r>
          </w:p>
        </w:tc>
      </w:tr>
      <w:tr>
        <w:tc>
          <w:tcPr>
            <w:tcW w:w="1002" w:type="pct"/>
            <w:vAlign w:val="center"/>
          </w:tcPr>
          <w:p w:rsidR="0018722C">
            <w:pPr>
              <w:pStyle w:val="ac"/>
              <w:topLinePunct/>
              <w:ind w:leftChars="0" w:left="0" w:rightChars="0" w:right="0" w:firstLineChars="0" w:firstLine="0"/>
              <w:spacing w:line="240" w:lineRule="atLeast"/>
            </w:pPr>
            <w:r>
              <w:t>机械通气时间</w:t>
            </w:r>
          </w:p>
        </w:tc>
        <w:tc>
          <w:tcPr>
            <w:tcW w:w="1070" w:type="pct"/>
            <w:vAlign w:val="center"/>
          </w:tcPr>
          <w:p w:rsidR="0018722C">
            <w:pPr>
              <w:pStyle w:val="affff9"/>
              <w:topLinePunct/>
              <w:ind w:leftChars="0" w:left="0" w:rightChars="0" w:right="0" w:firstLineChars="0" w:firstLine="0"/>
              <w:spacing w:line="240" w:lineRule="atLeast"/>
            </w:pPr>
            <w:r>
              <w:t>3.885</w:t>
            </w:r>
          </w:p>
        </w:tc>
        <w:tc>
          <w:tcPr>
            <w:tcW w:w="713" w:type="pct"/>
            <w:vAlign w:val="center"/>
          </w:tcPr>
          <w:p w:rsidR="0018722C">
            <w:pPr>
              <w:pStyle w:val="affff9"/>
              <w:topLinePunct/>
              <w:ind w:leftChars="0" w:left="0" w:rightChars="0" w:right="0" w:firstLineChars="0" w:firstLine="0"/>
              <w:spacing w:line="240" w:lineRule="atLeast"/>
            </w:pPr>
            <w:r>
              <w:t>1.264</w:t>
            </w:r>
          </w:p>
        </w:tc>
        <w:tc>
          <w:tcPr>
            <w:tcW w:w="1197" w:type="pct"/>
            <w:vAlign w:val="center"/>
          </w:tcPr>
          <w:p w:rsidR="0018722C">
            <w:pPr>
              <w:pStyle w:val="affff9"/>
              <w:topLinePunct/>
              <w:ind w:leftChars="0" w:left="0" w:rightChars="0" w:right="0" w:firstLineChars="0" w:firstLine="0"/>
              <w:spacing w:line="240" w:lineRule="atLeast"/>
            </w:pPr>
            <w:r>
              <w:t>0.203</w:t>
            </w:r>
          </w:p>
        </w:tc>
        <w:tc>
          <w:tcPr>
            <w:tcW w:w="558" w:type="pct"/>
            <w:vAlign w:val="center"/>
          </w:tcPr>
          <w:p w:rsidR="0018722C">
            <w:pPr>
              <w:pStyle w:val="affff9"/>
              <w:topLinePunct/>
              <w:ind w:leftChars="0" w:left="0" w:rightChars="0" w:right="0" w:firstLineChars="0" w:firstLine="0"/>
              <w:spacing w:line="240" w:lineRule="atLeast"/>
            </w:pPr>
            <w:r>
              <w:t>3.074</w:t>
            </w:r>
          </w:p>
        </w:tc>
        <w:tc>
          <w:tcPr>
            <w:tcW w:w="460" w:type="pct"/>
            <w:vAlign w:val="center"/>
          </w:tcPr>
          <w:p w:rsidR="0018722C">
            <w:pPr>
              <w:pStyle w:val="affff9"/>
              <w:topLinePunct/>
              <w:ind w:leftChars="0" w:left="0" w:rightChars="0" w:right="0" w:firstLineChars="0" w:firstLine="0"/>
              <w:spacing w:line="240" w:lineRule="atLeast"/>
            </w:pPr>
            <w:r>
              <w:t>0.002</w:t>
            </w:r>
          </w:p>
        </w:tc>
      </w:tr>
      <w:tr>
        <w:tc>
          <w:tcPr>
            <w:tcW w:w="1002" w:type="pct"/>
            <w:vAlign w:val="center"/>
          </w:tcPr>
          <w:p w:rsidR="0018722C">
            <w:pPr>
              <w:pStyle w:val="ac"/>
              <w:topLinePunct/>
              <w:ind w:leftChars="0" w:left="0" w:rightChars="0" w:right="0" w:firstLineChars="0" w:firstLine="0"/>
              <w:spacing w:line="240" w:lineRule="atLeast"/>
            </w:pPr>
            <w:r>
              <w:t>SPASII 评分</w:t>
            </w:r>
          </w:p>
        </w:tc>
        <w:tc>
          <w:tcPr>
            <w:tcW w:w="1070" w:type="pct"/>
            <w:vAlign w:val="center"/>
          </w:tcPr>
          <w:p w:rsidR="0018722C">
            <w:pPr>
              <w:pStyle w:val="affff9"/>
              <w:topLinePunct/>
              <w:ind w:leftChars="0" w:left="0" w:rightChars="0" w:right="0" w:firstLineChars="0" w:firstLine="0"/>
              <w:spacing w:line="240" w:lineRule="atLeast"/>
            </w:pPr>
            <w:r>
              <w:t>5.466</w:t>
            </w:r>
          </w:p>
        </w:tc>
        <w:tc>
          <w:tcPr>
            <w:tcW w:w="713" w:type="pct"/>
            <w:vAlign w:val="center"/>
          </w:tcPr>
          <w:p w:rsidR="0018722C">
            <w:pPr>
              <w:pStyle w:val="affff9"/>
              <w:topLinePunct/>
              <w:ind w:leftChars="0" w:left="0" w:rightChars="0" w:right="0" w:firstLineChars="0" w:firstLine="0"/>
              <w:spacing w:line="240" w:lineRule="atLeast"/>
            </w:pPr>
            <w:r>
              <w:t>1.568</w:t>
            </w:r>
          </w:p>
        </w:tc>
        <w:tc>
          <w:tcPr>
            <w:tcW w:w="1197" w:type="pct"/>
            <w:vAlign w:val="center"/>
          </w:tcPr>
          <w:p w:rsidR="0018722C">
            <w:pPr>
              <w:pStyle w:val="affff9"/>
              <w:topLinePunct/>
              <w:ind w:leftChars="0" w:left="0" w:rightChars="0" w:right="0" w:firstLineChars="0" w:firstLine="0"/>
              <w:spacing w:line="240" w:lineRule="atLeast"/>
            </w:pPr>
            <w:r>
              <w:t>0.215</w:t>
            </w:r>
          </w:p>
        </w:tc>
        <w:tc>
          <w:tcPr>
            <w:tcW w:w="558" w:type="pct"/>
            <w:vAlign w:val="center"/>
          </w:tcPr>
          <w:p w:rsidR="0018722C">
            <w:pPr>
              <w:pStyle w:val="affff9"/>
              <w:topLinePunct/>
              <w:ind w:leftChars="0" w:left="0" w:rightChars="0" w:right="0" w:firstLineChars="0" w:firstLine="0"/>
              <w:spacing w:line="240" w:lineRule="atLeast"/>
            </w:pPr>
            <w:r>
              <w:t>3.485</w:t>
            </w:r>
          </w:p>
        </w:tc>
        <w:tc>
          <w:tcPr>
            <w:tcW w:w="460" w:type="pct"/>
            <w:vAlign w:val="center"/>
          </w:tcPr>
          <w:p w:rsidR="0018722C">
            <w:pPr>
              <w:pStyle w:val="affff9"/>
              <w:topLinePunct/>
              <w:ind w:leftChars="0" w:left="0" w:rightChars="0" w:right="0" w:firstLineChars="0" w:firstLine="0"/>
              <w:spacing w:line="240" w:lineRule="atLeast"/>
            </w:pPr>
            <w:r>
              <w:t>0.001</w:t>
            </w:r>
          </w:p>
        </w:tc>
      </w:tr>
      <w:tr>
        <w:tc>
          <w:tcPr>
            <w:tcW w:w="1002" w:type="pct"/>
            <w:vAlign w:val="center"/>
          </w:tcPr>
          <w:p w:rsidR="0018722C">
            <w:pPr>
              <w:pStyle w:val="ac"/>
              <w:topLinePunct/>
              <w:ind w:leftChars="0" w:left="0" w:rightChars="0" w:right="0" w:firstLineChars="0" w:firstLine="0"/>
              <w:spacing w:line="240" w:lineRule="atLeast"/>
            </w:pPr>
            <w:r>
              <w:t>物理约束时间</w:t>
            </w:r>
          </w:p>
        </w:tc>
        <w:tc>
          <w:tcPr>
            <w:tcW w:w="1070" w:type="pct"/>
            <w:vAlign w:val="center"/>
          </w:tcPr>
          <w:p w:rsidR="0018722C">
            <w:pPr>
              <w:pStyle w:val="affff9"/>
              <w:topLinePunct/>
              <w:ind w:leftChars="0" w:left="0" w:rightChars="0" w:right="0" w:firstLineChars="0" w:firstLine="0"/>
              <w:spacing w:line="240" w:lineRule="atLeast"/>
            </w:pPr>
            <w:r>
              <w:t>3.330</w:t>
            </w:r>
          </w:p>
        </w:tc>
        <w:tc>
          <w:tcPr>
            <w:tcW w:w="713" w:type="pct"/>
            <w:vAlign w:val="center"/>
          </w:tcPr>
          <w:p w:rsidR="0018722C">
            <w:pPr>
              <w:pStyle w:val="affff9"/>
              <w:topLinePunct/>
              <w:ind w:leftChars="0" w:left="0" w:rightChars="0" w:right="0" w:firstLineChars="0" w:firstLine="0"/>
              <w:spacing w:line="240" w:lineRule="atLeast"/>
            </w:pPr>
            <w:r>
              <w:t>1.537</w:t>
            </w:r>
          </w:p>
        </w:tc>
        <w:tc>
          <w:tcPr>
            <w:tcW w:w="1197" w:type="pct"/>
            <w:vAlign w:val="center"/>
          </w:tcPr>
          <w:p w:rsidR="0018722C">
            <w:pPr>
              <w:pStyle w:val="affff9"/>
              <w:topLinePunct/>
              <w:ind w:leftChars="0" w:left="0" w:rightChars="0" w:right="0" w:firstLineChars="0" w:firstLine="0"/>
              <w:spacing w:line="240" w:lineRule="atLeast"/>
            </w:pPr>
            <w:r>
              <w:t>0.142</w:t>
            </w:r>
          </w:p>
        </w:tc>
        <w:tc>
          <w:tcPr>
            <w:tcW w:w="558" w:type="pct"/>
            <w:vAlign w:val="center"/>
          </w:tcPr>
          <w:p w:rsidR="0018722C">
            <w:pPr>
              <w:pStyle w:val="affff9"/>
              <w:topLinePunct/>
              <w:ind w:leftChars="0" w:left="0" w:rightChars="0" w:right="0" w:firstLineChars="0" w:firstLine="0"/>
              <w:spacing w:line="240" w:lineRule="atLeast"/>
            </w:pPr>
            <w:r>
              <w:t>2.466</w:t>
            </w:r>
          </w:p>
        </w:tc>
        <w:tc>
          <w:tcPr>
            <w:tcW w:w="460" w:type="pct"/>
            <w:vAlign w:val="center"/>
          </w:tcPr>
          <w:p w:rsidR="0018722C">
            <w:pPr>
              <w:pStyle w:val="affff9"/>
              <w:topLinePunct/>
              <w:ind w:leftChars="0" w:left="0" w:rightChars="0" w:right="0" w:firstLineChars="0" w:firstLine="0"/>
              <w:spacing w:line="240" w:lineRule="atLeast"/>
            </w:pPr>
            <w:r>
              <w:t>0.015</w:t>
            </w:r>
          </w:p>
        </w:tc>
      </w:tr>
      <w:tr>
        <w:tc>
          <w:tcPr>
            <w:tcW w:w="1002" w:type="pct"/>
            <w:vAlign w:val="center"/>
          </w:tcPr>
          <w:p w:rsidR="0018722C">
            <w:pPr>
              <w:pStyle w:val="ac"/>
              <w:topLinePunct/>
              <w:ind w:leftChars="0" w:left="0" w:rightChars="0" w:right="0" w:firstLineChars="0" w:firstLine="0"/>
              <w:spacing w:line="240" w:lineRule="atLeast"/>
            </w:pPr>
            <w:r>
              <w:t>镇静镇痛情况</w:t>
            </w:r>
          </w:p>
        </w:tc>
        <w:tc>
          <w:tcPr>
            <w:tcW w:w="1070" w:type="pct"/>
            <w:vAlign w:val="center"/>
          </w:tcPr>
          <w:p w:rsidR="0018722C">
            <w:pPr>
              <w:pStyle w:val="affff9"/>
              <w:topLinePunct/>
              <w:ind w:leftChars="0" w:left="0" w:rightChars="0" w:right="0" w:firstLineChars="0" w:firstLine="0"/>
              <w:spacing w:line="240" w:lineRule="atLeast"/>
            </w:pPr>
            <w:r>
              <w:t>-6.259</w:t>
            </w:r>
          </w:p>
        </w:tc>
        <w:tc>
          <w:tcPr>
            <w:tcW w:w="713" w:type="pct"/>
            <w:vAlign w:val="center"/>
          </w:tcPr>
          <w:p w:rsidR="0018722C">
            <w:pPr>
              <w:pStyle w:val="affff9"/>
              <w:topLinePunct/>
              <w:ind w:leftChars="0" w:left="0" w:rightChars="0" w:right="0" w:firstLineChars="0" w:firstLine="0"/>
              <w:spacing w:line="240" w:lineRule="atLeast"/>
            </w:pPr>
            <w:r>
              <w:t>2.153</w:t>
            </w:r>
          </w:p>
        </w:tc>
        <w:tc>
          <w:tcPr>
            <w:tcW w:w="1197" w:type="pct"/>
            <w:vAlign w:val="center"/>
          </w:tcPr>
          <w:p w:rsidR="0018722C">
            <w:pPr>
              <w:pStyle w:val="affff9"/>
              <w:topLinePunct/>
              <w:ind w:leftChars="0" w:left="0" w:rightChars="0" w:right="0" w:firstLineChars="0" w:firstLine="0"/>
              <w:spacing w:line="240" w:lineRule="atLeast"/>
            </w:pPr>
            <w:r>
              <w:t>-0.180</w:t>
            </w:r>
          </w:p>
        </w:tc>
        <w:tc>
          <w:tcPr>
            <w:tcW w:w="558" w:type="pct"/>
            <w:vAlign w:val="center"/>
          </w:tcPr>
          <w:p w:rsidR="0018722C">
            <w:pPr>
              <w:pStyle w:val="affff9"/>
              <w:topLinePunct/>
              <w:ind w:leftChars="0" w:left="0" w:rightChars="0" w:right="0" w:firstLineChars="0" w:firstLine="0"/>
              <w:spacing w:line="240" w:lineRule="atLeast"/>
            </w:pPr>
            <w:r>
              <w:t>-2.908</w:t>
            </w:r>
          </w:p>
        </w:tc>
        <w:tc>
          <w:tcPr>
            <w:tcW w:w="460" w:type="pct"/>
            <w:vAlign w:val="center"/>
          </w:tcPr>
          <w:p w:rsidR="0018722C">
            <w:pPr>
              <w:pStyle w:val="affff9"/>
              <w:topLinePunct/>
              <w:ind w:leftChars="0" w:left="0" w:rightChars="0" w:right="0" w:firstLineChars="0" w:firstLine="0"/>
              <w:spacing w:line="240" w:lineRule="atLeast"/>
            </w:pPr>
            <w:r>
              <w:t>0.004</w:t>
            </w:r>
          </w:p>
        </w:tc>
      </w:tr>
      <w:tr>
        <w:tc>
          <w:tcPr>
            <w:tcW w:w="1002" w:type="pct"/>
            <w:vAlign w:val="center"/>
            <w:tcBorders>
              <w:top w:val="single" w:sz="4" w:space="0" w:color="auto"/>
            </w:tcBorders>
          </w:tcPr>
          <w:p w:rsidR="0018722C">
            <w:pPr>
              <w:pStyle w:val="ac"/>
              <w:topLinePunct/>
              <w:ind w:leftChars="0" w:left="0" w:rightChars="0" w:right="0" w:firstLineChars="0" w:firstLine="0"/>
              <w:spacing w:line="240" w:lineRule="atLeast"/>
            </w:pPr>
            <w:r>
              <w:t>注：</w:t>
            </w:r>
            <w:r>
              <w:t>R</w:t>
            </w:r>
            <w:r>
              <w:rPr>
                <w:vertAlign w:val="superscript"/>
                /&gt;
              </w:rPr>
              <w:t>2</w:t>
            </w:r>
            <w:r>
              <w:t>=</w:t>
            </w:r>
            <w:r>
              <w:t>0</w:t>
            </w:r>
            <w:r>
              <w:t>.</w:t>
            </w:r>
            <w:r>
              <w:t>3</w:t>
            </w:r>
            <w:r>
              <w:t>3</w:t>
            </w:r>
            <w:r>
              <w:t>1</w:t>
            </w:r>
          </w:p>
        </w:tc>
        <w:tc>
          <w:tcPr>
            <w:tcW w:w="1070" w:type="pct"/>
            <w:vAlign w:val="center"/>
            <w:tcBorders>
              <w:top w:val="single" w:sz="4" w:space="0" w:color="auto"/>
            </w:tcBorders>
          </w:tcPr>
          <w:p w:rsidR="0018722C">
            <w:pPr>
              <w:pStyle w:val="aff1"/>
              <w:topLinePunct/>
              <w:ind w:leftChars="0" w:left="0" w:rightChars="0" w:right="0" w:firstLineChars="0" w:firstLine="0"/>
              <w:spacing w:line="240" w:lineRule="atLeast"/>
            </w:pPr>
            <w:r>
              <w:t>调整后 </w:t>
            </w:r>
            <w:r>
              <w:t>R</w:t>
            </w:r>
            <w:r>
              <w:rPr>
                <w:vertAlign w:val="superscript"/>
                /&gt;
              </w:rPr>
              <w:t>2</w:t>
            </w:r>
            <w:r>
              <w:t>=</w:t>
            </w:r>
            <w:r>
              <w:t>0</w:t>
            </w:r>
            <w:r>
              <w:t>.</w:t>
            </w:r>
            <w:r>
              <w:t>3</w:t>
            </w:r>
            <w:r>
              <w:t>1</w:t>
            </w:r>
            <w:r>
              <w:t>2</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F</w:t>
            </w:r>
            <w:r>
              <w:t>=17.683</w:t>
            </w:r>
          </w:p>
        </w:tc>
        <w:tc>
          <w:tcPr>
            <w:tcW w:w="1197"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t>=0.000</w:t>
            </w:r>
          </w:p>
        </w:tc>
        <w:tc>
          <w:tcPr>
            <w:tcW w:w="5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回归方程可表示为：不适水平=60.813+6.459</w:t>
      </w:r>
      <w:r w:rsidR="001852F3">
        <w:t xml:space="preserve">机械通气情况-5.724</w:t>
      </w:r>
      <w:r w:rsidR="001852F3">
        <w:t xml:space="preserve">婚姻状况</w:t>
      </w:r>
    </w:p>
    <w:p w:rsidR="0018722C">
      <w:pPr>
        <w:topLinePunct/>
      </w:pPr>
      <w:r>
        <w:t>+3.885</w:t>
      </w:r>
      <w:r/>
      <w:r w:rsidR="001852F3">
        <w:t xml:space="preserve">机械通气时间</w:t>
      </w:r>
      <w:r>
        <w:t>+5.466SPASII</w:t>
      </w:r>
      <w:r/>
      <w:r w:rsidR="001852F3">
        <w:t xml:space="preserve">评分</w:t>
      </w:r>
      <w:r>
        <w:t>+3.330</w:t>
      </w:r>
      <w:r/>
      <w:r w:rsidR="001852F3">
        <w:t xml:space="preserve">物理约束时间</w:t>
      </w:r>
      <w:r>
        <w:t>-6.259</w:t>
      </w:r>
      <w:r/>
      <w:r w:rsidR="001852F3">
        <w:t xml:space="preserve">镇静镇痛情况。</w:t>
      </w:r>
    </w:p>
    <w:p w:rsidR="0018722C">
      <w:pPr>
        <w:pStyle w:val="Heading1"/>
        <w:topLinePunct/>
      </w:pPr>
      <w:bookmarkStart w:id="635208" w:name="_Toc686635208"/>
      <w:bookmarkStart w:name="6.讨论 " w:id="91"/>
      <w:bookmarkEnd w:id="91"/>
      <w:bookmarkStart w:name="_bookmark27" w:id="92"/>
      <w:bookmarkEnd w:id="92"/>
      <w:r>
        <w:rPr>
          <w:b/>
        </w:rPr>
        <w:t>6.</w:t>
      </w:r>
      <w:r>
        <w:t xml:space="preserve">  </w:t>
      </w:r>
      <w:r>
        <w:t>讨论</w:t>
      </w:r>
      <w:bookmarkEnd w:id="635208"/>
    </w:p>
    <w:p w:rsidR="0018722C">
      <w:pPr>
        <w:pStyle w:val="Heading2"/>
        <w:topLinePunct/>
        <w:ind w:left="171" w:hangingChars="171" w:hanging="171"/>
      </w:pPr>
      <w:bookmarkStart w:id="635209" w:name="_Toc686635209"/>
      <w:bookmarkStart w:name="6.1调查样本的人口学基线情况分析 " w:id="93"/>
      <w:bookmarkEnd w:id="93"/>
      <w:r>
        <w:rPr>
          <w:b/>
        </w:rPr>
        <w:t>6.1</w:t>
      </w:r>
      <w:r>
        <w:t xml:space="preserve"> </w:t>
      </w:r>
      <w:bookmarkStart w:name="6.1调查样本的人口学基线情况分析 " w:id="94"/>
      <w:bookmarkEnd w:id="94"/>
      <w:r>
        <w:t>调查样本的人口学基线情况分析</w:t>
      </w:r>
      <w:bookmarkEnd w:id="635209"/>
    </w:p>
    <w:p w:rsidR="0018722C">
      <w:pPr>
        <w:pStyle w:val="ae"/>
        <w:topLinePunct/>
      </w:pPr>
      <w:r>
        <w:rPr>
          <w:spacing w:val="-2"/>
        </w:rPr>
        <w:t>本研究调查地区主要为杭州市及湖州市。该调查样本中男性患者比女性患者多（男</w:t>
      </w:r>
      <w:r>
        <w:rPr>
          <w:spacing w:val="-2"/>
        </w:rPr>
        <w:t xml:space="preserve">: </w:t>
      </w:r>
      <w:r>
        <w:rPr>
          <w:spacing w:val="-2"/>
        </w:rPr>
        <w:t>67％</w:t>
      </w:r>
      <w:r>
        <w:rPr>
          <w:spacing w:val="-2"/>
        </w:rPr>
        <w:t xml:space="preserve">;</w:t>
      </w:r>
      <w:r>
        <w:rPr>
          <w:spacing w:val="-2"/>
        </w:rPr>
        <w:t>女</w:t>
      </w:r>
      <w:r>
        <w:rPr>
          <w:spacing w:val="-2"/>
        </w:rPr>
        <w:t xml:space="preserve">: </w:t>
      </w:r>
      <w:r>
        <w:rPr>
          <w:spacing w:val="-2"/>
        </w:rPr>
        <w:t>33％</w:t>
      </w:r>
      <w:r>
        <w:rPr>
          <w:spacing w:val="-2"/>
        </w:rPr>
        <w:t>）</w:t>
      </w:r>
      <w:r>
        <w:rPr>
          <w:spacing w:val="-2"/>
        </w:rPr>
        <w:t>，平均年龄为(57</w:t>
      </w:r>
      <w:r>
        <w:rPr>
          <w:spacing w:val="-2"/>
        </w:rPr>
        <w:t>.</w:t>
      </w:r>
      <w:r>
        <w:rPr>
          <w:spacing w:val="-2"/>
        </w:rPr>
        <w:t>19±18.24)岁。调查对象中患者以</w:t>
      </w:r>
      <w:r>
        <w:rPr>
          <w:spacing w:val="-7"/>
        </w:rPr>
        <w:t>已婚居，多共</w:t>
      </w:r>
      <w:r>
        <w:t>164</w:t>
      </w:r>
      <w:r w:rsidR="001852F3">
        <w:rPr>
          <w:spacing w:val="-18"/>
        </w:rPr>
        <w:t xml:space="preserve">人</w:t>
      </w:r>
      <w:r>
        <w:t>（88.6）</w:t>
      </w:r>
      <w:r>
        <w:rPr>
          <w:spacing w:val="-4"/>
        </w:rPr>
        <w:t>,其中未婚为</w:t>
      </w:r>
      <w:r>
        <w:rPr>
          <w:spacing w:val="-2"/>
        </w:rPr>
        <w:t>14（7.6）</w:t>
      </w:r>
      <w:r>
        <w:rPr>
          <w:spacing w:val="-7"/>
        </w:rPr>
        <w:t>，丧偶为</w:t>
      </w:r>
      <w:r>
        <w:rPr>
          <w:spacing w:val="-2"/>
        </w:rPr>
        <w:t>7（3.8）；</w:t>
      </w:r>
      <w:r>
        <w:rPr>
          <w:spacing w:val="-120"/>
        </w:rPr>
        <w:t>受</w:t>
      </w:r>
      <w:r>
        <w:rPr>
          <w:spacing w:val="1"/>
        </w:rPr>
        <w:t>教育程度以小学、初中毕业为主</w:t>
      </w:r>
      <w:r>
        <w:t>(160</w:t>
      </w:r>
      <w:r w:rsidR="001852F3">
        <w:rPr>
          <w:spacing w:val="-10"/>
        </w:rPr>
        <w:t xml:space="preserve">人</w:t>
      </w:r>
      <w:r>
        <w:rPr>
          <w:spacing w:val="-10"/>
        </w:rPr>
        <w:t xml:space="preserve">, </w:t>
      </w:r>
      <w:r>
        <w:rPr>
          <w:spacing w:val="-10"/>
        </w:rPr>
        <w:t>占</w:t>
      </w:r>
      <w:r>
        <w:t>86</w:t>
      </w:r>
      <w:r>
        <w:t>.</w:t>
      </w:r>
      <w:r>
        <w:t>5％)；</w:t>
      </w:r>
      <w:r>
        <w:rPr>
          <w:spacing w:val="1"/>
        </w:rPr>
        <w:t>职业以工人、农民</w:t>
      </w:r>
      <w:r>
        <w:t>(109</w:t>
      </w:r>
      <w:r w:rsidR="001852F3">
        <w:t xml:space="preserve">人</w:t>
      </w:r>
      <w:r>
        <w:t xml:space="preserve">, </w:t>
      </w:r>
      <w:r>
        <w:t>58.9</w:t>
      </w:r>
      <w:r>
        <w:rPr>
          <w:spacing w:val="-4"/>
        </w:rPr>
        <w:t>％)为主；医保情况以市级医保</w:t>
      </w:r>
      <w:r>
        <w:t>77</w:t>
      </w:r>
      <w:r w:rsidR="001852F3">
        <w:rPr>
          <w:spacing w:val="-20"/>
        </w:rPr>
        <w:t xml:space="preserve">人</w:t>
      </w:r>
      <w:r>
        <w:t>（41.6）</w:t>
      </w:r>
      <w:r>
        <w:rPr>
          <w:spacing w:val="-10"/>
        </w:rPr>
        <w:t>、自费</w:t>
      </w:r>
      <w:r>
        <w:t>58</w:t>
      </w:r>
      <w:r w:rsidR="001852F3">
        <w:rPr>
          <w:spacing w:val="-20"/>
        </w:rPr>
        <w:t xml:space="preserve">人</w:t>
      </w:r>
      <w:r>
        <w:rPr>
          <w:spacing w:val="-16"/>
        </w:rPr>
        <w:t>（31.4）；</w:t>
      </w:r>
      <w:r>
        <w:t>居多</w:t>
      </w:r>
      <w:r>
        <w:rPr>
          <w:spacing w:val="-4"/>
        </w:rPr>
        <w:t>；</w:t>
      </w:r>
      <w:r>
        <w:t>科室来源中以内科</w:t>
      </w:r>
      <w:r>
        <w:t>57</w:t>
      </w:r>
      <w:r>
        <w:t>人</w:t>
      </w:r>
      <w:r>
        <w:rPr>
          <w:spacing w:val="2"/>
        </w:rPr>
        <w:drawing>
          <wp:inline distT="0" distB="0" distL="0" distR="0">
            <wp:extent cx="66674" cy="117474"/>
            <wp:effectExtent l="0" t="0" r="0" b="0"/>
            <wp:docPr id="95" name="image4.png" descr=""/>
            <wp:cNvGraphicFramePr>
              <a:graphicFrameLocks noChangeAspect="1"/>
            </wp:cNvGraphicFramePr>
            <a:graphic>
              <a:graphicData uri="http://schemas.openxmlformats.org/drawingml/2006/picture">
                <pic:pic>
                  <pic:nvPicPr>
                    <pic:cNvPr id="96" name="image4.png"/>
                    <pic:cNvPicPr/>
                  </pic:nvPicPr>
                  <pic:blipFill>
                    <a:blip r:embed="rId10" cstate="print"/>
                    <a:stretch>
                      <a:fillRect/>
                    </a:stretch>
                  </pic:blipFill>
                  <pic:spPr>
                    <a:xfrm>
                      <a:off x="0" y="0"/>
                      <a:ext cx="66674" cy="117474"/>
                    </a:xfrm>
                    <a:prstGeom prst="rect">
                      <a:avLst/>
                    </a:prstGeom>
                  </pic:spPr>
                </pic:pic>
              </a:graphicData>
            </a:graphic>
          </wp:inline>
        </w:drawing>
      </w:r>
      <w:r>
        <w:t>）</w:t>
      </w:r>
      <w:r>
        <w:rPr>
          <w:spacing w:val="-4"/>
        </w:rPr>
        <w:t>、</w:t>
      </w:r>
      <w:r>
        <w:t>外科</w:t>
      </w:r>
      <w:r>
        <w:t>96</w:t>
      </w:r>
      <w:r>
        <w:rPr>
          <w:spacing w:val="-4"/>
        </w:rPr>
        <w:t>人</w:t>
      </w:r>
      <w:r>
        <w:t>（51.9）患者居多；ICU</w:t>
      </w:r>
      <w:r>
        <w:t>类</w:t>
      </w:r>
      <w:r>
        <w:t>型分</w:t>
      </w:r>
      <w:r>
        <w:rPr>
          <w:spacing w:val="-5"/>
        </w:rPr>
        <w:t>布中以综合</w:t>
      </w:r>
      <w:r>
        <w:t>ICU146</w:t>
      </w:r>
      <w:r w:rsidR="001852F3">
        <w:rPr>
          <w:spacing w:val="-15"/>
        </w:rPr>
        <w:t xml:space="preserve">人</w:t>
      </w:r>
      <w:r>
        <w:t>（78.9）居多。</w:t>
      </w:r>
    </w:p>
    <w:p w:rsidR="0018722C">
      <w:pPr>
        <w:topLinePunct/>
      </w:pPr>
      <w:r>
        <w:drawing>
          <wp:anchor distT="0" distB="0" distL="0" distR="0" allowOverlap="1" layoutInCell="1" locked="0" behindDoc="1" simplePos="0" relativeHeight="268244903">
            <wp:simplePos x="0" y="0"/>
            <wp:positionH relativeFrom="page">
              <wp:posOffset>3355975</wp:posOffset>
            </wp:positionH>
            <wp:positionV relativeFrom="paragraph">
              <wp:posOffset>1846772</wp:posOffset>
            </wp:positionV>
            <wp:extent cx="66674" cy="117474"/>
            <wp:effectExtent l="0" t="0" r="0" b="0"/>
            <wp:wrapNone/>
            <wp:docPr id="93" name="image4.png" descr=""/>
            <wp:cNvGraphicFramePr>
              <a:graphicFrameLocks noChangeAspect="1"/>
            </wp:cNvGraphicFramePr>
            <a:graphic>
              <a:graphicData uri="http://schemas.openxmlformats.org/drawingml/2006/picture">
                <pic:pic>
                  <pic:nvPicPr>
                    <pic:cNvPr id="94" name="image4.png"/>
                    <pic:cNvPicPr/>
                  </pic:nvPicPr>
                  <pic:blipFill>
                    <a:blip r:embed="rId10" cstate="print"/>
                    <a:stretch>
                      <a:fillRect/>
                    </a:stretch>
                  </pic:blipFill>
                  <pic:spPr>
                    <a:xfrm>
                      <a:off x="0" y="0"/>
                      <a:ext cx="66674" cy="117474"/>
                    </a:xfrm>
                    <a:prstGeom prst="rect">
                      <a:avLst/>
                    </a:prstGeom>
                  </pic:spPr>
                </pic:pic>
              </a:graphicData>
            </a:graphic>
          </wp:anchor>
        </w:drawing>
      </w:r>
      <w:r>
        <w:drawing>
          <wp:anchor distT="0" distB="0" distL="0" distR="0" allowOverlap="1" layoutInCell="1" locked="0" behindDoc="1" simplePos="0" relativeHeight="268244879">
            <wp:simplePos x="0" y="0"/>
            <wp:positionH relativeFrom="page">
              <wp:posOffset>5020183</wp:posOffset>
            </wp:positionH>
            <wp:positionV relativeFrom="paragraph">
              <wp:posOffset>1549598</wp:posOffset>
            </wp:positionV>
            <wp:extent cx="66674" cy="117474"/>
            <wp:effectExtent l="0" t="0" r="0" b="0"/>
            <wp:wrapNone/>
            <wp:docPr id="91" name="image4.png" descr=""/>
            <wp:cNvGraphicFramePr>
              <a:graphicFrameLocks noChangeAspect="1"/>
            </wp:cNvGraphicFramePr>
            <a:graphic>
              <a:graphicData uri="http://schemas.openxmlformats.org/drawingml/2006/picture">
                <pic:pic>
                  <pic:nvPicPr>
                    <pic:cNvPr id="92" name="image4.png"/>
                    <pic:cNvPicPr/>
                  </pic:nvPicPr>
                  <pic:blipFill>
                    <a:blip r:embed="rId10" cstate="print"/>
                    <a:stretch>
                      <a:fillRect/>
                    </a:stretch>
                  </pic:blipFill>
                  <pic:spPr>
                    <a:xfrm>
                      <a:off x="0" y="0"/>
                      <a:ext cx="66674" cy="117474"/>
                    </a:xfrm>
                    <a:prstGeom prst="rect">
                      <a:avLst/>
                    </a:prstGeom>
                  </pic:spPr>
                </pic:pic>
              </a:graphicData>
            </a:graphic>
          </wp:anchor>
        </w:drawing>
      </w:r>
      <w:r>
        <w:drawing>
          <wp:anchor distT="0" distB="0" distL="0" distR="0" allowOverlap="1" layoutInCell="1" locked="0" behindDoc="1" simplePos="0" relativeHeight="268244855">
            <wp:simplePos x="0" y="0"/>
            <wp:positionH relativeFrom="page">
              <wp:posOffset>6126600</wp:posOffset>
            </wp:positionH>
            <wp:positionV relativeFrom="paragraph">
              <wp:posOffset>1252418</wp:posOffset>
            </wp:positionV>
            <wp:extent cx="66674" cy="117474"/>
            <wp:effectExtent l="0" t="0" r="0" b="0"/>
            <wp:wrapNone/>
            <wp:docPr id="89" name="image4.png" descr=""/>
            <wp:cNvGraphicFramePr>
              <a:graphicFrameLocks noChangeAspect="1"/>
            </wp:cNvGraphicFramePr>
            <a:graphic>
              <a:graphicData uri="http://schemas.openxmlformats.org/drawingml/2006/picture">
                <pic:pic>
                  <pic:nvPicPr>
                    <pic:cNvPr id="90" name="image4.png"/>
                    <pic:cNvPicPr/>
                  </pic:nvPicPr>
                  <pic:blipFill>
                    <a:blip r:embed="rId10" cstate="print"/>
                    <a:stretch>
                      <a:fillRect/>
                    </a:stretch>
                  </pic:blipFill>
                  <pic:spPr>
                    <a:xfrm>
                      <a:off x="0" y="0"/>
                      <a:ext cx="66674" cy="117474"/>
                    </a:xfrm>
                    <a:prstGeom prst="rect">
                      <a:avLst/>
                    </a:prstGeom>
                  </pic:spPr>
                </pic:pic>
              </a:graphicData>
            </a:graphic>
          </wp:anchor>
        </w:drawing>
      </w:r>
      <w:r>
        <w:drawing>
          <wp:anchor distT="0" distB="0" distL="0" distR="0" allowOverlap="1" layoutInCell="1" locked="0" behindDoc="1" simplePos="0" relativeHeight="268244831">
            <wp:simplePos x="0" y="0"/>
            <wp:positionH relativeFrom="page">
              <wp:posOffset>4626984</wp:posOffset>
            </wp:positionH>
            <wp:positionV relativeFrom="paragraph">
              <wp:posOffset>1252418</wp:posOffset>
            </wp:positionV>
            <wp:extent cx="66674" cy="117474"/>
            <wp:effectExtent l="0" t="0" r="0" b="0"/>
            <wp:wrapNone/>
            <wp:docPr id="87" name="image4.png" descr=""/>
            <wp:cNvGraphicFramePr>
              <a:graphicFrameLocks noChangeAspect="1"/>
            </wp:cNvGraphicFramePr>
            <a:graphic>
              <a:graphicData uri="http://schemas.openxmlformats.org/drawingml/2006/picture">
                <pic:pic>
                  <pic:nvPicPr>
                    <pic:cNvPr id="88" name="image4.png"/>
                    <pic:cNvPicPr/>
                  </pic:nvPicPr>
                  <pic:blipFill>
                    <a:blip r:embed="rId10" cstate="print"/>
                    <a:stretch>
                      <a:fillRect/>
                    </a:stretch>
                  </pic:blipFill>
                  <pic:spPr>
                    <a:xfrm>
                      <a:off x="0" y="0"/>
                      <a:ext cx="66674" cy="117474"/>
                    </a:xfrm>
                    <a:prstGeom prst="rect">
                      <a:avLst/>
                    </a:prstGeom>
                  </pic:spPr>
                </pic:pic>
              </a:graphicData>
            </a:graphic>
          </wp:anchor>
        </w:drawing>
      </w:r>
      <w:r>
        <w:drawing>
          <wp:anchor distT="0" distB="0" distL="0" distR="0" allowOverlap="1" layoutInCell="1" locked="0" behindDoc="1" simplePos="0" relativeHeight="268244807">
            <wp:simplePos x="0" y="0"/>
            <wp:positionH relativeFrom="page">
              <wp:posOffset>5902572</wp:posOffset>
            </wp:positionH>
            <wp:positionV relativeFrom="paragraph">
              <wp:posOffset>658058</wp:posOffset>
            </wp:positionV>
            <wp:extent cx="66674" cy="117474"/>
            <wp:effectExtent l="0" t="0" r="0" b="0"/>
            <wp:wrapNone/>
            <wp:docPr id="85" name="image4.png" descr=""/>
            <wp:cNvGraphicFramePr>
              <a:graphicFrameLocks noChangeAspect="1"/>
            </wp:cNvGraphicFramePr>
            <a:graphic>
              <a:graphicData uri="http://schemas.openxmlformats.org/drawingml/2006/picture">
                <pic:pic>
                  <pic:nvPicPr>
                    <pic:cNvPr id="86" name="image4.png"/>
                    <pic:cNvPicPr/>
                  </pic:nvPicPr>
                  <pic:blipFill>
                    <a:blip r:embed="rId10" cstate="print"/>
                    <a:stretch>
                      <a:fillRect/>
                    </a:stretch>
                  </pic:blipFill>
                  <pic:spPr>
                    <a:xfrm>
                      <a:off x="0" y="0"/>
                      <a:ext cx="66674" cy="117474"/>
                    </a:xfrm>
                    <a:prstGeom prst="rect">
                      <a:avLst/>
                    </a:prstGeom>
                  </pic:spPr>
                </pic:pic>
              </a:graphicData>
            </a:graphic>
          </wp:anchor>
        </w:drawing>
      </w:r>
      <w:r>
        <w:drawing>
          <wp:anchor distT="0" distB="0" distL="0" distR="0" allowOverlap="1" layoutInCell="1" locked="0" behindDoc="1" simplePos="0" relativeHeight="268244783">
            <wp:simplePos x="0" y="0"/>
            <wp:positionH relativeFrom="page">
              <wp:posOffset>4588884</wp:posOffset>
            </wp:positionH>
            <wp:positionV relativeFrom="paragraph">
              <wp:posOffset>658058</wp:posOffset>
            </wp:positionV>
            <wp:extent cx="66674" cy="117474"/>
            <wp:effectExtent l="0" t="0" r="0" b="0"/>
            <wp:wrapNone/>
            <wp:docPr id="83" name="image4.png" descr=""/>
            <wp:cNvGraphicFramePr>
              <a:graphicFrameLocks noChangeAspect="1"/>
            </wp:cNvGraphicFramePr>
            <a:graphic>
              <a:graphicData uri="http://schemas.openxmlformats.org/drawingml/2006/picture">
                <pic:pic>
                  <pic:nvPicPr>
                    <pic:cNvPr id="84" name="image4.png"/>
                    <pic:cNvPicPr/>
                  </pic:nvPicPr>
                  <pic:blipFill>
                    <a:blip r:embed="rId10" cstate="print"/>
                    <a:stretch>
                      <a:fillRect/>
                    </a:stretch>
                  </pic:blipFill>
                  <pic:spPr>
                    <a:xfrm>
                      <a:off x="0" y="0"/>
                      <a:ext cx="66674" cy="117474"/>
                    </a:xfrm>
                    <a:prstGeom prst="rect">
                      <a:avLst/>
                    </a:prstGeom>
                  </pic:spPr>
                </pic:pic>
              </a:graphicData>
            </a:graphic>
          </wp:anchor>
        </w:drawing>
      </w:r>
      <w:r>
        <w:drawing>
          <wp:anchor distT="0" distB="0" distL="0" distR="0" allowOverlap="1" layoutInCell="1" locked="0" behindDoc="1" simplePos="0" relativeHeight="268244759">
            <wp:simplePos x="0" y="0"/>
            <wp:positionH relativeFrom="page">
              <wp:posOffset>2962783</wp:posOffset>
            </wp:positionH>
            <wp:positionV relativeFrom="paragraph">
              <wp:posOffset>658058</wp:posOffset>
            </wp:positionV>
            <wp:extent cx="66674" cy="117474"/>
            <wp:effectExtent l="0" t="0" r="0" b="0"/>
            <wp:wrapNone/>
            <wp:docPr id="81" name="image4.png" descr=""/>
            <wp:cNvGraphicFramePr>
              <a:graphicFrameLocks noChangeAspect="1"/>
            </wp:cNvGraphicFramePr>
            <a:graphic>
              <a:graphicData uri="http://schemas.openxmlformats.org/drawingml/2006/picture">
                <pic:pic>
                  <pic:nvPicPr>
                    <pic:cNvPr id="82"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18722C">
      <w:pPr>
        <w:pStyle w:val="Heading2"/>
        <w:topLinePunct/>
        <w:ind w:left="171" w:hangingChars="171" w:hanging="171"/>
      </w:pPr>
      <w:bookmarkStart w:id="635210" w:name="_Toc686635210"/>
      <w:bookmarkStart w:name="6.2 ICU患者不适影响因素分析 " w:id="95"/>
      <w:bookmarkEnd w:id="95"/>
      <w:r>
        <w:rPr>
          <w:b/>
        </w:rPr>
        <w:t>6.2</w:t>
      </w:r>
      <w:r>
        <w:t xml:space="preserve"> </w:t>
      </w:r>
      <w:bookmarkStart w:name="6.2 ICU患者不适影响因素分析 " w:id="96"/>
      <w:bookmarkEnd w:id="96"/>
      <w:r>
        <w:rPr>
          <w:b/>
        </w:rPr>
        <w:t>I</w:t>
      </w:r>
      <w:r>
        <w:rPr>
          <w:b/>
        </w:rPr>
        <w:t>CU</w:t>
      </w:r>
      <w:r>
        <w:t>患者不适影响因素分析</w:t>
      </w:r>
      <w:bookmarkEnd w:id="635210"/>
    </w:p>
    <w:p w:rsidR="0018722C">
      <w:pPr>
        <w:pStyle w:val="Heading3"/>
        <w:topLinePunct/>
        <w:ind w:left="200" w:hangingChars="200" w:hanging="200"/>
      </w:pPr>
      <w:bookmarkStart w:id="635211" w:name="_Toc686635211"/>
      <w:r>
        <w:rPr>
          <w:b/>
        </w:rPr>
        <w:t>6.2.1</w:t>
      </w:r>
      <w:r>
        <w:t xml:space="preserve"> </w:t>
      </w:r>
      <w:r>
        <w:t>婚姻状况的影响</w:t>
      </w:r>
      <w:bookmarkEnd w:id="635211"/>
    </w:p>
    <w:p w:rsidR="0018722C">
      <w:pPr>
        <w:topLinePunct/>
      </w:pPr>
      <w:r>
        <w:t>本研究结果显示：婚姻状况对</w:t>
      </w:r>
      <w:r>
        <w:t>ICU</w:t>
      </w:r>
      <w:r/>
      <w:r w:rsidR="001852F3">
        <w:t xml:space="preserve">患者不适总分存在影响。未婚及丧偶的患</w:t>
      </w:r>
      <w:r>
        <w:t>者的不适评分显著高于已婚患者，这表明有配偶的患者不适水平低于无配偶支持</w:t>
      </w:r>
      <w:r>
        <w:t>的患者，即婚姻中伴侣的关怀及支持会影响</w:t>
      </w:r>
      <w:r>
        <w:t>ICU</w:t>
      </w:r>
      <w:r/>
      <w:r w:rsidR="001852F3">
        <w:t xml:space="preserve">患者不适的感受。社会的最小单</w:t>
      </w:r>
      <w:r>
        <w:t>位是家庭，婚姻关系深刻影响着几乎所有的家庭；夫妻之间同甘苦共患难；任何</w:t>
      </w:r>
      <w:r>
        <w:t>一方出现疾病而生活不能自理时，更注重来自配偶的关心和体贴，渴望对方及时给予照顾、温暖、关心和帮助。婚姻支持还具有社会功能作用，比如缓解压力；</w:t>
      </w:r>
      <w:r w:rsidR="001852F3">
        <w:t xml:space="preserve">关于夫妻身心健康方面，婚姻状态好坏更加有着显著的影响，直接关系到疾病的</w:t>
      </w:r>
      <w:r>
        <w:t>疗效、预后、转归</w:t>
      </w:r>
      <w:r>
        <w:rPr>
          <w:vertAlign w:val="superscript"/>
          /&gt;
        </w:rPr>
        <w:t>[</w:t>
      </w:r>
      <w:r>
        <w:rPr>
          <w:vertAlign w:val="superscript"/>
          /&gt;
        </w:rPr>
        <w:t xml:space="preserve">83</w:t>
      </w:r>
      <w:r>
        <w:rPr>
          <w:vertAlign w:val="superscript"/>
          /&gt;
        </w:rPr>
        <w:t>]</w:t>
      </w:r>
      <w:r>
        <w:t>。因此在家属探视时，护理人员应注意引导患者家属提供来</w:t>
      </w:r>
      <w:r>
        <w:t>自配偶的积极的情感与信息支持，以增强</w:t>
      </w:r>
      <w:r>
        <w:t>ICU</w:t>
      </w:r>
      <w:r/>
      <w:r w:rsidR="001852F3">
        <w:t xml:space="preserve">患者的战胜疾病的信息，改善</w:t>
      </w:r>
      <w:r>
        <w:t>ICU</w:t>
      </w:r>
      <w:r>
        <w:t>患者在</w:t>
      </w:r>
      <w:r>
        <w:t>ICU</w:t>
      </w:r>
      <w:r/>
      <w:r w:rsidR="001852F3">
        <w:t xml:space="preserve">期间的不适。</w:t>
      </w:r>
    </w:p>
    <w:p w:rsidR="0018722C">
      <w:pPr>
        <w:pStyle w:val="Heading3"/>
        <w:topLinePunct/>
        <w:ind w:left="200" w:hangingChars="200" w:hanging="200"/>
      </w:pPr>
      <w:bookmarkStart w:id="635212" w:name="_Toc686635212"/>
      <w:bookmarkStart w:name="_bookmark28" w:id="97"/>
      <w:bookmarkEnd w:id="97"/>
      <w:r>
        <w:rPr>
          <w:b/>
        </w:rPr>
        <w:t>6.2.2</w:t>
      </w:r>
      <w:r>
        <w:t xml:space="preserve"> </w:t>
      </w:r>
      <w:bookmarkStart w:name="_bookmark28" w:id="98"/>
      <w:bookmarkEnd w:id="98"/>
      <w:r>
        <w:t>疾病状况的影响</w:t>
      </w:r>
      <w:bookmarkEnd w:id="635212"/>
    </w:p>
    <w:p w:rsidR="0018722C">
      <w:pPr>
        <w:pStyle w:val="4"/>
        <w:topLinePunct/>
        <w:ind w:left="200" w:hangingChars="200" w:hanging="200"/>
      </w:pPr>
      <w:r>
        <w:rPr>
          <w:b/>
        </w:rPr>
        <w:t>6.2.2.1</w:t>
      </w:r>
      <w:r>
        <w:t xml:space="preserve"> </w:t>
      </w:r>
      <w:r>
        <w:t>机械通气的影响</w:t>
      </w:r>
    </w:p>
    <w:p w:rsidR="0018722C">
      <w:pPr>
        <w:topLinePunct/>
      </w:pPr>
      <w:r>
        <w:t>本研究中，</w:t>
      </w:r>
      <w:r>
        <w:t>ICU</w:t>
      </w:r>
      <w:r/>
      <w:r w:rsidR="001852F3">
        <w:t xml:space="preserve">患者中吸氧</w:t>
      </w:r>
      <w:r>
        <w:t>38</w:t>
      </w:r>
      <w:r/>
      <w:r w:rsidR="001852F3">
        <w:t xml:space="preserve">人</w:t>
      </w:r>
      <w:r>
        <w:t>（</w:t>
      </w:r>
      <w:r>
        <w:rPr>
          <w:spacing w:val="-3"/>
        </w:rPr>
        <w:t xml:space="preserve">20.5</w:t>
      </w:r>
      <w:r>
        <w:t>）</w:t>
      </w:r>
      <w:r>
        <w:t>，无创机械通气</w:t>
      </w:r>
      <w:r>
        <w:t>28</w:t>
      </w:r>
      <w:r/>
      <w:r w:rsidR="001852F3">
        <w:t xml:space="preserve">人</w:t>
      </w:r>
      <w:r>
        <w:t>（</w:t>
      </w:r>
      <w:r>
        <w:rPr>
          <w:spacing w:val="-17"/>
        </w:rPr>
        <w:t xml:space="preserve">15.1</w:t>
      </w:r>
      <w:r>
        <w:t>）</w:t>
      </w:r>
      <w:r>
        <w:t xml:space="preserve">，</w:t>
      </w:r>
      <w:r>
        <w:t>有创机械通气</w:t>
      </w:r>
      <w:r>
        <w:t>119</w:t>
      </w:r>
      <w:r/>
      <w:r w:rsidR="001852F3">
        <w:t xml:space="preserve">人</w:t>
      </w:r>
      <w:r>
        <w:t>（</w:t>
      </w:r>
      <w:r>
        <w:t>64.3</w:t>
      </w:r>
      <w:r>
        <w:t>）</w:t>
      </w:r>
      <w:r>
        <w:t>，患者的不适平均总分依次升高，说明机械通气</w:t>
      </w:r>
      <w:r>
        <w:t>对患者的不适有很大影响。重症监护病房的患者病情一般都比较危重，当患者出</w:t>
      </w:r>
      <w:r>
        <w:t>现无法自主呼吸时，需行紧急气管插管或者气管切开，这是治疗各种原因导致的</w:t>
      </w:r>
      <w:r>
        <w:t>急慢性呼吸衰竭的有效方法。可以想象，接受机械通气的患者比吸氧及无创机械</w:t>
      </w:r>
      <w:r>
        <w:t>通气的患者往往会遭受更多生理和心理的不适与痛苦。在气管插管时及频繁气管内吸痰，患者口咽部及气道受到强烈刺激</w:t>
      </w:r>
      <w:r>
        <w:rPr>
          <w:rFonts w:hint="eastAsia"/>
        </w:rPr>
        <w:t>，</w:t>
      </w:r>
      <w:r>
        <w:t>诱发呼吸衰竭的病因以及机体内环境</w:t>
      </w:r>
      <w:r>
        <w:t>的改变等因素，都会导致患者产生一系列身心不适体验；进一步诱发一些不良事</w:t>
      </w:r>
      <w:r>
        <w:t>件，比如躁动、焦虑，呼吸机人机对抗、非计划拔管等。此外，在机械通气的情</w:t>
      </w:r>
      <w:r>
        <w:t>况下，ICU</w:t>
      </w:r>
      <w:r/>
      <w:r w:rsidR="001852F3">
        <w:t xml:space="preserve">患者无法用语言表达其焦虑和不适</w:t>
      </w:r>
      <w:r>
        <w:rPr>
          <w:vertAlign w:val="superscript"/>
          /&gt;
        </w:rPr>
        <w:t>[</w:t>
      </w:r>
      <w:r>
        <w:rPr>
          <w:color w:val="080000"/>
          <w:vertAlign w:val="superscript"/>
          <w:position w:val="8"/>
        </w:rPr>
        <w:t>8</w:t>
      </w:r>
      <w:r>
        <w:rPr>
          <w:color w:val="080000"/>
          <w:vertAlign w:val="superscript"/>
          <w:position w:val="8"/>
        </w:rPr>
        <w:t>4</w:t>
      </w:r>
      <w:r>
        <w:rPr>
          <w:vertAlign w:val="superscript"/>
          /&gt;
        </w:rPr>
        <w:t>]</w:t>
      </w:r>
      <w:r>
        <w:t>，这种不能言语的交流障碍给机</w:t>
      </w:r>
      <w:r>
        <w:t>械通气患者造成了极大痛苦；不但影响机械通气的效果，严重者甚至可导致呼吸、</w:t>
      </w:r>
      <w:r>
        <w:t>循环等重要器官功能的进一步恶化，影响疾病预后。可见保证接受机械通气患者常规治疗的前提是确保其处于理想的舒适状态</w:t>
      </w:r>
      <w:r>
        <w:rPr>
          <w:vertAlign w:val="superscript"/>
          /&gt;
        </w:rPr>
        <w:t>[</w:t>
      </w:r>
      <w:r>
        <w:rPr>
          <w:color w:val="080000"/>
          <w:vertAlign w:val="superscript"/>
          <w:position w:val="8"/>
        </w:rPr>
        <w:t xml:space="preserve">85</w:t>
      </w:r>
      <w:r>
        <w:rPr>
          <w:vertAlign w:val="superscript"/>
          /&gt;
        </w:rPr>
        <w:t>]</w:t>
      </w:r>
      <w:r>
        <w:t>。ICU</w:t>
      </w:r>
      <w:r/>
      <w:r w:rsidR="001852F3">
        <w:t xml:space="preserve">护士担负着监护和促进患</w:t>
      </w:r>
      <w:r>
        <w:t>者康复的主要任务，是患者的主要照顾者，应定期评估机械通气患者的不适才能制定合理的护理方案。</w:t>
      </w:r>
    </w:p>
    <w:p w:rsidR="0018722C">
      <w:pPr>
        <w:topLinePunct/>
      </w:pPr>
      <w:r>
        <w:drawing>
          <wp:anchor distT="0" distB="0" distL="0" distR="0" allowOverlap="1" layoutInCell="1" locked="0" behindDoc="1" simplePos="0" relativeHeight="268244975">
            <wp:simplePos x="0" y="0"/>
            <wp:positionH relativeFrom="page">
              <wp:posOffset>2979540</wp:posOffset>
            </wp:positionH>
            <wp:positionV relativeFrom="paragraph">
              <wp:posOffset>360878</wp:posOffset>
            </wp:positionV>
            <wp:extent cx="66674" cy="117474"/>
            <wp:effectExtent l="0" t="0" r="0" b="0"/>
            <wp:wrapNone/>
            <wp:docPr id="101" name="image4.png" descr=""/>
            <wp:cNvGraphicFramePr>
              <a:graphicFrameLocks noChangeAspect="1"/>
            </wp:cNvGraphicFramePr>
            <a:graphic>
              <a:graphicData uri="http://schemas.openxmlformats.org/drawingml/2006/picture">
                <pic:pic>
                  <pic:nvPicPr>
                    <pic:cNvPr id="102" name="image4.png"/>
                    <pic:cNvPicPr/>
                  </pic:nvPicPr>
                  <pic:blipFill>
                    <a:blip r:embed="rId10" cstate="print"/>
                    <a:stretch>
                      <a:fillRect/>
                    </a:stretch>
                  </pic:blipFill>
                  <pic:spPr>
                    <a:xfrm>
                      <a:off x="0" y="0"/>
                      <a:ext cx="66674" cy="117474"/>
                    </a:xfrm>
                    <a:prstGeom prst="rect">
                      <a:avLst/>
                    </a:prstGeom>
                  </pic:spPr>
                </pic:pic>
              </a:graphicData>
            </a:graphic>
          </wp:anchor>
        </w:drawing>
      </w:r>
      <w:r>
        <w:drawing>
          <wp:anchor distT="0" distB="0" distL="0" distR="0" allowOverlap="1" layoutInCell="1" locked="0" behindDoc="1" simplePos="0" relativeHeight="268244951">
            <wp:simplePos x="0" y="0"/>
            <wp:positionH relativeFrom="page">
              <wp:posOffset>6143371</wp:posOffset>
            </wp:positionH>
            <wp:positionV relativeFrom="paragraph">
              <wp:posOffset>63698</wp:posOffset>
            </wp:positionV>
            <wp:extent cx="66674" cy="117474"/>
            <wp:effectExtent l="0" t="0" r="0" b="0"/>
            <wp:wrapNone/>
            <wp:docPr id="99" name="image4.png" descr=""/>
            <wp:cNvGraphicFramePr>
              <a:graphicFrameLocks noChangeAspect="1"/>
            </wp:cNvGraphicFramePr>
            <a:graphic>
              <a:graphicData uri="http://schemas.openxmlformats.org/drawingml/2006/picture">
                <pic:pic>
                  <pic:nvPicPr>
                    <pic:cNvPr id="100" name="image4.png"/>
                    <pic:cNvPicPr/>
                  </pic:nvPicPr>
                  <pic:blipFill>
                    <a:blip r:embed="rId10" cstate="print"/>
                    <a:stretch>
                      <a:fillRect/>
                    </a:stretch>
                  </pic:blipFill>
                  <pic:spPr>
                    <a:xfrm>
                      <a:off x="0" y="0"/>
                      <a:ext cx="66674" cy="117474"/>
                    </a:xfrm>
                    <a:prstGeom prst="rect">
                      <a:avLst/>
                    </a:prstGeom>
                  </pic:spPr>
                </pic:pic>
              </a:graphicData>
            </a:graphic>
          </wp:anchor>
        </w:drawing>
      </w:r>
      <w:r>
        <w:drawing>
          <wp:anchor distT="0" distB="0" distL="0" distR="0" allowOverlap="1" layoutInCell="1" locked="0" behindDoc="1" simplePos="0" relativeHeight="268244927">
            <wp:simplePos x="0" y="0"/>
            <wp:positionH relativeFrom="page">
              <wp:posOffset>4047864</wp:posOffset>
            </wp:positionH>
            <wp:positionV relativeFrom="paragraph">
              <wp:posOffset>63698</wp:posOffset>
            </wp:positionV>
            <wp:extent cx="66674" cy="117474"/>
            <wp:effectExtent l="0" t="0" r="0" b="0"/>
            <wp:wrapNone/>
            <wp:docPr id="97" name="image4.png" descr=""/>
            <wp:cNvGraphicFramePr>
              <a:graphicFrameLocks noChangeAspect="1"/>
            </wp:cNvGraphicFramePr>
            <a:graphic>
              <a:graphicData uri="http://schemas.openxmlformats.org/drawingml/2006/picture">
                <pic:pic>
                  <pic:nvPicPr>
                    <pic:cNvPr id="98" name="image4.png"/>
                    <pic:cNvPicPr/>
                  </pic:nvPicPr>
                  <pic:blipFill>
                    <a:blip r:embed="rId10" cstate="print"/>
                    <a:stretch>
                      <a:fillRect/>
                    </a:stretch>
                  </pic:blipFill>
                  <pic:spPr>
                    <a:xfrm>
                      <a:off x="0" y="0"/>
                      <a:ext cx="66674" cy="117474"/>
                    </a:xfrm>
                    <a:prstGeom prst="rect">
                      <a:avLst/>
                    </a:prstGeom>
                  </pic:spPr>
                </pic:pic>
              </a:graphicData>
            </a:graphic>
          </wp:anchor>
        </w:drawing>
      </w:r>
    </w:p>
    <w:p w:rsidR="0018722C">
      <w:pPr>
        <w:pStyle w:val="4"/>
        <w:topLinePunct/>
        <w:ind w:left="200" w:hangingChars="200" w:hanging="200"/>
      </w:pPr>
      <w:r>
        <w:rPr>
          <w:b/>
        </w:rPr>
        <w:t>6.2.2.2</w:t>
      </w:r>
      <w:r>
        <w:t xml:space="preserve"> </w:t>
      </w:r>
      <w:r>
        <w:t>机械通气时间的影响</w:t>
      </w:r>
    </w:p>
    <w:p w:rsidR="0018722C">
      <w:pPr>
        <w:topLinePunct/>
      </w:pPr>
      <w:r>
        <w:t>本研究结果显示，患者的不适评分与进行的有创机械通气时间呈正相关。这</w:t>
      </w:r>
      <w:r>
        <w:t>提示医护人员应更加注意关怀那些机械通气时间相对较长的患者，因气管导管置人会引起会厌部强烈的刺激感，而使患者出现恶心、呃逆、呛咳等现象</w:t>
      </w:r>
      <w:r>
        <w:rPr>
          <w:vertAlign w:val="superscript"/>
          /&gt;
        </w:rPr>
        <w:t>[</w:t>
      </w:r>
      <w:r>
        <w:rPr>
          <w:vertAlign w:val="superscript"/>
          /&gt;
        </w:rPr>
        <w:t xml:space="preserve">86</w:t>
      </w:r>
      <w:r>
        <w:rPr>
          <w:vertAlign w:val="superscript"/>
          /&gt;
        </w:rPr>
        <w:t>]</w:t>
      </w:r>
      <w:r>
        <w:t>。因为</w:t>
      </w:r>
      <w:r>
        <w:t>导管可能在口咽部扭折、梗阻引起通气不畅，导管刺激口咽部引起恶心、唾液分</w:t>
      </w:r>
      <w:r>
        <w:t>泌，吞咽增加胃胀气妨碍呼吸，导管活动引起咳嗽。机械通气时间越长，</w:t>
      </w:r>
      <w:r>
        <w:t>ICU</w:t>
      </w:r>
      <w:r/>
      <w:r w:rsidR="001852F3">
        <w:t xml:space="preserve">患</w:t>
      </w:r>
      <w:r>
        <w:t>者的不适体验越严重，</w:t>
      </w:r>
      <w:r>
        <w:t>ICU</w:t>
      </w:r>
      <w:r/>
      <w:r w:rsidR="001852F3">
        <w:t xml:space="preserve">患者所遭受的不适体验，可能导致患者产生身心以及神经精神的改变</w:t>
      </w:r>
      <w:r>
        <w:rPr>
          <w:rFonts w:hint="eastAsia"/>
        </w:rPr>
        <w:t>，</w:t>
      </w:r>
      <w:r>
        <w:t>甚至严重影响了疾病的预后。</w:t>
      </w:r>
    </w:p>
    <w:p w:rsidR="0018722C">
      <w:pPr>
        <w:pStyle w:val="4"/>
        <w:topLinePunct/>
        <w:ind w:left="200" w:hangingChars="200" w:hanging="200"/>
      </w:pPr>
      <w:r>
        <w:rPr>
          <w:b/>
        </w:rPr>
        <w:t>6.2.2.3</w:t>
      </w:r>
      <w:r>
        <w:t xml:space="preserve"> </w:t>
      </w:r>
      <w:r>
        <w:rPr>
          <w:b/>
        </w:rPr>
        <w:t>SAPSII</w:t>
      </w:r>
      <w:r>
        <w:t>评分</w:t>
      </w:r>
    </w:p>
    <w:p w:rsidR="0018722C">
      <w:pPr>
        <w:topLinePunct/>
      </w:pPr>
      <w:r>
        <w:t>本</w:t>
      </w:r>
      <w:r>
        <w:t>研究中结果显示，ICU</w:t>
      </w:r>
      <w:r/>
      <w:r w:rsidR="001852F3">
        <w:t xml:space="preserve">患者入科时首次</w:t>
      </w:r>
      <w:r>
        <w:t>SAPSII</w:t>
      </w:r>
      <w:r/>
      <w:r w:rsidR="001852F3">
        <w:t xml:space="preserve">评分越高，</w:t>
      </w:r>
      <w:r>
        <w:t>ICU</w:t>
      </w:r>
      <w:r/>
      <w:r w:rsidR="001852F3">
        <w:t xml:space="preserve">患者不适</w:t>
      </w:r>
      <w:r>
        <w:t>评分越大，说明</w:t>
      </w:r>
      <w:r>
        <w:t>SAPSII</w:t>
      </w:r>
      <w:r/>
      <w:r w:rsidR="001852F3">
        <w:t xml:space="preserve">评分在一定程度上与</w:t>
      </w:r>
      <w:r>
        <w:t>ICU</w:t>
      </w:r>
      <w:r/>
      <w:r w:rsidR="001852F3">
        <w:t xml:space="preserve">患者不适体验程度相关。简明急性生理学评分系统Ⅱ</w:t>
      </w:r>
      <w:r>
        <w:t>(</w:t>
      </w:r>
      <w:r>
        <w:rPr>
          <w:spacing w:val="-4"/>
        </w:rPr>
        <w:t xml:space="preserve">Simplified </w:t>
      </w:r>
      <w:r>
        <w:t>Acute Physiology Score II</w:t>
      </w:r>
      <w:r>
        <w:t xml:space="preserve">, </w:t>
      </w:r>
      <w:r>
        <w:t>SAPSⅡ</w:t>
      </w:r>
      <w:r>
        <w:t>)</w:t>
      </w:r>
      <w:r>
        <w:t>是目</w:t>
      </w:r>
      <w:r>
        <w:t>前欧美国家较广泛应用的评估系统，广泛用于综合</w:t>
      </w:r>
      <w:r>
        <w:t>ICU</w:t>
      </w:r>
      <w:r/>
      <w:r w:rsidR="001852F3">
        <w:t xml:space="preserve">评估医疗质量、危重患者</w:t>
      </w:r>
      <w:r>
        <w:t>的病情程度和预后情况。</w:t>
      </w:r>
      <w:r>
        <w:t>SAPSII</w:t>
      </w:r>
      <w:r/>
      <w:r w:rsidR="001852F3">
        <w:t xml:space="preserve">评分以及与其他评分系统联合应用用于预测院</w:t>
      </w:r>
      <w:r>
        <w:t>内病死概率，指导医疗护理资源的分配。若</w:t>
      </w:r>
      <w:r>
        <w:t>SAPSⅡ评分&gt;20</w:t>
      </w:r>
      <w:r/>
      <w:r w:rsidR="001852F3">
        <w:t xml:space="preserve">分，则预示患者接受</w:t>
      </w:r>
      <w:r>
        <w:t>的有创操作和治疗项目增多，更易出现心理状态的改变</w:t>
      </w:r>
      <w:r>
        <w:rPr>
          <w:vertAlign w:val="superscript"/>
          /&gt;
        </w:rPr>
        <w:t>[</w:t>
      </w:r>
      <w:r>
        <w:rPr>
          <w:color w:val="080000"/>
          <w:vertAlign w:val="superscript"/>
          <w:position w:val="8"/>
        </w:rPr>
        <w:t>8</w:t>
      </w:r>
      <w:r>
        <w:rPr>
          <w:color w:val="080000"/>
          <w:vertAlign w:val="superscript"/>
          <w:position w:val="8"/>
        </w:rPr>
        <w:t>7</w:t>
      </w:r>
      <w:r>
        <w:rPr>
          <w:vertAlign w:val="superscript"/>
          /&gt;
        </w:rPr>
        <w:t>]</w:t>
      </w:r>
      <w:r>
        <w:t>；通常将</w:t>
      </w:r>
      <w:r>
        <w:t>SAPSII</w:t>
      </w:r>
      <w:r/>
      <w:r w:rsidR="001852F3">
        <w:t xml:space="preserve">评分</w:t>
      </w:r>
    </w:p>
    <w:p w:rsidR="0018722C">
      <w:pPr>
        <w:topLinePunct/>
      </w:pPr>
      <w:r>
        <w:t>40</w:t>
      </w:r>
      <w:r/>
      <w:r w:rsidR="001852F3">
        <w:t xml:space="preserve">分作为病情严重程度的阈值，超过该值，病情的严重程度、死亡率明显提高，</w:t>
      </w:r>
      <w:r>
        <w:t>需要医护人员投入的力量也明显增大。因此在临床工作中，应对</w:t>
      </w:r>
      <w:r>
        <w:t>SPASII</w:t>
      </w:r>
      <w:r/>
      <w:r w:rsidR="001852F3">
        <w:t xml:space="preserve">评分相</w:t>
      </w:r>
      <w:r>
        <w:t>对较高的患者合理配备医护资源，注意关注患者的不适感受并及时给予护理措施。</w:t>
      </w:r>
    </w:p>
    <w:p w:rsidR="0018722C">
      <w:pPr>
        <w:pStyle w:val="4"/>
        <w:topLinePunct/>
        <w:ind w:left="200" w:hangingChars="200" w:hanging="200"/>
      </w:pPr>
      <w:r>
        <w:rPr>
          <w:b/>
        </w:rPr>
        <w:t>6.2.2.4</w:t>
      </w:r>
      <w:r>
        <w:t xml:space="preserve"> </w:t>
      </w:r>
      <w:r>
        <w:t>物理约束时间</w:t>
      </w:r>
    </w:p>
    <w:p w:rsidR="0018722C">
      <w:pPr>
        <w:topLinePunct/>
      </w:pPr>
      <w:r>
        <w:t>本研究中结果显示，</w:t>
      </w:r>
      <w:r>
        <w:t>ICU</w:t>
      </w:r>
      <w:r/>
      <w:r w:rsidR="001852F3">
        <w:t xml:space="preserve">患者物理约束时间越长，</w:t>
      </w:r>
      <w:r>
        <w:t>ICU</w:t>
      </w:r>
      <w:r/>
      <w:r w:rsidR="001852F3">
        <w:t xml:space="preserve">患者不适评分相对越高，</w:t>
      </w:r>
      <w:r>
        <w:t>说明</w:t>
      </w:r>
      <w:r>
        <w:t>ICU</w:t>
      </w:r>
      <w:r/>
      <w:r w:rsidR="001852F3">
        <w:t xml:space="preserve">患者不适体验程度在一定程度上与物理约束时间相关，这与</w:t>
      </w:r>
      <w:r>
        <w:t>Evans</w:t>
      </w:r>
      <w:r/>
      <w:r w:rsidR="001852F3">
        <w:t xml:space="preserve">等</w:t>
      </w:r>
      <w:r>
        <w:rPr>
          <w:vertAlign w:val="superscript"/>
          /&gt;
        </w:rPr>
        <w:t>[</w:t>
      </w:r>
      <w:r>
        <w:rPr>
          <w:color w:val="080000"/>
          <w:vertAlign w:val="superscript"/>
          <w:position w:val="8"/>
        </w:rPr>
        <w:t xml:space="preserve">88</w:t>
      </w:r>
      <w:r>
        <w:rPr>
          <w:vertAlign w:val="superscript"/>
          /&gt;
        </w:rPr>
        <w:t>]</w:t>
      </w:r>
      <w:r>
        <w:t>的研究结果一致。在临床护理工作中，为了控制</w:t>
      </w:r>
      <w:r>
        <w:t>ICU</w:t>
      </w:r>
      <w:r w:rsidR="001852F3">
        <w:t xml:space="preserve">患者躁动，对患者采取保</w:t>
      </w:r>
      <w:r>
        <w:t>护性措施以预防非计划性拔管发生，维持患者安全并预防和减少患者的躁动干扰</w:t>
      </w:r>
      <w:r>
        <w:t>治疗。目前</w:t>
      </w:r>
      <w:r>
        <w:t>ICU</w:t>
      </w:r>
      <w:r/>
      <w:r w:rsidR="001852F3">
        <w:t xml:space="preserve">患者的物理约束使用比较普遍，为防止意外拔管，尤其针对烦躁、</w:t>
      </w:r>
      <w:r>
        <w:t>机械通气、意识不清楚的患者均预防性使用物理约束</w:t>
      </w:r>
      <w:r>
        <w:rPr>
          <w:vertAlign w:val="superscript"/>
          /&gt;
        </w:rPr>
        <w:t>[</w:t>
      </w:r>
      <w:r>
        <w:rPr>
          <w:color w:val="080000"/>
          <w:vertAlign w:val="superscript"/>
          <w:position w:val="8"/>
        </w:rPr>
        <w:t xml:space="preserve">89</w:t>
      </w:r>
      <w:r>
        <w:rPr>
          <w:vertAlign w:val="superscript"/>
          /&gt;
        </w:rPr>
        <w:t>]</w:t>
      </w:r>
      <w:r>
        <w:t>。同时有研究</w:t>
      </w:r>
      <w:r>
        <w:rPr>
          <w:vertAlign w:val="superscript"/>
          /&gt;
        </w:rPr>
        <w:t>[</w:t>
      </w:r>
      <w:r>
        <w:rPr>
          <w:color w:val="080000"/>
          <w:position w:val="8"/>
          <w:sz w:val="7"/>
        </w:rPr>
        <w:t xml:space="preserve">90</w:t>
      </w:r>
      <w:r>
        <w:rPr>
          <w:vertAlign w:val="superscript"/>
          /&gt;
        </w:rPr>
        <w:t>]</w:t>
      </w:r>
      <w:r>
        <w:t>指出，物</w:t>
      </w:r>
      <w:r>
        <w:t>理约束使用不恰当会对患者的身心带来负面影响，造成水肿、溃疡、皮损等并发症。在调查中，研究者发现部分患者主诉：在约束期间肢体未放置肢体良肢位，</w:t>
      </w:r>
      <w:r>
        <w:t>忽视患者主观感受，放松停用时机不当等。为减轻患者不适，应加强</w:t>
      </w:r>
      <w:r>
        <w:t>ICU</w:t>
      </w:r>
      <w:r/>
      <w:r w:rsidR="001852F3">
        <w:t xml:space="preserve">患者物</w:t>
      </w:r>
      <w:r>
        <w:t>理约束的规范使用，夏春红</w:t>
      </w:r>
      <w:r>
        <w:rPr>
          <w:vertAlign w:val="superscript"/>
          /&gt;
        </w:rPr>
        <w:t>[</w:t>
      </w:r>
      <w:r>
        <w:rPr>
          <w:color w:val="080000"/>
          <w:vertAlign w:val="superscript"/>
          <w:position w:val="8"/>
        </w:rPr>
        <w:t xml:space="preserve">91</w:t>
      </w:r>
      <w:r>
        <w:rPr>
          <w:vertAlign w:val="superscript"/>
          /&gt;
        </w:rPr>
        <w:t>]</w:t>
      </w:r>
      <w:r>
        <w:t>的研究指出护士物理约束态度与行为呈正相关，说</w:t>
      </w:r>
      <w:r>
        <w:t>明护士对物理约束态度越正向，执行物理约束的行为越恰当。因此，有必要</w:t>
      </w:r>
      <w:r>
        <w:t>对</w:t>
      </w:r>
    </w:p>
    <w:p w:rsidR="0018722C">
      <w:pPr>
        <w:topLinePunct/>
      </w:pPr>
      <w:r>
        <w:t>ICU</w:t>
      </w:r>
      <w:r/>
      <w:r w:rsidR="001852F3">
        <w:t xml:space="preserve">护士进行物理约束知识及技能培训；规范物理约束管理，每班定期评估患者</w:t>
      </w:r>
      <w:r>
        <w:t>是否需要约束，约束是否恰当，肢体是否置于功能良肢位等。总之，在保证患者安全舒适的前提下，应按照规范正确使用物理约束，并尽量减少其使用。</w:t>
      </w:r>
    </w:p>
    <w:p w:rsidR="0018722C">
      <w:pPr>
        <w:pStyle w:val="4"/>
        <w:topLinePunct/>
        <w:ind w:left="200" w:hangingChars="200" w:hanging="200"/>
      </w:pPr>
      <w:r>
        <w:rPr>
          <w:b/>
        </w:rPr>
        <w:t>6.2.2.5</w:t>
      </w:r>
      <w:r>
        <w:t xml:space="preserve"> </w:t>
      </w:r>
      <w:r>
        <w:t>镇静镇痛</w:t>
      </w:r>
    </w:p>
    <w:p w:rsidR="0018722C">
      <w:pPr>
        <w:topLinePunct/>
      </w:pPr>
      <w:r>
        <w:t>本研究结果显示，没有使用镇静镇痛的患者不适评分显著高于使用了镇静镇</w:t>
      </w:r>
      <w:r>
        <w:t>痛药物的患者不适评分，表明使用镇静镇痛药物能有效减轻</w:t>
      </w:r>
      <w:r>
        <w:t>ICU</w:t>
      </w:r>
      <w:r/>
      <w:r w:rsidR="001852F3">
        <w:t xml:space="preserve">患者的不适症</w:t>
      </w:r>
      <w:r>
        <w:t>状。镇痛与镇静治疗是为了消除患者疼痛，通过药物手段以减轻患者焦虑和躁动，</w:t>
      </w:r>
      <w:r>
        <w:t>催眠并诱导顺行性遗忘的治疗。危重病医学专家已达成共识：合理的镇静、镇痛</w:t>
      </w:r>
      <w:r>
        <w:t>治疗能有效减轻或消除危重患者</w:t>
      </w:r>
      <w:r>
        <w:t>ICU</w:t>
      </w:r>
      <w:r/>
      <w:r w:rsidR="001852F3">
        <w:t xml:space="preserve">住院期间的不良感受。</w:t>
      </w:r>
      <w:r>
        <w:t>ICU</w:t>
      </w:r>
      <w:r/>
      <w:r w:rsidR="001852F3">
        <w:t xml:space="preserve">重症患者大多数</w:t>
      </w:r>
      <w:r>
        <w:t>处于高应激状态，重症医学工作者在抢救治疗患者生命的同时，应尽可能采取措</w:t>
      </w:r>
      <w:r>
        <w:t>施减轻患者的痛苦与恐惧感，避免这些痛苦加重患者的病情或影响治疗效果，尽量使患者不感知或者遗忘其在危重阶段的各种痛苦</w:t>
      </w:r>
      <w:r>
        <w:rPr>
          <w:vertAlign w:val="superscript"/>
          /&gt;
        </w:rPr>
        <w:t>[</w:t>
      </w:r>
      <w:r>
        <w:rPr>
          <w:vertAlign w:val="superscript"/>
          /&gt;
        </w:rPr>
        <w:t xml:space="preserve">92</w:t>
      </w:r>
      <w:r>
        <w:rPr>
          <w:vertAlign w:val="superscript"/>
          /&gt;
        </w:rPr>
        <w:t>]</w:t>
      </w:r>
      <w:r>
        <w:t>。</w:t>
      </w:r>
    </w:p>
    <w:p w:rsidR="0018722C">
      <w:pPr>
        <w:topLinePunct/>
      </w:pPr>
      <w:r>
        <w:t>而目前现状是部分</w:t>
      </w:r>
      <w:r>
        <w:t>ICU</w:t>
      </w:r>
      <w:r/>
      <w:r w:rsidR="001852F3">
        <w:t xml:space="preserve">专科医师镇静知识普及程度不高，对机械通气患者镇</w:t>
      </w:r>
      <w:r>
        <w:t>静治疗理念的认识不足；此外，部分</w:t>
      </w:r>
      <w:r>
        <w:t>ICU</w:t>
      </w:r>
      <w:r/>
      <w:r w:rsidR="001852F3">
        <w:t xml:space="preserve">专科医师未给予或未合理给予镇静治疗，</w:t>
      </w:r>
      <w:r>
        <w:t>因为担心镇静镇痛药物的副作用，比如引起低血压、抑制胃肠蠕动、低血压、影</w:t>
      </w:r>
      <w:r>
        <w:t>响判断患者意识以及镇静过度会延长机械通气时间等</w:t>
      </w:r>
      <w:r>
        <w:rPr>
          <w:vertAlign w:val="superscript"/>
          /&gt;
        </w:rPr>
        <w:t>[</w:t>
      </w:r>
      <w:r>
        <w:rPr>
          <w:vertAlign w:val="superscript"/>
          /&gt;
        </w:rPr>
        <w:t xml:space="preserve">93</w:t>
      </w:r>
      <w:r>
        <w:rPr>
          <w:vertAlign w:val="superscript"/>
          /&gt;
        </w:rPr>
        <w:t>]</w:t>
      </w:r>
      <w:r>
        <w:t>。Weinert</w:t>
      </w:r>
      <w:r/>
      <w:r w:rsidR="001852F3">
        <w:t xml:space="preserve">等</w:t>
      </w:r>
      <w:r>
        <w:rPr>
          <w:vertAlign w:val="superscript"/>
          /&gt;
        </w:rPr>
        <w:t>[</w:t>
      </w:r>
      <w:r>
        <w:rPr>
          <w:vertAlign w:val="superscript"/>
          /&gt;
        </w:rPr>
        <w:t xml:space="preserve">94</w:t>
      </w:r>
      <w:r>
        <w:rPr>
          <w:vertAlign w:val="superscript"/>
          /&gt;
        </w:rPr>
        <w:t>]</w:t>
      </w:r>
      <w:r>
        <w:t>的研究指出，在临床中机械通气患者镇静过度的发生率</w:t>
      </w:r>
      <w:r>
        <w:t>(</w:t>
      </w:r>
      <w:r>
        <w:t>2</w:t>
      </w:r>
      <w:r>
        <w:t>.</w:t>
      </w:r>
      <w:r>
        <w:t>6％</w:t>
      </w:r>
      <w:r>
        <w:t>)</w:t>
      </w:r>
      <w:r>
        <w:t>远低于镇静不足的发生</w:t>
      </w:r>
      <w:r>
        <w:t>率</w:t>
      </w:r>
    </w:p>
    <w:p w:rsidR="0018722C">
      <w:pPr>
        <w:topLinePunct/>
      </w:pPr>
      <w:r>
        <w:t>（</w:t>
      </w:r>
      <w:r>
        <w:t>13．9</w:t>
      </w:r>
      <w:r>
        <w:t>％</w:t>
      </w:r>
      <w:r>
        <w:rPr>
          <w:spacing w:val="-6"/>
        </w:rPr>
        <w:t>）</w:t>
      </w:r>
      <w:r>
        <w:t xml:space="preserve">。镇静“过度”与“不足”都可能给</w:t>
      </w:r>
      <w:r>
        <w:t>ICU</w:t>
      </w:r>
      <w:r/>
      <w:r w:rsidR="001852F3">
        <w:t xml:space="preserve">气管插管患者带来损害，</w:t>
      </w:r>
      <w:r>
        <w:t>ICU</w:t>
      </w:r>
      <w:r>
        <w:t>专科治疗医师要注重“适度”的概念。</w:t>
      </w:r>
    </w:p>
    <w:p w:rsidR="0018722C">
      <w:pPr>
        <w:topLinePunct/>
      </w:pPr>
      <w:r>
        <w:t>既往多中心研究结果显示，若能给予机械通气患者恰当的镇静镇痛治疗，则</w:t>
      </w:r>
      <w:r>
        <w:t>可有效消除或减少患者在</w:t>
      </w:r>
      <w:r>
        <w:t>ICU</w:t>
      </w:r>
      <w:r/>
      <w:r w:rsidR="001852F3">
        <w:t xml:space="preserve">期间的不适，缩短机械通气时间和</w:t>
      </w:r>
      <w:r>
        <w:t>ICU</w:t>
      </w:r>
      <w:r/>
      <w:r w:rsidR="001852F3">
        <w:t xml:space="preserve">住院天数，</w:t>
      </w:r>
      <w:r>
        <w:t>减轻</w:t>
      </w:r>
      <w:r>
        <w:t>ICU</w:t>
      </w:r>
      <w:r/>
      <w:r w:rsidR="001852F3">
        <w:t xml:space="preserve">无意识障碍患者的焦虑与躁动，减少</w:t>
      </w:r>
      <w:r>
        <w:t>ICU</w:t>
      </w:r>
      <w:r/>
      <w:r w:rsidR="001852F3">
        <w:t xml:space="preserve">不良住院经历，降低创伤后应激障碍</w:t>
      </w:r>
      <w:r>
        <w:t>(</w:t>
      </w:r>
      <w:r>
        <w:rPr>
          <w:spacing w:val="-6"/>
        </w:rPr>
        <w:t>PTSD</w:t>
      </w:r>
      <w:r>
        <w:t>)</w:t>
      </w:r>
      <w:r>
        <w:t>的发生率</w:t>
      </w:r>
      <w:r>
        <w:rPr>
          <w:vertAlign w:val="superscript"/>
          /&gt;
        </w:rPr>
        <w:t>[</w:t>
      </w:r>
      <w:r>
        <w:rPr>
          <w:vertAlign w:val="superscript"/>
          /&gt;
        </w:rPr>
        <w:t xml:space="preserve">95</w:t>
      </w:r>
      <w:r>
        <w:rPr>
          <w:vertAlign w:val="superscript"/>
          /&gt;
        </w:rPr>
        <w:t>]</w:t>
      </w:r>
      <w:r>
        <w:t>。此外，应严密监测实施镇静镇痛治疗的患者意识变化；</w:t>
      </w:r>
      <w:r>
        <w:t>定期运用</w:t>
      </w:r>
      <w:r>
        <w:t>CPOT</w:t>
      </w:r>
      <w:r>
        <w:t>（</w:t>
      </w:r>
      <w:r>
        <w:t>重症患者疼痛评分</w:t>
      </w:r>
      <w:r>
        <w:t>）</w:t>
      </w:r>
      <w:r>
        <w:t>、RASS</w:t>
      </w:r>
      <w:r>
        <w:t>（</w:t>
      </w:r>
      <w:r>
        <w:t>躁动镇静评分</w:t>
      </w:r>
      <w:r>
        <w:t>）</w:t>
      </w:r>
      <w:r>
        <w:t>、CAM-ICU</w:t>
      </w:r>
      <w:r>
        <w:t>（</w:t>
      </w:r>
      <w:r>
        <w:t>谵妄评分</w:t>
      </w:r>
      <w:r>
        <w:t>）</w:t>
      </w:r>
      <w:r>
        <w:t>评估工具测评；长期镇痛镇静治疗期间，应尽可能实施每日唤醒计划，以达到最好的个体化治疗效果，最小的毒副作用和最佳的效价比。</w:t>
      </w:r>
    </w:p>
    <w:p w:rsidR="0018722C">
      <w:pPr>
        <w:topLinePunct/>
      </w:pPr>
      <w:r>
        <w:t>总之，</w:t>
      </w:r>
      <w:r>
        <w:t>ICU</w:t>
      </w:r>
      <w:r/>
      <w:r w:rsidR="001852F3">
        <w:t xml:space="preserve">患者不适水平并非只受单一因素的影响，而是以上多种因素的影</w:t>
      </w:r>
      <w:r>
        <w:t>响共同作用的结果。因此，应根据患者个体特质有针对性地关注其影响其不适的</w:t>
      </w:r>
      <w:r>
        <w:t>潜在或现存影响因素，基于</w:t>
      </w:r>
      <w:r>
        <w:t>ICU</w:t>
      </w:r>
      <w:r/>
      <w:r w:rsidR="001852F3">
        <w:t xml:space="preserve">患者不适体验结合相关因素，制定合适、完整、</w:t>
      </w:r>
      <w:r>
        <w:t>个性化的一系列护理措施，全面干预</w:t>
      </w:r>
      <w:r>
        <w:t>ICU</w:t>
      </w:r>
      <w:r/>
      <w:r w:rsidR="001852F3">
        <w:t xml:space="preserve">患者不适状况，从而提高其生存质量。</w:t>
      </w:r>
    </w:p>
    <w:p w:rsidR="0018722C">
      <w:pPr>
        <w:pStyle w:val="Heading1"/>
        <w:topLinePunct/>
      </w:pPr>
      <w:bookmarkStart w:id="635213" w:name="_Toc686635213"/>
      <w:bookmarkStart w:name="7总结 " w:id="99"/>
      <w:bookmarkEnd w:id="99"/>
      <w:bookmarkStart w:name="_bookmark29" w:id="100"/>
      <w:bookmarkEnd w:id="100"/>
      <w:r>
        <w:rPr>
          <w:b/>
        </w:rPr>
        <w:t>7</w:t>
      </w:r>
      <w:r>
        <w:t xml:space="preserve">  </w:t>
      </w:r>
      <w:r>
        <w:t>总结</w:t>
      </w:r>
      <w:bookmarkEnd w:id="635213"/>
    </w:p>
    <w:p w:rsidR="0018722C">
      <w:pPr>
        <w:topLinePunct/>
      </w:pPr>
      <w:r>
        <w:t>⑴</w:t>
      </w:r>
      <w:r w:rsidR="001852F3">
        <w:t xml:space="preserve">中文版</w:t>
      </w:r>
      <w:r>
        <w:t>ICU</w:t>
      </w:r>
      <w:r/>
      <w:r w:rsidR="001852F3">
        <w:t xml:space="preserve">患者不适评估量表信效度检验结果显示</w:t>
      </w:r>
      <w:r>
        <w:rPr>
          <w:rFonts w:hint="eastAsia"/>
        </w:rPr>
        <w:t>：</w:t>
      </w:r>
      <w:r>
        <w:t>经探索性因子分析提取</w:t>
      </w:r>
      <w:r>
        <w:t>到</w:t>
      </w:r>
      <w:r>
        <w:t>3</w:t>
      </w:r>
      <w:r/>
      <w:r w:rsidR="001852F3">
        <w:t xml:space="preserve">个公因子量表，累计方差贡献率为</w:t>
      </w:r>
      <w:r>
        <w:t>60</w:t>
      </w:r>
      <w:r>
        <w:t>.</w:t>
      </w:r>
      <w:r>
        <w:t>066％，17</w:t>
      </w:r>
      <w:r/>
      <w:r w:rsidR="001852F3">
        <w:t xml:space="preserve">个条目与总量表之间具有</w:t>
      </w:r>
      <w:r>
        <w:t>较好的相关性；各因子与量表总分之间的相关系数为</w:t>
      </w:r>
      <w:r>
        <w:t>0</w:t>
      </w:r>
      <w:r>
        <w:t>.</w:t>
      </w:r>
      <w:r>
        <w:t>562～0.899，量表内容</w:t>
      </w:r>
      <w:r>
        <w:t>效度指数</w:t>
      </w:r>
      <w:r>
        <w:t>（</w:t>
      </w:r>
      <w:r>
        <w:t xml:space="preserve">CVI</w:t>
      </w:r>
      <w:r>
        <w:t>）</w:t>
      </w:r>
      <w:r>
        <w:t>为</w:t>
      </w:r>
      <w:r>
        <w:t>0</w:t>
      </w:r>
      <w:r>
        <w:t>.</w:t>
      </w:r>
      <w:r>
        <w:t>92；Cronbach's</w:t>
      </w:r>
      <w:r/>
      <w:r>
        <w:t>α</w:t>
      </w:r>
      <w:r>
        <w:t>系数为</w:t>
      </w:r>
      <w:r>
        <w:t>0</w:t>
      </w:r>
      <w:r>
        <w:t>.</w:t>
      </w:r>
      <w:r>
        <w:t>834</w:t>
      </w:r>
      <w:r>
        <w:t>，各维度</w:t>
      </w:r>
      <w:r>
        <w:t>Cronbach's</w:t>
      </w:r>
      <w:r/>
      <w:r>
        <w:t>α</w:t>
      </w:r>
      <w:r>
        <w:t>系数为</w:t>
      </w:r>
      <w:r>
        <w:t>0</w:t>
      </w:r>
      <w:r>
        <w:t>.</w:t>
      </w:r>
      <w:r>
        <w:t>705～0.782</w:t>
      </w:r>
      <w:r>
        <w:t>，其重测信度为</w:t>
      </w:r>
      <w:r>
        <w:t>0</w:t>
      </w:r>
      <w:r>
        <w:t>.</w:t>
      </w:r>
      <w:r>
        <w:t>871</w:t>
      </w:r>
      <w:r>
        <w:t>，提示中文版</w:t>
      </w:r>
      <w:r>
        <w:t>IPREA</w:t>
      </w:r>
      <w:r/>
      <w:r w:rsidR="001852F3">
        <w:t xml:space="preserve">量表具有良好的</w:t>
      </w:r>
      <w:r>
        <w:t>信、效度，适合中国文化背景下</w:t>
      </w:r>
      <w:r>
        <w:t>ICU</w:t>
      </w:r>
      <w:r/>
      <w:r w:rsidR="001852F3">
        <w:t xml:space="preserve">患者不适程度的评估，可应用于相关领域的科研和实践。</w:t>
      </w:r>
    </w:p>
    <w:p w:rsidR="0018722C">
      <w:pPr>
        <w:topLinePunct/>
      </w:pPr>
      <w:r>
        <w:t>⑵</w:t>
      </w:r>
      <w:r w:rsidR="001852F3">
        <w:t xml:space="preserve">本研究中</w:t>
      </w:r>
      <w:r>
        <w:t>ICU</w:t>
      </w:r>
      <w:r/>
      <w:r w:rsidR="001852F3">
        <w:t xml:space="preserve">患者总体不适平均得分为</w:t>
      </w:r>
      <w:r>
        <w:t>（</w:t>
      </w:r>
      <w:r>
        <w:rPr>
          <w:spacing w:val="-2"/>
        </w:rPr>
        <w:t xml:space="preserve">57.03±15.785</w:t>
      </w:r>
      <w:r>
        <w:t>）</w:t>
      </w:r>
      <w:r>
        <w:t>分，心理及躯体不</w:t>
      </w:r>
      <w:r>
        <w:t>适维度平均得分为</w:t>
      </w:r>
      <w:r>
        <w:t>（</w:t>
      </w:r>
      <w:r>
        <w:rPr>
          <w:spacing w:val="0"/>
        </w:rPr>
        <w:t xml:space="preserve">31.35±10.476</w:t>
      </w:r>
      <w:r>
        <w:t>）</w:t>
      </w:r>
      <w:r>
        <w:t>分，与环境相关的不适维度平均得分</w:t>
      </w:r>
      <w:r>
        <w:t>为</w:t>
      </w:r>
    </w:p>
    <w:p w:rsidR="0018722C">
      <w:pPr>
        <w:topLinePunct/>
      </w:pPr>
      <w:r>
        <w:t>（</w:t>
      </w:r>
      <w:r>
        <w:t xml:space="preserve">15.57±5.520</w:t>
      </w:r>
      <w:r>
        <w:t>）</w:t>
      </w:r>
      <w:r>
        <w:t>分，与生理需求相关的不适维度平均得分为</w:t>
      </w:r>
      <w:r>
        <w:t>（</w:t>
      </w:r>
      <w:r>
        <w:t>10.11±4.126</w:t>
      </w:r>
      <w:r>
        <w:t>）</w:t>
      </w:r>
      <w:r w:rsidR="001852F3">
        <w:t xml:space="preserve">分。</w:t>
      </w:r>
    </w:p>
    <w:p w:rsidR="0018722C">
      <w:pPr>
        <w:topLinePunct/>
      </w:pPr>
      <w:r>
        <w:t>⑶</w:t>
      </w:r>
      <w:r w:rsidR="001852F3">
        <w:t xml:space="preserve">单因素方差分析结果显示：：婚姻、医保状况、住</w:t>
      </w:r>
      <w:r>
        <w:t>ICU</w:t>
      </w:r>
      <w:r/>
      <w:r w:rsidR="001852F3">
        <w:t xml:space="preserve">时间、入住</w:t>
      </w:r>
      <w:r>
        <w:t>ICU</w:t>
      </w:r>
      <w:r/>
      <w:r w:rsidR="001852F3">
        <w:t xml:space="preserve">次数、</w:t>
      </w:r>
      <w:r>
        <w:t>机械通气方式、有创机械通气时间、入科</w:t>
      </w:r>
      <w:r>
        <w:t>CPOT</w:t>
      </w:r>
      <w:r/>
      <w:r w:rsidR="001852F3">
        <w:t xml:space="preserve">评分、入科</w:t>
      </w:r>
      <w:r>
        <w:t>RASS</w:t>
      </w:r>
      <w:r/>
      <w:r w:rsidR="001852F3">
        <w:t xml:space="preserve">评分、入科</w:t>
      </w:r>
      <w:r>
        <w:t>SAPSII</w:t>
      </w:r>
      <w:r>
        <w:t>评分、物理约束时间、镇静镇痛情况对</w:t>
      </w:r>
      <w:r>
        <w:t>ICU</w:t>
      </w:r>
      <w:r/>
      <w:r w:rsidR="001852F3">
        <w:t xml:space="preserve">患者不适评分差异均具有统计学意</w:t>
      </w:r>
      <w:r w:rsidR="001852F3">
        <w:t>义</w:t>
      </w:r>
    </w:p>
    <w:p w:rsidR="0018722C">
      <w:pPr>
        <w:topLinePunct/>
      </w:pPr>
      <w:r>
        <w:t>（</w:t>
      </w:r>
      <w:r>
        <w:t>P</w:t>
      </w:r>
      <w:r>
        <w:t>&lt;0.05</w:t>
      </w:r>
      <w:r>
        <w:t>）</w:t>
      </w:r>
      <w:r>
        <w:t>。</w:t>
      </w:r>
    </w:p>
    <w:p w:rsidR="0018722C">
      <w:pPr>
        <w:pStyle w:val="BodyText"/>
        <w:spacing w:line="357" w:lineRule="auto" w:before="152"/>
        <w:ind w:leftChars="0" w:left="120" w:rightChars="0" w:right="237"/>
        <w:jc w:val="both"/>
        <w:topLinePunct/>
      </w:pPr>
      <w:r>
        <w:rPr>
          <w:spacing w:val="-7"/>
        </w:rPr>
        <w:t>⑷</w:t>
      </w:r>
      <w:r w:rsidR="001852F3">
        <w:rPr>
          <w:spacing w:val="-7"/>
        </w:rPr>
        <w:t xml:space="preserve">多元线性回归分析结果表明</w:t>
      </w:r>
      <w:r>
        <w:rPr>
          <w:spacing w:val="-7"/>
          <w:rFonts w:hint="eastAsia"/>
        </w:rPr>
        <w:t>，</w:t>
      </w:r>
      <w:r>
        <w:rPr>
          <w:spacing w:val="-7"/>
        </w:rPr>
        <w:t>机械通气方式、婚姻状况、机械通气时间、</w:t>
      </w:r>
      <w:r>
        <w:t>SAPSII</w:t>
      </w:r>
      <w:r>
        <w:rPr>
          <w:spacing w:val="-2"/>
        </w:rPr>
        <w:t>评分、物理约束时间、镇静镇痛情况是</w:t>
      </w:r>
      <w:r>
        <w:t>ICU</w:t>
      </w:r>
      <w:r w:rsidR="001852F3">
        <w:rPr>
          <w:spacing w:val="-4"/>
        </w:rPr>
        <w:t xml:space="preserve">患者不适体验的主要影响因素</w:t>
      </w:r>
      <w:r>
        <w:rPr>
          <w:spacing w:val="-4"/>
          <w:rFonts w:hint="eastAsia"/>
        </w:rPr>
        <w:t>，</w:t>
      </w:r>
      <w:r>
        <w:rPr>
          <w:spacing w:val="-4"/>
        </w:rPr>
        <w:t>共解</w:t>
      </w:r>
      <w:r>
        <w:rPr>
          <w:spacing w:val="-17"/>
        </w:rPr>
        <w:t>释</w:t>
      </w:r>
      <w:r>
        <w:t>ICU</w:t>
      </w:r>
      <w:r w:rsidR="001852F3">
        <w:rPr>
          <w:spacing w:val="-6"/>
        </w:rPr>
        <w:t xml:space="preserve">患者不适评分总变异的</w:t>
      </w:r>
      <w:r>
        <w:t>31</w:t>
      </w:r>
      <w:r>
        <w:t>.</w:t>
      </w:r>
      <w:r>
        <w:t>2。</w:t>
      </w:r>
    </w:p>
    <w:p w:rsidR="00000000">
      <w:pPr>
        <w:pStyle w:val="aff7"/>
        <w:spacing w:line="240" w:lineRule="atLeast"/>
        <w:topLinePunct/>
      </w:pPr>
      <w:r>
        <w:drawing>
          <wp:inline>
            <wp:extent cx="66674" cy="117474"/>
            <wp:effectExtent l="0" t="0" r="0" b="0"/>
            <wp:docPr id="103" name="image4.png" descr=""/>
            <wp:cNvGraphicFramePr>
              <a:graphicFrameLocks noChangeAspect="1"/>
            </wp:cNvGraphicFramePr>
            <a:graphic>
              <a:graphicData uri="http://schemas.openxmlformats.org/drawingml/2006/picture">
                <pic:pic>
                  <pic:nvPicPr>
                    <pic:cNvPr id="104" name="image4.png"/>
                    <pic:cNvPicPr/>
                  </pic:nvPicPr>
                  <pic:blipFill>
                    <a:blip r:embed="rId10" cstate="print"/>
                    <a:stretch>
                      <a:fillRect/>
                    </a:stretch>
                  </pic:blipFill>
                  <pic:spPr>
                    <a:xfrm>
                      <a:off x="0" y="0"/>
                      <a:ext cx="66674" cy="117474"/>
                    </a:xfrm>
                    <a:prstGeom prst="rect">
                      <a:avLst/>
                    </a:prstGeom>
                  </pic:spPr>
                </pic:pic>
              </a:graphicData>
            </a:graphic>
          </wp:inline>
        </w:drawing>
      </w:r>
    </w:p>
    <w:p w:rsidR="0018722C">
      <w:pPr>
        <w:topLinePunct/>
      </w:pPr>
      <w:r>
        <w:t>⑸</w:t>
      </w:r>
      <w:r w:rsidR="001852F3">
        <w:t xml:space="preserve">本研究对临床护理工作的意义</w:t>
      </w:r>
      <w:r>
        <w:rPr>
          <w:rFonts w:hint="eastAsia"/>
        </w:rPr>
        <w:t>：</w:t>
      </w:r>
      <w:r>
        <w:t>①本次研究采用的工具经过了严谨可靠的量</w:t>
      </w:r>
      <w:r>
        <w:t>表测量学检验，证实中文版</w:t>
      </w:r>
      <w:r>
        <w:t>IPREA</w:t>
      </w:r>
      <w:r/>
      <w:r w:rsidR="001852F3">
        <w:t xml:space="preserve">量表适用于国内</w:t>
      </w:r>
      <w:r>
        <w:t>ICU</w:t>
      </w:r>
      <w:r/>
      <w:r w:rsidR="001852F3">
        <w:t xml:space="preserve">患者不适水平的测量，为今后相关领域研究提供一定参考价值；②本研究得出机械通气情况、婚姻状况、</w:t>
      </w:r>
      <w:r>
        <w:t>机械通气时间、</w:t>
      </w:r>
      <w:r>
        <w:t>SAPSII</w:t>
      </w:r>
      <w:r/>
      <w:r w:rsidR="001852F3">
        <w:t xml:space="preserve">评分、物理约束时间、镇静镇痛情况是</w:t>
      </w:r>
      <w:r>
        <w:t>ICU</w:t>
      </w:r>
      <w:r/>
      <w:r w:rsidR="001852F3">
        <w:t xml:space="preserve">患者不适体</w:t>
      </w:r>
      <w:r>
        <w:t>验的主要影响因素。以上结果可为临床工作提供一定指导意义，帮助</w:t>
      </w:r>
      <w:r>
        <w:t>ICU</w:t>
      </w:r>
      <w:r/>
      <w:r w:rsidR="001852F3">
        <w:t xml:space="preserve">临床医</w:t>
      </w:r>
      <w:r>
        <w:t>护人员容易关注到不适程度相对严重的高危患者，有针对性地制定相关影响因素的干预方案，从而减轻患者不适，促进疾病恢复。</w:t>
      </w:r>
    </w:p>
    <w:p w:rsidR="0018722C">
      <w:pPr>
        <w:pStyle w:val="Heading1"/>
        <w:topLinePunct/>
      </w:pPr>
      <w:bookmarkStart w:id="635214" w:name="_Toc686635214"/>
      <w:bookmarkStart w:name="8.研究局限性及对未来研究的建议 " w:id="101"/>
      <w:bookmarkEnd w:id="101"/>
      <w:bookmarkStart w:name="_bookmark30" w:id="102"/>
      <w:bookmarkEnd w:id="102"/>
      <w:r>
        <w:rPr>
          <w:b/>
        </w:rPr>
        <w:t>8.</w:t>
      </w:r>
      <w:r>
        <w:t xml:space="preserve">  </w:t>
      </w:r>
      <w:r>
        <w:t>研究局限性及对未来研究的建议</w:t>
      </w:r>
      <w:bookmarkEnd w:id="635214"/>
    </w:p>
    <w:p w:rsidR="0018722C">
      <w:pPr>
        <w:topLinePunct/>
      </w:pPr>
      <w:r>
        <w:t>1、本研究采用方便抽样的方法，所选医院均为三甲综合医院，样本代表性</w:t>
      </w:r>
      <w:r>
        <w:t>可能不够强。因</w:t>
      </w:r>
      <w:r>
        <w:t>ICU</w:t>
      </w:r>
      <w:r/>
      <w:r w:rsidR="001852F3">
        <w:t xml:space="preserve">转科的清醒患者数量有限，限于时间、人力和精力的不足，</w:t>
      </w:r>
      <w:r>
        <w:t>本研究的样本量难以达到相当数目，因此未对量表进行验证性因素分析，故研究结果的推论仍需要在未来的研究中加以验证。</w:t>
      </w:r>
    </w:p>
    <w:p w:rsidR="0018722C">
      <w:pPr>
        <w:topLinePunct/>
      </w:pPr>
      <w:r>
        <w:t>2</w:t>
      </w:r>
      <w:r>
        <w:t>、由于目前尚未发现关于评估</w:t>
      </w:r>
      <w:r>
        <w:t>ICU</w:t>
      </w:r>
      <w:r/>
      <w:r w:rsidR="001852F3">
        <w:t xml:space="preserve">患者不适的公认量表作为“金标准”，</w:t>
      </w:r>
      <w:r w:rsidR="001852F3">
        <w:t xml:space="preserve">即该领域国内外还没有更公认的效标，因此未对其效标关联效度未加以考量。</w:t>
      </w:r>
    </w:p>
    <w:p w:rsidR="0018722C">
      <w:pPr>
        <w:topLinePunct/>
      </w:pPr>
      <w:r>
        <w:t>3</w:t>
      </w:r>
      <w:r>
        <w:t>、多种因素会影响</w:t>
      </w:r>
      <w:r>
        <w:t>ICU</w:t>
      </w:r>
      <w:r/>
      <w:r w:rsidR="001852F3">
        <w:t xml:space="preserve">患者的不适感受，经过文献综述及专家咨询，本研</w:t>
      </w:r>
      <w:r>
        <w:t>究尽可能充分涵盖了各种因素，但仍可能缺失一些变量，比如单人间病房、双人间病房、多人间病房以及病房噪音分贝等此次研究尚未纳入，在今后的研究中可</w:t>
      </w:r>
      <w:r>
        <w:t>增加对其他影响因素的研究，也有待运用其他的统计方法进行深入的研究及继续开展相关研究。</w:t>
      </w:r>
    </w:p>
    <w:p w:rsidR="0018722C">
      <w:pPr>
        <w:topLinePunct/>
      </w:pPr>
      <w:r>
        <w:t>4</w:t>
      </w:r>
      <w:r>
        <w:t>、本研究初步探讨了</w:t>
      </w:r>
      <w:r>
        <w:t>ICU</w:t>
      </w:r>
      <w:r/>
      <w:r w:rsidR="001852F3">
        <w:t xml:space="preserve">患者不适的主要影响因素，主要从理论层面上分</w:t>
      </w:r>
      <w:r>
        <w:t>析了一些可控影响因素，下一步应就这些影响</w:t>
      </w:r>
      <w:r>
        <w:t>ICU</w:t>
      </w:r>
      <w:r/>
      <w:r w:rsidR="001852F3">
        <w:t xml:space="preserve">患者不适的因素探究具体的干</w:t>
      </w:r>
      <w:r>
        <w:t>预措。本研究初步分析了</w:t>
      </w:r>
      <w:r>
        <w:t>ICU</w:t>
      </w:r>
      <w:r/>
      <w:r w:rsidR="001852F3">
        <w:t xml:space="preserve">患者的不适现状并进行了探讨</w:t>
      </w:r>
      <w:r>
        <w:rPr>
          <w:rFonts w:hint="eastAsia"/>
        </w:rPr>
        <w:t>，</w:t>
      </w:r>
      <w:r>
        <w:t>并针对主要因素提</w:t>
      </w:r>
      <w:r>
        <w:t>出干预患者不适的有效策略</w:t>
      </w:r>
      <w:r>
        <w:rPr>
          <w:rFonts w:hint="eastAsia"/>
        </w:rPr>
        <w:t>，</w:t>
      </w:r>
      <w:r>
        <w:t>以利于改善</w:t>
      </w:r>
      <w:r>
        <w:t>ICU</w:t>
      </w:r>
      <w:r/>
      <w:r w:rsidR="001852F3">
        <w:t xml:space="preserve">患者的不适状况，提升</w:t>
      </w:r>
      <w:r>
        <w:t>ICU</w:t>
      </w:r>
      <w:r/>
      <w:r w:rsidR="001852F3">
        <w:t xml:space="preserve">患者的</w:t>
      </w:r>
      <w:r>
        <w:t>生活质量维护其身心健康。在未来研究中，仍需在多地区、多级别医院扩大样本</w:t>
      </w:r>
      <w:r>
        <w:t>量，以增加样本代表性；后续研究可从制定干预</w:t>
      </w:r>
      <w:r>
        <w:t>ICU</w:t>
      </w:r>
      <w:r/>
      <w:r w:rsidR="001852F3">
        <w:t xml:space="preserve">患者不适的护理管理标准方面作进一步探讨。</w:t>
      </w:r>
    </w:p>
    <w:p w:rsidR="0018722C">
      <w:pPr>
        <w:pStyle w:val="a4"/>
        <w:topLinePunct/>
      </w:pPr>
      <w:bookmarkStart w:id="635215" w:name="_Toc686635215"/>
      <w:bookmarkStart w:name="附录一 " w:id="103"/>
      <w:bookmarkEnd w:id="103"/>
      <w:r/>
      <w:bookmarkStart w:name="_bookmark31" w:id="104"/>
      <w:bookmarkEnd w:id="104"/>
      <w:r/>
      <w:r>
        <w:t>附录一</w:t>
      </w:r>
      <w:bookmarkEnd w:id="635215"/>
    </w:p>
    <w:p w:rsidR="0018722C">
      <w:pPr>
        <w:pStyle w:val="ae"/>
        <w:topLinePunct/>
      </w:pPr>
      <w:r>
        <w:rPr>
          <w:kern w:val="2"/>
          <w:sz w:val="22"/>
          <w:szCs w:val="22"/>
          <w:rFonts w:cstheme="minorBidi" w:hAnsiTheme="minorHAnsi" w:eastAsiaTheme="minorHAnsi" w:asciiTheme="minorHAnsi"/>
        </w:rPr>
        <w:pict>
          <v:shape style="margin-left:54.25pt;margin-top:28.366833pt;width:248.25pt;height:26.55pt;mso-position-horizontal-relative:page;mso-position-vertical-relative:paragraph;z-index:3040;mso-wrap-distance-left:0;mso-wrap-distance-right:0" type="#_x0000_t202" filled="false" stroked="true" strokeweight=".47998pt" strokecolor="#000000">
            <v:textbox inset="0,0,0,0">
              <w:txbxContent>
                <w:p w:rsidR="0018722C">
                  <w:pPr>
                    <w:tabs>
                      <w:tab w:pos="899" w:val="left" w:leader="none"/>
                    </w:tabs>
                    <w:spacing w:line="449" w:lineRule="exact" w:before="72"/>
                    <w:ind w:leftChars="0" w:left="-1" w:rightChars="0" w:right="0" w:firstLineChars="0" w:firstLine="0"/>
                    <w:jc w:val="left"/>
                    <w:rPr>
                      <w:rFonts w:ascii="Times New Roman"/>
                      <w:b/>
                      <w:i/>
                      <w:sz w:val="40"/>
                    </w:rPr>
                  </w:pPr>
                  <w:r>
                    <w:rPr>
                      <w:rFonts w:ascii="Times New Roman"/>
                      <w:b/>
                      <w:i/>
                      <w:sz w:val="24"/>
                    </w:rPr>
                    <w:t>-</w:t>
                    <w:tab/>
                  </w:r>
                  <w:r>
                    <w:rPr>
                      <w:rFonts w:ascii="Times New Roman"/>
                      <w:b/>
                      <w:i/>
                      <w:sz w:val="40"/>
                    </w:rPr>
                    <w:t>Questionnaire</w:t>
                  </w:r>
                  <w:r>
                    <w:rPr>
                      <w:rFonts w:ascii="Times New Roman"/>
                      <w:b/>
                      <w:i/>
                      <w:spacing w:val="-13"/>
                      <w:sz w:val="40"/>
                    </w:rPr>
                    <w:t> </w:t>
                  </w:r>
                  <w:r>
                    <w:rPr>
                      <w:rFonts w:ascii="Times New Roman"/>
                      <w:b/>
                      <w:i/>
                      <w:sz w:val="40"/>
                    </w:rPr>
                    <w:t>IPREA3</w:t>
                  </w:r>
                </w:p>
              </w:txbxContent>
            </v:textbox>
            <v:stroke dashstyle="solid"/>
            <w10:wrap type="topAndBottom"/>
          </v:shape>
        </w:pict>
      </w:r>
    </w:p>
    <w:p w:rsidR="0018722C">
      <w:pPr>
        <w:pStyle w:val="ae"/>
        <w:topLinePunct/>
      </w:pPr>
      <w:r>
        <w:rPr>
          <w:kern w:val="2"/>
          <w:szCs w:val="22"/>
          <w:rFonts w:ascii="微软雅黑" w:eastAsia="微软雅黑" w:hint="eastAsia" w:cstheme="minorBidi" w:hAnsiTheme="minorHAnsi"/>
          <w:b/>
          <w:spacing w:val="0"/>
          <w:w w:val="149"/>
          <w:sz w:val="30"/>
        </w:rPr>
        <w:t>I</w:t>
      </w:r>
      <w:r>
        <w:rPr>
          <w:kern w:val="2"/>
          <w:szCs w:val="22"/>
          <w:rFonts w:ascii="微软雅黑" w:eastAsia="微软雅黑" w:hint="eastAsia" w:cstheme="minorBidi" w:hAnsiTheme="minorHAnsi"/>
          <w:b/>
          <w:spacing w:val="0"/>
          <w:w w:val="76"/>
          <w:sz w:val="30"/>
        </w:rPr>
        <w:t>P</w:t>
      </w:r>
      <w:r>
        <w:rPr>
          <w:kern w:val="2"/>
          <w:szCs w:val="22"/>
          <w:rFonts w:ascii="微软雅黑" w:eastAsia="微软雅黑" w:hint="eastAsia" w:cstheme="minorBidi" w:hAnsiTheme="minorHAnsi"/>
          <w:b/>
          <w:spacing w:val="0"/>
          <w:w w:val="71"/>
          <w:sz w:val="30"/>
        </w:rPr>
        <w:t>R</w:t>
      </w:r>
      <w:r>
        <w:rPr>
          <w:kern w:val="2"/>
          <w:szCs w:val="22"/>
          <w:rFonts w:ascii="微软雅黑" w:eastAsia="微软雅黑" w:hint="eastAsia" w:cstheme="minorBidi" w:hAnsiTheme="minorHAnsi"/>
          <w:b/>
          <w:spacing w:val="0"/>
          <w:w w:val="87"/>
          <w:sz w:val="30"/>
        </w:rPr>
        <w:t>E</w:t>
      </w:r>
      <w:r>
        <w:rPr>
          <w:kern w:val="2"/>
          <w:szCs w:val="22"/>
          <w:rFonts w:ascii="微软雅黑" w:eastAsia="微软雅黑" w:hint="eastAsia" w:cstheme="minorBidi" w:hAnsiTheme="minorHAnsi"/>
          <w:b/>
          <w:w w:val="66"/>
          <w:sz w:val="30"/>
        </w:rPr>
        <w:t>A</w:t>
      </w:r>
      <w:r w:rsidR="001852F3">
        <w:rPr>
          <w:kern w:val="2"/>
          <w:szCs w:val="22"/>
          <w:rFonts w:ascii="微软雅黑" w:eastAsia="微软雅黑" w:hint="eastAsia" w:cstheme="minorBidi" w:hAnsiTheme="minorHAnsi"/>
          <w:b/>
          <w:spacing w:val="-2"/>
          <w:sz w:val="30"/>
        </w:rPr>
        <w:t xml:space="preserve">原量表</w:t>
      </w:r>
    </w:p>
    <w:p w:rsidR="0018722C">
      <w:pPr>
        <w:pStyle w:val="cw22"/>
        <w:tabs>
          <w:tab w:pos="999" w:val="left" w:leader="none"/>
          <w:tab w:pos="1000" w:val="left" w:leader="none"/>
        </w:tabs>
        <w:spacing w:line="240" w:lineRule="auto" w:before="72" w:after="0"/>
        <w:ind w:leftChars="0" w:left="460" w:rightChars="0" w:right="0" w:hanging="360"/>
        <w:jc w:val="left"/>
        <w:rPr>
          <w:rFonts w:ascii="Wingdings" w:hAnsi="Wingdings"/>
          <w:sz w:val="24"/>
        </w:rPr>
        <w:topLinePunct/>
      </w:pPr>
      <w:r w:rsidP="005B568E">
        <w:rPr>
          <w:rFonts w:hint="default" w:ascii="Times New Roman" w:hAnsi="Times New Roman" w:eastAsia="Times New Roman" w:cs="Times New Roman"/>
          <w:spacing w:val="-1"/>
          <w:w w:val="100"/>
          <w:sz w:val="24"/>
          <w:szCs w:val="24"/>
        </w:rPr>
        <w:t>- </w:t>
      </w:r>
      <w:r>
        <w:rPr>
          <w:rFonts w:ascii="Times New Roman" w:hAnsi="Times New Roman"/>
          <w:sz w:val="24"/>
        </w:rPr>
        <w:t>Patient interrogé : </w:t>
      </w:r>
      <w:r>
        <w:rPr>
          <w:rFonts w:ascii="Times New Roman" w:hAnsi="Times New Roman"/>
          <w:i/>
          <w:sz w:val="24"/>
        </w:rPr>
        <w:t>oui </w:t>
      </w:r>
      <w:r>
        <w:rPr>
          <w:rFonts w:ascii="Wingdings" w:hAnsi="Wingdings"/>
          <w:sz w:val="24"/>
        </w:rPr>
        <w:t></w:t>
      </w:r>
      <w:r>
        <w:rPr>
          <w:rFonts w:ascii="Times New Roman" w:hAnsi="Times New Roman"/>
          <w:sz w:val="24"/>
        </w:rPr>
        <w:t> / non</w:t>
      </w:r>
      <w:r>
        <w:rPr>
          <w:rFonts w:ascii="Times New Roman" w:hAnsi="Times New Roman"/>
          <w:spacing w:val="-4"/>
          <w:sz w:val="24"/>
        </w:rPr>
        <w:t> </w:t>
      </w:r>
      <w:r>
        <w:rPr>
          <w:rFonts w:ascii="Wingdings" w:hAnsi="Wingdings"/>
          <w:sz w:val="24"/>
        </w:rPr>
        <w:t></w:t>
      </w:r>
    </w:p>
    <w:p w:rsidR="0018722C">
      <w:pPr>
        <w:pStyle w:val="cw22"/>
        <w:topLinePunct/>
      </w:pPr>
      <w:r w:rsidP="005B568E">
        <w:rPr>
          <w:rFonts w:hint="default" w:ascii="Times New Roman" w:hAnsi="Times New Roman" w:eastAsia="Times New Roman" w:cs="Times New Roman"/>
        </w:rPr>
        <w:t xml:space="preserve">- </w:t>
      </w:r>
      <w:r>
        <w:rPr>
          <w:rFonts w:ascii="Times New Roman" w:hAnsi="Times New Roman"/>
        </w:rPr>
        <w:t xml:space="preserve">Si oui, patient interrogé : en réa. </w:t>
      </w:r>
      <w:r>
        <w:rPr>
          <w:rFonts w:ascii="Wingdings" w:hAnsi="Wingdings"/>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 en USC </w:t>
      </w:r>
      <w:r>
        <w:rPr>
          <w:rFonts w:ascii="Wingdings" w:hAnsi="Wingdings"/>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 hors</w:t>
      </w:r>
      <w:r>
        <w:rPr>
          <w:rFonts w:ascii="Times New Roman" w:hAnsi="Times New Roman"/>
        </w:rPr>
        <w:t xml:space="preserve"> </w:t>
      </w:r>
      <w:r>
        <w:rPr>
          <w:rFonts w:ascii="Times New Roman" w:hAnsi="Times New Roman"/>
        </w:rPr>
        <w:t xml:space="preserve">service </w:t>
      </w:r>
      <w:r>
        <w:rPr>
          <w:rFonts w:ascii="Wingdings" w:hAnsi="Wingdings"/>
        </w:rPr>
        <w:t xml:space="preserve"></w:t>
      </w:r>
      <w:r>
        <w:rPr>
          <w:rFonts w:ascii="Times New Roman" w:hAnsi="Times New Roman"/>
        </w:rPr>
        <w:tab/>
        <w:t xml:space="preserve">le …</w:t>
      </w:r>
      <w:r>
        <w:rPr>
          <w:rFonts w:ascii="Times New Roman" w:hAnsi="Times New Roman"/>
        </w:rPr>
        <w:t xml:space="preserve"> </w:t>
      </w:r>
      <w:r>
        <w:rPr>
          <w:rFonts w:ascii="Times New Roman" w:hAnsi="Times New Roman"/>
        </w:rPr>
        <w:t xml:space="preserve">/</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jj</w:t>
      </w:r>
      <w:r>
        <w:rPr>
          <w:rFonts w:ascii="Times New Roman" w:hAnsi="Times New Roman"/>
        </w:rPr>
        <w:t xml:space="preserve">/</w:t>
      </w:r>
      <w:r>
        <w:rPr>
          <w:rFonts w:ascii="Times New Roman" w:hAnsi="Times New Roman"/>
        </w:rPr>
        <w:t xml:space="preserve">mm</w:t>
      </w:r>
      <w:r>
        <w:rPr>
          <w:rFonts w:ascii="Times New Roman" w:hAnsi="Times New Roman"/>
        </w:rPr>
        <w:t xml:space="preserve">/</w:t>
      </w:r>
      <w:r>
        <w:rPr>
          <w:rFonts w:ascii="Times New Roman" w:hAnsi="Times New Roman"/>
        </w:rPr>
        <w:t xml:space="preserve">aa</w:t>
      </w:r>
      <w:r>
        <w:rPr>
          <w:rFonts w:ascii="Times New Roman" w:hAnsi="Times New Roman"/>
        </w:rPr>
        <w:t xml:space="preserve">)</w:t>
      </w:r>
    </w:p>
    <w:p w:rsidR="0018722C">
      <w:pPr>
        <w:pStyle w:val="cw22"/>
        <w:topLinePunct/>
      </w:pPr>
      <w:r w:rsidP="005B568E">
        <w:rPr>
          <w:rFonts w:hint="default" w:ascii="Times New Roman" w:hAnsi="Times New Roman" w:eastAsia="Times New Roman" w:cs="Times New Roman"/>
        </w:rPr>
        <w:t xml:space="preserve">- </w:t>
      </w:r>
      <w:r>
        <w:rPr>
          <w:rFonts w:ascii="Times New Roman" w:hAnsi="Times New Roman"/>
        </w:rPr>
        <w:t xml:space="preserve">par : IDE </w:t>
      </w:r>
      <w:r>
        <w:rPr>
          <w:rFonts w:ascii="Wingdings" w:hAnsi="Wingdings"/>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 AS </w:t>
      </w:r>
      <w:r>
        <w:rPr>
          <w:rFonts w:ascii="Wingdings" w:hAnsi="Wingdings"/>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 Cadre de santé </w:t>
      </w:r>
      <w:r>
        <w:rPr>
          <w:rFonts w:ascii="Wingdings" w:hAnsi="Wingdings"/>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 Médecin </w:t>
      </w:r>
      <w:r>
        <w:rPr>
          <w:rFonts w:ascii="Wingdings" w:hAnsi="Wingdings"/>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 Psychologue </w:t>
      </w:r>
      <w:r>
        <w:rPr>
          <w:rFonts w:ascii="Wingdings" w:hAnsi="Wingdings"/>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 Autre</w:t>
      </w:r>
      <w:r>
        <w:rPr>
          <w:rFonts w:ascii="Times New Roman" w:hAnsi="Times New Roman"/>
        </w:rPr>
        <w:t xml:space="preserve"> </w:t>
      </w:r>
      <w:r>
        <w:rPr>
          <w:rFonts w:ascii="Wingdings" w:hAnsi="Wingdings"/>
        </w:rPr>
        <w:t xml:space="preserve"></w:t>
      </w:r>
    </w:p>
    <w:p w:rsidR="0018722C">
      <w:pPr>
        <w:pStyle w:val="cw22"/>
        <w:topLinePunct/>
      </w:pPr>
      <w:r w:rsidP="005B568E">
        <w:rPr>
          <w:rFonts w:hint="default" w:ascii="Times New Roman" w:hAnsi="Times New Roman" w:eastAsia="Times New Roman" w:cs="Times New Roman"/>
        </w:rPr>
        <w:t xml:space="preserve">- </w:t>
      </w:r>
      <w:r>
        <w:rPr>
          <w:rFonts w:ascii="Times New Roman" w:hAnsi="Times New Roman"/>
        </w:rPr>
        <w:t xml:space="preserve">Si IDE ou AS : IDE ou AS en charge du patient : oui </w:t>
      </w:r>
      <w:r>
        <w:rPr>
          <w:rFonts w:ascii="Wingdings" w:hAnsi="Wingdings"/>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 non</w:t>
      </w:r>
      <w:r>
        <w:rPr>
          <w:rFonts w:ascii="Times New Roman" w:hAnsi="Times New Roman"/>
        </w:rPr>
        <w:t xml:space="preserve"> </w:t>
      </w:r>
      <w:r>
        <w:rPr>
          <w:rFonts w:ascii="Wingdings" w:hAnsi="Wingdings"/>
        </w:rPr>
        <w:t xml:space="preserve"></w:t>
      </w:r>
    </w:p>
    <w:p w:rsidR="0018722C">
      <w:pPr>
        <w:pStyle w:val="cw22"/>
        <w:topLinePunct/>
      </w:pPr>
      <w:r>
        <w:rPr>
          <w:rFonts w:cstheme="minorBidi" w:hAnsiTheme="minorHAnsi" w:eastAsiaTheme="minorHAnsi" w:asciiTheme="minorHAnsi" w:ascii="Times New Roman" w:hAnsi="Times New Roman"/>
          <w:i/>
        </w:rPr>
        <w:t>-</w:t>
      </w:r>
      <w:r w:rsidRPr="00000000">
        <w:rPr>
          <w:rFonts w:cstheme="minorBidi" w:hAnsiTheme="minorHAnsi" w:eastAsiaTheme="minorHAnsi" w:asciiTheme="minorHAnsi"/>
        </w:rPr>
        <w:tab/>
        <w:tab/>
        <w:t>Indiquer pour chaque source d'inconfort la valeur entière de 0 à 10</w:t>
      </w:r>
      <w:r>
        <w:rPr>
          <w:rFonts w:ascii="Times New Roman" w:hAnsi="Times New Roman" w:cstheme="minorBidi" w:eastAsiaTheme="minorHAnsi"/>
          <w:i/>
        </w:rPr>
        <w:t> </w:t>
      </w:r>
      <w:r>
        <w:rPr>
          <w:rFonts w:ascii="Times New Roman" w:hAnsi="Times New Roman" w:cstheme="minorBidi" w:eastAsiaTheme="minorHAnsi"/>
          <w:i/>
        </w:rPr>
        <w:t>(</w:t>
      </w:r>
      <w:r>
        <w:rPr>
          <w:rFonts w:ascii="Times New Roman" w:hAnsi="Times New Roman" w:cstheme="minorBidi" w:eastAsiaTheme="minorHAnsi"/>
          <w:i/>
        </w:rPr>
        <w:t>échelle</w:t>
      </w:r>
      <w:r>
        <w:rPr>
          <w:rFonts w:ascii="Times New Roman" w:hAnsi="Times New Roman" w:cstheme="minorBidi" w:eastAsiaTheme="minorHAnsi"/>
          <w:i/>
        </w:rPr>
        <w:t> </w:t>
      </w:r>
      <w:r>
        <w:rPr>
          <w:rFonts w:ascii="Times New Roman" w:hAnsi="Times New Roman" w:cstheme="minorBidi" w:eastAsiaTheme="minorHAnsi"/>
          <w:i/>
        </w:rPr>
        <w:t>numérique</w:t>
      </w:r>
      <w:r>
        <w:rPr>
          <w:rFonts w:ascii="Times New Roman" w:hAnsi="Times New Roman" w:cstheme="minorBidi" w:eastAsiaTheme="minorHAnsi"/>
          <w:i/>
        </w:rPr>
        <w:t> simple</w:t>
      </w:r>
      <w:r>
        <w:rPr>
          <w:rFonts w:ascii="Times New Roman" w:hAnsi="Times New Roman" w:cstheme="minorBidi" w:eastAsiaTheme="minorHAnsi"/>
          <w:i/>
        </w:rPr>
        <w:t>)</w:t>
      </w: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4350"/>
        <w:gridCol w:w="845"/>
        <w:gridCol w:w="1104"/>
        <w:gridCol w:w="424"/>
        <w:gridCol w:w="1139"/>
        <w:gridCol w:w="567"/>
      </w:tblGrid>
      <w:tr>
        <w:trPr>
          <w:trHeight w:val="62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1</w:t>
            </w:r>
          </w:p>
        </w:tc>
        <w:tc>
          <w:tcPr>
            <w:tcW w:w="4350" w:type="dxa"/>
            <w:tcBorders>
              <w:right w:val="nil"/>
            </w:tcBorders>
          </w:tcPr>
          <w:p w:rsidR="0018722C">
            <w:pPr>
              <w:pStyle w:val="cw22"/>
              <w:topLinePunct/>
              <w:ind w:leftChars="0" w:left="0" w:rightChars="0" w:right="0" w:firstLineChars="0" w:firstLine="0"/>
              <w:spacing w:line="240" w:lineRule="atLeast"/>
            </w:pPr>
            <w:r w:rsidRPr="00000000">
              <w:rPr>
                <w:rFonts w:ascii="Times New Roman"/>
                <w:sz w:val="24"/>
                <w:szCs w:val="24"/>
              </w:rPr>
              <w:t>Avez-vous   souffert   du   </w:t>
            </w:r>
            <w:r w:rsidRPr="00000000">
              <w:rPr>
                <w:rFonts w:ascii="Times New Roman"/>
                <w:b/>
                <w:i/>
                <w:sz w:val="24"/>
                <w:szCs w:val="24"/>
              </w:rPr>
              <w:t>bruit  </w:t>
            </w:r>
            <w:r w:rsidRPr="00000000">
              <w:rPr>
                <w:rFonts w:ascii="Times New Roman"/>
                <w:b/>
                <w:i/>
                <w:sz w:val="24"/>
                <w:szCs w:val="24"/>
              </w:rPr>
              <w:t> </w:t>
            </w:r>
            <w:r w:rsidRPr="00000000">
              <w:rPr>
                <w:rFonts w:ascii="Times New Roman"/>
                <w:sz w:val="24"/>
                <w:szCs w:val="24"/>
              </w:rPr>
              <w:t>(</w:t>
            </w:r>
            <w:r w:rsidRPr="00000000">
              <w:rPr>
                <w:rFonts w:ascii="Times New Roman"/>
                <w:sz w:val="24"/>
                <w:szCs w:val="24"/>
              </w:rPr>
              <w:t>alarmes,</w:t>
            </w:r>
          </w:p>
          <w:p w:rsidR="0018722C">
            <w:pPr>
              <w:pStyle w:val="cw22"/>
              <w:topLinePunct/>
              <w:ind w:leftChars="0" w:left="0" w:rightChars="0" w:right="0" w:firstLineChars="0" w:firstLine="0"/>
              <w:spacing w:line="240" w:lineRule="atLeast"/>
            </w:pPr>
            <w:r w:rsidRPr="00000000">
              <w:rPr>
                <w:rFonts w:ascii="Times New Roman"/>
                <w:sz w:val="24"/>
                <w:szCs w:val="24"/>
              </w:rPr>
              <w:t>conversations</w:t>
            </w:r>
            <w:r w:rsidRPr="00000000">
              <w:rPr>
                <w:rFonts w:ascii="Times New Roman"/>
                <w:sz w:val="24"/>
                <w:szCs w:val="24"/>
              </w:rPr>
              <w:t>)</w:t>
            </w:r>
            <w:r w:rsidRPr="00000000">
              <w:rPr>
                <w:rFonts w:ascii="Times New Roman"/>
                <w:sz w:val="24"/>
                <w:szCs w:val="24"/>
              </w:rPr>
              <w:t xml:space="preserve"> de jour comme de nuit ?</w:t>
            </w:r>
          </w:p>
        </w:tc>
        <w:tc>
          <w:tcPr>
            <w:tcW w:w="845" w:type="dxa"/>
            <w:tcBorders>
              <w:left w:val="nil"/>
              <w:right w:val="nil"/>
            </w:tcBorders>
          </w:tcPr>
          <w:p w:rsidR="0018722C">
            <w:pPr>
              <w:pStyle w:val="cw22"/>
              <w:topLinePunct/>
              <w:ind w:leftChars="0" w:left="0" w:rightChars="0" w:right="0" w:firstLineChars="0" w:firstLine="0"/>
              <w:spacing w:line="240" w:lineRule="atLeast"/>
            </w:pPr>
            <w:r w:rsidRPr="00000000">
              <w:rPr>
                <w:rFonts w:ascii="Times New Roman"/>
                <w:sz w:val="24"/>
                <w:szCs w:val="24"/>
              </w:rPr>
              <w:t>radios,</w:t>
            </w:r>
          </w:p>
        </w:tc>
        <w:tc>
          <w:tcPr>
            <w:tcW w:w="1104" w:type="dxa"/>
            <w:tcBorders>
              <w:left w:val="nil"/>
              <w:right w:val="nil"/>
            </w:tcBorders>
          </w:tcPr>
          <w:p w:rsidR="0018722C">
            <w:pPr>
              <w:pStyle w:val="cw22"/>
              <w:topLinePunct/>
              <w:ind w:leftChars="0" w:left="0" w:rightChars="0" w:right="0" w:firstLineChars="0" w:firstLine="0"/>
              <w:spacing w:line="240" w:lineRule="atLeast"/>
            </w:pPr>
            <w:r w:rsidRPr="00000000">
              <w:rPr>
                <w:rFonts w:ascii="Times New Roman"/>
                <w:sz w:val="24"/>
                <w:szCs w:val="24"/>
              </w:rPr>
              <w:t>sonneries</w:t>
            </w:r>
          </w:p>
        </w:tc>
        <w:tc>
          <w:tcPr>
            <w:tcW w:w="424" w:type="dxa"/>
            <w:tcBorders>
              <w:left w:val="nil"/>
              <w:right w:val="nil"/>
            </w:tcBorders>
          </w:tcPr>
          <w:p w:rsidR="0018722C">
            <w:pPr>
              <w:pStyle w:val="cw22"/>
              <w:topLinePunct/>
              <w:ind w:leftChars="0" w:left="0" w:rightChars="0" w:right="0" w:firstLineChars="0" w:firstLine="0"/>
              <w:spacing w:line="240" w:lineRule="atLeast"/>
            </w:pPr>
            <w:r w:rsidRPr="00000000">
              <w:rPr>
                <w:rFonts w:ascii="Times New Roman"/>
                <w:sz w:val="24"/>
                <w:szCs w:val="24"/>
              </w:rPr>
              <w:t>de</w:t>
            </w:r>
          </w:p>
        </w:tc>
        <w:tc>
          <w:tcPr>
            <w:tcW w:w="1139" w:type="dxa"/>
            <w:tcBorders>
              <w:left w:val="nil"/>
            </w:tcBorders>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téléphone,</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62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2</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Avez-vous souffert de la </w:t>
            </w:r>
            <w:r w:rsidRPr="00000000">
              <w:rPr>
                <w:rFonts w:ascii="Times New Roman" w:hAnsi="Times New Roman"/>
                <w:b/>
                <w:i/>
                <w:sz w:val="24"/>
                <w:szCs w:val="24"/>
              </w:rPr>
              <w:t>lumière  </w:t>
            </w:r>
            <w:r w:rsidRPr="00000000">
              <w:rPr>
                <w:rFonts w:ascii="Times New Roman" w:hAnsi="Times New Roman"/>
                <w:sz w:val="24"/>
                <w:szCs w:val="24"/>
              </w:rPr>
              <w:t>(</w:t>
            </w:r>
            <w:r w:rsidRPr="00000000">
              <w:rPr>
                <w:rFonts w:ascii="Times New Roman" w:hAnsi="Times New Roman"/>
                <w:sz w:val="24"/>
                <w:szCs w:val="24"/>
              </w:rPr>
              <w:t xml:space="preserve">éclairage trop important dans la  chambre  ou</w:t>
            </w:r>
          </w:p>
          <w:p w:rsidR="0018722C">
            <w:pPr>
              <w:pStyle w:val="cw22"/>
              <w:topLinePunct/>
              <w:ind w:leftChars="0" w:left="0" w:rightChars="0" w:right="0" w:firstLineChars="0" w:firstLine="0"/>
              <w:spacing w:line="240" w:lineRule="atLeast"/>
            </w:pPr>
            <w:r w:rsidRPr="00000000">
              <w:rPr>
                <w:rFonts w:ascii="Times New Roman"/>
                <w:sz w:val="24"/>
                <w:szCs w:val="24"/>
              </w:rPr>
              <w:t>dans le couloir surtout la nuit ?</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92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3</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Avez-vous souffert du </w:t>
            </w:r>
            <w:r w:rsidRPr="00000000">
              <w:rPr>
                <w:rFonts w:ascii="Times New Roman" w:hAnsi="Times New Roman"/>
                <w:b/>
                <w:i/>
                <w:sz w:val="24"/>
                <w:szCs w:val="24"/>
              </w:rPr>
              <w:t>lit </w:t>
            </w:r>
            <w:r w:rsidRPr="00000000">
              <w:rPr>
                <w:rFonts w:ascii="Times New Roman" w:hAnsi="Times New Roman"/>
                <w:sz w:val="24"/>
                <w:szCs w:val="24"/>
              </w:rPr>
              <w:t>(</w:t>
            </w:r>
            <w:r w:rsidRPr="00000000">
              <w:rPr>
                <w:rFonts w:ascii="Times New Roman" w:hAnsi="Times New Roman"/>
                <w:sz w:val="24"/>
                <w:szCs w:val="24"/>
              </w:rPr>
              <w:t xml:space="preserve">matelas trop dur ou trop mou, matelas à eau, tête de  lit  trop  ou  pas  assez  relevée,  lit  trop  bas  ou  trop  haut,  barrières, </w:t>
            </w:r>
            <w:r w:rsidRPr="00000000">
              <w:rPr>
                <w:rFonts w:ascii="Times New Roman" w:hAnsi="Times New Roman"/>
                <w:sz w:val="24"/>
                <w:szCs w:val="24"/>
              </w:rPr>
              <w:t> </w:t>
            </w:r>
            <w:r w:rsidRPr="00000000">
              <w:rPr>
                <w:rFonts w:ascii="Times New Roman" w:hAnsi="Times New Roman"/>
                <w:sz w:val="24"/>
                <w:szCs w:val="24"/>
              </w:rPr>
              <w:t>mauvais</w:t>
            </w:r>
          </w:p>
          <w:p w:rsidR="0018722C">
            <w:pPr>
              <w:pStyle w:val="cw22"/>
              <w:topLinePunct/>
              <w:ind w:leftChars="0" w:left="0" w:rightChars="0" w:right="0" w:firstLineChars="0" w:firstLine="0"/>
              <w:spacing w:line="240" w:lineRule="atLeast"/>
            </w:pPr>
            <w:r w:rsidRPr="00000000">
              <w:rPr>
                <w:rFonts w:ascii="Times New Roman"/>
                <w:sz w:val="24"/>
                <w:szCs w:val="24"/>
              </w:rPr>
              <w:t>oreillers, etc.</w:t>
            </w:r>
            <w:r w:rsidRPr="00000000">
              <w:rPr>
                <w:rFonts w:ascii="Times New Roman"/>
                <w:sz w:val="24"/>
                <w:szCs w:val="24"/>
              </w:rPr>
              <w:t>)</w:t>
            </w:r>
            <w:r w:rsidRPr="00000000">
              <w:rPr>
                <w:rFonts w:ascii="Times New Roman"/>
                <w:sz w:val="24"/>
                <w:szCs w:val="24"/>
              </w:rPr>
              <w:t xml:space="preserve"> ?</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30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4</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Avez-vous souffert du manque de </w:t>
            </w:r>
            <w:r w:rsidRPr="00000000">
              <w:rPr>
                <w:rFonts w:ascii="Times New Roman" w:hAnsi="Times New Roman"/>
                <w:b/>
                <w:i/>
                <w:sz w:val="24"/>
                <w:szCs w:val="24"/>
              </w:rPr>
              <w:t>sommeil </w:t>
            </w:r>
            <w:r w:rsidRPr="00000000">
              <w:rPr>
                <w:rFonts w:ascii="Times New Roman" w:hAnsi="Times New Roman"/>
                <w:sz w:val="24"/>
                <w:szCs w:val="24"/>
              </w:rPr>
              <w:t>par rapport à d'habitude ?</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30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5</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sz w:val="24"/>
                <w:szCs w:val="24"/>
              </w:rPr>
              <w:t>Avez-vous souffert de la </w:t>
            </w:r>
            <w:r w:rsidRPr="00000000">
              <w:rPr>
                <w:rFonts w:ascii="Times New Roman"/>
                <w:b/>
                <w:i/>
                <w:sz w:val="24"/>
                <w:szCs w:val="24"/>
              </w:rPr>
              <w:t>soif </w:t>
            </w:r>
            <w:r w:rsidRPr="00000000">
              <w:rPr>
                <w:rFonts w:ascii="Times New Roman"/>
                <w:sz w:val="24"/>
                <w:szCs w:val="24"/>
              </w:rPr>
              <w:t>?</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30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6</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sz w:val="24"/>
                <w:szCs w:val="24"/>
              </w:rPr>
              <w:t>Avez-vous souffert de la </w:t>
            </w:r>
            <w:r w:rsidRPr="00000000">
              <w:rPr>
                <w:rFonts w:ascii="Times New Roman"/>
                <w:b/>
                <w:i/>
                <w:sz w:val="24"/>
                <w:szCs w:val="24"/>
              </w:rPr>
              <w:t>faim </w:t>
            </w:r>
            <w:r w:rsidRPr="00000000">
              <w:rPr>
                <w:rFonts w:ascii="Times New Roman"/>
                <w:sz w:val="24"/>
                <w:szCs w:val="24"/>
              </w:rPr>
              <w:t>?</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30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7</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sz w:val="24"/>
                <w:szCs w:val="24"/>
              </w:rPr>
              <w:t>Avez-vous souffert du </w:t>
            </w:r>
            <w:r w:rsidRPr="00000000">
              <w:rPr>
                <w:rFonts w:ascii="Times New Roman"/>
                <w:b/>
                <w:i/>
                <w:sz w:val="24"/>
                <w:szCs w:val="24"/>
              </w:rPr>
              <w:t>froid </w:t>
            </w:r>
            <w:r w:rsidRPr="00000000">
              <w:rPr>
                <w:rFonts w:ascii="Times New Roman"/>
                <w:sz w:val="24"/>
                <w:szCs w:val="24"/>
              </w:rPr>
              <w:t>?</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30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8</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sz w:val="24"/>
                <w:szCs w:val="24"/>
              </w:rPr>
              <w:t>Avez-vous souffert de la </w:t>
            </w:r>
            <w:r w:rsidRPr="00000000">
              <w:rPr>
                <w:rFonts w:ascii="Times New Roman"/>
                <w:b/>
                <w:i/>
                <w:sz w:val="24"/>
                <w:szCs w:val="24"/>
              </w:rPr>
              <w:t>chaleur </w:t>
            </w:r>
            <w:r w:rsidRPr="00000000">
              <w:rPr>
                <w:rFonts w:ascii="Times New Roman"/>
                <w:sz w:val="24"/>
                <w:szCs w:val="24"/>
              </w:rPr>
              <w:t>?</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92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9</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Avez-vous</w:t>
            </w:r>
            <w:r w:rsidRPr="00000000">
              <w:rPr>
                <w:sz w:val="24"/>
                <w:szCs w:val="24"/>
              </w:rPr>
              <w:tab/>
              <w:t>eu</w:t>
            </w:r>
            <w:r w:rsidRPr="00000000">
              <w:rPr>
                <w:sz w:val="24"/>
                <w:szCs w:val="24"/>
              </w:rPr>
              <w:tab/>
              <w:t>des</w:t>
            </w:r>
            <w:r w:rsidRPr="00000000">
              <w:rPr>
                <w:sz w:val="24"/>
                <w:szCs w:val="24"/>
              </w:rPr>
              <w:tab/>
            </w:r>
            <w:r w:rsidRPr="00000000">
              <w:rPr>
                <w:rFonts w:ascii="Times New Roman" w:hAnsi="Times New Roman"/>
                <w:b/>
                <w:i/>
                <w:sz w:val="24"/>
                <w:szCs w:val="24"/>
              </w:rPr>
              <w:t>douleurs</w:t>
            </w:r>
            <w:r w:rsidRPr="00000000">
              <w:rPr>
                <w:rFonts w:ascii="Times New Roman" w:hAnsi="Times New Roman"/>
                <w:sz w:val="24"/>
                <w:szCs w:val="24"/>
              </w:rPr>
              <w:t>,</w:t>
            </w:r>
            <w:r w:rsidRPr="00000000">
              <w:rPr>
                <w:sz w:val="24"/>
                <w:szCs w:val="24"/>
              </w:rPr>
              <w:tab/>
              <w:t>même</w:t>
            </w:r>
            <w:r w:rsidRPr="00000000">
              <w:rPr>
                <w:sz w:val="24"/>
                <w:szCs w:val="24"/>
              </w:rPr>
              <w:tab/>
              <w:t>si</w:t>
            </w:r>
            <w:r w:rsidRPr="00000000">
              <w:rPr>
                <w:sz w:val="24"/>
                <w:szCs w:val="24"/>
              </w:rPr>
              <w:tab/>
              <w:t>elles</w:t>
            </w:r>
            <w:r w:rsidRPr="00000000">
              <w:rPr>
                <w:sz w:val="24"/>
                <w:szCs w:val="24"/>
              </w:rPr>
              <w:tab/>
              <w:t>étaient</w:t>
            </w:r>
            <w:r w:rsidRPr="00000000">
              <w:rPr>
                <w:sz w:val="24"/>
                <w:szCs w:val="24"/>
              </w:rPr>
              <w:tab/>
              <w:t>présentes</w:t>
            </w:r>
            <w:r w:rsidRPr="00000000">
              <w:rPr>
                <w:sz w:val="24"/>
                <w:szCs w:val="24"/>
              </w:rPr>
              <w:tab/>
              <w:t>avant l'hospitalisation, y compris les douleurs liées aux piqûres ou lors des changes</w:t>
            </w:r>
            <w:r w:rsidRPr="00000000">
              <w:rPr>
                <w:rFonts w:ascii="Times New Roman" w:hAnsi="Times New Roman"/>
                <w:sz w:val="24"/>
                <w:szCs w:val="24"/>
              </w:rPr>
              <w:t> </w:t>
            </w:r>
            <w:r w:rsidRPr="00000000">
              <w:rPr>
                <w:rFonts w:ascii="Times New Roman" w:hAnsi="Times New Roman"/>
                <w:sz w:val="24"/>
                <w:szCs w:val="24"/>
              </w:rPr>
              <w:t>ou</w:t>
            </w:r>
          </w:p>
          <w:p w:rsidR="0018722C">
            <w:pPr>
              <w:pStyle w:val="cw22"/>
              <w:topLinePunct/>
              <w:ind w:leftChars="0" w:left="0" w:rightChars="0" w:right="0" w:firstLineChars="0" w:firstLine="0"/>
              <w:spacing w:line="240" w:lineRule="atLeast"/>
            </w:pPr>
            <w:r w:rsidRPr="00000000">
              <w:rPr>
                <w:rFonts w:ascii="Times New Roman"/>
                <w:sz w:val="24"/>
                <w:szCs w:val="24"/>
              </w:rPr>
              <w:t>de la toilette matinale ?</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92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10</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Avez-vous souffert d'être entouré de </w:t>
            </w:r>
            <w:r w:rsidRPr="00000000">
              <w:rPr>
                <w:rFonts w:ascii="Times New Roman" w:hAnsi="Times New Roman"/>
                <w:b/>
                <w:i/>
                <w:sz w:val="24"/>
                <w:szCs w:val="24"/>
              </w:rPr>
              <w:t>tuyaux </w:t>
            </w:r>
            <w:r w:rsidRPr="00000000">
              <w:rPr>
                <w:rFonts w:ascii="Times New Roman" w:hAnsi="Times New Roman"/>
                <w:sz w:val="24"/>
                <w:szCs w:val="24"/>
              </w:rPr>
              <w:t>(</w:t>
            </w:r>
            <w:r w:rsidRPr="00000000">
              <w:rPr>
                <w:rFonts w:ascii="Times New Roman" w:hAnsi="Times New Roman"/>
                <w:sz w:val="24"/>
                <w:szCs w:val="24"/>
              </w:rPr>
              <w:t xml:space="preserve">pour les perfusions, les  connections</w:t>
            </w:r>
            <w:r w:rsidRPr="00000000">
              <w:rPr>
                <w:rFonts w:ascii="Times New Roman" w:hAnsi="Times New Roman"/>
                <w:sz w:val="24"/>
                <w:szCs w:val="24"/>
              </w:rPr>
              <w:t> </w:t>
            </w:r>
            <w:r w:rsidRPr="00000000">
              <w:rPr>
                <w:rFonts w:ascii="Times New Roman" w:hAnsi="Times New Roman"/>
                <w:sz w:val="24"/>
                <w:szCs w:val="24"/>
              </w:rPr>
              <w:t>des</w:t>
            </w:r>
            <w:r w:rsidRPr="00000000">
              <w:rPr>
                <w:rFonts w:ascii="Times New Roman" w:hAnsi="Times New Roman"/>
                <w:sz w:val="24"/>
                <w:szCs w:val="24"/>
              </w:rPr>
              <w:t> </w:t>
            </w:r>
            <w:r w:rsidRPr="00000000">
              <w:rPr>
                <w:rFonts w:ascii="Times New Roman" w:hAnsi="Times New Roman"/>
                <w:sz w:val="24"/>
                <w:szCs w:val="24"/>
              </w:rPr>
              <w:t>électrodes</w:t>
            </w:r>
            <w:r w:rsidRPr="00000000">
              <w:rPr>
                <w:rFonts w:ascii="Times New Roman" w:hAnsi="Times New Roman"/>
                <w:sz w:val="24"/>
                <w:szCs w:val="24"/>
              </w:rPr>
              <w:t> </w:t>
            </w:r>
            <w:r w:rsidRPr="00000000">
              <w:rPr>
                <w:rFonts w:ascii="Times New Roman" w:hAnsi="Times New Roman"/>
                <w:sz w:val="24"/>
                <w:szCs w:val="24"/>
              </w:rPr>
              <w:t>fixées</w:t>
            </w:r>
            <w:r w:rsidRPr="00000000">
              <w:rPr>
                <w:rFonts w:ascii="Times New Roman" w:hAnsi="Times New Roman"/>
                <w:sz w:val="24"/>
                <w:szCs w:val="24"/>
              </w:rPr>
              <w:t> </w:t>
            </w:r>
            <w:r w:rsidRPr="00000000">
              <w:rPr>
                <w:rFonts w:ascii="Times New Roman" w:hAnsi="Times New Roman"/>
                <w:sz w:val="24"/>
                <w:szCs w:val="24"/>
              </w:rPr>
              <w:t>sur</w:t>
            </w:r>
            <w:r w:rsidRPr="00000000">
              <w:rPr>
                <w:rFonts w:ascii="Times New Roman" w:hAnsi="Times New Roman"/>
                <w:sz w:val="24"/>
                <w:szCs w:val="24"/>
              </w:rPr>
              <w:t> </w:t>
            </w:r>
            <w:r w:rsidRPr="00000000">
              <w:rPr>
                <w:rFonts w:ascii="Times New Roman" w:hAnsi="Times New Roman"/>
                <w:sz w:val="24"/>
                <w:szCs w:val="24"/>
              </w:rPr>
              <w:t>le</w:t>
            </w:r>
            <w:r w:rsidRPr="00000000">
              <w:rPr>
                <w:rFonts w:ascii="Times New Roman" w:hAnsi="Times New Roman"/>
                <w:sz w:val="24"/>
                <w:szCs w:val="24"/>
              </w:rPr>
              <w:t> </w:t>
            </w:r>
            <w:r w:rsidRPr="00000000">
              <w:rPr>
                <w:rFonts w:ascii="Times New Roman" w:hAnsi="Times New Roman"/>
                <w:sz w:val="24"/>
                <w:szCs w:val="24"/>
              </w:rPr>
              <w:t>thorax,</w:t>
            </w:r>
            <w:r w:rsidRPr="00000000">
              <w:rPr>
                <w:rFonts w:ascii="Times New Roman" w:hAnsi="Times New Roman"/>
                <w:sz w:val="24"/>
                <w:szCs w:val="24"/>
              </w:rPr>
              <w:t> </w:t>
            </w:r>
            <w:r w:rsidRPr="00000000">
              <w:rPr>
                <w:rFonts w:ascii="Times New Roman" w:hAnsi="Times New Roman"/>
                <w:sz w:val="24"/>
                <w:szCs w:val="24"/>
              </w:rPr>
              <w:t>l'oxygène</w:t>
            </w:r>
            <w:r w:rsidRPr="00000000">
              <w:rPr>
                <w:rFonts w:ascii="Times New Roman" w:hAnsi="Times New Roman"/>
                <w:sz w:val="24"/>
                <w:szCs w:val="24"/>
              </w:rPr>
              <w:t> </w:t>
            </w:r>
            <w:r w:rsidRPr="00000000">
              <w:rPr>
                <w:rFonts w:ascii="Times New Roman" w:hAnsi="Times New Roman"/>
                <w:sz w:val="24"/>
                <w:szCs w:val="24"/>
              </w:rPr>
              <w:t>dans</w:t>
            </w:r>
            <w:r w:rsidRPr="00000000">
              <w:rPr>
                <w:rFonts w:ascii="Times New Roman" w:hAnsi="Times New Roman"/>
                <w:sz w:val="24"/>
                <w:szCs w:val="24"/>
              </w:rPr>
              <w:t> </w:t>
            </w:r>
            <w:r w:rsidRPr="00000000">
              <w:rPr>
                <w:rFonts w:ascii="Times New Roman" w:hAnsi="Times New Roman"/>
                <w:sz w:val="24"/>
                <w:szCs w:val="24"/>
              </w:rPr>
              <w:t>le</w:t>
            </w:r>
            <w:r w:rsidRPr="00000000">
              <w:rPr>
                <w:rFonts w:ascii="Times New Roman" w:hAnsi="Times New Roman"/>
                <w:sz w:val="24"/>
                <w:szCs w:val="24"/>
              </w:rPr>
              <w:t> </w:t>
            </w:r>
            <w:r w:rsidRPr="00000000">
              <w:rPr>
                <w:rFonts w:ascii="Times New Roman" w:hAnsi="Times New Roman"/>
                <w:sz w:val="24"/>
                <w:szCs w:val="24"/>
              </w:rPr>
              <w:t>nez</w:t>
            </w:r>
            <w:r w:rsidRPr="00000000">
              <w:rPr>
                <w:rFonts w:ascii="Times New Roman" w:hAnsi="Times New Roman"/>
                <w:sz w:val="24"/>
                <w:szCs w:val="24"/>
              </w:rPr>
              <w:t> </w:t>
            </w:r>
            <w:r w:rsidRPr="00000000">
              <w:rPr>
                <w:rFonts w:ascii="Times New Roman" w:hAnsi="Times New Roman"/>
                <w:sz w:val="24"/>
                <w:szCs w:val="24"/>
              </w:rPr>
              <w:t>ou</w:t>
            </w:r>
            <w:r w:rsidRPr="00000000">
              <w:rPr>
                <w:rFonts w:ascii="Times New Roman" w:hAnsi="Times New Roman"/>
                <w:sz w:val="24"/>
                <w:szCs w:val="24"/>
              </w:rPr>
              <w:t> </w:t>
            </w:r>
            <w:r w:rsidRPr="00000000">
              <w:rPr>
                <w:rFonts w:ascii="Times New Roman" w:hAnsi="Times New Roman"/>
                <w:sz w:val="24"/>
                <w:szCs w:val="24"/>
              </w:rPr>
              <w:t>sur</w:t>
            </w:r>
            <w:r w:rsidRPr="00000000">
              <w:rPr>
                <w:rFonts w:ascii="Times New Roman" w:hAnsi="Times New Roman"/>
                <w:sz w:val="24"/>
                <w:szCs w:val="24"/>
              </w:rPr>
              <w:t> </w:t>
            </w:r>
            <w:r w:rsidRPr="00000000">
              <w:rPr>
                <w:rFonts w:ascii="Times New Roman" w:hAnsi="Times New Roman"/>
                <w:sz w:val="24"/>
                <w:szCs w:val="24"/>
              </w:rPr>
              <w:t>le</w:t>
            </w:r>
          </w:p>
          <w:p w:rsidR="0018722C">
            <w:pPr>
              <w:pStyle w:val="cw22"/>
              <w:topLinePunct/>
              <w:ind w:leftChars="0" w:left="0" w:rightChars="0" w:right="0" w:firstLineChars="0" w:firstLine="0"/>
              <w:spacing w:line="240" w:lineRule="atLeast"/>
            </w:pPr>
            <w:r w:rsidRPr="00000000">
              <w:rPr>
                <w:rFonts w:ascii="Times New Roman" w:hAnsi="Times New Roman"/>
                <w:sz w:val="24"/>
                <w:szCs w:val="24"/>
              </w:rPr>
              <w:t>masque, la pince pour surveiller l'oxygénation, etc.</w:t>
            </w:r>
            <w:r w:rsidRPr="00000000">
              <w:rPr>
                <w:rFonts w:ascii="Times New Roman" w:hAnsi="Times New Roman"/>
                <w:sz w:val="24"/>
                <w:szCs w:val="24"/>
              </w:rPr>
              <w:t>)</w:t>
            </w:r>
            <w:r w:rsidRPr="00000000">
              <w:rPr>
                <w:rFonts w:ascii="Times New Roman" w:hAnsi="Times New Roman"/>
                <w:sz w:val="24"/>
                <w:szCs w:val="24"/>
              </w:rPr>
              <w:t xml:space="preserve"> ?</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92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11</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 xml:space="preserve">Avez-vous été gêné par le fait que votre </w:t>
            </w:r>
            <w:r w:rsidRPr="00000000">
              <w:rPr>
                <w:rFonts w:ascii="Times New Roman" w:hAnsi="Times New Roman"/>
                <w:b/>
                <w:i/>
                <w:sz w:val="24"/>
                <w:szCs w:val="24"/>
              </w:rPr>
              <w:t xml:space="preserve">intimité </w:t>
            </w:r>
            <w:r w:rsidRPr="00000000">
              <w:rPr>
                <w:rFonts w:ascii="Times New Roman" w:hAnsi="Times New Roman"/>
                <w:sz w:val="24"/>
                <w:szCs w:val="24"/>
              </w:rPr>
              <w:t xml:space="preserve">ne soit pas suffisamment respectée </w:t>
            </w:r>
            <w:r w:rsidRPr="00000000">
              <w:rPr>
                <w:rFonts w:ascii="Times New Roman" w:hAnsi="Times New Roman"/>
                <w:sz w:val="24"/>
                <w:szCs w:val="24"/>
              </w:rPr>
              <w:t xml:space="preserve">(</w:t>
            </w:r>
            <w:r w:rsidRPr="00000000">
              <w:rPr>
                <w:rFonts w:ascii="Times New Roman" w:hAnsi="Times New Roman"/>
                <w:sz w:val="24"/>
                <w:szCs w:val="24"/>
              </w:rPr>
              <w:t xml:space="preserve">par  ex.</w:t>
            </w:r>
            <w:r w:rsidRPr="00000000">
              <w:rPr>
                <w:rFonts w:ascii="Times New Roman" w:hAnsi="Times New Roman"/>
                <w:sz w:val="24"/>
                <w:szCs w:val="24"/>
              </w:rPr>
              <w:t xml:space="preserve"> </w:t>
            </w:r>
            <w:r w:rsidRPr="00000000">
              <w:rPr>
                <w:rFonts w:ascii="Times New Roman" w:hAnsi="Times New Roman"/>
                <w:sz w:val="24"/>
                <w:szCs w:val="24"/>
              </w:rPr>
              <w:t xml:space="preserve">pendant</w:t>
            </w:r>
            <w:r w:rsidRPr="00000000">
              <w:rPr>
                <w:rFonts w:ascii="Times New Roman" w:hAnsi="Times New Roman"/>
                <w:sz w:val="24"/>
                <w:szCs w:val="24"/>
              </w:rPr>
              <w:t xml:space="preserve"> </w:t>
            </w:r>
            <w:r w:rsidRPr="00000000">
              <w:rPr>
                <w:rFonts w:ascii="Times New Roman" w:hAnsi="Times New Roman"/>
                <w:sz w:val="24"/>
                <w:szCs w:val="24"/>
              </w:rPr>
              <w:t xml:space="preserve">la</w:t>
            </w:r>
            <w:r w:rsidRPr="00000000">
              <w:rPr>
                <w:sz w:val="24"/>
                <w:szCs w:val="24"/>
              </w:rPr>
              <w:tab/>
              <w:t xml:space="preserve">toilette matinale, les  changes, l'examen par </w:t>
            </w:r>
            <w:r w:rsidRPr="00000000">
              <w:rPr>
                <w:rFonts w:ascii="Times New Roman" w:hAnsi="Times New Roman"/>
                <w:sz w:val="24"/>
                <w:szCs w:val="24"/>
              </w:rPr>
              <w:t xml:space="preserve"> </w:t>
            </w:r>
            <w:r w:rsidRPr="00000000">
              <w:rPr>
                <w:rFonts w:ascii="Times New Roman" w:hAnsi="Times New Roman"/>
                <w:sz w:val="24"/>
                <w:szCs w:val="24"/>
              </w:rPr>
              <w:t xml:space="preserve">les</w:t>
            </w:r>
          </w:p>
          <w:p w:rsidR="0018722C">
            <w:pPr>
              <w:pStyle w:val="cw22"/>
              <w:topLinePunct/>
              <w:ind w:leftChars="0" w:left="0" w:rightChars="0" w:right="0" w:firstLineChars="0" w:firstLine="0"/>
              <w:spacing w:line="240" w:lineRule="atLeast"/>
            </w:pPr>
            <w:r w:rsidRPr="00000000">
              <w:rPr>
                <w:rFonts w:ascii="Times New Roman" w:hAnsi="Times New Roman"/>
                <w:sz w:val="24"/>
                <w:szCs w:val="24"/>
              </w:rPr>
              <w:t>médecins, ou les visites médicales</w:t>
            </w:r>
            <w:r w:rsidRPr="00000000">
              <w:rPr>
                <w:rFonts w:ascii="Times New Roman" w:hAnsi="Times New Roman"/>
                <w:sz w:val="24"/>
                <w:szCs w:val="24"/>
              </w:rPr>
              <w:t>)</w:t>
            </w:r>
            <w:r w:rsidRPr="00000000">
              <w:rPr>
                <w:rFonts w:ascii="Times New Roman" w:hAnsi="Times New Roman"/>
                <w:sz w:val="24"/>
                <w:szCs w:val="24"/>
              </w:rPr>
              <w:t xml:space="preserve"> ?</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92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12</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sz w:val="24"/>
                <w:szCs w:val="24"/>
              </w:rPr>
              <w:t>Avez-vous souffert d'</w:t>
            </w:r>
            <w:r w:rsidRPr="00000000">
              <w:rPr>
                <w:rFonts w:ascii="Times New Roman"/>
                <w:b/>
                <w:i/>
                <w:sz w:val="24"/>
                <w:szCs w:val="24"/>
              </w:rPr>
              <w:t>angoisse </w:t>
            </w:r>
            <w:r w:rsidRPr="00000000">
              <w:rPr>
                <w:rFonts w:ascii="Times New Roman"/>
                <w:sz w:val="24"/>
                <w:szCs w:val="24"/>
              </w:rPr>
              <w:t>(</w:t>
            </w:r>
            <w:r w:rsidRPr="00000000">
              <w:rPr>
                <w:rFonts w:ascii="Times New Roman"/>
                <w:sz w:val="24"/>
                <w:szCs w:val="24"/>
              </w:rPr>
              <w:t xml:space="preserve">peur parfois panique par exemple qu'un appareil</w:t>
            </w:r>
          </w:p>
          <w:p w:rsidR="0018722C">
            <w:pPr>
              <w:pStyle w:val="cw22"/>
              <w:topLinePunct/>
              <w:ind w:leftChars="0" w:left="0" w:rightChars="0" w:right="0" w:firstLineChars="0" w:firstLine="0"/>
              <w:spacing w:line="240" w:lineRule="atLeast"/>
            </w:pPr>
            <w:r w:rsidRPr="00000000">
              <w:rPr>
                <w:rFonts w:ascii="Times New Roman" w:hAnsi="Times New Roman"/>
                <w:sz w:val="24"/>
                <w:szCs w:val="24"/>
              </w:rPr>
              <w:t>important fonctionne mal, provoquée parfois par le déclenchement d’alarmes sonores</w:t>
            </w:r>
            <w:r w:rsidRPr="00000000">
              <w:rPr>
                <w:rFonts w:ascii="Times New Roman" w:hAnsi="Times New Roman"/>
                <w:sz w:val="24"/>
                <w:szCs w:val="24"/>
              </w:rPr>
              <w:t>)</w:t>
            </w:r>
            <w:r w:rsidRPr="00000000">
              <w:rPr>
                <w:rFonts w:ascii="Times New Roman" w:hAnsi="Times New Roman"/>
                <w:sz w:val="24"/>
                <w:szCs w:val="24"/>
              </w:rPr>
              <w:t xml:space="preserve"> ou vous êtes vous senti très anxieux durant votre hospitalisation ?</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62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13</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Avez-vous souffert d’</w:t>
            </w:r>
            <w:r w:rsidRPr="00000000">
              <w:rPr>
                <w:rFonts w:ascii="Times New Roman" w:hAnsi="Times New Roman"/>
                <w:b/>
                <w:i/>
                <w:sz w:val="24"/>
                <w:szCs w:val="24"/>
              </w:rPr>
              <w:t>isolement </w:t>
            </w:r>
            <w:r w:rsidRPr="00000000">
              <w:rPr>
                <w:rFonts w:ascii="Times New Roman" w:hAnsi="Times New Roman"/>
                <w:sz w:val="24"/>
                <w:szCs w:val="24"/>
              </w:rPr>
              <w:t>(</w:t>
            </w:r>
            <w:r w:rsidRPr="00000000">
              <w:rPr>
                <w:rFonts w:ascii="Times New Roman" w:hAnsi="Times New Roman"/>
                <w:sz w:val="24"/>
                <w:szCs w:val="24"/>
              </w:rPr>
              <w:t xml:space="preserve">être seul dans votre chambre, parfois sans voir</w:t>
            </w:r>
          </w:p>
          <w:p w:rsidR="0018722C">
            <w:pPr>
              <w:pStyle w:val="cw22"/>
              <w:topLinePunct/>
              <w:ind w:leftChars="0" w:left="0" w:rightChars="0" w:right="0" w:firstLineChars="0" w:firstLine="0"/>
              <w:spacing w:line="240" w:lineRule="atLeast"/>
            </w:pPr>
            <w:r w:rsidRPr="00000000">
              <w:rPr>
                <w:rFonts w:ascii="Times New Roman" w:hAnsi="Times New Roman"/>
                <w:sz w:val="24"/>
                <w:szCs w:val="24"/>
              </w:rPr>
              <w:t>d'infirmiers ou de médecins à proximité, et sans entendre de bruit ?</w:t>
            </w:r>
            <w:r w:rsidRPr="00000000">
              <w:rPr>
                <w:rFonts w:ascii="Times New Roman" w:hAnsi="Times New Roman"/>
                <w:sz w:val="24"/>
                <w:szCs w:val="24"/>
              </w:rPr>
              <w:t>)</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62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14</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Avez-vous  été gêné par la limitation  des </w:t>
            </w:r>
            <w:r w:rsidRPr="00000000">
              <w:rPr>
                <w:rFonts w:ascii="Times New Roman" w:hAnsi="Times New Roman"/>
                <w:b/>
                <w:i/>
                <w:sz w:val="24"/>
                <w:szCs w:val="24"/>
              </w:rPr>
              <w:t>visites </w:t>
            </w:r>
            <w:r w:rsidRPr="00000000">
              <w:rPr>
                <w:rFonts w:ascii="Times New Roman" w:hAnsi="Times New Roman"/>
                <w:sz w:val="24"/>
                <w:szCs w:val="24"/>
              </w:rPr>
              <w:t>des  membres  de votre  famille</w:t>
            </w:r>
          </w:p>
          <w:p w:rsidR="0018722C">
            <w:pPr>
              <w:pStyle w:val="cw22"/>
              <w:topLinePunct/>
              <w:ind w:leftChars="0" w:left="0" w:rightChars="0" w:right="0" w:firstLineChars="0" w:firstLine="0"/>
              <w:spacing w:line="240" w:lineRule="atLeast"/>
            </w:pPr>
            <w:r w:rsidRPr="00000000">
              <w:rPr>
                <w:rFonts w:ascii="Times New Roman"/>
                <w:sz w:val="24"/>
                <w:szCs w:val="24"/>
              </w:rPr>
              <w:t>ou de vos amis selon les horaires de visite en</w:t>
            </w:r>
            <w:r w:rsidRPr="00000000">
              <w:rPr>
                <w:rFonts w:ascii="Times New Roman"/>
                <w:sz w:val="24"/>
                <w:szCs w:val="24"/>
              </w:rPr>
              <w:t> </w:t>
            </w:r>
            <w:r w:rsidRPr="00000000">
              <w:rPr>
                <w:rFonts w:ascii="Times New Roman"/>
                <w:sz w:val="24"/>
                <w:szCs w:val="24"/>
              </w:rPr>
              <w:t>vigueur</w:t>
            </w:r>
            <w:r w:rsidRPr="00000000">
              <w:rPr>
                <w:rFonts w:ascii="Times New Roman"/>
                <w:sz w:val="24"/>
                <w:szCs w:val="24"/>
              </w:rPr>
              <w:t> </w:t>
            </w:r>
            <w:r w:rsidRPr="00000000">
              <w:rPr>
                <w:rFonts w:ascii="Times New Roman"/>
                <w:sz w:val="24"/>
                <w:szCs w:val="24"/>
              </w:rPr>
              <w:t>dans</w:t>
            </w:r>
            <w:r w:rsidRPr="00000000">
              <w:rPr>
                <w:sz w:val="24"/>
                <w:szCs w:val="24"/>
              </w:rPr>
              <w:tab/>
              <w:t>le</w:t>
            </w:r>
            <w:r w:rsidRPr="00000000">
              <w:rPr>
                <w:rFonts w:ascii="Times New Roman"/>
                <w:sz w:val="24"/>
                <w:szCs w:val="24"/>
              </w:rPr>
              <w:t> </w:t>
            </w:r>
            <w:r w:rsidRPr="00000000">
              <w:rPr>
                <w:rFonts w:ascii="Times New Roman"/>
                <w:sz w:val="24"/>
                <w:szCs w:val="24"/>
              </w:rPr>
              <w:t>service?</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300" w:hRule="atLeast"/>
        </w:trPr>
        <w:tc>
          <w:tcPr>
            <w:tcW w:w="502" w:type="dxa"/>
          </w:tcPr>
          <w:p w:rsidR="0018722C">
            <w:pPr>
              <w:pStyle w:val="cw22"/>
              <w:topLinePunct/>
              <w:ind w:leftChars="0" w:left="0" w:rightChars="0" w:right="0" w:firstLineChars="0" w:firstLine="0"/>
              <w:spacing w:line="240" w:lineRule="atLeast"/>
            </w:pPr>
            <w:r w:rsidRPr="00000000">
              <w:rPr>
                <w:rFonts w:ascii="Times New Roman"/>
                <w:b/>
                <w:sz w:val="24"/>
                <w:szCs w:val="24"/>
              </w:rPr>
              <w:t>15</w:t>
            </w:r>
          </w:p>
        </w:tc>
        <w:tc>
          <w:tcPr>
            <w:tcW w:w="7862" w:type="dxa"/>
            <w:gridSpan w:val="5"/>
          </w:tcPr>
          <w:p w:rsidR="0018722C">
            <w:pPr>
              <w:pStyle w:val="cw22"/>
              <w:topLinePunct/>
              <w:ind w:leftChars="0" w:left="0" w:rightChars="0" w:right="0" w:firstLineChars="0" w:firstLine="0"/>
              <w:spacing w:line="240" w:lineRule="atLeast"/>
            </w:pPr>
            <w:r w:rsidRPr="00000000">
              <w:rPr>
                <w:rFonts w:ascii="Times New Roman" w:hAnsi="Times New Roman"/>
                <w:sz w:val="24"/>
                <w:szCs w:val="24"/>
              </w:rPr>
              <w:t>Avez-vous été gêné de ne pas avoir de </w:t>
            </w:r>
            <w:r w:rsidRPr="00000000">
              <w:rPr>
                <w:rFonts w:ascii="Times New Roman" w:hAnsi="Times New Roman"/>
                <w:b/>
                <w:i/>
                <w:sz w:val="24"/>
                <w:szCs w:val="24"/>
              </w:rPr>
              <w:t>téléphone </w:t>
            </w:r>
            <w:r w:rsidRPr="00000000">
              <w:rPr>
                <w:rFonts w:ascii="Times New Roman" w:hAnsi="Times New Roman"/>
                <w:sz w:val="24"/>
                <w:szCs w:val="24"/>
              </w:rPr>
              <w:t>dans la chambre?</w:t>
            </w:r>
          </w:p>
        </w:tc>
        <w:tc>
          <w:tcPr>
            <w:tcW w:w="567" w:type="dxa"/>
          </w:tcPr>
          <w:p w:rsidR="0018722C">
            <w:pPr>
              <w:pStyle w:val="cw22"/>
              <w:topLinePunct/>
              <w:ind w:leftChars="0" w:left="0" w:rightChars="0" w:right="0" w:firstLineChars="0" w:firstLine="0"/>
              <w:spacing w:line="240" w:lineRule="atLeast"/>
            </w:pPr>
          </w:p>
        </w:tc>
      </w:tr>
      <w:pPr>
        <w:pStyle w:val="cw22"/>
        <w:topLinePunct/>
      </w:pPr>
    </w:tbl>
    <w:p w:rsidR="0018722C">
      <w:pPr>
        <w:rPr/>
        <w:pStyle w:val="cw22"/>
        <w:topLinePunct/>
        <w:pStyle w:val="affa"/>
      </w:pPr>
    </w:p>
    <w:tbl>
      <w:tblPr>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7862"/>
        <w:gridCol w:w="567"/>
      </w:tblGrid>
      <w:tr>
        <w:trPr>
          <w:trHeight w:val="920" w:hRule="atLeast"/>
        </w:trPr>
        <w:tc>
          <w:tcPr>
            <w:tcW w:w="502" w:type="dxa"/>
          </w:tcPr>
          <w:p w:rsidR="0018722C">
            <w:pPr>
              <w:pStyle w:val="cw22"/>
              <w:topLinePunct/>
              <w:ind w:leftChars="0" w:left="0" w:rightChars="0" w:right="0" w:firstLineChars="0" w:firstLine="0"/>
              <w:spacing w:line="240" w:lineRule="atLeast"/>
            </w:pPr>
            <w:r>
              <w:rPr>
                <w:rFonts w:ascii="Times New Roman"/>
                <w:b/>
              </w:rPr>
              <w:t>16</w:t>
            </w:r>
          </w:p>
        </w:tc>
        <w:tc>
          <w:tcPr>
            <w:tcW w:w="7862" w:type="dxa"/>
          </w:tcPr>
          <w:p w:rsidR="0018722C">
            <w:pPr>
              <w:pStyle w:val="cw22"/>
              <w:topLinePunct/>
              <w:ind w:leftChars="0" w:left="0" w:rightChars="0" w:right="0" w:firstLineChars="0" w:firstLine="0"/>
              <w:spacing w:line="240" w:lineRule="atLeast"/>
            </w:pPr>
            <w:r>
              <w:rPr>
                <w:rFonts w:ascii="Times New Roman" w:hAnsi="Times New Roman"/>
              </w:rPr>
              <w:t>Avez-vous été gêné de n'être pas assez </w:t>
            </w:r>
            <w:r>
              <w:rPr>
                <w:rFonts w:ascii="Times New Roman" w:hAnsi="Times New Roman"/>
                <w:b/>
                <w:i/>
              </w:rPr>
              <w:t>informé </w:t>
            </w:r>
            <w:r>
              <w:rPr>
                <w:rFonts w:ascii="Times New Roman" w:hAnsi="Times New Roman"/>
              </w:rPr>
              <w:t>de votre état ou de ce  qu'on allait  vous faire,  de  l'évolution de  votre  maladie,  de  votre  date  de  sortie de</w:t>
            </w:r>
          </w:p>
          <w:p w:rsidR="0018722C">
            <w:pPr>
              <w:pStyle w:val="cw22"/>
              <w:topLinePunct/>
              <w:ind w:leftChars="0" w:left="0" w:rightChars="0" w:right="0" w:firstLineChars="0" w:firstLine="0"/>
              <w:spacing w:line="240" w:lineRule="atLeast"/>
            </w:pPr>
            <w:r>
              <w:rPr>
                <w:rFonts w:ascii="Times New Roman" w:hAnsi="Times New Roman"/>
              </w:rPr>
              <w:t>réanimation, des suites, que ce soit par les infirmières ou les médecins?</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620" w:hRule="atLeast"/>
        </w:trPr>
        <w:tc>
          <w:tcPr>
            <w:tcW w:w="502" w:type="dxa"/>
          </w:tcPr>
          <w:p w:rsidR="0018722C">
            <w:pPr>
              <w:pStyle w:val="cw22"/>
              <w:topLinePunct/>
              <w:ind w:leftChars="0" w:left="0" w:rightChars="0" w:right="0" w:firstLineChars="0" w:firstLine="0"/>
              <w:spacing w:line="240" w:lineRule="atLeast"/>
            </w:pPr>
            <w:r>
              <w:rPr>
                <w:rFonts w:ascii="Times New Roman"/>
                <w:b/>
              </w:rPr>
              <w:t>17</w:t>
            </w:r>
          </w:p>
        </w:tc>
        <w:tc>
          <w:tcPr>
            <w:tcW w:w="7862" w:type="dxa"/>
          </w:tcPr>
          <w:p w:rsidR="0018722C">
            <w:pPr>
              <w:pStyle w:val="cw22"/>
              <w:topLinePunct/>
              <w:ind w:leftChars="0" w:left="0" w:rightChars="0" w:right="0" w:firstLineChars="0" w:firstLine="0"/>
              <w:spacing w:line="240" w:lineRule="atLeast"/>
            </w:pPr>
            <w:r>
              <w:rPr>
                <w:rFonts w:ascii="Times New Roman" w:hAnsi="Times New Roman"/>
              </w:rPr>
              <w:t>Avez-vous souffert de </w:t>
            </w:r>
            <w:r>
              <w:rPr>
                <w:rFonts w:ascii="Times New Roman" w:hAnsi="Times New Roman"/>
                <w:b/>
                <w:i/>
              </w:rPr>
              <w:t>difficultés à respirer</w:t>
            </w:r>
            <w:r>
              <w:rPr>
                <w:rFonts w:ascii="Times New Roman" w:hAnsi="Times New Roman"/>
              </w:rPr>
              <w:t>, d’avoir l’impression de manquer</w:t>
            </w:r>
          </w:p>
          <w:p w:rsidR="0018722C">
            <w:pPr>
              <w:pStyle w:val="cw22"/>
              <w:topLinePunct/>
              <w:ind w:leftChars="0" w:left="0" w:rightChars="0" w:right="0" w:firstLineChars="0" w:firstLine="0"/>
              <w:spacing w:line="240" w:lineRule="atLeast"/>
            </w:pPr>
            <w:r>
              <w:rPr>
                <w:rFonts w:ascii="Times New Roman" w:hAnsi="Times New Roman"/>
              </w:rPr>
              <w:t>d’air ou de rechercher votre souffle ?</w:t>
            </w:r>
          </w:p>
        </w:tc>
        <w:tc>
          <w:tcPr>
            <w:tcW w:w="567" w:type="dxa"/>
          </w:tcPr>
          <w:p w:rsidR="0018722C">
            <w:pPr>
              <w:pStyle w:val="cw22"/>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rHeight w:val="300" w:hRule="atLeast"/>
        </w:trPr>
        <w:tc>
          <w:tcPr>
            <w:tcW w:w="502" w:type="dxa"/>
          </w:tcPr>
          <w:p w:rsidR="0018722C">
            <w:pPr>
              <w:pStyle w:val="cw22"/>
              <w:topLinePunct/>
              <w:ind w:leftChars="0" w:left="0" w:rightChars="0" w:right="0" w:firstLineChars="0" w:firstLine="0"/>
              <w:spacing w:line="240" w:lineRule="atLeast"/>
            </w:pPr>
            <w:r>
              <w:rPr>
                <w:rFonts w:ascii="Times New Roman"/>
                <w:b/>
              </w:rPr>
              <w:t>18</w:t>
            </w:r>
          </w:p>
        </w:tc>
        <w:tc>
          <w:tcPr>
            <w:tcW w:w="7862" w:type="dxa"/>
          </w:tcPr>
          <w:p w:rsidR="0018722C">
            <w:pPr>
              <w:pStyle w:val="cw22"/>
              <w:topLinePunct/>
              <w:ind w:leftChars="0" w:left="0" w:rightChars="0" w:right="0" w:firstLineChars="0" w:firstLine="0"/>
              <w:spacing w:line="240" w:lineRule="atLeast"/>
            </w:pPr>
            <w:r>
              <w:rPr>
                <w:rFonts w:ascii="Times New Roman" w:hAnsi="Times New Roman"/>
              </w:rPr>
              <w:t>Avez-vous souffert de </w:t>
            </w:r>
            <w:r>
              <w:rPr>
                <w:rFonts w:ascii="Times New Roman" w:hAnsi="Times New Roman"/>
                <w:b/>
                <w:i/>
              </w:rPr>
              <w:t>dépression </w:t>
            </w:r>
            <w:r>
              <w:rPr>
                <w:rFonts w:ascii="Times New Roman" w:hAnsi="Times New Roman"/>
              </w:rPr>
              <w:t>durant votre séjour en réanimation ?</w:t>
            </w:r>
          </w:p>
        </w:tc>
        <w:tc>
          <w:tcPr>
            <w:tcW w:w="567" w:type="dxa"/>
          </w:tcPr>
          <w:p w:rsidR="0018722C">
            <w:pPr>
              <w:pStyle w:val="cw22"/>
              <w:topLinePunct/>
              <w:ind w:leftChars="0" w:left="0" w:rightChars="0" w:right="0" w:firstLineChars="0" w:firstLine="0"/>
              <w:spacing w:line="240" w:lineRule="atLeast"/>
            </w:pPr>
          </w:p>
        </w:tc>
      </w:tr>
      <w:pPr>
        <w:pStyle w:val="cw22"/>
        <w:topLinePunct/>
      </w:pPr>
    </w:tbl>
    <w:p w:rsidR="0018722C">
      <w:pPr>
        <w:pStyle w:val="cw22"/>
        <w:topLinePunct/>
        <w:pStyle w:val="affa"/>
      </w:pPr>
    </w:p>
    <w:p w:rsidR="0018722C">
      <w:pPr>
        <w:topLinePunct/>
      </w:pPr>
      <w:r>
        <w:rPr>
          <w:rFonts w:cstheme="minorBidi" w:hAnsiTheme="minorHAnsi" w:eastAsiaTheme="minorHAnsi" w:asciiTheme="minorHAnsi" w:ascii="Times New Roman"/>
          <w:b/>
          <w:i/>
        </w:rPr>
        <w:t>Si questionnaire non ou mal rempli, indiquez la raison principale :</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0"/>
        <w:gridCol w:w="2340"/>
        <w:gridCol w:w="1980"/>
        <w:gridCol w:w="1800"/>
      </w:tblGrid>
      <w:tr>
        <w:trPr>
          <w:trHeight w:val="300" w:hRule="atLeast"/>
        </w:trPr>
        <w:tc>
          <w:tcPr>
            <w:tcW w:w="3060" w:type="dxa"/>
          </w:tcPr>
          <w:p w:rsidR="0018722C">
            <w:pPr>
              <w:topLinePunct/>
              <w:ind w:leftChars="0" w:left="0" w:rightChars="0" w:right="0" w:firstLineChars="0" w:firstLine="0"/>
              <w:spacing w:line="240" w:lineRule="atLeast"/>
            </w:pPr>
            <w:r>
              <w:rPr>
                <w:rFonts w:ascii="Times New Roman"/>
              </w:rPr>
              <w:t>Troubles neuro-psychiques.</w:t>
            </w:r>
          </w:p>
        </w:tc>
        <w:tc>
          <w:tcPr>
            <w:tcW w:w="2340" w:type="dxa"/>
          </w:tcPr>
          <w:p w:rsidR="0018722C">
            <w:pPr>
              <w:topLinePunct/>
              <w:ind w:leftChars="0" w:left="0" w:rightChars="0" w:right="0" w:firstLineChars="0" w:firstLine="0"/>
              <w:spacing w:line="240" w:lineRule="atLeast"/>
            </w:pPr>
            <w:r>
              <w:rPr>
                <w:rFonts w:ascii="Times New Roman" w:hAnsi="Times New Roman"/>
              </w:rPr>
              <w:t>Barrière de la langue</w:t>
            </w:r>
          </w:p>
        </w:tc>
        <w:tc>
          <w:tcPr>
            <w:tcW w:w="1980" w:type="dxa"/>
          </w:tcPr>
          <w:p w:rsidR="0018722C">
            <w:pPr>
              <w:topLinePunct/>
              <w:ind w:leftChars="0" w:left="0" w:rightChars="0" w:right="0" w:firstLineChars="0" w:firstLine="0"/>
              <w:spacing w:line="240" w:lineRule="atLeast"/>
            </w:pPr>
            <w:r>
              <w:rPr>
                <w:rFonts w:ascii="Times New Roman" w:hAnsi="Times New Roman"/>
              </w:rPr>
              <w:t>Transfert ventilé</w:t>
            </w:r>
          </w:p>
        </w:tc>
        <w:tc>
          <w:tcPr>
            <w:tcW w:w="1800" w:type="dxa"/>
          </w:tcPr>
          <w:p w:rsidR="0018722C">
            <w:pPr>
              <w:topLinePunct/>
              <w:ind w:leftChars="0" w:left="0" w:rightChars="0" w:right="0" w:firstLineChars="0" w:firstLine="0"/>
              <w:spacing w:line="240" w:lineRule="atLeast"/>
            </w:pPr>
            <w:r>
              <w:rPr>
                <w:rFonts w:ascii="Times New Roman"/>
              </w:rPr>
              <w:t>Refus du patient</w:t>
            </w:r>
          </w:p>
        </w:tc>
      </w:tr>
      <w:tr>
        <w:trPr>
          <w:trHeight w:val="300" w:hRule="atLeast"/>
        </w:trPr>
        <w:tc>
          <w:tcPr>
            <w:tcW w:w="3060" w:type="dxa"/>
          </w:tcPr>
          <w:p w:rsidR="0018722C">
            <w:pPr>
              <w:topLinePunct/>
              <w:ind w:leftChars="0" w:left="0" w:rightChars="0" w:right="0" w:firstLineChars="0" w:firstLine="0"/>
              <w:spacing w:line="240" w:lineRule="atLeast"/>
            </w:pPr>
          </w:p>
        </w:tc>
        <w:tc>
          <w:tcPr>
            <w:tcW w:w="2340" w:type="dxa"/>
          </w:tcPr>
          <w:p w:rsidR="0018722C">
            <w:pPr>
              <w:topLinePunct/>
              <w:ind w:leftChars="0" w:left="0" w:rightChars="0" w:right="0" w:firstLineChars="0" w:firstLine="0"/>
              <w:spacing w:line="240" w:lineRule="atLeast"/>
            </w:pPr>
          </w:p>
        </w:tc>
        <w:tc>
          <w:tcPr>
            <w:tcW w:w="1980" w:type="dxa"/>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Commentaires libres au verso</w:t>
      </w:r>
      <w:r w:rsidR="004B696B">
        <w:rPr>
          <w:rFonts w:ascii="Times New Roman"/>
        </w:rPr>
        <w:t>: commentaires soignant</w:t>
      </w:r>
    </w:p>
    <w:p w:rsidR="0018722C">
      <w:pPr>
        <w:topLinePunct/>
      </w:pPr>
      <w:r>
        <w:rPr>
          <w:rFonts w:ascii="Times New Roman" w:hAnsi="Times New Roman"/>
        </w:rPr>
        <w:t/>
      </w:r>
      <w:r>
        <w:rPr>
          <w:rFonts w:ascii="Times New Roman" w:hAnsi="Times New Roman"/>
        </w:rPr>
        <w:t>S</w:t>
      </w:r>
      <w:r>
        <w:rPr>
          <w:rFonts w:ascii="Times New Roman" w:hAnsi="Times New Roman"/>
        </w:rPr>
        <w:t>ources particulières d</w:t>
      </w:r>
      <w:r>
        <w:rPr>
          <w:rFonts w:ascii="Times New Roman" w:hAnsi="Times New Roman"/>
        </w:rPr>
        <w:t>'</w:t>
      </w:r>
      <w:r>
        <w:rPr>
          <w:rFonts w:ascii="Times New Roman" w:hAnsi="Times New Roman"/>
        </w:rPr>
        <w:t>inconfort rapportées par le patient</w:t>
      </w:r>
    </w:p>
    <w:p w:rsidR="0018722C">
      <w:pPr>
        <w:pStyle w:val="a4"/>
        <w:topLinePunct/>
      </w:pPr>
      <w:bookmarkStart w:id="635216" w:name="_Toc686635216"/>
      <w:bookmarkStart w:name="附录二 " w:id="105"/>
      <w:bookmarkEnd w:id="105"/>
      <w:r/>
      <w:r>
        <w:t>附录二</w:t>
      </w:r>
      <w:bookmarkEnd w:id="635216"/>
    </w:p>
    <w:p w:rsidR="0018722C">
      <w:pPr>
        <w:topLinePunct/>
      </w:pPr>
      <w:r>
        <w:rPr>
          <w:rFonts w:cstheme="minorBidi" w:hAnsiTheme="minorHAnsi" w:eastAsiaTheme="minorHAnsi" w:asciiTheme="minorHAnsi" w:ascii="微软雅黑" w:eastAsia="微软雅黑" w:hint="eastAsia"/>
          <w:b/>
        </w:rPr>
        <w:t>I</w:t>
      </w:r>
      <w:r>
        <w:rPr>
          <w:rFonts w:ascii="微软雅黑" w:eastAsia="微软雅黑" w:hint="eastAsia" w:cstheme="minorBidi" w:hAnsiTheme="minorHAnsi"/>
          <w:b/>
        </w:rPr>
        <w:t>CU</w:t>
      </w:r>
      <w:r w:rsidR="001852F3">
        <w:rPr>
          <w:rFonts w:ascii="微软雅黑" w:eastAsia="微软雅黑" w:hint="eastAsia" w:cstheme="minorBidi" w:hAnsiTheme="minorHAnsi"/>
          <w:b/>
        </w:rPr>
        <w:t xml:space="preserve">患者不适调查问卷</w:t>
      </w:r>
    </w:p>
    <w:p w:rsidR="0018722C">
      <w:pPr>
        <w:topLinePunct/>
      </w:pPr>
      <w:r>
        <w:t>尊敬的</w:t>
      </w:r>
      <w:r w:rsidR="001852F3">
        <w:t xml:space="preserve">ICU</w:t>
      </w:r>
      <w:r w:rsidR="001852F3">
        <w:t xml:space="preserve">患者：</w:t>
      </w:r>
    </w:p>
    <w:p w:rsidR="0018722C">
      <w:pPr>
        <w:topLinePunct/>
      </w:pPr>
      <w:r>
        <w:t>您好！</w:t>
      </w:r>
      <w:r>
        <w:t>为</w:t>
      </w:r>
      <w:r>
        <w:t>了提高入住</w:t>
      </w:r>
      <w:r>
        <w:t>ICU</w:t>
      </w:r>
      <w:r/>
      <w:r w:rsidR="001852F3">
        <w:t xml:space="preserve">患者的舒适度，请对您在入住</w:t>
      </w:r>
      <w:r>
        <w:t>ICU</w:t>
      </w:r>
      <w:r/>
      <w:r w:rsidR="001852F3">
        <w:t xml:space="preserve">期间的不适程度</w:t>
      </w:r>
      <w:r>
        <w:t>作一个客观评价，请您仔细阅读此问卷内容，并根据您亲身感受在每一题后面</w:t>
      </w:r>
      <w:r>
        <w:t>的</w:t>
      </w:r>
    </w:p>
    <w:p w:rsidR="0018722C">
      <w:pPr>
        <w:topLinePunct/>
      </w:pPr>
      <w:r>
        <w:t>“囗</w:t>
      </w:r>
      <w:r w:rsidR="001852F3">
        <w:t xml:space="preserve">”内打分即可，您的回答对其他人是保密的，我们将严守这一承诺。同时</w:t>
      </w:r>
      <w:r>
        <w:t>欢迎您在最后的意见栏内写出您具体的意见和看法。此为不记名调查，不必有顾虑。给您带来的麻烦深表歉意，对您的热情相助表示真诚的感谢！</w:t>
      </w:r>
    </w:p>
    <w:p w:rsidR="0018722C">
      <w:pPr>
        <w:topLinePunct/>
      </w:pPr>
      <w:r>
        <w:t>对于每个不适来源的程度，采用简单数字刻度评分法</w:t>
      </w:r>
      <w:r>
        <w:t>（</w:t>
      </w:r>
      <w:r>
        <w:t>0-10</w:t>
      </w:r>
      <w:r w:rsidR="001852F3">
        <w:t xml:space="preserve">分，即：舒适</w:t>
      </w:r>
    </w:p>
    <w:p w:rsidR="0018722C">
      <w:pPr>
        <w:topLinePunct/>
      </w:pPr>
      <w:r>
        <w:t>—0</w:t>
      </w:r>
      <w:r>
        <w:rPr>
          <w:rFonts w:ascii="Times New Roman" w:hAnsi="Times New Roman" w:eastAsia="Times New Roman"/>
        </w:rPr>
        <w:t>~</w:t>
      </w:r>
      <w:r>
        <w:t>1</w:t>
      </w:r>
      <w:r w:rsidR="001852F3">
        <w:t xml:space="preserve">分，欠舒适—2</w:t>
      </w:r>
      <w:r>
        <w:rPr>
          <w:rFonts w:ascii="Times New Roman" w:hAnsi="Times New Roman" w:eastAsia="Times New Roman"/>
        </w:rPr>
        <w:t>~</w:t>
      </w:r>
      <w:r>
        <w:t>3</w:t>
      </w:r>
      <w:r w:rsidR="001852F3">
        <w:t xml:space="preserve">分，较不舒适—4</w:t>
      </w:r>
      <w:r>
        <w:rPr>
          <w:rFonts w:ascii="Times New Roman" w:hAnsi="Times New Roman" w:eastAsia="Times New Roman"/>
        </w:rPr>
        <w:t>~</w:t>
      </w:r>
      <w:r>
        <w:t>5</w:t>
      </w:r>
      <w:r w:rsidR="001852F3">
        <w:t xml:space="preserve">分，不舒适—6</w:t>
      </w:r>
      <w:r>
        <w:rPr>
          <w:rFonts w:ascii="Times New Roman" w:hAnsi="Times New Roman" w:eastAsia="Times New Roman"/>
        </w:rPr>
        <w:t>~</w:t>
      </w:r>
      <w:r>
        <w:t>7</w:t>
      </w:r>
      <w:r w:rsidR="001852F3">
        <w:t xml:space="preserve">分，很不舒适—</w:t>
      </w:r>
    </w:p>
    <w:p w:rsidR="0018722C">
      <w:pPr>
        <w:topLinePunct/>
      </w:pPr>
      <w:r>
        <w:t>8</w:t>
      </w:r>
      <w:r>
        <w:rPr>
          <w:rFonts w:ascii="Times New Roman" w:hAnsi="Times New Roman" w:eastAsia="Times New Roman"/>
        </w:rPr>
        <w:t>~</w:t>
      </w:r>
      <w:r>
        <w:t>9</w:t>
      </w:r>
      <w:r w:rsidR="001852F3">
        <w:t xml:space="preserve">分，非常不舒适—10</w:t>
      </w:r>
      <w:r w:rsidR="001852F3">
        <w:t xml:space="preserve">分</w:t>
      </w:r>
      <w:r>
        <w:t>）</w:t>
      </w:r>
      <w:r>
        <w:t>，如下图所示：</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7513"/>
        <w:gridCol w:w="850"/>
      </w:tblGrid>
      <w:tr>
        <w:trPr>
          <w:trHeight w:val="440" w:hRule="atLeast"/>
        </w:trPr>
        <w:tc>
          <w:tcPr>
            <w:tcW w:w="709" w:type="dxa"/>
          </w:tcPr>
          <w:p w:rsidR="0018722C">
            <w:pPr>
              <w:topLinePunct/>
              <w:ind w:leftChars="0" w:left="0" w:rightChars="0" w:right="0" w:firstLineChars="0" w:firstLine="0"/>
              <w:spacing w:line="240" w:lineRule="atLeast"/>
            </w:pPr>
            <w:r>
              <w:rPr>
                <w:rFonts w:ascii="微软雅黑" w:eastAsia="微软雅黑" w:hint="eastAsia"/>
                <w:b/>
              </w:rPr>
              <w:t>项目</w:t>
            </w:r>
          </w:p>
        </w:tc>
        <w:tc>
          <w:tcPr>
            <w:tcW w:w="7513" w:type="dxa"/>
          </w:tcPr>
          <w:p w:rsidR="0018722C">
            <w:pPr>
              <w:topLinePunct/>
              <w:ind w:leftChars="0" w:left="0" w:rightChars="0" w:right="0" w:firstLineChars="0" w:firstLine="0"/>
              <w:spacing w:line="240" w:lineRule="atLeast"/>
            </w:pPr>
            <w:r>
              <w:t>不舒适的内容及原因</w:t>
            </w:r>
          </w:p>
        </w:tc>
        <w:tc>
          <w:tcPr>
            <w:tcW w:w="850" w:type="dxa"/>
          </w:tcPr>
          <w:p w:rsidR="0018722C">
            <w:pPr>
              <w:topLinePunct/>
              <w:ind w:leftChars="0" w:left="0" w:rightChars="0" w:right="0" w:firstLineChars="0" w:firstLine="0"/>
              <w:spacing w:line="240" w:lineRule="atLeast"/>
            </w:pPr>
            <w:r>
              <w:t>记分</w:t>
            </w:r>
          </w:p>
        </w:tc>
      </w:tr>
      <w:tr>
        <w:trPr>
          <w:trHeight w:val="920" w:hRule="atLeast"/>
        </w:trPr>
        <w:tc>
          <w:tcPr>
            <w:tcW w:w="709" w:type="dxa"/>
          </w:tcPr>
          <w:p w:rsidR="0018722C">
            <w:pPr>
              <w:topLinePunct/>
              <w:ind w:leftChars="0" w:left="0" w:rightChars="0" w:right="0" w:firstLineChars="0" w:firstLine="0"/>
              <w:spacing w:line="240" w:lineRule="atLeast"/>
            </w:pPr>
            <w:r>
              <w:rPr>
                <w:rFonts w:ascii="微软雅黑"/>
                <w:b/>
              </w:rPr>
              <w:t>1</w:t>
            </w:r>
          </w:p>
        </w:tc>
        <w:tc>
          <w:tcPr>
            <w:tcW w:w="7513" w:type="dxa"/>
          </w:tcPr>
          <w:p w:rsidR="0018722C">
            <w:pPr>
              <w:topLinePunct/>
              <w:ind w:leftChars="0" w:left="0" w:rightChars="0" w:right="0" w:firstLineChars="0" w:firstLine="0"/>
              <w:spacing w:line="240" w:lineRule="atLeast"/>
            </w:pPr>
            <w:r>
              <w:t>您是否日夜遭受以下噪音的困扰？</w:t>
            </w:r>
            <w:r>
              <w:t>（</w:t>
            </w:r>
            <w:r>
              <w:t>以下是的请在</w:t>
            </w:r>
            <w:r>
              <w:rPr>
                <w:rFonts w:ascii="Wingdings" w:hAnsi="Wingdings" w:eastAsia="Wingdings"/>
              </w:rPr>
              <w:t></w:t>
            </w:r>
            <w:r>
              <w:t>内打√</w:t>
            </w:r>
            <w:r>
              <w:t>）</w:t>
            </w:r>
          </w:p>
          <w:p w:rsidR="0018722C">
            <w:pPr>
              <w:topLinePunct/>
              <w:ind w:leftChars="0" w:left="0" w:rightChars="0" w:right="0" w:firstLineChars="0" w:firstLine="0"/>
              <w:spacing w:line="240" w:lineRule="atLeast"/>
            </w:pPr>
            <w:r>
              <w:t>囗报警器</w:t>
            </w:r>
            <w:r w:rsidRPr="00000000">
              <w:tab/>
              <w:t>囗电话铃声</w:t>
            </w:r>
            <w:r w:rsidRPr="00000000">
              <w:tab/>
              <w:t>囗收音机</w:t>
            </w:r>
            <w:r w:rsidRPr="00000000">
              <w:tab/>
              <w:tab/>
              <w:t>囗谈话声囗气垫床充气声</w:t>
            </w:r>
            <w:r w:rsidRPr="00000000">
              <w:tab/>
              <w:tab/>
              <w:t>其他</w:t>
            </w:r>
            <w:r>
              <w:rPr>
                <w:rFonts w:ascii="Times New Roman" w:eastAsia="Times New Roman"/>
                <w:u w:val="single"/>
              </w:rPr>
              <w:t> </w:t>
            </w:r>
            <w:r w:rsidRPr="00000000">
              <w:tab/>
              <w:tab/>
            </w:r>
          </w:p>
        </w:tc>
        <w:tc>
          <w:tcPr>
            <w:tcW w:w="850" w:type="dxa"/>
          </w:tcPr>
          <w:p w:rsidR="0018722C">
            <w:pPr>
              <w:topLinePunct/>
              <w:ind w:leftChars="0" w:left="0" w:rightChars="0" w:right="0" w:firstLineChars="0" w:firstLine="0"/>
              <w:spacing w:line="240" w:lineRule="atLeast"/>
            </w:pPr>
          </w:p>
        </w:tc>
      </w:tr>
      <w:tr>
        <w:trPr>
          <w:trHeight w:val="440" w:hRule="atLeast"/>
        </w:trPr>
        <w:tc>
          <w:tcPr>
            <w:tcW w:w="709" w:type="dxa"/>
          </w:tcPr>
          <w:p w:rsidR="0018722C">
            <w:pPr>
              <w:topLinePunct/>
              <w:ind w:leftChars="0" w:left="0" w:rightChars="0" w:right="0" w:firstLineChars="0" w:firstLine="0"/>
              <w:spacing w:line="240" w:lineRule="atLeast"/>
            </w:pPr>
            <w:r>
              <w:rPr>
                <w:rFonts w:ascii="微软雅黑"/>
                <w:b/>
              </w:rPr>
              <w:t>2</w:t>
            </w:r>
          </w:p>
        </w:tc>
        <w:tc>
          <w:tcPr>
            <w:tcW w:w="7513" w:type="dxa"/>
          </w:tcPr>
          <w:p w:rsidR="0018722C">
            <w:pPr>
              <w:topLinePunct/>
              <w:ind w:leftChars="0" w:left="0" w:rightChars="0" w:right="0" w:firstLineChars="0" w:firstLine="0"/>
              <w:spacing w:line="240" w:lineRule="atLeast"/>
            </w:pPr>
            <w:r>
              <w:t>光线刺激对您的不适影响程度？</w:t>
            </w:r>
            <w:r>
              <w:t>（</w:t>
            </w:r>
            <w:r>
              <w:t>尤其是晚上房间或是走廊的光</w:t>
            </w:r>
            <w:r>
              <w:t>）</w:t>
            </w:r>
          </w:p>
        </w:tc>
        <w:tc>
          <w:tcPr>
            <w:tcW w:w="850" w:type="dxa"/>
          </w:tcPr>
          <w:p w:rsidR="0018722C">
            <w:pPr>
              <w:topLinePunct/>
              <w:ind w:leftChars="0" w:left="0" w:rightChars="0" w:right="0" w:firstLineChars="0" w:firstLine="0"/>
              <w:spacing w:line="240" w:lineRule="atLeast"/>
            </w:pPr>
          </w:p>
        </w:tc>
      </w:tr>
      <w:tr>
        <w:trPr>
          <w:trHeight w:val="920" w:hRule="atLeast"/>
        </w:trPr>
        <w:tc>
          <w:tcPr>
            <w:tcW w:w="709" w:type="dxa"/>
          </w:tcPr>
          <w:p w:rsidR="0018722C">
            <w:pPr>
              <w:topLinePunct/>
              <w:ind w:leftChars="0" w:left="0" w:rightChars="0" w:right="0" w:firstLineChars="0" w:firstLine="0"/>
              <w:spacing w:line="240" w:lineRule="atLeast"/>
            </w:pPr>
            <w:r>
              <w:rPr>
                <w:rFonts w:ascii="微软雅黑"/>
                <w:b/>
              </w:rPr>
              <w:t>3</w:t>
            </w:r>
          </w:p>
        </w:tc>
        <w:tc>
          <w:tcPr>
            <w:tcW w:w="7513" w:type="dxa"/>
          </w:tcPr>
          <w:p w:rsidR="0018722C">
            <w:pPr>
              <w:topLinePunct/>
              <w:ind w:leftChars="0" w:left="0" w:rightChars="0" w:right="0" w:firstLineChars="0" w:firstLine="0"/>
              <w:spacing w:line="240" w:lineRule="atLeast"/>
            </w:pPr>
            <w:r>
              <w:t>您是否感觉对所睡床铺有以下不适</w:t>
            </w:r>
            <w:r>
              <w:t> </w:t>
            </w:r>
            <w:r>
              <w:t>？</w:t>
            </w:r>
            <w:r w:rsidRPr="00000000">
              <w:tab/>
            </w:r>
            <w:r>
              <w:t>（</w:t>
            </w:r>
            <w:r>
              <w:t>以下是的请在</w:t>
            </w:r>
            <w:r>
              <w:rPr>
                <w:rFonts w:ascii="Wingdings" w:hAnsi="Wingdings" w:eastAsia="Wingdings"/>
              </w:rPr>
              <w:t></w:t>
            </w:r>
            <w:r>
              <w:t>内打√</w:t>
            </w:r>
            <w:r>
              <w:t>）</w:t>
            </w:r>
          </w:p>
          <w:p w:rsidR="0018722C">
            <w:pPr>
              <w:topLinePunct/>
              <w:ind w:leftChars="0" w:left="0" w:rightChars="0" w:right="0" w:firstLineChars="0" w:firstLine="0"/>
              <w:spacing w:line="240" w:lineRule="atLeast"/>
            </w:pPr>
            <w:r>
              <w:t>囗床潮湿</w:t>
            </w:r>
            <w:r w:rsidRPr="00000000">
              <w:tab/>
              <w:t>囗太硬</w:t>
            </w:r>
            <w:r w:rsidRPr="00000000">
              <w:tab/>
              <w:t>囗太软</w:t>
            </w:r>
            <w:r w:rsidRPr="00000000">
              <w:tab/>
              <w:tab/>
              <w:t>囗床头过低</w:t>
            </w:r>
            <w:r w:rsidRPr="00000000">
              <w:tab/>
              <w:tab/>
              <w:t>囗床头过高 囗床太低</w:t>
            </w:r>
            <w:r w:rsidRPr="00000000">
              <w:tab/>
              <w:t>囗床太高</w:t>
            </w:r>
            <w:r w:rsidRPr="00000000">
              <w:tab/>
              <w:t>囗床栏</w:t>
            </w:r>
            <w:r w:rsidRPr="00000000">
              <w:tab/>
              <w:t>囗坏枕头</w:t>
            </w:r>
            <w:r w:rsidRPr="00000000">
              <w:tab/>
              <w:t>其他</w:t>
            </w:r>
            <w:r>
              <w:rPr>
                <w:rFonts w:ascii="Times New Roman" w:eastAsia="Times New Roman"/>
                <w:u w:val="single"/>
              </w:rPr>
              <w:t> </w:t>
            </w:r>
            <w:r w:rsidRPr="00000000">
              <w:tab/>
            </w:r>
          </w:p>
        </w:tc>
        <w:tc>
          <w:tcPr>
            <w:tcW w:w="850" w:type="dxa"/>
          </w:tcPr>
          <w:p w:rsidR="0018722C">
            <w:pPr>
              <w:topLinePunct/>
              <w:ind w:leftChars="0" w:left="0" w:rightChars="0" w:right="0" w:firstLineChars="0" w:firstLine="0"/>
              <w:spacing w:line="240" w:lineRule="atLeast"/>
            </w:pPr>
          </w:p>
        </w:tc>
      </w:tr>
      <w:tr>
        <w:trPr>
          <w:trHeight w:val="440" w:hRule="atLeast"/>
        </w:trPr>
        <w:tc>
          <w:tcPr>
            <w:tcW w:w="709" w:type="dxa"/>
          </w:tcPr>
          <w:p w:rsidR="0018722C">
            <w:pPr>
              <w:topLinePunct/>
              <w:ind w:leftChars="0" w:left="0" w:rightChars="0" w:right="0" w:firstLineChars="0" w:firstLine="0"/>
              <w:spacing w:line="240" w:lineRule="atLeast"/>
            </w:pPr>
            <w:r>
              <w:rPr>
                <w:rFonts w:ascii="微软雅黑"/>
                <w:b/>
              </w:rPr>
              <w:t>4</w:t>
            </w:r>
          </w:p>
        </w:tc>
        <w:tc>
          <w:tcPr>
            <w:tcW w:w="7513" w:type="dxa"/>
          </w:tcPr>
          <w:p w:rsidR="0018722C">
            <w:pPr>
              <w:topLinePunct/>
              <w:ind w:leftChars="0" w:left="0" w:rightChars="0" w:right="0" w:firstLineChars="0" w:firstLine="0"/>
              <w:spacing w:line="240" w:lineRule="atLeast"/>
            </w:pPr>
            <w:r>
              <w:t>与平时相比您是否苦于缺乏睡眠？</w:t>
            </w:r>
          </w:p>
        </w:tc>
        <w:tc>
          <w:tcPr>
            <w:tcW w:w="850" w:type="dxa"/>
          </w:tcPr>
          <w:p w:rsidR="0018722C">
            <w:pPr>
              <w:topLinePunct/>
              <w:ind w:leftChars="0" w:left="0" w:rightChars="0" w:right="0" w:firstLineChars="0" w:firstLine="0"/>
              <w:spacing w:line="240" w:lineRule="atLeast"/>
            </w:pPr>
          </w:p>
        </w:tc>
      </w:tr>
      <w:tr>
        <w:trPr>
          <w:trHeight w:val="440" w:hRule="atLeast"/>
        </w:trPr>
        <w:tc>
          <w:tcPr>
            <w:tcW w:w="709" w:type="dxa"/>
          </w:tcPr>
          <w:p w:rsidR="0018722C">
            <w:pPr>
              <w:topLinePunct/>
              <w:ind w:leftChars="0" w:left="0" w:rightChars="0" w:right="0" w:firstLineChars="0" w:firstLine="0"/>
              <w:spacing w:line="240" w:lineRule="atLeast"/>
            </w:pPr>
            <w:r>
              <w:rPr>
                <w:rFonts w:ascii="微软雅黑"/>
                <w:b/>
              </w:rPr>
              <w:t>5</w:t>
            </w:r>
          </w:p>
        </w:tc>
        <w:tc>
          <w:tcPr>
            <w:tcW w:w="7513" w:type="dxa"/>
          </w:tcPr>
          <w:p w:rsidR="0018722C">
            <w:pPr>
              <w:topLinePunct/>
              <w:ind w:leftChars="0" w:left="0" w:rightChars="0" w:right="0" w:firstLineChars="0" w:firstLine="0"/>
              <w:spacing w:line="240" w:lineRule="atLeast"/>
            </w:pPr>
            <w:r>
              <w:t>你遭受口渴的不适程度？</w:t>
            </w:r>
          </w:p>
        </w:tc>
        <w:tc>
          <w:tcPr>
            <w:tcW w:w="850" w:type="dxa"/>
          </w:tcPr>
          <w:p w:rsidR="0018722C">
            <w:pPr>
              <w:topLinePunct/>
              <w:ind w:leftChars="0" w:left="0" w:rightChars="0" w:right="0" w:firstLineChars="0" w:firstLine="0"/>
              <w:spacing w:line="240" w:lineRule="atLeast"/>
            </w:pPr>
          </w:p>
        </w:tc>
      </w:tr>
      <w:tr>
        <w:trPr>
          <w:trHeight w:val="440" w:hRule="atLeast"/>
        </w:trPr>
        <w:tc>
          <w:tcPr>
            <w:tcW w:w="709" w:type="dxa"/>
          </w:tcPr>
          <w:p w:rsidR="0018722C">
            <w:pPr>
              <w:topLinePunct/>
              <w:ind w:leftChars="0" w:left="0" w:rightChars="0" w:right="0" w:firstLineChars="0" w:firstLine="0"/>
              <w:spacing w:line="240" w:lineRule="atLeast"/>
            </w:pPr>
            <w:r>
              <w:rPr>
                <w:rFonts w:ascii="微软雅黑"/>
                <w:b/>
              </w:rPr>
              <w:t>6</w:t>
            </w:r>
          </w:p>
        </w:tc>
        <w:tc>
          <w:tcPr>
            <w:tcW w:w="7513" w:type="dxa"/>
          </w:tcPr>
          <w:p w:rsidR="0018722C">
            <w:pPr>
              <w:topLinePunct/>
              <w:ind w:leftChars="0" w:left="0" w:rightChars="0" w:right="0" w:firstLineChars="0" w:firstLine="0"/>
              <w:spacing w:line="240" w:lineRule="atLeast"/>
            </w:pPr>
            <w:r>
              <w:t>你遭受饥饿的不适程度？</w:t>
            </w:r>
          </w:p>
        </w:tc>
        <w:tc>
          <w:tcPr>
            <w:tcW w:w="850" w:type="dxa"/>
          </w:tcPr>
          <w:p w:rsidR="0018722C">
            <w:pPr>
              <w:topLinePunct/>
              <w:ind w:leftChars="0" w:left="0" w:rightChars="0" w:right="0" w:firstLineChars="0" w:firstLine="0"/>
              <w:spacing w:line="240" w:lineRule="atLeast"/>
            </w:pPr>
          </w:p>
        </w:tc>
      </w:tr>
      <w:tr>
        <w:trPr>
          <w:trHeight w:val="440" w:hRule="atLeast"/>
        </w:trPr>
        <w:tc>
          <w:tcPr>
            <w:tcW w:w="709" w:type="dxa"/>
          </w:tcPr>
          <w:p w:rsidR="0018722C">
            <w:pPr>
              <w:topLinePunct/>
              <w:ind w:leftChars="0" w:left="0" w:rightChars="0" w:right="0" w:firstLineChars="0" w:firstLine="0"/>
              <w:spacing w:line="240" w:lineRule="atLeast"/>
            </w:pPr>
            <w:r>
              <w:rPr>
                <w:rFonts w:ascii="微软雅黑"/>
                <w:b/>
              </w:rPr>
              <w:t>7</w:t>
            </w:r>
          </w:p>
        </w:tc>
        <w:tc>
          <w:tcPr>
            <w:tcW w:w="7513" w:type="dxa"/>
          </w:tcPr>
          <w:p w:rsidR="0018722C">
            <w:pPr>
              <w:topLinePunct/>
              <w:ind w:leftChars="0" w:left="0" w:rightChars="0" w:right="0" w:firstLineChars="0" w:firstLine="0"/>
              <w:spacing w:line="240" w:lineRule="atLeast"/>
            </w:pPr>
            <w:r>
              <w:t>你遭受寒冷的不适程度？</w:t>
            </w:r>
          </w:p>
        </w:tc>
        <w:tc>
          <w:tcPr>
            <w:tcW w:w="850" w:type="dxa"/>
          </w:tcPr>
          <w:p w:rsidR="0018722C">
            <w:pPr>
              <w:topLinePunct/>
              <w:ind w:leftChars="0" w:left="0" w:rightChars="0" w:right="0" w:firstLineChars="0" w:firstLine="0"/>
              <w:spacing w:line="240" w:lineRule="atLeast"/>
            </w:pPr>
          </w:p>
        </w:tc>
      </w:tr>
      <w:tr>
        <w:trPr>
          <w:trHeight w:val="440" w:hRule="atLeast"/>
        </w:trPr>
        <w:tc>
          <w:tcPr>
            <w:tcW w:w="709" w:type="dxa"/>
          </w:tcPr>
          <w:p w:rsidR="0018722C">
            <w:pPr>
              <w:topLinePunct/>
              <w:ind w:leftChars="0" w:left="0" w:rightChars="0" w:right="0" w:firstLineChars="0" w:firstLine="0"/>
              <w:spacing w:line="240" w:lineRule="atLeast"/>
            </w:pPr>
            <w:r>
              <w:rPr>
                <w:rFonts w:ascii="微软雅黑"/>
                <w:b/>
              </w:rPr>
              <w:t>8</w:t>
            </w:r>
          </w:p>
        </w:tc>
        <w:tc>
          <w:tcPr>
            <w:tcW w:w="7513" w:type="dxa"/>
          </w:tcPr>
          <w:p w:rsidR="0018722C">
            <w:pPr>
              <w:topLinePunct/>
              <w:ind w:leftChars="0" w:left="0" w:rightChars="0" w:right="0" w:firstLineChars="0" w:firstLine="0"/>
              <w:spacing w:line="240" w:lineRule="atLeast"/>
            </w:pPr>
            <w:r>
              <w:t>你遭受炎热的不适程度？</w:t>
            </w:r>
          </w:p>
        </w:tc>
        <w:tc>
          <w:tcPr>
            <w:tcW w:w="850" w:type="dxa"/>
          </w:tcPr>
          <w:p w:rsidR="0018722C">
            <w:pPr>
              <w:topLinePunct/>
              <w:ind w:leftChars="0" w:left="0" w:rightChars="0" w:right="0" w:firstLineChars="0" w:firstLine="0"/>
              <w:spacing w:line="240" w:lineRule="atLeast"/>
            </w:pPr>
          </w:p>
        </w:tc>
      </w:tr>
      <w:tr>
        <w:trPr>
          <w:trHeight w:val="920" w:hRule="atLeast"/>
        </w:trPr>
        <w:tc>
          <w:tcPr>
            <w:tcW w:w="709" w:type="dxa"/>
          </w:tcPr>
          <w:p w:rsidR="0018722C">
            <w:pPr>
              <w:topLinePunct/>
              <w:ind w:leftChars="0" w:left="0" w:rightChars="0" w:right="0" w:firstLineChars="0" w:firstLine="0"/>
              <w:spacing w:line="240" w:lineRule="atLeast"/>
            </w:pPr>
            <w:r>
              <w:rPr>
                <w:rFonts w:ascii="微软雅黑"/>
                <w:b/>
              </w:rPr>
              <w:t>9</w:t>
            </w:r>
          </w:p>
        </w:tc>
        <w:tc>
          <w:tcPr>
            <w:tcW w:w="7513" w:type="dxa"/>
          </w:tcPr>
          <w:p w:rsidR="0018722C">
            <w:pPr>
              <w:topLinePunct/>
              <w:ind w:leftChars="0" w:left="0" w:rightChars="0" w:right="0" w:firstLineChars="0" w:firstLine="0"/>
              <w:spacing w:line="240" w:lineRule="atLeast"/>
            </w:pPr>
            <w:r>
              <w:t>您活动时的疼痛程度？</w:t>
            </w:r>
            <w:r>
              <w:t>（</w:t>
            </w:r>
            <w:r>
              <w:t>如有请在以下</w:t>
            </w:r>
            <w:r>
              <w:rPr>
                <w:rFonts w:ascii="Wingdings" w:hAnsi="Wingdings" w:eastAsia="Wingdings"/>
              </w:rPr>
              <w:t></w:t>
            </w:r>
            <w:r>
              <w:t>内打√</w:t>
            </w:r>
            <w:r>
              <w:t>）</w:t>
            </w:r>
          </w:p>
          <w:p w:rsidR="0018722C">
            <w:pPr>
              <w:topLinePunct/>
              <w:ind w:leftChars="0" w:left="0" w:rightChars="0" w:right="0" w:firstLineChars="0" w:firstLine="0"/>
              <w:spacing w:line="240" w:lineRule="atLeast"/>
            </w:pPr>
            <w:r>
              <w:t>何</w:t>
            </w:r>
            <w:r>
              <w:t>种</w:t>
            </w:r>
            <w:r>
              <w:t>情况</w:t>
            </w:r>
            <w:r>
              <w:t>下</w:t>
            </w:r>
            <w:r>
              <w:t>疼痛：</w:t>
            </w:r>
            <w:r>
              <w:t>囗</w:t>
            </w:r>
            <w:r>
              <w:t> </w:t>
            </w:r>
            <w:r>
              <w:t>机</w:t>
            </w:r>
            <w:r>
              <w:t>械</w:t>
            </w:r>
            <w:r>
              <w:t>通</w:t>
            </w:r>
            <w:r>
              <w:t>气</w:t>
            </w:r>
            <w:r w:rsidRPr="00000000">
              <w:tab/>
            </w:r>
            <w:r>
              <w:t>囗</w:t>
            </w:r>
            <w:r>
              <w:t>侵</w:t>
            </w:r>
            <w:r>
              <w:t>入</w:t>
            </w:r>
            <w:r>
              <w:t>性操</w:t>
            </w:r>
            <w:r>
              <w:t>作</w:t>
            </w:r>
            <w:r w:rsidRPr="00000000">
              <w:tab/>
              <w:tab/>
            </w:r>
            <w:r>
              <w:t>囗</w:t>
            </w:r>
            <w:r>
              <w:t>留</w:t>
            </w:r>
            <w:r>
              <w:t>置鼻</w:t>
            </w:r>
            <w:r>
              <w:t>胃</w:t>
            </w:r>
            <w:r>
              <w:t>管 囗吸痰囗翻身</w:t>
            </w:r>
            <w:r w:rsidRPr="00000000">
              <w:tab/>
              <w:t>囗解大便</w:t>
            </w:r>
            <w:r w:rsidRPr="00000000">
              <w:tab/>
              <w:tab/>
              <w:t>囗其他</w:t>
            </w:r>
            <w:r>
              <w:rPr>
                <w:rFonts w:ascii="Times New Roman" w:eastAsia="Times New Roman"/>
                <w:u w:val="single"/>
              </w:rPr>
              <w:t> </w:t>
            </w:r>
            <w:r w:rsidRPr="00000000">
              <w:tab/>
            </w:r>
          </w:p>
        </w:tc>
        <w:tc>
          <w:tcPr>
            <w:tcW w:w="850" w:type="dxa"/>
          </w:tcPr>
          <w:p w:rsidR="0018722C">
            <w:pPr>
              <w:topLinePunct/>
              <w:ind w:leftChars="0" w:left="0" w:rightChars="0" w:right="0" w:firstLineChars="0" w:firstLine="0"/>
              <w:spacing w:line="240" w:lineRule="atLeast"/>
            </w:pPr>
          </w:p>
        </w:tc>
      </w:tr>
      <w:tr>
        <w:trPr>
          <w:trHeight w:val="1240" w:hRule="atLeast"/>
        </w:trPr>
        <w:tc>
          <w:tcPr>
            <w:tcW w:w="709" w:type="dxa"/>
          </w:tcPr>
          <w:p w:rsidR="0018722C">
            <w:pPr>
              <w:topLinePunct/>
              <w:ind w:leftChars="0" w:left="0" w:rightChars="0" w:right="0" w:firstLineChars="0" w:firstLine="0"/>
              <w:spacing w:line="240" w:lineRule="atLeast"/>
            </w:pPr>
            <w:r>
              <w:rPr>
                <w:rFonts w:ascii="微软雅黑"/>
                <w:b/>
              </w:rPr>
              <w:t>10</w:t>
            </w:r>
          </w:p>
        </w:tc>
        <w:tc>
          <w:tcPr>
            <w:tcW w:w="7513" w:type="dxa"/>
          </w:tcPr>
          <w:p w:rsidR="0018722C">
            <w:pPr>
              <w:topLinePunct/>
              <w:ind w:leftChars="0" w:left="0" w:rightChars="0" w:right="0" w:firstLineChars="0" w:firstLine="0"/>
              <w:spacing w:line="240" w:lineRule="atLeast"/>
            </w:pPr>
            <w:r>
              <w:t>您被导管约束所致的不适程度？</w:t>
            </w:r>
            <w:r>
              <w:t>（</w:t>
            </w:r>
            <w:r>
              <w:t>如有请在以下</w:t>
            </w:r>
            <w:r>
              <w:rPr>
                <w:rFonts w:ascii="Wingdings" w:hAnsi="Wingdings" w:eastAsia="Wingdings"/>
              </w:rPr>
              <w:t></w:t>
            </w:r>
            <w:r>
              <w:t>内打√</w:t>
            </w:r>
            <w:r>
              <w:t>）</w:t>
            </w:r>
          </w:p>
          <w:p w:rsidR="0018722C">
            <w:pPr>
              <w:topLinePunct/>
              <w:ind w:leftChars="0" w:left="0" w:rightChars="0" w:right="0" w:firstLineChars="0" w:firstLine="0"/>
              <w:spacing w:line="240" w:lineRule="atLeast"/>
            </w:pPr>
            <w:r>
              <w:t>囗约束</w:t>
            </w:r>
            <w:r>
              <w:t>带    </w:t>
            </w:r>
            <w:r>
              <w:t> </w:t>
            </w:r>
            <w:r>
              <w:t>囗输液管</w:t>
            </w:r>
            <w:r>
              <w:t>路    </w:t>
            </w:r>
            <w:r>
              <w:t> </w:t>
            </w:r>
            <w:r>
              <w:t>囗呼吸机管</w:t>
            </w:r>
            <w:r>
              <w:t>路 </w:t>
            </w:r>
            <w:r>
              <w:t> </w:t>
            </w:r>
            <w:r>
              <w:t>囗吸氧的鼻导</w:t>
            </w:r>
            <w:r>
              <w:t>管囗</w:t>
            </w:r>
            <w:r>
              <w:t> </w:t>
            </w:r>
            <w:r>
              <w:t>胸</w:t>
            </w:r>
            <w:r>
              <w:t> </w:t>
            </w:r>
            <w:r>
              <w:t>前</w:t>
            </w:r>
            <w:r>
              <w:t> </w:t>
            </w:r>
            <w:r>
              <w:t>电</w:t>
            </w:r>
            <w:r>
              <w:t> </w:t>
            </w:r>
            <w:r>
              <w:t>极</w:t>
            </w:r>
            <w:r>
              <w:t> </w:t>
            </w:r>
            <w:r>
              <w:t>贴</w:t>
            </w:r>
            <w:r>
              <w:t> </w:t>
            </w:r>
            <w:r>
              <w:t>的</w:t>
            </w:r>
            <w:r>
              <w:t> </w:t>
            </w:r>
            <w:r>
              <w:t>连</w:t>
            </w:r>
            <w:r>
              <w:t> </w:t>
            </w:r>
            <w:r>
              <w:t>接</w:t>
            </w:r>
            <w:r>
              <w:t> </w:t>
            </w:r>
            <w:r>
              <w:t>导</w:t>
            </w:r>
            <w:r>
              <w:t> </w:t>
            </w:r>
            <w:r>
              <w:t>线</w:t>
            </w:r>
            <w:r>
              <w:t> </w:t>
            </w:r>
            <w:r>
              <w:t>囗</w:t>
            </w:r>
            <w:r>
              <w:t> </w:t>
            </w:r>
            <w:r>
              <w:t>监</w:t>
            </w:r>
            <w:r>
              <w:t> </w:t>
            </w:r>
            <w:r>
              <w:t>测</w:t>
            </w:r>
            <w:r>
              <w:t> </w:t>
            </w:r>
            <w:r>
              <w:t>血</w:t>
            </w:r>
            <w:r>
              <w:t> </w:t>
            </w:r>
            <w:r>
              <w:t>氧</w:t>
            </w:r>
            <w:r>
              <w:t> </w:t>
            </w:r>
            <w:r>
              <w:t>饱</w:t>
            </w:r>
            <w:r>
              <w:t> </w:t>
            </w:r>
            <w:r>
              <w:t>和</w:t>
            </w:r>
            <w:r>
              <w:t> </w:t>
            </w:r>
            <w:r>
              <w:t>度</w:t>
            </w:r>
            <w:r>
              <w:t> </w:t>
            </w:r>
            <w:r>
              <w:t>的</w:t>
            </w:r>
            <w:r>
              <w:t> </w:t>
            </w:r>
            <w:r>
              <w:t>夹</w:t>
            </w:r>
            <w:r>
              <w:t> </w:t>
            </w:r>
            <w:r>
              <w:t>子其他</w:t>
            </w:r>
            <w:r>
              <w:rPr>
                <w:rFonts w:ascii="Times New Roman" w:eastAsia="Times New Roman"/>
                <w:u w:val="single"/>
              </w:rPr>
              <w:t> </w:t>
            </w:r>
            <w:r w:rsidRPr="00000000">
              <w:tab/>
            </w:r>
          </w:p>
        </w:tc>
        <w:tc>
          <w:tcPr>
            <w:tcW w:w="850" w:type="dxa"/>
          </w:tcPr>
          <w:p w:rsidR="0018722C">
            <w:pPr>
              <w:topLinePunct/>
              <w:ind w:leftChars="0" w:left="0" w:rightChars="0" w:right="0" w:firstLineChars="0" w:firstLine="0"/>
              <w:spacing w:line="240" w:lineRule="atLeast"/>
            </w:pPr>
          </w:p>
        </w:tc>
      </w:tr>
      <w:tr>
        <w:trPr>
          <w:trHeight w:val="920" w:hRule="atLeast"/>
        </w:trPr>
        <w:tc>
          <w:tcPr>
            <w:tcW w:w="709" w:type="dxa"/>
          </w:tcPr>
          <w:p w:rsidR="0018722C">
            <w:pPr>
              <w:topLinePunct/>
              <w:ind w:leftChars="0" w:left="0" w:rightChars="0" w:right="0" w:firstLineChars="0" w:firstLine="0"/>
              <w:spacing w:line="240" w:lineRule="atLeast"/>
            </w:pPr>
            <w:r>
              <w:rPr>
                <w:rFonts w:ascii="微软雅黑"/>
                <w:b/>
              </w:rPr>
              <w:t>11</w:t>
            </w:r>
          </w:p>
        </w:tc>
        <w:tc>
          <w:tcPr>
            <w:tcW w:w="7513" w:type="dxa"/>
          </w:tcPr>
          <w:p w:rsidR="0018722C">
            <w:pPr>
              <w:topLinePunct/>
              <w:ind w:leftChars="0" w:left="0" w:rightChars="0" w:right="0" w:firstLineChars="0" w:firstLine="0"/>
              <w:spacing w:line="240" w:lineRule="atLeast"/>
            </w:pPr>
            <w:r>
              <w:t>您的隐私不被充分尊重？</w:t>
            </w:r>
            <w:r>
              <w:t>（</w:t>
            </w:r>
            <w:r>
              <w:t>如有请在以下</w:t>
            </w:r>
            <w:r>
              <w:rPr>
                <w:rFonts w:ascii="Wingdings" w:hAnsi="Wingdings" w:eastAsia="Wingdings"/>
              </w:rPr>
              <w:t></w:t>
            </w:r>
            <w:r>
              <w:t>内打√</w:t>
            </w:r>
            <w:r>
              <w:t>）</w:t>
            </w:r>
          </w:p>
          <w:p w:rsidR="0018722C">
            <w:pPr>
              <w:topLinePunct/>
              <w:ind w:leftChars="0" w:left="0" w:rightChars="0" w:right="0" w:firstLineChars="0" w:firstLine="0"/>
              <w:spacing w:line="240" w:lineRule="atLeast"/>
            </w:pPr>
            <w:r>
              <w:t>囗排便时，清洁会阴及肛周皮肤</w:t>
            </w:r>
            <w:r w:rsidRPr="00000000">
              <w:tab/>
              <w:t>囗更换卧位</w:t>
            </w:r>
            <w:r w:rsidRPr="00000000">
              <w:tab/>
              <w:t>囗医生体格检查时 囗其他</w:t>
            </w:r>
            <w:r>
              <w:rPr>
                <w:rFonts w:ascii="Times New Roman" w:eastAsia="Times New Roman"/>
                <w:u w:val="single"/>
              </w:rPr>
              <w:t> </w:t>
            </w:r>
            <w:r w:rsidRPr="00000000">
              <w:tab/>
            </w:r>
          </w:p>
        </w:tc>
        <w:tc>
          <w:tcPr>
            <w:tcW w:w="850" w:type="dxa"/>
          </w:tcPr>
          <w:p w:rsidR="0018722C">
            <w:pPr>
              <w:topLinePunct/>
              <w:ind w:leftChars="0" w:left="0" w:rightChars="0" w:right="0" w:firstLineChars="0" w:firstLine="0"/>
              <w:spacing w:line="240" w:lineRule="atLeast"/>
            </w:pPr>
          </w:p>
        </w:tc>
      </w:tr>
      <w:tr>
        <w:trPr>
          <w:trHeight w:val="1240" w:hRule="atLeast"/>
        </w:trPr>
        <w:tc>
          <w:tcPr>
            <w:tcW w:w="709" w:type="dxa"/>
          </w:tcPr>
          <w:p w:rsidR="0018722C">
            <w:pPr>
              <w:topLinePunct/>
              <w:ind w:leftChars="0" w:left="0" w:rightChars="0" w:right="0" w:firstLineChars="0" w:firstLine="0"/>
              <w:spacing w:line="240" w:lineRule="atLeast"/>
            </w:pPr>
            <w:r>
              <w:rPr>
                <w:rFonts w:ascii="微软雅黑"/>
                <w:b/>
              </w:rPr>
              <w:t>12</w:t>
            </w:r>
          </w:p>
        </w:tc>
        <w:tc>
          <w:tcPr>
            <w:tcW w:w="7513" w:type="dxa"/>
          </w:tcPr>
          <w:p w:rsidR="0018722C">
            <w:pPr>
              <w:topLinePunct/>
              <w:ind w:leftChars="0" w:left="0" w:rightChars="0" w:right="0" w:firstLineChars="0" w:firstLine="0"/>
              <w:spacing w:line="240" w:lineRule="atLeast"/>
            </w:pPr>
            <w:r>
              <w:t>你感到焦虑的程度？</w:t>
            </w:r>
            <w:r>
              <w:t>（</w:t>
            </w:r>
            <w:r>
              <w:t>如有请在以下</w:t>
            </w:r>
            <w:r>
              <w:rPr>
                <w:rFonts w:ascii="Wingdings" w:hAnsi="Wingdings" w:eastAsia="Wingdings"/>
              </w:rPr>
              <w:t></w:t>
            </w:r>
            <w:r>
              <w:t>内打√</w:t>
            </w:r>
            <w:r>
              <w:t>）</w:t>
            </w:r>
          </w:p>
          <w:p w:rsidR="0018722C">
            <w:pPr>
              <w:topLinePunct/>
              <w:ind w:leftChars="0" w:left="0" w:rightChars="0" w:right="0" w:firstLineChars="0" w:firstLine="0"/>
              <w:spacing w:line="240" w:lineRule="atLeast"/>
            </w:pPr>
            <w:r>
              <w:t>囗噪声刺</w:t>
            </w:r>
            <w:r>
              <w:t>激 </w:t>
            </w:r>
            <w:r>
              <w:t> </w:t>
            </w:r>
            <w:r>
              <w:t>囗光线刺</w:t>
            </w:r>
            <w:r>
              <w:t>激   </w:t>
            </w:r>
            <w:r>
              <w:t> </w:t>
            </w:r>
            <w:r>
              <w:t>囗病室抢救</w:t>
            </w:r>
            <w:r>
              <w:t>气</w:t>
            </w:r>
            <w:r>
              <w:t>氛      </w:t>
            </w:r>
            <w:r>
              <w:t> </w:t>
            </w:r>
            <w:r>
              <w:t>囗环境封</w:t>
            </w:r>
            <w:r>
              <w:t>闭囗</w:t>
            </w:r>
            <w:r>
              <w:t> </w:t>
            </w:r>
            <w:r>
              <w:t>信息缺乏 </w:t>
            </w:r>
            <w:r>
              <w:t> </w:t>
            </w:r>
            <w:r>
              <w:t>囗身体被约束 </w:t>
            </w:r>
            <w:r>
              <w:t> </w:t>
            </w:r>
            <w:r>
              <w:t>囗经济因素</w:t>
            </w:r>
            <w:r w:rsidRPr="00000000">
              <w:tab/>
              <w:t>囗对疾病知 识缺乏       囗病情变化快，难以适应  其他</w:t>
            </w:r>
            <w:r>
              <w:rPr>
                <w:rFonts w:ascii="Times New Roman" w:eastAsia="Times New Roman"/>
                <w:u w:val="single"/>
              </w:rPr>
              <w:t> </w:t>
            </w:r>
            <w:r w:rsidRPr="00000000">
              <w:tab/>
              <w:tab/>
            </w:r>
          </w:p>
        </w:tc>
        <w:tc>
          <w:tcPr>
            <w:tcW w:w="850"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7513"/>
        <w:gridCol w:w="850"/>
      </w:tblGrid>
      <w:tr>
        <w:trPr>
          <w:trHeight w:val="920" w:hRule="atLeast"/>
        </w:trPr>
        <w:tc>
          <w:tcPr>
            <w:tcW w:w="709" w:type="dxa"/>
          </w:tcPr>
          <w:p w:rsidR="0018722C">
            <w:pPr>
              <w:topLinePunct/>
              <w:ind w:leftChars="0" w:left="0" w:rightChars="0" w:right="0" w:firstLineChars="0" w:firstLine="0"/>
              <w:spacing w:line="240" w:lineRule="atLeast"/>
            </w:pPr>
            <w:r>
              <w:rPr>
                <w:rFonts w:ascii="微软雅黑"/>
                <w:b/>
              </w:rPr>
              <w:t>13</w:t>
            </w:r>
          </w:p>
        </w:tc>
        <w:tc>
          <w:tcPr>
            <w:tcW w:w="7513" w:type="dxa"/>
          </w:tcPr>
          <w:p w:rsidR="0018722C">
            <w:pPr>
              <w:topLinePunct/>
              <w:ind w:leftChars="0" w:left="0" w:rightChars="0" w:right="0" w:firstLineChars="0" w:firstLine="0"/>
              <w:spacing w:line="240" w:lineRule="atLeast"/>
            </w:pPr>
            <w:r>
              <w:t>你感到孤单的程度？</w:t>
            </w:r>
            <w:r>
              <w:t>（</w:t>
            </w:r>
            <w:r>
              <w:t>如有请在以下</w:t>
            </w:r>
            <w:r>
              <w:rPr>
                <w:rFonts w:ascii="Wingdings" w:hAnsi="Wingdings" w:eastAsia="Wingdings"/>
              </w:rPr>
              <w:t></w:t>
            </w:r>
            <w:r>
              <w:t>内打√</w:t>
            </w:r>
            <w:r>
              <w:t>）</w:t>
            </w:r>
          </w:p>
          <w:p w:rsidR="0018722C">
            <w:pPr>
              <w:topLinePunct/>
              <w:ind w:leftChars="0" w:left="0" w:rightChars="0" w:right="0" w:firstLineChars="0" w:firstLine="0"/>
              <w:spacing w:line="240" w:lineRule="atLeast"/>
            </w:pPr>
            <w:r>
              <w:t>囗单一的声音刺激</w:t>
            </w:r>
            <w:r w:rsidRPr="00000000">
              <w:tab/>
              <w:t>囗无时间概念</w:t>
            </w:r>
            <w:r w:rsidRPr="00000000">
              <w:tab/>
              <w:t>囗环境封闭，无家属陪伴囗语言障碍，无法表达需求，孤独无助</w:t>
            </w:r>
            <w:r w:rsidRPr="00000000">
              <w:tab/>
              <w:t>囗其他</w:t>
            </w:r>
            <w:r>
              <w:rPr>
                <w:rFonts w:ascii="Times New Roman" w:eastAsia="Times New Roman"/>
                <w:u w:val="single"/>
              </w:rPr>
              <w:t> </w:t>
            </w:r>
            <w:r w:rsidRPr="00000000">
              <w:tab/>
            </w:r>
          </w:p>
        </w:tc>
        <w:tc>
          <w:tcPr>
            <w:tcW w:w="850" w:type="dxa"/>
          </w:tcPr>
          <w:p w:rsidR="0018722C">
            <w:pPr>
              <w:topLinePunct/>
              <w:ind w:leftChars="0" w:left="0" w:rightChars="0" w:right="0" w:firstLineChars="0" w:firstLine="0"/>
              <w:spacing w:line="240" w:lineRule="atLeast"/>
            </w:pPr>
          </w:p>
        </w:tc>
      </w:tr>
      <w:tr>
        <w:trPr>
          <w:trHeight w:val="1240" w:hRule="atLeast"/>
        </w:trPr>
        <w:tc>
          <w:tcPr>
            <w:tcW w:w="709" w:type="dxa"/>
          </w:tcPr>
          <w:p w:rsidR="0018722C">
            <w:pPr>
              <w:topLinePunct/>
              <w:ind w:leftChars="0" w:left="0" w:rightChars="0" w:right="0" w:firstLineChars="0" w:firstLine="0"/>
              <w:spacing w:line="240" w:lineRule="atLeast"/>
            </w:pPr>
            <w:r>
              <w:rPr>
                <w:rFonts w:ascii="微软雅黑"/>
                <w:b/>
              </w:rPr>
              <w:t>14</w:t>
            </w:r>
          </w:p>
        </w:tc>
        <w:tc>
          <w:tcPr>
            <w:tcW w:w="7513" w:type="dxa"/>
          </w:tcPr>
          <w:p w:rsidR="0018722C">
            <w:pPr>
              <w:topLinePunct/>
              <w:ind w:leftChars="0" w:left="0" w:rightChars="0" w:right="0" w:firstLineChars="0" w:firstLine="0"/>
              <w:spacing w:line="240" w:lineRule="atLeast"/>
            </w:pPr>
            <w:r>
              <w:t>您感到压抑</w:t>
            </w:r>
            <w:r>
              <w:t>/</w:t>
            </w:r>
            <w:r>
              <w:t>抑郁的程度？</w:t>
            </w:r>
            <w:r>
              <w:t>（</w:t>
            </w:r>
            <w:r>
              <w:t>如有请在以下</w:t>
            </w:r>
            <w:r>
              <w:rPr>
                <w:rFonts w:ascii="Wingdings" w:hAnsi="Wingdings" w:eastAsia="Wingdings"/>
              </w:rPr>
              <w:t></w:t>
            </w:r>
            <w:r>
              <w:t>内打√</w:t>
            </w:r>
            <w:r>
              <w:t>）</w:t>
            </w:r>
          </w:p>
          <w:p w:rsidR="0018722C">
            <w:pPr>
              <w:topLinePunct/>
              <w:ind w:leftChars="0" w:left="0" w:rightChars="0" w:right="0" w:firstLineChars="0" w:firstLine="0"/>
              <w:spacing w:line="240" w:lineRule="atLeast"/>
            </w:pPr>
            <w:r>
              <w:t>囗</w:t>
            </w:r>
            <w:r>
              <w:t>环</w:t>
            </w:r>
            <w:r>
              <w:t>境</w:t>
            </w:r>
            <w:r>
              <w:t>陌</w:t>
            </w:r>
            <w:r>
              <w:t>生  </w:t>
            </w:r>
            <w:r>
              <w:t> </w:t>
            </w:r>
            <w:r>
              <w:t>囗</w:t>
            </w:r>
            <w:r>
              <w:t>机</w:t>
            </w:r>
            <w:r>
              <w:t>器</w:t>
            </w:r>
            <w:r>
              <w:t>报</w:t>
            </w:r>
            <w:r>
              <w:t>警声</w:t>
            </w:r>
            <w:r>
              <w:t>频</w:t>
            </w:r>
            <w:r>
              <w:t>繁  </w:t>
            </w:r>
            <w:r>
              <w:t> </w:t>
            </w:r>
            <w:r>
              <w:t>囗</w:t>
            </w:r>
            <w:r>
              <w:t>空</w:t>
            </w:r>
            <w:r>
              <w:t>间</w:t>
            </w:r>
            <w:r>
              <w:t>狭</w:t>
            </w:r>
            <w:r>
              <w:t>小   </w:t>
            </w:r>
            <w:r>
              <w:t> </w:t>
            </w:r>
            <w:r>
              <w:t>囗</w:t>
            </w:r>
            <w:r>
              <w:t>与</w:t>
            </w:r>
            <w:r>
              <w:t>家</w:t>
            </w:r>
            <w:r>
              <w:t>人</w:t>
            </w:r>
            <w:r>
              <w:t>隔</w:t>
            </w:r>
            <w:r>
              <w:t>离囗</w:t>
            </w:r>
            <w:r>
              <w:t> </w:t>
            </w:r>
            <w:r>
              <w:t>人</w:t>
            </w:r>
            <w:r>
              <w:t> </w:t>
            </w:r>
            <w:r>
              <w:t>工</w:t>
            </w:r>
            <w:r>
              <w:t> </w:t>
            </w:r>
            <w:r>
              <w:t>气</w:t>
            </w:r>
            <w:r>
              <w:t> </w:t>
            </w:r>
            <w:r>
              <w:t>道</w:t>
            </w:r>
            <w:r>
              <w:t> </w:t>
            </w:r>
            <w:r>
              <w:t>导</w:t>
            </w:r>
            <w:r>
              <w:t> </w:t>
            </w:r>
            <w:r>
              <w:t>致</w:t>
            </w:r>
            <w:r>
              <w:t> </w:t>
            </w:r>
            <w:r>
              <w:t>沟</w:t>
            </w:r>
            <w:r>
              <w:t> </w:t>
            </w:r>
            <w:r>
              <w:t>通</w:t>
            </w:r>
            <w:r>
              <w:t> </w:t>
            </w:r>
            <w:r>
              <w:t>障</w:t>
            </w:r>
            <w:r>
              <w:t> </w:t>
            </w:r>
            <w:r>
              <w:t>碍  </w:t>
            </w:r>
            <w:r>
              <w:t> </w:t>
            </w:r>
            <w:r>
              <w:t>囗</w:t>
            </w:r>
            <w:r>
              <w:t> </w:t>
            </w:r>
            <w:r>
              <w:t>病</w:t>
            </w:r>
            <w:r>
              <w:t> </w:t>
            </w:r>
            <w:r>
              <w:t>情</w:t>
            </w:r>
            <w:r>
              <w:t> </w:t>
            </w:r>
            <w:r>
              <w:t>反</w:t>
            </w:r>
            <w:r>
              <w:t> </w:t>
            </w:r>
            <w:r>
              <w:t>复</w:t>
            </w:r>
            <w:r>
              <w:t> </w:t>
            </w:r>
            <w:r>
              <w:t>，</w:t>
            </w:r>
            <w:r>
              <w:t> </w:t>
            </w:r>
            <w:r>
              <w:t>担</w:t>
            </w:r>
            <w:r>
              <w:t> </w:t>
            </w:r>
            <w:r>
              <w:t>心</w:t>
            </w:r>
            <w:r>
              <w:t> </w:t>
            </w:r>
            <w:r>
              <w:t>预</w:t>
            </w:r>
            <w:r>
              <w:t> </w:t>
            </w:r>
            <w:r>
              <w:t>后囗医疗费用    囗 其他</w:t>
            </w:r>
            <w:r>
              <w:rPr>
                <w:rFonts w:ascii="Times New Roman" w:eastAsia="Times New Roman"/>
                <w:u w:val="single"/>
              </w:rPr>
              <w:t> </w:t>
            </w:r>
            <w:r w:rsidRPr="00000000">
              <w:tab/>
            </w:r>
          </w:p>
        </w:tc>
        <w:tc>
          <w:tcPr>
            <w:tcW w:w="850" w:type="dxa"/>
          </w:tcPr>
          <w:p w:rsidR="0018722C">
            <w:pPr>
              <w:topLinePunct/>
              <w:ind w:leftChars="0" w:left="0" w:rightChars="0" w:right="0" w:firstLineChars="0" w:firstLine="0"/>
              <w:spacing w:line="240" w:lineRule="atLeast"/>
            </w:pPr>
          </w:p>
        </w:tc>
      </w:tr>
      <w:tr>
        <w:trPr>
          <w:trHeight w:val="1560" w:hRule="atLeast"/>
        </w:trPr>
        <w:tc>
          <w:tcPr>
            <w:tcW w:w="709" w:type="dxa"/>
          </w:tcPr>
          <w:p w:rsidR="0018722C">
            <w:pPr>
              <w:topLinePunct/>
              <w:ind w:leftChars="0" w:left="0" w:rightChars="0" w:right="0" w:firstLineChars="0" w:firstLine="0"/>
              <w:spacing w:line="240" w:lineRule="atLeast"/>
            </w:pPr>
            <w:r>
              <w:rPr>
                <w:rFonts w:ascii="微软雅黑"/>
                <w:b/>
              </w:rPr>
              <w:t>15</w:t>
            </w:r>
          </w:p>
        </w:tc>
        <w:tc>
          <w:tcPr>
            <w:tcW w:w="7513" w:type="dxa"/>
          </w:tcPr>
          <w:p w:rsidR="0018722C">
            <w:pPr>
              <w:topLinePunct/>
              <w:ind w:leftChars="0" w:left="0" w:rightChars="0" w:right="0" w:firstLineChars="0" w:firstLine="0"/>
              <w:spacing w:line="240" w:lineRule="atLeast"/>
            </w:pPr>
            <w:r>
              <w:t>您感到胸闷、呼吸困难，感觉空气不足的程度？</w:t>
            </w:r>
            <w:r>
              <w:t>（</w:t>
            </w:r>
            <w:r>
              <w:t>如有请在以下</w:t>
            </w:r>
            <w:r>
              <w:rPr>
                <w:rFonts w:ascii="Wingdings" w:hAnsi="Wingdings" w:eastAsia="Wingdings"/>
              </w:rPr>
              <w:t></w:t>
            </w:r>
            <w:r>
              <w:t>内打</w:t>
            </w:r>
          </w:p>
          <w:p w:rsidR="0018722C">
            <w:pPr>
              <w:topLinePunct/>
            </w:pPr>
            <w:r>
              <w:t>√</w:t>
            </w:r>
            <w:r>
              <w:t>）</w:t>
            </w:r>
          </w:p>
          <w:p w:rsidR="0018722C">
            <w:pPr>
              <w:topLinePunct/>
              <w:ind w:leftChars="0" w:left="0" w:rightChars="0" w:right="0" w:firstLineChars="0" w:firstLine="0"/>
              <w:spacing w:line="240" w:lineRule="atLeast"/>
            </w:pPr>
            <w:r>
              <w:t>囗</w:t>
            </w:r>
            <w:r>
              <w:t>缺</w:t>
            </w:r>
            <w:r>
              <w:t>氧</w:t>
            </w:r>
            <w:r w:rsidRPr="00000000">
              <w:tab/>
            </w:r>
            <w:r>
              <w:t>囗</w:t>
            </w:r>
            <w:r>
              <w:t>无</w:t>
            </w:r>
            <w:r>
              <w:t>力咳</w:t>
            </w:r>
            <w:r>
              <w:t>痰</w:t>
            </w:r>
            <w:r w:rsidRPr="00000000">
              <w:tab/>
            </w:r>
            <w:r>
              <w:t>囗</w:t>
            </w:r>
            <w:r>
              <w:t>胃</w:t>
            </w:r>
            <w:r>
              <w:t>液返</w:t>
            </w:r>
            <w:r>
              <w:t>流</w:t>
            </w:r>
            <w:r>
              <w:t>入气</w:t>
            </w:r>
            <w:r>
              <w:t>管 囗 寒 冷 刺 激    囗 报 警 声 音 刺 激 </w:t>
            </w:r>
            <w:r>
              <w:t> </w:t>
            </w:r>
            <w:r>
              <w:t>囗 抢 救 病 人 刺 激囗精神紧张焦虑     囗其他</w:t>
            </w:r>
            <w:r>
              <w:rPr>
                <w:rFonts w:ascii="Times New Roman" w:eastAsia="Times New Roman"/>
                <w:u w:val="single"/>
              </w:rPr>
              <w:t> </w:t>
            </w:r>
            <w:r w:rsidRPr="00000000">
              <w:tab/>
              <w:tab/>
            </w:r>
          </w:p>
        </w:tc>
        <w:tc>
          <w:tcPr>
            <w:tcW w:w="850" w:type="dxa"/>
          </w:tcPr>
          <w:p w:rsidR="0018722C">
            <w:pPr>
              <w:topLinePunct/>
              <w:ind w:leftChars="0" w:left="0" w:rightChars="0" w:right="0" w:firstLineChars="0" w:firstLine="0"/>
              <w:spacing w:line="240" w:lineRule="atLeast"/>
            </w:pPr>
          </w:p>
        </w:tc>
      </w:tr>
      <w:tr>
        <w:trPr>
          <w:trHeight w:val="920" w:hRule="atLeast"/>
        </w:trPr>
        <w:tc>
          <w:tcPr>
            <w:tcW w:w="709" w:type="dxa"/>
          </w:tcPr>
          <w:p w:rsidR="0018722C">
            <w:pPr>
              <w:topLinePunct/>
              <w:ind w:leftChars="0" w:left="0" w:rightChars="0" w:right="0" w:firstLineChars="0" w:firstLine="0"/>
              <w:spacing w:line="240" w:lineRule="atLeast"/>
            </w:pPr>
            <w:r>
              <w:rPr>
                <w:rFonts w:ascii="微软雅黑"/>
                <w:b/>
              </w:rPr>
              <w:t>16</w:t>
            </w:r>
          </w:p>
        </w:tc>
        <w:tc>
          <w:tcPr>
            <w:tcW w:w="7513" w:type="dxa"/>
          </w:tcPr>
          <w:p w:rsidR="0018722C">
            <w:pPr>
              <w:topLinePunct/>
              <w:ind w:leftChars="0" w:left="0" w:rightChars="0" w:right="0" w:firstLineChars="0" w:firstLine="0"/>
              <w:spacing w:line="240" w:lineRule="atLeast"/>
            </w:pPr>
            <w:r>
              <w:t>您对医生护±没有及时告知你的病情演变，恢复，或预后情况感到不安</w:t>
            </w:r>
          </w:p>
          <w:p w:rsidR="0018722C">
            <w:pPr>
              <w:topLinePunct/>
              <w:ind w:leftChars="0" w:left="0" w:rightChars="0" w:right="0" w:firstLineChars="0" w:firstLine="0"/>
              <w:spacing w:line="240" w:lineRule="atLeast"/>
            </w:pPr>
            <w:r>
              <w:t>的程度？</w:t>
            </w:r>
          </w:p>
        </w:tc>
        <w:tc>
          <w:tcPr>
            <w:tcW w:w="850" w:type="dxa"/>
          </w:tcPr>
          <w:p w:rsidR="0018722C">
            <w:pPr>
              <w:topLinePunct/>
              <w:ind w:leftChars="0" w:left="0" w:rightChars="0" w:right="0" w:firstLineChars="0" w:firstLine="0"/>
              <w:spacing w:line="240" w:lineRule="atLeast"/>
            </w:pPr>
          </w:p>
        </w:tc>
      </w:tr>
      <w:tr>
        <w:trPr>
          <w:trHeight w:val="620" w:hRule="atLeast"/>
        </w:trPr>
        <w:tc>
          <w:tcPr>
            <w:tcW w:w="709" w:type="dxa"/>
          </w:tcPr>
          <w:p w:rsidR="0018722C">
            <w:pPr>
              <w:topLinePunct/>
              <w:ind w:leftChars="0" w:left="0" w:rightChars="0" w:right="0" w:firstLineChars="0" w:firstLine="0"/>
              <w:spacing w:line="240" w:lineRule="atLeast"/>
            </w:pPr>
            <w:r>
              <w:rPr>
                <w:rFonts w:ascii="微软雅黑"/>
                <w:b/>
              </w:rPr>
              <w:t>17</w:t>
            </w:r>
          </w:p>
        </w:tc>
        <w:tc>
          <w:tcPr>
            <w:tcW w:w="7513" w:type="dxa"/>
          </w:tcPr>
          <w:p w:rsidR="0018722C">
            <w:pPr>
              <w:topLinePunct/>
              <w:ind w:leftChars="0" w:left="0" w:rightChars="0" w:right="0" w:firstLineChars="0" w:firstLine="0"/>
              <w:spacing w:line="240" w:lineRule="atLeast"/>
            </w:pPr>
            <w:r>
              <w:t>限制您的家属及朋友探视时间，让您感到不适的程度 ？</w:t>
            </w:r>
          </w:p>
        </w:tc>
        <w:tc>
          <w:tcPr>
            <w:tcW w:w="850"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微软雅黑" w:eastAsia="微软雅黑" w:hint="eastAsia"/>
          <w:b/>
        </w:rPr>
        <w:t>您还有其他的不适情况吗？如有请在下面的横线处填写</w:t>
      </w:r>
    </w:p>
    <w:p w:rsidR="0018722C">
      <w:pPr>
        <w:topLinePunct/>
      </w:pPr>
      <w:r>
        <w:rPr>
          <w:rFonts w:cstheme="minorBidi" w:hAnsiTheme="minorHAnsi" w:eastAsiaTheme="minorHAnsi" w:asciiTheme="minorHAnsi" w:ascii="微软雅黑" w:eastAsia="微软雅黑" w:hint="eastAsia"/>
          <w:b/>
        </w:rPr>
        <w:t>1、_</w:t>
      </w:r>
      <w:r>
        <w:rPr>
          <w:rFonts w:ascii="Times New Roman" w:eastAsia="Times New Roman" w:cstheme="minorBidi" w:hAnsiTheme="minorHAnsi"/>
          <w:b/>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微软雅黑" w:eastAsia="微软雅黑" w:hint="eastAsia"/>
          <w:b/>
        </w:rPr>
        <w:t>2、_</w:t>
      </w:r>
      <w:r>
        <w:rPr>
          <w:rFonts w:ascii="Times New Roman" w:eastAsia="Times New Roman" w:cstheme="minorBidi" w:hAnsiTheme="minorHAnsi"/>
          <w:b/>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微软雅黑" w:eastAsia="微软雅黑" w:hint="eastAsia"/>
          <w:b/>
        </w:rPr>
        <w:t>3</w:t>
      </w:r>
      <w:r>
        <w:rPr>
          <w:rFonts w:ascii="微软雅黑" w:eastAsia="微软雅黑" w:hint="eastAsia" w:cstheme="minorBidi" w:hAnsiTheme="minorHAnsi"/>
          <w:b/>
        </w:rPr>
        <w:t>、</w:t>
      </w:r>
      <w:r>
        <w:rPr>
          <w:rFonts w:ascii="Times New Roman" w:eastAsia="Times New Roman" w:cstheme="minorBidi" w:hAnsiTheme="minorHAnsi"/>
          <w:b/>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微软雅黑" w:hAnsi="微软雅黑" w:eastAsia="微软雅黑" w:hint="eastAsia"/>
          <w:b/>
        </w:rPr>
        <w:t>如果未充分完成调查问卷：请注明原因</w:t>
      </w:r>
      <w:r>
        <w:rPr>
          <w:rFonts w:cstheme="minorBidi" w:hAnsiTheme="minorHAnsi" w:eastAsiaTheme="minorHAnsi" w:asciiTheme="minorHAnsi" w:ascii="微软雅黑" w:hAnsi="微软雅黑" w:eastAsia="微软雅黑" w:hint="eastAsia"/>
          <w:b/>
        </w:rPr>
        <w:t>（</w:t>
      </w:r>
      <w:r>
        <w:rPr>
          <w:rFonts w:cstheme="minorBidi" w:hAnsiTheme="minorHAnsi" w:eastAsiaTheme="minorHAnsi" w:asciiTheme="minorHAnsi" w:ascii="微软雅黑" w:hAnsi="微软雅黑" w:eastAsia="微软雅黑" w:hint="eastAsia"/>
          <w:b/>
        </w:rPr>
        <w:t>由调查者在选项中打√</w:t>
      </w:r>
      <w:r>
        <w:rPr>
          <w:rFonts w:cstheme="minorBidi" w:hAnsiTheme="minorHAnsi" w:eastAsiaTheme="minorHAnsi" w:asciiTheme="minorHAnsi" w:ascii="微软雅黑" w:hAnsi="微软雅黑" w:eastAsia="微软雅黑" w:hint="eastAsia"/>
          <w:b/>
        </w:rPr>
        <w:t>）</w:t>
      </w:r>
    </w:p>
    <w:tbl>
      <w:tblPr>
        <w:tblW w:w="0" w:type="auto"/>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3"/>
        <w:gridCol w:w="1875"/>
        <w:gridCol w:w="1740"/>
        <w:gridCol w:w="1856"/>
      </w:tblGrid>
      <w:tr>
        <w:trPr>
          <w:trHeight w:val="560" w:hRule="atLeast"/>
        </w:trPr>
        <w:tc>
          <w:tcPr>
            <w:tcW w:w="1693" w:type="dxa"/>
          </w:tcPr>
          <w:p w:rsidR="0018722C">
            <w:pPr>
              <w:topLinePunct/>
              <w:ind w:leftChars="0" w:left="0" w:rightChars="0" w:right="0" w:firstLineChars="0" w:firstLine="0"/>
              <w:spacing w:line="240" w:lineRule="atLeast"/>
            </w:pPr>
            <w:r>
              <w:t>意识不清</w:t>
            </w:r>
          </w:p>
        </w:tc>
        <w:tc>
          <w:tcPr>
            <w:tcW w:w="1875" w:type="dxa"/>
          </w:tcPr>
          <w:p w:rsidR="0018722C">
            <w:pPr>
              <w:topLinePunct/>
              <w:ind w:leftChars="0" w:left="0" w:rightChars="0" w:right="0" w:firstLineChars="0" w:firstLine="0"/>
              <w:spacing w:line="240" w:lineRule="atLeast"/>
            </w:pPr>
            <w:r>
              <w:t>语言障碍</w:t>
            </w:r>
          </w:p>
        </w:tc>
        <w:tc>
          <w:tcPr>
            <w:tcW w:w="1740" w:type="dxa"/>
          </w:tcPr>
          <w:p w:rsidR="0018722C">
            <w:pPr>
              <w:topLinePunct/>
              <w:ind w:leftChars="0" w:left="0" w:rightChars="0" w:right="0" w:firstLineChars="0" w:firstLine="0"/>
              <w:spacing w:line="240" w:lineRule="atLeast"/>
            </w:pPr>
            <w:r>
              <w:t>沟通不畅</w:t>
            </w:r>
          </w:p>
        </w:tc>
        <w:tc>
          <w:tcPr>
            <w:tcW w:w="1856" w:type="dxa"/>
          </w:tcPr>
          <w:p w:rsidR="0018722C">
            <w:pPr>
              <w:topLinePunct/>
              <w:ind w:leftChars="0" w:left="0" w:rightChars="0" w:right="0" w:firstLineChars="0" w:firstLine="0"/>
              <w:spacing w:line="240" w:lineRule="atLeast"/>
            </w:pPr>
            <w:r>
              <w:t>病人拒绝</w:t>
            </w:r>
          </w:p>
        </w:tc>
      </w:tr>
      <w:tr>
        <w:trPr>
          <w:trHeight w:val="680" w:hRule="atLeast"/>
        </w:trPr>
        <w:tc>
          <w:tcPr>
            <w:tcW w:w="1693" w:type="dxa"/>
          </w:tcPr>
          <w:p w:rsidR="0018722C">
            <w:pPr>
              <w:topLinePunct/>
              <w:ind w:leftChars="0" w:left="0" w:rightChars="0" w:right="0" w:firstLineChars="0" w:firstLine="0"/>
              <w:spacing w:line="240" w:lineRule="atLeast"/>
            </w:pPr>
          </w:p>
        </w:tc>
        <w:tc>
          <w:tcPr>
            <w:tcW w:w="1875" w:type="dxa"/>
          </w:tcPr>
          <w:p w:rsidR="0018722C">
            <w:pPr>
              <w:topLinePunct/>
              <w:ind w:leftChars="0" w:left="0" w:rightChars="0" w:right="0" w:firstLineChars="0" w:firstLine="0"/>
              <w:spacing w:line="240" w:lineRule="atLeast"/>
            </w:pPr>
          </w:p>
        </w:tc>
        <w:tc>
          <w:tcPr>
            <w:tcW w:w="1740" w:type="dxa"/>
          </w:tcPr>
          <w:p w:rsidR="0018722C">
            <w:pPr>
              <w:topLinePunct/>
              <w:ind w:leftChars="0" w:left="0" w:rightChars="0" w:right="0" w:firstLineChars="0" w:firstLine="0"/>
              <w:spacing w:line="240" w:lineRule="atLeast"/>
            </w:pPr>
          </w:p>
        </w:tc>
        <w:tc>
          <w:tcPr>
            <w:tcW w:w="1856"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本次采访所用时间</w:t>
      </w:r>
      <w:r>
        <w:rPr>
          <w:u w:val="single"/>
        </w:rPr>
        <w:t> </w:t>
      </w:r>
      <w:r w:rsidRPr="00000000">
        <w:tab/>
      </w:r>
      <w:r>
        <w:t>（</w:t>
      </w:r>
      <w:r>
        <w:t>分钟</w:t>
      </w:r>
      <w:r>
        <w:t>）</w:t>
      </w:r>
    </w:p>
    <w:p w:rsidR="0018722C">
      <w:spacing w:beforeLines="0" w:before="0" w:afterLines="0" w:after="0" w:line="440" w:lineRule="auto"/>
      <w:pPr>
        <w:sectPr w:rsidR="00556256">
          <w:type w:val="continuous"/>
          <w:pgSz w:w="11910" w:h="16840"/>
          <w:pgMar w:footer="993" w:header="878" w:top="1100" w:bottom="1180" w:left="1520" w:right="1620"/>
        </w:sectPr>
        <w:topLinePunct/>
      </w:pPr>
    </w:p>
    <w:p w:rsidR="0018722C">
      <w:pPr>
        <w:pStyle w:val="a4"/>
        <w:topLinePunct/>
      </w:pPr>
      <w:bookmarkStart w:id="635217" w:name="_Toc686635217"/>
      <w:bookmarkStart w:name="附录三 " w:id="106"/>
      <w:bookmarkEnd w:id="106"/>
      <w:r/>
      <w:r>
        <w:t>附录三</w:t>
      </w:r>
      <w:bookmarkEnd w:id="635217"/>
    </w:p>
    <w:p w:rsidR="0018722C">
      <w:pPr>
        <w:pStyle w:val="BodyText"/>
        <w:tabs>
          <w:tab w:pos="2499" w:val="left" w:leader="none"/>
          <w:tab w:pos="2994" w:val="left" w:leader="none"/>
        </w:tabs>
        <w:spacing w:line="357" w:lineRule="auto"/>
        <w:ind w:leftChars="0" w:left="280" w:firstLineChars="0" w:firstLine="14"/>
        <w:rPr>
          <w:rFonts w:ascii="Times New Roman" w:eastAsia="Times New Roman"/>
        </w:rPr>
        <w:topLinePunct/>
      </w:pPr>
      <w:r>
        <w:t>所住医院</w:t>
      </w:r>
      <w:r>
        <w:rPr>
          <w:rFonts w:ascii="Times New Roman" w:eastAsia="Times New Roman"/>
          <w:u w:val="single"/>
        </w:rPr>
        <w:t> </w:t>
      </w:r>
      <w:r w:rsidRPr="00000000">
        <w:tab/>
        <w:tab/>
        <w:t> </w:t>
      </w:r>
      <w:r>
        <w:t>姓名</w:t>
      </w:r>
      <w:r>
        <w:rPr>
          <w:rFonts w:ascii="Times New Roman" w:eastAsia="Times New Roman"/>
          <w:u w:val="single"/>
        </w:rPr>
        <w:t> </w:t>
      </w:r>
      <w:r w:rsidRPr="00000000">
        <w:tab/>
      </w:r>
    </w:p>
    <w:p w:rsidR="0018722C">
      <w:pPr>
        <w:spacing w:before="146"/>
        <w:ind w:leftChars="0" w:left="100" w:rightChars="0" w:right="0" w:firstLineChars="0" w:firstLine="0"/>
        <w:jc w:val="left"/>
        <w:topLinePunct/>
      </w:pPr>
      <w:r>
        <w:rPr>
          <w:kern w:val="2"/>
          <w:sz w:val="24"/>
          <w:szCs w:val="22"/>
          <w:rFonts w:cstheme="minorBidi" w:hAnsiTheme="minorHAnsi" w:eastAsiaTheme="minorHAnsi" w:asciiTheme="minorHAnsi" w:ascii="微软雅黑" w:eastAsia="微软雅黑" w:hint="eastAsia"/>
          <w:b/>
        </w:rPr>
        <w:t>病人一般情况表</w:t>
      </w:r>
    </w:p>
    <w:p w:rsidR="0018722C">
      <w:pPr>
        <w:pStyle w:val="BodyText"/>
        <w:tabs>
          <w:tab w:pos="1239" w:val="left" w:leader="none"/>
          <w:tab w:pos="1839" w:val="left" w:leader="none"/>
          <w:tab w:pos="2319" w:val="left" w:leader="none"/>
        </w:tabs>
        <w:spacing w:before="124"/>
        <w:ind w:leftChars="0" w:left="340"/>
        <w:rPr>
          <w:rFonts w:ascii="Times New Roman" w:eastAsia="Times New Roman"/>
        </w:rPr>
        <w:topLinePunct/>
      </w:pPr>
      <w:r>
        <w:t>编号</w:t>
      </w:r>
      <w:r>
        <w:rPr>
          <w:rFonts w:ascii="Times New Roman" w:eastAsia="Times New Roman"/>
          <w:u w:val="single"/>
        </w:rPr>
        <w:t> </w:t>
      </w:r>
      <w:r w:rsidRPr="00000000">
        <w:tab/>
      </w:r>
      <w:r>
        <w:rPr>
          <w:rFonts w:ascii="Times New Roman" w:eastAsia="Times New Roman"/>
        </w:rPr>
        <w:t>   </w:t>
      </w:r>
      <w:r>
        <w:rPr>
          <w:rFonts w:ascii="Times New Roman" w:eastAsia="Times New Roman"/>
          <w:u w:val="single"/>
        </w:rPr>
        <w:t> </w:t>
      </w:r>
      <w:r w:rsidRPr="00000000">
        <w:tab/>
      </w:r>
      <w:r>
        <w:rPr>
          <w:rFonts w:ascii="Times New Roman" w:eastAsia="Times New Roman"/>
        </w:rPr>
        <w:t> </w:t>
      </w:r>
      <w:r>
        <w:rPr>
          <w:rFonts w:ascii="Times New Roman" w:eastAsia="Times New Roman"/>
          <w:u w:val="single"/>
        </w:rPr>
        <w:t> </w:t>
      </w:r>
      <w:r w:rsidRPr="00000000">
        <w:tab/>
      </w:r>
    </w:p>
    <w:p w:rsidR="0018722C">
      <w:pPr>
        <w:pStyle w:val="BodyText"/>
        <w:tabs>
          <w:tab w:pos="2305" w:val="left" w:leader="none"/>
        </w:tabs>
        <w:spacing w:before="153"/>
        <w:ind w:leftChars="0" w:left="325"/>
        <w:rPr>
          <w:rFonts w:ascii="Times New Roman" w:eastAsia="Times New Roman"/>
        </w:rPr>
        <w:topLinePunct/>
      </w:pPr>
      <w:r>
        <w:t>住院号</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460" w:bottom="280" w:left="1520" w:right="1620"/>
          <w:cols w:num="2" w:equalWidth="0">
            <w:col w:w="2995" w:space="440"/>
            <w:col w:w="5335"/>
          </w:cols>
        </w:sectPr>
        <w:topLinePunct/>
      </w:pPr>
    </w:p>
    <w:p w:rsidR="0018722C">
      <w:pPr>
        <w:topLinePunct/>
      </w:pPr>
      <w:r>
        <w:t>性别：口 男</w:t>
      </w:r>
      <w:r w:rsidRPr="00000000">
        <w:tab/>
        <w:t>口 女</w:t>
      </w:r>
      <w:r w:rsidRPr="00000000">
        <w:tab/>
        <w:t>年龄</w:t>
      </w:r>
      <w:r>
        <w:rPr>
          <w:u w:val="single"/>
        </w:rPr>
        <w:t> </w:t>
      </w:r>
      <w:r w:rsidRPr="00000000">
        <w:tab/>
      </w:r>
      <w:r>
        <w:t>岁</w:t>
      </w:r>
      <w:r w:rsidRPr="00000000">
        <w:tab/>
        <w:tab/>
        <w:t>职业</w:t>
      </w:r>
      <w:r>
        <w:rPr>
          <w:rFonts w:ascii="Times New Roman" w:eastAsia="Times New Roman"/>
          <w:u w:val="single"/>
        </w:rPr>
        <w:t> </w:t>
      </w:r>
      <w:r w:rsidRPr="00000000">
        <w:tab/>
        <w:t> </w:t>
      </w:r>
      <w:r>
        <w:t>婚姻状况：口已婚</w:t>
      </w:r>
      <w:r w:rsidRPr="00000000">
        <w:tab/>
        <w:tab/>
        <w:t>口未婚</w:t>
      </w:r>
      <w:r w:rsidRPr="00000000">
        <w:tab/>
        <w:tab/>
        <w:t>口 离婚</w:t>
      </w:r>
      <w:r w:rsidRPr="00000000">
        <w:tab/>
        <w:t>口丧偶</w:t>
      </w:r>
    </w:p>
    <w:p w:rsidR="0018722C">
      <w:pPr>
        <w:topLinePunct/>
      </w:pPr>
      <w:r>
        <w:t>受教育程度：口小学及以下    口初中     口高中</w:t>
      </w:r>
      <w:r>
        <w:t>/</w:t>
      </w:r>
      <w:r>
        <w:t>中专     口大专及以上费用来源：口自费      口 单位报销      口 医疗保险     口其他</w:t>
      </w:r>
      <w:r>
        <w:rPr>
          <w:rFonts w:ascii="Times New Roman" w:eastAsia="Times New Roman"/>
          <w:u w:val="single"/>
        </w:rPr>
        <w:t> </w:t>
      </w:r>
      <w:r w:rsidRPr="00000000">
        <w:tab/>
      </w:r>
      <w:r>
        <w:t> </w:t>
      </w:r>
      <w:r>
        <w:t>入住</w:t>
      </w:r>
      <w:r>
        <w:t> </w:t>
      </w:r>
      <w:r>
        <w:t>ICU</w:t>
      </w:r>
      <w:r>
        <w:t> </w:t>
      </w:r>
      <w:r>
        <w:t>类型：口内科</w:t>
      </w:r>
      <w:r>
        <w:t> </w:t>
      </w:r>
      <w:r>
        <w:t>ICU    口外科</w:t>
      </w:r>
      <w:r>
        <w:t> </w:t>
      </w:r>
      <w:r>
        <w:t>ICU   口 急诊</w:t>
      </w:r>
      <w:r>
        <w:t> </w:t>
      </w:r>
      <w:r>
        <w:t>ICU   口 综合</w:t>
      </w:r>
      <w:r>
        <w:t> </w:t>
      </w:r>
      <w:r>
        <w:t>IC</w:t>
      </w:r>
      <w:r>
        <w:t>U</w:t>
      </w:r>
    </w:p>
    <w:p w:rsidR="0018722C">
      <w:pPr>
        <w:topLinePunct/>
      </w:pPr>
      <w:r>
        <w:t>本次入 ICU 日期</w:t>
      </w:r>
      <w:r>
        <w:rPr>
          <w:u w:val="single"/>
        </w:rPr>
        <w:t>     </w:t>
      </w:r>
      <w:r>
        <w:t>年</w:t>
      </w:r>
      <w:r>
        <w:rPr>
          <w:u w:val="single"/>
        </w:rPr>
        <w:t>    </w:t>
      </w:r>
      <w:r>
        <w:t>月</w:t>
      </w:r>
      <w:r>
        <w:rPr>
          <w:u w:val="single"/>
        </w:rPr>
        <w:t>  </w:t>
      </w:r>
      <w:r>
        <w:t> 日 ；转出 ICU 日期</w:t>
      </w:r>
      <w:r>
        <w:rPr>
          <w:u w:val="single"/>
        </w:rPr>
        <w:t>     </w:t>
      </w:r>
      <w:r>
        <w:t>年</w:t>
      </w:r>
      <w:r>
        <w:rPr>
          <w:u w:val="single"/>
        </w:rPr>
        <w:t>    </w:t>
      </w:r>
      <w:r>
        <w:t>月</w:t>
      </w:r>
      <w:r>
        <w:rPr>
          <w:u w:val="single"/>
        </w:rPr>
        <w:t>   </w:t>
      </w:r>
      <w:r>
        <w:t>日；</w:t>
      </w:r>
    </w:p>
    <w:p w:rsidR="0018722C">
      <w:pPr>
        <w:topLinePunct/>
      </w:pPr>
      <w:r>
        <w:t>ICU</w:t>
      </w:r>
      <w:r>
        <w:t> </w:t>
      </w:r>
      <w:r>
        <w:t>住院时间</w:t>
      </w:r>
      <w:r>
        <w:t>（</w:t>
      </w:r>
      <w:r>
        <w:t>LOS</w:t>
      </w:r>
      <w:r>
        <w:t>）</w:t>
      </w:r>
      <w:r>
        <w:rPr>
          <w:u w:val="single"/>
        </w:rPr>
        <w:t> </w:t>
      </w:r>
      <w:r w:rsidRPr="00000000">
        <w:tab/>
      </w:r>
      <w:r>
        <w:t>天，本次是第</w:t>
      </w:r>
      <w:r>
        <w:rPr>
          <w:u w:val="single"/>
        </w:rPr>
        <w:t>     </w:t>
      </w:r>
      <w:r>
        <w:t>次入住</w:t>
      </w:r>
      <w:r>
        <w:t> </w:t>
      </w:r>
      <w:r>
        <w:t>ICU。</w:t>
      </w:r>
    </w:p>
    <w:p w:rsidR="0018722C">
      <w:pPr>
        <w:topLinePunct/>
      </w:pPr>
      <w:r>
        <w:t>既         往         病         史         及         时         间</w:t>
      </w:r>
    </w:p>
    <w:p w:rsidR="0018722C">
      <w:pPr>
        <w:pStyle w:val="aff7"/>
        <w:topLinePunct/>
      </w:pPr>
      <w:r>
        <w:pict>
          <v:line style="position:absolute;mso-position-horizontal-relative:page;mso-position-vertical-relative:paragraph;z-index:3064;mso-wrap-distance-left:0;mso-wrap-distance-right:0" from="90.719498pt,20.506981pt" to="450.71952pt,20.506981pt" stroked="true" strokeweight=".46875pt" strokecolor="#000000">
            <v:stroke dashstyle="solid"/>
            <w10:wrap type="topAndBottom"/>
          </v:line>
        </w:pict>
      </w:r>
    </w:p>
    <w:p w:rsidR="0018722C">
      <w:pPr>
        <w:pStyle w:val="affff1"/>
        <w:tabs>
          <w:tab w:pos="7554" w:val="left" w:leader="none"/>
        </w:tabs>
        <w:spacing w:before="33"/>
        <w:ind w:leftChars="0" w:left="294"/>
        <w:rPr>
          <w:rFonts w:ascii="Times New Roman" w:eastAsia="Times New Roman"/>
        </w:rPr>
        <w:topLinePunct/>
      </w:pPr>
      <w:r>
        <w:t>本次诊断</w:t>
      </w:r>
      <w:r>
        <w:rPr>
          <w:rFonts w:ascii="Times New Roman" w:eastAsia="Times New Roman"/>
          <w:u w:val="single"/>
        </w:rPr>
        <w:t> </w:t>
      </w:r>
      <w:r w:rsidRPr="00000000">
        <w:tab/>
      </w:r>
    </w:p>
    <w:p w:rsidR="0018722C">
      <w:pPr>
        <w:topLinePunct/>
      </w:pPr>
      <w:r>
        <w:t>入科：RASS</w:t>
      </w:r>
      <w:r/>
      <w:r>
        <w:t>评分</w:t>
      </w:r>
      <w:r>
        <w:rPr>
          <w:u w:val="single"/>
        </w:rPr>
        <w:t> </w:t>
      </w:r>
      <w:r w:rsidRPr="00000000">
        <w:tab/>
      </w:r>
      <w:r>
        <w:t>分，CPOT</w:t>
      </w:r>
      <w:r>
        <w:t>/</w:t>
      </w:r>
      <w:r>
        <w:t>NRS</w:t>
      </w:r>
      <w:r/>
      <w:r>
        <w:t>评分</w:t>
      </w:r>
      <w:r>
        <w:rPr>
          <w:u w:val="single"/>
        </w:rPr>
        <w:t> </w:t>
      </w:r>
      <w:r w:rsidRPr="00000000">
        <w:tab/>
      </w:r>
      <w:r>
        <w:t>分，CAM-ICU</w:t>
      </w:r>
      <w:r>
        <w:t>:</w:t>
      </w:r>
      <w:r>
        <w:t> 口阴性</w:t>
      </w:r>
      <w:r w:rsidR="001852F3">
        <w:t>口阳性出科：RASS</w:t>
      </w:r>
      <w:r/>
      <w:r>
        <w:t>评分</w:t>
      </w:r>
      <w:r>
        <w:rPr>
          <w:u w:val="single"/>
        </w:rPr>
        <w:t> </w:t>
      </w:r>
      <w:r w:rsidRPr="00000000">
        <w:tab/>
      </w:r>
      <w:r>
        <w:t>分，CPOT</w:t>
      </w:r>
      <w:r>
        <w:t>/</w:t>
      </w:r>
      <w:r>
        <w:t>NRS</w:t>
      </w:r>
      <w:r/>
      <w:r>
        <w:t>评分</w:t>
      </w:r>
      <w:r>
        <w:rPr>
          <w:u w:val="single"/>
        </w:rPr>
        <w:t> </w:t>
      </w:r>
      <w:r w:rsidRPr="00000000">
        <w:tab/>
        <w:tab/>
      </w:r>
      <w:r>
        <w:t>分，CAM-ICU</w:t>
      </w:r>
      <w:r>
        <w:t xml:space="preserve">: </w:t>
      </w:r>
      <w:r>
        <w:t>口阴性</w:t>
      </w:r>
      <w:r w:rsidR="001852F3">
        <w:t xml:space="preserve">口阳</w:t>
      </w:r>
      <w:r w:rsidR="001852F3">
        <w:t>性</w:t>
      </w:r>
    </w:p>
    <w:p w:rsidR="0018722C">
      <w:pPr>
        <w:topLinePunct/>
      </w:pPr>
      <w:r>
        <w:t>急性生理学评分Ⅱ</w:t>
      </w:r>
      <w:r>
        <w:t>(</w:t>
      </w:r>
      <w:r>
        <w:t>SAPS</w:t>
      </w:r>
      <w:r>
        <w:t> </w:t>
      </w:r>
      <w:r>
        <w:t>II—</w:t>
      </w:r>
      <w:r>
        <w:t>根据第二个版本简化</w:t>
      </w:r>
      <w:r>
        <w:t>SAPS</w:t>
      </w:r>
      <w:r>
        <w:t> </w:t>
      </w:r>
      <w:r>
        <w:t>II</w:t>
      </w:r>
      <w:r>
        <w:t>)</w:t>
      </w:r>
      <w:r>
        <w:t>评估的病情严重程度</w:t>
      </w:r>
    </w:p>
    <w:p w:rsidR="0018722C">
      <w:pPr>
        <w:topLinePunct/>
      </w:pPr>
      <w:r>
        <w:rPr>
          <w:rFonts w:ascii="Times New Roman" w:eastAsia="Times New Roman"/>
          <w:u w:val="single"/>
        </w:rPr>
        <w:t> </w:t>
      </w:r>
      <w:r w:rsidRPr="00000000">
        <w:tab/>
      </w:r>
      <w:r>
        <w:t>。</w:t>
      </w:r>
      <w:r>
        <w:t>（</w:t>
      </w:r>
      <w:r>
        <w:t>见附表</w:t>
      </w:r>
      <w:r>
        <w:t>）</w:t>
      </w:r>
      <w:r>
        <w:t>机械通气情况：</w:t>
      </w:r>
    </w:p>
    <w:p w:rsidR="0018722C">
      <w:pPr>
        <w:topLinePunct/>
      </w:pPr>
      <w:r>
        <w:t xml:space="preserve">使用无创机械通气</w:t>
      </w:r>
      <w:r>
        <w:t xml:space="preserve"> </w:t>
      </w:r>
      <w:r>
        <w:t xml:space="preserve">： 口否</w:t>
      </w:r>
      <w:r w:rsidRPr="00000000">
        <w:tab/>
        <w:t xml:space="preserve">口是</w:t>
      </w:r>
      <w:r>
        <w:t xml:space="preserve">（</w:t>
      </w:r>
      <w:r>
        <w:t xml:space="preserve">选择该项请回答下列问题 </w:t>
      </w:r>
      <w:r>
        <w:t xml:space="preserve">）</w:t>
      </w:r>
      <w:r>
        <w:t xml:space="preserve">使用无创机械通气时间</w:t>
      </w:r>
      <w:r>
        <w:rPr>
          <w:u w:val="single"/>
        </w:rPr>
        <w:t xml:space="preserve"> </w:t>
      </w:r>
      <w:r w:rsidRPr="00000000">
        <w:tab/>
        <w:tab/>
      </w:r>
      <w:r>
        <w:t xml:space="preserve">小时</w:t>
      </w:r>
    </w:p>
    <w:p w:rsidR="0018722C">
      <w:pPr>
        <w:topLinePunct/>
      </w:pPr>
      <w:r>
        <w:t xml:space="preserve">使用有创机械通气</w:t>
      </w:r>
      <w:r w:rsidR="001852F3">
        <w:t xml:space="preserve">：</w:t>
      </w:r>
      <w:r w:rsidR="001852F3">
        <w:t xml:space="preserve">口否</w:t>
      </w:r>
      <w:r w:rsidR="001852F3">
        <w:t xml:space="preserve">口是</w:t>
      </w:r>
      <w:r>
        <w:t xml:space="preserve">（</w:t>
      </w:r>
      <w:r>
        <w:t xml:space="preserve">选择该项请回答下列问题 </w:t>
      </w:r>
      <w:r>
        <w:t xml:space="preserve">）</w:t>
      </w:r>
    </w:p>
    <w:p w:rsidR="0018722C">
      <w:pPr>
        <w:topLinePunct/>
      </w:pPr>
      <w:r>
        <w:t>有创机械通气原因</w:t>
      </w:r>
      <w:r>
        <w:t>：</w:t>
      </w:r>
      <w:r>
        <w:t>口 呼衰</w:t>
      </w:r>
      <w:r w:rsidRPr="00000000">
        <w:tab/>
        <w:t>口心肺复苏</w:t>
      </w:r>
      <w:r w:rsidRPr="00000000">
        <w:tab/>
        <w:t>口其他</w:t>
      </w:r>
      <w:r>
        <w:rPr>
          <w:u w:val="single"/>
        </w:rPr>
        <w:t> </w:t>
      </w:r>
      <w:r w:rsidRPr="00000000">
        <w:tab/>
      </w:r>
      <w:r>
        <w:tab/>
        <w:t>使用有创机械通气时间</w:t>
      </w:r>
      <w:r>
        <w:rPr>
          <w:u w:val="single"/>
        </w:rPr>
        <w:t> </w:t>
      </w:r>
      <w:r w:rsidRPr="00000000">
        <w:tab/>
      </w:r>
      <w:r>
        <w:t>小时</w:t>
      </w:r>
    </w:p>
    <w:p w:rsidR="0018722C">
      <w:pPr>
        <w:topLinePunct/>
      </w:pPr>
      <w:r>
        <w:t>气管插管时间</w:t>
      </w:r>
      <w:r>
        <w:rPr>
          <w:u w:val="single"/>
        </w:rPr>
        <w:t> </w:t>
      </w:r>
      <w:r w:rsidRPr="00000000">
        <w:tab/>
        <w:tab/>
      </w:r>
      <w:r>
        <w:t>小时，</w:t>
      </w:r>
      <w:r w:rsidRPr="00000000">
        <w:tab/>
        <w:t>插管途径：口经口</w:t>
      </w:r>
      <w:r w:rsidRPr="00000000">
        <w:tab/>
        <w:t>口经鼻气管切开时间</w:t>
      </w:r>
      <w:r w:rsidRPr="00000000">
        <w:tab/>
      </w:r>
      <w:r>
        <w:rPr>
          <w:u w:val="single"/>
        </w:rPr>
        <w:t> </w:t>
      </w:r>
      <w:r w:rsidRPr="00000000">
        <w:tab/>
        <w:tab/>
      </w:r>
      <w:r>
        <w:t>小时</w:t>
      </w:r>
    </w:p>
    <w:p w:rsidR="0018722C">
      <w:pPr>
        <w:topLinePunct/>
      </w:pPr>
      <w:r>
        <w:t xml:space="preserve">插管前意识：口清醒</w:t>
      </w:r>
      <w:r w:rsidRPr="00000000">
        <w:tab/>
      </w:r>
      <w:r>
        <w:t xml:space="preserve">口不清醒；</w:t>
      </w:r>
      <w:r w:rsidRPr="00000000">
        <w:tab/>
      </w:r>
      <w:r>
        <w:t xml:space="preserve">是否意外拔管：口是</w:t>
      </w:r>
      <w:r w:rsidRPr="00000000">
        <w:tab/>
      </w:r>
      <w:r>
        <w:t xml:space="preserve">口否有无肾脏替代治疗？ 口否</w:t>
      </w:r>
      <w:r w:rsidRPr="00000000">
        <w:tab/>
        <w:tab/>
      </w:r>
      <w:r>
        <w:t xml:space="preserve">口是 </w:t>
      </w:r>
      <w:r>
        <w:t xml:space="preserve">（</w:t>
      </w:r>
      <w:r>
        <w:t xml:space="preserve">选择该项请回答下列问题 </w:t>
      </w:r>
      <w:r>
        <w:t xml:space="preserve">）</w:t>
      </w:r>
    </w:p>
    <w:p w:rsidR="0018722C">
      <w:pPr>
        <w:topLinePunct/>
      </w:pPr>
      <w:r>
        <w:t>口</w:t>
      </w:r>
      <w:r>
        <w:t> </w:t>
      </w:r>
      <w:r>
        <w:t>CVAH</w:t>
      </w:r>
      <w:r w:rsidRPr="00000000">
        <w:tab/>
        <w:t>口</w:t>
      </w:r>
      <w:r>
        <w:t> </w:t>
      </w:r>
      <w:r>
        <w:t>CVVH</w:t>
      </w:r>
      <w:r w:rsidRPr="00000000">
        <w:tab/>
        <w:t>口</w:t>
      </w:r>
      <w:r>
        <w:t> </w:t>
      </w:r>
      <w:r>
        <w:t>CVVHD</w:t>
      </w:r>
      <w:r w:rsidRPr="00000000">
        <w:tab/>
        <w:t>口</w:t>
      </w:r>
      <w:r>
        <w:t> </w:t>
      </w:r>
      <w:r>
        <w:t>CAVHD</w:t>
      </w:r>
      <w:r w:rsidRPr="00000000">
        <w:tab/>
        <w:t>口</w:t>
      </w:r>
      <w:r>
        <w:t> </w:t>
      </w:r>
      <w:r>
        <w:t>CAVHDF</w:t>
      </w:r>
      <w:r w:rsidRPr="00000000">
        <w:tab/>
        <w:t>口</w:t>
      </w:r>
      <w:r>
        <w:t> </w:t>
      </w:r>
      <w:r>
        <w:t>CVVHDF</w:t>
      </w:r>
    </w:p>
    <w:p w:rsidR="0018722C">
      <w:spacing w:beforeLines="0" w:before="0" w:afterLines="0" w:after="0" w:line="440" w:lineRule="auto"/>
      <w:pPr>
        <w:sectPr w:rsidR="00556256">
          <w:type w:val="continuous"/>
          <w:pgSz w:w="11910" w:h="16840"/>
          <w:pgMar w:header="878" w:footer="993" w:top="1100" w:bottom="1180" w:left="1680" w:right="1100"/>
        </w:sectPr>
        <w:topLinePunct/>
      </w:pPr>
    </w:p>
    <w:p w:rsidR="0018722C">
      <w:pPr>
        <w:topLinePunct/>
      </w:pPr>
      <w:r>
        <w:t>肾脏替代治疗使用了</w:t>
      </w:r>
      <w:r>
        <w:rPr>
          <w:u w:val="single"/>
        </w:rPr>
        <w:t> </w:t>
      </w:r>
      <w:r w:rsidRPr="00000000">
        <w:tab/>
      </w:r>
      <w:r>
        <w:t>小时；</w:t>
      </w:r>
    </w:p>
    <w:p w:rsidR="0018722C">
      <w:pPr>
        <w:topLinePunct/>
      </w:pPr>
      <w:r>
        <w:t>是否使用血管活性药：</w:t>
      </w:r>
      <w:r w:rsidR="001852F3">
        <w:t xml:space="preserve">口</w:t>
      </w:r>
      <w:r w:rsidR="001852F3">
        <w:t xml:space="preserve">是</w:t>
      </w:r>
      <w:r w:rsidR="001852F3">
        <w:t>口 否</w:t>
      </w:r>
    </w:p>
    <w:p w:rsidR="0018722C">
      <w:pPr>
        <w:topLinePunct/>
      </w:pPr>
      <w:r>
        <w:t>是否使用镇痛镇静药物</w:t>
      </w:r>
      <w:r w:rsidR="001852F3">
        <w:t xml:space="preserve">：</w:t>
      </w:r>
      <w:r w:rsidR="001852F3">
        <w:t xml:space="preserve">口</w:t>
      </w:r>
      <w:r w:rsidR="001852F3">
        <w:t xml:space="preserve">是</w:t>
      </w:r>
      <w:r w:rsidR="001852F3">
        <w:t>口 否</w:t>
      </w:r>
    </w:p>
    <w:p w:rsidR="0018722C">
      <w:pPr>
        <w:pStyle w:val="BodyText"/>
        <w:tabs>
          <w:tab w:pos="2999" w:val="left" w:leader="none"/>
          <w:tab w:pos="4199" w:val="left" w:leader="none"/>
          <w:tab w:pos="5939" w:val="left" w:leader="none"/>
        </w:tabs>
        <w:spacing w:before="154"/>
        <w:ind w:leftChars="0" w:left="120"/>
        <w:rPr>
          <w:rFonts w:ascii="Times New Roman" w:eastAsia="Times New Roman"/>
        </w:rPr>
        <w:topLinePunct/>
      </w:pPr>
      <w:r>
        <w:t>物理约束：口</w:t>
      </w:r>
      <w:r w:rsidR="001852F3">
        <w:t xml:space="preserve">是</w:t>
      </w:r>
      <w:r w:rsidR="001852F3">
        <w:t>口</w:t>
      </w:r>
      <w:r w:rsidR="001852F3">
        <w:t xml:space="preserve">否</w:t>
      </w:r>
      <w:r w:rsidRPr="00000000">
        <w:tab/>
      </w:r>
      <w:r>
        <w:rPr>
          <w:rFonts w:ascii="Times New Roman" w:eastAsia="Times New Roman"/>
          <w:u w:val="single"/>
        </w:rPr>
        <w:t> </w:t>
      </w:r>
      <w:r w:rsidRPr="00000000">
        <w:tab/>
      </w:r>
    </w:p>
    <w:p w:rsidR="0018722C">
      <w:pPr>
        <w:topLinePunct/>
      </w:pPr>
      <w:r>
        <w:t>d</w:t>
      </w:r>
      <w:r>
        <w:t>(</w:t>
      </w:r>
      <w:r>
        <w:t>天</w:t>
      </w:r>
      <w:r>
        <w:t>)</w:t>
      </w:r>
    </w:p>
    <w:p w:rsidR="0018722C">
      <w:spacing w:beforeLines="0" w:before="0" w:afterLines="0" w:after="0" w:line="440" w:lineRule="auto"/>
      <w:pPr>
        <w:sectPr w:rsidR="00556256">
          <w:type w:val="continuous"/>
          <w:pgSz w:w="11910" w:h="16840"/>
          <w:pgMar w:top="1460" w:bottom="280" w:left="1680" w:right="1100"/>
          <w:cols w:num="2" w:equalWidth="0">
            <w:col w:w="5940" w:space="60"/>
            <w:col w:w="3130"/>
          </w:cols>
        </w:sectPr>
        <w:topLinePunct/>
      </w:pPr>
    </w:p>
    <w:p w:rsidR="0018722C">
      <w:pPr>
        <w:topLinePunct/>
      </w:pPr>
      <w:r>
        <w:t>是否每日对患者进行镇静镇痛评分：口</w:t>
      </w:r>
      <w:r w:rsidR="001852F3">
        <w:t xml:space="preserve">是</w:t>
      </w:r>
      <w:r w:rsidR="001852F3">
        <w:t>口</w:t>
      </w:r>
      <w:r w:rsidR="001852F3">
        <w:t xml:space="preserve">否病人转归：口痊愈</w:t>
      </w:r>
      <w:r w:rsidR="001852F3">
        <w:t>口好转</w:t>
      </w:r>
      <w:r w:rsidR="001852F3">
        <w:t>口恶化</w:t>
      </w:r>
      <w:r w:rsidR="001852F3">
        <w:t>口死亡</w:t>
      </w:r>
    </w:p>
    <w:p w:rsidR="0018722C">
      <w:pPr>
        <w:topLinePunct/>
      </w:pPr>
      <w:r>
        <w:rPr>
          <w:rFonts w:cstheme="minorBidi" w:hAnsiTheme="minorHAnsi" w:eastAsiaTheme="minorHAnsi" w:asciiTheme="minorHAnsi"/>
        </w:rPr>
        <w:t>出</w:t>
      </w:r>
      <w:r>
        <w:rPr>
          <w:rFonts w:cstheme="minorBidi" w:hAnsiTheme="minorHAnsi" w:eastAsiaTheme="minorHAnsi" w:asciiTheme="minorHAnsi"/>
        </w:rPr>
        <w:t>ICU</w:t>
      </w:r>
      <w:r>
        <w:rPr>
          <w:rFonts w:cstheme="minorBidi" w:hAnsiTheme="minorHAnsi" w:eastAsiaTheme="minorHAnsi" w:asciiTheme="minorHAnsi"/>
        </w:rPr>
        <w:t>后去向：口转科</w:t>
      </w:r>
      <w:r w:rsidR="001852F3">
        <w:rPr>
          <w:rFonts w:cstheme="minorBidi" w:hAnsiTheme="minorHAnsi" w:eastAsiaTheme="minorHAnsi" w:asciiTheme="minorHAnsi"/>
        </w:rPr>
        <w:t>口放弃治疗</w:t>
      </w:r>
      <w:r w:rsidR="001852F3">
        <w:rPr>
          <w:rFonts w:cstheme="minorBidi" w:hAnsiTheme="minorHAnsi" w:eastAsiaTheme="minorHAnsi" w:asciiTheme="minorHAnsi"/>
        </w:rPr>
        <w:t>口出院</w:t>
      </w:r>
      <w:r>
        <w:rPr>
          <w:rFonts w:ascii="微软雅黑" w:hAnsi="微软雅黑" w:eastAsia="微软雅黑" w:hint="eastAsia" w:cstheme="minorBidi"/>
          <w:b/>
        </w:rPr>
        <w:t>表</w:t>
      </w:r>
      <w:r>
        <w:rPr>
          <w:rFonts w:ascii="微软雅黑" w:hAnsi="微软雅黑" w:eastAsia="微软雅黑" w:hint="eastAsia" w:cstheme="minorBidi"/>
          <w:b/>
        </w:rPr>
        <w:t>1</w:t>
      </w:r>
      <w:r>
        <w:rPr>
          <w:rFonts w:ascii="微软雅黑" w:hAnsi="微软雅黑" w:eastAsia="微软雅黑" w:hint="eastAsia" w:cstheme="minorBidi"/>
          <w:b/>
          <w:kern w:val="2"/>
          <w:rFonts w:ascii="微软雅黑" w:hAnsi="微软雅黑" w:eastAsia="微软雅黑" w:hint="eastAsia" w:cstheme="minorBidi"/>
          <w:b/>
          <w:w w:val="175"/>
          <w:sz w:val="24"/>
        </w:rPr>
        <w:t>。</w:t>
      </w:r>
      <w:r>
        <w:rPr>
          <w:rFonts w:ascii="微软雅黑" w:hAnsi="微软雅黑" w:eastAsia="微软雅黑" w:hint="eastAsia" w:cstheme="minorBidi"/>
          <w:b/>
        </w:rPr>
        <w:t>S</w:t>
      </w:r>
      <w:r>
        <w:rPr>
          <w:rFonts w:ascii="微软雅黑" w:hAnsi="微软雅黑" w:eastAsia="微软雅黑" w:hint="eastAsia" w:cstheme="minorBidi"/>
          <w:b/>
        </w:rPr>
        <w:t>A</w:t>
      </w:r>
      <w:r>
        <w:rPr>
          <w:rFonts w:ascii="微软雅黑" w:hAnsi="微软雅黑" w:eastAsia="微软雅黑" w:hint="eastAsia" w:cstheme="minorBidi"/>
          <w:b/>
        </w:rPr>
        <w:t>P</w:t>
      </w:r>
      <w:r>
        <w:rPr>
          <w:rFonts w:ascii="微软雅黑" w:hAnsi="微软雅黑" w:eastAsia="微软雅黑" w:hint="eastAsia" w:cstheme="minorBidi"/>
          <w:b/>
        </w:rPr>
        <w:t>S</w:t>
      </w:r>
      <w:r>
        <w:rPr>
          <w:rFonts w:ascii="微软雅黑" w:hAnsi="微软雅黑" w:eastAsia="微软雅黑" w:hint="eastAsia" w:cstheme="minorBidi"/>
          <w:b/>
        </w:rPr>
        <w:t>Ⅱ评</w:t>
      </w:r>
      <w:r>
        <w:rPr>
          <w:rFonts w:ascii="微软雅黑" w:hAnsi="微软雅黑" w:eastAsia="微软雅黑" w:hint="eastAsia" w:cstheme="minorBidi"/>
          <w:b/>
        </w:rPr>
        <w:t>分</w:t>
      </w:r>
      <w:r>
        <w:rPr>
          <w:rFonts w:ascii="微软雅黑" w:hAnsi="微软雅黑" w:eastAsia="微软雅黑" w:hint="eastAsia" w:cstheme="minorBidi"/>
          <w:b/>
        </w:rPr>
        <w:t>表</w:t>
      </w:r>
      <w:r>
        <w:rPr>
          <w:rFonts w:ascii="微软雅黑" w:hAnsi="微软雅黑" w:eastAsia="微软雅黑" w:hint="eastAsia" w:cstheme="minorBidi"/>
          <w:b/>
        </w:rPr>
        <w:t>（</w:t>
      </w:r>
      <w:r>
        <w:rPr>
          <w:rFonts w:ascii="微软雅黑" w:hAnsi="微软雅黑" w:eastAsia="微软雅黑" w:hint="eastAsia" w:cstheme="minorBidi"/>
          <w:b/>
        </w:rPr>
        <w:t>如下</w:t>
      </w:r>
      <w:r>
        <w:rPr>
          <w:rFonts w:ascii="微软雅黑" w:hAnsi="微软雅黑" w:eastAsia="微软雅黑" w:hint="eastAsia" w:cstheme="minorBidi"/>
          <w:b/>
        </w:rPr>
        <w:t>）</w:t>
      </w:r>
    </w:p>
    <w:p w:rsidR="0018722C">
      <w:pPr>
        <w:pStyle w:val="aff7"/>
        <w:topLinePunct/>
      </w:pPr>
      <w:r>
        <w:drawing>
          <wp:inline>
            <wp:extent cx="5674929" cy="2811018"/>
            <wp:effectExtent l="0" t="0" r="0" b="0"/>
            <wp:docPr id="105" name="image11.jpeg" descr=""/>
            <wp:cNvGraphicFramePr>
              <a:graphicFrameLocks noChangeAspect="1"/>
            </wp:cNvGraphicFramePr>
            <a:graphic>
              <a:graphicData uri="http://schemas.openxmlformats.org/drawingml/2006/picture">
                <pic:pic>
                  <pic:nvPicPr>
                    <pic:cNvPr id="106" name="image11.jpeg"/>
                    <pic:cNvPicPr/>
                  </pic:nvPicPr>
                  <pic:blipFill>
                    <a:blip r:embed="rId27" cstate="print"/>
                    <a:stretch>
                      <a:fillRect/>
                    </a:stretch>
                  </pic:blipFill>
                  <pic:spPr>
                    <a:xfrm>
                      <a:off x="0" y="0"/>
                      <a:ext cx="5674929" cy="2811018"/>
                    </a:xfrm>
                    <a:prstGeom prst="rect">
                      <a:avLst/>
                    </a:prstGeom>
                  </pic:spPr>
                </pic:pic>
              </a:graphicData>
            </a:graphic>
          </wp:inline>
        </w:drawing>
      </w:r>
    </w:p>
    <w:p w:rsidR="0018722C">
      <w:pPr>
        <w:pStyle w:val="affff1"/>
        <w:topLinePunct/>
      </w:pPr>
      <w:r>
        <w:rPr>
          <w:rFonts w:cstheme="minorBidi" w:hAnsiTheme="minorHAnsi" w:eastAsiaTheme="minorHAnsi" w:asciiTheme="minorHAnsi"/>
        </w:rPr>
        <w:t>注：</w:t>
      </w:r>
      <w:r>
        <w:rPr>
          <w:rFonts w:cstheme="minorBidi" w:hAnsiTheme="minorHAnsi" w:eastAsiaTheme="minorHAnsi" w:asciiTheme="minorHAnsi"/>
        </w:rPr>
        <w:t>P</w:t>
      </w:r>
      <w:r>
        <w:rPr>
          <w:rFonts w:cstheme="minorBidi" w:hAnsiTheme="minorHAnsi" w:eastAsiaTheme="minorHAnsi" w:asciiTheme="minorHAnsi"/>
        </w:rPr>
        <w:t>aO</w:t>
      </w:r>
      <w:r>
        <w:rPr>
          <w:vertAlign w:val="subscript"/>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i</w:t>
      </w:r>
      <w:r>
        <w:rPr>
          <w:rFonts w:cstheme="minorBidi" w:hAnsiTheme="minorHAnsi" w:eastAsiaTheme="minorHAnsi" w:asciiTheme="minorHAnsi"/>
        </w:rPr>
        <w:t>O</w:t>
      </w:r>
      <w:r>
        <w:rPr>
          <w:vertAlign w:val="subscript"/>
          <w:rFonts w:cstheme="minorBidi" w:hAnsiTheme="minorHAnsi" w:eastAsiaTheme="minorHAnsi" w:asciiTheme="minorHAnsi"/>
        </w:rPr>
        <w:t>2</w:t>
      </w:r>
      <w:r>
        <w:rPr>
          <w:rFonts w:cstheme="minorBidi" w:hAnsiTheme="minorHAnsi" w:eastAsiaTheme="minorHAnsi" w:asciiTheme="minorHAnsi"/>
        </w:rPr>
        <w:t>仅用于机械通气或持续肺动脉压监测者；</w:t>
      </w:r>
      <w:r>
        <w:rPr>
          <w:rFonts w:cstheme="minorBidi" w:hAnsiTheme="minorHAnsi" w:eastAsiaTheme="minorHAnsi" w:asciiTheme="minorHAnsi"/>
        </w:rPr>
        <w:t>B</w:t>
      </w:r>
      <w:r>
        <w:rPr>
          <w:rFonts w:cstheme="minorBidi" w:hAnsiTheme="minorHAnsi" w:eastAsiaTheme="minorHAnsi" w:asciiTheme="minorHAnsi"/>
        </w:rPr>
        <w:t>U</w:t>
      </w:r>
      <w:r>
        <w:rPr>
          <w:rFonts w:cstheme="minorBidi" w:hAnsiTheme="minorHAnsi" w:eastAsiaTheme="minorHAnsi" w:asciiTheme="minorHAnsi"/>
        </w:rPr>
        <w:t>N</w:t>
      </w:r>
      <w:r>
        <w:rPr>
          <w:rFonts w:cstheme="minorBidi" w:hAnsiTheme="minorHAnsi" w:eastAsiaTheme="minorHAnsi" w:asciiTheme="minorHAnsi"/>
        </w:rPr>
        <w:t>：尿素氮；</w:t>
      </w:r>
      <w:r>
        <w:rPr>
          <w:rFonts w:cstheme="minorBidi" w:hAnsiTheme="minorHAnsi" w:eastAsiaTheme="minorHAnsi" w:asciiTheme="minorHAnsi"/>
        </w:rPr>
        <w:t>G</w:t>
      </w:r>
      <w:r>
        <w:rPr>
          <w:rFonts w:cstheme="minorBidi" w:hAnsiTheme="minorHAnsi" w:eastAsiaTheme="minorHAnsi" w:asciiTheme="minorHAnsi"/>
        </w:rPr>
        <w:t>C</w:t>
      </w:r>
      <w:r>
        <w:rPr>
          <w:rFonts w:cstheme="minorBidi" w:hAnsiTheme="minorHAnsi" w:eastAsiaTheme="minorHAnsi" w:asciiTheme="minorHAnsi"/>
        </w:rPr>
        <w:t>S</w:t>
      </w:r>
      <w:r w:rsidR="001852F3">
        <w:rPr>
          <w:rFonts w:cstheme="minorBidi" w:hAnsiTheme="minorHAnsi" w:eastAsiaTheme="minorHAnsi" w:asciiTheme="minorHAnsi"/>
        </w:rPr>
        <w:t xml:space="preserve">评分：格拉斯哥昏迷评分；</w:t>
      </w:r>
      <w:r>
        <w:rPr>
          <w:rFonts w:cstheme="minorBidi" w:hAnsiTheme="minorHAnsi" w:eastAsiaTheme="minorHAnsi" w:asciiTheme="minorHAnsi"/>
        </w:rPr>
        <w:t>1 </w:t>
      </w:r>
      <w:r>
        <w:rPr>
          <w:rFonts w:cstheme="minorBidi" w:hAnsiTheme="minorHAnsi" w:eastAsiaTheme="minorHAnsi" w:asciiTheme="minorHAnsi"/>
        </w:rPr>
        <w:t>k</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5 mmHg</w:t>
      </w:r>
    </w:p>
    <w:p w:rsidR="0018722C">
      <w:pPr>
        <w:pStyle w:val="a8"/>
        <w:topLinePunct/>
      </w:pPr>
      <w:r>
        <w:rPr>
          <w:kern w:val="2"/>
          <w:sz w:val="24"/>
          <w:szCs w:val="22"/>
          <w:rFonts w:cstheme="minorBidi" w:hAnsiTheme="minorHAnsi" w:eastAsiaTheme="minorHAnsi" w:asciiTheme="minorHAnsi" w:ascii="微软雅黑" w:hAnsi="微软雅黑" w:eastAsia="微软雅黑" w:hint="eastAsia"/>
          <w:b/>
          <w:spacing w:val="-3"/>
        </w:rPr>
        <w:t>表</w:t>
      </w:r>
      <w:r>
        <w:rPr>
          <w:kern w:val="2"/>
          <w:szCs w:val="22"/>
          <w:rFonts w:ascii="微软雅黑" w:hAnsi="微软雅黑" w:eastAsia="微软雅黑" w:hint="eastAsia" w:cstheme="minorBidi"/>
          <w:b/>
          <w:spacing w:val="0"/>
          <w:w w:val="81"/>
          <w:sz w:val="24"/>
        </w:rPr>
        <w:t>2</w:t>
      </w:r>
      <w:r>
        <w:t xml:space="preserve">  </w:t>
      </w:r>
      <w:r w:rsidP="AA7D325B">
        <w:rPr>
          <w:kern w:val="2"/>
          <w:szCs w:val="22"/>
          <w:rFonts w:ascii="微软雅黑" w:hAnsi="微软雅黑" w:eastAsia="微软雅黑" w:hint="eastAsia" w:cstheme="minorBidi"/>
          <w:b/>
          <w:w w:val="175"/>
          <w:sz w:val="24"/>
        </w:rPr>
        <w:t>.</w:t>
      </w:r>
      <w:r>
        <w:rPr>
          <w:kern w:val="2"/>
          <w:szCs w:val="22"/>
          <w:rFonts w:ascii="微软雅黑" w:hAnsi="微软雅黑" w:eastAsia="微软雅黑" w:hint="eastAsia" w:cstheme="minorBidi"/>
          <w:b/>
          <w:spacing w:val="-6"/>
          <w:sz w:val="24"/>
        </w:rPr>
        <w:t> </w:t>
      </w:r>
      <w:r>
        <w:rPr>
          <w:kern w:val="2"/>
          <w:szCs w:val="22"/>
          <w:rFonts w:ascii="微软雅黑" w:hAnsi="微软雅黑" w:eastAsia="微软雅黑" w:hint="eastAsia" w:cstheme="minorBidi"/>
          <w:b/>
          <w:spacing w:val="0"/>
          <w:w w:val="83"/>
          <w:sz w:val="24"/>
        </w:rPr>
        <w:t>S</w:t>
      </w:r>
      <w:r>
        <w:rPr>
          <w:kern w:val="2"/>
          <w:szCs w:val="22"/>
          <w:rFonts w:ascii="微软雅黑" w:hAnsi="微软雅黑" w:eastAsia="微软雅黑" w:hint="eastAsia" w:cstheme="minorBidi"/>
          <w:b/>
          <w:w w:val="70"/>
          <w:sz w:val="24"/>
        </w:rPr>
        <w:t>A</w:t>
      </w:r>
      <w:r>
        <w:rPr>
          <w:kern w:val="2"/>
          <w:szCs w:val="22"/>
          <w:rFonts w:ascii="微软雅黑" w:hAnsi="微软雅黑" w:eastAsia="微软雅黑" w:hint="eastAsia" w:cstheme="minorBidi"/>
          <w:b/>
          <w:spacing w:val="0"/>
          <w:w w:val="70"/>
          <w:sz w:val="24"/>
        </w:rPr>
        <w:t>P</w:t>
      </w:r>
      <w:r>
        <w:rPr>
          <w:kern w:val="2"/>
          <w:szCs w:val="22"/>
          <w:rFonts w:ascii="微软雅黑" w:hAnsi="微软雅黑" w:eastAsia="微软雅黑" w:hint="eastAsia" w:cstheme="minorBidi"/>
          <w:b/>
          <w:w w:val="83"/>
          <w:sz w:val="24"/>
        </w:rPr>
        <w:t>S</w:t>
      </w:r>
      <w:r>
        <w:rPr>
          <w:kern w:val="2"/>
          <w:szCs w:val="22"/>
          <w:rFonts w:ascii="微软雅黑" w:hAnsi="微软雅黑" w:eastAsia="微软雅黑" w:hint="eastAsia" w:cstheme="minorBidi"/>
          <w:b/>
          <w:sz w:val="24"/>
        </w:rPr>
        <w:t>Ⅱ各变量的定义</w:t>
      </w:r>
    </w:p>
    <w:p w:rsidR="0018722C">
      <w:pPr>
        <w:pStyle w:val="ae"/>
        <w:topLinePunct/>
      </w:pPr>
      <w:r>
        <w:pict>
          <v:shape style="margin-left:106.940002pt;margin-top:-100.284401pt;width:381.45pt;height:590.1pt;mso-position-horizontal-relative:page;mso-position-vertical-relative:paragraph;z-index:3112" type="#_x0000_t202" filled="false" stroked="false">
            <v:textbox inset="0,0,0,0">
              <w:txbxContent>
                <w:tbl>
                  <w:tblPr>
                    <w:tblW w:w="0" w:type="auto"/>
                    <w:jc w:val="left"/>
                    <w:tblBorders>
                      <w:top w:val="single" w:sz="12" w:space="0" w:color="75746B"/>
                      <w:left w:val="single" w:sz="12" w:space="0" w:color="75746B"/>
                      <w:bottom w:val="single" w:sz="12" w:space="0" w:color="75746B"/>
                      <w:right w:val="single" w:sz="12" w:space="0" w:color="75746B"/>
                      <w:insideH w:val="single" w:sz="12" w:space="0" w:color="75746B"/>
                      <w:insideV w:val="single" w:sz="12" w:space="0" w:color="75746B"/>
                    </w:tblBorders>
                    <w:tblLayout w:type="fixed"/>
                    <w:tblCellMar>
                      <w:top w:w="0" w:type="dxa"/>
                      <w:left w:w="0" w:type="dxa"/>
                      <w:bottom w:w="0" w:type="dxa"/>
                      <w:right w:w="0" w:type="dxa"/>
                    </w:tblCellMar>
                    <w:tblLook w:val="01E0"/>
                  </w:tblPr>
                  <w:tblGrid>
                    <w:gridCol w:w="1568"/>
                    <w:gridCol w:w="6018"/>
                  </w:tblGrid>
                  <w:tr>
                    <w:trPr>
                      <w:trHeight w:val="460" w:hRule="atLeast"/>
                    </w:trPr>
                    <w:tc>
                      <w:tcPr>
                        <w:tcW w:w="1568" w:type="dxa"/>
                      </w:tcPr>
                      <w:p w:rsidR="0018722C">
                        <w:pPr>
                          <w:widowControl w:val="0"/>
                          <w:snapToGrid w:val="1"/>
                          <w:spacing w:beforeLines="0" w:afterLines="0" w:lineRule="auto" w:line="240" w:after="0" w:before="39"/>
                          <w:ind w:firstLineChars="0" w:firstLine="0" w:rightChars="0" w:right="0" w:leftChars="0" w:left="1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变量</w:t>
                        </w:r>
                      </w:p>
                    </w:tc>
                    <w:tc>
                      <w:tcPr>
                        <w:tcW w:w="6018" w:type="dxa"/>
                        <w:tcBorders>
                          <w:right w:val="single" w:sz="12" w:space="0" w:color="EBE9D8"/>
                        </w:tcBorders>
                      </w:tcPr>
                      <w:p w:rsidR="0018722C">
                        <w:pPr>
                          <w:widowControl w:val="0"/>
                          <w:snapToGrid w:val="1"/>
                          <w:spacing w:beforeLines="0" w:afterLines="0" w:lineRule="auto" w:line="240" w:after="0" w:before="39"/>
                          <w:ind w:firstLineChars="0" w:firstLine="0" w:leftChars="0" w:left="2750" w:rightChars="0" w:right="271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定义</w:t>
                        </w:r>
                      </w:p>
                    </w:tc>
                  </w:tr>
                  <w:tr>
                    <w:trPr>
                      <w:trHeight w:val="460" w:hRule="atLeast"/>
                    </w:trPr>
                    <w:tc>
                      <w:tcPr>
                        <w:tcW w:w="1568" w:type="dxa"/>
                      </w:tcPr>
                      <w:p w:rsidR="0018722C">
                        <w:pPr>
                          <w:widowControl w:val="0"/>
                          <w:snapToGrid w:val="1"/>
                          <w:spacing w:beforeLines="0" w:afterLines="0" w:lineRule="auto" w:line="240" w:after="0" w:before="41"/>
                          <w:ind w:firstLineChars="0" w:firstLine="0" w:rightChars="0" w:right="0" w:leftChars="0" w:left="54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年龄</w:t>
                        </w:r>
                      </w:p>
                    </w:tc>
                    <w:tc>
                      <w:tcPr>
                        <w:tcW w:w="6018" w:type="dxa"/>
                        <w:tcBorders>
                          <w:right w:val="single" w:sz="12" w:space="0" w:color="EBE9D8"/>
                        </w:tcBorders>
                      </w:tcPr>
                      <w:p w:rsidR="0018722C">
                        <w:pPr>
                          <w:widowControl w:val="0"/>
                          <w:snapToGrid w:val="1"/>
                          <w:spacing w:beforeLines="0" w:afterLines="0" w:lineRule="auto" w:line="240" w:after="0" w:before="41"/>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为患者最近一次生日时的年龄(岁)。</w:t>
                        </w:r>
                      </w:p>
                    </w:tc>
                  </w:tr>
                  <w:tr>
                    <w:trPr>
                      <w:trHeight w:val="920" w:hRule="atLeast"/>
                    </w:trPr>
                    <w:tc>
                      <w:tcPr>
                        <w:tcW w:w="15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86" w:rightChars="0" w:right="55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HR</w:t>
                        </w:r>
                      </w:p>
                    </w:tc>
                    <w:tc>
                      <w:tcPr>
                        <w:tcW w:w="6018" w:type="dxa"/>
                        <w:tcBorders>
                          <w:right w:val="single" w:sz="12" w:space="0" w:color="EBE9D8"/>
                        </w:tcBorders>
                      </w:tcPr>
                      <w:p w:rsidR="0018722C">
                        <w:pPr>
                          <w:widowControl w:val="0"/>
                          <w:snapToGrid w:val="1"/>
                          <w:spacing w:beforeLines="0" w:afterLines="0" w:lineRule="auto" w:line="240" w:after="0" w:before="39"/>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30"/>
                            <w:sz w:val="24"/>
                          </w:rPr>
                          <w:t>为 </w:t>
                        </w:r>
                        <w:r>
                          <w:rPr>
                            <w:kern w:val="2"/>
                            <w:szCs w:val="22"/>
                            <w:rFonts w:cstheme="minorBidi" w:ascii="宋体" w:hAnsi="宋体" w:eastAsia="宋体" w:cs="宋体"/>
                            <w:sz w:val="24"/>
                          </w:rPr>
                          <w:t>24</w:t>
                        </w:r>
                        <w:r>
                          <w:rPr>
                            <w:kern w:val="2"/>
                            <w:szCs w:val="22"/>
                            <w:rFonts w:cstheme="minorBidi" w:ascii="宋体" w:hAnsi="宋体" w:eastAsia="宋体" w:cs="宋体"/>
                            <w:spacing w:val="-7"/>
                            <w:sz w:val="24"/>
                          </w:rPr>
                          <w:t> 小时内最差值(低或高值)，如果由心跳骤停</w:t>
                        </w:r>
                        <w:r>
                          <w:rPr>
                            <w:kern w:val="2"/>
                            <w:szCs w:val="22"/>
                            <w:rFonts w:cstheme="minorBidi" w:ascii="宋体" w:hAnsi="宋体" w:eastAsia="宋体" w:cs="宋体"/>
                            <w:sz w:val="24"/>
                          </w:rPr>
                          <w:t>(11</w:t>
                        </w:r>
                        <w:r>
                          <w:rPr>
                            <w:kern w:val="2"/>
                            <w:szCs w:val="22"/>
                            <w:rFonts w:cstheme="minorBidi" w:ascii="宋体" w:hAnsi="宋体" w:eastAsia="宋体" w:cs="宋体"/>
                            <w:spacing w:val="-20"/>
                            <w:sz w:val="24"/>
                          </w:rPr>
                          <w:t> 分)</w:t>
                        </w:r>
                      </w:p>
                      <w:p w:rsidR="0018722C">
                        <w:pPr>
                          <w:widowControl w:val="0"/>
                          <w:snapToGrid w:val="1"/>
                          <w:spacing w:beforeLines="0" w:afterLines="0" w:lineRule="auto" w:line="240" w:after="0" w:before="153"/>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变至心动过速(7 分)，指定为 11 分。</w:t>
                        </w:r>
                      </w:p>
                    </w:tc>
                  </w:tr>
                  <w:tr>
                    <w:trPr>
                      <w:trHeight w:val="460" w:hRule="atLeast"/>
                    </w:trPr>
                    <w:tc>
                      <w:tcPr>
                        <w:tcW w:w="1568" w:type="dxa"/>
                      </w:tcPr>
                      <w:p w:rsidR="0018722C">
                        <w:pPr>
                          <w:widowControl w:val="0"/>
                          <w:snapToGrid w:val="1"/>
                          <w:spacing w:beforeLines="0" w:afterLines="0" w:lineRule="auto" w:line="240" w:after="0" w:before="41"/>
                          <w:ind w:firstLineChars="0" w:firstLine="0" w:leftChars="0" w:left="586" w:rightChars="0" w:right="55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SBP</w:t>
                        </w:r>
                      </w:p>
                    </w:tc>
                    <w:tc>
                      <w:tcPr>
                        <w:tcW w:w="6018" w:type="dxa"/>
                        <w:tcBorders>
                          <w:right w:val="single" w:sz="12" w:space="0" w:color="EBE9D8"/>
                        </w:tcBorders>
                      </w:tcPr>
                      <w:p w:rsidR="0018722C">
                        <w:pPr>
                          <w:widowControl w:val="0"/>
                          <w:snapToGrid w:val="1"/>
                          <w:spacing w:beforeLines="0" w:afterLines="0" w:lineRule="auto" w:line="240" w:after="0" w:before="41"/>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30"/>
                            <w:sz w:val="24"/>
                          </w:rPr>
                          <w:t>与 </w:t>
                        </w:r>
                        <w:r>
                          <w:rPr>
                            <w:kern w:val="2"/>
                            <w:szCs w:val="22"/>
                            <w:rFonts w:cstheme="minorBidi" w:ascii="宋体" w:hAnsi="宋体" w:eastAsia="宋体" w:cs="宋体"/>
                            <w:sz w:val="24"/>
                          </w:rPr>
                          <w:t>HR</w:t>
                        </w:r>
                        <w:r>
                          <w:rPr>
                            <w:kern w:val="2"/>
                            <w:szCs w:val="22"/>
                            <w:rFonts w:cstheme="minorBidi" w:ascii="宋体" w:hAnsi="宋体" w:eastAsia="宋体" w:cs="宋体"/>
                            <w:spacing w:val="-16"/>
                            <w:sz w:val="24"/>
                          </w:rPr>
                          <w:t> 相同，如果由 </w:t>
                        </w:r>
                        <w:r>
                          <w:rPr>
                            <w:kern w:val="2"/>
                            <w:szCs w:val="22"/>
                            <w:rFonts w:cstheme="minorBidi" w:ascii="宋体" w:hAnsi="宋体" w:eastAsia="宋体" w:cs="宋体"/>
                            <w:sz w:val="24"/>
                          </w:rPr>
                          <w:t>8.0 kPa</w:t>
                        </w:r>
                        <w:r>
                          <w:rPr>
                            <w:kern w:val="2"/>
                            <w:szCs w:val="22"/>
                            <w:rFonts w:cstheme="minorBidi" w:ascii="宋体" w:hAnsi="宋体" w:eastAsia="宋体" w:cs="宋体"/>
                            <w:spacing w:val="-30"/>
                            <w:sz w:val="24"/>
                          </w:rPr>
                          <w:t> 变至 </w:t>
                        </w:r>
                        <w:r>
                          <w:rPr>
                            <w:kern w:val="2"/>
                            <w:szCs w:val="22"/>
                            <w:rFonts w:cstheme="minorBidi" w:ascii="宋体" w:hAnsi="宋体" w:eastAsia="宋体" w:cs="宋体"/>
                            <w:sz w:val="24"/>
                          </w:rPr>
                          <w:t>27.3 kPa，</w:t>
                        </w:r>
                        <w:r>
                          <w:rPr>
                            <w:kern w:val="2"/>
                            <w:szCs w:val="22"/>
                            <w:rFonts w:cstheme="minorBidi" w:ascii="宋体" w:hAnsi="宋体" w:eastAsia="宋体" w:cs="宋体"/>
                            <w:spacing w:val="-20"/>
                            <w:sz w:val="24"/>
                          </w:rPr>
                          <w:t>则为 </w:t>
                        </w:r>
                        <w:r>
                          <w:rPr>
                            <w:kern w:val="2"/>
                            <w:szCs w:val="22"/>
                            <w:rFonts w:cstheme="minorBidi" w:ascii="宋体" w:hAnsi="宋体" w:eastAsia="宋体" w:cs="宋体"/>
                            <w:sz w:val="24"/>
                          </w:rPr>
                          <w:t>13</w:t>
                        </w:r>
                        <w:r>
                          <w:rPr>
                            <w:kern w:val="2"/>
                            <w:szCs w:val="22"/>
                            <w:rFonts w:cstheme="minorBidi" w:ascii="宋体" w:hAnsi="宋体" w:eastAsia="宋体" w:cs="宋体"/>
                            <w:spacing w:val="-30"/>
                            <w:sz w:val="24"/>
                          </w:rPr>
                          <w:t> 分</w:t>
                        </w:r>
                      </w:p>
                    </w:tc>
                  </w:tr>
                  <w:tr>
                    <w:trPr>
                      <w:trHeight w:val="460" w:hRule="atLeast"/>
                    </w:trPr>
                    <w:tc>
                      <w:tcPr>
                        <w:tcW w:w="1568" w:type="dxa"/>
                      </w:tcPr>
                      <w:p w:rsidR="0018722C">
                        <w:pPr>
                          <w:widowControl w:val="0"/>
                          <w:snapToGrid w:val="1"/>
                          <w:spacing w:beforeLines="0" w:afterLines="0" w:lineRule="auto" w:line="240" w:after="0" w:before="39"/>
                          <w:ind w:firstLineChars="0" w:firstLine="0" w:rightChars="0" w:right="0" w:leftChars="0" w:left="3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T</w:t>
                        </w:r>
                      </w:p>
                    </w:tc>
                    <w:tc>
                      <w:tcPr>
                        <w:tcW w:w="6018" w:type="dxa"/>
                        <w:tcBorders>
                          <w:right w:val="single" w:sz="12" w:space="0" w:color="EBE9D8"/>
                        </w:tcBorders>
                      </w:tcPr>
                      <w:p w:rsidR="0018722C">
                        <w:pPr>
                          <w:widowControl w:val="0"/>
                          <w:snapToGrid w:val="1"/>
                          <w:spacing w:beforeLines="0" w:afterLines="0" w:lineRule="auto" w:line="240" w:after="0" w:before="39"/>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为最高体温(℃)。</w:t>
                        </w:r>
                      </w:p>
                    </w:tc>
                  </w:tr>
                  <w:tr>
                    <w:trPr>
                      <w:trHeight w:val="460" w:hRule="atLeast"/>
                    </w:trPr>
                    <w:tc>
                      <w:tcPr>
                        <w:tcW w:w="1568" w:type="dxa"/>
                      </w:tcPr>
                      <w:p w:rsidR="0018722C">
                        <w:pPr>
                          <w:widowControl w:val="0"/>
                          <w:snapToGrid w:val="1"/>
                          <w:spacing w:beforeLines="0" w:afterLines="0" w:lineRule="auto" w:line="240" w:after="0" w:before="41"/>
                          <w:ind w:firstLineChars="0" w:firstLine="0" w:rightChars="0" w:right="0" w:leftChars="0" w:left="306"/>
                          <w:jc w:val="left"/>
                          <w:autoSpaceDE w:val="0"/>
                          <w:autoSpaceDN w:val="0"/>
                          <w:pBdr>
                            <w:bottom w:val="none" w:sz="0" w:space="0" w:color="auto"/>
                          </w:pBdr>
                          <w:rPr>
                            <w:kern w:val="2"/>
                            <w:sz w:val="12"/>
                            <w:szCs w:val="22"/>
                            <w:rFonts w:cstheme="minorBidi" w:ascii="宋体" w:hAnsi="宋体" w:eastAsia="宋体" w:cs="宋体"/>
                          </w:rPr>
                        </w:pPr>
                        <w:r>
                          <w:rPr>
                            <w:kern w:val="2"/>
                            <w:szCs w:val="22"/>
                            <w:rFonts w:cstheme="minorBidi" w:ascii="宋体" w:hAnsi="宋体" w:eastAsia="宋体" w:cs="宋体"/>
                            <w:sz w:val="24"/>
                          </w:rPr>
                          <w:t>PaO</w:t>
                        </w:r>
                        <w:r>
                          <w:rPr>
                            <w:kern w:val="2"/>
                            <w:szCs w:val="22"/>
                            <w:rFonts w:cstheme="minorBidi" w:ascii="宋体" w:hAnsi="宋体" w:eastAsia="宋体" w:cs="宋体"/>
                            <w:position w:val="-2"/>
                            <w:sz w:val="12"/>
                          </w:rPr>
                          <w:t>2</w:t>
                        </w:r>
                        <w:r>
                          <w:rPr>
                            <w:kern w:val="2"/>
                            <w:szCs w:val="22"/>
                            <w:rFonts w:cstheme="minorBidi" w:ascii="宋体" w:hAnsi="宋体" w:eastAsia="宋体" w:cs="宋体"/>
                            <w:sz w:val="24"/>
                          </w:rPr>
                          <w:t>/FiO</w:t>
                        </w:r>
                        <w:r>
                          <w:rPr>
                            <w:kern w:val="2"/>
                            <w:szCs w:val="22"/>
                            <w:rFonts w:cstheme="minorBidi" w:ascii="宋体" w:hAnsi="宋体" w:eastAsia="宋体" w:cs="宋体"/>
                            <w:position w:val="-2"/>
                            <w:sz w:val="12"/>
                          </w:rPr>
                          <w:t>2</w:t>
                        </w:r>
                      </w:p>
                    </w:tc>
                    <w:tc>
                      <w:tcPr>
                        <w:tcW w:w="6018" w:type="dxa"/>
                        <w:tcBorders>
                          <w:right w:val="single" w:sz="12" w:space="0" w:color="EBE9D8"/>
                        </w:tcBorders>
                      </w:tcPr>
                      <w:p w:rsidR="0018722C">
                        <w:pPr>
                          <w:widowControl w:val="0"/>
                          <w:snapToGrid w:val="1"/>
                          <w:spacing w:beforeLines="0" w:afterLines="0" w:lineRule="auto" w:line="240" w:after="0" w:before="41"/>
                          <w:ind w:firstLineChars="0" w:firstLine="0" w:leftChars="0" w:left="15" w:rightChars="0" w:right="-2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如行机械通气或持续肺动脉压监测，则使用最低的比值。</w:t>
                        </w:r>
                      </w:p>
                    </w:tc>
                  </w:tr>
                  <w:tr>
                    <w:trPr>
                      <w:trHeight w:val="460" w:hRule="atLeast"/>
                    </w:trPr>
                    <w:tc>
                      <w:tcPr>
                        <w:tcW w:w="1568" w:type="dxa"/>
                      </w:tcPr>
                      <w:p w:rsidR="0018722C">
                        <w:pPr>
                          <w:widowControl w:val="0"/>
                          <w:snapToGrid w:val="1"/>
                          <w:spacing w:beforeLines="0" w:afterLines="0" w:lineRule="auto" w:line="240" w:after="0" w:before="39"/>
                          <w:ind w:firstLineChars="0" w:firstLine="0" w:rightChars="0" w:right="0" w:leftChars="0" w:left="54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尿量</w:t>
                        </w:r>
                      </w:p>
                    </w:tc>
                    <w:tc>
                      <w:tcPr>
                        <w:tcW w:w="6018" w:type="dxa"/>
                        <w:tcBorders>
                          <w:right w:val="single" w:sz="12" w:space="0" w:color="EBE9D8"/>
                        </w:tcBorders>
                      </w:tcPr>
                      <w:p w:rsidR="0018722C">
                        <w:pPr>
                          <w:widowControl w:val="0"/>
                          <w:snapToGrid w:val="1"/>
                          <w:spacing w:beforeLines="0" w:afterLines="0" w:lineRule="auto" w:line="240" w:after="0" w:before="39"/>
                          <w:ind w:firstLineChars="0" w:firstLine="0" w:leftChars="0" w:left="15" w:rightChars="0" w:right="-2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12"/>
                            <w:sz w:val="24"/>
                          </w:rPr>
                          <w:t>如患者住 </w:t>
                        </w:r>
                        <w:r>
                          <w:rPr>
                            <w:kern w:val="2"/>
                            <w:szCs w:val="22"/>
                            <w:rFonts w:cstheme="minorBidi" w:ascii="宋体" w:hAnsi="宋体" w:eastAsia="宋体" w:cs="宋体"/>
                            <w:sz w:val="24"/>
                          </w:rPr>
                          <w:t>ICU&lt;24</w:t>
                        </w:r>
                        <w:r>
                          <w:rPr>
                            <w:kern w:val="2"/>
                            <w:szCs w:val="22"/>
                            <w:rFonts w:cstheme="minorBidi" w:ascii="宋体" w:hAnsi="宋体" w:eastAsia="宋体" w:cs="宋体"/>
                            <w:spacing w:val="-8"/>
                            <w:sz w:val="24"/>
                          </w:rPr>
                          <w:t> 小时，按下式计算</w:t>
                        </w:r>
                        <w:r>
                          <w:rPr>
                            <w:kern w:val="2"/>
                            <w:szCs w:val="22"/>
                            <w:rFonts w:cstheme="minorBidi" w:ascii="宋体" w:hAnsi="宋体" w:eastAsia="宋体" w:cs="宋体"/>
                            <w:sz w:val="24"/>
                          </w:rPr>
                          <w:t>:1 L/8 h=3 L/24 h。</w:t>
                        </w:r>
                      </w:p>
                    </w:tc>
                  </w:tr>
                  <w:tr>
                    <w:trPr>
                      <w:trHeight w:val="460" w:hRule="atLeast"/>
                    </w:trPr>
                    <w:tc>
                      <w:tcPr>
                        <w:tcW w:w="1568" w:type="dxa"/>
                      </w:tcPr>
                      <w:p w:rsidR="0018722C">
                        <w:pPr>
                          <w:widowControl w:val="0"/>
                          <w:snapToGrid w:val="1"/>
                          <w:spacing w:beforeLines="0" w:afterLines="0" w:lineRule="auto" w:line="240" w:after="0" w:before="41"/>
                          <w:ind w:firstLineChars="0" w:firstLine="0" w:leftChars="0" w:left="0" w:rightChars="0" w:right="62"/>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血尿素或 BUN</w:t>
                        </w:r>
                      </w:p>
                    </w:tc>
                    <w:tc>
                      <w:tcPr>
                        <w:tcW w:w="6018" w:type="dxa"/>
                        <w:tcBorders>
                          <w:right w:val="single" w:sz="12" w:space="0" w:color="EBE9D8"/>
                        </w:tcBorders>
                      </w:tcPr>
                      <w:p w:rsidR="0018722C">
                        <w:pPr>
                          <w:widowControl w:val="0"/>
                          <w:snapToGrid w:val="1"/>
                          <w:spacing w:beforeLines="0" w:afterLines="0" w:lineRule="auto" w:line="240" w:after="0" w:before="41"/>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为最高值。</w:t>
                        </w:r>
                      </w:p>
                    </w:tc>
                  </w:tr>
                  <w:tr>
                    <w:trPr>
                      <w:trHeight w:val="460" w:hRule="atLeast"/>
                    </w:trPr>
                    <w:tc>
                      <w:tcPr>
                        <w:tcW w:w="1568" w:type="dxa"/>
                      </w:tcPr>
                      <w:p w:rsidR="0018722C">
                        <w:pPr>
                          <w:widowControl w:val="0"/>
                          <w:snapToGrid w:val="1"/>
                          <w:spacing w:beforeLines="0" w:afterLines="0" w:lineRule="auto" w:line="240" w:after="0" w:before="39"/>
                          <w:ind w:firstLineChars="0" w:firstLine="0" w:leftChars="0" w:left="586" w:rightChars="0" w:right="55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WBC</w:t>
                        </w:r>
                      </w:p>
                    </w:tc>
                    <w:tc>
                      <w:tcPr>
                        <w:tcW w:w="6018" w:type="dxa"/>
                        <w:tcBorders>
                          <w:right w:val="single" w:sz="12" w:space="0" w:color="EBE9D8"/>
                        </w:tcBorders>
                      </w:tcPr>
                      <w:p w:rsidR="0018722C">
                        <w:pPr>
                          <w:widowControl w:val="0"/>
                          <w:snapToGrid w:val="1"/>
                          <w:spacing w:beforeLines="0" w:afterLines="0" w:lineRule="auto" w:line="240" w:after="0" w:before="39"/>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为最差值(高或低值)。</w:t>
                        </w:r>
                      </w:p>
                    </w:tc>
                  </w:tr>
                  <w:tr>
                    <w:trPr>
                      <w:trHeight w:val="460" w:hRule="atLeast"/>
                    </w:trPr>
                    <w:tc>
                      <w:tcPr>
                        <w:tcW w:w="1568" w:type="dxa"/>
                      </w:tcPr>
                      <w:p w:rsidR="0018722C">
                        <w:pPr>
                          <w:widowControl w:val="0"/>
                          <w:snapToGrid w:val="1"/>
                          <w:spacing w:beforeLines="0" w:afterLines="0" w:lineRule="auto" w:line="240" w:after="0" w:before="41"/>
                          <w:ind w:firstLineChars="0" w:firstLine="0" w:rightChars="0" w:right="0" w:leftChars="0" w:left="3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血钾浓度</w:t>
                        </w:r>
                      </w:p>
                    </w:tc>
                    <w:tc>
                      <w:tcPr>
                        <w:tcW w:w="6018" w:type="dxa"/>
                        <w:tcBorders>
                          <w:right w:val="single" w:sz="12" w:space="0" w:color="EBE9D8"/>
                        </w:tcBorders>
                      </w:tcPr>
                      <w:p w:rsidR="0018722C">
                        <w:pPr>
                          <w:widowControl w:val="0"/>
                          <w:snapToGrid w:val="1"/>
                          <w:spacing w:beforeLines="0" w:afterLines="0" w:lineRule="auto" w:line="240" w:after="0" w:before="41"/>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为最差值(高或低值)。</w:t>
                        </w:r>
                      </w:p>
                    </w:tc>
                  </w:tr>
                  <w:tr>
                    <w:trPr>
                      <w:trHeight w:val="460" w:hRule="atLeast"/>
                    </w:trPr>
                    <w:tc>
                      <w:tcPr>
                        <w:tcW w:w="1568" w:type="dxa"/>
                      </w:tcPr>
                      <w:p w:rsidR="0018722C">
                        <w:pPr>
                          <w:widowControl w:val="0"/>
                          <w:snapToGrid w:val="1"/>
                          <w:spacing w:beforeLines="0" w:afterLines="0" w:lineRule="auto" w:line="240" w:after="0" w:before="39"/>
                          <w:ind w:firstLineChars="0" w:firstLine="0" w:rightChars="0" w:right="0" w:leftChars="0" w:left="3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血钠浓度</w:t>
                        </w:r>
                      </w:p>
                    </w:tc>
                    <w:tc>
                      <w:tcPr>
                        <w:tcW w:w="6018" w:type="dxa"/>
                        <w:tcBorders>
                          <w:right w:val="single" w:sz="12" w:space="0" w:color="EBE9D8"/>
                        </w:tcBorders>
                      </w:tcPr>
                      <w:p w:rsidR="0018722C">
                        <w:pPr>
                          <w:widowControl w:val="0"/>
                          <w:snapToGrid w:val="1"/>
                          <w:spacing w:beforeLines="0" w:afterLines="0" w:lineRule="auto" w:line="240" w:after="0" w:before="39"/>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为最差值(高或低值)。</w:t>
                        </w:r>
                      </w:p>
                    </w:tc>
                  </w:tr>
                  <w:tr>
                    <w:trPr>
                      <w:trHeight w:val="460" w:hRule="atLeast"/>
                    </w:trPr>
                    <w:tc>
                      <w:tcPr>
                        <w:tcW w:w="1568" w:type="dxa"/>
                      </w:tcPr>
                      <w:p w:rsidR="0018722C">
                        <w:pPr>
                          <w:widowControl w:val="0"/>
                          <w:snapToGrid w:val="1"/>
                          <w:spacing w:beforeLines="0" w:afterLines="0" w:after="0" w:line="244" w:lineRule="exact" w:before="41"/>
                          <w:ind w:firstLineChars="0" w:firstLine="0" w:rightChars="0" w:right="0" w:leftChars="0" w:left="11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血 HCO</w:t>
                        </w:r>
                        <w:r>
                          <w:rPr>
                            <w:kern w:val="2"/>
                            <w:szCs w:val="22"/>
                            <w:rFonts w:cstheme="minorBidi" w:ascii="宋体" w:hAnsi="宋体" w:eastAsia="宋体" w:cs="宋体"/>
                            <w:position w:val="12"/>
                            <w:sz w:val="12"/>
                          </w:rPr>
                          <w:t>－ </w:t>
                        </w:r>
                        <w:r>
                          <w:rPr>
                            <w:kern w:val="2"/>
                            <w:szCs w:val="22"/>
                            <w:rFonts w:cstheme="minorBidi" w:ascii="宋体" w:hAnsi="宋体" w:eastAsia="宋体" w:cs="宋体"/>
                            <w:sz w:val="24"/>
                          </w:rPr>
                          <w:t>浓度</w:t>
                        </w:r>
                      </w:p>
                      <w:p w:rsidR="0018722C">
                        <w:pPr>
                          <w:widowControl w:val="0"/>
                          <w:snapToGrid w:val="1"/>
                          <w:spacing w:beforeLines="0" w:afterLines="0" w:before="0" w:after="0" w:line="87" w:lineRule="exact"/>
                          <w:ind w:firstLineChars="0" w:firstLine="0" w:rightChars="0" w:right="0" w:leftChars="0" w:left="305"/>
                          <w:jc w:val="center"/>
                          <w:autoSpaceDE w:val="0"/>
                          <w:autoSpaceDN w:val="0"/>
                          <w:pBdr>
                            <w:bottom w:val="none" w:sz="0" w:space="0" w:color="auto"/>
                          </w:pBdr>
                          <w:rPr>
                            <w:kern w:val="2"/>
                            <w:sz w:val="12"/>
                            <w:szCs w:val="22"/>
                            <w:rFonts w:cstheme="minorBidi" w:ascii="宋体" w:hAnsi="宋体" w:eastAsia="宋体" w:cs="宋体"/>
                          </w:rPr>
                        </w:pPr>
                        <w:r>
                          <w:rPr>
                            <w:kern w:val="2"/>
                            <w:szCs w:val="22"/>
                            <w:rFonts w:cstheme="minorBidi" w:ascii="宋体" w:hAnsi="宋体" w:eastAsia="宋体" w:cs="宋体"/>
                            <w:sz w:val="12"/>
                          </w:rPr>
                          <w:t>3</w:t>
                        </w:r>
                      </w:p>
                    </w:tc>
                    <w:tc>
                      <w:tcPr>
                        <w:tcW w:w="6018" w:type="dxa"/>
                        <w:tcBorders>
                          <w:right w:val="single" w:sz="12" w:space="0" w:color="EBE9D8"/>
                        </w:tcBorders>
                      </w:tcPr>
                      <w:p w:rsidR="0018722C">
                        <w:pPr>
                          <w:widowControl w:val="0"/>
                          <w:snapToGrid w:val="1"/>
                          <w:spacing w:beforeLines="0" w:afterLines="0" w:lineRule="auto" w:line="240" w:after="0" w:before="41"/>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为最低值。</w:t>
                        </w:r>
                      </w:p>
                    </w:tc>
                  </w:tr>
                  <w:tr>
                    <w:trPr>
                      <w:trHeight w:val="460" w:hRule="atLeast"/>
                    </w:trPr>
                    <w:tc>
                      <w:tcPr>
                        <w:tcW w:w="1568" w:type="dxa"/>
                      </w:tcPr>
                      <w:p w:rsidR="0018722C">
                        <w:pPr>
                          <w:widowControl w:val="0"/>
                          <w:snapToGrid w:val="1"/>
                          <w:spacing w:beforeLines="0" w:afterLines="0" w:lineRule="auto" w:line="240" w:after="0" w:before="39"/>
                          <w:ind w:firstLineChars="0" w:firstLine="0" w:leftChars="0" w:left="0" w:rightChars="0" w:right="2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血胆红素浓度</w:t>
                        </w:r>
                      </w:p>
                    </w:tc>
                    <w:tc>
                      <w:tcPr>
                        <w:tcW w:w="6018" w:type="dxa"/>
                        <w:tcBorders>
                          <w:right w:val="single" w:sz="12" w:space="0" w:color="EBE9D8"/>
                        </w:tcBorders>
                      </w:tcPr>
                      <w:p w:rsidR="0018722C">
                        <w:pPr>
                          <w:widowControl w:val="0"/>
                          <w:snapToGrid w:val="1"/>
                          <w:spacing w:beforeLines="0" w:afterLines="0" w:lineRule="auto" w:line="240" w:after="0" w:before="39"/>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为最高值。</w:t>
                        </w:r>
                      </w:p>
                    </w:tc>
                  </w:tr>
                  <w:tr>
                    <w:trPr>
                      <w:trHeight w:val="920" w:hRule="atLeast"/>
                    </w:trPr>
                    <w:tc>
                      <w:tcPr>
                        <w:tcW w:w="1568"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GCS 评分</w:t>
                        </w:r>
                      </w:p>
                    </w:tc>
                    <w:tc>
                      <w:tcPr>
                        <w:tcW w:w="6018" w:type="dxa"/>
                        <w:tcBorders>
                          <w:right w:val="single" w:sz="12" w:space="0" w:color="EBE9D8"/>
                        </w:tcBorders>
                      </w:tcPr>
                      <w:p w:rsidR="0018722C">
                        <w:pPr>
                          <w:widowControl w:val="0"/>
                          <w:snapToGrid w:val="1"/>
                          <w:spacing w:beforeLines="0" w:afterLines="0" w:lineRule="auto" w:line="240" w:after="0" w:before="41"/>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为最低值，如患者使用了镇静药，则记录镇静前估计的</w:t>
                        </w:r>
                      </w:p>
                      <w:p w:rsidR="0018722C">
                        <w:pPr>
                          <w:widowControl w:val="0"/>
                          <w:snapToGrid w:val="1"/>
                          <w:spacing w:beforeLines="0" w:afterLines="0" w:lineRule="auto" w:line="240" w:after="0" w:before="154"/>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GCS。</w:t>
                        </w:r>
                      </w:p>
                    </w:tc>
                  </w:tr>
                  <w:tr>
                    <w:trPr>
                      <w:trHeight w:val="1400" w:hRule="atLeast"/>
                    </w:trPr>
                    <w:tc>
                      <w:tcPr>
                        <w:tcW w:w="15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宋体" w:eastAsia="宋体" w:cs="宋体"/>
                          </w:rPr>
                        </w:pPr>
                      </w:p>
                      <w:p w:rsidR="0018722C">
                        <w:pPr>
                          <w:widowControl w:val="0"/>
                          <w:snapToGrid w:val="1"/>
                          <w:spacing w:beforeLines="0" w:afterLines="0" w:lineRule="auto" w:line="240" w:after="0" w:before="193"/>
                          <w:ind w:firstLineChars="0" w:firstLine="0" w:rightChars="0" w:right="0" w:leftChars="0" w:left="3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住院类型</w:t>
                        </w:r>
                      </w:p>
                    </w:tc>
                    <w:tc>
                      <w:tcPr>
                        <w:tcW w:w="6018" w:type="dxa"/>
                        <w:tcBorders>
                          <w:right w:val="single" w:sz="12" w:space="0" w:color="EBE9D8"/>
                        </w:tcBorders>
                      </w:tcPr>
                      <w:p w:rsidR="0018722C">
                        <w:pPr>
                          <w:widowControl w:val="0"/>
                          <w:snapToGrid w:val="1"/>
                          <w:spacing w:beforeLines="0" w:afterLines="0" w:after="0" w:line="357" w:lineRule="auto" w:before="39"/>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20"/>
                            <w:sz w:val="24"/>
                          </w:rPr>
                          <w:t>拟在 </w:t>
                        </w:r>
                        <w:r>
                          <w:rPr>
                            <w:kern w:val="2"/>
                            <w:szCs w:val="22"/>
                            <w:rFonts w:cstheme="minorBidi" w:ascii="宋体" w:hAnsi="宋体" w:eastAsia="宋体" w:cs="宋体"/>
                            <w:sz w:val="24"/>
                          </w:rPr>
                          <w:t>24</w:t>
                        </w:r>
                        <w:r>
                          <w:rPr>
                            <w:kern w:val="2"/>
                            <w:szCs w:val="22"/>
                            <w:rFonts w:cstheme="minorBidi" w:ascii="宋体" w:hAnsi="宋体" w:eastAsia="宋体" w:cs="宋体"/>
                            <w:spacing w:val="-11"/>
                            <w:sz w:val="24"/>
                          </w:rPr>
                          <w:t> 小时内进行手术者为急诊手术，至少在 </w:t>
                        </w:r>
                        <w:r>
                          <w:rPr>
                            <w:kern w:val="2"/>
                            <w:szCs w:val="22"/>
                            <w:rFonts w:cstheme="minorBidi" w:ascii="宋体" w:hAnsi="宋体" w:eastAsia="宋体" w:cs="宋体"/>
                            <w:sz w:val="24"/>
                          </w:rPr>
                          <w:t>24</w:t>
                        </w:r>
                        <w:r>
                          <w:rPr>
                            <w:kern w:val="2"/>
                            <w:szCs w:val="22"/>
                            <w:rFonts w:cstheme="minorBidi" w:ascii="宋体" w:hAnsi="宋体" w:eastAsia="宋体" w:cs="宋体"/>
                            <w:spacing w:val="-15"/>
                            <w:sz w:val="24"/>
                          </w:rPr>
                          <w:t> 小时以</w:t>
                        </w:r>
                        <w:r>
                          <w:rPr>
                            <w:kern w:val="2"/>
                            <w:szCs w:val="22"/>
                            <w:rFonts w:cstheme="minorBidi" w:ascii="宋体" w:hAnsi="宋体" w:eastAsia="宋体" w:cs="宋体"/>
                            <w:spacing w:val="-19"/>
                            <w:sz w:val="24"/>
                          </w:rPr>
                          <w:t>后进行手术者为择期手术;住 </w:t>
                        </w:r>
                        <w:r>
                          <w:rPr>
                            <w:kern w:val="2"/>
                            <w:szCs w:val="22"/>
                            <w:rFonts w:cstheme="minorBidi" w:ascii="宋体" w:hAnsi="宋体" w:eastAsia="宋体" w:cs="宋体"/>
                            <w:sz w:val="24"/>
                          </w:rPr>
                          <w:t>ICU 1</w:t>
                        </w:r>
                        <w:r>
                          <w:rPr>
                            <w:kern w:val="2"/>
                            <w:szCs w:val="22"/>
                            <w:rFonts w:cstheme="minorBidi" w:ascii="宋体" w:hAnsi="宋体" w:eastAsia="宋体" w:cs="宋体"/>
                            <w:spacing w:val="-8"/>
                            <w:sz w:val="24"/>
                          </w:rPr>
                          <w:t> 周内不进行手术者为</w:t>
                        </w:r>
                      </w:p>
                      <w:p w:rsidR="0018722C">
                        <w:pPr>
                          <w:widowControl w:val="0"/>
                          <w:snapToGrid w:val="1"/>
                          <w:spacing w:beforeLines="0" w:afterLines="0" w:lineRule="auto" w:line="240" w:after="0" w:before="35"/>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内科患者。</w:t>
                        </w:r>
                      </w:p>
                    </w:tc>
                  </w:tr>
                  <w:tr>
                    <w:trPr>
                      <w:trHeight w:val="1400" w:hRule="atLeast"/>
                    </w:trPr>
                    <w:tc>
                      <w:tcPr>
                        <w:tcW w:w="15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宋体" w:eastAsia="宋体" w:cs="宋体"/>
                          </w:rPr>
                        </w:pPr>
                      </w:p>
                      <w:p w:rsidR="0018722C">
                        <w:pPr>
                          <w:widowControl w:val="0"/>
                          <w:snapToGrid w:val="1"/>
                          <w:spacing w:beforeLines="0" w:afterLines="0" w:lineRule="auto" w:line="240" w:after="0" w:before="195"/>
                          <w:ind w:firstLineChars="0" w:firstLine="0" w:rightChars="0" w:right="0" w:leftChars="0" w:left="54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AIDS</w:t>
                        </w:r>
                      </w:p>
                    </w:tc>
                    <w:tc>
                      <w:tcPr>
                        <w:tcW w:w="6018" w:type="dxa"/>
                        <w:tcBorders>
                          <w:right w:val="single" w:sz="12" w:space="0" w:color="EBE9D8"/>
                        </w:tcBorders>
                      </w:tcPr>
                      <w:p w:rsidR="0018722C">
                        <w:pPr>
                          <w:widowControl w:val="0"/>
                          <w:snapToGrid w:val="1"/>
                          <w:spacing w:beforeLines="0" w:afterLines="0" w:after="0" w:line="357" w:lineRule="auto" w:before="41"/>
                          <w:ind w:firstLineChars="0" w:firstLine="0" w:leftChars="0" w:left="15" w:rightChars="0" w:righ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30"/>
                            <w:sz w:val="24"/>
                          </w:rPr>
                          <w:t>指 </w:t>
                        </w:r>
                        <w:r>
                          <w:rPr>
                            <w:kern w:val="2"/>
                            <w:szCs w:val="22"/>
                            <w:rFonts w:cstheme="minorBidi" w:ascii="宋体" w:hAnsi="宋体" w:eastAsia="宋体" w:cs="宋体"/>
                            <w:sz w:val="24"/>
                          </w:rPr>
                          <w:t>HIV</w:t>
                        </w:r>
                        <w:r>
                          <w:rPr>
                            <w:kern w:val="2"/>
                            <w:szCs w:val="22"/>
                            <w:rFonts w:cstheme="minorBidi" w:ascii="宋体" w:hAnsi="宋体" w:eastAsia="宋体" w:cs="宋体"/>
                            <w:spacing w:val="-8"/>
                            <w:sz w:val="24"/>
                          </w:rPr>
                          <w:t> 阳性伴有下列临床并发症者:卡氏肺囊虫肺炎，卡波（Kaposi）氏肉瘤，淋巴瘤，结核或血液中毒性</w:t>
                        </w:r>
                      </w:p>
                      <w:p w:rsidR="0018722C">
                        <w:pPr>
                          <w:widowControl w:val="0"/>
                          <w:snapToGrid w:val="1"/>
                          <w:spacing w:beforeLines="0" w:afterLines="0" w:lineRule="auto" w:line="240" w:after="0" w:before="36"/>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(toxoplasma)感染。</w:t>
                        </w:r>
                      </w:p>
                    </w:tc>
                  </w:tr>
                  <w:tr>
                    <w:trPr>
                      <w:trHeight w:val="460" w:hRule="atLeast"/>
                    </w:trPr>
                    <w:tc>
                      <w:tcPr>
                        <w:tcW w:w="1568" w:type="dxa"/>
                      </w:tcPr>
                      <w:p w:rsidR="0018722C">
                        <w:pPr>
                          <w:widowControl w:val="0"/>
                          <w:snapToGrid w:val="1"/>
                          <w:spacing w:beforeLines="0" w:afterLines="0" w:lineRule="auto" w:line="240" w:after="0" w:before="39"/>
                          <w:ind w:firstLineChars="0" w:firstLine="0" w:leftChars="0" w:left="0" w:rightChars="0" w:right="2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血液恶性肿瘤</w:t>
                        </w:r>
                      </w:p>
                    </w:tc>
                    <w:tc>
                      <w:tcPr>
                        <w:tcW w:w="6018" w:type="dxa"/>
                        <w:tcBorders>
                          <w:right w:val="single" w:sz="12" w:space="0" w:color="EBE9D8"/>
                        </w:tcBorders>
                      </w:tcPr>
                      <w:p w:rsidR="0018722C">
                        <w:pPr>
                          <w:widowControl w:val="0"/>
                          <w:snapToGrid w:val="1"/>
                          <w:spacing w:beforeLines="0" w:afterLines="0" w:lineRule="auto" w:line="240" w:after="0" w:before="39"/>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指淋巴瘤、急性白血病或多发性骨髓瘤。</w:t>
                        </w:r>
                      </w:p>
                    </w:tc>
                  </w:tr>
                  <w:tr>
                    <w:trPr>
                      <w:trHeight w:val="460" w:hRule="atLeast"/>
                    </w:trPr>
                    <w:tc>
                      <w:tcPr>
                        <w:tcW w:w="1568" w:type="dxa"/>
                        <w:tcBorders>
                          <w:bottom w:val="single" w:sz="12" w:space="0" w:color="EBE9D8"/>
                        </w:tcBorders>
                      </w:tcPr>
                      <w:p w:rsidR="0018722C">
                        <w:pPr>
                          <w:widowControl w:val="0"/>
                          <w:snapToGrid w:val="1"/>
                          <w:spacing w:beforeLines="0" w:afterLines="0" w:lineRule="auto" w:line="240" w:after="0" w:before="41"/>
                          <w:ind w:firstLineChars="0" w:firstLine="0" w:rightChars="0" w:right="0" w:leftChars="0" w:left="42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转移癌</w:t>
                        </w:r>
                      </w:p>
                    </w:tc>
                    <w:tc>
                      <w:tcPr>
                        <w:tcW w:w="6018" w:type="dxa"/>
                        <w:tcBorders>
                          <w:bottom w:val="single" w:sz="12" w:space="0" w:color="EBE9D8"/>
                          <w:right w:val="single" w:sz="12" w:space="0" w:color="EBE9D8"/>
                        </w:tcBorders>
                      </w:tcPr>
                      <w:p w:rsidR="0018722C">
                        <w:pPr>
                          <w:widowControl w:val="0"/>
                          <w:snapToGrid w:val="1"/>
                          <w:spacing w:beforeLines="0" w:afterLines="0" w:lineRule="auto" w:line="240" w:after="0" w:before="41"/>
                          <w:ind w:firstLineChars="0" w:firstLine="0" w:rightChars="0" w:right="0" w:leftChars="0" w:lef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指手术、CT 或任何其它方法证实的转移癌。</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w:t>
      </w:r>
    </w:p>
    <w:p w:rsidR="0018722C">
      <w:pPr>
        <w:pStyle w:val="a4"/>
        <w:topLinePunct/>
      </w:pPr>
      <w:bookmarkStart w:id="635218" w:name="_Toc686635218"/>
      <w:bookmarkStart w:name="附录四 " w:id="107"/>
      <w:bookmarkEnd w:id="107"/>
      <w:r/>
      <w:r>
        <w:t>附录四</w:t>
      </w:r>
      <w:bookmarkEnd w:id="635218"/>
    </w:p>
    <w:p w:rsidR="0018722C">
      <w:pPr>
        <w:topLinePunct/>
      </w:pPr>
      <w:r>
        <w:rPr>
          <w:rFonts w:cstheme="minorBidi" w:hAnsiTheme="minorHAnsi" w:eastAsiaTheme="minorHAnsi" w:asciiTheme="minorHAnsi" w:ascii="微软雅黑" w:eastAsia="微软雅黑" w:hint="eastAsia"/>
          <w:b/>
        </w:rPr>
        <w:t>I</w:t>
      </w:r>
      <w:r>
        <w:rPr>
          <w:rFonts w:ascii="微软雅黑" w:eastAsia="微软雅黑" w:hint="eastAsia" w:cstheme="minorBidi" w:hAnsiTheme="minorHAnsi"/>
          <w:b/>
        </w:rPr>
        <w:t>CU</w:t>
      </w:r>
      <w:r w:rsidR="001852F3">
        <w:rPr>
          <w:rFonts w:ascii="微软雅黑" w:eastAsia="微软雅黑" w:hint="eastAsia" w:cstheme="minorBidi" w:hAnsiTheme="minorHAnsi"/>
          <w:b/>
        </w:rPr>
        <w:t xml:space="preserve">专家函询问卷</w:t>
      </w:r>
    </w:p>
    <w:p w:rsidR="0018722C">
      <w:pPr>
        <w:spacing w:before="142"/>
        <w:ind w:leftChars="0" w:left="0" w:rightChars="0" w:right="0" w:firstLineChars="0" w:firstLine="0"/>
        <w:jc w:val="center"/>
        <w:topLinePunct/>
      </w:pPr>
      <w:r>
        <w:rPr>
          <w:kern w:val="2"/>
          <w:sz w:val="24"/>
          <w:szCs w:val="22"/>
          <w:rFonts w:cstheme="minorBidi" w:hAnsiTheme="minorHAnsi" w:eastAsiaTheme="minorHAnsi" w:asciiTheme="minorHAnsi" w:ascii="微软雅黑" w:eastAsia="微软雅黑" w:hint="eastAsia"/>
          <w:b/>
        </w:rPr>
        <w:t>致专家信</w:t>
      </w:r>
    </w:p>
    <w:p w:rsidR="0018722C">
      <w:pPr>
        <w:topLinePunct/>
      </w:pPr>
      <w:r>
        <w:t>尊敬的护理</w:t>
      </w:r>
      <w:r>
        <w:t>/</w:t>
      </w:r>
      <w:r>
        <w:t>医疗专家：</w:t>
      </w:r>
      <w:r w:rsidR="001852F3">
        <w:t xml:space="preserve">您好！</w:t>
      </w:r>
    </w:p>
    <w:p w:rsidR="0018722C">
      <w:pPr>
        <w:topLinePunct/>
      </w:pPr>
      <w:r>
        <w:t>为了使危重病人得到最佳的治疗和护理管理，减轻</w:t>
      </w:r>
      <w:r>
        <w:t>ICU</w:t>
      </w:r>
      <w:r/>
      <w:r w:rsidR="001852F3">
        <w:t xml:space="preserve">患者的不适度，我们正在</w:t>
      </w:r>
      <w:r>
        <w:t>进行</w:t>
      </w:r>
      <w:r>
        <w:t>“ICU</w:t>
      </w:r>
      <w:r/>
      <w:r w:rsidR="001852F3">
        <w:t xml:space="preserve">患者不适度调查问卷”的初步研究，以了解</w:t>
      </w:r>
      <w:r>
        <w:t>ICU</w:t>
      </w:r>
      <w:r/>
      <w:r w:rsidR="001852F3">
        <w:t xml:space="preserve">患者不适现状及分析其影响因素。在查阅文献、专家访谈的基础上，翻译了法语版的《</w:t>
      </w:r>
      <w:r>
        <w:t>ICU</w:t>
      </w:r>
      <w:r/>
      <w:r w:rsidR="001852F3">
        <w:t xml:space="preserve">患者不舒</w:t>
      </w:r>
      <w:r>
        <w:t>适评估量表》。本研究在专家函询的基础上准备分二步进行，第一步界定适合中</w:t>
      </w:r>
      <w:r>
        <w:t>国医疗环境下的量化</w:t>
      </w:r>
      <w:r>
        <w:t>ICU</w:t>
      </w:r>
      <w:r/>
      <w:r w:rsidR="001852F3">
        <w:t xml:space="preserve">患者不适的指标，第二步应用秩和比法或层次分析法得</w:t>
      </w:r>
      <w:r>
        <w:t>出各项指标的权重，最终构建出以患者为中心，体现“护理人文关怀”理念，促</w:t>
      </w:r>
      <w:r>
        <w:t>进我国</w:t>
      </w:r>
      <w:r>
        <w:t>ICU</w:t>
      </w:r>
      <w:r/>
      <w:r w:rsidR="001852F3">
        <w:t xml:space="preserve">护理与国际接轨。真诚邀请您作为本研究的函询专家，请您在</w:t>
      </w:r>
      <w:r>
        <w:t>3</w:t>
      </w:r>
      <w:r>
        <w:t> </w:t>
      </w:r>
      <w:r>
        <w:t>月</w:t>
      </w:r>
    </w:p>
    <w:p w:rsidR="0018722C">
      <w:pPr>
        <w:topLinePunct/>
      </w:pPr>
      <w:r>
        <w:t>10</w:t>
      </w:r>
      <w:r w:rsidR="001852F3">
        <w:t xml:space="preserve">日前完成问卷。非常感谢您在百忙中对本研究的支持</w:t>
      </w:r>
      <w:r>
        <w:rPr>
          <w:rFonts w:hint="eastAsia"/>
        </w:rPr>
        <w:t>！</w:t>
      </w:r>
    </w:p>
    <w:p w:rsidR="0018722C">
      <w:pPr>
        <w:pStyle w:val="BodyText"/>
        <w:tabs>
          <w:tab w:pos="7226" w:val="left" w:leader="none"/>
        </w:tabs>
        <w:spacing w:before="27"/>
        <w:ind w:leftChars="0" w:left="5306"/>
        <w:topLinePunct/>
      </w:pPr>
      <w:r>
        <w:t>浙江省人民医院</w:t>
      </w:r>
      <w:r w:rsidR="001852F3">
        <w:t>解艳红</w:t>
      </w:r>
    </w:p>
    <w:p w:rsidR="0018722C">
      <w:pPr>
        <w:topLinePunct/>
      </w:pPr>
      <w:r>
        <w:t>通讯地址：浙江省湖州师范学院邮</w:t>
      </w:r>
      <w:r w:rsidR="001852F3">
        <w:t>编：313000</w:t>
      </w:r>
    </w:p>
    <w:p w:rsidR="0018722C">
      <w:pPr>
        <w:pStyle w:val="BodyText"/>
        <w:spacing w:before="36"/>
        <w:ind w:leftChars="0" w:left="120"/>
        <w:topLinePunct/>
      </w:pPr>
      <w:r>
        <w:t>联</w:t>
      </w:r>
      <w:r w:rsidR="001852F3">
        <w:t xml:space="preserve">系</w:t>
      </w:r>
      <w:r w:rsidR="001852F3">
        <w:t xml:space="preserve">人：解艳红</w:t>
      </w:r>
    </w:p>
    <w:p w:rsidR="0018722C">
      <w:pPr>
        <w:topLinePunct/>
      </w:pPr>
      <w:r>
        <w:t>联系电话：15990093587</w:t>
      </w:r>
      <w:r w:rsidRPr="00000000">
        <w:tab/>
      </w:r>
      <w:hyperlink r:id="rId28">
        <w:r>
          <w:t>Email:806815363@qq.</w:t>
        </w:r>
        <w:r w:rsidR="004B696B">
          <w:t xml:space="preserve"> </w:t>
        </w:r>
        <w:r w:rsidR="004B696B">
          <w:t>com</w:t>
        </w:r>
      </w:hyperlink>
    </w:p>
    <w:p w:rsidR="0018722C">
      <w:pPr>
        <w:topLinePunct/>
      </w:pPr>
      <w:r>
        <w:rPr>
          <w:rFonts w:cstheme="minorBidi" w:hAnsiTheme="minorHAnsi" w:eastAsiaTheme="minorHAnsi" w:asciiTheme="minorHAnsi" w:ascii="微软雅黑" w:eastAsia="微软雅黑" w:hint="eastAsia"/>
          <w:b/>
        </w:rPr>
        <w:t>第一部分：函询问卷</w:t>
      </w:r>
    </w:p>
    <w:p w:rsidR="0018722C">
      <w:pPr>
        <w:topLinePunct/>
      </w:pPr>
      <w:r>
        <w:rPr>
          <w:rFonts w:ascii="微软雅黑" w:eastAsia="微软雅黑" w:hint="eastAsia"/>
          <w:b/>
        </w:rPr>
        <w:t>填表说明</w:t>
      </w:r>
      <w:r>
        <w:t>：请您仔细阅读项目指标，分别就专家效度评价、指标重要程度给予判</w:t>
      </w:r>
      <w:r>
        <w:t>断，在您认为合适的等级数字处标示出来</w:t>
      </w:r>
      <w:r>
        <w:t>（</w:t>
      </w:r>
      <w:r>
        <w:t>电子版，您可以编辑成红色</w:t>
      </w:r>
      <w:r>
        <w:t>）</w:t>
      </w:r>
      <w:r>
        <w:t>，</w:t>
      </w:r>
      <w:r>
        <w:t>在补</w:t>
      </w:r>
      <w:r>
        <w:t>充栏内填写您对该指标的修改意见，如果需增加某个级别的指标，请将它们写在表格内的相应栏目内，非常感谢</w:t>
      </w:r>
      <w:r>
        <w:t>！</w:t>
      </w:r>
      <w:r>
        <w:t>。</w:t>
      </w:r>
    </w:p>
    <w:p w:rsidR="0018722C">
      <w:pPr>
        <w:spacing w:before="22"/>
        <w:ind w:leftChars="0" w:left="964" w:rightChars="0" w:right="0" w:firstLineChars="0" w:firstLine="0"/>
        <w:jc w:val="left"/>
        <w:topLinePunct/>
      </w:pPr>
      <w:r>
        <w:rPr>
          <w:kern w:val="2"/>
          <w:sz w:val="24"/>
          <w:szCs w:val="22"/>
          <w:rFonts w:cstheme="minorBidi" w:hAnsiTheme="minorHAnsi" w:eastAsiaTheme="minorHAnsi" w:asciiTheme="minorHAnsi" w:ascii="微软雅黑" w:eastAsia="微软雅黑" w:hint="eastAsia"/>
          <w:b/>
        </w:rPr>
        <w:t>专家效度评价</w:t>
      </w:r>
    </w:p>
    <w:p w:rsidR="0018722C">
      <w:pPr>
        <w:topLinePunct/>
      </w:pPr>
      <w:r>
        <w:t>1=不能确定这个条目是否归属于这个维度</w:t>
      </w:r>
    </w:p>
    <w:p w:rsidR="0018722C">
      <w:pPr>
        <w:topLinePunct/>
      </w:pPr>
      <w:r>
        <w:t>2=这个条目可能归属于这个维度，但是需要重新编写</w:t>
      </w:r>
    </w:p>
    <w:p w:rsidR="0018722C">
      <w:pPr>
        <w:topLinePunct/>
      </w:pPr>
      <w:r>
        <w:t>3=这个条目归属于这个维度，但需要做一些调整</w:t>
      </w:r>
    </w:p>
    <w:p w:rsidR="0018722C">
      <w:pPr>
        <w:topLinePunct/>
      </w:pPr>
      <w:r>
        <w:t>4=这个条目归属于这个维度并且是清晰的</w:t>
      </w:r>
    </w:p>
    <w:p w:rsidR="0018722C">
      <w:pPr>
        <w:topLinePunct/>
      </w:pPr>
      <w:r>
        <w:rPr>
          <w:rFonts w:cstheme="minorBidi" w:hAnsiTheme="minorHAnsi" w:eastAsiaTheme="minorHAnsi" w:asciiTheme="minorHAnsi" w:ascii="微软雅黑" w:eastAsia="微软雅黑" w:hint="eastAsia"/>
          <w:b/>
        </w:rPr>
        <w:t>相关程度及测量难易程度按照</w:t>
      </w:r>
      <w:r>
        <w:rPr>
          <w:rFonts w:cstheme="minorBidi" w:hAnsiTheme="minorHAnsi" w:eastAsiaTheme="minorHAnsi" w:asciiTheme="minorHAnsi" w:ascii="微软雅黑" w:eastAsia="微软雅黑" w:hint="eastAsia"/>
          <w:b/>
        </w:rPr>
        <w:t>（</w:t>
      </w:r>
      <w:r>
        <w:rPr>
          <w:rFonts w:cstheme="minorBidi" w:hAnsiTheme="minorHAnsi" w:eastAsiaTheme="minorHAnsi" w:asciiTheme="minorHAnsi" w:ascii="微软雅黑" w:eastAsia="微软雅黑" w:hint="eastAsia"/>
          <w:b/>
        </w:rPr>
        <w:t xml:space="preserve">Likert</w:t>
      </w:r>
      <w:r w:rsidR="001852F3">
        <w:rPr>
          <w:rFonts w:cstheme="minorBidi" w:hAnsiTheme="minorHAnsi" w:eastAsiaTheme="minorHAnsi" w:asciiTheme="minorHAnsi" w:ascii="微软雅黑" w:eastAsia="微软雅黑" w:hint="eastAsia"/>
          <w:b/>
        </w:rPr>
        <w:t xml:space="preserve">分级法</w:t>
      </w:r>
      <w:r>
        <w:rPr>
          <w:rFonts w:cstheme="minorBidi" w:hAnsiTheme="minorHAnsi" w:eastAsiaTheme="minorHAnsi" w:asciiTheme="minorHAnsi" w:ascii="微软雅黑" w:eastAsia="微软雅黑" w:hint="eastAsia"/>
          <w:b/>
        </w:rPr>
        <w:t>）</w:t>
      </w:r>
      <w:r>
        <w:rPr>
          <w:rFonts w:cstheme="minorBidi" w:hAnsiTheme="minorHAnsi" w:eastAsiaTheme="minorHAnsi" w:asciiTheme="minorHAnsi"/>
        </w:rPr>
        <w:t>相关程度：4</w:t>
      </w:r>
      <w:r w:rsidR="001852F3">
        <w:rPr>
          <w:rFonts w:cstheme="minorBidi" w:hAnsiTheme="minorHAnsi" w:eastAsiaTheme="minorHAnsi" w:asciiTheme="minorHAnsi"/>
        </w:rPr>
        <w:t xml:space="preserve">非常相关、3</w:t>
      </w:r>
      <w:r w:rsidR="001852F3">
        <w:rPr>
          <w:rFonts w:cstheme="minorBidi" w:hAnsiTheme="minorHAnsi" w:eastAsiaTheme="minorHAnsi" w:asciiTheme="minorHAnsi"/>
        </w:rPr>
        <w:t xml:space="preserve">较强相关、2</w:t>
      </w:r>
      <w:r w:rsidR="001852F3">
        <w:rPr>
          <w:rFonts w:cstheme="minorBidi" w:hAnsiTheme="minorHAnsi" w:eastAsiaTheme="minorHAnsi" w:asciiTheme="minorHAnsi"/>
        </w:rPr>
        <w:t xml:space="preserve">弱相关</w:t>
      </w:r>
      <w:r w:rsidR="001852F3">
        <w:rPr>
          <w:rFonts w:cstheme="minorBidi" w:hAnsiTheme="minorHAnsi" w:eastAsiaTheme="minorHAnsi" w:asciiTheme="minorHAnsi"/>
        </w:rPr>
        <w:t xml:space="preserve">1、不相关</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5"/>
        <w:gridCol w:w="418"/>
        <w:gridCol w:w="418"/>
        <w:gridCol w:w="418"/>
        <w:gridCol w:w="411"/>
        <w:gridCol w:w="425"/>
        <w:gridCol w:w="418"/>
        <w:gridCol w:w="418"/>
        <w:gridCol w:w="418"/>
        <w:gridCol w:w="1192"/>
      </w:tblGrid>
      <w:tr>
        <w:trPr>
          <w:trHeight w:val="380" w:hRule="atLeast"/>
        </w:trPr>
        <w:tc>
          <w:tcPr>
            <w:tcW w:w="3685" w:type="dxa"/>
          </w:tcPr>
          <w:p w:rsidR="0018722C">
            <w:pPr>
              <w:topLinePunct/>
              <w:ind w:leftChars="0" w:left="0" w:rightChars="0" w:right="0" w:firstLineChars="0" w:firstLine="0"/>
              <w:spacing w:line="240" w:lineRule="atLeast"/>
            </w:pPr>
            <w:r>
              <w:rPr>
                <w:rFonts w:ascii="微软雅黑" w:eastAsia="微软雅黑" w:hint="eastAsia"/>
                <w:b/>
              </w:rPr>
              <w:t>影响 </w:t>
            </w:r>
            <w:r>
              <w:rPr>
                <w:rFonts w:ascii="微软雅黑" w:eastAsia="微软雅黑" w:hint="eastAsia"/>
                <w:b/>
              </w:rPr>
              <w:t>I</w:t>
            </w:r>
            <w:r>
              <w:rPr>
                <w:rFonts w:ascii="微软雅黑" w:eastAsia="微软雅黑" w:hint="eastAsia"/>
                <w:b/>
              </w:rPr>
              <w:t>CU</w:t>
            </w:r>
            <w:r>
              <w:rPr>
                <w:rFonts w:ascii="微软雅黑" w:eastAsia="微软雅黑" w:hint="eastAsia"/>
                <w:b/>
              </w:rPr>
              <w:t> 患者不适的因素</w:t>
            </w:r>
          </w:p>
        </w:tc>
        <w:tc>
          <w:tcPr>
            <w:tcW w:w="1665" w:type="dxa"/>
            <w:gridSpan w:val="4"/>
          </w:tcPr>
          <w:p w:rsidR="0018722C">
            <w:pPr>
              <w:topLinePunct/>
              <w:ind w:leftChars="0" w:left="0" w:rightChars="0" w:right="0" w:firstLineChars="0" w:firstLine="0"/>
              <w:spacing w:line="240" w:lineRule="atLeast"/>
            </w:pPr>
            <w:r>
              <w:rPr>
                <w:rFonts w:ascii="微软雅黑" w:eastAsia="微软雅黑" w:hint="eastAsia"/>
                <w:b/>
              </w:rPr>
              <w:t>专家效度</w:t>
            </w:r>
          </w:p>
        </w:tc>
        <w:tc>
          <w:tcPr>
            <w:tcW w:w="1679" w:type="dxa"/>
            <w:gridSpan w:val="4"/>
            <w:shd w:val="clear" w:color="auto" w:fill="D8D8D8"/>
          </w:tcPr>
          <w:p w:rsidR="0018722C">
            <w:pPr>
              <w:topLinePunct/>
              <w:ind w:leftChars="0" w:left="0" w:rightChars="0" w:right="0" w:firstLineChars="0" w:firstLine="0"/>
              <w:spacing w:line="240" w:lineRule="atLeast"/>
            </w:pPr>
            <w:r>
              <w:rPr>
                <w:rFonts w:ascii="微软雅黑" w:eastAsia="微软雅黑" w:hint="eastAsia"/>
                <w:b/>
              </w:rPr>
              <w:t>相关性</w:t>
            </w:r>
          </w:p>
        </w:tc>
        <w:tc>
          <w:tcPr>
            <w:tcW w:w="1192" w:type="dxa"/>
          </w:tcPr>
          <w:p w:rsidR="0018722C">
            <w:pPr>
              <w:topLinePunct/>
              <w:ind w:leftChars="0" w:left="0" w:rightChars="0" w:right="0" w:firstLineChars="0" w:firstLine="0"/>
              <w:spacing w:line="240" w:lineRule="atLeast"/>
            </w:pPr>
            <w:r>
              <w:rPr>
                <w:rFonts w:ascii="微软雅黑" w:eastAsia="微软雅黑" w:hint="eastAsia"/>
                <w:b/>
              </w:rPr>
              <w:t>修改建议</w:t>
            </w:r>
          </w:p>
        </w:tc>
      </w:tr>
      <w:tr>
        <w:trPr>
          <w:trHeight w:val="320" w:hRule="atLeast"/>
        </w:trPr>
        <w:tc>
          <w:tcPr>
            <w:tcW w:w="8221" w:type="dxa"/>
            <w:gridSpan w:val="10"/>
          </w:tcPr>
          <w:p w:rsidR="0018722C">
            <w:pPr>
              <w:topLinePunct/>
              <w:ind w:leftChars="0" w:left="0" w:rightChars="0" w:right="0" w:firstLineChars="0" w:firstLine="0"/>
              <w:spacing w:line="240" w:lineRule="atLeast"/>
            </w:pPr>
            <w:r>
              <w:rPr>
                <w:rFonts w:ascii="微软雅黑" w:eastAsia="微软雅黑" w:hint="eastAsia"/>
                <w:b/>
              </w:rPr>
              <w:t>1 生理因素</w:t>
            </w:r>
          </w:p>
        </w:tc>
      </w:tr>
      <w:tr>
        <w:trPr>
          <w:trHeight w:val="380" w:hRule="atLeast"/>
        </w:trPr>
        <w:tc>
          <w:tcPr>
            <w:tcW w:w="3685" w:type="dxa"/>
          </w:tcPr>
          <w:p w:rsidR="0018722C">
            <w:pPr>
              <w:topLinePunct/>
              <w:ind w:leftChars="0" w:left="0" w:rightChars="0" w:right="0" w:firstLineChars="0" w:firstLine="0"/>
              <w:spacing w:line="240" w:lineRule="atLeast"/>
            </w:pPr>
            <w:r>
              <w:t>1.1 活动时疼痛</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1.2 睡眠障碍</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1.3 感觉口渴</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1.4 感觉饥饿</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1.5 感觉寒冷</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1.6 感觉炎热</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1.7 感觉胸闷、呼吸困难</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20" w:hRule="atLeast"/>
        </w:trPr>
        <w:tc>
          <w:tcPr>
            <w:tcW w:w="8221" w:type="dxa"/>
            <w:gridSpan w:val="10"/>
          </w:tcPr>
          <w:p w:rsidR="0018722C">
            <w:pPr>
              <w:topLinePunct/>
              <w:ind w:leftChars="0" w:left="0" w:rightChars="0" w:right="0" w:firstLineChars="0" w:firstLine="0"/>
              <w:spacing w:line="240" w:lineRule="atLeast"/>
            </w:pPr>
            <w:r>
              <w:rPr>
                <w:rFonts w:ascii="微软雅黑" w:eastAsia="微软雅黑" w:hint="eastAsia"/>
                <w:b/>
              </w:rPr>
              <w:t>请补充：</w:t>
            </w:r>
          </w:p>
        </w:tc>
      </w:tr>
      <w:tr>
        <w:trPr>
          <w:trHeight w:val="320" w:hRule="atLeast"/>
        </w:trPr>
        <w:tc>
          <w:tcPr>
            <w:tcW w:w="8221" w:type="dxa"/>
            <w:gridSpan w:val="10"/>
          </w:tcPr>
          <w:p w:rsidR="0018722C">
            <w:pPr>
              <w:topLinePunct/>
              <w:ind w:leftChars="0" w:left="0" w:rightChars="0" w:right="0" w:firstLineChars="0" w:firstLine="0"/>
              <w:spacing w:line="240" w:lineRule="atLeast"/>
            </w:pPr>
            <w:r>
              <w:rPr>
                <w:rFonts w:ascii="微软雅黑" w:eastAsia="微软雅黑" w:hint="eastAsia"/>
                <w:b/>
              </w:rPr>
              <w:t>2 环境因素</w:t>
            </w:r>
          </w:p>
        </w:tc>
      </w:tr>
      <w:tr>
        <w:trPr>
          <w:trHeight w:val="380" w:hRule="atLeast"/>
        </w:trPr>
        <w:tc>
          <w:tcPr>
            <w:tcW w:w="3685" w:type="dxa"/>
          </w:tcPr>
          <w:p w:rsidR="0018722C">
            <w:pPr>
              <w:topLinePunct/>
              <w:ind w:leftChars="0" w:left="0" w:rightChars="0" w:right="0" w:firstLineChars="0" w:firstLine="0"/>
              <w:spacing w:line="240" w:lineRule="atLeast"/>
            </w:pPr>
            <w:r>
              <w:t>2.1 噪音困扰</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2.2 光线刺激</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2.3 床单位</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2.4 隐私保护</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2.5 管路约束</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2.6 探视时间限制</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2.7 无时间概念</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20" w:hRule="atLeast"/>
        </w:trPr>
        <w:tc>
          <w:tcPr>
            <w:tcW w:w="8221" w:type="dxa"/>
            <w:gridSpan w:val="10"/>
          </w:tcPr>
          <w:p w:rsidR="0018722C">
            <w:pPr>
              <w:topLinePunct/>
              <w:ind w:leftChars="0" w:left="0" w:rightChars="0" w:right="0" w:firstLineChars="0" w:firstLine="0"/>
              <w:spacing w:line="240" w:lineRule="atLeast"/>
            </w:pPr>
            <w:r>
              <w:rPr>
                <w:rFonts w:ascii="微软雅黑" w:eastAsia="微软雅黑" w:hint="eastAsia"/>
                <w:b/>
              </w:rPr>
              <w:t>请补充：</w:t>
            </w:r>
          </w:p>
        </w:tc>
      </w:tr>
      <w:tr>
        <w:trPr>
          <w:trHeight w:val="320" w:hRule="atLeast"/>
        </w:trPr>
        <w:tc>
          <w:tcPr>
            <w:tcW w:w="8221" w:type="dxa"/>
            <w:gridSpan w:val="10"/>
          </w:tcPr>
          <w:p w:rsidR="0018722C">
            <w:pPr>
              <w:topLinePunct/>
              <w:ind w:leftChars="0" w:left="0" w:rightChars="0" w:right="0" w:firstLineChars="0" w:firstLine="0"/>
              <w:spacing w:line="240" w:lineRule="atLeast"/>
            </w:pPr>
            <w:r>
              <w:rPr>
                <w:rFonts w:ascii="微软雅黑" w:eastAsia="微软雅黑" w:hint="eastAsia"/>
                <w:b/>
              </w:rPr>
              <w:t>3 心理因素</w:t>
            </w:r>
          </w:p>
        </w:tc>
      </w:tr>
      <w:tr>
        <w:trPr>
          <w:trHeight w:val="380" w:hRule="atLeast"/>
        </w:trPr>
        <w:tc>
          <w:tcPr>
            <w:tcW w:w="3685" w:type="dxa"/>
          </w:tcPr>
          <w:p w:rsidR="0018722C">
            <w:pPr>
              <w:topLinePunct/>
              <w:ind w:leftChars="0" w:left="0" w:rightChars="0" w:right="0" w:firstLineChars="0" w:firstLine="0"/>
              <w:spacing w:line="240" w:lineRule="atLeast"/>
            </w:pPr>
            <w:r>
              <w:t>3.1 焦虑</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3.2 孤单</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3.3 压抑</w:t>
            </w:r>
            <w:r>
              <w:t>/</w:t>
            </w:r>
            <w:r>
              <w:t>抑郁</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3685" w:type="dxa"/>
          </w:tcPr>
          <w:p w:rsidR="0018722C">
            <w:pPr>
              <w:topLinePunct/>
              <w:ind w:leftChars="0" w:left="0" w:rightChars="0" w:right="0" w:firstLineChars="0" w:firstLine="0"/>
              <w:spacing w:line="240" w:lineRule="atLeast"/>
            </w:pPr>
            <w:r>
              <w:t>3.4 担心病情不被及时告知</w:t>
            </w:r>
          </w:p>
        </w:tc>
        <w:tc>
          <w:tcPr>
            <w:tcW w:w="418" w:type="dxa"/>
          </w:tcPr>
          <w:p w:rsidR="0018722C">
            <w:pPr>
              <w:topLinePunct/>
              <w:ind w:leftChars="0" w:left="0" w:rightChars="0" w:right="0" w:firstLineChars="0" w:firstLine="0"/>
              <w:spacing w:line="240" w:lineRule="atLeast"/>
            </w:pPr>
            <w:r>
              <w:t>4</w:t>
            </w:r>
          </w:p>
        </w:tc>
        <w:tc>
          <w:tcPr>
            <w:tcW w:w="418" w:type="dxa"/>
          </w:tcPr>
          <w:p w:rsidR="0018722C">
            <w:pPr>
              <w:topLinePunct/>
              <w:ind w:leftChars="0" w:left="0" w:rightChars="0" w:right="0" w:firstLineChars="0" w:firstLine="0"/>
              <w:spacing w:line="240" w:lineRule="atLeast"/>
            </w:pPr>
            <w:r>
              <w:t>3</w:t>
            </w:r>
          </w:p>
        </w:tc>
        <w:tc>
          <w:tcPr>
            <w:tcW w:w="418" w:type="dxa"/>
          </w:tcPr>
          <w:p w:rsidR="0018722C">
            <w:pPr>
              <w:topLinePunct/>
              <w:ind w:leftChars="0" w:left="0" w:rightChars="0" w:right="0" w:firstLineChars="0" w:firstLine="0"/>
              <w:spacing w:line="240" w:lineRule="atLeast"/>
            </w:pPr>
            <w:r>
              <w:t>2</w:t>
            </w:r>
          </w:p>
        </w:tc>
        <w:tc>
          <w:tcPr>
            <w:tcW w:w="411" w:type="dxa"/>
          </w:tcPr>
          <w:p w:rsidR="0018722C">
            <w:pPr>
              <w:topLinePunct/>
              <w:ind w:leftChars="0" w:left="0" w:rightChars="0" w:right="0" w:firstLineChars="0" w:firstLine="0"/>
              <w:spacing w:line="240" w:lineRule="atLeast"/>
            </w:pPr>
            <w:r>
              <w:t>1</w:t>
            </w:r>
          </w:p>
        </w:tc>
        <w:tc>
          <w:tcPr>
            <w:tcW w:w="425" w:type="dxa"/>
            <w:shd w:val="clear" w:color="auto" w:fill="D8D8D8"/>
          </w:tcPr>
          <w:p w:rsidR="0018722C">
            <w:pPr>
              <w:topLinePunct/>
              <w:ind w:leftChars="0" w:left="0" w:rightChars="0" w:right="0" w:firstLineChars="0" w:firstLine="0"/>
              <w:spacing w:line="240" w:lineRule="atLeast"/>
            </w:pPr>
            <w:r>
              <w:t>4</w:t>
            </w:r>
          </w:p>
        </w:tc>
        <w:tc>
          <w:tcPr>
            <w:tcW w:w="418" w:type="dxa"/>
            <w:shd w:val="clear" w:color="auto" w:fill="D8D8D8"/>
          </w:tcPr>
          <w:p w:rsidR="0018722C">
            <w:pPr>
              <w:topLinePunct/>
              <w:ind w:leftChars="0" w:left="0" w:rightChars="0" w:right="0" w:firstLineChars="0" w:firstLine="0"/>
              <w:spacing w:line="240" w:lineRule="atLeast"/>
            </w:pPr>
            <w:r>
              <w:t>3</w:t>
            </w:r>
          </w:p>
        </w:tc>
        <w:tc>
          <w:tcPr>
            <w:tcW w:w="418" w:type="dxa"/>
            <w:shd w:val="clear" w:color="auto" w:fill="D8D8D8"/>
          </w:tcPr>
          <w:p w:rsidR="0018722C">
            <w:pPr>
              <w:topLinePunct/>
              <w:ind w:leftChars="0" w:left="0" w:rightChars="0" w:right="0" w:firstLineChars="0" w:firstLine="0"/>
              <w:spacing w:line="240" w:lineRule="atLeast"/>
            </w:pPr>
            <w:r>
              <w:t>2</w:t>
            </w:r>
          </w:p>
        </w:tc>
        <w:tc>
          <w:tcPr>
            <w:tcW w:w="418" w:type="dxa"/>
            <w:shd w:val="clear" w:color="auto" w:fill="D8D8D8"/>
          </w:tcPr>
          <w:p w:rsidR="0018722C">
            <w:pPr>
              <w:topLinePunct/>
              <w:ind w:leftChars="0" w:left="0" w:rightChars="0" w:right="0" w:firstLineChars="0" w:firstLine="0"/>
              <w:spacing w:line="240" w:lineRule="atLeast"/>
            </w:pPr>
            <w:r>
              <w:t>1</w:t>
            </w:r>
          </w:p>
        </w:tc>
        <w:tc>
          <w:tcPr>
            <w:tcW w:w="1192" w:type="dxa"/>
          </w:tcPr>
          <w:p w:rsidR="0018722C">
            <w:pPr>
              <w:topLinePunct/>
              <w:ind w:leftChars="0" w:left="0" w:rightChars="0" w:right="0" w:firstLineChars="0" w:firstLine="0"/>
              <w:spacing w:line="240" w:lineRule="atLeast"/>
            </w:pPr>
          </w:p>
        </w:tc>
      </w:tr>
      <w:tr>
        <w:trPr>
          <w:trHeight w:val="380" w:hRule="atLeast"/>
        </w:trPr>
        <w:tc>
          <w:tcPr>
            <w:tcW w:w="8221" w:type="dxa"/>
            <w:gridSpan w:val="10"/>
          </w:tcPr>
          <w:p w:rsidR="0018722C">
            <w:pPr>
              <w:topLinePunct/>
              <w:ind w:leftChars="0" w:left="0" w:rightChars="0" w:right="0" w:firstLineChars="0" w:firstLine="0"/>
              <w:spacing w:line="240" w:lineRule="atLeast"/>
            </w:pPr>
            <w:r>
              <w:rPr>
                <w:rFonts w:ascii="微软雅黑" w:eastAsia="微软雅黑" w:hint="eastAsia"/>
                <w:b/>
              </w:rPr>
              <w:t>请补充：</w:t>
            </w:r>
          </w:p>
        </w:tc>
      </w:tr>
      <w:tr>
        <w:trPr>
          <w:trHeight w:val="380" w:hRule="atLeast"/>
        </w:trPr>
        <w:tc>
          <w:tcPr>
            <w:tcW w:w="8221" w:type="dxa"/>
            <w:gridSpan w:val="10"/>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6"/>
        <w:gridCol w:w="105"/>
        <w:gridCol w:w="290"/>
        <w:gridCol w:w="92"/>
        <w:gridCol w:w="350"/>
        <w:gridCol w:w="387"/>
        <w:gridCol w:w="245"/>
        <w:gridCol w:w="141"/>
        <w:gridCol w:w="386"/>
        <w:gridCol w:w="386"/>
        <w:gridCol w:w="386"/>
        <w:gridCol w:w="395"/>
        <w:gridCol w:w="1283"/>
      </w:tblGrid>
      <w:tr>
        <w:trPr>
          <w:trHeight w:val="320" w:hRule="atLeast"/>
        </w:trPr>
        <w:tc>
          <w:tcPr>
            <w:tcW w:w="8452" w:type="dxa"/>
            <w:gridSpan w:val="13"/>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rPr>
                <w:rFonts w:ascii="微软雅黑" w:eastAsia="微软雅黑" w:hint="eastAsia"/>
                <w:b/>
              </w:rPr>
              <w:t>各条目的具体原因</w:t>
            </w:r>
          </w:p>
        </w:tc>
        <w:tc>
          <w:tcPr>
            <w:tcW w:w="1469" w:type="dxa"/>
            <w:gridSpan w:val="6"/>
          </w:tcPr>
          <w:p w:rsidR="0018722C">
            <w:pPr>
              <w:topLinePunct/>
              <w:ind w:leftChars="0" w:left="0" w:rightChars="0" w:right="0" w:firstLineChars="0" w:firstLine="0"/>
              <w:spacing w:line="240" w:lineRule="atLeast"/>
            </w:pPr>
            <w:r>
              <w:rPr>
                <w:rFonts w:ascii="微软雅黑" w:eastAsia="微软雅黑" w:hint="eastAsia"/>
                <w:b/>
              </w:rPr>
              <w:t>专家效度</w:t>
            </w:r>
          </w:p>
        </w:tc>
        <w:tc>
          <w:tcPr>
            <w:tcW w:w="1694" w:type="dxa"/>
            <w:gridSpan w:val="5"/>
            <w:shd w:val="clear" w:color="auto" w:fill="D8D8D8"/>
          </w:tcPr>
          <w:p w:rsidR="0018722C">
            <w:pPr>
              <w:topLinePunct/>
              <w:ind w:leftChars="0" w:left="0" w:rightChars="0" w:right="0" w:firstLineChars="0" w:firstLine="0"/>
              <w:spacing w:line="240" w:lineRule="atLeast"/>
            </w:pPr>
            <w:r>
              <w:rPr>
                <w:rFonts w:ascii="微软雅黑" w:eastAsia="微软雅黑" w:hint="eastAsia"/>
                <w:b/>
              </w:rPr>
              <w:t>相关性</w:t>
            </w:r>
          </w:p>
        </w:tc>
        <w:tc>
          <w:tcPr>
            <w:tcW w:w="1283" w:type="dxa"/>
          </w:tcPr>
          <w:p w:rsidR="0018722C">
            <w:pPr>
              <w:topLinePunct/>
              <w:ind w:leftChars="0" w:left="0" w:rightChars="0" w:right="0" w:firstLineChars="0" w:firstLine="0"/>
              <w:spacing w:line="240" w:lineRule="atLeast"/>
            </w:pPr>
            <w:r>
              <w:rPr>
                <w:rFonts w:ascii="微软雅黑" w:eastAsia="微软雅黑" w:hint="eastAsia"/>
                <w:b/>
              </w:rPr>
              <w:t>修改建议</w:t>
            </w:r>
          </w:p>
        </w:tc>
      </w:tr>
      <w:tr>
        <w:trPr>
          <w:trHeight w:val="360" w:hRule="atLeast"/>
        </w:trPr>
        <w:tc>
          <w:tcPr>
            <w:tcW w:w="8452" w:type="dxa"/>
            <w:gridSpan w:val="13"/>
            <w:tcBorders>
              <w:bottom w:val="double" w:sz="1" w:space="0" w:color="000000"/>
            </w:tcBorders>
          </w:tcPr>
          <w:p w:rsidR="0018722C">
            <w:pPr>
              <w:topLinePunct/>
              <w:ind w:leftChars="0" w:left="0" w:rightChars="0" w:right="0" w:firstLineChars="0" w:firstLine="0"/>
              <w:spacing w:line="240" w:lineRule="atLeast"/>
            </w:pPr>
            <w:r>
              <w:t>湖</w:t>
            </w:r>
            <w:r>
              <w:rPr>
                <w:rFonts w:ascii="微软雅黑" w:eastAsia="微软雅黑" w:hint="eastAsia"/>
                <w:b/>
              </w:rPr>
              <w:t>1</w:t>
            </w:r>
            <w:r>
              <w:rPr>
                <w:rFonts w:ascii="微软雅黑" w:eastAsia="微软雅黑" w:hint="eastAsia"/>
                <w:b/>
              </w:rPr>
              <w:t>.</w:t>
            </w:r>
            <w:r>
              <w:t>州</w:t>
            </w:r>
            <w:r>
              <w:rPr>
                <w:rFonts w:ascii="微软雅黑" w:eastAsia="微软雅黑" w:hint="eastAsia"/>
                <w:b/>
              </w:rPr>
              <w:t>噪</w:t>
            </w:r>
            <w:r>
              <w:t>师</w:t>
            </w:r>
            <w:r>
              <w:rPr>
                <w:rFonts w:ascii="微软雅黑" w:eastAsia="微软雅黑" w:hint="eastAsia"/>
                <w:b/>
              </w:rPr>
              <w:t>音</w:t>
            </w:r>
            <w:r>
              <w:t>范学院硕士专业学位论文</w:t>
            </w:r>
            <w:r w:rsidRPr="00000000">
              <w:tab/>
            </w:r>
            <w:r>
              <w:t>I</w:t>
            </w:r>
            <w:r>
              <w:t>C</w:t>
            </w:r>
            <w:r>
              <w:t>U</w:t>
            </w:r>
            <w:r>
              <w:t> </w:t>
            </w:r>
            <w:r>
              <w:t>患者不适现状横断面调查及影响因素分析</w:t>
            </w:r>
          </w:p>
        </w:tc>
      </w:tr>
      <w:tr>
        <w:trPr>
          <w:trHeight w:val="380" w:hRule="atLeast"/>
        </w:trPr>
        <w:tc>
          <w:tcPr>
            <w:tcW w:w="4006" w:type="dxa"/>
            <w:tcBorders>
              <w:top w:val="double" w:sz="1" w:space="0" w:color="000000"/>
            </w:tcBorders>
          </w:tcPr>
          <w:p w:rsidR="0018722C">
            <w:pPr>
              <w:topLinePunct/>
              <w:ind w:leftChars="0" w:left="0" w:rightChars="0" w:right="0" w:firstLineChars="0" w:firstLine="0"/>
              <w:spacing w:line="240" w:lineRule="atLeast"/>
            </w:pPr>
            <w:r>
              <w:t>1.1 报警器</w:t>
            </w:r>
          </w:p>
        </w:tc>
        <w:tc>
          <w:tcPr>
            <w:tcW w:w="395" w:type="dxa"/>
            <w:gridSpan w:val="2"/>
            <w:tcBorders>
              <w:top w:val="double" w:sz="1" w:space="0" w:color="000000"/>
            </w:tcBorders>
          </w:tcPr>
          <w:p w:rsidR="0018722C">
            <w:pPr>
              <w:topLinePunct/>
              <w:ind w:leftChars="0" w:left="0" w:rightChars="0" w:right="0" w:firstLineChars="0" w:firstLine="0"/>
              <w:spacing w:line="240" w:lineRule="atLeast"/>
            </w:pPr>
            <w:r>
              <w:t>4</w:t>
            </w:r>
          </w:p>
        </w:tc>
        <w:tc>
          <w:tcPr>
            <w:tcW w:w="442" w:type="dxa"/>
            <w:gridSpan w:val="2"/>
            <w:tcBorders>
              <w:top w:val="double" w:sz="1" w:space="0" w:color="000000"/>
            </w:tcBorders>
          </w:tcPr>
          <w:p w:rsidR="0018722C">
            <w:pPr>
              <w:topLinePunct/>
              <w:ind w:leftChars="0" w:left="0" w:rightChars="0" w:right="0" w:firstLineChars="0" w:firstLine="0"/>
              <w:spacing w:line="240" w:lineRule="atLeast"/>
            </w:pPr>
            <w:r>
              <w:t>3</w:t>
            </w:r>
          </w:p>
        </w:tc>
        <w:tc>
          <w:tcPr>
            <w:tcW w:w="387" w:type="dxa"/>
            <w:tcBorders>
              <w:top w:val="double" w:sz="1" w:space="0" w:color="000000"/>
            </w:tcBorders>
          </w:tcPr>
          <w:p w:rsidR="0018722C">
            <w:pPr>
              <w:topLinePunct/>
              <w:ind w:leftChars="0" w:left="0" w:rightChars="0" w:right="0" w:firstLineChars="0" w:firstLine="0"/>
              <w:spacing w:line="240" w:lineRule="atLeast"/>
            </w:pPr>
            <w:r>
              <w:t>2</w:t>
            </w:r>
          </w:p>
        </w:tc>
        <w:tc>
          <w:tcPr>
            <w:tcW w:w="386" w:type="dxa"/>
            <w:gridSpan w:val="2"/>
            <w:tcBorders>
              <w:top w:val="double" w:sz="1" w:space="0" w:color="000000"/>
            </w:tcBorders>
          </w:tcPr>
          <w:p w:rsidR="0018722C">
            <w:pPr>
              <w:topLinePunct/>
              <w:ind w:leftChars="0" w:left="0" w:rightChars="0" w:right="0" w:firstLineChars="0" w:firstLine="0"/>
              <w:spacing w:line="240" w:lineRule="atLeast"/>
            </w:pPr>
            <w:r>
              <w:t>1</w:t>
            </w:r>
          </w:p>
        </w:tc>
        <w:tc>
          <w:tcPr>
            <w:tcW w:w="386" w:type="dxa"/>
            <w:tcBorders>
              <w:top w:val="double" w:sz="1" w:space="0" w:color="000000"/>
            </w:tcBorders>
            <w:shd w:val="clear" w:color="auto" w:fill="D8D8D8"/>
          </w:tcPr>
          <w:p w:rsidR="0018722C">
            <w:pPr>
              <w:topLinePunct/>
              <w:ind w:leftChars="0" w:left="0" w:rightChars="0" w:right="0" w:firstLineChars="0" w:firstLine="0"/>
              <w:spacing w:line="240" w:lineRule="atLeast"/>
            </w:pPr>
            <w:r>
              <w:t>4</w:t>
            </w:r>
          </w:p>
        </w:tc>
        <w:tc>
          <w:tcPr>
            <w:tcW w:w="386" w:type="dxa"/>
            <w:tcBorders>
              <w:top w:val="double" w:sz="1" w:space="0" w:color="000000"/>
            </w:tcBorders>
            <w:shd w:val="clear" w:color="auto" w:fill="D8D8D8"/>
          </w:tcPr>
          <w:p w:rsidR="0018722C">
            <w:pPr>
              <w:topLinePunct/>
              <w:ind w:leftChars="0" w:left="0" w:rightChars="0" w:right="0" w:firstLineChars="0" w:firstLine="0"/>
              <w:spacing w:line="240" w:lineRule="atLeast"/>
            </w:pPr>
            <w:r>
              <w:t>3</w:t>
            </w:r>
          </w:p>
        </w:tc>
        <w:tc>
          <w:tcPr>
            <w:tcW w:w="386" w:type="dxa"/>
            <w:tcBorders>
              <w:top w:val="double" w:sz="1" w:space="0" w:color="000000"/>
            </w:tcBorders>
            <w:shd w:val="clear" w:color="auto" w:fill="D8D8D8"/>
          </w:tcPr>
          <w:p w:rsidR="0018722C">
            <w:pPr>
              <w:topLinePunct/>
              <w:ind w:leftChars="0" w:left="0" w:rightChars="0" w:right="0" w:firstLineChars="0" w:firstLine="0"/>
              <w:spacing w:line="240" w:lineRule="atLeast"/>
            </w:pPr>
            <w:r>
              <w:t>2</w:t>
            </w:r>
          </w:p>
        </w:tc>
        <w:tc>
          <w:tcPr>
            <w:tcW w:w="395" w:type="dxa"/>
            <w:tcBorders>
              <w:top w:val="double" w:sz="1" w:space="0" w:color="000000"/>
            </w:tcBorders>
            <w:shd w:val="clear" w:color="auto" w:fill="D8D8D8"/>
          </w:tcPr>
          <w:p w:rsidR="0018722C">
            <w:pPr>
              <w:topLinePunct/>
              <w:ind w:leftChars="0" w:left="0" w:rightChars="0" w:right="0" w:firstLineChars="0" w:firstLine="0"/>
              <w:spacing w:line="240" w:lineRule="atLeast"/>
            </w:pPr>
            <w:r>
              <w:t>1</w:t>
            </w:r>
          </w:p>
        </w:tc>
        <w:tc>
          <w:tcPr>
            <w:tcW w:w="1283" w:type="dxa"/>
            <w:tcBorders>
              <w:top w:val="double" w:sz="1" w:space="0" w:color="000000"/>
            </w:tcBorders>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1.2 收音机</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1.3 谈话声</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1.4 气垫床声音</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1.5 电话铃声</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20" w:hRule="atLeast"/>
        </w:trPr>
        <w:tc>
          <w:tcPr>
            <w:tcW w:w="8452" w:type="dxa"/>
            <w:gridSpan w:val="13"/>
          </w:tcPr>
          <w:p w:rsidR="0018722C">
            <w:pPr>
              <w:topLinePunct/>
              <w:ind w:leftChars="0" w:left="0" w:rightChars="0" w:right="0" w:firstLineChars="0" w:firstLine="0"/>
              <w:spacing w:line="240" w:lineRule="atLeast"/>
            </w:pPr>
            <w:r>
              <w:rPr>
                <w:rFonts w:ascii="微软雅黑" w:eastAsia="微软雅黑" w:hint="eastAsia"/>
                <w:b/>
              </w:rPr>
              <w:t>请补充：</w:t>
            </w:r>
          </w:p>
        </w:tc>
      </w:tr>
      <w:tr>
        <w:trPr>
          <w:trHeight w:val="320" w:hRule="atLeast"/>
        </w:trPr>
        <w:tc>
          <w:tcPr>
            <w:tcW w:w="8452" w:type="dxa"/>
            <w:gridSpan w:val="13"/>
          </w:tcPr>
          <w:p w:rsidR="0018722C">
            <w:pPr>
              <w:topLinePunct/>
              <w:ind w:leftChars="0" w:left="0" w:rightChars="0" w:right="0" w:firstLineChars="0" w:firstLine="0"/>
              <w:spacing w:line="240" w:lineRule="atLeast"/>
            </w:pPr>
            <w:r>
              <w:rPr>
                <w:rFonts w:ascii="微软雅黑" w:eastAsia="微软雅黑" w:hint="eastAsia"/>
                <w:b/>
              </w:rPr>
              <w:t>2 床单位</w:t>
            </w:r>
          </w:p>
        </w:tc>
      </w:tr>
      <w:tr>
        <w:trPr>
          <w:trHeight w:val="380" w:hRule="atLeast"/>
        </w:trPr>
        <w:tc>
          <w:tcPr>
            <w:tcW w:w="4006" w:type="dxa"/>
          </w:tcPr>
          <w:p w:rsidR="0018722C">
            <w:pPr>
              <w:topLinePunct/>
              <w:ind w:leftChars="0" w:left="0" w:rightChars="0" w:right="0" w:firstLineChars="0" w:firstLine="0"/>
              <w:spacing w:line="240" w:lineRule="atLeast"/>
            </w:pPr>
            <w:r>
              <w:t>2.1 太硬</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2.2 太软</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2.3 床潮湿</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2.4 床头过低</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2.5 床头过高</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2.6 床太低</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2.7 床太高</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006" w:type="dxa"/>
          </w:tcPr>
          <w:p w:rsidR="0018722C">
            <w:pPr>
              <w:topLinePunct/>
              <w:ind w:leftChars="0" w:left="0" w:rightChars="0" w:right="0" w:firstLineChars="0" w:firstLine="0"/>
              <w:spacing w:line="240" w:lineRule="atLeast"/>
            </w:pPr>
            <w:r>
              <w:t>2.8 床栏</w:t>
            </w:r>
          </w:p>
        </w:tc>
        <w:tc>
          <w:tcPr>
            <w:tcW w:w="395" w:type="dxa"/>
            <w:gridSpan w:val="2"/>
          </w:tcPr>
          <w:p w:rsidR="0018722C">
            <w:pPr>
              <w:topLinePunct/>
              <w:ind w:leftChars="0" w:left="0" w:rightChars="0" w:right="0" w:firstLineChars="0" w:firstLine="0"/>
              <w:spacing w:line="240" w:lineRule="atLeast"/>
            </w:pPr>
            <w:r>
              <w:t>4</w:t>
            </w:r>
          </w:p>
        </w:tc>
        <w:tc>
          <w:tcPr>
            <w:tcW w:w="442" w:type="dxa"/>
            <w:gridSpan w:val="2"/>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20" w:hRule="atLeast"/>
        </w:trPr>
        <w:tc>
          <w:tcPr>
            <w:tcW w:w="8452" w:type="dxa"/>
            <w:gridSpan w:val="13"/>
          </w:tcPr>
          <w:p w:rsidR="0018722C">
            <w:pPr>
              <w:topLinePunct/>
              <w:ind w:leftChars="0" w:left="0" w:rightChars="0" w:right="0" w:firstLineChars="0" w:firstLine="0"/>
              <w:spacing w:line="240" w:lineRule="atLeast"/>
            </w:pPr>
            <w:r>
              <w:rPr>
                <w:rFonts w:ascii="微软雅黑" w:eastAsia="微软雅黑" w:hint="eastAsia"/>
                <w:b/>
              </w:rPr>
              <w:t>请补充：</w:t>
            </w:r>
          </w:p>
        </w:tc>
      </w:tr>
      <w:tr>
        <w:trPr>
          <w:trHeight w:val="320" w:hRule="atLeast"/>
        </w:trPr>
        <w:tc>
          <w:tcPr>
            <w:tcW w:w="8452" w:type="dxa"/>
            <w:gridSpan w:val="13"/>
          </w:tcPr>
          <w:p w:rsidR="0018722C">
            <w:pPr>
              <w:topLinePunct/>
              <w:ind w:leftChars="0" w:left="0" w:rightChars="0" w:right="0" w:firstLineChars="0" w:firstLine="0"/>
              <w:spacing w:line="240" w:lineRule="atLeast"/>
            </w:pPr>
            <w:r>
              <w:rPr>
                <w:rFonts w:ascii="微软雅黑" w:eastAsia="微软雅黑" w:hint="eastAsia"/>
                <w:b/>
              </w:rPr>
              <w:t>3 管路约束</w:t>
            </w:r>
          </w:p>
        </w:tc>
      </w:tr>
      <w:tr>
        <w:trPr>
          <w:trHeight w:val="380" w:hRule="atLeast"/>
        </w:trPr>
        <w:tc>
          <w:tcPr>
            <w:tcW w:w="4111" w:type="dxa"/>
            <w:gridSpan w:val="2"/>
          </w:tcPr>
          <w:p w:rsidR="0018722C">
            <w:pPr>
              <w:topLinePunct/>
              <w:ind w:leftChars="0" w:left="0" w:rightChars="0" w:right="0" w:firstLineChars="0" w:firstLine="0"/>
              <w:spacing w:line="240" w:lineRule="atLeast"/>
            </w:pPr>
            <w:r>
              <w:t>3.1 输液管路</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3.2 呼吸机管路</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3.3 吸氧的鼻导管</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3.4 胸前电极贴的连接导线</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3.5 监测病人血氧饱和度的夹子</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8452" w:type="dxa"/>
            <w:gridSpan w:val="13"/>
          </w:tcPr>
          <w:p w:rsidR="0018722C">
            <w:pPr>
              <w:topLinePunct/>
              <w:ind w:leftChars="0" w:left="0" w:rightChars="0" w:right="0" w:firstLineChars="0" w:firstLine="0"/>
              <w:spacing w:line="240" w:lineRule="atLeast"/>
            </w:pPr>
            <w:r>
              <w:rPr>
                <w:rFonts w:ascii="微软雅黑" w:eastAsia="微软雅黑" w:hint="eastAsia"/>
                <w:b/>
              </w:rPr>
              <w:t>请补充：</w:t>
            </w:r>
          </w:p>
        </w:tc>
      </w:tr>
      <w:tr>
        <w:trPr>
          <w:trHeight w:val="380" w:hRule="atLeast"/>
        </w:trPr>
        <w:tc>
          <w:tcPr>
            <w:tcW w:w="8452" w:type="dxa"/>
            <w:gridSpan w:val="13"/>
          </w:tcPr>
          <w:p w:rsidR="0018722C">
            <w:pPr>
              <w:topLinePunct/>
              <w:ind w:leftChars="0" w:left="0" w:rightChars="0" w:right="0" w:firstLineChars="0" w:firstLine="0"/>
              <w:spacing w:line="240" w:lineRule="atLeast"/>
            </w:pPr>
          </w:p>
        </w:tc>
      </w:tr>
      <w:tr>
        <w:trPr>
          <w:trHeight w:val="380" w:hRule="atLeast"/>
        </w:trPr>
        <w:tc>
          <w:tcPr>
            <w:tcW w:w="8452" w:type="dxa"/>
            <w:gridSpan w:val="13"/>
          </w:tcPr>
          <w:p w:rsidR="0018722C">
            <w:pPr>
              <w:topLinePunct/>
              <w:ind w:leftChars="0" w:left="0" w:rightChars="0" w:right="0" w:firstLineChars="0" w:firstLine="0"/>
              <w:spacing w:line="240" w:lineRule="atLeast"/>
            </w:pPr>
            <w:r>
              <w:rPr>
                <w:rFonts w:ascii="微软雅黑" w:eastAsia="微软雅黑" w:hint="eastAsia"/>
                <w:b/>
              </w:rPr>
              <w:t>4</w:t>
            </w:r>
            <w:r>
              <w:rPr>
                <w:rFonts w:ascii="微软雅黑" w:eastAsia="微软雅黑" w:hint="eastAsia"/>
                <w:b/>
              </w:rPr>
              <w:t>.</w:t>
            </w:r>
            <w:r>
              <w:rPr>
                <w:rFonts w:ascii="微软雅黑" w:eastAsia="微软雅黑" w:hint="eastAsia"/>
                <w:b/>
              </w:rPr>
              <w:t>何时注意隐私保护</w:t>
            </w:r>
          </w:p>
        </w:tc>
      </w:tr>
      <w:tr>
        <w:trPr>
          <w:trHeight w:val="380" w:hRule="atLeast"/>
        </w:trPr>
        <w:tc>
          <w:tcPr>
            <w:tcW w:w="4111" w:type="dxa"/>
            <w:gridSpan w:val="2"/>
          </w:tcPr>
          <w:p w:rsidR="0018722C">
            <w:pPr>
              <w:topLinePunct/>
              <w:ind w:leftChars="0" w:left="0" w:rightChars="0" w:right="0" w:firstLineChars="0" w:firstLine="0"/>
              <w:spacing w:line="240" w:lineRule="atLeast"/>
            </w:pPr>
            <w:r>
              <w:t>4.1 擦大便时</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4.2 更换卧位时</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4.3 擦身时</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4.4 医生做体格检查时</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8452" w:type="dxa"/>
            <w:gridSpan w:val="13"/>
          </w:tcPr>
          <w:p w:rsidR="0018722C">
            <w:pPr>
              <w:topLinePunct/>
              <w:ind w:leftChars="0" w:left="0" w:rightChars="0" w:right="0" w:firstLineChars="0" w:firstLine="0"/>
              <w:spacing w:line="240" w:lineRule="atLeast"/>
            </w:pPr>
            <w:r>
              <w:t>请补充：</w:t>
            </w:r>
          </w:p>
        </w:tc>
      </w:tr>
      <w:tr>
        <w:trPr>
          <w:trHeight w:val="380" w:hRule="atLeast"/>
        </w:trPr>
        <w:tc>
          <w:tcPr>
            <w:tcW w:w="8452" w:type="dxa"/>
            <w:gridSpan w:val="13"/>
          </w:tcPr>
          <w:p w:rsidR="0018722C">
            <w:pPr>
              <w:topLinePunct/>
              <w:ind w:leftChars="0" w:left="0" w:rightChars="0" w:right="0" w:firstLineChars="0" w:firstLine="0"/>
              <w:spacing w:line="240" w:lineRule="atLeast"/>
            </w:pPr>
          </w:p>
        </w:tc>
      </w:tr>
      <w:tr>
        <w:trPr>
          <w:trHeight w:val="380" w:hRule="atLeast"/>
        </w:trPr>
        <w:tc>
          <w:tcPr>
            <w:tcW w:w="8452" w:type="dxa"/>
            <w:gridSpan w:val="13"/>
          </w:tcPr>
          <w:p w:rsidR="0018722C">
            <w:pPr>
              <w:topLinePunct/>
              <w:ind w:leftChars="0" w:left="0" w:rightChars="0" w:right="0" w:firstLineChars="0" w:firstLine="0"/>
              <w:spacing w:line="240" w:lineRule="atLeast"/>
            </w:pPr>
            <w:r>
              <w:rPr>
                <w:rFonts w:ascii="微软雅黑" w:eastAsia="微软雅黑" w:hint="eastAsia"/>
                <w:b/>
              </w:rPr>
              <w:t>5</w:t>
            </w:r>
            <w:r>
              <w:rPr>
                <w:rFonts w:ascii="微软雅黑" w:eastAsia="微软雅黑" w:hint="eastAsia"/>
                <w:b/>
              </w:rPr>
              <w:t>.</w:t>
            </w:r>
            <w:r>
              <w:rPr>
                <w:rFonts w:ascii="微软雅黑" w:eastAsia="微软雅黑" w:hint="eastAsia"/>
                <w:b/>
              </w:rPr>
              <w:t>焦虑的原因</w:t>
            </w:r>
          </w:p>
        </w:tc>
      </w:tr>
      <w:tr>
        <w:trPr>
          <w:trHeight w:val="380" w:hRule="atLeast"/>
        </w:trPr>
        <w:tc>
          <w:tcPr>
            <w:tcW w:w="4111" w:type="dxa"/>
            <w:gridSpan w:val="2"/>
          </w:tcPr>
          <w:p w:rsidR="0018722C">
            <w:pPr>
              <w:topLinePunct/>
              <w:ind w:leftChars="0" w:left="0" w:rightChars="0" w:right="0" w:firstLineChars="0" w:firstLine="0"/>
              <w:spacing w:line="240" w:lineRule="atLeast"/>
            </w:pPr>
            <w:r>
              <w:t>5.1 噪音刺激</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5.2 光线刺激</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5.3</w:t>
            </w:r>
            <w:r>
              <w:t> 病室气氛</w:t>
            </w:r>
            <w:r>
              <w:t>（</w:t>
            </w:r>
            <w:r>
              <w:t xml:space="preserve">抢救病人严肃而紧张</w:t>
            </w:r>
            <w:r>
              <w:t>）</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5.4 对疾病知识缺乏</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5.5 环境封闭，信息缺乏</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5.6 身体被约束</w:t>
            </w:r>
          </w:p>
        </w:tc>
        <w:tc>
          <w:tcPr>
            <w:tcW w:w="382" w:type="dxa"/>
            <w:gridSpan w:val="2"/>
          </w:tcPr>
          <w:p w:rsidR="0018722C">
            <w:pPr>
              <w:topLinePunct/>
              <w:ind w:leftChars="0" w:left="0" w:rightChars="0" w:right="0" w:firstLineChars="0" w:firstLine="0"/>
              <w:spacing w:line="240" w:lineRule="atLeast"/>
            </w:pPr>
            <w:r>
              <w:rPr>
                <w:rFonts w:ascii="Times New Roman"/>
              </w:rPr>
              <w:t>5</w:t>
            </w:r>
            <w:r>
              <w:t>4</w:t>
            </w:r>
            <w:r>
              <w:rPr>
                <w:rFonts w:ascii="Times New Roman"/>
              </w:rPr>
              <w:t>5</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4111" w:type="dxa"/>
            <w:gridSpan w:val="2"/>
          </w:tcPr>
          <w:p w:rsidR="0018722C">
            <w:pPr>
              <w:topLinePunct/>
              <w:ind w:leftChars="0" w:left="0" w:rightChars="0" w:right="0" w:firstLineChars="0" w:firstLine="0"/>
              <w:spacing w:line="240" w:lineRule="atLeast"/>
            </w:pPr>
            <w:r>
              <w:t>5.7 经济因素</w:t>
            </w:r>
          </w:p>
        </w:tc>
        <w:tc>
          <w:tcPr>
            <w:tcW w:w="382" w:type="dxa"/>
            <w:gridSpan w:val="2"/>
          </w:tcPr>
          <w:p w:rsidR="0018722C">
            <w:pPr>
              <w:topLinePunct/>
              <w:ind w:leftChars="0" w:left="0" w:rightChars="0" w:right="0" w:firstLineChars="0" w:firstLine="0"/>
              <w:spacing w:line="240" w:lineRule="atLeast"/>
            </w:pPr>
            <w:r>
              <w:t>4</w:t>
            </w:r>
          </w:p>
        </w:tc>
        <w:tc>
          <w:tcPr>
            <w:tcW w:w="350" w:type="dxa"/>
          </w:tcPr>
          <w:p w:rsidR="0018722C">
            <w:pPr>
              <w:topLinePunct/>
              <w:ind w:leftChars="0" w:left="0" w:rightChars="0" w:right="0" w:firstLineChars="0" w:firstLine="0"/>
              <w:spacing w:line="240" w:lineRule="atLeast"/>
            </w:pPr>
            <w:r>
              <w:t>3</w:t>
            </w:r>
          </w:p>
        </w:tc>
        <w:tc>
          <w:tcPr>
            <w:tcW w:w="387" w:type="dxa"/>
          </w:tcPr>
          <w:p w:rsidR="0018722C">
            <w:pPr>
              <w:topLinePunct/>
              <w:ind w:leftChars="0" w:left="0" w:rightChars="0" w:right="0" w:firstLineChars="0" w:firstLine="0"/>
              <w:spacing w:line="240" w:lineRule="atLeast"/>
            </w:pPr>
            <w:r>
              <w:t>2</w:t>
            </w:r>
          </w:p>
        </w:tc>
        <w:tc>
          <w:tcPr>
            <w:tcW w:w="386" w:type="dxa"/>
            <w:gridSpan w:val="2"/>
          </w:tcPr>
          <w:p w:rsidR="0018722C">
            <w:pPr>
              <w:topLinePunct/>
              <w:ind w:leftChars="0" w:left="0" w:rightChars="0" w:right="0" w:firstLineChars="0" w:firstLine="0"/>
              <w:spacing w:line="240" w:lineRule="atLeast"/>
            </w:pPr>
            <w:r>
              <w:t>1</w:t>
            </w:r>
          </w:p>
        </w:tc>
        <w:tc>
          <w:tcPr>
            <w:tcW w:w="386" w:type="dxa"/>
            <w:shd w:val="clear" w:color="auto" w:fill="D8D8D8"/>
          </w:tcPr>
          <w:p w:rsidR="0018722C">
            <w:pPr>
              <w:topLinePunct/>
              <w:ind w:leftChars="0" w:left="0" w:rightChars="0" w:right="0" w:firstLineChars="0" w:firstLine="0"/>
              <w:spacing w:line="240" w:lineRule="atLeast"/>
            </w:pPr>
            <w:r>
              <w:t>4</w:t>
            </w:r>
          </w:p>
        </w:tc>
        <w:tc>
          <w:tcPr>
            <w:tcW w:w="386" w:type="dxa"/>
            <w:shd w:val="clear" w:color="auto" w:fill="D8D8D8"/>
          </w:tcPr>
          <w:p w:rsidR="0018722C">
            <w:pPr>
              <w:topLinePunct/>
              <w:ind w:leftChars="0" w:left="0" w:rightChars="0" w:right="0" w:firstLineChars="0" w:firstLine="0"/>
              <w:spacing w:line="240" w:lineRule="atLeast"/>
            </w:pPr>
            <w:r>
              <w:t>3</w:t>
            </w:r>
          </w:p>
        </w:tc>
        <w:tc>
          <w:tcPr>
            <w:tcW w:w="386" w:type="dxa"/>
            <w:shd w:val="clear" w:color="auto" w:fill="D8D8D8"/>
          </w:tcPr>
          <w:p w:rsidR="0018722C">
            <w:pPr>
              <w:topLinePunct/>
              <w:ind w:leftChars="0" w:left="0" w:rightChars="0" w:right="0" w:firstLineChars="0" w:firstLine="0"/>
              <w:spacing w:line="240" w:lineRule="atLeast"/>
            </w:pPr>
            <w:r>
              <w:t>2</w:t>
            </w:r>
          </w:p>
        </w:tc>
        <w:tc>
          <w:tcPr>
            <w:tcW w:w="395" w:type="dxa"/>
            <w:shd w:val="clear" w:color="auto" w:fill="D8D8D8"/>
          </w:tcPr>
          <w:p w:rsidR="0018722C">
            <w:pPr>
              <w:topLinePunct/>
              <w:ind w:leftChars="0" w:left="0" w:rightChars="0" w:right="0" w:firstLineChars="0" w:firstLine="0"/>
              <w:spacing w:line="240" w:lineRule="atLeast"/>
            </w:pPr>
            <w:r>
              <w:t>1</w:t>
            </w:r>
          </w:p>
        </w:tc>
        <w:tc>
          <w:tcPr>
            <w:tcW w:w="1283" w:type="dxa"/>
          </w:tcPr>
          <w:p w:rsidR="0018722C">
            <w:pPr>
              <w:topLinePunct/>
              <w:ind w:leftChars="0" w:left="0" w:rightChars="0" w:right="0" w:firstLineChars="0" w:firstLine="0"/>
              <w:spacing w:line="240" w:lineRule="atLeast"/>
            </w:pPr>
          </w:p>
        </w:tc>
      </w:tr>
      <w:tr>
        <w:trPr>
          <w:trHeight w:val="380" w:hRule="atLeast"/>
        </w:trPr>
        <w:tc>
          <w:tcPr>
            <w:tcW w:w="8452" w:type="dxa"/>
            <w:gridSpan w:val="13"/>
          </w:tcPr>
          <w:p w:rsidR="0018722C">
            <w:pPr>
              <w:topLinePunct/>
              <w:ind w:leftChars="0" w:left="0" w:rightChars="0" w:right="0" w:firstLineChars="0" w:firstLine="0"/>
              <w:spacing w:line="240" w:lineRule="atLeast"/>
            </w:pPr>
            <w:r>
              <w:rPr>
                <w:rFonts w:ascii="微软雅黑" w:eastAsia="微软雅黑" w:hint="eastAsia"/>
                <w:b/>
              </w:rPr>
              <w:t>请补充：</w:t>
            </w:r>
          </w:p>
        </w:tc>
      </w:tr>
    </w:tbl>
    <w:p w:rsidR="0018722C">
      <w:pPr>
        <w:rPr/>
        <w:topLinePunct/>
        <w:pStyle w:val="affa"/>
      </w:pPr>
    </w:p>
    <w:p w:rsidR="0018722C">
      <w:pPr>
        <w:topLinePunct/>
      </w:pPr>
      <w:r>
        <w:rPr>
          <w:rFonts w:cstheme="minorBidi" w:hAnsiTheme="minorHAnsi" w:eastAsiaTheme="minorHAnsi" w:asciiTheme="minorHAnsi" w:ascii="微软雅黑" w:eastAsia="微软雅黑" w:hint="eastAsia"/>
          <w:b/>
        </w:rPr>
        <w:t>第二部分：专家对研究熟悉程度及判别依据调查表</w:t>
      </w:r>
    </w:p>
    <w:p w:rsidR="0018722C">
      <w:pPr>
        <w:pStyle w:val="cw20"/>
        <w:topLinePunct/>
      </w:pPr>
      <w:r>
        <w:t>1. </w:t>
      </w:r>
      <w:r>
        <w:t>请选择您对该研究问题的熟悉程度：</w:t>
      </w:r>
    </w:p>
    <w:p w:rsidR="0018722C">
      <w:pPr>
        <w:topLinePunct/>
      </w:pPr>
      <w:r>
        <w:t xml:space="preserve">（</w:t>
      </w:r>
      <w:r>
        <w:t xml:space="preserve">1</w:t>
      </w:r>
      <w:r>
        <w:t xml:space="preserve">）</w:t>
      </w:r>
      <w:r>
        <w:t xml:space="preserve">很熟悉</w:t>
      </w:r>
      <w:r>
        <w:t xml:space="preserve">（</w:t>
      </w:r>
      <w:r>
        <w:t xml:space="preserve">2</w:t>
      </w:r>
      <w:r>
        <w:t xml:space="preserve">）</w:t>
      </w:r>
      <w:r>
        <w:t xml:space="preserve">较熟悉</w:t>
      </w:r>
      <w:r>
        <w:t xml:space="preserve">（</w:t>
      </w:r>
      <w:r>
        <w:t xml:space="preserve">3</w:t>
      </w:r>
      <w:r>
        <w:t xml:space="preserve">）</w:t>
      </w:r>
      <w:r>
        <w:t xml:space="preserve">一般熟悉</w:t>
      </w:r>
      <w:r>
        <w:t xml:space="preserve">（</w:t>
      </w:r>
      <w:r>
        <w:t xml:space="preserve">4</w:t>
      </w:r>
      <w:r>
        <w:t xml:space="preserve">）</w:t>
      </w:r>
      <w:r>
        <w:t xml:space="preserve">较不熟悉</w:t>
      </w:r>
      <w:r>
        <w:t xml:space="preserve">（</w:t>
      </w:r>
      <w:r>
        <w:t xml:space="preserve">5</w:t>
      </w:r>
      <w:r>
        <w:t xml:space="preserve">）</w:t>
      </w:r>
      <w:r>
        <w:t xml:space="preserve">很不熟悉</w:t>
      </w:r>
    </w:p>
    <w:p w:rsidR="0018722C">
      <w:pPr>
        <w:pStyle w:val="cw20"/>
        <w:topLinePunct/>
      </w:pPr>
      <w:r>
        <w:t>2. </w:t>
      </w:r>
      <w:r>
        <w:t>专家判断依据：以下四方面可能影响您对该问题的判断，每个方面对您判断</w:t>
      </w:r>
      <w:r>
        <w:t>的影响可分为大、中、小三个程度，请您根据自身情况在相应的空格内打“√”</w:t>
      </w:r>
    </w:p>
    <w:p w:rsidR="0018722C">
      <w:pPr>
        <w:spacing w:before="121"/>
        <w:ind w:leftChars="0" w:left="120" w:rightChars="0" w:right="0" w:firstLineChars="0" w:firstLine="0"/>
        <w:jc w:val="left"/>
        <w:topLinePunct/>
      </w:pPr>
      <w:r>
        <w:rPr>
          <w:kern w:val="2"/>
          <w:sz w:val="24"/>
          <w:szCs w:val="22"/>
          <w:rFonts w:cstheme="minorBidi" w:hAnsiTheme="minorHAnsi" w:eastAsiaTheme="minorHAnsi" w:asciiTheme="minorHAnsi" w:ascii="微软雅黑" w:eastAsia="微软雅黑" w:hint="eastAsia"/>
          <w:b/>
        </w:rPr>
        <w:t>专家判断依据调查表</w:t>
      </w:r>
    </w:p>
    <w:tbl>
      <w:tblPr>
        <w:tblW w:w="0" w:type="auto"/>
        <w:tblInd w:w="1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0"/>
        <w:gridCol w:w="1420"/>
        <w:gridCol w:w="1422"/>
        <w:gridCol w:w="1422"/>
      </w:tblGrid>
      <w:tr>
        <w:trPr>
          <w:trHeight w:val="620" w:hRule="atLeast"/>
        </w:trPr>
        <w:tc>
          <w:tcPr>
            <w:tcW w:w="1420" w:type="dxa"/>
          </w:tcPr>
          <w:p w:rsidR="0018722C">
            <w:pPr>
              <w:topLinePunct/>
              <w:ind w:leftChars="0" w:left="0" w:rightChars="0" w:right="0" w:firstLineChars="0" w:firstLine="0"/>
              <w:spacing w:line="240" w:lineRule="atLeast"/>
            </w:pPr>
          </w:p>
        </w:tc>
        <w:tc>
          <w:tcPr>
            <w:tcW w:w="1420" w:type="dxa"/>
          </w:tcPr>
          <w:p w:rsidR="0018722C">
            <w:pPr>
              <w:topLinePunct/>
              <w:ind w:leftChars="0" w:left="0" w:rightChars="0" w:right="0" w:firstLineChars="0" w:firstLine="0"/>
              <w:spacing w:line="240" w:lineRule="atLeast"/>
            </w:pPr>
            <w:r>
              <w:rPr>
                <w:rFonts w:ascii="微软雅黑" w:eastAsia="微软雅黑" w:hint="eastAsia"/>
                <w:b/>
              </w:rPr>
              <w:t>大</w:t>
            </w:r>
          </w:p>
        </w:tc>
        <w:tc>
          <w:tcPr>
            <w:tcW w:w="1422" w:type="dxa"/>
          </w:tcPr>
          <w:p w:rsidR="0018722C">
            <w:pPr>
              <w:topLinePunct/>
              <w:ind w:leftChars="0" w:left="0" w:rightChars="0" w:right="0" w:firstLineChars="0" w:firstLine="0"/>
              <w:spacing w:line="240" w:lineRule="atLeast"/>
            </w:pPr>
            <w:r>
              <w:rPr>
                <w:rFonts w:ascii="微软雅黑" w:eastAsia="微软雅黑" w:hint="eastAsia"/>
                <w:b/>
              </w:rPr>
              <w:t>中</w:t>
            </w:r>
          </w:p>
        </w:tc>
        <w:tc>
          <w:tcPr>
            <w:tcW w:w="1422" w:type="dxa"/>
          </w:tcPr>
          <w:p w:rsidR="0018722C">
            <w:pPr>
              <w:topLinePunct/>
              <w:ind w:leftChars="0" w:left="0" w:rightChars="0" w:right="0" w:firstLineChars="0" w:firstLine="0"/>
              <w:spacing w:line="240" w:lineRule="atLeast"/>
            </w:pPr>
            <w:r>
              <w:rPr>
                <w:rFonts w:ascii="微软雅黑" w:eastAsia="微软雅黑" w:hint="eastAsia"/>
                <w:b/>
              </w:rPr>
              <w:t>小</w:t>
            </w:r>
          </w:p>
        </w:tc>
      </w:tr>
      <w:tr>
        <w:trPr>
          <w:trHeight w:val="620" w:hRule="atLeast"/>
        </w:trPr>
        <w:tc>
          <w:tcPr>
            <w:tcW w:w="1420" w:type="dxa"/>
          </w:tcPr>
          <w:p w:rsidR="0018722C">
            <w:pPr>
              <w:topLinePunct/>
              <w:ind w:leftChars="0" w:left="0" w:rightChars="0" w:right="0" w:firstLineChars="0" w:firstLine="0"/>
              <w:spacing w:line="240" w:lineRule="atLeast"/>
            </w:pPr>
            <w:r>
              <w:rPr>
                <w:rFonts w:ascii="微软雅黑" w:eastAsia="微软雅黑" w:hint="eastAsia"/>
                <w:b/>
              </w:rPr>
              <w:t>实践经验</w:t>
            </w:r>
          </w:p>
        </w:tc>
        <w:tc>
          <w:tcPr>
            <w:tcW w:w="1420"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r>
      <w:tr>
        <w:trPr>
          <w:trHeight w:val="620" w:hRule="atLeast"/>
        </w:trPr>
        <w:tc>
          <w:tcPr>
            <w:tcW w:w="1420" w:type="dxa"/>
          </w:tcPr>
          <w:p w:rsidR="0018722C">
            <w:pPr>
              <w:topLinePunct/>
              <w:ind w:leftChars="0" w:left="0" w:rightChars="0" w:right="0" w:firstLineChars="0" w:firstLine="0"/>
              <w:spacing w:line="240" w:lineRule="atLeast"/>
            </w:pPr>
            <w:r>
              <w:rPr>
                <w:rFonts w:ascii="微软雅黑" w:eastAsia="微软雅黑" w:hint="eastAsia"/>
                <w:b/>
              </w:rPr>
              <w:t>理论知识</w:t>
            </w:r>
          </w:p>
        </w:tc>
        <w:tc>
          <w:tcPr>
            <w:tcW w:w="1420"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r>
      <w:tr>
        <w:trPr>
          <w:trHeight w:val="620" w:hRule="atLeast"/>
        </w:trPr>
        <w:tc>
          <w:tcPr>
            <w:tcW w:w="1420" w:type="dxa"/>
          </w:tcPr>
          <w:p w:rsidR="0018722C">
            <w:pPr>
              <w:topLinePunct/>
              <w:ind w:leftChars="0" w:left="0" w:rightChars="0" w:right="0" w:firstLineChars="0" w:firstLine="0"/>
              <w:spacing w:line="240" w:lineRule="atLeast"/>
            </w:pPr>
            <w:r>
              <w:rPr>
                <w:rFonts w:ascii="微软雅黑" w:eastAsia="微软雅黑" w:hint="eastAsia"/>
                <w:b/>
              </w:rPr>
              <w:t>同行建议</w:t>
            </w:r>
          </w:p>
        </w:tc>
        <w:tc>
          <w:tcPr>
            <w:tcW w:w="1420"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r>
      <w:tr>
        <w:trPr>
          <w:trHeight w:val="620" w:hRule="atLeast"/>
        </w:trPr>
        <w:tc>
          <w:tcPr>
            <w:tcW w:w="1420" w:type="dxa"/>
          </w:tcPr>
          <w:p w:rsidR="0018722C">
            <w:pPr>
              <w:topLinePunct/>
              <w:ind w:leftChars="0" w:left="0" w:rightChars="0" w:right="0" w:firstLineChars="0" w:firstLine="0"/>
              <w:spacing w:line="240" w:lineRule="atLeast"/>
            </w:pPr>
            <w:r>
              <w:rPr>
                <w:rFonts w:ascii="微软雅黑" w:eastAsia="微软雅黑" w:hint="eastAsia"/>
                <w:b/>
              </w:rPr>
              <w:t>直觉选择</w:t>
            </w:r>
          </w:p>
        </w:tc>
        <w:tc>
          <w:tcPr>
            <w:tcW w:w="1420"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微软雅黑" w:eastAsia="微软雅黑" w:hint="eastAsia"/>
          <w:b/>
        </w:rPr>
        <w:t>第三部分：一般资料专家一般情况调查表</w:t>
      </w:r>
    </w:p>
    <w:p w:rsidR="0018722C">
      <w:pPr>
        <w:pStyle w:val="cw20"/>
        <w:topLinePunct/>
      </w:pPr>
      <w:r>
        <w:t>1. </w:t>
      </w:r>
      <w:r>
        <w:t>您的年龄：</w:t>
      </w:r>
      <w:r>
        <w:rPr>
          <w:u w:val="single"/>
        </w:rPr>
        <w:tab/>
      </w:r>
      <w:r>
        <w:t>岁</w:t>
      </w:r>
      <w:r w:rsidRPr="00000000">
        <w:tab/>
        <w:t>您的工龄：</w:t>
      </w:r>
      <w:r>
        <w:rPr>
          <w:u w:val="single"/>
        </w:rPr>
        <w:tab/>
      </w:r>
      <w:r>
        <w:t>年</w:t>
      </w:r>
    </w:p>
    <w:p w:rsidR="0018722C">
      <w:pPr>
        <w:pStyle w:val="cw20"/>
        <w:topLinePunct/>
      </w:pPr>
      <w:r>
        <w:rPr>
          <w:rFonts w:ascii="Times New Roman" w:eastAsia="Times New Roman"/>
        </w:rPr>
        <w:t>2. </w:t>
      </w:r>
      <w:r>
        <w:t>您目前的职务： </w:t>
      </w:r>
      <w:r>
        <w:rPr>
          <w:rFonts w:ascii="Times New Roman" w:eastAsia="Times New Roman"/>
          <w:u w:val="double"/>
        </w:rPr>
        <w:t> </w:t>
      </w:r>
      <w:r w:rsidRPr="00000000">
        <w:tab/>
      </w:r>
    </w:p>
    <w:p w:rsidR="0018722C">
      <w:pPr>
        <w:pStyle w:val="cw20"/>
        <w:topLinePunct/>
      </w:pPr>
      <w:r>
        <w:t>3. </w:t>
      </w:r>
      <w:r>
        <w:t>截至目前为止，您从事临床护理管理工作</w:t>
      </w:r>
      <w:r>
        <w:t>（</w:t>
      </w:r>
      <w:r>
        <w:t>包括护±长</w:t>
      </w:r>
      <w:r>
        <w:t>）</w:t>
      </w:r>
      <w:r>
        <w:t>_</w:t>
      </w:r>
      <w:r w:rsidRPr="00000000">
        <w:tab/>
      </w:r>
      <w:r>
        <w:rPr>
          <w:u w:val="double"/>
        </w:rPr>
        <w:t> </w:t>
      </w:r>
      <w:r w:rsidRPr="00000000">
        <w:tab/>
      </w:r>
      <w:r>
        <w:t>年；</w:t>
      </w:r>
    </w:p>
    <w:p w:rsidR="0018722C">
      <w:pPr>
        <w:pStyle w:val="cw20"/>
        <w:topLinePunct/>
      </w:pPr>
      <w:r>
        <w:t>4. </w:t>
      </w:r>
      <w:r>
        <w:t>您是否是博士或硕士导师：A</w:t>
      </w:r>
      <w:r>
        <w:t> </w:t>
      </w:r>
      <w:r>
        <w:t>博士导师</w:t>
      </w:r>
      <w:r w:rsidRPr="00000000">
        <w:tab/>
        <w:t>B</w:t>
      </w:r>
      <w:r>
        <w:t> </w:t>
      </w:r>
      <w:r>
        <w:t>硕士导师</w:t>
      </w:r>
    </w:p>
    <w:p w:rsidR="0018722C">
      <w:pPr>
        <w:pStyle w:val="cw20"/>
        <w:topLinePunct/>
      </w:pPr>
      <w:r>
        <w:rPr>
          <w:rFonts w:ascii="Times New Roman" w:eastAsia="Times New Roman"/>
        </w:rPr>
        <w:t>5. </w:t>
      </w:r>
      <w:r>
        <w:t>您的最终学历：A 大专</w:t>
      </w:r>
      <w:r w:rsidRPr="00000000">
        <w:tab/>
        <w:t>B 本科</w:t>
      </w:r>
      <w:r w:rsidRPr="00000000">
        <w:tab/>
        <w:t>C 硕士</w:t>
      </w:r>
      <w:r w:rsidRPr="00000000">
        <w:tab/>
        <w:t>D 博士</w:t>
      </w:r>
      <w:r w:rsidRPr="00000000">
        <w:tab/>
        <w:t>E 其他</w:t>
      </w:r>
    </w:p>
    <w:p w:rsidR="0018722C">
      <w:pPr>
        <w:pStyle w:val="cw20"/>
        <w:topLinePunct/>
      </w:pPr>
      <w:r>
        <w:t>6. </w:t>
      </w:r>
      <w:r>
        <w:t>您目前的职称：A</w:t>
      </w:r>
      <w:r>
        <w:t> </w:t>
      </w:r>
      <w:r>
        <w:t>初级职称</w:t>
      </w:r>
      <w:r w:rsidRPr="00000000">
        <w:tab/>
        <w:t>B</w:t>
      </w:r>
      <w:r>
        <w:t> </w:t>
      </w:r>
      <w:r>
        <w:t>中级职称</w:t>
      </w:r>
      <w:r w:rsidRPr="00000000">
        <w:tab/>
        <w:t>C</w:t>
      </w:r>
      <w:r>
        <w:t> </w:t>
      </w:r>
      <w:r>
        <w:t>副高级职称</w:t>
      </w:r>
      <w:r w:rsidRPr="00000000">
        <w:tab/>
        <w:t>√D</w:t>
      </w:r>
      <w:r>
        <w:t> </w:t>
      </w:r>
      <w:r>
        <w:t>高级职称</w:t>
      </w:r>
    </w:p>
    <w:p w:rsidR="0018722C">
      <w:pPr>
        <w:pStyle w:val="cw20"/>
        <w:topLinePunct/>
      </w:pPr>
      <w:r>
        <w:rPr>
          <w:rFonts w:ascii="Times New Roman" w:eastAsia="Times New Roman"/>
        </w:rPr>
        <w:t>7. </w:t>
      </w:r>
      <w:r>
        <w:t>您方便联系的电话：</w:t>
      </w:r>
      <w:r>
        <w:rPr>
          <w:rFonts w:ascii="Times New Roman" w:eastAsia="Times New Roman"/>
          <w:u w:val="single"/>
        </w:rPr>
        <w:t> </w:t>
      </w:r>
      <w:r w:rsidRPr="00000000">
        <w:tab/>
        <w:t> </w:t>
      </w:r>
      <w:r w:rsidRPr="00000000">
        <w:tab/>
      </w:r>
    </w:p>
    <w:p w:rsidR="0018722C">
      <w:pPr>
        <w:pStyle w:val="afff1"/>
        <w:topLinePunct/>
      </w:pPr>
      <w:bookmarkStart w:id="635219" w:name="_Toc686635219"/>
      <w:bookmarkStart w:name="参考文献 " w:id="108"/>
      <w:bookmarkEnd w:id="108"/>
      <w:bookmarkStart w:name="_bookmark32" w:id="109"/>
      <w:bookmarkEnd w:id="109"/>
      <w:r>
        <w:t>参考文献</w:t>
      </w:r>
      <w:bookmarkEnd w:id="635219"/>
    </w:p>
    <w:p w:rsidR="0018722C">
      <w:pPr>
        <w:pStyle w:val="cw20"/>
        <w:topLinePunct/>
      </w:pPr>
      <w:r>
        <w:t>[</w:t>
      </w:r>
      <w:r>
        <w:t xml:space="preserve">1</w:t>
      </w:r>
      <w:r>
        <w:t>]</w:t>
      </w:r>
      <w:r/>
      <w:r>
        <w:t>李平，冯凤. </w:t>
      </w:r>
      <w:r>
        <w:t>ICU</w:t>
      </w:r>
      <w:r w:rsidR="001852F3">
        <w:t xml:space="preserve">潜在的护理安全问题及防范措施</w:t>
      </w:r>
      <w:r>
        <w:t>[</w:t>
      </w:r>
      <w:r>
        <w:t>J</w:t>
      </w:r>
      <w:r>
        <w:t>]</w:t>
      </w:r>
      <w:r>
        <w:t xml:space="preserve">. 中国实用护理杂志. </w:t>
      </w:r>
      <w:r>
        <w:t>2005</w:t>
      </w:r>
      <w:r>
        <w:t>,</w:t>
      </w:r>
      <w:r>
        <w:t> 21</w:t>
      </w:r>
      <w:r>
        <w:t>(</w:t>
      </w:r>
      <w:r>
        <w:t>19</w:t>
      </w:r>
      <w:r>
        <w:t>)</w:t>
      </w:r>
      <w:r>
        <w:rPr>
          <w:spacing w:val="0"/>
          <w:sz w:val="21"/>
          <w:rFonts w:hint="eastAsia"/>
        </w:rPr>
        <w:t xml:space="preserve">：</w:t>
      </w:r>
      <w:r/>
      <w:r>
        <w:t>62-63.</w:t>
      </w:r>
    </w:p>
    <w:p w:rsidR="0018722C">
      <w:pPr>
        <w:pStyle w:val="cw20"/>
        <w:topLinePunct/>
      </w:pPr>
      <w:r>
        <w:t>[</w:t>
      </w:r>
      <w:r>
        <w:t xml:space="preserve">2</w:t>
      </w:r>
      <w:r>
        <w:t>]</w:t>
      </w:r>
      <w:r/>
      <w:r>
        <w:t>罗杨，洪蝶玫. </w:t>
      </w:r>
      <w:r>
        <w:t>ICU</w:t>
      </w:r>
      <w:r/>
      <w:r w:rsidR="001852F3">
        <w:t xml:space="preserve">急性创伤患者心理特点分析及护理干预</w:t>
      </w:r>
      <w:r>
        <w:t>[</w:t>
      </w:r>
      <w:r>
        <w:t>J</w:t>
      </w:r>
      <w:r>
        <w:t>]</w:t>
      </w:r>
      <w:r>
        <w:t xml:space="preserve">. 现代临床护理. </w:t>
      </w:r>
      <w:r>
        <w:t>2008</w:t>
      </w:r>
      <w:r>
        <w:t>,</w:t>
      </w:r>
      <w:r>
        <w:t> 7</w:t>
      </w:r>
      <w:r>
        <w:t>(</w:t>
      </w:r>
      <w:r>
        <w:t>7</w:t>
      </w:r>
      <w:r>
        <w:t>)</w:t>
      </w:r>
      <w:r>
        <w:rPr>
          <w:spacing w:val="-1"/>
          <w:sz w:val="21"/>
          <w:rFonts w:hint="eastAsia"/>
        </w:rPr>
        <w:t xml:space="preserve">：</w:t>
      </w:r>
      <w:r>
        <w:t>46-48.</w:t>
      </w:r>
    </w:p>
    <w:p w:rsidR="0018722C">
      <w:pPr>
        <w:pStyle w:val="cw20"/>
        <w:topLinePunct/>
      </w:pPr>
      <w:r>
        <w:t>[</w:t>
      </w:r>
      <w:r>
        <w:t xml:space="preserve">3</w:t>
      </w:r>
      <w:r>
        <w:t>]</w:t>
      </w:r>
      <w:r>
        <w:t xml:space="preserve"> </w:t>
      </w:r>
      <w:r>
        <w:t>Post-traumatic</w:t>
      </w:r>
      <w:r>
        <w:t> </w:t>
      </w:r>
      <w:r>
        <w:t>stress</w:t>
      </w:r>
      <w:r>
        <w:t> </w:t>
      </w:r>
      <w:r>
        <w:t>disorder</w:t>
      </w:r>
      <w:r>
        <w:t> </w:t>
      </w:r>
      <w:r>
        <w:t>and</w:t>
      </w:r>
      <w:r>
        <w:t> </w:t>
      </w:r>
      <w:r>
        <w:t>post-traumatic</w:t>
      </w:r>
      <w:r>
        <w:t> </w:t>
      </w:r>
      <w:r>
        <w:t>stress</w:t>
      </w:r>
      <w:r>
        <w:t> </w:t>
      </w:r>
      <w:r>
        <w:t>symptoms</w:t>
      </w:r>
      <w:r>
        <w:t> </w:t>
      </w:r>
      <w:r>
        <w:t>following critical</w:t>
      </w:r>
      <w:r>
        <w:t> </w:t>
      </w:r>
      <w:r>
        <w:t>illness</w:t>
      </w:r>
      <w:r>
        <w:t> </w:t>
      </w:r>
      <w:r>
        <w:t>in</w:t>
      </w:r>
      <w:r>
        <w:t> </w:t>
      </w:r>
      <w:r>
        <w:t>medical</w:t>
      </w:r>
      <w:r>
        <w:t> </w:t>
      </w:r>
      <w:r>
        <w:t>intensive</w:t>
      </w:r>
      <w:r>
        <w:t> </w:t>
      </w:r>
      <w:r>
        <w:t>care</w:t>
      </w:r>
      <w:r>
        <w:t> </w:t>
      </w:r>
      <w:r>
        <w:t>unit</w:t>
      </w:r>
      <w:r>
        <w:t> </w:t>
      </w:r>
      <w:r>
        <w:t>patients</w:t>
      </w:r>
      <w:r>
        <w:t> </w:t>
      </w:r>
      <w:r>
        <w:t>assessing</w:t>
      </w:r>
      <w:r>
        <w:t> </w:t>
      </w:r>
      <w:r>
        <w:t>the</w:t>
      </w:r>
      <w:r>
        <w:t> </w:t>
      </w:r>
      <w:r>
        <w:t>magnitude of the</w:t>
      </w:r>
      <w:r>
        <w:t> </w:t>
      </w:r>
      <w:r>
        <w:t>problem</w:t>
      </w:r>
      <w:r>
        <w:t>[</w:t>
      </w:r>
      <w:r>
        <w:rPr>
          <w:sz w:val="21"/>
        </w:rPr>
        <w:t>J</w:t>
      </w:r>
      <w:r>
        <w:t>]</w:t>
      </w:r>
      <w:r>
        <w:t>.</w:t>
      </w:r>
    </w:p>
    <w:p w:rsidR="0018722C">
      <w:pPr>
        <w:pStyle w:val="cw20"/>
        <w:topLinePunct/>
      </w:pPr>
      <w:r>
        <w:t>[</w:t>
      </w:r>
      <w:r>
        <w:t xml:space="preserve">4</w:t>
      </w:r>
      <w:r>
        <w:t>]</w:t>
      </w:r>
      <w:r>
        <w:t xml:space="preserve"> </w:t>
      </w:r>
      <w:r>
        <w:t>Fisher</w:t>
      </w:r>
      <w:r>
        <w:t> </w:t>
      </w:r>
      <w:r>
        <w:t>M.</w:t>
      </w:r>
      <w:r>
        <w:t> </w:t>
      </w:r>
      <w:r>
        <w:t>ICU</w:t>
      </w:r>
      <w:r>
        <w:t> </w:t>
      </w:r>
      <w:r>
        <w:t>Cornestone:</w:t>
      </w:r>
      <w:r>
        <w:t> </w:t>
      </w:r>
      <w:r>
        <w:t>A</w:t>
      </w:r>
      <w:r>
        <w:t> </w:t>
      </w:r>
      <w:r>
        <w:t>lecture</w:t>
      </w:r>
      <w:r>
        <w:t> </w:t>
      </w:r>
      <w:r>
        <w:t>that</w:t>
      </w:r>
      <w:r>
        <w:t> </w:t>
      </w:r>
      <w:r>
        <w:t>changed</w:t>
      </w:r>
      <w:r>
        <w:t> </w:t>
      </w:r>
      <w:r>
        <w:t>my</w:t>
      </w:r>
      <w:r>
        <w:t> </w:t>
      </w:r>
      <w:r>
        <w:t>practice</w:t>
      </w:r>
      <w:r>
        <w:t>[</w:t>
      </w:r>
      <w:r>
        <w:t>J</w:t>
      </w:r>
      <w:r>
        <w:t>]</w:t>
      </w:r>
      <w:r>
        <w:t>.</w:t>
      </w:r>
      <w:r>
        <w:t> </w:t>
      </w:r>
      <w:r>
        <w:t>Critical</w:t>
      </w:r>
      <w:r>
        <w:t> </w:t>
      </w:r>
      <w:r>
        <w:t>Care. 2002</w:t>
      </w:r>
      <w:r>
        <w:t>(</w:t>
      </w:r>
      <w:r>
        <w:t>6</w:t>
      </w:r>
      <w:r>
        <w:t>)</w:t>
      </w:r>
      <w:r>
        <w:t>:</w:t>
      </w:r>
      <w:r>
        <w:t> </w:t>
      </w:r>
      <w:r>
        <w:t>403-404.</w:t>
      </w:r>
    </w:p>
    <w:p w:rsidR="0018722C">
      <w:pPr>
        <w:pStyle w:val="cw20"/>
        <w:topLinePunct/>
      </w:pPr>
      <w:r>
        <w:t>[</w:t>
      </w:r>
      <w:r>
        <w:t xml:space="preserve">5</w:t>
      </w:r>
      <w:r>
        <w:t>]</w:t>
      </w:r>
      <w:r>
        <w:t xml:space="preserve"> </w:t>
      </w:r>
      <w:r>
        <w:t>Kress</w:t>
      </w:r>
      <w:r>
        <w:t> </w:t>
      </w:r>
      <w:r>
        <w:t>J</w:t>
      </w:r>
      <w:r>
        <w:t> </w:t>
      </w:r>
      <w:r>
        <w:t>P,</w:t>
      </w:r>
      <w:r>
        <w:t> </w:t>
      </w:r>
      <w:r>
        <w:t>Patel</w:t>
      </w:r>
      <w:r>
        <w:t> </w:t>
      </w:r>
      <w:r>
        <w:t>S</w:t>
      </w:r>
      <w:r>
        <w:t> </w:t>
      </w:r>
      <w:r>
        <w:t>B,</w:t>
      </w:r>
      <w:r>
        <w:t> </w:t>
      </w:r>
      <w:r>
        <w:t>Hall</w:t>
      </w:r>
      <w:r>
        <w:t> </w:t>
      </w:r>
      <w:r>
        <w:t>J</w:t>
      </w:r>
      <w:r>
        <w:t> </w:t>
      </w:r>
      <w:r>
        <w:t>B.</w:t>
      </w:r>
      <w:r>
        <w:t> </w:t>
      </w:r>
      <w:r>
        <w:t>Reply:</w:t>
      </w:r>
      <w:r>
        <w:t> </w:t>
      </w:r>
      <w:r>
        <w:t>The</w:t>
      </w:r>
      <w:r>
        <w:t> </w:t>
      </w:r>
      <w:r>
        <w:t>importance</w:t>
      </w:r>
      <w:r>
        <w:t> </w:t>
      </w:r>
      <w:r>
        <w:t>of</w:t>
      </w:r>
      <w:r>
        <w:t> </w:t>
      </w:r>
      <w:r>
        <w:t>determining</w:t>
      </w:r>
      <w:r>
        <w:t> </w:t>
      </w:r>
      <w:r>
        <w:t>the</w:t>
      </w:r>
      <w:r>
        <w:t> </w:t>
      </w:r>
      <w:r>
        <w:t>reason for intensive care unit delirium</w:t>
      </w:r>
      <w:r>
        <w:t>[</w:t>
      </w:r>
      <w:r>
        <w:t>J</w:t>
      </w:r>
      <w:r>
        <w:t>]</w:t>
      </w:r>
      <w:r>
        <w:t>. Am J Respir Crit Care Med. 2014, 189</w:t>
      </w:r>
      <w:r>
        <w:t>(</w:t>
      </w:r>
      <w:r>
        <w:t>11</w:t>
      </w:r>
      <w:r>
        <w:t>)</w:t>
      </w:r>
      <w:r>
        <w:t>: 1444-1445.</w:t>
      </w:r>
    </w:p>
    <w:p w:rsidR="0018722C">
      <w:pPr>
        <w:pStyle w:val="cw20"/>
        <w:topLinePunct/>
      </w:pPr>
      <w:r>
        <w:t>[</w:t>
      </w:r>
      <w:r>
        <w:t xml:space="preserve">6</w:t>
      </w:r>
      <w:r>
        <w:t>]</w:t>
      </w:r>
      <w:r>
        <w:t xml:space="preserve"> </w:t>
      </w:r>
      <w:r>
        <w:t>O'Connor</w:t>
      </w:r>
      <w:r>
        <w:t> </w:t>
      </w:r>
      <w:r>
        <w:t>M</w:t>
      </w:r>
      <w:r>
        <w:t> </w:t>
      </w:r>
      <w:r>
        <w:t>F,</w:t>
      </w:r>
      <w:r>
        <w:t> </w:t>
      </w:r>
      <w:r>
        <w:t>Nunnally</w:t>
      </w:r>
      <w:r>
        <w:t> </w:t>
      </w:r>
      <w:r>
        <w:t>M</w:t>
      </w:r>
      <w:r>
        <w:t> </w:t>
      </w:r>
      <w:r>
        <w:t>E.</w:t>
      </w:r>
      <w:r>
        <w:t> </w:t>
      </w:r>
      <w:r>
        <w:t>Expect</w:t>
      </w:r>
      <w:r>
        <w:t> </w:t>
      </w:r>
      <w:r>
        <w:t>the</w:t>
      </w:r>
      <w:r>
        <w:t> </w:t>
      </w:r>
      <w:r>
        <w:t>unexpected:</w:t>
      </w:r>
      <w:r>
        <w:t> </w:t>
      </w:r>
      <w:r>
        <w:t>clinical</w:t>
      </w:r>
      <w:r>
        <w:t> </w:t>
      </w:r>
      <w:r>
        <w:t>trials</w:t>
      </w:r>
      <w:r>
        <w:t> </w:t>
      </w:r>
      <w:r>
        <w:t>are</w:t>
      </w:r>
      <w:r>
        <w:t> </w:t>
      </w:r>
      <w:r>
        <w:t>key</w:t>
      </w:r>
      <w:r>
        <w:t> </w:t>
      </w:r>
      <w:r>
        <w:t>to understanding post-intensive care syndrome</w:t>
      </w:r>
      <w:r>
        <w:t>[</w:t>
      </w:r>
      <w:r>
        <w:t>J</w:t>
      </w:r>
      <w:r>
        <w:t>]</w:t>
      </w:r>
      <w:r>
        <w:t>. Crit Care. 2013, 17</w:t>
      </w:r>
      <w:r>
        <w:t>(</w:t>
      </w:r>
      <w:r>
        <w:t>3</w:t>
      </w:r>
      <w:r>
        <w:t>)</w:t>
      </w:r>
      <w:r>
        <w:t>:</w:t>
      </w:r>
      <w:r>
        <w:t> </w:t>
      </w:r>
      <w:r>
        <w:t>149.</w:t>
      </w:r>
    </w:p>
    <w:p w:rsidR="0018722C">
      <w:pPr>
        <w:pStyle w:val="cw20"/>
        <w:topLinePunct/>
      </w:pPr>
      <w:r>
        <w:t>[</w:t>
      </w:r>
      <w:r>
        <w:t xml:space="preserve">7</w:t>
      </w:r>
      <w:r>
        <w:t>]</w:t>
      </w:r>
      <w:r/>
      <w:r>
        <w:t>廖永珍，黄海燕，丛丽. </w:t>
      </w:r>
      <w:r>
        <w:t>ICU</w:t>
      </w:r>
      <w:r/>
      <w:r w:rsidR="001852F3">
        <w:t xml:space="preserve">获得性衰弱的研究进展</w:t>
      </w:r>
      <w:r>
        <w:t>[</w:t>
      </w:r>
      <w:r>
        <w:t>J</w:t>
      </w:r>
      <w:r>
        <w:t>]</w:t>
      </w:r>
      <w:r>
        <w:t xml:space="preserve">. 中华护理杂志. </w:t>
      </w:r>
      <w:r>
        <w:t>2011</w:t>
      </w:r>
      <w:r>
        <w:t>,</w:t>
      </w:r>
      <w:r>
        <w:t> </w:t>
      </w:r>
      <w:r>
        <w:t>46</w:t>
      </w:r>
      <w:r>
        <w:t>(</w:t>
      </w:r>
      <w:r>
        <w:t>5</w:t>
      </w:r>
      <w:r>
        <w:t>)</w:t>
      </w:r>
      <w:r>
        <w:rPr>
          <w:sz w:val="21"/>
          <w:rFonts w:hint="eastAsia"/>
        </w:rPr>
        <w:t>：</w:t>
      </w:r>
      <w:r w:rsidR="001852F3">
        <w:t xml:space="preserve">524-526.</w:t>
      </w:r>
    </w:p>
    <w:p w:rsidR="0018722C">
      <w:pPr>
        <w:pStyle w:val="cw20"/>
        <w:topLinePunct/>
      </w:pPr>
      <w:r>
        <w:t>[</w:t>
      </w:r>
      <w:r>
        <w:t xml:space="preserve">8</w:t>
      </w:r>
      <w:r>
        <w:t>]</w:t>
      </w:r>
      <w:r>
        <w:t xml:space="preserve"> </w:t>
      </w:r>
      <w:r>
        <w:t>Dithole K, Thupayagale-Tshweneagae G, Mgutshini T. Posttraumatic stress disorder</w:t>
      </w:r>
      <w:r>
        <w:t> </w:t>
      </w:r>
      <w:r>
        <w:t>among</w:t>
      </w:r>
      <w:r>
        <w:t> </w:t>
      </w:r>
      <w:r>
        <w:t>spouses</w:t>
      </w:r>
      <w:r>
        <w:t> </w:t>
      </w:r>
      <w:r>
        <w:t>of</w:t>
      </w:r>
      <w:r>
        <w:t> </w:t>
      </w:r>
      <w:r>
        <w:t>patients</w:t>
      </w:r>
      <w:r>
        <w:t> </w:t>
      </w:r>
      <w:r>
        <w:t>discharged</w:t>
      </w:r>
      <w:r>
        <w:t> </w:t>
      </w:r>
      <w:r>
        <w:t>from</w:t>
      </w:r>
      <w:r>
        <w:t> </w:t>
      </w:r>
      <w:r>
        <w:t>the</w:t>
      </w:r>
      <w:r>
        <w:t> </w:t>
      </w:r>
      <w:r>
        <w:t>intensive</w:t>
      </w:r>
      <w:r>
        <w:t> </w:t>
      </w:r>
      <w:r>
        <w:t>care</w:t>
      </w:r>
      <w:r>
        <w:t> </w:t>
      </w:r>
      <w:r>
        <w:t>unit</w:t>
      </w:r>
      <w:r>
        <w:t> </w:t>
      </w:r>
      <w:r>
        <w:t>after six months</w:t>
      </w:r>
      <w:r>
        <w:t>[</w:t>
      </w:r>
      <w:r>
        <w:t>J</w:t>
      </w:r>
      <w:r>
        <w:t>]</w:t>
      </w:r>
      <w:r>
        <w:t>. Issues Ment Health Nurs. 2013, 34</w:t>
      </w:r>
      <w:r>
        <w:t>(</w:t>
      </w:r>
      <w:r>
        <w:t>1</w:t>
      </w:r>
      <w:r>
        <w:t>)</w:t>
      </w:r>
      <w:r>
        <w:t>:</w:t>
      </w:r>
      <w:r>
        <w:t> </w:t>
      </w:r>
      <w:r>
        <w:t>30-35.</w:t>
      </w:r>
    </w:p>
    <w:p w:rsidR="0018722C">
      <w:pPr>
        <w:pStyle w:val="cw20"/>
        <w:topLinePunct/>
      </w:pPr>
      <w:r>
        <w:t>[</w:t>
      </w:r>
      <w:r>
        <w:t xml:space="preserve">9</w:t>
      </w:r>
      <w:r>
        <w:t>]</w:t>
      </w:r>
      <w:r>
        <w:t xml:space="preserve"> </w:t>
      </w:r>
      <w:r>
        <w:t>Kalfon P, Mimoz O, Auquier P, et al. Development and validation of a questionnaire</w:t>
      </w:r>
      <w:r>
        <w:t> </w:t>
      </w:r>
      <w:r>
        <w:t>for</w:t>
      </w:r>
      <w:r>
        <w:t> </w:t>
      </w:r>
      <w:r>
        <w:t>quantitative</w:t>
      </w:r>
      <w:r>
        <w:t> </w:t>
      </w:r>
      <w:r>
        <w:t>assessment</w:t>
      </w:r>
      <w:r>
        <w:t> </w:t>
      </w:r>
      <w:r>
        <w:t>of</w:t>
      </w:r>
      <w:r>
        <w:t> </w:t>
      </w:r>
      <w:r>
        <w:t>perceived</w:t>
      </w:r>
      <w:r>
        <w:t> </w:t>
      </w:r>
      <w:r>
        <w:t>discomforts</w:t>
      </w:r>
      <w:r>
        <w:t> </w:t>
      </w:r>
      <w:r>
        <w:t>in</w:t>
      </w:r>
      <w:r>
        <w:t> </w:t>
      </w:r>
      <w:r>
        <w:t>critically ill patients</w:t>
      </w:r>
      <w:r>
        <w:t>[</w:t>
      </w:r>
      <w:r>
        <w:t>J</w:t>
      </w:r>
      <w:r>
        <w:t>]</w:t>
      </w:r>
      <w:r>
        <w:t>. Intensive Care Med. 2010, 36</w:t>
      </w:r>
      <w:r>
        <w:t>(</w:t>
      </w:r>
      <w:r>
        <w:t>10</w:t>
      </w:r>
      <w:r>
        <w:t>)</w:t>
      </w:r>
      <w:r>
        <w:t>:</w:t>
      </w:r>
      <w:r>
        <w:t> </w:t>
      </w:r>
      <w:r>
        <w:t>1751-1758.</w:t>
      </w:r>
    </w:p>
    <w:p w:rsidR="0018722C">
      <w:pPr>
        <w:pStyle w:val="cw20"/>
        <w:topLinePunct/>
      </w:pPr>
      <w:r>
        <w:t>[</w:t>
      </w:r>
      <w:r>
        <w:t xml:space="preserve">10</w:t>
      </w:r>
      <w:r>
        <w:t>]</w:t>
      </w:r>
      <w:r/>
      <w:r>
        <w:t>黄英姿，杨毅，刘松桥，等. 重症监护病房患者不适体验及影响因素的临床调查研究</w:t>
      </w:r>
      <w:r>
        <w:t>[</w:t>
      </w:r>
      <w:r>
        <w:t>J</w:t>
      </w:r>
      <w:r>
        <w:t>]</w:t>
      </w:r>
      <w:r>
        <w:t xml:space="preserve">. </w:t>
      </w:r>
      <w:r>
        <w:t>中华老年多器官疾病杂志. </w:t>
      </w:r>
      <w:r>
        <w:t>2009</w:t>
      </w:r>
      <w:r>
        <w:t>,</w:t>
      </w:r>
      <w:r>
        <w:t> </w:t>
      </w:r>
      <w:r>
        <w:t>8</w:t>
      </w:r>
      <w:r>
        <w:t>(</w:t>
      </w:r>
      <w:r>
        <w:t>3</w:t>
      </w:r>
      <w:r>
        <w:t>)</w:t>
      </w:r>
      <w:r>
        <w:rPr>
          <w:spacing w:val="0"/>
          <w:sz w:val="21"/>
          <w:rFonts w:hint="eastAsia"/>
        </w:rPr>
        <w:t xml:space="preserve">：</w:t>
      </w:r>
      <w:r/>
      <w:r>
        <w:t>254-258.</w:t>
      </w:r>
    </w:p>
    <w:p w:rsidR="0018722C">
      <w:pPr>
        <w:pStyle w:val="cw20"/>
        <w:topLinePunct/>
      </w:pPr>
      <w:r>
        <w:t>[</w:t>
      </w:r>
      <w:r>
        <w:t xml:space="preserve">11</w:t>
      </w:r>
      <w:r>
        <w:t>]</w:t>
      </w:r>
      <w:r/>
      <w:r>
        <w:t>秦文瀚. 临床重症监护治疗学</w:t>
      </w:r>
      <w:r>
        <w:t>[</w:t>
      </w:r>
      <w:r>
        <w:rPr>
          <w:sz w:val="21"/>
        </w:rPr>
        <w:t>M</w:t>
      </w:r>
      <w:r>
        <w:t>]</w:t>
      </w:r>
      <w:r>
        <w:t xml:space="preserve">. 北京</w:t>
      </w:r>
      <w:r>
        <w:rPr>
          <w:rFonts w:hint="eastAsia"/>
        </w:rPr>
        <w:t xml:space="preserve">：</w:t>
      </w:r>
      <w:r/>
      <w:r w:rsidR="001852F3">
        <w:t xml:space="preserve">人民军医出版社, </w:t>
      </w:r>
      <w:r>
        <w:t>2000</w:t>
      </w:r>
      <w:r>
        <w:t>:</w:t>
      </w:r>
      <w:r>
        <w:t> </w:t>
      </w:r>
      <w:r>
        <w:t>1</w:t>
      </w:r>
      <w:r>
        <w:rPr>
          <w:rFonts w:hint="eastAsia"/>
        </w:rPr>
        <w:t>。</w:t>
      </w:r>
    </w:p>
    <w:p w:rsidR="0018722C">
      <w:pPr>
        <w:pStyle w:val="cw20"/>
        <w:topLinePunct/>
      </w:pPr>
      <w:r>
        <w:t>[</w:t>
      </w:r>
      <w:r>
        <w:t xml:space="preserve">12</w:t>
      </w:r>
      <w:r>
        <w:t>]</w:t>
      </w:r>
      <w:r/>
      <w:r>
        <w:t>王志红，周兰妹. 危重症护理学</w:t>
      </w:r>
      <w:r>
        <w:t>[</w:t>
      </w:r>
      <w:r>
        <w:rPr>
          <w:sz w:val="21"/>
        </w:rPr>
        <w:t>M</w:t>
      </w:r>
      <w:r>
        <w:t>]</w:t>
      </w:r>
      <w:r>
        <w:t xml:space="preserve">. 人民军医出版社, </w:t>
      </w:r>
      <w:r>
        <w:t>2005</w:t>
      </w:r>
      <w:r>
        <w:t>:</w:t>
      </w:r>
      <w:r>
        <w:t> </w:t>
      </w:r>
      <w:r>
        <w:t>28</w:t>
      </w:r>
      <w:r>
        <w:rPr>
          <w:rFonts w:hint="eastAsia"/>
        </w:rPr>
        <w:t>。</w:t>
      </w:r>
    </w:p>
    <w:p w:rsidR="0018722C">
      <w:pPr>
        <w:pStyle w:val="cw20"/>
        <w:topLinePunct/>
      </w:pPr>
      <w:r>
        <w:t>[</w:t>
      </w:r>
      <w:r>
        <w:t xml:space="preserve">13</w:t>
      </w:r>
      <w:r>
        <w:t>]</w:t>
      </w:r>
      <w:r/>
      <w:r>
        <w:t>蒋冬梅，唐春炫. </w:t>
      </w:r>
      <w:r>
        <w:t>ICU</w:t>
      </w:r>
      <w:r/>
      <w:r w:rsidR="001852F3">
        <w:t xml:space="preserve">护士必读</w:t>
      </w:r>
      <w:r>
        <w:t>[</w:t>
      </w:r>
      <w:r>
        <w:rPr>
          <w:sz w:val="21"/>
        </w:rPr>
        <w:t>M</w:t>
      </w:r>
      <w:r>
        <w:t>]</w:t>
      </w:r>
      <w:r>
        <w:t xml:space="preserve">. 第</w:t>
      </w:r>
      <w:r>
        <w:t>1</w:t>
      </w:r>
      <w:r/>
      <w:r w:rsidR="001852F3">
        <w:t xml:space="preserve">版. 湖南科技出版社, </w:t>
      </w:r>
      <w:r>
        <w:t>2004</w:t>
      </w:r>
      <w:r>
        <w:rPr>
          <w:rFonts w:hint="eastAsia"/>
        </w:rPr>
        <w:t>。</w:t>
      </w:r>
    </w:p>
    <w:p w:rsidR="0018722C">
      <w:pPr>
        <w:pStyle w:val="cw20"/>
        <w:topLinePunct/>
      </w:pPr>
      <w:r>
        <w:t>[</w:t>
      </w:r>
      <w:r>
        <w:t xml:space="preserve">14</w:t>
      </w:r>
      <w:r>
        <w:t>]</w:t>
      </w:r>
      <w:r/>
      <w:r>
        <w:t>李小寒. 基础护理学</w:t>
      </w:r>
      <w:r>
        <w:t>[</w:t>
      </w:r>
      <w:r>
        <w:rPr>
          <w:sz w:val="21"/>
        </w:rPr>
        <w:t>M</w:t>
      </w:r>
      <w:r>
        <w:t>]</w:t>
      </w:r>
      <w:r>
        <w:t xml:space="preserve">. 北京</w:t>
      </w:r>
      <w:r>
        <w:rPr>
          <w:rFonts w:hint="eastAsia"/>
        </w:rPr>
        <w:t xml:space="preserve">：</w:t>
      </w:r>
      <w:r/>
      <w:r w:rsidR="001852F3">
        <w:t xml:space="preserve">人民卫生出版社, </w:t>
      </w:r>
      <w:r>
        <w:t>2010</w:t>
      </w:r>
      <w:r>
        <w:t>: </w:t>
      </w:r>
      <w:r>
        <w:t>297.</w:t>
      </w:r>
    </w:p>
    <w:p w:rsidR="0018722C">
      <w:pPr>
        <w:pStyle w:val="cw20"/>
        <w:topLinePunct/>
      </w:pPr>
      <w:r>
        <w:t>[</w:t>
      </w:r>
      <w:r>
        <w:t xml:space="preserve">15</w:t>
      </w:r>
      <w:r>
        <w:t>]</w:t>
      </w:r>
      <w:r>
        <w:t xml:space="preserve"> </w:t>
      </w:r>
      <w:r>
        <w:t>Schmale A H. The dying patient</w:t>
      </w:r>
      <w:r>
        <w:t>[</w:t>
      </w:r>
      <w:r>
        <w:rPr>
          <w:sz w:val="21"/>
        </w:rPr>
        <w:t>J</w:t>
      </w:r>
      <w:r>
        <w:t>]</w:t>
      </w:r>
      <w:r>
        <w:t>. Adv Psychosom Med. 1980, 10:</w:t>
      </w:r>
      <w:r>
        <w:t> </w:t>
      </w:r>
      <w:r>
        <w:t>99-110.</w:t>
      </w:r>
    </w:p>
    <w:p w:rsidR="0018722C">
      <w:pPr>
        <w:pStyle w:val="cw20"/>
        <w:topLinePunct/>
      </w:pPr>
      <w:r>
        <w:t>[</w:t>
      </w:r>
      <w:r>
        <w:t xml:space="preserve">16</w:t>
      </w:r>
      <w:r>
        <w:t>]</w:t>
      </w:r>
      <w:r>
        <w:t xml:space="preserve"> </w:t>
      </w:r>
      <w:r>
        <w:t>Kolcaba</w:t>
      </w:r>
      <w:r>
        <w:t> </w:t>
      </w:r>
      <w:r>
        <w:t>K</w:t>
      </w:r>
      <w:r>
        <w:t> </w:t>
      </w:r>
      <w:r>
        <w:t>Y.</w:t>
      </w:r>
      <w:r>
        <w:t> </w:t>
      </w:r>
      <w:r>
        <w:t>The</w:t>
      </w:r>
      <w:r>
        <w:t> </w:t>
      </w:r>
      <w:r>
        <w:t>art</w:t>
      </w:r>
      <w:r>
        <w:t> </w:t>
      </w:r>
      <w:r>
        <w:t>of</w:t>
      </w:r>
      <w:r>
        <w:t> </w:t>
      </w:r>
      <w:r>
        <w:t>comfort</w:t>
      </w:r>
      <w:r>
        <w:t> </w:t>
      </w:r>
      <w:r>
        <w:t>care</w:t>
      </w:r>
      <w:r>
        <w:t>[</w:t>
      </w:r>
      <w:r>
        <w:t>J</w:t>
      </w:r>
      <w:r>
        <w:t>]</w:t>
      </w:r>
      <w:r>
        <w:t>.</w:t>
      </w:r>
      <w:r>
        <w:t> </w:t>
      </w:r>
      <w:r>
        <w:t>Image</w:t>
      </w:r>
      <w:r>
        <w:t> </w:t>
      </w:r>
      <w:r>
        <w:t>J</w:t>
      </w:r>
      <w:r>
        <w:t> </w:t>
      </w:r>
      <w:r>
        <w:t>Nurs</w:t>
      </w:r>
      <w:r>
        <w:t> </w:t>
      </w:r>
      <w:r>
        <w:t>Sch.</w:t>
      </w:r>
      <w:r>
        <w:t> </w:t>
      </w:r>
      <w:r>
        <w:t>1995,</w:t>
      </w:r>
      <w:r>
        <w:t> </w:t>
      </w:r>
      <w:r>
        <w:t>27</w:t>
      </w:r>
      <w:r>
        <w:t>(</w:t>
      </w:r>
      <w:r>
        <w:t>4</w:t>
      </w:r>
      <w:r>
        <w:t>)</w:t>
      </w:r>
      <w:r>
        <w:t>:</w:t>
      </w:r>
      <w:r>
        <w:t> </w:t>
      </w:r>
      <w:r>
        <w:t>287-289.</w:t>
      </w:r>
    </w:p>
    <w:p w:rsidR="0018722C">
      <w:pPr>
        <w:pStyle w:val="cw20"/>
        <w:topLinePunct/>
      </w:pPr>
      <w:r>
        <w:t>[</w:t>
      </w:r>
      <w:r>
        <w:t xml:space="preserve">17</w:t>
      </w:r>
      <w:r>
        <w:t>]</w:t>
      </w:r>
      <w:r/>
      <w:r>
        <w:t>萧丰富. 萧氏舒适护理模式</w:t>
      </w:r>
      <w:r>
        <w:t>[</w:t>
      </w:r>
      <w:r>
        <w:rPr>
          <w:sz w:val="21"/>
        </w:rPr>
        <w:t>M</w:t>
      </w:r>
      <w:r>
        <w:t>]</w:t>
      </w:r>
      <w:r>
        <w:t xml:space="preserve">. 台湾</w:t>
      </w:r>
      <w:r>
        <w:rPr>
          <w:rFonts w:hint="eastAsia"/>
        </w:rPr>
        <w:t xml:space="preserve">：</w:t>
      </w:r>
      <w:r/>
      <w:r w:rsidR="001852F3">
        <w:t xml:space="preserve">华杏出版社, </w:t>
      </w:r>
      <w:r>
        <w:t>1998</w:t>
      </w:r>
      <w:r>
        <w:t>:</w:t>
      </w:r>
      <w:r>
        <w:t> </w:t>
      </w:r>
      <w:r>
        <w:t>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001852F3">
        <w:rPr>
          <w:rFonts w:cstheme="minorBidi" w:hAnsiTheme="minorHAnsi" w:eastAsiaTheme="minorHAnsi" w:asciiTheme="minorHAnsi"/>
        </w:rPr>
        <w:t xml:space="preserve">初秋英，古娜依. 浅谈舒适护理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新疆中医药. 2005, 4</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 53-54.</w:t>
      </w:r>
    </w:p>
    <w:p w:rsidR="0018722C">
      <w:pPr>
        <w:pStyle w:val="cw20"/>
        <w:topLinePunct/>
      </w:pPr>
      <w:r>
        <w:t>[</w:t>
      </w:r>
      <w:r>
        <w:t xml:space="preserve">19</w:t>
      </w:r>
      <w:r>
        <w:t>]</w:t>
      </w:r>
      <w:r>
        <w:t xml:space="preserve"> </w:t>
      </w:r>
      <w:r>
        <w:t>Turnock C, Kelleher M. Maintaining patient dignity in intensive care settings</w:t>
      </w:r>
      <w:r>
        <w:t>[</w:t>
      </w:r>
      <w:r>
        <w:t>J</w:t>
      </w:r>
      <w:r>
        <w:t>]</w:t>
      </w:r>
      <w:r>
        <w:t>. Intensive Crit Care Nurs. 2001, 17</w:t>
      </w:r>
      <w:r>
        <w:t>(</w:t>
      </w:r>
      <w:r>
        <w:t>3</w:t>
      </w:r>
      <w:r>
        <w:t>)</w:t>
      </w:r>
      <w:r>
        <w:t>:</w:t>
      </w:r>
      <w:r>
        <w:t> </w:t>
      </w:r>
      <w:r>
        <w:t>144-154.</w:t>
      </w:r>
    </w:p>
    <w:p w:rsidR="0018722C">
      <w:pPr>
        <w:pStyle w:val="cw20"/>
        <w:topLinePunct/>
      </w:pPr>
      <w:r>
        <w:t>[</w:t>
      </w:r>
      <w:r>
        <w:t xml:space="preserve">20</w:t>
      </w:r>
      <w:r>
        <w:t>]</w:t>
      </w:r>
      <w:r>
        <w:t xml:space="preserve"> </w:t>
      </w:r>
      <w:r>
        <w:t>Discomfort and factual recollection in intensive care unit patients</w:t>
      </w:r>
      <w:r>
        <w:t>[</w:t>
      </w:r>
      <w:r>
        <w:t>J</w:t>
      </w:r>
      <w:r>
        <w:t>]</w:t>
      </w:r>
      <w:r>
        <w:t>. Critical Care. 2004</w:t>
      </w:r>
      <w:r>
        <w:t>(</w:t>
      </w:r>
      <w:r>
        <w:t>8</w:t>
      </w:r>
      <w:r>
        <w:t>)</w:t>
      </w:r>
      <w:r>
        <w:t>:</w:t>
      </w:r>
      <w:r>
        <w:t> </w:t>
      </w:r>
      <w:r>
        <w:t>R467-R473.</w:t>
      </w:r>
    </w:p>
    <w:p w:rsidR="0018722C">
      <w:pPr>
        <w:pStyle w:val="cw20"/>
        <w:topLinePunct/>
      </w:pPr>
      <w:r>
        <w:t>[</w:t>
      </w:r>
      <w:r>
        <w:t xml:space="preserve">21</w:t>
      </w:r>
      <w:r>
        <w:t>]</w:t>
      </w:r>
      <w:r>
        <w:t xml:space="preserve"> </w:t>
      </w:r>
      <w:r>
        <w:t>Lombardo</w:t>
      </w:r>
      <w:r>
        <w:t> </w:t>
      </w:r>
      <w:r>
        <w:t>V,</w:t>
      </w:r>
      <w:r>
        <w:t> </w:t>
      </w:r>
      <w:r>
        <w:t>Vinatier</w:t>
      </w:r>
      <w:r>
        <w:t> </w:t>
      </w:r>
      <w:r>
        <w:t>I,</w:t>
      </w:r>
      <w:r>
        <w:t> </w:t>
      </w:r>
      <w:r>
        <w:t>Baillot</w:t>
      </w:r>
      <w:r>
        <w:t> </w:t>
      </w:r>
      <w:r>
        <w:t>M</w:t>
      </w:r>
      <w:r>
        <w:t> </w:t>
      </w:r>
      <w:r>
        <w:t>L,</w:t>
      </w:r>
      <w:r>
        <w:t> </w:t>
      </w:r>
      <w:r>
        <w:t>et</w:t>
      </w:r>
      <w:r>
        <w:t> </w:t>
      </w:r>
      <w:r>
        <w:t>al.</w:t>
      </w:r>
      <w:r>
        <w:t> </w:t>
      </w:r>
      <w:r>
        <w:t>How</w:t>
      </w:r>
      <w:r>
        <w:t> </w:t>
      </w:r>
      <w:r>
        <w:t>caregivers</w:t>
      </w:r>
      <w:r>
        <w:t> </w:t>
      </w:r>
      <w:r>
        <w:t>view</w:t>
      </w:r>
      <w:r>
        <w:t> </w:t>
      </w:r>
      <w:r>
        <w:t>patient</w:t>
      </w:r>
      <w:r>
        <w:t> </w:t>
      </w:r>
      <w:r>
        <w:t>comfort and</w:t>
      </w:r>
      <w:r>
        <w:t> </w:t>
      </w:r>
      <w:r>
        <w:t>what</w:t>
      </w:r>
      <w:r>
        <w:t> </w:t>
      </w:r>
      <w:r>
        <w:t>they</w:t>
      </w:r>
      <w:r>
        <w:t> </w:t>
      </w:r>
      <w:r>
        <w:t>do</w:t>
      </w:r>
      <w:r>
        <w:t> </w:t>
      </w:r>
      <w:r>
        <w:t>to</w:t>
      </w:r>
      <w:r>
        <w:t> </w:t>
      </w:r>
      <w:r>
        <w:t>improve</w:t>
      </w:r>
      <w:r>
        <w:t> </w:t>
      </w:r>
      <w:r>
        <w:t>it:</w:t>
      </w:r>
      <w:r>
        <w:t> </w:t>
      </w:r>
      <w:r>
        <w:t>a</w:t>
      </w:r>
      <w:r>
        <w:t> </w:t>
      </w:r>
      <w:r>
        <w:t>French</w:t>
      </w:r>
      <w:r>
        <w:t> </w:t>
      </w:r>
      <w:r>
        <w:t>survey</w:t>
      </w:r>
      <w:r>
        <w:t>[</w:t>
      </w:r>
      <w:r>
        <w:t>J</w:t>
      </w:r>
      <w:r>
        <w:t>]</w:t>
      </w:r>
      <w:r>
        <w:t>.</w:t>
      </w:r>
      <w:r>
        <w:t> </w:t>
      </w:r>
      <w:r>
        <w:t>Ann</w:t>
      </w:r>
      <w:r>
        <w:t> </w:t>
      </w:r>
      <w:r>
        <w:t>Intensive</w:t>
      </w:r>
      <w:r>
        <w:t> </w:t>
      </w:r>
      <w:r>
        <w:t>Care.</w:t>
      </w:r>
      <w:r>
        <w:t> </w:t>
      </w:r>
      <w:r>
        <w:t>2013,</w:t>
      </w:r>
      <w:r>
        <w:t> </w:t>
      </w:r>
      <w:r>
        <w:t>3</w:t>
      </w:r>
      <w:r>
        <w:t>(</w:t>
      </w:r>
      <w:r>
        <w:t>1</w:t>
      </w:r>
      <w:r>
        <w:t>)</w:t>
      </w:r>
      <w:r>
        <w:t>: 19.</w:t>
      </w:r>
    </w:p>
    <w:p w:rsidR="0018722C">
      <w:pPr>
        <w:pStyle w:val="cw20"/>
        <w:topLinePunct/>
      </w:pPr>
      <w:r>
        <w:t>[</w:t>
      </w:r>
      <w:r>
        <w:t xml:space="preserve">22</w:t>
      </w:r>
      <w:r>
        <w:t>]</w:t>
      </w:r>
      <w:r>
        <w:t xml:space="preserve"> </w:t>
      </w:r>
      <w:r>
        <w:t>Critical care nurses provide their perspectives of patients</w:t>
      </w:r>
      <w:r>
        <w:t>'</w:t>
      </w:r>
      <w:r>
        <w:t> symptoms in intensive care units</w:t>
      </w:r>
      <w:r>
        <w:t>[</w:t>
      </w:r>
      <w:r>
        <w:t>J</w:t>
      </w:r>
      <w:r>
        <w:t>]</w:t>
      </w:r>
      <w:r>
        <w:t>. Heart Lung. 2008</w:t>
      </w:r>
      <w:r>
        <w:t>(</w:t>
      </w:r>
      <w:r>
        <w:t>37</w:t>
      </w:r>
      <w:r>
        <w:t>)</w:t>
      </w:r>
      <w:r>
        <w:t>:</w:t>
      </w:r>
      <w:r>
        <w:t> </w:t>
      </w:r>
      <w:r>
        <w:t>466-475.</w:t>
      </w:r>
    </w:p>
    <w:p w:rsidR="0018722C">
      <w:pPr>
        <w:pStyle w:val="cw20"/>
        <w:topLinePunct/>
      </w:pPr>
      <w:r>
        <w:t>[</w:t>
      </w:r>
      <w:r>
        <w:t xml:space="preserve">23</w:t>
      </w:r>
      <w:r>
        <w:t>]</w:t>
      </w:r>
      <w:r>
        <w:t xml:space="preserve"> </w:t>
      </w:r>
      <w:r>
        <w:t>Stafford</w:t>
      </w:r>
      <w:r>
        <w:t> </w:t>
      </w:r>
      <w:r>
        <w:t>A,</w:t>
      </w:r>
      <w:r>
        <w:t> </w:t>
      </w:r>
      <w:r>
        <w:t>Haverland</w:t>
      </w:r>
      <w:r>
        <w:t> </w:t>
      </w:r>
      <w:r>
        <w:t>A,</w:t>
      </w:r>
      <w:r>
        <w:t> </w:t>
      </w:r>
      <w:r>
        <w:t>Bridges</w:t>
      </w:r>
      <w:r>
        <w:t> </w:t>
      </w:r>
      <w:r>
        <w:t>E.</w:t>
      </w:r>
      <w:r>
        <w:t> </w:t>
      </w:r>
      <w:r>
        <w:t>Noise</w:t>
      </w:r>
      <w:r>
        <w:t> </w:t>
      </w:r>
      <w:r>
        <w:t>in</w:t>
      </w:r>
      <w:r>
        <w:t> </w:t>
      </w:r>
      <w:r>
        <w:t>the</w:t>
      </w:r>
      <w:r>
        <w:t> </w:t>
      </w:r>
      <w:r>
        <w:t>ICU</w:t>
      </w:r>
      <w:r>
        <w:t>[</w:t>
      </w:r>
      <w:r>
        <w:t>J</w:t>
      </w:r>
      <w:r>
        <w:t>]</w:t>
      </w:r>
      <w:r>
        <w:t>.</w:t>
      </w:r>
      <w:r>
        <w:t> </w:t>
      </w:r>
      <w:r>
        <w:t>Am</w:t>
      </w:r>
      <w:r>
        <w:t> </w:t>
      </w:r>
      <w:r>
        <w:t>J</w:t>
      </w:r>
      <w:r>
        <w:t> </w:t>
      </w:r>
      <w:r>
        <w:t>Nurs.</w:t>
      </w:r>
      <w:r>
        <w:t> </w:t>
      </w:r>
      <w:r>
        <w:t>2014,</w:t>
      </w:r>
      <w:r>
        <w:t> </w:t>
      </w:r>
      <w:r>
        <w:t>114</w:t>
      </w:r>
      <w:r>
        <w:t>(</w:t>
      </w:r>
      <w:r>
        <w:t>5</w:t>
      </w:r>
      <w:r>
        <w:t>)</w:t>
      </w:r>
      <w:r>
        <w:t>: 57-63.</w:t>
      </w:r>
    </w:p>
    <w:p w:rsidR="0018722C">
      <w:pPr>
        <w:pStyle w:val="cw20"/>
        <w:topLinePunct/>
      </w:pPr>
      <w:r>
        <w:t>[</w:t>
      </w:r>
      <w:r>
        <w:t xml:space="preserve">24</w:t>
      </w:r>
      <w:r>
        <w:t>]</w:t>
      </w:r>
      <w:r>
        <w:t xml:space="preserve"> </w:t>
      </w:r>
      <w:r>
        <w:t>Sleep</w:t>
      </w:r>
      <w:r>
        <w:t> </w:t>
      </w:r>
      <w:r>
        <w:t>deprivation</w:t>
      </w:r>
      <w:r>
        <w:t> </w:t>
      </w:r>
      <w:r>
        <w:t>in</w:t>
      </w:r>
      <w:r>
        <w:t> </w:t>
      </w:r>
      <w:r>
        <w:t>critical</w:t>
      </w:r>
      <w:r>
        <w:t> </w:t>
      </w:r>
      <w:r>
        <w:t>care</w:t>
      </w:r>
      <w:r>
        <w:t> </w:t>
      </w:r>
      <w:r>
        <w:t>units.</w:t>
      </w:r>
      <w:r>
        <w:t> </w:t>
      </w:r>
      <w:r>
        <w:t>Journal</w:t>
      </w:r>
      <w:r>
        <w:t> </w:t>
      </w:r>
      <w:r>
        <w:t>of</w:t>
      </w:r>
      <w:r>
        <w:t> </w:t>
      </w:r>
      <w:r>
        <w:t>Critical</w:t>
      </w:r>
      <w:r>
        <w:t> </w:t>
      </w:r>
      <w:r>
        <w:t>Care</w:t>
      </w:r>
      <w:r>
        <w:t> </w:t>
      </w:r>
      <w:r>
        <w:t>Nursing</w:t>
      </w:r>
      <w:r>
        <w:t>[</w:t>
      </w:r>
      <w:r>
        <w:t>J</w:t>
      </w:r>
      <w:r>
        <w:t>]</w:t>
      </w:r>
      <w:r>
        <w:t>. 2003, 3</w:t>
      </w:r>
      <w:r>
        <w:t>(</w:t>
      </w:r>
      <w:r>
        <w:t>26</w:t>
      </w:r>
      <w:r>
        <w:t>)</w:t>
      </w:r>
      <w:r>
        <w:t>:</w:t>
      </w:r>
      <w:r>
        <w:t> </w:t>
      </w:r>
      <w:r>
        <w:t>179-191.</w:t>
      </w:r>
    </w:p>
    <w:p w:rsidR="0018722C">
      <w:pPr>
        <w:pStyle w:val="cw20"/>
        <w:topLinePunct/>
      </w:pPr>
      <w:r>
        <w:t>[</w:t>
      </w:r>
      <w:r>
        <w:t xml:space="preserve">25</w:t>
      </w:r>
      <w:r>
        <w:t>]</w:t>
      </w:r>
      <w:r>
        <w:t xml:space="preserve"> </w:t>
      </w:r>
      <w:r>
        <w:t>Kass</w:t>
      </w:r>
      <w:r>
        <w:t> </w:t>
      </w:r>
      <w:r>
        <w:t>J</w:t>
      </w:r>
      <w:r>
        <w:t> </w:t>
      </w:r>
      <w:r>
        <w:t>E.</w:t>
      </w:r>
      <w:r>
        <w:t> </w:t>
      </w:r>
      <w:r>
        <w:t>To</w:t>
      </w:r>
      <w:r>
        <w:t> </w:t>
      </w:r>
      <w:r>
        <w:t>sleep</w:t>
      </w:r>
      <w:r>
        <w:t> </w:t>
      </w:r>
      <w:r>
        <w:t>in</w:t>
      </w:r>
      <w:r>
        <w:t> </w:t>
      </w:r>
      <w:r>
        <w:t>an</w:t>
      </w:r>
      <w:r>
        <w:t> </w:t>
      </w:r>
      <w:r>
        <w:t>intensive</w:t>
      </w:r>
      <w:r>
        <w:t> </w:t>
      </w:r>
      <w:r>
        <w:t>care</w:t>
      </w:r>
      <w:r>
        <w:t> </w:t>
      </w:r>
      <w:r>
        <w:t>unit,</w:t>
      </w:r>
      <w:r>
        <w:t> </w:t>
      </w:r>
      <w:r>
        <w:t>perchance</w:t>
      </w:r>
      <w:r>
        <w:t> </w:t>
      </w:r>
      <w:r>
        <w:t>to</w:t>
      </w:r>
      <w:r>
        <w:t> </w:t>
      </w:r>
      <w:r>
        <w:t>heal</w:t>
      </w:r>
      <w:r>
        <w:t>[</w:t>
      </w:r>
      <w:r>
        <w:t>J</w:t>
      </w:r>
      <w:r>
        <w:t>]</w:t>
      </w:r>
      <w:r>
        <w:t>.</w:t>
      </w:r>
      <w:r>
        <w:t> </w:t>
      </w:r>
      <w:r>
        <w:t>Crit</w:t>
      </w:r>
      <w:r>
        <w:t> </w:t>
      </w:r>
      <w:r>
        <w:t>Care Med. 2008, 36</w:t>
      </w:r>
      <w:r>
        <w:t>(</w:t>
      </w:r>
      <w:r>
        <w:t>3</w:t>
      </w:r>
      <w:r>
        <w:t>)</w:t>
      </w:r>
      <w:r>
        <w:t>:</w:t>
      </w:r>
      <w:r>
        <w:t> </w:t>
      </w:r>
      <w:r>
        <w:t>988-989.</w:t>
      </w:r>
    </w:p>
    <w:p w:rsidR="0018722C">
      <w:pPr>
        <w:pStyle w:val="cw20"/>
        <w:topLinePunct/>
      </w:pPr>
      <w:r>
        <w:t>[</w:t>
      </w:r>
      <w:r>
        <w:t xml:space="preserve">26</w:t>
      </w:r>
      <w:r>
        <w:t>]</w:t>
      </w:r>
      <w:r>
        <w:t xml:space="preserve"> </w:t>
      </w:r>
      <w:r>
        <w:t>de</w:t>
      </w:r>
      <w:r>
        <w:t> </w:t>
      </w:r>
      <w:r>
        <w:t>Miranda</w:t>
      </w:r>
      <w:r>
        <w:t> </w:t>
      </w:r>
      <w:r>
        <w:t>S,</w:t>
      </w:r>
      <w:r>
        <w:t> </w:t>
      </w:r>
      <w:r>
        <w:t>Pochard</w:t>
      </w:r>
      <w:r>
        <w:t> </w:t>
      </w:r>
      <w:r>
        <w:t>F,</w:t>
      </w:r>
      <w:r>
        <w:t> </w:t>
      </w:r>
      <w:r>
        <w:t>Chaize</w:t>
      </w:r>
      <w:r>
        <w:t> </w:t>
      </w:r>
      <w:r>
        <w:t>M,</w:t>
      </w:r>
      <w:r>
        <w:t> </w:t>
      </w:r>
      <w:r>
        <w:t>et</w:t>
      </w:r>
      <w:r>
        <w:t> </w:t>
      </w:r>
      <w:r>
        <w:t>al.</w:t>
      </w:r>
      <w:r>
        <w:t> </w:t>
      </w:r>
      <w:r>
        <w:t>Postintensive</w:t>
      </w:r>
      <w:r>
        <w:t> </w:t>
      </w:r>
      <w:r>
        <w:t>care</w:t>
      </w:r>
      <w:r>
        <w:t> </w:t>
      </w:r>
      <w:r>
        <w:t>unit</w:t>
      </w:r>
      <w:r>
        <w:t> </w:t>
      </w:r>
      <w:r>
        <w:t>psychological burden in patients with chronic obstructive pulmonary disease and informal caregivers: A multicenter study</w:t>
      </w:r>
      <w:r>
        <w:t>[</w:t>
      </w:r>
      <w:r>
        <w:t>J</w:t>
      </w:r>
      <w:r>
        <w:t>]</w:t>
      </w:r>
      <w:r>
        <w:t>. Crit Care Med. 2011, 39</w:t>
      </w:r>
      <w:r>
        <w:t>(</w:t>
      </w:r>
      <w:r>
        <w:t>1</w:t>
      </w:r>
      <w:r>
        <w:t>)</w:t>
      </w:r>
      <w:r>
        <w:t>:</w:t>
      </w:r>
      <w:r>
        <w:t> </w:t>
      </w:r>
      <w:r>
        <w:t>112-118.</w:t>
      </w:r>
    </w:p>
    <w:p w:rsidR="0018722C">
      <w:pPr>
        <w:pStyle w:val="cw20"/>
        <w:topLinePunct/>
      </w:pPr>
      <w:r>
        <w:t>[</w:t>
      </w:r>
      <w:r>
        <w:t xml:space="preserve">27</w:t>
      </w:r>
      <w:r>
        <w:t>]</w:t>
      </w:r>
      <w:r/>
      <w:r>
        <w:t>牟宗娟. </w:t>
      </w:r>
      <w:r>
        <w:t>ICU</w:t>
      </w:r>
      <w:r/>
      <w:r w:rsidR="001852F3">
        <w:t xml:space="preserve">患者实施舒适护理的探讨</w:t>
      </w:r>
      <w:r>
        <w:t>[</w:t>
      </w:r>
      <w:r>
        <w:t>J</w:t>
      </w:r>
      <w:r>
        <w:t>]</w:t>
      </w:r>
      <w:r>
        <w:t xml:space="preserve">. 当代护士. </w:t>
      </w:r>
      <w:r>
        <w:t>2008</w:t>
      </w:r>
      <w:r>
        <w:t>(</w:t>
      </w:r>
      <w:r>
        <w:t>12</w:t>
      </w:r>
      <w:r>
        <w:t>)</w:t>
      </w:r>
      <w:r>
        <w:t xml:space="preserve">: </w:t>
      </w:r>
      <w:r>
        <w:t>16-17.</w:t>
      </w:r>
    </w:p>
    <w:p w:rsidR="0018722C">
      <w:pPr>
        <w:pStyle w:val="cw20"/>
        <w:topLinePunct/>
      </w:pPr>
      <w:r>
        <w:t>[</w:t>
      </w:r>
      <w:r>
        <w:t xml:space="preserve">28</w:t>
      </w:r>
      <w:r>
        <w:t>]</w:t>
      </w:r>
      <w:r/>
      <w:r>
        <w:t>韩斌如，张琰，王欣然. 音乐治疗对</w:t>
      </w:r>
      <w:r>
        <w:t>ICU</w:t>
      </w:r>
      <w:r/>
      <w:r w:rsidR="001852F3">
        <w:t xml:space="preserve">术后患者焦虑抑郁的影响</w:t>
      </w:r>
      <w:r>
        <w:t>[</w:t>
      </w:r>
      <w:r>
        <w:t>J</w:t>
      </w:r>
      <w:r>
        <w:t>]</w:t>
      </w:r>
      <w:r>
        <w:t xml:space="preserve">. 护理学杂志. 2006</w:t>
      </w:r>
      <w:r>
        <w:t>,</w:t>
      </w:r>
      <w:r>
        <w:t xml:space="preserve"> 2</w:t>
      </w:r>
      <w:r>
        <w:t>(</w:t>
      </w:r>
      <w:r>
        <w:t>21</w:t>
      </w:r>
      <w:r>
        <w:t>)</w:t>
      </w:r>
      <w:r>
        <w:rPr>
          <w:spacing w:val="-2"/>
          <w:sz w:val="21"/>
          <w:rFonts w:hint="eastAsia"/>
        </w:rPr>
        <w:t xml:space="preserve">：</w:t>
      </w:r>
      <w:r>
        <w:t>7-9.</w:t>
      </w:r>
    </w:p>
    <w:p w:rsidR="0018722C">
      <w:pPr>
        <w:pStyle w:val="cw20"/>
        <w:topLinePunct/>
      </w:pPr>
      <w:r>
        <w:t>[</w:t>
      </w:r>
      <w:r>
        <w:t xml:space="preserve">29</w:t>
      </w:r>
      <w:r>
        <w:t>]</w:t>
      </w:r>
      <w:r/>
      <w:r>
        <w:t>魏金平. </w:t>
      </w:r>
      <w:r>
        <w:t>ICU</w:t>
      </w:r>
      <w:r/>
      <w:r w:rsidR="001852F3">
        <w:t xml:space="preserve">噪音污染及对策的研究现状</w:t>
      </w:r>
      <w:r>
        <w:t>[</w:t>
      </w:r>
      <w:r>
        <w:t>J</w:t>
      </w:r>
      <w:r>
        <w:t>]</w:t>
      </w:r>
      <w:r>
        <w:t xml:space="preserve">. 护理管理杂志</w:t>
      </w:r>
      <w:r>
        <w:t>.</w:t>
      </w:r>
      <w:r>
        <w:rPr>
          <w:rFonts w:hint="eastAsia"/>
        </w:rPr>
        <w:t xml:space="preserve">，</w:t>
      </w:r>
      <w:r>
        <w:t>1</w:t>
      </w:r>
      <w:r>
        <w:t>(</w:t>
      </w:r>
      <w:r>
        <w:t>5</w:t>
      </w:r>
      <w:r>
        <w:t>)</w:t>
      </w:r>
      <w:r>
        <w:rPr>
          <w:spacing w:val="-1"/>
          <w:sz w:val="21"/>
          <w:rFonts w:hint="eastAsia"/>
        </w:rPr>
        <w:t xml:space="preserve">：</w:t>
      </w:r>
      <w:r>
        <w:t>32-33.</w:t>
      </w:r>
    </w:p>
    <w:p w:rsidR="0018722C">
      <w:pPr>
        <w:pStyle w:val="cw20"/>
        <w:topLinePunct/>
      </w:pPr>
      <w:r>
        <w:t>[</w:t>
      </w:r>
      <w:r>
        <w:t xml:space="preserve">30</w:t>
      </w:r>
      <w:r>
        <w:t>]</w:t>
      </w:r>
      <w:r/>
      <w:r>
        <w:t>刘玉兰. </w:t>
      </w:r>
      <w:r>
        <w:t>ICU</w:t>
      </w:r>
      <w:r/>
      <w:r w:rsidR="001852F3">
        <w:t xml:space="preserve">监护设备对病人不利影响的分析及防范</w:t>
      </w:r>
      <w:r>
        <w:t>[</w:t>
      </w:r>
      <w:r>
        <w:t>J</w:t>
      </w:r>
      <w:r>
        <w:t>]</w:t>
      </w:r>
      <w:r>
        <w:t xml:space="preserve">. 现代临床医学. </w:t>
      </w:r>
      <w:r>
        <w:t>2006</w:t>
      </w:r>
      <w:r>
        <w:t>,</w:t>
      </w:r>
      <w:r>
        <w:t> 5</w:t>
      </w:r>
      <w:r>
        <w:t>(</w:t>
      </w:r>
      <w:r>
        <w:t>10</w:t>
      </w:r>
      <w:r>
        <w:t>)</w:t>
      </w:r>
      <w:r>
        <w:rPr>
          <w:spacing w:val="0"/>
          <w:sz w:val="21"/>
          <w:rFonts w:hint="eastAsia"/>
        </w:rPr>
        <w:t xml:space="preserve">：</w:t>
      </w:r>
      <w:r>
        <w:t>373.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001852F3">
        <w:rPr>
          <w:rFonts w:cstheme="minorBidi" w:hAnsiTheme="minorHAnsi" w:eastAsiaTheme="minorHAnsi" w:asciiTheme="minorHAnsi"/>
        </w:rPr>
        <w:t xml:space="preserve">韩洁，刘欣梅. 老年人疼痛的评估与处理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中华护理杂志. 2004, 39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210-212.</w:t>
      </w:r>
    </w:p>
    <w:p w:rsidR="0018722C">
      <w:pPr>
        <w:pStyle w:val="cw20"/>
        <w:topLinePunct/>
      </w:pPr>
      <w:r>
        <w:t>[</w:t>
      </w:r>
      <w:r>
        <w:t xml:space="preserve">32</w:t>
      </w:r>
      <w:r>
        <w:t>]</w:t>
      </w:r>
      <w:r/>
      <w:r>
        <w:t>支秀玲，李艳红，梁文丽. 疼痛的护理评估及控制进展</w:t>
      </w:r>
      <w:r>
        <w:t>[</w:t>
      </w:r>
      <w:r>
        <w:t>J</w:t>
      </w:r>
      <w:r>
        <w:t>]</w:t>
      </w:r>
      <w:r>
        <w:t xml:space="preserve">. 护理研究. </w:t>
      </w:r>
      <w:r>
        <w:t>2003</w:t>
      </w:r>
      <w:r>
        <w:t>,</w:t>
      </w:r>
      <w:r>
        <w:t> </w:t>
      </w:r>
      <w:r>
        <w:t>17</w:t>
      </w:r>
      <w:r>
        <w:t>(</w:t>
      </w:r>
      <w:r>
        <w:t>3</w:t>
      </w:r>
      <w:r>
        <w:t>)</w:t>
      </w:r>
      <w:r>
        <w:rPr>
          <w:sz w:val="21"/>
          <w:rFonts w:hint="eastAsia"/>
        </w:rPr>
        <w:t>：</w:t>
      </w:r>
      <w:r w:rsidR="001852F3">
        <w:t xml:space="preserve">139-140.</w:t>
      </w:r>
    </w:p>
    <w:p w:rsidR="0018722C">
      <w:pPr>
        <w:pStyle w:val="cw20"/>
        <w:topLinePunct/>
      </w:pPr>
      <w:r>
        <w:t>[</w:t>
      </w:r>
      <w:r>
        <w:t xml:space="preserve">33</w:t>
      </w:r>
      <w:r>
        <w:t>]</w:t>
      </w:r>
      <w:r>
        <w:t xml:space="preserve"> </w:t>
      </w:r>
      <w:r>
        <w:t>Ahlers</w:t>
      </w:r>
      <w:r>
        <w:t> </w:t>
      </w:r>
      <w:r>
        <w:t>S</w:t>
      </w:r>
      <w:r>
        <w:t> </w:t>
      </w:r>
      <w:r>
        <w:t>J,</w:t>
      </w:r>
      <w:r>
        <w:t> </w:t>
      </w:r>
      <w:r>
        <w:t>van</w:t>
      </w:r>
      <w:r>
        <w:t> </w:t>
      </w:r>
      <w:r>
        <w:t>Gulik</w:t>
      </w:r>
      <w:r>
        <w:t> </w:t>
      </w:r>
      <w:r>
        <w:t>L,</w:t>
      </w:r>
      <w:r>
        <w:t> </w:t>
      </w:r>
      <w:r>
        <w:t>van</w:t>
      </w:r>
      <w:r>
        <w:t> </w:t>
      </w:r>
      <w:r>
        <w:t>der</w:t>
      </w:r>
      <w:r>
        <w:t> </w:t>
      </w:r>
      <w:r>
        <w:t>Veen</w:t>
      </w:r>
      <w:r>
        <w:t> </w:t>
      </w:r>
      <w:r>
        <w:t>A</w:t>
      </w:r>
      <w:r>
        <w:t> </w:t>
      </w:r>
      <w:r>
        <w:t>M,</w:t>
      </w:r>
      <w:r>
        <w:t> </w:t>
      </w:r>
      <w:r>
        <w:t>et</w:t>
      </w:r>
      <w:r>
        <w:t> </w:t>
      </w:r>
      <w:r>
        <w:t>al.</w:t>
      </w:r>
      <w:r>
        <w:t> </w:t>
      </w:r>
      <w:r>
        <w:t>Comparison</w:t>
      </w:r>
      <w:r>
        <w:t> </w:t>
      </w:r>
      <w:r>
        <w:t>of</w:t>
      </w:r>
      <w:r>
        <w:t> </w:t>
      </w:r>
      <w:r>
        <w:t>different</w:t>
      </w:r>
      <w:r>
        <w:t> </w:t>
      </w:r>
      <w:r>
        <w:t>pain scoring</w:t>
      </w:r>
      <w:r>
        <w:t> </w:t>
      </w:r>
      <w:r>
        <w:t>systems</w:t>
      </w:r>
      <w:r>
        <w:t> </w:t>
      </w:r>
      <w:r>
        <w:t>in</w:t>
      </w:r>
      <w:r>
        <w:t> </w:t>
      </w:r>
      <w:r>
        <w:t>critically</w:t>
      </w:r>
      <w:r>
        <w:t> </w:t>
      </w:r>
      <w:r>
        <w:t>ill</w:t>
      </w:r>
      <w:r>
        <w:t> </w:t>
      </w:r>
      <w:r>
        <w:t>patients</w:t>
      </w:r>
      <w:r>
        <w:t> </w:t>
      </w:r>
      <w:r>
        <w:t>in</w:t>
      </w:r>
      <w:r>
        <w:t> </w:t>
      </w:r>
      <w:r>
        <w:t>a</w:t>
      </w:r>
      <w:r>
        <w:t> </w:t>
      </w:r>
      <w:r>
        <w:t>general</w:t>
      </w:r>
      <w:r>
        <w:t> </w:t>
      </w:r>
      <w:r>
        <w:t>ICU</w:t>
      </w:r>
      <w:r>
        <w:t>[</w:t>
      </w:r>
      <w:r>
        <w:t>J</w:t>
      </w:r>
      <w:r>
        <w:t>]</w:t>
      </w:r>
      <w:r>
        <w:t>.</w:t>
      </w:r>
      <w:r>
        <w:t> </w:t>
      </w:r>
      <w:r>
        <w:t>Crit</w:t>
      </w:r>
      <w:r>
        <w:t> </w:t>
      </w:r>
      <w:r>
        <w:t>Care.</w:t>
      </w:r>
      <w:r>
        <w:t> </w:t>
      </w:r>
      <w:r>
        <w:t>2008, 12</w:t>
      </w:r>
      <w:r>
        <w:t>(</w:t>
      </w:r>
      <w:r>
        <w:t>1</w:t>
      </w:r>
      <w:r>
        <w:t>)</w:t>
      </w:r>
      <w:r>
        <w:t>:</w:t>
      </w:r>
      <w:r>
        <w:t> </w:t>
      </w:r>
      <w:r>
        <w:t>R15.</w:t>
      </w:r>
    </w:p>
    <w:p w:rsidR="0018722C">
      <w:pPr>
        <w:pStyle w:val="cw20"/>
        <w:topLinePunct/>
      </w:pPr>
      <w:r>
        <w:t>[</w:t>
      </w:r>
      <w:r>
        <w:t xml:space="preserve">34</w:t>
      </w:r>
      <w:r>
        <w:t>]</w:t>
      </w:r>
      <w:r/>
      <w:r>
        <w:t>陈晓荣. 危重患者睡眠障碍的评估及护理干预</w:t>
      </w:r>
      <w:r>
        <w:t>[</w:t>
      </w:r>
      <w:r>
        <w:t>J</w:t>
      </w:r>
      <w:r>
        <w:t>]</w:t>
      </w:r>
      <w:r>
        <w:t xml:space="preserve">. 天津护理. </w:t>
      </w:r>
      <w:r>
        <w:t>2004</w:t>
      </w:r>
      <w:r>
        <w:t>, </w:t>
      </w:r>
      <w:r>
        <w:t>12</w:t>
      </w:r>
      <w:r>
        <w:t>(</w:t>
      </w:r>
      <w:r>
        <w:t>4</w:t>
      </w:r>
      <w:r>
        <w:t>)</w:t>
      </w:r>
      <w:r>
        <w:t>: 224-225.</w:t>
      </w:r>
    </w:p>
    <w:p w:rsidR="0018722C">
      <w:pPr>
        <w:pStyle w:val="cw20"/>
        <w:topLinePunct/>
      </w:pPr>
      <w:r>
        <w:t>[</w:t>
      </w:r>
      <w:r>
        <w:t xml:space="preserve">35</w:t>
      </w:r>
      <w:r>
        <w:t>]</w:t>
      </w:r>
      <w:r/>
      <w:r>
        <w:t>周燕燕，席淑华. 重症监护病房患者睡眠质量的评价及影响因素</w:t>
      </w:r>
      <w:r>
        <w:t>[</w:t>
      </w:r>
      <w:r>
        <w:t>J</w:t>
      </w:r>
      <w:r>
        <w:t>]</w:t>
      </w:r>
      <w:r>
        <w:t xml:space="preserve">. 解放军护理杂志. 2010</w:t>
      </w:r>
      <w:r>
        <w:t>,</w:t>
      </w:r>
      <w:r>
        <w:t xml:space="preserve"> 27</w:t>
      </w:r>
      <w:r>
        <w:t>(</w:t>
      </w:r>
      <w:r>
        <w:t>21</w:t>
      </w:r>
      <w:r>
        <w:t>)</w:t>
      </w:r>
      <w:r>
        <w:rPr>
          <w:spacing w:val="-2"/>
          <w:sz w:val="21"/>
          <w:rFonts w:hint="eastAsia"/>
        </w:rPr>
        <w:t>：</w:t>
      </w:r>
      <w:r w:rsidR="001852F3">
        <w:t xml:space="preserve">1631-1633</w:t>
      </w:r>
      <w:r>
        <w:t>, </w:t>
      </w:r>
      <w:r>
        <w:t>1653.</w:t>
      </w:r>
    </w:p>
    <w:p w:rsidR="0018722C">
      <w:pPr>
        <w:pStyle w:val="cw20"/>
        <w:topLinePunct/>
      </w:pPr>
      <w:r>
        <w:t xml:space="preserve">[</w:t>
      </w:r>
      <w:r>
        <w:t xml:space="preserve">36</w:t>
      </w:r>
      <w:r>
        <w:t xml:space="preserve">]</w:t>
      </w:r>
      <w:r>
        <w:t xml:space="preserve"> </w:t>
      </w:r>
      <w:r>
        <w:t xml:space="preserve">Walder B, Haase U, Rundshagen I. </w:t>
      </w:r>
      <w:r>
        <w:t xml:space="preserve">[</w:t>
      </w:r>
      <w:r>
        <w:t xml:space="preserve">Sleep disturbances in critically ill patients</w:t>
      </w:r>
      <w:r>
        <w:t xml:space="preserve">]</w:t>
      </w:r>
      <w:r/>
      <w:r>
        <w:t xml:space="preserve">[</w:t>
      </w:r>
      <w:r>
        <w:t xml:space="preserve">J</w:t>
      </w:r>
      <w:r>
        <w:t xml:space="preserve">]</w:t>
      </w:r>
      <w:r>
        <w:t xml:space="preserve">. Anaesthesist. 2007, 56</w:t>
      </w:r>
      <w:r>
        <w:t xml:space="preserve">(</w:t>
      </w:r>
      <w:r>
        <w:t xml:space="preserve">1</w:t>
      </w:r>
      <w:r>
        <w:t xml:space="preserve">)</w:t>
      </w:r>
      <w:r>
        <w:t xml:space="preserve">:</w:t>
      </w:r>
      <w:r>
        <w:t xml:space="preserve"> </w:t>
      </w:r>
      <w:r>
        <w:t xml:space="preserve">7-17.</w:t>
      </w:r>
    </w:p>
    <w:p w:rsidR="0018722C">
      <w:pPr>
        <w:pStyle w:val="cw20"/>
        <w:topLinePunct/>
      </w:pPr>
      <w:r>
        <w:t>[</w:t>
      </w:r>
      <w:r>
        <w:t xml:space="preserve">37</w:t>
      </w:r>
      <w:r>
        <w:t>]</w:t>
      </w:r>
      <w:r>
        <w:t xml:space="preserve"> </w:t>
      </w:r>
      <w:r>
        <w:t>Pulak</w:t>
      </w:r>
      <w:r>
        <w:t> </w:t>
      </w:r>
      <w:r>
        <w:t>L</w:t>
      </w:r>
      <w:r>
        <w:t> </w:t>
      </w:r>
      <w:r>
        <w:t>M,</w:t>
      </w:r>
      <w:r>
        <w:t> </w:t>
      </w:r>
      <w:r>
        <w:t>Jensen</w:t>
      </w:r>
      <w:r>
        <w:t> </w:t>
      </w:r>
      <w:r>
        <w:t>L.</w:t>
      </w:r>
      <w:r>
        <w:t> </w:t>
      </w:r>
      <w:r>
        <w:t>Sleep</w:t>
      </w:r>
      <w:r>
        <w:t> </w:t>
      </w:r>
      <w:r>
        <w:t>in</w:t>
      </w:r>
      <w:r>
        <w:t> </w:t>
      </w:r>
      <w:r>
        <w:t>the</w:t>
      </w:r>
      <w:r>
        <w:t> </w:t>
      </w:r>
      <w:r>
        <w:t>Intensive</w:t>
      </w:r>
      <w:r>
        <w:t> </w:t>
      </w:r>
      <w:r>
        <w:t>Care</w:t>
      </w:r>
      <w:r>
        <w:t> </w:t>
      </w:r>
      <w:r>
        <w:t>Unit:</w:t>
      </w:r>
      <w:r>
        <w:t> </w:t>
      </w:r>
      <w:r>
        <w:t>A</w:t>
      </w:r>
      <w:r>
        <w:t> </w:t>
      </w:r>
      <w:r>
        <w:t>Review</w:t>
      </w:r>
      <w:r>
        <w:t>[</w:t>
      </w:r>
      <w:r>
        <w:rPr>
          <w:sz w:val="21"/>
        </w:rPr>
        <w:t>J</w:t>
      </w:r>
      <w:r>
        <w:t>]</w:t>
      </w:r>
      <w:r>
        <w:t>.</w:t>
      </w:r>
      <w:r>
        <w:t> </w:t>
      </w:r>
      <w:r>
        <w:t>J</w:t>
      </w:r>
      <w:r>
        <w:t> </w:t>
      </w:r>
      <w:r>
        <w:t>Intensive Care Med.</w:t>
      </w:r>
      <w:r>
        <w:t> </w:t>
      </w:r>
      <w:r>
        <w:t>2014.</w:t>
      </w:r>
    </w:p>
    <w:p w:rsidR="0018722C">
      <w:pPr>
        <w:pStyle w:val="cw20"/>
        <w:topLinePunct/>
      </w:pPr>
      <w:r>
        <w:t>[</w:t>
      </w:r>
      <w:r>
        <w:t xml:space="preserve">38</w:t>
      </w:r>
      <w:r>
        <w:t>]</w:t>
      </w:r>
      <w:r/>
      <w:r>
        <w:t>房丽丽，孙桂霞. ICU</w:t>
      </w:r>
      <w:r/>
      <w:r w:rsidR="001852F3">
        <w:t xml:space="preserve">患者发生睡眠障碍的相关因素及对策</w:t>
      </w:r>
      <w:r>
        <w:t>[</w:t>
      </w:r>
      <w:r>
        <w:t>J</w:t>
      </w:r>
      <w:r>
        <w:t>]</w:t>
      </w:r>
      <w:r>
        <w:t>. 中国实用护理杂志. 2004</w:t>
      </w:r>
      <w:r>
        <w:t>,</w:t>
      </w:r>
      <w:r>
        <w:t> 20</w:t>
      </w:r>
      <w:r>
        <w:t>(</w:t>
      </w:r>
      <w:r>
        <w:t>18</w:t>
      </w:r>
      <w:r>
        <w:t>)</w:t>
      </w:r>
      <w:r>
        <w:rPr>
          <w:spacing w:val="-1"/>
          <w:sz w:val="21"/>
          <w:rFonts w:hint="eastAsia"/>
        </w:rPr>
        <w:t xml:space="preserve">：</w:t>
      </w:r>
      <w:r>
        <w:t>14-15.</w:t>
      </w:r>
    </w:p>
    <w:p w:rsidR="0018722C">
      <w:pPr>
        <w:pStyle w:val="cw20"/>
        <w:topLinePunct/>
      </w:pPr>
      <w:r>
        <w:t>[</w:t>
      </w:r>
      <w:r>
        <w:t xml:space="preserve">39</w:t>
      </w:r>
      <w:r>
        <w:t>]</w:t>
      </w:r>
      <w:r>
        <w:t xml:space="preserve"> </w:t>
      </w:r>
      <w:r>
        <w:t>Tullmann</w:t>
      </w:r>
      <w:r>
        <w:t> </w:t>
      </w:r>
      <w:r>
        <w:t>D</w:t>
      </w:r>
      <w:r>
        <w:t> </w:t>
      </w:r>
      <w:r>
        <w:t>F,</w:t>
      </w:r>
      <w:r>
        <w:t> </w:t>
      </w:r>
      <w:r>
        <w:t>Dracup</w:t>
      </w:r>
      <w:r>
        <w:t> </w:t>
      </w:r>
      <w:r>
        <w:t>K.</w:t>
      </w:r>
      <w:r>
        <w:t> </w:t>
      </w:r>
      <w:r>
        <w:t>Creating</w:t>
      </w:r>
      <w:r>
        <w:t> </w:t>
      </w:r>
      <w:r>
        <w:t>a</w:t>
      </w:r>
      <w:r>
        <w:t> </w:t>
      </w:r>
      <w:r>
        <w:t>healing</w:t>
      </w:r>
      <w:r>
        <w:t> </w:t>
      </w:r>
      <w:r>
        <w:t>environment</w:t>
      </w:r>
      <w:r>
        <w:t> </w:t>
      </w:r>
      <w:r>
        <w:t>for</w:t>
      </w:r>
      <w:r>
        <w:t> </w:t>
      </w:r>
      <w:r>
        <w:t>elders</w:t>
      </w:r>
      <w:r>
        <w:t>[</w:t>
      </w:r>
      <w:r>
        <w:t>J</w:t>
      </w:r>
      <w:r>
        <w:t>]</w:t>
      </w:r>
      <w:r>
        <w:t>.</w:t>
      </w:r>
      <w:r>
        <w:t> </w:t>
      </w:r>
      <w:r>
        <w:t>AACN</w:t>
      </w:r>
      <w:r>
        <w:t> </w:t>
      </w:r>
      <w:r>
        <w:t>Clin Issues. 2000, 11</w:t>
      </w:r>
      <w:r>
        <w:t>(</w:t>
      </w:r>
      <w:r>
        <w:t>1</w:t>
      </w:r>
      <w:r>
        <w:t>)</w:t>
      </w:r>
      <w:r>
        <w:t>: 34-50,</w:t>
      </w:r>
      <w:r>
        <w:t> </w:t>
      </w:r>
      <w:r>
        <w:t>153-154.</w:t>
      </w:r>
    </w:p>
    <w:p w:rsidR="0018722C">
      <w:pPr>
        <w:pStyle w:val="cw20"/>
        <w:topLinePunct/>
      </w:pPr>
      <w:r>
        <w:t>[</w:t>
      </w:r>
      <w:r>
        <w:t xml:space="preserve">40</w:t>
      </w:r>
      <w:r>
        <w:t>]</w:t>
      </w:r>
      <w:r>
        <w:t xml:space="preserve"> </w:t>
      </w:r>
      <w:r>
        <w:t>Redeker</w:t>
      </w:r>
      <w:r>
        <w:t> </w:t>
      </w:r>
      <w:r>
        <w:t>N</w:t>
      </w:r>
      <w:r>
        <w:t> </w:t>
      </w:r>
      <w:r>
        <w:t>S.</w:t>
      </w:r>
      <w:r>
        <w:t> </w:t>
      </w:r>
      <w:r>
        <w:t>Sleep</w:t>
      </w:r>
      <w:r>
        <w:t> </w:t>
      </w:r>
      <w:r>
        <w:t>in</w:t>
      </w:r>
      <w:r>
        <w:t> </w:t>
      </w:r>
      <w:r>
        <w:t>acute</w:t>
      </w:r>
      <w:r>
        <w:t> </w:t>
      </w:r>
      <w:r>
        <w:t>care</w:t>
      </w:r>
      <w:r>
        <w:t> </w:t>
      </w:r>
      <w:r>
        <w:t>settings:</w:t>
      </w:r>
      <w:r>
        <w:t> </w:t>
      </w:r>
      <w:r>
        <w:t>an</w:t>
      </w:r>
      <w:r>
        <w:t> </w:t>
      </w:r>
      <w:r>
        <w:t>integrative</w:t>
      </w:r>
      <w:r>
        <w:t> </w:t>
      </w:r>
      <w:r>
        <w:t>review</w:t>
      </w:r>
      <w:r>
        <w:t>[</w:t>
      </w:r>
      <w:r>
        <w:t>J</w:t>
      </w:r>
      <w:r>
        <w:t>]</w:t>
      </w:r>
      <w:r>
        <w:t>.</w:t>
      </w:r>
      <w:r>
        <w:t> </w:t>
      </w:r>
      <w:r>
        <w:t>J</w:t>
      </w:r>
      <w:r>
        <w:t> </w:t>
      </w:r>
      <w:r>
        <w:t>Nurs Scholarsh. 2000, 32</w:t>
      </w:r>
      <w:r>
        <w:t>(</w:t>
      </w:r>
      <w:r>
        <w:t>1</w:t>
      </w:r>
      <w:r>
        <w:t>)</w:t>
      </w:r>
      <w:r>
        <w:t>:</w:t>
      </w:r>
      <w:r>
        <w:t> </w:t>
      </w:r>
      <w:r>
        <w:t>31-38.</w:t>
      </w:r>
    </w:p>
    <w:p w:rsidR="0018722C">
      <w:pPr>
        <w:pStyle w:val="cw20"/>
        <w:topLinePunct/>
      </w:pPr>
      <w:r>
        <w:t>[</w:t>
      </w:r>
      <w:r>
        <w:t xml:space="preserve">41</w:t>
      </w:r>
      <w:r>
        <w:t>]</w:t>
      </w:r>
      <w:r>
        <w:t xml:space="preserve"> </w:t>
      </w:r>
      <w:r>
        <w:t>Frisk</w:t>
      </w:r>
      <w:r>
        <w:t> </w:t>
      </w:r>
      <w:r>
        <w:t>U,</w:t>
      </w:r>
      <w:r>
        <w:t> </w:t>
      </w:r>
      <w:r>
        <w:t>Nordstrom</w:t>
      </w:r>
      <w:r>
        <w:t> </w:t>
      </w:r>
      <w:r>
        <w:t>G.</w:t>
      </w:r>
      <w:r>
        <w:t> </w:t>
      </w:r>
      <w:r>
        <w:t>Patients'</w:t>
      </w:r>
      <w:r>
        <w:t> </w:t>
      </w:r>
      <w:r>
        <w:t>sleep</w:t>
      </w:r>
      <w:r>
        <w:t> </w:t>
      </w:r>
      <w:r>
        <w:t>in</w:t>
      </w:r>
      <w:r>
        <w:t> </w:t>
      </w:r>
      <w:r>
        <w:t>an</w:t>
      </w:r>
      <w:r>
        <w:t> </w:t>
      </w:r>
      <w:r>
        <w:t>intensive</w:t>
      </w:r>
      <w:r>
        <w:t> </w:t>
      </w:r>
      <w:r>
        <w:t>care</w:t>
      </w:r>
      <w:r>
        <w:t> </w:t>
      </w:r>
      <w:r>
        <w:t>unit--patients'</w:t>
      </w:r>
      <w:r>
        <w:t> </w:t>
      </w:r>
      <w:r>
        <w:t>and nurses' perception</w:t>
      </w:r>
      <w:r>
        <w:t>[</w:t>
      </w:r>
      <w:r>
        <w:t>J</w:t>
      </w:r>
      <w:r>
        <w:t>]</w:t>
      </w:r>
      <w:r>
        <w:t>. Intensive Crit Care Nurs. 2003, 19</w:t>
      </w:r>
      <w:r>
        <w:t>(</w:t>
      </w:r>
      <w:r>
        <w:t>6</w:t>
      </w:r>
      <w:r>
        <w:t>)</w:t>
      </w:r>
      <w:r>
        <w:t>:</w:t>
      </w:r>
      <w:r>
        <w:t> </w:t>
      </w:r>
      <w:r>
        <w:t>342-349.</w:t>
      </w:r>
    </w:p>
    <w:p w:rsidR="0018722C">
      <w:pPr>
        <w:pStyle w:val="cw20"/>
        <w:topLinePunct/>
      </w:pPr>
      <w:r>
        <w:t>[</w:t>
      </w:r>
      <w:r>
        <w:t xml:space="preserve">42</w:t>
      </w:r>
      <w:r>
        <w:t>]</w:t>
      </w:r>
      <w:r/>
      <w:r>
        <w:t>张媛. </w:t>
      </w:r>
      <w:r>
        <w:t>ICU</w:t>
      </w:r>
      <w:r/>
      <w:r w:rsidR="001852F3">
        <w:t xml:space="preserve">患者重症监护经历的研究</w:t>
      </w:r>
      <w:r>
        <w:t>[</w:t>
      </w:r>
      <w:r>
        <w:rPr>
          <w:sz w:val="21"/>
        </w:rPr>
        <w:t>D</w:t>
      </w:r>
      <w:r>
        <w:t>]</w:t>
      </w:r>
      <w:r>
        <w:t xml:space="preserve">. </w:t>
      </w:r>
      <w:r>
        <w:t>ft</w:t>
      </w:r>
      <w:r>
        <w:t>东大学, </w:t>
      </w:r>
      <w:r>
        <w:t>2007.</w:t>
      </w:r>
    </w:p>
    <w:p w:rsidR="0018722C">
      <w:pPr>
        <w:pStyle w:val="cw20"/>
        <w:topLinePunct/>
      </w:pPr>
      <w:r>
        <w:t>[</w:t>
      </w:r>
      <w:r>
        <w:t xml:space="preserve">43</w:t>
      </w:r>
      <w:r>
        <w:t>]</w:t>
      </w:r>
      <w:r>
        <w:t xml:space="preserve"> </w:t>
      </w:r>
      <w:r>
        <w:t>So</w:t>
      </w:r>
      <w:r>
        <w:t> </w:t>
      </w:r>
      <w:r>
        <w:t>H</w:t>
      </w:r>
      <w:r>
        <w:t> </w:t>
      </w:r>
      <w:r>
        <w:t>M,</w:t>
      </w:r>
      <w:r>
        <w:t> </w:t>
      </w:r>
      <w:r>
        <w:t>Chan</w:t>
      </w:r>
      <w:r>
        <w:t> </w:t>
      </w:r>
      <w:r>
        <w:t>D</w:t>
      </w:r>
      <w:r>
        <w:t> </w:t>
      </w:r>
      <w:r>
        <w:t>S.</w:t>
      </w:r>
      <w:r>
        <w:t> </w:t>
      </w:r>
      <w:r>
        <w:t>Perception</w:t>
      </w:r>
      <w:r>
        <w:t> </w:t>
      </w:r>
      <w:r>
        <w:t>of</w:t>
      </w:r>
      <w:r>
        <w:t> </w:t>
      </w:r>
      <w:r>
        <w:t>stressors</w:t>
      </w:r>
      <w:r>
        <w:t> </w:t>
      </w:r>
      <w:r>
        <w:t>by</w:t>
      </w:r>
      <w:r>
        <w:t> </w:t>
      </w:r>
      <w:r>
        <w:t>patients</w:t>
      </w:r>
      <w:r>
        <w:t> </w:t>
      </w:r>
      <w:r>
        <w:t>and</w:t>
      </w:r>
      <w:r>
        <w:t> </w:t>
      </w:r>
      <w:r>
        <w:t>nurses</w:t>
      </w:r>
      <w:r>
        <w:t> </w:t>
      </w:r>
      <w:r>
        <w:t>of</w:t>
      </w:r>
      <w:r>
        <w:t> </w:t>
      </w:r>
      <w:r>
        <w:t>critical care units in Hong Kong</w:t>
      </w:r>
      <w:r>
        <w:t>[</w:t>
      </w:r>
      <w:r>
        <w:t>J</w:t>
      </w:r>
      <w:r>
        <w:t>]</w:t>
      </w:r>
      <w:r>
        <w:t>. Int J Nurs Stud. 2004, 41</w:t>
      </w:r>
      <w:r>
        <w:t>(</w:t>
      </w:r>
      <w:r>
        <w:t>1</w:t>
      </w:r>
      <w:r>
        <w:t>)</w:t>
      </w:r>
      <w:r>
        <w:t>:</w:t>
      </w:r>
      <w:r>
        <w:t> </w:t>
      </w:r>
      <w:r>
        <w:t>77-84.</w:t>
      </w:r>
    </w:p>
    <w:p w:rsidR="0018722C">
      <w:pPr>
        <w:pStyle w:val="cw20"/>
        <w:topLinePunct/>
      </w:pPr>
      <w:r>
        <w:t>[</w:t>
      </w:r>
      <w:r>
        <w:t xml:space="preserve">44</w:t>
      </w:r>
      <w:r>
        <w:t>]</w:t>
      </w:r>
      <w:r/>
      <w:r>
        <w:t>刘化侠. 机械通气病人的不适与痛苦</w:t>
      </w:r>
      <w:r>
        <w:t>[</w:t>
      </w:r>
      <w:r>
        <w:t>J</w:t>
      </w:r>
      <w:r>
        <w:t>]</w:t>
      </w:r>
      <w:r>
        <w:t xml:space="preserve">. 实用护理杂志. </w:t>
      </w:r>
      <w:r>
        <w:t>2001</w:t>
      </w:r>
      <w:r>
        <w:t>, </w:t>
      </w:r>
      <w:r>
        <w:t>17</w:t>
      </w:r>
      <w:r>
        <w:t>(</w:t>
      </w:r>
      <w:r>
        <w:t>4</w:t>
      </w:r>
      <w:r>
        <w:t>)</w:t>
      </w:r>
      <w:r>
        <w:t xml:space="preserve">: </w:t>
      </w:r>
      <w:r>
        <w:t>52-53.</w:t>
      </w:r>
    </w:p>
    <w:p w:rsidR="0018722C">
      <w:pPr>
        <w:pStyle w:val="cw20"/>
        <w:topLinePunct/>
      </w:pPr>
      <w:r>
        <w:t>[</w:t>
      </w:r>
      <w:r>
        <w:t xml:space="preserve">45</w:t>
      </w:r>
      <w:r>
        <w:t>]</w:t>
      </w:r>
      <w:r/>
      <w:r>
        <w:t>刘芬，王传秀. </w:t>
      </w:r>
      <w:r>
        <w:t>462</w:t>
      </w:r>
      <w:r/>
      <w:r w:rsidR="001852F3">
        <w:t xml:space="preserve">例</w:t>
      </w:r>
      <w:r>
        <w:t>ICU</w:t>
      </w:r>
      <w:r/>
      <w:r w:rsidR="001852F3">
        <w:t xml:space="preserve">患者不适原因分析及护理对策</w:t>
      </w:r>
      <w:r>
        <w:t>[</w:t>
      </w:r>
      <w:r>
        <w:t>J</w:t>
      </w:r>
      <w:r>
        <w:t>]</w:t>
      </w:r>
      <w:r>
        <w:t xml:space="preserve">. 价值工程. </w:t>
      </w:r>
      <w:r>
        <w:t>2011</w:t>
      </w:r>
      <w:r>
        <w:t>, </w:t>
      </w:r>
      <w:r>
        <w:t>30</w:t>
      </w:r>
      <w:r>
        <w:t>(</w:t>
      </w:r>
      <w:r>
        <w:t>35</w:t>
      </w:r>
      <w:r>
        <w:t>)</w:t>
      </w:r>
      <w:r>
        <w:t>: 308-309.</w:t>
      </w:r>
    </w:p>
    <w:p w:rsidR="0018722C">
      <w:pPr>
        <w:pStyle w:val="cw20"/>
        <w:topLinePunct/>
      </w:pPr>
      <w:r>
        <w:t>[</w:t>
      </w:r>
      <w:r>
        <w:t xml:space="preserve">46</w:t>
      </w:r>
      <w:r>
        <w:t>]</w:t>
      </w:r>
      <w:r/>
      <w:r>
        <w:t>朱胜春，金钰梅，徐志红，等. </w:t>
      </w:r>
      <w:r>
        <w:t>ICU</w:t>
      </w:r>
      <w:r/>
      <w:r w:rsidR="001852F3">
        <w:t xml:space="preserve">患者身体约束使用特征及护理现状分析</w:t>
      </w:r>
      <w:r>
        <w:t>[</w:t>
      </w:r>
      <w:r>
        <w:rPr>
          <w:sz w:val="21"/>
        </w:rPr>
        <w:t>J</w:t>
      </w:r>
      <w:r>
        <w:t>]</w:t>
      </w:r>
      <w:r>
        <w:t xml:space="preserve">. 中华</w:t>
      </w:r>
    </w:p>
    <w:p w:rsidR="0018722C">
      <w:pPr>
        <w:topLinePunct/>
      </w:pPr>
      <w:r>
        <w:rPr>
          <w:rFonts w:cstheme="minorBidi" w:hAnsiTheme="minorHAnsi" w:eastAsiaTheme="minorHAnsi" w:asciiTheme="minorHAnsi"/>
        </w:rPr>
        <w:t>护理杂志. 2009, 44</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1116-1118.</w:t>
      </w:r>
    </w:p>
    <w:p w:rsidR="0018722C">
      <w:pPr>
        <w:pStyle w:val="cw20"/>
        <w:topLinePunct/>
      </w:pPr>
      <w:r>
        <w:t>[</w:t>
      </w:r>
      <w:r>
        <w:t xml:space="preserve">47</w:t>
      </w:r>
      <w:r>
        <w:t>]</w:t>
      </w:r>
      <w:r/>
      <w:r>
        <w:t>孟静，李峥. 成人</w:t>
      </w:r>
      <w:r>
        <w:t>ICU</w:t>
      </w:r>
      <w:r/>
      <w:r w:rsidR="001852F3">
        <w:t xml:space="preserve">患者身体约束应用研究进展</w:t>
      </w:r>
      <w:r>
        <w:t>[</w:t>
      </w:r>
      <w:r>
        <w:t>J</w:t>
      </w:r>
      <w:r>
        <w:t>]</w:t>
      </w:r>
      <w:r>
        <w:t xml:space="preserve">. 中国护理管理. </w:t>
      </w:r>
      <w:r>
        <w:t>2010</w:t>
      </w:r>
      <w:r>
        <w:t>, </w:t>
      </w:r>
      <w:r>
        <w:t>10</w:t>
      </w:r>
      <w:r>
        <w:t>(</w:t>
      </w:r>
      <w:r>
        <w:t>10</w:t>
      </w:r>
      <w:r>
        <w:t>)</w:t>
      </w:r>
      <w:r>
        <w:t>: 91-94.</w:t>
      </w:r>
    </w:p>
    <w:p w:rsidR="0018722C">
      <w:pPr>
        <w:pStyle w:val="cw20"/>
        <w:topLinePunct/>
      </w:pPr>
      <w:r>
        <w:t>[</w:t>
      </w:r>
      <w:r>
        <w:t xml:space="preserve">48</w:t>
      </w:r>
      <w:r>
        <w:t>]</w:t>
      </w:r>
      <w:r>
        <w:t xml:space="preserve"> </w:t>
      </w:r>
      <w:r>
        <w:t>Mcadam</w:t>
      </w:r>
      <w:r>
        <w:t> </w:t>
      </w:r>
      <w:r>
        <w:t>J</w:t>
      </w:r>
      <w:r>
        <w:t> </w:t>
      </w:r>
      <w:r>
        <w:t>L,</w:t>
      </w:r>
      <w:r>
        <w:t> </w:t>
      </w:r>
      <w:r>
        <w:t>Arai</w:t>
      </w:r>
      <w:r>
        <w:t> </w:t>
      </w:r>
      <w:r>
        <w:t>S,</w:t>
      </w:r>
      <w:r>
        <w:t> </w:t>
      </w:r>
      <w:r>
        <w:t>Puntillo</w:t>
      </w:r>
      <w:r>
        <w:t> </w:t>
      </w:r>
      <w:r>
        <w:t>K</w:t>
      </w:r>
      <w:r>
        <w:t> </w:t>
      </w:r>
      <w:r>
        <w:t>A.</w:t>
      </w:r>
      <w:r>
        <w:t> </w:t>
      </w:r>
      <w:r>
        <w:t>Unrecognized</w:t>
      </w:r>
      <w:r>
        <w:t> </w:t>
      </w:r>
      <w:r>
        <w:t>contributions</w:t>
      </w:r>
      <w:r>
        <w:t> </w:t>
      </w:r>
      <w:r>
        <w:t>of</w:t>
      </w:r>
      <w:r>
        <w:t> </w:t>
      </w:r>
      <w:r>
        <w:t>families</w:t>
      </w:r>
      <w:r>
        <w:t> </w:t>
      </w:r>
      <w:r>
        <w:t>in the intensive care unit</w:t>
      </w:r>
      <w:r>
        <w:t>[</w:t>
      </w:r>
      <w:r>
        <w:t>J</w:t>
      </w:r>
      <w:r>
        <w:t>]</w:t>
      </w:r>
      <w:r>
        <w:t>. Intensive Care Med. 2008, 34</w:t>
      </w:r>
      <w:r>
        <w:t>(</w:t>
      </w:r>
      <w:r>
        <w:t>6</w:t>
      </w:r>
      <w:r>
        <w:t>)</w:t>
      </w:r>
      <w:r>
        <w:t>:</w:t>
      </w:r>
      <w:r>
        <w:t> </w:t>
      </w:r>
      <w:r>
        <w:t>1097-1101.</w:t>
      </w:r>
    </w:p>
    <w:p w:rsidR="0018722C">
      <w:pPr>
        <w:pStyle w:val="cw20"/>
        <w:topLinePunct/>
      </w:pPr>
      <w:r>
        <w:t>[</w:t>
      </w:r>
      <w:r>
        <w:t xml:space="preserve">49</w:t>
      </w:r>
      <w:r>
        <w:t>]</w:t>
      </w:r>
      <w:r>
        <w:t xml:space="preserve"> </w:t>
      </w:r>
      <w:r>
        <w:t>Guanaes</w:t>
      </w:r>
      <w:r>
        <w:t> </w:t>
      </w:r>
      <w:r>
        <w:t>A,</w:t>
      </w:r>
      <w:r>
        <w:t> </w:t>
      </w:r>
      <w:r>
        <w:t>Povoas</w:t>
      </w:r>
      <w:r>
        <w:t> </w:t>
      </w:r>
      <w:r>
        <w:t>H,</w:t>
      </w:r>
      <w:r>
        <w:t> </w:t>
      </w:r>
      <w:r>
        <w:t>Kruschewsky</w:t>
      </w:r>
      <w:r>
        <w:t> </w:t>
      </w:r>
      <w:r>
        <w:t>A.</w:t>
      </w:r>
      <w:r>
        <w:t> </w:t>
      </w:r>
      <w:r>
        <w:t>Evaluating</w:t>
      </w:r>
      <w:r>
        <w:t> </w:t>
      </w:r>
      <w:r>
        <w:t>the</w:t>
      </w:r>
      <w:r>
        <w:t> </w:t>
      </w:r>
      <w:r>
        <w:t>level</w:t>
      </w:r>
      <w:r>
        <w:t> </w:t>
      </w:r>
      <w:r>
        <w:t>of</w:t>
      </w:r>
      <w:r>
        <w:t> </w:t>
      </w:r>
      <w:r>
        <w:t>comfort</w:t>
      </w:r>
      <w:r>
        <w:t> </w:t>
      </w:r>
      <w:r>
        <w:t>and</w:t>
      </w:r>
      <w:r>
        <w:t> </w:t>
      </w:r>
      <w:r>
        <w:t>stress of conscious ICU patients</w:t>
      </w:r>
      <w:r>
        <w:t>[</w:t>
      </w:r>
      <w:r>
        <w:rPr>
          <w:sz w:val="21"/>
        </w:rPr>
        <w:t>Z</w:t>
      </w:r>
      <w:r>
        <w:t>]</w:t>
      </w:r>
      <w:r>
        <w:t>. 2001: 8,</w:t>
      </w:r>
      <w:r>
        <w:t> </w:t>
      </w:r>
      <w:r>
        <w:t>R467-R473.</w:t>
      </w:r>
    </w:p>
    <w:p w:rsidR="0018722C">
      <w:pPr>
        <w:pStyle w:val="cw20"/>
        <w:topLinePunct/>
      </w:pPr>
      <w:r>
        <w:t>[</w:t>
      </w:r>
      <w:r>
        <w:t xml:space="preserve">50</w:t>
      </w:r>
      <w:r>
        <w:t>]</w:t>
      </w:r>
      <w:r/>
      <w:r>
        <w:t>张燕辉. 患者对重症监护的感受</w:t>
      </w:r>
      <w:r>
        <w:t>[</w:t>
      </w:r>
      <w:r>
        <w:t>J</w:t>
      </w:r>
      <w:r>
        <w:t>]</w:t>
      </w:r>
      <w:r>
        <w:t xml:space="preserve">. 国外医学护理学分册. </w:t>
      </w:r>
      <w:r>
        <w:t>2000</w:t>
      </w:r>
      <w:r>
        <w:t>,</w:t>
      </w:r>
      <w:r>
        <w:t> </w:t>
      </w:r>
      <w:r>
        <w:t>1</w:t>
      </w:r>
      <w:r>
        <w:t>(</w:t>
      </w:r>
      <w:r>
        <w:t>19</w:t>
      </w:r>
      <w:r>
        <w:t>)</w:t>
      </w:r>
      <w:r>
        <w:rPr>
          <w:spacing w:val="-1"/>
          <w:sz w:val="21"/>
          <w:rFonts w:hint="eastAsia"/>
        </w:rPr>
        <w:t xml:space="preserve">：</w:t>
      </w:r>
      <w:r/>
      <w:r>
        <w:t>31.</w:t>
      </w:r>
    </w:p>
    <w:p w:rsidR="0018722C">
      <w:pPr>
        <w:pStyle w:val="cw20"/>
        <w:topLinePunct/>
      </w:pPr>
      <w:r>
        <w:t>[</w:t>
      </w:r>
      <w:r>
        <w:t xml:space="preserve">51</w:t>
      </w:r>
      <w:r>
        <w:t>]</w:t>
      </w:r>
      <w:r/>
      <w:r>
        <w:t>杨黎，吴兰笛，周英，等. </w:t>
      </w:r>
      <w:r>
        <w:t>ICU</w:t>
      </w:r>
      <w:r/>
      <w:r w:rsidR="001852F3">
        <w:t xml:space="preserve">护患沟通研究进展</w:t>
      </w:r>
      <w:r>
        <w:t>[</w:t>
      </w:r>
      <w:r>
        <w:t>J</w:t>
      </w:r>
      <w:r>
        <w:t>]</w:t>
      </w:r>
      <w:r>
        <w:t xml:space="preserve">. 中华护理杂志. </w:t>
      </w:r>
      <w:r>
        <w:t>2010</w:t>
      </w:r>
      <w:r>
        <w:t>, </w:t>
      </w:r>
      <w:r>
        <w:t>45</w:t>
      </w:r>
      <w:r>
        <w:t>(</w:t>
      </w:r>
      <w:r>
        <w:t>11</w:t>
      </w:r>
      <w:r>
        <w:t>)</w:t>
      </w:r>
      <w:r>
        <w:t>: 1050-1052.</w:t>
      </w:r>
    </w:p>
    <w:p w:rsidR="0018722C">
      <w:pPr>
        <w:pStyle w:val="cw20"/>
        <w:topLinePunct/>
      </w:pPr>
      <w:r>
        <w:t>[</w:t>
      </w:r>
      <w:r>
        <w:t xml:space="preserve">52</w:t>
      </w:r>
      <w:r>
        <w:t>]</w:t>
      </w:r>
      <w:r>
        <w:t xml:space="preserve"> </w:t>
      </w:r>
      <w:r>
        <w:t>Mccoy</w:t>
      </w:r>
      <w:r>
        <w:t> </w:t>
      </w:r>
      <w:r>
        <w:t>J,</w:t>
      </w:r>
      <w:r>
        <w:t> </w:t>
      </w:r>
      <w:r>
        <w:t>Argue</w:t>
      </w:r>
      <w:r>
        <w:t> </w:t>
      </w:r>
      <w:r>
        <w:t>P</w:t>
      </w:r>
      <w:r>
        <w:t> </w:t>
      </w:r>
      <w:r>
        <w:t>C.</w:t>
      </w:r>
      <w:r>
        <w:t> </w:t>
      </w:r>
      <w:r>
        <w:t>The</w:t>
      </w:r>
      <w:r>
        <w:t> </w:t>
      </w:r>
      <w:r>
        <w:t>role</w:t>
      </w:r>
      <w:r>
        <w:t> </w:t>
      </w:r>
      <w:r>
        <w:t>of</w:t>
      </w:r>
      <w:r>
        <w:t> </w:t>
      </w:r>
      <w:r>
        <w:t>critical</w:t>
      </w:r>
      <w:r>
        <w:t> </w:t>
      </w:r>
      <w:r>
        <w:t>care</w:t>
      </w:r>
      <w:r>
        <w:t> </w:t>
      </w:r>
      <w:r>
        <w:t>nurses</w:t>
      </w:r>
      <w:r>
        <w:t> </w:t>
      </w:r>
      <w:r>
        <w:t>in</w:t>
      </w:r>
      <w:r>
        <w:t> </w:t>
      </w:r>
      <w:r>
        <w:t>organ</w:t>
      </w:r>
      <w:r>
        <w:t> </w:t>
      </w:r>
      <w:r>
        <w:t>donation:</w:t>
      </w:r>
      <w:r>
        <w:t> </w:t>
      </w:r>
      <w:r>
        <w:t>a</w:t>
      </w:r>
      <w:r>
        <w:t> </w:t>
      </w:r>
      <w:r>
        <w:t>case study</w:t>
      </w:r>
      <w:r>
        <w:t>[</w:t>
      </w:r>
      <w:r>
        <w:t>J</w:t>
      </w:r>
      <w:r>
        <w:t>]</w:t>
      </w:r>
      <w:r>
        <w:t>. Crit Care Nurse. 1999, 19</w:t>
      </w:r>
      <w:r>
        <w:t>(</w:t>
      </w:r>
      <w:r>
        <w:t>2</w:t>
      </w:r>
      <w:r>
        <w:t>)</w:t>
      </w:r>
      <w:r>
        <w:t>:</w:t>
      </w:r>
      <w:r>
        <w:t> </w:t>
      </w:r>
      <w:r>
        <w:t>48-52.</w:t>
      </w:r>
    </w:p>
    <w:p w:rsidR="0018722C">
      <w:pPr>
        <w:pStyle w:val="cw20"/>
        <w:topLinePunct/>
      </w:pPr>
      <w:r>
        <w:t>[</w:t>
      </w:r>
      <w:r>
        <w:t xml:space="preserve">53</w:t>
      </w:r>
      <w:r>
        <w:t>]</w:t>
      </w:r>
      <w:r/>
      <w:r>
        <w:t>魏雪银，姚彩燕，罗卫洪. </w:t>
      </w:r>
      <w:r>
        <w:t>ICU</w:t>
      </w:r>
      <w:r/>
      <w:r w:rsidR="001852F3">
        <w:t xml:space="preserve">患者心理情况分析及应对措施</w:t>
      </w:r>
      <w:r>
        <w:t>[</w:t>
      </w:r>
      <w:r>
        <w:t>J</w:t>
      </w:r>
      <w:r>
        <w:t>]</w:t>
      </w:r>
      <w:r>
        <w:t xml:space="preserve">. 中国当代医药. </w:t>
      </w:r>
      <w:r>
        <w:t>2010</w:t>
      </w:r>
      <w:r>
        <w:t>,</w:t>
      </w:r>
      <w:r>
        <w:t> 17</w:t>
      </w:r>
      <w:r>
        <w:t>(</w:t>
      </w:r>
      <w:r>
        <w:t>32</w:t>
      </w:r>
      <w:r>
        <w:t>)</w:t>
      </w:r>
      <w:r>
        <w:rPr>
          <w:spacing w:val="0"/>
          <w:sz w:val="21"/>
          <w:rFonts w:hint="eastAsia"/>
        </w:rPr>
        <w:t xml:space="preserve">：</w:t>
      </w:r>
      <w:r>
        <w:t>124-125.</w:t>
      </w:r>
    </w:p>
    <w:p w:rsidR="0018722C">
      <w:pPr>
        <w:pStyle w:val="cw20"/>
        <w:topLinePunct/>
      </w:pPr>
      <w:r>
        <w:t>[</w:t>
      </w:r>
      <w:r>
        <w:t xml:space="preserve">54</w:t>
      </w:r>
      <w:r>
        <w:t>]</w:t>
      </w:r>
      <w:r/>
      <w:r>
        <w:t>邓颖霞，刘驰，潘春丽. </w:t>
      </w:r>
      <w:r>
        <w:t>ICU</w:t>
      </w:r>
      <w:r/>
      <w:r w:rsidR="001852F3">
        <w:t xml:space="preserve">患者心理问题护理对策探究</w:t>
      </w:r>
      <w:r>
        <w:t>_邓颖霞</w:t>
      </w:r>
      <w:r>
        <w:t>[</w:t>
      </w:r>
      <w:r>
        <w:t>J</w:t>
      </w:r>
      <w:r>
        <w:t>]</w:t>
      </w:r>
      <w:r>
        <w:t xml:space="preserve">. 中国实用医药. 2013</w:t>
      </w:r>
      <w:r>
        <w:t>,</w:t>
      </w:r>
      <w:r>
        <w:t xml:space="preserve"> 16</w:t>
      </w:r>
      <w:r>
        <w:t>(</w:t>
      </w:r>
      <w:r>
        <w:t>8</w:t>
      </w:r>
      <w:r>
        <w:t>)</w:t>
      </w:r>
      <w:r>
        <w:rPr>
          <w:spacing w:val="-2"/>
          <w:sz w:val="21"/>
          <w:rFonts w:hint="eastAsia"/>
        </w:rPr>
        <w:t xml:space="preserve">：</w:t>
      </w:r>
      <w:r>
        <w:t>232-233.</w:t>
      </w:r>
    </w:p>
    <w:p w:rsidR="0018722C">
      <w:pPr>
        <w:pStyle w:val="cw20"/>
        <w:topLinePunct/>
      </w:pPr>
      <w:r>
        <w:t>[</w:t>
      </w:r>
      <w:r>
        <w:t xml:space="preserve">55</w:t>
      </w:r>
      <w:r>
        <w:t>]</w:t>
      </w:r>
      <w:r/>
      <w:r>
        <w:t>鲍玫，熊巨光. 调整</w:t>
      </w:r>
      <w:r>
        <w:t>ICU</w:t>
      </w:r>
      <w:r/>
      <w:r w:rsidR="001852F3">
        <w:t xml:space="preserve">患者的病理心理</w:t>
      </w:r>
      <w:r>
        <w:t>[</w:t>
      </w:r>
      <w:r>
        <w:t>J</w:t>
      </w:r>
      <w:r>
        <w:t>]</w:t>
      </w:r>
      <w:r>
        <w:t xml:space="preserve">. 国外医学.护理学分册. </w:t>
      </w:r>
      <w:r>
        <w:t>1994</w:t>
      </w:r>
      <w:r>
        <w:rPr>
          <w:sz w:val="21"/>
        </w:rPr>
        <w:t>（</w:t>
      </w:r>
      <w:r>
        <w:t>06</w:t>
      </w:r>
      <w:r>
        <w:rPr>
          <w:sz w:val="21"/>
        </w:rPr>
        <w:t>）</w:t>
      </w:r>
      <w:r>
        <w:t>.</w:t>
      </w:r>
    </w:p>
    <w:p w:rsidR="0018722C">
      <w:pPr>
        <w:pStyle w:val="cw20"/>
        <w:topLinePunct/>
      </w:pPr>
      <w:r>
        <w:t>[</w:t>
      </w:r>
      <w:r>
        <w:t xml:space="preserve">56</w:t>
      </w:r>
      <w:r>
        <w:t>]</w:t>
      </w:r>
      <w:r/>
      <w:r>
        <w:t>谢伟萍，王欣然，韩斌如. 对重症监护病房病人家属实施心理支持的护理进展</w:t>
      </w:r>
      <w:r>
        <w:t>[</w:t>
      </w:r>
      <w:r>
        <w:t>J</w:t>
      </w:r>
      <w:r>
        <w:t>]</w:t>
      </w:r>
      <w:r>
        <w:t xml:space="preserve">. 护理研究. </w:t>
      </w:r>
      <w:r>
        <w:t>2007</w:t>
      </w:r>
      <w:r>
        <w:t>,</w:t>
      </w:r>
      <w:r>
        <w:t> </w:t>
      </w:r>
      <w:r>
        <w:t>21</w:t>
      </w:r>
      <w:r>
        <w:t>(</w:t>
      </w:r>
      <w:r>
        <w:t>32</w:t>
      </w:r>
      <w:r>
        <w:t>)</w:t>
      </w:r>
      <w:r>
        <w:rPr>
          <w:spacing w:val="-1"/>
          <w:sz w:val="21"/>
          <w:rFonts w:hint="eastAsia"/>
        </w:rPr>
        <w:t xml:space="preserve">：</w:t>
      </w:r>
      <w:r/>
      <w:r>
        <w:t>2915-2917.</w:t>
      </w:r>
    </w:p>
    <w:p w:rsidR="0018722C">
      <w:pPr>
        <w:pStyle w:val="cw20"/>
        <w:topLinePunct/>
      </w:pPr>
      <w:r>
        <w:t>[</w:t>
      </w:r>
      <w:r>
        <w:t xml:space="preserve">57</w:t>
      </w:r>
      <w:r>
        <w:t>]</w:t>
      </w:r>
      <w:r/>
      <w:r>
        <w:t>高秋芳. </w:t>
      </w:r>
      <w:r>
        <w:t>ICU</w:t>
      </w:r>
      <w:r/>
      <w:r w:rsidR="001852F3">
        <w:t xml:space="preserve">患者焦虑抑郁状况及相关因素分析</w:t>
      </w:r>
      <w:r>
        <w:t>[</w:t>
      </w:r>
      <w:r>
        <w:rPr>
          <w:sz w:val="21"/>
        </w:rPr>
        <w:t>D</w:t>
      </w:r>
      <w:r>
        <w:t>]</w:t>
      </w:r>
      <w:r>
        <w:t xml:space="preserve">. 青岛大学, </w:t>
      </w:r>
      <w:r>
        <w:t>2012</w:t>
      </w:r>
      <w:r>
        <w:rPr>
          <w:rFonts w:hint="eastAsia"/>
        </w:rPr>
        <w:t>。</w:t>
      </w:r>
    </w:p>
    <w:p w:rsidR="0018722C">
      <w:pPr>
        <w:pStyle w:val="cw20"/>
        <w:topLinePunct/>
      </w:pPr>
      <w:r>
        <w:t>[</w:t>
      </w:r>
      <w:r>
        <w:t xml:space="preserve">58</w:t>
      </w:r>
      <w:r>
        <w:t>]</w:t>
      </w:r>
      <w:r/>
      <w:r>
        <w:t>岳鹏，</w:t>
      </w:r>
      <w:r w:rsidR="001852F3">
        <w:t xml:space="preserve">吴瑛. ICU</w:t>
      </w:r>
      <w:r/>
      <w:r w:rsidR="001852F3">
        <w:t xml:space="preserve">谵妄评估工具的研究进展</w:t>
      </w:r>
      <w:r>
        <w:t>[</w:t>
      </w:r>
      <w:r>
        <w:t>J</w:t>
      </w:r>
      <w:r>
        <w:t>]</w:t>
      </w:r>
      <w:r>
        <w:t xml:space="preserve">. 中华护理杂志. </w:t>
      </w:r>
      <w:r>
        <w:t>2008</w:t>
      </w:r>
      <w:r>
        <w:t>, </w:t>
      </w:r>
      <w:r>
        <w:t>43</w:t>
      </w:r>
      <w:r>
        <w:t>(</w:t>
      </w:r>
      <w:r>
        <w:t>9</w:t>
      </w:r>
      <w:r>
        <w:t>)</w:t>
      </w:r>
      <w:r>
        <w:t>: 862-864.</w:t>
      </w:r>
    </w:p>
    <w:p w:rsidR="0018722C">
      <w:pPr>
        <w:pStyle w:val="cw20"/>
        <w:topLinePunct/>
      </w:pPr>
      <w:r>
        <w:t>[</w:t>
      </w:r>
      <w:r>
        <w:t xml:space="preserve">59</w:t>
      </w:r>
      <w:r>
        <w:t>]</w:t>
      </w:r>
      <w:r/>
      <w:r>
        <w:t>刘淑嫒，陈永强主编. 危重症护理专业规范化培训教程</w:t>
      </w:r>
      <w:r>
        <w:t>[</w:t>
      </w:r>
      <w:r>
        <w:rPr>
          <w:sz w:val="21"/>
        </w:rPr>
        <w:t>M</w:t>
      </w:r>
      <w:r>
        <w:t>]</w:t>
      </w:r>
      <w:r>
        <w:t xml:space="preserve">. 北京</w:t>
      </w:r>
      <w:r>
        <w:rPr>
          <w:rFonts w:hint="eastAsia"/>
        </w:rPr>
        <w:t xml:space="preserve">：</w:t>
      </w:r>
      <w:r/>
      <w:r w:rsidR="001852F3">
        <w:t xml:space="preserve">人民军医出版社, 2006</w:t>
      </w:r>
      <w:r>
        <w:t>:</w:t>
      </w:r>
      <w:r>
        <w:t> </w:t>
      </w:r>
      <w:r>
        <w:t>26-34.</w:t>
      </w:r>
    </w:p>
    <w:p w:rsidR="0018722C">
      <w:pPr>
        <w:pStyle w:val="cw20"/>
        <w:topLinePunct/>
      </w:pPr>
      <w:r>
        <w:t xml:space="preserve">[</w:t>
      </w:r>
      <w:r>
        <w:t xml:space="preserve">60</w:t>
      </w:r>
      <w:r>
        <w:t xml:space="preserve">]</w:t>
      </w:r>
      <w:r>
        <w:t xml:space="preserve"> </w:t>
      </w:r>
      <w:r>
        <w:t xml:space="preserve">L</w:t>
      </w:r>
      <w:r>
        <w:t xml:space="preserve"> </w:t>
      </w:r>
      <w:r>
        <w:t xml:space="preserve">M,</w:t>
      </w:r>
      <w:r>
        <w:t xml:space="preserve"> </w:t>
      </w:r>
      <w:r>
        <w:t xml:space="preserve">Ma</w:t>
      </w:r>
      <w:r>
        <w:t xml:space="preserve"> </w:t>
      </w:r>
      <w:r>
        <w:t xml:space="preserve">P,</w:t>
      </w:r>
      <w:r>
        <w:t xml:space="preserve"> </w:t>
      </w:r>
      <w:r>
        <w:t xml:space="preserve">Y</w:t>
      </w:r>
      <w:r>
        <w:t xml:space="preserve"> </w:t>
      </w:r>
      <w:r>
        <w:t xml:space="preserve">Z.</w:t>
      </w:r>
      <w:r>
        <w:t xml:space="preserve"> </w:t>
      </w:r>
      <w:r>
        <w:t xml:space="preserve">Delirium</w:t>
      </w:r>
      <w:r>
        <w:t xml:space="preserve"> </w:t>
      </w:r>
      <w:r>
        <w:t xml:space="preserve">in</w:t>
      </w:r>
      <w:r>
        <w:t xml:space="preserve"> </w:t>
      </w:r>
      <w:r>
        <w:t xml:space="preserve">the</w:t>
      </w:r>
      <w:r>
        <w:t xml:space="preserve"> </w:t>
      </w:r>
      <w:r>
        <w:t xml:space="preserve">intensive</w:t>
      </w:r>
      <w:r>
        <w:t xml:space="preserve"> </w:t>
      </w:r>
      <w:r>
        <w:t xml:space="preserve">care:</w:t>
      </w:r>
      <w:r>
        <w:t xml:space="preserve"> </w:t>
      </w:r>
      <w:r>
        <w:t xml:space="preserve">Occurrence</w:t>
      </w:r>
      <w:r>
        <w:t xml:space="preserve"> </w:t>
      </w:r>
      <w:r>
        <w:t xml:space="preserve">and</w:t>
      </w:r>
      <w:r>
        <w:t xml:space="preserve"> </w:t>
      </w:r>
      <w:r>
        <w:t xml:space="preserve">clinic</w:t>
      </w:r>
      <w:r>
        <w:t xml:space="preserve"> </w:t>
      </w:r>
      <w:r>
        <w:t xml:space="preserve">course in older patients </w:t>
      </w:r>
      <w:r>
        <w:t xml:space="preserve">[</w:t>
      </w:r>
      <w:r>
        <w:rPr>
          <w:sz w:val="21"/>
        </w:rPr>
        <w:t xml:space="preserve">Z</w:t>
      </w:r>
      <w:r>
        <w:t xml:space="preserve">]</w:t>
      </w:r>
      <w:r>
        <w:t xml:space="preserve">. 2003: 51,</w:t>
      </w:r>
      <w:r>
        <w:t xml:space="preserve"> </w:t>
      </w:r>
      <w:r>
        <w:t xml:space="preserve">591-598.</w:t>
      </w:r>
    </w:p>
    <w:p w:rsidR="0018722C">
      <w:pPr>
        <w:pStyle w:val="cw20"/>
        <w:topLinePunct/>
      </w:pPr>
      <w:r>
        <w:t>[</w:t>
      </w:r>
      <w:r>
        <w:t xml:space="preserve">61</w:t>
      </w:r>
      <w:r>
        <w:t>]</w:t>
      </w:r>
      <w:r>
        <w:t xml:space="preserve"> </w:t>
      </w:r>
      <w:r>
        <w:t>Milbrandt</w:t>
      </w:r>
      <w:r>
        <w:t> </w:t>
      </w:r>
      <w:r>
        <w:t>E</w:t>
      </w:r>
      <w:r>
        <w:t> </w:t>
      </w:r>
      <w:r>
        <w:t>B,</w:t>
      </w:r>
      <w:r>
        <w:t> </w:t>
      </w:r>
      <w:r>
        <w:t>Deppen</w:t>
      </w:r>
      <w:r>
        <w:t> </w:t>
      </w:r>
      <w:r>
        <w:t>S,</w:t>
      </w:r>
      <w:r>
        <w:t> </w:t>
      </w:r>
      <w:r>
        <w:t>Harrison</w:t>
      </w:r>
      <w:r>
        <w:t> </w:t>
      </w:r>
      <w:r>
        <w:t>P</w:t>
      </w:r>
      <w:r>
        <w:t> </w:t>
      </w:r>
      <w:r>
        <w:t>L,</w:t>
      </w:r>
      <w:r>
        <w:t> </w:t>
      </w:r>
      <w:r>
        <w:t>et</w:t>
      </w:r>
      <w:r>
        <w:t> </w:t>
      </w:r>
      <w:r>
        <w:t>al.</w:t>
      </w:r>
      <w:r>
        <w:t> </w:t>
      </w:r>
      <w:r>
        <w:t>Costs</w:t>
      </w:r>
      <w:r>
        <w:t> </w:t>
      </w:r>
      <w:r>
        <w:t>associated</w:t>
      </w:r>
      <w:r>
        <w:t> </w:t>
      </w:r>
      <w:r>
        <w:t>with</w:t>
      </w:r>
      <w:r>
        <w:t> </w:t>
      </w:r>
      <w:r>
        <w:t>delirium in mechanically ventilated patients</w:t>
      </w:r>
      <w:r>
        <w:t>[</w:t>
      </w:r>
      <w:r>
        <w:t>J</w:t>
      </w:r>
      <w:r>
        <w:t>]</w:t>
      </w:r>
      <w:r>
        <w:t>. Crit Care Med. 2004, 32</w:t>
      </w:r>
      <w:r>
        <w:t>(</w:t>
      </w:r>
      <w:r>
        <w:t>4</w:t>
      </w:r>
      <w:r>
        <w:t>)</w:t>
      </w:r>
      <w:r>
        <w:t>:</w:t>
      </w:r>
      <w:r>
        <w:t> </w:t>
      </w:r>
      <w:r>
        <w:t>955-962.</w:t>
      </w:r>
    </w:p>
    <w:p w:rsidR="0018722C">
      <w:pPr>
        <w:pStyle w:val="cw20"/>
        <w:topLinePunct/>
      </w:pPr>
      <w:r>
        <w:t>[</w:t>
      </w:r>
      <w:r>
        <w:t xml:space="preserve">62</w:t>
      </w:r>
      <w:r>
        <w:t>]</w:t>
      </w:r>
      <w:r>
        <w:t xml:space="preserve"> </w:t>
      </w:r>
      <w:r>
        <w:t>Ballard K S. Identification of environmental stressors for patients in a surgical intensive care unit</w:t>
      </w:r>
      <w:r>
        <w:t>[</w:t>
      </w:r>
      <w:r>
        <w:t>J</w:t>
      </w:r>
      <w:r>
        <w:t>]</w:t>
      </w:r>
      <w:r>
        <w:t>. Issues Ment Health Nurs. 1981, 3</w:t>
      </w:r>
      <w:r>
        <w:t>(</w:t>
      </w:r>
      <w:r>
        <w:t>1-2</w:t>
      </w:r>
      <w:r>
        <w:t>)</w:t>
      </w:r>
      <w:r>
        <w:t>:</w:t>
      </w:r>
      <w:r>
        <w:t> </w:t>
      </w:r>
      <w:r>
        <w:t>89-108.</w:t>
      </w:r>
    </w:p>
    <w:p w:rsidR="0018722C">
      <w:pPr>
        <w:pStyle w:val="cw20"/>
        <w:topLinePunct/>
      </w:pPr>
      <w:r>
        <w:t>[</w:t>
      </w:r>
      <w:r>
        <w:t xml:space="preserve">63</w:t>
      </w:r>
      <w:r>
        <w:t>]</w:t>
      </w:r>
      <w:r>
        <w:t xml:space="preserve"> </w:t>
      </w:r>
      <w:r>
        <w:t>Wilson V S. Identification of stressors related to patients' psychologic responses</w:t>
      </w:r>
      <w:r>
        <w:t> </w:t>
      </w:r>
      <w:r>
        <w:t>to</w:t>
      </w:r>
      <w:r>
        <w:t> </w:t>
      </w:r>
      <w:r>
        <w:t>the</w:t>
      </w:r>
      <w:r>
        <w:t> </w:t>
      </w:r>
      <w:r>
        <w:t>surgical</w:t>
      </w:r>
      <w:r>
        <w:t> </w:t>
      </w:r>
      <w:r>
        <w:t>intensive</w:t>
      </w:r>
      <w:r>
        <w:t> </w:t>
      </w:r>
      <w:r>
        <w:t>care</w:t>
      </w:r>
      <w:r>
        <w:t> </w:t>
      </w:r>
      <w:r>
        <w:t>unit</w:t>
      </w:r>
      <w:r>
        <w:t>[</w:t>
      </w:r>
      <w:r>
        <w:t>J</w:t>
      </w:r>
      <w:r>
        <w:t>]</w:t>
      </w:r>
      <w:r>
        <w:t>.</w:t>
      </w:r>
      <w:r>
        <w:t> </w:t>
      </w:r>
      <w:r>
        <w:t>Heart</w:t>
      </w:r>
      <w:r>
        <w:t> </w:t>
      </w:r>
      <w:r>
        <w:t>Lung.</w:t>
      </w:r>
      <w:r>
        <w:t> </w:t>
      </w:r>
      <w:r>
        <w:t>1987,</w:t>
      </w:r>
      <w:r>
        <w:t> </w:t>
      </w:r>
      <w:r>
        <w:t>16</w:t>
      </w:r>
      <w:r>
        <w:t>(</w:t>
      </w:r>
      <w:r>
        <w:t>3</w:t>
      </w:r>
      <w:r>
        <w:t>)</w:t>
      </w:r>
      <w:r>
        <w:t>:</w:t>
      </w:r>
      <w:r>
        <w:t> </w:t>
      </w:r>
      <w:r>
        <w:t>267-273.</w:t>
      </w:r>
    </w:p>
    <w:p w:rsidR="0018722C">
      <w:pPr>
        <w:pStyle w:val="cw20"/>
        <w:topLinePunct/>
      </w:pPr>
      <w:r>
        <w:t>[</w:t>
      </w:r>
      <w:r>
        <w:t xml:space="preserve">64</w:t>
      </w:r>
      <w:r>
        <w:t>]</w:t>
      </w:r>
      <w:r>
        <w:t xml:space="preserve"> </w:t>
      </w:r>
      <w:r>
        <w:t>Soehren</w:t>
      </w:r>
      <w:r>
        <w:t> </w:t>
      </w:r>
      <w:r>
        <w:t>P.</w:t>
      </w:r>
      <w:r>
        <w:t> </w:t>
      </w:r>
      <w:r>
        <w:t>Stressors</w:t>
      </w:r>
      <w:r>
        <w:t> </w:t>
      </w:r>
      <w:r>
        <w:t>perceived</w:t>
      </w:r>
      <w:r>
        <w:t> </w:t>
      </w:r>
      <w:r>
        <w:t>by</w:t>
      </w:r>
      <w:r>
        <w:t> </w:t>
      </w:r>
      <w:r>
        <w:t>cardiac</w:t>
      </w:r>
      <w:r>
        <w:t> </w:t>
      </w:r>
      <w:r>
        <w:t>surgical</w:t>
      </w:r>
      <w:r>
        <w:t> </w:t>
      </w:r>
      <w:r>
        <w:t>patients</w:t>
      </w:r>
      <w:r>
        <w:t> </w:t>
      </w:r>
      <w:r>
        <w:t>in</w:t>
      </w:r>
      <w:r>
        <w:t> </w:t>
      </w:r>
      <w:r>
        <w:t>the</w:t>
      </w:r>
      <w:r>
        <w:t> </w:t>
      </w:r>
      <w:r>
        <w:t>intensive care unit</w:t>
      </w:r>
      <w:r>
        <w:t>[</w:t>
      </w:r>
      <w:r>
        <w:t>J</w:t>
      </w:r>
      <w:r>
        <w:t>]</w:t>
      </w:r>
      <w:r>
        <w:t>. Am J Crit Care. 1995, 4</w:t>
      </w:r>
      <w:r>
        <w:t>(</w:t>
      </w:r>
      <w:r>
        <w:t>1</w:t>
      </w:r>
      <w:r>
        <w:t>)</w:t>
      </w:r>
      <w:r>
        <w:t>:</w:t>
      </w:r>
      <w:r>
        <w:t> </w:t>
      </w:r>
      <w:r>
        <w:t>71-76.</w:t>
      </w:r>
    </w:p>
    <w:p w:rsidR="0018722C">
      <w:pPr>
        <w:pStyle w:val="cw20"/>
        <w:topLinePunct/>
      </w:pPr>
      <w:r>
        <w:t>[</w:t>
      </w:r>
      <w:r>
        <w:t xml:space="preserve">65</w:t>
      </w:r>
      <w:r>
        <w:t>]</w:t>
      </w:r>
      <w:r>
        <w:t xml:space="preserve"> </w:t>
      </w:r>
      <w:r>
        <w:t>Scragg</w:t>
      </w:r>
      <w:r>
        <w:t> </w:t>
      </w:r>
      <w:r>
        <w:t>P,</w:t>
      </w:r>
      <w:r>
        <w:t> </w:t>
      </w:r>
      <w:r>
        <w:t>Jones</w:t>
      </w:r>
      <w:r>
        <w:t> </w:t>
      </w:r>
      <w:r>
        <w:t>A,</w:t>
      </w:r>
      <w:r>
        <w:t> </w:t>
      </w:r>
      <w:r>
        <w:t>Fauvel</w:t>
      </w:r>
      <w:r>
        <w:t> </w:t>
      </w:r>
      <w:r>
        <w:t>N.</w:t>
      </w:r>
      <w:r>
        <w:t> </w:t>
      </w:r>
      <w:r>
        <w:t>Psychological</w:t>
      </w:r>
      <w:r>
        <w:t> </w:t>
      </w:r>
      <w:r>
        <w:t>problems</w:t>
      </w:r>
      <w:r>
        <w:t> </w:t>
      </w:r>
      <w:r>
        <w:t>following</w:t>
      </w:r>
      <w:r>
        <w:t> </w:t>
      </w:r>
      <w:r>
        <w:t>ICU</w:t>
      </w:r>
      <w:r>
        <w:t> </w:t>
      </w:r>
      <w:r>
        <w:t>treatment</w:t>
      </w:r>
      <w:r>
        <w:t>[</w:t>
      </w:r>
      <w:r>
        <w:t>J</w:t>
      </w:r>
      <w:r>
        <w:t>]</w:t>
      </w:r>
      <w:r>
        <w:t>. Anaesthesia. 2001, 56</w:t>
      </w:r>
      <w:r>
        <w:t>(</w:t>
      </w:r>
      <w:r>
        <w:t>1</w:t>
      </w:r>
      <w:r>
        <w:t>)</w:t>
      </w:r>
      <w:r>
        <w:t>:</w:t>
      </w:r>
      <w:r>
        <w:t> </w:t>
      </w:r>
      <w:r>
        <w:t>9-14.</w:t>
      </w:r>
    </w:p>
    <w:p w:rsidR="0018722C">
      <w:pPr>
        <w:pStyle w:val="cw20"/>
        <w:topLinePunct/>
      </w:pPr>
      <w:r>
        <w:t>[</w:t>
      </w:r>
      <w:r>
        <w:t xml:space="preserve">66</w:t>
      </w:r>
      <w:r>
        <w:t>]</w:t>
      </w:r>
      <w:r>
        <w:t xml:space="preserve"> </w:t>
      </w:r>
      <w:r>
        <w:t>Rotondi</w:t>
      </w:r>
      <w:r>
        <w:t> </w:t>
      </w:r>
      <w:r>
        <w:t>A</w:t>
      </w:r>
      <w:r>
        <w:t> </w:t>
      </w:r>
      <w:r>
        <w:t>J,</w:t>
      </w:r>
      <w:r>
        <w:t> </w:t>
      </w:r>
      <w:r>
        <w:t>Chelluri</w:t>
      </w:r>
      <w:r>
        <w:t> </w:t>
      </w:r>
      <w:r>
        <w:t>L,</w:t>
      </w:r>
      <w:r>
        <w:t> </w:t>
      </w:r>
      <w:r>
        <w:t>Sirio</w:t>
      </w:r>
      <w:r>
        <w:t> </w:t>
      </w:r>
      <w:r>
        <w:t>C,</w:t>
      </w:r>
      <w:r>
        <w:t> </w:t>
      </w:r>
      <w:r>
        <w:t>et</w:t>
      </w:r>
      <w:r>
        <w:t> </w:t>
      </w:r>
      <w:r>
        <w:t>al.</w:t>
      </w:r>
      <w:r>
        <w:t> </w:t>
      </w:r>
      <w:r>
        <w:t>Patients'</w:t>
      </w:r>
      <w:r>
        <w:t> </w:t>
      </w:r>
      <w:r>
        <w:t>recollections</w:t>
      </w:r>
      <w:r>
        <w:t> </w:t>
      </w:r>
      <w:r>
        <w:t>of</w:t>
      </w:r>
      <w:r>
        <w:t> </w:t>
      </w:r>
      <w:r>
        <w:t>stressful experiences</w:t>
      </w:r>
      <w:r>
        <w:t> </w:t>
      </w:r>
      <w:r>
        <w:t>while</w:t>
      </w:r>
      <w:r>
        <w:t> </w:t>
      </w:r>
      <w:r>
        <w:t>receiving</w:t>
      </w:r>
      <w:r>
        <w:t> </w:t>
      </w:r>
      <w:r>
        <w:t>prolonged</w:t>
      </w:r>
      <w:r>
        <w:t> </w:t>
      </w:r>
      <w:r>
        <w:t>mechanical</w:t>
      </w:r>
      <w:r>
        <w:t> </w:t>
      </w:r>
      <w:r>
        <w:t>ventilation</w:t>
      </w:r>
      <w:r>
        <w:t> </w:t>
      </w:r>
      <w:r>
        <w:t>in</w:t>
      </w:r>
      <w:r>
        <w:t> </w:t>
      </w:r>
      <w:r>
        <w:t>an</w:t>
      </w:r>
      <w:r>
        <w:t> </w:t>
      </w:r>
      <w:r>
        <w:t>intensive</w:t>
      </w:r>
      <w:r>
        <w:t> </w:t>
      </w:r>
      <w:r>
        <w:t>care unit</w:t>
      </w:r>
      <w:r>
        <w:t>[</w:t>
      </w:r>
      <w:r>
        <w:t>J</w:t>
      </w:r>
      <w:r>
        <w:t>]</w:t>
      </w:r>
      <w:r>
        <w:t>. Crit Care Med. 2002, 30</w:t>
      </w:r>
      <w:r>
        <w:t>(</w:t>
      </w:r>
      <w:r>
        <w:t>4</w:t>
      </w:r>
      <w:r>
        <w:t>)</w:t>
      </w:r>
      <w:r>
        <w:t>:</w:t>
      </w:r>
      <w:r>
        <w:t> </w:t>
      </w:r>
      <w:r>
        <w:t>746-752.</w:t>
      </w:r>
    </w:p>
    <w:p w:rsidR="0018722C">
      <w:pPr>
        <w:pStyle w:val="cw20"/>
        <w:topLinePunct/>
      </w:pPr>
      <w:r>
        <w:t>[</w:t>
      </w:r>
      <w:r>
        <w:t xml:space="preserve">67</w:t>
      </w:r>
      <w:r>
        <w:t>]</w:t>
      </w:r>
      <w:r>
        <w:t xml:space="preserve"> </w:t>
      </w:r>
      <w:r>
        <w:t>Rattray</w:t>
      </w:r>
      <w:r>
        <w:t> </w:t>
      </w:r>
      <w:r>
        <w:t>J,</w:t>
      </w:r>
      <w:r>
        <w:t> </w:t>
      </w:r>
      <w:r>
        <w:t>Johnston</w:t>
      </w:r>
      <w:r>
        <w:t> </w:t>
      </w:r>
      <w:r>
        <w:t>M,</w:t>
      </w:r>
      <w:r>
        <w:t> </w:t>
      </w:r>
      <w:r>
        <w:t>Wildsmith</w:t>
      </w:r>
      <w:r>
        <w:t> </w:t>
      </w:r>
      <w:r>
        <w:t>J</w:t>
      </w:r>
      <w:r>
        <w:t> </w:t>
      </w:r>
      <w:r>
        <w:t>A.</w:t>
      </w:r>
      <w:r>
        <w:t> </w:t>
      </w:r>
      <w:r>
        <w:t>The</w:t>
      </w:r>
      <w:r>
        <w:t> </w:t>
      </w:r>
      <w:r>
        <w:t>intensive</w:t>
      </w:r>
      <w:r>
        <w:t> </w:t>
      </w:r>
      <w:r>
        <w:t>care</w:t>
      </w:r>
      <w:r>
        <w:t> </w:t>
      </w:r>
      <w:r>
        <w:t>experience:</w:t>
      </w:r>
      <w:r>
        <w:t> </w:t>
      </w:r>
      <w:r>
        <w:t>development of the ICE questionnaire</w:t>
      </w:r>
      <w:r>
        <w:t>[</w:t>
      </w:r>
      <w:r>
        <w:t>J</w:t>
      </w:r>
      <w:r>
        <w:t>]</w:t>
      </w:r>
      <w:r>
        <w:t>. J Adv Nurs. 2004, 47</w:t>
      </w:r>
      <w:r>
        <w:t>(</w:t>
      </w:r>
      <w:r>
        <w:t>1</w:t>
      </w:r>
      <w:r>
        <w:t>)</w:t>
      </w:r>
      <w:r>
        <w:t>:</w:t>
      </w:r>
      <w:r>
        <w:t> </w:t>
      </w:r>
      <w:r>
        <w:t>64-73.</w:t>
      </w:r>
    </w:p>
    <w:p w:rsidR="0018722C">
      <w:pPr>
        <w:pStyle w:val="cw20"/>
        <w:topLinePunct/>
      </w:pPr>
      <w:r>
        <w:t>[</w:t>
      </w:r>
      <w:r>
        <w:t xml:space="preserve">68</w:t>
      </w:r>
      <w:r>
        <w:t>]</w:t>
      </w:r>
      <w:r>
        <w:t xml:space="preserve"> </w:t>
      </w:r>
      <w:r>
        <w:t>Lusk</w:t>
      </w:r>
      <w:r>
        <w:t> </w:t>
      </w:r>
      <w:r>
        <w:t>B,</w:t>
      </w:r>
      <w:r>
        <w:t> </w:t>
      </w:r>
      <w:r>
        <w:t>Lash</w:t>
      </w:r>
      <w:r>
        <w:t> </w:t>
      </w:r>
      <w:r>
        <w:t>A</w:t>
      </w:r>
      <w:r>
        <w:t> </w:t>
      </w:r>
      <w:r>
        <w:t>A.</w:t>
      </w:r>
      <w:r>
        <w:t> </w:t>
      </w:r>
      <w:r>
        <w:t>The</w:t>
      </w:r>
      <w:r>
        <w:t> </w:t>
      </w:r>
      <w:r>
        <w:t>stress</w:t>
      </w:r>
      <w:r>
        <w:t> </w:t>
      </w:r>
      <w:r>
        <w:t>response,</w:t>
      </w:r>
      <w:r>
        <w:t> </w:t>
      </w:r>
      <w:r>
        <w:t>psychoneuroimmunology,</w:t>
      </w:r>
      <w:r>
        <w:t> </w:t>
      </w:r>
      <w:r>
        <w:t>and</w:t>
      </w:r>
      <w:r>
        <w:t> </w:t>
      </w:r>
      <w:r>
        <w:t>stress</w:t>
      </w:r>
      <w:r>
        <w:t> </w:t>
      </w:r>
      <w:r>
        <w:t>among ICU patients</w:t>
      </w:r>
      <w:r>
        <w:t>[</w:t>
      </w:r>
      <w:r>
        <w:t>J</w:t>
      </w:r>
      <w:r>
        <w:t>]</w:t>
      </w:r>
      <w:r>
        <w:t>. Dimens Crit Care Nurs. 2005, 24</w:t>
      </w:r>
      <w:r>
        <w:t>(</w:t>
      </w:r>
      <w:r>
        <w:t>1</w:t>
      </w:r>
      <w:r>
        <w:t>)</w:t>
      </w:r>
      <w:r>
        <w:t>:</w:t>
      </w:r>
      <w:r>
        <w:t> </w:t>
      </w:r>
      <w:r>
        <w:t>25-31.</w:t>
      </w:r>
    </w:p>
    <w:p w:rsidR="0018722C">
      <w:pPr>
        <w:pStyle w:val="cw20"/>
        <w:topLinePunct/>
      </w:pPr>
      <w:r>
        <w:t>[</w:t>
      </w:r>
      <w:r>
        <w:t xml:space="preserve">69</w:t>
      </w:r>
      <w:r>
        <w:t>]</w:t>
      </w:r>
      <w:r>
        <w:t xml:space="preserve"> </w:t>
      </w:r>
      <w:r>
        <w:t>Wang</w:t>
      </w:r>
      <w:r>
        <w:t> </w:t>
      </w:r>
      <w:r>
        <w:t>W</w:t>
      </w:r>
      <w:r>
        <w:t> </w:t>
      </w:r>
      <w:r>
        <w:t>L,</w:t>
      </w:r>
      <w:r>
        <w:t> </w:t>
      </w:r>
      <w:r>
        <w:t>Lee</w:t>
      </w:r>
      <w:r>
        <w:t> </w:t>
      </w:r>
      <w:r>
        <w:t>H</w:t>
      </w:r>
      <w:r>
        <w:t> </w:t>
      </w:r>
      <w:r>
        <w:t>L,</w:t>
      </w:r>
      <w:r>
        <w:t> </w:t>
      </w:r>
      <w:r>
        <w:t>Fetzer</w:t>
      </w:r>
      <w:r>
        <w:t> </w:t>
      </w:r>
      <w:r>
        <w:t>S</w:t>
      </w:r>
      <w:r>
        <w:t> </w:t>
      </w:r>
      <w:r>
        <w:t>J.</w:t>
      </w:r>
      <w:r>
        <w:t> </w:t>
      </w:r>
      <w:r>
        <w:t>Challenges</w:t>
      </w:r>
      <w:r>
        <w:t> </w:t>
      </w:r>
      <w:r>
        <w:t>and</w:t>
      </w:r>
      <w:r>
        <w:t> </w:t>
      </w:r>
      <w:r>
        <w:t>strategies</w:t>
      </w:r>
      <w:r>
        <w:t> </w:t>
      </w:r>
      <w:r>
        <w:t>of</w:t>
      </w:r>
      <w:r>
        <w:t> </w:t>
      </w:r>
      <w:r>
        <w:t>instrument</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ranslation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West J Nurs Res. 2006, 28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310-321.</w:t>
      </w:r>
    </w:p>
    <w:p w:rsidR="0018722C">
      <w:pPr>
        <w:pStyle w:val="cw20"/>
        <w:topLinePunct/>
      </w:pPr>
      <w:r>
        <w:t>[</w:t>
      </w:r>
      <w:r>
        <w:t xml:space="preserve">70</w:t>
      </w:r>
      <w:r>
        <w:t>]</w:t>
      </w:r>
      <w:r>
        <w:t xml:space="preserve"> </w:t>
      </w:r>
      <w:r>
        <w:t>Hasson F, Keeney S, Mckenna H. Research guidelines for the Delphi survey technique</w:t>
      </w:r>
      <w:r>
        <w:t>[</w:t>
      </w:r>
      <w:r>
        <w:t>J</w:t>
      </w:r>
      <w:r>
        <w:t>]</w:t>
      </w:r>
      <w:r>
        <w:t>. J Adv Nurs. 2000, 32</w:t>
      </w:r>
      <w:r>
        <w:t>(</w:t>
      </w:r>
      <w:r>
        <w:t>4</w:t>
      </w:r>
      <w:r>
        <w:t>)</w:t>
      </w:r>
      <w:r>
        <w:t>:</w:t>
      </w:r>
      <w:r>
        <w:t> </w:t>
      </w:r>
      <w:r>
        <w:t>1008-1015.</w:t>
      </w:r>
    </w:p>
    <w:p w:rsidR="0018722C">
      <w:pPr>
        <w:pStyle w:val="cw20"/>
        <w:topLinePunct/>
      </w:pPr>
      <w:r>
        <w:t>[</w:t>
      </w:r>
      <w:r>
        <w:t xml:space="preserve">71</w:t>
      </w:r>
      <w:r>
        <w:t>]</w:t>
      </w:r>
      <w:r/>
      <w:r>
        <w:t>张文彤. 统计分析教程</w:t>
      </w:r>
      <w:r>
        <w:t>（</w:t>
      </w:r>
      <w:r>
        <w:rPr>
          <w:sz w:val="21"/>
        </w:rPr>
        <w:t xml:space="preserve">高级篇</w:t>
      </w:r>
      <w:r>
        <w:t>）</w:t>
      </w:r>
      <w:r/>
      <w:r>
        <w:t>[</w:t>
      </w:r>
      <w:r>
        <w:rPr>
          <w:sz w:val="21"/>
        </w:rPr>
        <w:t>M</w:t>
      </w:r>
      <w:r>
        <w:t>]</w:t>
      </w:r>
      <w:r>
        <w:t xml:space="preserve">. 北京</w:t>
      </w:r>
      <w:r>
        <w:rPr>
          <w:rFonts w:hint="eastAsia"/>
        </w:rPr>
        <w:t xml:space="preserve">：</w:t>
      </w:r>
      <w:r/>
      <w:r w:rsidR="001852F3">
        <w:t xml:space="preserve">北京希望电子出版社, </w:t>
      </w:r>
      <w:r>
        <w:t>2002</w:t>
      </w:r>
      <w:r>
        <w:rPr>
          <w:rFonts w:hint="eastAsia"/>
        </w:rPr>
        <w:t>。</w:t>
      </w:r>
    </w:p>
    <w:p w:rsidR="0018722C">
      <w:pPr>
        <w:pStyle w:val="cw20"/>
        <w:topLinePunct/>
      </w:pPr>
      <w:r>
        <w:t>[</w:t>
      </w:r>
      <w:r>
        <w:t xml:space="preserve">72</w:t>
      </w:r>
      <w:r>
        <w:t>]</w:t>
      </w:r>
      <w:r/>
      <w:r>
        <w:t>张文彤. </w:t>
      </w:r>
      <w:r>
        <w:t>SPSS11.0</w:t>
      </w:r>
      <w:r/>
      <w:r w:rsidR="001852F3">
        <w:t xml:space="preserve">统计分析教程</w:t>
      </w:r>
      <w:r>
        <w:t>[</w:t>
      </w:r>
      <w:r>
        <w:rPr>
          <w:sz w:val="21"/>
        </w:rPr>
        <w:t>M</w:t>
      </w:r>
      <w:r>
        <w:t>]</w:t>
      </w:r>
      <w:r>
        <w:t xml:space="preserve">. 北京</w:t>
      </w:r>
      <w:r>
        <w:rPr>
          <w:rFonts w:hint="eastAsia"/>
        </w:rPr>
        <w:t xml:space="preserve">：</w:t>
      </w:r>
      <w:r w:rsidR="001852F3">
        <w:t xml:space="preserve">北京希望电子出版社, </w:t>
      </w:r>
      <w:r>
        <w:t>2002</w:t>
      </w:r>
      <w:r>
        <w:t>: </w:t>
      </w:r>
      <w:r>
        <w:t>213-217.</w:t>
      </w:r>
    </w:p>
    <w:p w:rsidR="0018722C">
      <w:pPr>
        <w:pStyle w:val="cw20"/>
        <w:topLinePunct/>
      </w:pPr>
      <w:r>
        <w:t>[</w:t>
      </w:r>
      <w:r>
        <w:t xml:space="preserve">73</w:t>
      </w:r>
      <w:r>
        <w:t>]</w:t>
      </w:r>
      <w:r/>
      <w:r>
        <w:t>自杀未遂住院患者自杀行为的应激敏感模型初探</w:t>
      </w:r>
      <w:r>
        <w:t>[</w:t>
      </w:r>
      <w:r>
        <w:rPr>
          <w:w w:val="95"/>
          <w:sz w:val="21"/>
        </w:rPr>
        <w:t>J</w:t>
      </w:r>
      <w:r>
        <w:t>]</w:t>
      </w:r>
      <w:r>
        <w:t>.</w:t>
      </w:r>
    </w:p>
    <w:p w:rsidR="0018722C">
      <w:pPr>
        <w:pStyle w:val="cw20"/>
        <w:topLinePunct/>
      </w:pPr>
      <w:r>
        <w:t>[</w:t>
      </w:r>
      <w:r>
        <w:t xml:space="preserve">74</w:t>
      </w:r>
      <w:r>
        <w:t>]</w:t>
      </w:r>
      <w:r/>
      <w:r>
        <w:t>郭庆科，孟庆茂. 心理测验的原理及应用</w:t>
      </w:r>
      <w:r>
        <w:t>[</w:t>
      </w:r>
      <w:r>
        <w:rPr>
          <w:sz w:val="21"/>
        </w:rPr>
        <w:t>M</w:t>
      </w:r>
      <w:r>
        <w:t>]</w:t>
      </w:r>
      <w:r>
        <w:t xml:space="preserve">. 北京</w:t>
      </w:r>
      <w:r>
        <w:rPr>
          <w:rFonts w:hint="eastAsia"/>
        </w:rPr>
        <w:t xml:space="preserve">：</w:t>
      </w:r>
      <w:r/>
      <w:r w:rsidR="001852F3">
        <w:t xml:space="preserve">人民军医出版社, </w:t>
      </w:r>
      <w:r>
        <w:t>2002</w:t>
      </w:r>
      <w:r>
        <w:rPr>
          <w:rFonts w:hint="eastAsia"/>
        </w:rPr>
        <w:t>。</w:t>
      </w:r>
    </w:p>
    <w:p w:rsidR="0018722C">
      <w:pPr>
        <w:pStyle w:val="cw20"/>
        <w:topLinePunct/>
      </w:pPr>
      <w:r>
        <w:t>[</w:t>
      </w:r>
      <w:r>
        <w:t xml:space="preserve">75</w:t>
      </w:r>
      <w:r>
        <w:t>]</w:t>
      </w:r>
      <w:r/>
      <w:r>
        <w:t>史静琤，孙振球，莫显昆. 量表编制中内容效度指数的应用</w:t>
      </w:r>
      <w:r>
        <w:t>[</w:t>
      </w:r>
      <w:r>
        <w:t>J</w:t>
      </w:r>
      <w:r>
        <w:t>]</w:t>
      </w:r>
      <w:r>
        <w:t xml:space="preserve">. 中南大学学报</w:t>
      </w:r>
      <w:r>
        <w:t>（</w:t>
      </w:r>
      <w:r>
        <w:t xml:space="preserve">医学版</w:t>
      </w:r>
      <w:r>
        <w:t>）</w:t>
      </w:r>
      <w:r>
        <w:t>. </w:t>
      </w:r>
      <w:r>
        <w:t>2012</w:t>
      </w:r>
      <w:r>
        <w:t>, </w:t>
      </w:r>
      <w:r>
        <w:t>2</w:t>
      </w:r>
      <w:r>
        <w:t>(</w:t>
      </w:r>
      <w:r>
        <w:t>37</w:t>
      </w:r>
      <w:r>
        <w:t>)</w:t>
      </w:r>
      <w:r>
        <w:t xml:space="preserve">: </w:t>
      </w:r>
      <w:r>
        <w:t>152-155.</w:t>
      </w:r>
    </w:p>
    <w:p w:rsidR="0018722C">
      <w:pPr>
        <w:pStyle w:val="cw20"/>
        <w:topLinePunct/>
      </w:pPr>
      <w:r>
        <w:t>[</w:t>
      </w:r>
      <w:r>
        <w:t xml:space="preserve">76</w:t>
      </w:r>
      <w:r>
        <w:t>]</w:t>
      </w:r>
      <w:r/>
      <w:r>
        <w:t>张超，徐燕，陈平雁. 探索性因子分析与验证性因子分析在量表研究中的比较与应用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南方医科大学学报. 2007, 27</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1699-1700, 1705.</w:t>
      </w:r>
    </w:p>
    <w:p w:rsidR="0018722C">
      <w:pPr>
        <w:pStyle w:val="cw20"/>
        <w:topLinePunct/>
      </w:pPr>
      <w:r>
        <w:t>[</w:t>
      </w:r>
      <w:r>
        <w:t xml:space="preserve">77</w:t>
      </w:r>
      <w:r>
        <w:t>]</w:t>
      </w:r>
      <w:r/>
      <w:r>
        <w:t>刘晓华，张晋昕，张振路，等. 中文版循证护理实践障碍量表信度与效度的评价</w:t>
      </w:r>
      <w:r>
        <w:t>[</w:t>
      </w:r>
      <w:r>
        <w:t>J</w:t>
      </w:r>
      <w:r>
        <w:t>]</w:t>
      </w:r>
      <w:r>
        <w:t xml:space="preserve">. 中华护理杂志. </w:t>
      </w:r>
      <w:r>
        <w:t>2008</w:t>
      </w:r>
      <w:r>
        <w:t>,</w:t>
      </w:r>
      <w:r>
        <w:t> </w:t>
      </w:r>
      <w:r>
        <w:t>43</w:t>
      </w:r>
      <w:r>
        <w:t>(</w:t>
      </w:r>
      <w:r>
        <w:t>11</w:t>
      </w:r>
      <w:r>
        <w:t>)</w:t>
      </w:r>
      <w:r>
        <w:rPr>
          <w:spacing w:val="-1"/>
          <w:sz w:val="21"/>
          <w:rFonts w:hint="eastAsia"/>
        </w:rPr>
        <w:t xml:space="preserve">：</w:t>
      </w:r>
      <w:r/>
      <w:r>
        <w:t>1041-1044.</w:t>
      </w:r>
    </w:p>
    <w:p w:rsidR="0018722C">
      <w:pPr>
        <w:pStyle w:val="cw20"/>
        <w:topLinePunct/>
      </w:pPr>
      <w:r>
        <w:t>[</w:t>
      </w:r>
      <w:r>
        <w:t xml:space="preserve">78</w:t>
      </w:r>
      <w:r>
        <w:t>]</w:t>
      </w:r>
      <w:r/>
      <w:r>
        <w:t>吴明隆. 问卷分析统计实务</w:t>
      </w:r>
      <w:r>
        <w:t>[</w:t>
      </w:r>
      <w:r>
        <w:rPr>
          <w:sz w:val="21"/>
        </w:rPr>
        <w:t>M</w:t>
      </w:r>
      <w:r>
        <w:t>]</w:t>
      </w:r>
      <w:r>
        <w:t xml:space="preserve">. 重庆</w:t>
      </w:r>
      <w:r>
        <w:rPr>
          <w:rFonts w:hint="eastAsia"/>
        </w:rPr>
        <w:t xml:space="preserve">：</w:t>
      </w:r>
      <w:r/>
      <w:r w:rsidR="001852F3">
        <w:t xml:space="preserve">重庆大学出版社, </w:t>
      </w:r>
      <w:r>
        <w:t>2011</w:t>
      </w:r>
      <w:r>
        <w:t>: </w:t>
      </w:r>
      <w:r>
        <w:t>194-265.</w:t>
      </w:r>
    </w:p>
    <w:p w:rsidR="0018722C">
      <w:pPr>
        <w:pStyle w:val="cw20"/>
        <w:topLinePunct/>
      </w:pPr>
      <w:r>
        <w:t>[</w:t>
      </w:r>
      <w:r>
        <w:t xml:space="preserve">79</w:t>
      </w:r>
      <w:r>
        <w:t>]</w:t>
      </w:r>
      <w:r/>
      <w:r>
        <w:t>郭金玉，</w:t>
      </w:r>
      <w:r w:rsidR="001852F3">
        <w:t xml:space="preserve">李峥. 量表引进的过程及评价标准</w:t>
      </w:r>
      <w:r>
        <w:t>[</w:t>
      </w:r>
      <w:r>
        <w:t>J</w:t>
      </w:r>
      <w:r>
        <w:t>]</w:t>
      </w:r>
      <w:r>
        <w:t xml:space="preserve">. 中华护理杂志. </w:t>
      </w:r>
      <w:r>
        <w:t>2012</w:t>
      </w:r>
      <w:r>
        <w:t>, </w:t>
      </w:r>
      <w:r>
        <w:t>47</w:t>
      </w:r>
      <w:r>
        <w:t>(</w:t>
      </w:r>
      <w:r>
        <w:t>3</w:t>
      </w:r>
      <w:r>
        <w:t>)</w:t>
      </w:r>
      <w:r>
        <w:t>: 283-285.</w:t>
      </w:r>
    </w:p>
    <w:p w:rsidR="0018722C">
      <w:pPr>
        <w:pStyle w:val="cw20"/>
        <w:topLinePunct/>
      </w:pPr>
      <w:r>
        <w:t>[</w:t>
      </w:r>
      <w:r>
        <w:t xml:space="preserve">80</w:t>
      </w:r>
      <w:r>
        <w:t>]</w:t>
      </w:r>
      <w:r/>
      <w:r>
        <w:t>李灿，辛玲. 调查问卷的信度与效度的评价方法研究</w:t>
      </w:r>
      <w:r>
        <w:t>[</w:t>
      </w:r>
      <w:r>
        <w:t>J</w:t>
      </w:r>
      <w:r>
        <w:t>]</w:t>
      </w:r>
      <w:r>
        <w:t xml:space="preserve">. 中国卫生统计. </w:t>
      </w:r>
      <w:r>
        <w:t>2008</w:t>
      </w:r>
      <w:r>
        <w:t>,</w:t>
      </w:r>
      <w:r>
        <w:t> </w:t>
      </w:r>
      <w:r>
        <w:t>25</w:t>
      </w:r>
      <w:r>
        <w:t>(</w:t>
      </w:r>
      <w:r>
        <w:t>5</w:t>
      </w:r>
      <w:r>
        <w:t>)</w:t>
      </w:r>
      <w:r>
        <w:rPr>
          <w:sz w:val="21"/>
          <w:rFonts w:hint="eastAsia"/>
        </w:rPr>
        <w:t>：</w:t>
      </w:r>
      <w:r w:rsidR="001852F3">
        <w:t xml:space="preserve">541-544.</w:t>
      </w:r>
    </w:p>
    <w:p w:rsidR="0018722C">
      <w:pPr>
        <w:pStyle w:val="cw20"/>
        <w:topLinePunct/>
      </w:pPr>
      <w:r>
        <w:t>[</w:t>
      </w:r>
      <w:r>
        <w:t xml:space="preserve">81</w:t>
      </w:r>
      <w:r>
        <w:t>]</w:t>
      </w:r>
      <w:r/>
      <w:r>
        <w:t>蒋艳，沈宁，邹树芳. 护理研究中量表研制及测量学特征的评定方法</w:t>
      </w:r>
      <w:r>
        <w:t>[</w:t>
      </w:r>
      <w:r>
        <w:t>J</w:t>
      </w:r>
      <w:r>
        <w:t>]</w:t>
      </w:r>
      <w:r>
        <w:t xml:space="preserve">. 中华护理教育. </w:t>
      </w:r>
      <w:r>
        <w:t>2005</w:t>
      </w:r>
      <w:r>
        <w:t>,</w:t>
      </w:r>
      <w:r>
        <w:t> </w:t>
      </w:r>
      <w:r>
        <w:t>2</w:t>
      </w:r>
      <w:r>
        <w:t>(</w:t>
      </w:r>
      <w:r>
        <w:t>4</w:t>
      </w:r>
      <w:r>
        <w:t>)</w:t>
      </w:r>
      <w:r>
        <w:rPr>
          <w:spacing w:val="0"/>
          <w:sz w:val="21"/>
          <w:rFonts w:hint="eastAsia"/>
        </w:rPr>
        <w:t xml:space="preserve">：</w:t>
      </w:r>
      <w:r/>
      <w:r>
        <w:t>174-176.</w:t>
      </w:r>
    </w:p>
    <w:p w:rsidR="0018722C">
      <w:pPr>
        <w:pStyle w:val="cw20"/>
        <w:topLinePunct/>
      </w:pPr>
      <w:r>
        <w:t>[</w:t>
      </w:r>
      <w:r>
        <w:t xml:space="preserve">82</w:t>
      </w:r>
      <w:r>
        <w:t>]</w:t>
      </w:r>
      <w:r/>
      <w:r>
        <w:t>倪平，陈京立，刘娜. 护理研究中量性研究的样本量估计</w:t>
      </w:r>
      <w:r>
        <w:t>[</w:t>
      </w:r>
      <w:r>
        <w:t>J</w:t>
      </w:r>
      <w:r>
        <w:t>]</w:t>
      </w:r>
      <w:r>
        <w:t xml:space="preserve">. 中华护理杂志. </w:t>
      </w:r>
      <w:r>
        <w:t>2010</w:t>
      </w:r>
      <w:r>
        <w:t>,</w:t>
      </w:r>
      <w:r>
        <w:t> 45</w:t>
      </w:r>
      <w:r>
        <w:t>(</w:t>
      </w:r>
      <w:r>
        <w:t>4</w:t>
      </w:r>
      <w:r>
        <w:t>)</w:t>
      </w:r>
      <w:r>
        <w:rPr>
          <w:spacing w:val="0"/>
          <w:sz w:val="21"/>
          <w:rFonts w:hint="eastAsia"/>
        </w:rPr>
        <w:t xml:space="preserve">：</w:t>
      </w:r>
      <w:r/>
      <w:r>
        <w:t>378-380.</w:t>
      </w:r>
    </w:p>
    <w:p w:rsidR="0018722C">
      <w:pPr>
        <w:pStyle w:val="cw20"/>
        <w:topLinePunct/>
      </w:pPr>
      <w:r>
        <w:t>[</w:t>
      </w:r>
      <w:r>
        <w:t xml:space="preserve">83</w:t>
      </w:r>
      <w:r>
        <w:t>]</w:t>
      </w:r>
      <w:r/>
      <w:r>
        <w:t>刘洋，李金蔓. 婚姻支持对糖尿病视网膜病变患者心理和生活质量的影响</w:t>
      </w:r>
      <w:r>
        <w:t>[</w:t>
      </w:r>
      <w:r>
        <w:t>J</w:t>
      </w:r>
      <w:r>
        <w:t>]</w:t>
      </w:r>
      <w:r>
        <w:t xml:space="preserve">. 护理学杂志. </w:t>
      </w:r>
      <w:r>
        <w:t>2007</w:t>
      </w:r>
      <w:r>
        <w:t>,</w:t>
      </w:r>
      <w:r>
        <w:t> </w:t>
      </w:r>
      <w:r>
        <w:t>22</w:t>
      </w:r>
      <w:r>
        <w:t>(</w:t>
      </w:r>
      <w:r>
        <w:t>3</w:t>
      </w:r>
      <w:r>
        <w:t>)</w:t>
      </w:r>
      <w:r>
        <w:rPr>
          <w:spacing w:val="0"/>
          <w:sz w:val="21"/>
          <w:rFonts w:hint="eastAsia"/>
        </w:rPr>
        <w:t xml:space="preserve">：</w:t>
      </w:r>
      <w:r/>
      <w:r>
        <w:t>1-3.</w:t>
      </w:r>
    </w:p>
    <w:p w:rsidR="0018722C">
      <w:pPr>
        <w:pStyle w:val="cw20"/>
        <w:topLinePunct/>
      </w:pPr>
      <w:r>
        <w:t>[</w:t>
      </w:r>
      <w:r>
        <w:t xml:space="preserve">84</w:t>
      </w:r>
      <w:r>
        <w:t>]</w:t>
      </w:r>
      <w:r>
        <w:t xml:space="preserve"> </w:t>
      </w:r>
      <w:r>
        <w:t>Lindgren</w:t>
      </w:r>
      <w:r>
        <w:t> </w:t>
      </w:r>
      <w:r>
        <w:t>V</w:t>
      </w:r>
      <w:r>
        <w:t> </w:t>
      </w:r>
      <w:r>
        <w:t>A,</w:t>
      </w:r>
      <w:r>
        <w:t> </w:t>
      </w:r>
      <w:r>
        <w:t>Ames</w:t>
      </w:r>
      <w:r>
        <w:t> </w:t>
      </w:r>
      <w:r>
        <w:t>N</w:t>
      </w:r>
      <w:r>
        <w:t> </w:t>
      </w:r>
      <w:r>
        <w:t>J.</w:t>
      </w:r>
      <w:r>
        <w:t> </w:t>
      </w:r>
      <w:r>
        <w:t>Caring</w:t>
      </w:r>
      <w:r>
        <w:t> </w:t>
      </w:r>
      <w:r>
        <w:t>for</w:t>
      </w:r>
      <w:r>
        <w:t> </w:t>
      </w:r>
      <w:r>
        <w:t>patients</w:t>
      </w:r>
      <w:r>
        <w:t> </w:t>
      </w:r>
      <w:r>
        <w:t>on</w:t>
      </w:r>
      <w:r>
        <w:t> </w:t>
      </w:r>
      <w:r>
        <w:t>mechanical</w:t>
      </w:r>
      <w:r>
        <w:t> </w:t>
      </w:r>
      <w:r>
        <w:t>ventilation:</w:t>
      </w:r>
      <w:r>
        <w:t> </w:t>
      </w:r>
      <w:r>
        <w:t>what research indicates is best practice</w:t>
      </w:r>
      <w:r>
        <w:t>[</w:t>
      </w:r>
      <w:r>
        <w:t>J</w:t>
      </w:r>
      <w:r>
        <w:t>]</w:t>
      </w:r>
      <w:r>
        <w:t>. Am J Nurs. 2005, 105</w:t>
      </w:r>
      <w:r>
        <w:t>(</w:t>
      </w:r>
      <w:r>
        <w:t>5</w:t>
      </w:r>
      <w:r>
        <w:t>)</w:t>
      </w:r>
      <w:r>
        <w:t>: 50-60,</w:t>
      </w:r>
      <w:r>
        <w:t> </w:t>
      </w:r>
      <w:r>
        <w:t>61.</w:t>
      </w:r>
    </w:p>
    <w:p w:rsidR="0018722C">
      <w:pPr>
        <w:pStyle w:val="cw20"/>
        <w:topLinePunct/>
      </w:pPr>
      <w:r>
        <w:t>[</w:t>
      </w:r>
      <w:r>
        <w:t xml:space="preserve">85</w:t>
      </w:r>
      <w:r>
        <w:t>]</w:t>
      </w:r>
      <w:r>
        <w:t xml:space="preserve"> </w:t>
      </w:r>
      <w:r>
        <w:t>Jacobi</w:t>
      </w:r>
      <w:r>
        <w:t> </w:t>
      </w:r>
      <w:r>
        <w:t>J,</w:t>
      </w:r>
      <w:r>
        <w:t> </w:t>
      </w:r>
      <w:r>
        <w:t>Fraser</w:t>
      </w:r>
      <w:r>
        <w:t> </w:t>
      </w:r>
      <w:r>
        <w:t>G</w:t>
      </w:r>
      <w:r>
        <w:t> </w:t>
      </w:r>
      <w:r>
        <w:t>L,</w:t>
      </w:r>
      <w:r>
        <w:t> </w:t>
      </w:r>
      <w:r>
        <w:t>Coursin</w:t>
      </w:r>
      <w:r>
        <w:t> </w:t>
      </w:r>
      <w:r>
        <w:t>D</w:t>
      </w:r>
      <w:r>
        <w:t> </w:t>
      </w:r>
      <w:r>
        <w:t>B,</w:t>
      </w:r>
      <w:r>
        <w:t> </w:t>
      </w:r>
      <w:r>
        <w:t>et</w:t>
      </w:r>
      <w:r>
        <w:t> </w:t>
      </w:r>
      <w:r>
        <w:t>al.</w:t>
      </w:r>
      <w:r>
        <w:t> </w:t>
      </w:r>
      <w:r>
        <w:t>Clinical</w:t>
      </w:r>
      <w:r>
        <w:t> </w:t>
      </w:r>
      <w:r>
        <w:t>practice</w:t>
      </w:r>
      <w:r>
        <w:t> </w:t>
      </w:r>
      <w:r>
        <w:t>guidelines</w:t>
      </w:r>
      <w:r>
        <w:t> </w:t>
      </w:r>
      <w:r>
        <w:t>for</w:t>
      </w:r>
      <w:r>
        <w:t> </w:t>
      </w:r>
      <w:r>
        <w:t>the sustained</w:t>
      </w:r>
      <w:r>
        <w:t> </w:t>
      </w:r>
      <w:r>
        <w:t>use</w:t>
      </w:r>
      <w:r>
        <w:t> </w:t>
      </w:r>
      <w:r>
        <w:t>of</w:t>
      </w:r>
      <w:r>
        <w:t> </w:t>
      </w:r>
      <w:r>
        <w:t>sedatives</w:t>
      </w:r>
      <w:r>
        <w:t> </w:t>
      </w:r>
      <w:r>
        <w:t>and</w:t>
      </w:r>
      <w:r>
        <w:t> </w:t>
      </w:r>
      <w:r>
        <w:t>analgesics</w:t>
      </w:r>
      <w:r>
        <w:t> </w:t>
      </w:r>
      <w:r>
        <w:t>in</w:t>
      </w:r>
      <w:r>
        <w:t> </w:t>
      </w:r>
      <w:r>
        <w:t>the</w:t>
      </w:r>
      <w:r>
        <w:t> </w:t>
      </w:r>
      <w:r>
        <w:t>critically</w:t>
      </w:r>
      <w:r>
        <w:t> </w:t>
      </w:r>
      <w:r>
        <w:t>ill</w:t>
      </w:r>
      <w:r>
        <w:t> </w:t>
      </w:r>
      <w:r>
        <w:t>adult</w:t>
      </w:r>
      <w:r>
        <w:t>[</w:t>
      </w:r>
      <w:r>
        <w:t>J</w:t>
      </w:r>
      <w:r>
        <w:t>]</w:t>
      </w:r>
      <w:r>
        <w:t>.</w:t>
      </w:r>
      <w:r>
        <w:t> </w:t>
      </w:r>
      <w:r>
        <w:t>Crit</w:t>
      </w:r>
      <w:r>
        <w:t> </w:t>
      </w:r>
      <w:r>
        <w:t>Care Med. 2002, 30</w:t>
      </w:r>
      <w:r>
        <w:t>(</w:t>
      </w:r>
      <w:r>
        <w:t>1</w:t>
      </w:r>
      <w:r>
        <w:t>)</w:t>
      </w:r>
      <w:r>
        <w:t>:</w:t>
      </w:r>
      <w:r>
        <w:t> </w:t>
      </w:r>
      <w:r>
        <w:t>119-141.</w:t>
      </w:r>
    </w:p>
    <w:p w:rsidR="0018722C">
      <w:pPr>
        <w:pStyle w:val="cw20"/>
        <w:topLinePunct/>
      </w:pPr>
      <w:r>
        <w:t>[</w:t>
      </w:r>
      <w:r>
        <w:t xml:space="preserve">86</w:t>
      </w:r>
      <w:r>
        <w:t>]</w:t>
      </w:r>
      <w:r>
        <w:t xml:space="preserve"> </w:t>
      </w:r>
      <w:r>
        <w:t>Moons</w:t>
      </w:r>
      <w:r>
        <w:t> </w:t>
      </w:r>
      <w:r>
        <w:t>P,</w:t>
      </w:r>
      <w:r>
        <w:t> </w:t>
      </w:r>
      <w:r>
        <w:t>Sels</w:t>
      </w:r>
      <w:r>
        <w:t> </w:t>
      </w:r>
      <w:r>
        <w:t>K,</w:t>
      </w:r>
      <w:r>
        <w:t> </w:t>
      </w:r>
      <w:r>
        <w:t>De</w:t>
      </w:r>
      <w:r>
        <w:t> </w:t>
      </w:r>
      <w:r>
        <w:t>Becker</w:t>
      </w:r>
      <w:r>
        <w:t> </w:t>
      </w:r>
      <w:r>
        <w:t>W,</w:t>
      </w:r>
      <w:r>
        <w:t> </w:t>
      </w:r>
      <w:r>
        <w:t>et</w:t>
      </w:r>
      <w:r>
        <w:t> </w:t>
      </w:r>
      <w:r>
        <w:t>al.</w:t>
      </w:r>
      <w:r>
        <w:t> </w:t>
      </w:r>
      <w:r>
        <w:t>Development</w:t>
      </w:r>
      <w:r>
        <w:t> </w:t>
      </w:r>
      <w:r>
        <w:t>of</w:t>
      </w:r>
      <w:r>
        <w:t> </w:t>
      </w:r>
      <w:r>
        <w:t>a</w:t>
      </w:r>
      <w:r>
        <w:t> </w:t>
      </w:r>
      <w:r>
        <w:t>risk</w:t>
      </w:r>
      <w:r>
        <w:t> </w:t>
      </w:r>
      <w:r>
        <w:t>assessment</w:t>
      </w:r>
      <w:r>
        <w:t> </w:t>
      </w:r>
      <w:r>
        <w:t>tool</w:t>
      </w:r>
      <w:r>
        <w:t> </w:t>
      </w:r>
      <w:r>
        <w:t>for deliberate</w:t>
      </w:r>
      <w:r>
        <w:t> </w:t>
      </w:r>
      <w:r>
        <w:t>self-extubation</w:t>
      </w:r>
      <w:r>
        <w:t> </w:t>
      </w:r>
      <w:r>
        <w:t>in</w:t>
      </w:r>
      <w:r>
        <w:t> </w:t>
      </w:r>
      <w:r>
        <w:t>intensive</w:t>
      </w:r>
      <w:r>
        <w:t> </w:t>
      </w:r>
      <w:r>
        <w:t>care</w:t>
      </w:r>
      <w:r>
        <w:t> </w:t>
      </w:r>
      <w:r>
        <w:t>patients</w:t>
      </w:r>
      <w:r>
        <w:t>[</w:t>
      </w:r>
      <w:r>
        <w:t>J</w:t>
      </w:r>
      <w:r>
        <w:t>]</w:t>
      </w:r>
      <w:r>
        <w:t>.</w:t>
      </w:r>
      <w:r>
        <w:t> </w:t>
      </w:r>
      <w:r>
        <w:t>Intensive</w:t>
      </w:r>
      <w:r>
        <w:t> </w:t>
      </w:r>
      <w:r>
        <w:t>Care</w:t>
      </w:r>
      <w:r>
        <w:t> </w:t>
      </w:r>
      <w:r>
        <w:t>Med.</w:t>
      </w:r>
      <w:r>
        <w:t> </w:t>
      </w:r>
      <w:r>
        <w:t>2004, 30</w:t>
      </w:r>
      <w:r>
        <w:t>(</w:t>
      </w:r>
      <w:r>
        <w:t>7</w:t>
      </w:r>
      <w:r>
        <w:t>)</w:t>
      </w:r>
      <w:r>
        <w:t>:</w:t>
      </w:r>
      <w:r>
        <w:t> </w:t>
      </w:r>
      <w:r>
        <w:t>1348-1355.</w:t>
      </w:r>
    </w:p>
    <w:p w:rsidR="0018722C">
      <w:pPr>
        <w:pStyle w:val="cw20"/>
        <w:topLinePunct/>
      </w:pPr>
      <w:r>
        <w:t>[</w:t>
      </w:r>
      <w:r>
        <w:t xml:space="preserve">87</w:t>
      </w:r>
      <w:r>
        <w:t>]</w:t>
      </w:r>
      <w:r/>
      <w:r>
        <w:t>王宇，马朋林，刘京涛，等. 疾病严重程度与</w:t>
      </w:r>
      <w:r>
        <w:t>ICU</w:t>
      </w:r>
      <w:r/>
      <w:r w:rsidR="001852F3">
        <w:t xml:space="preserve">清醒危重患者心理状态关系的多中心研究</w:t>
      </w:r>
      <w:r>
        <w:t>[</w:t>
      </w:r>
      <w:r>
        <w:t>J</w:t>
      </w:r>
      <w:r>
        <w:t>]</w:t>
      </w:r>
      <w:r>
        <w:t xml:space="preserve">. 中华医学杂志. </w:t>
      </w:r>
      <w:r>
        <w:t>2008</w:t>
      </w:r>
      <w:r>
        <w:t>,</w:t>
      </w:r>
      <w:r>
        <w:t> </w:t>
      </w:r>
      <w:r>
        <w:t>88</w:t>
      </w:r>
      <w:r>
        <w:t>(</w:t>
      </w:r>
      <w:r>
        <w:t>21</w:t>
      </w:r>
      <w:r>
        <w:t>)</w:t>
      </w:r>
      <w:r>
        <w:rPr>
          <w:spacing w:val="-1"/>
          <w:sz w:val="21"/>
          <w:rFonts w:hint="eastAsia"/>
        </w:rPr>
        <w:t xml:space="preserve">：</w:t>
      </w:r>
      <w:r>
        <w:t>1450-1453.</w:t>
      </w:r>
    </w:p>
    <w:p w:rsidR="0018722C">
      <w:pPr>
        <w:pStyle w:val="cw20"/>
        <w:topLinePunct/>
      </w:pPr>
      <w:r>
        <w:t>[</w:t>
      </w:r>
      <w:r>
        <w:t xml:space="preserve">88</w:t>
      </w:r>
      <w:r>
        <w:t>]</w:t>
      </w:r>
      <w:r>
        <w:t xml:space="preserve"> </w:t>
      </w:r>
      <w:r>
        <w:t>Evans</w:t>
      </w:r>
      <w:r>
        <w:t> </w:t>
      </w:r>
      <w:r>
        <w:t>D,</w:t>
      </w:r>
      <w:r>
        <w:t> </w:t>
      </w:r>
      <w:r>
        <w:t>Wood</w:t>
      </w:r>
      <w:r>
        <w:t> </w:t>
      </w:r>
      <w:r>
        <w:t>J,</w:t>
      </w:r>
      <w:r>
        <w:t> </w:t>
      </w:r>
      <w:r>
        <w:t>Lambert</w:t>
      </w:r>
      <w:r>
        <w:t> </w:t>
      </w:r>
      <w:r>
        <w:t>L.</w:t>
      </w:r>
      <w:r>
        <w:t> </w:t>
      </w:r>
      <w:r>
        <w:t>Patient</w:t>
      </w:r>
      <w:r>
        <w:t> </w:t>
      </w:r>
      <w:r>
        <w:t>injury</w:t>
      </w:r>
      <w:r>
        <w:t> </w:t>
      </w:r>
      <w:r>
        <w:t>and</w:t>
      </w:r>
      <w:r>
        <w:t> </w:t>
      </w:r>
      <w:r>
        <w:t>physical</w:t>
      </w:r>
      <w:r>
        <w:t> </w:t>
      </w:r>
      <w:r>
        <w:t>restraint</w:t>
      </w:r>
      <w:r>
        <w:t> </w:t>
      </w:r>
      <w:r>
        <w:t>devices:</w:t>
      </w:r>
      <w:r>
        <w:t> </w:t>
      </w:r>
      <w:r>
        <w:t>a systematic review</w:t>
      </w:r>
      <w:r>
        <w:t>[</w:t>
      </w:r>
      <w:r>
        <w:t>J</w:t>
      </w:r>
      <w:r>
        <w:t>]</w:t>
      </w:r>
      <w:r>
        <w:t>. J Adv Nurs. 2003, 41</w:t>
      </w:r>
      <w:r>
        <w:t>(</w:t>
      </w:r>
      <w:r>
        <w:t>3</w:t>
      </w:r>
      <w:r>
        <w:t>)</w:t>
      </w:r>
      <w:r>
        <w:t>:</w:t>
      </w:r>
      <w:r>
        <w:t> </w:t>
      </w:r>
      <w:r>
        <w:t>274-282.</w:t>
      </w:r>
    </w:p>
    <w:p w:rsidR="0018722C">
      <w:pPr>
        <w:pStyle w:val="cw20"/>
        <w:topLinePunct/>
      </w:pPr>
      <w:r>
        <w:t>[</w:t>
      </w:r>
      <w:r>
        <w:t xml:space="preserve">89</w:t>
      </w:r>
      <w:r>
        <w:t>]</w:t>
      </w:r>
      <w:r/>
      <w:r>
        <w:t>王希锋，康焰，刘进. 重症病房机械通气病人的镇静</w:t>
      </w:r>
      <w:r>
        <w:t>[</w:t>
      </w:r>
      <w:r>
        <w:t>J</w:t>
      </w:r>
      <w:r>
        <w:t>]</w:t>
      </w:r>
      <w:r>
        <w:t>. 国际麻醉学与复苏杂志. 2008</w:t>
      </w:r>
      <w:r>
        <w:t>,</w:t>
      </w:r>
      <w:r>
        <w:t> 29</w:t>
      </w:r>
      <w:r>
        <w:t>(</w:t>
      </w:r>
      <w:r>
        <w:t>2</w:t>
      </w:r>
      <w:r>
        <w:t>)</w:t>
      </w:r>
      <w:r>
        <w:rPr>
          <w:spacing w:val="-1"/>
          <w:sz w:val="21"/>
          <w:rFonts w:hint="eastAsia"/>
        </w:rPr>
        <w:t xml:space="preserve">：</w:t>
      </w:r>
      <w:r/>
      <w:r>
        <w:t>141-145.</w:t>
      </w:r>
    </w:p>
    <w:p w:rsidR="0018722C">
      <w:pPr>
        <w:pStyle w:val="cw20"/>
        <w:topLinePunct/>
      </w:pPr>
      <w:r>
        <w:t>[</w:t>
      </w:r>
      <w:r>
        <w:t xml:space="preserve">90</w:t>
      </w:r>
      <w:r>
        <w:t>]</w:t>
      </w:r>
      <w:r>
        <w:t xml:space="preserve"> </w:t>
      </w:r>
      <w:r>
        <w:t>Minnick</w:t>
      </w:r>
      <w:r>
        <w:t> </w:t>
      </w:r>
      <w:r>
        <w:t>A</w:t>
      </w:r>
      <w:r>
        <w:t> </w:t>
      </w:r>
      <w:r>
        <w:t>F,</w:t>
      </w:r>
      <w:r>
        <w:t> </w:t>
      </w:r>
      <w:r>
        <w:t>Mion</w:t>
      </w:r>
      <w:r>
        <w:t> </w:t>
      </w:r>
      <w:r>
        <w:t>L</w:t>
      </w:r>
      <w:r>
        <w:t> </w:t>
      </w:r>
      <w:r>
        <w:t>C,</w:t>
      </w:r>
      <w:r>
        <w:t> </w:t>
      </w:r>
      <w:r>
        <w:t>Johnson</w:t>
      </w:r>
      <w:r>
        <w:t> </w:t>
      </w:r>
      <w:r>
        <w:t>M</w:t>
      </w:r>
      <w:r>
        <w:t> </w:t>
      </w:r>
      <w:r>
        <w:t>E,</w:t>
      </w:r>
      <w:r>
        <w:t> </w:t>
      </w:r>
      <w:r>
        <w:t>et</w:t>
      </w:r>
      <w:r>
        <w:t> </w:t>
      </w:r>
      <w:r>
        <w:t>al.</w:t>
      </w:r>
      <w:r>
        <w:t> </w:t>
      </w:r>
      <w:r>
        <w:t>Prevalence</w:t>
      </w:r>
      <w:r>
        <w:t> </w:t>
      </w:r>
      <w:r>
        <w:t>and</w:t>
      </w:r>
      <w:r>
        <w:t> </w:t>
      </w:r>
      <w:r>
        <w:t>variation</w:t>
      </w:r>
      <w:r>
        <w:t> </w:t>
      </w:r>
      <w:r>
        <w:t>of</w:t>
      </w:r>
      <w:r>
        <w:t> </w:t>
      </w:r>
      <w:r>
        <w:t>physical restraint</w:t>
      </w:r>
      <w:r>
        <w:t> </w:t>
      </w:r>
      <w:r>
        <w:t>use</w:t>
      </w:r>
      <w:r>
        <w:t> </w:t>
      </w:r>
      <w:r>
        <w:t>in</w:t>
      </w:r>
      <w:r>
        <w:t> </w:t>
      </w:r>
      <w:r>
        <w:t>acute</w:t>
      </w:r>
      <w:r>
        <w:t> </w:t>
      </w:r>
      <w:r>
        <w:t>care</w:t>
      </w:r>
      <w:r>
        <w:t> </w:t>
      </w:r>
      <w:r>
        <w:t>settings</w:t>
      </w:r>
      <w:r>
        <w:t> </w:t>
      </w:r>
      <w:r>
        <w:t>in</w:t>
      </w:r>
      <w:r>
        <w:t> </w:t>
      </w:r>
      <w:r>
        <w:t>the US</w:t>
      </w:r>
      <w:r>
        <w:t>[</w:t>
      </w:r>
      <w:r>
        <w:t>J</w:t>
      </w:r>
      <w:r>
        <w:t>]</w:t>
      </w:r>
      <w:r>
        <w:t>.</w:t>
      </w:r>
      <w:r>
        <w:t> </w:t>
      </w:r>
      <w:r>
        <w:t>J</w:t>
      </w:r>
      <w:r>
        <w:t> </w:t>
      </w:r>
      <w:r>
        <w:t>Nurs</w:t>
      </w:r>
      <w:r>
        <w:t> </w:t>
      </w:r>
      <w:r>
        <w:t>Scholarsh.</w:t>
      </w:r>
      <w:r>
        <w:t> </w:t>
      </w:r>
      <w:r>
        <w:t>2007,</w:t>
      </w:r>
      <w:r>
        <w:t> </w:t>
      </w:r>
      <w:r>
        <w:t>39</w:t>
      </w:r>
      <w:r>
        <w:t>(</w:t>
      </w:r>
      <w:r>
        <w:t>1</w:t>
      </w:r>
      <w:r>
        <w:t>)</w:t>
      </w:r>
      <w:r>
        <w:t>: 30-37.</w:t>
      </w:r>
    </w:p>
    <w:p w:rsidR="0018722C">
      <w:pPr>
        <w:pStyle w:val="cw20"/>
        <w:topLinePunct/>
      </w:pPr>
      <w:r>
        <w:t>[</w:t>
      </w:r>
      <w:r>
        <w:t xml:space="preserve">91</w:t>
      </w:r>
      <w:r>
        <w:t>]</w:t>
      </w:r>
      <w:r/>
      <w:r>
        <w:t>夏春红，李峥. </w:t>
      </w:r>
      <w:r>
        <w:t>ICU</w:t>
      </w:r>
      <w:r/>
      <w:r w:rsidR="001852F3">
        <w:t xml:space="preserve">护士身体约束知识、态度、行为的调查分析</w:t>
      </w:r>
      <w:r>
        <w:t>[</w:t>
      </w:r>
      <w:r>
        <w:t>J</w:t>
      </w:r>
      <w:r>
        <w:t>]</w:t>
      </w:r>
      <w:r>
        <w:t>. 中华护理杂志. 2008</w:t>
      </w:r>
      <w:r>
        <w:t>,</w:t>
      </w:r>
      <w:r>
        <w:t> 43</w:t>
      </w:r>
      <w:r>
        <w:t>(</w:t>
      </w:r>
      <w:r>
        <w:t>6</w:t>
      </w:r>
      <w:r>
        <w:t>)</w:t>
      </w:r>
      <w:r>
        <w:rPr>
          <w:spacing w:val="-1"/>
          <w:sz w:val="21"/>
          <w:rFonts w:hint="eastAsia"/>
        </w:rPr>
        <w:t xml:space="preserve">：</w:t>
      </w:r>
      <w:r>
        <w:t>568-570.</w:t>
      </w:r>
    </w:p>
    <w:p w:rsidR="0018722C">
      <w:pPr>
        <w:pStyle w:val="cw20"/>
        <w:topLinePunct/>
      </w:pPr>
      <w:r>
        <w:t>[</w:t>
      </w:r>
      <w:r>
        <w:t xml:space="preserve">92</w:t>
      </w:r>
      <w:r>
        <w:t>]</w:t>
      </w:r>
      <w:r/>
      <w:r>
        <w:t>中华医学会重症医学分会. 重症加强治疗病房病人镇痛和镇静治疗指南</w:t>
      </w:r>
      <w:r>
        <w:rPr>
          <w:spacing w:val="2"/>
          <w:sz w:val="21"/>
        </w:rPr>
        <w:t>（</w:t>
      </w:r>
      <w:r>
        <w:rPr>
          <w:sz w:val="21"/>
        </w:rPr>
        <w:t>2006</w:t>
      </w:r>
      <w:r>
        <w:rPr>
          <w:sz w:val="21"/>
        </w:rPr>
        <w:t>）</w:t>
      </w:r>
      <w:r/>
      <w:r>
        <w:t>[</w:t>
      </w:r>
      <w:r>
        <w:rPr>
          <w:sz w:val="21"/>
        </w:rPr>
        <w:t>J</w:t>
      </w:r>
      <w:r>
        <w:t>]</w:t>
      </w:r>
      <w:r>
        <w:t>.</w:t>
      </w:r>
    </w:p>
    <w:p w:rsidR="0018722C">
      <w:pPr>
        <w:topLinePunct/>
      </w:pPr>
      <w:r>
        <w:rPr>
          <w:rFonts w:cstheme="minorBidi" w:hAnsiTheme="minorHAnsi" w:eastAsiaTheme="minorHAnsi" w:asciiTheme="minorHAnsi"/>
        </w:rPr>
        <w:t>中国实用外科杂志. 2006, 26</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893-901.</w:t>
      </w:r>
    </w:p>
    <w:p w:rsidR="0018722C">
      <w:pPr>
        <w:pStyle w:val="cw20"/>
        <w:topLinePunct/>
      </w:pPr>
      <w:r>
        <w:t>[</w:t>
      </w:r>
      <w:r>
        <w:t xml:space="preserve">93</w:t>
      </w:r>
      <w:r>
        <w:t>]</w:t>
      </w:r>
      <w:r>
        <w:t xml:space="preserve"> </w:t>
      </w:r>
      <w:r>
        <w:t>Devlin</w:t>
      </w:r>
      <w:r>
        <w:t> </w:t>
      </w:r>
      <w:r>
        <w:t>J</w:t>
      </w:r>
      <w:r>
        <w:t> </w:t>
      </w:r>
      <w:r>
        <w:t>W,</w:t>
      </w:r>
      <w:r>
        <w:t> </w:t>
      </w:r>
      <w:r>
        <w:t>Tanios</w:t>
      </w:r>
      <w:r>
        <w:t> </w:t>
      </w:r>
      <w:r>
        <w:t>M</w:t>
      </w:r>
      <w:r>
        <w:t> </w:t>
      </w:r>
      <w:r>
        <w:t>A,</w:t>
      </w:r>
      <w:r>
        <w:t> </w:t>
      </w:r>
      <w:r>
        <w:t>Epstein</w:t>
      </w:r>
      <w:r>
        <w:t> </w:t>
      </w:r>
      <w:r>
        <w:t>S</w:t>
      </w:r>
      <w:r>
        <w:t> </w:t>
      </w:r>
      <w:r>
        <w:t>K.</w:t>
      </w:r>
      <w:r>
        <w:t> </w:t>
      </w:r>
      <w:r>
        <w:t>Intensive</w:t>
      </w:r>
      <w:r>
        <w:t> </w:t>
      </w:r>
      <w:r>
        <w:t>care</w:t>
      </w:r>
      <w:r>
        <w:t> </w:t>
      </w:r>
      <w:r>
        <w:t>unit</w:t>
      </w:r>
      <w:r>
        <w:t> </w:t>
      </w:r>
      <w:r>
        <w:t>sedation:</w:t>
      </w:r>
      <w:r>
        <w:t> </w:t>
      </w:r>
      <w:r>
        <w:t>waking</w:t>
      </w:r>
      <w:r>
        <w:t> </w:t>
      </w:r>
      <w:r>
        <w:t>up clinicians</w:t>
      </w:r>
      <w:r>
        <w:t> </w:t>
      </w:r>
      <w:r>
        <w:t>to</w:t>
      </w:r>
      <w:r>
        <w:t> </w:t>
      </w:r>
      <w:r>
        <w:t>the</w:t>
      </w:r>
      <w:r>
        <w:t> </w:t>
      </w:r>
      <w:r>
        <w:t>gap</w:t>
      </w:r>
      <w:r>
        <w:t> </w:t>
      </w:r>
      <w:r>
        <w:t>between</w:t>
      </w:r>
      <w:r>
        <w:t> </w:t>
      </w:r>
      <w:r>
        <w:t>research</w:t>
      </w:r>
      <w:r>
        <w:t> </w:t>
      </w:r>
      <w:r>
        <w:t>and</w:t>
      </w:r>
      <w:r>
        <w:t> </w:t>
      </w:r>
      <w:r>
        <w:t>practice</w:t>
      </w:r>
      <w:r>
        <w:t>[</w:t>
      </w:r>
      <w:r>
        <w:t>J</w:t>
      </w:r>
      <w:r>
        <w:t>]</w:t>
      </w:r>
      <w:r>
        <w:t>.</w:t>
      </w:r>
      <w:r>
        <w:t> </w:t>
      </w:r>
      <w:r>
        <w:t>Crit</w:t>
      </w:r>
      <w:r>
        <w:t> </w:t>
      </w:r>
      <w:r>
        <w:t>Care</w:t>
      </w:r>
      <w:r>
        <w:t> </w:t>
      </w:r>
      <w:r>
        <w:t>Med.</w:t>
      </w:r>
      <w:r>
        <w:t> </w:t>
      </w:r>
      <w:r>
        <w:t>2006,</w:t>
      </w:r>
      <w:r>
        <w:t> </w:t>
      </w:r>
      <w:r>
        <w:t>34</w:t>
      </w:r>
      <w:r>
        <w:t>(</w:t>
      </w:r>
      <w:r>
        <w:t>2</w:t>
      </w:r>
      <w:r>
        <w:t>)</w:t>
      </w:r>
      <w:r>
        <w:t>: 556-557.</w:t>
      </w:r>
    </w:p>
    <w:p w:rsidR="0018722C">
      <w:pPr>
        <w:pStyle w:val="ab"/>
        <w:topLinePunct/>
        <w:ind w:left="200" w:hangingChars="200" w:hanging="200"/>
      </w:pPr>
      <w:r>
        <w:t>[</w:t>
      </w:r>
      <w:r>
        <w:t xml:space="preserve">94</w:t>
      </w:r>
      <w:r>
        <w:t>]</w:t>
      </w:r>
      <w:r w:rsidRPr="00281126">
        <w:t xml:space="preserve"> </w:t>
      </w:r>
      <w:r/>
      <w:r>
        <w:t>Weinert</w:t>
      </w:r>
      <w:r>
        <w:t> </w:t>
      </w:r>
      <w:r>
        <w:t>C</w:t>
      </w:r>
      <w:r>
        <w:t> </w:t>
      </w:r>
      <w:r>
        <w:t>R,</w:t>
      </w:r>
      <w:r>
        <w:t> </w:t>
      </w:r>
      <w:r>
        <w:t>Calvin</w:t>
      </w:r>
      <w:r>
        <w:t> </w:t>
      </w:r>
      <w:r>
        <w:t>A</w:t>
      </w:r>
      <w:r>
        <w:t> </w:t>
      </w:r>
      <w:r>
        <w:t>D.</w:t>
      </w:r>
      <w:r>
        <w:t> </w:t>
      </w:r>
      <w:r>
        <w:t>Epidemiology</w:t>
      </w:r>
      <w:r>
        <w:t> </w:t>
      </w:r>
      <w:r>
        <w:t>of</w:t>
      </w:r>
      <w:r>
        <w:t> </w:t>
      </w:r>
      <w:r>
        <w:t>sedation</w:t>
      </w:r>
      <w:r>
        <w:t> </w:t>
      </w:r>
      <w:r>
        <w:t>and</w:t>
      </w:r>
      <w:r>
        <w:t> </w:t>
      </w:r>
      <w:r>
        <w:t>sedation</w:t>
      </w:r>
      <w:r>
        <w:t> </w:t>
      </w:r>
      <w:r>
        <w:t>adequacy</w:t>
      </w:r>
      <w:r>
        <w:t> </w:t>
      </w:r>
      <w:r>
        <w:t>for mechanically</w:t>
      </w:r>
      <w:r>
        <w:t> </w:t>
      </w:r>
      <w:r>
        <w:t>ventilated</w:t>
      </w:r>
      <w:r>
        <w:t> </w:t>
      </w:r>
      <w:r>
        <w:t>patients</w:t>
      </w:r>
      <w:r>
        <w:t> </w:t>
      </w:r>
      <w:r>
        <w:t>in</w:t>
      </w:r>
      <w:r>
        <w:t> </w:t>
      </w:r>
      <w:r>
        <w:t>a</w:t>
      </w:r>
      <w:r>
        <w:t> </w:t>
      </w:r>
      <w:r>
        <w:t>medical</w:t>
      </w:r>
      <w:r>
        <w:t> </w:t>
      </w:r>
      <w:r>
        <w:t>and</w:t>
      </w:r>
      <w:r>
        <w:t> </w:t>
      </w:r>
      <w:r>
        <w:t>surgical</w:t>
      </w:r>
      <w:r>
        <w:t> </w:t>
      </w:r>
      <w:r>
        <w:t>intensive</w:t>
      </w:r>
      <w:r>
        <w:t> </w:t>
      </w:r>
      <w:r>
        <w:t>care</w:t>
      </w:r>
      <w:r>
        <w:t> </w:t>
      </w:r>
      <w:r>
        <w:t>unit</w:t>
      </w:r>
      <w:r>
        <w:t>[</w:t>
      </w:r>
      <w:r>
        <w:t>J</w:t>
      </w:r>
      <w:r>
        <w:t>]</w:t>
      </w:r>
      <w:r>
        <w:t>. Crit Care Med. 2007, 35</w:t>
      </w:r>
      <w:r>
        <w:t>(</w:t>
      </w:r>
      <w:r>
        <w:t>2</w:t>
      </w:r>
      <w:r>
        <w:t>)</w:t>
      </w:r>
      <w:r>
        <w:t>:</w:t>
      </w:r>
      <w:r>
        <w:t> </w:t>
      </w:r>
      <w:r>
        <w:t>393-401.</w:t>
      </w:r>
    </w:p>
    <w:p w:rsidR="0018722C">
      <w:pPr>
        <w:pStyle w:val="cw20"/>
        <w:topLinePunct/>
      </w:pPr>
      <w:r>
        <w:t>[</w:t>
      </w:r>
      <w:r>
        <w:t xml:space="preserve">95</w:t>
      </w:r>
      <w:r>
        <w:t>]</w:t>
      </w:r>
      <w:r>
        <w:t xml:space="preserve"> </w:t>
      </w:r>
      <w:r>
        <w:t>De</w:t>
      </w:r>
      <w:r>
        <w:t> </w:t>
      </w:r>
      <w:r>
        <w:t>Jonghe</w:t>
      </w:r>
      <w:r>
        <w:t> </w:t>
      </w:r>
      <w:r>
        <w:t>B,</w:t>
      </w:r>
      <w:r>
        <w:t> </w:t>
      </w:r>
      <w:r>
        <w:t>Bastuji-Garin</w:t>
      </w:r>
      <w:r>
        <w:t> </w:t>
      </w:r>
      <w:r>
        <w:t>S,</w:t>
      </w:r>
      <w:r>
        <w:t> </w:t>
      </w:r>
      <w:r>
        <w:t>Fangio</w:t>
      </w:r>
      <w:r>
        <w:t> </w:t>
      </w:r>
      <w:r>
        <w:t>P,</w:t>
      </w:r>
      <w:r>
        <w:t> </w:t>
      </w:r>
      <w:r>
        <w:t>et</w:t>
      </w:r>
      <w:r>
        <w:t> </w:t>
      </w:r>
      <w:r>
        <w:t>al.</w:t>
      </w:r>
      <w:r>
        <w:t> </w:t>
      </w:r>
      <w:r>
        <w:t>Sedation</w:t>
      </w:r>
      <w:r>
        <w:t> </w:t>
      </w:r>
      <w:r>
        <w:t>algorithm</w:t>
      </w:r>
      <w:r>
        <w:t> </w:t>
      </w:r>
      <w:r>
        <w:t>in</w:t>
      </w:r>
      <w:r>
        <w:t> </w:t>
      </w:r>
      <w:r>
        <w:t>critically ill</w:t>
      </w:r>
      <w:r>
        <w:t> </w:t>
      </w:r>
      <w:r>
        <w:t>patients</w:t>
      </w:r>
      <w:r>
        <w:t> </w:t>
      </w:r>
      <w:r>
        <w:t>without</w:t>
      </w:r>
      <w:r>
        <w:t> </w:t>
      </w:r>
      <w:r>
        <w:t>acute</w:t>
      </w:r>
      <w:r>
        <w:t> </w:t>
      </w:r>
      <w:r>
        <w:t>brain</w:t>
      </w:r>
      <w:r>
        <w:t> </w:t>
      </w:r>
      <w:r>
        <w:t>injury</w:t>
      </w:r>
      <w:r>
        <w:t>[</w:t>
      </w:r>
      <w:r>
        <w:t>J</w:t>
      </w:r>
      <w:r>
        <w:t>]</w:t>
      </w:r>
      <w:r>
        <w:t>.</w:t>
      </w:r>
      <w:r>
        <w:t> </w:t>
      </w:r>
      <w:r>
        <w:t>Crit</w:t>
      </w:r>
      <w:r>
        <w:t> </w:t>
      </w:r>
      <w:r>
        <w:t>Care</w:t>
      </w:r>
      <w:r>
        <w:t> </w:t>
      </w:r>
      <w:r>
        <w:t>Med.</w:t>
      </w:r>
      <w:r>
        <w:t> </w:t>
      </w:r>
      <w:r>
        <w:t>2005,</w:t>
      </w:r>
      <w:r>
        <w:t> </w:t>
      </w:r>
      <w:r>
        <w:t>33</w:t>
      </w:r>
      <w:r>
        <w:t>(</w:t>
      </w:r>
      <w:r>
        <w:t>1</w:t>
      </w:r>
      <w:r>
        <w:t>)</w:t>
      </w:r>
      <w:r>
        <w:t>:</w:t>
      </w:r>
      <w:r>
        <w:t> </w:t>
      </w:r>
      <w:r>
        <w:t>120-127.</w:t>
      </w:r>
    </w:p>
    <w:p w:rsidR="0018722C">
      <w:pPr>
        <w:pStyle w:val="Heading1"/>
        <w:topLinePunct/>
      </w:pPr>
      <w:bookmarkStart w:id="635220" w:name="_Toc686635220"/>
      <w:bookmarkStart w:name="读研期间科研成果 " w:id="110"/>
      <w:bookmarkEnd w:id="110"/>
      <w:bookmarkStart w:name="_bookmark33" w:id="111"/>
      <w:bookmarkEnd w:id="111"/>
      <w:r>
        <w:t>读研期间科研成果</w:t>
      </w:r>
      <w:bookmarkEnd w:id="635220"/>
    </w:p>
    <w:p w:rsidR="0018722C">
      <w:pPr>
        <w:pStyle w:val="cw20"/>
        <w:topLinePunct/>
      </w:pPr>
      <w:r>
        <w:t>1. </w:t>
      </w:r>
      <w:r>
        <w:t xml:space="preserve">解艳红，史平，蔡学联.</w:t>
      </w:r>
      <w:r w:rsidR="001852F3">
        <w:t xml:space="preserve"> </w:t>
      </w:r>
      <w:r w:rsidR="001852F3">
        <w:t xml:space="preserve">ICU</w:t>
      </w:r>
      <w:r/>
      <w:r w:rsidR="001852F3">
        <w:t xml:space="preserve">患者不适因素分析及评估研究进展</w:t>
      </w:r>
      <w:r>
        <w:t>[</w:t>
      </w:r>
      <w:r>
        <w:t xml:space="preserve">J</w:t>
      </w:r>
      <w:r>
        <w:t>]</w:t>
      </w:r>
      <w:r>
        <w:t>.解放军护理杂志</w:t>
      </w:r>
      <w:r>
        <w:rPr>
          <w:rFonts w:hint="eastAsia"/>
        </w:rPr>
        <w:t>，</w:t>
      </w:r>
      <w:r>
        <w:t>2014</w:t>
      </w:r>
      <w:r>
        <w:rPr>
          <w:rFonts w:hint="eastAsia"/>
        </w:rPr>
        <w:t xml:space="preserve">, </w:t>
      </w:r>
      <w:r>
        <w:t>24</w:t>
      </w:r>
      <w:r>
        <w:rPr>
          <w:rFonts w:hint="eastAsia"/>
        </w:rPr>
        <w:t xml:space="preserve">: </w:t>
      </w:r>
      <w:r>
        <w:t>32-36.</w:t>
      </w:r>
    </w:p>
    <w:p w:rsidR="0018722C">
      <w:pPr>
        <w:pStyle w:val="cw20"/>
        <w:topLinePunct/>
      </w:pPr>
      <w:r>
        <w:t>2. </w:t>
      </w:r>
      <w:r>
        <w:t>解艳红，蔡学联，史平，邵圣文.中文版</w:t>
      </w:r>
      <w:r>
        <w:t>ICU</w:t>
      </w:r>
      <w:r/>
      <w:r w:rsidR="001852F3">
        <w:t xml:space="preserve">患者不适评估量表信效度研究</w:t>
      </w:r>
      <w:r>
        <w:t>[</w:t>
      </w:r>
      <w:r>
        <w:t>J</w:t>
      </w:r>
      <w:r>
        <w:t>]</w:t>
      </w:r>
      <w:r>
        <w:t>.中国护理管理杂志</w:t>
      </w:r>
      <w:r>
        <w:rPr>
          <w:rFonts w:hint="eastAsia"/>
        </w:rPr>
        <w:t>，</w:t>
      </w:r>
      <w:r>
        <w:t>2015,15</w:t>
      </w:r>
      <w:r>
        <w:t>(</w:t>
      </w:r>
      <w:r>
        <w:t>5</w:t>
      </w:r>
      <w:r>
        <w:t>)</w:t>
      </w:r>
      <w:r>
        <w:t>：568-572.</w:t>
      </w:r>
    </w:p>
    <w:p w:rsidR="0018722C">
      <w:pPr>
        <w:pStyle w:val="cw20"/>
        <w:topLinePunct/>
      </w:pPr>
      <w:r>
        <w:t>3. </w:t>
      </w:r>
      <w:r>
        <w:t>解艳红，史平，蔡学联.一种病房呼叫装置</w:t>
      </w:r>
      <w:r>
        <w:t>[</w:t>
      </w:r>
      <w:r>
        <w:t>J</w:t>
      </w:r>
      <w:r>
        <w:t>]</w:t>
      </w:r>
      <w:r>
        <w:t>.护理研究。</w:t>
      </w:r>
      <w:r>
        <w:t>（</w:t>
      </w:r>
      <w:r>
        <w:t>已录用</w:t>
      </w:r>
      <w:r>
        <w:t>）</w:t>
      </w:r>
    </w:p>
    <w:p w:rsidR="0018722C">
      <w:pPr>
        <w:pStyle w:val="cw20"/>
        <w:topLinePunct/>
      </w:pPr>
      <w:r>
        <w:t>4. </w:t>
      </w:r>
      <w:r>
        <w:t>解艳红，史平，蔡学联.国家实用新型专利：一种病房呼叫装置，专利号：</w:t>
      </w:r>
      <w:r w:rsidR="001852F3">
        <w:t xml:space="preserve">201420132964</w:t>
      </w:r>
      <w:r>
        <w:t>.</w:t>
      </w:r>
      <w:r>
        <w:t>7</w:t>
      </w:r>
    </w:p>
    <w:p w:rsidR="0018722C">
      <w:pPr>
        <w:pStyle w:val="cw20"/>
        <w:topLinePunct/>
      </w:pPr>
      <w:r>
        <w:t>5. </w:t>
      </w:r>
      <w:r>
        <w:t>解艳红，史平，蔡学联.国家实用新型专利：一种带固定功能的鼻胃管，</w:t>
      </w:r>
      <w:r w:rsidR="001852F3">
        <w:t xml:space="preserve">专利号：201420202435.</w:t>
      </w:r>
      <w:r w:rsidR="004B696B">
        <w:t xml:space="preserve"> </w:t>
      </w:r>
      <w:r w:rsidR="004B696B">
        <w:t xml:space="preserve">X</w:t>
      </w:r>
    </w:p>
    <w:p w:rsidR="0018722C">
      <w:pPr>
        <w:pStyle w:val="aff2"/>
        <w:topLinePunct/>
      </w:pPr>
      <w:bookmarkStart w:name="致谢 " w:id="112"/>
      <w:bookmarkEnd w:id="112"/>
      <w:bookmarkStart w:name="_bookmark34" w:id="113"/>
      <w:bookmarkEnd w:id="113"/>
      <w:r>
        <w:t>致</w:t>
      </w:r>
      <w:r w:rsidR="004F241D">
        <w:rPr>
          <w:b/>
        </w:rPr>
        <w:t xml:space="preserve">  </w:t>
      </w:r>
      <w:r w:rsidR="004F241D">
        <w:rPr>
          <w:b/>
        </w:rPr>
        <w:t xml:space="preserve">谢</w:t>
      </w:r>
    </w:p>
    <w:p w:rsidR="0018722C">
      <w:pPr>
        <w:topLinePunct/>
      </w:pPr>
      <w:r>
        <w:t>岁月如梭</w:t>
      </w:r>
      <w:r>
        <w:rPr>
          <w:rFonts w:hint="eastAsia"/>
        </w:rPr>
        <w:t>，</w:t>
      </w:r>
      <w:r>
        <w:t>时光荏苒</w:t>
      </w:r>
      <w:r>
        <w:rPr>
          <w:rFonts w:hint="eastAsia"/>
        </w:rPr>
        <w:t>，</w:t>
      </w:r>
      <w:r w:rsidR="001852F3">
        <w:t xml:space="preserve">三年的研究生学习生活即将结束</w:t>
      </w:r>
      <w:r>
        <w:rPr>
          <w:rFonts w:hint="eastAsia"/>
        </w:rPr>
        <w:t>，</w:t>
      </w:r>
      <w:r>
        <w:t>回首这段时间的学习</w:t>
      </w:r>
      <w:r>
        <w:rPr>
          <w:rFonts w:hint="eastAsia"/>
        </w:rPr>
        <w:t>，</w:t>
      </w:r>
      <w:r>
        <w:t>心中充满了感激之情。</w:t>
      </w:r>
    </w:p>
    <w:p w:rsidR="0018722C">
      <w:pPr>
        <w:topLinePunct/>
      </w:pPr>
      <w:r>
        <w:t>值此论文完成之际，首先衷心感谢我的两位导师史平副教授及蔡学联主任护</w:t>
      </w:r>
      <w:r>
        <w:t>师三年来对我学业上的悉心培养和生活上的亲切关怀</w:t>
      </w:r>
      <w:r>
        <w:rPr>
          <w:rFonts w:hint="eastAsia"/>
        </w:rPr>
        <w:t>！</w:t>
      </w:r>
      <w:r w:rsidR="001852F3">
        <w:t xml:space="preserve">本论文从选题到完成每一步都少不了导师的悉心指导</w:t>
      </w:r>
      <w:r>
        <w:rPr>
          <w:rFonts w:hint="eastAsia"/>
        </w:rPr>
        <w:t>，</w:t>
      </w:r>
      <w:r>
        <w:t>她们渊博的知识、严谨求实的科学态度、注重实际运用的理念给我留下了深刻的印象。导师的言行身教</w:t>
      </w:r>
      <w:r>
        <w:rPr>
          <w:rFonts w:hint="eastAsia"/>
        </w:rPr>
        <w:t>，</w:t>
      </w:r>
      <w:r>
        <w:t>不仅让我丰富了文化知</w:t>
      </w:r>
      <w:r>
        <w:t>识</w:t>
      </w:r>
      <w:r>
        <w:rPr>
          <w:rFonts w:hint="eastAsia"/>
        </w:rPr>
        <w:t>，</w:t>
      </w:r>
      <w:r>
        <w:t>提高了护理科研能力</w:t>
      </w:r>
      <w:r>
        <w:rPr>
          <w:rFonts w:hint="eastAsia"/>
        </w:rPr>
        <w:t>，</w:t>
      </w:r>
      <w:r>
        <w:t>在课题完成的全过程中我的导师给予充分的关注。感谢</w:t>
      </w:r>
      <w:r>
        <w:t>史老师不断地敦促我认真踏实地完成临床实践和课题研究，感谢蔡学联老师在我</w:t>
      </w:r>
      <w:r>
        <w:t>实习期间给予无微不至的生活关照，并为我联系多家调研医院，两位导师对我倾注了极大的心血，在此表达我最诚挚的敬意和深深的感谢。</w:t>
      </w:r>
    </w:p>
    <w:p w:rsidR="0018722C">
      <w:pPr>
        <w:topLinePunct/>
      </w:pPr>
      <w:r>
        <w:t>感谢湖州师范学院医学院领导和老师们的关心和支持。一个良好的氛围和平</w:t>
      </w:r>
      <w:r>
        <w:t>台是学生成长的重要保障，在学院领导们的支持和关爱下，我们才得以在这片土</w:t>
      </w:r>
      <w:r>
        <w:t>地上快速成长，才得以感受如此良好的氛围。感谢研究生处、教研办、学工办的老师们为我们所做的保障工作，使我们得以有序的完成诸多事宜。</w:t>
      </w:r>
    </w:p>
    <w:p w:rsidR="0018722C">
      <w:pPr>
        <w:topLinePunct/>
      </w:pPr>
      <w:r>
        <w:t>感谢浙江省人民医院的洪玲护理部副主任、姚惠萍</w:t>
      </w:r>
      <w:r>
        <w:t>ICU</w:t>
      </w:r>
      <w:r/>
      <w:r w:rsidR="001852F3">
        <w:t xml:space="preserve">护士长、呼邦传主任</w:t>
      </w:r>
      <w:r>
        <w:t>医师、徐东平</w:t>
      </w:r>
      <w:r>
        <w:t>ICU</w:t>
      </w:r>
      <w:r/>
      <w:r w:rsidR="001852F3">
        <w:t xml:space="preserve">副护士长、刘卫明主管护师等</w:t>
      </w:r>
      <w:r>
        <w:t>ICU</w:t>
      </w:r>
      <w:r/>
      <w:r w:rsidR="001852F3">
        <w:t xml:space="preserve">老师在我实习期间帮助我提</w:t>
      </w:r>
      <w:r>
        <w:t>高临床实践技能，并给我锻炼讲课、查房能力的机会，积极为我开展课题研究提供临床病例。</w:t>
      </w:r>
    </w:p>
    <w:p w:rsidR="0018722C">
      <w:pPr>
        <w:topLinePunct/>
      </w:pPr>
      <w:r>
        <w:t>感谢湖州市中心医院护理部主任徐玲芬老师、浙江大学附属第一医院外科</w:t>
      </w:r>
    </w:p>
    <w:p w:rsidR="0018722C">
      <w:pPr>
        <w:topLinePunct/>
      </w:pPr>
      <w:r>
        <w:t>ICU</w:t>
      </w:r>
      <w:r/>
      <w:r w:rsidR="001852F3">
        <w:t xml:space="preserve">韦建华护士长、杭州市第一人民医院</w:t>
      </w:r>
      <w:r>
        <w:t>ICU</w:t>
      </w:r>
      <w:r/>
      <w:r w:rsidR="001852F3">
        <w:t xml:space="preserve">朱明丽护士长</w:t>
      </w:r>
      <w:r>
        <w:rPr>
          <w:rFonts w:hint="eastAsia"/>
        </w:rPr>
        <w:t>，</w:t>
      </w:r>
      <w:r>
        <w:t>杭州市红会医院陈</w:t>
      </w:r>
      <w:r>
        <w:t>燕老师、浙江省立同德医院冯怡护理部主任在量表修订及调查研究时的提供的帮助与指导。</w:t>
      </w:r>
    </w:p>
    <w:p w:rsidR="0018722C">
      <w:pPr>
        <w:topLinePunct/>
      </w:pPr>
      <w:r>
        <w:t>感谢湖州师范学院医学院沈建通博士、邵圣文院长、黄维肖老师及浙江省中医院统计科季聪华老师在统计方法上的指导与帮助。</w:t>
      </w:r>
    </w:p>
    <w:p w:rsidR="0018722C">
      <w:pPr>
        <w:topLinePunct/>
      </w:pPr>
      <w:r>
        <w:t>感谢与我一起渡过研究生时光的同学、朋友。感谢我的师妹李莉莉、张丽君</w:t>
      </w:r>
      <w:r>
        <w:t>帮助我收集资料，感谢浙江省人民医院单位宿舍同住的临床硕士陆建红、郑青青</w:t>
      </w:r>
      <w:r>
        <w:t>、</w:t>
      </w:r>
    </w:p>
    <w:p w:rsidR="0018722C">
      <w:pPr>
        <w:topLinePunct/>
      </w:pPr>
      <w:r>
        <w:t>朱迎萍，与你们共同探讨科研问题共同提高。</w:t>
      </w:r>
    </w:p>
    <w:p w:rsidR="0018722C">
      <w:pPr>
        <w:topLinePunct/>
      </w:pPr>
      <w:r>
        <w:t>最后</w:t>
      </w:r>
      <w:r>
        <w:rPr>
          <w:rFonts w:hint="eastAsia"/>
        </w:rPr>
        <w:t>，</w:t>
      </w:r>
      <w:r>
        <w:t>感谢我的父母和亲人</w:t>
      </w:r>
      <w:r>
        <w:rPr>
          <w:rFonts w:hint="eastAsia"/>
        </w:rPr>
        <w:t>，</w:t>
      </w:r>
      <w:r>
        <w:t>感谢您们无私的关怀和默默的支持</w:t>
      </w:r>
      <w:r>
        <w:rPr>
          <w:rFonts w:hint="eastAsia"/>
        </w:rPr>
        <w:t>，</w:t>
      </w:r>
      <w:r>
        <w:t>我争取在今后的工作岗位怀着感恩的心，不断鞭策自己前进。</w:t>
      </w:r>
    </w:p>
    <w:p w:rsidR="0018722C">
      <w:pPr>
        <w:topLinePunct/>
      </w:pPr>
      <w:r>
        <w:t>衷心地感谢在百忙之中评阅论文和参加答辩的各位专家、教授</w:t>
      </w:r>
      <w:r>
        <w:rPr>
          <w:rFonts w:hint="eastAsia"/>
        </w:rPr>
        <w:t>！</w:t>
      </w:r>
      <w:r>
        <w:t>谢谢你们</w:t>
      </w:r>
      <w:r>
        <w:rPr>
          <w:rFonts w:hint="eastAsia"/>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Cambria">
    <w:altName w:val="Cambria"/>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pt;height:12pt;mso-position-horizontal-relative:page;mso-position-vertical-relative:page;z-index:-192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2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2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1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1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pt;height:12pt;mso-position-horizontal-relative:page;mso-position-vertical-relative:page;z-index:-192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22998pt;width:8.5pt;height:12pt;mso-position-horizontal-relative:page;mso-position-vertical-relative:page;z-index:-192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2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19495pt;margin-top:781.22998pt;width:13.5pt;height:12pt;mso-position-horizontal-relative:page;mso-position-vertical-relative:page;z-index:-192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2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2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1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1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59497pt;margin-top:781.22998pt;width:10.5pt;height:12pt;mso-position-horizontal-relative:page;mso-position-vertical-relative:page;z-index:-192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19495pt;margin-top:781.22998pt;width:11.5pt;height:12pt;mso-position-horizontal-relative:page;mso-position-vertical-relative:page;z-index:-192232" type="#_x0000_t202" filled="false" stroked="false">
          <v:textbox inset="0,0,0,0">
            <w:txbxContent>
              <w:p>
                <w:pPr>
                  <w:spacing w:before="12"/>
                  <w:ind w:left="20" w:right="0" w:firstLine="0"/>
                  <w:jc w:val="left"/>
                  <w:rPr>
                    <w:rFonts w:ascii="Times New Roman"/>
                    <w:sz w:val="18"/>
                  </w:rPr>
                </w:pPr>
                <w:r>
                  <w:rPr>
                    <w:rFonts w:ascii="Times New Roman"/>
                    <w:sz w:val="18"/>
                  </w:rPr>
                  <w:t>VI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22998pt;width:8.5pt;height:12pt;mso-position-horizontal-relative:page;mso-position-vertical-relative:page;z-index:-192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2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2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1pt;height:12pt;mso-position-horizontal-relative:page;mso-position-vertical-relative:page;z-index:-192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448" from="90pt,55.440014pt" to="505.3pt,55.440014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9pt;margin-top:42.915649pt;width:128pt;height:11pt;mso-position-horizontal-relative:page;mso-position-vertical-relative:page;z-index:-192424" type="#_x0000_t202" filled="false" stroked="false">
          <v:textbox inset="0,0,0,0">
            <w:txbxContent>
              <w:p>
                <w:pPr>
                  <w:spacing w:line="200" w:lineRule="exact" w:before="0"/>
                  <w:ind w:left="20" w:right="0" w:firstLine="0"/>
                  <w:jc w:val="left"/>
                  <w:rPr>
                    <w:sz w:val="18"/>
                  </w:rPr>
                </w:pPr>
                <w:r>
                  <w:rPr>
                    <w:sz w:val="18"/>
                  </w:rPr>
                  <w:t>湖州师范学院硕士专业学位论文</w:t>
                </w:r>
              </w:p>
            </w:txbxContent>
          </v:textbox>
          <w10:wrap type="none"/>
        </v:shape>
      </w:pict>
    </w:r>
    <w:r>
      <w:rPr/>
      <w:pict>
        <v:shape style="position:absolute;margin-left:326.600006pt;margin-top:42.915649pt;width:179.75pt;height:11pt;mso-position-horizontal-relative:page;mso-position-vertical-relative:page;z-index:-192400" type="#_x0000_t202" filled="false" stroked="false">
          <v:textbox inset="0,0,0,0">
            <w:txbxContent>
              <w:p>
                <w:pPr>
                  <w:spacing w:line="200" w:lineRule="exact" w:before="0"/>
                  <w:ind w:left="20" w:right="0" w:firstLine="0"/>
                  <w:jc w:val="left"/>
                  <w:rPr>
                    <w:sz w:val="18"/>
                  </w:rPr>
                </w:pPr>
                <w:r>
                  <w:rPr>
                    <w:sz w:val="18"/>
                  </w:rPr>
                  <w:t>ICU</w:t>
                </w:r>
                <w:r>
                  <w:rPr>
                    <w:spacing w:val="-7"/>
                    <w:sz w:val="18"/>
                  </w:rPr>
                  <w:t> 患者不适现状横断面调查及影响因素分析</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_Ref665891171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湖州师范学院硕士研究生学位论文独创性声明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_Ref665891172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缩略词表</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064" from="90pt,55.440014pt" to="505.3pt,55.440014pt" stroked="true" strokeweight=".47998pt" strokecolor="#000000">
          <v:stroke dashstyle="solid"/>
          <w10:wrap type="none"/>
        </v:line>
      </w:pict>
    </w:r>
    <w:r>
      <w:rPr/>
      <w:pict>
        <v:shape style="position:absolute;margin-left:89pt;margin-top:42.915649pt;width:128pt;height:11pt;mso-position-horizontal-relative:page;mso-position-vertical-relative:page;z-index:-192040" type="#_x0000_t202" filled="false" stroked="false">
          <v:textbox inset="0,0,0,0">
            <w:txbxContent>
              <w:p>
                <w:pPr>
                  <w:spacing w:line="200" w:lineRule="exact" w:before="0"/>
                  <w:ind w:left="20" w:right="0" w:firstLine="0"/>
                  <w:jc w:val="left"/>
                  <w:rPr>
                    <w:sz w:val="18"/>
                  </w:rPr>
                </w:pPr>
                <w:r>
                  <w:rPr>
                    <w:sz w:val="18"/>
                  </w:rPr>
                  <w:t>湖州师范学院硕士专业学位论文</w:t>
                </w:r>
              </w:p>
            </w:txbxContent>
          </v:textbox>
          <w10:wrap type="none"/>
        </v:shape>
      </w:pict>
    </w:r>
    <w:r>
      <w:rPr/>
      <w:pict>
        <v:shape style="position:absolute;margin-left:326.600006pt;margin-top:42.915649pt;width:179.75pt;height:11pt;mso-position-horizontal-relative:page;mso-position-vertical-relative:page;z-index:-192016" type="#_x0000_t202" filled="false" stroked="false">
          <v:textbox inset="0,0,0,0">
            <w:txbxContent>
              <w:p>
                <w:pPr>
                  <w:spacing w:line="200" w:lineRule="exact" w:before="0"/>
                  <w:ind w:left="20" w:right="0" w:firstLine="0"/>
                  <w:jc w:val="left"/>
                  <w:rPr>
                    <w:sz w:val="18"/>
                  </w:rPr>
                </w:pPr>
                <w:r>
                  <w:rPr>
                    <w:sz w:val="18"/>
                  </w:rPr>
                  <w:t>ICU</w:t>
                </w:r>
                <w:r>
                  <w:rPr>
                    <w:spacing w:val="-7"/>
                    <w:sz w:val="18"/>
                  </w:rPr>
                  <w:t> 患者不适现状横断面调查及影响因素分析</w:t>
                </w:r>
              </w:p>
            </w:txbxContent>
          </v:textbox>
          <w10:wrap type="none"/>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064" from="90pt,55.440014pt" to="505.3pt,55.440014pt" stroked="true" strokeweight=".47998pt" strokecolor="#000000">
          <v:stroke dashstyle="solid"/>
          <w10:wrap type="none"/>
        </v:line>
      </w:pict>
    </w:r>
    <w:r>
      <w:rPr/>
      <w:pict>
        <v:shape style="position:absolute;margin-left:89pt;margin-top:42.915649pt;width:128pt;height:11pt;mso-position-horizontal-relative:page;mso-position-vertical-relative:page;z-index:-192040" type="#_x0000_t202" filled="false" stroked="false">
          <v:textbox inset="0,0,0,0">
            <w:txbxContent>
              <w:p>
                <w:pPr>
                  <w:spacing w:line="200" w:lineRule="exact" w:before="0"/>
                  <w:ind w:left="20" w:right="0" w:firstLine="0"/>
                  <w:jc w:val="left"/>
                  <w:rPr>
                    <w:sz w:val="18"/>
                  </w:rPr>
                </w:pPr>
                <w:r>
                  <w:rPr>
                    <w:sz w:val="18"/>
                  </w:rPr>
                  <w:t>湖州师范学院硕士专业学位论文</w:t>
                </w:r>
              </w:p>
            </w:txbxContent>
          </v:textbox>
          <w10:wrap type="none"/>
        </v:shape>
      </w:pict>
    </w:r>
    <w:r>
      <w:rPr/>
      <w:pict>
        <v:shape style="position:absolute;margin-left:326.600006pt;margin-top:42.915649pt;width:179.75pt;height:11pt;mso-position-horizontal-relative:page;mso-position-vertical-relative:page;z-index:-192016" type="#_x0000_t202" filled="false" stroked="false">
          <v:textbox inset="0,0,0,0">
            <w:txbxContent>
              <w:p>
                <w:pPr>
                  <w:spacing w:line="200" w:lineRule="exact" w:before="0"/>
                  <w:ind w:left="20" w:right="0" w:firstLine="0"/>
                  <w:jc w:val="left"/>
                  <w:rPr>
                    <w:sz w:val="18"/>
                  </w:rPr>
                </w:pPr>
                <w:r>
                  <w:rPr>
                    <w:sz w:val="18"/>
                  </w:rPr>
                  <w:t>ICU</w:t>
                </w:r>
                <w:r>
                  <w:rPr>
                    <w:spacing w:val="-7"/>
                    <w:sz w:val="18"/>
                  </w:rPr>
                  <w:t> 患者不适现状横断面调查及影响因素分析</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32"/>
      <w:numFmt w:val="decimal"/>
      <w:lvlText w:val="[%1]"/>
      <w:lvlJc w:val="left"/>
      <w:pPr>
        <w:ind w:left="120" w:hanging="526"/>
        <w:jc w:val="left"/>
      </w:pPr>
      <w:rPr>
        <w:rFonts w:hint="default" w:ascii="宋体" w:hAnsi="宋体" w:eastAsia="宋体" w:cs="宋体"/>
        <w:spacing w:val="0"/>
        <w:w w:val="99"/>
        <w:sz w:val="21"/>
        <w:szCs w:val="21"/>
      </w:rPr>
    </w:lvl>
    <w:lvl w:ilvl="1">
      <w:start w:val="1"/>
      <w:numFmt w:val="decimal"/>
      <w:lvlText w:val="%2."/>
      <w:lvlJc w:val="left"/>
      <w:pPr>
        <w:ind w:left="900" w:hanging="360"/>
        <w:jc w:val="left"/>
      </w:pPr>
      <w:rPr>
        <w:rFonts w:hint="default" w:ascii="宋体" w:hAnsi="宋体" w:eastAsia="宋体" w:cs="宋体"/>
        <w:spacing w:val="-60"/>
        <w:w w:val="100"/>
        <w:sz w:val="24"/>
        <w:szCs w:val="24"/>
      </w:rPr>
    </w:lvl>
    <w:lvl w:ilvl="2">
      <w:start w:val="0"/>
      <w:numFmt w:val="bullet"/>
      <w:lvlText w:val="•"/>
      <w:lvlJc w:val="left"/>
      <w:pPr>
        <w:ind w:left="1760" w:hanging="360"/>
      </w:pPr>
      <w:rPr>
        <w:rFonts w:hint="default"/>
      </w:rPr>
    </w:lvl>
    <w:lvl w:ilvl="3">
      <w:start w:val="0"/>
      <w:numFmt w:val="bullet"/>
      <w:lvlText w:val="•"/>
      <w:lvlJc w:val="left"/>
      <w:pPr>
        <w:ind w:left="2621" w:hanging="360"/>
      </w:pPr>
      <w:rPr>
        <w:rFonts w:hint="default"/>
      </w:rPr>
    </w:lvl>
    <w:lvl w:ilvl="4">
      <w:start w:val="0"/>
      <w:numFmt w:val="bullet"/>
      <w:lvlText w:val="•"/>
      <w:lvlJc w:val="left"/>
      <w:pPr>
        <w:ind w:left="3482" w:hanging="360"/>
      </w:pPr>
      <w:rPr>
        <w:rFonts w:hint="default"/>
      </w:rPr>
    </w:lvl>
    <w:lvl w:ilvl="5">
      <w:start w:val="0"/>
      <w:numFmt w:val="bullet"/>
      <w:lvlText w:val="•"/>
      <w:lvlJc w:val="left"/>
      <w:pPr>
        <w:ind w:left="4342" w:hanging="360"/>
      </w:pPr>
      <w:rPr>
        <w:rFonts w:hint="default"/>
      </w:rPr>
    </w:lvl>
    <w:lvl w:ilvl="6">
      <w:start w:val="0"/>
      <w:numFmt w:val="bullet"/>
      <w:lvlText w:val="•"/>
      <w:lvlJc w:val="left"/>
      <w:pPr>
        <w:ind w:left="5203" w:hanging="360"/>
      </w:pPr>
      <w:rPr>
        <w:rFonts w:hint="default"/>
      </w:rPr>
    </w:lvl>
    <w:lvl w:ilvl="7">
      <w:start w:val="0"/>
      <w:numFmt w:val="bullet"/>
      <w:lvlText w:val="•"/>
      <w:lvlJc w:val="left"/>
      <w:pPr>
        <w:ind w:left="6064" w:hanging="360"/>
      </w:pPr>
      <w:rPr>
        <w:rFonts w:hint="default"/>
      </w:rPr>
    </w:lvl>
    <w:lvl w:ilvl="8">
      <w:start w:val="0"/>
      <w:numFmt w:val="bullet"/>
      <w:lvlText w:val="•"/>
      <w:lvlJc w:val="left"/>
      <w:pPr>
        <w:ind w:left="6924" w:hanging="360"/>
      </w:pPr>
      <w:rPr>
        <w:rFonts w:hint="default"/>
      </w:rPr>
    </w:lvl>
  </w:abstractNum>
  <w:abstractNum w:abstractNumId="21">
    <w:multiLevelType w:val="hybridMultilevel"/>
    <w:lvl w:ilvl="0">
      <w:start w:val="19"/>
      <w:numFmt w:val="decimal"/>
      <w:lvlText w:val="[%1]"/>
      <w:lvlJc w:val="left"/>
      <w:pPr>
        <w:ind w:left="120" w:hanging="588"/>
        <w:jc w:val="left"/>
      </w:pPr>
      <w:rPr>
        <w:rFonts w:hint="default" w:ascii="宋体" w:hAnsi="宋体" w:eastAsia="宋体" w:cs="宋体"/>
        <w:spacing w:val="0"/>
        <w:w w:val="99"/>
        <w:sz w:val="21"/>
        <w:szCs w:val="21"/>
      </w:rPr>
    </w:lvl>
    <w:lvl w:ilvl="1">
      <w:start w:val="0"/>
      <w:numFmt w:val="bullet"/>
      <w:lvlText w:val="•"/>
      <w:lvlJc w:val="left"/>
      <w:pPr>
        <w:ind w:left="972" w:hanging="588"/>
      </w:pPr>
      <w:rPr>
        <w:rFonts w:hint="default"/>
      </w:rPr>
    </w:lvl>
    <w:lvl w:ilvl="2">
      <w:start w:val="0"/>
      <w:numFmt w:val="bullet"/>
      <w:lvlText w:val="•"/>
      <w:lvlJc w:val="left"/>
      <w:pPr>
        <w:ind w:left="1825" w:hanging="588"/>
      </w:pPr>
      <w:rPr>
        <w:rFonts w:hint="default"/>
      </w:rPr>
    </w:lvl>
    <w:lvl w:ilvl="3">
      <w:start w:val="0"/>
      <w:numFmt w:val="bullet"/>
      <w:lvlText w:val="•"/>
      <w:lvlJc w:val="left"/>
      <w:pPr>
        <w:ind w:left="2677" w:hanging="588"/>
      </w:pPr>
      <w:rPr>
        <w:rFonts w:hint="default"/>
      </w:rPr>
    </w:lvl>
    <w:lvl w:ilvl="4">
      <w:start w:val="0"/>
      <w:numFmt w:val="bullet"/>
      <w:lvlText w:val="•"/>
      <w:lvlJc w:val="left"/>
      <w:pPr>
        <w:ind w:left="3530" w:hanging="588"/>
      </w:pPr>
      <w:rPr>
        <w:rFonts w:hint="default"/>
      </w:rPr>
    </w:lvl>
    <w:lvl w:ilvl="5">
      <w:start w:val="0"/>
      <w:numFmt w:val="bullet"/>
      <w:lvlText w:val="•"/>
      <w:lvlJc w:val="left"/>
      <w:pPr>
        <w:ind w:left="4383" w:hanging="588"/>
      </w:pPr>
      <w:rPr>
        <w:rFonts w:hint="default"/>
      </w:rPr>
    </w:lvl>
    <w:lvl w:ilvl="6">
      <w:start w:val="0"/>
      <w:numFmt w:val="bullet"/>
      <w:lvlText w:val="•"/>
      <w:lvlJc w:val="left"/>
      <w:pPr>
        <w:ind w:left="5235" w:hanging="588"/>
      </w:pPr>
      <w:rPr>
        <w:rFonts w:hint="default"/>
      </w:rPr>
    </w:lvl>
    <w:lvl w:ilvl="7">
      <w:start w:val="0"/>
      <w:numFmt w:val="bullet"/>
      <w:lvlText w:val="•"/>
      <w:lvlJc w:val="left"/>
      <w:pPr>
        <w:ind w:left="6088" w:hanging="588"/>
      </w:pPr>
      <w:rPr>
        <w:rFonts w:hint="default"/>
      </w:rPr>
    </w:lvl>
    <w:lvl w:ilvl="8">
      <w:start w:val="0"/>
      <w:numFmt w:val="bullet"/>
      <w:lvlText w:val="•"/>
      <w:lvlJc w:val="left"/>
      <w:pPr>
        <w:ind w:left="6940" w:hanging="588"/>
      </w:pPr>
      <w:rPr>
        <w:rFonts w:hint="default"/>
      </w:rPr>
    </w:lvl>
  </w:abstractNum>
  <w:abstractNum w:abstractNumId="20">
    <w:multiLevelType w:val="hybridMultilevel"/>
    <w:lvl w:ilvl="0">
      <w:start w:val="1"/>
      <w:numFmt w:val="decimal"/>
      <w:lvlText w:val="%1."/>
      <w:lvlJc w:val="left"/>
      <w:pPr>
        <w:ind w:left="540" w:hanging="420"/>
        <w:jc w:val="left"/>
      </w:pPr>
      <w:rPr>
        <w:rFonts w:hint="default" w:ascii="宋体" w:hAnsi="宋体" w:eastAsia="宋体" w:cs="宋体"/>
        <w:w w:val="100"/>
        <w:sz w:val="24"/>
        <w:szCs w:val="24"/>
      </w:rPr>
    </w:lvl>
    <w:lvl w:ilvl="1">
      <w:start w:val="1"/>
      <w:numFmt w:val="decimal"/>
      <w:lvlText w:val="[%2]"/>
      <w:lvlJc w:val="left"/>
      <w:pPr>
        <w:ind w:left="120" w:hanging="428"/>
        <w:jc w:val="right"/>
      </w:pPr>
      <w:rPr>
        <w:rFonts w:hint="default" w:ascii="宋体" w:hAnsi="宋体" w:eastAsia="宋体" w:cs="宋体"/>
        <w:spacing w:val="0"/>
        <w:w w:val="99"/>
        <w:sz w:val="21"/>
        <w:szCs w:val="21"/>
      </w:rPr>
    </w:lvl>
    <w:lvl w:ilvl="2">
      <w:start w:val="0"/>
      <w:numFmt w:val="bullet"/>
      <w:lvlText w:val="•"/>
      <w:lvlJc w:val="left"/>
      <w:pPr>
        <w:ind w:left="1440" w:hanging="428"/>
      </w:pPr>
      <w:rPr>
        <w:rFonts w:hint="default"/>
      </w:rPr>
    </w:lvl>
    <w:lvl w:ilvl="3">
      <w:start w:val="0"/>
      <w:numFmt w:val="bullet"/>
      <w:lvlText w:val="•"/>
      <w:lvlJc w:val="left"/>
      <w:pPr>
        <w:ind w:left="2341" w:hanging="428"/>
      </w:pPr>
      <w:rPr>
        <w:rFonts w:hint="default"/>
      </w:rPr>
    </w:lvl>
    <w:lvl w:ilvl="4">
      <w:start w:val="0"/>
      <w:numFmt w:val="bullet"/>
      <w:lvlText w:val="•"/>
      <w:lvlJc w:val="left"/>
      <w:pPr>
        <w:ind w:left="3242" w:hanging="428"/>
      </w:pPr>
      <w:rPr>
        <w:rFonts w:hint="default"/>
      </w:rPr>
    </w:lvl>
    <w:lvl w:ilvl="5">
      <w:start w:val="0"/>
      <w:numFmt w:val="bullet"/>
      <w:lvlText w:val="•"/>
      <w:lvlJc w:val="left"/>
      <w:pPr>
        <w:ind w:left="4142" w:hanging="428"/>
      </w:pPr>
      <w:rPr>
        <w:rFonts w:hint="default"/>
      </w:rPr>
    </w:lvl>
    <w:lvl w:ilvl="6">
      <w:start w:val="0"/>
      <w:numFmt w:val="bullet"/>
      <w:lvlText w:val="•"/>
      <w:lvlJc w:val="left"/>
      <w:pPr>
        <w:ind w:left="5043" w:hanging="428"/>
      </w:pPr>
      <w:rPr>
        <w:rFonts w:hint="default"/>
      </w:rPr>
    </w:lvl>
    <w:lvl w:ilvl="7">
      <w:start w:val="0"/>
      <w:numFmt w:val="bullet"/>
      <w:lvlText w:val="•"/>
      <w:lvlJc w:val="left"/>
      <w:pPr>
        <w:ind w:left="5944" w:hanging="428"/>
      </w:pPr>
      <w:rPr>
        <w:rFonts w:hint="default"/>
      </w:rPr>
    </w:lvl>
    <w:lvl w:ilvl="8">
      <w:start w:val="0"/>
      <w:numFmt w:val="bullet"/>
      <w:lvlText w:val="•"/>
      <w:lvlJc w:val="left"/>
      <w:pPr>
        <w:ind w:left="6844" w:hanging="428"/>
      </w:pPr>
      <w:rPr>
        <w:rFonts w:hint="default"/>
      </w:rPr>
    </w:lvl>
  </w:abstractNum>
  <w:abstractNum w:abstractNumId="19">
    <w:multiLevelType w:val="hybridMultilevel"/>
    <w:lvl w:ilvl="0">
      <w:start w:val="1"/>
      <w:numFmt w:val="decimal"/>
      <w:lvlText w:val="%1."/>
      <w:lvlJc w:val="left"/>
      <w:pPr>
        <w:ind w:left="540" w:hanging="420"/>
        <w:jc w:val="left"/>
      </w:pPr>
      <w:rPr>
        <w:rFonts w:hint="default" w:ascii="宋体" w:hAnsi="宋体" w:eastAsia="宋体" w:cs="宋体"/>
        <w:w w:val="100"/>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0" w:hanging="420"/>
      </w:pPr>
      <w:rPr>
        <w:rFonts w:hint="default"/>
      </w:rPr>
    </w:lvl>
  </w:abstractNum>
  <w:abstractNum w:abstractNumId="18">
    <w:multiLevelType w:val="hybridMultilevel"/>
    <w:lvl w:ilvl="0">
      <w:start w:val="0"/>
      <w:numFmt w:val="bullet"/>
      <w:lvlText w:val="-"/>
      <w:lvlJc w:val="left"/>
      <w:pPr>
        <w:ind w:left="460" w:hanging="900"/>
      </w:pPr>
      <w:rPr>
        <w:rFonts w:hint="default" w:ascii="Times New Roman" w:hAnsi="Times New Roman" w:eastAsia="Times New Roman" w:cs="Times New Roman"/>
        <w:spacing w:val="-2"/>
        <w:w w:val="100"/>
        <w:sz w:val="24"/>
        <w:szCs w:val="24"/>
      </w:rPr>
    </w:lvl>
    <w:lvl w:ilvl="1">
      <w:start w:val="0"/>
      <w:numFmt w:val="bullet"/>
      <w:lvlText w:val="•"/>
      <w:lvlJc w:val="left"/>
      <w:pPr>
        <w:ind w:left="1386" w:hanging="900"/>
      </w:pPr>
      <w:rPr>
        <w:rFonts w:hint="default"/>
      </w:rPr>
    </w:lvl>
    <w:lvl w:ilvl="2">
      <w:start w:val="0"/>
      <w:numFmt w:val="bullet"/>
      <w:lvlText w:val="•"/>
      <w:lvlJc w:val="left"/>
      <w:pPr>
        <w:ind w:left="2313" w:hanging="900"/>
      </w:pPr>
      <w:rPr>
        <w:rFonts w:hint="default"/>
      </w:rPr>
    </w:lvl>
    <w:lvl w:ilvl="3">
      <w:start w:val="0"/>
      <w:numFmt w:val="bullet"/>
      <w:lvlText w:val="•"/>
      <w:lvlJc w:val="left"/>
      <w:pPr>
        <w:ind w:left="3239" w:hanging="900"/>
      </w:pPr>
      <w:rPr>
        <w:rFonts w:hint="default"/>
      </w:rPr>
    </w:lvl>
    <w:lvl w:ilvl="4">
      <w:start w:val="0"/>
      <w:numFmt w:val="bullet"/>
      <w:lvlText w:val="•"/>
      <w:lvlJc w:val="left"/>
      <w:pPr>
        <w:ind w:left="4166" w:hanging="900"/>
      </w:pPr>
      <w:rPr>
        <w:rFonts w:hint="default"/>
      </w:rPr>
    </w:lvl>
    <w:lvl w:ilvl="5">
      <w:start w:val="0"/>
      <w:numFmt w:val="bullet"/>
      <w:lvlText w:val="•"/>
      <w:lvlJc w:val="left"/>
      <w:pPr>
        <w:ind w:left="5093" w:hanging="900"/>
      </w:pPr>
      <w:rPr>
        <w:rFonts w:hint="default"/>
      </w:rPr>
    </w:lvl>
    <w:lvl w:ilvl="6">
      <w:start w:val="0"/>
      <w:numFmt w:val="bullet"/>
      <w:lvlText w:val="•"/>
      <w:lvlJc w:val="left"/>
      <w:pPr>
        <w:ind w:left="6019" w:hanging="900"/>
      </w:pPr>
      <w:rPr>
        <w:rFonts w:hint="default"/>
      </w:rPr>
    </w:lvl>
    <w:lvl w:ilvl="7">
      <w:start w:val="0"/>
      <w:numFmt w:val="bullet"/>
      <w:lvlText w:val="•"/>
      <w:lvlJc w:val="left"/>
      <w:pPr>
        <w:ind w:left="6946" w:hanging="900"/>
      </w:pPr>
      <w:rPr>
        <w:rFonts w:hint="default"/>
      </w:rPr>
    </w:lvl>
    <w:lvl w:ilvl="8">
      <w:start w:val="0"/>
      <w:numFmt w:val="bullet"/>
      <w:lvlText w:val="•"/>
      <w:lvlJc w:val="left"/>
      <w:pPr>
        <w:ind w:left="7872" w:hanging="900"/>
      </w:pPr>
      <w:rPr>
        <w:rFonts w:hint="default"/>
      </w:rPr>
    </w:lvl>
  </w:abstractNum>
  <w:abstractNum w:abstractNumId="17">
    <w:multiLevelType w:val="hybridMultilevel"/>
    <w:lvl w:ilvl="0">
      <w:start w:val="6"/>
      <w:numFmt w:val="decimal"/>
      <w:lvlText w:val="%1"/>
      <w:lvlJc w:val="left"/>
      <w:pPr>
        <w:ind w:left="585" w:hanging="466"/>
        <w:jc w:val="left"/>
      </w:pPr>
      <w:rPr>
        <w:rFonts w:hint="default"/>
      </w:rPr>
    </w:lvl>
    <w:lvl w:ilvl="1">
      <w:start w:val="1"/>
      <w:numFmt w:val="decimal"/>
      <w:lvlText w:val="%1.%2"/>
      <w:lvlJc w:val="left"/>
      <w:pPr>
        <w:ind w:left="585" w:hanging="466"/>
        <w:jc w:val="left"/>
      </w:pPr>
      <w:rPr>
        <w:rFonts w:hint="default" w:ascii="Cambria" w:hAnsi="Cambria" w:eastAsia="Cambria" w:cs="Cambria"/>
        <w:b/>
        <w:bCs/>
        <w:spacing w:val="-1"/>
        <w:w w:val="100"/>
        <w:sz w:val="28"/>
        <w:szCs w:val="28"/>
      </w:rPr>
    </w:lvl>
    <w:lvl w:ilvl="2">
      <w:start w:val="1"/>
      <w:numFmt w:val="decimal"/>
      <w:lvlText w:val="%1.%2.%3"/>
      <w:lvlJc w:val="left"/>
      <w:pPr>
        <w:ind w:left="720" w:hanging="60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914" w:hanging="795"/>
        <w:jc w:val="left"/>
      </w:pPr>
      <w:rPr>
        <w:rFonts w:hint="default" w:ascii="Cambria" w:hAnsi="Cambria" w:eastAsia="Cambria" w:cs="Cambria"/>
        <w:b/>
        <w:bCs/>
        <w:spacing w:val="-1"/>
        <w:w w:val="100"/>
        <w:sz w:val="24"/>
        <w:szCs w:val="24"/>
      </w:rPr>
    </w:lvl>
    <w:lvl w:ilvl="4">
      <w:start w:val="0"/>
      <w:numFmt w:val="bullet"/>
      <w:lvlText w:val="•"/>
      <w:lvlJc w:val="left"/>
      <w:pPr>
        <w:ind w:left="2856" w:hanging="795"/>
      </w:pPr>
      <w:rPr>
        <w:rFonts w:hint="default"/>
      </w:rPr>
    </w:lvl>
    <w:lvl w:ilvl="5">
      <w:start w:val="0"/>
      <w:numFmt w:val="bullet"/>
      <w:lvlText w:val="•"/>
      <w:lvlJc w:val="left"/>
      <w:pPr>
        <w:ind w:left="3824" w:hanging="795"/>
      </w:pPr>
      <w:rPr>
        <w:rFonts w:hint="default"/>
      </w:rPr>
    </w:lvl>
    <w:lvl w:ilvl="6">
      <w:start w:val="0"/>
      <w:numFmt w:val="bullet"/>
      <w:lvlText w:val="•"/>
      <w:lvlJc w:val="left"/>
      <w:pPr>
        <w:ind w:left="4793" w:hanging="795"/>
      </w:pPr>
      <w:rPr>
        <w:rFonts w:hint="default"/>
      </w:rPr>
    </w:lvl>
    <w:lvl w:ilvl="7">
      <w:start w:val="0"/>
      <w:numFmt w:val="bullet"/>
      <w:lvlText w:val="•"/>
      <w:lvlJc w:val="left"/>
      <w:pPr>
        <w:ind w:left="5761" w:hanging="795"/>
      </w:pPr>
      <w:rPr>
        <w:rFonts w:hint="default"/>
      </w:rPr>
    </w:lvl>
    <w:lvl w:ilvl="8">
      <w:start w:val="0"/>
      <w:numFmt w:val="bullet"/>
      <w:lvlText w:val="•"/>
      <w:lvlJc w:val="left"/>
      <w:pPr>
        <w:ind w:left="6729" w:hanging="795"/>
      </w:pPr>
      <w:rPr>
        <w:rFonts w:hint="default"/>
      </w:rPr>
    </w:lvl>
  </w:abstractNum>
  <w:abstractNum w:abstractNumId="16">
    <w:multiLevelType w:val="hybridMultilevel"/>
    <w:lvl w:ilvl="0">
      <w:start w:val="5"/>
      <w:numFmt w:val="decimal"/>
      <w:lvlText w:val="%1"/>
      <w:lvlJc w:val="left"/>
      <w:pPr>
        <w:ind w:left="720" w:hanging="600"/>
        <w:jc w:val="left"/>
      </w:pPr>
      <w:rPr>
        <w:rFonts w:hint="default"/>
      </w:rPr>
    </w:lvl>
    <w:lvl w:ilvl="1">
      <w:start w:val="6"/>
      <w:numFmt w:val="decimal"/>
      <w:lvlText w:val="%1.%2"/>
      <w:lvlJc w:val="left"/>
      <w:pPr>
        <w:ind w:left="720" w:hanging="600"/>
        <w:jc w:val="left"/>
      </w:pPr>
      <w:rPr>
        <w:rFonts w:hint="default"/>
      </w:rPr>
    </w:lvl>
    <w:lvl w:ilvl="2">
      <w:start w:val="4"/>
      <w:numFmt w:val="decimal"/>
      <w:lvlText w:val="%1.%2.%3"/>
      <w:lvlJc w:val="left"/>
      <w:pPr>
        <w:ind w:left="720" w:hanging="600"/>
        <w:jc w:val="left"/>
      </w:pPr>
      <w:rPr>
        <w:rFonts w:hint="default" w:ascii="Times New Roman" w:hAnsi="Times New Roman" w:eastAsia="Times New Roman" w:cs="Times New Roman"/>
        <w:b/>
        <w:bCs/>
        <w:spacing w:val="-12"/>
        <w:w w:val="100"/>
        <w:sz w:val="24"/>
        <w:szCs w:val="24"/>
      </w:rPr>
    </w:lvl>
    <w:lvl w:ilvl="3">
      <w:start w:val="1"/>
      <w:numFmt w:val="decimal"/>
      <w:lvlText w:val="%1.%2.%3.%4"/>
      <w:lvlJc w:val="left"/>
      <w:pPr>
        <w:ind w:left="914" w:hanging="795"/>
        <w:jc w:val="right"/>
      </w:pPr>
      <w:rPr>
        <w:rFonts w:hint="default" w:ascii="Cambria" w:hAnsi="Cambria" w:eastAsia="Cambria" w:cs="Cambria"/>
        <w:b/>
        <w:bCs/>
        <w:spacing w:val="-1"/>
        <w:w w:val="100"/>
        <w:sz w:val="24"/>
        <w:szCs w:val="24"/>
      </w:rPr>
    </w:lvl>
    <w:lvl w:ilvl="4">
      <w:start w:val="0"/>
      <w:numFmt w:val="bullet"/>
      <w:lvlText w:val="•"/>
      <w:lvlJc w:val="left"/>
      <w:pPr>
        <w:ind w:left="3468" w:hanging="795"/>
      </w:pPr>
      <w:rPr>
        <w:rFonts w:hint="default"/>
      </w:rPr>
    </w:lvl>
    <w:lvl w:ilvl="5">
      <w:start w:val="0"/>
      <w:numFmt w:val="bullet"/>
      <w:lvlText w:val="•"/>
      <w:lvlJc w:val="left"/>
      <w:pPr>
        <w:ind w:left="4318" w:hanging="795"/>
      </w:pPr>
      <w:rPr>
        <w:rFonts w:hint="default"/>
      </w:rPr>
    </w:lvl>
    <w:lvl w:ilvl="6">
      <w:start w:val="0"/>
      <w:numFmt w:val="bullet"/>
      <w:lvlText w:val="•"/>
      <w:lvlJc w:val="left"/>
      <w:pPr>
        <w:ind w:left="5167" w:hanging="795"/>
      </w:pPr>
      <w:rPr>
        <w:rFonts w:hint="default"/>
      </w:rPr>
    </w:lvl>
    <w:lvl w:ilvl="7">
      <w:start w:val="0"/>
      <w:numFmt w:val="bullet"/>
      <w:lvlText w:val="•"/>
      <w:lvlJc w:val="left"/>
      <w:pPr>
        <w:ind w:left="6017" w:hanging="795"/>
      </w:pPr>
      <w:rPr>
        <w:rFonts w:hint="default"/>
      </w:rPr>
    </w:lvl>
    <w:lvl w:ilvl="8">
      <w:start w:val="0"/>
      <w:numFmt w:val="bullet"/>
      <w:lvlText w:val="•"/>
      <w:lvlJc w:val="left"/>
      <w:pPr>
        <w:ind w:left="6866" w:hanging="795"/>
      </w:pPr>
      <w:rPr>
        <w:rFonts w:hint="default"/>
      </w:rPr>
    </w:lvl>
  </w:abstractNum>
  <w:abstractNum w:abstractNumId="15">
    <w:multiLevelType w:val="hybridMultilevel"/>
    <w:lvl w:ilvl="0">
      <w:start w:val="5"/>
      <w:numFmt w:val="decimal"/>
      <w:lvlText w:val="%1"/>
      <w:lvlJc w:val="left"/>
      <w:pPr>
        <w:ind w:left="660" w:hanging="540"/>
        <w:jc w:val="left"/>
      </w:pPr>
      <w:rPr>
        <w:rFonts w:hint="default"/>
      </w:rPr>
    </w:lvl>
    <w:lvl w:ilvl="1">
      <w:start w:val="6"/>
      <w:numFmt w:val="decimal"/>
      <w:lvlText w:val="%1.%2"/>
      <w:lvlJc w:val="left"/>
      <w:pPr>
        <w:ind w:left="660" w:hanging="540"/>
        <w:jc w:val="left"/>
      </w:pPr>
      <w:rPr>
        <w:rFonts w:hint="default"/>
      </w:rPr>
    </w:lvl>
    <w:lvl w:ilvl="2">
      <w:start w:val="3"/>
      <w:numFmt w:val="decimal"/>
      <w:lvlText w:val="%1.%2.%3"/>
      <w:lvlJc w:val="left"/>
      <w:pPr>
        <w:ind w:left="660" w:hanging="540"/>
        <w:jc w:val="left"/>
      </w:pPr>
      <w:rPr>
        <w:rFonts w:hint="default" w:ascii="Times New Roman" w:hAnsi="Times New Roman" w:eastAsia="Times New Roman" w:cs="Times New Roman"/>
        <w:b/>
        <w:bCs/>
        <w:spacing w:val="-12"/>
        <w:w w:val="100"/>
        <w:sz w:val="24"/>
        <w:szCs w:val="24"/>
      </w:rPr>
    </w:lvl>
    <w:lvl w:ilvl="3">
      <w:start w:val="1"/>
      <w:numFmt w:val="decimal"/>
      <w:lvlText w:val="%1.%2.%3.%4"/>
      <w:lvlJc w:val="left"/>
      <w:pPr>
        <w:ind w:left="974" w:hanging="855"/>
        <w:jc w:val="left"/>
      </w:pPr>
      <w:rPr>
        <w:rFonts w:hint="default" w:ascii="Cambria" w:hAnsi="Cambria" w:eastAsia="Cambria" w:cs="Cambria"/>
        <w:b/>
        <w:bCs/>
        <w:spacing w:val="-1"/>
        <w:w w:val="100"/>
        <w:sz w:val="24"/>
        <w:szCs w:val="24"/>
      </w:rPr>
    </w:lvl>
    <w:lvl w:ilvl="4">
      <w:start w:val="0"/>
      <w:numFmt w:val="bullet"/>
      <w:lvlText w:val="•"/>
      <w:lvlJc w:val="left"/>
      <w:pPr>
        <w:ind w:left="3715" w:hanging="855"/>
      </w:pPr>
      <w:rPr>
        <w:rFonts w:hint="default"/>
      </w:rPr>
    </w:lvl>
    <w:lvl w:ilvl="5">
      <w:start w:val="0"/>
      <w:numFmt w:val="bullet"/>
      <w:lvlText w:val="•"/>
      <w:lvlJc w:val="left"/>
      <w:pPr>
        <w:ind w:left="4627" w:hanging="855"/>
      </w:pPr>
      <w:rPr>
        <w:rFonts w:hint="default"/>
      </w:rPr>
    </w:lvl>
    <w:lvl w:ilvl="6">
      <w:start w:val="0"/>
      <w:numFmt w:val="bullet"/>
      <w:lvlText w:val="•"/>
      <w:lvlJc w:val="left"/>
      <w:pPr>
        <w:ind w:left="5538" w:hanging="855"/>
      </w:pPr>
      <w:rPr>
        <w:rFonts w:hint="default"/>
      </w:rPr>
    </w:lvl>
    <w:lvl w:ilvl="7">
      <w:start w:val="0"/>
      <w:numFmt w:val="bullet"/>
      <w:lvlText w:val="•"/>
      <w:lvlJc w:val="left"/>
      <w:pPr>
        <w:ind w:left="6450" w:hanging="855"/>
      </w:pPr>
      <w:rPr>
        <w:rFonts w:hint="default"/>
      </w:rPr>
    </w:lvl>
    <w:lvl w:ilvl="8">
      <w:start w:val="0"/>
      <w:numFmt w:val="bullet"/>
      <w:lvlText w:val="•"/>
      <w:lvlJc w:val="left"/>
      <w:pPr>
        <w:ind w:left="7362" w:hanging="855"/>
      </w:pPr>
      <w:rPr>
        <w:rFonts w:hint="default"/>
      </w:rPr>
    </w:lvl>
  </w:abstractNum>
  <w:abstractNum w:abstractNumId="14">
    <w:multiLevelType w:val="hybridMultilevel"/>
    <w:lvl w:ilvl="0">
      <w:start w:val="5"/>
      <w:numFmt w:val="decimal"/>
      <w:lvlText w:val="%1"/>
      <w:lvlJc w:val="left"/>
      <w:pPr>
        <w:ind w:left="655" w:hanging="536"/>
        <w:jc w:val="left"/>
      </w:pPr>
      <w:rPr>
        <w:rFonts w:hint="default"/>
      </w:rPr>
    </w:lvl>
    <w:lvl w:ilvl="1">
      <w:start w:val="3"/>
      <w:numFmt w:val="decimal"/>
      <w:lvlText w:val="%1.%2"/>
      <w:lvlJc w:val="left"/>
      <w:pPr>
        <w:ind w:left="655" w:hanging="536"/>
        <w:jc w:val="left"/>
      </w:pPr>
      <w:rPr>
        <w:rFonts w:hint="default" w:ascii="Cambria" w:hAnsi="Cambria" w:eastAsia="Cambria" w:cs="Cambria"/>
        <w:b/>
        <w:bCs/>
        <w:spacing w:val="-1"/>
        <w:w w:val="100"/>
        <w:sz w:val="28"/>
        <w:szCs w:val="28"/>
      </w:rPr>
    </w:lvl>
    <w:lvl w:ilvl="2">
      <w:start w:val="1"/>
      <w:numFmt w:val="decimal"/>
      <w:lvlText w:val="%1.%2.%3"/>
      <w:lvlJc w:val="left"/>
      <w:pPr>
        <w:ind w:left="717" w:hanging="598"/>
        <w:jc w:val="left"/>
      </w:pPr>
      <w:rPr>
        <w:rFonts w:hint="default"/>
        <w:b/>
        <w:bCs/>
        <w:spacing w:val="-1"/>
        <w:w w:val="100"/>
      </w:rPr>
    </w:lvl>
    <w:lvl w:ilvl="3">
      <w:start w:val="0"/>
      <w:numFmt w:val="bullet"/>
      <w:lvlText w:val="•"/>
      <w:lvlJc w:val="left"/>
      <w:pPr>
        <w:ind w:left="1925" w:hanging="598"/>
      </w:pPr>
      <w:rPr>
        <w:rFonts w:hint="default"/>
      </w:rPr>
    </w:lvl>
    <w:lvl w:ilvl="4">
      <w:start w:val="0"/>
      <w:numFmt w:val="bullet"/>
      <w:lvlText w:val="•"/>
      <w:lvlJc w:val="left"/>
      <w:pPr>
        <w:ind w:left="2871" w:hanging="598"/>
      </w:pPr>
      <w:rPr>
        <w:rFonts w:hint="default"/>
      </w:rPr>
    </w:lvl>
    <w:lvl w:ilvl="5">
      <w:start w:val="0"/>
      <w:numFmt w:val="bullet"/>
      <w:lvlText w:val="•"/>
      <w:lvlJc w:val="left"/>
      <w:pPr>
        <w:ind w:left="3817" w:hanging="598"/>
      </w:pPr>
      <w:rPr>
        <w:rFonts w:hint="default"/>
      </w:rPr>
    </w:lvl>
    <w:lvl w:ilvl="6">
      <w:start w:val="0"/>
      <w:numFmt w:val="bullet"/>
      <w:lvlText w:val="•"/>
      <w:lvlJc w:val="left"/>
      <w:pPr>
        <w:ind w:left="4763" w:hanging="598"/>
      </w:pPr>
      <w:rPr>
        <w:rFonts w:hint="default"/>
      </w:rPr>
    </w:lvl>
    <w:lvl w:ilvl="7">
      <w:start w:val="0"/>
      <w:numFmt w:val="bullet"/>
      <w:lvlText w:val="•"/>
      <w:lvlJc w:val="left"/>
      <w:pPr>
        <w:ind w:left="5708" w:hanging="598"/>
      </w:pPr>
      <w:rPr>
        <w:rFonts w:hint="default"/>
      </w:rPr>
    </w:lvl>
    <w:lvl w:ilvl="8">
      <w:start w:val="0"/>
      <w:numFmt w:val="bullet"/>
      <w:lvlText w:val="•"/>
      <w:lvlJc w:val="left"/>
      <w:pPr>
        <w:ind w:left="6654" w:hanging="598"/>
      </w:pPr>
      <w:rPr>
        <w:rFonts w:hint="default"/>
      </w:rPr>
    </w:lvl>
  </w:abstractNum>
  <w:abstractNum w:abstractNumId="13">
    <w:multiLevelType w:val="hybridMultilevel"/>
    <w:lvl w:ilvl="0">
      <w:start w:val="5"/>
      <w:numFmt w:val="decimal"/>
      <w:lvlText w:val="%1"/>
      <w:lvlJc w:val="left"/>
      <w:pPr>
        <w:ind w:left="660" w:hanging="540"/>
        <w:jc w:val="left"/>
      </w:pPr>
      <w:rPr>
        <w:rFonts w:hint="default"/>
      </w:rPr>
    </w:lvl>
    <w:lvl w:ilvl="1">
      <w:start w:val="2"/>
      <w:numFmt w:val="decimal"/>
      <w:lvlText w:val="%1.%2"/>
      <w:lvlJc w:val="left"/>
      <w:pPr>
        <w:ind w:left="660" w:hanging="540"/>
        <w:jc w:val="left"/>
      </w:pPr>
      <w:rPr>
        <w:rFonts w:hint="default"/>
      </w:rPr>
    </w:lvl>
    <w:lvl w:ilvl="2">
      <w:start w:val="1"/>
      <w:numFmt w:val="decimal"/>
      <w:lvlText w:val="%1.%2.%3"/>
      <w:lvlJc w:val="left"/>
      <w:pPr>
        <w:ind w:left="660" w:hanging="540"/>
        <w:jc w:val="left"/>
      </w:pPr>
      <w:rPr>
        <w:rFonts w:hint="default" w:ascii="Times New Roman" w:hAnsi="Times New Roman" w:eastAsia="Times New Roman" w:cs="Times New Roman"/>
        <w:b/>
        <w:bCs/>
        <w:w w:val="100"/>
        <w:sz w:val="24"/>
        <w:szCs w:val="24"/>
      </w:rPr>
    </w:lvl>
    <w:lvl w:ilvl="3">
      <w:start w:val="1"/>
      <w:numFmt w:val="decimal"/>
      <w:lvlText w:val="(%4)"/>
      <w:lvlJc w:val="left"/>
      <w:pPr>
        <w:ind w:left="120" w:hanging="420"/>
        <w:jc w:val="right"/>
      </w:pPr>
      <w:rPr>
        <w:rFonts w:hint="default" w:ascii="宋体" w:hAnsi="宋体" w:eastAsia="宋体" w:cs="宋体"/>
        <w:w w:val="100"/>
        <w:sz w:val="24"/>
        <w:szCs w:val="24"/>
      </w:rPr>
    </w:lvl>
    <w:lvl w:ilvl="4">
      <w:start w:val="0"/>
      <w:numFmt w:val="bullet"/>
      <w:lvlText w:val="•"/>
      <w:lvlJc w:val="left"/>
      <w:pPr>
        <w:ind w:left="3288" w:hanging="420"/>
      </w:pPr>
      <w:rPr>
        <w:rFonts w:hint="default"/>
      </w:rPr>
    </w:lvl>
    <w:lvl w:ilvl="5">
      <w:start w:val="0"/>
      <w:numFmt w:val="bullet"/>
      <w:lvlText w:val="•"/>
      <w:lvlJc w:val="left"/>
      <w:pPr>
        <w:ind w:left="4164" w:hanging="420"/>
      </w:pPr>
      <w:rPr>
        <w:rFonts w:hint="default"/>
      </w:rPr>
    </w:lvl>
    <w:lvl w:ilvl="6">
      <w:start w:val="0"/>
      <w:numFmt w:val="bullet"/>
      <w:lvlText w:val="•"/>
      <w:lvlJc w:val="left"/>
      <w:pPr>
        <w:ind w:left="5041" w:hanging="420"/>
      </w:pPr>
      <w:rPr>
        <w:rFonts w:hint="default"/>
      </w:rPr>
    </w:lvl>
    <w:lvl w:ilvl="7">
      <w:start w:val="0"/>
      <w:numFmt w:val="bullet"/>
      <w:lvlText w:val="•"/>
      <w:lvlJc w:val="left"/>
      <w:pPr>
        <w:ind w:left="5917" w:hanging="420"/>
      </w:pPr>
      <w:rPr>
        <w:rFonts w:hint="default"/>
      </w:rPr>
    </w:lvl>
    <w:lvl w:ilvl="8">
      <w:start w:val="0"/>
      <w:numFmt w:val="bullet"/>
      <w:lvlText w:val="•"/>
      <w:lvlJc w:val="left"/>
      <w:pPr>
        <w:ind w:left="6793" w:hanging="420"/>
      </w:pPr>
      <w:rPr>
        <w:rFonts w:hint="default"/>
      </w:rPr>
    </w:lvl>
  </w:abstractNum>
  <w:abstractNum w:abstractNumId="12">
    <w:multiLevelType w:val="hybridMultilevel"/>
    <w:lvl w:ilvl="0">
      <w:start w:val="9"/>
      <w:numFmt w:val="decimal"/>
      <w:lvlText w:val="%1"/>
      <w:lvlJc w:val="left"/>
      <w:pPr>
        <w:ind w:left="1036" w:hanging="581"/>
        <w:jc w:val="left"/>
      </w:pPr>
      <w:rPr>
        <w:rFonts w:hint="default" w:ascii="宋体" w:hAnsi="宋体" w:eastAsia="宋体" w:cs="宋体"/>
        <w:w w:val="100"/>
        <w:sz w:val="24"/>
        <w:szCs w:val="24"/>
      </w:rPr>
    </w:lvl>
    <w:lvl w:ilvl="1">
      <w:start w:val="0"/>
      <w:numFmt w:val="bullet"/>
      <w:lvlText w:val="•"/>
      <w:lvlJc w:val="left"/>
      <w:pPr>
        <w:ind w:left="1824" w:hanging="581"/>
      </w:pPr>
      <w:rPr>
        <w:rFonts w:hint="default"/>
      </w:rPr>
    </w:lvl>
    <w:lvl w:ilvl="2">
      <w:start w:val="0"/>
      <w:numFmt w:val="bullet"/>
      <w:lvlText w:val="•"/>
      <w:lvlJc w:val="left"/>
      <w:pPr>
        <w:ind w:left="2609" w:hanging="581"/>
      </w:pPr>
      <w:rPr>
        <w:rFonts w:hint="default"/>
      </w:rPr>
    </w:lvl>
    <w:lvl w:ilvl="3">
      <w:start w:val="0"/>
      <w:numFmt w:val="bullet"/>
      <w:lvlText w:val="•"/>
      <w:lvlJc w:val="left"/>
      <w:pPr>
        <w:ind w:left="3393" w:hanging="581"/>
      </w:pPr>
      <w:rPr>
        <w:rFonts w:hint="default"/>
      </w:rPr>
    </w:lvl>
    <w:lvl w:ilvl="4">
      <w:start w:val="0"/>
      <w:numFmt w:val="bullet"/>
      <w:lvlText w:val="•"/>
      <w:lvlJc w:val="left"/>
      <w:pPr>
        <w:ind w:left="4178" w:hanging="581"/>
      </w:pPr>
      <w:rPr>
        <w:rFonts w:hint="default"/>
      </w:rPr>
    </w:lvl>
    <w:lvl w:ilvl="5">
      <w:start w:val="0"/>
      <w:numFmt w:val="bullet"/>
      <w:lvlText w:val="•"/>
      <w:lvlJc w:val="left"/>
      <w:pPr>
        <w:ind w:left="4963" w:hanging="581"/>
      </w:pPr>
      <w:rPr>
        <w:rFonts w:hint="default"/>
      </w:rPr>
    </w:lvl>
    <w:lvl w:ilvl="6">
      <w:start w:val="0"/>
      <w:numFmt w:val="bullet"/>
      <w:lvlText w:val="•"/>
      <w:lvlJc w:val="left"/>
      <w:pPr>
        <w:ind w:left="5747" w:hanging="581"/>
      </w:pPr>
      <w:rPr>
        <w:rFonts w:hint="default"/>
      </w:rPr>
    </w:lvl>
    <w:lvl w:ilvl="7">
      <w:start w:val="0"/>
      <w:numFmt w:val="bullet"/>
      <w:lvlText w:val="•"/>
      <w:lvlJc w:val="left"/>
      <w:pPr>
        <w:ind w:left="6532" w:hanging="581"/>
      </w:pPr>
      <w:rPr>
        <w:rFonts w:hint="default"/>
      </w:rPr>
    </w:lvl>
    <w:lvl w:ilvl="8">
      <w:start w:val="0"/>
      <w:numFmt w:val="bullet"/>
      <w:lvlText w:val="•"/>
      <w:lvlJc w:val="left"/>
      <w:pPr>
        <w:ind w:left="7316" w:hanging="581"/>
      </w:pPr>
      <w:rPr>
        <w:rFonts w:hint="default"/>
      </w:rPr>
    </w:lvl>
  </w:abstractNum>
  <w:abstractNum w:abstractNumId="11">
    <w:multiLevelType w:val="hybridMultilevel"/>
    <w:lvl w:ilvl="0">
      <w:start w:val="1"/>
      <w:numFmt w:val="decimal"/>
      <w:lvlText w:val="(%1)"/>
      <w:lvlJc w:val="left"/>
      <w:pPr>
        <w:ind w:left="480" w:hanging="420"/>
        <w:jc w:val="right"/>
      </w:pPr>
      <w:rPr>
        <w:rFonts w:hint="default" w:ascii="宋体" w:hAnsi="宋体" w:eastAsia="宋体" w:cs="宋体"/>
        <w:b/>
        <w:bCs/>
        <w:spacing w:val="0"/>
        <w:w w:val="99"/>
        <w:sz w:val="24"/>
        <w:szCs w:val="24"/>
      </w:rPr>
    </w:lvl>
    <w:lvl w:ilvl="1">
      <w:start w:val="0"/>
      <w:numFmt w:val="bullet"/>
      <w:lvlText w:val="•"/>
      <w:lvlJc w:val="left"/>
      <w:pPr>
        <w:ind w:left="1286" w:hanging="420"/>
      </w:pPr>
      <w:rPr>
        <w:rFonts w:hint="default"/>
      </w:rPr>
    </w:lvl>
    <w:lvl w:ilvl="2">
      <w:start w:val="0"/>
      <w:numFmt w:val="bullet"/>
      <w:lvlText w:val="•"/>
      <w:lvlJc w:val="left"/>
      <w:pPr>
        <w:ind w:left="2093" w:hanging="420"/>
      </w:pPr>
      <w:rPr>
        <w:rFonts w:hint="default"/>
      </w:rPr>
    </w:lvl>
    <w:lvl w:ilvl="3">
      <w:start w:val="0"/>
      <w:numFmt w:val="bullet"/>
      <w:lvlText w:val="•"/>
      <w:lvlJc w:val="left"/>
      <w:pPr>
        <w:ind w:left="2899" w:hanging="420"/>
      </w:pPr>
      <w:rPr>
        <w:rFonts w:hint="default"/>
      </w:rPr>
    </w:lvl>
    <w:lvl w:ilvl="4">
      <w:start w:val="0"/>
      <w:numFmt w:val="bullet"/>
      <w:lvlText w:val="•"/>
      <w:lvlJc w:val="left"/>
      <w:pPr>
        <w:ind w:left="3706" w:hanging="420"/>
      </w:pPr>
      <w:rPr>
        <w:rFonts w:hint="default"/>
      </w:rPr>
    </w:lvl>
    <w:lvl w:ilvl="5">
      <w:start w:val="0"/>
      <w:numFmt w:val="bullet"/>
      <w:lvlText w:val="•"/>
      <w:lvlJc w:val="left"/>
      <w:pPr>
        <w:ind w:left="4513" w:hanging="420"/>
      </w:pPr>
      <w:rPr>
        <w:rFonts w:hint="default"/>
      </w:rPr>
    </w:lvl>
    <w:lvl w:ilvl="6">
      <w:start w:val="0"/>
      <w:numFmt w:val="bullet"/>
      <w:lvlText w:val="•"/>
      <w:lvlJc w:val="left"/>
      <w:pPr>
        <w:ind w:left="5319" w:hanging="420"/>
      </w:pPr>
      <w:rPr>
        <w:rFonts w:hint="default"/>
      </w:rPr>
    </w:lvl>
    <w:lvl w:ilvl="7">
      <w:start w:val="0"/>
      <w:numFmt w:val="bullet"/>
      <w:lvlText w:val="•"/>
      <w:lvlJc w:val="left"/>
      <w:pPr>
        <w:ind w:left="6126" w:hanging="420"/>
      </w:pPr>
      <w:rPr>
        <w:rFonts w:hint="default"/>
      </w:rPr>
    </w:lvl>
    <w:lvl w:ilvl="8">
      <w:start w:val="0"/>
      <w:numFmt w:val="bullet"/>
      <w:lvlText w:val="•"/>
      <w:lvlJc w:val="left"/>
      <w:pPr>
        <w:ind w:left="6932" w:hanging="420"/>
      </w:pPr>
      <w:rPr>
        <w:rFonts w:hint="default"/>
      </w:rPr>
    </w:lvl>
  </w:abstractNum>
  <w:abstractNum w:abstractNumId="10">
    <w:multiLevelType w:val="hybridMultilevel"/>
    <w:lvl w:ilvl="0">
      <w:start w:val="4"/>
      <w:numFmt w:val="decimal"/>
      <w:lvlText w:val="%1"/>
      <w:lvlJc w:val="left"/>
      <w:pPr>
        <w:ind w:left="120" w:hanging="536"/>
        <w:jc w:val="left"/>
      </w:pPr>
      <w:rPr>
        <w:rFonts w:hint="default"/>
      </w:rPr>
    </w:lvl>
    <w:lvl w:ilvl="1">
      <w:start w:val="1"/>
      <w:numFmt w:val="decimal"/>
      <w:lvlText w:val="%1.%2"/>
      <w:lvlJc w:val="left"/>
      <w:pPr>
        <w:ind w:left="655" w:hanging="536"/>
        <w:jc w:val="left"/>
      </w:pPr>
      <w:rPr>
        <w:rFonts w:hint="default" w:ascii="Cambria" w:hAnsi="Cambria" w:eastAsia="Cambria" w:cs="Cambria"/>
        <w:b/>
        <w:bCs/>
        <w:spacing w:val="-1"/>
        <w:w w:val="100"/>
        <w:sz w:val="28"/>
        <w:szCs w:val="28"/>
      </w:rPr>
    </w:lvl>
    <w:lvl w:ilvl="2">
      <w:start w:val="1"/>
      <w:numFmt w:val="decimal"/>
      <w:lvlText w:val="%1.%2.%3"/>
      <w:lvlJc w:val="left"/>
      <w:pPr>
        <w:ind w:left="720" w:hanging="600"/>
        <w:jc w:val="left"/>
      </w:pPr>
      <w:rPr>
        <w:rFonts w:hint="default" w:ascii="Times New Roman" w:hAnsi="Times New Roman" w:eastAsia="Times New Roman" w:cs="Times New Roman"/>
        <w:b/>
        <w:bCs/>
        <w:spacing w:val="-1"/>
        <w:w w:val="100"/>
        <w:sz w:val="24"/>
        <w:szCs w:val="24"/>
      </w:rPr>
    </w:lvl>
    <w:lvl w:ilvl="3">
      <w:start w:val="1"/>
      <w:numFmt w:val="decimal"/>
      <w:lvlText w:val="%1.%2.%3.%4"/>
      <w:lvlJc w:val="left"/>
      <w:pPr>
        <w:ind w:left="907" w:hanging="788"/>
        <w:jc w:val="left"/>
      </w:pPr>
      <w:rPr>
        <w:rFonts w:hint="default" w:ascii="Cambria" w:hAnsi="Cambria" w:eastAsia="Cambria" w:cs="Cambria"/>
        <w:b/>
        <w:bCs/>
        <w:spacing w:val="-1"/>
        <w:w w:val="100"/>
        <w:sz w:val="24"/>
        <w:szCs w:val="24"/>
      </w:rPr>
    </w:lvl>
    <w:lvl w:ilvl="4">
      <w:start w:val="0"/>
      <w:numFmt w:val="bullet"/>
      <w:lvlText w:val="•"/>
      <w:lvlJc w:val="left"/>
      <w:pPr>
        <w:ind w:left="1992" w:hanging="788"/>
      </w:pPr>
      <w:rPr>
        <w:rFonts w:hint="default"/>
      </w:rPr>
    </w:lvl>
    <w:lvl w:ilvl="5">
      <w:start w:val="0"/>
      <w:numFmt w:val="bullet"/>
      <w:lvlText w:val="•"/>
      <w:lvlJc w:val="left"/>
      <w:pPr>
        <w:ind w:left="3084" w:hanging="788"/>
      </w:pPr>
      <w:rPr>
        <w:rFonts w:hint="default"/>
      </w:rPr>
    </w:lvl>
    <w:lvl w:ilvl="6">
      <w:start w:val="0"/>
      <w:numFmt w:val="bullet"/>
      <w:lvlText w:val="•"/>
      <w:lvlJc w:val="left"/>
      <w:pPr>
        <w:ind w:left="4176" w:hanging="788"/>
      </w:pPr>
      <w:rPr>
        <w:rFonts w:hint="default"/>
      </w:rPr>
    </w:lvl>
    <w:lvl w:ilvl="7">
      <w:start w:val="0"/>
      <w:numFmt w:val="bullet"/>
      <w:lvlText w:val="•"/>
      <w:lvlJc w:val="left"/>
      <w:pPr>
        <w:ind w:left="5269" w:hanging="788"/>
      </w:pPr>
      <w:rPr>
        <w:rFonts w:hint="default"/>
      </w:rPr>
    </w:lvl>
    <w:lvl w:ilvl="8">
      <w:start w:val="0"/>
      <w:numFmt w:val="bullet"/>
      <w:lvlText w:val="•"/>
      <w:lvlJc w:val="left"/>
      <w:pPr>
        <w:ind w:left="6361" w:hanging="788"/>
      </w:pPr>
      <w:rPr>
        <w:rFonts w:hint="default"/>
      </w:rPr>
    </w:lvl>
  </w:abstractNum>
  <w:abstractNum w:abstractNumId="9">
    <w:multiLevelType w:val="hybridMultilevel"/>
    <w:lvl w:ilvl="0">
      <w:start w:val="3"/>
      <w:numFmt w:val="decimal"/>
      <w:lvlText w:val="%1"/>
      <w:lvlJc w:val="left"/>
      <w:pPr>
        <w:ind w:left="345" w:hanging="226"/>
        <w:jc w:val="left"/>
      </w:pPr>
      <w:rPr>
        <w:rFonts w:hint="default" w:ascii="Times New Roman" w:hAnsi="Times New Roman" w:eastAsia="Times New Roman" w:cs="Times New Roman"/>
        <w:b/>
        <w:bCs/>
        <w:w w:val="100"/>
        <w:sz w:val="30"/>
        <w:szCs w:val="30"/>
      </w:rPr>
    </w:lvl>
    <w:lvl w:ilvl="1">
      <w:start w:val="1"/>
      <w:numFmt w:val="decimal"/>
      <w:lvlText w:val="%1.%2"/>
      <w:lvlJc w:val="left"/>
      <w:pPr>
        <w:ind w:left="655" w:hanging="536"/>
        <w:jc w:val="left"/>
      </w:pPr>
      <w:rPr>
        <w:rFonts w:hint="default" w:ascii="Cambria" w:hAnsi="Cambria" w:eastAsia="Cambria" w:cs="Cambria"/>
        <w:b/>
        <w:bCs/>
        <w:spacing w:val="-1"/>
        <w:w w:val="100"/>
        <w:sz w:val="28"/>
        <w:szCs w:val="28"/>
      </w:rPr>
    </w:lvl>
    <w:lvl w:ilvl="2">
      <w:start w:val="0"/>
      <w:numFmt w:val="bullet"/>
      <w:lvlText w:val="•"/>
      <w:lvlJc w:val="left"/>
      <w:pPr>
        <w:ind w:left="1549" w:hanging="536"/>
      </w:pPr>
      <w:rPr>
        <w:rFonts w:hint="default"/>
      </w:rPr>
    </w:lvl>
    <w:lvl w:ilvl="3">
      <w:start w:val="0"/>
      <w:numFmt w:val="bullet"/>
      <w:lvlText w:val="•"/>
      <w:lvlJc w:val="left"/>
      <w:pPr>
        <w:ind w:left="2439" w:hanging="536"/>
      </w:pPr>
      <w:rPr>
        <w:rFonts w:hint="default"/>
      </w:rPr>
    </w:lvl>
    <w:lvl w:ilvl="4">
      <w:start w:val="0"/>
      <w:numFmt w:val="bullet"/>
      <w:lvlText w:val="•"/>
      <w:lvlJc w:val="left"/>
      <w:pPr>
        <w:ind w:left="3328" w:hanging="536"/>
      </w:pPr>
      <w:rPr>
        <w:rFonts w:hint="default"/>
      </w:rPr>
    </w:lvl>
    <w:lvl w:ilvl="5">
      <w:start w:val="0"/>
      <w:numFmt w:val="bullet"/>
      <w:lvlText w:val="•"/>
      <w:lvlJc w:val="left"/>
      <w:pPr>
        <w:ind w:left="4218" w:hanging="536"/>
      </w:pPr>
      <w:rPr>
        <w:rFonts w:hint="default"/>
      </w:rPr>
    </w:lvl>
    <w:lvl w:ilvl="6">
      <w:start w:val="0"/>
      <w:numFmt w:val="bullet"/>
      <w:lvlText w:val="•"/>
      <w:lvlJc w:val="left"/>
      <w:pPr>
        <w:ind w:left="5107" w:hanging="536"/>
      </w:pPr>
      <w:rPr>
        <w:rFonts w:hint="default"/>
      </w:rPr>
    </w:lvl>
    <w:lvl w:ilvl="7">
      <w:start w:val="0"/>
      <w:numFmt w:val="bullet"/>
      <w:lvlText w:val="•"/>
      <w:lvlJc w:val="left"/>
      <w:pPr>
        <w:ind w:left="5997" w:hanging="536"/>
      </w:pPr>
      <w:rPr>
        <w:rFonts w:hint="default"/>
      </w:rPr>
    </w:lvl>
    <w:lvl w:ilvl="8">
      <w:start w:val="0"/>
      <w:numFmt w:val="bullet"/>
      <w:lvlText w:val="•"/>
      <w:lvlJc w:val="left"/>
      <w:pPr>
        <w:ind w:left="6886" w:hanging="536"/>
      </w:pPr>
      <w:rPr>
        <w:rFonts w:hint="default"/>
      </w:rPr>
    </w:lvl>
  </w:abstractNum>
  <w:abstractNum w:abstractNumId="8">
    <w:multiLevelType w:val="hybridMultilevel"/>
    <w:lvl w:ilvl="0">
      <w:start w:val="2"/>
      <w:numFmt w:val="decimal"/>
      <w:lvlText w:val="%1"/>
      <w:lvlJc w:val="left"/>
      <w:pPr>
        <w:ind w:left="660" w:hanging="540"/>
        <w:jc w:val="left"/>
      </w:pPr>
      <w:rPr>
        <w:rFonts w:hint="default"/>
      </w:rPr>
    </w:lvl>
    <w:lvl w:ilvl="1">
      <w:start w:val="3"/>
      <w:numFmt w:val="decimal"/>
      <w:lvlText w:val="%1.%2"/>
      <w:lvlJc w:val="left"/>
      <w:pPr>
        <w:ind w:left="660" w:hanging="540"/>
        <w:jc w:val="left"/>
      </w:pPr>
      <w:rPr>
        <w:rFonts w:hint="default"/>
      </w:rPr>
    </w:lvl>
    <w:lvl w:ilvl="2">
      <w:start w:val="3"/>
      <w:numFmt w:val="decimal"/>
      <w:lvlText w:val="%1.%2.%3"/>
      <w:lvlJc w:val="left"/>
      <w:pPr>
        <w:ind w:left="660" w:hanging="54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3025" w:hanging="540"/>
      </w:pPr>
      <w:rPr>
        <w:rFonts w:hint="default"/>
      </w:rPr>
    </w:lvl>
    <w:lvl w:ilvl="4">
      <w:start w:val="0"/>
      <w:numFmt w:val="bullet"/>
      <w:lvlText w:val="•"/>
      <w:lvlJc w:val="left"/>
      <w:pPr>
        <w:ind w:left="3814" w:hanging="540"/>
      </w:pPr>
      <w:rPr>
        <w:rFonts w:hint="default"/>
      </w:rPr>
    </w:lvl>
    <w:lvl w:ilvl="5">
      <w:start w:val="0"/>
      <w:numFmt w:val="bullet"/>
      <w:lvlText w:val="•"/>
      <w:lvlJc w:val="left"/>
      <w:pPr>
        <w:ind w:left="4603" w:hanging="540"/>
      </w:pPr>
      <w:rPr>
        <w:rFonts w:hint="default"/>
      </w:rPr>
    </w:lvl>
    <w:lvl w:ilvl="6">
      <w:start w:val="0"/>
      <w:numFmt w:val="bullet"/>
      <w:lvlText w:val="•"/>
      <w:lvlJc w:val="left"/>
      <w:pPr>
        <w:ind w:left="5391" w:hanging="540"/>
      </w:pPr>
      <w:rPr>
        <w:rFonts w:hint="default"/>
      </w:rPr>
    </w:lvl>
    <w:lvl w:ilvl="7">
      <w:start w:val="0"/>
      <w:numFmt w:val="bullet"/>
      <w:lvlText w:val="•"/>
      <w:lvlJc w:val="left"/>
      <w:pPr>
        <w:ind w:left="6180" w:hanging="540"/>
      </w:pPr>
      <w:rPr>
        <w:rFonts w:hint="default"/>
      </w:rPr>
    </w:lvl>
    <w:lvl w:ilvl="8">
      <w:start w:val="0"/>
      <w:numFmt w:val="bullet"/>
      <w:lvlText w:val="•"/>
      <w:lvlJc w:val="left"/>
      <w:pPr>
        <w:ind w:left="6968" w:hanging="540"/>
      </w:pPr>
      <w:rPr>
        <w:rFonts w:hint="default"/>
      </w:rPr>
    </w:lvl>
  </w:abstractNum>
  <w:abstractNum w:abstractNumId="7">
    <w:multiLevelType w:val="hybridMultilevel"/>
    <w:lvl w:ilvl="0">
      <w:start w:val="2"/>
      <w:numFmt w:val="decimal"/>
      <w:lvlText w:val="%1"/>
      <w:lvlJc w:val="left"/>
      <w:pPr>
        <w:ind w:left="974" w:hanging="855"/>
        <w:jc w:val="left"/>
      </w:pPr>
      <w:rPr>
        <w:rFonts w:hint="default"/>
      </w:rPr>
    </w:lvl>
    <w:lvl w:ilvl="1">
      <w:start w:val="3"/>
      <w:numFmt w:val="decimal"/>
      <w:lvlText w:val="%1.%2"/>
      <w:lvlJc w:val="left"/>
      <w:pPr>
        <w:ind w:left="974" w:hanging="855"/>
        <w:jc w:val="left"/>
      </w:pPr>
      <w:rPr>
        <w:rFonts w:hint="default"/>
      </w:rPr>
    </w:lvl>
    <w:lvl w:ilvl="2">
      <w:start w:val="2"/>
      <w:numFmt w:val="decimal"/>
      <w:lvlText w:val="%1.%2.%3"/>
      <w:lvlJc w:val="left"/>
      <w:pPr>
        <w:ind w:left="974" w:hanging="855"/>
        <w:jc w:val="left"/>
      </w:pPr>
      <w:rPr>
        <w:rFonts w:hint="default"/>
      </w:rPr>
    </w:lvl>
    <w:lvl w:ilvl="3">
      <w:start w:val="5"/>
      <w:numFmt w:val="decimal"/>
      <w:lvlText w:val="%1.%2.%3.%4"/>
      <w:lvlJc w:val="left"/>
      <w:pPr>
        <w:ind w:left="974" w:hanging="855"/>
        <w:jc w:val="left"/>
      </w:pPr>
      <w:rPr>
        <w:rFonts w:hint="default" w:ascii="Cambria" w:hAnsi="Cambria" w:eastAsia="Cambria" w:cs="Cambria"/>
        <w:b/>
        <w:bCs/>
        <w:spacing w:val="-1"/>
        <w:w w:val="100"/>
        <w:sz w:val="24"/>
        <w:szCs w:val="24"/>
      </w:rPr>
    </w:lvl>
    <w:lvl w:ilvl="4">
      <w:start w:val="1"/>
      <w:numFmt w:val="decimal"/>
      <w:lvlText w:val="%1.%2.%3.%4.%5"/>
      <w:lvlJc w:val="left"/>
      <w:pPr>
        <w:ind w:left="1080" w:hanging="960"/>
        <w:jc w:val="left"/>
      </w:pPr>
      <w:rPr>
        <w:rFonts w:hint="default" w:ascii="Times New Roman" w:hAnsi="Times New Roman" w:eastAsia="Times New Roman" w:cs="Times New Roman"/>
        <w:b/>
        <w:bCs/>
        <w:w w:val="100"/>
        <w:sz w:val="24"/>
        <w:szCs w:val="24"/>
      </w:rPr>
    </w:lvl>
    <w:lvl w:ilvl="5">
      <w:start w:val="0"/>
      <w:numFmt w:val="bullet"/>
      <w:lvlText w:val="•"/>
      <w:lvlJc w:val="left"/>
      <w:pPr>
        <w:ind w:left="4451" w:hanging="960"/>
      </w:pPr>
      <w:rPr>
        <w:rFonts w:hint="default"/>
      </w:rPr>
    </w:lvl>
    <w:lvl w:ilvl="6">
      <w:start w:val="0"/>
      <w:numFmt w:val="bullet"/>
      <w:lvlText w:val="•"/>
      <w:lvlJc w:val="left"/>
      <w:pPr>
        <w:ind w:left="5294" w:hanging="960"/>
      </w:pPr>
      <w:rPr>
        <w:rFonts w:hint="default"/>
      </w:rPr>
    </w:lvl>
    <w:lvl w:ilvl="7">
      <w:start w:val="0"/>
      <w:numFmt w:val="bullet"/>
      <w:lvlText w:val="•"/>
      <w:lvlJc w:val="left"/>
      <w:pPr>
        <w:ind w:left="6137" w:hanging="960"/>
      </w:pPr>
      <w:rPr>
        <w:rFonts w:hint="default"/>
      </w:rPr>
    </w:lvl>
    <w:lvl w:ilvl="8">
      <w:start w:val="0"/>
      <w:numFmt w:val="bullet"/>
      <w:lvlText w:val="•"/>
      <w:lvlJc w:val="left"/>
      <w:pPr>
        <w:ind w:left="6980" w:hanging="960"/>
      </w:pPr>
      <w:rPr>
        <w:rFonts w:hint="default"/>
      </w:rPr>
    </w:lvl>
  </w:abstractNum>
  <w:abstractNum w:abstractNumId="6">
    <w:multiLevelType w:val="hybridMultilevel"/>
    <w:lvl w:ilvl="0">
      <w:start w:val="2"/>
      <w:numFmt w:val="decimal"/>
      <w:lvlText w:val="%1"/>
      <w:lvlJc w:val="left"/>
      <w:pPr>
        <w:ind w:left="660" w:hanging="540"/>
        <w:jc w:val="left"/>
      </w:pPr>
      <w:rPr>
        <w:rFonts w:hint="default"/>
      </w:rPr>
    </w:lvl>
    <w:lvl w:ilvl="1">
      <w:start w:val="3"/>
      <w:numFmt w:val="decimal"/>
      <w:lvlText w:val="%1.%2"/>
      <w:lvlJc w:val="left"/>
      <w:pPr>
        <w:ind w:left="660" w:hanging="540"/>
        <w:jc w:val="left"/>
      </w:pPr>
      <w:rPr>
        <w:rFonts w:hint="default"/>
      </w:rPr>
    </w:lvl>
    <w:lvl w:ilvl="2">
      <w:start w:val="2"/>
      <w:numFmt w:val="decimal"/>
      <w:lvlText w:val="%1.%2.%3"/>
      <w:lvlJc w:val="left"/>
      <w:pPr>
        <w:ind w:left="660" w:hanging="540"/>
        <w:jc w:val="left"/>
      </w:pPr>
      <w:rPr>
        <w:rFonts w:hint="default" w:ascii="Times New Roman" w:hAnsi="Times New Roman" w:eastAsia="Times New Roman" w:cs="Times New Roman"/>
        <w:b/>
        <w:bCs/>
        <w:spacing w:val="-1"/>
        <w:w w:val="100"/>
        <w:sz w:val="24"/>
        <w:szCs w:val="24"/>
      </w:rPr>
    </w:lvl>
    <w:lvl w:ilvl="3">
      <w:start w:val="1"/>
      <w:numFmt w:val="decimal"/>
      <w:lvlText w:val="%1.%2.%3.%4"/>
      <w:lvlJc w:val="left"/>
      <w:pPr>
        <w:ind w:left="974" w:hanging="855"/>
        <w:jc w:val="left"/>
      </w:pPr>
      <w:rPr>
        <w:rFonts w:hint="default" w:ascii="Cambria" w:hAnsi="Cambria" w:eastAsia="Cambria" w:cs="Cambria"/>
        <w:b/>
        <w:bCs/>
        <w:spacing w:val="-1"/>
        <w:w w:val="100"/>
        <w:sz w:val="24"/>
        <w:szCs w:val="24"/>
      </w:rPr>
    </w:lvl>
    <w:lvl w:ilvl="4">
      <w:start w:val="0"/>
      <w:numFmt w:val="bullet"/>
      <w:lvlText w:val="•"/>
      <w:lvlJc w:val="left"/>
      <w:pPr>
        <w:ind w:left="3528" w:hanging="855"/>
      </w:pPr>
      <w:rPr>
        <w:rFonts w:hint="default"/>
      </w:rPr>
    </w:lvl>
    <w:lvl w:ilvl="5">
      <w:start w:val="0"/>
      <w:numFmt w:val="bullet"/>
      <w:lvlText w:val="•"/>
      <w:lvlJc w:val="left"/>
      <w:pPr>
        <w:ind w:left="4378" w:hanging="855"/>
      </w:pPr>
      <w:rPr>
        <w:rFonts w:hint="default"/>
      </w:rPr>
    </w:lvl>
    <w:lvl w:ilvl="6">
      <w:start w:val="0"/>
      <w:numFmt w:val="bullet"/>
      <w:lvlText w:val="•"/>
      <w:lvlJc w:val="left"/>
      <w:pPr>
        <w:ind w:left="5227" w:hanging="855"/>
      </w:pPr>
      <w:rPr>
        <w:rFonts w:hint="default"/>
      </w:rPr>
    </w:lvl>
    <w:lvl w:ilvl="7">
      <w:start w:val="0"/>
      <w:numFmt w:val="bullet"/>
      <w:lvlText w:val="•"/>
      <w:lvlJc w:val="left"/>
      <w:pPr>
        <w:ind w:left="6077" w:hanging="855"/>
      </w:pPr>
      <w:rPr>
        <w:rFonts w:hint="default"/>
      </w:rPr>
    </w:lvl>
    <w:lvl w:ilvl="8">
      <w:start w:val="0"/>
      <w:numFmt w:val="bullet"/>
      <w:lvlText w:val="•"/>
      <w:lvlJc w:val="left"/>
      <w:pPr>
        <w:ind w:left="6926" w:hanging="855"/>
      </w:pPr>
      <w:rPr>
        <w:rFonts w:hint="default"/>
      </w:rPr>
    </w:lvl>
  </w:abstractNum>
  <w:abstractNum w:abstractNumId="5">
    <w:multiLevelType w:val="hybridMultilevel"/>
    <w:lvl w:ilvl="0">
      <w:start w:val="2"/>
      <w:numFmt w:val="decimal"/>
      <w:lvlText w:val="%1"/>
      <w:lvlJc w:val="left"/>
      <w:pPr>
        <w:ind w:left="420" w:hanging="300"/>
        <w:jc w:val="left"/>
      </w:pPr>
      <w:rPr>
        <w:rFonts w:hint="default" w:ascii="Times New Roman" w:hAnsi="Times New Roman" w:eastAsia="Times New Roman" w:cs="Times New Roman"/>
        <w:b/>
        <w:bCs/>
        <w:w w:val="100"/>
        <w:sz w:val="30"/>
        <w:szCs w:val="30"/>
      </w:rPr>
    </w:lvl>
    <w:lvl w:ilvl="1">
      <w:start w:val="1"/>
      <w:numFmt w:val="decimal"/>
      <w:lvlText w:val="%1.%2"/>
      <w:lvlJc w:val="left"/>
      <w:pPr>
        <w:ind w:left="585" w:hanging="466"/>
        <w:jc w:val="left"/>
      </w:pPr>
      <w:rPr>
        <w:rFonts w:hint="default" w:ascii="Cambria" w:hAnsi="Cambria" w:eastAsia="Cambria" w:cs="Cambria"/>
        <w:b/>
        <w:bCs/>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b/>
        <w:bCs/>
        <w:spacing w:val="-1"/>
        <w:w w:val="100"/>
        <w:sz w:val="24"/>
        <w:szCs w:val="24"/>
      </w:rPr>
    </w:lvl>
    <w:lvl w:ilvl="3">
      <w:start w:val="1"/>
      <w:numFmt w:val="decimal"/>
      <w:lvlText w:val="%1.%2.%3.%4"/>
      <w:lvlJc w:val="left"/>
      <w:pPr>
        <w:ind w:left="974" w:hanging="855"/>
        <w:jc w:val="left"/>
      </w:pPr>
      <w:rPr>
        <w:rFonts w:hint="default" w:ascii="Cambria" w:hAnsi="Cambria" w:eastAsia="Cambria" w:cs="Cambria"/>
        <w:b/>
        <w:bCs/>
        <w:spacing w:val="-1"/>
        <w:w w:val="100"/>
        <w:sz w:val="24"/>
        <w:szCs w:val="24"/>
      </w:rPr>
    </w:lvl>
    <w:lvl w:ilvl="4">
      <w:start w:val="0"/>
      <w:numFmt w:val="bullet"/>
      <w:lvlText w:val="•"/>
      <w:lvlJc w:val="left"/>
      <w:pPr>
        <w:ind w:left="2072" w:hanging="855"/>
      </w:pPr>
      <w:rPr>
        <w:rFonts w:hint="default"/>
      </w:rPr>
    </w:lvl>
    <w:lvl w:ilvl="5">
      <w:start w:val="0"/>
      <w:numFmt w:val="bullet"/>
      <w:lvlText w:val="•"/>
      <w:lvlJc w:val="left"/>
      <w:pPr>
        <w:ind w:left="3164" w:hanging="855"/>
      </w:pPr>
      <w:rPr>
        <w:rFonts w:hint="default"/>
      </w:rPr>
    </w:lvl>
    <w:lvl w:ilvl="6">
      <w:start w:val="0"/>
      <w:numFmt w:val="bullet"/>
      <w:lvlText w:val="•"/>
      <w:lvlJc w:val="left"/>
      <w:pPr>
        <w:ind w:left="4256" w:hanging="855"/>
      </w:pPr>
      <w:rPr>
        <w:rFonts w:hint="default"/>
      </w:rPr>
    </w:lvl>
    <w:lvl w:ilvl="7">
      <w:start w:val="0"/>
      <w:numFmt w:val="bullet"/>
      <w:lvlText w:val="•"/>
      <w:lvlJc w:val="left"/>
      <w:pPr>
        <w:ind w:left="5349" w:hanging="855"/>
      </w:pPr>
      <w:rPr>
        <w:rFonts w:hint="default"/>
      </w:rPr>
    </w:lvl>
    <w:lvl w:ilvl="8">
      <w:start w:val="0"/>
      <w:numFmt w:val="bullet"/>
      <w:lvlText w:val="•"/>
      <w:lvlJc w:val="left"/>
      <w:pPr>
        <w:ind w:left="6441" w:hanging="855"/>
      </w:pPr>
      <w:rPr>
        <w:rFonts w:hint="default"/>
      </w:rPr>
    </w:lvl>
  </w:abstractNum>
  <w:abstractNum w:abstractNumId="4">
    <w:multiLevelType w:val="hybridMultilevel"/>
    <w:lvl w:ilvl="0">
      <w:start w:val="6"/>
      <w:numFmt w:val="decimal"/>
      <w:lvlText w:val="%1"/>
      <w:lvlJc w:val="left"/>
      <w:pPr>
        <w:ind w:left="854" w:hanging="315"/>
        <w:jc w:val="left"/>
      </w:pPr>
      <w:rPr>
        <w:rFonts w:hint="default"/>
      </w:rPr>
    </w:lvl>
    <w:lvl w:ilvl="1">
      <w:start w:val="1"/>
      <w:numFmt w:val="decimal"/>
      <w:lvlText w:val="%1.%2"/>
      <w:lvlJc w:val="left"/>
      <w:pPr>
        <w:ind w:left="854" w:hanging="315"/>
        <w:jc w:val="left"/>
      </w:pPr>
      <w:rPr>
        <w:rFonts w:hint="default" w:ascii="Times New Roman" w:hAnsi="Times New Roman" w:eastAsia="Times New Roman" w:cs="Times New Roman"/>
        <w:spacing w:val="0"/>
        <w:w w:val="99"/>
        <w:sz w:val="21"/>
        <w:szCs w:val="21"/>
      </w:rPr>
    </w:lvl>
    <w:lvl w:ilvl="2">
      <w:start w:val="1"/>
      <w:numFmt w:val="decimal"/>
      <w:lvlText w:val="%1.%2.%3"/>
      <w:lvlJc w:val="left"/>
      <w:pPr>
        <w:ind w:left="1485" w:hanging="526"/>
        <w:jc w:val="left"/>
      </w:pPr>
      <w:rPr>
        <w:rFonts w:hint="default" w:ascii="Times New Roman" w:hAnsi="Times New Roman" w:eastAsia="Times New Roman" w:cs="Times New Roman"/>
        <w:spacing w:val="0"/>
        <w:w w:val="99"/>
        <w:sz w:val="21"/>
        <w:szCs w:val="21"/>
      </w:rPr>
    </w:lvl>
    <w:lvl w:ilvl="3">
      <w:start w:val="0"/>
      <w:numFmt w:val="bullet"/>
      <w:lvlText w:val="•"/>
      <w:lvlJc w:val="left"/>
      <w:pPr>
        <w:ind w:left="3050" w:hanging="526"/>
      </w:pPr>
      <w:rPr>
        <w:rFonts w:hint="default"/>
      </w:rPr>
    </w:lvl>
    <w:lvl w:ilvl="4">
      <w:start w:val="0"/>
      <w:numFmt w:val="bullet"/>
      <w:lvlText w:val="•"/>
      <w:lvlJc w:val="left"/>
      <w:pPr>
        <w:ind w:left="3835" w:hanging="526"/>
      </w:pPr>
      <w:rPr>
        <w:rFonts w:hint="default"/>
      </w:rPr>
    </w:lvl>
    <w:lvl w:ilvl="5">
      <w:start w:val="0"/>
      <w:numFmt w:val="bullet"/>
      <w:lvlText w:val="•"/>
      <w:lvlJc w:val="left"/>
      <w:pPr>
        <w:ind w:left="4620" w:hanging="526"/>
      </w:pPr>
      <w:rPr>
        <w:rFonts w:hint="default"/>
      </w:rPr>
    </w:lvl>
    <w:lvl w:ilvl="6">
      <w:start w:val="0"/>
      <w:numFmt w:val="bullet"/>
      <w:lvlText w:val="•"/>
      <w:lvlJc w:val="left"/>
      <w:pPr>
        <w:ind w:left="5405" w:hanging="526"/>
      </w:pPr>
      <w:rPr>
        <w:rFonts w:hint="default"/>
      </w:rPr>
    </w:lvl>
    <w:lvl w:ilvl="7">
      <w:start w:val="0"/>
      <w:numFmt w:val="bullet"/>
      <w:lvlText w:val="•"/>
      <w:lvlJc w:val="left"/>
      <w:pPr>
        <w:ind w:left="6190" w:hanging="526"/>
      </w:pPr>
      <w:rPr>
        <w:rFonts w:hint="default"/>
      </w:rPr>
    </w:lvl>
    <w:lvl w:ilvl="8">
      <w:start w:val="0"/>
      <w:numFmt w:val="bullet"/>
      <w:lvlText w:val="•"/>
      <w:lvlJc w:val="left"/>
      <w:pPr>
        <w:ind w:left="6975" w:hanging="526"/>
      </w:pPr>
      <w:rPr>
        <w:rFonts w:hint="default"/>
      </w:rPr>
    </w:lvl>
  </w:abstractNum>
  <w:abstractNum w:abstractNumId="3">
    <w:multiLevelType w:val="hybridMultilevel"/>
    <w:lvl w:ilvl="0">
      <w:start w:val="5"/>
      <w:numFmt w:val="decimal"/>
      <w:lvlText w:val="%1"/>
      <w:lvlJc w:val="left"/>
      <w:pPr>
        <w:ind w:left="1432" w:hanging="473"/>
        <w:jc w:val="left"/>
      </w:pPr>
      <w:rPr>
        <w:rFonts w:hint="default"/>
      </w:rPr>
    </w:lvl>
    <w:lvl w:ilvl="1">
      <w:start w:val="2"/>
      <w:numFmt w:val="decimal"/>
      <w:lvlText w:val="%1.%2"/>
      <w:lvlJc w:val="left"/>
      <w:pPr>
        <w:ind w:left="1432" w:hanging="473"/>
        <w:jc w:val="right"/>
      </w:pPr>
      <w:rPr>
        <w:rFonts w:hint="default"/>
      </w:rPr>
    </w:lvl>
    <w:lvl w:ilvl="2">
      <w:start w:val="1"/>
      <w:numFmt w:val="decimal"/>
      <w:lvlText w:val="%1.%2.%3"/>
      <w:lvlJc w:val="left"/>
      <w:pPr>
        <w:ind w:left="1447" w:hanging="488"/>
        <w:jc w:val="left"/>
      </w:pPr>
      <w:rPr>
        <w:rFonts w:hint="default"/>
        <w:spacing w:val="-1"/>
        <w:w w:val="99"/>
      </w:rPr>
    </w:lvl>
    <w:lvl w:ilvl="3">
      <w:start w:val="0"/>
      <w:numFmt w:val="bullet"/>
      <w:lvlText w:val="•"/>
      <w:lvlJc w:val="left"/>
      <w:pPr>
        <w:ind w:left="3571" w:hanging="488"/>
      </w:pPr>
      <w:rPr>
        <w:rFonts w:hint="default"/>
      </w:rPr>
    </w:lvl>
    <w:lvl w:ilvl="4">
      <w:start w:val="0"/>
      <w:numFmt w:val="bullet"/>
      <w:lvlText w:val="•"/>
      <w:lvlJc w:val="left"/>
      <w:pPr>
        <w:ind w:left="4282" w:hanging="488"/>
      </w:pPr>
      <w:rPr>
        <w:rFonts w:hint="default"/>
      </w:rPr>
    </w:lvl>
    <w:lvl w:ilvl="5">
      <w:start w:val="0"/>
      <w:numFmt w:val="bullet"/>
      <w:lvlText w:val="•"/>
      <w:lvlJc w:val="left"/>
      <w:pPr>
        <w:ind w:left="4993" w:hanging="488"/>
      </w:pPr>
      <w:rPr>
        <w:rFonts w:hint="default"/>
      </w:rPr>
    </w:lvl>
    <w:lvl w:ilvl="6">
      <w:start w:val="0"/>
      <w:numFmt w:val="bullet"/>
      <w:lvlText w:val="•"/>
      <w:lvlJc w:val="left"/>
      <w:pPr>
        <w:ind w:left="5703" w:hanging="488"/>
      </w:pPr>
      <w:rPr>
        <w:rFonts w:hint="default"/>
      </w:rPr>
    </w:lvl>
    <w:lvl w:ilvl="7">
      <w:start w:val="0"/>
      <w:numFmt w:val="bullet"/>
      <w:lvlText w:val="•"/>
      <w:lvlJc w:val="left"/>
      <w:pPr>
        <w:ind w:left="6414" w:hanging="488"/>
      </w:pPr>
      <w:rPr>
        <w:rFonts w:hint="default"/>
      </w:rPr>
    </w:lvl>
    <w:lvl w:ilvl="8">
      <w:start w:val="0"/>
      <w:numFmt w:val="bullet"/>
      <w:lvlText w:val="•"/>
      <w:lvlJc w:val="left"/>
      <w:pPr>
        <w:ind w:left="7124" w:hanging="488"/>
      </w:pPr>
      <w:rPr>
        <w:rFonts w:hint="default"/>
      </w:rPr>
    </w:lvl>
  </w:abstractNum>
  <w:abstractNum w:abstractNumId="2">
    <w:multiLevelType w:val="hybridMultilevel"/>
    <w:lvl w:ilvl="0">
      <w:start w:val="1"/>
      <w:numFmt w:val="decimal"/>
      <w:lvlText w:val="%1"/>
      <w:lvlJc w:val="left"/>
      <w:pPr>
        <w:ind w:left="854" w:hanging="315"/>
        <w:jc w:val="right"/>
      </w:pPr>
      <w:rPr>
        <w:rFonts w:hint="default"/>
      </w:rPr>
    </w:lvl>
    <w:lvl w:ilvl="1">
      <w:start w:val="1"/>
      <w:numFmt w:val="decimal"/>
      <w:lvlText w:val="%1.%2"/>
      <w:lvlJc w:val="left"/>
      <w:pPr>
        <w:ind w:left="854" w:hanging="315"/>
        <w:jc w:val="left"/>
      </w:pPr>
      <w:rPr>
        <w:rFonts w:hint="default" w:ascii="Times New Roman" w:hAnsi="Times New Roman" w:eastAsia="Times New Roman" w:cs="Times New Roman"/>
        <w:spacing w:val="0"/>
        <w:w w:val="99"/>
        <w:sz w:val="21"/>
        <w:szCs w:val="21"/>
      </w:rPr>
    </w:lvl>
    <w:lvl w:ilvl="2">
      <w:start w:val="1"/>
      <w:numFmt w:val="decimal"/>
      <w:lvlText w:val="%1.%2.%3"/>
      <w:lvlJc w:val="left"/>
      <w:pPr>
        <w:ind w:left="1432" w:hanging="473"/>
        <w:jc w:val="left"/>
      </w:pPr>
      <w:rPr>
        <w:rFonts w:hint="default" w:ascii="Times New Roman" w:hAnsi="Times New Roman" w:eastAsia="Times New Roman" w:cs="Times New Roman"/>
        <w:spacing w:val="0"/>
        <w:w w:val="99"/>
        <w:sz w:val="21"/>
        <w:szCs w:val="21"/>
      </w:rPr>
    </w:lvl>
    <w:lvl w:ilvl="3">
      <w:start w:val="0"/>
      <w:numFmt w:val="bullet"/>
      <w:lvlText w:val="•"/>
      <w:lvlJc w:val="left"/>
      <w:pPr>
        <w:ind w:left="1480" w:hanging="473"/>
      </w:pPr>
      <w:rPr>
        <w:rFonts w:hint="default"/>
      </w:rPr>
    </w:lvl>
    <w:lvl w:ilvl="4">
      <w:start w:val="0"/>
      <w:numFmt w:val="bullet"/>
      <w:lvlText w:val="•"/>
      <w:lvlJc w:val="left"/>
      <w:pPr>
        <w:ind w:left="2489" w:hanging="473"/>
      </w:pPr>
      <w:rPr>
        <w:rFonts w:hint="default"/>
      </w:rPr>
    </w:lvl>
    <w:lvl w:ilvl="5">
      <w:start w:val="0"/>
      <w:numFmt w:val="bullet"/>
      <w:lvlText w:val="•"/>
      <w:lvlJc w:val="left"/>
      <w:pPr>
        <w:ind w:left="3498" w:hanging="473"/>
      </w:pPr>
      <w:rPr>
        <w:rFonts w:hint="default"/>
      </w:rPr>
    </w:lvl>
    <w:lvl w:ilvl="6">
      <w:start w:val="0"/>
      <w:numFmt w:val="bullet"/>
      <w:lvlText w:val="•"/>
      <w:lvlJc w:val="left"/>
      <w:pPr>
        <w:ind w:left="4508" w:hanging="473"/>
      </w:pPr>
      <w:rPr>
        <w:rFonts w:hint="default"/>
      </w:rPr>
    </w:lvl>
    <w:lvl w:ilvl="7">
      <w:start w:val="0"/>
      <w:numFmt w:val="bullet"/>
      <w:lvlText w:val="•"/>
      <w:lvlJc w:val="left"/>
      <w:pPr>
        <w:ind w:left="5517" w:hanging="473"/>
      </w:pPr>
      <w:rPr>
        <w:rFonts w:hint="default"/>
      </w:rPr>
    </w:lvl>
    <w:lvl w:ilvl="8">
      <w:start w:val="0"/>
      <w:numFmt w:val="bullet"/>
      <w:lvlText w:val="•"/>
      <w:lvlJc w:val="left"/>
      <w:pPr>
        <w:ind w:left="6527" w:hanging="473"/>
      </w:pPr>
      <w:rPr>
        <w:rFonts w:hint="default"/>
      </w:rPr>
    </w:lvl>
  </w:abstractNum>
  <w:abstractNum w:abstractNumId="1">
    <w:multiLevelType w:val="hybridMultilevel"/>
    <w:lvl w:ilvl="0">
      <w:start w:val="1"/>
      <w:numFmt w:val="decimal"/>
      <w:lvlText w:val="%1."/>
      <w:lvlJc w:val="left"/>
      <w:pPr>
        <w:ind w:left="117" w:hanging="423"/>
        <w:jc w:val="left"/>
      </w:pPr>
      <w:rPr>
        <w:rFonts w:hint="default" w:ascii="微软雅黑" w:hAnsi="微软雅黑" w:eastAsia="微软雅黑" w:cs="微软雅黑"/>
        <w:b/>
        <w:bCs/>
        <w:spacing w:val="0"/>
        <w:w w:val="81"/>
        <w:sz w:val="24"/>
        <w:szCs w:val="24"/>
      </w:rPr>
    </w:lvl>
    <w:lvl w:ilvl="1">
      <w:start w:val="1"/>
      <w:numFmt w:val="decimal"/>
      <w:lvlText w:val="%1.%2"/>
      <w:lvlJc w:val="left"/>
      <w:pPr>
        <w:ind w:left="585" w:hanging="466"/>
        <w:jc w:val="left"/>
      </w:pPr>
      <w:rPr>
        <w:rFonts w:hint="default" w:ascii="Cambria" w:hAnsi="Cambria" w:eastAsia="Cambria" w:cs="Cambria"/>
        <w:b/>
        <w:bCs/>
        <w:spacing w:val="-1"/>
        <w:w w:val="100"/>
        <w:sz w:val="28"/>
        <w:szCs w:val="28"/>
      </w:rPr>
    </w:lvl>
    <w:lvl w:ilvl="2">
      <w:start w:val="0"/>
      <w:numFmt w:val="bullet"/>
      <w:lvlText w:val="•"/>
      <w:lvlJc w:val="left"/>
      <w:pPr>
        <w:ind w:left="740" w:hanging="466"/>
      </w:pPr>
      <w:rPr>
        <w:rFonts w:hint="default"/>
      </w:rPr>
    </w:lvl>
    <w:lvl w:ilvl="3">
      <w:start w:val="0"/>
      <w:numFmt w:val="bullet"/>
      <w:lvlText w:val="•"/>
      <w:lvlJc w:val="left"/>
      <w:pPr>
        <w:ind w:left="1715" w:hanging="466"/>
      </w:pPr>
      <w:rPr>
        <w:rFonts w:hint="default"/>
      </w:rPr>
    </w:lvl>
    <w:lvl w:ilvl="4">
      <w:start w:val="0"/>
      <w:numFmt w:val="bullet"/>
      <w:lvlText w:val="•"/>
      <w:lvlJc w:val="left"/>
      <w:pPr>
        <w:ind w:left="2691" w:hanging="466"/>
      </w:pPr>
      <w:rPr>
        <w:rFonts w:hint="default"/>
      </w:rPr>
    </w:lvl>
    <w:lvl w:ilvl="5">
      <w:start w:val="0"/>
      <w:numFmt w:val="bullet"/>
      <w:lvlText w:val="•"/>
      <w:lvlJc w:val="left"/>
      <w:pPr>
        <w:ind w:left="3667" w:hanging="466"/>
      </w:pPr>
      <w:rPr>
        <w:rFonts w:hint="default"/>
      </w:rPr>
    </w:lvl>
    <w:lvl w:ilvl="6">
      <w:start w:val="0"/>
      <w:numFmt w:val="bullet"/>
      <w:lvlText w:val="•"/>
      <w:lvlJc w:val="left"/>
      <w:pPr>
        <w:ind w:left="4643" w:hanging="466"/>
      </w:pPr>
      <w:rPr>
        <w:rFonts w:hint="default"/>
      </w:rPr>
    </w:lvl>
    <w:lvl w:ilvl="7">
      <w:start w:val="0"/>
      <w:numFmt w:val="bullet"/>
      <w:lvlText w:val="•"/>
      <w:lvlJc w:val="left"/>
      <w:pPr>
        <w:ind w:left="5618" w:hanging="466"/>
      </w:pPr>
      <w:rPr>
        <w:rFonts w:hint="default"/>
      </w:rPr>
    </w:lvl>
    <w:lvl w:ilvl="8">
      <w:start w:val="0"/>
      <w:numFmt w:val="bullet"/>
      <w:lvlText w:val="•"/>
      <w:lvlJc w:val="left"/>
      <w:pPr>
        <w:ind w:left="6594" w:hanging="466"/>
      </w:pPr>
      <w:rPr>
        <w:rFonts w:hint="default"/>
      </w:rPr>
    </w:lvl>
  </w:abstractNum>
  <w:abstractNum w:abstractNumId="0">
    <w:multiLevelType w:val="hybridMultilevel"/>
    <w:lvl w:ilvl="0">
      <w:start w:val="1"/>
      <w:numFmt w:val="decimal"/>
      <w:lvlText w:val="%1"/>
      <w:lvlJc w:val="left"/>
      <w:pPr>
        <w:ind w:left="120" w:hanging="360"/>
        <w:jc w:val="left"/>
      </w:pPr>
      <w:rPr>
        <w:rFonts w:hint="default" w:ascii="宋体" w:hAnsi="宋体" w:eastAsia="宋体" w:cs="宋体"/>
        <w:spacing w:val="-128"/>
        <w:w w:val="100"/>
        <w:sz w:val="24"/>
        <w:szCs w:val="24"/>
      </w:rPr>
    </w:lvl>
    <w:lvl w:ilvl="1">
      <w:start w:val="0"/>
      <w:numFmt w:val="bullet"/>
      <w:lvlText w:val="•"/>
      <w:lvlJc w:val="left"/>
      <w:pPr>
        <w:ind w:left="974" w:hanging="360"/>
      </w:pPr>
      <w:rPr>
        <w:rFonts w:hint="default"/>
      </w:rPr>
    </w:lvl>
    <w:lvl w:ilvl="2">
      <w:start w:val="0"/>
      <w:numFmt w:val="bullet"/>
      <w:lvlText w:val="•"/>
      <w:lvlJc w:val="left"/>
      <w:pPr>
        <w:ind w:left="1829" w:hanging="360"/>
      </w:pPr>
      <w:rPr>
        <w:rFonts w:hint="default"/>
      </w:rPr>
    </w:lvl>
    <w:lvl w:ilvl="3">
      <w:start w:val="0"/>
      <w:numFmt w:val="bullet"/>
      <w:lvlText w:val="•"/>
      <w:lvlJc w:val="left"/>
      <w:pPr>
        <w:ind w:left="2683" w:hanging="360"/>
      </w:pPr>
      <w:rPr>
        <w:rFonts w:hint="default"/>
      </w:rPr>
    </w:lvl>
    <w:lvl w:ilvl="4">
      <w:start w:val="0"/>
      <w:numFmt w:val="bullet"/>
      <w:lvlText w:val="•"/>
      <w:lvlJc w:val="left"/>
      <w:pPr>
        <w:ind w:left="3538" w:hanging="360"/>
      </w:pPr>
      <w:rPr>
        <w:rFonts w:hint="default"/>
      </w:rPr>
    </w:lvl>
    <w:lvl w:ilvl="5">
      <w:start w:val="0"/>
      <w:numFmt w:val="bullet"/>
      <w:lvlText w:val="•"/>
      <w:lvlJc w:val="left"/>
      <w:pPr>
        <w:ind w:left="4393" w:hanging="360"/>
      </w:pPr>
      <w:rPr>
        <w:rFonts w:hint="default"/>
      </w:rPr>
    </w:lvl>
    <w:lvl w:ilvl="6">
      <w:start w:val="0"/>
      <w:numFmt w:val="bullet"/>
      <w:lvlText w:val="•"/>
      <w:lvlJc w:val="left"/>
      <w:pPr>
        <w:ind w:left="5247" w:hanging="360"/>
      </w:pPr>
      <w:rPr>
        <w:rFonts w:hint="default"/>
      </w:rPr>
    </w:lvl>
    <w:lvl w:ilvl="7">
      <w:start w:val="0"/>
      <w:numFmt w:val="bullet"/>
      <w:lvlText w:val="•"/>
      <w:lvlJc w:val="left"/>
      <w:pPr>
        <w:ind w:left="6102" w:hanging="360"/>
      </w:pPr>
      <w:rPr>
        <w:rFonts w:hint="default"/>
      </w:rPr>
    </w:lvl>
    <w:lvl w:ilvl="8">
      <w:start w:val="0"/>
      <w:numFmt w:val="bullet"/>
      <w:lvlText w:val="•"/>
      <w:lvlJc w:val="left"/>
      <w:pPr>
        <w:ind w:left="6956" w:hanging="36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oter" Target="footer8.xml"/><Relationship Id="rId23" Type="http://schemas.openxmlformats.org/officeDocument/2006/relationships/image" Target="media/image10.jpeg"/><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image" Target="media/image11.jpeg"/><Relationship Id="rId28" Type="http://schemas.openxmlformats.org/officeDocument/2006/relationships/hyperlink" Target="mailto:806815363@qq.com" TargetMode="External"/><Relationship Id="rId29" Type="http://schemas.openxmlformats.org/officeDocument/2006/relationships/header" Target="header2.xml"/><Relationship Id="rId30" Type="http://schemas.openxmlformats.org/officeDocument/2006/relationships/footer" Target="footer12.xml"/><Relationship Id="rId31" Type="http://schemas.openxmlformats.org/officeDocument/2006/relationships/header" Target="header3.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numbering" Target="numbering.xml"/><Relationship Id="rId35" Type="http://schemas.openxmlformats.org/officeDocument/2006/relationships/endnotes" Target="endnotes.xml"/><Relationship Id="rId36" Type="http://schemas.openxmlformats.org/officeDocument/2006/relationships/header" Target="header4.xml"/><Relationship Id="rId37" Type="http://schemas.openxmlformats.org/officeDocument/2006/relationships/header" Target="header5.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6.xml"/><Relationship Id="rId47"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7.xm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header" Target="header8.xml"/><Relationship Id="rId56" Type="http://schemas.openxmlformats.org/officeDocument/2006/relationships/header" Target="header9.xml"/><Relationship Id="rId57" Type="http://schemas.openxmlformats.org/officeDocument/2006/relationships/footer" Target="footer29.xml"/><Relationship Id="rId58" Type="http://schemas.openxmlformats.org/officeDocument/2006/relationships/header" Target="header10.xml"/><Relationship Id="rId59" Type="http://schemas.openxmlformats.org/officeDocument/2006/relationships/header" Target="header11.xml"/><Relationship Id="rId60" Type="http://schemas.openxmlformats.org/officeDocument/2006/relationships/header" Target="header12.xml"/><Relationship Id="rId6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中图分类号：                                  单位代码： 10347</dc:title>
  <dcterms:created xsi:type="dcterms:W3CDTF">2017-03-16T22:20:20Z</dcterms:created>
  <dcterms:modified xsi:type="dcterms:W3CDTF">2017-03-16T22:20:20Z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2015-05-13T00:00:00Z</vt:filetime>
  </property>
  <property fmtid="{D5CDD505-2E9C-101B-9397-08002B2CF9AE}" pid="3" name="Creator">
    <vt:lpwstr>WPS Office 个人版</vt:lpwstr>
  </property>
  <property fmtid="{D5CDD505-2E9C-101B-9397-08002B2CF9AE}" pid="4" name="LastSaved">
    <vt:filetime>2017-03-16T00:00:00Z</vt:filetime>
  </property>
</Properties>
</file>